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226B3E" w:rsidTr="005320C5">
        <w:trPr>
          <w:trHeight w:val="1104"/>
        </w:trPr>
        <w:tc>
          <w:tcPr>
            <w:tcW w:w="9854" w:type="dxa"/>
            <w:tcBorders>
              <w:top w:val="nil"/>
              <w:left w:val="nil"/>
              <w:right w:val="nil"/>
            </w:tcBorders>
          </w:tcPr>
          <w:p w:rsidR="006B51A8" w:rsidRDefault="000E042A" w:rsidP="000A7FC6">
            <w:pPr>
              <w:tabs>
                <w:tab w:val="left" w:pos="1304"/>
                <w:tab w:val="left" w:pos="1457"/>
                <w:tab w:val="left" w:pos="1604"/>
                <w:tab w:val="left" w:pos="1757"/>
              </w:tabs>
              <w:autoSpaceDE w:val="0"/>
              <w:autoSpaceDN w:val="0"/>
              <w:adjustRightInd w:val="0"/>
              <w:jc w:val="center"/>
              <w:rPr>
                <w:rFonts w:ascii="TimesLT" w:hAnsi="TimesLT"/>
                <w:szCs w:val="24"/>
              </w:rPr>
            </w:pPr>
            <w:r>
              <w:rPr>
                <w:rFonts w:ascii="TimesLT" w:hAnsi="TimesLT"/>
                <w:noProof/>
                <w:szCs w:val="24"/>
              </w:rPr>
              <w:drawing>
                <wp:inline distT="0" distB="0" distL="0" distR="0">
                  <wp:extent cx="633730" cy="7499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rsidR="000E042A" w:rsidRPr="00226B3E" w:rsidRDefault="000E042A" w:rsidP="000A7FC6">
            <w:pPr>
              <w:tabs>
                <w:tab w:val="left" w:pos="1304"/>
                <w:tab w:val="left" w:pos="1457"/>
                <w:tab w:val="left" w:pos="1604"/>
                <w:tab w:val="left" w:pos="1757"/>
              </w:tabs>
              <w:autoSpaceDE w:val="0"/>
              <w:autoSpaceDN w:val="0"/>
              <w:adjustRightInd w:val="0"/>
              <w:jc w:val="center"/>
              <w:rPr>
                <w:rFonts w:ascii="TimesLT" w:hAnsi="TimesLT"/>
                <w:szCs w:val="24"/>
              </w:rPr>
            </w:pPr>
          </w:p>
          <w:p w:rsidR="006B51A8" w:rsidRPr="00226B3E" w:rsidRDefault="006B51A8" w:rsidP="005320C5">
            <w:pPr>
              <w:keepNext/>
              <w:jc w:val="center"/>
              <w:outlineLvl w:val="0"/>
              <w:rPr>
                <w:rFonts w:ascii="Times New Roman" w:hAnsi="Times New Roman"/>
                <w:b/>
                <w:sz w:val="24"/>
                <w:szCs w:val="24"/>
              </w:rPr>
            </w:pPr>
            <w:bookmarkStart w:id="0" w:name="_Toc515445096"/>
            <w:bookmarkStart w:id="1" w:name="_Toc515445274"/>
            <w:r w:rsidRPr="00226B3E">
              <w:rPr>
                <w:rFonts w:ascii="Times New Roman" w:hAnsi="Times New Roman"/>
                <w:b/>
                <w:sz w:val="24"/>
                <w:szCs w:val="24"/>
              </w:rPr>
              <w:t>UKMERGĖS RAJONO SAVIVALDYBĖS</w:t>
            </w:r>
            <w:bookmarkEnd w:id="0"/>
            <w:bookmarkEnd w:id="1"/>
          </w:p>
          <w:p w:rsidR="006B51A8" w:rsidRDefault="006B51A8" w:rsidP="005320C5">
            <w:pPr>
              <w:jc w:val="center"/>
              <w:rPr>
                <w:rFonts w:ascii="Times New Roman" w:hAnsi="Times New Roman"/>
                <w:b/>
                <w:sz w:val="24"/>
                <w:szCs w:val="24"/>
              </w:rPr>
            </w:pPr>
            <w:r w:rsidRPr="00226B3E">
              <w:rPr>
                <w:rFonts w:ascii="Times New Roman" w:hAnsi="Times New Roman"/>
                <w:b/>
                <w:sz w:val="24"/>
                <w:szCs w:val="24"/>
              </w:rPr>
              <w:t>ADMINISTRACIJA</w:t>
            </w:r>
          </w:p>
          <w:p w:rsidR="000A7FC6" w:rsidRPr="009830D1" w:rsidRDefault="000A7FC6" w:rsidP="000A7FC6">
            <w:pPr>
              <w:rPr>
                <w:b/>
              </w:rPr>
            </w:pPr>
          </w:p>
          <w:p w:rsidR="000A7FC6" w:rsidRPr="000A7FC6" w:rsidRDefault="000A7FC6" w:rsidP="000A7FC6">
            <w:pPr>
              <w:jc w:val="center"/>
              <w:rPr>
                <w:rFonts w:ascii="Times New Roman" w:hAnsi="Times New Roman"/>
                <w:sz w:val="24"/>
                <w:szCs w:val="24"/>
              </w:rPr>
            </w:pPr>
            <w:r w:rsidRPr="000A7FC6">
              <w:rPr>
                <w:rFonts w:ascii="Times New Roman" w:hAnsi="Times New Roman"/>
                <w:sz w:val="24"/>
                <w:szCs w:val="24"/>
              </w:rPr>
              <w:t>Biudžetinė įstaiga. Kęstučio a. 3, LT-20114 Ukmergė,</w:t>
            </w:r>
          </w:p>
          <w:p w:rsidR="000A7FC6" w:rsidRPr="000A7FC6" w:rsidRDefault="000A7FC6" w:rsidP="000A7FC6">
            <w:pPr>
              <w:jc w:val="center"/>
              <w:rPr>
                <w:rFonts w:ascii="Times New Roman" w:hAnsi="Times New Roman"/>
                <w:sz w:val="24"/>
                <w:szCs w:val="24"/>
              </w:rPr>
            </w:pPr>
            <w:r w:rsidRPr="000A7FC6">
              <w:rPr>
                <w:rFonts w:ascii="Times New Roman" w:hAnsi="Times New Roman"/>
                <w:sz w:val="24"/>
                <w:szCs w:val="24"/>
              </w:rPr>
              <w:t xml:space="preserve">tel. (0 340)  60 302, el. p. </w:t>
            </w:r>
            <w:hyperlink r:id="rId9" w:history="1">
              <w:r w:rsidRPr="000A7FC6">
                <w:rPr>
                  <w:rStyle w:val="Hipersaitas"/>
                  <w:rFonts w:ascii="Times New Roman" w:hAnsi="Times New Roman"/>
                  <w:sz w:val="24"/>
                  <w:szCs w:val="24"/>
                </w:rPr>
                <w:t>savivaldybe@ukmerge.lt</w:t>
              </w:r>
            </w:hyperlink>
            <w:r w:rsidRPr="000A7FC6">
              <w:rPr>
                <w:rFonts w:ascii="Times New Roman" w:hAnsi="Times New Roman"/>
                <w:sz w:val="24"/>
                <w:szCs w:val="24"/>
              </w:rPr>
              <w:t>; el. pristatymo dėžutės adresas 188752174</w:t>
            </w:r>
          </w:p>
          <w:p w:rsidR="006B51A8" w:rsidRPr="00226B3E" w:rsidRDefault="000A7FC6" w:rsidP="000A7FC6">
            <w:pPr>
              <w:jc w:val="center"/>
              <w:rPr>
                <w:rFonts w:ascii="Times New Roman" w:hAnsi="Times New Roman"/>
                <w:sz w:val="24"/>
                <w:szCs w:val="24"/>
              </w:rPr>
            </w:pPr>
            <w:r w:rsidRPr="000A7FC6">
              <w:rPr>
                <w:rFonts w:ascii="Times New Roman" w:hAnsi="Times New Roman"/>
                <w:sz w:val="24"/>
                <w:szCs w:val="24"/>
              </w:rPr>
              <w:t>Duomenys kaupiami ir saugomi Juridinių asmenų registre, kodas 188752174</w:t>
            </w:r>
          </w:p>
        </w:tc>
      </w:tr>
    </w:tbl>
    <w:p w:rsidR="0064473F" w:rsidRDefault="0064473F" w:rsidP="0064473F">
      <w:pPr>
        <w:rPr>
          <w:rFonts w:ascii="Times New Roman" w:hAnsi="Times New Roman"/>
          <w:sz w:val="24"/>
          <w:szCs w:val="24"/>
        </w:rPr>
      </w:pPr>
    </w:p>
    <w:p w:rsidR="00E02FD1" w:rsidRPr="00A612DD" w:rsidRDefault="00E95C1C" w:rsidP="00E02FD1">
      <w:pPr>
        <w:rPr>
          <w:rFonts w:ascii="Times New Roman" w:hAnsi="Times New Roman"/>
          <w:sz w:val="24"/>
          <w:szCs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E02FD1" w:rsidRPr="00A612DD">
        <w:rPr>
          <w:rFonts w:ascii="Times New Roman" w:hAnsi="Times New Roman"/>
          <w:sz w:val="24"/>
          <w:szCs w:val="24"/>
        </w:rPr>
        <w:t>PATVIRTINTA</w:t>
      </w:r>
    </w:p>
    <w:p w:rsidR="0072436E" w:rsidRPr="00CF4A3A" w:rsidRDefault="00E02FD1" w:rsidP="00E02FD1">
      <w:pPr>
        <w:ind w:left="4988"/>
        <w:rPr>
          <w:rFonts w:ascii="Times New Roman" w:hAnsi="Times New Roman"/>
          <w:color w:val="FF0000"/>
          <w:sz w:val="24"/>
          <w:szCs w:val="24"/>
        </w:rPr>
      </w:pPr>
      <w:r>
        <w:rPr>
          <w:rFonts w:ascii="Times New Roman" w:hAnsi="Times New Roman"/>
          <w:sz w:val="24"/>
          <w:szCs w:val="24"/>
        </w:rPr>
        <w:t xml:space="preserve">Ukmergės rajono savivaldybės administracijos </w:t>
      </w:r>
      <w:r w:rsidRPr="004202E9">
        <w:rPr>
          <w:rFonts w:ascii="Times New Roman" w:hAnsi="Times New Roman"/>
          <w:sz w:val="24"/>
          <w:szCs w:val="24"/>
        </w:rPr>
        <w:t xml:space="preserve">Viešųjų pirkimų </w:t>
      </w:r>
      <w:r w:rsidRPr="002B41D2">
        <w:rPr>
          <w:rFonts w:ascii="Times New Roman" w:hAnsi="Times New Roman"/>
          <w:sz w:val="24"/>
          <w:szCs w:val="24"/>
        </w:rPr>
        <w:t xml:space="preserve">komisijos </w:t>
      </w:r>
      <w:r w:rsidRPr="00912F3D">
        <w:rPr>
          <w:rFonts w:ascii="Times New Roman" w:hAnsi="Times New Roman"/>
          <w:sz w:val="24"/>
          <w:szCs w:val="24"/>
        </w:rPr>
        <w:t>202</w:t>
      </w:r>
      <w:r w:rsidR="00CF4A3A" w:rsidRPr="00912F3D">
        <w:rPr>
          <w:rFonts w:ascii="Times New Roman" w:hAnsi="Times New Roman"/>
          <w:sz w:val="24"/>
          <w:szCs w:val="24"/>
        </w:rPr>
        <w:t>6</w:t>
      </w:r>
      <w:r w:rsidRPr="00912F3D">
        <w:rPr>
          <w:rFonts w:ascii="Times New Roman" w:hAnsi="Times New Roman"/>
          <w:sz w:val="24"/>
          <w:szCs w:val="24"/>
        </w:rPr>
        <w:t>-</w:t>
      </w:r>
      <w:r w:rsidR="00451087" w:rsidRPr="00912F3D">
        <w:rPr>
          <w:rFonts w:ascii="Times New Roman" w:hAnsi="Times New Roman"/>
          <w:sz w:val="24"/>
          <w:szCs w:val="24"/>
        </w:rPr>
        <w:t>0</w:t>
      </w:r>
      <w:r w:rsidR="00CF4A3A" w:rsidRPr="00912F3D">
        <w:rPr>
          <w:rFonts w:ascii="Times New Roman" w:hAnsi="Times New Roman"/>
          <w:sz w:val="24"/>
          <w:szCs w:val="24"/>
        </w:rPr>
        <w:t>3-2</w:t>
      </w:r>
      <w:r w:rsidR="00B33382" w:rsidRPr="00912F3D">
        <w:rPr>
          <w:rFonts w:ascii="Times New Roman" w:hAnsi="Times New Roman"/>
          <w:sz w:val="24"/>
          <w:szCs w:val="24"/>
        </w:rPr>
        <w:t>4</w:t>
      </w:r>
    </w:p>
    <w:p w:rsidR="00E02FD1" w:rsidRPr="004202E9" w:rsidRDefault="00E02FD1" w:rsidP="00E02FD1">
      <w:pPr>
        <w:ind w:left="4988"/>
        <w:rPr>
          <w:rFonts w:ascii="Times New Roman" w:hAnsi="Times New Roman"/>
          <w:sz w:val="24"/>
          <w:szCs w:val="24"/>
        </w:rPr>
      </w:pPr>
      <w:r w:rsidRPr="004202E9">
        <w:rPr>
          <w:rFonts w:ascii="Times New Roman" w:hAnsi="Times New Roman"/>
          <w:sz w:val="24"/>
          <w:szCs w:val="24"/>
        </w:rPr>
        <w:t>protokolu Nr.</w:t>
      </w:r>
      <w:r w:rsidR="00071848">
        <w:rPr>
          <w:rFonts w:ascii="Times New Roman" w:hAnsi="Times New Roman"/>
          <w:sz w:val="24"/>
          <w:szCs w:val="24"/>
        </w:rPr>
        <w:t>1</w:t>
      </w:r>
    </w:p>
    <w:p w:rsidR="00E95C1C" w:rsidRPr="004202E9" w:rsidRDefault="00E95C1C" w:rsidP="00E95C1C">
      <w:pPr>
        <w:ind w:left="3741" w:firstLine="1247"/>
        <w:rPr>
          <w:szCs w:val="24"/>
        </w:rPr>
      </w:pPr>
    </w:p>
    <w:p w:rsidR="00C03AE2" w:rsidRPr="00226B3E" w:rsidRDefault="00C03AE2" w:rsidP="0064473F">
      <w:pPr>
        <w:rPr>
          <w:rFonts w:ascii="Times New Roman" w:hAnsi="Times New Roman"/>
          <w:b/>
          <w:sz w:val="24"/>
        </w:rPr>
      </w:pPr>
    </w:p>
    <w:p w:rsidR="009B0583" w:rsidRDefault="00F53C33" w:rsidP="00F53C33">
      <w:pPr>
        <w:jc w:val="center"/>
        <w:rPr>
          <w:rFonts w:ascii="Times New Roman" w:hAnsi="Times New Roman"/>
          <w:b/>
          <w:sz w:val="24"/>
          <w:szCs w:val="24"/>
        </w:rPr>
      </w:pPr>
      <w:r w:rsidRPr="00F53C33">
        <w:rPr>
          <w:rFonts w:ascii="Times New Roman" w:hAnsi="Times New Roman"/>
          <w:b/>
          <w:sz w:val="24"/>
          <w:szCs w:val="24"/>
        </w:rPr>
        <w:t>MAŽOS VERTĖS SKELBIAMOS APKLAUSOS</w:t>
      </w:r>
      <w:r w:rsidR="000B4577">
        <w:rPr>
          <w:rFonts w:ascii="Times New Roman" w:hAnsi="Times New Roman"/>
          <w:b/>
          <w:sz w:val="24"/>
          <w:szCs w:val="24"/>
        </w:rPr>
        <w:t xml:space="preserve"> CVP IS PRIEMONĖMIS</w:t>
      </w:r>
      <w:r w:rsidRPr="00F53C33">
        <w:rPr>
          <w:rFonts w:ascii="Times New Roman" w:hAnsi="Times New Roman"/>
          <w:b/>
          <w:sz w:val="24"/>
          <w:szCs w:val="24"/>
        </w:rPr>
        <w:t xml:space="preserve"> </w:t>
      </w:r>
      <w:bookmarkStart w:id="2" w:name="_Hlk116631526"/>
      <w:r w:rsidR="00F72531">
        <w:rPr>
          <w:rFonts w:ascii="Times New Roman" w:hAnsi="Times New Roman"/>
          <w:b/>
          <w:sz w:val="24"/>
          <w:szCs w:val="24"/>
        </w:rPr>
        <w:t>PIRKIMO SĄLYGOS</w:t>
      </w:r>
    </w:p>
    <w:p w:rsidR="00F72531" w:rsidRDefault="00F72531" w:rsidP="00F53C33">
      <w:pPr>
        <w:jc w:val="center"/>
        <w:rPr>
          <w:rFonts w:ascii="Times New Roman" w:hAnsi="Times New Roman"/>
          <w:b/>
          <w:sz w:val="24"/>
          <w:szCs w:val="24"/>
        </w:rPr>
      </w:pPr>
    </w:p>
    <w:p w:rsidR="001D568D" w:rsidRPr="001D568D" w:rsidRDefault="00451087" w:rsidP="005318DF">
      <w:pPr>
        <w:spacing w:line="276" w:lineRule="auto"/>
        <w:jc w:val="center"/>
        <w:rPr>
          <w:rFonts w:ascii="Times New Roman" w:hAnsi="Times New Roman"/>
          <w:b/>
          <w:sz w:val="24"/>
          <w:szCs w:val="24"/>
          <w:lang w:eastAsia="en-US"/>
        </w:rPr>
      </w:pPr>
      <w:bookmarkStart w:id="3" w:name="_Hlk183699371"/>
      <w:bookmarkEnd w:id="2"/>
      <w:r>
        <w:rPr>
          <w:rFonts w:ascii="Times New Roman" w:hAnsi="Times New Roman"/>
          <w:b/>
          <w:sz w:val="24"/>
          <w:szCs w:val="24"/>
          <w:lang w:eastAsia="en-US"/>
        </w:rPr>
        <w:t xml:space="preserve">ADMINISTRACINĖS PASKIRTIES PASTATO, KĘSTUČIO A. 3, UKMERGĖJE, </w:t>
      </w:r>
      <w:r w:rsidR="00CF4A3A">
        <w:rPr>
          <w:rFonts w:ascii="Times New Roman" w:hAnsi="Times New Roman"/>
          <w:b/>
          <w:sz w:val="24"/>
          <w:szCs w:val="24"/>
          <w:lang w:eastAsia="en-US"/>
        </w:rPr>
        <w:t>FASADO (SIENŲ) ŠILTINIMO DARBŲ, MŪRINĖS PERTVAROS ĮRENGIMO IR PALĖPĖS STOGO DANGOS KEITIMO</w:t>
      </w:r>
      <w:r w:rsidR="00947D2A">
        <w:rPr>
          <w:rFonts w:ascii="Times New Roman" w:hAnsi="Times New Roman"/>
          <w:b/>
          <w:sz w:val="24"/>
          <w:szCs w:val="24"/>
          <w:lang w:eastAsia="en-US"/>
        </w:rPr>
        <w:t xml:space="preserve"> DARBŲ </w:t>
      </w:r>
      <w:r w:rsidR="001D568D" w:rsidRPr="001D568D">
        <w:rPr>
          <w:rFonts w:ascii="Times New Roman" w:hAnsi="Times New Roman"/>
          <w:b/>
          <w:sz w:val="24"/>
          <w:szCs w:val="24"/>
          <w:lang w:eastAsia="en-US"/>
        </w:rPr>
        <w:t>PIRKIMAS</w:t>
      </w:r>
    </w:p>
    <w:bookmarkEnd w:id="3"/>
    <w:p w:rsidR="0057686A" w:rsidRPr="008A0E85" w:rsidRDefault="0057686A" w:rsidP="000B4577">
      <w:pPr>
        <w:suppressAutoHyphens/>
        <w:rPr>
          <w:rFonts w:ascii="Times New Roman" w:hAnsi="Times New Roman"/>
          <w:b/>
          <w:sz w:val="24"/>
          <w:szCs w:val="24"/>
        </w:rPr>
      </w:pPr>
    </w:p>
    <w:p w:rsidR="008E59F0" w:rsidRPr="008A0E85" w:rsidRDefault="008E59F0" w:rsidP="00D35B11">
      <w:pPr>
        <w:suppressAutoHyphens/>
        <w:jc w:val="center"/>
        <w:rPr>
          <w:rFonts w:ascii="Times New Roman" w:hAnsi="Times New Roman"/>
          <w:b/>
          <w:sz w:val="24"/>
          <w:szCs w:val="24"/>
        </w:rPr>
      </w:pPr>
      <w:r w:rsidRPr="008A0E85">
        <w:rPr>
          <w:rFonts w:ascii="Times New Roman" w:hAnsi="Times New Roman"/>
          <w:b/>
          <w:sz w:val="24"/>
          <w:szCs w:val="24"/>
        </w:rPr>
        <w:t>TURINYS</w:t>
      </w:r>
    </w:p>
    <w:p w:rsidR="005E106D" w:rsidRPr="008A0E85" w:rsidRDefault="005E106D" w:rsidP="00D35B11">
      <w:pPr>
        <w:suppressAutoHyphens/>
        <w:rPr>
          <w:rFonts w:ascii="Times New Roman" w:hAnsi="Times New Roman"/>
          <w:sz w:val="24"/>
          <w:szCs w:val="24"/>
        </w:rPr>
      </w:pPr>
    </w:p>
    <w:tbl>
      <w:tblPr>
        <w:tblW w:w="9639" w:type="dxa"/>
        <w:tblLook w:val="04A0" w:firstRow="1" w:lastRow="0" w:firstColumn="1" w:lastColumn="0" w:noHBand="0" w:noVBand="1"/>
      </w:tblPr>
      <w:tblGrid>
        <w:gridCol w:w="703"/>
        <w:gridCol w:w="8936"/>
      </w:tblGrid>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BENDROSIOS NUOSTATOS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II.</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PIRKIMO OBJEKTAS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III.</w:t>
            </w:r>
          </w:p>
        </w:tc>
        <w:tc>
          <w:tcPr>
            <w:tcW w:w="8936" w:type="dxa"/>
            <w:shd w:val="clear" w:color="auto" w:fill="auto"/>
          </w:tcPr>
          <w:p w:rsidR="002D203A" w:rsidRPr="00B4143E" w:rsidRDefault="00BD2D40" w:rsidP="006B021C">
            <w:pPr>
              <w:suppressAutoHyphens/>
              <w:rPr>
                <w:rFonts w:ascii="Times New Roman" w:hAnsi="Times New Roman"/>
                <w:sz w:val="24"/>
                <w:szCs w:val="24"/>
              </w:rPr>
            </w:pPr>
            <w:r>
              <w:rPr>
                <w:rFonts w:ascii="Times New Roman" w:hAnsi="Times New Roman"/>
                <w:sz w:val="24"/>
                <w:szCs w:val="24"/>
              </w:rPr>
              <w:t>REIKALAVIMAI</w:t>
            </w:r>
            <w:r w:rsidR="00133C76">
              <w:rPr>
                <w:rFonts w:ascii="Times New Roman" w:hAnsi="Times New Roman"/>
                <w:sz w:val="24"/>
                <w:szCs w:val="24"/>
              </w:rPr>
              <w:t xml:space="preserve"> TIEKĖJAMS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IV.</w:t>
            </w:r>
          </w:p>
        </w:tc>
        <w:tc>
          <w:tcPr>
            <w:tcW w:w="8936" w:type="dxa"/>
            <w:shd w:val="clear" w:color="auto" w:fill="auto"/>
          </w:tcPr>
          <w:p w:rsidR="002D203A" w:rsidRPr="00B33382" w:rsidRDefault="00B33382" w:rsidP="00B33382">
            <w:pPr>
              <w:shd w:val="clear" w:color="auto" w:fill="FFFFFF"/>
              <w:rPr>
                <w:rFonts w:ascii="Times New Roman" w:hAnsi="Times New Roman"/>
                <w:sz w:val="24"/>
                <w:szCs w:val="24"/>
              </w:rPr>
            </w:pPr>
            <w:r w:rsidRPr="00B33382">
              <w:rPr>
                <w:rFonts w:ascii="Times New Roman" w:eastAsia="Times New Roman" w:hAnsi="Times New Roman"/>
                <w:sz w:val="24"/>
                <w:lang w:eastAsia="en-US"/>
              </w:rPr>
              <w:t>RĖMIMASIS ŪKIO SUBJEKTŲ PAJĖGUMAIS, SUBTIEKĖJŲ PASITELKIMAS,ŪKIO SUBJEKTŲ GRUPĖS DALYVAVIMAS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V.</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RENGIMAS, PATEIKIMAS, KEITIMAS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VI.</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ŠIFRAVIMAS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VII.</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GALIOJIMO UŽTIKRINIMAS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VIII.</w:t>
            </w:r>
          </w:p>
        </w:tc>
        <w:tc>
          <w:tcPr>
            <w:tcW w:w="8936" w:type="dxa"/>
            <w:shd w:val="clear" w:color="auto" w:fill="auto"/>
          </w:tcPr>
          <w:p w:rsidR="002D203A" w:rsidRPr="00B4143E" w:rsidRDefault="00640F96" w:rsidP="006B021C">
            <w:pPr>
              <w:suppressAutoHyphens/>
              <w:rPr>
                <w:rFonts w:ascii="Times New Roman" w:hAnsi="Times New Roman"/>
                <w:sz w:val="24"/>
                <w:szCs w:val="24"/>
              </w:rPr>
            </w:pPr>
            <w:r>
              <w:rPr>
                <w:rFonts w:ascii="Times New Roman" w:hAnsi="Times New Roman"/>
                <w:sz w:val="24"/>
                <w:szCs w:val="24"/>
              </w:rPr>
              <w:t>PIRKIMO</w:t>
            </w:r>
            <w:r w:rsidR="002D203A" w:rsidRPr="00B4143E">
              <w:rPr>
                <w:rFonts w:ascii="Times New Roman" w:hAnsi="Times New Roman"/>
                <w:sz w:val="24"/>
                <w:szCs w:val="24"/>
              </w:rPr>
              <w:t xml:space="preserve"> SĄLYGŲ PAAIŠKINIMAS IR PATIKSLINIMAS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IX.</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SUSIPAŽINIMAS SU GAUTAIS PASIŪLYMAIS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NAGRINĖJIMAS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XI.</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ATMETIMO PRIEŽASTYS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XII.</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PASIŪLYMŲ VERTINIMAS IR PALYGINIMAS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XIII.</w:t>
            </w:r>
          </w:p>
        </w:tc>
        <w:tc>
          <w:tcPr>
            <w:tcW w:w="8936" w:type="dxa"/>
            <w:shd w:val="clear" w:color="auto" w:fill="auto"/>
          </w:tcPr>
          <w:p w:rsidR="00EB6DE0" w:rsidRDefault="00EB6DE0" w:rsidP="00545BCA">
            <w:pPr>
              <w:ind w:left="3261" w:hanging="3402"/>
              <w:rPr>
                <w:rFonts w:ascii="Times New Roman" w:hAnsi="Times New Roman"/>
                <w:sz w:val="24"/>
                <w:szCs w:val="24"/>
              </w:rPr>
            </w:pPr>
            <w:r w:rsidRPr="00EB6DE0">
              <w:rPr>
                <w:rFonts w:ascii="Times New Roman" w:hAnsi="Times New Roman"/>
                <w:bCs/>
                <w:color w:val="000000"/>
                <w:sz w:val="24"/>
                <w:szCs w:val="24"/>
              </w:rPr>
              <w:t>PASIŪLYMŲ EILĖ, LAIMĖTOJO NUSTATYMAS</w:t>
            </w:r>
            <w:r w:rsidRPr="00EB6DE0">
              <w:rPr>
                <w:rFonts w:ascii="Times New Roman" w:hAnsi="Times New Roman"/>
                <w:sz w:val="24"/>
                <w:szCs w:val="24"/>
              </w:rPr>
              <w:t xml:space="preserve"> IR PIRKIMO</w:t>
            </w:r>
          </w:p>
          <w:p w:rsidR="002D203A" w:rsidRPr="003F4290" w:rsidRDefault="00EB6DE0" w:rsidP="00EB6DE0">
            <w:pPr>
              <w:rPr>
                <w:rFonts w:ascii="Times New Roman" w:hAnsi="Times New Roman"/>
                <w:sz w:val="24"/>
                <w:szCs w:val="24"/>
              </w:rPr>
            </w:pPr>
            <w:r>
              <w:rPr>
                <w:rFonts w:ascii="Times New Roman" w:hAnsi="Times New Roman"/>
                <w:sz w:val="24"/>
                <w:szCs w:val="24"/>
              </w:rPr>
              <w:t>SUTARTIES SUDARYMAS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XIV.</w:t>
            </w:r>
          </w:p>
        </w:tc>
        <w:tc>
          <w:tcPr>
            <w:tcW w:w="8936" w:type="dxa"/>
            <w:shd w:val="clear" w:color="auto" w:fill="auto"/>
          </w:tcPr>
          <w:p w:rsidR="002D203A" w:rsidRPr="00B4143E" w:rsidRDefault="002D203A" w:rsidP="006B021C">
            <w:pPr>
              <w:suppressAutoHyphens/>
              <w:rPr>
                <w:rFonts w:ascii="Times New Roman" w:hAnsi="Times New Roman"/>
                <w:sz w:val="24"/>
                <w:szCs w:val="24"/>
              </w:rPr>
            </w:pPr>
            <w:r w:rsidRPr="00B4143E">
              <w:rPr>
                <w:rFonts w:ascii="Times New Roman" w:hAnsi="Times New Roman"/>
                <w:sz w:val="24"/>
                <w:szCs w:val="24"/>
              </w:rPr>
              <w:t>PRETENZIJŲ IR SKUNDŲ NAGRINĖJIMAS</w:t>
            </w:r>
          </w:p>
        </w:tc>
      </w:tr>
      <w:tr w:rsidR="002D203A" w:rsidRPr="008A0E85" w:rsidTr="00545BCA">
        <w:tc>
          <w:tcPr>
            <w:tcW w:w="703" w:type="dxa"/>
            <w:shd w:val="clear" w:color="auto" w:fill="auto"/>
          </w:tcPr>
          <w:p w:rsidR="002D203A" w:rsidRPr="008A0E85" w:rsidRDefault="002D203A" w:rsidP="006B021C">
            <w:pPr>
              <w:suppressAutoHyphens/>
              <w:rPr>
                <w:rFonts w:ascii="Times New Roman" w:hAnsi="Times New Roman"/>
                <w:sz w:val="24"/>
                <w:szCs w:val="24"/>
              </w:rPr>
            </w:pPr>
            <w:r w:rsidRPr="008A0E85">
              <w:rPr>
                <w:rFonts w:ascii="Times New Roman" w:hAnsi="Times New Roman"/>
                <w:sz w:val="24"/>
                <w:szCs w:val="24"/>
              </w:rPr>
              <w:t>XV.</w:t>
            </w:r>
          </w:p>
        </w:tc>
        <w:tc>
          <w:tcPr>
            <w:tcW w:w="8936" w:type="dxa"/>
            <w:shd w:val="clear" w:color="auto" w:fill="auto"/>
          </w:tcPr>
          <w:p w:rsidR="002D203A" w:rsidRPr="00B4143E" w:rsidRDefault="007B48DB" w:rsidP="006B021C">
            <w:pPr>
              <w:suppressAutoHyphens/>
              <w:rPr>
                <w:rFonts w:ascii="Times New Roman" w:hAnsi="Times New Roman"/>
                <w:sz w:val="24"/>
                <w:szCs w:val="24"/>
              </w:rPr>
            </w:pPr>
            <w:r>
              <w:rPr>
                <w:rFonts w:ascii="Times New Roman" w:hAnsi="Times New Roman"/>
                <w:sz w:val="24"/>
                <w:szCs w:val="24"/>
              </w:rPr>
              <w:t>BAIGIAMOSIOS NUOSTATOS</w:t>
            </w:r>
          </w:p>
        </w:tc>
      </w:tr>
    </w:tbl>
    <w:p w:rsidR="005C6A05" w:rsidRPr="008A0E85" w:rsidRDefault="005C6A05" w:rsidP="006B021C">
      <w:pPr>
        <w:tabs>
          <w:tab w:val="left" w:pos="567"/>
        </w:tabs>
        <w:suppressAutoHyphens/>
        <w:rPr>
          <w:rFonts w:ascii="Times New Roman" w:hAnsi="Times New Roman"/>
          <w:sz w:val="24"/>
          <w:szCs w:val="24"/>
        </w:rPr>
      </w:pPr>
      <w:r w:rsidRPr="008A0E85">
        <w:rPr>
          <w:rFonts w:ascii="Times New Roman" w:hAnsi="Times New Roman"/>
          <w:sz w:val="24"/>
          <w:szCs w:val="24"/>
        </w:rPr>
        <w:t>PRIEDAI:</w:t>
      </w:r>
    </w:p>
    <w:p w:rsidR="005C6A05" w:rsidRPr="001231E2" w:rsidRDefault="005C6A05" w:rsidP="00172977">
      <w:pPr>
        <w:tabs>
          <w:tab w:val="left" w:pos="567"/>
        </w:tabs>
        <w:suppressAutoHyphens/>
        <w:rPr>
          <w:rFonts w:ascii="Times New Roman" w:hAnsi="Times New Roman"/>
          <w:sz w:val="24"/>
          <w:szCs w:val="24"/>
        </w:rPr>
      </w:pPr>
      <w:r w:rsidRPr="001231E2">
        <w:rPr>
          <w:rFonts w:ascii="Times New Roman" w:hAnsi="Times New Roman"/>
          <w:sz w:val="24"/>
          <w:szCs w:val="24"/>
        </w:rPr>
        <w:t>1.</w:t>
      </w:r>
      <w:r w:rsidR="004A22C2" w:rsidRPr="001231E2">
        <w:rPr>
          <w:rFonts w:ascii="Times New Roman" w:hAnsi="Times New Roman"/>
          <w:sz w:val="24"/>
          <w:szCs w:val="24"/>
        </w:rPr>
        <w:t xml:space="preserve"> </w:t>
      </w:r>
      <w:r w:rsidRPr="001231E2">
        <w:rPr>
          <w:rFonts w:ascii="Times New Roman" w:hAnsi="Times New Roman"/>
          <w:sz w:val="24"/>
          <w:szCs w:val="24"/>
        </w:rPr>
        <w:t xml:space="preserve">Pasiūlymo </w:t>
      </w:r>
      <w:r w:rsidR="00B74C4B" w:rsidRPr="001231E2">
        <w:rPr>
          <w:rFonts w:ascii="Times New Roman" w:hAnsi="Times New Roman"/>
          <w:sz w:val="24"/>
          <w:szCs w:val="24"/>
        </w:rPr>
        <w:t>forma</w:t>
      </w:r>
      <w:r w:rsidRPr="001231E2">
        <w:rPr>
          <w:rFonts w:ascii="Times New Roman" w:hAnsi="Times New Roman"/>
          <w:sz w:val="24"/>
          <w:szCs w:val="24"/>
        </w:rPr>
        <w:t xml:space="preserve"> – 1 priedas;</w:t>
      </w:r>
    </w:p>
    <w:p w:rsidR="00D052F1" w:rsidRPr="001231E2" w:rsidRDefault="00D052F1" w:rsidP="00D052F1">
      <w:pPr>
        <w:tabs>
          <w:tab w:val="left" w:pos="567"/>
        </w:tabs>
        <w:suppressAutoHyphens/>
        <w:jc w:val="both"/>
        <w:rPr>
          <w:rFonts w:ascii="Times New Roman" w:hAnsi="Times New Roman"/>
          <w:sz w:val="24"/>
          <w:szCs w:val="24"/>
        </w:rPr>
      </w:pPr>
      <w:r w:rsidRPr="001231E2">
        <w:rPr>
          <w:rFonts w:ascii="Times New Roman" w:hAnsi="Times New Roman"/>
          <w:sz w:val="24"/>
          <w:szCs w:val="24"/>
        </w:rPr>
        <w:t>2. Techninė specifikacija</w:t>
      </w:r>
      <w:r w:rsidR="00297840" w:rsidRPr="001231E2">
        <w:rPr>
          <w:rFonts w:ascii="Times New Roman" w:hAnsi="Times New Roman"/>
          <w:sz w:val="24"/>
          <w:szCs w:val="24"/>
        </w:rPr>
        <w:t xml:space="preserve"> su priedais (toliau – Techninė specifikacija)</w:t>
      </w:r>
      <w:r w:rsidRPr="001231E2">
        <w:rPr>
          <w:rFonts w:ascii="Times New Roman" w:hAnsi="Times New Roman"/>
          <w:sz w:val="24"/>
          <w:szCs w:val="24"/>
        </w:rPr>
        <w:t xml:space="preserve"> – 2 priedas;</w:t>
      </w:r>
    </w:p>
    <w:p w:rsidR="00EB2BCD" w:rsidRPr="001231E2" w:rsidRDefault="00D052F1" w:rsidP="00F91D5C">
      <w:pPr>
        <w:tabs>
          <w:tab w:val="left" w:pos="567"/>
        </w:tabs>
        <w:suppressAutoHyphens/>
        <w:jc w:val="both"/>
        <w:rPr>
          <w:rFonts w:ascii="Times New Roman" w:hAnsi="Times New Roman"/>
          <w:sz w:val="24"/>
          <w:szCs w:val="24"/>
        </w:rPr>
      </w:pPr>
      <w:r w:rsidRPr="001231E2">
        <w:rPr>
          <w:rFonts w:ascii="Times New Roman" w:hAnsi="Times New Roman"/>
          <w:sz w:val="24"/>
          <w:szCs w:val="24"/>
        </w:rPr>
        <w:t>3</w:t>
      </w:r>
      <w:r w:rsidR="00F91D5C" w:rsidRPr="001231E2">
        <w:rPr>
          <w:rFonts w:ascii="Times New Roman" w:hAnsi="Times New Roman"/>
          <w:sz w:val="24"/>
          <w:szCs w:val="24"/>
        </w:rPr>
        <w:t xml:space="preserve">. </w:t>
      </w:r>
      <w:r w:rsidR="002C5E5A" w:rsidRPr="001231E2">
        <w:rPr>
          <w:rFonts w:ascii="Times New Roman" w:hAnsi="Times New Roman"/>
          <w:sz w:val="24"/>
          <w:szCs w:val="24"/>
        </w:rPr>
        <w:t xml:space="preserve">Reikalavimų tiekėjams atitikties deklaracija (toliau – Deklaracija) – </w:t>
      </w:r>
      <w:r w:rsidR="00F91D5C" w:rsidRPr="001231E2">
        <w:rPr>
          <w:rFonts w:ascii="Times New Roman" w:hAnsi="Times New Roman"/>
          <w:sz w:val="24"/>
          <w:szCs w:val="24"/>
        </w:rPr>
        <w:t>3</w:t>
      </w:r>
      <w:r w:rsidR="002C5E5A" w:rsidRPr="001231E2">
        <w:rPr>
          <w:rFonts w:ascii="Times New Roman" w:hAnsi="Times New Roman"/>
          <w:sz w:val="24"/>
          <w:szCs w:val="24"/>
        </w:rPr>
        <w:t xml:space="preserve"> priedas;</w:t>
      </w:r>
    </w:p>
    <w:p w:rsidR="00717335" w:rsidRPr="001231E2" w:rsidRDefault="00F91D5C" w:rsidP="00B8779E">
      <w:pPr>
        <w:tabs>
          <w:tab w:val="left" w:pos="567"/>
        </w:tabs>
        <w:suppressAutoHyphens/>
        <w:jc w:val="both"/>
        <w:rPr>
          <w:rFonts w:ascii="Times New Roman" w:hAnsi="Times New Roman"/>
          <w:sz w:val="24"/>
          <w:szCs w:val="24"/>
        </w:rPr>
      </w:pPr>
      <w:r w:rsidRPr="001231E2">
        <w:rPr>
          <w:rFonts w:ascii="Times New Roman" w:hAnsi="Times New Roman"/>
          <w:sz w:val="24"/>
          <w:szCs w:val="24"/>
        </w:rPr>
        <w:t>4. Techninis projektas „</w:t>
      </w:r>
      <w:r w:rsidR="00717335" w:rsidRPr="001231E2">
        <w:rPr>
          <w:rFonts w:ascii="Times New Roman" w:hAnsi="Times New Roman"/>
          <w:bCs/>
          <w:sz w:val="24"/>
          <w:szCs w:val="24"/>
        </w:rPr>
        <w:t>Administracinės paskirties pastato Kęstučio a. 3, Ukmergėje, rekonstravimo projektas“</w:t>
      </w:r>
      <w:r w:rsidR="00B8779E" w:rsidRPr="001231E2">
        <w:rPr>
          <w:rFonts w:ascii="Times New Roman" w:hAnsi="Times New Roman"/>
          <w:bCs/>
          <w:sz w:val="24"/>
          <w:szCs w:val="24"/>
        </w:rPr>
        <w:t xml:space="preserve"> </w:t>
      </w:r>
      <w:proofErr w:type="spellStart"/>
      <w:r w:rsidR="00B8779E" w:rsidRPr="001231E2">
        <w:rPr>
          <w:rFonts w:ascii="Times New Roman" w:hAnsi="Times New Roman"/>
          <w:bCs/>
          <w:sz w:val="24"/>
          <w:szCs w:val="24"/>
        </w:rPr>
        <w:t>proj</w:t>
      </w:r>
      <w:proofErr w:type="spellEnd"/>
      <w:r w:rsidR="00B8779E" w:rsidRPr="001231E2">
        <w:rPr>
          <w:rFonts w:ascii="Times New Roman" w:hAnsi="Times New Roman"/>
          <w:bCs/>
          <w:sz w:val="24"/>
          <w:szCs w:val="24"/>
        </w:rPr>
        <w:t>. Nr.20-09-TP-SA, 202</w:t>
      </w:r>
      <w:r w:rsidR="00FE34D6" w:rsidRPr="001231E2">
        <w:rPr>
          <w:rFonts w:ascii="Times New Roman" w:hAnsi="Times New Roman"/>
          <w:bCs/>
          <w:sz w:val="24"/>
          <w:szCs w:val="24"/>
        </w:rPr>
        <w:t>5</w:t>
      </w:r>
      <w:r w:rsidR="00B8779E" w:rsidRPr="001231E2">
        <w:rPr>
          <w:rFonts w:ascii="Times New Roman" w:hAnsi="Times New Roman"/>
          <w:bCs/>
          <w:sz w:val="24"/>
          <w:szCs w:val="24"/>
        </w:rPr>
        <w:t xml:space="preserve"> m.</w:t>
      </w:r>
      <w:r w:rsidR="00B8779E" w:rsidRPr="001231E2">
        <w:t xml:space="preserve"> </w:t>
      </w:r>
      <w:r w:rsidR="00B8779E" w:rsidRPr="001231E2">
        <w:rPr>
          <w:rFonts w:ascii="Times New Roman" w:hAnsi="Times New Roman"/>
          <w:sz w:val="24"/>
          <w:szCs w:val="24"/>
        </w:rPr>
        <w:t>(toliau – ir Techninis projektas) (pridedamas atskiru failu) – 4 priedas;</w:t>
      </w:r>
    </w:p>
    <w:p w:rsidR="00E4386C" w:rsidRPr="001231E2" w:rsidRDefault="00B8779E" w:rsidP="00D052F1">
      <w:pPr>
        <w:tabs>
          <w:tab w:val="left" w:pos="567"/>
        </w:tabs>
        <w:suppressAutoHyphens/>
        <w:rPr>
          <w:rFonts w:ascii="Times New Roman" w:hAnsi="Times New Roman"/>
          <w:sz w:val="24"/>
          <w:szCs w:val="24"/>
        </w:rPr>
      </w:pPr>
      <w:r w:rsidRPr="001231E2">
        <w:rPr>
          <w:rFonts w:ascii="Times New Roman" w:hAnsi="Times New Roman"/>
          <w:sz w:val="24"/>
          <w:szCs w:val="24"/>
        </w:rPr>
        <w:t>5</w:t>
      </w:r>
      <w:r w:rsidR="003107D7" w:rsidRPr="001231E2">
        <w:rPr>
          <w:rFonts w:ascii="Times New Roman" w:hAnsi="Times New Roman"/>
          <w:sz w:val="24"/>
          <w:szCs w:val="24"/>
        </w:rPr>
        <w:t xml:space="preserve">. </w:t>
      </w:r>
      <w:r w:rsidR="00C163E2" w:rsidRPr="001231E2">
        <w:rPr>
          <w:rFonts w:ascii="Times New Roman" w:hAnsi="Times New Roman"/>
          <w:sz w:val="24"/>
          <w:szCs w:val="24"/>
        </w:rPr>
        <w:t xml:space="preserve">Siūlomų vadovų / </w:t>
      </w:r>
      <w:r w:rsidR="00F95CB3" w:rsidRPr="001231E2">
        <w:rPr>
          <w:rFonts w:ascii="Times New Roman" w:hAnsi="Times New Roman"/>
          <w:sz w:val="24"/>
          <w:szCs w:val="24"/>
        </w:rPr>
        <w:t>s</w:t>
      </w:r>
      <w:r w:rsidR="003107D7" w:rsidRPr="001231E2">
        <w:rPr>
          <w:rFonts w:ascii="Times New Roman" w:hAnsi="Times New Roman"/>
          <w:sz w:val="24"/>
          <w:szCs w:val="24"/>
        </w:rPr>
        <w:t>pecialistų sąrašo forma</w:t>
      </w:r>
      <w:r w:rsidR="00E4386C" w:rsidRPr="001231E2">
        <w:rPr>
          <w:rFonts w:ascii="Times New Roman" w:hAnsi="Times New Roman"/>
          <w:sz w:val="24"/>
          <w:szCs w:val="24"/>
        </w:rPr>
        <w:t xml:space="preserve"> – </w:t>
      </w:r>
      <w:r w:rsidRPr="001231E2">
        <w:rPr>
          <w:rFonts w:ascii="Times New Roman" w:hAnsi="Times New Roman"/>
          <w:sz w:val="24"/>
          <w:szCs w:val="24"/>
        </w:rPr>
        <w:t>5</w:t>
      </w:r>
      <w:r w:rsidR="00E4386C" w:rsidRPr="001231E2">
        <w:rPr>
          <w:rFonts w:ascii="Times New Roman" w:hAnsi="Times New Roman"/>
          <w:sz w:val="24"/>
          <w:szCs w:val="24"/>
        </w:rPr>
        <w:t xml:space="preserve"> priedas;</w:t>
      </w:r>
    </w:p>
    <w:p w:rsidR="00D07EB3" w:rsidRPr="001231E2" w:rsidRDefault="00B8779E" w:rsidP="0053267F">
      <w:pPr>
        <w:tabs>
          <w:tab w:val="left" w:pos="567"/>
        </w:tabs>
        <w:suppressAutoHyphens/>
        <w:jc w:val="both"/>
        <w:rPr>
          <w:rFonts w:ascii="Times New Roman" w:hAnsi="Times New Roman"/>
          <w:sz w:val="24"/>
          <w:szCs w:val="24"/>
        </w:rPr>
      </w:pPr>
      <w:r w:rsidRPr="001231E2">
        <w:rPr>
          <w:rFonts w:ascii="Times New Roman" w:hAnsi="Times New Roman"/>
          <w:sz w:val="24"/>
          <w:szCs w:val="24"/>
        </w:rPr>
        <w:lastRenderedPageBreak/>
        <w:t>6.</w:t>
      </w:r>
      <w:r w:rsidR="0072436E" w:rsidRPr="001231E2">
        <w:rPr>
          <w:rFonts w:ascii="Times New Roman" w:hAnsi="Times New Roman"/>
          <w:sz w:val="24"/>
          <w:szCs w:val="24"/>
        </w:rPr>
        <w:t xml:space="preserve"> </w:t>
      </w:r>
      <w:r w:rsidR="00ED32AE" w:rsidRPr="001231E2">
        <w:rPr>
          <w:rFonts w:ascii="Times New Roman" w:hAnsi="Times New Roman"/>
          <w:bCs/>
          <w:sz w:val="24"/>
          <w:szCs w:val="24"/>
        </w:rPr>
        <w:t>Viešojo pirkimo sutarties</w:t>
      </w:r>
      <w:r w:rsidR="00ED32AE" w:rsidRPr="001231E2">
        <w:rPr>
          <w:rFonts w:ascii="Times New Roman" w:hAnsi="Times New Roman"/>
          <w:sz w:val="24"/>
          <w:szCs w:val="24"/>
        </w:rPr>
        <w:t xml:space="preserve"> </w:t>
      </w:r>
      <w:r w:rsidR="00ED32AE" w:rsidRPr="001231E2">
        <w:rPr>
          <w:rFonts w:ascii="Times New Roman" w:hAnsi="Times New Roman"/>
          <w:bCs/>
          <w:sz w:val="24"/>
          <w:szCs w:val="24"/>
        </w:rPr>
        <w:t xml:space="preserve">projektas (pateikiamas atskiru failu </w:t>
      </w:r>
      <w:r w:rsidR="00ED32AE" w:rsidRPr="001231E2">
        <w:rPr>
          <w:rFonts w:ascii="Times New Roman" w:hAnsi="Times New Roman"/>
          <w:bCs/>
          <w:i/>
          <w:sz w:val="24"/>
          <w:szCs w:val="24"/>
        </w:rPr>
        <w:t>Word</w:t>
      </w:r>
      <w:r w:rsidR="00ED32AE" w:rsidRPr="001231E2">
        <w:rPr>
          <w:rFonts w:ascii="Times New Roman" w:hAnsi="Times New Roman"/>
          <w:bCs/>
          <w:sz w:val="24"/>
          <w:szCs w:val="24"/>
        </w:rPr>
        <w:t xml:space="preserve"> formatu CVP IS) </w:t>
      </w:r>
      <w:r w:rsidR="00ED32AE" w:rsidRPr="001231E2">
        <w:rPr>
          <w:rFonts w:ascii="Times New Roman" w:hAnsi="Times New Roman"/>
          <w:sz w:val="24"/>
          <w:szCs w:val="24"/>
        </w:rPr>
        <w:t xml:space="preserve">– </w:t>
      </w:r>
      <w:r w:rsidRPr="001231E2">
        <w:rPr>
          <w:rFonts w:ascii="Times New Roman" w:hAnsi="Times New Roman"/>
          <w:sz w:val="24"/>
          <w:szCs w:val="24"/>
        </w:rPr>
        <w:t>6</w:t>
      </w:r>
      <w:r w:rsidR="00D052F1" w:rsidRPr="001231E2">
        <w:rPr>
          <w:rFonts w:ascii="Times New Roman" w:hAnsi="Times New Roman"/>
          <w:sz w:val="24"/>
          <w:szCs w:val="24"/>
        </w:rPr>
        <w:t xml:space="preserve"> </w:t>
      </w:r>
      <w:r w:rsidR="00ED32AE" w:rsidRPr="001231E2">
        <w:rPr>
          <w:rFonts w:ascii="Times New Roman" w:hAnsi="Times New Roman"/>
          <w:sz w:val="24"/>
          <w:szCs w:val="24"/>
        </w:rPr>
        <w:t>priedas.</w:t>
      </w:r>
    </w:p>
    <w:p w:rsidR="00C324BF" w:rsidRPr="00C324BF" w:rsidRDefault="00C324BF" w:rsidP="0053267F">
      <w:pPr>
        <w:tabs>
          <w:tab w:val="left" w:pos="567"/>
        </w:tabs>
        <w:suppressAutoHyphens/>
        <w:jc w:val="both"/>
        <w:rPr>
          <w:rFonts w:ascii="Times New Roman" w:hAnsi="Times New Roman"/>
          <w:sz w:val="16"/>
          <w:szCs w:val="16"/>
        </w:rPr>
      </w:pPr>
    </w:p>
    <w:p w:rsidR="00F17FE2" w:rsidRDefault="00F17FE2" w:rsidP="00F17FE2">
      <w:pPr>
        <w:pStyle w:val="Sraopastraipa1"/>
        <w:tabs>
          <w:tab w:val="left" w:pos="0"/>
        </w:tabs>
        <w:jc w:val="center"/>
        <w:rPr>
          <w:b/>
          <w:lang w:val="lt-LT"/>
        </w:rPr>
      </w:pPr>
      <w:r>
        <w:rPr>
          <w:b/>
          <w:lang w:val="lt-LT"/>
        </w:rPr>
        <w:t>I</w:t>
      </w:r>
      <w:r w:rsidR="00DC3347">
        <w:rPr>
          <w:b/>
          <w:lang w:val="lt-LT"/>
        </w:rPr>
        <w:t xml:space="preserve"> </w:t>
      </w:r>
      <w:r>
        <w:rPr>
          <w:b/>
          <w:lang w:val="lt-LT"/>
        </w:rPr>
        <w:t>SKYRIUS</w:t>
      </w:r>
    </w:p>
    <w:p w:rsidR="008E59F0" w:rsidRPr="00226B3E" w:rsidRDefault="008E59F0" w:rsidP="00F17FE2">
      <w:pPr>
        <w:pStyle w:val="Sraopastraipa1"/>
        <w:tabs>
          <w:tab w:val="left" w:pos="0"/>
        </w:tabs>
        <w:jc w:val="center"/>
        <w:rPr>
          <w:b/>
          <w:lang w:val="lt-LT"/>
        </w:rPr>
      </w:pPr>
      <w:r w:rsidRPr="00226B3E">
        <w:rPr>
          <w:b/>
          <w:lang w:val="lt-LT"/>
        </w:rPr>
        <w:t>BENDROSIOS NUOSTATOS</w:t>
      </w:r>
    </w:p>
    <w:p w:rsidR="004B1F34" w:rsidRPr="0072436E" w:rsidRDefault="004B1F34" w:rsidP="001C719D">
      <w:pPr>
        <w:pStyle w:val="Sraopastraipa1"/>
        <w:tabs>
          <w:tab w:val="left" w:pos="0"/>
        </w:tabs>
        <w:spacing w:before="60"/>
        <w:ind w:left="0"/>
        <w:jc w:val="both"/>
        <w:rPr>
          <w:b/>
          <w:sz w:val="16"/>
          <w:szCs w:val="16"/>
          <w:lang w:val="lt-LT" w:eastAsia="lt-LT"/>
        </w:rPr>
      </w:pPr>
    </w:p>
    <w:p w:rsidR="00F40442" w:rsidRPr="00CB775B" w:rsidRDefault="00F40442" w:rsidP="00F40442">
      <w:pPr>
        <w:ind w:firstLine="720"/>
        <w:jc w:val="both"/>
        <w:rPr>
          <w:rFonts w:ascii="Times New Roman" w:hAnsi="Times New Roman"/>
          <w:sz w:val="24"/>
          <w:szCs w:val="24"/>
          <w:lang w:eastAsia="en-US"/>
        </w:rPr>
      </w:pPr>
      <w:r>
        <w:rPr>
          <w:rFonts w:ascii="Times New Roman" w:hAnsi="Times New Roman"/>
          <w:color w:val="0A0A0A"/>
          <w:sz w:val="24"/>
          <w:szCs w:val="24"/>
          <w:shd w:val="clear" w:color="auto" w:fill="FFFFFF"/>
        </w:rPr>
        <w:t>1.1.</w:t>
      </w:r>
      <w:r w:rsidR="006048B5" w:rsidRPr="00CB775B">
        <w:rPr>
          <w:rFonts w:ascii="Times New Roman" w:hAnsi="Times New Roman"/>
          <w:sz w:val="24"/>
          <w:szCs w:val="24"/>
          <w:shd w:val="clear" w:color="auto" w:fill="FFFFFF"/>
        </w:rPr>
        <w:t>Ukmergės rajono savivaldybės administracija (toliau – Perkančioji organizacija) numato įsigyti administracinės paskirties pastato (Kęstučio a. 3, Ukmergė) fasad</w:t>
      </w:r>
      <w:r w:rsidR="00947D2A" w:rsidRPr="00CB775B">
        <w:rPr>
          <w:rFonts w:ascii="Times New Roman" w:hAnsi="Times New Roman"/>
          <w:sz w:val="24"/>
          <w:szCs w:val="24"/>
          <w:shd w:val="clear" w:color="auto" w:fill="FFFFFF"/>
        </w:rPr>
        <w:t>ų</w:t>
      </w:r>
      <w:r w:rsidR="006048B5" w:rsidRPr="00CB775B">
        <w:rPr>
          <w:rFonts w:ascii="Times New Roman" w:hAnsi="Times New Roman"/>
          <w:sz w:val="24"/>
          <w:szCs w:val="24"/>
          <w:shd w:val="clear" w:color="auto" w:fill="FFFFFF"/>
        </w:rPr>
        <w:t xml:space="preserve"> (sienų) šiltinimo, mūrinės pertvaros įrengimo, palėpės stogo dangos keitimo</w:t>
      </w:r>
      <w:r w:rsidRPr="00CB775B">
        <w:rPr>
          <w:rFonts w:ascii="Times New Roman" w:hAnsi="Times New Roman"/>
          <w:sz w:val="24"/>
          <w:szCs w:val="24"/>
          <w:shd w:val="clear" w:color="auto" w:fill="FFFFFF"/>
        </w:rPr>
        <w:t xml:space="preserve"> ir </w:t>
      </w:r>
      <w:r w:rsidR="006048B5" w:rsidRPr="00CB775B">
        <w:rPr>
          <w:rFonts w:ascii="Times New Roman" w:hAnsi="Times New Roman"/>
          <w:sz w:val="24"/>
          <w:szCs w:val="24"/>
          <w:shd w:val="clear" w:color="auto" w:fill="FFFFFF"/>
        </w:rPr>
        <w:t xml:space="preserve">rekonstravimo darbus </w:t>
      </w:r>
      <w:r w:rsidRPr="00CB775B">
        <w:rPr>
          <w:rFonts w:ascii="Times New Roman" w:hAnsi="Times New Roman"/>
          <w:sz w:val="24"/>
          <w:szCs w:val="24"/>
          <w:shd w:val="clear" w:color="auto" w:fill="FFFFFF"/>
        </w:rPr>
        <w:t>(pagal parengtą Techninį projektą)  bei techninio darbo projekto ir statybos darbų technologijos projekto parengimo paslaugas.</w:t>
      </w:r>
      <w:r w:rsidRPr="00CB775B">
        <w:rPr>
          <w:rFonts w:ascii="Arial" w:hAnsi="Arial" w:cs="Arial"/>
          <w:shd w:val="clear" w:color="auto" w:fill="FFFFFF"/>
        </w:rPr>
        <w:t xml:space="preserve"> </w:t>
      </w:r>
      <w:bookmarkStart w:id="4" w:name="_Hlk67556876"/>
      <w:r w:rsidRPr="00CB775B">
        <w:rPr>
          <w:rFonts w:ascii="Times New Roman" w:hAnsi="Times New Roman"/>
          <w:sz w:val="24"/>
          <w:szCs w:val="24"/>
          <w:shd w:val="clear" w:color="auto" w:fill="FFFFFF"/>
        </w:rPr>
        <w:t xml:space="preserve">Pagrindinis </w:t>
      </w:r>
      <w:r w:rsidR="00BB4093" w:rsidRPr="00CB775B">
        <w:rPr>
          <w:rFonts w:ascii="Times New Roman" w:hAnsi="Times New Roman"/>
          <w:sz w:val="24"/>
          <w:szCs w:val="24"/>
          <w:lang w:eastAsia="en-US"/>
        </w:rPr>
        <w:t>BVPŽ koda</w:t>
      </w:r>
      <w:r w:rsidR="00C81309" w:rsidRPr="00CB775B">
        <w:rPr>
          <w:rFonts w:ascii="Times New Roman" w:hAnsi="Times New Roman"/>
          <w:sz w:val="24"/>
          <w:szCs w:val="24"/>
          <w:lang w:eastAsia="en-US"/>
        </w:rPr>
        <w:t xml:space="preserve">s </w:t>
      </w:r>
      <w:r w:rsidR="005E2B6A" w:rsidRPr="00CB775B">
        <w:rPr>
          <w:rFonts w:ascii="Times New Roman" w:hAnsi="Times New Roman"/>
          <w:sz w:val="24"/>
          <w:szCs w:val="24"/>
          <w:lang w:eastAsia="en-US"/>
        </w:rPr>
        <w:t>4</w:t>
      </w:r>
      <w:r w:rsidR="00C81309" w:rsidRPr="00CB775B">
        <w:rPr>
          <w:rFonts w:ascii="Times New Roman" w:hAnsi="Times New Roman"/>
          <w:sz w:val="24"/>
          <w:szCs w:val="24"/>
          <w:lang w:eastAsia="en-US"/>
        </w:rPr>
        <w:t>5</w:t>
      </w:r>
      <w:r w:rsidR="00CF4A3A" w:rsidRPr="00CB775B">
        <w:rPr>
          <w:rFonts w:ascii="Times New Roman" w:hAnsi="Times New Roman"/>
          <w:sz w:val="24"/>
          <w:szCs w:val="24"/>
          <w:lang w:eastAsia="en-US"/>
        </w:rPr>
        <w:t>443000-4</w:t>
      </w:r>
      <w:r w:rsidR="000F26BE" w:rsidRPr="00CB775B">
        <w:rPr>
          <w:rFonts w:ascii="Times New Roman" w:hAnsi="Times New Roman"/>
          <w:sz w:val="24"/>
          <w:szCs w:val="24"/>
          <w:lang w:eastAsia="en-US"/>
        </w:rPr>
        <w:t xml:space="preserve"> (</w:t>
      </w:r>
      <w:r w:rsidR="004E6E88" w:rsidRPr="00CB775B">
        <w:rPr>
          <w:rFonts w:ascii="Times New Roman" w:hAnsi="Times New Roman"/>
          <w:sz w:val="24"/>
          <w:szCs w:val="24"/>
          <w:lang w:eastAsia="en-US"/>
        </w:rPr>
        <w:t xml:space="preserve">fasadų įrengimo </w:t>
      </w:r>
      <w:r w:rsidR="000F26BE" w:rsidRPr="00CB775B">
        <w:rPr>
          <w:rFonts w:ascii="Times New Roman" w:hAnsi="Times New Roman"/>
          <w:sz w:val="24"/>
          <w:szCs w:val="24"/>
          <w:lang w:eastAsia="en-US"/>
        </w:rPr>
        <w:t>darbai).</w:t>
      </w:r>
      <w:r w:rsidR="0053267F" w:rsidRPr="00CB775B">
        <w:rPr>
          <w:rFonts w:ascii="Times New Roman" w:hAnsi="Times New Roman"/>
          <w:sz w:val="24"/>
          <w:szCs w:val="24"/>
          <w:lang w:eastAsia="en-US"/>
        </w:rPr>
        <w:t xml:space="preserve"> Papildom</w:t>
      </w:r>
      <w:r w:rsidR="005F2107" w:rsidRPr="00CB775B">
        <w:rPr>
          <w:rFonts w:ascii="Times New Roman" w:hAnsi="Times New Roman"/>
          <w:sz w:val="24"/>
          <w:szCs w:val="24"/>
          <w:lang w:eastAsia="en-US"/>
        </w:rPr>
        <w:t xml:space="preserve">i </w:t>
      </w:r>
      <w:r w:rsidR="0053267F" w:rsidRPr="00CB775B">
        <w:rPr>
          <w:rFonts w:ascii="Times New Roman" w:hAnsi="Times New Roman"/>
          <w:sz w:val="24"/>
          <w:szCs w:val="24"/>
          <w:lang w:eastAsia="en-US"/>
        </w:rPr>
        <w:t xml:space="preserve"> BVPŽ koda</w:t>
      </w:r>
      <w:r w:rsidR="005F2107" w:rsidRPr="00CB775B">
        <w:rPr>
          <w:rFonts w:ascii="Times New Roman" w:hAnsi="Times New Roman"/>
          <w:sz w:val="24"/>
          <w:szCs w:val="24"/>
          <w:lang w:eastAsia="en-US"/>
        </w:rPr>
        <w:t>i</w:t>
      </w:r>
      <w:r w:rsidR="0053267F" w:rsidRPr="00CB775B">
        <w:rPr>
          <w:rFonts w:ascii="Times New Roman" w:hAnsi="Times New Roman"/>
          <w:sz w:val="24"/>
          <w:szCs w:val="24"/>
          <w:lang w:eastAsia="en-US"/>
        </w:rPr>
        <w:t xml:space="preserve">: </w:t>
      </w:r>
      <w:r w:rsidR="005F2107" w:rsidRPr="00CB775B">
        <w:rPr>
          <w:rFonts w:ascii="Times New Roman" w:hAnsi="Times New Roman"/>
          <w:sz w:val="24"/>
          <w:szCs w:val="24"/>
          <w:lang w:eastAsia="en-US"/>
        </w:rPr>
        <w:t xml:space="preserve"> 45261210-9 (stogo dengimo darbai), 44112300-1 (pertvaros), 45331100-7 (centrinio šildymo įrengimo darbai), 45442100-8 (dažymo darbai).</w:t>
      </w:r>
    </w:p>
    <w:bookmarkEnd w:id="4"/>
    <w:p w:rsidR="003910A7" w:rsidRPr="003910A7" w:rsidRDefault="00F317C7" w:rsidP="006506F9">
      <w:pPr>
        <w:widowControl w:val="0"/>
        <w:ind w:firstLine="720"/>
        <w:jc w:val="both"/>
        <w:rPr>
          <w:rFonts w:ascii="Times New Roman" w:hAnsi="Times New Roman"/>
          <w:color w:val="FF0000"/>
          <w:sz w:val="24"/>
          <w:szCs w:val="24"/>
        </w:rPr>
      </w:pPr>
      <w:r>
        <w:rPr>
          <w:rFonts w:ascii="Times New Roman" w:eastAsia="Times New Roman" w:hAnsi="Times New Roman"/>
          <w:sz w:val="24"/>
          <w:szCs w:val="24"/>
          <w:lang w:eastAsia="en-US"/>
        </w:rPr>
        <w:t xml:space="preserve"> </w:t>
      </w:r>
      <w:r w:rsidR="00E10443" w:rsidRPr="00E10443">
        <w:rPr>
          <w:rFonts w:ascii="Times New Roman" w:eastAsia="Times New Roman" w:hAnsi="Times New Roman"/>
          <w:sz w:val="24"/>
          <w:szCs w:val="24"/>
          <w:lang w:eastAsia="en-US"/>
        </w:rPr>
        <w:t>1.2.</w:t>
      </w:r>
      <w:r w:rsidR="00E10443" w:rsidRPr="00BD4BCB">
        <w:rPr>
          <w:rFonts w:ascii="Times New Roman" w:hAnsi="Times New Roman"/>
          <w:sz w:val="24"/>
          <w:szCs w:val="24"/>
        </w:rPr>
        <w:t xml:space="preserve"> </w:t>
      </w:r>
      <w:r w:rsidR="003910A7" w:rsidRPr="003910A7">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3910A7">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3910A7">
        <w:rPr>
          <w:rFonts w:ascii="Times New Roman" w:hAnsi="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003910A7" w:rsidRPr="003910A7">
        <w:rPr>
          <w:rFonts w:ascii="Times New Roman" w:hAnsi="Times New Roman"/>
          <w:noProof/>
          <w:sz w:val="24"/>
          <w:szCs w:val="24"/>
        </w:rPr>
        <w:t>pagrindinės sąvokos apibrėžtos Viešųjų pirkimų įstatyme</w:t>
      </w:r>
      <w:r w:rsidR="003910A7">
        <w:rPr>
          <w:rFonts w:ascii="Times New Roman" w:hAnsi="Times New Roman"/>
          <w:noProof/>
          <w:sz w:val="24"/>
          <w:szCs w:val="24"/>
        </w:rPr>
        <w:t xml:space="preserve">. </w:t>
      </w:r>
      <w:r w:rsidR="003910A7" w:rsidRPr="003910A7">
        <w:rPr>
          <w:rFonts w:ascii="Times New Roman" w:hAnsi="Times New Roman"/>
          <w:sz w:val="24"/>
          <w:szCs w:val="24"/>
        </w:rPr>
        <w:t>Pirkimo sąlygose nenumatytiems klausimams tiesiogiai taikomos Viešųjų pirkimų įstatymo ir Aprašo nuostatos.</w:t>
      </w:r>
    </w:p>
    <w:p w:rsidR="00CC635A" w:rsidRPr="00FE3B94" w:rsidRDefault="003910A7" w:rsidP="00D344BB">
      <w:pPr>
        <w:ind w:firstLine="851"/>
        <w:jc w:val="both"/>
        <w:rPr>
          <w:rFonts w:ascii="Times New Roman" w:eastAsia="Times New Roman" w:hAnsi="Times New Roman"/>
          <w:sz w:val="24"/>
          <w:szCs w:val="24"/>
          <w:lang w:eastAsia="en-US"/>
        </w:rPr>
      </w:pPr>
      <w:r w:rsidRPr="00FE3B94">
        <w:rPr>
          <w:rFonts w:ascii="Times New Roman" w:eastAsia="Times New Roman" w:hAnsi="Times New Roman"/>
          <w:sz w:val="24"/>
          <w:szCs w:val="24"/>
          <w:lang w:eastAsia="en-US"/>
        </w:rPr>
        <w:t xml:space="preserve">1.3. Atliekamas žaliasis pirkimas. Pirkimas vykdomas vadovaujantis </w:t>
      </w:r>
      <w:bookmarkStart w:id="5" w:name="_Hlk126238787"/>
      <w:r w:rsidRPr="00FE3B94">
        <w:rPr>
          <w:rFonts w:ascii="Times New Roman" w:eastAsia="Times New Roman" w:hAnsi="Times New Roman"/>
          <w:sz w:val="24"/>
          <w:szCs w:val="24"/>
          <w:lang w:eastAsia="en-US"/>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390867" w:rsidRPr="00FE3B94">
        <w:rPr>
          <w:rFonts w:ascii="Times New Roman" w:eastAsia="Times New Roman" w:hAnsi="Times New Roman"/>
          <w:sz w:val="24"/>
          <w:szCs w:val="24"/>
          <w:lang w:eastAsia="en-US"/>
        </w:rPr>
        <w:t>(aktuali</w:t>
      </w:r>
      <w:r w:rsidR="00ED3D97" w:rsidRPr="00FE3B94">
        <w:rPr>
          <w:rFonts w:ascii="Times New Roman" w:eastAsia="Times New Roman" w:hAnsi="Times New Roman"/>
          <w:sz w:val="24"/>
          <w:szCs w:val="24"/>
          <w:lang w:eastAsia="en-US"/>
        </w:rPr>
        <w:t>os</w:t>
      </w:r>
      <w:r w:rsidR="00390867" w:rsidRPr="00FE3B94">
        <w:rPr>
          <w:rFonts w:ascii="Times New Roman" w:eastAsia="Times New Roman" w:hAnsi="Times New Roman"/>
          <w:sz w:val="24"/>
          <w:szCs w:val="24"/>
          <w:lang w:eastAsia="en-US"/>
        </w:rPr>
        <w:t xml:space="preserve"> redakcij</w:t>
      </w:r>
      <w:r w:rsidR="00ED3D97" w:rsidRPr="00FE3B94">
        <w:rPr>
          <w:rFonts w:ascii="Times New Roman" w:eastAsia="Times New Roman" w:hAnsi="Times New Roman"/>
          <w:sz w:val="24"/>
          <w:szCs w:val="24"/>
          <w:lang w:eastAsia="en-US"/>
        </w:rPr>
        <w:t>os</w:t>
      </w:r>
      <w:r w:rsidR="00390867" w:rsidRPr="00FE3B94">
        <w:rPr>
          <w:rFonts w:ascii="Times New Roman" w:eastAsia="Times New Roman" w:hAnsi="Times New Roman"/>
          <w:sz w:val="24"/>
          <w:szCs w:val="24"/>
          <w:lang w:eastAsia="en-US"/>
        </w:rPr>
        <w:t>)</w:t>
      </w:r>
      <w:r w:rsidR="00D344BB" w:rsidRPr="00FE3B94">
        <w:rPr>
          <w:rFonts w:ascii="Times New Roman" w:eastAsia="Times New Roman" w:hAnsi="Times New Roman"/>
          <w:sz w:val="24"/>
          <w:szCs w:val="24"/>
          <w:lang w:eastAsia="en-US"/>
        </w:rPr>
        <w:t xml:space="preserve"> (toliau – Tvarkos aprašas)</w:t>
      </w:r>
      <w:r w:rsidRPr="00FE3B94">
        <w:rPr>
          <w:rFonts w:ascii="Times New Roman" w:eastAsia="Times New Roman" w:hAnsi="Times New Roman"/>
          <w:sz w:val="24"/>
          <w:szCs w:val="24"/>
          <w:lang w:eastAsia="en-US"/>
        </w:rPr>
        <w:t xml:space="preserve">, </w:t>
      </w:r>
      <w:bookmarkEnd w:id="5"/>
      <w:r w:rsidRPr="00FE3B94">
        <w:rPr>
          <w:rFonts w:ascii="Times New Roman" w:eastAsia="Times New Roman" w:hAnsi="Times New Roman"/>
          <w:sz w:val="24"/>
          <w:szCs w:val="24"/>
          <w:lang w:eastAsia="en-US"/>
        </w:rPr>
        <w:t>4.</w:t>
      </w:r>
      <w:r w:rsidR="004F1173" w:rsidRPr="00FE3B94">
        <w:rPr>
          <w:rFonts w:ascii="Times New Roman" w:eastAsia="Times New Roman" w:hAnsi="Times New Roman"/>
          <w:sz w:val="24"/>
          <w:szCs w:val="24"/>
          <w:lang w:eastAsia="en-US"/>
        </w:rPr>
        <w:t>1</w:t>
      </w:r>
      <w:r w:rsidR="0032476F" w:rsidRPr="00FE3B94">
        <w:rPr>
          <w:rFonts w:ascii="Times New Roman" w:eastAsia="Times New Roman" w:hAnsi="Times New Roman"/>
          <w:sz w:val="24"/>
          <w:szCs w:val="24"/>
          <w:lang w:eastAsia="en-US"/>
        </w:rPr>
        <w:t xml:space="preserve"> </w:t>
      </w:r>
      <w:r w:rsidR="00E837D2" w:rsidRPr="00FE3B94">
        <w:rPr>
          <w:rFonts w:ascii="Times New Roman" w:eastAsia="Times New Roman" w:hAnsi="Times New Roman"/>
          <w:sz w:val="24"/>
          <w:szCs w:val="24"/>
          <w:lang w:eastAsia="en-US"/>
        </w:rPr>
        <w:t>punktu</w:t>
      </w:r>
      <w:r w:rsidR="00E837D2" w:rsidRPr="00FE3B94">
        <w:rPr>
          <w:rFonts w:ascii="Times New Roman" w:hAnsi="Times New Roman"/>
          <w:sz w:val="24"/>
          <w:szCs w:val="24"/>
        </w:rPr>
        <w:t xml:space="preserve"> </w:t>
      </w:r>
      <w:r w:rsidR="00E837D2" w:rsidRPr="00FE3B94">
        <w:rPr>
          <w:rFonts w:ascii="Times New Roman" w:eastAsia="Times New Roman" w:hAnsi="Times New Roman"/>
          <w:sz w:val="24"/>
          <w:szCs w:val="24"/>
          <w:lang w:eastAsia="en-US"/>
        </w:rPr>
        <w:t xml:space="preserve">ir laikomas žaliuoju, nes </w:t>
      </w:r>
      <w:r w:rsidR="00885CFD" w:rsidRPr="00FE3B94">
        <w:rPr>
          <w:rFonts w:ascii="Times New Roman" w:eastAsia="Times New Roman" w:hAnsi="Times New Roman"/>
          <w:sz w:val="24"/>
          <w:szCs w:val="24"/>
          <w:lang w:eastAsia="en-US"/>
        </w:rPr>
        <w:t>Techninės specifikacijos 10.2</w:t>
      </w:r>
      <w:r w:rsidR="007718A5" w:rsidRPr="00FE3B94">
        <w:rPr>
          <w:rFonts w:ascii="Times New Roman" w:eastAsia="Times New Roman" w:hAnsi="Times New Roman"/>
          <w:sz w:val="24"/>
          <w:szCs w:val="24"/>
          <w:lang w:eastAsia="en-US"/>
        </w:rPr>
        <w:t>,</w:t>
      </w:r>
      <w:r w:rsidR="00885CFD" w:rsidRPr="00FE3B94">
        <w:rPr>
          <w:rFonts w:ascii="Times New Roman" w:eastAsia="Times New Roman" w:hAnsi="Times New Roman"/>
          <w:sz w:val="24"/>
          <w:szCs w:val="24"/>
          <w:lang w:eastAsia="en-US"/>
        </w:rPr>
        <w:t xml:space="preserve"> Pirkimo sąlygų</w:t>
      </w:r>
      <w:r w:rsidR="00766E1B" w:rsidRPr="00FE3B94">
        <w:rPr>
          <w:rFonts w:ascii="Times New Roman" w:eastAsia="Times New Roman" w:hAnsi="Times New Roman"/>
          <w:sz w:val="24"/>
          <w:szCs w:val="24"/>
          <w:lang w:eastAsia="en-US"/>
        </w:rPr>
        <w:t xml:space="preserve"> 3.</w:t>
      </w:r>
      <w:r w:rsidR="00885CFD" w:rsidRPr="00FE3B94">
        <w:rPr>
          <w:rFonts w:ascii="Times New Roman" w:eastAsia="Times New Roman" w:hAnsi="Times New Roman"/>
          <w:sz w:val="24"/>
          <w:szCs w:val="24"/>
          <w:lang w:eastAsia="en-US"/>
        </w:rPr>
        <w:t>6</w:t>
      </w:r>
      <w:r w:rsidR="00766E1B" w:rsidRPr="00FE3B94">
        <w:rPr>
          <w:rFonts w:ascii="Times New Roman" w:eastAsia="Times New Roman" w:hAnsi="Times New Roman"/>
          <w:sz w:val="24"/>
          <w:szCs w:val="24"/>
          <w:lang w:eastAsia="en-US"/>
        </w:rPr>
        <w:t>.</w:t>
      </w:r>
      <w:r w:rsidR="00885CFD" w:rsidRPr="00FE3B94">
        <w:rPr>
          <w:rFonts w:ascii="Times New Roman" w:eastAsia="Times New Roman" w:hAnsi="Times New Roman"/>
          <w:sz w:val="24"/>
          <w:szCs w:val="24"/>
          <w:lang w:eastAsia="en-US"/>
        </w:rPr>
        <w:t>1</w:t>
      </w:r>
      <w:r w:rsidR="00ED3D97" w:rsidRPr="00FE3B94">
        <w:rPr>
          <w:rFonts w:ascii="Times New Roman" w:eastAsia="Times New Roman" w:hAnsi="Times New Roman"/>
          <w:sz w:val="24"/>
          <w:szCs w:val="24"/>
          <w:lang w:eastAsia="en-US"/>
        </w:rPr>
        <w:t xml:space="preserve"> papunk</w:t>
      </w:r>
      <w:r w:rsidR="00766E1B" w:rsidRPr="00FE3B94">
        <w:rPr>
          <w:rFonts w:ascii="Times New Roman" w:eastAsia="Times New Roman" w:hAnsi="Times New Roman"/>
          <w:sz w:val="24"/>
          <w:szCs w:val="24"/>
          <w:lang w:eastAsia="en-US"/>
        </w:rPr>
        <w:t>čiuose</w:t>
      </w:r>
      <w:r w:rsidR="00ED3D97" w:rsidRPr="00FE3B94">
        <w:rPr>
          <w:rFonts w:ascii="Times New Roman" w:eastAsia="Times New Roman" w:hAnsi="Times New Roman"/>
          <w:sz w:val="24"/>
          <w:szCs w:val="24"/>
          <w:lang w:eastAsia="en-US"/>
        </w:rPr>
        <w:t xml:space="preserve"> ir </w:t>
      </w:r>
      <w:r w:rsidR="00E837D2" w:rsidRPr="00FE3B94">
        <w:rPr>
          <w:rFonts w:ascii="Times New Roman" w:eastAsia="Times New Roman" w:hAnsi="Times New Roman"/>
          <w:sz w:val="24"/>
          <w:szCs w:val="24"/>
          <w:lang w:eastAsia="en-US"/>
        </w:rPr>
        <w:t xml:space="preserve">pirkimo sutarties vykdymo sąlygose nustatoma pareiga tiekėjui, </w:t>
      </w:r>
      <w:r w:rsidR="00D344BB" w:rsidRPr="00FE3B94">
        <w:rPr>
          <w:rFonts w:ascii="Times New Roman" w:eastAsia="Times New Roman" w:hAnsi="Times New Roman"/>
          <w:sz w:val="24"/>
          <w:szCs w:val="24"/>
          <w:lang w:eastAsia="en-US"/>
        </w:rPr>
        <w:t>teikiant projektavimo paslaugas taikyti Tvarkos aprašo 15.1 papunkčio reikalavimus</w:t>
      </w:r>
      <w:r w:rsidR="007718A5" w:rsidRPr="00FE3B94">
        <w:rPr>
          <w:rFonts w:ascii="Times New Roman" w:eastAsia="Times New Roman" w:hAnsi="Times New Roman"/>
          <w:sz w:val="24"/>
          <w:szCs w:val="24"/>
          <w:lang w:eastAsia="en-US"/>
        </w:rPr>
        <w:t>, o</w:t>
      </w:r>
      <w:r w:rsidR="00D344BB" w:rsidRPr="00FE3B94">
        <w:rPr>
          <w:rFonts w:ascii="Times New Roman" w:eastAsia="Times New Roman" w:hAnsi="Times New Roman"/>
          <w:sz w:val="24"/>
          <w:szCs w:val="24"/>
          <w:lang w:eastAsia="en-US"/>
        </w:rPr>
        <w:t xml:space="preserve"> </w:t>
      </w:r>
      <w:r w:rsidR="00E837D2" w:rsidRPr="00FE3B94">
        <w:rPr>
          <w:rFonts w:ascii="Times New Roman" w:eastAsia="Times New Roman" w:hAnsi="Times New Roman"/>
          <w:sz w:val="24"/>
          <w:szCs w:val="24"/>
          <w:lang w:eastAsia="en-US"/>
        </w:rPr>
        <w:t xml:space="preserve">atliekant </w:t>
      </w:r>
      <w:r w:rsidR="007718A5" w:rsidRPr="00FE3B94">
        <w:rPr>
          <w:rFonts w:ascii="Times New Roman" w:eastAsia="Times New Roman" w:hAnsi="Times New Roman"/>
          <w:sz w:val="24"/>
          <w:szCs w:val="24"/>
          <w:lang w:eastAsia="en-US"/>
        </w:rPr>
        <w:t>rekonstravimo</w:t>
      </w:r>
      <w:r w:rsidR="004433DB" w:rsidRPr="00FE3B94">
        <w:rPr>
          <w:rFonts w:ascii="Times New Roman" w:eastAsia="Times New Roman" w:hAnsi="Times New Roman"/>
          <w:sz w:val="24"/>
          <w:szCs w:val="24"/>
          <w:lang w:eastAsia="en-US"/>
        </w:rPr>
        <w:t xml:space="preserve"> </w:t>
      </w:r>
      <w:r w:rsidR="00E837D2" w:rsidRPr="00FE3B94">
        <w:rPr>
          <w:rFonts w:ascii="Times New Roman" w:eastAsia="Times New Roman" w:hAnsi="Times New Roman"/>
          <w:sz w:val="24"/>
          <w:szCs w:val="24"/>
          <w:lang w:eastAsia="en-US"/>
        </w:rPr>
        <w:t>darbus</w:t>
      </w:r>
      <w:r w:rsidR="00D344BB" w:rsidRPr="00FE3B94">
        <w:rPr>
          <w:rFonts w:ascii="Times New Roman" w:eastAsia="Times New Roman" w:hAnsi="Times New Roman"/>
          <w:sz w:val="24"/>
          <w:szCs w:val="24"/>
          <w:lang w:eastAsia="en-US"/>
        </w:rPr>
        <w:t xml:space="preserve"> – taikyti Tvarkos aprašo 15.4 papunk</w:t>
      </w:r>
      <w:r w:rsidR="00766E1B" w:rsidRPr="00FE3B94">
        <w:rPr>
          <w:rFonts w:ascii="Times New Roman" w:eastAsia="Times New Roman" w:hAnsi="Times New Roman"/>
          <w:sz w:val="24"/>
          <w:szCs w:val="24"/>
          <w:lang w:eastAsia="en-US"/>
        </w:rPr>
        <w:t xml:space="preserve">čio reikalavimus. </w:t>
      </w:r>
      <w:r w:rsidR="00E837D2" w:rsidRPr="00FE3B94">
        <w:rPr>
          <w:rFonts w:ascii="Times New Roman" w:eastAsia="Times New Roman" w:hAnsi="Times New Roman"/>
          <w:sz w:val="24"/>
          <w:szCs w:val="24"/>
          <w:lang w:eastAsia="en-US"/>
        </w:rPr>
        <w:t xml:space="preserve">Sutartyje </w:t>
      </w:r>
      <w:r w:rsidR="00ED3D97" w:rsidRPr="00FE3B94">
        <w:rPr>
          <w:rFonts w:ascii="Times New Roman" w:eastAsia="Times New Roman" w:hAnsi="Times New Roman"/>
          <w:sz w:val="24"/>
          <w:szCs w:val="24"/>
          <w:lang w:eastAsia="en-US"/>
        </w:rPr>
        <w:t xml:space="preserve">(Pirkimo sąlygų </w:t>
      </w:r>
      <w:r w:rsidR="00C01E49" w:rsidRPr="00FE3B94">
        <w:rPr>
          <w:rFonts w:ascii="Times New Roman" w:eastAsia="Times New Roman" w:hAnsi="Times New Roman"/>
          <w:sz w:val="24"/>
          <w:szCs w:val="24"/>
          <w:lang w:eastAsia="en-US"/>
        </w:rPr>
        <w:t>6</w:t>
      </w:r>
      <w:r w:rsidR="00ED3D97" w:rsidRPr="00FE3B94">
        <w:rPr>
          <w:rFonts w:ascii="Times New Roman" w:eastAsia="Times New Roman" w:hAnsi="Times New Roman"/>
          <w:sz w:val="24"/>
          <w:szCs w:val="24"/>
          <w:lang w:eastAsia="en-US"/>
        </w:rPr>
        <w:t xml:space="preserve"> priedas) </w:t>
      </w:r>
      <w:r w:rsidR="00E837D2" w:rsidRPr="00FE3B94">
        <w:rPr>
          <w:rFonts w:ascii="Times New Roman" w:eastAsia="Times New Roman" w:hAnsi="Times New Roman"/>
          <w:sz w:val="24"/>
          <w:szCs w:val="24"/>
          <w:lang w:eastAsia="en-US"/>
        </w:rPr>
        <w:t>nustatoma ši</w:t>
      </w:r>
      <w:r w:rsidR="00766E1B" w:rsidRPr="00FE3B94">
        <w:rPr>
          <w:rFonts w:ascii="Times New Roman" w:eastAsia="Times New Roman" w:hAnsi="Times New Roman"/>
          <w:sz w:val="24"/>
          <w:szCs w:val="24"/>
          <w:lang w:eastAsia="en-US"/>
        </w:rPr>
        <w:t>ų</w:t>
      </w:r>
      <w:r w:rsidR="00E837D2" w:rsidRPr="00FE3B94">
        <w:rPr>
          <w:rFonts w:ascii="Times New Roman" w:eastAsia="Times New Roman" w:hAnsi="Times New Roman"/>
          <w:sz w:val="24"/>
          <w:szCs w:val="24"/>
          <w:lang w:eastAsia="en-US"/>
        </w:rPr>
        <w:t xml:space="preserve"> reikalavim</w:t>
      </w:r>
      <w:r w:rsidR="00766E1B" w:rsidRPr="00FE3B94">
        <w:rPr>
          <w:rFonts w:ascii="Times New Roman" w:eastAsia="Times New Roman" w:hAnsi="Times New Roman"/>
          <w:sz w:val="24"/>
          <w:szCs w:val="24"/>
          <w:lang w:eastAsia="en-US"/>
        </w:rPr>
        <w:t>ų</w:t>
      </w:r>
      <w:r w:rsidR="00E837D2" w:rsidRPr="00FE3B94">
        <w:rPr>
          <w:rFonts w:ascii="Times New Roman" w:eastAsia="Times New Roman" w:hAnsi="Times New Roman"/>
          <w:sz w:val="24"/>
          <w:szCs w:val="24"/>
          <w:lang w:eastAsia="en-US"/>
        </w:rPr>
        <w:t xml:space="preserve"> vykdymo kontrolė bei sankcijos už tiekėjo įsipareigojimo nesilaikymą.</w:t>
      </w:r>
    </w:p>
    <w:p w:rsidR="004433DB" w:rsidRPr="004433DB" w:rsidRDefault="003910A7" w:rsidP="004433DB">
      <w:pPr>
        <w:ind w:firstLine="851"/>
        <w:jc w:val="both"/>
        <w:rPr>
          <w:rFonts w:ascii="Times New Roman" w:hAnsi="Times New Roman"/>
          <w:sz w:val="24"/>
          <w:szCs w:val="24"/>
          <w:lang w:eastAsia="en-US"/>
        </w:rPr>
      </w:pPr>
      <w:r w:rsidRPr="00AD1C1F">
        <w:rPr>
          <w:rFonts w:ascii="Times New Roman" w:eastAsia="Times New Roman" w:hAnsi="Times New Roman"/>
          <w:sz w:val="24"/>
          <w:szCs w:val="24"/>
          <w:lang w:eastAsia="en-US"/>
        </w:rPr>
        <w:t xml:space="preserve">1.4. </w:t>
      </w:r>
      <w:r w:rsidR="004433DB" w:rsidRPr="00AD1C1F">
        <w:rPr>
          <w:rFonts w:ascii="Times New Roman" w:eastAsia="Times New Roman" w:hAnsi="Times New Roman"/>
          <w:sz w:val="24"/>
          <w:szCs w:val="24"/>
          <w:lang w:eastAsia="en-US"/>
        </w:rPr>
        <w:t xml:space="preserve">Pirkimas </w:t>
      </w:r>
      <w:r w:rsidR="00B31BD6" w:rsidRPr="00AD1C1F">
        <w:rPr>
          <w:rFonts w:ascii="Times New Roman" w:eastAsia="Times New Roman" w:hAnsi="Times New Roman"/>
          <w:sz w:val="24"/>
          <w:szCs w:val="24"/>
          <w:lang w:eastAsia="en-US"/>
        </w:rPr>
        <w:t>finansuojamas</w:t>
      </w:r>
      <w:r w:rsidR="004433DB" w:rsidRPr="00AD1C1F">
        <w:rPr>
          <w:rFonts w:ascii="Times New Roman" w:hAnsi="Times New Roman"/>
          <w:sz w:val="24"/>
          <w:szCs w:val="24"/>
          <w:lang w:eastAsia="en-US"/>
        </w:rPr>
        <w:t xml:space="preserve"> Ukmergės rajono savivaldybės administracijos biudžeto lėšomis.</w:t>
      </w:r>
    </w:p>
    <w:p w:rsidR="003910A7" w:rsidRPr="00FE3B94" w:rsidRDefault="003910A7" w:rsidP="003910A7">
      <w:pPr>
        <w:ind w:firstLine="851"/>
        <w:jc w:val="both"/>
        <w:rPr>
          <w:rFonts w:ascii="Times New Roman" w:eastAsia="Times New Roman" w:hAnsi="Times New Roman"/>
          <w:color w:val="4472C4" w:themeColor="accent1"/>
          <w:sz w:val="24"/>
          <w:szCs w:val="24"/>
          <w:lang w:eastAsia="en-US"/>
        </w:rPr>
      </w:pPr>
      <w:r w:rsidRPr="003910A7">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6" w:name="_Hlk183676219"/>
      <w:r w:rsidR="00C72250" w:rsidRPr="00FE3B94">
        <w:rPr>
          <w:rFonts w:ascii="Times New Roman" w:hAnsi="Times New Roman"/>
          <w:color w:val="4472C4" w:themeColor="accent1"/>
          <w:sz w:val="24"/>
          <w:szCs w:val="24"/>
          <w:u w:val="single"/>
          <w:bdr w:val="none" w:sz="0" w:space="0" w:color="auto" w:frame="1"/>
          <w:shd w:val="clear" w:color="auto" w:fill="FFFFFF"/>
        </w:rPr>
        <w:fldChar w:fldCharType="begin"/>
      </w:r>
      <w:r w:rsidR="00C72250" w:rsidRPr="00FE3B94">
        <w:rPr>
          <w:rFonts w:ascii="Times New Roman" w:hAnsi="Times New Roman"/>
          <w:color w:val="4472C4" w:themeColor="accent1"/>
          <w:sz w:val="24"/>
          <w:szCs w:val="24"/>
          <w:u w:val="single"/>
          <w:bdr w:val="none" w:sz="0" w:space="0" w:color="auto" w:frame="1"/>
          <w:shd w:val="clear" w:color="auto" w:fill="FFFFFF"/>
        </w:rPr>
        <w:instrText xml:space="preserve"> HYPERLINK "https://viesiejipirkimai.lt/" </w:instrText>
      </w:r>
      <w:r w:rsidR="00C72250" w:rsidRPr="00FE3B94">
        <w:rPr>
          <w:rFonts w:ascii="Times New Roman" w:hAnsi="Times New Roman"/>
          <w:color w:val="4472C4" w:themeColor="accent1"/>
          <w:sz w:val="24"/>
          <w:szCs w:val="24"/>
          <w:u w:val="single"/>
          <w:bdr w:val="none" w:sz="0" w:space="0" w:color="auto" w:frame="1"/>
          <w:shd w:val="clear" w:color="auto" w:fill="FFFFFF"/>
        </w:rPr>
        <w:fldChar w:fldCharType="separate"/>
      </w:r>
      <w:r w:rsidR="00C72250" w:rsidRPr="00FE3B94">
        <w:rPr>
          <w:rStyle w:val="Hipersaitas"/>
          <w:rFonts w:ascii="Times New Roman" w:hAnsi="Times New Roman"/>
          <w:color w:val="4472C4" w:themeColor="accent1"/>
          <w:sz w:val="24"/>
          <w:szCs w:val="24"/>
          <w:bdr w:val="none" w:sz="0" w:space="0" w:color="auto" w:frame="1"/>
          <w:shd w:val="clear" w:color="auto" w:fill="FFFFFF"/>
        </w:rPr>
        <w:t>https://viesiejipirkimai.lt/</w:t>
      </w:r>
      <w:r w:rsidR="00C72250" w:rsidRPr="00FE3B94">
        <w:rPr>
          <w:rFonts w:ascii="Times New Roman" w:hAnsi="Times New Roman"/>
          <w:color w:val="4472C4" w:themeColor="accent1"/>
          <w:sz w:val="24"/>
          <w:szCs w:val="24"/>
          <w:u w:val="single"/>
          <w:bdr w:val="none" w:sz="0" w:space="0" w:color="auto" w:frame="1"/>
          <w:shd w:val="clear" w:color="auto" w:fill="FFFFFF"/>
        </w:rPr>
        <w:fldChar w:fldCharType="end"/>
      </w:r>
    </w:p>
    <w:bookmarkEnd w:id="6"/>
    <w:p w:rsidR="003910A7" w:rsidRPr="003910A7" w:rsidRDefault="003910A7" w:rsidP="003910A7">
      <w:pPr>
        <w:ind w:firstLine="851"/>
        <w:jc w:val="both"/>
        <w:rPr>
          <w:rFonts w:ascii="Times New Roman" w:hAnsi="Times New Roman"/>
          <w:sz w:val="24"/>
          <w:szCs w:val="22"/>
          <w:lang w:eastAsia="en-US"/>
        </w:rPr>
      </w:pPr>
      <w:r w:rsidRPr="003910A7">
        <w:rPr>
          <w:rFonts w:ascii="Times New Roman" w:hAnsi="Times New Roman"/>
          <w:sz w:val="24"/>
          <w:szCs w:val="22"/>
          <w:lang w:eastAsia="en-US"/>
        </w:rPr>
        <w:t>1.6. Visos Pirkimo sąlygos nustatytos pirkimo dokumentuose, kuriuos sudaro:</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2"/>
          <w:lang w:eastAsia="en-US"/>
        </w:rPr>
        <w:t xml:space="preserve">1.6.1. </w:t>
      </w:r>
      <w:r w:rsidRPr="003910A7">
        <w:rPr>
          <w:rFonts w:ascii="Times New Roman" w:hAnsi="Times New Roman"/>
          <w:sz w:val="24"/>
          <w:szCs w:val="24"/>
          <w:lang w:eastAsia="en-US"/>
        </w:rPr>
        <w:t>skelbimas apie pirkimą;</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1.6.2. Pirkimo sąlygos (kartu su priedais);</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1.6.3. pirkimo dokumentų paaiškinimai (patikslinimai), taip pat atsakymai į tiekėjų klausimus (jeigu bus);</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1.6.4. visa kita Perkančiosios organizacijos CVP IS priemonėmis pateikta informacija.</w:t>
      </w:r>
    </w:p>
    <w:p w:rsidR="003910A7" w:rsidRPr="00744944" w:rsidRDefault="003910A7" w:rsidP="003910A7">
      <w:pPr>
        <w:ind w:firstLine="851"/>
        <w:jc w:val="both"/>
        <w:rPr>
          <w:rFonts w:ascii="Times New Roman" w:hAnsi="Times New Roman"/>
          <w:b/>
          <w:sz w:val="24"/>
          <w:szCs w:val="24"/>
          <w:lang w:eastAsia="en-US"/>
        </w:rPr>
      </w:pPr>
      <w:r w:rsidRPr="003910A7">
        <w:rPr>
          <w:rFonts w:ascii="Times New Roman" w:hAnsi="Times New Roman"/>
          <w:sz w:val="24"/>
          <w:szCs w:val="24"/>
          <w:lang w:eastAsia="en-US"/>
        </w:rPr>
        <w:t>1.7</w:t>
      </w:r>
      <w:r w:rsidRPr="003910A7">
        <w:rPr>
          <w:rFonts w:ascii="Times New Roman" w:hAnsi="Times New Roman"/>
          <w:sz w:val="24"/>
          <w:szCs w:val="24"/>
          <w:u w:val="single"/>
          <w:lang w:eastAsia="en-US"/>
        </w:rPr>
        <w:t xml:space="preserve">. </w:t>
      </w:r>
      <w:r w:rsidRPr="00744944">
        <w:rPr>
          <w:rFonts w:ascii="Times New Roman" w:hAnsi="Times New Roman"/>
          <w:b/>
          <w:sz w:val="24"/>
          <w:szCs w:val="24"/>
          <w:u w:val="single"/>
          <w:lang w:eastAsia="en-US"/>
        </w:rPr>
        <w:t>Tiekėjo pasiūlymą sudaro CVP IS priemonėmis pateiktų ir žemiau nurodytų dokumentų visuma:</w:t>
      </w:r>
    </w:p>
    <w:p w:rsidR="003910A7" w:rsidRPr="00CB775B" w:rsidRDefault="003A5B61" w:rsidP="003910A7">
      <w:pPr>
        <w:ind w:firstLine="851"/>
        <w:jc w:val="both"/>
        <w:rPr>
          <w:rFonts w:ascii="Times New Roman" w:hAnsi="Times New Roman"/>
          <w:sz w:val="24"/>
          <w:szCs w:val="24"/>
        </w:rPr>
      </w:pPr>
      <w:r>
        <w:rPr>
          <w:rFonts w:ascii="Times New Roman" w:hAnsi="Times New Roman"/>
          <w:sz w:val="24"/>
          <w:szCs w:val="24"/>
          <w:lang w:eastAsia="en-US"/>
        </w:rPr>
        <w:t>p</w:t>
      </w:r>
    </w:p>
    <w:p w:rsidR="003910A7" w:rsidRDefault="00C163E2" w:rsidP="00C163E2">
      <w:pPr>
        <w:ind w:firstLine="851"/>
        <w:jc w:val="both"/>
        <w:rPr>
          <w:rFonts w:ascii="Times New Roman" w:hAnsi="Times New Roman"/>
          <w:sz w:val="24"/>
          <w:szCs w:val="24"/>
        </w:rPr>
      </w:pPr>
      <w:r>
        <w:rPr>
          <w:rFonts w:ascii="Times New Roman" w:hAnsi="Times New Roman"/>
          <w:sz w:val="24"/>
          <w:szCs w:val="24"/>
        </w:rPr>
        <w:t>1.7.</w:t>
      </w:r>
      <w:r w:rsidR="00732D85">
        <w:rPr>
          <w:rFonts w:ascii="Times New Roman" w:hAnsi="Times New Roman"/>
          <w:sz w:val="24"/>
          <w:szCs w:val="24"/>
        </w:rPr>
        <w:t>10</w:t>
      </w:r>
      <w:r>
        <w:rPr>
          <w:rFonts w:ascii="Times New Roman" w:hAnsi="Times New Roman"/>
          <w:sz w:val="24"/>
          <w:szCs w:val="24"/>
        </w:rPr>
        <w:t>.</w:t>
      </w:r>
      <w:r w:rsidR="003910A7" w:rsidRPr="003910A7">
        <w:rPr>
          <w:rFonts w:ascii="Times New Roman" w:hAnsi="Times New Roman"/>
          <w:sz w:val="24"/>
          <w:szCs w:val="24"/>
        </w:rPr>
        <w:t xml:space="preserve"> kita Pirkimo sąlygose prašoma informacija ir (ar) dokumentai.</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1.8. Jeigu yra prieštaravimų, neatitikimų tarp skelbimo apie pirkimą ir Pirkimo sąlygų, teisinga laikoma informacija, nurodyta skelbime apie pirkimą.</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1.9. Jeigu yra prieštaravimų, neatitikimų tarp Pirkimo sąlygų ir jų priedų, teisinga laikoma informacija, nurodyta Pirkimo sąlygose.</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Pr>
          <w:rFonts w:ascii="Times New Roman" w:hAnsi="Times New Roman"/>
          <w:sz w:val="24"/>
          <w:szCs w:val="24"/>
        </w:rPr>
        <w:t>.</w:t>
      </w:r>
    </w:p>
    <w:p w:rsidR="00EB1D79" w:rsidRPr="000C689A" w:rsidRDefault="00057D94" w:rsidP="00057D94">
      <w:pPr>
        <w:pStyle w:val="Sraopastraipa"/>
        <w:ind w:left="0" w:firstLine="851"/>
        <w:contextualSpacing/>
        <w:jc w:val="both"/>
        <w:rPr>
          <w:rFonts w:ascii="Times New Roman" w:hAnsi="Times New Roman"/>
          <w:sz w:val="24"/>
          <w:szCs w:val="24"/>
        </w:rPr>
      </w:pPr>
      <w:r>
        <w:rPr>
          <w:rFonts w:ascii="Times New Roman" w:hAnsi="Times New Roman"/>
          <w:sz w:val="24"/>
          <w:szCs w:val="24"/>
        </w:rPr>
        <w:lastRenderedPageBreak/>
        <w:t xml:space="preserve">1.11. </w:t>
      </w:r>
      <w:r w:rsidR="003910A7" w:rsidRPr="003910A7">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Pr>
          <w:rFonts w:ascii="Times New Roman" w:hAnsi="Times New Roman"/>
          <w:sz w:val="24"/>
          <w:szCs w:val="24"/>
          <w:lang w:eastAsia="en-US"/>
        </w:rPr>
        <w:t>sios įstaigos</w:t>
      </w:r>
      <w:r w:rsidR="003910A7" w:rsidRPr="003910A7">
        <w:rPr>
          <w:rFonts w:ascii="Times New Roman" w:hAnsi="Times New Roman"/>
          <w:sz w:val="24"/>
          <w:szCs w:val="24"/>
          <w:lang w:eastAsia="en-US"/>
        </w:rPr>
        <w:t xml:space="preserve"> CPO LT centralizuotų pirkimų katalogu, kadangi</w:t>
      </w:r>
      <w:r>
        <w:rPr>
          <w:rFonts w:ascii="Times New Roman" w:hAnsi="Times New Roman"/>
          <w:sz w:val="24"/>
          <w:szCs w:val="24"/>
        </w:rPr>
        <w:t xml:space="preserve"> jame </w:t>
      </w:r>
      <w:r w:rsidR="00EB1D79">
        <w:rPr>
          <w:rFonts w:ascii="Times New Roman" w:hAnsi="Times New Roman"/>
          <w:sz w:val="24"/>
          <w:szCs w:val="24"/>
        </w:rPr>
        <w:t xml:space="preserve">nėra </w:t>
      </w:r>
      <w:r w:rsidR="009704E6">
        <w:rPr>
          <w:rFonts w:ascii="Times New Roman" w:hAnsi="Times New Roman"/>
          <w:sz w:val="24"/>
          <w:szCs w:val="24"/>
        </w:rPr>
        <w:t xml:space="preserve">galimybės vykdyti </w:t>
      </w:r>
      <w:r w:rsidR="002373C7">
        <w:rPr>
          <w:rFonts w:ascii="Times New Roman" w:hAnsi="Times New Roman"/>
          <w:sz w:val="24"/>
          <w:szCs w:val="24"/>
        </w:rPr>
        <w:t xml:space="preserve">pastatų </w:t>
      </w:r>
      <w:r w:rsidR="004B398F">
        <w:rPr>
          <w:rFonts w:ascii="Times New Roman" w:hAnsi="Times New Roman"/>
          <w:sz w:val="24"/>
          <w:szCs w:val="24"/>
        </w:rPr>
        <w:t>rekonstravimo</w:t>
      </w:r>
      <w:r w:rsidR="009704E6">
        <w:rPr>
          <w:rFonts w:ascii="Times New Roman" w:hAnsi="Times New Roman"/>
          <w:sz w:val="24"/>
          <w:szCs w:val="24"/>
        </w:rPr>
        <w:t xml:space="preserve"> darbų </w:t>
      </w:r>
      <w:r w:rsidR="00EB1D79">
        <w:rPr>
          <w:rFonts w:ascii="Times New Roman" w:hAnsi="Times New Roman"/>
          <w:sz w:val="24"/>
          <w:szCs w:val="24"/>
        </w:rPr>
        <w:t>pirkimo</w:t>
      </w:r>
      <w:r w:rsidRPr="000C689A">
        <w:rPr>
          <w:rFonts w:ascii="Times New Roman" w:hAnsi="Times New Roman"/>
          <w:sz w:val="24"/>
          <w:szCs w:val="24"/>
        </w:rPr>
        <w:t>.</w:t>
      </w:r>
    </w:p>
    <w:p w:rsidR="003910A7" w:rsidRPr="003910A7" w:rsidRDefault="003910A7" w:rsidP="003910A7">
      <w:pPr>
        <w:ind w:firstLine="851"/>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1.12. Perkančiosios organizacijos kontaktiniai asmenys:</w:t>
      </w:r>
    </w:p>
    <w:p w:rsidR="001F1789" w:rsidRPr="005F2107" w:rsidRDefault="003910A7" w:rsidP="001F1789">
      <w:pPr>
        <w:pStyle w:val="Betarp"/>
        <w:ind w:firstLine="851"/>
        <w:jc w:val="both"/>
      </w:pPr>
      <w:r w:rsidRPr="006C0273">
        <w:t xml:space="preserve">- dėl pirkimo objekto – </w:t>
      </w:r>
      <w:bookmarkStart w:id="7" w:name="_Hlk152242870"/>
      <w:bookmarkStart w:id="8" w:name="_Hlk146113998"/>
      <w:r w:rsidR="00E73116">
        <w:t>Tautvydas Vaidonavičius,</w:t>
      </w:r>
      <w:r w:rsidRPr="006C0273">
        <w:t xml:space="preserve"> Ukmergės rajono savivaldybės administracijos</w:t>
      </w:r>
      <w:r w:rsidR="0032476F" w:rsidRPr="006C0273">
        <w:t xml:space="preserve"> </w:t>
      </w:r>
      <w:r w:rsidR="00E73116">
        <w:t>Statybos ir infrastruktūros skyriaus vyriausiasis specialista</w:t>
      </w:r>
      <w:bookmarkStart w:id="9" w:name="_Hlk71193557"/>
      <w:bookmarkEnd w:id="7"/>
      <w:r w:rsidR="0031599D">
        <w:t xml:space="preserve">s, mob. </w:t>
      </w:r>
      <w:r w:rsidR="001F1789" w:rsidRPr="006C0273">
        <w:t>tel.</w:t>
      </w:r>
      <w:r w:rsidR="005E2B6A" w:rsidRPr="006C0273">
        <w:t xml:space="preserve"> </w:t>
      </w:r>
      <w:bookmarkStart w:id="10" w:name="_Hlk202863339"/>
      <w:r w:rsidR="0031599D">
        <w:t>+370 642</w:t>
      </w:r>
      <w:r w:rsidR="009704E6" w:rsidRPr="006C0273">
        <w:t xml:space="preserve"> </w:t>
      </w:r>
      <w:r w:rsidR="0031599D">
        <w:t>00</w:t>
      </w:r>
      <w:r w:rsidR="00A65B9D">
        <w:t xml:space="preserve"> </w:t>
      </w:r>
      <w:r w:rsidR="0031599D">
        <w:t>397</w:t>
      </w:r>
      <w:bookmarkEnd w:id="10"/>
      <w:r w:rsidR="0031599D">
        <w:t>,</w:t>
      </w:r>
      <w:r w:rsidR="001F1789" w:rsidRPr="006C0273">
        <w:t xml:space="preserve"> el. p. </w:t>
      </w:r>
      <w:proofErr w:type="spellStart"/>
      <w:r w:rsidR="0031599D" w:rsidRPr="005F2107">
        <w:t>tautvydas.vaidonavicius</w:t>
      </w:r>
      <w:r w:rsidR="001F1789" w:rsidRPr="005F2107">
        <w:t>@ukmerge.lt</w:t>
      </w:r>
      <w:bookmarkEnd w:id="8"/>
      <w:bookmarkEnd w:id="9"/>
      <w:proofErr w:type="spellEnd"/>
      <w:r w:rsidR="001F1789" w:rsidRPr="005F2107">
        <w:t>;</w:t>
      </w:r>
    </w:p>
    <w:p w:rsidR="001F1789" w:rsidRPr="005F2107" w:rsidRDefault="001F1789" w:rsidP="001F1789">
      <w:pPr>
        <w:pStyle w:val="Betarp"/>
        <w:ind w:firstLine="851"/>
        <w:jc w:val="both"/>
        <w:rPr>
          <w:rStyle w:val="Hipersaitas"/>
          <w:color w:val="auto"/>
          <w:u w:val="none"/>
        </w:rPr>
      </w:pPr>
      <w:r w:rsidRPr="001A4943">
        <w:t xml:space="preserve">- dėl pirkimo procedūrų </w:t>
      </w:r>
      <w:r>
        <w:t>–</w:t>
      </w:r>
      <w:r w:rsidR="005F2107">
        <w:t xml:space="preserve"> Erika Urbonavičienė</w:t>
      </w:r>
      <w:r w:rsidRPr="00DB41E8">
        <w:rPr>
          <w:rStyle w:val="Hipersaitas"/>
          <w:color w:val="auto"/>
          <w:u w:val="none"/>
        </w:rPr>
        <w:t xml:space="preserve">, Ukmergės rajono savivaldybės administracijos </w:t>
      </w:r>
      <w:r>
        <w:rPr>
          <w:rStyle w:val="Hipersaitas"/>
          <w:color w:val="auto"/>
          <w:u w:val="none"/>
        </w:rPr>
        <w:t>Centralizuotų v</w:t>
      </w:r>
      <w:r w:rsidRPr="00DB41E8">
        <w:rPr>
          <w:rStyle w:val="Hipersaitas"/>
          <w:color w:val="auto"/>
          <w:u w:val="none"/>
        </w:rPr>
        <w:t>iešųjų pirkimų</w:t>
      </w:r>
      <w:r>
        <w:rPr>
          <w:rStyle w:val="Hipersaitas"/>
          <w:color w:val="auto"/>
          <w:u w:val="none"/>
        </w:rPr>
        <w:t xml:space="preserve"> </w:t>
      </w:r>
      <w:r w:rsidRPr="00DB41E8">
        <w:rPr>
          <w:rStyle w:val="Hipersaitas"/>
          <w:color w:val="auto"/>
          <w:u w:val="none"/>
        </w:rPr>
        <w:t>skyriaus</w:t>
      </w:r>
      <w:r w:rsidR="005F2107">
        <w:rPr>
          <w:rStyle w:val="Hipersaitas"/>
          <w:color w:val="auto"/>
          <w:u w:val="none"/>
        </w:rPr>
        <w:t xml:space="preserve"> vyriausioji specialistė</w:t>
      </w:r>
      <w:r w:rsidRPr="00DB41E8">
        <w:rPr>
          <w:rStyle w:val="Hipersaitas"/>
          <w:color w:val="auto"/>
          <w:u w:val="none"/>
        </w:rPr>
        <w:t>, tel. (</w:t>
      </w:r>
      <w:r w:rsidR="0037452E">
        <w:rPr>
          <w:rStyle w:val="Hipersaitas"/>
          <w:color w:val="auto"/>
          <w:u w:val="none"/>
        </w:rPr>
        <w:t>0</w:t>
      </w:r>
      <w:r w:rsidRPr="00DB41E8">
        <w:rPr>
          <w:rStyle w:val="Hipersaitas"/>
          <w:color w:val="auto"/>
          <w:u w:val="none"/>
        </w:rPr>
        <w:t xml:space="preserve"> 340) 6</w:t>
      </w:r>
      <w:r w:rsidR="005F2107">
        <w:rPr>
          <w:rStyle w:val="Hipersaitas"/>
          <w:color w:val="auto"/>
          <w:u w:val="none"/>
        </w:rPr>
        <w:t>8390</w:t>
      </w:r>
      <w:r w:rsidRPr="00DB41E8">
        <w:rPr>
          <w:rStyle w:val="Hipersaitas"/>
          <w:color w:val="auto"/>
          <w:u w:val="none"/>
        </w:rPr>
        <w:t xml:space="preserve">, </w:t>
      </w:r>
      <w:r>
        <w:rPr>
          <w:rStyle w:val="Hipersaitas"/>
          <w:color w:val="auto"/>
          <w:u w:val="none"/>
        </w:rPr>
        <w:t xml:space="preserve">mob. </w:t>
      </w:r>
      <w:r w:rsidR="0037452E">
        <w:rPr>
          <w:rStyle w:val="Hipersaitas"/>
          <w:color w:val="auto"/>
          <w:u w:val="none"/>
        </w:rPr>
        <w:t>+370</w:t>
      </w:r>
      <w:r w:rsidR="005F2107">
        <w:rPr>
          <w:rStyle w:val="Hipersaitas"/>
          <w:color w:val="auto"/>
          <w:u w:val="none"/>
        </w:rPr>
        <w:t> </w:t>
      </w:r>
      <w:r w:rsidRPr="00A449F1">
        <w:rPr>
          <w:rStyle w:val="Hipersaitas"/>
          <w:color w:val="auto"/>
          <w:u w:val="none"/>
        </w:rPr>
        <w:t>68</w:t>
      </w:r>
      <w:r w:rsidR="005F2107">
        <w:rPr>
          <w:rStyle w:val="Hipersaitas"/>
          <w:color w:val="auto"/>
          <w:u w:val="none"/>
        </w:rPr>
        <w:t>7 08684</w:t>
      </w:r>
      <w:r w:rsidRPr="00A449F1">
        <w:rPr>
          <w:rStyle w:val="Hipersaitas"/>
          <w:color w:val="auto"/>
          <w:u w:val="none"/>
        </w:rPr>
        <w:t>, el. p</w:t>
      </w:r>
      <w:r w:rsidRPr="005F2107">
        <w:rPr>
          <w:rStyle w:val="Hipersaitas"/>
          <w:color w:val="auto"/>
          <w:u w:val="none"/>
        </w:rPr>
        <w:t xml:space="preserve">. </w:t>
      </w:r>
      <w:hyperlink r:id="rId10" w:history="1">
        <w:r w:rsidR="002D2F68" w:rsidRPr="00DD3001">
          <w:rPr>
            <w:rStyle w:val="Hipersaitas"/>
          </w:rPr>
          <w:t>erika.urbonaviciene@ukmerge.lt</w:t>
        </w:r>
      </w:hyperlink>
      <w:r w:rsidR="005F2107" w:rsidRPr="005F2107">
        <w:t xml:space="preserve"> . </w:t>
      </w:r>
    </w:p>
    <w:p w:rsidR="003910A7" w:rsidRPr="003910A7" w:rsidRDefault="003910A7" w:rsidP="003910A7">
      <w:pPr>
        <w:ind w:firstLine="851"/>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1.13. Perkančioji organizacija nėra pridėtinės vertės mokesčio (toliau – PVM) mokėtoja.</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1.14.</w:t>
      </w:r>
      <w:r w:rsidRPr="003910A7">
        <w:rPr>
          <w:rFonts w:ascii="Times New Roman" w:hAnsi="Times New Roman"/>
          <w:color w:val="7030A0"/>
          <w:sz w:val="24"/>
          <w:szCs w:val="24"/>
          <w:lang w:eastAsia="en-US"/>
        </w:rPr>
        <w:t xml:space="preserve"> </w:t>
      </w:r>
      <w:r w:rsidRPr="003910A7">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Pr>
          <w:rFonts w:ascii="Times New Roman" w:hAnsi="Times New Roman"/>
          <w:sz w:val="24"/>
          <w:szCs w:val="24"/>
          <w:lang w:eastAsia="en-US"/>
        </w:rPr>
        <w:t xml:space="preserve"> tampa</w:t>
      </w:r>
      <w:r w:rsidRPr="003910A7">
        <w:rPr>
          <w:rFonts w:ascii="Times New Roman" w:hAnsi="Times New Roman"/>
          <w:sz w:val="24"/>
          <w:szCs w:val="24"/>
          <w:lang w:eastAsia="en-US"/>
        </w:rPr>
        <w:t xml:space="preserve"> nebetikslingas ar</w:t>
      </w:r>
      <w:r w:rsidRPr="003910A7">
        <w:rPr>
          <w:rFonts w:ascii="Times New Roman" w:hAnsi="Times New Roman"/>
          <w:color w:val="FF0000"/>
          <w:sz w:val="24"/>
          <w:szCs w:val="24"/>
          <w:lang w:eastAsia="en-US"/>
        </w:rPr>
        <w:t xml:space="preserve"> </w:t>
      </w:r>
      <w:r w:rsidRPr="003910A7">
        <w:rPr>
          <w:rFonts w:ascii="Times New Roman" w:hAnsi="Times New Roman"/>
          <w:sz w:val="24"/>
          <w:szCs w:val="24"/>
          <w:lang w:eastAsia="en-US"/>
        </w:rPr>
        <w:t>jį įvykdžius būtų įsigytas Perkančiosios organizacijos poreikių neatitinkantis pirkimo objektas.</w:t>
      </w:r>
    </w:p>
    <w:p w:rsidR="003910A7" w:rsidRPr="003910A7" w:rsidRDefault="003910A7" w:rsidP="003910A7">
      <w:pPr>
        <w:ind w:firstLine="851"/>
        <w:jc w:val="both"/>
        <w:rPr>
          <w:rFonts w:ascii="Times New Roman" w:hAnsi="Times New Roman"/>
          <w:sz w:val="24"/>
          <w:szCs w:val="24"/>
          <w:lang w:eastAsia="en-US"/>
        </w:rPr>
      </w:pPr>
      <w:r w:rsidRPr="003910A7">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rsidR="003910A7" w:rsidRPr="003910A7" w:rsidRDefault="003910A7" w:rsidP="003910A7">
      <w:pPr>
        <w:ind w:firstLine="851"/>
        <w:jc w:val="both"/>
        <w:rPr>
          <w:rFonts w:ascii="Times New Roman" w:hAnsi="Times New Roman"/>
          <w:sz w:val="24"/>
          <w:szCs w:val="24"/>
        </w:rPr>
      </w:pPr>
      <w:r w:rsidRPr="003910A7">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3910A7"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rsidR="003910A7" w:rsidRPr="003910A7" w:rsidRDefault="003910A7" w:rsidP="003910A7">
            <w:pPr>
              <w:jc w:val="center"/>
              <w:rPr>
                <w:rFonts w:ascii="Times New Roman" w:eastAsia="Times New Roman" w:hAnsi="Times New Roman"/>
                <w:b/>
                <w:sz w:val="24"/>
                <w:szCs w:val="24"/>
                <w:lang w:eastAsia="en-US"/>
              </w:rPr>
            </w:pPr>
            <w:r w:rsidRPr="003910A7">
              <w:rPr>
                <w:rFonts w:ascii="Times New Roman" w:eastAsia="Times New Roman" w:hAnsi="Times New Roman"/>
                <w:b/>
                <w:sz w:val="24"/>
                <w:szCs w:val="24"/>
                <w:lang w:eastAsia="en-US"/>
              </w:rPr>
              <w:t>TAIKOMA/NETAIKOMA</w:t>
            </w:r>
          </w:p>
          <w:p w:rsidR="003910A7" w:rsidRPr="003910A7" w:rsidRDefault="003910A7" w:rsidP="003910A7">
            <w:pPr>
              <w:autoSpaceDN w:val="0"/>
              <w:jc w:val="center"/>
              <w:rPr>
                <w:rFonts w:ascii="Times New Roman" w:eastAsia="Times New Roman" w:hAnsi="Times New Roman"/>
                <w:b/>
                <w:sz w:val="24"/>
                <w:szCs w:val="24"/>
                <w:lang w:eastAsia="en-US"/>
              </w:rPr>
            </w:pPr>
            <w:r w:rsidRPr="003910A7">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rsidR="003910A7" w:rsidRPr="003910A7" w:rsidRDefault="003910A7" w:rsidP="003910A7">
            <w:pPr>
              <w:autoSpaceDN w:val="0"/>
              <w:jc w:val="center"/>
              <w:rPr>
                <w:rFonts w:ascii="Times New Roman" w:eastAsia="Times New Roman" w:hAnsi="Times New Roman"/>
                <w:b/>
                <w:sz w:val="24"/>
                <w:szCs w:val="24"/>
                <w:lang w:eastAsia="en-US"/>
              </w:rPr>
            </w:pPr>
            <w:r w:rsidRPr="003910A7">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rsidR="003910A7" w:rsidRPr="003910A7" w:rsidRDefault="003910A7" w:rsidP="003910A7">
            <w:pPr>
              <w:autoSpaceDN w:val="0"/>
              <w:jc w:val="center"/>
              <w:rPr>
                <w:rFonts w:ascii="Times New Roman" w:eastAsia="Times New Roman" w:hAnsi="Times New Roman"/>
                <w:b/>
                <w:sz w:val="24"/>
                <w:szCs w:val="24"/>
                <w:lang w:eastAsia="en-US"/>
              </w:rPr>
            </w:pPr>
            <w:r w:rsidRPr="003910A7">
              <w:rPr>
                <w:rFonts w:ascii="Times New Roman" w:eastAsia="Times New Roman" w:hAnsi="Times New Roman"/>
                <w:b/>
                <w:sz w:val="24"/>
                <w:szCs w:val="24"/>
                <w:lang w:eastAsia="en-US"/>
              </w:rPr>
              <w:t>PASTABOS</w:t>
            </w:r>
          </w:p>
        </w:tc>
      </w:tr>
      <w:tr w:rsidR="003910A7" w:rsidRPr="003910A7" w:rsidTr="00DB47EE">
        <w:trPr>
          <w:trHeight w:val="1494"/>
        </w:trPr>
        <w:tc>
          <w:tcPr>
            <w:tcW w:w="1091" w:type="pct"/>
            <w:tcBorders>
              <w:top w:val="nil"/>
              <w:left w:val="single" w:sz="8" w:space="0" w:color="000000"/>
              <w:bottom w:val="single" w:sz="4" w:space="0" w:color="auto"/>
              <w:right w:val="single" w:sz="8" w:space="0" w:color="000000"/>
            </w:tcBorders>
            <w:hideMark/>
          </w:tcPr>
          <w:p w:rsidR="003910A7" w:rsidRPr="003910A7" w:rsidRDefault="003910A7" w:rsidP="003910A7">
            <w:pPr>
              <w:keepNext/>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i/>
                <w:iCs/>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3910A7" w:rsidRDefault="003910A7" w:rsidP="003910A7">
            <w:pPr>
              <w:autoSpaceDN w:val="0"/>
              <w:jc w:val="center"/>
              <w:rPr>
                <w:rFonts w:ascii="Times New Roman" w:eastAsia="Times New Roman" w:hAnsi="Times New Roman"/>
                <w:b/>
                <w:iCs/>
                <w:strike/>
                <w:sz w:val="24"/>
                <w:szCs w:val="24"/>
                <w:lang w:eastAsia="en-US"/>
              </w:rPr>
            </w:pPr>
            <w:r w:rsidRPr="003910A7">
              <w:rPr>
                <w:rFonts w:ascii="Times New Roman" w:eastAsia="Times New Roman" w:hAnsi="Times New Roman"/>
                <w:b/>
                <w:iCs/>
                <w:strike/>
                <w:sz w:val="24"/>
                <w:szCs w:val="24"/>
                <w:lang w:eastAsia="en-US"/>
              </w:rPr>
              <w:t>–</w:t>
            </w:r>
          </w:p>
        </w:tc>
      </w:tr>
      <w:tr w:rsidR="003910A7" w:rsidRPr="003910A7" w:rsidTr="00DB47EE">
        <w:trPr>
          <w:cantSplit/>
          <w:trHeight w:val="1834"/>
        </w:trPr>
        <w:tc>
          <w:tcPr>
            <w:tcW w:w="1091" w:type="pct"/>
            <w:tcBorders>
              <w:top w:val="nil"/>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i/>
                <w:iCs/>
                <w:sz w:val="24"/>
                <w:szCs w:val="24"/>
                <w:lang w:eastAsia="en-US"/>
              </w:rPr>
            </w:pPr>
            <w:r w:rsidRPr="003910A7">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i/>
                <w:sz w:val="24"/>
                <w:szCs w:val="24"/>
                <w:lang w:eastAsia="en-US"/>
              </w:rPr>
            </w:pPr>
            <w:r w:rsidRPr="003910A7">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rsidR="003910A7" w:rsidRPr="00555F00" w:rsidRDefault="00555F00" w:rsidP="003910A7">
            <w:pPr>
              <w:autoSpaceDN w:val="0"/>
              <w:rPr>
                <w:rFonts w:ascii="Times New Roman" w:eastAsia="Times New Roman" w:hAnsi="Times New Roman"/>
                <w:iCs/>
                <w:sz w:val="24"/>
                <w:szCs w:val="24"/>
                <w:lang w:eastAsia="en-US"/>
              </w:rPr>
            </w:pPr>
            <w:r w:rsidRPr="00555F00">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i/>
                <w:iCs/>
                <w:sz w:val="24"/>
                <w:szCs w:val="24"/>
                <w:lang w:eastAsia="en-US"/>
              </w:rPr>
            </w:pPr>
            <w:r w:rsidRPr="003910A7">
              <w:rPr>
                <w:rFonts w:ascii="Times New Roman" w:eastAsia="Times New Roman" w:hAnsi="Times New Roman"/>
                <w:sz w:val="24"/>
                <w:szCs w:val="24"/>
                <w:lang w:eastAsia="en-US"/>
              </w:rPr>
              <w:t xml:space="preserve">Perkančioji organizacija turi teisę pratęsti pasiūlymų pateikimo terminą. </w:t>
            </w: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3910A7" w:rsidRDefault="003910A7" w:rsidP="003910A7">
            <w:pPr>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1.17.4. Pradinis susipažinimas su CVP IS priemonėmis gautais pasiūlymais</w:t>
            </w:r>
          </w:p>
          <w:p w:rsidR="003910A7" w:rsidRPr="003910A7"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b/>
                <w:bCs/>
                <w:iCs/>
                <w:sz w:val="24"/>
                <w:szCs w:val="24"/>
                <w:lang w:eastAsia="en-US"/>
              </w:rPr>
            </w:pPr>
            <w:r w:rsidRPr="003910A7">
              <w:rPr>
                <w:rFonts w:ascii="Times New Roman" w:eastAsia="Times New Roman" w:hAnsi="Times New Roman" w:cs="Calibri"/>
                <w:b/>
                <w:bCs/>
                <w:sz w:val="24"/>
                <w:szCs w:val="22"/>
                <w:lang w:eastAsia="en-US"/>
              </w:rPr>
              <w:t xml:space="preserve">Pradedamas ne anksčiau nei </w:t>
            </w:r>
            <w:r w:rsidRPr="003910A7">
              <w:rPr>
                <w:rFonts w:ascii="Times New Roman" w:eastAsia="Times New Roman" w:hAnsi="Times New Roman" w:cs="Calibri"/>
                <w:b/>
                <w:bCs/>
                <w:color w:val="000000"/>
                <w:sz w:val="24"/>
                <w:szCs w:val="22"/>
                <w:lang w:eastAsia="en-US"/>
              </w:rPr>
              <w:t xml:space="preserve">po </w:t>
            </w:r>
            <w:r w:rsidR="00EB6DC0">
              <w:rPr>
                <w:rFonts w:ascii="Times New Roman" w:eastAsia="Times New Roman" w:hAnsi="Times New Roman" w:cs="Calibri"/>
                <w:b/>
                <w:bCs/>
                <w:color w:val="000000"/>
                <w:sz w:val="24"/>
                <w:szCs w:val="22"/>
                <w:lang w:eastAsia="en-US"/>
              </w:rPr>
              <w:t>30</w:t>
            </w:r>
            <w:r w:rsidRPr="003910A7">
              <w:rPr>
                <w:rFonts w:ascii="Times New Roman" w:eastAsia="Times New Roman" w:hAnsi="Times New Roman" w:cs="Calibri"/>
                <w:b/>
                <w:bCs/>
                <w:color w:val="000000"/>
                <w:sz w:val="24"/>
                <w:szCs w:val="22"/>
                <w:lang w:eastAsia="en-US"/>
              </w:rPr>
              <w:t xml:space="preserve"> minučių</w:t>
            </w:r>
            <w:r w:rsidRPr="003910A7">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i/>
                <w:iCs/>
                <w:sz w:val="24"/>
                <w:szCs w:val="24"/>
                <w:lang w:eastAsia="en-US"/>
              </w:rPr>
            </w:pPr>
            <w:r w:rsidRPr="003910A7">
              <w:rPr>
                <w:rFonts w:ascii="Times New Roman" w:eastAsia="Times New Roman" w:hAnsi="Times New Roman"/>
                <w:sz w:val="24"/>
                <w:szCs w:val="24"/>
                <w:lang w:eastAsia="en-US"/>
              </w:rPr>
              <w:t xml:space="preserve">Perkančioji organizacija, pratęsusi pasiūlymų pateikimo terminą, atitinkamai nukelia ir pradinio susipažinimo su pasiūlymais dieną ir </w:t>
            </w:r>
            <w:r w:rsidRPr="003910A7">
              <w:rPr>
                <w:rFonts w:ascii="Times New Roman" w:eastAsia="Times New Roman" w:hAnsi="Times New Roman"/>
                <w:sz w:val="24"/>
                <w:szCs w:val="24"/>
                <w:lang w:eastAsia="en-US"/>
              </w:rPr>
              <w:lastRenderedPageBreak/>
              <w:t>laiką, apie tai paskelbdama Viešųjų pirkimų įstatymo nustatyta tvarka.</w:t>
            </w:r>
          </w:p>
        </w:tc>
      </w:tr>
      <w:tr w:rsidR="003910A7" w:rsidRPr="003910A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lastRenderedPageBreak/>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rsidR="003910A7" w:rsidRPr="003910A7" w:rsidRDefault="003910A7" w:rsidP="003910A7">
            <w:pPr>
              <w:rPr>
                <w:rFonts w:ascii="Times New Roman" w:eastAsia="Times New Roman" w:hAnsi="Times New Roman"/>
                <w:b/>
                <w:sz w:val="24"/>
                <w:szCs w:val="24"/>
                <w:lang w:eastAsia="en-US"/>
              </w:rPr>
            </w:pPr>
            <w:r w:rsidRPr="003910A7">
              <w:rPr>
                <w:rFonts w:ascii="Times New Roman" w:eastAsia="Times New Roman" w:hAnsi="Times New Roman"/>
                <w:b/>
                <w:bCs/>
                <w:sz w:val="24"/>
                <w:szCs w:val="24"/>
                <w:lang w:eastAsia="en-US"/>
              </w:rPr>
              <w:t>Ne mažiau kaip 3 (tris) mėnesius nuo pasiūlymų pateikimo galutinio termino pabaigos</w:t>
            </w:r>
          </w:p>
          <w:p w:rsidR="003910A7" w:rsidRPr="003910A7"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3910A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3910A7">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rsidR="003910A7" w:rsidRPr="003910A7" w:rsidRDefault="003910A7" w:rsidP="003910A7">
            <w:pPr>
              <w:autoSpaceDN w:val="0"/>
              <w:jc w:val="center"/>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w:t>
            </w:r>
          </w:p>
        </w:tc>
      </w:tr>
      <w:tr w:rsidR="003910A7" w:rsidRPr="003910A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 vėliau kaip per 5 darbo dienas nuo PO pranešimo raštu apie jos priimtą sprendimą išsiuntimo tiekėjams dienos.</w:t>
            </w:r>
          </w:p>
          <w:p w:rsidR="003910A7" w:rsidRPr="003910A7" w:rsidRDefault="003910A7" w:rsidP="003910A7">
            <w:pPr>
              <w:autoSpaceDN w:val="0"/>
              <w:rPr>
                <w:rFonts w:ascii="Times New Roman" w:eastAsia="Times New Roman" w:hAnsi="Times New Roman"/>
                <w:bCs/>
                <w:sz w:val="24"/>
                <w:szCs w:val="24"/>
                <w:lang w:eastAsia="en-US"/>
              </w:rPr>
            </w:pPr>
          </w:p>
          <w:p w:rsidR="003910A7" w:rsidRPr="003910A7" w:rsidRDefault="003910A7" w:rsidP="003910A7">
            <w:pPr>
              <w:autoSpaceDN w:val="0"/>
              <w:rPr>
                <w:rFonts w:ascii="Times New Roman" w:eastAsia="Times New Roman" w:hAnsi="Times New Roman"/>
                <w:bCs/>
                <w:sz w:val="24"/>
                <w:szCs w:val="24"/>
                <w:lang w:eastAsia="en-US"/>
              </w:rPr>
            </w:pPr>
            <w:r w:rsidRPr="003910A7">
              <w:rPr>
                <w:rFonts w:ascii="Times New Roman" w:eastAsia="Times New Roman" w:hAnsi="Times New Roman"/>
                <w:bCs/>
                <w:sz w:val="24"/>
                <w:szCs w:val="24"/>
                <w:lang w:eastAsia="en-US"/>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rsidR="003910A7" w:rsidRPr="003910A7" w:rsidRDefault="003910A7" w:rsidP="003910A7">
            <w:pPr>
              <w:autoSpaceDN w:val="0"/>
              <w:jc w:val="center"/>
              <w:rPr>
                <w:rFonts w:ascii="Times New Roman" w:eastAsia="Times New Roman" w:hAnsi="Times New Roman"/>
                <w:color w:val="FF0000"/>
                <w:sz w:val="24"/>
                <w:szCs w:val="24"/>
                <w:lang w:eastAsia="en-US"/>
              </w:rPr>
            </w:pPr>
            <w:r w:rsidRPr="003910A7">
              <w:rPr>
                <w:rFonts w:ascii="Times New Roman" w:eastAsia="Times New Roman" w:hAnsi="Times New Roman"/>
                <w:sz w:val="24"/>
                <w:szCs w:val="24"/>
                <w:lang w:eastAsia="en-US"/>
              </w:rPr>
              <w:t>–</w:t>
            </w: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 xml:space="preserve">1.17.8. Terminas, per kurį Perkančioji organizacija privalo išnagrinėti </w:t>
            </w:r>
            <w:r w:rsidRPr="003910A7">
              <w:rPr>
                <w:rFonts w:ascii="Times New Roman" w:eastAsia="Times New Roman" w:hAnsi="Times New Roman"/>
                <w:sz w:val="24"/>
                <w:szCs w:val="24"/>
                <w:lang w:eastAsia="en-US"/>
              </w:rPr>
              <w:lastRenderedPageBreak/>
              <w:t>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iCs/>
                <w:sz w:val="24"/>
                <w:szCs w:val="24"/>
                <w:lang w:eastAsia="en-US"/>
              </w:rPr>
              <w:lastRenderedPageBreak/>
              <w:t>Taikoma</w:t>
            </w:r>
          </w:p>
        </w:tc>
        <w:tc>
          <w:tcPr>
            <w:tcW w:w="1117" w:type="pct"/>
            <w:tcBorders>
              <w:top w:val="single" w:sz="8" w:space="0" w:color="000000"/>
              <w:left w:val="single" w:sz="8" w:space="0" w:color="000000"/>
              <w:bottom w:val="single" w:sz="8" w:space="0" w:color="000000"/>
              <w:right w:val="nil"/>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jc w:val="center"/>
              <w:rPr>
                <w:rFonts w:ascii="Times New Roman" w:eastAsia="Times New Roman" w:hAnsi="Times New Roman"/>
                <w:sz w:val="24"/>
                <w:szCs w:val="24"/>
                <w:lang w:eastAsia="en-US"/>
              </w:rPr>
            </w:pP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rsidR="003910A7" w:rsidRPr="003910A7" w:rsidRDefault="003910A7" w:rsidP="003910A7">
            <w:pPr>
              <w:autoSpaceDN w:val="0"/>
              <w:rPr>
                <w:rFonts w:ascii="Times New Roman" w:eastAsia="Times New Roman" w:hAnsi="Times New Roman"/>
                <w:iCs/>
                <w:sz w:val="24"/>
                <w:szCs w:val="24"/>
                <w:lang w:eastAsia="en-US"/>
              </w:rPr>
            </w:pPr>
            <w:r w:rsidRPr="003910A7">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rsidR="003910A7" w:rsidRPr="003910A7" w:rsidRDefault="003910A7" w:rsidP="003910A7">
            <w:pPr>
              <w:autoSpaceDN w:val="0"/>
              <w:rPr>
                <w:rFonts w:ascii="Times New Roman" w:eastAsia="Times New Roman" w:hAnsi="Times New Roman"/>
                <w:sz w:val="24"/>
                <w:szCs w:val="24"/>
                <w:lang w:eastAsia="en-US"/>
              </w:rPr>
            </w:pPr>
          </w:p>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bCs/>
                <w:sz w:val="24"/>
                <w:szCs w:val="24"/>
                <w:lang w:eastAsia="en-US"/>
              </w:rPr>
              <w:t xml:space="preserve">15 (penkiolika) dienų nuo rašytinio </w:t>
            </w:r>
            <w:r w:rsidRPr="003910A7">
              <w:rPr>
                <w:rFonts w:ascii="Times New Roman" w:eastAsia="Times New Roman" w:hAnsi="Times New Roman"/>
                <w:sz w:val="24"/>
                <w:szCs w:val="24"/>
                <w:lang w:eastAsia="en-US"/>
              </w:rPr>
              <w:t>pranešimo apie jos priimtą sprendimą išsiuntimo pretenziją pateikusiam tiekėjui ir suinteresuotiems dalyviams dienos</w:t>
            </w:r>
            <w:r w:rsidRPr="003910A7">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rsidR="003910A7" w:rsidRPr="003910A7" w:rsidRDefault="003910A7" w:rsidP="003910A7">
            <w:pPr>
              <w:autoSpaceDN w:val="0"/>
              <w:jc w:val="center"/>
              <w:rPr>
                <w:rFonts w:ascii="Times New Roman" w:eastAsia="Times New Roman" w:hAnsi="Times New Roman"/>
                <w:sz w:val="24"/>
                <w:szCs w:val="24"/>
                <w:lang w:eastAsia="en-US"/>
              </w:rPr>
            </w:pPr>
          </w:p>
        </w:tc>
      </w:tr>
      <w:tr w:rsidR="003910A7" w:rsidRPr="003910A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rPr>
                <w:rFonts w:ascii="Times New Roman" w:eastAsia="Times New Roman" w:hAnsi="Times New Roman"/>
                <w:bCs/>
                <w:sz w:val="24"/>
                <w:szCs w:val="24"/>
                <w:lang w:eastAsia="en-US"/>
              </w:rPr>
            </w:pPr>
            <w:r w:rsidRPr="003910A7">
              <w:rPr>
                <w:rFonts w:ascii="Times New Roman" w:eastAsia="Times New Roman" w:hAnsi="Times New Roman"/>
                <w:sz w:val="24"/>
                <w:szCs w:val="24"/>
                <w:lang w:eastAsia="en-US"/>
              </w:rPr>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rsidR="003910A7" w:rsidRPr="003910A7" w:rsidRDefault="003910A7" w:rsidP="003910A7">
            <w:pPr>
              <w:autoSpaceDN w:val="0"/>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rsidR="003910A7" w:rsidRPr="003910A7" w:rsidRDefault="003910A7" w:rsidP="003910A7">
            <w:pPr>
              <w:autoSpaceDN w:val="0"/>
              <w:jc w:val="center"/>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rsidR="003910A7" w:rsidRPr="003910A7" w:rsidRDefault="003910A7" w:rsidP="003910A7">
            <w:pPr>
              <w:autoSpaceDN w:val="0"/>
              <w:jc w:val="center"/>
              <w:rPr>
                <w:rFonts w:ascii="Times New Roman" w:eastAsia="Times New Roman" w:hAnsi="Times New Roman"/>
                <w:color w:val="FF0000"/>
                <w:sz w:val="24"/>
                <w:szCs w:val="24"/>
                <w:lang w:eastAsia="en-US"/>
              </w:rPr>
            </w:pPr>
            <w:r w:rsidRPr="003910A7">
              <w:rPr>
                <w:rFonts w:ascii="Times New Roman" w:eastAsia="Times New Roman" w:hAnsi="Times New Roman"/>
                <w:sz w:val="24"/>
                <w:szCs w:val="24"/>
                <w:lang w:eastAsia="en-US"/>
              </w:rPr>
              <w:t>–</w:t>
            </w:r>
          </w:p>
        </w:tc>
      </w:tr>
    </w:tbl>
    <w:p w:rsidR="003910A7" w:rsidRPr="003910A7" w:rsidRDefault="003910A7" w:rsidP="003910A7">
      <w:pPr>
        <w:tabs>
          <w:tab w:val="left" w:pos="851"/>
        </w:tabs>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 Laikas nurodytas Perkančiosios organizacijos šalies laiku.</w:t>
      </w:r>
    </w:p>
    <w:p w:rsidR="003910A7" w:rsidRDefault="003910A7" w:rsidP="003910A7">
      <w:pPr>
        <w:ind w:firstLine="851"/>
        <w:contextualSpacing/>
        <w:jc w:val="both"/>
        <w:rPr>
          <w:rFonts w:ascii="Times New Roman" w:eastAsia="Times New Roman" w:hAnsi="Times New Roman"/>
          <w:sz w:val="24"/>
          <w:szCs w:val="24"/>
          <w:lang w:eastAsia="en-US"/>
        </w:rPr>
      </w:pPr>
      <w:r w:rsidRPr="003910A7">
        <w:rPr>
          <w:rFonts w:ascii="Times New Roman" w:eastAsia="Times New Roman" w:hAnsi="Times New Roman"/>
          <w:sz w:val="24"/>
          <w:szCs w:val="24"/>
          <w:lang w:eastAsia="en-US"/>
        </w:rPr>
        <w:t xml:space="preserve">1.18. Perkančioji organizacija laikys, kad visi dalyviai yra susipažinę su Pirkimo sąlygomis ir su Lietuvos Respublikos teisės aktais, reglamentuojančiais viešuosius pirkimus, sutarčių sudarymą </w:t>
      </w:r>
      <w:r w:rsidRPr="003910A7">
        <w:rPr>
          <w:rFonts w:ascii="Times New Roman" w:eastAsia="Times New Roman" w:hAnsi="Times New Roman"/>
          <w:sz w:val="24"/>
          <w:szCs w:val="24"/>
          <w:lang w:eastAsia="en-US"/>
        </w:rPr>
        <w:lastRenderedPageBreak/>
        <w:t>ir vykdymą, ir kitais teisės aktais, kurių nuostatos gali reglamentuoti bet kokius tarp Perkančiosios organizacijos ir tiekėjų susiklostančius santykius, kylančius iš, ar susijusius su pirkimo procedūromis.</w:t>
      </w:r>
    </w:p>
    <w:p w:rsidR="009E7FD3" w:rsidRPr="003910A7" w:rsidRDefault="009E7FD3" w:rsidP="003910A7">
      <w:pPr>
        <w:ind w:firstLine="851"/>
        <w:contextualSpacing/>
        <w:jc w:val="both"/>
        <w:rPr>
          <w:rFonts w:ascii="Times New Roman" w:eastAsia="Times New Roman" w:hAnsi="Times New Roman"/>
          <w:iCs/>
          <w:sz w:val="24"/>
          <w:szCs w:val="24"/>
          <w:lang w:eastAsia="en-US"/>
        </w:rPr>
      </w:pPr>
      <w:r>
        <w:rPr>
          <w:rFonts w:ascii="Times New Roman" w:eastAsia="Times New Roman" w:hAnsi="Times New Roman"/>
          <w:iCs/>
          <w:sz w:val="24"/>
          <w:szCs w:val="24"/>
          <w:lang w:eastAsia="en-US"/>
        </w:rPr>
        <w:t>1</w:t>
      </w:r>
      <w:r w:rsidR="0034547E">
        <w:rPr>
          <w:rFonts w:ascii="Times New Roman" w:eastAsia="Times New Roman" w:hAnsi="Times New Roman"/>
          <w:iCs/>
          <w:sz w:val="24"/>
          <w:szCs w:val="24"/>
          <w:lang w:eastAsia="en-US"/>
        </w:rPr>
        <w:t>.19. Pirkimo komisija yra sudaroma.</w:t>
      </w:r>
    </w:p>
    <w:p w:rsidR="003910A7" w:rsidRPr="00C324BF" w:rsidRDefault="003910A7" w:rsidP="00BE7D8A">
      <w:pPr>
        <w:pStyle w:val="Sraopastraipa"/>
        <w:ind w:left="0"/>
        <w:contextualSpacing/>
        <w:jc w:val="both"/>
        <w:rPr>
          <w:rFonts w:ascii="Times New Roman" w:hAnsi="Times New Roman"/>
          <w:sz w:val="16"/>
          <w:szCs w:val="16"/>
        </w:rPr>
      </w:pPr>
    </w:p>
    <w:p w:rsidR="00F17FE2" w:rsidRDefault="004B1F34" w:rsidP="004B1F34">
      <w:pPr>
        <w:pStyle w:val="Sraopastraipa1"/>
        <w:keepNext/>
        <w:tabs>
          <w:tab w:val="left" w:pos="0"/>
        </w:tabs>
        <w:ind w:left="360"/>
        <w:jc w:val="center"/>
        <w:rPr>
          <w:b/>
          <w:szCs w:val="24"/>
          <w:lang w:val="lt-LT"/>
        </w:rPr>
      </w:pPr>
      <w:r>
        <w:rPr>
          <w:b/>
          <w:szCs w:val="24"/>
          <w:lang w:val="lt-LT"/>
        </w:rPr>
        <w:t>II</w:t>
      </w:r>
      <w:r w:rsidR="00DC3347">
        <w:rPr>
          <w:b/>
          <w:szCs w:val="24"/>
          <w:lang w:val="lt-LT"/>
        </w:rPr>
        <w:t xml:space="preserve"> </w:t>
      </w:r>
      <w:r w:rsidR="00F17FE2">
        <w:rPr>
          <w:b/>
          <w:szCs w:val="24"/>
          <w:lang w:val="lt-LT"/>
        </w:rPr>
        <w:t>SKYRIUS</w:t>
      </w:r>
    </w:p>
    <w:p w:rsidR="008E59F0" w:rsidRPr="00226B3E" w:rsidRDefault="008E59F0" w:rsidP="004B1F34">
      <w:pPr>
        <w:pStyle w:val="Sraopastraipa1"/>
        <w:keepNext/>
        <w:tabs>
          <w:tab w:val="left" w:pos="0"/>
        </w:tabs>
        <w:ind w:left="360"/>
        <w:jc w:val="center"/>
        <w:rPr>
          <w:b/>
          <w:szCs w:val="24"/>
          <w:lang w:val="lt-LT"/>
        </w:rPr>
      </w:pPr>
      <w:r w:rsidRPr="00226B3E">
        <w:rPr>
          <w:b/>
          <w:szCs w:val="24"/>
          <w:lang w:val="lt-LT"/>
        </w:rPr>
        <w:t>PIRKIMO OBJEKTAS</w:t>
      </w:r>
    </w:p>
    <w:p w:rsidR="008E59F0" w:rsidRPr="002D2F68" w:rsidRDefault="008E59F0" w:rsidP="005E106D">
      <w:pPr>
        <w:tabs>
          <w:tab w:val="left" w:pos="0"/>
        </w:tabs>
        <w:suppressAutoHyphens/>
        <w:jc w:val="both"/>
        <w:rPr>
          <w:rFonts w:ascii="Times New Roman" w:hAnsi="Times New Roman"/>
          <w:sz w:val="16"/>
          <w:szCs w:val="16"/>
        </w:rPr>
      </w:pPr>
    </w:p>
    <w:p w:rsidR="005F2107" w:rsidRPr="002D2F68" w:rsidRDefault="00E4386C" w:rsidP="00016469">
      <w:pPr>
        <w:pStyle w:val="Betarp"/>
        <w:numPr>
          <w:ilvl w:val="1"/>
          <w:numId w:val="6"/>
        </w:numPr>
        <w:ind w:left="0" w:firstLine="851"/>
        <w:contextualSpacing/>
        <w:jc w:val="both"/>
        <w:rPr>
          <w:szCs w:val="24"/>
        </w:rPr>
      </w:pPr>
      <w:r w:rsidRPr="002D2F68">
        <w:rPr>
          <w:szCs w:val="24"/>
        </w:rPr>
        <w:t>Perkančioji organizacija numato įsigyti</w:t>
      </w:r>
      <w:r w:rsidR="00CC57CC" w:rsidRPr="002D2F68">
        <w:rPr>
          <w:szCs w:val="24"/>
        </w:rPr>
        <w:t xml:space="preserve"> </w:t>
      </w:r>
      <w:r w:rsidR="00297840" w:rsidRPr="002D2F68">
        <w:rPr>
          <w:szCs w:val="24"/>
        </w:rPr>
        <w:t>administracinės paskirties pastato</w:t>
      </w:r>
      <w:r w:rsidR="00F46891" w:rsidRPr="002D2F68">
        <w:rPr>
          <w:szCs w:val="24"/>
        </w:rPr>
        <w:t xml:space="preserve"> (</w:t>
      </w:r>
      <w:r w:rsidR="00A65B9D" w:rsidRPr="002D2F68">
        <w:rPr>
          <w:szCs w:val="24"/>
        </w:rPr>
        <w:t>Kęstučio a. 3, Ukmergė</w:t>
      </w:r>
      <w:r w:rsidR="00F46891" w:rsidRPr="002D2F68">
        <w:rPr>
          <w:szCs w:val="24"/>
        </w:rPr>
        <w:t xml:space="preserve">) </w:t>
      </w:r>
      <w:r w:rsidR="005F2107" w:rsidRPr="002D2F68">
        <w:rPr>
          <w:szCs w:val="24"/>
        </w:rPr>
        <w:t>fasadų (sienų) šiltinimo</w:t>
      </w:r>
      <w:r w:rsidR="00F46891" w:rsidRPr="002D2F68">
        <w:rPr>
          <w:szCs w:val="24"/>
        </w:rPr>
        <w:t xml:space="preserve"> </w:t>
      </w:r>
      <w:r w:rsidR="00FF1F98" w:rsidRPr="002D2F68">
        <w:rPr>
          <w:szCs w:val="24"/>
        </w:rPr>
        <w:t>(</w:t>
      </w:r>
      <w:r w:rsidR="00F46891" w:rsidRPr="002D2F68">
        <w:rPr>
          <w:szCs w:val="24"/>
        </w:rPr>
        <w:t>apie 240 m</w:t>
      </w:r>
      <w:r w:rsidR="00F46891" w:rsidRPr="002D2F68">
        <w:rPr>
          <w:szCs w:val="24"/>
          <w:vertAlign w:val="superscript"/>
        </w:rPr>
        <w:t xml:space="preserve">2 </w:t>
      </w:r>
      <w:r w:rsidR="006705F4" w:rsidRPr="002D2F68">
        <w:rPr>
          <w:szCs w:val="24"/>
        </w:rPr>
        <w:t xml:space="preserve">, </w:t>
      </w:r>
      <w:r w:rsidR="00FF1F98" w:rsidRPr="002D2F68">
        <w:rPr>
          <w:szCs w:val="24"/>
        </w:rPr>
        <w:t xml:space="preserve">žr. </w:t>
      </w:r>
      <w:r w:rsidR="00F46891" w:rsidRPr="002D2F68">
        <w:rPr>
          <w:szCs w:val="24"/>
        </w:rPr>
        <w:t xml:space="preserve">2 priedo </w:t>
      </w:r>
      <w:r w:rsidR="00A1349B" w:rsidRPr="002D2F68">
        <w:rPr>
          <w:szCs w:val="24"/>
        </w:rPr>
        <w:t>2</w:t>
      </w:r>
      <w:r w:rsidR="00F46891" w:rsidRPr="002D2F68">
        <w:rPr>
          <w:szCs w:val="24"/>
        </w:rPr>
        <w:t xml:space="preserve"> priedą), </w:t>
      </w:r>
      <w:r w:rsidR="005F2107" w:rsidRPr="002D2F68">
        <w:rPr>
          <w:szCs w:val="24"/>
        </w:rPr>
        <w:t>mūrinės pertvaros įrengimo</w:t>
      </w:r>
      <w:r w:rsidR="00F46891" w:rsidRPr="002D2F68">
        <w:rPr>
          <w:szCs w:val="24"/>
        </w:rPr>
        <w:t xml:space="preserve"> </w:t>
      </w:r>
      <w:r w:rsidR="006705F4" w:rsidRPr="002D2F68">
        <w:rPr>
          <w:szCs w:val="24"/>
        </w:rPr>
        <w:t>(</w:t>
      </w:r>
      <w:r w:rsidR="00F46891" w:rsidRPr="002D2F68">
        <w:rPr>
          <w:szCs w:val="24"/>
        </w:rPr>
        <w:t xml:space="preserve">apie </w:t>
      </w:r>
      <w:r w:rsidR="005F2107" w:rsidRPr="002D2F68">
        <w:rPr>
          <w:szCs w:val="24"/>
        </w:rPr>
        <w:t>18</w:t>
      </w:r>
      <w:r w:rsidR="00F46891" w:rsidRPr="002D2F68">
        <w:rPr>
          <w:szCs w:val="24"/>
        </w:rPr>
        <w:t xml:space="preserve"> m</w:t>
      </w:r>
      <w:r w:rsidR="00F46891" w:rsidRPr="002D2F68">
        <w:rPr>
          <w:szCs w:val="24"/>
          <w:vertAlign w:val="superscript"/>
        </w:rPr>
        <w:t xml:space="preserve">2 </w:t>
      </w:r>
      <w:r w:rsidR="006705F4" w:rsidRPr="002D2F68">
        <w:rPr>
          <w:szCs w:val="24"/>
        </w:rPr>
        <w:t xml:space="preserve">, žr. </w:t>
      </w:r>
      <w:r w:rsidR="00F46891" w:rsidRPr="002D2F68">
        <w:rPr>
          <w:szCs w:val="24"/>
        </w:rPr>
        <w:t xml:space="preserve">2 priedo </w:t>
      </w:r>
      <w:r w:rsidR="00A1349B" w:rsidRPr="002D2F68">
        <w:rPr>
          <w:szCs w:val="24"/>
        </w:rPr>
        <w:t>3</w:t>
      </w:r>
      <w:r w:rsidR="00F46891" w:rsidRPr="002D2F68">
        <w:rPr>
          <w:szCs w:val="24"/>
        </w:rPr>
        <w:t xml:space="preserve"> priedą) </w:t>
      </w:r>
      <w:r w:rsidR="005F2107" w:rsidRPr="002D2F68">
        <w:rPr>
          <w:szCs w:val="24"/>
        </w:rPr>
        <w:t>ir palėpės stogo dangos keitimo</w:t>
      </w:r>
      <w:r w:rsidR="00F46891" w:rsidRPr="002D2F68">
        <w:rPr>
          <w:szCs w:val="24"/>
        </w:rPr>
        <w:t xml:space="preserve"> </w:t>
      </w:r>
      <w:r w:rsidR="006705F4" w:rsidRPr="002D2F68">
        <w:rPr>
          <w:szCs w:val="24"/>
        </w:rPr>
        <w:t>(</w:t>
      </w:r>
      <w:r w:rsidR="00F46891" w:rsidRPr="002D2F68">
        <w:rPr>
          <w:szCs w:val="24"/>
        </w:rPr>
        <w:t xml:space="preserve">apie </w:t>
      </w:r>
      <w:r w:rsidR="005F2107" w:rsidRPr="002D2F68">
        <w:rPr>
          <w:szCs w:val="24"/>
        </w:rPr>
        <w:t>200</w:t>
      </w:r>
      <w:r w:rsidR="00F46891" w:rsidRPr="002D2F68">
        <w:rPr>
          <w:szCs w:val="24"/>
        </w:rPr>
        <w:t xml:space="preserve"> m</w:t>
      </w:r>
      <w:r w:rsidR="00F46891" w:rsidRPr="002D2F68">
        <w:rPr>
          <w:szCs w:val="24"/>
          <w:vertAlign w:val="superscript"/>
        </w:rPr>
        <w:t>2</w:t>
      </w:r>
      <w:r w:rsidR="006705F4" w:rsidRPr="002D2F68">
        <w:rPr>
          <w:szCs w:val="24"/>
        </w:rPr>
        <w:t xml:space="preserve">, žr. </w:t>
      </w:r>
      <w:r w:rsidR="00F46891" w:rsidRPr="002D2F68">
        <w:rPr>
          <w:szCs w:val="24"/>
        </w:rPr>
        <w:t xml:space="preserve">2 priedo </w:t>
      </w:r>
      <w:r w:rsidR="00A1349B" w:rsidRPr="002D2F68">
        <w:rPr>
          <w:szCs w:val="24"/>
        </w:rPr>
        <w:t>4</w:t>
      </w:r>
      <w:r w:rsidR="00F46891" w:rsidRPr="002D2F68">
        <w:rPr>
          <w:szCs w:val="24"/>
        </w:rPr>
        <w:t xml:space="preserve"> priedą)</w:t>
      </w:r>
      <w:r w:rsidR="006705F4" w:rsidRPr="002D2F68">
        <w:rPr>
          <w:szCs w:val="24"/>
        </w:rPr>
        <w:t xml:space="preserve"> darbus</w:t>
      </w:r>
      <w:r w:rsidR="00FF3BF0" w:rsidRPr="002D2F68">
        <w:rPr>
          <w:szCs w:val="24"/>
        </w:rPr>
        <w:t xml:space="preserve"> (toliau – Darbai) bei </w:t>
      </w:r>
      <w:r w:rsidR="00FF1F98" w:rsidRPr="002D2F68">
        <w:rPr>
          <w:szCs w:val="24"/>
        </w:rPr>
        <w:t>techninio darbo projekto</w:t>
      </w:r>
      <w:r w:rsidR="00FF3BF0" w:rsidRPr="002D2F68">
        <w:rPr>
          <w:szCs w:val="24"/>
        </w:rPr>
        <w:t xml:space="preserve"> ir </w:t>
      </w:r>
      <w:r w:rsidR="00FF1F98" w:rsidRPr="002D2F68">
        <w:rPr>
          <w:szCs w:val="24"/>
        </w:rPr>
        <w:t>statybos darbų technologijos projekto parengimo paslaugas</w:t>
      </w:r>
      <w:r w:rsidR="00FF3BF0" w:rsidRPr="002D2F68">
        <w:rPr>
          <w:szCs w:val="24"/>
        </w:rPr>
        <w:t xml:space="preserve"> (toliau – Paslaugos)</w:t>
      </w:r>
      <w:r w:rsidR="00FF1F98" w:rsidRPr="002D2F68">
        <w:rPr>
          <w:szCs w:val="24"/>
        </w:rPr>
        <w:t xml:space="preserve">. </w:t>
      </w:r>
    </w:p>
    <w:p w:rsidR="00D27B64" w:rsidRPr="00732D85" w:rsidRDefault="005C7FC6" w:rsidP="00016469">
      <w:pPr>
        <w:pStyle w:val="Betarp"/>
        <w:numPr>
          <w:ilvl w:val="1"/>
          <w:numId w:val="6"/>
        </w:numPr>
        <w:ind w:left="0" w:firstLine="851"/>
        <w:contextualSpacing/>
        <w:jc w:val="both"/>
        <w:rPr>
          <w:szCs w:val="24"/>
        </w:rPr>
      </w:pPr>
      <w:bookmarkStart w:id="11" w:name="_Hlk67910336"/>
      <w:r>
        <w:rPr>
          <w:szCs w:val="24"/>
        </w:rPr>
        <w:t xml:space="preserve"> </w:t>
      </w:r>
      <w:r w:rsidR="00D27B64" w:rsidRPr="00732D85">
        <w:rPr>
          <w:szCs w:val="24"/>
        </w:rPr>
        <w:t>Detali informacija apie perkam</w:t>
      </w:r>
      <w:r w:rsidR="00FF3BF0">
        <w:rPr>
          <w:szCs w:val="24"/>
        </w:rPr>
        <w:t>ų</w:t>
      </w:r>
      <w:r w:rsidR="00D27B64" w:rsidRPr="00732D85">
        <w:rPr>
          <w:szCs w:val="24"/>
        </w:rPr>
        <w:t xml:space="preserve"> </w:t>
      </w:r>
      <w:r w:rsidR="00FF3BF0">
        <w:rPr>
          <w:szCs w:val="24"/>
        </w:rPr>
        <w:t xml:space="preserve">Darbų kiekius </w:t>
      </w:r>
      <w:r w:rsidR="00D27B64" w:rsidRPr="00732D85">
        <w:rPr>
          <w:szCs w:val="24"/>
        </w:rPr>
        <w:t>(apimtys)</w:t>
      </w:r>
      <w:r w:rsidR="00FF3BF0">
        <w:rPr>
          <w:szCs w:val="24"/>
        </w:rPr>
        <w:t xml:space="preserve"> ir </w:t>
      </w:r>
      <w:r w:rsidR="00903138">
        <w:rPr>
          <w:szCs w:val="24"/>
        </w:rPr>
        <w:t xml:space="preserve">Paslaugoms keliamus </w:t>
      </w:r>
      <w:r w:rsidR="00FF3BF0">
        <w:rPr>
          <w:szCs w:val="24"/>
        </w:rPr>
        <w:t xml:space="preserve">reikalavimus </w:t>
      </w:r>
      <w:r w:rsidR="00D27B64" w:rsidRPr="00732D85">
        <w:rPr>
          <w:szCs w:val="24"/>
        </w:rPr>
        <w:t>pateikt</w:t>
      </w:r>
      <w:r w:rsidR="00FF3BF0">
        <w:rPr>
          <w:szCs w:val="24"/>
        </w:rPr>
        <w:t xml:space="preserve">a </w:t>
      </w:r>
      <w:r w:rsidR="00D27B64" w:rsidRPr="00732D85">
        <w:rPr>
          <w:szCs w:val="24"/>
        </w:rPr>
        <w:t>Techninė</w:t>
      </w:r>
      <w:r w:rsidR="00297840" w:rsidRPr="00732D85">
        <w:rPr>
          <w:szCs w:val="24"/>
        </w:rPr>
        <w:t>j</w:t>
      </w:r>
      <w:r w:rsidR="00D27B64" w:rsidRPr="00732D85">
        <w:rPr>
          <w:szCs w:val="24"/>
        </w:rPr>
        <w:t>e specifikacijo</w:t>
      </w:r>
      <w:r w:rsidR="00297840" w:rsidRPr="00732D85">
        <w:rPr>
          <w:szCs w:val="24"/>
        </w:rPr>
        <w:t>je</w:t>
      </w:r>
      <w:r w:rsidR="00197EAD" w:rsidRPr="00732D85">
        <w:rPr>
          <w:szCs w:val="24"/>
        </w:rPr>
        <w:t xml:space="preserve"> </w:t>
      </w:r>
      <w:r w:rsidR="00DE56DB" w:rsidRPr="00732D85">
        <w:rPr>
          <w:szCs w:val="24"/>
        </w:rPr>
        <w:t>ir (a</w:t>
      </w:r>
      <w:r w:rsidR="00C84981" w:rsidRPr="00732D85">
        <w:rPr>
          <w:szCs w:val="24"/>
        </w:rPr>
        <w:t xml:space="preserve">r) Techniniame projekte </w:t>
      </w:r>
      <w:r w:rsidR="00E44146" w:rsidRPr="00732D85">
        <w:rPr>
          <w:szCs w:val="24"/>
        </w:rPr>
        <w:t xml:space="preserve">(Pirkimo sąlygų </w:t>
      </w:r>
      <w:r w:rsidR="00197EAD" w:rsidRPr="00732D85">
        <w:rPr>
          <w:szCs w:val="24"/>
        </w:rPr>
        <w:t>2</w:t>
      </w:r>
      <w:r w:rsidR="00C84981" w:rsidRPr="00732D85">
        <w:rPr>
          <w:szCs w:val="24"/>
        </w:rPr>
        <w:t xml:space="preserve"> ir 4</w:t>
      </w:r>
      <w:r w:rsidR="00442C80" w:rsidRPr="00732D85">
        <w:rPr>
          <w:szCs w:val="24"/>
        </w:rPr>
        <w:t xml:space="preserve"> </w:t>
      </w:r>
      <w:r w:rsidR="009C1A70" w:rsidRPr="00732D85">
        <w:rPr>
          <w:szCs w:val="24"/>
        </w:rPr>
        <w:t>prieda</w:t>
      </w:r>
      <w:r w:rsidR="00197EAD" w:rsidRPr="00732D85">
        <w:rPr>
          <w:szCs w:val="24"/>
        </w:rPr>
        <w:t>i</w:t>
      </w:r>
      <w:r w:rsidR="009C1A70" w:rsidRPr="00732D85">
        <w:rPr>
          <w:szCs w:val="24"/>
        </w:rPr>
        <w:t>)</w:t>
      </w:r>
      <w:r w:rsidR="00F40969" w:rsidRPr="00732D85">
        <w:rPr>
          <w:szCs w:val="24"/>
        </w:rPr>
        <w:t>.</w:t>
      </w:r>
    </w:p>
    <w:p w:rsidR="00705ED9" w:rsidRPr="00FE34D6" w:rsidRDefault="00D27B64" w:rsidP="00FE34D6">
      <w:pPr>
        <w:pStyle w:val="Sraopastraipa"/>
        <w:ind w:left="0" w:firstLine="851"/>
        <w:contextualSpacing/>
        <w:jc w:val="both"/>
        <w:rPr>
          <w:rFonts w:ascii="Times New Roman" w:eastAsia="Times New Roman" w:hAnsi="Times New Roman"/>
          <w:sz w:val="24"/>
          <w:szCs w:val="24"/>
          <w:shd w:val="clear" w:color="auto" w:fill="FFFFFF"/>
        </w:rPr>
      </w:pPr>
      <w:r w:rsidRPr="00E03049">
        <w:rPr>
          <w:rFonts w:ascii="Times New Roman" w:hAnsi="Times New Roman"/>
          <w:sz w:val="24"/>
          <w:szCs w:val="24"/>
          <w:lang w:eastAsia="en-US"/>
        </w:rPr>
        <w:t>2.</w:t>
      </w:r>
      <w:r>
        <w:rPr>
          <w:rFonts w:ascii="Times New Roman" w:hAnsi="Times New Roman"/>
          <w:sz w:val="24"/>
          <w:szCs w:val="24"/>
          <w:lang w:eastAsia="en-US"/>
        </w:rPr>
        <w:t>3</w:t>
      </w:r>
      <w:r w:rsidRPr="00705ED9">
        <w:rPr>
          <w:rFonts w:ascii="Times New Roman" w:hAnsi="Times New Roman"/>
          <w:sz w:val="24"/>
          <w:szCs w:val="24"/>
          <w:lang w:eastAsia="en-US"/>
        </w:rPr>
        <w:t xml:space="preserve">. </w:t>
      </w:r>
      <w:r w:rsidR="00197EAD" w:rsidRPr="00705ED9">
        <w:rPr>
          <w:rFonts w:ascii="Times New Roman" w:hAnsi="Times New Roman"/>
          <w:sz w:val="24"/>
          <w:szCs w:val="24"/>
        </w:rPr>
        <w:t>Darbų faktinių kiekių</w:t>
      </w:r>
      <w:r w:rsidR="00442C80" w:rsidRPr="00705ED9">
        <w:rPr>
          <w:rFonts w:ascii="Times New Roman" w:hAnsi="Times New Roman"/>
          <w:sz w:val="24"/>
          <w:szCs w:val="24"/>
        </w:rPr>
        <w:t xml:space="preserve"> (apimties) </w:t>
      </w:r>
      <w:r w:rsidR="00197EAD" w:rsidRPr="00705ED9">
        <w:rPr>
          <w:rFonts w:ascii="Times New Roman" w:hAnsi="Times New Roman"/>
          <w:sz w:val="24"/>
          <w:szCs w:val="24"/>
        </w:rPr>
        <w:t xml:space="preserve">neatitikimas </w:t>
      </w:r>
      <w:r w:rsidR="00442C80" w:rsidRPr="00705ED9">
        <w:rPr>
          <w:rFonts w:ascii="Times New Roman" w:hAnsi="Times New Roman"/>
          <w:sz w:val="24"/>
          <w:szCs w:val="24"/>
        </w:rPr>
        <w:t>apytikriems</w:t>
      </w:r>
      <w:r w:rsidR="00197EAD" w:rsidRPr="00705ED9">
        <w:rPr>
          <w:rFonts w:ascii="Times New Roman" w:hAnsi="Times New Roman"/>
          <w:sz w:val="24"/>
          <w:szCs w:val="24"/>
        </w:rPr>
        <w:t xml:space="preserve"> kiekiams, kurie gali būti nustatyti Techninė</w:t>
      </w:r>
      <w:r w:rsidR="0080078C" w:rsidRPr="00705ED9">
        <w:rPr>
          <w:rFonts w:ascii="Times New Roman" w:hAnsi="Times New Roman"/>
          <w:sz w:val="24"/>
          <w:szCs w:val="24"/>
        </w:rPr>
        <w:t>j</w:t>
      </w:r>
      <w:r w:rsidR="00197EAD" w:rsidRPr="00705ED9">
        <w:rPr>
          <w:rFonts w:ascii="Times New Roman" w:hAnsi="Times New Roman"/>
          <w:sz w:val="24"/>
          <w:szCs w:val="24"/>
        </w:rPr>
        <w:t>e specifikacijo</w:t>
      </w:r>
      <w:r w:rsidR="0080078C" w:rsidRPr="00705ED9">
        <w:rPr>
          <w:rFonts w:ascii="Times New Roman" w:hAnsi="Times New Roman"/>
          <w:sz w:val="24"/>
          <w:szCs w:val="24"/>
        </w:rPr>
        <w:t>j</w:t>
      </w:r>
      <w:r w:rsidR="00197EAD" w:rsidRPr="00705ED9">
        <w:rPr>
          <w:rFonts w:ascii="Times New Roman" w:hAnsi="Times New Roman"/>
          <w:sz w:val="24"/>
          <w:szCs w:val="24"/>
        </w:rPr>
        <w:t xml:space="preserve">e ir (ar) </w:t>
      </w:r>
      <w:r w:rsidR="0080078C" w:rsidRPr="00705ED9">
        <w:rPr>
          <w:rFonts w:ascii="Times New Roman" w:hAnsi="Times New Roman"/>
          <w:sz w:val="24"/>
          <w:szCs w:val="24"/>
        </w:rPr>
        <w:t>Techniniame projekte</w:t>
      </w:r>
      <w:r w:rsidR="00197EAD" w:rsidRPr="00705ED9">
        <w:rPr>
          <w:rFonts w:ascii="Times New Roman" w:hAnsi="Times New Roman"/>
          <w:sz w:val="24"/>
          <w:szCs w:val="24"/>
        </w:rPr>
        <w:t xml:space="preserve"> – priskiriamas tiekėjo atsakomybei ir rizikai.</w:t>
      </w:r>
      <w:r w:rsidR="006E662A" w:rsidRPr="00705ED9">
        <w:rPr>
          <w:rFonts w:ascii="Times New Roman" w:hAnsi="Times New Roman"/>
          <w:sz w:val="24"/>
          <w:szCs w:val="24"/>
          <w:lang w:eastAsia="en-US"/>
        </w:rPr>
        <w:t xml:space="preserve"> </w:t>
      </w:r>
      <w:r w:rsidR="000750EA" w:rsidRPr="00FE34D6">
        <w:rPr>
          <w:rFonts w:ascii="Times New Roman" w:hAnsi="Times New Roman"/>
          <w:sz w:val="24"/>
          <w:szCs w:val="24"/>
        </w:rPr>
        <w:t xml:space="preserve">Perkančioji organizacija </w:t>
      </w:r>
      <w:r w:rsidR="000750EA" w:rsidRPr="00FE34D6">
        <w:rPr>
          <w:rFonts w:ascii="Times New Roman" w:hAnsi="Times New Roman"/>
          <w:iCs/>
          <w:sz w:val="24"/>
          <w:szCs w:val="24"/>
        </w:rPr>
        <w:t>s</w:t>
      </w:r>
      <w:r w:rsidR="000750EA" w:rsidRPr="00FE34D6">
        <w:rPr>
          <w:rFonts w:ascii="Times New Roman" w:hAnsi="Times New Roman"/>
          <w:sz w:val="24"/>
          <w:szCs w:val="24"/>
        </w:rPr>
        <w:t>uteiks galimybę tiekėjams apžiūrėti pirkimo objekt</w:t>
      </w:r>
      <w:r w:rsidR="0080078C" w:rsidRPr="00FE34D6">
        <w:rPr>
          <w:rFonts w:ascii="Times New Roman" w:hAnsi="Times New Roman"/>
          <w:sz w:val="24"/>
          <w:szCs w:val="24"/>
        </w:rPr>
        <w:t>ą</w:t>
      </w:r>
      <w:r w:rsidR="000750EA" w:rsidRPr="00FE34D6">
        <w:rPr>
          <w:rFonts w:ascii="Times New Roman" w:hAnsi="Times New Roman"/>
          <w:sz w:val="24"/>
          <w:szCs w:val="24"/>
        </w:rPr>
        <w:t xml:space="preserve">  jiems to pageidaujant. Tiekėjai, norintys apžiūrėti pirkimo objekt</w:t>
      </w:r>
      <w:r w:rsidR="0080078C" w:rsidRPr="00FE34D6">
        <w:rPr>
          <w:rFonts w:ascii="Times New Roman" w:hAnsi="Times New Roman"/>
          <w:sz w:val="24"/>
          <w:szCs w:val="24"/>
        </w:rPr>
        <w:t>ą</w:t>
      </w:r>
      <w:r w:rsidR="000750EA" w:rsidRPr="00FE34D6">
        <w:rPr>
          <w:rFonts w:ascii="Times New Roman" w:hAnsi="Times New Roman"/>
          <w:sz w:val="24"/>
          <w:szCs w:val="24"/>
        </w:rPr>
        <w:t>,</w:t>
      </w:r>
      <w:r w:rsidR="000750EA" w:rsidRPr="00FE34D6">
        <w:rPr>
          <w:rFonts w:ascii="Times New Roman" w:hAnsi="Times New Roman"/>
          <w:sz w:val="24"/>
          <w:szCs w:val="24"/>
          <w:shd w:val="clear" w:color="auto" w:fill="FFFFFF"/>
        </w:rPr>
        <w:t xml:space="preserve"> turi </w:t>
      </w:r>
      <w:r w:rsidR="000750EA" w:rsidRPr="00FE34D6">
        <w:rPr>
          <w:rFonts w:ascii="Times New Roman" w:hAnsi="Times New Roman"/>
          <w:b/>
          <w:sz w:val="24"/>
          <w:szCs w:val="24"/>
          <w:shd w:val="clear" w:color="auto" w:fill="FFFFFF"/>
        </w:rPr>
        <w:t xml:space="preserve">ne vėliau kaip likus </w:t>
      </w:r>
      <w:r w:rsidR="000D6AB9" w:rsidRPr="00FE34D6">
        <w:rPr>
          <w:rFonts w:ascii="Times New Roman" w:hAnsi="Times New Roman"/>
          <w:b/>
          <w:sz w:val="24"/>
          <w:szCs w:val="24"/>
          <w:shd w:val="clear" w:color="auto" w:fill="FFFFFF"/>
        </w:rPr>
        <w:t>3</w:t>
      </w:r>
      <w:r w:rsidR="000750EA" w:rsidRPr="00FE34D6">
        <w:rPr>
          <w:rFonts w:ascii="Times New Roman" w:hAnsi="Times New Roman"/>
          <w:b/>
          <w:sz w:val="24"/>
          <w:szCs w:val="24"/>
          <w:shd w:val="clear" w:color="auto" w:fill="FFFFFF"/>
        </w:rPr>
        <w:t xml:space="preserve"> dienoms</w:t>
      </w:r>
      <w:r w:rsidR="000750EA" w:rsidRPr="00FE34D6">
        <w:rPr>
          <w:rFonts w:ascii="Times New Roman" w:hAnsi="Times New Roman"/>
          <w:sz w:val="24"/>
          <w:szCs w:val="24"/>
          <w:shd w:val="clear" w:color="auto" w:fill="FFFFFF"/>
        </w:rPr>
        <w:t xml:space="preserve"> iki pasiūlymų pateikimo termino pabaigos</w:t>
      </w:r>
      <w:r w:rsidR="0080078C" w:rsidRPr="00FE34D6">
        <w:rPr>
          <w:rFonts w:ascii="Times New Roman" w:hAnsi="Times New Roman"/>
          <w:sz w:val="24"/>
          <w:szCs w:val="24"/>
          <w:shd w:val="clear" w:color="auto" w:fill="FFFFFF"/>
        </w:rPr>
        <w:t xml:space="preserve"> tel. </w:t>
      </w:r>
      <w:r w:rsidR="0080078C" w:rsidRPr="00FE34D6">
        <w:t>+</w:t>
      </w:r>
      <w:r w:rsidR="0080078C" w:rsidRPr="00FE34D6">
        <w:rPr>
          <w:rFonts w:ascii="Times New Roman" w:hAnsi="Times New Roman"/>
          <w:sz w:val="24"/>
          <w:szCs w:val="24"/>
        </w:rPr>
        <w:t>370 642 00 397</w:t>
      </w:r>
      <w:r w:rsidR="000750EA" w:rsidRPr="00FE34D6">
        <w:rPr>
          <w:rFonts w:ascii="Times New Roman" w:hAnsi="Times New Roman"/>
          <w:sz w:val="24"/>
          <w:szCs w:val="24"/>
          <w:shd w:val="clear" w:color="auto" w:fill="FFFFFF"/>
        </w:rPr>
        <w:t xml:space="preserve"> suderinti konkrečią objekt</w:t>
      </w:r>
      <w:r w:rsidR="00A4144F" w:rsidRPr="00FE34D6">
        <w:rPr>
          <w:rFonts w:ascii="Times New Roman" w:hAnsi="Times New Roman"/>
          <w:sz w:val="24"/>
          <w:szCs w:val="24"/>
          <w:shd w:val="clear" w:color="auto" w:fill="FFFFFF"/>
        </w:rPr>
        <w:t xml:space="preserve">o </w:t>
      </w:r>
      <w:r w:rsidR="000750EA" w:rsidRPr="00FE34D6">
        <w:rPr>
          <w:rFonts w:ascii="Times New Roman" w:hAnsi="Times New Roman"/>
          <w:sz w:val="24"/>
          <w:szCs w:val="24"/>
          <w:shd w:val="clear" w:color="auto" w:fill="FFFFFF"/>
        </w:rPr>
        <w:t xml:space="preserve">apžiūros datą, laiką ir vietą. </w:t>
      </w:r>
      <w:r w:rsidR="000750EA" w:rsidRPr="00FE34D6">
        <w:rPr>
          <w:rFonts w:ascii="Times New Roman" w:eastAsia="Times New Roman" w:hAnsi="Times New Roman"/>
          <w:sz w:val="24"/>
          <w:szCs w:val="24"/>
          <w:shd w:val="clear" w:color="auto" w:fill="FFFFFF"/>
        </w:rPr>
        <w:t>Apžiūros metu nebus atsakoma į tiekėj</w:t>
      </w:r>
      <w:r w:rsidR="0070323F" w:rsidRPr="00FE34D6">
        <w:rPr>
          <w:rFonts w:ascii="Times New Roman" w:eastAsia="Times New Roman" w:hAnsi="Times New Roman"/>
          <w:sz w:val="24"/>
          <w:szCs w:val="24"/>
          <w:shd w:val="clear" w:color="auto" w:fill="FFFFFF"/>
        </w:rPr>
        <w:t>ų</w:t>
      </w:r>
      <w:r w:rsidR="000750EA" w:rsidRPr="00FE34D6">
        <w:rPr>
          <w:rFonts w:ascii="Times New Roman" w:eastAsia="Times New Roman" w:hAnsi="Times New Roman"/>
          <w:sz w:val="24"/>
          <w:szCs w:val="24"/>
          <w:shd w:val="clear" w:color="auto" w:fill="FFFFFF"/>
        </w:rPr>
        <w:t xml:space="preserve"> klausimus dėl pirkimo objekto ar </w:t>
      </w:r>
      <w:r w:rsidR="0070323F" w:rsidRPr="00FE34D6">
        <w:rPr>
          <w:rFonts w:ascii="Times New Roman" w:eastAsia="Times New Roman" w:hAnsi="Times New Roman"/>
          <w:sz w:val="24"/>
          <w:szCs w:val="24"/>
          <w:shd w:val="clear" w:color="auto" w:fill="FFFFFF"/>
        </w:rPr>
        <w:t>p</w:t>
      </w:r>
      <w:r w:rsidR="000750EA" w:rsidRPr="00FE34D6">
        <w:rPr>
          <w:rFonts w:ascii="Times New Roman" w:eastAsia="Times New Roman" w:hAnsi="Times New Roman"/>
          <w:sz w:val="24"/>
          <w:szCs w:val="24"/>
          <w:shd w:val="clear" w:color="auto" w:fill="FFFFFF"/>
        </w:rPr>
        <w:t>irkimo dokum</w:t>
      </w:r>
      <w:r w:rsidR="000D6AB9" w:rsidRPr="00FE34D6">
        <w:rPr>
          <w:rFonts w:ascii="Times New Roman" w:eastAsia="Times New Roman" w:hAnsi="Times New Roman"/>
          <w:sz w:val="24"/>
          <w:szCs w:val="24"/>
          <w:shd w:val="clear" w:color="auto" w:fill="FFFFFF"/>
        </w:rPr>
        <w:t>entų nuostatų</w:t>
      </w:r>
      <w:r w:rsidR="000750EA" w:rsidRPr="00FE34D6">
        <w:rPr>
          <w:rFonts w:ascii="Times New Roman" w:eastAsia="Times New Roman" w:hAnsi="Times New Roman"/>
          <w:sz w:val="24"/>
          <w:szCs w:val="24"/>
          <w:shd w:val="clear" w:color="auto" w:fill="FFFFFF"/>
        </w:rPr>
        <w:t xml:space="preserve"> – kilus klausimams tiekėja</w:t>
      </w:r>
      <w:r w:rsidR="0070323F" w:rsidRPr="00FE34D6">
        <w:rPr>
          <w:rFonts w:ascii="Times New Roman" w:eastAsia="Times New Roman" w:hAnsi="Times New Roman"/>
          <w:sz w:val="24"/>
          <w:szCs w:val="24"/>
          <w:shd w:val="clear" w:color="auto" w:fill="FFFFFF"/>
        </w:rPr>
        <w:t>i</w:t>
      </w:r>
      <w:r w:rsidR="000750EA" w:rsidRPr="00FE34D6">
        <w:rPr>
          <w:rFonts w:ascii="Times New Roman" w:eastAsia="Times New Roman" w:hAnsi="Times New Roman"/>
          <w:sz w:val="24"/>
          <w:szCs w:val="24"/>
          <w:shd w:val="clear" w:color="auto" w:fill="FFFFFF"/>
        </w:rPr>
        <w:t xml:space="preserve"> juos turi užduoti kreipdam</w:t>
      </w:r>
      <w:r w:rsidR="0070323F" w:rsidRPr="00FE34D6">
        <w:rPr>
          <w:rFonts w:ascii="Times New Roman" w:eastAsia="Times New Roman" w:hAnsi="Times New Roman"/>
          <w:sz w:val="24"/>
          <w:szCs w:val="24"/>
          <w:shd w:val="clear" w:color="auto" w:fill="FFFFFF"/>
        </w:rPr>
        <w:t>iesi</w:t>
      </w:r>
      <w:r w:rsidR="000750EA" w:rsidRPr="00FE34D6">
        <w:rPr>
          <w:rFonts w:ascii="Times New Roman" w:eastAsia="Times New Roman" w:hAnsi="Times New Roman"/>
          <w:sz w:val="24"/>
          <w:szCs w:val="24"/>
          <w:shd w:val="clear" w:color="auto" w:fill="FFFFFF"/>
        </w:rPr>
        <w:t xml:space="preserve"> į Perkančiąją organizaciją </w:t>
      </w:r>
      <w:r w:rsidR="000750EA" w:rsidRPr="00FE34D6">
        <w:rPr>
          <w:rFonts w:ascii="Times New Roman" w:hAnsi="Times New Roman"/>
          <w:iCs/>
          <w:sz w:val="24"/>
          <w:szCs w:val="24"/>
        </w:rPr>
        <w:t>Pirkimo sąlygų 8.1 punkte</w:t>
      </w:r>
      <w:r w:rsidR="000750EA" w:rsidRPr="00FE34D6">
        <w:rPr>
          <w:rFonts w:ascii="Times New Roman" w:hAnsi="Times New Roman"/>
          <w:i/>
          <w:iCs/>
          <w:sz w:val="24"/>
          <w:szCs w:val="24"/>
        </w:rPr>
        <w:t xml:space="preserve"> </w:t>
      </w:r>
      <w:r w:rsidR="000750EA" w:rsidRPr="00FE34D6">
        <w:rPr>
          <w:rFonts w:ascii="Times New Roman" w:eastAsia="Times New Roman" w:hAnsi="Times New Roman"/>
          <w:sz w:val="24"/>
          <w:szCs w:val="24"/>
          <w:shd w:val="clear" w:color="auto" w:fill="FFFFFF"/>
        </w:rPr>
        <w:t>nustatyta tvarka.</w:t>
      </w:r>
    </w:p>
    <w:bookmarkEnd w:id="11"/>
    <w:p w:rsidR="00386970" w:rsidRPr="008811D9" w:rsidRDefault="00BB4093" w:rsidP="00386970">
      <w:pPr>
        <w:pStyle w:val="Pagrindinistekstas"/>
        <w:spacing w:after="0" w:line="240" w:lineRule="auto"/>
        <w:ind w:firstLine="851"/>
        <w:jc w:val="both"/>
        <w:rPr>
          <w:b/>
          <w:szCs w:val="24"/>
        </w:rPr>
      </w:pPr>
      <w:r w:rsidRPr="00C01405">
        <w:rPr>
          <w:bCs/>
          <w:szCs w:val="24"/>
        </w:rPr>
        <w:t>2.</w:t>
      </w:r>
      <w:r w:rsidR="00431C62">
        <w:rPr>
          <w:bCs/>
          <w:szCs w:val="24"/>
        </w:rPr>
        <w:t>4</w:t>
      </w:r>
      <w:r w:rsidRPr="00C01405">
        <w:rPr>
          <w:bCs/>
          <w:szCs w:val="24"/>
        </w:rPr>
        <w:t>.</w:t>
      </w:r>
      <w:r w:rsidR="00C01405" w:rsidRPr="00C01405">
        <w:rPr>
          <w:bCs/>
          <w:szCs w:val="24"/>
        </w:rPr>
        <w:t xml:space="preserve"> </w:t>
      </w:r>
      <w:bookmarkStart w:id="12" w:name="part_88360729bada4860ae6a75cd0768a063"/>
      <w:bookmarkEnd w:id="12"/>
      <w:r w:rsidR="00705ED9">
        <w:t xml:space="preserve">Pirkimo objektas į dalis neskaidomas. </w:t>
      </w:r>
      <w:r w:rsidR="00705ED9" w:rsidRPr="00071BFA">
        <w:rPr>
          <w:lang w:eastAsia="x-none"/>
        </w:rPr>
        <w:t xml:space="preserve">Pasiūlymas turi būti pateiktas </w:t>
      </w:r>
      <w:r w:rsidR="00705ED9">
        <w:rPr>
          <w:lang w:eastAsia="x-none"/>
        </w:rPr>
        <w:t>visai pirkimo dokumentuose nurodytai</w:t>
      </w:r>
      <w:r w:rsidR="00705ED9" w:rsidRPr="00071BFA">
        <w:rPr>
          <w:lang w:eastAsia="x-none"/>
        </w:rPr>
        <w:t xml:space="preserve"> apimčiai, neskaidant jo smulkiau.</w:t>
      </w:r>
    </w:p>
    <w:p w:rsidR="003975C9" w:rsidRPr="00912F3D" w:rsidRDefault="009531FA" w:rsidP="003975C9">
      <w:pPr>
        <w:pStyle w:val="Betarp"/>
        <w:ind w:firstLine="851"/>
        <w:contextualSpacing/>
        <w:jc w:val="both"/>
        <w:rPr>
          <w:szCs w:val="24"/>
        </w:rPr>
      </w:pPr>
      <w:r w:rsidRPr="00912F3D">
        <w:rPr>
          <w:szCs w:val="24"/>
        </w:rPr>
        <w:t xml:space="preserve">2.5. </w:t>
      </w:r>
      <w:r w:rsidR="00705ED9" w:rsidRPr="00912F3D">
        <w:rPr>
          <w:szCs w:val="24"/>
        </w:rPr>
        <w:t>Tiekėjas, su kuriuo bus sudaryta pirkimo sutartis</w:t>
      </w:r>
      <w:r w:rsidR="005C7FC6" w:rsidRPr="00912F3D">
        <w:rPr>
          <w:szCs w:val="24"/>
        </w:rPr>
        <w:t xml:space="preserve">, </w:t>
      </w:r>
      <w:r w:rsidR="00705ED9" w:rsidRPr="00912F3D">
        <w:rPr>
          <w:szCs w:val="24"/>
        </w:rPr>
        <w:t>vadovaudamasis Techninio projekto</w:t>
      </w:r>
      <w:r w:rsidR="001A5F03" w:rsidRPr="00912F3D">
        <w:rPr>
          <w:szCs w:val="24"/>
        </w:rPr>
        <w:t xml:space="preserve"> </w:t>
      </w:r>
      <w:r w:rsidR="0054424B" w:rsidRPr="00912F3D">
        <w:rPr>
          <w:szCs w:val="24"/>
        </w:rPr>
        <w:t xml:space="preserve">(Pirkimo sąlygų 4 priedas) </w:t>
      </w:r>
      <w:r w:rsidR="00705ED9" w:rsidRPr="00912F3D">
        <w:rPr>
          <w:szCs w:val="24"/>
        </w:rPr>
        <w:t>sprendiniais</w:t>
      </w:r>
      <w:r w:rsidR="005C7FC6" w:rsidRPr="00912F3D">
        <w:rPr>
          <w:szCs w:val="24"/>
        </w:rPr>
        <w:t>, privalo</w:t>
      </w:r>
      <w:r w:rsidR="003975C9" w:rsidRPr="00912F3D">
        <w:rPr>
          <w:szCs w:val="24"/>
        </w:rPr>
        <w:t>:</w:t>
      </w:r>
    </w:p>
    <w:p w:rsidR="003975C9" w:rsidRPr="00912F3D" w:rsidRDefault="003975C9" w:rsidP="003975C9">
      <w:pPr>
        <w:pStyle w:val="Betarp"/>
        <w:ind w:firstLine="851"/>
        <w:contextualSpacing/>
        <w:jc w:val="both"/>
        <w:rPr>
          <w:b/>
          <w:szCs w:val="24"/>
        </w:rPr>
      </w:pPr>
      <w:r w:rsidRPr="00912F3D">
        <w:rPr>
          <w:szCs w:val="24"/>
        </w:rPr>
        <w:t>2.5.1</w:t>
      </w:r>
      <w:r w:rsidR="005C7FC6" w:rsidRPr="00912F3D">
        <w:rPr>
          <w:szCs w:val="24"/>
        </w:rPr>
        <w:t xml:space="preserve"> per </w:t>
      </w:r>
      <w:r w:rsidR="005C7FC6" w:rsidRPr="00912F3D">
        <w:rPr>
          <w:b/>
          <w:szCs w:val="24"/>
        </w:rPr>
        <w:t>2 (du) mėnesius nuo sutarties pasirašymo dienos</w:t>
      </w:r>
      <w:r w:rsidR="002351CB" w:rsidRPr="00912F3D">
        <w:rPr>
          <w:b/>
          <w:szCs w:val="24"/>
        </w:rPr>
        <w:t xml:space="preserve"> </w:t>
      </w:r>
      <w:r w:rsidR="005C7FC6" w:rsidRPr="00912F3D">
        <w:rPr>
          <w:b/>
          <w:szCs w:val="24"/>
        </w:rPr>
        <w:t>parengti techninio darbo projektą bei statybos darbų technologijos projektą</w:t>
      </w:r>
      <w:r w:rsidRPr="00912F3D">
        <w:rPr>
          <w:b/>
          <w:szCs w:val="24"/>
        </w:rPr>
        <w:t>;</w:t>
      </w:r>
    </w:p>
    <w:p w:rsidR="003975C9" w:rsidRPr="00912F3D" w:rsidRDefault="003975C9" w:rsidP="003975C9">
      <w:pPr>
        <w:pStyle w:val="Betarp"/>
        <w:ind w:firstLine="851"/>
        <w:contextualSpacing/>
        <w:jc w:val="both"/>
        <w:rPr>
          <w:rFonts w:eastAsia="Times New Roman"/>
          <w:szCs w:val="24"/>
        </w:rPr>
      </w:pPr>
      <w:r w:rsidRPr="00912F3D">
        <w:rPr>
          <w:szCs w:val="24"/>
        </w:rPr>
        <w:t>2.5.2.</w:t>
      </w:r>
      <w:r w:rsidR="005C7FC6" w:rsidRPr="00912F3D">
        <w:rPr>
          <w:szCs w:val="24"/>
        </w:rPr>
        <w:t xml:space="preserve"> </w:t>
      </w:r>
      <w:r w:rsidR="00705ED9" w:rsidRPr="00912F3D">
        <w:rPr>
          <w:szCs w:val="24"/>
        </w:rPr>
        <w:t xml:space="preserve"> </w:t>
      </w:r>
      <w:r w:rsidRPr="00912F3D">
        <w:rPr>
          <w:rFonts w:eastAsia="Times New Roman"/>
          <w:szCs w:val="24"/>
        </w:rPr>
        <w:t>a</w:t>
      </w:r>
      <w:r w:rsidR="005C7FC6" w:rsidRPr="00912F3D">
        <w:rPr>
          <w:rFonts w:eastAsia="Times New Roman"/>
          <w:szCs w:val="24"/>
        </w:rPr>
        <w:t>tlikti visus Techniniame projekte numatytus paruošiamuosius darbus (demontavimo, ardymo, angų ruošimo), statybos darbus (įskaitant fasado šiltinimą</w:t>
      </w:r>
      <w:r w:rsidRPr="00912F3D">
        <w:rPr>
          <w:rFonts w:eastAsia="Times New Roman"/>
          <w:szCs w:val="24"/>
        </w:rPr>
        <w:t xml:space="preserve">, </w:t>
      </w:r>
      <w:r w:rsidR="005C7FC6" w:rsidRPr="00912F3D">
        <w:rPr>
          <w:rFonts w:eastAsia="Times New Roman"/>
          <w:szCs w:val="24"/>
        </w:rPr>
        <w:t>stogo dangos keitimą, pertvarų įrengimą bei vidaus apdailą) ir specialiuosius statybos darbus (šildymo sistemos, elektros instaliacijos, gaisrinės bei apsauginės signalizacijos įrengimą)</w:t>
      </w:r>
      <w:r w:rsidRPr="00912F3D">
        <w:rPr>
          <w:rFonts w:eastAsia="Times New Roman"/>
          <w:szCs w:val="24"/>
        </w:rPr>
        <w:t>;</w:t>
      </w:r>
    </w:p>
    <w:p w:rsidR="003975C9" w:rsidRPr="00912F3D" w:rsidRDefault="003975C9" w:rsidP="003975C9">
      <w:pPr>
        <w:pStyle w:val="Betarp"/>
        <w:ind w:firstLine="851"/>
        <w:contextualSpacing/>
        <w:jc w:val="both"/>
        <w:rPr>
          <w:rFonts w:eastAsia="Times New Roman"/>
          <w:szCs w:val="24"/>
        </w:rPr>
      </w:pPr>
      <w:r w:rsidRPr="00912F3D">
        <w:rPr>
          <w:rFonts w:eastAsia="Times New Roman"/>
          <w:szCs w:val="24"/>
        </w:rPr>
        <w:t xml:space="preserve">2.5.3. parengti įrenginių ir gaminių naudojimo instrukcijas lietuvių kalba, parengti išpildomąsias nuotraukas bei kitą vykdomąją dokumentaciją; </w:t>
      </w:r>
    </w:p>
    <w:p w:rsidR="005C7FC6" w:rsidRPr="00912F3D" w:rsidRDefault="003975C9" w:rsidP="003975C9">
      <w:pPr>
        <w:pStyle w:val="Betarp"/>
        <w:ind w:firstLine="851"/>
        <w:contextualSpacing/>
        <w:jc w:val="both"/>
        <w:rPr>
          <w:rFonts w:eastAsia="Times New Roman"/>
          <w:szCs w:val="24"/>
        </w:rPr>
      </w:pPr>
      <w:r w:rsidRPr="00912F3D">
        <w:rPr>
          <w:rFonts w:eastAsia="Times New Roman"/>
          <w:szCs w:val="24"/>
        </w:rPr>
        <w:t xml:space="preserve">2.5.4. </w:t>
      </w:r>
      <w:r w:rsidR="005C7FC6" w:rsidRPr="00912F3D">
        <w:rPr>
          <w:rFonts w:eastAsia="Times New Roman"/>
          <w:szCs w:val="24"/>
        </w:rPr>
        <w:t>Užsakovo vardu teikti prašymus bei dokumentus IS „</w:t>
      </w:r>
      <w:proofErr w:type="spellStart"/>
      <w:r w:rsidR="005C7FC6" w:rsidRPr="00912F3D">
        <w:rPr>
          <w:rFonts w:eastAsia="Times New Roman"/>
          <w:szCs w:val="24"/>
        </w:rPr>
        <w:t>Infostatyba</w:t>
      </w:r>
      <w:proofErr w:type="spellEnd"/>
      <w:r w:rsidR="005C7FC6" w:rsidRPr="00912F3D">
        <w:rPr>
          <w:rFonts w:eastAsia="Times New Roman"/>
          <w:szCs w:val="24"/>
        </w:rPr>
        <w:t>“, KREPIS ir kitose sistemose, atlikti visus reikiamus matavimus, išbandymus ir kitus veiksmus, būtinus statybos užbaigimo procedūroms atlikti bei tinkamam objekto eksploatavimui užtikrinti.</w:t>
      </w:r>
    </w:p>
    <w:p w:rsidR="009531FA" w:rsidRPr="00442C80" w:rsidRDefault="009531FA" w:rsidP="00B57053">
      <w:pPr>
        <w:ind w:firstLine="851"/>
        <w:jc w:val="both"/>
        <w:rPr>
          <w:rFonts w:ascii="Times New Roman" w:hAnsi="Times New Roman"/>
          <w:sz w:val="24"/>
          <w:szCs w:val="24"/>
        </w:rPr>
      </w:pPr>
      <w:r w:rsidRPr="00A003E8">
        <w:rPr>
          <w:rFonts w:ascii="Times New Roman" w:hAnsi="Times New Roman"/>
          <w:sz w:val="24"/>
          <w:szCs w:val="24"/>
        </w:rPr>
        <w:t>2.</w:t>
      </w:r>
      <w:r>
        <w:rPr>
          <w:rFonts w:ascii="Times New Roman" w:hAnsi="Times New Roman"/>
          <w:sz w:val="24"/>
          <w:szCs w:val="24"/>
        </w:rPr>
        <w:t>6.</w:t>
      </w:r>
      <w:r w:rsidRPr="00A003E8">
        <w:rPr>
          <w:rFonts w:ascii="Times New Roman" w:hAnsi="Times New Roman"/>
          <w:sz w:val="24"/>
          <w:szCs w:val="24"/>
        </w:rPr>
        <w:t xml:space="preserve"> </w:t>
      </w:r>
      <w:r w:rsidR="00B57053" w:rsidRPr="00442C80">
        <w:rPr>
          <w:rFonts w:ascii="Times New Roman" w:hAnsi="Times New Roman"/>
          <w:sz w:val="24"/>
          <w:szCs w:val="24"/>
        </w:rPr>
        <w:t xml:space="preserve">Darbai perkami pagal </w:t>
      </w:r>
      <w:r w:rsidR="00B57053" w:rsidRPr="00442C80">
        <w:rPr>
          <w:rFonts w:ascii="Times New Roman" w:hAnsi="Times New Roman"/>
          <w:b/>
          <w:bCs/>
          <w:sz w:val="24"/>
          <w:szCs w:val="24"/>
        </w:rPr>
        <w:t>fiksuotos kainos kainodarą</w:t>
      </w:r>
      <w:r w:rsidR="00B57053" w:rsidRPr="00442C80">
        <w:rPr>
          <w:rFonts w:ascii="Times New Roman" w:eastAsia="Times New Roman" w:hAnsi="Times New Roman"/>
          <w:sz w:val="24"/>
          <w:szCs w:val="24"/>
          <w:lang w:eastAsia="zh-TW"/>
        </w:rPr>
        <w:t xml:space="preserve">. </w:t>
      </w:r>
      <w:r w:rsidR="00B57053" w:rsidRPr="00442C80">
        <w:rPr>
          <w:rFonts w:ascii="Times New Roman" w:hAnsi="Times New Roman"/>
          <w:b/>
          <w:bCs/>
          <w:sz w:val="24"/>
          <w:szCs w:val="24"/>
        </w:rPr>
        <w:t xml:space="preserve">Pradinės sutarties vertė bus lygi tiekėjo pasiūlymo kainai Eur be PVM, nurodytai už visą perkamų Darbų apimtį. </w:t>
      </w:r>
      <w:r w:rsidR="00B57053" w:rsidRPr="00442C80">
        <w:rPr>
          <w:rFonts w:ascii="Times New Roman" w:hAnsi="Times New Roman"/>
          <w:sz w:val="24"/>
          <w:szCs w:val="24"/>
        </w:rPr>
        <w:t>Bet koks kiekis, kuris gali būti nustatytas Techninė</w:t>
      </w:r>
      <w:r w:rsidR="0080078C">
        <w:rPr>
          <w:rFonts w:ascii="Times New Roman" w:hAnsi="Times New Roman"/>
          <w:sz w:val="24"/>
          <w:szCs w:val="24"/>
        </w:rPr>
        <w:t>j</w:t>
      </w:r>
      <w:r w:rsidR="00B57053" w:rsidRPr="00442C80">
        <w:rPr>
          <w:rFonts w:ascii="Times New Roman" w:hAnsi="Times New Roman"/>
          <w:sz w:val="24"/>
          <w:szCs w:val="24"/>
        </w:rPr>
        <w:t>e specifikacijo</w:t>
      </w:r>
      <w:r w:rsidR="00A0709F">
        <w:rPr>
          <w:rFonts w:ascii="Times New Roman" w:hAnsi="Times New Roman"/>
          <w:sz w:val="24"/>
          <w:szCs w:val="24"/>
        </w:rPr>
        <w:t>j</w:t>
      </w:r>
      <w:r w:rsidR="00B57053" w:rsidRPr="00442C80">
        <w:rPr>
          <w:rFonts w:ascii="Times New Roman" w:hAnsi="Times New Roman"/>
          <w:sz w:val="24"/>
          <w:szCs w:val="24"/>
        </w:rPr>
        <w:t xml:space="preserve">e ir (ar) </w:t>
      </w:r>
      <w:r w:rsidR="00A0709F">
        <w:rPr>
          <w:rFonts w:ascii="Times New Roman" w:hAnsi="Times New Roman"/>
          <w:sz w:val="24"/>
          <w:szCs w:val="24"/>
        </w:rPr>
        <w:t>Techniniame projekte</w:t>
      </w:r>
      <w:r w:rsidR="00B57053" w:rsidRPr="00442C80">
        <w:rPr>
          <w:rFonts w:ascii="Times New Roman" w:hAnsi="Times New Roman"/>
          <w:sz w:val="24"/>
          <w:szCs w:val="24"/>
        </w:rPr>
        <w:t xml:space="preserve"> – </w:t>
      </w:r>
      <w:bookmarkStart w:id="13" w:name="_Hlk184719165"/>
      <w:r w:rsidR="00B57053" w:rsidRPr="00442C80">
        <w:rPr>
          <w:rFonts w:ascii="Times New Roman" w:hAnsi="Times New Roman"/>
          <w:sz w:val="24"/>
          <w:szCs w:val="24"/>
        </w:rPr>
        <w:t xml:space="preserve">yra </w:t>
      </w:r>
      <w:r w:rsidR="00442C80" w:rsidRPr="00442C80">
        <w:rPr>
          <w:rFonts w:ascii="Times New Roman" w:hAnsi="Times New Roman"/>
          <w:sz w:val="24"/>
          <w:szCs w:val="24"/>
        </w:rPr>
        <w:t>apytikris</w:t>
      </w:r>
      <w:r w:rsidR="00B57053" w:rsidRPr="00442C80">
        <w:rPr>
          <w:rFonts w:ascii="Times New Roman" w:hAnsi="Times New Roman"/>
          <w:sz w:val="24"/>
          <w:szCs w:val="24"/>
        </w:rPr>
        <w:t xml:space="preserve"> ir neturi būti laikomas faktiniu ir tiksliu Darbų, kuriuos tiekėjui reikia atlikti, kiekiu. Jei nesikeičia darbų apimtys, didesni atliktų darbų kiekiai nelaikomi papildomais darbais, o mažesni – atsisakomaisiais darbais.</w:t>
      </w:r>
    </w:p>
    <w:bookmarkEnd w:id="13"/>
    <w:p w:rsidR="009531FA" w:rsidRDefault="009531FA" w:rsidP="00A0709F">
      <w:pPr>
        <w:pStyle w:val="Betarp"/>
        <w:ind w:firstLine="851"/>
        <w:jc w:val="both"/>
        <w:rPr>
          <w:szCs w:val="24"/>
        </w:rPr>
      </w:pPr>
      <w:r>
        <w:rPr>
          <w:szCs w:val="24"/>
        </w:rPr>
        <w:t xml:space="preserve">2.7. </w:t>
      </w:r>
      <w:r w:rsidRPr="00422081">
        <w:rPr>
          <w:rFonts w:eastAsia="Times New Roman"/>
          <w:szCs w:val="24"/>
        </w:rPr>
        <w:t>Maksimali pirkimui skirt</w:t>
      </w:r>
      <w:r w:rsidR="00130AF1">
        <w:rPr>
          <w:rFonts w:eastAsia="Times New Roman"/>
          <w:szCs w:val="24"/>
        </w:rPr>
        <w:t>a</w:t>
      </w:r>
      <w:r w:rsidRPr="00422081">
        <w:rPr>
          <w:rFonts w:eastAsia="Times New Roman"/>
          <w:szCs w:val="24"/>
        </w:rPr>
        <w:t xml:space="preserve"> lėšų suma</w:t>
      </w:r>
      <w:r w:rsidR="00A0709F">
        <w:rPr>
          <w:rFonts w:eastAsia="Times New Roman"/>
          <w:szCs w:val="24"/>
        </w:rPr>
        <w:t>:</w:t>
      </w:r>
      <w:r w:rsidR="003975C9">
        <w:rPr>
          <w:rFonts w:eastAsia="Times New Roman"/>
          <w:szCs w:val="24"/>
        </w:rPr>
        <w:t xml:space="preserve"> </w:t>
      </w:r>
      <w:r w:rsidR="003975C9" w:rsidRPr="003975C9">
        <w:rPr>
          <w:rFonts w:eastAsia="Times New Roman"/>
          <w:b/>
          <w:szCs w:val="24"/>
        </w:rPr>
        <w:t xml:space="preserve">53 719,01 </w:t>
      </w:r>
      <w:r w:rsidR="00A0709F" w:rsidRPr="003975C9">
        <w:rPr>
          <w:rFonts w:eastAsia="Times New Roman"/>
          <w:b/>
          <w:szCs w:val="24"/>
        </w:rPr>
        <w:t xml:space="preserve"> Eur be PVM </w:t>
      </w:r>
      <w:r w:rsidR="00A0709F">
        <w:rPr>
          <w:rFonts w:eastAsia="Times New Roman"/>
          <w:szCs w:val="24"/>
        </w:rPr>
        <w:t xml:space="preserve">/ </w:t>
      </w:r>
      <w:r w:rsidR="003975C9" w:rsidRPr="003975C9">
        <w:rPr>
          <w:rFonts w:eastAsia="Times New Roman"/>
          <w:b/>
          <w:szCs w:val="24"/>
        </w:rPr>
        <w:t xml:space="preserve">65 000,00 </w:t>
      </w:r>
      <w:r w:rsidR="00A0709F" w:rsidRPr="003975C9">
        <w:rPr>
          <w:rFonts w:eastAsia="Times New Roman"/>
          <w:b/>
          <w:szCs w:val="24"/>
        </w:rPr>
        <w:t>Eur su PVM.</w:t>
      </w:r>
    </w:p>
    <w:p w:rsidR="009531FA" w:rsidRPr="00C163E2" w:rsidRDefault="009531FA" w:rsidP="009531FA">
      <w:pPr>
        <w:pStyle w:val="Pagrindinistekstas"/>
        <w:spacing w:after="0" w:line="240" w:lineRule="auto"/>
        <w:ind w:firstLine="851"/>
        <w:jc w:val="both"/>
        <w:rPr>
          <w:szCs w:val="24"/>
        </w:rPr>
      </w:pPr>
      <w:r>
        <w:rPr>
          <w:szCs w:val="24"/>
        </w:rPr>
        <w:t>2.8.</w:t>
      </w:r>
      <w:r w:rsidRPr="00AA3252">
        <w:rPr>
          <w:szCs w:val="24"/>
        </w:rPr>
        <w:t xml:space="preserve"> </w:t>
      </w:r>
      <w:r w:rsidRPr="00D71408">
        <w:rPr>
          <w:szCs w:val="24"/>
        </w:rPr>
        <w:t>Tiekėjų pasiūlymai, viršijantys</w:t>
      </w:r>
      <w:r>
        <w:rPr>
          <w:szCs w:val="24"/>
        </w:rPr>
        <w:t xml:space="preserve"> Pirkimo sąlygų 2.7 punkte </w:t>
      </w:r>
      <w:r w:rsidRPr="00D71408">
        <w:rPr>
          <w:szCs w:val="24"/>
        </w:rPr>
        <w:t>nurodyt</w:t>
      </w:r>
      <w:r w:rsidR="00A0709F">
        <w:rPr>
          <w:szCs w:val="24"/>
        </w:rPr>
        <w:t>ą</w:t>
      </w:r>
      <w:r w:rsidR="00442C80">
        <w:rPr>
          <w:szCs w:val="24"/>
        </w:rPr>
        <w:t xml:space="preserve"> maksimali</w:t>
      </w:r>
      <w:r w:rsidR="00A0709F">
        <w:rPr>
          <w:szCs w:val="24"/>
        </w:rPr>
        <w:t>ą</w:t>
      </w:r>
      <w:r w:rsidR="00442C80">
        <w:rPr>
          <w:szCs w:val="24"/>
        </w:rPr>
        <w:t xml:space="preserve"> lėšų</w:t>
      </w:r>
      <w:r w:rsidRPr="00D71408">
        <w:rPr>
          <w:szCs w:val="24"/>
        </w:rPr>
        <w:t xml:space="preserve"> sum</w:t>
      </w:r>
      <w:r w:rsidR="00A0709F">
        <w:rPr>
          <w:szCs w:val="24"/>
        </w:rPr>
        <w:t>ą</w:t>
      </w:r>
      <w:r w:rsidRPr="00D71408">
        <w:rPr>
          <w:szCs w:val="24"/>
        </w:rPr>
        <w:t xml:space="preserve">, </w:t>
      </w:r>
      <w:r w:rsidRPr="00AA3252">
        <w:rPr>
          <w:szCs w:val="24"/>
        </w:rPr>
        <w:t>bus atmesti</w:t>
      </w:r>
      <w:r w:rsidRPr="00D71408">
        <w:rPr>
          <w:szCs w:val="24"/>
        </w:rPr>
        <w:t xml:space="preserve"> vadovaujantis Pirkimo sąlygų </w:t>
      </w:r>
      <w:r w:rsidRPr="00C163E2">
        <w:rPr>
          <w:szCs w:val="24"/>
        </w:rPr>
        <w:t>11.1.</w:t>
      </w:r>
      <w:r w:rsidR="00442C80" w:rsidRPr="00C163E2">
        <w:rPr>
          <w:szCs w:val="24"/>
        </w:rPr>
        <w:t>7</w:t>
      </w:r>
      <w:r w:rsidRPr="00C163E2">
        <w:rPr>
          <w:szCs w:val="24"/>
        </w:rPr>
        <w:t xml:space="preserve"> papunkčiu.</w:t>
      </w:r>
    </w:p>
    <w:p w:rsidR="00C72684" w:rsidRPr="00C01405" w:rsidRDefault="009531FA" w:rsidP="00A0709F">
      <w:pPr>
        <w:pStyle w:val="Pagrindinistekstas"/>
        <w:spacing w:after="0" w:line="240" w:lineRule="auto"/>
        <w:ind w:firstLine="851"/>
        <w:jc w:val="both"/>
        <w:rPr>
          <w:szCs w:val="24"/>
        </w:rPr>
      </w:pPr>
      <w:r w:rsidRPr="00422081">
        <w:rPr>
          <w:szCs w:val="24"/>
        </w:rPr>
        <w:t>2.</w:t>
      </w:r>
      <w:r>
        <w:rPr>
          <w:szCs w:val="24"/>
        </w:rPr>
        <w:t>9</w:t>
      </w:r>
      <w:r w:rsidRPr="00422081">
        <w:rPr>
          <w:szCs w:val="24"/>
        </w:rPr>
        <w:t>. Darbų atlikimo viet</w:t>
      </w:r>
      <w:r w:rsidR="00A0709F">
        <w:rPr>
          <w:szCs w:val="24"/>
        </w:rPr>
        <w:t>a</w:t>
      </w:r>
      <w:r w:rsidR="00515577">
        <w:rPr>
          <w:szCs w:val="24"/>
        </w:rPr>
        <w:t xml:space="preserve"> - </w:t>
      </w:r>
      <w:r w:rsidR="00A0709F">
        <w:rPr>
          <w:szCs w:val="24"/>
        </w:rPr>
        <w:t>Kęstučio a. 3, Ukmergė.</w:t>
      </w:r>
    </w:p>
    <w:p w:rsidR="004D4975" w:rsidRDefault="00D97B61" w:rsidP="00FC2BFD">
      <w:pPr>
        <w:pStyle w:val="Sraopastraipa"/>
        <w:ind w:left="0" w:firstLine="851"/>
        <w:jc w:val="both"/>
        <w:rPr>
          <w:szCs w:val="24"/>
          <w:lang w:eastAsia="en-US"/>
        </w:rPr>
      </w:pPr>
      <w:r w:rsidRPr="00D97B61">
        <w:rPr>
          <w:rFonts w:ascii="Times New Roman" w:hAnsi="Times New Roman"/>
          <w:bCs/>
          <w:sz w:val="24"/>
          <w:szCs w:val="24"/>
          <w:lang w:eastAsia="en-US"/>
        </w:rPr>
        <w:t>2.</w:t>
      </w:r>
      <w:r w:rsidR="00442C80">
        <w:rPr>
          <w:rFonts w:ascii="Times New Roman" w:hAnsi="Times New Roman"/>
          <w:bCs/>
          <w:sz w:val="24"/>
          <w:szCs w:val="24"/>
          <w:lang w:eastAsia="en-US"/>
        </w:rPr>
        <w:t>10</w:t>
      </w:r>
      <w:r w:rsidRPr="00D97B61">
        <w:rPr>
          <w:rFonts w:ascii="Times New Roman" w:hAnsi="Times New Roman"/>
          <w:bCs/>
          <w:sz w:val="24"/>
          <w:szCs w:val="24"/>
          <w:lang w:eastAsia="en-US"/>
        </w:rPr>
        <w:t>.</w:t>
      </w:r>
      <w:r>
        <w:rPr>
          <w:rFonts w:ascii="Times New Roman" w:hAnsi="Times New Roman"/>
          <w:b/>
          <w:bCs/>
          <w:sz w:val="24"/>
          <w:szCs w:val="24"/>
          <w:lang w:eastAsia="en-US"/>
        </w:rPr>
        <w:t xml:space="preserve"> </w:t>
      </w:r>
      <w:r w:rsidRPr="00762710">
        <w:rPr>
          <w:rFonts w:ascii="Times New Roman" w:hAnsi="Times New Roman"/>
          <w:b/>
          <w:sz w:val="24"/>
          <w:szCs w:val="24"/>
        </w:rPr>
        <w:t xml:space="preserve">Darbų atlikimo </w:t>
      </w:r>
      <w:r w:rsidRPr="009F0BFD">
        <w:rPr>
          <w:rFonts w:ascii="Times New Roman" w:hAnsi="Times New Roman"/>
          <w:b/>
          <w:sz w:val="24"/>
          <w:szCs w:val="24"/>
        </w:rPr>
        <w:t>terminas</w:t>
      </w:r>
      <w:r w:rsidRPr="009F0BFD">
        <w:rPr>
          <w:rFonts w:ascii="Times New Roman" w:hAnsi="Times New Roman"/>
          <w:sz w:val="24"/>
          <w:szCs w:val="24"/>
        </w:rPr>
        <w:t xml:space="preserve"> – </w:t>
      </w:r>
      <w:bookmarkStart w:id="14" w:name="_Hlk184719793"/>
      <w:r w:rsidR="003975C9">
        <w:rPr>
          <w:rFonts w:ascii="Times New Roman" w:hAnsi="Times New Roman"/>
          <w:b/>
          <w:sz w:val="24"/>
          <w:szCs w:val="24"/>
        </w:rPr>
        <w:t>5</w:t>
      </w:r>
      <w:r w:rsidRPr="009C1A70">
        <w:rPr>
          <w:rFonts w:ascii="Times New Roman" w:hAnsi="Times New Roman"/>
          <w:b/>
          <w:sz w:val="24"/>
          <w:szCs w:val="24"/>
        </w:rPr>
        <w:t xml:space="preserve"> (</w:t>
      </w:r>
      <w:r w:rsidR="003975C9">
        <w:rPr>
          <w:rFonts w:ascii="Times New Roman" w:hAnsi="Times New Roman"/>
          <w:b/>
          <w:sz w:val="24"/>
          <w:szCs w:val="24"/>
        </w:rPr>
        <w:t>penki</w:t>
      </w:r>
      <w:r w:rsidRPr="009C1A70">
        <w:rPr>
          <w:rFonts w:ascii="Times New Roman" w:hAnsi="Times New Roman"/>
          <w:b/>
          <w:sz w:val="24"/>
          <w:szCs w:val="24"/>
        </w:rPr>
        <w:t>) mėnesiai</w:t>
      </w:r>
      <w:r w:rsidRPr="009F0BFD">
        <w:rPr>
          <w:rFonts w:ascii="Times New Roman" w:hAnsi="Times New Roman"/>
          <w:sz w:val="24"/>
          <w:szCs w:val="24"/>
        </w:rPr>
        <w:t xml:space="preserve"> nuo </w:t>
      </w:r>
      <w:r w:rsidR="00A65B9D">
        <w:rPr>
          <w:rFonts w:ascii="Times New Roman" w:hAnsi="Times New Roman"/>
          <w:sz w:val="24"/>
          <w:szCs w:val="24"/>
        </w:rPr>
        <w:t xml:space="preserve">Sutarties </w:t>
      </w:r>
      <w:r w:rsidR="00DD1E99">
        <w:rPr>
          <w:rFonts w:ascii="Times New Roman" w:hAnsi="Times New Roman"/>
          <w:sz w:val="24"/>
          <w:szCs w:val="24"/>
        </w:rPr>
        <w:t>sudarymo</w:t>
      </w:r>
      <w:r w:rsidR="00A65B9D">
        <w:rPr>
          <w:rFonts w:ascii="Times New Roman" w:hAnsi="Times New Roman"/>
          <w:sz w:val="24"/>
          <w:szCs w:val="24"/>
        </w:rPr>
        <w:t xml:space="preserve"> dienos</w:t>
      </w:r>
      <w:r w:rsidR="006867A7" w:rsidRPr="009F0BFD">
        <w:rPr>
          <w:rFonts w:ascii="Times New Roman" w:hAnsi="Times New Roman"/>
          <w:bCs/>
          <w:sz w:val="24"/>
          <w:szCs w:val="24"/>
        </w:rPr>
        <w:t>.</w:t>
      </w:r>
    </w:p>
    <w:bookmarkEnd w:id="14"/>
    <w:p w:rsidR="001365A7" w:rsidRPr="002A1B54" w:rsidRDefault="00A464F7" w:rsidP="00070A5B">
      <w:pPr>
        <w:suppressAutoHyphens/>
        <w:ind w:firstLine="851"/>
        <w:jc w:val="both"/>
        <w:rPr>
          <w:rFonts w:ascii="Times New Roman" w:hAnsi="Times New Roman"/>
          <w:sz w:val="24"/>
          <w:szCs w:val="24"/>
        </w:rPr>
      </w:pPr>
      <w:r w:rsidRPr="002A1B54">
        <w:rPr>
          <w:rFonts w:ascii="Times New Roman" w:hAnsi="Times New Roman"/>
          <w:sz w:val="24"/>
          <w:szCs w:val="24"/>
        </w:rPr>
        <w:t>2.</w:t>
      </w:r>
      <w:r w:rsidR="00230436" w:rsidRPr="002A1B54">
        <w:rPr>
          <w:rFonts w:ascii="Times New Roman" w:hAnsi="Times New Roman"/>
          <w:sz w:val="24"/>
          <w:szCs w:val="24"/>
        </w:rPr>
        <w:t>1</w:t>
      </w:r>
      <w:r w:rsidR="00916A8A">
        <w:rPr>
          <w:rFonts w:ascii="Times New Roman" w:hAnsi="Times New Roman"/>
          <w:sz w:val="24"/>
          <w:szCs w:val="24"/>
        </w:rPr>
        <w:t>1</w:t>
      </w:r>
      <w:r w:rsidRPr="002A1B54">
        <w:rPr>
          <w:rFonts w:ascii="Times New Roman" w:hAnsi="Times New Roman"/>
          <w:sz w:val="24"/>
          <w:szCs w:val="24"/>
        </w:rPr>
        <w:t xml:space="preserve">. </w:t>
      </w:r>
      <w:r w:rsidR="00070A5B" w:rsidRPr="00070A5B">
        <w:rPr>
          <w:rFonts w:ascii="Times New Roman" w:hAnsi="Times New Roman"/>
          <w:sz w:val="24"/>
          <w:szCs w:val="24"/>
        </w:rPr>
        <w:t>Sutartis laikoma sudaryta</w:t>
      </w:r>
      <w:r w:rsidR="00DD1E99">
        <w:rPr>
          <w:rFonts w:ascii="Times New Roman" w:hAnsi="Times New Roman"/>
          <w:sz w:val="24"/>
          <w:szCs w:val="24"/>
        </w:rPr>
        <w:t xml:space="preserve"> (galiojanti)</w:t>
      </w:r>
      <w:r w:rsidR="00070A5B" w:rsidRPr="00070A5B">
        <w:rPr>
          <w:rFonts w:ascii="Times New Roman" w:hAnsi="Times New Roman"/>
          <w:sz w:val="24"/>
          <w:szCs w:val="24"/>
        </w:rPr>
        <w:t>, kai Šalys ranka arba kvalifikuotu elektroniniu parašu pasirašo Sutartį. Sutartis laikoma sudaryta</w:t>
      </w:r>
      <w:r w:rsidR="00DD1E99">
        <w:rPr>
          <w:rFonts w:ascii="Times New Roman" w:hAnsi="Times New Roman"/>
          <w:sz w:val="24"/>
          <w:szCs w:val="24"/>
        </w:rPr>
        <w:t xml:space="preserve"> (įsigalioja)</w:t>
      </w:r>
      <w:r w:rsidR="00070A5B" w:rsidRPr="00070A5B">
        <w:rPr>
          <w:rFonts w:ascii="Times New Roman" w:hAnsi="Times New Roman"/>
          <w:sz w:val="24"/>
          <w:szCs w:val="24"/>
        </w:rPr>
        <w:t xml:space="preserve"> tą dieną, kai Sutarties sąlygas pasirašo </w:t>
      </w:r>
      <w:r w:rsidR="00070A5B" w:rsidRPr="00070A5B">
        <w:rPr>
          <w:rFonts w:ascii="Times New Roman" w:hAnsi="Times New Roman"/>
          <w:sz w:val="24"/>
          <w:szCs w:val="24"/>
        </w:rPr>
        <w:lastRenderedPageBreak/>
        <w:t>paskutinioji Šalis.</w:t>
      </w:r>
      <w:r w:rsidR="00070A5B" w:rsidRPr="00070A5B">
        <w:rPr>
          <w:rFonts w:ascii="Times New Roman" w:hAnsi="Times New Roman"/>
          <w:sz w:val="24"/>
          <w:szCs w:val="24"/>
          <w:lang w:eastAsia="en-US"/>
        </w:rPr>
        <w:t xml:space="preserve"> Šalims nepasirašius Sutarties, Sutartis yra laikoma neįsigaliojusia. Sutarčiai įsigaliojus, ji </w:t>
      </w:r>
      <w:r w:rsidR="00070A5B" w:rsidRPr="00070A5B">
        <w:rPr>
          <w:rFonts w:ascii="Times New Roman" w:hAnsi="Times New Roman"/>
          <w:bCs/>
          <w:noProof/>
          <w:sz w:val="24"/>
          <w:szCs w:val="24"/>
          <w:lang w:eastAsia="en-US"/>
        </w:rPr>
        <w:t xml:space="preserve">galioja iki visų Darbų užbaigimo ir atsiskaitymo už juos, bei kitų sutartinių įsipareigojimų įvykdymo dienos, bet ne ilgiau </w:t>
      </w:r>
      <w:r w:rsidR="00070A5B" w:rsidRPr="009E04D7">
        <w:rPr>
          <w:rFonts w:ascii="Times New Roman" w:hAnsi="Times New Roman"/>
          <w:b/>
          <w:bCs/>
          <w:noProof/>
          <w:sz w:val="24"/>
          <w:szCs w:val="24"/>
          <w:lang w:eastAsia="en-US"/>
        </w:rPr>
        <w:t xml:space="preserve">kaip </w:t>
      </w:r>
      <w:r w:rsidR="003975C9" w:rsidRPr="009E04D7">
        <w:rPr>
          <w:rFonts w:ascii="Times New Roman" w:hAnsi="Times New Roman"/>
          <w:b/>
          <w:sz w:val="24"/>
          <w:szCs w:val="24"/>
          <w:lang w:eastAsia="en-US"/>
        </w:rPr>
        <w:t>6</w:t>
      </w:r>
      <w:r w:rsidR="00070A5B" w:rsidRPr="009E04D7">
        <w:rPr>
          <w:rFonts w:ascii="Times New Roman" w:hAnsi="Times New Roman"/>
          <w:b/>
          <w:sz w:val="24"/>
          <w:szCs w:val="24"/>
          <w:lang w:eastAsia="en-US"/>
        </w:rPr>
        <w:t xml:space="preserve"> (</w:t>
      </w:r>
      <w:r w:rsidR="003975C9" w:rsidRPr="009E04D7">
        <w:rPr>
          <w:rFonts w:ascii="Times New Roman" w:hAnsi="Times New Roman"/>
          <w:b/>
          <w:sz w:val="24"/>
          <w:szCs w:val="24"/>
          <w:lang w:eastAsia="en-US"/>
        </w:rPr>
        <w:t>šešis</w:t>
      </w:r>
      <w:r w:rsidR="00070A5B" w:rsidRPr="009E04D7">
        <w:rPr>
          <w:rFonts w:ascii="Times New Roman" w:hAnsi="Times New Roman"/>
          <w:b/>
          <w:sz w:val="24"/>
          <w:szCs w:val="24"/>
          <w:lang w:eastAsia="en-US"/>
        </w:rPr>
        <w:t>) mėnesius</w:t>
      </w:r>
      <w:r w:rsidR="00070A5B" w:rsidRPr="00070A5B">
        <w:rPr>
          <w:rFonts w:ascii="Times New Roman" w:hAnsi="Times New Roman"/>
          <w:sz w:val="24"/>
          <w:szCs w:val="24"/>
          <w:lang w:eastAsia="en-US"/>
        </w:rPr>
        <w:t>, arba kai Sutarties Šalys sutaria ją nutraukti arba ji nutraukiama Sutartyje nustatytais atvejais.</w:t>
      </w:r>
    </w:p>
    <w:p w:rsidR="004E6729" w:rsidRPr="00031024" w:rsidRDefault="004E6729" w:rsidP="00762710">
      <w:pPr>
        <w:ind w:firstLine="851"/>
        <w:jc w:val="both"/>
        <w:rPr>
          <w:rFonts w:ascii="Times New Roman" w:hAnsi="Times New Roman"/>
          <w:sz w:val="24"/>
          <w:szCs w:val="24"/>
          <w:lang w:eastAsia="en-US"/>
        </w:rPr>
      </w:pPr>
      <w:r w:rsidRPr="00031024">
        <w:rPr>
          <w:rFonts w:ascii="Times New Roman" w:hAnsi="Times New Roman"/>
          <w:sz w:val="24"/>
          <w:szCs w:val="24"/>
        </w:rPr>
        <w:t>2.</w:t>
      </w:r>
      <w:r w:rsidR="004D0BC2" w:rsidRPr="00031024">
        <w:rPr>
          <w:rFonts w:ascii="Times New Roman" w:hAnsi="Times New Roman"/>
          <w:sz w:val="24"/>
          <w:szCs w:val="24"/>
        </w:rPr>
        <w:t>1</w:t>
      </w:r>
      <w:r w:rsidR="00916A8A">
        <w:rPr>
          <w:rFonts w:ascii="Times New Roman" w:hAnsi="Times New Roman"/>
          <w:sz w:val="24"/>
          <w:szCs w:val="24"/>
        </w:rPr>
        <w:t>2</w:t>
      </w:r>
      <w:r w:rsidRPr="00031024">
        <w:rPr>
          <w:rFonts w:ascii="Times New Roman" w:hAnsi="Times New Roman"/>
          <w:sz w:val="24"/>
          <w:szCs w:val="24"/>
        </w:rPr>
        <w:t>.</w:t>
      </w:r>
      <w:r w:rsidRPr="00031024">
        <w:rPr>
          <w:rFonts w:ascii="Times New Roman" w:hAnsi="Times New Roman"/>
          <w:sz w:val="24"/>
          <w:szCs w:val="24"/>
          <w:lang w:eastAsia="en-US"/>
        </w:rPr>
        <w:t xml:space="preserve">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00A464F7" w:rsidRPr="00031024">
        <w:rPr>
          <w:rFonts w:ascii="Times New Roman" w:hAnsi="Times New Roman"/>
          <w:sz w:val="24"/>
          <w:szCs w:val="24"/>
          <w:lang w:eastAsia="en-US"/>
        </w:rPr>
        <w:t>.</w:t>
      </w:r>
    </w:p>
    <w:p w:rsidR="00A464F7" w:rsidRPr="00561C4C" w:rsidRDefault="00A464F7" w:rsidP="00BE68B8">
      <w:pPr>
        <w:ind w:firstLine="851"/>
        <w:jc w:val="both"/>
        <w:rPr>
          <w:rFonts w:ascii="Times New Roman" w:hAnsi="Times New Roman"/>
          <w:sz w:val="24"/>
          <w:szCs w:val="24"/>
        </w:rPr>
      </w:pPr>
      <w:r w:rsidRPr="00561C4C">
        <w:rPr>
          <w:rFonts w:ascii="Times New Roman" w:hAnsi="Times New Roman"/>
          <w:sz w:val="24"/>
          <w:szCs w:val="24"/>
        </w:rPr>
        <w:t>2.1</w:t>
      </w:r>
      <w:r w:rsidR="00916A8A">
        <w:rPr>
          <w:rFonts w:ascii="Times New Roman" w:hAnsi="Times New Roman"/>
          <w:sz w:val="24"/>
          <w:szCs w:val="24"/>
        </w:rPr>
        <w:t>3</w:t>
      </w:r>
      <w:r w:rsidRPr="00561C4C">
        <w:rPr>
          <w:rFonts w:ascii="Times New Roman" w:hAnsi="Times New Roman"/>
          <w:sz w:val="24"/>
          <w:szCs w:val="24"/>
        </w:rPr>
        <w:t>. Perkančioji organizacija nereikalauja, kad esmines užduotis atliktų pats pasiūlymą pateikęs tiekėjas, o jeigu pasiūlymą pateikė tiekėjų grupė – tos grupės partneris</w:t>
      </w:r>
      <w:r w:rsidR="00BE68B8" w:rsidRPr="00561C4C">
        <w:rPr>
          <w:rFonts w:ascii="Times New Roman" w:hAnsi="Times New Roman"/>
          <w:sz w:val="24"/>
          <w:szCs w:val="24"/>
        </w:rPr>
        <w:t>.</w:t>
      </w:r>
    </w:p>
    <w:p w:rsidR="00A003E8" w:rsidRDefault="00A003E8" w:rsidP="00246336">
      <w:pPr>
        <w:pStyle w:val="Pagrindinistekstas"/>
        <w:spacing w:after="0" w:line="240" w:lineRule="auto"/>
        <w:ind w:firstLine="851"/>
        <w:jc w:val="both"/>
      </w:pPr>
      <w:r w:rsidRPr="009707F9">
        <w:rPr>
          <w:szCs w:val="24"/>
        </w:rPr>
        <w:t>2.</w:t>
      </w:r>
      <w:r w:rsidR="00BE68B8">
        <w:rPr>
          <w:szCs w:val="24"/>
        </w:rPr>
        <w:t>1</w:t>
      </w:r>
      <w:r w:rsidR="00916A8A">
        <w:rPr>
          <w:szCs w:val="24"/>
        </w:rPr>
        <w:t>4</w:t>
      </w:r>
      <w:r w:rsidRPr="009707F9">
        <w:rPr>
          <w:szCs w:val="24"/>
        </w:rPr>
        <w:t xml:space="preserve">. </w:t>
      </w:r>
      <w:bookmarkStart w:id="15" w:name="_Hlk16520492"/>
      <w:r w:rsidR="004D0BC2" w:rsidRPr="009707F9">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4D0BC2">
        <w:t xml:space="preserve">Darbų </w:t>
      </w:r>
      <w:r w:rsidR="004D0BC2" w:rsidRPr="009707F9">
        <w:t>atlikimui, gavimą.</w:t>
      </w:r>
    </w:p>
    <w:p w:rsidR="00CB5553" w:rsidRDefault="00066EDD" w:rsidP="004D0BC2">
      <w:pPr>
        <w:pStyle w:val="Sraopastraipa"/>
        <w:widowControl w:val="0"/>
        <w:ind w:left="0" w:firstLine="851"/>
        <w:jc w:val="both"/>
        <w:rPr>
          <w:rFonts w:ascii="Times New Roman" w:hAnsi="Times New Roman"/>
          <w:sz w:val="24"/>
          <w:szCs w:val="24"/>
          <w:lang w:eastAsia="en-US"/>
        </w:rPr>
      </w:pPr>
      <w:r w:rsidRPr="00066EDD">
        <w:rPr>
          <w:rFonts w:ascii="Times New Roman" w:hAnsi="Times New Roman"/>
          <w:sz w:val="24"/>
          <w:szCs w:val="24"/>
        </w:rPr>
        <w:t>2.1</w:t>
      </w:r>
      <w:r w:rsidR="00916A8A">
        <w:rPr>
          <w:rFonts w:ascii="Times New Roman" w:hAnsi="Times New Roman"/>
          <w:sz w:val="24"/>
          <w:szCs w:val="24"/>
        </w:rPr>
        <w:t>5</w:t>
      </w:r>
      <w:r w:rsidRPr="00066EDD">
        <w:rPr>
          <w:rFonts w:ascii="Times New Roman" w:hAnsi="Times New Roman"/>
          <w:sz w:val="24"/>
          <w:szCs w:val="24"/>
        </w:rPr>
        <w:t xml:space="preserve">. </w:t>
      </w:r>
      <w:r w:rsidR="004D0BC2" w:rsidRPr="00066EDD">
        <w:rPr>
          <w:rFonts w:ascii="Times New Roman" w:hAnsi="Times New Roman"/>
          <w:sz w:val="24"/>
          <w:szCs w:val="24"/>
          <w:lang w:eastAsia="en-US"/>
        </w:rPr>
        <w:t xml:space="preserve">Jeigu </w:t>
      </w:r>
      <w:r w:rsidR="004D0BC2">
        <w:rPr>
          <w:rFonts w:ascii="Times New Roman" w:hAnsi="Times New Roman"/>
          <w:sz w:val="24"/>
          <w:szCs w:val="24"/>
          <w:lang w:eastAsia="en-US"/>
        </w:rPr>
        <w:t>apibūdinant pirkimo objektą Techninė</w:t>
      </w:r>
      <w:r w:rsidR="001A5F03">
        <w:rPr>
          <w:rFonts w:ascii="Times New Roman" w:hAnsi="Times New Roman"/>
          <w:sz w:val="24"/>
          <w:szCs w:val="24"/>
          <w:lang w:eastAsia="en-US"/>
        </w:rPr>
        <w:t>j</w:t>
      </w:r>
      <w:r w:rsidR="004D0BC2">
        <w:rPr>
          <w:rFonts w:ascii="Times New Roman" w:hAnsi="Times New Roman"/>
          <w:sz w:val="24"/>
          <w:szCs w:val="24"/>
          <w:lang w:eastAsia="en-US"/>
        </w:rPr>
        <w:t>e specifikacijo</w:t>
      </w:r>
      <w:r w:rsidR="001A5F03">
        <w:rPr>
          <w:rFonts w:ascii="Times New Roman" w:hAnsi="Times New Roman"/>
          <w:sz w:val="24"/>
          <w:szCs w:val="24"/>
          <w:lang w:eastAsia="en-US"/>
        </w:rPr>
        <w:t>j</w:t>
      </w:r>
      <w:r w:rsidR="004D0BC2">
        <w:rPr>
          <w:rFonts w:ascii="Times New Roman" w:hAnsi="Times New Roman"/>
          <w:sz w:val="24"/>
          <w:szCs w:val="24"/>
          <w:lang w:eastAsia="en-US"/>
        </w:rPr>
        <w:t>e</w:t>
      </w:r>
      <w:r w:rsidR="009C1A70">
        <w:rPr>
          <w:rFonts w:ascii="Times New Roman" w:hAnsi="Times New Roman"/>
          <w:sz w:val="24"/>
          <w:szCs w:val="24"/>
          <w:lang w:eastAsia="en-US"/>
        </w:rPr>
        <w:t xml:space="preserve"> ir (ar) </w:t>
      </w:r>
      <w:r w:rsidR="001A5F03">
        <w:rPr>
          <w:rFonts w:ascii="Times New Roman" w:hAnsi="Times New Roman"/>
          <w:sz w:val="24"/>
          <w:szCs w:val="24"/>
          <w:lang w:eastAsia="en-US"/>
        </w:rPr>
        <w:t>Techniniame projekte</w:t>
      </w:r>
      <w:r w:rsidR="004D0BC2">
        <w:rPr>
          <w:rFonts w:ascii="Times New Roman" w:hAnsi="Times New Roman"/>
          <w:sz w:val="24"/>
          <w:szCs w:val="24"/>
          <w:lang w:eastAsia="en-US"/>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rsidR="00D51004" w:rsidRPr="00066EDD" w:rsidRDefault="00D51004" w:rsidP="00066EDD">
      <w:pPr>
        <w:pStyle w:val="Sraopastraipa"/>
        <w:widowControl w:val="0"/>
        <w:ind w:left="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2.1</w:t>
      </w:r>
      <w:r w:rsidR="00916A8A">
        <w:rPr>
          <w:rFonts w:ascii="Times New Roman" w:eastAsia="Times New Roman" w:hAnsi="Times New Roman"/>
          <w:sz w:val="24"/>
          <w:szCs w:val="24"/>
          <w:lang w:eastAsia="en-US"/>
        </w:rPr>
        <w:t>6</w:t>
      </w:r>
      <w:r>
        <w:rPr>
          <w:rFonts w:ascii="Times New Roman" w:eastAsia="Times New Roman" w:hAnsi="Times New Roman"/>
          <w:sz w:val="24"/>
          <w:szCs w:val="24"/>
          <w:lang w:eastAsia="en-US"/>
        </w:rPr>
        <w:t xml:space="preserve">. </w:t>
      </w:r>
      <w:r w:rsidR="004665B1">
        <w:rPr>
          <w:rFonts w:ascii="Times New Roman" w:eastAsia="Times New Roman" w:hAnsi="Times New Roman"/>
          <w:sz w:val="24"/>
          <w:szCs w:val="24"/>
          <w:lang w:eastAsia="en-US"/>
        </w:rPr>
        <w:t xml:space="preserve">Jeigu apibūdinant pirkimo objektą </w:t>
      </w:r>
      <w:r w:rsidR="004202E9">
        <w:rPr>
          <w:rFonts w:ascii="Times New Roman" w:eastAsia="Times New Roman" w:hAnsi="Times New Roman"/>
          <w:sz w:val="24"/>
          <w:szCs w:val="24"/>
          <w:lang w:eastAsia="en-US"/>
        </w:rPr>
        <w:t>T</w:t>
      </w:r>
      <w:r w:rsidR="004665B1">
        <w:rPr>
          <w:rFonts w:ascii="Times New Roman" w:eastAsia="Times New Roman" w:hAnsi="Times New Roman"/>
          <w:sz w:val="24"/>
          <w:szCs w:val="24"/>
          <w:lang w:eastAsia="en-US"/>
        </w:rPr>
        <w:t>echninė</w:t>
      </w:r>
      <w:r w:rsidR="00BE53FF">
        <w:rPr>
          <w:rFonts w:ascii="Times New Roman" w:eastAsia="Times New Roman" w:hAnsi="Times New Roman"/>
          <w:sz w:val="24"/>
          <w:szCs w:val="24"/>
          <w:lang w:eastAsia="en-US"/>
        </w:rPr>
        <w:t>j</w:t>
      </w:r>
      <w:r w:rsidR="004665B1">
        <w:rPr>
          <w:rFonts w:ascii="Times New Roman" w:eastAsia="Times New Roman" w:hAnsi="Times New Roman"/>
          <w:sz w:val="24"/>
          <w:szCs w:val="24"/>
          <w:lang w:eastAsia="en-US"/>
        </w:rPr>
        <w:t xml:space="preserve">e </w:t>
      </w:r>
      <w:r w:rsidR="007B66AB">
        <w:rPr>
          <w:rFonts w:ascii="Times New Roman" w:eastAsia="Times New Roman" w:hAnsi="Times New Roman"/>
          <w:sz w:val="24"/>
          <w:szCs w:val="24"/>
          <w:lang w:eastAsia="en-US"/>
        </w:rPr>
        <w:t>specifikacijoje</w:t>
      </w:r>
      <w:r w:rsidR="00916A8A">
        <w:rPr>
          <w:rFonts w:ascii="Times New Roman" w:eastAsia="Times New Roman" w:hAnsi="Times New Roman"/>
          <w:sz w:val="24"/>
          <w:szCs w:val="24"/>
          <w:lang w:eastAsia="en-US"/>
        </w:rPr>
        <w:t xml:space="preserve"> ir (ar) </w:t>
      </w:r>
      <w:r w:rsidR="001A5F03">
        <w:rPr>
          <w:rFonts w:ascii="Times New Roman" w:eastAsia="Times New Roman" w:hAnsi="Times New Roman"/>
          <w:sz w:val="24"/>
          <w:szCs w:val="24"/>
          <w:lang w:eastAsia="en-US"/>
        </w:rPr>
        <w:t xml:space="preserve">Techniniame projekte </w:t>
      </w:r>
      <w:r w:rsidR="004665B1">
        <w:rPr>
          <w:rFonts w:ascii="Times New Roman" w:eastAsia="Times New Roman" w:hAnsi="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F55475" w:rsidRDefault="00A003E8" w:rsidP="00F55475">
      <w:pPr>
        <w:pStyle w:val="Pagrindinistekstas"/>
        <w:spacing w:after="0" w:line="240" w:lineRule="auto"/>
        <w:ind w:firstLine="851"/>
        <w:jc w:val="both"/>
        <w:rPr>
          <w:szCs w:val="24"/>
        </w:rPr>
      </w:pPr>
      <w:r w:rsidRPr="00BE68B8">
        <w:rPr>
          <w:szCs w:val="24"/>
        </w:rPr>
        <w:t>2.1</w:t>
      </w:r>
      <w:r w:rsidR="00916A8A">
        <w:rPr>
          <w:szCs w:val="24"/>
        </w:rPr>
        <w:t>7</w:t>
      </w:r>
      <w:r w:rsidRPr="00BE68B8">
        <w:rPr>
          <w:szCs w:val="24"/>
        </w:rPr>
        <w:t>.</w:t>
      </w:r>
      <w:r w:rsidRPr="009707F9">
        <w:t xml:space="preserve"> </w:t>
      </w:r>
      <w:r w:rsidR="00F55475" w:rsidRPr="009707F9">
        <w:rPr>
          <w:szCs w:val="24"/>
        </w:rPr>
        <w:t>Tiekėjai pasiūlyme privalo įvertinti visas pirkimo sutarčiai įvykdyti reikalingas sąnaudas: nurodyt</w:t>
      </w:r>
      <w:r w:rsidR="00F55475">
        <w:rPr>
          <w:szCs w:val="24"/>
        </w:rPr>
        <w:t>iems Darbams atlikti</w:t>
      </w:r>
      <w:r w:rsidR="00F55475" w:rsidRPr="009707F9">
        <w:rPr>
          <w:szCs w:val="24"/>
        </w:rPr>
        <w:t xml:space="preserve">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w:t>
      </w:r>
      <w:r w:rsidR="00F55475">
        <w:rPr>
          <w:szCs w:val="24"/>
        </w:rPr>
        <w:t>darbus</w:t>
      </w:r>
      <w:r w:rsidR="00F55475" w:rsidRPr="009707F9">
        <w:rPr>
          <w:szCs w:val="24"/>
        </w:rPr>
        <w:t>, kur</w:t>
      </w:r>
      <w:r w:rsidR="00F55475">
        <w:rPr>
          <w:szCs w:val="24"/>
        </w:rPr>
        <w:t>iuo</w:t>
      </w:r>
      <w:r w:rsidR="00F55475" w:rsidRPr="009707F9">
        <w:rPr>
          <w:szCs w:val="24"/>
        </w:rPr>
        <w:t>s jis privalėjo įtraukti į savo sąnaudas pagal Perkančiosios organizacijos pateiktus pirkimo dokumentus ar jų paaiškinimus, tai ši</w:t>
      </w:r>
      <w:r w:rsidR="00F55475">
        <w:rPr>
          <w:szCs w:val="24"/>
        </w:rPr>
        <w:t>uos</w:t>
      </w:r>
      <w:r w:rsidR="00F55475" w:rsidRPr="009707F9">
        <w:rPr>
          <w:szCs w:val="24"/>
        </w:rPr>
        <w:t xml:space="preserve"> </w:t>
      </w:r>
      <w:r w:rsidR="00F55475">
        <w:rPr>
          <w:szCs w:val="24"/>
        </w:rPr>
        <w:t xml:space="preserve">darbus </w:t>
      </w:r>
      <w:r w:rsidR="00F55475" w:rsidRPr="009707F9">
        <w:rPr>
          <w:szCs w:val="24"/>
        </w:rPr>
        <w:t>atlikti ar išlaidas padengti tiekėjas privalės savo sąskaita.</w:t>
      </w:r>
    </w:p>
    <w:p w:rsidR="00F7279E" w:rsidRPr="00F7279E" w:rsidRDefault="00F7279E" w:rsidP="00F7279E">
      <w:pPr>
        <w:pStyle w:val="Pagrindinistekstas"/>
        <w:spacing w:after="0" w:line="240" w:lineRule="auto"/>
        <w:jc w:val="both"/>
        <w:rPr>
          <w:sz w:val="16"/>
          <w:szCs w:val="16"/>
        </w:rPr>
      </w:pPr>
    </w:p>
    <w:bookmarkEnd w:id="15"/>
    <w:p w:rsidR="00642D39" w:rsidRDefault="00642D39" w:rsidP="00642D39">
      <w:pPr>
        <w:jc w:val="center"/>
        <w:rPr>
          <w:rFonts w:ascii="Times New Roman" w:hAnsi="Times New Roman"/>
          <w:b/>
          <w:sz w:val="24"/>
          <w:szCs w:val="24"/>
        </w:rPr>
      </w:pPr>
      <w:r>
        <w:rPr>
          <w:rFonts w:ascii="Times New Roman" w:hAnsi="Times New Roman"/>
          <w:b/>
          <w:sz w:val="24"/>
          <w:szCs w:val="24"/>
        </w:rPr>
        <w:t>III SKYRIUS</w:t>
      </w:r>
    </w:p>
    <w:p w:rsidR="004D6415" w:rsidRPr="004D6415" w:rsidRDefault="004D6415" w:rsidP="004D6415">
      <w:pPr>
        <w:jc w:val="center"/>
        <w:rPr>
          <w:rFonts w:ascii="Times New Roman" w:hAnsi="Times New Roman"/>
          <w:b/>
          <w:sz w:val="24"/>
          <w:szCs w:val="24"/>
        </w:rPr>
      </w:pPr>
      <w:r w:rsidRPr="004D6415">
        <w:rPr>
          <w:rFonts w:ascii="Times New Roman" w:hAnsi="Times New Roman"/>
          <w:b/>
          <w:sz w:val="24"/>
          <w:szCs w:val="24"/>
        </w:rPr>
        <w:t>REIKALAVIMAI</w:t>
      </w:r>
      <w:r w:rsidR="00642D39">
        <w:rPr>
          <w:rFonts w:ascii="Times New Roman" w:hAnsi="Times New Roman"/>
          <w:b/>
          <w:sz w:val="24"/>
          <w:szCs w:val="24"/>
        </w:rPr>
        <w:t xml:space="preserve"> TIEKĖJAMS</w:t>
      </w:r>
    </w:p>
    <w:p w:rsidR="004D6415" w:rsidRPr="009E264E" w:rsidRDefault="004D6415" w:rsidP="004D6415">
      <w:pPr>
        <w:rPr>
          <w:rFonts w:ascii="Times New Roman" w:hAnsi="Times New Roman"/>
          <w:b/>
          <w:sz w:val="16"/>
          <w:szCs w:val="16"/>
        </w:rPr>
      </w:pPr>
    </w:p>
    <w:p w:rsidR="00085E0A" w:rsidRPr="00F31252" w:rsidRDefault="00E97B44" w:rsidP="00085E0A">
      <w:pPr>
        <w:pStyle w:val="Pagrindinistekstas"/>
        <w:spacing w:after="0" w:line="240" w:lineRule="auto"/>
        <w:ind w:firstLine="851"/>
        <w:jc w:val="both"/>
        <w:rPr>
          <w:color w:val="000000"/>
          <w:szCs w:val="24"/>
        </w:rPr>
      </w:pPr>
      <w:r w:rsidRPr="00E97B44">
        <w:rPr>
          <w:szCs w:val="24"/>
        </w:rPr>
        <w:t>3.1.</w:t>
      </w:r>
      <w:r w:rsidR="00085E0A" w:rsidRPr="00085E0A">
        <w:rPr>
          <w:szCs w:val="24"/>
        </w:rPr>
        <w:t xml:space="preserve"> </w:t>
      </w:r>
      <w:r w:rsidR="00085E0A" w:rsidRPr="00E97B44">
        <w:rPr>
          <w:szCs w:val="24"/>
        </w:rPr>
        <w:t>Perkančioji organizacija</w:t>
      </w:r>
      <w:r w:rsidR="00085E0A">
        <w:rPr>
          <w:szCs w:val="24"/>
        </w:rPr>
        <w:t>, įvertinusi, kad tiekėjo pašalinimas iš pirkimo procedūros proporcingas vertinamam tiekėjo elgesiui, gali pašalinti tiekėją iš pirkimo procedūros</w:t>
      </w:r>
      <w:r w:rsidR="00085E0A">
        <w:rPr>
          <w:color w:val="000000"/>
          <w:szCs w:val="24"/>
        </w:rPr>
        <w:t xml:space="preserve"> jeigu:</w:t>
      </w:r>
    </w:p>
    <w:p w:rsidR="00085E0A" w:rsidRPr="00F31252" w:rsidRDefault="00085E0A" w:rsidP="00085E0A">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 xml:space="preserve">.1. </w:t>
      </w:r>
      <w:r>
        <w:rPr>
          <w:color w:val="000000"/>
          <w:szCs w:val="24"/>
        </w:rPr>
        <w:t>tiekėjas</w:t>
      </w:r>
      <w:r w:rsidRPr="00F31252">
        <w:rPr>
          <w:color w:val="000000"/>
          <w:szCs w:val="24"/>
        </w:rPr>
        <w:t xml:space="preserve"> su kitais tiekėjais yra sudaręs susitarimų, kuriais siekiama iškreipti konkurenciją atliekamame pirkime, ir Perkančioji organizacija dėl to turi įtikinamų duomenų;</w:t>
      </w:r>
    </w:p>
    <w:p w:rsidR="00085E0A" w:rsidRDefault="00085E0A" w:rsidP="00085E0A">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rsidR="00085E0A" w:rsidRDefault="00085E0A" w:rsidP="00085E0A">
      <w:pPr>
        <w:pStyle w:val="Pagrindinistekstas"/>
        <w:spacing w:after="0" w:line="240" w:lineRule="auto"/>
        <w:ind w:firstLine="851"/>
        <w:jc w:val="both"/>
        <w:rPr>
          <w:color w:val="000000"/>
          <w:szCs w:val="24"/>
        </w:rPr>
      </w:pPr>
      <w:r>
        <w:rPr>
          <w:color w:val="000000"/>
          <w:szCs w:val="24"/>
        </w:rPr>
        <w:t xml:space="preserve">3.1.3. </w:t>
      </w:r>
      <w:r w:rsidRPr="009E296E">
        <w:rPr>
          <w:color w:val="000000"/>
          <w:szCs w:val="24"/>
        </w:rPr>
        <w:t xml:space="preserve">jeigu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w:t>
      </w:r>
      <w:r w:rsidRPr="009E296E">
        <w:rPr>
          <w:color w:val="000000"/>
          <w:szCs w:val="24"/>
        </w:rPr>
        <w:lastRenderedPageBreak/>
        <w:t>įtaką Perkančiosios organizacijos sprendimams dėl tiekėjų pašalinimo, jų kvalifikacijos vertinimo, laimėtojo nustatymo, ir Perkančioji organizacija gali tai įrodyti bet kokiomis teisėtomis priemonėmis.</w:t>
      </w:r>
    </w:p>
    <w:p w:rsidR="00085E0A" w:rsidRPr="00F31252" w:rsidRDefault="00085E0A" w:rsidP="00085E0A">
      <w:pPr>
        <w:pStyle w:val="Pagrindinistekstas"/>
        <w:spacing w:after="0" w:line="240" w:lineRule="auto"/>
        <w:ind w:firstLine="851"/>
        <w:jc w:val="both"/>
        <w:rPr>
          <w:color w:val="000000"/>
          <w:szCs w:val="24"/>
        </w:rPr>
      </w:pPr>
      <w:r>
        <w:rPr>
          <w:color w:val="000000"/>
          <w:szCs w:val="24"/>
        </w:rPr>
        <w:t>3.2. Perkančioji organizacija pašalina tiekėją iš pirkimo procedūros, jeigu tiekėjas yra neatlikęs jam paskirtos baudžiamojo poveikio priemonės – uždraudimo juridiniam asmeniui dalyvauti viešuosiuose pirkimuose.</w:t>
      </w:r>
    </w:p>
    <w:p w:rsidR="008B2AA6" w:rsidRPr="006B3DBD" w:rsidRDefault="003F4BC3" w:rsidP="006B3DBD">
      <w:pPr>
        <w:pStyle w:val="Pagrindinistekstas"/>
        <w:spacing w:after="0" w:line="240" w:lineRule="auto"/>
        <w:ind w:firstLine="851"/>
        <w:jc w:val="both"/>
        <w:rPr>
          <w:color w:val="000000"/>
          <w:szCs w:val="24"/>
        </w:rPr>
      </w:pPr>
      <w:r>
        <w:rPr>
          <w:szCs w:val="24"/>
        </w:rPr>
        <w:t>3.</w:t>
      </w:r>
      <w:r w:rsidR="004C7B01">
        <w:rPr>
          <w:szCs w:val="24"/>
        </w:rPr>
        <w:t>3</w:t>
      </w:r>
      <w:r w:rsidR="006B3DBD">
        <w:rPr>
          <w:szCs w:val="24"/>
        </w:rPr>
        <w:t>.</w:t>
      </w:r>
      <w:r w:rsidR="008B2AA6">
        <w:rPr>
          <w:szCs w:val="24"/>
        </w:rPr>
        <w:t xml:space="preserve"> </w:t>
      </w:r>
      <w:bookmarkStart w:id="16" w:name="_Hlk144218056"/>
      <w:r w:rsidR="008B2AA6" w:rsidRPr="00E97B44">
        <w:rPr>
          <w:szCs w:val="24"/>
        </w:rPr>
        <w:t xml:space="preserve">Jeigu kvalifikacija dėl teisės verstis atitinkama veikla nebuvo tikrinama arba tikrinama ne visa apimtimi, tiekėjas Perkančiajai organizacijai įsipareigoja, kad </w:t>
      </w:r>
      <w:r w:rsidR="008B2AA6" w:rsidRPr="00E97B44">
        <w:rPr>
          <w:b/>
          <w:szCs w:val="24"/>
        </w:rPr>
        <w:t>pirkimo sutartį vykdys tik tokią teisę turintys asmenys.</w:t>
      </w:r>
      <w:bookmarkEnd w:id="16"/>
    </w:p>
    <w:p w:rsidR="008B2AA6" w:rsidRPr="009964EF" w:rsidRDefault="008B2AA6" w:rsidP="008B2AA6">
      <w:pPr>
        <w:ind w:firstLine="851"/>
        <w:jc w:val="both"/>
        <w:rPr>
          <w:rFonts w:ascii="Times New Roman" w:hAnsi="Times New Roman"/>
          <w:sz w:val="24"/>
          <w:szCs w:val="24"/>
        </w:rPr>
      </w:pPr>
      <w:r w:rsidRPr="00F17FE2">
        <w:rPr>
          <w:rFonts w:ascii="Times New Roman" w:hAnsi="Times New Roman"/>
          <w:sz w:val="24"/>
          <w:szCs w:val="24"/>
        </w:rPr>
        <w:t>3</w:t>
      </w:r>
      <w:r w:rsidR="004C7B01">
        <w:rPr>
          <w:rFonts w:ascii="Times New Roman" w:hAnsi="Times New Roman"/>
          <w:sz w:val="24"/>
          <w:szCs w:val="24"/>
        </w:rPr>
        <w:t>.4</w:t>
      </w:r>
      <w:r>
        <w:rPr>
          <w:rFonts w:ascii="Times New Roman" w:hAnsi="Times New Roman"/>
          <w:sz w:val="24"/>
          <w:szCs w:val="24"/>
        </w:rPr>
        <w:t xml:space="preserve">. </w:t>
      </w:r>
      <w:r w:rsidRPr="009964EF">
        <w:rPr>
          <w:rFonts w:ascii="Times New Roman" w:hAnsi="Times New Roman"/>
          <w:sz w:val="24"/>
          <w:szCs w:val="24"/>
        </w:rPr>
        <w:t xml:space="preserve">Tiekėjo kvalifikacija ir, jeigu taikytina, atitiktis kokybės vadybos sistemos ir (arba) aplinkos apsaugos vadybos sistemos standartų reikalavimams </w:t>
      </w:r>
      <w:r w:rsidRPr="009964EF">
        <w:rPr>
          <w:rFonts w:ascii="Times New Roman" w:hAnsi="Times New Roman"/>
          <w:b/>
          <w:sz w:val="24"/>
          <w:szCs w:val="24"/>
        </w:rPr>
        <w:t>turi būti įgyta iki pasiūlymų pateikimo termino pabaigos</w:t>
      </w:r>
      <w:r w:rsidRPr="009964EF">
        <w:rPr>
          <w:rFonts w:ascii="Times New Roman" w:hAnsi="Times New Roman"/>
          <w:sz w:val="24"/>
          <w:szCs w:val="24"/>
        </w:rPr>
        <w:t>.</w:t>
      </w:r>
    </w:p>
    <w:p w:rsidR="008B2AA6" w:rsidRPr="009964EF" w:rsidRDefault="008B2AA6" w:rsidP="008B2AA6">
      <w:pPr>
        <w:ind w:firstLine="851"/>
        <w:jc w:val="both"/>
        <w:rPr>
          <w:rFonts w:ascii="Times New Roman" w:hAnsi="Times New Roman"/>
          <w:sz w:val="24"/>
          <w:szCs w:val="24"/>
        </w:rPr>
      </w:pPr>
      <w:r w:rsidRPr="009964EF">
        <w:rPr>
          <w:rFonts w:ascii="Times New Roman" w:hAnsi="Times New Roman"/>
          <w:sz w:val="24"/>
          <w:szCs w:val="24"/>
        </w:rPr>
        <w:t>3.</w:t>
      </w:r>
      <w:r w:rsidR="004C7B01">
        <w:rPr>
          <w:rFonts w:ascii="Times New Roman" w:hAnsi="Times New Roman"/>
          <w:sz w:val="24"/>
          <w:szCs w:val="24"/>
        </w:rPr>
        <w:t>5</w:t>
      </w:r>
      <w:r w:rsidRPr="009964EF">
        <w:rPr>
          <w:rFonts w:ascii="Times New Roman" w:hAnsi="Times New Roman"/>
          <w:sz w:val="24"/>
          <w:szCs w:val="24"/>
        </w:rPr>
        <w:t>. Perkančioji organizacija, norėdama išsiaiškinti, ar tiekėjas yra kompetentingas, patikimas ir pajėgus įvykdyti viešojo pirkimo sutarties sąlygas,</w:t>
      </w:r>
      <w:r w:rsidR="006B3DBD">
        <w:rPr>
          <w:rFonts w:ascii="Times New Roman" w:hAnsi="Times New Roman"/>
          <w:sz w:val="24"/>
          <w:szCs w:val="24"/>
        </w:rPr>
        <w:t xml:space="preserve"> </w:t>
      </w:r>
      <w:r w:rsidRPr="009964EF">
        <w:rPr>
          <w:rFonts w:ascii="Times New Roman" w:hAnsi="Times New Roman"/>
          <w:sz w:val="24"/>
          <w:szCs w:val="24"/>
        </w:rPr>
        <w:t>nustato tokius kvalifikacijos reikalavimus:</w:t>
      </w:r>
    </w:p>
    <w:p w:rsidR="008B2AA6" w:rsidRDefault="008B2AA6" w:rsidP="008B2AA6">
      <w:pPr>
        <w:ind w:firstLine="851"/>
        <w:jc w:val="both"/>
        <w:rPr>
          <w:rFonts w:ascii="Times New Roman" w:hAnsi="Times New Roman"/>
          <w:b/>
          <w:sz w:val="24"/>
          <w:szCs w:val="24"/>
        </w:rPr>
      </w:pPr>
      <w:r w:rsidRPr="00E82FE8">
        <w:rPr>
          <w:rFonts w:ascii="Times New Roman" w:hAnsi="Times New Roman"/>
          <w:sz w:val="24"/>
          <w:szCs w:val="24"/>
        </w:rPr>
        <w:t xml:space="preserve">1 lentelė. </w:t>
      </w:r>
      <w:r w:rsidRPr="009964EF">
        <w:rPr>
          <w:rFonts w:ascii="Times New Roman" w:hAnsi="Times New Roman"/>
          <w:b/>
          <w:sz w:val="24"/>
          <w:szCs w:val="24"/>
        </w:rPr>
        <w:t>Kvalifikacijos reikalavimai</w:t>
      </w:r>
      <w:r w:rsidR="006B3DBD">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4299"/>
        <w:gridCol w:w="4393"/>
      </w:tblGrid>
      <w:tr w:rsidR="008B2AA6" w:rsidRPr="00226B3E" w:rsidTr="003736E3">
        <w:tc>
          <w:tcPr>
            <w:tcW w:w="948" w:type="dxa"/>
          </w:tcPr>
          <w:p w:rsidR="008B2AA6" w:rsidRPr="00E82FE8" w:rsidRDefault="008B2AA6" w:rsidP="003736E3">
            <w:pPr>
              <w:suppressAutoHyphens/>
              <w:spacing w:after="40"/>
              <w:jc w:val="center"/>
              <w:rPr>
                <w:rFonts w:ascii="Times New Roman" w:hAnsi="Times New Roman"/>
                <w:b/>
                <w:sz w:val="24"/>
                <w:szCs w:val="24"/>
              </w:rPr>
            </w:pPr>
            <w:r w:rsidRPr="00E82FE8">
              <w:rPr>
                <w:rFonts w:ascii="Times New Roman" w:hAnsi="Times New Roman"/>
                <w:b/>
                <w:sz w:val="24"/>
                <w:szCs w:val="24"/>
              </w:rPr>
              <w:t>Eil. Nr.</w:t>
            </w:r>
          </w:p>
        </w:tc>
        <w:tc>
          <w:tcPr>
            <w:tcW w:w="4450" w:type="dxa"/>
          </w:tcPr>
          <w:p w:rsidR="008B2AA6" w:rsidRPr="00E82FE8" w:rsidRDefault="008B2AA6" w:rsidP="003736E3">
            <w:pPr>
              <w:suppressAutoHyphens/>
              <w:spacing w:after="40"/>
              <w:jc w:val="center"/>
              <w:rPr>
                <w:rFonts w:ascii="Times New Roman" w:hAnsi="Times New Roman"/>
                <w:b/>
                <w:sz w:val="24"/>
                <w:szCs w:val="24"/>
              </w:rPr>
            </w:pPr>
            <w:r w:rsidRPr="00E82FE8">
              <w:rPr>
                <w:rFonts w:ascii="Times New Roman" w:hAnsi="Times New Roman"/>
                <w:b/>
                <w:sz w:val="24"/>
                <w:szCs w:val="24"/>
              </w:rPr>
              <w:t>Kvalifikacijos reikalavimai</w:t>
            </w:r>
          </w:p>
        </w:tc>
        <w:tc>
          <w:tcPr>
            <w:tcW w:w="4456" w:type="dxa"/>
          </w:tcPr>
          <w:p w:rsidR="008B2AA6" w:rsidRPr="00E82FE8" w:rsidRDefault="008B2AA6" w:rsidP="003736E3">
            <w:pPr>
              <w:suppressAutoHyphens/>
              <w:spacing w:after="40"/>
              <w:jc w:val="center"/>
              <w:rPr>
                <w:rFonts w:ascii="Times New Roman" w:hAnsi="Times New Roman"/>
                <w:b/>
                <w:sz w:val="24"/>
                <w:szCs w:val="24"/>
              </w:rPr>
            </w:pPr>
            <w:r w:rsidRPr="00E82FE8">
              <w:rPr>
                <w:rFonts w:ascii="Times New Roman" w:hAnsi="Times New Roman"/>
                <w:b/>
                <w:sz w:val="24"/>
                <w:szCs w:val="24"/>
              </w:rPr>
              <w:t xml:space="preserve">Dokumentai įrodantys atitikimą kvalifikaciniam reikalavimui </w:t>
            </w:r>
          </w:p>
        </w:tc>
      </w:tr>
      <w:tr w:rsidR="008B2AA6" w:rsidRPr="00226B3E" w:rsidTr="003736E3">
        <w:tc>
          <w:tcPr>
            <w:tcW w:w="9854" w:type="dxa"/>
            <w:gridSpan w:val="3"/>
          </w:tcPr>
          <w:p w:rsidR="008B2AA6" w:rsidRPr="00E82FE8" w:rsidRDefault="008B2AA6" w:rsidP="003736E3">
            <w:pPr>
              <w:suppressAutoHyphens/>
              <w:spacing w:after="40"/>
              <w:jc w:val="center"/>
              <w:rPr>
                <w:rFonts w:ascii="Times New Roman" w:hAnsi="Times New Roman"/>
                <w:b/>
                <w:sz w:val="24"/>
                <w:szCs w:val="24"/>
              </w:rPr>
            </w:pPr>
            <w:r w:rsidRPr="00E82FE8">
              <w:rPr>
                <w:rFonts w:ascii="Times New Roman" w:hAnsi="Times New Roman"/>
                <w:b/>
                <w:sz w:val="24"/>
                <w:szCs w:val="24"/>
              </w:rPr>
              <w:t>TECHNINĮ IR PROFESINĮ PAJĖGUMĄ</w:t>
            </w:r>
          </w:p>
        </w:tc>
      </w:tr>
      <w:tr w:rsidR="008B2AA6" w:rsidRPr="00357A11" w:rsidTr="003736E3">
        <w:tc>
          <w:tcPr>
            <w:tcW w:w="948" w:type="dxa"/>
          </w:tcPr>
          <w:p w:rsidR="008B2AA6" w:rsidRPr="00E82FE8" w:rsidRDefault="008B2AA6" w:rsidP="003736E3">
            <w:pPr>
              <w:rPr>
                <w:rFonts w:ascii="Times New Roman" w:hAnsi="Times New Roman"/>
                <w:sz w:val="24"/>
                <w:szCs w:val="24"/>
              </w:rPr>
            </w:pPr>
            <w:r w:rsidRPr="00E82FE8">
              <w:rPr>
                <w:rFonts w:ascii="Times New Roman" w:hAnsi="Times New Roman"/>
                <w:sz w:val="24"/>
                <w:szCs w:val="24"/>
              </w:rPr>
              <w:t>3.</w:t>
            </w:r>
            <w:r w:rsidR="004C7B01">
              <w:rPr>
                <w:rFonts w:ascii="Times New Roman" w:hAnsi="Times New Roman"/>
                <w:sz w:val="24"/>
                <w:szCs w:val="24"/>
              </w:rPr>
              <w:t>5</w:t>
            </w:r>
            <w:r w:rsidRPr="00E82FE8">
              <w:rPr>
                <w:rFonts w:ascii="Times New Roman" w:hAnsi="Times New Roman"/>
                <w:sz w:val="24"/>
                <w:szCs w:val="24"/>
              </w:rPr>
              <w:t>.</w:t>
            </w:r>
            <w:r>
              <w:rPr>
                <w:rFonts w:ascii="Times New Roman" w:hAnsi="Times New Roman"/>
                <w:sz w:val="24"/>
                <w:szCs w:val="24"/>
              </w:rPr>
              <w:t>1</w:t>
            </w:r>
            <w:r w:rsidRPr="00E82FE8">
              <w:rPr>
                <w:rFonts w:ascii="Times New Roman" w:hAnsi="Times New Roman"/>
                <w:sz w:val="24"/>
                <w:szCs w:val="24"/>
              </w:rPr>
              <w:t>.</w:t>
            </w:r>
          </w:p>
        </w:tc>
        <w:tc>
          <w:tcPr>
            <w:tcW w:w="4450" w:type="dxa"/>
          </w:tcPr>
          <w:p w:rsidR="00CC2328" w:rsidRPr="002632F5" w:rsidRDefault="00CC2328" w:rsidP="00CC2328">
            <w:pPr>
              <w:ind w:firstLine="186"/>
              <w:jc w:val="both"/>
              <w:rPr>
                <w:rFonts w:ascii="Times New Roman" w:hAnsi="Times New Roman"/>
                <w:strike/>
                <w:sz w:val="24"/>
                <w:szCs w:val="24"/>
              </w:rPr>
            </w:pPr>
            <w:bookmarkStart w:id="17" w:name="_Hlk135751805"/>
            <w:r w:rsidRPr="00CC2328">
              <w:rPr>
                <w:rFonts w:ascii="Times New Roman" w:hAnsi="Times New Roman"/>
                <w:sz w:val="24"/>
                <w:szCs w:val="24"/>
              </w:rPr>
              <w:t>Tiekėjas, ūkio subjektų grupės narys (-</w:t>
            </w:r>
            <w:proofErr w:type="spellStart"/>
            <w:r w:rsidRPr="00CC2328">
              <w:rPr>
                <w:rFonts w:ascii="Times New Roman" w:hAnsi="Times New Roman"/>
                <w:sz w:val="24"/>
                <w:szCs w:val="24"/>
              </w:rPr>
              <w:t>iai</w:t>
            </w:r>
            <w:proofErr w:type="spellEnd"/>
            <w:r w:rsidRPr="00CC2328">
              <w:rPr>
                <w:rFonts w:ascii="Times New Roman" w:hAnsi="Times New Roman"/>
                <w:sz w:val="24"/>
                <w:szCs w:val="24"/>
              </w:rPr>
              <w:t>), ūkio subjektas (-ai), kurio (-</w:t>
            </w:r>
            <w:proofErr w:type="spellStart"/>
            <w:r w:rsidRPr="00CC2328">
              <w:rPr>
                <w:rFonts w:ascii="Times New Roman" w:hAnsi="Times New Roman"/>
                <w:sz w:val="24"/>
                <w:szCs w:val="24"/>
              </w:rPr>
              <w:t>ių</w:t>
            </w:r>
            <w:proofErr w:type="spellEnd"/>
            <w:r w:rsidRPr="00CC2328">
              <w:rPr>
                <w:rFonts w:ascii="Times New Roman" w:hAnsi="Times New Roman"/>
                <w:sz w:val="24"/>
                <w:szCs w:val="24"/>
              </w:rPr>
              <w:t xml:space="preserve">) pajėgumais tiekėjas remiasi, rekonstravimo darbams atlikti turi pasiūlyti bent </w:t>
            </w:r>
            <w:r w:rsidRPr="009E04D7">
              <w:rPr>
                <w:rFonts w:ascii="Times New Roman" w:hAnsi="Times New Roman"/>
                <w:b/>
                <w:sz w:val="24"/>
                <w:szCs w:val="24"/>
              </w:rPr>
              <w:t xml:space="preserve">1 (vieną) </w:t>
            </w:r>
            <w:r w:rsidRPr="009D117A">
              <w:rPr>
                <w:rFonts w:ascii="Times New Roman" w:hAnsi="Times New Roman"/>
                <w:sz w:val="24"/>
                <w:szCs w:val="24"/>
              </w:rPr>
              <w:t>atestuotą statybos darbų vadovą, turintį teisę eiti ypatingojo statinio, esančio kultūros paveldo objekto teritorijoje, jo apsaugos zonoje, kultūros paveldo vietovėje, statybos darbų vadovo pareigas:</w:t>
            </w:r>
            <w:r w:rsidRPr="009E04D7">
              <w:rPr>
                <w:rFonts w:ascii="Times New Roman" w:hAnsi="Times New Roman"/>
                <w:b/>
                <w:sz w:val="24"/>
                <w:szCs w:val="24"/>
              </w:rPr>
              <w:t xml:space="preserve"> </w:t>
            </w:r>
            <w:r w:rsidRPr="002632F5">
              <w:rPr>
                <w:rFonts w:ascii="Times New Roman" w:hAnsi="Times New Roman"/>
                <w:b/>
                <w:sz w:val="24"/>
                <w:szCs w:val="24"/>
              </w:rPr>
              <w:t xml:space="preserve">pastatų tipas: </w:t>
            </w:r>
            <w:r w:rsidR="002E1F5A" w:rsidRPr="002632F5">
              <w:rPr>
                <w:rFonts w:ascii="Times New Roman" w:hAnsi="Times New Roman"/>
                <w:b/>
                <w:sz w:val="24"/>
                <w:szCs w:val="24"/>
              </w:rPr>
              <w:t xml:space="preserve">gyvenamieji ir (ar) </w:t>
            </w:r>
            <w:r w:rsidRPr="002632F5">
              <w:rPr>
                <w:rFonts w:ascii="Times New Roman" w:hAnsi="Times New Roman"/>
                <w:b/>
                <w:sz w:val="24"/>
                <w:szCs w:val="24"/>
              </w:rPr>
              <w:t>negyvenamieji pastatai</w:t>
            </w:r>
            <w:r w:rsidR="002E1F5A" w:rsidRPr="002632F5">
              <w:rPr>
                <w:rFonts w:ascii="Times New Roman" w:hAnsi="Times New Roman"/>
                <w:b/>
                <w:sz w:val="24"/>
                <w:szCs w:val="24"/>
              </w:rPr>
              <w:t>.</w:t>
            </w:r>
            <w:r w:rsidR="002E1F5A" w:rsidRPr="002632F5">
              <w:rPr>
                <w:rFonts w:ascii="Times New Roman" w:hAnsi="Times New Roman"/>
                <w:sz w:val="24"/>
                <w:szCs w:val="24"/>
              </w:rPr>
              <w:t xml:space="preserve"> </w:t>
            </w:r>
          </w:p>
          <w:p w:rsidR="001B25DE" w:rsidRPr="002632F5" w:rsidRDefault="001B25DE" w:rsidP="005E52ED">
            <w:pPr>
              <w:autoSpaceDE w:val="0"/>
              <w:autoSpaceDN w:val="0"/>
              <w:adjustRightInd w:val="0"/>
              <w:jc w:val="both"/>
              <w:rPr>
                <w:rFonts w:ascii="Times New Roman" w:hAnsi="Times New Roman"/>
                <w:strike/>
                <w:sz w:val="24"/>
                <w:szCs w:val="24"/>
              </w:rPr>
            </w:pPr>
          </w:p>
          <w:p w:rsidR="007617A1" w:rsidRPr="002632F5" w:rsidRDefault="008B2AA6" w:rsidP="00797270">
            <w:pPr>
              <w:jc w:val="both"/>
              <w:rPr>
                <w:rFonts w:ascii="Times New Roman" w:hAnsi="Times New Roman"/>
                <w:b/>
                <w:i/>
                <w:sz w:val="24"/>
                <w:szCs w:val="24"/>
              </w:rPr>
            </w:pPr>
            <w:r w:rsidRPr="002632F5">
              <w:rPr>
                <w:rFonts w:ascii="Times New Roman" w:hAnsi="Times New Roman"/>
                <w:b/>
                <w:i/>
                <w:sz w:val="24"/>
                <w:szCs w:val="24"/>
              </w:rPr>
              <w:t>Pastabos:</w:t>
            </w:r>
            <w:r w:rsidR="00797270" w:rsidRPr="002632F5">
              <w:rPr>
                <w:rFonts w:ascii="Times New Roman" w:hAnsi="Times New Roman"/>
                <w:b/>
                <w:i/>
                <w:sz w:val="24"/>
                <w:szCs w:val="24"/>
              </w:rPr>
              <w:t xml:space="preserve"> </w:t>
            </w:r>
          </w:p>
          <w:p w:rsidR="00CA45AE" w:rsidRPr="002632F5" w:rsidRDefault="00CA45AE" w:rsidP="00797270">
            <w:pPr>
              <w:jc w:val="both"/>
              <w:rPr>
                <w:rFonts w:ascii="Times New Roman" w:hAnsi="Times New Roman"/>
                <w:b/>
                <w:i/>
                <w:sz w:val="24"/>
                <w:szCs w:val="24"/>
              </w:rPr>
            </w:pPr>
          </w:p>
          <w:p w:rsidR="00CA45AE" w:rsidRPr="002632F5" w:rsidRDefault="00850522" w:rsidP="00797270">
            <w:pPr>
              <w:jc w:val="both"/>
              <w:rPr>
                <w:rFonts w:ascii="Times New Roman" w:hAnsi="Times New Roman"/>
                <w:b/>
                <w:i/>
                <w:sz w:val="24"/>
                <w:szCs w:val="24"/>
              </w:rPr>
            </w:pPr>
            <w:r w:rsidRPr="002632F5">
              <w:rPr>
                <w:rFonts w:ascii="Times New Roman" w:hAnsi="Times New Roman"/>
                <w:b/>
                <w:i/>
                <w:sz w:val="24"/>
                <w:szCs w:val="24"/>
              </w:rPr>
              <w:t>-</w:t>
            </w:r>
            <w:r w:rsidRPr="002632F5">
              <w:rPr>
                <w:rStyle w:val="Antrat1Diagrama"/>
                <w:rFonts w:ascii="Times New Roman" w:hAnsi="Times New Roman" w:cs="Times New Roman"/>
                <w:b w:val="0"/>
                <w:i/>
                <w:sz w:val="24"/>
                <w:szCs w:val="24"/>
                <w:shd w:val="clear" w:color="auto" w:fill="FFFFFF"/>
              </w:rPr>
              <w:t xml:space="preserve"> </w:t>
            </w:r>
            <w:r w:rsidR="009D117A" w:rsidRPr="002632F5">
              <w:rPr>
                <w:rStyle w:val="Antrat1Diagrama"/>
                <w:rFonts w:ascii="Times New Roman" w:hAnsi="Times New Roman" w:cs="Times New Roman"/>
                <w:b w:val="0"/>
                <w:i/>
                <w:sz w:val="24"/>
                <w:szCs w:val="24"/>
                <w:shd w:val="clear" w:color="auto" w:fill="FFFFFF"/>
                <w:lang w:val="lt-LT"/>
              </w:rPr>
              <w:t>j</w:t>
            </w:r>
            <w:r w:rsidRPr="002632F5">
              <w:rPr>
                <w:rStyle w:val="Grietas"/>
                <w:rFonts w:ascii="Times New Roman" w:hAnsi="Times New Roman"/>
                <w:b w:val="0"/>
                <w:i/>
                <w:sz w:val="24"/>
                <w:szCs w:val="24"/>
                <w:shd w:val="clear" w:color="auto" w:fill="FFFFFF"/>
              </w:rPr>
              <w:t xml:space="preserve">ei kvalifikacijos atestate </w:t>
            </w:r>
            <w:r w:rsidR="00AC084D" w:rsidRPr="002632F5">
              <w:rPr>
                <w:rStyle w:val="Grietas"/>
                <w:rFonts w:ascii="Times New Roman" w:hAnsi="Times New Roman"/>
                <w:b w:val="0"/>
                <w:i/>
                <w:sz w:val="24"/>
                <w:szCs w:val="24"/>
                <w:shd w:val="clear" w:color="auto" w:fill="FFFFFF"/>
              </w:rPr>
              <w:t xml:space="preserve">yra </w:t>
            </w:r>
            <w:r w:rsidRPr="002632F5">
              <w:rPr>
                <w:rStyle w:val="Grietas"/>
                <w:rFonts w:ascii="Times New Roman" w:hAnsi="Times New Roman"/>
                <w:b w:val="0"/>
                <w:i/>
                <w:sz w:val="24"/>
                <w:szCs w:val="24"/>
                <w:shd w:val="clear" w:color="auto" w:fill="FFFFFF"/>
              </w:rPr>
              <w:t xml:space="preserve">nurodyta teisė vadovauti „gyvenamiesiems ir negyvenamiesiems pastatams“ (bendras įrašas) arba nurodytas konkretus pogrupis, atitinkantis reikalavimą, tokie </w:t>
            </w:r>
            <w:r w:rsidR="00AC084D" w:rsidRPr="002632F5">
              <w:rPr>
                <w:rStyle w:val="Grietas"/>
                <w:rFonts w:ascii="Times New Roman" w:hAnsi="Times New Roman"/>
                <w:b w:val="0"/>
                <w:i/>
                <w:sz w:val="24"/>
                <w:szCs w:val="24"/>
                <w:shd w:val="clear" w:color="auto" w:fill="FFFFFF"/>
              </w:rPr>
              <w:t xml:space="preserve">atestatai </w:t>
            </w:r>
            <w:r w:rsidRPr="002632F5">
              <w:rPr>
                <w:rStyle w:val="Grietas"/>
                <w:rFonts w:ascii="Times New Roman" w:hAnsi="Times New Roman"/>
                <w:b w:val="0"/>
                <w:i/>
                <w:sz w:val="24"/>
                <w:szCs w:val="24"/>
                <w:shd w:val="clear" w:color="auto" w:fill="FFFFFF"/>
              </w:rPr>
              <w:t>yra tinkami;</w:t>
            </w:r>
          </w:p>
          <w:p w:rsidR="008B2AA6" w:rsidRPr="00FE34D6" w:rsidRDefault="008B2AA6" w:rsidP="003736E3">
            <w:pPr>
              <w:jc w:val="both"/>
              <w:rPr>
                <w:rFonts w:ascii="Times New Roman" w:hAnsi="Times New Roman"/>
                <w:i/>
                <w:sz w:val="24"/>
                <w:szCs w:val="24"/>
              </w:rPr>
            </w:pPr>
            <w:r w:rsidRPr="00FE34D6">
              <w:rPr>
                <w:rFonts w:ascii="Times New Roman" w:hAnsi="Times New Roman"/>
                <w:i/>
                <w:sz w:val="24"/>
                <w:szCs w:val="24"/>
              </w:rPr>
              <w:t>- jeigu pasiūlymą teikia ūkio subjektų grupė – reikalavimą turi atitikti ūkio subjektų grupės nario (-</w:t>
            </w:r>
            <w:proofErr w:type="spellStart"/>
            <w:r w:rsidRPr="00FE34D6">
              <w:rPr>
                <w:rFonts w:ascii="Times New Roman" w:hAnsi="Times New Roman"/>
                <w:i/>
                <w:sz w:val="24"/>
                <w:szCs w:val="24"/>
              </w:rPr>
              <w:t>ių</w:t>
            </w:r>
            <w:proofErr w:type="spellEnd"/>
            <w:r w:rsidRPr="00FE34D6">
              <w:rPr>
                <w:rFonts w:ascii="Times New Roman" w:hAnsi="Times New Roman"/>
                <w:i/>
                <w:sz w:val="24"/>
                <w:szCs w:val="24"/>
              </w:rPr>
              <w:t xml:space="preserve">) specialistai, </w:t>
            </w:r>
            <w:r w:rsidRPr="00FE34D6">
              <w:rPr>
                <w:rFonts w:ascii="Times New Roman" w:hAnsi="Times New Roman"/>
                <w:i/>
                <w:sz w:val="24"/>
                <w:szCs w:val="24"/>
              </w:rPr>
              <w:lastRenderedPageBreak/>
              <w:t>atsižvelgiant į jų prisiimamus įsipareigojimus pirkimo sutarčiai vykdyti;</w:t>
            </w:r>
          </w:p>
          <w:p w:rsidR="008B2AA6" w:rsidRPr="00FE34D6" w:rsidRDefault="008B2AA6" w:rsidP="003736E3">
            <w:pPr>
              <w:shd w:val="clear" w:color="auto" w:fill="FFFFFF"/>
              <w:jc w:val="both"/>
              <w:rPr>
                <w:rFonts w:ascii="Times New Roman" w:hAnsi="Times New Roman"/>
                <w:i/>
                <w:sz w:val="24"/>
                <w:szCs w:val="24"/>
              </w:rPr>
            </w:pPr>
            <w:r w:rsidRPr="00FE34D6">
              <w:rPr>
                <w:rFonts w:ascii="Times New Roman" w:hAnsi="Times New Roman"/>
                <w:i/>
                <w:sz w:val="24"/>
                <w:szCs w:val="24"/>
              </w:rPr>
              <w:t>- tiekėjas gali remtis kitų ūkio subjektų pajėgumais tik tuo atveju, jeigu tie subtiekėjai (jų darbuotojai) patys vykdys tą pirkimo sutarties dalį, kuriai reikia jų turimų pajėgumų;</w:t>
            </w:r>
          </w:p>
          <w:p w:rsidR="008B2AA6" w:rsidRDefault="008B2AA6" w:rsidP="003736E3">
            <w:pPr>
              <w:jc w:val="both"/>
              <w:rPr>
                <w:rFonts w:ascii="Times New Roman" w:hAnsi="Times New Roman"/>
                <w:i/>
                <w:sz w:val="24"/>
                <w:szCs w:val="24"/>
              </w:rPr>
            </w:pPr>
            <w:r w:rsidRPr="00FE34D6">
              <w:rPr>
                <w:rFonts w:ascii="Times New Roman" w:hAnsi="Times New Roman"/>
                <w:i/>
                <w:sz w:val="24"/>
                <w:szCs w:val="24"/>
              </w:rPr>
              <w:t xml:space="preserve">- jei tiekėjas (jo pasitelkiami specialistai) pats atitinka </w:t>
            </w:r>
            <w:r w:rsidR="007617A1" w:rsidRPr="00FE34D6">
              <w:rPr>
                <w:rFonts w:ascii="Times New Roman" w:hAnsi="Times New Roman"/>
                <w:i/>
                <w:sz w:val="24"/>
                <w:szCs w:val="24"/>
              </w:rPr>
              <w:t>nustatytą</w:t>
            </w:r>
            <w:r w:rsidRPr="00FE34D6">
              <w:rPr>
                <w:rFonts w:ascii="Times New Roman" w:hAnsi="Times New Roman"/>
                <w:i/>
                <w:sz w:val="24"/>
                <w:szCs w:val="24"/>
              </w:rPr>
              <w:t xml:space="preserve"> reikalavimą, tačiau ketina pasitelkti subtiekėjus (jo specialistus), tai </w:t>
            </w:r>
            <w:r w:rsidR="007617A1" w:rsidRPr="00FE34D6">
              <w:rPr>
                <w:rFonts w:ascii="Times New Roman" w:hAnsi="Times New Roman"/>
                <w:i/>
                <w:sz w:val="24"/>
                <w:szCs w:val="24"/>
              </w:rPr>
              <w:t>s</w:t>
            </w:r>
            <w:r w:rsidRPr="00FE34D6">
              <w:rPr>
                <w:rFonts w:ascii="Times New Roman" w:hAnsi="Times New Roman"/>
                <w:i/>
                <w:sz w:val="24"/>
                <w:szCs w:val="24"/>
              </w:rPr>
              <w:t xml:space="preserve">ubtiekėjų specialistai privalo atitikti </w:t>
            </w:r>
            <w:r w:rsidR="007617A1" w:rsidRPr="00FE34D6">
              <w:rPr>
                <w:rFonts w:ascii="Times New Roman" w:hAnsi="Times New Roman"/>
                <w:i/>
                <w:sz w:val="24"/>
                <w:szCs w:val="24"/>
              </w:rPr>
              <w:t>nustatytus</w:t>
            </w:r>
            <w:r w:rsidRPr="00FE34D6">
              <w:rPr>
                <w:rFonts w:ascii="Times New Roman" w:hAnsi="Times New Roman"/>
                <w:i/>
                <w:sz w:val="24"/>
                <w:szCs w:val="24"/>
              </w:rPr>
              <w:t xml:space="preserve"> reikalavimus, jeigu subtiekėjai (jų darbuotojai) patys vykdys tą pirkimo sutarties dalį, kuriai reikia nustatytos kvalifikacijos</w:t>
            </w:r>
            <w:bookmarkEnd w:id="17"/>
            <w:r w:rsidRPr="00FE34D6">
              <w:rPr>
                <w:rFonts w:ascii="Times New Roman" w:hAnsi="Times New Roman"/>
                <w:i/>
                <w:sz w:val="24"/>
                <w:szCs w:val="24"/>
              </w:rPr>
              <w:t>.</w:t>
            </w:r>
          </w:p>
          <w:p w:rsidR="00FE34D6" w:rsidRPr="001E0ED7" w:rsidRDefault="00FE34D6" w:rsidP="003736E3">
            <w:pPr>
              <w:jc w:val="both"/>
              <w:rPr>
                <w:rFonts w:ascii="Times New Roman" w:hAnsi="Times New Roman"/>
                <w:sz w:val="24"/>
                <w:szCs w:val="24"/>
                <w:highlight w:val="yellow"/>
              </w:rPr>
            </w:pPr>
          </w:p>
        </w:tc>
        <w:tc>
          <w:tcPr>
            <w:tcW w:w="4456" w:type="dxa"/>
          </w:tcPr>
          <w:p w:rsidR="008B2AA6" w:rsidRPr="00E82FE8" w:rsidRDefault="008B2AA6" w:rsidP="00797270">
            <w:pPr>
              <w:jc w:val="both"/>
              <w:rPr>
                <w:rFonts w:ascii="Times New Roman" w:hAnsi="Times New Roman"/>
                <w:b/>
                <w:sz w:val="24"/>
                <w:szCs w:val="24"/>
                <w:lang w:eastAsia="zh-CN"/>
              </w:rPr>
            </w:pPr>
            <w:r w:rsidRPr="00E82FE8">
              <w:rPr>
                <w:rFonts w:ascii="Times New Roman" w:hAnsi="Times New Roman"/>
                <w:b/>
                <w:sz w:val="24"/>
                <w:szCs w:val="24"/>
                <w:lang w:eastAsia="zh-CN"/>
              </w:rPr>
              <w:lastRenderedPageBreak/>
              <w:t>Pateikiama:</w:t>
            </w:r>
          </w:p>
          <w:p w:rsidR="00797270" w:rsidRPr="006E662A" w:rsidRDefault="008B2AA6" w:rsidP="00797270">
            <w:pPr>
              <w:ind w:hanging="31"/>
              <w:jc w:val="both"/>
              <w:rPr>
                <w:rFonts w:ascii="Times New Roman" w:eastAsia="Aptos" w:hAnsi="Times New Roman"/>
                <w:sz w:val="24"/>
                <w:szCs w:val="24"/>
                <w:lang w:eastAsia="en-US"/>
              </w:rPr>
            </w:pPr>
            <w:r w:rsidRPr="00E82FE8">
              <w:rPr>
                <w:rFonts w:ascii="Times New Roman" w:hAnsi="Times New Roman"/>
                <w:bCs/>
                <w:sz w:val="24"/>
                <w:szCs w:val="24"/>
              </w:rPr>
              <w:t>1)</w:t>
            </w:r>
            <w:r w:rsidRPr="00E82FE8">
              <w:rPr>
                <w:rFonts w:ascii="Times New Roman" w:hAnsi="Times New Roman"/>
                <w:sz w:val="24"/>
                <w:szCs w:val="24"/>
                <w:lang w:eastAsia="zh-CN"/>
              </w:rPr>
              <w:t xml:space="preserve"> s</w:t>
            </w:r>
            <w:r w:rsidRPr="00E82FE8">
              <w:rPr>
                <w:rFonts w:ascii="Times New Roman" w:hAnsi="Times New Roman"/>
                <w:sz w:val="24"/>
                <w:szCs w:val="24"/>
              </w:rPr>
              <w:t>iūlom</w:t>
            </w:r>
            <w:r w:rsidR="00797270">
              <w:rPr>
                <w:rFonts w:ascii="Times New Roman" w:hAnsi="Times New Roman"/>
                <w:sz w:val="24"/>
                <w:szCs w:val="24"/>
              </w:rPr>
              <w:t xml:space="preserve">o </w:t>
            </w:r>
            <w:r w:rsidR="00503FA7">
              <w:rPr>
                <w:rFonts w:ascii="Times New Roman" w:hAnsi="Times New Roman"/>
                <w:sz w:val="24"/>
                <w:szCs w:val="24"/>
              </w:rPr>
              <w:t>specialisto</w:t>
            </w:r>
            <w:r w:rsidRPr="00E82FE8">
              <w:rPr>
                <w:rFonts w:ascii="Times New Roman" w:hAnsi="Times New Roman"/>
                <w:sz w:val="24"/>
                <w:szCs w:val="24"/>
              </w:rPr>
              <w:t xml:space="preserve"> duomenys, pagal </w:t>
            </w:r>
            <w:r w:rsidRPr="006E662A">
              <w:rPr>
                <w:rFonts w:ascii="Times New Roman" w:hAnsi="Times New Roman"/>
                <w:sz w:val="24"/>
                <w:szCs w:val="24"/>
              </w:rPr>
              <w:t>Pirkimo sąlygų</w:t>
            </w:r>
            <w:r w:rsidR="006E662A" w:rsidRPr="006E662A">
              <w:rPr>
                <w:rFonts w:ascii="Times New Roman" w:hAnsi="Times New Roman"/>
                <w:sz w:val="24"/>
                <w:szCs w:val="24"/>
              </w:rPr>
              <w:t xml:space="preserve"> </w:t>
            </w:r>
            <w:r w:rsidR="001E0ED7">
              <w:rPr>
                <w:rFonts w:ascii="Times New Roman" w:hAnsi="Times New Roman"/>
                <w:sz w:val="24"/>
                <w:szCs w:val="24"/>
              </w:rPr>
              <w:t>5</w:t>
            </w:r>
            <w:r w:rsidRPr="006E662A">
              <w:rPr>
                <w:rFonts w:ascii="Times New Roman" w:hAnsi="Times New Roman"/>
                <w:sz w:val="24"/>
                <w:szCs w:val="24"/>
              </w:rPr>
              <w:t xml:space="preserve"> priede nurodytą formą</w:t>
            </w:r>
            <w:r w:rsidR="001B52C7">
              <w:rPr>
                <w:rFonts w:ascii="Times New Roman" w:hAnsi="Times New Roman"/>
                <w:sz w:val="24"/>
                <w:szCs w:val="24"/>
              </w:rPr>
              <w:t>;</w:t>
            </w:r>
          </w:p>
          <w:p w:rsidR="00797270" w:rsidRDefault="00797270" w:rsidP="00797270">
            <w:pPr>
              <w:jc w:val="both"/>
              <w:rPr>
                <w:rFonts w:ascii="Times New Roman" w:eastAsia="Aptos" w:hAnsi="Times New Roman"/>
                <w:sz w:val="24"/>
                <w:szCs w:val="24"/>
                <w:lang w:eastAsia="en-GB"/>
              </w:rPr>
            </w:pPr>
            <w:r w:rsidRPr="00797270">
              <w:rPr>
                <w:rFonts w:ascii="Times New Roman" w:eastAsia="Aptos" w:hAnsi="Times New Roman"/>
                <w:sz w:val="24"/>
                <w:szCs w:val="24"/>
                <w:lang w:eastAsia="en-GB"/>
              </w:rPr>
              <w:t>2) Lietuvos Respublikos ir trečiųjų šalių piliečiams ir kitiems fiziniams asmenims (išskyrus užsienio šalies specialistus</w:t>
            </w:r>
            <w:r w:rsidRPr="00797270">
              <w:rPr>
                <w:rFonts w:ascii="Times New Roman" w:eastAsia="Aptos" w:hAnsi="Times New Roman"/>
                <w:sz w:val="24"/>
                <w:szCs w:val="24"/>
                <w:vertAlign w:val="superscript"/>
                <w:lang w:eastAsia="en-GB"/>
              </w:rPr>
              <w:footnoteReference w:id="1"/>
            </w:r>
            <w:r w:rsidRPr="00797270">
              <w:rPr>
                <w:rFonts w:ascii="Times New Roman" w:eastAsia="Aptos" w:hAnsi="Times New Roman"/>
                <w:sz w:val="24"/>
                <w:szCs w:val="24"/>
                <w:lang w:eastAsia="en-GB"/>
              </w:rPr>
              <w:t>) SSVA (iki 2022-04-30 SPSC) išduoti kvalifikacijos atestatai ar užsienio šalies specialistams</w:t>
            </w:r>
            <w:r w:rsidRPr="00797270">
              <w:rPr>
                <w:rFonts w:ascii="Times New Roman" w:eastAsia="Aptos" w:hAnsi="Times New Roman"/>
                <w:sz w:val="24"/>
                <w:szCs w:val="24"/>
                <w:vertAlign w:val="superscript"/>
                <w:lang w:eastAsia="en-GB"/>
              </w:rPr>
              <w:t>1</w:t>
            </w:r>
            <w:r w:rsidRPr="00797270">
              <w:rPr>
                <w:rFonts w:ascii="Times New Roman" w:eastAsia="Aptos" w:hAnsi="Times New Roman"/>
                <w:sz w:val="24"/>
                <w:szCs w:val="24"/>
                <w:lang w:eastAsia="en-GB"/>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503FA7">
              <w:rPr>
                <w:rFonts w:ascii="Times New Roman" w:eastAsia="Aptos" w:hAnsi="Times New Roman"/>
                <w:sz w:val="24"/>
                <w:szCs w:val="24"/>
                <w:lang w:eastAsia="en-GB"/>
              </w:rPr>
              <w:t>;</w:t>
            </w:r>
          </w:p>
          <w:p w:rsidR="00503FA7" w:rsidRPr="001B52C7" w:rsidRDefault="00503FA7" w:rsidP="00797270">
            <w:pPr>
              <w:jc w:val="both"/>
              <w:rPr>
                <w:rFonts w:ascii="Times New Roman" w:eastAsia="Aptos" w:hAnsi="Times New Roman"/>
                <w:sz w:val="16"/>
                <w:szCs w:val="16"/>
                <w:lang w:eastAsia="en-GB"/>
              </w:rPr>
            </w:pPr>
          </w:p>
          <w:p w:rsidR="00503FA7" w:rsidRPr="00503FA7" w:rsidRDefault="00503FA7" w:rsidP="00503FA7">
            <w:pPr>
              <w:jc w:val="both"/>
              <w:rPr>
                <w:rFonts w:ascii="Times New Roman" w:eastAsia="Aptos" w:hAnsi="Times New Roman"/>
                <w:sz w:val="24"/>
                <w:szCs w:val="24"/>
                <w:lang w:eastAsia="en-GB"/>
              </w:rPr>
            </w:pPr>
            <w:r w:rsidRPr="00503FA7">
              <w:rPr>
                <w:rFonts w:ascii="Times New Roman" w:eastAsia="Aptos" w:hAnsi="Times New Roman"/>
                <w:b/>
                <w:sz w:val="24"/>
                <w:szCs w:val="24"/>
                <w:lang w:eastAsia="en-GB"/>
              </w:rPr>
              <w:t>Pastaba.</w:t>
            </w:r>
            <w:r>
              <w:rPr>
                <w:rFonts w:ascii="Times New Roman" w:eastAsia="Aptos" w:hAnsi="Times New Roman"/>
                <w:sz w:val="24"/>
                <w:szCs w:val="24"/>
                <w:lang w:eastAsia="en-GB"/>
              </w:rPr>
              <w:t xml:space="preserve"> </w:t>
            </w:r>
            <w:r w:rsidRPr="00503FA7">
              <w:rPr>
                <w:rFonts w:ascii="Times New Roman" w:eastAsia="Aptos" w:hAnsi="Times New Roman"/>
                <w:sz w:val="24"/>
                <w:szCs w:val="24"/>
                <w:lang w:eastAsia="en-GB"/>
              </w:rPr>
              <w:t>P</w:t>
            </w:r>
            <w:r w:rsidR="001E0ED7">
              <w:rPr>
                <w:rFonts w:ascii="Times New Roman" w:eastAsia="Aptos" w:hAnsi="Times New Roman"/>
                <w:sz w:val="24"/>
                <w:szCs w:val="24"/>
                <w:lang w:eastAsia="en-GB"/>
              </w:rPr>
              <w:t>erkančioji organizacija</w:t>
            </w:r>
            <w:r w:rsidRPr="00503FA7">
              <w:rPr>
                <w:rFonts w:ascii="Times New Roman" w:eastAsia="Aptos" w:hAnsi="Times New Roman"/>
                <w:sz w:val="24"/>
                <w:szCs w:val="24"/>
                <w:lang w:eastAsia="en-GB"/>
              </w:rPr>
              <w:t xml:space="preserve"> informaciją apie Lietuvoje išduotus kvalifikacijos dokumentus pasitikrina </w:t>
            </w:r>
            <w:r w:rsidRPr="00503FA7">
              <w:rPr>
                <w:rFonts w:ascii="Times New Roman" w:eastAsia="Aptos" w:hAnsi="Times New Roman"/>
                <w:sz w:val="24"/>
                <w:szCs w:val="24"/>
                <w:lang w:eastAsia="en-GB"/>
              </w:rPr>
              <w:lastRenderedPageBreak/>
              <w:t>SSVA registruose https://www.ssva.lt/cms/registrai.</w:t>
            </w:r>
          </w:p>
          <w:p w:rsidR="00503FA7" w:rsidRPr="001B52C7" w:rsidRDefault="00503FA7" w:rsidP="00797270">
            <w:pPr>
              <w:jc w:val="both"/>
              <w:rPr>
                <w:rFonts w:ascii="Times New Roman" w:eastAsia="Aptos" w:hAnsi="Times New Roman"/>
                <w:sz w:val="16"/>
                <w:szCs w:val="16"/>
                <w:lang w:eastAsia="en-GB"/>
              </w:rPr>
            </w:pPr>
          </w:p>
          <w:p w:rsidR="009E222B" w:rsidRDefault="009E222B" w:rsidP="009E222B">
            <w:pPr>
              <w:jc w:val="both"/>
              <w:rPr>
                <w:rFonts w:ascii="Times New Roman" w:eastAsia="Aptos" w:hAnsi="Times New Roman"/>
                <w:sz w:val="24"/>
                <w:szCs w:val="24"/>
                <w:lang w:eastAsia="en-GB"/>
              </w:rPr>
            </w:pPr>
            <w:r>
              <w:rPr>
                <w:rFonts w:ascii="Times New Roman" w:hAnsi="Times New Roman"/>
                <w:sz w:val="24"/>
                <w:szCs w:val="24"/>
              </w:rPr>
              <w:t>3)</w:t>
            </w:r>
            <w:r w:rsidR="008B2AA6" w:rsidRPr="00E82FE8">
              <w:rPr>
                <w:rFonts w:ascii="Times New Roman" w:hAnsi="Times New Roman"/>
                <w:sz w:val="24"/>
                <w:szCs w:val="24"/>
              </w:rPr>
              <w:t xml:space="preserve"> </w:t>
            </w:r>
            <w:r>
              <w:rPr>
                <w:rFonts w:ascii="Times New Roman" w:hAnsi="Times New Roman"/>
                <w:sz w:val="24"/>
                <w:szCs w:val="24"/>
              </w:rPr>
              <w:t>j</w:t>
            </w:r>
            <w:r w:rsidR="008B2AA6" w:rsidRPr="00E82FE8">
              <w:rPr>
                <w:rFonts w:ascii="Times New Roman" w:hAnsi="Times New Roman"/>
                <w:sz w:val="24"/>
                <w:szCs w:val="24"/>
              </w:rPr>
              <w:t>ei pasitelkiamas specialistas nėra tiekėjo, ūkio subjektų grupės nario ar tiekėjo pasitelkiamo subtiekėjo darbuotojas pasiūlymo pateikimo metu, turi būti pateik</w:t>
            </w:r>
            <w:r>
              <w:rPr>
                <w:rFonts w:ascii="Times New Roman" w:hAnsi="Times New Roman"/>
                <w:sz w:val="24"/>
                <w:szCs w:val="24"/>
              </w:rPr>
              <w:t>iamas</w:t>
            </w:r>
            <w:r w:rsidRPr="009E222B">
              <w:rPr>
                <w:rFonts w:eastAsia="Aptos"/>
                <w:sz w:val="24"/>
                <w:szCs w:val="24"/>
                <w:lang w:eastAsia="en-GB"/>
              </w:rPr>
              <w:t xml:space="preserve"> </w:t>
            </w:r>
            <w:r w:rsidRPr="009E222B">
              <w:rPr>
                <w:rFonts w:ascii="Times New Roman" w:eastAsia="Aptos" w:hAnsi="Times New Roman"/>
                <w:sz w:val="24"/>
                <w:szCs w:val="24"/>
                <w:lang w:eastAsia="en-GB"/>
              </w:rPr>
              <w:t>specialisto pasirašytas sutikimas eiti siūlomas/numatytas pareigas, jeigu tiekėjas laimės viešąjį pirkimą ir bus pasirašyta pirkimo sutartis</w:t>
            </w:r>
            <w:r>
              <w:rPr>
                <w:rFonts w:ascii="Times New Roman" w:eastAsia="Aptos" w:hAnsi="Times New Roman"/>
                <w:sz w:val="24"/>
                <w:szCs w:val="24"/>
                <w:lang w:eastAsia="en-GB"/>
              </w:rPr>
              <w:t>;</w:t>
            </w:r>
          </w:p>
          <w:p w:rsidR="00503FA7" w:rsidRDefault="009E222B" w:rsidP="00503FA7">
            <w:pPr>
              <w:jc w:val="both"/>
              <w:rPr>
                <w:rFonts w:ascii="Times New Roman" w:eastAsia="Aptos" w:hAnsi="Times New Roman"/>
                <w:b/>
                <w:bCs/>
                <w:sz w:val="24"/>
                <w:szCs w:val="24"/>
                <w:lang w:eastAsia="en-GB"/>
              </w:rPr>
            </w:pPr>
            <w:r>
              <w:rPr>
                <w:rFonts w:ascii="Times New Roman" w:hAnsi="Times New Roman"/>
                <w:sz w:val="24"/>
                <w:szCs w:val="24"/>
              </w:rPr>
              <w:t>4)</w:t>
            </w:r>
            <w:r w:rsidR="008B2AA6" w:rsidRPr="00E82FE8">
              <w:rPr>
                <w:rFonts w:ascii="Times New Roman" w:hAnsi="Times New Roman"/>
                <w:sz w:val="24"/>
                <w:szCs w:val="24"/>
              </w:rPr>
              <w:t xml:space="preserve"> </w:t>
            </w:r>
            <w:r w:rsidR="008F41E5">
              <w:rPr>
                <w:rFonts w:ascii="Times New Roman" w:hAnsi="Times New Roman"/>
                <w:sz w:val="24"/>
                <w:szCs w:val="24"/>
              </w:rPr>
              <w:t>d</w:t>
            </w:r>
            <w:r w:rsidR="00503FA7" w:rsidRPr="00503FA7">
              <w:rPr>
                <w:rFonts w:ascii="Times New Roman" w:eastAsia="Aptos" w:hAnsi="Times New Roman"/>
                <w:sz w:val="24"/>
                <w:szCs w:val="24"/>
                <w:lang w:eastAsia="en-GB"/>
              </w:rPr>
              <w:t xml:space="preserve">arbo arba kitos sutarties išrašą (ar kitus dokumentus, kuriuose nurodyta sutarties sudarymo data, darbdavio ir darbuotojo identifikavimo duomenys (darbdavio pavadinimas, darbuotojo vardas, pavardė, pagal sutartį nustatytos darbo funkcijos). Šiame punkte nurodytas dokumentas teikiamas tuo atveju, </w:t>
            </w:r>
            <w:r w:rsidR="00503FA7" w:rsidRPr="00503FA7">
              <w:rPr>
                <w:rFonts w:ascii="Times New Roman" w:eastAsia="Aptos" w:hAnsi="Times New Roman"/>
                <w:b/>
                <w:bCs/>
                <w:sz w:val="24"/>
                <w:szCs w:val="24"/>
                <w:lang w:eastAsia="en-GB"/>
              </w:rPr>
              <w:t>jeigu siūlomas specialistas yra</w:t>
            </w:r>
            <w:r w:rsidR="00503FA7" w:rsidRPr="00503FA7">
              <w:rPr>
                <w:rFonts w:ascii="Times New Roman" w:eastAsia="Aptos" w:hAnsi="Times New Roman"/>
                <w:b/>
                <w:bCs/>
                <w:i/>
                <w:iCs/>
                <w:sz w:val="24"/>
                <w:szCs w:val="24"/>
                <w:lang w:eastAsia="en-GB"/>
              </w:rPr>
              <w:t xml:space="preserve"> </w:t>
            </w:r>
            <w:r w:rsidR="008F41E5">
              <w:rPr>
                <w:rFonts w:ascii="Times New Roman" w:eastAsia="Aptos" w:hAnsi="Times New Roman"/>
                <w:bCs/>
                <w:iCs/>
                <w:sz w:val="24"/>
                <w:szCs w:val="24"/>
                <w:lang w:eastAsia="en-GB"/>
              </w:rPr>
              <w:t>t</w:t>
            </w:r>
            <w:r w:rsidR="00503FA7" w:rsidRPr="00503FA7">
              <w:rPr>
                <w:rFonts w:ascii="Times New Roman" w:eastAsia="Aptos" w:hAnsi="Times New Roman"/>
                <w:sz w:val="24"/>
                <w:szCs w:val="24"/>
                <w:lang w:eastAsia="en-US"/>
              </w:rPr>
              <w:t>iekėjo arba ūkio subjektų grupės nario (-</w:t>
            </w:r>
            <w:proofErr w:type="spellStart"/>
            <w:r w:rsidR="00503FA7" w:rsidRPr="00503FA7">
              <w:rPr>
                <w:rFonts w:ascii="Times New Roman" w:eastAsia="Aptos" w:hAnsi="Times New Roman"/>
                <w:sz w:val="24"/>
                <w:szCs w:val="24"/>
                <w:lang w:eastAsia="en-US"/>
              </w:rPr>
              <w:t>ių</w:t>
            </w:r>
            <w:proofErr w:type="spellEnd"/>
            <w:r w:rsidR="00503FA7" w:rsidRPr="00503FA7">
              <w:rPr>
                <w:rFonts w:ascii="Times New Roman" w:eastAsia="Aptos" w:hAnsi="Times New Roman"/>
                <w:sz w:val="24"/>
                <w:szCs w:val="24"/>
                <w:lang w:eastAsia="en-US"/>
              </w:rPr>
              <w:t>) darbuotojas, jeigu pasiūlymą teikia ūkio subjektų grupė, arba kito ūkio subjekto, kurio pajėgumais remiasi tiekėjas,</w:t>
            </w:r>
            <w:r w:rsidR="00503FA7" w:rsidRPr="00503FA7">
              <w:rPr>
                <w:rFonts w:ascii="Times New Roman" w:eastAsia="Aptos" w:hAnsi="Times New Roman"/>
                <w:sz w:val="24"/>
                <w:szCs w:val="24"/>
                <w:lang w:eastAsia="en-GB"/>
              </w:rPr>
              <w:t xml:space="preserve"> </w:t>
            </w:r>
            <w:r w:rsidR="00503FA7" w:rsidRPr="00503FA7">
              <w:rPr>
                <w:rFonts w:ascii="Times New Roman" w:eastAsia="Aptos" w:hAnsi="Times New Roman"/>
                <w:b/>
                <w:bCs/>
                <w:sz w:val="24"/>
                <w:szCs w:val="24"/>
                <w:lang w:eastAsia="en-GB"/>
              </w:rPr>
              <w:t>darbuotojas.</w:t>
            </w:r>
          </w:p>
          <w:p w:rsidR="00503FA7" w:rsidRPr="00503FA7" w:rsidRDefault="00503FA7" w:rsidP="00503FA7">
            <w:pPr>
              <w:jc w:val="both"/>
              <w:rPr>
                <w:rFonts w:ascii="Times New Roman" w:eastAsia="Aptos" w:hAnsi="Times New Roman"/>
                <w:b/>
                <w:bCs/>
                <w:sz w:val="24"/>
                <w:szCs w:val="24"/>
                <w:lang w:eastAsia="en-GB"/>
              </w:rPr>
            </w:pPr>
          </w:p>
          <w:p w:rsidR="008B2AA6" w:rsidRPr="00503FA7" w:rsidRDefault="00503FA7" w:rsidP="00503FA7">
            <w:pPr>
              <w:tabs>
                <w:tab w:val="left" w:pos="709"/>
              </w:tabs>
              <w:jc w:val="both"/>
              <w:rPr>
                <w:rFonts w:ascii="Times New Roman" w:hAnsi="Times New Roman"/>
                <w:i/>
                <w:sz w:val="24"/>
                <w:szCs w:val="24"/>
                <w:u w:val="single"/>
              </w:rPr>
            </w:pPr>
            <w:r w:rsidRPr="00E82FE8">
              <w:rPr>
                <w:rFonts w:ascii="Times New Roman" w:hAnsi="Times New Roman"/>
                <w:i/>
                <w:sz w:val="24"/>
                <w:szCs w:val="24"/>
                <w:u w:val="single"/>
              </w:rPr>
              <w:t>Pateikiamos dokumentų skaitmeninės kopijos CVP IS priemonėmis.</w:t>
            </w:r>
          </w:p>
        </w:tc>
      </w:tr>
    </w:tbl>
    <w:p w:rsidR="00F317C7" w:rsidRDefault="00A8665A" w:rsidP="00A8665A">
      <w:pPr>
        <w:tabs>
          <w:tab w:val="left" w:pos="1584"/>
        </w:tabs>
        <w:ind w:firstLine="851"/>
        <w:jc w:val="both"/>
        <w:rPr>
          <w:rFonts w:ascii="Times New Roman" w:hAnsi="Times New Roman"/>
          <w:sz w:val="24"/>
          <w:szCs w:val="24"/>
        </w:rPr>
      </w:pPr>
      <w:r>
        <w:rPr>
          <w:rFonts w:ascii="Times New Roman" w:hAnsi="Times New Roman"/>
          <w:sz w:val="24"/>
          <w:szCs w:val="24"/>
        </w:rPr>
        <w:lastRenderedPageBreak/>
        <w:tab/>
      </w:r>
    </w:p>
    <w:p w:rsidR="003F4BC3" w:rsidRPr="00EA37AB" w:rsidRDefault="008B2AA6" w:rsidP="00EA37AB">
      <w:pPr>
        <w:ind w:firstLine="851"/>
        <w:jc w:val="both"/>
        <w:rPr>
          <w:rFonts w:ascii="Times New Roman" w:hAnsi="Times New Roman"/>
          <w:sz w:val="24"/>
          <w:szCs w:val="24"/>
        </w:rPr>
      </w:pPr>
      <w:r w:rsidRPr="004A4DEA">
        <w:rPr>
          <w:rFonts w:ascii="Times New Roman" w:hAnsi="Times New Roman"/>
          <w:sz w:val="24"/>
          <w:szCs w:val="24"/>
        </w:rPr>
        <w:t>3.</w:t>
      </w:r>
      <w:r w:rsidR="001E0ED7">
        <w:rPr>
          <w:rFonts w:ascii="Times New Roman" w:hAnsi="Times New Roman"/>
          <w:sz w:val="24"/>
          <w:szCs w:val="24"/>
        </w:rPr>
        <w:t>6</w:t>
      </w:r>
      <w:r w:rsidRPr="004A4DEA">
        <w:rPr>
          <w:rFonts w:ascii="Times New Roman" w:hAnsi="Times New Roman"/>
          <w:sz w:val="24"/>
          <w:szCs w:val="24"/>
        </w:rPr>
        <w:t>.</w:t>
      </w:r>
      <w:r w:rsidR="003F4BC3" w:rsidRPr="003F4BC3">
        <w:rPr>
          <w:rFonts w:ascii="Times New Roman" w:hAnsi="Times New Roman"/>
          <w:sz w:val="24"/>
          <w:szCs w:val="24"/>
        </w:rPr>
        <w:t xml:space="preserve"> </w:t>
      </w:r>
      <w:bookmarkStart w:id="18" w:name="_Hlk183597167"/>
      <w:r w:rsidR="003F4BC3" w:rsidRPr="003F4BC3">
        <w:rPr>
          <w:rFonts w:ascii="Times New Roman" w:hAnsi="Times New Roman"/>
          <w:sz w:val="24"/>
          <w:szCs w:val="24"/>
        </w:rPr>
        <w:t>Perkančioji organizacija reikalauja, kad tiekėjas taikytų aplinkos apsaugos vadybos sistemos standartus</w:t>
      </w:r>
      <w:r w:rsidR="001E1AFC">
        <w:rPr>
          <w:rFonts w:ascii="Times New Roman" w:hAnsi="Times New Roman"/>
          <w:sz w:val="24"/>
          <w:szCs w:val="24"/>
        </w:rPr>
        <w:t>:</w:t>
      </w:r>
    </w:p>
    <w:bookmarkEnd w:id="18"/>
    <w:p w:rsidR="00184262" w:rsidRPr="003F4BC3" w:rsidRDefault="00EA37AB" w:rsidP="00EA37AB">
      <w:pPr>
        <w:autoSpaceDE w:val="0"/>
        <w:autoSpaceDN w:val="0"/>
        <w:ind w:firstLine="851"/>
        <w:jc w:val="both"/>
        <w:rPr>
          <w:rFonts w:ascii="Times New Roman" w:hAnsi="Times New Roman"/>
          <w:b/>
          <w:bCs/>
          <w:sz w:val="24"/>
          <w:szCs w:val="24"/>
          <w:lang w:eastAsia="en-GB"/>
        </w:rPr>
      </w:pPr>
      <w:r w:rsidRPr="00EA37AB">
        <w:rPr>
          <w:rFonts w:ascii="Times New Roman" w:hAnsi="Times New Roman"/>
          <w:bCs/>
          <w:sz w:val="24"/>
          <w:szCs w:val="24"/>
          <w:lang w:eastAsia="en-GB"/>
        </w:rPr>
        <w:t>2</w:t>
      </w:r>
      <w:r w:rsidR="003F4BC3" w:rsidRPr="00EA37AB">
        <w:rPr>
          <w:rFonts w:ascii="Times New Roman" w:hAnsi="Times New Roman"/>
          <w:bCs/>
          <w:sz w:val="24"/>
          <w:szCs w:val="24"/>
          <w:lang w:eastAsia="en-GB"/>
        </w:rPr>
        <w:t xml:space="preserve"> lentelė.</w:t>
      </w:r>
      <w:r w:rsidR="003F4BC3" w:rsidRPr="003F4BC3">
        <w:rPr>
          <w:rFonts w:ascii="Times New Roman" w:hAnsi="Times New Roman"/>
          <w:b/>
          <w:bCs/>
          <w:sz w:val="24"/>
          <w:szCs w:val="24"/>
          <w:lang w:eastAsia="en-GB"/>
        </w:rPr>
        <w:t xml:space="preserve"> Aplinkos apsaugos vadybos sistemos standartai.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496"/>
        <w:gridCol w:w="2835"/>
        <w:gridCol w:w="2551"/>
      </w:tblGrid>
      <w:tr w:rsidR="00184262" w:rsidRPr="0000185A" w:rsidTr="00A42EAB">
        <w:tc>
          <w:tcPr>
            <w:tcW w:w="757" w:type="dxa"/>
            <w:tcBorders>
              <w:top w:val="single" w:sz="4" w:space="0" w:color="auto"/>
              <w:left w:val="single" w:sz="4" w:space="0" w:color="auto"/>
              <w:bottom w:val="single" w:sz="4" w:space="0" w:color="auto"/>
              <w:right w:val="single" w:sz="4" w:space="0" w:color="auto"/>
            </w:tcBorders>
          </w:tcPr>
          <w:p w:rsidR="00184262" w:rsidRPr="0000185A" w:rsidRDefault="00184262" w:rsidP="00A42EAB">
            <w:pPr>
              <w:tabs>
                <w:tab w:val="center" w:pos="4320"/>
                <w:tab w:val="right" w:pos="8640"/>
              </w:tabs>
              <w:jc w:val="both"/>
              <w:rPr>
                <w:rFonts w:ascii="Times New Roman" w:eastAsia="Times New Roman" w:hAnsi="Times New Roman"/>
                <w:b/>
                <w:sz w:val="24"/>
                <w:szCs w:val="24"/>
                <w:lang w:eastAsia="en-US"/>
              </w:rPr>
            </w:pPr>
            <w:r w:rsidRPr="0000185A">
              <w:rPr>
                <w:rFonts w:ascii="Times New Roman" w:eastAsia="Times New Roman" w:hAnsi="Times New Roman"/>
                <w:b/>
                <w:sz w:val="24"/>
                <w:szCs w:val="24"/>
                <w:lang w:eastAsia="en-US"/>
              </w:rPr>
              <w:t>Eil. Nr.</w:t>
            </w:r>
          </w:p>
        </w:tc>
        <w:tc>
          <w:tcPr>
            <w:tcW w:w="3496" w:type="dxa"/>
            <w:tcBorders>
              <w:top w:val="single" w:sz="4" w:space="0" w:color="auto"/>
              <w:left w:val="single" w:sz="4" w:space="0" w:color="auto"/>
              <w:bottom w:val="single" w:sz="4" w:space="0" w:color="auto"/>
              <w:right w:val="single" w:sz="4" w:space="0" w:color="auto"/>
            </w:tcBorders>
            <w:shd w:val="clear" w:color="auto" w:fill="FFFFFF"/>
            <w:vAlign w:val="center"/>
          </w:tcPr>
          <w:p w:rsidR="00184262" w:rsidRPr="0000185A" w:rsidRDefault="00184262" w:rsidP="00A42EAB">
            <w:pPr>
              <w:tabs>
                <w:tab w:val="center" w:pos="4320"/>
                <w:tab w:val="right" w:pos="8640"/>
              </w:tabs>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Reikalavimas dėl a</w:t>
            </w:r>
            <w:r w:rsidRPr="00FE27F9">
              <w:rPr>
                <w:rFonts w:ascii="Times New Roman" w:eastAsia="Times New Roman" w:hAnsi="Times New Roman"/>
                <w:b/>
                <w:sz w:val="24"/>
                <w:szCs w:val="24"/>
                <w:lang w:eastAsia="en-US"/>
              </w:rPr>
              <w:t xml:space="preserve">plinkos apsaugos vadybos sistemos standartų </w:t>
            </w:r>
            <w:r>
              <w:rPr>
                <w:rFonts w:ascii="Times New Roman" w:eastAsia="Times New Roman" w:hAnsi="Times New Roman"/>
                <w:b/>
                <w:sz w:val="24"/>
                <w:szCs w:val="24"/>
                <w:lang w:eastAsia="en-US"/>
              </w:rPr>
              <w:t>taikymo</w:t>
            </w:r>
          </w:p>
        </w:tc>
        <w:tc>
          <w:tcPr>
            <w:tcW w:w="2835" w:type="dxa"/>
            <w:tcBorders>
              <w:top w:val="single" w:sz="4" w:space="0" w:color="auto"/>
              <w:left w:val="single" w:sz="4" w:space="0" w:color="auto"/>
              <w:bottom w:val="single" w:sz="4" w:space="0" w:color="auto"/>
              <w:right w:val="single" w:sz="4" w:space="0" w:color="auto"/>
            </w:tcBorders>
          </w:tcPr>
          <w:p w:rsidR="00184262" w:rsidRPr="0000185A" w:rsidRDefault="00184262" w:rsidP="00A42EAB">
            <w:pPr>
              <w:tabs>
                <w:tab w:val="center" w:pos="4320"/>
                <w:tab w:val="right" w:pos="8640"/>
              </w:tabs>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Atitiktį r</w:t>
            </w:r>
            <w:r w:rsidRPr="0000185A">
              <w:rPr>
                <w:rFonts w:ascii="Times New Roman" w:eastAsia="Times New Roman" w:hAnsi="Times New Roman"/>
                <w:b/>
                <w:sz w:val="24"/>
                <w:szCs w:val="24"/>
                <w:lang w:eastAsia="en-US"/>
              </w:rPr>
              <w:t>eikalavimu</w:t>
            </w:r>
            <w:r>
              <w:rPr>
                <w:rFonts w:ascii="Times New Roman" w:eastAsia="Times New Roman" w:hAnsi="Times New Roman"/>
                <w:b/>
                <w:sz w:val="24"/>
                <w:szCs w:val="24"/>
                <w:lang w:eastAsia="en-US"/>
              </w:rPr>
              <w:t>i</w:t>
            </w:r>
            <w:r w:rsidRPr="0000185A">
              <w:rPr>
                <w:rFonts w:ascii="Times New Roman" w:eastAsia="Times New Roman" w:hAnsi="Times New Roman"/>
                <w:b/>
                <w:sz w:val="24"/>
                <w:szCs w:val="24"/>
                <w:lang w:eastAsia="en-US"/>
              </w:rPr>
              <w:t xml:space="preserve"> įrodantys dokumentai</w:t>
            </w:r>
          </w:p>
          <w:p w:rsidR="00184262" w:rsidRPr="0000185A" w:rsidRDefault="00184262" w:rsidP="00A42EAB">
            <w:pPr>
              <w:tabs>
                <w:tab w:val="center" w:pos="4320"/>
                <w:tab w:val="right" w:pos="8640"/>
              </w:tabs>
              <w:jc w:val="center"/>
              <w:rPr>
                <w:rFonts w:ascii="Times New Roman" w:eastAsia="Times New Roman" w:hAnsi="Times New Roman"/>
                <w:i/>
                <w:sz w:val="24"/>
                <w:szCs w:val="24"/>
                <w:lang w:eastAsia="en-US"/>
              </w:rPr>
            </w:pPr>
            <w:r w:rsidRPr="0000185A">
              <w:rPr>
                <w:rFonts w:ascii="Times New Roman" w:eastAsia="Times New Roman" w:hAnsi="Times New Roman"/>
                <w:i/>
                <w:sz w:val="24"/>
                <w:szCs w:val="24"/>
                <w:u w:val="single"/>
                <w:lang w:eastAsia="en-US"/>
              </w:rPr>
              <w:t>(pateikiami skenuoti dokumentai elektronine forma)</w:t>
            </w:r>
          </w:p>
        </w:tc>
        <w:tc>
          <w:tcPr>
            <w:tcW w:w="2551" w:type="dxa"/>
            <w:tcBorders>
              <w:top w:val="single" w:sz="4" w:space="0" w:color="auto"/>
              <w:left w:val="single" w:sz="4" w:space="0" w:color="auto"/>
              <w:bottom w:val="single" w:sz="4" w:space="0" w:color="auto"/>
              <w:right w:val="single" w:sz="4" w:space="0" w:color="auto"/>
            </w:tcBorders>
          </w:tcPr>
          <w:p w:rsidR="00184262" w:rsidRPr="00936E2C" w:rsidRDefault="00184262" w:rsidP="00A42EAB">
            <w:pPr>
              <w:jc w:val="center"/>
              <w:rPr>
                <w:rFonts w:ascii="Times New Roman" w:hAnsi="Times New Roman"/>
                <w:b/>
                <w:sz w:val="24"/>
                <w:szCs w:val="24"/>
              </w:rPr>
            </w:pPr>
            <w:r>
              <w:rPr>
                <w:rFonts w:ascii="Times New Roman" w:hAnsi="Times New Roman"/>
                <w:b/>
                <w:sz w:val="24"/>
                <w:szCs w:val="24"/>
              </w:rPr>
              <w:t>Subjektas, kuris turi atitikti reikalavim</w:t>
            </w:r>
            <w:r w:rsidR="00BE672C">
              <w:rPr>
                <w:rFonts w:ascii="Times New Roman" w:hAnsi="Times New Roman"/>
                <w:b/>
                <w:sz w:val="24"/>
                <w:szCs w:val="24"/>
              </w:rPr>
              <w:t>ą</w:t>
            </w:r>
            <w:r>
              <w:rPr>
                <w:rFonts w:ascii="Times New Roman" w:hAnsi="Times New Roman"/>
                <w:b/>
                <w:sz w:val="24"/>
                <w:szCs w:val="24"/>
              </w:rPr>
              <w:t xml:space="preserve"> </w:t>
            </w:r>
          </w:p>
        </w:tc>
      </w:tr>
      <w:tr w:rsidR="00184262" w:rsidRPr="0000185A" w:rsidTr="00A42EAB">
        <w:tc>
          <w:tcPr>
            <w:tcW w:w="757" w:type="dxa"/>
            <w:tcBorders>
              <w:top w:val="single" w:sz="4" w:space="0" w:color="auto"/>
              <w:left w:val="single" w:sz="4" w:space="0" w:color="auto"/>
              <w:bottom w:val="single" w:sz="4" w:space="0" w:color="auto"/>
              <w:right w:val="single" w:sz="4" w:space="0" w:color="auto"/>
            </w:tcBorders>
          </w:tcPr>
          <w:p w:rsidR="00184262" w:rsidRPr="0000185A" w:rsidRDefault="00184262" w:rsidP="00A42EAB">
            <w:pPr>
              <w:tabs>
                <w:tab w:val="center" w:pos="4320"/>
                <w:tab w:val="right" w:pos="8640"/>
              </w:tabs>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r w:rsidR="001E0ED7">
              <w:rPr>
                <w:rFonts w:ascii="Times New Roman" w:eastAsia="Times New Roman" w:hAnsi="Times New Roman"/>
                <w:sz w:val="24"/>
                <w:szCs w:val="24"/>
                <w:lang w:eastAsia="en-US"/>
              </w:rPr>
              <w:t>6</w:t>
            </w:r>
            <w:r>
              <w:rPr>
                <w:rFonts w:ascii="Times New Roman" w:eastAsia="Times New Roman" w:hAnsi="Times New Roman"/>
                <w:sz w:val="24"/>
                <w:szCs w:val="24"/>
                <w:lang w:eastAsia="en-US"/>
              </w:rPr>
              <w:t>.1.</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184262" w:rsidRPr="003A1CF9" w:rsidRDefault="001E1AFC" w:rsidP="00A42EAB">
            <w:pPr>
              <w:tabs>
                <w:tab w:val="center" w:pos="4320"/>
                <w:tab w:val="right" w:pos="8640"/>
              </w:tabs>
              <w:jc w:val="both"/>
              <w:rPr>
                <w:rFonts w:ascii="Times New Roman" w:eastAsia="Times New Roman" w:hAnsi="Times New Roman"/>
                <w:sz w:val="24"/>
                <w:szCs w:val="24"/>
              </w:rPr>
            </w:pPr>
            <w:r w:rsidRPr="001E1AFC">
              <w:rPr>
                <w:rFonts w:ascii="Times New Roman" w:eastAsia="Times New Roman" w:hAnsi="Times New Roman"/>
                <w:sz w:val="24"/>
                <w:szCs w:val="24"/>
              </w:rPr>
              <w:t>Tiekėjas</w:t>
            </w:r>
            <w:r w:rsidR="00BE58DB">
              <w:rPr>
                <w:rFonts w:ascii="Times New Roman" w:eastAsia="Times New Roman" w:hAnsi="Times New Roman"/>
                <w:sz w:val="24"/>
                <w:szCs w:val="24"/>
              </w:rPr>
              <w:t xml:space="preserve">, </w:t>
            </w:r>
            <w:r w:rsidR="00391D53">
              <w:rPr>
                <w:rFonts w:ascii="Times New Roman" w:eastAsia="Times New Roman" w:hAnsi="Times New Roman"/>
                <w:sz w:val="24"/>
                <w:szCs w:val="24"/>
              </w:rPr>
              <w:t xml:space="preserve">atliekamiems </w:t>
            </w:r>
            <w:r w:rsidR="00B1335A">
              <w:rPr>
                <w:rFonts w:ascii="Times New Roman" w:eastAsia="Times New Roman" w:hAnsi="Times New Roman"/>
                <w:sz w:val="24"/>
                <w:szCs w:val="24"/>
              </w:rPr>
              <w:t>rekonstrukcijos</w:t>
            </w:r>
            <w:r w:rsidR="00391D53">
              <w:rPr>
                <w:rFonts w:ascii="Times New Roman" w:eastAsia="Times New Roman" w:hAnsi="Times New Roman"/>
                <w:sz w:val="24"/>
                <w:szCs w:val="24"/>
              </w:rPr>
              <w:t xml:space="preserve"> </w:t>
            </w:r>
            <w:r w:rsidRPr="001E1AFC">
              <w:rPr>
                <w:rFonts w:ascii="Times New Roman" w:eastAsia="Times New Roman" w:hAnsi="Times New Roman"/>
                <w:sz w:val="24"/>
                <w:szCs w:val="24"/>
              </w:rPr>
              <w:t>darb</w:t>
            </w:r>
            <w:r w:rsidR="00391D53">
              <w:rPr>
                <w:rFonts w:ascii="Times New Roman" w:eastAsia="Times New Roman" w:hAnsi="Times New Roman"/>
                <w:sz w:val="24"/>
                <w:szCs w:val="24"/>
              </w:rPr>
              <w:t>ams</w:t>
            </w:r>
            <w:r w:rsidRPr="001E1AFC">
              <w:rPr>
                <w:rFonts w:ascii="Times New Roman" w:eastAsia="Times New Roman" w:hAnsi="Times New Roman"/>
                <w:sz w:val="24"/>
                <w:szCs w:val="24"/>
              </w:rPr>
              <w:t xml:space="preserve"> </w:t>
            </w:r>
            <w:r w:rsidR="00184262" w:rsidRPr="00202037">
              <w:rPr>
                <w:rFonts w:ascii="Times New Roman" w:eastAsia="Times New Roman" w:hAnsi="Times New Roman"/>
                <w:sz w:val="24"/>
                <w:szCs w:val="24"/>
              </w:rPr>
              <w:t xml:space="preserve">sutarties vykdymo </w:t>
            </w:r>
            <w:bookmarkStart w:id="19" w:name="_Hlk146112329"/>
            <w:r w:rsidR="00184262" w:rsidRPr="00202037">
              <w:rPr>
                <w:rFonts w:ascii="Times New Roman" w:eastAsia="Times New Roman" w:hAnsi="Times New Roman"/>
                <w:sz w:val="24"/>
                <w:szCs w:val="24"/>
              </w:rPr>
              <w:t>metu</w:t>
            </w:r>
            <w:r w:rsidR="00BD7741">
              <w:rPr>
                <w:rFonts w:ascii="Times New Roman" w:eastAsia="Times New Roman" w:hAnsi="Times New Roman"/>
                <w:sz w:val="24"/>
                <w:szCs w:val="24"/>
              </w:rPr>
              <w:t xml:space="preserve"> </w:t>
            </w:r>
            <w:r w:rsidR="00BD7741" w:rsidRPr="00BD7741">
              <w:rPr>
                <w:rFonts w:ascii="Times New Roman" w:eastAsia="Times New Roman" w:hAnsi="Times New Roman"/>
                <w:b/>
                <w:sz w:val="24"/>
                <w:szCs w:val="24"/>
              </w:rPr>
              <w:t>visa apimtimi</w:t>
            </w:r>
            <w:r w:rsidR="00184262">
              <w:rPr>
                <w:rFonts w:ascii="Times New Roman" w:hAnsi="Times New Roman"/>
                <w:color w:val="FF0000"/>
                <w:sz w:val="24"/>
                <w:szCs w:val="24"/>
              </w:rPr>
              <w:t xml:space="preserve"> </w:t>
            </w:r>
            <w:r w:rsidR="00184262" w:rsidRPr="00801E7B">
              <w:rPr>
                <w:rFonts w:ascii="Times New Roman" w:eastAsia="Times New Roman" w:hAnsi="Times New Roman"/>
                <w:sz w:val="24"/>
                <w:szCs w:val="24"/>
              </w:rPr>
              <w:t>taiko aplinkos apsaugos vadybos sistemos reikalavimus</w:t>
            </w:r>
            <w:r w:rsidR="00BD7741">
              <w:rPr>
                <w:rFonts w:ascii="Times New Roman" w:eastAsia="Times New Roman" w:hAnsi="Times New Roman"/>
                <w:sz w:val="24"/>
                <w:szCs w:val="24"/>
              </w:rPr>
              <w:t xml:space="preserve"> </w:t>
            </w:r>
          </w:p>
          <w:bookmarkEnd w:id="19"/>
          <w:p w:rsidR="00FE6035" w:rsidRDefault="00184262" w:rsidP="004E648B">
            <w:pPr>
              <w:tabs>
                <w:tab w:val="center" w:pos="4320"/>
                <w:tab w:val="right" w:pos="8640"/>
              </w:tabs>
              <w:jc w:val="both"/>
              <w:rPr>
                <w:rFonts w:ascii="Times New Roman" w:eastAsia="Times New Roman" w:hAnsi="Times New Roman"/>
                <w:sz w:val="24"/>
                <w:szCs w:val="24"/>
              </w:rPr>
            </w:pPr>
            <w:r w:rsidRPr="00801E7B">
              <w:rPr>
                <w:rFonts w:ascii="Times New Roman" w:eastAsia="Times New Roman" w:hAnsi="Times New Roman"/>
                <w:sz w:val="24"/>
                <w:szCs w:val="24"/>
              </w:rPr>
              <w:t>pagal standartą LST</w:t>
            </w:r>
            <w:r w:rsidRPr="00FE5F6E">
              <w:rPr>
                <w:rFonts w:ascii="Times New Roman" w:eastAsia="Times New Roman" w:hAnsi="Times New Roman"/>
                <w:sz w:val="24"/>
                <w:szCs w:val="24"/>
              </w:rPr>
              <w:t xml:space="preserve"> EN ISO 14001 „Aplinkos vadybos sistemos. Reikalavimai ir naudojimo gairės“ (toliau – LST EN ISO 14001) arba Europos Sąjungos aplinkosaugos vadybos ir audito sistemą (toliau – EMAS) ar</w:t>
            </w:r>
            <w:r w:rsidRPr="003A1CF9">
              <w:rPr>
                <w:rFonts w:ascii="Times New Roman" w:eastAsia="Times New Roman" w:hAnsi="Times New Roman"/>
                <w:sz w:val="24"/>
                <w:szCs w:val="24"/>
              </w:rPr>
              <w:t xml:space="preserve">ba </w:t>
            </w:r>
            <w:r w:rsidRPr="00FE5F6E">
              <w:rPr>
                <w:rFonts w:ascii="Times New Roman" w:eastAsia="Times New Roman" w:hAnsi="Times New Roman"/>
                <w:sz w:val="24"/>
                <w:szCs w:val="24"/>
              </w:rPr>
              <w:t xml:space="preserve">kitus aplinkos apsaugos vadybos standartus, pagrįstus atitinkamais Europos arba tarptautinių standartizacijos </w:t>
            </w:r>
            <w:r w:rsidRPr="00FE5F6E">
              <w:rPr>
                <w:rFonts w:ascii="Times New Roman" w:eastAsia="Times New Roman" w:hAnsi="Times New Roman"/>
                <w:sz w:val="24"/>
                <w:szCs w:val="24"/>
              </w:rPr>
              <w:lastRenderedPageBreak/>
              <w:t>organizacijų priimtais standartais</w:t>
            </w:r>
            <w:r>
              <w:rPr>
                <w:rFonts w:ascii="Times New Roman" w:eastAsia="Times New Roman" w:hAnsi="Times New Roman"/>
                <w:sz w:val="24"/>
                <w:szCs w:val="24"/>
              </w:rPr>
              <w:t>,</w:t>
            </w:r>
            <w:r w:rsidRPr="0000185A">
              <w:rPr>
                <w:rFonts w:ascii="Times New Roman" w:eastAsia="Times New Roman" w:hAnsi="Times New Roman"/>
                <w:sz w:val="24"/>
                <w:szCs w:val="24"/>
              </w:rPr>
              <w:t xml:space="preserve"> ar kitais tiekėjo pateiktais lygiaverčiais įrodymais.</w:t>
            </w:r>
          </w:p>
          <w:p w:rsidR="00B1335A" w:rsidRDefault="00B1335A" w:rsidP="004E648B">
            <w:pPr>
              <w:tabs>
                <w:tab w:val="center" w:pos="4320"/>
                <w:tab w:val="right" w:pos="8640"/>
              </w:tabs>
              <w:jc w:val="both"/>
              <w:rPr>
                <w:rFonts w:ascii="Times New Roman" w:eastAsia="Times New Roman" w:hAnsi="Times New Roman"/>
                <w:sz w:val="24"/>
                <w:szCs w:val="24"/>
              </w:rPr>
            </w:pPr>
          </w:p>
          <w:p w:rsidR="00A623E3" w:rsidRPr="00912F3D" w:rsidRDefault="00B1335A" w:rsidP="00B1335A">
            <w:pPr>
              <w:autoSpaceDE w:val="0"/>
              <w:autoSpaceDN w:val="0"/>
              <w:adjustRightInd w:val="0"/>
              <w:rPr>
                <w:rFonts w:ascii="Times New Roman" w:hAnsi="Times New Roman"/>
                <w:b/>
                <w:bCs/>
                <w:i/>
                <w:iCs/>
                <w:sz w:val="24"/>
                <w:szCs w:val="24"/>
                <w:u w:val="single"/>
              </w:rPr>
            </w:pPr>
            <w:r w:rsidRPr="00912F3D">
              <w:rPr>
                <w:rFonts w:ascii="Times New Roman" w:hAnsi="Times New Roman"/>
                <w:b/>
                <w:bCs/>
                <w:i/>
                <w:iCs/>
                <w:sz w:val="24"/>
                <w:szCs w:val="24"/>
                <w:u w:val="single"/>
              </w:rPr>
              <w:t>Taikymo sritis:</w:t>
            </w:r>
            <w:r w:rsidR="009E04D7" w:rsidRPr="00912F3D">
              <w:rPr>
                <w:rFonts w:ascii="Times New Roman" w:hAnsi="Times New Roman"/>
                <w:b/>
                <w:bCs/>
                <w:i/>
                <w:iCs/>
                <w:sz w:val="24"/>
                <w:szCs w:val="24"/>
                <w:u w:val="single"/>
              </w:rPr>
              <w:t xml:space="preserve"> </w:t>
            </w:r>
          </w:p>
          <w:p w:rsidR="009E04D7" w:rsidRPr="00912F3D" w:rsidRDefault="009E04D7" w:rsidP="00B1335A">
            <w:pPr>
              <w:autoSpaceDE w:val="0"/>
              <w:autoSpaceDN w:val="0"/>
              <w:adjustRightInd w:val="0"/>
              <w:rPr>
                <w:rFonts w:ascii="Times New Roman" w:hAnsi="Times New Roman"/>
                <w:b/>
                <w:bCs/>
                <w:i/>
                <w:iCs/>
                <w:sz w:val="24"/>
                <w:szCs w:val="24"/>
                <w:u w:val="single"/>
              </w:rPr>
            </w:pPr>
            <w:r w:rsidRPr="00912F3D">
              <w:rPr>
                <w:rFonts w:ascii="Times New Roman" w:hAnsi="Times New Roman"/>
                <w:sz w:val="24"/>
                <w:szCs w:val="24"/>
              </w:rPr>
              <w:t>pastatų rekonstravimas, bendrieji ir specialieji statybos darbai</w:t>
            </w:r>
          </w:p>
          <w:p w:rsidR="009E04D7" w:rsidRDefault="009E04D7" w:rsidP="00B1335A">
            <w:pPr>
              <w:autoSpaceDE w:val="0"/>
              <w:autoSpaceDN w:val="0"/>
              <w:adjustRightInd w:val="0"/>
              <w:rPr>
                <w:rFonts w:ascii="Times New Roman" w:hAnsi="Times New Roman"/>
                <w:sz w:val="24"/>
                <w:szCs w:val="24"/>
              </w:rPr>
            </w:pPr>
          </w:p>
          <w:p w:rsidR="00B1335A" w:rsidRPr="009E04D7" w:rsidRDefault="00B1335A" w:rsidP="00B1335A">
            <w:pPr>
              <w:autoSpaceDE w:val="0"/>
              <w:autoSpaceDN w:val="0"/>
              <w:adjustRightInd w:val="0"/>
              <w:rPr>
                <w:rFonts w:ascii="Times New Roman" w:hAnsi="Times New Roman"/>
                <w:b/>
                <w:bCs/>
                <w:strike/>
                <w:sz w:val="24"/>
                <w:szCs w:val="24"/>
              </w:rPr>
            </w:pPr>
            <w:r w:rsidRPr="00BE0D56">
              <w:rPr>
                <w:rFonts w:ascii="Times New Roman" w:hAnsi="Times New Roman"/>
                <w:sz w:val="24"/>
                <w:szCs w:val="24"/>
              </w:rPr>
              <w:t xml:space="preserve"> </w:t>
            </w:r>
          </w:p>
          <w:p w:rsidR="00B1335A" w:rsidRDefault="00B1335A" w:rsidP="00B1335A">
            <w:pPr>
              <w:tabs>
                <w:tab w:val="center" w:pos="4320"/>
                <w:tab w:val="right" w:pos="8640"/>
              </w:tabs>
              <w:jc w:val="both"/>
              <w:rPr>
                <w:rFonts w:ascii="Times New Roman" w:eastAsia="Times New Roman" w:hAnsi="Times New Roman"/>
                <w:sz w:val="24"/>
                <w:szCs w:val="24"/>
              </w:rPr>
            </w:pPr>
          </w:p>
          <w:p w:rsidR="00B1335A" w:rsidRPr="0000185A" w:rsidRDefault="00B1335A" w:rsidP="004E648B">
            <w:pPr>
              <w:tabs>
                <w:tab w:val="center" w:pos="4320"/>
                <w:tab w:val="right" w:pos="8640"/>
              </w:tabs>
              <w:jc w:val="both"/>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AC1BB0" w:rsidRDefault="00184262" w:rsidP="00A42EAB">
            <w:pPr>
              <w:tabs>
                <w:tab w:val="center" w:pos="4320"/>
                <w:tab w:val="right" w:pos="8640"/>
              </w:tabs>
              <w:jc w:val="both"/>
              <w:rPr>
                <w:rFonts w:ascii="Times New Roman" w:eastAsia="Times New Roman" w:hAnsi="Times New Roman"/>
                <w:bCs/>
                <w:sz w:val="24"/>
                <w:szCs w:val="24"/>
              </w:rPr>
            </w:pPr>
            <w:r w:rsidRPr="003A1CF9">
              <w:rPr>
                <w:rFonts w:ascii="Times New Roman" w:eastAsia="Times New Roman" w:hAnsi="Times New Roman"/>
                <w:bCs/>
                <w:sz w:val="24"/>
                <w:szCs w:val="24"/>
              </w:rPr>
              <w:lastRenderedPageBreak/>
              <w:t xml:space="preserve">Pateikiamas nepriklausomos įstaigos išduotas </w:t>
            </w:r>
            <w:r w:rsidRPr="003A1CF9">
              <w:rPr>
                <w:rFonts w:ascii="Times New Roman" w:eastAsia="Times New Roman" w:hAnsi="Times New Roman"/>
                <w:b/>
                <w:bCs/>
                <w:sz w:val="24"/>
                <w:szCs w:val="24"/>
              </w:rPr>
              <w:t>galiojantis</w:t>
            </w:r>
            <w:r w:rsidRPr="003A1CF9">
              <w:rPr>
                <w:rFonts w:ascii="Times New Roman" w:eastAsia="Times New Roman" w:hAnsi="Times New Roman"/>
                <w:bCs/>
                <w:sz w:val="24"/>
                <w:szCs w:val="24"/>
              </w:rPr>
              <w:t xml:space="preserve"> sertifikatas, patvirtinantis, kad tiekėjas laikosi standarto LST EN ISO 14001 (arba lygiaverčio standarto) reikalavimų.</w:t>
            </w:r>
          </w:p>
          <w:p w:rsidR="000F736C" w:rsidRPr="000322F6" w:rsidRDefault="000F736C" w:rsidP="00A42EAB">
            <w:pPr>
              <w:tabs>
                <w:tab w:val="center" w:pos="4320"/>
                <w:tab w:val="right" w:pos="8640"/>
              </w:tabs>
              <w:jc w:val="both"/>
              <w:rPr>
                <w:rFonts w:ascii="Times New Roman" w:eastAsia="Times New Roman" w:hAnsi="Times New Roman"/>
                <w:bCs/>
                <w:sz w:val="16"/>
                <w:szCs w:val="16"/>
              </w:rPr>
            </w:pPr>
          </w:p>
          <w:p w:rsidR="000322F6" w:rsidRDefault="00AC1BB0" w:rsidP="00A42EAB">
            <w:pPr>
              <w:tabs>
                <w:tab w:val="center" w:pos="4320"/>
                <w:tab w:val="right" w:pos="8640"/>
              </w:tabs>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184262" w:rsidRPr="003A1CF9">
              <w:rPr>
                <w:rFonts w:ascii="Times New Roman" w:eastAsia="Times New Roman" w:hAnsi="Times New Roman"/>
                <w:bCs/>
                <w:sz w:val="24"/>
                <w:szCs w:val="24"/>
              </w:rPr>
              <w:t>Perkančioji organizacija pripažįsta</w:t>
            </w:r>
            <w:r w:rsidR="000F736C">
              <w:rPr>
                <w:rFonts w:ascii="Times New Roman" w:eastAsia="Times New Roman" w:hAnsi="Times New Roman"/>
                <w:bCs/>
                <w:sz w:val="24"/>
                <w:szCs w:val="24"/>
              </w:rPr>
              <w:t xml:space="preserve"> lygiaverčius sertifikatus, išduotus </w:t>
            </w:r>
            <w:r w:rsidR="00184262" w:rsidRPr="003A1CF9">
              <w:rPr>
                <w:rFonts w:ascii="Times New Roman" w:eastAsia="Times New Roman" w:hAnsi="Times New Roman"/>
                <w:bCs/>
                <w:sz w:val="24"/>
                <w:szCs w:val="24"/>
              </w:rPr>
              <w:t>kitos</w:t>
            </w:r>
            <w:r w:rsidR="000F736C">
              <w:rPr>
                <w:rFonts w:ascii="Times New Roman" w:eastAsia="Times New Roman" w:hAnsi="Times New Roman"/>
                <w:bCs/>
                <w:sz w:val="24"/>
                <w:szCs w:val="24"/>
              </w:rPr>
              <w:t>e</w:t>
            </w:r>
            <w:r w:rsidR="00184262" w:rsidRPr="003A1CF9">
              <w:rPr>
                <w:rFonts w:ascii="Times New Roman" w:eastAsia="Times New Roman" w:hAnsi="Times New Roman"/>
                <w:bCs/>
                <w:sz w:val="24"/>
                <w:szCs w:val="24"/>
              </w:rPr>
              <w:t xml:space="preserve"> valstybėse narėse įsisteig</w:t>
            </w:r>
            <w:r w:rsidR="000322F6">
              <w:rPr>
                <w:rFonts w:ascii="Times New Roman" w:eastAsia="Times New Roman" w:hAnsi="Times New Roman"/>
                <w:bCs/>
                <w:sz w:val="24"/>
                <w:szCs w:val="24"/>
              </w:rPr>
              <w:t>tų</w:t>
            </w:r>
            <w:r w:rsidR="00184262" w:rsidRPr="003A1CF9">
              <w:rPr>
                <w:rFonts w:ascii="Times New Roman" w:eastAsia="Times New Roman" w:hAnsi="Times New Roman"/>
                <w:bCs/>
                <w:sz w:val="24"/>
                <w:szCs w:val="24"/>
              </w:rPr>
              <w:t xml:space="preserve"> nepriklausomų įstaigų</w:t>
            </w:r>
            <w:r w:rsidR="000322F6">
              <w:rPr>
                <w:rFonts w:ascii="Times New Roman" w:eastAsia="Times New Roman" w:hAnsi="Times New Roman"/>
                <w:bCs/>
                <w:sz w:val="24"/>
                <w:szCs w:val="24"/>
              </w:rPr>
              <w:t>. Taip pat</w:t>
            </w:r>
            <w:r w:rsidR="00184262" w:rsidRPr="003A1CF9">
              <w:rPr>
                <w:rFonts w:ascii="Times New Roman" w:eastAsia="Times New Roman" w:hAnsi="Times New Roman"/>
                <w:bCs/>
                <w:sz w:val="24"/>
                <w:szCs w:val="24"/>
              </w:rPr>
              <w:t xml:space="preserve"> priima ir kitus lygiaverči</w:t>
            </w:r>
            <w:r w:rsidR="000322F6">
              <w:rPr>
                <w:rFonts w:ascii="Times New Roman" w:eastAsia="Times New Roman" w:hAnsi="Times New Roman"/>
                <w:bCs/>
                <w:sz w:val="24"/>
                <w:szCs w:val="24"/>
              </w:rPr>
              <w:t>us</w:t>
            </w:r>
            <w:r w:rsidR="00184262" w:rsidRPr="003A1CF9">
              <w:rPr>
                <w:rFonts w:ascii="Times New Roman" w:eastAsia="Times New Roman" w:hAnsi="Times New Roman"/>
                <w:bCs/>
                <w:sz w:val="24"/>
                <w:szCs w:val="24"/>
              </w:rPr>
              <w:t xml:space="preserve"> aplinkos</w:t>
            </w:r>
            <w:r w:rsidR="000322F6">
              <w:rPr>
                <w:rFonts w:ascii="Times New Roman" w:eastAsia="Times New Roman" w:hAnsi="Times New Roman"/>
                <w:bCs/>
                <w:sz w:val="24"/>
                <w:szCs w:val="24"/>
              </w:rPr>
              <w:t xml:space="preserve">augos </w:t>
            </w:r>
            <w:r w:rsidR="00184262" w:rsidRPr="003A1CF9">
              <w:rPr>
                <w:rFonts w:ascii="Times New Roman" w:eastAsia="Times New Roman" w:hAnsi="Times New Roman"/>
                <w:bCs/>
                <w:sz w:val="24"/>
                <w:szCs w:val="24"/>
              </w:rPr>
              <w:t>vadybos</w:t>
            </w:r>
            <w:r w:rsidR="000322F6">
              <w:rPr>
                <w:rFonts w:ascii="Times New Roman" w:eastAsia="Times New Roman" w:hAnsi="Times New Roman"/>
                <w:bCs/>
                <w:sz w:val="24"/>
                <w:szCs w:val="24"/>
              </w:rPr>
              <w:t xml:space="preserve"> priemonių </w:t>
            </w:r>
            <w:r w:rsidR="000322F6">
              <w:rPr>
                <w:rFonts w:ascii="Times New Roman" w:eastAsia="Times New Roman" w:hAnsi="Times New Roman"/>
                <w:bCs/>
                <w:sz w:val="24"/>
                <w:szCs w:val="24"/>
              </w:rPr>
              <w:lastRenderedPageBreak/>
              <w:t>įrodymus, jeigu tiekėjas įrodo, kad dėl nuo jo nepriklausančių objektyvių priežasčių jis negali pateikti sertifikatų per nustatytą laiką.</w:t>
            </w:r>
          </w:p>
          <w:p w:rsidR="000322F6" w:rsidRPr="000322F6" w:rsidRDefault="000322F6" w:rsidP="00A42EAB">
            <w:pPr>
              <w:tabs>
                <w:tab w:val="center" w:pos="4320"/>
                <w:tab w:val="right" w:pos="8640"/>
              </w:tabs>
              <w:jc w:val="both"/>
              <w:rPr>
                <w:rFonts w:ascii="Times New Roman" w:eastAsia="Times New Roman" w:hAnsi="Times New Roman"/>
                <w:bCs/>
                <w:sz w:val="16"/>
                <w:szCs w:val="16"/>
              </w:rPr>
            </w:pPr>
          </w:p>
          <w:p w:rsidR="00184262" w:rsidRDefault="000322F6" w:rsidP="000322F6">
            <w:pPr>
              <w:tabs>
                <w:tab w:val="center" w:pos="4320"/>
                <w:tab w:val="right" w:pos="8640"/>
              </w:tabs>
              <w:ind w:firstLine="180"/>
              <w:jc w:val="both"/>
              <w:rPr>
                <w:rFonts w:ascii="Times New Roman" w:eastAsia="Times New Roman" w:hAnsi="Times New Roman"/>
                <w:bCs/>
                <w:sz w:val="24"/>
                <w:szCs w:val="24"/>
              </w:rPr>
            </w:pPr>
            <w:r>
              <w:rPr>
                <w:rFonts w:ascii="Times New Roman" w:eastAsia="Times New Roman" w:hAnsi="Times New Roman"/>
                <w:b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sistemos standartus.</w:t>
            </w:r>
            <w:r w:rsidR="00184262" w:rsidRPr="003A1CF9">
              <w:rPr>
                <w:rFonts w:ascii="Times New Roman" w:eastAsia="Times New Roman" w:hAnsi="Times New Roman"/>
                <w:bCs/>
                <w:sz w:val="24"/>
                <w:szCs w:val="24"/>
              </w:rPr>
              <w:t xml:space="preserve"> Lygiaverčiai aplinkos apsaugos vadybos užtikrinimo priemonių įrodymai galėtų būti tiekėjo taikomų aplinkos apsaugos vadybos priemonių aprašymas, atitinkantis </w:t>
            </w:r>
            <w:r w:rsidR="00184262" w:rsidRPr="003A1CF9">
              <w:rPr>
                <w:rFonts w:ascii="Times New Roman" w:eastAsia="Times New Roman" w:hAnsi="Times New Roman"/>
                <w:b/>
                <w:bCs/>
                <w:sz w:val="24"/>
                <w:szCs w:val="24"/>
              </w:rPr>
              <w:t xml:space="preserve">visus </w:t>
            </w:r>
            <w:r w:rsidR="00184262" w:rsidRPr="003A1CF9">
              <w:rPr>
                <w:rFonts w:ascii="Times New Roman" w:eastAsia="Times New Roman" w:hAnsi="Times New Roman"/>
                <w:bCs/>
                <w:sz w:val="24"/>
                <w:szCs w:val="24"/>
              </w:rPr>
              <w:t>Tvarkos aprašo 10 punkto 10.1-10.6 papunkčiuose nustatytus reikalavimus</w:t>
            </w:r>
            <w:r w:rsidR="00184262">
              <w:rPr>
                <w:rFonts w:ascii="Times New Roman" w:eastAsia="Times New Roman" w:hAnsi="Times New Roman"/>
                <w:bCs/>
                <w:sz w:val="24"/>
                <w:szCs w:val="24"/>
              </w:rPr>
              <w:t>.</w:t>
            </w:r>
          </w:p>
          <w:p w:rsidR="005F31BD" w:rsidRPr="003A1CF9" w:rsidRDefault="005F31BD" w:rsidP="000322F6">
            <w:pPr>
              <w:tabs>
                <w:tab w:val="center" w:pos="4320"/>
                <w:tab w:val="right" w:pos="8640"/>
              </w:tabs>
              <w:ind w:firstLine="1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Jeigu tiekėjas pats atitinka šį reikalavimą, tačiau paprastojo remonto darbams atlikti pasitelkia subtiekėjus, kuriems (-</w:t>
            </w:r>
            <w:proofErr w:type="spellStart"/>
            <w:r>
              <w:rPr>
                <w:rFonts w:ascii="Times New Roman" w:eastAsia="Times New Roman" w:hAnsi="Times New Roman"/>
                <w:sz w:val="24"/>
                <w:szCs w:val="24"/>
                <w:lang w:eastAsia="en-US"/>
              </w:rPr>
              <w:t>ioms</w:t>
            </w:r>
            <w:proofErr w:type="spellEnd"/>
            <w:r>
              <w:rPr>
                <w:rFonts w:ascii="Times New Roman" w:eastAsia="Times New Roman" w:hAnsi="Times New Roman"/>
                <w:sz w:val="24"/>
                <w:szCs w:val="24"/>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Pr>
                <w:rFonts w:ascii="Times New Roman" w:eastAsia="Times New Roman" w:hAnsi="Times New Roman"/>
                <w:sz w:val="24"/>
                <w:szCs w:val="24"/>
                <w:lang w:eastAsia="en-US"/>
              </w:rPr>
              <w:t>os</w:t>
            </w:r>
            <w:proofErr w:type="spellEnd"/>
            <w:r>
              <w:rPr>
                <w:rFonts w:ascii="Times New Roman" w:eastAsia="Times New Roman" w:hAnsi="Times New Roman"/>
                <w:sz w:val="24"/>
                <w:szCs w:val="24"/>
                <w:lang w:eastAsia="en-US"/>
              </w:rPr>
              <w:t xml:space="preserve">) atsižvelgiant į subtiekėjo </w:t>
            </w:r>
            <w:r w:rsidR="004B5B04">
              <w:rPr>
                <w:rFonts w:ascii="Times New Roman" w:eastAsia="Times New Roman" w:hAnsi="Times New Roman"/>
                <w:sz w:val="24"/>
                <w:szCs w:val="24"/>
                <w:lang w:eastAsia="en-US"/>
              </w:rPr>
              <w:t xml:space="preserve">prisiimamus įsipareigojimus pirkimo </w:t>
            </w:r>
            <w:r w:rsidR="004B5B04">
              <w:rPr>
                <w:rFonts w:ascii="Times New Roman" w:eastAsia="Times New Roman" w:hAnsi="Times New Roman"/>
                <w:sz w:val="24"/>
                <w:szCs w:val="24"/>
                <w:lang w:eastAsia="en-US"/>
              </w:rPr>
              <w:lastRenderedPageBreak/>
              <w:t>sutarčiai vykdyti bei nustatyta tiekėjo atsakomybė prižiūrėti, kad subtiekėjas vadovautųsi tiekėjo turimu aplinkos apsaugos vadybos standartu (ar tiekėjo aplinkos apsaugos vadybos užtikrinimo priemonėmis).</w:t>
            </w:r>
          </w:p>
        </w:tc>
        <w:tc>
          <w:tcPr>
            <w:tcW w:w="2551" w:type="dxa"/>
            <w:tcBorders>
              <w:top w:val="single" w:sz="4" w:space="0" w:color="auto"/>
              <w:left w:val="single" w:sz="4" w:space="0" w:color="auto"/>
              <w:bottom w:val="single" w:sz="4" w:space="0" w:color="auto"/>
              <w:right w:val="single" w:sz="4" w:space="0" w:color="auto"/>
            </w:tcBorders>
          </w:tcPr>
          <w:p w:rsidR="00184262" w:rsidRPr="003A1CF9" w:rsidRDefault="00184262" w:rsidP="00A42EAB">
            <w:pPr>
              <w:jc w:val="both"/>
              <w:rPr>
                <w:rFonts w:ascii="Times New Roman" w:hAnsi="Times New Roman"/>
                <w:sz w:val="24"/>
                <w:szCs w:val="24"/>
              </w:rPr>
            </w:pPr>
            <w:r w:rsidRPr="003A1CF9">
              <w:rPr>
                <w:rFonts w:ascii="Times New Roman" w:hAnsi="Times New Roman"/>
                <w:sz w:val="24"/>
                <w:szCs w:val="24"/>
              </w:rPr>
              <w:lastRenderedPageBreak/>
              <w:t>1) jeigu pasiūlymą teikia ūkio subjektų grupė – reikalavimą turi atitikti ūkio subjektų grupės narys (-</w:t>
            </w:r>
            <w:proofErr w:type="spellStart"/>
            <w:r w:rsidRPr="003A1CF9">
              <w:rPr>
                <w:rFonts w:ascii="Times New Roman" w:hAnsi="Times New Roman"/>
                <w:sz w:val="24"/>
                <w:szCs w:val="24"/>
              </w:rPr>
              <w:t>iai</w:t>
            </w:r>
            <w:proofErr w:type="spellEnd"/>
            <w:r w:rsidRPr="003A1CF9">
              <w:rPr>
                <w:rFonts w:ascii="Times New Roman" w:hAnsi="Times New Roman"/>
                <w:sz w:val="24"/>
                <w:szCs w:val="24"/>
              </w:rPr>
              <w:t>), atsižvelgiant į jų prisiimamus įsipareigojimus pirkimo sutarčiai vykdyti;</w:t>
            </w:r>
          </w:p>
          <w:p w:rsidR="00184262" w:rsidRPr="00767A45" w:rsidRDefault="00184262" w:rsidP="00A42EAB">
            <w:pPr>
              <w:jc w:val="both"/>
              <w:rPr>
                <w:rFonts w:ascii="Times New Roman" w:hAnsi="Times New Roman"/>
                <w:sz w:val="24"/>
                <w:szCs w:val="24"/>
              </w:rPr>
            </w:pPr>
            <w:r w:rsidRPr="00B24149">
              <w:rPr>
                <w:rFonts w:ascii="Times New Roman" w:hAnsi="Times New Roman"/>
                <w:sz w:val="24"/>
                <w:szCs w:val="24"/>
              </w:rPr>
              <w:t xml:space="preserve">2) tiekėjas gali pasitelkti kitus ūkio subjektus dėl šio reikalavimo, </w:t>
            </w:r>
            <w:r w:rsidRPr="003A1CF9">
              <w:rPr>
                <w:rFonts w:ascii="Times New Roman" w:hAnsi="Times New Roman"/>
                <w:sz w:val="24"/>
                <w:szCs w:val="24"/>
              </w:rPr>
              <w:t>atsižvelgiant į jų prisiimamus įsipareigojimus pirkimo sutarčiai vykdyti;</w:t>
            </w:r>
          </w:p>
          <w:p w:rsidR="00ED24A7" w:rsidRPr="00BE672C" w:rsidRDefault="00184262" w:rsidP="00A42EAB">
            <w:pPr>
              <w:jc w:val="both"/>
              <w:rPr>
                <w:rFonts w:ascii="Times New Roman" w:hAnsi="Times New Roman"/>
                <w:sz w:val="24"/>
                <w:szCs w:val="24"/>
              </w:rPr>
            </w:pPr>
            <w:r w:rsidRPr="00BE672C">
              <w:rPr>
                <w:rFonts w:ascii="Times New Roman" w:hAnsi="Times New Roman"/>
                <w:sz w:val="24"/>
                <w:szCs w:val="24"/>
              </w:rPr>
              <w:lastRenderedPageBreak/>
              <w:t>3)</w:t>
            </w:r>
            <w:r w:rsidR="00BE672C" w:rsidRPr="00BE672C">
              <w:rPr>
                <w:rFonts w:ascii="Times New Roman" w:hAnsi="Times New Roman"/>
                <w:sz w:val="24"/>
                <w:szCs w:val="24"/>
              </w:rPr>
              <w:t xml:space="preserve"> s</w:t>
            </w:r>
            <w:r w:rsidR="00ED24A7" w:rsidRPr="00BE672C">
              <w:rPr>
                <w:rFonts w:ascii="Times New Roman" w:hAnsi="Times New Roman"/>
                <w:sz w:val="24"/>
                <w:szCs w:val="24"/>
              </w:rPr>
              <w:t>ubtiekėjai turi laikytis reikalaujamų aplinkos apsaugos vadybos priemonių</w:t>
            </w:r>
            <w:r w:rsidR="0057402B" w:rsidRPr="00BE672C">
              <w:rPr>
                <w:rFonts w:ascii="Times New Roman" w:hAnsi="Times New Roman"/>
                <w:sz w:val="24"/>
                <w:szCs w:val="24"/>
              </w:rPr>
              <w:t>, atsižvelgiant į jų prisiimamus įsipareigojimus pirkimo sutarčiai vykdyti</w:t>
            </w:r>
            <w:r w:rsidR="00BE672C">
              <w:rPr>
                <w:rFonts w:ascii="Times New Roman" w:hAnsi="Times New Roman"/>
                <w:sz w:val="24"/>
                <w:szCs w:val="24"/>
              </w:rPr>
              <w:t>.</w:t>
            </w:r>
          </w:p>
        </w:tc>
      </w:tr>
    </w:tbl>
    <w:p w:rsidR="00184262" w:rsidRPr="009964EF" w:rsidRDefault="00184262" w:rsidP="009E264E">
      <w:pPr>
        <w:jc w:val="both"/>
        <w:rPr>
          <w:rFonts w:ascii="Times New Roman" w:hAnsi="Times New Roman"/>
          <w:b/>
          <w:sz w:val="24"/>
          <w:szCs w:val="24"/>
        </w:rPr>
      </w:pPr>
    </w:p>
    <w:p w:rsidR="000D3364" w:rsidRDefault="00F17FE2" w:rsidP="000D3364">
      <w:pPr>
        <w:pStyle w:val="Pagrindinistekstas"/>
        <w:spacing w:after="0" w:line="240" w:lineRule="auto"/>
        <w:ind w:firstLine="851"/>
        <w:jc w:val="both"/>
        <w:rPr>
          <w:szCs w:val="24"/>
        </w:rPr>
      </w:pPr>
      <w:r>
        <w:rPr>
          <w:szCs w:val="24"/>
        </w:rPr>
        <w:t>3.</w:t>
      </w:r>
      <w:r w:rsidR="00176AF7">
        <w:rPr>
          <w:szCs w:val="24"/>
        </w:rPr>
        <w:t>7</w:t>
      </w:r>
      <w:r>
        <w:rPr>
          <w:szCs w:val="24"/>
        </w:rPr>
        <w:t xml:space="preserve">. </w:t>
      </w:r>
      <w:r w:rsidRPr="00750A21">
        <w:rPr>
          <w:szCs w:val="24"/>
        </w:rPr>
        <w:t>Pirkime Europos bendrasis viešojo pirkimo dokumentas</w:t>
      </w:r>
      <w:r w:rsidR="000D3364">
        <w:rPr>
          <w:szCs w:val="24"/>
        </w:rPr>
        <w:t xml:space="preserve"> (toliau – EBVPD)</w:t>
      </w:r>
      <w:r w:rsidRPr="00750A21">
        <w:rPr>
          <w:szCs w:val="24"/>
        </w:rPr>
        <w:t xml:space="preserve"> nebus naudojamas</w:t>
      </w:r>
      <w:r w:rsidR="000D3364">
        <w:rPr>
          <w:szCs w:val="24"/>
        </w:rPr>
        <w:t xml:space="preserve">, todėl teikdamas pasiūlymą tiekėjas neturi pateikti EBVPD dėl pašalinimo pagrindų nebuvimo. </w:t>
      </w:r>
      <w:r w:rsidR="000D3364" w:rsidRPr="002E6FD7">
        <w:rPr>
          <w:szCs w:val="24"/>
        </w:rPr>
        <w:t>Pažymų, patvirtinančių tiekėjo pašalinimo pagrindų nebuvimą, nereikalaujama, išskyrus atvejus, kai kyla pagrįstų abejonių dėl tiekėjo patikimumo.</w:t>
      </w:r>
    </w:p>
    <w:p w:rsidR="00F17FE2" w:rsidRPr="002E6FD7" w:rsidRDefault="000D3364" w:rsidP="00176AF7">
      <w:pPr>
        <w:pStyle w:val="Pagrindinistekstas"/>
        <w:spacing w:after="0" w:line="240" w:lineRule="auto"/>
        <w:ind w:firstLine="851"/>
        <w:jc w:val="both"/>
        <w:rPr>
          <w:szCs w:val="24"/>
        </w:rPr>
      </w:pPr>
      <w:r>
        <w:rPr>
          <w:szCs w:val="24"/>
        </w:rPr>
        <w:t>3.</w:t>
      </w:r>
      <w:r w:rsidR="00176AF7">
        <w:rPr>
          <w:szCs w:val="24"/>
        </w:rPr>
        <w:t>8</w:t>
      </w:r>
      <w:r>
        <w:rPr>
          <w:szCs w:val="24"/>
        </w:rPr>
        <w:t xml:space="preserve">. </w:t>
      </w:r>
      <w:bookmarkStart w:id="20" w:name="_Hlk183696491"/>
      <w:r w:rsidR="00176AF7">
        <w:rPr>
          <w:szCs w:val="24"/>
        </w:rPr>
        <w:t>D</w:t>
      </w:r>
      <w:r w:rsidR="00176AF7" w:rsidRPr="00750A21">
        <w:rPr>
          <w:szCs w:val="24"/>
        </w:rPr>
        <w:t>alyvaujanti</w:t>
      </w:r>
      <w:r w:rsidR="00176AF7">
        <w:rPr>
          <w:szCs w:val="24"/>
        </w:rPr>
        <w:t>s pirkime tiekėjas</w:t>
      </w:r>
      <w:r w:rsidR="00176AF7" w:rsidRPr="00750A21">
        <w:rPr>
          <w:szCs w:val="24"/>
        </w:rPr>
        <w:t xml:space="preserve"> turi atitikti šiame skyriuje nustatytus</w:t>
      </w:r>
      <w:r w:rsidR="00176AF7">
        <w:rPr>
          <w:szCs w:val="24"/>
        </w:rPr>
        <w:t xml:space="preserve"> reikalavimus. </w:t>
      </w:r>
      <w:r w:rsidR="00176AF7" w:rsidRPr="006904C0">
        <w:rPr>
          <w:szCs w:val="24"/>
        </w:rPr>
        <w:t xml:space="preserve">Atitiktį kvalifikacijos, Pirkimo sąlygų 3.1 – 3.2 punktuose ir aplinkos apsaugos vadybos sistemos standartų reikalavimams deklaruoti Deklaracijoje (Pirkimo sąlygų </w:t>
      </w:r>
      <w:r w:rsidR="00176AF7">
        <w:rPr>
          <w:szCs w:val="24"/>
        </w:rPr>
        <w:t xml:space="preserve">3 </w:t>
      </w:r>
      <w:r w:rsidR="00176AF7" w:rsidRPr="006904C0">
        <w:rPr>
          <w:szCs w:val="24"/>
        </w:rPr>
        <w:t>priedas).</w:t>
      </w:r>
    </w:p>
    <w:bookmarkEnd w:id="20"/>
    <w:p w:rsidR="003A1CF9" w:rsidRDefault="003A1CF9" w:rsidP="003A1CF9">
      <w:pPr>
        <w:pStyle w:val="Pagrindinistekstas"/>
        <w:spacing w:after="0" w:line="240" w:lineRule="auto"/>
        <w:ind w:firstLine="851"/>
        <w:jc w:val="both"/>
        <w:rPr>
          <w:szCs w:val="24"/>
        </w:rPr>
      </w:pPr>
      <w:r>
        <w:rPr>
          <w:szCs w:val="24"/>
        </w:rPr>
        <w:t>3.</w:t>
      </w:r>
      <w:r w:rsidR="00176AF7">
        <w:rPr>
          <w:szCs w:val="24"/>
        </w:rPr>
        <w:t>9</w:t>
      </w:r>
      <w:r>
        <w:rPr>
          <w:szCs w:val="24"/>
        </w:rPr>
        <w:t xml:space="preserve">. </w:t>
      </w:r>
      <w:r w:rsidRPr="004B571C">
        <w:rPr>
          <w:b/>
          <w:bCs/>
          <w:szCs w:val="24"/>
        </w:rPr>
        <w:t>Atskirą Deklaraciją pildo</w:t>
      </w:r>
      <w:r w:rsidRPr="004B571C">
        <w:rPr>
          <w:szCs w:val="24"/>
        </w:rPr>
        <w:t>:</w:t>
      </w:r>
    </w:p>
    <w:p w:rsidR="00176AF7" w:rsidRDefault="00176AF7" w:rsidP="00176AF7">
      <w:pPr>
        <w:pStyle w:val="Pagrindinistekstas"/>
        <w:spacing w:after="0" w:line="240" w:lineRule="auto"/>
        <w:ind w:firstLine="851"/>
        <w:jc w:val="both"/>
        <w:rPr>
          <w:rFonts w:eastAsia="Calibri"/>
          <w:bCs/>
          <w:iCs/>
          <w:szCs w:val="24"/>
        </w:rPr>
      </w:pPr>
      <w:r>
        <w:rPr>
          <w:szCs w:val="24"/>
        </w:rPr>
        <w:t xml:space="preserve">3.9.1. </w:t>
      </w:r>
      <w:r w:rsidRPr="004B571C">
        <w:rPr>
          <w:rFonts w:eastAsia="Calibri"/>
          <w:bCs/>
          <w:iCs/>
          <w:szCs w:val="24"/>
        </w:rPr>
        <w:t>tiekėjas;</w:t>
      </w:r>
    </w:p>
    <w:p w:rsidR="00176AF7" w:rsidRDefault="00176AF7" w:rsidP="00176AF7">
      <w:pPr>
        <w:pStyle w:val="Pagrindinistekstas"/>
        <w:spacing w:after="0" w:line="240" w:lineRule="auto"/>
        <w:ind w:firstLine="851"/>
        <w:jc w:val="both"/>
        <w:rPr>
          <w:rFonts w:eastAsia="Calibri"/>
          <w:bCs/>
          <w:iCs/>
          <w:szCs w:val="24"/>
        </w:rPr>
      </w:pPr>
      <w:r>
        <w:rPr>
          <w:szCs w:val="24"/>
        </w:rPr>
        <w:t xml:space="preserve">3.9.2. </w:t>
      </w:r>
      <w:r w:rsidRPr="004B571C">
        <w:rPr>
          <w:rFonts w:eastAsia="Calibri"/>
          <w:bCs/>
          <w:iCs/>
          <w:szCs w:val="24"/>
        </w:rPr>
        <w:t>kiekvienas tiekėjų grupės narys (jeigu pasiūlymą teikia tiekėjų grupė);</w:t>
      </w:r>
    </w:p>
    <w:p w:rsidR="00176AF7" w:rsidRDefault="00176AF7" w:rsidP="00176AF7">
      <w:pPr>
        <w:pStyle w:val="Pagrindinistekstas"/>
        <w:spacing w:after="0" w:line="240" w:lineRule="auto"/>
        <w:ind w:firstLine="851"/>
        <w:jc w:val="both"/>
        <w:rPr>
          <w:rFonts w:eastAsia="Calibri"/>
          <w:bCs/>
          <w:iCs/>
          <w:szCs w:val="24"/>
        </w:rPr>
      </w:pPr>
      <w:r>
        <w:rPr>
          <w:szCs w:val="24"/>
        </w:rPr>
        <w:t xml:space="preserve">3.9.3. </w:t>
      </w:r>
      <w:r w:rsidRPr="004B571C">
        <w:rPr>
          <w:rFonts w:eastAsia="Calibri"/>
          <w:bCs/>
          <w:iCs/>
          <w:szCs w:val="24"/>
        </w:rPr>
        <w:t>kiekvienas ūkio subjektas, jeigu</w:t>
      </w:r>
      <w:r>
        <w:rPr>
          <w:rFonts w:eastAsia="Calibri"/>
          <w:bCs/>
          <w:iCs/>
          <w:szCs w:val="24"/>
        </w:rPr>
        <w:t xml:space="preserve"> tiekėjas</w:t>
      </w:r>
      <w:r w:rsidRPr="004B571C">
        <w:rPr>
          <w:rFonts w:eastAsia="Calibri"/>
          <w:bCs/>
          <w:iCs/>
          <w:szCs w:val="24"/>
        </w:rPr>
        <w:t xml:space="preserve"> </w:t>
      </w:r>
      <w:r>
        <w:rPr>
          <w:rFonts w:eastAsia="Calibri"/>
          <w:bCs/>
          <w:iCs/>
          <w:szCs w:val="24"/>
        </w:rPr>
        <w:t>remiasi jo kvalifikacija arba jis pasitelkiamas dėl Pirkimo sąlygose nustatytų</w:t>
      </w:r>
      <w:r w:rsidRPr="00776B89">
        <w:rPr>
          <w:b/>
          <w:szCs w:val="24"/>
        </w:rPr>
        <w:t xml:space="preserve"> </w:t>
      </w:r>
      <w:r w:rsidRPr="00BE0D56">
        <w:rPr>
          <w:szCs w:val="24"/>
        </w:rPr>
        <w:t>kvalifikacinių</w:t>
      </w:r>
      <w:r>
        <w:rPr>
          <w:szCs w:val="24"/>
        </w:rPr>
        <w:t xml:space="preserve"> reikalavimų</w:t>
      </w:r>
      <w:r w:rsidRPr="00BE0D56">
        <w:rPr>
          <w:szCs w:val="24"/>
        </w:rPr>
        <w:t xml:space="preserve"> ir (ar)</w:t>
      </w:r>
      <w:r>
        <w:rPr>
          <w:b/>
          <w:szCs w:val="24"/>
        </w:rPr>
        <w:t xml:space="preserve"> </w:t>
      </w:r>
      <w:r w:rsidRPr="00776B89">
        <w:rPr>
          <w:szCs w:val="24"/>
        </w:rPr>
        <w:t xml:space="preserve">aplinkos apsaugos vadybos sistemos standartų </w:t>
      </w:r>
      <w:r>
        <w:rPr>
          <w:szCs w:val="24"/>
        </w:rPr>
        <w:t>reikalavimų atitikimo;</w:t>
      </w:r>
    </w:p>
    <w:p w:rsidR="00176AF7" w:rsidRPr="00D01E6A" w:rsidRDefault="00176AF7" w:rsidP="00176AF7">
      <w:pPr>
        <w:pStyle w:val="Pagrindinistekstas"/>
        <w:spacing w:after="0" w:line="240" w:lineRule="auto"/>
        <w:ind w:firstLine="851"/>
        <w:jc w:val="both"/>
      </w:pPr>
      <w:r w:rsidRPr="00F31252">
        <w:rPr>
          <w:color w:val="000000"/>
          <w:szCs w:val="24"/>
        </w:rPr>
        <w:t>3.</w:t>
      </w:r>
      <w:r>
        <w:rPr>
          <w:color w:val="000000"/>
          <w:szCs w:val="24"/>
        </w:rPr>
        <w:t>10</w:t>
      </w:r>
      <w:r w:rsidRPr="00F31252">
        <w:rPr>
          <w:color w:val="000000"/>
          <w:szCs w:val="24"/>
        </w:rPr>
        <w:t>.</w:t>
      </w:r>
      <w:r w:rsidRPr="00D01E6A">
        <w:t xml:space="preserve"> Jeigu tiekėjas negali pateikti nurodytų dokumentų, nes valstybėje narėje ar atitinkamoje šalyje tokie dokumentai neišduodami arba toje šalyje išduodami dokumentai neapima visų keliamų klausimų, jie gali būti pakeisti:</w:t>
      </w:r>
    </w:p>
    <w:p w:rsidR="00176AF7" w:rsidRPr="00D01E6A" w:rsidRDefault="00176AF7" w:rsidP="00176AF7">
      <w:pPr>
        <w:ind w:firstLine="851"/>
        <w:jc w:val="both"/>
        <w:rPr>
          <w:rFonts w:ascii="Times New Roman" w:eastAsia="Times New Roman" w:hAnsi="Times New Roman"/>
          <w:sz w:val="24"/>
          <w:lang w:eastAsia="en-US"/>
        </w:rPr>
      </w:pPr>
      <w:r w:rsidRPr="00D01E6A">
        <w:rPr>
          <w:rFonts w:ascii="Times New Roman" w:eastAsia="Times New Roman" w:hAnsi="Times New Roman"/>
          <w:sz w:val="24"/>
          <w:lang w:eastAsia="en-US"/>
        </w:rPr>
        <w:t>3.</w:t>
      </w:r>
      <w:r>
        <w:rPr>
          <w:rFonts w:ascii="Times New Roman" w:eastAsia="Times New Roman" w:hAnsi="Times New Roman"/>
          <w:sz w:val="24"/>
          <w:lang w:eastAsia="en-US"/>
        </w:rPr>
        <w:t>10</w:t>
      </w:r>
      <w:r w:rsidRPr="00D01E6A">
        <w:rPr>
          <w:rFonts w:ascii="Times New Roman" w:eastAsia="Times New Roman" w:hAnsi="Times New Roman"/>
          <w:sz w:val="24"/>
          <w:lang w:eastAsia="en-US"/>
        </w:rPr>
        <w:t>.1. priesaikos deklaracija;</w:t>
      </w:r>
    </w:p>
    <w:p w:rsidR="00176AF7" w:rsidRPr="00D01E6A" w:rsidRDefault="00176AF7" w:rsidP="00176AF7">
      <w:pPr>
        <w:ind w:firstLine="851"/>
        <w:jc w:val="both"/>
        <w:rPr>
          <w:rFonts w:ascii="Times New Roman" w:eastAsia="Times New Roman" w:hAnsi="Times New Roman"/>
          <w:color w:val="0070C0"/>
          <w:sz w:val="24"/>
          <w:szCs w:val="24"/>
          <w:lang w:eastAsia="en-US"/>
        </w:rPr>
      </w:pPr>
      <w:r w:rsidRPr="00D01E6A">
        <w:rPr>
          <w:rFonts w:ascii="Times New Roman" w:eastAsia="Times New Roman" w:hAnsi="Times New Roman"/>
          <w:sz w:val="24"/>
          <w:lang w:eastAsia="en-US"/>
        </w:rPr>
        <w:t>3.</w:t>
      </w:r>
      <w:r>
        <w:rPr>
          <w:rFonts w:ascii="Times New Roman" w:eastAsia="Times New Roman" w:hAnsi="Times New Roman"/>
          <w:sz w:val="24"/>
          <w:lang w:eastAsia="en-US"/>
        </w:rPr>
        <w:t>10</w:t>
      </w:r>
      <w:r w:rsidRPr="00D01E6A">
        <w:rPr>
          <w:rFonts w:ascii="Times New Roman" w:eastAsia="Times New Roman" w:hAnsi="Times New Roman"/>
          <w:sz w:val="24"/>
          <w:lang w:eastAsia="en-US"/>
        </w:rPr>
        <w:t>.2. oficiali</w:t>
      </w:r>
      <w:r>
        <w:rPr>
          <w:rFonts w:ascii="Times New Roman" w:eastAsia="Times New Roman" w:hAnsi="Times New Roman"/>
          <w:sz w:val="24"/>
          <w:lang w:eastAsia="en-US"/>
        </w:rPr>
        <w:t>a</w:t>
      </w:r>
      <w:r w:rsidRPr="00D01E6A">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Pr>
          <w:rFonts w:ascii="Times New Roman" w:eastAsia="Times New Roman" w:hAnsi="Times New Roman"/>
          <w:sz w:val="24"/>
          <w:lang w:eastAsia="en-US"/>
        </w:rPr>
        <w:t>n</w:t>
      </w:r>
      <w:r w:rsidRPr="00D01E6A">
        <w:rPr>
          <w:rFonts w:ascii="Times New Roman" w:eastAsia="Times New Roman" w:hAnsi="Times New Roman"/>
          <w:sz w:val="24"/>
          <w:lang w:eastAsia="en-US"/>
        </w:rPr>
        <w:t>tingos teisinės ar administracinės institucijos, notaro arba kompete</w:t>
      </w:r>
      <w:r>
        <w:rPr>
          <w:rFonts w:ascii="Times New Roman" w:eastAsia="Times New Roman" w:hAnsi="Times New Roman"/>
          <w:sz w:val="24"/>
          <w:lang w:eastAsia="en-US"/>
        </w:rPr>
        <w:t>n</w:t>
      </w:r>
      <w:r w:rsidRPr="00D01E6A">
        <w:rPr>
          <w:rFonts w:ascii="Times New Roman" w:eastAsia="Times New Roman" w:hAnsi="Times New Roman"/>
          <w:sz w:val="24"/>
          <w:lang w:eastAsia="en-US"/>
        </w:rPr>
        <w:t>tingos profesinės ar prekybos organizacijos.</w:t>
      </w:r>
    </w:p>
    <w:p w:rsidR="00176AF7" w:rsidRPr="00D01E6A" w:rsidRDefault="00176AF7" w:rsidP="00176AF7">
      <w:pPr>
        <w:ind w:firstLine="851"/>
        <w:jc w:val="both"/>
        <w:rPr>
          <w:rFonts w:ascii="Times New Roman" w:hAnsi="Times New Roman"/>
          <w:sz w:val="24"/>
          <w:szCs w:val="22"/>
          <w:lang w:eastAsia="en-US"/>
        </w:rPr>
      </w:pPr>
      <w:r w:rsidRPr="00D01E6A">
        <w:rPr>
          <w:rFonts w:ascii="Times New Roman" w:hAnsi="Times New Roman"/>
          <w:sz w:val="24"/>
          <w:szCs w:val="22"/>
          <w:lang w:eastAsia="en-US"/>
        </w:rPr>
        <w:t>3.</w:t>
      </w:r>
      <w:r>
        <w:rPr>
          <w:rFonts w:ascii="Times New Roman" w:hAnsi="Times New Roman"/>
          <w:sz w:val="24"/>
          <w:szCs w:val="22"/>
          <w:lang w:eastAsia="en-US"/>
        </w:rPr>
        <w:t>11</w:t>
      </w:r>
      <w:r w:rsidRPr="00D01E6A">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D01E6A">
        <w:rPr>
          <w:rFonts w:ascii="Times New Roman" w:hAnsi="Times New Roman"/>
          <w:i/>
          <w:sz w:val="24"/>
          <w:szCs w:val="22"/>
          <w:lang w:eastAsia="en-US"/>
        </w:rPr>
        <w:t>(</w:t>
      </w:r>
      <w:proofErr w:type="spellStart"/>
      <w:r w:rsidRPr="00D01E6A">
        <w:rPr>
          <w:rFonts w:ascii="Times New Roman" w:hAnsi="Times New Roman"/>
          <w:i/>
          <w:sz w:val="24"/>
          <w:szCs w:val="22"/>
          <w:lang w:eastAsia="en-US"/>
        </w:rPr>
        <w:t>Apostille</w:t>
      </w:r>
      <w:proofErr w:type="spellEnd"/>
      <w:r w:rsidRPr="00D01E6A">
        <w:rPr>
          <w:rFonts w:ascii="Times New Roman" w:hAnsi="Times New Roman"/>
          <w:i/>
          <w:sz w:val="24"/>
          <w:szCs w:val="22"/>
          <w:lang w:eastAsia="en-US"/>
        </w:rPr>
        <w:t>)</w:t>
      </w:r>
      <w:r w:rsidRPr="00D01E6A">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1E6A">
        <w:rPr>
          <w:rFonts w:ascii="Times New Roman" w:hAnsi="Times New Roman"/>
          <w:i/>
          <w:sz w:val="24"/>
          <w:szCs w:val="22"/>
          <w:lang w:eastAsia="en-US"/>
        </w:rPr>
        <w:t>Apostille</w:t>
      </w:r>
      <w:proofErr w:type="spellEnd"/>
      <w:r w:rsidRPr="00D01E6A">
        <w:rPr>
          <w:rFonts w:ascii="Times New Roman" w:hAnsi="Times New Roman"/>
          <w:sz w:val="24"/>
          <w:szCs w:val="22"/>
          <w:lang w:eastAsia="en-US"/>
        </w:rPr>
        <w:t>).</w:t>
      </w:r>
    </w:p>
    <w:p w:rsidR="00176AF7" w:rsidRPr="00B02682" w:rsidRDefault="00176AF7" w:rsidP="00B02682">
      <w:pPr>
        <w:ind w:firstLine="851"/>
        <w:jc w:val="both"/>
        <w:rPr>
          <w:rFonts w:ascii="Times New Roman" w:hAnsi="Times New Roman"/>
          <w:sz w:val="24"/>
          <w:szCs w:val="24"/>
          <w:lang w:eastAsia="en-US"/>
        </w:rPr>
      </w:pPr>
      <w:r w:rsidRPr="00D01E6A">
        <w:rPr>
          <w:rFonts w:ascii="Times New Roman" w:hAnsi="Times New Roman"/>
          <w:sz w:val="24"/>
          <w:szCs w:val="24"/>
        </w:rPr>
        <w:t>3.</w:t>
      </w:r>
      <w:r>
        <w:rPr>
          <w:rFonts w:ascii="Times New Roman" w:hAnsi="Times New Roman"/>
          <w:sz w:val="24"/>
          <w:szCs w:val="24"/>
        </w:rPr>
        <w:t>12</w:t>
      </w:r>
      <w:r w:rsidRPr="00D01E6A">
        <w:rPr>
          <w:rFonts w:ascii="Times New Roman" w:hAnsi="Times New Roman"/>
          <w:sz w:val="24"/>
          <w:szCs w:val="24"/>
        </w:rPr>
        <w:t xml:space="preserve">. </w:t>
      </w:r>
      <w:r w:rsidRPr="00031024">
        <w:rPr>
          <w:rFonts w:ascii="Times New Roman" w:hAnsi="Times New Roman"/>
          <w:b/>
          <w:sz w:val="24"/>
          <w:szCs w:val="24"/>
          <w:lang w:eastAsia="en-US"/>
        </w:rPr>
        <w:t>Perkančioji organizacija šių Pirkimo sąlygų Lentelė</w:t>
      </w:r>
      <w:r>
        <w:rPr>
          <w:rFonts w:ascii="Times New Roman" w:hAnsi="Times New Roman"/>
          <w:b/>
          <w:sz w:val="24"/>
          <w:szCs w:val="24"/>
          <w:lang w:eastAsia="en-US"/>
        </w:rPr>
        <w:t>s</w:t>
      </w:r>
      <w:r w:rsidRPr="00031024">
        <w:rPr>
          <w:rFonts w:ascii="Times New Roman" w:hAnsi="Times New Roman"/>
          <w:b/>
          <w:sz w:val="24"/>
          <w:szCs w:val="24"/>
          <w:lang w:eastAsia="en-US"/>
        </w:rPr>
        <w:t xml:space="preserve">e Nr. 1 </w:t>
      </w:r>
      <w:r>
        <w:rPr>
          <w:rFonts w:ascii="Times New Roman" w:hAnsi="Times New Roman"/>
          <w:b/>
          <w:sz w:val="24"/>
          <w:szCs w:val="24"/>
          <w:lang w:eastAsia="en-US"/>
        </w:rPr>
        <w:t xml:space="preserve">ir Nr. 2 </w:t>
      </w:r>
      <w:r w:rsidRPr="00031024">
        <w:rPr>
          <w:rFonts w:ascii="Times New Roman" w:hAnsi="Times New Roman"/>
          <w:b/>
          <w:sz w:val="24"/>
          <w:szCs w:val="24"/>
          <w:lang w:eastAsia="en-US"/>
        </w:rPr>
        <w:t xml:space="preserve">nurodytų tiekėjų </w:t>
      </w:r>
      <w:r>
        <w:rPr>
          <w:rFonts w:ascii="Times New Roman" w:hAnsi="Times New Roman"/>
          <w:b/>
          <w:sz w:val="24"/>
          <w:szCs w:val="24"/>
          <w:lang w:eastAsia="en-US"/>
        </w:rPr>
        <w:t xml:space="preserve">kvalifikacijos ir </w:t>
      </w:r>
      <w:r w:rsidRPr="00031024">
        <w:rPr>
          <w:rFonts w:ascii="Times New Roman" w:hAnsi="Times New Roman"/>
          <w:b/>
          <w:sz w:val="24"/>
          <w:szCs w:val="24"/>
          <w:lang w:eastAsia="en-US"/>
        </w:rPr>
        <w:t>aplinkos apsaugos vadybos sistemos standartų reikalavimams patvirtinančių dokumentų reikalaus</w:t>
      </w:r>
      <w:r w:rsidRPr="00031024">
        <w:rPr>
          <w:rFonts w:ascii="Times New Roman" w:hAnsi="Times New Roman"/>
          <w:b/>
          <w:bCs/>
          <w:color w:val="4472C4"/>
          <w:sz w:val="24"/>
          <w:szCs w:val="24"/>
          <w:lang w:eastAsia="en-US"/>
        </w:rPr>
        <w:t xml:space="preserve"> </w:t>
      </w:r>
      <w:r w:rsidRPr="00031024">
        <w:rPr>
          <w:rFonts w:ascii="Times New Roman" w:hAnsi="Times New Roman"/>
          <w:b/>
          <w:bCs/>
          <w:sz w:val="24"/>
          <w:szCs w:val="24"/>
          <w:lang w:eastAsia="en-US"/>
        </w:rPr>
        <w:t>tik iš ekonomiškai naudingiausią pasiūlymą pateikusio tiekėjo.</w:t>
      </w:r>
      <w:r w:rsidRPr="00031024">
        <w:rPr>
          <w:rFonts w:ascii="Times New Roman" w:hAnsi="Times New Roman"/>
          <w:b/>
          <w:sz w:val="24"/>
          <w:szCs w:val="24"/>
          <w:lang w:eastAsia="en-US"/>
        </w:rPr>
        <w:t xml:space="preserve"> </w:t>
      </w:r>
      <w:r w:rsidRPr="00031024">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031024">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rsidR="00FE34D6" w:rsidRPr="009E264E" w:rsidRDefault="00FE34D6" w:rsidP="00E33631">
      <w:pPr>
        <w:jc w:val="both"/>
        <w:rPr>
          <w:rFonts w:ascii="Times New Roman" w:hAnsi="Times New Roman"/>
          <w:sz w:val="16"/>
          <w:szCs w:val="16"/>
          <w:lang w:eastAsia="en-US"/>
        </w:rPr>
      </w:pPr>
    </w:p>
    <w:p w:rsidR="00D01E6A" w:rsidRDefault="00B6789B" w:rsidP="00B6789B">
      <w:pPr>
        <w:shd w:val="clear" w:color="auto" w:fill="FFFFFF"/>
        <w:jc w:val="center"/>
        <w:rPr>
          <w:rFonts w:ascii="Times New Roman" w:hAnsi="Times New Roman"/>
          <w:b/>
          <w:sz w:val="24"/>
          <w:szCs w:val="24"/>
        </w:rPr>
      </w:pPr>
      <w:r w:rsidRPr="00B6789B">
        <w:rPr>
          <w:rFonts w:ascii="Times New Roman" w:hAnsi="Times New Roman"/>
          <w:b/>
          <w:sz w:val="24"/>
          <w:szCs w:val="24"/>
        </w:rPr>
        <w:t>IV</w:t>
      </w:r>
      <w:r w:rsidR="00396FDC">
        <w:rPr>
          <w:rFonts w:ascii="Times New Roman" w:hAnsi="Times New Roman"/>
          <w:b/>
          <w:sz w:val="24"/>
          <w:szCs w:val="24"/>
        </w:rPr>
        <w:t xml:space="preserve"> </w:t>
      </w:r>
      <w:r w:rsidR="00D01E6A">
        <w:rPr>
          <w:rFonts w:ascii="Times New Roman" w:hAnsi="Times New Roman"/>
          <w:b/>
          <w:sz w:val="24"/>
          <w:szCs w:val="24"/>
        </w:rPr>
        <w:t>SKYRIUS</w:t>
      </w:r>
    </w:p>
    <w:p w:rsidR="00126E99" w:rsidRPr="003D6A83" w:rsidRDefault="00126E99" w:rsidP="00126E99">
      <w:pPr>
        <w:shd w:val="clear" w:color="auto" w:fill="FFFFFF"/>
        <w:jc w:val="center"/>
        <w:rPr>
          <w:rFonts w:ascii="Times New Roman" w:hAnsi="Times New Roman"/>
          <w:bCs/>
          <w:sz w:val="24"/>
          <w:szCs w:val="24"/>
        </w:rPr>
      </w:pPr>
      <w:r w:rsidRPr="003D6A83">
        <w:rPr>
          <w:rFonts w:ascii="Times New Roman" w:eastAsia="Times New Roman" w:hAnsi="Times New Roman"/>
          <w:b/>
          <w:sz w:val="24"/>
          <w:lang w:eastAsia="en-US"/>
        </w:rPr>
        <w:t>RĖMIMASIS ŪKIO SUBJEKTŲ PAJĖGUMAIS, SUBTIEKĖJŲ PASITELKIMAS, ŪKIO SUBJEKTŲ GRUPĖS DALYVAVIMAS</w:t>
      </w:r>
    </w:p>
    <w:p w:rsidR="00126E99" w:rsidRPr="002E6FD7"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rsidR="00126E99" w:rsidRPr="00EA37AB" w:rsidRDefault="00126E99" w:rsidP="00126E99">
      <w:pPr>
        <w:suppressAutoHyphens/>
        <w:autoSpaceDN w:val="0"/>
        <w:ind w:firstLine="851"/>
        <w:jc w:val="both"/>
        <w:textAlignment w:val="baseline"/>
        <w:rPr>
          <w:rFonts w:ascii="Times New Roman" w:eastAsia="Times New Roman" w:hAnsi="Times New Roman"/>
          <w:sz w:val="24"/>
          <w:shd w:val="clear" w:color="auto" w:fill="FFFFFF"/>
          <w:lang w:eastAsia="en-US"/>
        </w:rPr>
      </w:pPr>
      <w:r w:rsidRPr="002E6FD7">
        <w:rPr>
          <w:rFonts w:ascii="Times New Roman" w:eastAsia="Times New Roman" w:hAnsi="Times New Roman"/>
          <w:sz w:val="24"/>
          <w:shd w:val="clear" w:color="auto" w:fill="FFFFFF"/>
          <w:lang w:eastAsia="en-US"/>
        </w:rPr>
        <w:t>4.</w:t>
      </w:r>
      <w:r w:rsidR="00C06F95" w:rsidRPr="002E6FD7">
        <w:rPr>
          <w:rFonts w:ascii="Times New Roman" w:eastAsia="Times New Roman" w:hAnsi="Times New Roman"/>
          <w:sz w:val="24"/>
          <w:shd w:val="clear" w:color="auto" w:fill="FFFFFF"/>
          <w:lang w:eastAsia="en-US"/>
        </w:rPr>
        <w:t xml:space="preserve">1. </w:t>
      </w:r>
      <w:r w:rsidRPr="002E6FD7">
        <w:rPr>
          <w:rFonts w:ascii="Times New Roman" w:eastAsia="Times New Roman" w:hAnsi="Times New Roman"/>
          <w:b/>
          <w:sz w:val="24"/>
          <w:shd w:val="clear" w:color="auto" w:fill="FFFFFF"/>
          <w:lang w:eastAsia="en-US"/>
        </w:rPr>
        <w:t>Rėmimasis</w:t>
      </w:r>
      <w:r w:rsidRPr="00EA37AB">
        <w:rPr>
          <w:rFonts w:ascii="Times New Roman" w:eastAsia="Times New Roman" w:hAnsi="Times New Roman"/>
          <w:b/>
          <w:sz w:val="24"/>
          <w:shd w:val="clear" w:color="auto" w:fill="FFFFFF"/>
          <w:lang w:eastAsia="en-US"/>
        </w:rPr>
        <w:t xml:space="preserve"> ūkio subjektų pajėgumais</w:t>
      </w:r>
      <w:r w:rsidRPr="00EA37AB">
        <w:rPr>
          <w:rFonts w:ascii="Times New Roman" w:eastAsia="Times New Roman" w:hAnsi="Times New Roman"/>
          <w:sz w:val="24"/>
          <w:shd w:val="clear" w:color="auto" w:fill="FFFFFF"/>
          <w:lang w:eastAsia="en-US"/>
        </w:rPr>
        <w:t xml:space="preserve"> (kad tiekėjas atitiktų keliamus kvalifikacijos reikalavimus):</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eastAsia="Times New Roman" w:hAnsi="Times New Roman" w:cs="Calibri"/>
          <w:sz w:val="24"/>
          <w:szCs w:val="24"/>
          <w:lang w:eastAsia="en-US"/>
        </w:rPr>
        <w:lastRenderedPageBreak/>
        <w:t>4.1.</w:t>
      </w:r>
      <w:r w:rsidR="00C06F95" w:rsidRPr="00EA37AB">
        <w:rPr>
          <w:rFonts w:ascii="Times New Roman" w:eastAsia="Times New Roman" w:hAnsi="Times New Roman" w:cs="Calibri"/>
          <w:sz w:val="24"/>
          <w:szCs w:val="24"/>
          <w:lang w:eastAsia="en-US"/>
        </w:rPr>
        <w:t xml:space="preserve">1. </w:t>
      </w:r>
      <w:r w:rsidRPr="00EA37AB">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EA37AB">
        <w:rPr>
          <w:rFonts w:ascii="Times New Roman" w:eastAsia="Times New Roman" w:hAnsi="Times New Roman"/>
          <w:sz w:val="24"/>
          <w:szCs w:val="24"/>
          <w:lang w:eastAsia="en-US"/>
        </w:rPr>
        <w:t>atveju bus įdarbinti tiekėjo ar jo pasitelkiamo ūkio subjekto įmonėje.</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eastAsia="Times New Roman" w:hAnsi="Times New Roman"/>
          <w:sz w:val="24"/>
          <w:szCs w:val="24"/>
          <w:lang w:eastAsia="en-US"/>
        </w:rPr>
        <w:t xml:space="preserve">4.1.2. Tiekėjas, pageidaujantis remtis kitų ūkio subjektų pajėgumais, </w:t>
      </w:r>
      <w:r w:rsidRPr="00EA37AB">
        <w:rPr>
          <w:rFonts w:ascii="Times New Roman" w:eastAsia="Times New Roman" w:hAnsi="Times New Roman"/>
          <w:b/>
          <w:bCs/>
          <w:sz w:val="24"/>
          <w:szCs w:val="24"/>
          <w:lang w:eastAsia="en-US"/>
        </w:rPr>
        <w:t>privalo juos nurodyti pasiūlyme</w:t>
      </w:r>
      <w:r w:rsidRPr="00EA37AB">
        <w:rPr>
          <w:szCs w:val="24"/>
        </w:rPr>
        <w:t xml:space="preserve"> </w:t>
      </w:r>
      <w:r w:rsidRPr="00EA37AB">
        <w:rPr>
          <w:rFonts w:ascii="Times New Roman" w:hAnsi="Times New Roman"/>
          <w:sz w:val="24"/>
          <w:szCs w:val="24"/>
        </w:rPr>
        <w:t>ir pateikti dokumentus</w:t>
      </w:r>
      <w:r w:rsidRPr="00EA37AB">
        <w:rPr>
          <w:rFonts w:ascii="Times New Roman" w:hAnsi="Times New Roman"/>
          <w:bCs/>
          <w:iCs/>
          <w:sz w:val="24"/>
          <w:szCs w:val="24"/>
          <w:lang w:eastAsia="ar-SA"/>
        </w:rPr>
        <w:t>, įrodančius, kad per visą sutarties vykdymo laikotarpį ūkio subjekto, kurį jis pasitelkia, ištekliai tiekėjui bus prieinami.</w:t>
      </w:r>
      <w:r w:rsidRPr="00EA37AB">
        <w:rPr>
          <w:bCs/>
          <w:iCs/>
          <w:lang w:eastAsia="ar-SA"/>
        </w:rPr>
        <w:t xml:space="preserve"> </w:t>
      </w:r>
      <w:r w:rsidRPr="00EA37AB">
        <w:rPr>
          <w:rFonts w:ascii="Times New Roman" w:eastAsia="Times New Roman" w:hAnsi="Times New Roman"/>
          <w:sz w:val="24"/>
          <w:szCs w:val="24"/>
          <w:lang w:eastAsia="en-US"/>
        </w:rPr>
        <w:t xml:space="preserve">Tikrindama, ar tiekėjui bus prieinami kitų ūkio subjektų, kurių pajėgumais jis remiasi, </w:t>
      </w:r>
      <w:r w:rsidRPr="00EA37AB">
        <w:rPr>
          <w:rFonts w:ascii="Times New Roman" w:eastAsia="Times New Roman" w:hAnsi="Times New Roman"/>
          <w:sz w:val="24"/>
          <w:szCs w:val="24"/>
        </w:rPr>
        <w:t>kad atitiktų kvalifikacijos reikalavimus</w:t>
      </w:r>
      <w:r w:rsidRPr="00EA37AB">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EA37AB">
        <w:rPr>
          <w:rFonts w:ascii="Times New Roman" w:hAnsi="Times New Roman"/>
          <w:bCs/>
          <w:iCs/>
          <w:sz w:val="24"/>
          <w:szCs w:val="24"/>
          <w:lang w:eastAsia="ar-SA"/>
        </w:rPr>
        <w:t>Tiekėjas, nenurodęs, jog remiasi kitų ūkio subjektų pajėgumais (kvalifikacija), tačiau pats neatitinkantis Pirkimo sąlygų 3.</w:t>
      </w:r>
      <w:r w:rsidR="00176AF7">
        <w:rPr>
          <w:rFonts w:ascii="Times New Roman" w:hAnsi="Times New Roman"/>
          <w:bCs/>
          <w:iCs/>
          <w:sz w:val="24"/>
          <w:szCs w:val="24"/>
          <w:lang w:eastAsia="ar-SA"/>
        </w:rPr>
        <w:t>5</w:t>
      </w:r>
      <w:r w:rsidRPr="00EA37AB">
        <w:rPr>
          <w:rFonts w:ascii="Times New Roman" w:hAnsi="Times New Roman"/>
          <w:bCs/>
          <w:iCs/>
          <w:sz w:val="24"/>
          <w:szCs w:val="24"/>
          <w:lang w:eastAsia="ar-SA"/>
        </w:rPr>
        <w:t>.1</w:t>
      </w:r>
      <w:r w:rsidR="00BD7741" w:rsidRPr="00EA37AB">
        <w:rPr>
          <w:rFonts w:ascii="Times New Roman" w:hAnsi="Times New Roman"/>
          <w:bCs/>
          <w:iCs/>
          <w:sz w:val="24"/>
          <w:szCs w:val="24"/>
          <w:lang w:eastAsia="ar-SA"/>
        </w:rPr>
        <w:t xml:space="preserve"> </w:t>
      </w:r>
      <w:r w:rsidRPr="00EA37AB">
        <w:rPr>
          <w:rFonts w:ascii="Times New Roman" w:hAnsi="Times New Roman"/>
          <w:bCs/>
          <w:iCs/>
          <w:sz w:val="24"/>
          <w:szCs w:val="24"/>
          <w:lang w:eastAsia="ar-SA"/>
        </w:rPr>
        <w:t>papunk</w:t>
      </w:r>
      <w:r w:rsidR="00BD7741" w:rsidRPr="00EA37AB">
        <w:rPr>
          <w:rFonts w:ascii="Times New Roman" w:hAnsi="Times New Roman"/>
          <w:bCs/>
          <w:iCs/>
          <w:sz w:val="24"/>
          <w:szCs w:val="24"/>
          <w:lang w:eastAsia="ar-SA"/>
        </w:rPr>
        <w:t xml:space="preserve">tyje </w:t>
      </w:r>
      <w:r w:rsidRPr="00EA37AB">
        <w:rPr>
          <w:rFonts w:ascii="Times New Roman" w:hAnsi="Times New Roman"/>
          <w:bCs/>
          <w:iCs/>
          <w:sz w:val="24"/>
          <w:szCs w:val="24"/>
          <w:lang w:eastAsia="ar-SA"/>
        </w:rPr>
        <w:t>nurodyt</w:t>
      </w:r>
      <w:r w:rsidR="00BD7741" w:rsidRPr="00EA37AB">
        <w:rPr>
          <w:rFonts w:ascii="Times New Roman" w:hAnsi="Times New Roman"/>
          <w:bCs/>
          <w:iCs/>
          <w:sz w:val="24"/>
          <w:szCs w:val="24"/>
          <w:lang w:eastAsia="ar-SA"/>
        </w:rPr>
        <w:t>o</w:t>
      </w:r>
      <w:r w:rsidRPr="00EA37AB">
        <w:rPr>
          <w:rFonts w:ascii="Times New Roman" w:hAnsi="Times New Roman"/>
          <w:bCs/>
          <w:iCs/>
          <w:sz w:val="24"/>
          <w:szCs w:val="24"/>
          <w:lang w:eastAsia="ar-SA"/>
        </w:rPr>
        <w:t xml:space="preserve"> kvalifikacijos reikalavim</w:t>
      </w:r>
      <w:r w:rsidR="00BD7741" w:rsidRPr="00EA37AB">
        <w:rPr>
          <w:rFonts w:ascii="Times New Roman" w:hAnsi="Times New Roman"/>
          <w:bCs/>
          <w:iCs/>
          <w:sz w:val="24"/>
          <w:szCs w:val="24"/>
          <w:lang w:eastAsia="ar-SA"/>
        </w:rPr>
        <w:t>o</w:t>
      </w:r>
      <w:r w:rsidR="00EE6B9C">
        <w:rPr>
          <w:rFonts w:ascii="Times New Roman" w:hAnsi="Times New Roman"/>
          <w:bCs/>
          <w:iCs/>
          <w:sz w:val="24"/>
          <w:szCs w:val="24"/>
          <w:lang w:eastAsia="ar-SA"/>
        </w:rPr>
        <w:t xml:space="preserve"> ir (ar) Pirkimo sąlygų 3.</w:t>
      </w:r>
      <w:r w:rsidR="00176AF7">
        <w:rPr>
          <w:rFonts w:ascii="Times New Roman" w:hAnsi="Times New Roman"/>
          <w:bCs/>
          <w:iCs/>
          <w:sz w:val="24"/>
          <w:szCs w:val="24"/>
          <w:lang w:eastAsia="ar-SA"/>
        </w:rPr>
        <w:t>6</w:t>
      </w:r>
      <w:r w:rsidR="00EE6B9C">
        <w:rPr>
          <w:rFonts w:ascii="Times New Roman" w:hAnsi="Times New Roman"/>
          <w:bCs/>
          <w:iCs/>
          <w:sz w:val="24"/>
          <w:szCs w:val="24"/>
          <w:lang w:eastAsia="ar-SA"/>
        </w:rPr>
        <w:t>.1 papunktyje nurodyto aplinkos apsaugos vadybos sistemos standarto</w:t>
      </w:r>
      <w:r w:rsidRPr="00EA37AB">
        <w:rPr>
          <w:rFonts w:ascii="Times New Roman" w:hAnsi="Times New Roman"/>
          <w:bCs/>
          <w:iCs/>
          <w:sz w:val="24"/>
          <w:szCs w:val="24"/>
          <w:lang w:eastAsia="ar-SA"/>
        </w:rPr>
        <w:t xml:space="preserve">, neįgyja teisės po pasiūlymų pateikimo termino pabaigos pasitelkti (nurodyti) naujų subjektų tam, kad atitiktų </w:t>
      </w:r>
      <w:r w:rsidRPr="00EA37AB">
        <w:rPr>
          <w:rFonts w:ascii="Times New Roman" w:eastAsia="Times New Roman" w:hAnsi="Times New Roman"/>
          <w:sz w:val="24"/>
          <w:szCs w:val="24"/>
        </w:rPr>
        <w:t>kvalifikacijos</w:t>
      </w:r>
      <w:r w:rsidR="00EE6B9C">
        <w:rPr>
          <w:rFonts w:ascii="Times New Roman" w:eastAsia="Times New Roman" w:hAnsi="Times New Roman"/>
          <w:sz w:val="24"/>
          <w:szCs w:val="24"/>
        </w:rPr>
        <w:t xml:space="preserve"> ir (ar) aplinkos apsaugos vadybos sistemos standarto</w:t>
      </w:r>
      <w:r w:rsidRPr="00EA37AB">
        <w:rPr>
          <w:rFonts w:ascii="Times New Roman" w:eastAsia="Times New Roman" w:hAnsi="Times New Roman"/>
          <w:sz w:val="24"/>
          <w:szCs w:val="24"/>
        </w:rPr>
        <w:t xml:space="preserve"> </w:t>
      </w:r>
      <w:r w:rsidRPr="00EA37AB">
        <w:rPr>
          <w:rFonts w:ascii="Times New Roman" w:hAnsi="Times New Roman"/>
          <w:bCs/>
          <w:iCs/>
          <w:sz w:val="24"/>
          <w:szCs w:val="24"/>
          <w:lang w:eastAsia="ar-SA"/>
        </w:rPr>
        <w:t>reikalavimus.</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eastAsia="Times New Roman" w:hAnsi="Times New Roman"/>
          <w:sz w:val="24"/>
          <w:szCs w:val="24"/>
          <w:lang w:eastAsia="en-US"/>
        </w:rPr>
        <w:t xml:space="preserve">4.1.3. Tais atvejais, kai pirkimo dokumentuose yra nustatytas kvalifikacijos reikalavimas ir tiekėjas </w:t>
      </w:r>
      <w:r w:rsidRPr="00EA37AB">
        <w:rPr>
          <w:rFonts w:ascii="Times New Roman" w:hAnsi="Times New Roman"/>
          <w:sz w:val="24"/>
          <w:szCs w:val="24"/>
        </w:rPr>
        <w:t xml:space="preserve">naudojasi (naudosis) trečiųjų asmenų, kurie tiesiogiai </w:t>
      </w:r>
      <w:r w:rsidRPr="00EA37AB">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843265" w:rsidRPr="00EA37AB">
        <w:rPr>
          <w:rFonts w:ascii="Times New Roman" w:eastAsia="Times New Roman" w:hAnsi="Times New Roman"/>
          <w:sz w:val="24"/>
          <w:szCs w:val="24"/>
        </w:rPr>
        <w:t>Darbų atlikimo</w:t>
      </w:r>
      <w:r w:rsidRPr="00EA37AB">
        <w:rPr>
          <w:rFonts w:ascii="Times New Roman" w:eastAsia="Times New Roman" w:hAnsi="Times New Roman"/>
          <w:sz w:val="24"/>
          <w:szCs w:val="24"/>
        </w:rPr>
        <w:t>, neprisiims solidarios atsakomybės už sutarties vykdymą ar kitaip tiesiogiai nedalyvaus vykdant pirkimo sutartį)</w:t>
      </w:r>
      <w:r w:rsidRPr="00EA37AB">
        <w:rPr>
          <w:rFonts w:ascii="Times New Roman" w:hAnsi="Times New Roman"/>
          <w:sz w:val="24"/>
          <w:szCs w:val="24"/>
        </w:rPr>
        <w:t>, priemonėmis (</w:t>
      </w:r>
      <w:r w:rsidRPr="00EA37AB">
        <w:rPr>
          <w:rFonts w:ascii="Times New Roman" w:hAnsi="Times New Roman"/>
          <w:i/>
          <w:iCs/>
          <w:sz w:val="24"/>
          <w:szCs w:val="24"/>
        </w:rPr>
        <w:t>pavyzdžiui, tik išnuomos patalpas, išnuomos įrangą ar pan.</w:t>
      </w:r>
      <w:r w:rsidRPr="00EA37AB">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hAnsi="Times New Roman" w:cs="Calibri"/>
          <w:bCs/>
          <w:sz w:val="24"/>
          <w:szCs w:val="24"/>
          <w:lang w:eastAsia="en-US"/>
        </w:rPr>
        <w:t>4.1.4. Skirtingi tiekėjai gali remtis tų pačių ūkio subjektų pajėgumais.</w:t>
      </w:r>
    </w:p>
    <w:p w:rsidR="00126E99" w:rsidRPr="00EA37AB" w:rsidRDefault="00126E99" w:rsidP="00126E99">
      <w:pPr>
        <w:suppressAutoHyphens/>
        <w:autoSpaceDN w:val="0"/>
        <w:ind w:firstLine="851"/>
        <w:jc w:val="both"/>
        <w:textAlignment w:val="baseline"/>
        <w:rPr>
          <w:rFonts w:ascii="Times New Roman" w:eastAsia="Times New Roman" w:hAnsi="Times New Roman"/>
          <w:sz w:val="24"/>
          <w:szCs w:val="24"/>
          <w:lang w:eastAsia="en-US"/>
        </w:rPr>
      </w:pPr>
      <w:r w:rsidRPr="00EA37AB">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rsidR="00126E99" w:rsidRPr="00EA37AB" w:rsidRDefault="00126E99" w:rsidP="00126E99">
      <w:pPr>
        <w:suppressAutoHyphens/>
        <w:autoSpaceDN w:val="0"/>
        <w:ind w:firstLine="851"/>
        <w:jc w:val="both"/>
        <w:textAlignment w:val="baseline"/>
        <w:rPr>
          <w:rFonts w:ascii="Times New Roman" w:eastAsia="Times New Roman" w:hAnsi="Times New Roman" w:cs="Calibri"/>
          <w:sz w:val="24"/>
          <w:szCs w:val="24"/>
          <w:lang w:eastAsia="en-US"/>
        </w:rPr>
      </w:pPr>
      <w:r w:rsidRPr="00EA37AB">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EA37AB">
        <w:rPr>
          <w:rFonts w:ascii="Times New Roman" w:eastAsia="Times New Roman" w:hAnsi="Times New Roman" w:cs="Calibri"/>
          <w:b/>
          <w:bCs/>
          <w:sz w:val="24"/>
          <w:szCs w:val="24"/>
          <w:lang w:eastAsia="en-US"/>
        </w:rPr>
        <w:t xml:space="preserve"> </w:t>
      </w:r>
      <w:r w:rsidRPr="00EA37AB">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rsidR="00736FE6" w:rsidRDefault="00736FE6" w:rsidP="00736FE6">
      <w:pPr>
        <w:suppressAutoHyphens/>
        <w:autoSpaceDN w:val="0"/>
        <w:ind w:firstLine="851"/>
        <w:jc w:val="both"/>
        <w:textAlignment w:val="baseline"/>
        <w:rPr>
          <w:rFonts w:ascii="Times New Roman" w:eastAsia="Times New Roman" w:hAnsi="Times New Roman" w:cs="Calibri"/>
          <w:sz w:val="24"/>
          <w:szCs w:val="24"/>
          <w:lang w:eastAsia="en-US"/>
        </w:rPr>
      </w:pPr>
      <w:r w:rsidRPr="003D6A83">
        <w:rPr>
          <w:rFonts w:ascii="Times New Roman" w:eastAsia="Times New Roman" w:hAnsi="Times New Roman" w:cs="Calibri"/>
          <w:b/>
          <w:bCs/>
          <w:sz w:val="24"/>
          <w:szCs w:val="24"/>
          <w:lang w:eastAsia="en-US"/>
        </w:rPr>
        <w:t>4.2. Subtiekėjų pasitelkimas (kurių pajėgumais (kvalifikacija) tiekėjas nesiremia)</w:t>
      </w:r>
      <w:r w:rsidRPr="003D6A83">
        <w:rPr>
          <w:rFonts w:ascii="Times New Roman" w:eastAsia="Times New Roman" w:hAnsi="Times New Roman" w:cs="Calibri"/>
          <w:sz w:val="24"/>
          <w:szCs w:val="24"/>
          <w:lang w:eastAsia="en-US"/>
        </w:rPr>
        <w:t>:</w:t>
      </w:r>
    </w:p>
    <w:p w:rsidR="00736FE6" w:rsidRDefault="00736FE6" w:rsidP="00736FE6">
      <w:pPr>
        <w:widowControl w:val="0"/>
        <w:suppressAutoHyphens/>
        <w:ind w:firstLine="851"/>
        <w:jc w:val="both"/>
        <w:rPr>
          <w:rFonts w:ascii="Times New Roman" w:hAnsi="Times New Roman"/>
          <w:sz w:val="24"/>
          <w:szCs w:val="24"/>
          <w:lang w:eastAsia="en-US"/>
        </w:rPr>
      </w:pPr>
      <w:r w:rsidRPr="003D6A83">
        <w:rPr>
          <w:rFonts w:ascii="Times New Roman" w:eastAsia="Times New Roman" w:hAnsi="Times New Roman" w:cs="Calibri"/>
          <w:color w:val="000000"/>
          <w:sz w:val="24"/>
          <w:szCs w:val="24"/>
          <w:lang w:eastAsia="en-US"/>
        </w:rPr>
        <w:t xml:space="preserve">4.2.1. </w:t>
      </w:r>
      <w:r>
        <w:rPr>
          <w:rFonts w:ascii="Times New Roman" w:hAnsi="Times New Roman"/>
          <w:sz w:val="24"/>
          <w:szCs w:val="24"/>
          <w:lang w:eastAsia="en-US"/>
        </w:rPr>
        <w:t>t</w:t>
      </w:r>
      <w:r w:rsidRPr="00275DBE">
        <w:rPr>
          <w:rFonts w:ascii="Times New Roman" w:hAnsi="Times New Roman"/>
          <w:sz w:val="24"/>
          <w:szCs w:val="24"/>
          <w:lang w:eastAsia="en-US"/>
        </w:rPr>
        <w:t>iekėjas, ketinantis pasinaudoti su</w:t>
      </w:r>
      <w:r>
        <w:rPr>
          <w:rFonts w:ascii="Times New Roman" w:hAnsi="Times New Roman"/>
          <w:sz w:val="24"/>
          <w:szCs w:val="24"/>
          <w:lang w:eastAsia="en-US"/>
        </w:rPr>
        <w:t>btiekėjų</w:t>
      </w:r>
      <w:r w:rsidRPr="00275DBE">
        <w:rPr>
          <w:rFonts w:ascii="Times New Roman" w:hAnsi="Times New Roman"/>
          <w:sz w:val="24"/>
          <w:szCs w:val="24"/>
          <w:lang w:eastAsia="en-US"/>
        </w:rPr>
        <w:t xml:space="preserve"> paslaugomis, </w:t>
      </w:r>
      <w:r>
        <w:rPr>
          <w:rFonts w:ascii="Times New Roman" w:hAnsi="Times New Roman"/>
          <w:sz w:val="24"/>
          <w:szCs w:val="24"/>
          <w:lang w:eastAsia="en-US"/>
        </w:rPr>
        <w:t>p</w:t>
      </w:r>
      <w:r w:rsidRPr="00275DBE">
        <w:rPr>
          <w:rFonts w:ascii="Times New Roman" w:hAnsi="Times New Roman"/>
          <w:sz w:val="24"/>
          <w:szCs w:val="24"/>
          <w:lang w:eastAsia="en-US"/>
        </w:rPr>
        <w:t>asiūlyme</w:t>
      </w:r>
      <w:r>
        <w:rPr>
          <w:rFonts w:ascii="Times New Roman" w:hAnsi="Times New Roman"/>
          <w:sz w:val="24"/>
          <w:szCs w:val="24"/>
          <w:lang w:eastAsia="en-US"/>
        </w:rPr>
        <w:t xml:space="preserve"> privalo</w:t>
      </w:r>
      <w:r w:rsidRPr="00275DBE">
        <w:rPr>
          <w:rFonts w:ascii="Times New Roman" w:hAnsi="Times New Roman"/>
          <w:sz w:val="24"/>
          <w:szCs w:val="24"/>
          <w:lang w:eastAsia="en-US"/>
        </w:rPr>
        <w:t xml:space="preserve"> nurod</w:t>
      </w:r>
      <w:r>
        <w:rPr>
          <w:rFonts w:ascii="Times New Roman" w:hAnsi="Times New Roman"/>
          <w:sz w:val="24"/>
          <w:szCs w:val="24"/>
          <w:lang w:eastAsia="en-US"/>
        </w:rPr>
        <w:t>yti</w:t>
      </w:r>
      <w:r w:rsidRPr="00275DBE">
        <w:rPr>
          <w:rFonts w:ascii="Times New Roman" w:hAnsi="Times New Roman"/>
          <w:sz w:val="24"/>
          <w:szCs w:val="24"/>
          <w:lang w:eastAsia="en-US"/>
        </w:rPr>
        <w:t xml:space="preserve"> jų pavadinimus ir kiekvienam </w:t>
      </w:r>
      <w:r>
        <w:rPr>
          <w:rFonts w:ascii="Times New Roman" w:hAnsi="Times New Roman"/>
          <w:sz w:val="24"/>
          <w:szCs w:val="24"/>
          <w:lang w:eastAsia="en-US"/>
        </w:rPr>
        <w:t>perduodamų s</w:t>
      </w:r>
      <w:r w:rsidRPr="00275DBE">
        <w:rPr>
          <w:rFonts w:ascii="Times New Roman" w:hAnsi="Times New Roman"/>
          <w:sz w:val="24"/>
          <w:szCs w:val="24"/>
          <w:lang w:eastAsia="en-US"/>
        </w:rPr>
        <w:t xml:space="preserve">utartimi sulygtų </w:t>
      </w:r>
      <w:r>
        <w:rPr>
          <w:rFonts w:ascii="Times New Roman" w:hAnsi="Times New Roman"/>
          <w:sz w:val="24"/>
          <w:szCs w:val="24"/>
          <w:lang w:eastAsia="en-US"/>
        </w:rPr>
        <w:t>įsipareigojimų</w:t>
      </w:r>
      <w:r w:rsidRPr="00275DBE">
        <w:rPr>
          <w:rFonts w:ascii="Times New Roman" w:hAnsi="Times New Roman"/>
          <w:sz w:val="24"/>
          <w:szCs w:val="24"/>
          <w:lang w:eastAsia="en-US"/>
        </w:rPr>
        <w:t xml:space="preserve"> dalį, išvardinant perduodam</w:t>
      </w:r>
      <w:r>
        <w:rPr>
          <w:rFonts w:ascii="Times New Roman" w:hAnsi="Times New Roman"/>
          <w:sz w:val="24"/>
          <w:szCs w:val="24"/>
          <w:lang w:eastAsia="en-US"/>
        </w:rPr>
        <w:t>us</w:t>
      </w:r>
      <w:r w:rsidRPr="00275DBE">
        <w:rPr>
          <w:rFonts w:ascii="Times New Roman" w:hAnsi="Times New Roman"/>
          <w:sz w:val="24"/>
          <w:szCs w:val="24"/>
          <w:lang w:eastAsia="en-US"/>
        </w:rPr>
        <w:t xml:space="preserve"> </w:t>
      </w:r>
      <w:r>
        <w:rPr>
          <w:rFonts w:ascii="Times New Roman" w:hAnsi="Times New Roman"/>
          <w:sz w:val="24"/>
          <w:szCs w:val="24"/>
          <w:lang w:eastAsia="en-US"/>
        </w:rPr>
        <w:t>Darbus</w:t>
      </w:r>
      <w:r w:rsidRPr="00275DBE">
        <w:rPr>
          <w:rFonts w:ascii="Times New Roman" w:hAnsi="Times New Roman"/>
          <w:sz w:val="24"/>
          <w:szCs w:val="24"/>
          <w:lang w:eastAsia="en-US"/>
        </w:rPr>
        <w:t xml:space="preserve"> bei nurod</w:t>
      </w:r>
      <w:r>
        <w:rPr>
          <w:rFonts w:ascii="Times New Roman" w:hAnsi="Times New Roman"/>
          <w:sz w:val="24"/>
          <w:szCs w:val="24"/>
          <w:lang w:eastAsia="en-US"/>
        </w:rPr>
        <w:t>ant</w:t>
      </w:r>
      <w:r w:rsidRPr="007B0DC6">
        <w:rPr>
          <w:rFonts w:ascii="Times New Roman" w:hAnsi="Times New Roman"/>
          <w:sz w:val="24"/>
          <w:szCs w:val="24"/>
          <w:lang w:eastAsia="en-US"/>
        </w:rPr>
        <w:t xml:space="preserve"> procentinę išraišką</w:t>
      </w:r>
      <w:r w:rsidRPr="00275DBE">
        <w:rPr>
          <w:rFonts w:ascii="Times New Roman" w:hAnsi="Times New Roman"/>
          <w:sz w:val="24"/>
          <w:szCs w:val="24"/>
          <w:lang w:eastAsia="en-US"/>
        </w:rPr>
        <w:t xml:space="preserve"> (informacija pateikiama Pasiūlymo formoje – </w:t>
      </w:r>
      <w:r w:rsidRPr="005D7317">
        <w:rPr>
          <w:rFonts w:ascii="Times New Roman" w:hAnsi="Times New Roman"/>
          <w:sz w:val="24"/>
          <w:szCs w:val="24"/>
          <w:lang w:eastAsia="en-US"/>
        </w:rPr>
        <w:t>Pirkimo sąlygų 1 priedas),</w:t>
      </w:r>
      <w:r>
        <w:rPr>
          <w:rFonts w:ascii="Times New Roman" w:hAnsi="Times New Roman"/>
          <w:sz w:val="24"/>
          <w:szCs w:val="24"/>
          <w:lang w:eastAsia="en-US"/>
        </w:rPr>
        <w:t xml:space="preserve"> jei jie žinomi pasiūlymo teikimo metu. </w:t>
      </w:r>
      <w:r w:rsidRPr="009D4BE3">
        <w:rPr>
          <w:rFonts w:ascii="Times New Roman" w:hAnsi="Times New Roman"/>
          <w:sz w:val="24"/>
          <w:szCs w:val="24"/>
          <w:lang w:eastAsia="en-US"/>
        </w:rPr>
        <w:t>Tiekėjo ir atskirų subtiekėjų santykiai turi būti įforminti sutartimis ar ketinimų protokolu, kuriuose turi būti sulygstama dėl konkrečių veikų, kurias jiems (subtiekėjams) pavesta atlikti</w:t>
      </w:r>
      <w:r>
        <w:rPr>
          <w:rFonts w:ascii="Times New Roman" w:hAnsi="Times New Roman"/>
          <w:sz w:val="24"/>
          <w:szCs w:val="24"/>
          <w:lang w:eastAsia="en-US"/>
        </w:rPr>
        <w:t>;</w:t>
      </w:r>
    </w:p>
    <w:p w:rsidR="00736FE6" w:rsidRPr="003D6A83" w:rsidRDefault="00736FE6" w:rsidP="00736FE6">
      <w:pPr>
        <w:ind w:right="40" w:firstLine="851"/>
        <w:jc w:val="both"/>
        <w:rPr>
          <w:rFonts w:ascii="Times New Roman" w:eastAsia="Times New Roman" w:hAnsi="Times New Roman"/>
          <w:sz w:val="24"/>
          <w:szCs w:val="24"/>
          <w:lang w:eastAsia="en-US"/>
        </w:rPr>
      </w:pPr>
      <w:r w:rsidRPr="003D6A83">
        <w:rPr>
          <w:rFonts w:ascii="Times New Roman" w:hAnsi="Times New Roman" w:cs="Calibri"/>
          <w:bCs/>
          <w:sz w:val="24"/>
          <w:szCs w:val="24"/>
          <w:lang w:eastAsia="en-US"/>
        </w:rPr>
        <w:t xml:space="preserve">4.2.2. </w:t>
      </w:r>
      <w:r>
        <w:rPr>
          <w:rFonts w:ascii="Times New Roman" w:eastAsia="Times New Roman" w:hAnsi="Times New Roman"/>
          <w:sz w:val="24"/>
          <w:szCs w:val="24"/>
          <w:lang w:eastAsia="en-US"/>
        </w:rPr>
        <w:t>t</w:t>
      </w:r>
      <w:r w:rsidRPr="009E38E4">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kurio pajėgumais remiasi kitas tiekėjas tame pačiame pirkime</w:t>
      </w:r>
      <w:r>
        <w:rPr>
          <w:rFonts w:ascii="Times New Roman" w:eastAsia="Times New Roman" w:hAnsi="Times New Roman"/>
          <w:sz w:val="24"/>
          <w:szCs w:val="24"/>
          <w:lang w:eastAsia="en-US"/>
        </w:rPr>
        <w:t>;</w:t>
      </w:r>
    </w:p>
    <w:p w:rsidR="00736FE6" w:rsidRDefault="00736FE6" w:rsidP="00736FE6">
      <w:pPr>
        <w:ind w:right="40" w:firstLine="851"/>
        <w:jc w:val="both"/>
        <w:rPr>
          <w:rFonts w:ascii="Times New Roman" w:eastAsia="Times New Roman" w:hAnsi="Times New Roman"/>
          <w:sz w:val="24"/>
          <w:szCs w:val="24"/>
          <w:lang w:eastAsia="en-US"/>
        </w:rPr>
      </w:pPr>
      <w:r w:rsidRPr="003D6A83">
        <w:rPr>
          <w:rFonts w:ascii="Times New Roman" w:eastAsia="Times New Roman" w:hAnsi="Times New Roman" w:cs="Calibri"/>
          <w:sz w:val="24"/>
          <w:szCs w:val="24"/>
          <w:lang w:eastAsia="en-US"/>
        </w:rPr>
        <w:t xml:space="preserve">4.2.3. </w:t>
      </w:r>
      <w:r>
        <w:rPr>
          <w:rFonts w:ascii="Times New Roman" w:eastAsia="Times New Roman" w:hAnsi="Times New Roman"/>
          <w:sz w:val="24"/>
          <w:szCs w:val="24"/>
          <w:lang w:eastAsia="en-US"/>
        </w:rPr>
        <w:t>s</w:t>
      </w:r>
      <w:r w:rsidRPr="009E38E4">
        <w:rPr>
          <w:rFonts w:ascii="Times New Roman" w:eastAsia="Times New Roman" w:hAnsi="Times New Roman"/>
          <w:sz w:val="24"/>
          <w:szCs w:val="24"/>
          <w:lang w:eastAsia="en-US"/>
        </w:rPr>
        <w:t xml:space="preserve">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w:t>
      </w:r>
      <w:r w:rsidRPr="009E38E4">
        <w:rPr>
          <w:rFonts w:ascii="Times New Roman" w:eastAsia="Times New Roman" w:hAnsi="Times New Roman"/>
          <w:sz w:val="24"/>
          <w:szCs w:val="24"/>
          <w:lang w:eastAsia="en-US"/>
        </w:rPr>
        <w:lastRenderedPageBreak/>
        <w:t>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lang w:eastAsia="en-US"/>
        </w:rPr>
        <w:t>;</w:t>
      </w:r>
    </w:p>
    <w:p w:rsidR="00736FE6" w:rsidRDefault="00736FE6" w:rsidP="00736FE6">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4.2.4. </w:t>
      </w:r>
      <w:bookmarkStart w:id="21" w:name="_Hlk83636120"/>
      <w:r>
        <w:rPr>
          <w:rFonts w:ascii="Times New Roman" w:eastAsia="Times New Roman" w:hAnsi="Times New Roman"/>
          <w:sz w:val="24"/>
          <w:szCs w:val="24"/>
          <w:lang w:eastAsia="en-US"/>
        </w:rPr>
        <w:t>s</w:t>
      </w:r>
      <w:r w:rsidRPr="009E38E4">
        <w:rPr>
          <w:rFonts w:ascii="Times New Roman" w:eastAsia="Times New Roman" w:hAnsi="Times New Roman"/>
          <w:sz w:val="24"/>
          <w:szCs w:val="24"/>
          <w:lang w:eastAsia="en-US"/>
        </w:rPr>
        <w:t>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r>
        <w:rPr>
          <w:rFonts w:ascii="Times New Roman" w:eastAsia="Times New Roman" w:hAnsi="Times New Roman"/>
          <w:sz w:val="24"/>
          <w:szCs w:val="24"/>
          <w:lang w:eastAsia="en-US"/>
        </w:rPr>
        <w:t>;</w:t>
      </w:r>
    </w:p>
    <w:p w:rsidR="00736FE6" w:rsidRPr="003D6A83" w:rsidRDefault="00736FE6" w:rsidP="00736FE6">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4.2.5.</w:t>
      </w:r>
      <w:bookmarkEnd w:id="21"/>
      <w:r>
        <w:rPr>
          <w:rFonts w:ascii="Times New Roman" w:eastAsia="Times New Roman" w:hAnsi="Times New Roman"/>
          <w:sz w:val="24"/>
          <w:szCs w:val="24"/>
          <w:lang w:eastAsia="en-US"/>
        </w:rPr>
        <w:t xml:space="preserve"> s</w:t>
      </w:r>
      <w:r w:rsidRPr="009E38E4">
        <w:rPr>
          <w:rFonts w:ascii="Times New Roman" w:eastAsia="Times New Roman" w:hAnsi="Times New Roman"/>
          <w:sz w:val="24"/>
          <w:szCs w:val="24"/>
          <w:lang w:eastAsia="en-US"/>
        </w:rPr>
        <w:t>ubtiekėjo pasitelkimas nekeičia tiekėjo atsakomybės dėl numatomos sudaryti sutarties įvykdymo, todėl bet kokiu atveju tiekėjas pilnai prisiima atsakomybę už subtiekėjo veiklą vykdant sutartį.</w:t>
      </w:r>
    </w:p>
    <w:p w:rsidR="00736FE6" w:rsidRPr="003D6A83" w:rsidRDefault="00736FE6" w:rsidP="00736FE6">
      <w:pPr>
        <w:suppressAutoHyphens/>
        <w:autoSpaceDN w:val="0"/>
        <w:ind w:firstLine="851"/>
        <w:jc w:val="both"/>
        <w:textAlignment w:val="baseline"/>
        <w:rPr>
          <w:rFonts w:ascii="Times New Roman" w:eastAsia="Times New Roman" w:hAnsi="Times New Roman" w:cs="Calibri"/>
          <w:b/>
          <w:bCs/>
          <w:sz w:val="24"/>
          <w:szCs w:val="24"/>
          <w:lang w:eastAsia="en-US"/>
        </w:rPr>
      </w:pPr>
      <w:r w:rsidRPr="003D6A83">
        <w:rPr>
          <w:rFonts w:ascii="Times New Roman" w:eastAsia="Times New Roman" w:hAnsi="Times New Roman" w:cs="Calibri"/>
          <w:b/>
          <w:bCs/>
          <w:sz w:val="24"/>
          <w:szCs w:val="24"/>
          <w:shd w:val="clear" w:color="auto" w:fill="FFFFFF"/>
          <w:lang w:eastAsia="en-US"/>
        </w:rPr>
        <w:t>4.3. Ūkio subjektų grupės dalyvavimas</w:t>
      </w:r>
      <w:r w:rsidRPr="003D6A83">
        <w:rPr>
          <w:rFonts w:ascii="Times New Roman" w:eastAsia="Times New Roman" w:hAnsi="Times New Roman" w:cs="Calibri"/>
          <w:b/>
          <w:bCs/>
          <w:sz w:val="24"/>
          <w:szCs w:val="24"/>
          <w:lang w:eastAsia="en-US"/>
        </w:rPr>
        <w:t>:</w:t>
      </w:r>
    </w:p>
    <w:p w:rsidR="00736FE6" w:rsidRPr="003D6A83" w:rsidRDefault="00736FE6" w:rsidP="00736FE6">
      <w:pPr>
        <w:suppressAutoHyphens/>
        <w:autoSpaceDN w:val="0"/>
        <w:ind w:firstLine="851"/>
        <w:jc w:val="both"/>
        <w:textAlignment w:val="baseline"/>
        <w:rPr>
          <w:rFonts w:ascii="Times New Roman" w:hAnsi="Times New Roman" w:cs="Calibri"/>
          <w:sz w:val="24"/>
          <w:szCs w:val="24"/>
          <w:lang w:eastAsia="en-US"/>
        </w:rPr>
      </w:pPr>
      <w:r w:rsidRPr="003D6A83">
        <w:rPr>
          <w:rFonts w:ascii="Times New Roman" w:hAnsi="Times New Roman" w:cs="Calibri"/>
          <w:sz w:val="24"/>
          <w:szCs w:val="24"/>
          <w:lang w:eastAsia="en-US"/>
        </w:rPr>
        <w:t xml:space="preserve">4.3.1. </w:t>
      </w:r>
      <w:r>
        <w:rPr>
          <w:rFonts w:ascii="Times New Roman" w:hAnsi="Times New Roman" w:cs="Calibri"/>
          <w:sz w:val="24"/>
          <w:szCs w:val="24"/>
          <w:lang w:eastAsia="en-US"/>
        </w:rPr>
        <w:t>p</w:t>
      </w:r>
      <w:r w:rsidRPr="003D6A83">
        <w:rPr>
          <w:rFonts w:ascii="Times New Roman" w:hAnsi="Times New Roman" w:cs="Calibri"/>
          <w:sz w:val="24"/>
          <w:szCs w:val="24"/>
          <w:lang w:eastAsia="en-US"/>
        </w:rPr>
        <w:t>asiūlymą gali pateikti ūkio subjektų grupė. Pirkime pasiūlymą teikianti ūkio subjektų grupė, turi pateikti jungtinės veiklos sutarties kopiją. Jungtinės veiklos sutartyje privalo būti nurodyta:</w:t>
      </w:r>
    </w:p>
    <w:p w:rsidR="00736FE6" w:rsidRPr="003D6A83" w:rsidRDefault="00736FE6" w:rsidP="00736FE6">
      <w:pPr>
        <w:suppressAutoHyphens/>
        <w:autoSpaceDN w:val="0"/>
        <w:ind w:firstLine="851"/>
        <w:jc w:val="both"/>
        <w:textAlignment w:val="baseline"/>
        <w:rPr>
          <w:rFonts w:ascii="Times New Roman" w:hAnsi="Times New Roman" w:cs="Calibri"/>
          <w:sz w:val="24"/>
          <w:szCs w:val="24"/>
          <w:lang w:eastAsia="en-US"/>
        </w:rPr>
      </w:pPr>
      <w:r w:rsidRPr="003D6A83">
        <w:rPr>
          <w:rFonts w:ascii="Times New Roman" w:hAnsi="Times New Roman" w:cs="Calibri"/>
          <w:sz w:val="24"/>
          <w:szCs w:val="24"/>
          <w:lang w:eastAsia="en-US"/>
        </w:rPr>
        <w:t xml:space="preserve">4.3.1.1. ūkio subjektų grupės sudėtis ir kiekvieno tiekėjų grupės dalyvio įsipareigojimai vykdant numatomą su </w:t>
      </w:r>
      <w:r>
        <w:rPr>
          <w:rFonts w:ascii="Times New Roman" w:hAnsi="Times New Roman" w:cs="Calibri"/>
          <w:sz w:val="24"/>
          <w:szCs w:val="24"/>
          <w:lang w:eastAsia="en-US"/>
        </w:rPr>
        <w:t>P</w:t>
      </w:r>
      <w:r w:rsidRPr="003D6A83">
        <w:rPr>
          <w:rFonts w:ascii="Times New Roman" w:hAnsi="Times New Roman" w:cs="Calibri"/>
          <w:sz w:val="24"/>
          <w:szCs w:val="24"/>
          <w:lang w:eastAsia="en-US"/>
        </w:rPr>
        <w:t>erkančiąja organizacija sudaryti sutartį (</w:t>
      </w:r>
      <w:r w:rsidRPr="003D6A83">
        <w:rPr>
          <w:rFonts w:ascii="Times New Roman" w:eastAsia="Times New Roman" w:hAnsi="Times New Roman" w:cs="Calibri"/>
          <w:sz w:val="24"/>
          <w:szCs w:val="24"/>
          <w:lang w:eastAsia="en-US"/>
        </w:rPr>
        <w:t>t. y. koki</w:t>
      </w:r>
      <w:r w:rsidR="00051195">
        <w:rPr>
          <w:rFonts w:ascii="Times New Roman" w:eastAsia="Times New Roman" w:hAnsi="Times New Roman" w:cs="Calibri"/>
          <w:sz w:val="24"/>
          <w:szCs w:val="24"/>
          <w:lang w:eastAsia="en-US"/>
        </w:rPr>
        <w:t>oms</w:t>
      </w:r>
      <w:r w:rsidRPr="005D7317">
        <w:rPr>
          <w:rFonts w:ascii="Times New Roman" w:eastAsia="Times New Roman" w:hAnsi="Times New Roman" w:cs="Calibri"/>
          <w:color w:val="FF0000"/>
          <w:sz w:val="24"/>
          <w:szCs w:val="24"/>
          <w:lang w:eastAsia="en-US"/>
        </w:rPr>
        <w:t xml:space="preserve"> </w:t>
      </w:r>
      <w:r w:rsidR="00051195">
        <w:rPr>
          <w:rFonts w:ascii="Times New Roman" w:eastAsia="Times New Roman" w:hAnsi="Times New Roman" w:cs="Calibri"/>
          <w:sz w:val="24"/>
          <w:szCs w:val="24"/>
          <w:lang w:eastAsia="en-US"/>
        </w:rPr>
        <w:t>paslaugioms teikti</w:t>
      </w:r>
      <w:r w:rsidRPr="003D6A83">
        <w:rPr>
          <w:rFonts w:ascii="Times New Roman" w:eastAsia="Times New Roman" w:hAnsi="Times New Roman" w:cs="Calibri"/>
          <w:sz w:val="24"/>
          <w:szCs w:val="24"/>
          <w:lang w:eastAsia="en-US"/>
        </w:rPr>
        <w:t xml:space="preserve"> yra pasitelkiami)</w:t>
      </w:r>
      <w:r w:rsidRPr="003D6A83">
        <w:rPr>
          <w:rFonts w:ascii="Times New Roman" w:hAnsi="Times New Roman" w:cs="Calibri"/>
          <w:sz w:val="24"/>
          <w:szCs w:val="24"/>
          <w:lang w:eastAsia="en-US"/>
        </w:rPr>
        <w:t>, šių įsipareigojimų vertės dalis, tenkanti kiekvienai sutarties šaliai, įeinanti į bendrą sutarties vertę;</w:t>
      </w:r>
    </w:p>
    <w:p w:rsidR="00736FE6" w:rsidRPr="003D6A83" w:rsidRDefault="00736FE6" w:rsidP="00736FE6">
      <w:pPr>
        <w:suppressAutoHyphens/>
        <w:autoSpaceDN w:val="0"/>
        <w:ind w:firstLine="851"/>
        <w:jc w:val="both"/>
        <w:textAlignment w:val="baseline"/>
        <w:rPr>
          <w:rFonts w:ascii="Times New Roman" w:hAnsi="Times New Roman" w:cs="Calibri"/>
          <w:sz w:val="24"/>
          <w:szCs w:val="24"/>
          <w:lang w:eastAsia="en-US"/>
        </w:rPr>
      </w:pPr>
      <w:r w:rsidRPr="003D6A83">
        <w:rPr>
          <w:rFonts w:ascii="Times New Roman" w:hAnsi="Times New Roman" w:cs="Calibri"/>
          <w:sz w:val="24"/>
          <w:szCs w:val="24"/>
          <w:lang w:eastAsia="en-US"/>
        </w:rPr>
        <w:t xml:space="preserve">4.3.1.2. solidari, kiekvieno tiekėjų grupės dalyvio atskirai ir visų kartu, atsakomybė už įsipareigojimų ir prievolių </w:t>
      </w:r>
      <w:r>
        <w:rPr>
          <w:rFonts w:ascii="Times New Roman" w:hAnsi="Times New Roman" w:cs="Calibri"/>
          <w:sz w:val="24"/>
          <w:szCs w:val="24"/>
          <w:lang w:eastAsia="en-US"/>
        </w:rPr>
        <w:t>P</w:t>
      </w:r>
      <w:r w:rsidRPr="003D6A83">
        <w:rPr>
          <w:rFonts w:ascii="Times New Roman" w:hAnsi="Times New Roman" w:cs="Calibri"/>
          <w:sz w:val="24"/>
          <w:szCs w:val="24"/>
          <w:lang w:eastAsia="en-US"/>
        </w:rPr>
        <w:t>erkančiajai organizacijai nevykdymą (nepriklausomai nuo jų įnašo pagal jungtinės veiklos sutartį);</w:t>
      </w:r>
    </w:p>
    <w:p w:rsidR="00736FE6" w:rsidRPr="003D6A83" w:rsidRDefault="00736FE6" w:rsidP="00736FE6">
      <w:pPr>
        <w:suppressAutoHyphens/>
        <w:autoSpaceDN w:val="0"/>
        <w:ind w:firstLine="851"/>
        <w:jc w:val="both"/>
        <w:textAlignment w:val="baseline"/>
        <w:rPr>
          <w:rFonts w:ascii="Times New Roman" w:hAnsi="Times New Roman" w:cs="Calibri"/>
          <w:sz w:val="24"/>
          <w:szCs w:val="24"/>
          <w:lang w:eastAsia="en-US"/>
        </w:rPr>
      </w:pPr>
      <w:r w:rsidRPr="003D6A83">
        <w:rPr>
          <w:rFonts w:ascii="Times New Roman" w:hAnsi="Times New Roman" w:cs="Calibri"/>
          <w:sz w:val="24"/>
          <w:szCs w:val="24"/>
          <w:lang w:eastAsia="en-US"/>
        </w:rPr>
        <w:t xml:space="preserve">4.3.1.3. </w:t>
      </w:r>
      <w:r w:rsidRPr="003D6A83">
        <w:rPr>
          <w:rFonts w:ascii="Times New Roman" w:eastAsia="Times New Roman" w:hAnsi="Times New Roman" w:cs="Calibri"/>
          <w:bCs/>
          <w:sz w:val="24"/>
          <w:szCs w:val="24"/>
          <w:lang w:eastAsia="en-US"/>
        </w:rPr>
        <w:t xml:space="preserve">kuris šios sutarties dalyvis yra įgaliojamas ūkio subjektų grupės vardu teikti pasiūlymą, o laimėjus pirkimą, – pasirašyti sutartį su </w:t>
      </w:r>
      <w:r>
        <w:rPr>
          <w:rFonts w:ascii="Times New Roman" w:eastAsia="Times New Roman" w:hAnsi="Times New Roman" w:cs="Calibri"/>
          <w:bCs/>
          <w:sz w:val="24"/>
          <w:szCs w:val="24"/>
          <w:lang w:eastAsia="en-US"/>
        </w:rPr>
        <w:t>P</w:t>
      </w:r>
      <w:r w:rsidRPr="003D6A83">
        <w:rPr>
          <w:rFonts w:ascii="Times New Roman" w:eastAsia="Times New Roman" w:hAnsi="Times New Roman" w:cs="Calibri"/>
          <w:bCs/>
          <w:sz w:val="24"/>
          <w:szCs w:val="24"/>
          <w:lang w:eastAsia="en-US"/>
        </w:rPr>
        <w:t>erkančiąja organizacija, teikti sąskaitas faktūras atsiskaitymams (mokėjimai bus atliekami tik vienam iš jungtinės veiklos sutarties dalyvių), pasirašyti su sutarties vykdymu susijusius dokumentus (įgaliotas dalyvis) ir kt</w:t>
      </w:r>
      <w:r w:rsidRPr="003D6A83">
        <w:rPr>
          <w:rFonts w:ascii="Times New Roman" w:hAnsi="Times New Roman" w:cs="Calibri"/>
          <w:sz w:val="24"/>
          <w:szCs w:val="24"/>
          <w:lang w:eastAsia="en-US"/>
        </w:rPr>
        <w:t>.</w:t>
      </w:r>
    </w:p>
    <w:p w:rsidR="00736FE6" w:rsidRDefault="00736FE6" w:rsidP="00736FE6">
      <w:pPr>
        <w:suppressAutoHyphens/>
        <w:autoSpaceDN w:val="0"/>
        <w:ind w:firstLine="851"/>
        <w:jc w:val="both"/>
        <w:textAlignment w:val="baseline"/>
        <w:rPr>
          <w:rFonts w:ascii="Times New Roman" w:hAnsi="Times New Roman" w:cs="Calibri"/>
          <w:color w:val="000000"/>
          <w:sz w:val="24"/>
          <w:szCs w:val="24"/>
          <w:lang w:eastAsia="en-US"/>
        </w:rPr>
      </w:pPr>
      <w:r w:rsidRPr="003D6A83">
        <w:rPr>
          <w:rFonts w:ascii="Times New Roman" w:hAnsi="Times New Roman" w:cs="Calibri"/>
          <w:sz w:val="24"/>
          <w:szCs w:val="24"/>
          <w:lang w:eastAsia="en-US"/>
        </w:rPr>
        <w:t xml:space="preserve">4.3.2. Perkančioji </w:t>
      </w:r>
      <w:r w:rsidRPr="003D6A83">
        <w:rPr>
          <w:rFonts w:ascii="Times New Roman" w:hAnsi="Times New Roman" w:cs="Calibri"/>
          <w:color w:val="000000"/>
          <w:sz w:val="24"/>
          <w:szCs w:val="24"/>
          <w:lang w:eastAsia="en-US"/>
        </w:rPr>
        <w:t xml:space="preserve">organizacija nereikalauja, kad </w:t>
      </w:r>
      <w:r w:rsidRPr="003D6A83">
        <w:rPr>
          <w:rFonts w:ascii="Times New Roman" w:eastAsia="Times New Roman" w:hAnsi="Times New Roman" w:cs="Calibri"/>
          <w:bCs/>
          <w:sz w:val="24"/>
          <w:szCs w:val="24"/>
          <w:lang w:eastAsia="en-US"/>
        </w:rPr>
        <w:t>ūkio subjektų grupės</w:t>
      </w:r>
      <w:r w:rsidRPr="003D6A83">
        <w:rPr>
          <w:rFonts w:ascii="Times New Roman" w:hAnsi="Times New Roman" w:cs="Calibri"/>
          <w:color w:val="000000"/>
          <w:sz w:val="24"/>
          <w:szCs w:val="24"/>
          <w:lang w:eastAsia="en-US"/>
        </w:rPr>
        <w:t xml:space="preserve"> pateiktą pasiūlymą pripažinus laimėjusiu ir pasiūlius sudaryti sutartį, ši </w:t>
      </w:r>
      <w:r w:rsidRPr="003D6A83">
        <w:rPr>
          <w:rFonts w:ascii="Times New Roman" w:eastAsia="Times New Roman" w:hAnsi="Times New Roman" w:cs="Calibri"/>
          <w:bCs/>
          <w:sz w:val="24"/>
          <w:szCs w:val="24"/>
          <w:lang w:eastAsia="en-US"/>
        </w:rPr>
        <w:t>ūkio subjektų</w:t>
      </w:r>
      <w:r w:rsidRPr="003D6A83">
        <w:rPr>
          <w:rFonts w:ascii="Times New Roman" w:hAnsi="Times New Roman" w:cs="Calibri"/>
          <w:color w:val="000000"/>
          <w:sz w:val="24"/>
          <w:szCs w:val="24"/>
          <w:lang w:eastAsia="en-US"/>
        </w:rPr>
        <w:t xml:space="preserve"> grupė įgytų tam tikrą teisinę formą.</w:t>
      </w:r>
    </w:p>
    <w:p w:rsidR="004A6C98" w:rsidRPr="00862FAC" w:rsidRDefault="00736FE6" w:rsidP="00862FAC">
      <w:pPr>
        <w:ind w:right="40" w:firstLine="851"/>
        <w:jc w:val="both"/>
        <w:rPr>
          <w:rFonts w:ascii="Times New Roman" w:eastAsia="Times New Roman" w:hAnsi="Times New Roman"/>
          <w:sz w:val="24"/>
          <w:szCs w:val="24"/>
          <w:lang w:eastAsia="en-US"/>
        </w:rPr>
      </w:pPr>
      <w:r>
        <w:rPr>
          <w:rFonts w:ascii="Times New Roman" w:hAnsi="Times New Roman" w:cs="Calibri"/>
          <w:color w:val="000000"/>
          <w:sz w:val="24"/>
          <w:szCs w:val="24"/>
          <w:lang w:eastAsia="en-US"/>
        </w:rPr>
        <w:t xml:space="preserve">4.3.3. </w:t>
      </w:r>
      <w:r>
        <w:rPr>
          <w:rFonts w:ascii="Times New Roman" w:eastAsia="Times New Roman" w:hAnsi="Times New Roman"/>
          <w:sz w:val="24"/>
          <w:szCs w:val="24"/>
          <w:lang w:eastAsia="en-US"/>
        </w:rPr>
        <w:t>t</w:t>
      </w:r>
      <w:r w:rsidRPr="002C7965">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w:t>
      </w:r>
      <w:r>
        <w:rPr>
          <w:rFonts w:ascii="Times New Roman" w:eastAsia="Times New Roman" w:hAnsi="Times New Roman"/>
          <w:sz w:val="24"/>
          <w:szCs w:val="24"/>
          <w:lang w:eastAsia="en-US"/>
        </w:rPr>
        <w:t>į pasitelkia</w:t>
      </w:r>
      <w:r w:rsidRPr="002C7965">
        <w:rPr>
          <w:rFonts w:ascii="Times New Roman" w:eastAsia="Times New Roman" w:hAnsi="Times New Roman"/>
          <w:sz w:val="24"/>
          <w:szCs w:val="24"/>
          <w:lang w:eastAsia="en-US"/>
        </w:rPr>
        <w:t xml:space="preserve"> kitas tiekėjas tame pačiame pirkime.</w:t>
      </w:r>
    </w:p>
    <w:p w:rsidR="005239B1" w:rsidRPr="009E264E" w:rsidRDefault="005239B1" w:rsidP="005239B1">
      <w:pPr>
        <w:pStyle w:val="Body2"/>
        <w:rPr>
          <w:sz w:val="16"/>
          <w:szCs w:val="16"/>
        </w:rPr>
      </w:pPr>
    </w:p>
    <w:p w:rsidR="004D5F4C" w:rsidRDefault="006E05F3" w:rsidP="00710A4E">
      <w:pPr>
        <w:pStyle w:val="Heading"/>
        <w:jc w:val="center"/>
        <w:rPr>
          <w:rFonts w:cs="Times New Roman"/>
          <w:color w:val="auto"/>
          <w:sz w:val="24"/>
          <w:szCs w:val="24"/>
        </w:rPr>
      </w:pPr>
      <w:r>
        <w:rPr>
          <w:rFonts w:cs="Times New Roman"/>
          <w:color w:val="auto"/>
          <w:sz w:val="24"/>
          <w:szCs w:val="24"/>
        </w:rPr>
        <w:t>V</w:t>
      </w:r>
      <w:r w:rsidR="00396FDC">
        <w:rPr>
          <w:rFonts w:cs="Times New Roman"/>
          <w:color w:val="auto"/>
          <w:sz w:val="24"/>
          <w:szCs w:val="24"/>
        </w:rPr>
        <w:t xml:space="preserve"> </w:t>
      </w:r>
      <w:r w:rsidR="004D5F4C">
        <w:rPr>
          <w:rFonts w:cs="Times New Roman"/>
          <w:color w:val="auto"/>
          <w:sz w:val="24"/>
          <w:szCs w:val="24"/>
        </w:rPr>
        <w:t>SKYRIUS</w:t>
      </w:r>
    </w:p>
    <w:p w:rsidR="00710A4E" w:rsidRPr="00446A79" w:rsidRDefault="00710A4E" w:rsidP="00710A4E">
      <w:pPr>
        <w:pStyle w:val="Heading"/>
        <w:jc w:val="center"/>
        <w:rPr>
          <w:rFonts w:cs="Times New Roman"/>
          <w:color w:val="auto"/>
          <w:sz w:val="24"/>
          <w:szCs w:val="24"/>
        </w:rPr>
      </w:pPr>
      <w:r w:rsidRPr="00446A79">
        <w:rPr>
          <w:rFonts w:cs="Times New Roman"/>
          <w:color w:val="auto"/>
          <w:sz w:val="24"/>
          <w:szCs w:val="24"/>
        </w:rPr>
        <w:t>PASIŪLYMŲ RENGIMAS, PATEIKIMAS IR KEITIMAS</w:t>
      </w:r>
    </w:p>
    <w:p w:rsidR="00710A4E" w:rsidRPr="009E264E"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rsidR="00EB6DC0" w:rsidRPr="00EB6DC0" w:rsidRDefault="00710A4E" w:rsidP="00EB6DC0">
      <w:pPr>
        <w:ind w:firstLine="851"/>
        <w:jc w:val="both"/>
        <w:rPr>
          <w:rFonts w:ascii="Times New Roman" w:hAnsi="Times New Roman"/>
          <w:bCs/>
          <w:sz w:val="24"/>
          <w:szCs w:val="24"/>
        </w:rPr>
      </w:pPr>
      <w:r w:rsidRPr="00EB6DC0">
        <w:rPr>
          <w:rFonts w:ascii="Times New Roman" w:hAnsi="Times New Roman"/>
          <w:sz w:val="24"/>
          <w:szCs w:val="24"/>
        </w:rPr>
        <w:t>5.1.</w:t>
      </w:r>
      <w:r w:rsidR="004814B3" w:rsidRPr="00EB6DC0">
        <w:rPr>
          <w:rFonts w:ascii="Times New Roman" w:hAnsi="Times New Roman"/>
          <w:sz w:val="24"/>
          <w:szCs w:val="24"/>
        </w:rPr>
        <w:t xml:space="preserve"> </w:t>
      </w:r>
      <w:r w:rsidR="00EB6DC0" w:rsidRPr="00EB6DC0">
        <w:rPr>
          <w:rFonts w:ascii="Times New Roman" w:hAnsi="Times New Roman"/>
          <w:sz w:val="24"/>
          <w:szCs w:val="24"/>
        </w:rPr>
        <w:t xml:space="preserve">Pasiūlymas turi būti parengtas ir pateiktas pagal Pirkimo sąlygų reikalavimus, užpildant pasiūlymo formą (Pirkimo sąlygų 1 priedas). </w:t>
      </w:r>
      <w:r w:rsidR="00EB6DC0" w:rsidRPr="00EB6DC0">
        <w:rPr>
          <w:rFonts w:ascii="Times New Roman" w:hAnsi="Times New Roman"/>
          <w:bCs/>
          <w:iCs/>
          <w:sz w:val="24"/>
          <w:szCs w:val="24"/>
        </w:rPr>
        <w:t xml:space="preserve">Jei šiame Pirkimo sąlygų skyriuje ir pasiūlymo formoje (Pirkimo sąlygų 1 priedas) nenurodyta kitaip, </w:t>
      </w:r>
      <w:r w:rsidR="00EB6DC0" w:rsidRPr="00EB6DC0">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EB6DC0">
        <w:rPr>
          <w:rFonts w:ascii="Times New Roman" w:hAnsi="Times New Roman"/>
          <w:bCs/>
          <w:sz w:val="24"/>
          <w:szCs w:val="24"/>
        </w:rPr>
        <w:t xml:space="preserve"> </w:t>
      </w:r>
      <w:bookmarkStart w:id="22" w:name="_Hlk184303788"/>
    </w:p>
    <w:bookmarkEnd w:id="22"/>
    <w:p w:rsidR="00EB6DC0" w:rsidRPr="00EB6DC0" w:rsidRDefault="00EB6DC0" w:rsidP="00EB6DC0">
      <w:pPr>
        <w:ind w:firstLine="851"/>
        <w:jc w:val="both"/>
        <w:rPr>
          <w:rFonts w:ascii="Times New Roman" w:hAnsi="Times New Roman"/>
          <w:sz w:val="24"/>
          <w:szCs w:val="24"/>
        </w:rPr>
      </w:pPr>
      <w:r>
        <w:rPr>
          <w:rFonts w:ascii="Times New Roman" w:hAnsi="Times New Roman"/>
          <w:bCs/>
          <w:sz w:val="24"/>
          <w:szCs w:val="24"/>
        </w:rPr>
        <w:t>5</w:t>
      </w:r>
      <w:r w:rsidRPr="00EB6DC0">
        <w:rPr>
          <w:rFonts w:ascii="Times New Roman" w:hAnsi="Times New Roman"/>
          <w:bCs/>
          <w:sz w:val="24"/>
          <w:szCs w:val="24"/>
        </w:rPr>
        <w:t xml:space="preserve">.2. </w:t>
      </w:r>
      <w:r w:rsidRPr="00EB6DC0">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EB6DC0">
        <w:rPr>
          <w:rFonts w:ascii="Times New Roman" w:hAnsi="Times New Roman"/>
          <w:iCs/>
          <w:color w:val="000000"/>
          <w:sz w:val="24"/>
          <w:szCs w:val="24"/>
          <w:lang w:eastAsia="zh-CN"/>
        </w:rPr>
        <w:t xml:space="preserve"> </w:t>
      </w:r>
      <w:r w:rsidRPr="00EB6DC0">
        <w:rPr>
          <w:rFonts w:ascii="Times New Roman" w:eastAsia="Lucida Sans Unicode" w:hAnsi="Times New Roman"/>
          <w:iCs/>
          <w:color w:val="000000"/>
          <w:sz w:val="24"/>
          <w:szCs w:val="24"/>
        </w:rPr>
        <w:t>Tiekėjas atsako už visų pirkimo dokumentų išanalizavimą, įskaitant Pirkimo sąlygų paaiškinimus ir papildymus, Technin</w:t>
      </w:r>
      <w:r>
        <w:rPr>
          <w:rFonts w:ascii="Times New Roman" w:eastAsia="Lucida Sans Unicode" w:hAnsi="Times New Roman"/>
          <w:iCs/>
          <w:color w:val="000000"/>
          <w:sz w:val="24"/>
          <w:szCs w:val="24"/>
        </w:rPr>
        <w:t>ių</w:t>
      </w:r>
      <w:r w:rsidRPr="00EB6DC0">
        <w:rPr>
          <w:rFonts w:ascii="Times New Roman" w:eastAsia="Lucida Sans Unicode" w:hAnsi="Times New Roman"/>
          <w:iCs/>
          <w:color w:val="000000"/>
          <w:sz w:val="24"/>
          <w:szCs w:val="24"/>
        </w:rPr>
        <w:t xml:space="preserve"> specifikacij</w:t>
      </w:r>
      <w:r>
        <w:rPr>
          <w:rFonts w:ascii="Times New Roman" w:eastAsia="Lucida Sans Unicode" w:hAnsi="Times New Roman"/>
          <w:iCs/>
          <w:color w:val="000000"/>
          <w:sz w:val="24"/>
          <w:szCs w:val="24"/>
        </w:rPr>
        <w:t>ų</w:t>
      </w:r>
      <w:r w:rsidRPr="00EB6DC0">
        <w:rPr>
          <w:rFonts w:ascii="Times New Roman" w:eastAsia="Lucida Sans Unicode" w:hAnsi="Times New Roman"/>
          <w:iCs/>
          <w:color w:val="000000"/>
          <w:sz w:val="24"/>
          <w:szCs w:val="24"/>
        </w:rPr>
        <w:t xml:space="preserve"> reikalavimus. </w:t>
      </w:r>
      <w:r w:rsidRPr="00EB6DC0">
        <w:rPr>
          <w:rFonts w:ascii="Times New Roman" w:hAnsi="Times New Roman"/>
          <w:sz w:val="24"/>
          <w:szCs w:val="24"/>
        </w:rPr>
        <w:t xml:space="preserve">Pirkimo dokumentai ir jų paaiškinimai bei papildymai skelbiami CVP IS adresu </w:t>
      </w:r>
      <w:hyperlink r:id="rId11" w:history="1">
        <w:r w:rsidRPr="003A5935">
          <w:rPr>
            <w:rStyle w:val="Hipersaitas"/>
            <w:rFonts w:ascii="Times New Roman" w:hAnsi="Times New Roman"/>
            <w:color w:val="4472C4" w:themeColor="accent1"/>
            <w:sz w:val="24"/>
            <w:szCs w:val="24"/>
          </w:rPr>
          <w:t>https://viesiejipirkimai.lt</w:t>
        </w:r>
      </w:hyperlink>
      <w:r w:rsidRPr="003A5935">
        <w:rPr>
          <w:rFonts w:ascii="Times New Roman" w:hAnsi="Times New Roman"/>
          <w:color w:val="4472C4" w:themeColor="accent1"/>
          <w:sz w:val="24"/>
          <w:szCs w:val="24"/>
        </w:rPr>
        <w:t>.</w:t>
      </w:r>
      <w:r w:rsidRPr="00EB6DC0">
        <w:rPr>
          <w:rFonts w:ascii="Times New Roman" w:hAnsi="Times New Roman"/>
          <w:color w:val="0047D6"/>
          <w:sz w:val="24"/>
          <w:szCs w:val="24"/>
        </w:rPr>
        <w:t xml:space="preserve"> </w:t>
      </w:r>
      <w:r w:rsidRPr="00EB6DC0">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EB6DC0">
        <w:rPr>
          <w:rFonts w:ascii="Times New Roman" w:hAnsi="Times New Roman"/>
          <w:iCs/>
          <w:color w:val="000000"/>
          <w:sz w:val="24"/>
          <w:szCs w:val="24"/>
          <w:lang w:eastAsia="zh-CN"/>
        </w:rPr>
        <w:t>Tiekėjas padengia visas išlaidas, susijusias su pasiūlymo rengimu ir pateikimu.</w:t>
      </w:r>
    </w:p>
    <w:p w:rsidR="00EB6DC0" w:rsidRPr="00EB6DC0" w:rsidRDefault="00EB6DC0" w:rsidP="00EB6DC0">
      <w:pPr>
        <w:ind w:firstLine="851"/>
        <w:jc w:val="both"/>
        <w:rPr>
          <w:rFonts w:ascii="Times New Roman" w:hAnsi="Times New Roman"/>
          <w:bCs/>
          <w:sz w:val="24"/>
          <w:szCs w:val="24"/>
        </w:rPr>
      </w:pPr>
      <w:r>
        <w:rPr>
          <w:rFonts w:ascii="Times New Roman" w:hAnsi="Times New Roman"/>
          <w:iCs/>
          <w:color w:val="00000A"/>
          <w:sz w:val="24"/>
          <w:szCs w:val="24"/>
          <w:lang w:eastAsia="zh-CN"/>
        </w:rPr>
        <w:t>5</w:t>
      </w:r>
      <w:r w:rsidRPr="00EB6DC0">
        <w:rPr>
          <w:rFonts w:ascii="Times New Roman" w:hAnsi="Times New Roman"/>
          <w:iCs/>
          <w:color w:val="00000A"/>
          <w:sz w:val="24"/>
          <w:szCs w:val="24"/>
          <w:lang w:eastAsia="zh-CN"/>
        </w:rPr>
        <w:t>.3.</w:t>
      </w:r>
      <w:r w:rsidRPr="00EB6DC0">
        <w:rPr>
          <w:rFonts w:ascii="Times New Roman" w:hAnsi="Times New Roman"/>
          <w:bCs/>
          <w:sz w:val="24"/>
          <w:szCs w:val="24"/>
        </w:rPr>
        <w:t xml:space="preserve"> Pasiūlymai teikiami CVP IS priemonėmis</w:t>
      </w:r>
      <w:r w:rsidRPr="00EB6DC0">
        <w:rPr>
          <w:rFonts w:ascii="Times New Roman" w:hAnsi="Times New Roman"/>
          <w:sz w:val="24"/>
          <w:szCs w:val="24"/>
        </w:rPr>
        <w:t xml:space="preserve">. </w:t>
      </w:r>
      <w:r w:rsidRPr="00EB6DC0">
        <w:rPr>
          <w:rFonts w:ascii="Times New Roman" w:hAnsi="Times New Roman"/>
          <w:bCs/>
          <w:sz w:val="24"/>
          <w:szCs w:val="24"/>
        </w:rPr>
        <w:t>Instrukcija kaip pateikti pasiūlymą skelbiama Viešųjų pirkimų tarnybos interneto svetainėje</w:t>
      </w:r>
      <w:r w:rsidRPr="00EB6DC0">
        <w:rPr>
          <w:rFonts w:ascii="Times New Roman" w:hAnsi="Times New Roman"/>
          <w:sz w:val="24"/>
          <w:szCs w:val="24"/>
        </w:rPr>
        <w:t xml:space="preserve">: </w:t>
      </w:r>
      <w:hyperlink r:id="rId12" w:history="1">
        <w:r w:rsidRPr="003A5935">
          <w:rPr>
            <w:rStyle w:val="Hipersaitas"/>
            <w:rFonts w:ascii="Times New Roman" w:hAnsi="Times New Roman"/>
            <w:color w:val="4472C4" w:themeColor="accent1"/>
            <w:sz w:val="24"/>
            <w:szCs w:val="24"/>
          </w:rPr>
          <w:t>https://vpt.lrv.lt/lt/nauja-cvp-is-aktuali-nuo-2024-12-01/metodine-medziaga-instrukcijos/tiekejamsnaujaCVPIS</w:t>
        </w:r>
      </w:hyperlink>
      <w:r w:rsidRPr="003A5935">
        <w:rPr>
          <w:rFonts w:ascii="Times New Roman" w:hAnsi="Times New Roman"/>
          <w:color w:val="4472C4" w:themeColor="accent1"/>
          <w:sz w:val="24"/>
          <w:szCs w:val="24"/>
        </w:rPr>
        <w:t>.</w:t>
      </w:r>
      <w:r w:rsidRPr="00EB6DC0">
        <w:rPr>
          <w:rFonts w:ascii="Times New Roman" w:hAnsi="Times New Roman"/>
          <w:sz w:val="24"/>
          <w:szCs w:val="24"/>
        </w:rPr>
        <w:t xml:space="preserve"> </w:t>
      </w:r>
      <w:r w:rsidRPr="00EB6DC0">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EB6DC0" w:rsidRPr="00EB6DC0" w:rsidRDefault="00EB6DC0" w:rsidP="00EB6DC0">
      <w:pPr>
        <w:ind w:firstLine="851"/>
        <w:jc w:val="both"/>
        <w:rPr>
          <w:rFonts w:ascii="Times New Roman" w:hAnsi="Times New Roman"/>
          <w:bCs/>
          <w:sz w:val="24"/>
          <w:szCs w:val="24"/>
        </w:rPr>
      </w:pPr>
      <w:r>
        <w:rPr>
          <w:rFonts w:ascii="Times New Roman" w:hAnsi="Times New Roman"/>
          <w:bCs/>
          <w:sz w:val="24"/>
          <w:szCs w:val="24"/>
        </w:rPr>
        <w:lastRenderedPageBreak/>
        <w:t>5</w:t>
      </w:r>
      <w:r w:rsidRPr="00EB6DC0">
        <w:rPr>
          <w:rFonts w:ascii="Times New Roman" w:hAnsi="Times New Roman"/>
          <w:bCs/>
          <w:sz w:val="24"/>
          <w:szCs w:val="24"/>
        </w:rPr>
        <w:t xml:space="preserve">.4. </w:t>
      </w:r>
      <w:r w:rsidRPr="00EB6DC0">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EB6DC0" w:rsidRPr="00EB6DC0" w:rsidRDefault="00EB6DC0" w:rsidP="00EB6DC0">
      <w:pPr>
        <w:pStyle w:val="Sraopastraipa2"/>
        <w:spacing w:after="0" w:line="240" w:lineRule="auto"/>
        <w:ind w:left="0" w:firstLine="851"/>
        <w:jc w:val="both"/>
        <w:rPr>
          <w:rFonts w:ascii="Times New Roman" w:hAnsi="Times New Roman"/>
          <w:bCs/>
          <w:iCs/>
          <w:sz w:val="24"/>
          <w:szCs w:val="24"/>
          <w:u w:val="single"/>
        </w:rPr>
      </w:pPr>
      <w:r>
        <w:rPr>
          <w:rFonts w:ascii="Times New Roman" w:eastAsia="Calibri" w:hAnsi="Times New Roman"/>
          <w:bCs/>
          <w:iCs/>
          <w:sz w:val="24"/>
          <w:szCs w:val="24"/>
        </w:rPr>
        <w:t>5</w:t>
      </w:r>
      <w:r w:rsidRPr="00EB6DC0">
        <w:rPr>
          <w:rFonts w:ascii="Times New Roman" w:eastAsia="Calibri" w:hAnsi="Times New Roman"/>
          <w:bCs/>
          <w:iCs/>
          <w:sz w:val="24"/>
          <w:szCs w:val="24"/>
        </w:rPr>
        <w:t>.4.1 pateikiami kvalifikuotu elektroniniu parašu pasirašyti elektroninėmis priemonėmis suformuoti dokumentai;</w:t>
      </w:r>
    </w:p>
    <w:p w:rsidR="00EB6DC0" w:rsidRPr="00EB6DC0" w:rsidRDefault="00EB6DC0" w:rsidP="00EB6DC0">
      <w:pPr>
        <w:tabs>
          <w:tab w:val="left" w:pos="1418"/>
        </w:tabs>
        <w:ind w:firstLine="851"/>
        <w:jc w:val="both"/>
        <w:rPr>
          <w:rFonts w:ascii="Times New Roman" w:hAnsi="Times New Roman"/>
          <w:bCs/>
          <w:iCs/>
          <w:sz w:val="24"/>
          <w:szCs w:val="24"/>
        </w:rPr>
      </w:pPr>
      <w:r>
        <w:rPr>
          <w:rFonts w:ascii="Times New Roman" w:hAnsi="Times New Roman"/>
          <w:bCs/>
          <w:iCs/>
          <w:sz w:val="24"/>
          <w:szCs w:val="24"/>
        </w:rPr>
        <w:t>5</w:t>
      </w:r>
      <w:r w:rsidRPr="00EB6DC0">
        <w:rPr>
          <w:rFonts w:ascii="Times New Roman" w:hAnsi="Times New Roman"/>
          <w:bCs/>
          <w:iCs/>
          <w:sz w:val="24"/>
          <w:szCs w:val="24"/>
        </w:rPr>
        <w:t>.4.2. skaitmeninės dokumentų kopijos (</w:t>
      </w:r>
      <w:r w:rsidRPr="00EB6DC0">
        <w:rPr>
          <w:rFonts w:ascii="Times New Roman" w:hAnsi="Times New Roman"/>
          <w:iCs/>
          <w:sz w:val="24"/>
          <w:szCs w:val="24"/>
        </w:rPr>
        <w:t>fiziniu parašu tvirtinami dokumentai turi būti pateikiami pasirašyti ir nuskenuoti)</w:t>
      </w:r>
      <w:r w:rsidRPr="00EB6DC0">
        <w:rPr>
          <w:rFonts w:ascii="Times New Roman" w:hAnsi="Times New Roman"/>
          <w:bCs/>
          <w:iCs/>
          <w:sz w:val="24"/>
          <w:szCs w:val="24"/>
        </w:rPr>
        <w:t>.</w:t>
      </w:r>
    </w:p>
    <w:p w:rsidR="004F3262" w:rsidRPr="003B15B8" w:rsidRDefault="004F3262" w:rsidP="004F3262">
      <w:pPr>
        <w:ind w:firstLine="851"/>
        <w:jc w:val="both"/>
        <w:rPr>
          <w:rFonts w:ascii="Times New Roman" w:hAnsi="Times New Roman"/>
          <w:sz w:val="24"/>
          <w:szCs w:val="24"/>
          <w:lang w:eastAsia="en-US"/>
        </w:rPr>
      </w:pPr>
      <w:r>
        <w:rPr>
          <w:rFonts w:ascii="Times New Roman" w:hAnsi="Times New Roman"/>
          <w:bCs/>
          <w:iCs/>
          <w:sz w:val="24"/>
          <w:szCs w:val="24"/>
        </w:rPr>
        <w:t xml:space="preserve">5.5. </w:t>
      </w:r>
      <w:r w:rsidRPr="003B15B8">
        <w:rPr>
          <w:rFonts w:ascii="Times New Roman" w:hAnsi="Times New Roman"/>
          <w:bCs/>
          <w:iCs/>
          <w:sz w:val="24"/>
          <w:szCs w:val="24"/>
        </w:rPr>
        <w:t xml:space="preserve">Perkančioji organizacija neatsako dėl pasiūlymų, kurie nebuvo gauti ar buvo gauti pavėluotai dėl ryšių ir telekomunikacinių priemonių, CVP IS darbo sutrikimų ar kitų nenumatytų atvejų. </w:t>
      </w:r>
      <w:r w:rsidRPr="003B15B8">
        <w:rPr>
          <w:rFonts w:ascii="Times New Roman" w:eastAsia="Times New Roman" w:hAnsi="Times New Roman"/>
          <w:sz w:val="24"/>
          <w:szCs w:val="24"/>
        </w:rPr>
        <w:t>Atsižvelgiant į tai, tiekėjams siūloma rengti pasiūlymus taip, kad liktų pakankamai laiko jiems laiku ir tinkamai pateikti.</w:t>
      </w:r>
      <w:r w:rsidRPr="003B15B8">
        <w:rPr>
          <w:rFonts w:ascii="Times New Roman" w:hAnsi="Times New Roman"/>
          <w:bCs/>
          <w:iCs/>
          <w:sz w:val="24"/>
          <w:szCs w:val="24"/>
        </w:rPr>
        <w:t xml:space="preserve"> Pasiūlymai, gauti po nustatyto pasiūlymų pateikimo termino pabaigos,</w:t>
      </w:r>
      <w:r>
        <w:rPr>
          <w:rFonts w:ascii="Times New Roman" w:hAnsi="Times New Roman"/>
          <w:bCs/>
          <w:iCs/>
          <w:sz w:val="24"/>
          <w:szCs w:val="24"/>
        </w:rPr>
        <w:t xml:space="preserve"> bus laikomi negautais ir</w:t>
      </w:r>
      <w:r w:rsidRPr="003B15B8">
        <w:rPr>
          <w:rFonts w:ascii="Times New Roman" w:hAnsi="Times New Roman"/>
          <w:bCs/>
          <w:iCs/>
          <w:sz w:val="24"/>
          <w:szCs w:val="24"/>
        </w:rPr>
        <w:t xml:space="preserve"> nebus vertinami.</w:t>
      </w:r>
      <w:r w:rsidRPr="003B15B8">
        <w:rPr>
          <w:rFonts w:ascii="Times New Roman" w:hAnsi="Times New Roman"/>
          <w:sz w:val="24"/>
          <w:szCs w:val="24"/>
        </w:rPr>
        <w:t xml:space="preserve"> Sutrikus CVP IS veikimui, tiekėjai turi imtis veiksmų, numatytų </w:t>
      </w:r>
      <w:r w:rsidRPr="003B15B8">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3B15B8">
        <w:rPr>
          <w:rFonts w:ascii="Times New Roman" w:hAnsi="Times New Roman"/>
          <w:sz w:val="24"/>
          <w:szCs w:val="24"/>
          <w:shd w:val="clear" w:color="auto" w:fill="FFFFFF"/>
        </w:rPr>
        <w:t>, patvirtintose</w:t>
      </w:r>
      <w:r w:rsidRPr="003B15B8">
        <w:rPr>
          <w:rFonts w:ascii="Times New Roman" w:hAnsi="Times New Roman"/>
          <w:sz w:val="24"/>
          <w:szCs w:val="24"/>
        </w:rPr>
        <w:t xml:space="preserve"> </w:t>
      </w:r>
      <w:r w:rsidRPr="003B15B8">
        <w:rPr>
          <w:rFonts w:ascii="Times New Roman" w:hAnsi="Times New Roman"/>
          <w:sz w:val="24"/>
          <w:szCs w:val="24"/>
          <w:shd w:val="clear" w:color="auto" w:fill="FFFFFF"/>
        </w:rPr>
        <w:t>Viešųjų pirkimų tarnybos direktoriaus 2018 m. kovo 15 d. įsakymu Nr. 1S-31.</w:t>
      </w:r>
    </w:p>
    <w:p w:rsidR="004F3262" w:rsidRPr="001357E0" w:rsidRDefault="004F3262" w:rsidP="004F3262">
      <w:pPr>
        <w:ind w:firstLine="851"/>
        <w:jc w:val="both"/>
        <w:rPr>
          <w:rFonts w:cs="Calibri"/>
          <w:highlight w:val="yellow"/>
        </w:rPr>
      </w:pPr>
      <w:r>
        <w:rPr>
          <w:rFonts w:ascii="Times New Roman" w:hAnsi="Times New Roman"/>
          <w:sz w:val="24"/>
          <w:szCs w:val="24"/>
          <w:lang w:eastAsia="en-US"/>
        </w:rPr>
        <w:t>5</w:t>
      </w:r>
      <w:r w:rsidRPr="009B2B1C">
        <w:rPr>
          <w:rFonts w:ascii="Times New Roman" w:hAnsi="Times New Roman"/>
          <w:sz w:val="24"/>
          <w:szCs w:val="24"/>
          <w:lang w:eastAsia="en-US"/>
        </w:rPr>
        <w:t>.</w:t>
      </w:r>
      <w:r>
        <w:rPr>
          <w:rFonts w:ascii="Times New Roman" w:hAnsi="Times New Roman"/>
          <w:sz w:val="24"/>
          <w:szCs w:val="24"/>
          <w:lang w:eastAsia="en-US"/>
        </w:rPr>
        <w:t>6</w:t>
      </w:r>
      <w:r w:rsidRPr="009B2B1C">
        <w:rPr>
          <w:rFonts w:ascii="Times New Roman" w:hAnsi="Times New Roman"/>
          <w:sz w:val="24"/>
          <w:szCs w:val="24"/>
          <w:lang w:eastAsia="en-US"/>
        </w:rPr>
        <w:t>. T</w:t>
      </w:r>
      <w:r w:rsidRPr="009B2B1C">
        <w:rPr>
          <w:rFonts w:ascii="Times New Roman" w:hAnsi="Times New Roman" w:cs="Calibri"/>
          <w:sz w:val="24"/>
          <w:szCs w:val="22"/>
          <w:lang w:eastAsia="en-US"/>
        </w:rPr>
        <w:t xml:space="preserve">iekėjas pasiūlyme turi aiškiai nurodyti, kuri pasiūlymo informacija yra </w:t>
      </w:r>
      <w:r w:rsidRPr="009B2B1C">
        <w:rPr>
          <w:rFonts w:ascii="Times New Roman" w:hAnsi="Times New Roman" w:cs="Calibri"/>
          <w:b/>
          <w:bCs/>
          <w:sz w:val="24"/>
          <w:szCs w:val="22"/>
          <w:lang w:eastAsia="en-US"/>
        </w:rPr>
        <w:t>konfidenciali</w:t>
      </w:r>
      <w:r w:rsidRPr="009B2B1C">
        <w:rPr>
          <w:rFonts w:ascii="Times New Roman" w:hAnsi="Times New Roman" w:cs="Calibri"/>
          <w:sz w:val="24"/>
          <w:szCs w:val="22"/>
          <w:lang w:eastAsia="en-US"/>
        </w:rPr>
        <w:t xml:space="preserve">, vadovaujantis Viešųjų pirkimų įstatymo 20 straipsniu. </w:t>
      </w:r>
      <w:r w:rsidRPr="009B2B1C">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9B2B1C">
        <w:rPr>
          <w:rFonts w:ascii="Times New Roman" w:hAnsi="Times New Roman" w:cs="Calibri"/>
          <w:bCs/>
          <w:iCs/>
          <w:sz w:val="24"/>
          <w:szCs w:val="22"/>
          <w:lang w:eastAsia="en-US"/>
        </w:rPr>
        <w:t xml:space="preserve"> </w:t>
      </w:r>
      <w:r w:rsidRPr="00CB52C7">
        <w:rPr>
          <w:rFonts w:ascii="Times New Roman" w:hAnsi="Times New Roman"/>
          <w:sz w:val="24"/>
          <w:szCs w:val="24"/>
        </w:rPr>
        <w:t>Konfidencialia informacija negali būti laikomos pasiūlymo charakteristikos, į kurias turi būti atsižvelgiama vertinant pasiūlymus</w:t>
      </w:r>
      <w:r>
        <w:rPr>
          <w:rFonts w:ascii="Times New Roman" w:hAnsi="Times New Roman"/>
          <w:sz w:val="24"/>
          <w:szCs w:val="24"/>
        </w:rPr>
        <w:t xml:space="preserve">. </w:t>
      </w:r>
      <w:r w:rsidRPr="004F3262">
        <w:rPr>
          <w:rFonts w:ascii="Times New Roman" w:hAnsi="Times New Roman"/>
          <w:sz w:val="24"/>
          <w:szCs w:val="24"/>
        </w:rPr>
        <w:t>Be to, pasiūlymo konfidencialia informacija nelaikoma informacija</w:t>
      </w:r>
      <w:r w:rsidRPr="00CB52C7">
        <w:rPr>
          <w:rFonts w:ascii="Times New Roman" w:hAnsi="Times New Roman"/>
          <w:sz w:val="24"/>
          <w:szCs w:val="24"/>
        </w:rPr>
        <w:t>,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rFonts w:ascii="Times New Roman" w:hAnsi="Times New Roman"/>
          <w:color w:val="000000"/>
          <w:sz w:val="24"/>
          <w:szCs w:val="24"/>
        </w:rPr>
        <w:t xml:space="preserve"> (kuris negali būti </w:t>
      </w:r>
      <w:r w:rsidRPr="003B15B8">
        <w:rPr>
          <w:rFonts w:ascii="Times New Roman" w:hAnsi="Times New Roman"/>
          <w:sz w:val="24"/>
          <w:szCs w:val="24"/>
        </w:rPr>
        <w:t>trumpesnis kaip 3 darbo dienos) nepateiks</w:t>
      </w:r>
      <w:r w:rsidRPr="00CB52C7">
        <w:rPr>
          <w:rFonts w:ascii="Times New Roman" w:hAnsi="Times New Roman"/>
          <w:sz w:val="24"/>
          <w:szCs w:val="24"/>
        </w:rPr>
        <w:t xml:space="preserve">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Pr>
          <w:rFonts w:ascii="Times New Roman" w:hAnsi="Times New Roman"/>
          <w:sz w:val="24"/>
          <w:szCs w:val="24"/>
        </w:rPr>
        <w:t>P</w:t>
      </w:r>
      <w:r w:rsidRPr="00CB52C7">
        <w:rPr>
          <w:rFonts w:ascii="Times New Roman" w:hAnsi="Times New Roman"/>
          <w:sz w:val="24"/>
          <w:szCs w:val="24"/>
        </w:rPr>
        <w:t>erkančioji organizacija suteiks tiek informacijos, kiek reikia tiekėjui sprendžiant dėl poreikio ginti savo teisėtus interesus (kiekvienu konkrečiu atveju individualiai)</w:t>
      </w:r>
      <w:r>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w:t>
      </w:r>
      <w:r w:rsidRPr="00CB52C7">
        <w:rPr>
          <w:rFonts w:ascii="Times New Roman" w:hAnsi="Times New Roman"/>
          <w:sz w:val="24"/>
          <w:szCs w:val="24"/>
        </w:rPr>
        <w:t xml:space="preserve"> ketinimus informuos konfidencialią informaciją pasiūlyme nurodžiusį tiekėją.</w:t>
      </w:r>
    </w:p>
    <w:p w:rsidR="004F3262" w:rsidRDefault="004F3262" w:rsidP="004F3262">
      <w:pPr>
        <w:pStyle w:val="Sraopastraipa2"/>
        <w:spacing w:after="0" w:line="240" w:lineRule="auto"/>
        <w:ind w:left="0" w:firstLine="851"/>
        <w:contextualSpacing/>
        <w:jc w:val="both"/>
        <w:rPr>
          <w:rFonts w:ascii="Times New Roman" w:eastAsia="Arial" w:hAnsi="Times New Roman"/>
          <w:sz w:val="24"/>
          <w:szCs w:val="24"/>
        </w:rPr>
      </w:pPr>
      <w:r>
        <w:rPr>
          <w:rFonts w:ascii="Times New Roman" w:hAnsi="Times New Roman"/>
          <w:sz w:val="24"/>
          <w:szCs w:val="24"/>
        </w:rPr>
        <w:t>5</w:t>
      </w:r>
      <w:r w:rsidRPr="009B2B1C">
        <w:rPr>
          <w:rFonts w:ascii="Times New Roman" w:hAnsi="Times New Roman"/>
          <w:sz w:val="24"/>
          <w:szCs w:val="24"/>
        </w:rPr>
        <w:t>.</w:t>
      </w:r>
      <w:r>
        <w:rPr>
          <w:rFonts w:ascii="Times New Roman" w:hAnsi="Times New Roman"/>
          <w:sz w:val="24"/>
          <w:szCs w:val="24"/>
        </w:rPr>
        <w:t>7</w:t>
      </w:r>
      <w:r w:rsidRPr="009B2B1C">
        <w:rPr>
          <w:rFonts w:ascii="Times New Roman" w:hAnsi="Times New Roman"/>
          <w:sz w:val="24"/>
          <w:szCs w:val="24"/>
        </w:rPr>
        <w:t xml:space="preserve">. </w:t>
      </w:r>
      <w:r w:rsidRPr="003B15B8">
        <w:rPr>
          <w:rFonts w:ascii="Times New Roman" w:eastAsia="Arial" w:hAnsi="Times New Roman"/>
          <w:sz w:val="24"/>
          <w:szCs w:val="24"/>
        </w:rPr>
        <w:t xml:space="preserve">Apskaičiuojant kainą, turi būti atsižvelgta į visą Pirkimo sąlygose nurodytą pirkimo objekto apimtį ir reikalavimus, kainos sudėtines dalis ir pan. PVM nurodomas atskirai. Jei </w:t>
      </w:r>
      <w:r>
        <w:rPr>
          <w:rFonts w:ascii="Times New Roman" w:eastAsia="Arial" w:hAnsi="Times New Roman"/>
          <w:sz w:val="24"/>
          <w:szCs w:val="24"/>
        </w:rPr>
        <w:t>tiekėjas</w:t>
      </w:r>
      <w:r w:rsidRPr="003B15B8">
        <w:rPr>
          <w:rFonts w:ascii="Times New Roman" w:eastAsia="Arial" w:hAnsi="Times New Roman"/>
          <w:sz w:val="24"/>
          <w:szCs w:val="24"/>
        </w:rPr>
        <w:t xml:space="preserve"> yra ne PVM mokėtojas, turi apie tai nurodyti pasiūlyme, nurodant teisinį pagrindą. </w:t>
      </w:r>
      <w:r>
        <w:rPr>
          <w:rFonts w:ascii="Times New Roman" w:eastAsia="Arial" w:hAnsi="Times New Roman"/>
          <w:sz w:val="24"/>
          <w:szCs w:val="24"/>
        </w:rPr>
        <w:t>Tiekėjas</w:t>
      </w:r>
      <w:r w:rsidRPr="003B15B8">
        <w:rPr>
          <w:rFonts w:ascii="Times New Roman" w:eastAsia="Arial" w:hAnsi="Times New Roman"/>
          <w:sz w:val="24"/>
          <w:szCs w:val="24"/>
        </w:rPr>
        <w:t xml:space="preserve"> turi įvertinti ar sutarties vykdymo metu netaps PVM mokėtoju. Jei </w:t>
      </w:r>
      <w:r>
        <w:rPr>
          <w:rFonts w:ascii="Times New Roman" w:eastAsia="Arial" w:hAnsi="Times New Roman"/>
          <w:sz w:val="24"/>
          <w:szCs w:val="24"/>
        </w:rPr>
        <w:t>tiekėjas</w:t>
      </w:r>
      <w:r w:rsidRPr="003B15B8">
        <w:rPr>
          <w:rFonts w:ascii="Times New Roman" w:eastAsia="Arial" w:hAnsi="Times New Roman"/>
          <w:sz w:val="24"/>
          <w:szCs w:val="24"/>
        </w:rPr>
        <w:t xml:space="preserve"> vykdydamas sutartį taps PVM mokėtoju, pasiūlyme turi nurodyti kainą su PVM. Į pasiūlymo kainą</w:t>
      </w:r>
      <w:r>
        <w:rPr>
          <w:rFonts w:ascii="Times New Roman" w:eastAsia="Arial" w:hAnsi="Times New Roman"/>
          <w:sz w:val="24"/>
          <w:szCs w:val="24"/>
        </w:rPr>
        <w:t xml:space="preserve"> (įkainius)</w:t>
      </w:r>
      <w:r w:rsidRPr="003B15B8">
        <w:rPr>
          <w:rFonts w:ascii="Times New Roman" w:eastAsia="Arial" w:hAnsi="Times New Roman"/>
          <w:sz w:val="24"/>
          <w:szCs w:val="24"/>
        </w:rPr>
        <w:t xml:space="preserve"> privalo būti įskaičiuoti visi mokesčiai bei visos</w:t>
      </w:r>
      <w:r w:rsidRPr="003B15B8">
        <w:rPr>
          <w:rFonts w:ascii="Times New Roman" w:eastAsia="Arial" w:hAnsi="Times New Roman"/>
          <w:b/>
          <w:bCs/>
          <w:sz w:val="24"/>
          <w:szCs w:val="24"/>
        </w:rPr>
        <w:t xml:space="preserve"> </w:t>
      </w:r>
      <w:r w:rsidRPr="003B15B8">
        <w:rPr>
          <w:rFonts w:ascii="Times New Roman" w:eastAsia="Arial" w:hAnsi="Times New Roman"/>
          <w:sz w:val="24"/>
          <w:szCs w:val="24"/>
        </w:rPr>
        <w:t xml:space="preserve">kitos </w:t>
      </w:r>
      <w:r>
        <w:rPr>
          <w:rFonts w:ascii="Times New Roman" w:eastAsia="Arial" w:hAnsi="Times New Roman"/>
          <w:sz w:val="24"/>
          <w:szCs w:val="24"/>
        </w:rPr>
        <w:t>tiekėjo</w:t>
      </w:r>
      <w:r w:rsidRPr="003B15B8">
        <w:rPr>
          <w:rFonts w:ascii="Times New Roman" w:eastAsia="Arial" w:hAnsi="Times New Roman"/>
          <w:sz w:val="24"/>
          <w:szCs w:val="24"/>
        </w:rPr>
        <w:t xml:space="preserve"> patirtos ir (ar) galimos patirti tiesioginės ir netiesioginės išlaidos ir mokesčiai, susiję su pirkimo objektu (išskyrus tuos atvejus, kai </w:t>
      </w:r>
      <w:r>
        <w:rPr>
          <w:rFonts w:ascii="Times New Roman" w:eastAsia="Arial" w:hAnsi="Times New Roman"/>
          <w:sz w:val="24"/>
          <w:szCs w:val="24"/>
        </w:rPr>
        <w:t xml:space="preserve">pirkimo dokumentuose </w:t>
      </w:r>
      <w:r w:rsidRPr="003B15B8">
        <w:rPr>
          <w:rFonts w:ascii="Times New Roman" w:eastAsia="Arial" w:hAnsi="Times New Roman"/>
          <w:sz w:val="24"/>
          <w:szCs w:val="24"/>
        </w:rPr>
        <w:t>aiškiai nurodyta, kad tam tikros konkrečios išlaidos neturi būti įskaičiuotos į sutarties kainą).</w:t>
      </w:r>
    </w:p>
    <w:p w:rsidR="0004381E" w:rsidRPr="0004381E" w:rsidRDefault="004F3262" w:rsidP="0004381E">
      <w:pPr>
        <w:pStyle w:val="Sraopastraipa2"/>
        <w:spacing w:after="0" w:line="240" w:lineRule="auto"/>
        <w:ind w:left="0" w:firstLine="851"/>
        <w:contextualSpacing/>
        <w:jc w:val="both"/>
        <w:rPr>
          <w:rFonts w:ascii="Times New Roman" w:hAnsi="Times New Roman"/>
          <w:color w:val="7030A0"/>
          <w:sz w:val="24"/>
          <w:szCs w:val="24"/>
        </w:rPr>
      </w:pPr>
      <w:r w:rsidRPr="0004381E">
        <w:rPr>
          <w:rFonts w:ascii="Times New Roman" w:eastAsia="Arial" w:hAnsi="Times New Roman"/>
          <w:sz w:val="24"/>
          <w:szCs w:val="24"/>
        </w:rPr>
        <w:t xml:space="preserve">5.8. </w:t>
      </w:r>
      <w:r w:rsidR="0004381E" w:rsidRPr="0004381E">
        <w:rPr>
          <w:rFonts w:ascii="Times New Roman" w:eastAsia="Arial" w:hAnsi="Times New Roman"/>
          <w:sz w:val="24"/>
          <w:szCs w:val="24"/>
        </w:rPr>
        <w:t xml:space="preserve">Tiekėjų pasiūlymuose nurodytos kainos bus vertinamos ir lyginamos su visais mokesčiais, įskaitant PVM. </w:t>
      </w:r>
      <w:r w:rsidR="0004381E" w:rsidRPr="0004381E">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rsidR="004F3262" w:rsidRPr="00623997" w:rsidRDefault="004F3262" w:rsidP="004F3262">
      <w:pPr>
        <w:ind w:firstLine="851"/>
        <w:jc w:val="both"/>
        <w:rPr>
          <w:rFonts w:ascii="Times New Roman" w:hAnsi="Times New Roman"/>
          <w:sz w:val="24"/>
          <w:szCs w:val="24"/>
          <w:lang w:eastAsia="en-US"/>
        </w:rPr>
      </w:pPr>
      <w:r w:rsidRPr="00623997">
        <w:rPr>
          <w:rFonts w:ascii="Times New Roman" w:hAnsi="Times New Roman"/>
          <w:sz w:val="24"/>
          <w:szCs w:val="24"/>
          <w:lang w:eastAsia="en-US"/>
        </w:rPr>
        <w:t>5.</w:t>
      </w:r>
      <w:r>
        <w:rPr>
          <w:rFonts w:ascii="Times New Roman" w:hAnsi="Times New Roman"/>
          <w:sz w:val="24"/>
          <w:szCs w:val="24"/>
          <w:lang w:eastAsia="en-US"/>
        </w:rPr>
        <w:t>9</w:t>
      </w:r>
      <w:r w:rsidRPr="00623997">
        <w:rPr>
          <w:rFonts w:ascii="Times New Roman" w:hAnsi="Times New Roman"/>
          <w:sz w:val="24"/>
          <w:szCs w:val="24"/>
          <w:lang w:eastAsia="en-US"/>
        </w:rPr>
        <w:t xml:space="preserve">. </w:t>
      </w:r>
      <w:r w:rsidRPr="00623997">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rsidR="004F3262" w:rsidRPr="009B2B1C" w:rsidRDefault="004F3262" w:rsidP="004F3262">
      <w:pPr>
        <w:pStyle w:val="Sraopastraipa2"/>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lastRenderedPageBreak/>
        <w:t>5</w:t>
      </w:r>
      <w:r w:rsidRPr="009B2B1C">
        <w:rPr>
          <w:rFonts w:ascii="Times New Roman" w:hAnsi="Times New Roman"/>
          <w:sz w:val="24"/>
          <w:szCs w:val="24"/>
        </w:rPr>
        <w:t>.</w:t>
      </w:r>
      <w:r>
        <w:rPr>
          <w:rFonts w:ascii="Times New Roman" w:hAnsi="Times New Roman"/>
          <w:sz w:val="24"/>
          <w:szCs w:val="24"/>
        </w:rPr>
        <w:t>10</w:t>
      </w:r>
      <w:r w:rsidRPr="009B2B1C">
        <w:rPr>
          <w:rFonts w:ascii="Times New Roman" w:hAnsi="Times New Roman"/>
          <w:sz w:val="24"/>
          <w:szCs w:val="24"/>
        </w:rPr>
        <w:t xml:space="preserve">. Pasiūlyme turi būti nurodytas jo galiojimo terminas. Pasiūlymas turi galioti ne trumpiau nei </w:t>
      </w:r>
      <w:r>
        <w:rPr>
          <w:rFonts w:ascii="Times New Roman" w:hAnsi="Times New Roman"/>
          <w:b/>
          <w:bCs/>
          <w:sz w:val="24"/>
          <w:szCs w:val="24"/>
        </w:rPr>
        <w:t>3 (tris) mėnesius</w:t>
      </w:r>
      <w:r w:rsidRPr="009B2B1C">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rsidR="004F3262"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5</w:t>
      </w:r>
      <w:r w:rsidRPr="009B2B1C">
        <w:rPr>
          <w:rFonts w:ascii="Times New Roman" w:hAnsi="Times New Roman"/>
          <w:sz w:val="24"/>
          <w:szCs w:val="24"/>
          <w:lang w:eastAsia="en-US"/>
        </w:rPr>
        <w:t>.</w:t>
      </w:r>
      <w:r>
        <w:rPr>
          <w:rFonts w:ascii="Times New Roman" w:hAnsi="Times New Roman"/>
          <w:sz w:val="24"/>
          <w:szCs w:val="24"/>
          <w:lang w:eastAsia="en-US"/>
        </w:rPr>
        <w:t>11</w:t>
      </w:r>
      <w:r w:rsidRPr="009B2B1C">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rsidR="004F3262" w:rsidRPr="009B2B1C"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5</w:t>
      </w:r>
      <w:r w:rsidRPr="009B2B1C">
        <w:rPr>
          <w:rFonts w:ascii="Times New Roman" w:hAnsi="Times New Roman"/>
          <w:sz w:val="24"/>
          <w:szCs w:val="24"/>
          <w:lang w:eastAsia="en-US"/>
        </w:rPr>
        <w:t>.1</w:t>
      </w:r>
      <w:r>
        <w:rPr>
          <w:rFonts w:ascii="Times New Roman" w:hAnsi="Times New Roman"/>
          <w:sz w:val="24"/>
          <w:szCs w:val="24"/>
          <w:lang w:eastAsia="en-US"/>
        </w:rPr>
        <w:t>2</w:t>
      </w:r>
      <w:r w:rsidRPr="009B2B1C">
        <w:rPr>
          <w:rFonts w:ascii="Times New Roman" w:hAnsi="Times New Roman"/>
          <w:sz w:val="24"/>
          <w:szCs w:val="24"/>
          <w:lang w:eastAsia="en-US"/>
        </w:rPr>
        <w:t>.</w:t>
      </w:r>
      <w:r>
        <w:rPr>
          <w:rFonts w:ascii="Times New Roman" w:hAnsi="Times New Roman"/>
          <w:sz w:val="24"/>
          <w:szCs w:val="24"/>
          <w:lang w:eastAsia="en-US"/>
        </w:rPr>
        <w:t xml:space="preserve"> Kol nesibaigė pasiūlymų pateikimo terminas, tiekėjas</w:t>
      </w:r>
      <w:r w:rsidRPr="009B2B1C">
        <w:rPr>
          <w:rFonts w:ascii="Times New Roman" w:hAnsi="Times New Roman"/>
          <w:sz w:val="24"/>
          <w:szCs w:val="24"/>
          <w:lang w:eastAsia="en-US"/>
        </w:rPr>
        <w:t xml:space="preserve"> turi teisę </w:t>
      </w:r>
      <w:r>
        <w:rPr>
          <w:rFonts w:ascii="Times New Roman" w:hAnsi="Times New Roman"/>
          <w:sz w:val="24"/>
          <w:szCs w:val="24"/>
          <w:lang w:eastAsia="en-US"/>
        </w:rPr>
        <w:t xml:space="preserve">CVP IS priemonėmis </w:t>
      </w:r>
      <w:r w:rsidRPr="009B2B1C">
        <w:rPr>
          <w:rFonts w:ascii="Times New Roman" w:hAnsi="Times New Roman"/>
          <w:sz w:val="24"/>
          <w:szCs w:val="24"/>
          <w:lang w:eastAsia="en-US"/>
        </w:rPr>
        <w:t>pakeisti arba atšaukti savo pasiūlymą</w:t>
      </w:r>
      <w:r>
        <w:rPr>
          <w:rFonts w:ascii="Times New Roman" w:hAnsi="Times New Roman"/>
          <w:sz w:val="24"/>
          <w:szCs w:val="24"/>
          <w:lang w:eastAsia="en-US"/>
        </w:rPr>
        <w:t>,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rsidR="004F3262"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5</w:t>
      </w:r>
      <w:r w:rsidRPr="009B2B1C">
        <w:rPr>
          <w:rFonts w:ascii="Times New Roman" w:hAnsi="Times New Roman"/>
          <w:sz w:val="24"/>
          <w:szCs w:val="24"/>
          <w:lang w:eastAsia="en-US"/>
        </w:rPr>
        <w:t>.1</w:t>
      </w:r>
      <w:r>
        <w:rPr>
          <w:rFonts w:ascii="Times New Roman" w:hAnsi="Times New Roman"/>
          <w:sz w:val="24"/>
          <w:szCs w:val="24"/>
          <w:lang w:eastAsia="en-US"/>
        </w:rPr>
        <w:t>3</w:t>
      </w:r>
      <w:r w:rsidRPr="009B2B1C">
        <w:rPr>
          <w:rFonts w:ascii="Times New Roman" w:hAnsi="Times New Roman"/>
          <w:sz w:val="24"/>
          <w:szCs w:val="24"/>
          <w:lang w:eastAsia="en-US"/>
        </w:rPr>
        <w:t>. Perkančioji organizacija turi teisę prašyti</w:t>
      </w:r>
      <w:r>
        <w:rPr>
          <w:rFonts w:ascii="Times New Roman" w:hAnsi="Times New Roman"/>
          <w:sz w:val="24"/>
          <w:szCs w:val="24"/>
          <w:lang w:eastAsia="en-US"/>
        </w:rPr>
        <w:t>,</w:t>
      </w:r>
      <w:r w:rsidRPr="009B2B1C">
        <w:rPr>
          <w:rFonts w:ascii="Times New Roman" w:hAnsi="Times New Roman"/>
          <w:sz w:val="24"/>
          <w:szCs w:val="24"/>
          <w:lang w:eastAsia="en-US"/>
        </w:rPr>
        <w:t xml:space="preserve">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EA4F59" w:rsidRPr="009E264E" w:rsidRDefault="00EA4F59" w:rsidP="00670135">
      <w:pPr>
        <w:jc w:val="both"/>
        <w:rPr>
          <w:rFonts w:ascii="Times New Roman" w:hAnsi="Times New Roman"/>
          <w:sz w:val="16"/>
          <w:szCs w:val="16"/>
          <w:lang w:eastAsia="en-US"/>
        </w:rPr>
      </w:pPr>
    </w:p>
    <w:p w:rsidR="00B21EFD" w:rsidRDefault="006E05F3" w:rsidP="00710A4E">
      <w:pPr>
        <w:pStyle w:val="Heading"/>
        <w:jc w:val="center"/>
        <w:rPr>
          <w:color w:val="auto"/>
          <w:sz w:val="24"/>
          <w:szCs w:val="24"/>
          <w:lang w:val="pt-PT"/>
        </w:rPr>
      </w:pPr>
      <w:r>
        <w:rPr>
          <w:color w:val="auto"/>
          <w:sz w:val="24"/>
          <w:szCs w:val="24"/>
          <w:lang w:val="pt-PT"/>
        </w:rPr>
        <w:t>VI</w:t>
      </w:r>
      <w:r w:rsidR="00710A4E" w:rsidRPr="00446A79">
        <w:rPr>
          <w:color w:val="auto"/>
          <w:sz w:val="24"/>
          <w:szCs w:val="24"/>
          <w:lang w:val="pt-PT"/>
        </w:rPr>
        <w:t xml:space="preserve"> </w:t>
      </w:r>
      <w:r w:rsidR="00B21EFD">
        <w:rPr>
          <w:color w:val="auto"/>
          <w:sz w:val="24"/>
          <w:szCs w:val="24"/>
          <w:lang w:val="pt-PT"/>
        </w:rPr>
        <w:t>SKYRIUS</w:t>
      </w:r>
    </w:p>
    <w:p w:rsidR="00710A4E" w:rsidRPr="00446A79" w:rsidRDefault="00710A4E" w:rsidP="00710A4E">
      <w:pPr>
        <w:pStyle w:val="Heading"/>
        <w:jc w:val="center"/>
        <w:rPr>
          <w:color w:val="auto"/>
          <w:sz w:val="24"/>
          <w:szCs w:val="24"/>
          <w:lang w:val="pt-PT"/>
        </w:rPr>
      </w:pPr>
      <w:r w:rsidRPr="00446A79">
        <w:rPr>
          <w:color w:val="auto"/>
          <w:sz w:val="24"/>
          <w:szCs w:val="24"/>
          <w:lang w:val="pt-PT"/>
        </w:rPr>
        <w:t>PASIŪLYMŲ ŠIFRAVIMAS</w:t>
      </w:r>
    </w:p>
    <w:p w:rsidR="00710A4E" w:rsidRPr="009E264E" w:rsidRDefault="00710A4E" w:rsidP="00710A4E">
      <w:pPr>
        <w:pStyle w:val="Body2"/>
        <w:rPr>
          <w:sz w:val="16"/>
          <w:szCs w:val="16"/>
          <w:lang w:val="pt-PT"/>
        </w:rPr>
      </w:pPr>
    </w:p>
    <w:p w:rsidR="005B5C07" w:rsidRPr="005B5C07" w:rsidRDefault="00710A4E" w:rsidP="005B5C07">
      <w:pPr>
        <w:pStyle w:val="Body2"/>
        <w:spacing w:after="0"/>
        <w:ind w:firstLine="851"/>
        <w:rPr>
          <w:sz w:val="24"/>
          <w:szCs w:val="24"/>
          <w:lang w:val="lt-LT"/>
        </w:rPr>
      </w:pPr>
      <w:r w:rsidRPr="005B5C07">
        <w:rPr>
          <w:sz w:val="24"/>
          <w:szCs w:val="24"/>
          <w:lang w:val="lt-LT"/>
        </w:rPr>
        <w:t>6.1.</w:t>
      </w:r>
      <w:r w:rsidR="005B5C07" w:rsidRPr="005B5C07">
        <w:rPr>
          <w:sz w:val="24"/>
          <w:szCs w:val="24"/>
          <w:lang w:val="lt-LT"/>
        </w:rPr>
        <w:t xml:space="preserve"> Tiekėjo teikiamas pasiūlymas gali būti užšifruojamas. Tiekėjas, nusprendęs pateikti užšifruotą pasiūlymą, turi:</w:t>
      </w:r>
    </w:p>
    <w:p w:rsidR="005F3724" w:rsidRPr="00A623E3" w:rsidRDefault="005B5C07" w:rsidP="00012AD7">
      <w:pPr>
        <w:ind w:firstLine="851"/>
        <w:jc w:val="both"/>
        <w:rPr>
          <w:rFonts w:ascii="Arial" w:hAnsi="Arial" w:cs="Arial"/>
          <w:color w:val="4472C4" w:themeColor="accent1"/>
          <w:sz w:val="24"/>
          <w:szCs w:val="24"/>
        </w:rPr>
      </w:pPr>
      <w:r w:rsidRPr="005B5C07">
        <w:rPr>
          <w:rFonts w:ascii="Times New Roman" w:eastAsia="Arial Unicode MS" w:hAnsi="Times New Roman" w:cs="Arial Unicode MS"/>
          <w:color w:val="000000"/>
          <w:sz w:val="24"/>
          <w:szCs w:val="24"/>
          <w:bdr w:val="nil"/>
        </w:rPr>
        <w:t xml:space="preserve">6.1.1. </w:t>
      </w:r>
      <w:r w:rsidRPr="001646A3">
        <w:rPr>
          <w:rFonts w:ascii="Times New Roman" w:eastAsia="Arial Unicode MS" w:hAnsi="Times New Roman" w:cs="Arial Unicode MS"/>
          <w:b/>
          <w:bCs/>
          <w:color w:val="000000"/>
          <w:sz w:val="24"/>
          <w:szCs w:val="24"/>
          <w:bdr w:val="nil"/>
        </w:rPr>
        <w:t>iki pasiūlymų pateikimo termino pabaigos</w:t>
      </w:r>
      <w:r w:rsidRPr="005B5C07">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F3724" w:rsidRPr="00A623E3">
          <w:rPr>
            <w:rStyle w:val="Hipersaitas"/>
            <w:rFonts w:ascii="Times New Roman" w:hAnsi="Times New Roman"/>
            <w:color w:val="4472C4" w:themeColor="accent1"/>
            <w:sz w:val="24"/>
            <w:szCs w:val="24"/>
          </w:rPr>
          <w:t>https://vpt.lrv.lt/uploads/vpt/documents/files/uzssisfravimo%20instrukcija(1).pdf</w:t>
        </w:r>
      </w:hyperlink>
      <w:r w:rsidR="00EA3F0C" w:rsidRPr="00A623E3">
        <w:rPr>
          <w:rFonts w:ascii="Times New Roman" w:hAnsi="Times New Roman"/>
          <w:color w:val="4472C4" w:themeColor="accent1"/>
          <w:sz w:val="24"/>
          <w:szCs w:val="24"/>
        </w:rPr>
        <w:t>;</w:t>
      </w:r>
      <w:r w:rsidR="005F3724" w:rsidRPr="00A623E3">
        <w:rPr>
          <w:rFonts w:ascii="Arial" w:hAnsi="Arial" w:cs="Arial"/>
          <w:color w:val="4472C4" w:themeColor="accent1"/>
          <w:sz w:val="24"/>
          <w:szCs w:val="24"/>
        </w:rPr>
        <w:t xml:space="preserve"> </w:t>
      </w:r>
    </w:p>
    <w:p w:rsidR="005B5C07"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5B5C07">
        <w:rPr>
          <w:rFonts w:ascii="Times New Roman" w:eastAsia="Arial Unicode MS" w:hAnsi="Times New Roman" w:cs="Arial Unicode MS"/>
          <w:color w:val="000000"/>
          <w:sz w:val="24"/>
          <w:szCs w:val="24"/>
          <w:bdr w:val="nil"/>
        </w:rPr>
        <w:t xml:space="preserve">6.1.2. </w:t>
      </w:r>
      <w:r w:rsidR="00D17CF9" w:rsidRPr="00D17CF9">
        <w:rPr>
          <w:rFonts w:ascii="Times New Roman" w:eastAsia="Arial Unicode MS" w:hAnsi="Times New Roman" w:cs="Arial Unicode MS"/>
          <w:b/>
          <w:bCs/>
          <w:color w:val="000000"/>
          <w:sz w:val="24"/>
          <w:szCs w:val="24"/>
          <w:bdr w:val="nil"/>
        </w:rPr>
        <w:t xml:space="preserve">per </w:t>
      </w:r>
      <w:r w:rsidR="00AF6DA4" w:rsidRPr="00E06FD8">
        <w:rPr>
          <w:rFonts w:ascii="Times New Roman" w:eastAsia="Arial Unicode MS" w:hAnsi="Times New Roman" w:cs="Arial Unicode MS"/>
          <w:b/>
          <w:bCs/>
          <w:sz w:val="24"/>
          <w:szCs w:val="24"/>
          <w:bdr w:val="nil"/>
        </w:rPr>
        <w:t>30</w:t>
      </w:r>
      <w:r w:rsidR="00D17CF9" w:rsidRPr="00E06FD8">
        <w:rPr>
          <w:rFonts w:ascii="Times New Roman" w:eastAsia="Arial Unicode MS" w:hAnsi="Times New Roman" w:cs="Arial Unicode MS"/>
          <w:b/>
          <w:bCs/>
          <w:sz w:val="24"/>
          <w:szCs w:val="24"/>
          <w:bdr w:val="nil"/>
        </w:rPr>
        <w:t xml:space="preserve"> </w:t>
      </w:r>
      <w:r w:rsidR="00D17CF9" w:rsidRPr="00D17CF9">
        <w:rPr>
          <w:rFonts w:ascii="Times New Roman" w:eastAsia="Arial Unicode MS" w:hAnsi="Times New Roman" w:cs="Arial Unicode MS"/>
          <w:b/>
          <w:bCs/>
          <w:color w:val="000000"/>
          <w:sz w:val="24"/>
          <w:szCs w:val="24"/>
          <w:bdr w:val="nil"/>
        </w:rPr>
        <w:t>min. nuo pasiūlymų pateikimo termino pabaigos</w:t>
      </w:r>
      <w:r w:rsidRPr="005B5C07">
        <w:rPr>
          <w:rFonts w:ascii="Times New Roman" w:eastAsia="Arial Unicode MS" w:hAnsi="Times New Roman"/>
          <w:color w:val="000000"/>
          <w:sz w:val="24"/>
          <w:szCs w:val="24"/>
          <w:bdr w:val="nil"/>
        </w:rPr>
        <w:t xml:space="preserve"> </w:t>
      </w:r>
      <w:r w:rsidRPr="00D17CF9">
        <w:rPr>
          <w:rFonts w:ascii="Times New Roman" w:eastAsia="Arial Unicode MS" w:hAnsi="Times New Roman"/>
          <w:b/>
          <w:bCs/>
          <w:color w:val="000000"/>
          <w:sz w:val="24"/>
          <w:szCs w:val="24"/>
          <w:bdr w:val="nil"/>
        </w:rPr>
        <w:t>CVP IS susirašinėjimo priemonėmis</w:t>
      </w:r>
      <w:r w:rsidRPr="005B5C07">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Pr>
          <w:rFonts w:ascii="Times New Roman" w:eastAsia="Arial Unicode MS" w:hAnsi="Times New Roman"/>
          <w:color w:val="000000"/>
          <w:sz w:val="24"/>
          <w:szCs w:val="24"/>
          <w:bdr w:val="nil"/>
        </w:rPr>
        <w:t>ėmis</w:t>
      </w:r>
      <w:r w:rsidRPr="005B5C07">
        <w:rPr>
          <w:rFonts w:ascii="Times New Roman" w:eastAsia="Arial Unicode MS" w:hAnsi="Times New Roman"/>
          <w:color w:val="000000"/>
          <w:sz w:val="24"/>
          <w:szCs w:val="24"/>
          <w:bdr w:val="nil"/>
        </w:rPr>
        <w:t xml:space="preserve">, tiekėjas turi teisę slaptažodį pateikti kitomis priemonėmis pasirinktinai: Perkančiosios organizacijos oficialiu elektroniniu paštu </w:t>
      </w:r>
      <w:r w:rsidRPr="00A623E3">
        <w:rPr>
          <w:rFonts w:ascii="Times New Roman" w:eastAsia="Arial Unicode MS" w:hAnsi="Times New Roman"/>
          <w:color w:val="4472C4" w:themeColor="accent1"/>
          <w:sz w:val="24"/>
          <w:szCs w:val="24"/>
          <w:bdr w:val="nil"/>
        </w:rPr>
        <w:t>(</w:t>
      </w:r>
      <w:proofErr w:type="spellStart"/>
      <w:r w:rsidR="00A623E3" w:rsidRPr="00A623E3">
        <w:rPr>
          <w:rFonts w:ascii="Times New Roman" w:eastAsia="Arial Unicode MS" w:hAnsi="Times New Roman"/>
          <w:color w:val="4472C4" w:themeColor="accent1"/>
          <w:sz w:val="24"/>
          <w:szCs w:val="24"/>
          <w:bdr w:val="nil"/>
        </w:rPr>
        <w:t>erika.urbonaviciene@ukmerge.lt</w:t>
      </w:r>
      <w:proofErr w:type="spellEnd"/>
      <w:r w:rsidRPr="00A623E3">
        <w:rPr>
          <w:rFonts w:ascii="Times New Roman" w:eastAsia="Arial Unicode MS" w:hAnsi="Times New Roman"/>
          <w:color w:val="4472C4" w:themeColor="accent1"/>
          <w:sz w:val="24"/>
          <w:szCs w:val="24"/>
          <w:bdr w:val="nil"/>
        </w:rPr>
        <w:t xml:space="preserve">) </w:t>
      </w:r>
      <w:r w:rsidRPr="005B5C07">
        <w:rPr>
          <w:rFonts w:ascii="Times New Roman" w:eastAsia="Arial Unicode MS" w:hAnsi="Times New Roman"/>
          <w:color w:val="000000"/>
          <w:sz w:val="24"/>
          <w:szCs w:val="24"/>
          <w:bdr w:val="nil"/>
        </w:rPr>
        <w:t>arba raštu. Tokiu atveju tiekėjas turėtų būti aktyvus ir įsitikinti, kad pateiktas slaptažodis laiku pasiekė adresatą (pavyzdžiui, susisiekęs su Perkančiąja organizacija oficialiu jos telefonu (</w:t>
      </w:r>
      <w:r w:rsidR="00E06FD8">
        <w:rPr>
          <w:rFonts w:ascii="Times New Roman" w:eastAsia="Arial Unicode MS" w:hAnsi="Times New Roman"/>
          <w:color w:val="000000"/>
          <w:sz w:val="24"/>
          <w:szCs w:val="24"/>
          <w:bdr w:val="nil"/>
        </w:rPr>
        <w:t>0</w:t>
      </w:r>
      <w:r w:rsidRPr="005B5C07">
        <w:rPr>
          <w:rFonts w:ascii="Times New Roman" w:eastAsia="Arial Unicode MS" w:hAnsi="Times New Roman"/>
          <w:color w:val="000000"/>
          <w:sz w:val="24"/>
          <w:szCs w:val="24"/>
          <w:bdr w:val="nil"/>
        </w:rPr>
        <w:t xml:space="preserve"> 340) 6</w:t>
      </w:r>
      <w:r w:rsidR="00542B28">
        <w:rPr>
          <w:rFonts w:ascii="Times New Roman" w:eastAsia="Arial Unicode MS" w:hAnsi="Times New Roman"/>
          <w:color w:val="000000"/>
          <w:sz w:val="24"/>
          <w:szCs w:val="24"/>
          <w:bdr w:val="nil"/>
        </w:rPr>
        <w:t>8390</w:t>
      </w:r>
      <w:r w:rsidRPr="005B5C07">
        <w:rPr>
          <w:rFonts w:ascii="Times New Roman" w:eastAsia="Arial Unicode MS" w:hAnsi="Times New Roman"/>
          <w:color w:val="000000"/>
          <w:sz w:val="24"/>
          <w:szCs w:val="24"/>
          <w:bdr w:val="nil"/>
        </w:rPr>
        <w:t xml:space="preserve"> ir (arba) kitais būdais).</w:t>
      </w:r>
    </w:p>
    <w:p w:rsidR="005B5C07" w:rsidRPr="005B5C07" w:rsidRDefault="005B5C07"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r w:rsidRPr="005B5C07">
        <w:rPr>
          <w:rFonts w:ascii="Times New Roman" w:eastAsia="Arial Unicode MS" w:hAnsi="Times New Roman" w:cs="Arial Unicode MS"/>
          <w:color w:val="000000"/>
          <w:sz w:val="24"/>
          <w:szCs w:val="24"/>
          <w:bdr w:val="nil"/>
        </w:rPr>
        <w:t>6.2. Tiekėjui užšifravus visą pasiūlymą ir iki p</w:t>
      </w:r>
      <w:r w:rsidR="00D17CF9">
        <w:rPr>
          <w:rFonts w:ascii="Times New Roman" w:eastAsia="Arial Unicode MS" w:hAnsi="Times New Roman" w:cs="Arial Unicode MS"/>
          <w:color w:val="000000"/>
          <w:sz w:val="24"/>
          <w:szCs w:val="24"/>
          <w:bdr w:val="nil"/>
        </w:rPr>
        <w:t>radinio</w:t>
      </w:r>
      <w:r w:rsidRPr="005B5C07">
        <w:rPr>
          <w:rFonts w:ascii="Times New Roman" w:eastAsia="Arial Unicode MS" w:hAnsi="Times New Roman" w:cs="Arial Unicode MS"/>
          <w:color w:val="000000"/>
          <w:sz w:val="24"/>
          <w:szCs w:val="24"/>
          <w:bdr w:val="nil"/>
        </w:rPr>
        <w:t xml:space="preserve"> susipažinimo </w:t>
      </w:r>
      <w:r w:rsidR="00D17CF9">
        <w:rPr>
          <w:rFonts w:ascii="Times New Roman" w:eastAsia="Arial Unicode MS" w:hAnsi="Times New Roman" w:cs="Arial Unicode MS"/>
          <w:color w:val="000000"/>
          <w:sz w:val="24"/>
          <w:szCs w:val="24"/>
          <w:bdr w:val="nil"/>
        </w:rPr>
        <w:t xml:space="preserve">su </w:t>
      </w:r>
      <w:r w:rsidRPr="005B5C07">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Pr>
          <w:rFonts w:ascii="Times New Roman" w:eastAsia="Arial Unicode MS" w:hAnsi="Times New Roman" w:cs="Arial Unicode MS"/>
          <w:color w:val="000000"/>
          <w:sz w:val="24"/>
          <w:szCs w:val="24"/>
          <w:bdr w:val="nil"/>
        </w:rPr>
        <w:t>t</w:t>
      </w:r>
      <w:r w:rsidRPr="005B5C07">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C324BF" w:rsidRPr="009E264E" w:rsidRDefault="00C324BF" w:rsidP="005B5C07">
      <w:pPr>
        <w:rPr>
          <w:rFonts w:ascii="Times New Roman" w:hAnsi="Times New Roman"/>
          <w:b/>
          <w:sz w:val="16"/>
          <w:szCs w:val="16"/>
        </w:rPr>
      </w:pPr>
    </w:p>
    <w:p w:rsidR="004C7FD5" w:rsidRDefault="00B10ACE" w:rsidP="002D203A">
      <w:pPr>
        <w:jc w:val="center"/>
        <w:rPr>
          <w:rFonts w:ascii="Times New Roman" w:hAnsi="Times New Roman"/>
          <w:b/>
          <w:sz w:val="24"/>
          <w:szCs w:val="24"/>
        </w:rPr>
      </w:pPr>
      <w:r w:rsidRPr="002D203A">
        <w:rPr>
          <w:rFonts w:ascii="Times New Roman" w:hAnsi="Times New Roman"/>
          <w:b/>
          <w:sz w:val="24"/>
          <w:szCs w:val="24"/>
        </w:rPr>
        <w:t xml:space="preserve">VII </w:t>
      </w:r>
      <w:r w:rsidR="004C7FD5">
        <w:rPr>
          <w:rFonts w:ascii="Times New Roman" w:hAnsi="Times New Roman"/>
          <w:b/>
          <w:sz w:val="24"/>
          <w:szCs w:val="24"/>
        </w:rPr>
        <w:t>SKYRIUS</w:t>
      </w:r>
    </w:p>
    <w:p w:rsidR="00710A4E" w:rsidRDefault="005E0043" w:rsidP="002D203A">
      <w:pPr>
        <w:jc w:val="center"/>
        <w:rPr>
          <w:rFonts w:ascii="Times New Roman" w:hAnsi="Times New Roman"/>
          <w:b/>
          <w:sz w:val="24"/>
          <w:szCs w:val="24"/>
        </w:rPr>
      </w:pPr>
      <w:r w:rsidRPr="002D203A">
        <w:rPr>
          <w:rFonts w:ascii="Times New Roman" w:hAnsi="Times New Roman"/>
          <w:b/>
          <w:sz w:val="24"/>
          <w:szCs w:val="24"/>
        </w:rPr>
        <w:t>PASIŪLYMŲ GALIOJIMO UŽTIKRINIMAS</w:t>
      </w:r>
    </w:p>
    <w:p w:rsidR="002410F6" w:rsidRPr="009E264E" w:rsidRDefault="002410F6" w:rsidP="005B5C07">
      <w:pPr>
        <w:rPr>
          <w:rFonts w:ascii="Times New Roman" w:hAnsi="Times New Roman"/>
          <w:b/>
          <w:sz w:val="16"/>
          <w:szCs w:val="16"/>
        </w:rPr>
      </w:pPr>
    </w:p>
    <w:p w:rsidR="00ED4C43" w:rsidRDefault="002410F6" w:rsidP="00D30E21">
      <w:pPr>
        <w:ind w:firstLine="851"/>
        <w:jc w:val="both"/>
        <w:rPr>
          <w:b/>
          <w:bCs/>
        </w:rPr>
      </w:pPr>
      <w:r w:rsidRPr="002410F6">
        <w:rPr>
          <w:rFonts w:ascii="Times New Roman" w:hAnsi="Times New Roman"/>
          <w:sz w:val="24"/>
          <w:szCs w:val="24"/>
        </w:rPr>
        <w:t>7.1</w:t>
      </w:r>
      <w:r w:rsidRPr="00ED4C43">
        <w:rPr>
          <w:rFonts w:ascii="Times New Roman" w:hAnsi="Times New Roman"/>
          <w:sz w:val="24"/>
          <w:szCs w:val="24"/>
        </w:rPr>
        <w:t xml:space="preserve">. </w:t>
      </w:r>
      <w:r w:rsidR="00ED4C43" w:rsidRPr="00ED4C43">
        <w:rPr>
          <w:rFonts w:ascii="Times New Roman" w:hAnsi="Times New Roman"/>
          <w:sz w:val="24"/>
          <w:szCs w:val="24"/>
        </w:rPr>
        <w:t xml:space="preserve">Perkančioji organizacija </w:t>
      </w:r>
      <w:r w:rsidR="00ED4C43" w:rsidRPr="00ED4C43">
        <w:rPr>
          <w:rFonts w:ascii="Times New Roman" w:hAnsi="Times New Roman"/>
          <w:b/>
          <w:bCs/>
          <w:sz w:val="24"/>
          <w:szCs w:val="24"/>
        </w:rPr>
        <w:t xml:space="preserve">nereikalauja </w:t>
      </w:r>
      <w:r w:rsidR="00ED4C43" w:rsidRPr="00ED4C43">
        <w:rPr>
          <w:rFonts w:ascii="Times New Roman" w:hAnsi="Times New Roman"/>
          <w:sz w:val="24"/>
          <w:szCs w:val="24"/>
        </w:rPr>
        <w:t>pateikti pasiūlymo galiojimo užtikrinimo</w:t>
      </w:r>
      <w:r w:rsidR="003E0C9F">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rsidR="003F4290" w:rsidRPr="009E264E" w:rsidRDefault="003F4290" w:rsidP="005B704B">
      <w:pPr>
        <w:jc w:val="both"/>
        <w:rPr>
          <w:rFonts w:ascii="Times New Roman" w:hAnsi="Times New Roman"/>
          <w:sz w:val="16"/>
          <w:szCs w:val="16"/>
        </w:rPr>
      </w:pPr>
    </w:p>
    <w:p w:rsidR="004C7FD5" w:rsidRDefault="006E05F3" w:rsidP="00710A4E">
      <w:pPr>
        <w:pStyle w:val="Heading"/>
        <w:jc w:val="center"/>
        <w:rPr>
          <w:color w:val="auto"/>
          <w:sz w:val="24"/>
          <w:szCs w:val="24"/>
          <w:lang w:val="lt-LT"/>
        </w:rPr>
      </w:pPr>
      <w:r>
        <w:rPr>
          <w:color w:val="auto"/>
          <w:sz w:val="24"/>
          <w:szCs w:val="24"/>
          <w:lang w:val="lt-LT"/>
        </w:rPr>
        <w:t>VII</w:t>
      </w:r>
      <w:r w:rsidR="00B10ACE">
        <w:rPr>
          <w:color w:val="auto"/>
          <w:sz w:val="24"/>
          <w:szCs w:val="24"/>
          <w:lang w:val="lt-LT"/>
        </w:rPr>
        <w:t>I</w:t>
      </w:r>
      <w:r w:rsidR="004C7FD5">
        <w:rPr>
          <w:color w:val="auto"/>
          <w:sz w:val="24"/>
          <w:szCs w:val="24"/>
          <w:lang w:val="lt-LT"/>
        </w:rPr>
        <w:t xml:space="preserve"> SKYRIUS</w:t>
      </w:r>
    </w:p>
    <w:p w:rsidR="00710A4E" w:rsidRPr="00C44593" w:rsidRDefault="00744D81" w:rsidP="00710A4E">
      <w:pPr>
        <w:pStyle w:val="Heading"/>
        <w:jc w:val="center"/>
        <w:rPr>
          <w:color w:val="auto"/>
          <w:sz w:val="24"/>
          <w:szCs w:val="24"/>
          <w:lang w:val="lt-LT"/>
        </w:rPr>
      </w:pPr>
      <w:r>
        <w:rPr>
          <w:color w:val="auto"/>
          <w:sz w:val="24"/>
          <w:szCs w:val="24"/>
          <w:lang w:val="lt-LT"/>
        </w:rPr>
        <w:t>PIRKIMO</w:t>
      </w:r>
      <w:r w:rsidR="00710A4E" w:rsidRPr="00C44593">
        <w:rPr>
          <w:color w:val="auto"/>
          <w:sz w:val="24"/>
          <w:szCs w:val="24"/>
          <w:lang w:val="lt-LT"/>
        </w:rPr>
        <w:t xml:space="preserve"> SĄLYGŲ PAAIŠ</w:t>
      </w:r>
      <w:r w:rsidR="00710A4E" w:rsidRPr="00446A79">
        <w:rPr>
          <w:color w:val="auto"/>
          <w:sz w:val="24"/>
          <w:szCs w:val="24"/>
          <w:lang w:val="de-DE"/>
        </w:rPr>
        <w:t>KINIMAS IR PATIKSLINIMAS</w:t>
      </w:r>
    </w:p>
    <w:p w:rsidR="00710A4E" w:rsidRPr="00082B2A" w:rsidRDefault="00710A4E" w:rsidP="00710A4E">
      <w:pPr>
        <w:pStyle w:val="Body2"/>
        <w:rPr>
          <w:color w:val="auto"/>
          <w:sz w:val="16"/>
          <w:szCs w:val="16"/>
          <w:lang w:val="lt-LT"/>
        </w:rPr>
      </w:pPr>
    </w:p>
    <w:p w:rsidR="004F3262" w:rsidRPr="00ED4C43" w:rsidRDefault="00B10ACE" w:rsidP="004F3262">
      <w:pPr>
        <w:ind w:firstLine="851"/>
        <w:jc w:val="both"/>
        <w:rPr>
          <w:rFonts w:ascii="Times New Roman" w:hAnsi="Times New Roman"/>
          <w:sz w:val="24"/>
          <w:szCs w:val="24"/>
        </w:rPr>
      </w:pPr>
      <w:r w:rsidRPr="00ED4C43">
        <w:rPr>
          <w:rFonts w:ascii="Times New Roman" w:hAnsi="Times New Roman"/>
          <w:sz w:val="24"/>
          <w:szCs w:val="24"/>
        </w:rPr>
        <w:lastRenderedPageBreak/>
        <w:t>8</w:t>
      </w:r>
      <w:r w:rsidR="00710A4E" w:rsidRPr="00ED4C43">
        <w:rPr>
          <w:rFonts w:ascii="Times New Roman" w:hAnsi="Times New Roman"/>
          <w:sz w:val="24"/>
          <w:szCs w:val="24"/>
        </w:rPr>
        <w:t>.1.</w:t>
      </w:r>
      <w:r w:rsidR="00ED4C43" w:rsidRPr="00ED4C43">
        <w:rPr>
          <w:rFonts w:ascii="Times New Roman" w:hAnsi="Times New Roman"/>
          <w:sz w:val="24"/>
          <w:szCs w:val="24"/>
        </w:rPr>
        <w:t xml:space="preserve"> </w:t>
      </w:r>
      <w:r w:rsidR="004F3262" w:rsidRPr="00ED4C43">
        <w:rPr>
          <w:rFonts w:ascii="Times New Roman" w:hAnsi="Times New Roman"/>
          <w:sz w:val="24"/>
          <w:szCs w:val="24"/>
        </w:rPr>
        <w:t>Pirkimo sąlygos gali būti paaiškinamos, patikslinamos tiekėjų iniciatyva, CVP IS priemonėmis.</w:t>
      </w:r>
      <w:r w:rsidR="004F3262" w:rsidRPr="00ED4C43">
        <w:rPr>
          <w:rFonts w:ascii="Times New Roman" w:hAnsi="Times New Roman"/>
          <w:color w:val="FF6600"/>
          <w:sz w:val="24"/>
          <w:szCs w:val="24"/>
        </w:rPr>
        <w:t xml:space="preserve"> </w:t>
      </w:r>
      <w:r w:rsidR="004F3262" w:rsidRPr="00ED4C43">
        <w:rPr>
          <w:rFonts w:ascii="Times New Roman" w:hAnsi="Times New Roman"/>
          <w:sz w:val="24"/>
          <w:szCs w:val="24"/>
        </w:rPr>
        <w:t xml:space="preserve">Prašymai paaiškinti Pirkimo sąlygas gali būti pateikiami Perkančiajai organizacijai raštu </w:t>
      </w:r>
      <w:r w:rsidR="004F3262" w:rsidRPr="00ED4C43">
        <w:rPr>
          <w:rFonts w:ascii="Times New Roman" w:hAnsi="Times New Roman"/>
          <w:b/>
          <w:bCs/>
          <w:sz w:val="24"/>
          <w:szCs w:val="24"/>
        </w:rPr>
        <w:t>ne vėliau kaip likus 2 (dviem) darbo dienoms iki pasiūlymų pateikimo termino pabaigos</w:t>
      </w:r>
      <w:r w:rsidR="004F3262">
        <w:rPr>
          <w:rFonts w:ascii="Times New Roman" w:hAnsi="Times New Roman"/>
          <w:b/>
          <w:bCs/>
          <w:sz w:val="24"/>
          <w:szCs w:val="24"/>
        </w:rPr>
        <w:t xml:space="preserve"> </w:t>
      </w:r>
      <w:r w:rsidR="004F3262" w:rsidRPr="004F3262">
        <w:rPr>
          <w:rFonts w:ascii="Times New Roman" w:eastAsia="Times New Roman" w:hAnsi="Times New Roman"/>
          <w:sz w:val="24"/>
          <w:szCs w:val="24"/>
          <w:lang w:eastAsia="en-US"/>
        </w:rPr>
        <w:t>(neįskaitant paskutinės pasiūlymo pateikimo dienos).</w:t>
      </w:r>
      <w:r w:rsidR="004F3262">
        <w:rPr>
          <w:rFonts w:ascii="Times New Roman" w:hAnsi="Times New Roman"/>
          <w:sz w:val="24"/>
          <w:szCs w:val="24"/>
        </w:rPr>
        <w:t xml:space="preserve"> </w:t>
      </w:r>
      <w:r w:rsidR="004F3262" w:rsidRPr="00ED4C43">
        <w:rPr>
          <w:rFonts w:ascii="Times New Roman" w:hAnsi="Times New Roman"/>
          <w:sz w:val="24"/>
          <w:szCs w:val="24"/>
        </w:rPr>
        <w:t>Tiekėjai turėtų būti aktyvūs ir pateikti klausimus ar paprašyti paaiškinti Pirkimo sąlygas iš karto jas išanalizavę, atsižvelgdami į tai, kad, pasibaigus pasiūlymų pateikimo terminui, pasiūlymo turinio keisti nebus galima.</w:t>
      </w:r>
    </w:p>
    <w:p w:rsidR="004F3262" w:rsidRPr="00ED4C43" w:rsidRDefault="004F3262" w:rsidP="004F3262">
      <w:pPr>
        <w:ind w:firstLine="851"/>
        <w:jc w:val="both"/>
        <w:rPr>
          <w:rFonts w:ascii="Times New Roman" w:hAnsi="Times New Roman"/>
          <w:sz w:val="24"/>
          <w:szCs w:val="24"/>
        </w:rPr>
      </w:pPr>
      <w:r>
        <w:rPr>
          <w:rFonts w:ascii="Times New Roman" w:hAnsi="Times New Roman"/>
          <w:sz w:val="24"/>
          <w:szCs w:val="24"/>
          <w:lang w:eastAsia="en-US"/>
        </w:rPr>
        <w:t>8</w:t>
      </w:r>
      <w:r w:rsidRPr="00ED4C43">
        <w:rPr>
          <w:rFonts w:ascii="Times New Roman" w:hAnsi="Times New Roman"/>
          <w:sz w:val="24"/>
          <w:szCs w:val="24"/>
          <w:lang w:eastAsia="en-US"/>
        </w:rPr>
        <w:t>.2. Nesibaigus pasiūlymų pateikimo terminui Perkančioji organizacija turi teisę savo iniciatyva paaiškinti</w:t>
      </w:r>
      <w:r>
        <w:rPr>
          <w:rFonts w:ascii="Times New Roman" w:hAnsi="Times New Roman"/>
          <w:sz w:val="24"/>
          <w:szCs w:val="24"/>
          <w:lang w:eastAsia="en-US"/>
        </w:rPr>
        <w:t xml:space="preserve"> (patikslinti)</w:t>
      </w:r>
      <w:r w:rsidRPr="00ED4C43">
        <w:rPr>
          <w:rFonts w:ascii="Times New Roman" w:hAnsi="Times New Roman"/>
          <w:sz w:val="24"/>
          <w:szCs w:val="24"/>
          <w:lang w:eastAsia="en-US"/>
        </w:rPr>
        <w:t xml:space="preserve"> </w:t>
      </w:r>
      <w:r>
        <w:rPr>
          <w:rFonts w:ascii="Times New Roman" w:hAnsi="Times New Roman"/>
          <w:sz w:val="24"/>
          <w:szCs w:val="24"/>
          <w:lang w:eastAsia="en-US"/>
        </w:rPr>
        <w:t>pirkimo dokumentus</w:t>
      </w:r>
      <w:r w:rsidR="00CC2001">
        <w:rPr>
          <w:rFonts w:ascii="Times New Roman" w:hAnsi="Times New Roman"/>
          <w:sz w:val="24"/>
          <w:szCs w:val="24"/>
          <w:lang w:eastAsia="en-US"/>
        </w:rPr>
        <w:t>.</w:t>
      </w:r>
    </w:p>
    <w:p w:rsidR="004F3262"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8</w:t>
      </w:r>
      <w:r w:rsidRPr="00ED4C43">
        <w:rPr>
          <w:rFonts w:ascii="Times New Roman" w:hAnsi="Times New Roman"/>
          <w:sz w:val="24"/>
          <w:szCs w:val="24"/>
          <w:lang w:eastAsia="en-US"/>
        </w:rPr>
        <w:t>.3. Atsakydama į kiekvieną tiekėjo CVP IS priemonėmis pateiktą prašymą paaiškinti</w:t>
      </w:r>
      <w:r w:rsidR="00CC2001">
        <w:rPr>
          <w:rFonts w:ascii="Times New Roman" w:hAnsi="Times New Roman"/>
          <w:sz w:val="24"/>
          <w:szCs w:val="24"/>
          <w:lang w:eastAsia="en-US"/>
        </w:rPr>
        <w:t>, patikslinti</w:t>
      </w:r>
      <w:r w:rsidRPr="00ED4C43">
        <w:rPr>
          <w:rFonts w:ascii="Times New Roman" w:hAnsi="Times New Roman"/>
          <w:sz w:val="24"/>
          <w:szCs w:val="24"/>
          <w:lang w:eastAsia="en-US"/>
        </w:rPr>
        <w:t xml:space="preserve"> Pirkimo sąlygas, jeigu jis buvo pateiktas nepasibaigus šių Pirkimo sąlygų </w:t>
      </w:r>
      <w:r>
        <w:rPr>
          <w:rFonts w:ascii="Times New Roman" w:hAnsi="Times New Roman"/>
          <w:sz w:val="24"/>
          <w:szCs w:val="24"/>
          <w:lang w:eastAsia="en-US"/>
        </w:rPr>
        <w:t>8</w:t>
      </w:r>
      <w:r w:rsidRPr="00ED4C43">
        <w:rPr>
          <w:rFonts w:ascii="Times New Roman" w:hAnsi="Times New Roman"/>
          <w:sz w:val="24"/>
          <w:szCs w:val="24"/>
          <w:lang w:eastAsia="en-US"/>
        </w:rPr>
        <w:t>.1 punkte nurodytam terminui, arba aiškindama, tikslindama Pirkimo sąlygas savo iniciatyva, Perkančioji organizacija paaiškinimus, patikslinimus išsi</w:t>
      </w:r>
      <w:r>
        <w:rPr>
          <w:rFonts w:ascii="Times New Roman" w:hAnsi="Times New Roman"/>
          <w:sz w:val="24"/>
          <w:szCs w:val="24"/>
          <w:lang w:eastAsia="en-US"/>
        </w:rPr>
        <w:t>unčia</w:t>
      </w:r>
      <w:r w:rsidRPr="00ED4C43">
        <w:rPr>
          <w:rFonts w:ascii="Times New Roman" w:hAnsi="Times New Roman"/>
          <w:sz w:val="24"/>
          <w:szCs w:val="24"/>
          <w:lang w:eastAsia="en-US"/>
        </w:rPr>
        <w:t xml:space="preserve"> visiems </w:t>
      </w:r>
      <w:r>
        <w:rPr>
          <w:rFonts w:ascii="Times New Roman" w:hAnsi="Times New Roman"/>
          <w:sz w:val="24"/>
          <w:szCs w:val="24"/>
          <w:lang w:eastAsia="en-US"/>
        </w:rPr>
        <w:t xml:space="preserve">prie pirkimo prisijungusiems </w:t>
      </w:r>
      <w:r w:rsidRPr="00ED4C43">
        <w:rPr>
          <w:rFonts w:ascii="Times New Roman" w:hAnsi="Times New Roman"/>
          <w:sz w:val="24"/>
          <w:szCs w:val="24"/>
          <w:lang w:eastAsia="en-US"/>
        </w:rPr>
        <w:t xml:space="preserve">tiekėjams CVP IS priemonėmis </w:t>
      </w:r>
      <w:r w:rsidRPr="00ED4C43">
        <w:rPr>
          <w:rFonts w:ascii="Times New Roman" w:hAnsi="Times New Roman"/>
          <w:b/>
          <w:bCs/>
          <w:sz w:val="24"/>
          <w:szCs w:val="24"/>
          <w:lang w:eastAsia="en-US"/>
        </w:rPr>
        <w:t>ne vėliau kaip likus 1 darbo dienai iki pasiūlymų pateikimo termino pabaigos</w:t>
      </w:r>
      <w:r>
        <w:rPr>
          <w:rFonts w:ascii="Times New Roman" w:hAnsi="Times New Roman"/>
          <w:b/>
          <w:bCs/>
          <w:sz w:val="24"/>
          <w:szCs w:val="24"/>
          <w:lang w:eastAsia="en-US"/>
        </w:rPr>
        <w:t xml:space="preserve"> </w:t>
      </w:r>
      <w:r w:rsidRPr="004F3262">
        <w:rPr>
          <w:rFonts w:ascii="Times New Roman" w:hAnsi="Times New Roman"/>
          <w:sz w:val="24"/>
          <w:szCs w:val="24"/>
        </w:rPr>
        <w:t>(neįskaitant paskutinės pasiūlymo pateikimo dienos).</w:t>
      </w:r>
      <w:r>
        <w:rPr>
          <w:rFonts w:ascii="Times New Roman" w:hAnsi="Times New Roman"/>
          <w:color w:val="FF0000"/>
          <w:sz w:val="24"/>
          <w:szCs w:val="24"/>
        </w:rPr>
        <w:t xml:space="preserve"> </w:t>
      </w:r>
      <w:r w:rsidRPr="00ED4C43">
        <w:rPr>
          <w:rFonts w:ascii="Times New Roman" w:hAnsi="Times New Roman"/>
          <w:sz w:val="24"/>
          <w:szCs w:val="24"/>
          <w:lang w:eastAsia="en-US"/>
        </w:rPr>
        <w:t>Perkančioji</w:t>
      </w:r>
      <w:r>
        <w:rPr>
          <w:rFonts w:ascii="Times New Roman" w:hAnsi="Times New Roman"/>
          <w:sz w:val="24"/>
          <w:szCs w:val="24"/>
          <w:lang w:eastAsia="en-US"/>
        </w:rPr>
        <w:t xml:space="preserve"> </w:t>
      </w:r>
      <w:r w:rsidRPr="00ED4C43">
        <w:rPr>
          <w:rFonts w:ascii="Times New Roman" w:hAnsi="Times New Roman"/>
          <w:sz w:val="24"/>
          <w:szCs w:val="24"/>
          <w:lang w:eastAsia="en-US"/>
        </w:rPr>
        <w:t>organizacija, atsaky</w:t>
      </w:r>
      <w:r>
        <w:rPr>
          <w:rFonts w:ascii="Times New Roman" w:hAnsi="Times New Roman"/>
          <w:sz w:val="24"/>
          <w:szCs w:val="24"/>
          <w:lang w:eastAsia="en-US"/>
        </w:rPr>
        <w:t>mus siunčia užklausą pateikusiam tiekėjui</w:t>
      </w:r>
      <w:r w:rsidRPr="00ED4C43">
        <w:rPr>
          <w:rFonts w:ascii="Times New Roman" w:hAnsi="Times New Roman"/>
          <w:sz w:val="24"/>
          <w:szCs w:val="24"/>
          <w:lang w:eastAsia="en-US"/>
        </w:rPr>
        <w:t xml:space="preserve"> </w:t>
      </w:r>
      <w:r>
        <w:rPr>
          <w:rFonts w:ascii="Times New Roman" w:hAnsi="Times New Roman"/>
          <w:sz w:val="24"/>
          <w:szCs w:val="24"/>
          <w:lang w:eastAsia="en-US"/>
        </w:rPr>
        <w:t>bei</w:t>
      </w:r>
      <w:r w:rsidRPr="00ED4C43">
        <w:rPr>
          <w:rFonts w:ascii="Times New Roman" w:hAnsi="Times New Roman"/>
          <w:sz w:val="24"/>
          <w:szCs w:val="24"/>
          <w:lang w:eastAsia="en-US"/>
        </w:rPr>
        <w:t xml:space="preserve"> visiems </w:t>
      </w:r>
      <w:r>
        <w:rPr>
          <w:rFonts w:ascii="Times New Roman" w:hAnsi="Times New Roman"/>
          <w:sz w:val="24"/>
          <w:szCs w:val="24"/>
          <w:lang w:eastAsia="en-US"/>
        </w:rPr>
        <w:t>prie pirkimo prisijungusiems</w:t>
      </w:r>
      <w:r w:rsidRPr="00ED4C43">
        <w:rPr>
          <w:rFonts w:ascii="Times New Roman" w:hAnsi="Times New Roman"/>
          <w:sz w:val="24"/>
          <w:szCs w:val="24"/>
          <w:lang w:eastAsia="en-US"/>
        </w:rPr>
        <w:t xml:space="preserve"> tiekėjams. Pirkimo sąlygų paaiškinimai ir patikslinimai skelbiami CVP IS.</w:t>
      </w:r>
    </w:p>
    <w:p w:rsidR="004F3262" w:rsidRDefault="004F3262" w:rsidP="004F3262">
      <w:pPr>
        <w:ind w:firstLine="851"/>
        <w:jc w:val="both"/>
        <w:rPr>
          <w:rFonts w:ascii="Times New Roman" w:eastAsia="Times New Roman" w:hAnsi="Times New Roman"/>
          <w:sz w:val="24"/>
          <w:szCs w:val="24"/>
          <w:lang w:eastAsia="ar-SA"/>
        </w:rPr>
      </w:pPr>
      <w:r>
        <w:rPr>
          <w:rFonts w:ascii="Times New Roman" w:hAnsi="Times New Roman"/>
          <w:sz w:val="24"/>
          <w:szCs w:val="24"/>
          <w:lang w:eastAsia="en-US"/>
        </w:rPr>
        <w:t xml:space="preserve">8.4. </w:t>
      </w:r>
      <w:r w:rsidRPr="00C141D6">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rsidR="004F3262" w:rsidRPr="00C141D6" w:rsidRDefault="004F3262" w:rsidP="004F3262">
      <w:pPr>
        <w:ind w:firstLine="851"/>
        <w:jc w:val="both"/>
        <w:rPr>
          <w:rFonts w:ascii="Times New Roman" w:eastAsia="Times New Roman" w:hAnsi="Times New Roman"/>
          <w:sz w:val="24"/>
          <w:szCs w:val="24"/>
          <w:lang w:eastAsia="ar-SA"/>
        </w:rPr>
      </w:pPr>
      <w:r w:rsidRPr="00805945">
        <w:rPr>
          <w:rFonts w:ascii="Times New Roman" w:eastAsia="Times New Roman" w:hAnsi="Times New Roman"/>
          <w:sz w:val="24"/>
          <w:szCs w:val="24"/>
          <w:lang w:eastAsia="ar-SA"/>
        </w:rPr>
        <w:t>8.5. Jei pateikti paaiškinimai ar patikslinimai iš esmės keičia pirkimo dokumentuose nustatytus pirkimo objektui</w:t>
      </w:r>
      <w:r>
        <w:rPr>
          <w:rFonts w:ascii="Times New Roman" w:eastAsia="Times New Roman" w:hAnsi="Times New Roman"/>
          <w:sz w:val="24"/>
          <w:szCs w:val="24"/>
          <w:lang w:eastAsia="ar-SA"/>
        </w:rPr>
        <w:t xml:space="preserve">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rsidR="004F3262" w:rsidRPr="00ED4C43"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8</w:t>
      </w:r>
      <w:r w:rsidRPr="00ED4C43">
        <w:rPr>
          <w:rFonts w:ascii="Times New Roman" w:hAnsi="Times New Roman"/>
          <w:sz w:val="24"/>
          <w:szCs w:val="24"/>
          <w:lang w:eastAsia="en-US"/>
        </w:rPr>
        <w:t>.</w:t>
      </w:r>
      <w:r>
        <w:rPr>
          <w:rFonts w:ascii="Times New Roman" w:hAnsi="Times New Roman"/>
          <w:sz w:val="24"/>
          <w:szCs w:val="24"/>
          <w:lang w:eastAsia="en-US"/>
        </w:rPr>
        <w:t>6</w:t>
      </w:r>
      <w:r w:rsidRPr="00ED4C43">
        <w:rPr>
          <w:rFonts w:ascii="Times New Roman" w:hAnsi="Times New Roman"/>
          <w:sz w:val="24"/>
          <w:szCs w:val="24"/>
          <w:lang w:eastAsia="en-US"/>
        </w:rPr>
        <w:t>. Perkančioji organizacija, paaiškindama ar patikslindama pirkimo dokumentus, privalo užtikrinti tiekėjų anonimiškumą, t. y. privalo užtikrinti, kad tiekėjas nesužinotų kitų tiekėjų, dalyvaujančių pirkimo procedūrose, pavadinimų ir kitų rekvizitų.</w:t>
      </w:r>
    </w:p>
    <w:p w:rsidR="004F3262" w:rsidRPr="001838A9" w:rsidRDefault="004F3262" w:rsidP="004F3262">
      <w:pPr>
        <w:ind w:firstLine="851"/>
        <w:contextualSpacing/>
        <w:jc w:val="both"/>
        <w:rPr>
          <w:rFonts w:ascii="Times New Roman" w:hAnsi="Times New Roman"/>
          <w:bCs/>
          <w:sz w:val="24"/>
          <w:szCs w:val="24"/>
          <w:lang w:eastAsia="en-US"/>
        </w:rPr>
      </w:pPr>
      <w:r>
        <w:rPr>
          <w:rFonts w:ascii="Times New Roman" w:hAnsi="Times New Roman"/>
          <w:sz w:val="24"/>
          <w:szCs w:val="24"/>
          <w:lang w:eastAsia="en-US"/>
        </w:rPr>
        <w:t>8</w:t>
      </w:r>
      <w:r w:rsidRPr="00ED4C43">
        <w:rPr>
          <w:rFonts w:ascii="Times New Roman" w:hAnsi="Times New Roman"/>
          <w:sz w:val="24"/>
          <w:szCs w:val="24"/>
          <w:lang w:eastAsia="en-US"/>
        </w:rPr>
        <w:t>.</w:t>
      </w:r>
      <w:r>
        <w:rPr>
          <w:rFonts w:ascii="Times New Roman" w:hAnsi="Times New Roman"/>
          <w:sz w:val="24"/>
          <w:szCs w:val="24"/>
          <w:lang w:eastAsia="en-US"/>
        </w:rPr>
        <w:t>7</w:t>
      </w:r>
      <w:r w:rsidRPr="00ED4C43">
        <w:rPr>
          <w:rFonts w:ascii="Times New Roman" w:hAnsi="Times New Roman"/>
          <w:sz w:val="24"/>
          <w:szCs w:val="24"/>
          <w:lang w:eastAsia="en-US"/>
        </w:rPr>
        <w:t xml:space="preserve">. </w:t>
      </w:r>
      <w:r w:rsidRPr="001838A9">
        <w:rPr>
          <w:rFonts w:ascii="Times New Roman" w:hAnsi="Times New Roman"/>
          <w:bCs/>
          <w:sz w:val="24"/>
          <w:szCs w:val="24"/>
          <w:lang w:eastAsia="en-US"/>
        </w:rPr>
        <w:t xml:space="preserve">Perkančiosios organizacijos ir tiekėjų bendravimas </w:t>
      </w:r>
      <w:r w:rsidR="00EE70E4">
        <w:rPr>
          <w:rFonts w:ascii="Times New Roman" w:hAnsi="Times New Roman"/>
          <w:bCs/>
          <w:sz w:val="24"/>
          <w:szCs w:val="24"/>
          <w:lang w:eastAsia="en-US"/>
        </w:rPr>
        <w:t>bei</w:t>
      </w:r>
      <w:r w:rsidRPr="001838A9">
        <w:rPr>
          <w:rFonts w:ascii="Times New Roman" w:hAnsi="Times New Roman"/>
          <w:bCs/>
          <w:sz w:val="24"/>
          <w:szCs w:val="24"/>
          <w:lang w:eastAsia="en-US"/>
        </w:rPr>
        <w:t xml:space="preserve"> keitimasis informacija</w:t>
      </w:r>
      <w:r w:rsidRPr="001838A9">
        <w:rPr>
          <w:rFonts w:ascii="Times New Roman" w:hAnsi="Times New Roman"/>
          <w:bCs/>
          <w:color w:val="00B050"/>
          <w:sz w:val="24"/>
          <w:szCs w:val="24"/>
          <w:lang w:eastAsia="en-US"/>
        </w:rPr>
        <w:t xml:space="preserve"> </w:t>
      </w:r>
      <w:r w:rsidRPr="001838A9">
        <w:rPr>
          <w:rFonts w:ascii="Times New Roman" w:hAnsi="Times New Roman"/>
          <w:bCs/>
          <w:sz w:val="24"/>
          <w:szCs w:val="24"/>
          <w:lang w:eastAsia="en-US"/>
        </w:rPr>
        <w:t>vyksta naudojantis CVP IS priemonėmis, išskyrus:</w:t>
      </w:r>
    </w:p>
    <w:p w:rsidR="004F3262" w:rsidRPr="001838A9" w:rsidRDefault="004F3262" w:rsidP="004F3262">
      <w:pPr>
        <w:ind w:firstLine="851"/>
        <w:contextualSpacing/>
        <w:jc w:val="both"/>
        <w:rPr>
          <w:rFonts w:ascii="Times New Roman" w:hAnsi="Times New Roman"/>
          <w:sz w:val="24"/>
          <w:szCs w:val="24"/>
          <w:lang w:eastAsia="en-US"/>
        </w:rPr>
      </w:pPr>
      <w:r>
        <w:rPr>
          <w:rFonts w:ascii="Times New Roman" w:hAnsi="Times New Roman"/>
          <w:bCs/>
          <w:sz w:val="24"/>
          <w:szCs w:val="24"/>
          <w:lang w:eastAsia="en-US"/>
        </w:rPr>
        <w:t>8</w:t>
      </w:r>
      <w:r w:rsidRPr="001838A9">
        <w:rPr>
          <w:rFonts w:ascii="Times New Roman" w:hAnsi="Times New Roman"/>
          <w:bCs/>
          <w:sz w:val="24"/>
          <w:szCs w:val="24"/>
          <w:lang w:eastAsia="en-US"/>
        </w:rPr>
        <w:t>.</w:t>
      </w:r>
      <w:r>
        <w:rPr>
          <w:rFonts w:ascii="Times New Roman" w:hAnsi="Times New Roman"/>
          <w:bCs/>
          <w:sz w:val="24"/>
          <w:szCs w:val="24"/>
          <w:lang w:eastAsia="en-US"/>
        </w:rPr>
        <w:t>7</w:t>
      </w:r>
      <w:r w:rsidRPr="001838A9">
        <w:rPr>
          <w:rFonts w:ascii="Times New Roman" w:hAnsi="Times New Roman"/>
          <w:bCs/>
          <w:sz w:val="24"/>
          <w:szCs w:val="24"/>
          <w:lang w:eastAsia="en-US"/>
        </w:rPr>
        <w:t xml:space="preserve">.1. </w:t>
      </w:r>
      <w:r w:rsidRPr="001838A9">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rsidR="004F3262" w:rsidRPr="001838A9" w:rsidRDefault="004F3262" w:rsidP="004F3262">
      <w:pPr>
        <w:ind w:firstLine="851"/>
        <w:contextualSpacing/>
        <w:jc w:val="both"/>
        <w:rPr>
          <w:rFonts w:ascii="Times New Roman" w:hAnsi="Times New Roman"/>
          <w:sz w:val="24"/>
          <w:szCs w:val="24"/>
          <w:lang w:eastAsia="en-US"/>
        </w:rPr>
      </w:pPr>
      <w:r>
        <w:rPr>
          <w:rFonts w:ascii="Times New Roman" w:hAnsi="Times New Roman"/>
          <w:sz w:val="24"/>
          <w:szCs w:val="24"/>
          <w:lang w:eastAsia="en-US"/>
        </w:rPr>
        <w:t>8</w:t>
      </w:r>
      <w:r w:rsidRPr="001838A9">
        <w:rPr>
          <w:rFonts w:ascii="Times New Roman" w:hAnsi="Times New Roman"/>
          <w:sz w:val="24"/>
          <w:szCs w:val="24"/>
          <w:lang w:eastAsia="en-US"/>
        </w:rPr>
        <w:t>.</w:t>
      </w:r>
      <w:r>
        <w:rPr>
          <w:rFonts w:ascii="Times New Roman" w:hAnsi="Times New Roman"/>
          <w:sz w:val="24"/>
          <w:szCs w:val="24"/>
          <w:lang w:eastAsia="en-US"/>
        </w:rPr>
        <w:t>7</w:t>
      </w:r>
      <w:r w:rsidRPr="001838A9">
        <w:rPr>
          <w:rFonts w:ascii="Times New Roman" w:hAnsi="Times New Roman"/>
          <w:sz w:val="24"/>
          <w:szCs w:val="24"/>
          <w:lang w:eastAsia="en-US"/>
        </w:rPr>
        <w:t>.2. pasirašant ar nutraukiant, vykdant ar keičiant sutartis, jeigu Perkančioji organizacija nurodo kitas bendravimo priemones;</w:t>
      </w:r>
    </w:p>
    <w:p w:rsidR="004F3262" w:rsidRPr="001838A9" w:rsidRDefault="004F3262" w:rsidP="004F3262">
      <w:pPr>
        <w:ind w:firstLine="851"/>
        <w:contextualSpacing/>
        <w:jc w:val="both"/>
        <w:rPr>
          <w:rFonts w:ascii="Times New Roman" w:hAnsi="Times New Roman"/>
          <w:sz w:val="24"/>
          <w:szCs w:val="24"/>
          <w:lang w:eastAsia="en-US"/>
        </w:rPr>
      </w:pPr>
      <w:r>
        <w:rPr>
          <w:rFonts w:ascii="Times New Roman" w:hAnsi="Times New Roman"/>
          <w:sz w:val="24"/>
          <w:szCs w:val="24"/>
          <w:lang w:eastAsia="en-US"/>
        </w:rPr>
        <w:t>8</w:t>
      </w:r>
      <w:r w:rsidRPr="00213262">
        <w:rPr>
          <w:rFonts w:ascii="Times New Roman" w:hAnsi="Times New Roman"/>
          <w:sz w:val="24"/>
          <w:szCs w:val="24"/>
          <w:lang w:eastAsia="en-US"/>
        </w:rPr>
        <w:t>.</w:t>
      </w:r>
      <w:r>
        <w:rPr>
          <w:rFonts w:ascii="Times New Roman" w:hAnsi="Times New Roman"/>
          <w:sz w:val="24"/>
          <w:szCs w:val="24"/>
          <w:lang w:eastAsia="en-US"/>
        </w:rPr>
        <w:t>7</w:t>
      </w:r>
      <w:r w:rsidRPr="00213262">
        <w:rPr>
          <w:rFonts w:ascii="Times New Roman" w:hAnsi="Times New Roman"/>
          <w:sz w:val="24"/>
          <w:szCs w:val="24"/>
          <w:lang w:eastAsia="en-US"/>
        </w:rPr>
        <w:t xml:space="preserve">.3. </w:t>
      </w:r>
      <w:r w:rsidRPr="000D4E8D">
        <w:rPr>
          <w:rFonts w:ascii="Times New Roman" w:hAnsi="Times New Roman"/>
          <w:sz w:val="24"/>
          <w:szCs w:val="24"/>
          <w:lang w:eastAsia="en-US"/>
        </w:rPr>
        <w:t xml:space="preserve">vykdant </w:t>
      </w:r>
      <w:r>
        <w:rPr>
          <w:rFonts w:ascii="Times New Roman" w:hAnsi="Times New Roman"/>
          <w:sz w:val="24"/>
          <w:szCs w:val="24"/>
          <w:lang w:eastAsia="en-US"/>
        </w:rPr>
        <w:t>pirkimo</w:t>
      </w:r>
      <w:r w:rsidRPr="001838A9">
        <w:rPr>
          <w:rFonts w:ascii="Times New Roman" w:hAnsi="Times New Roman"/>
          <w:sz w:val="24"/>
          <w:szCs w:val="24"/>
          <w:lang w:eastAsia="en-US"/>
        </w:rPr>
        <w:t xml:space="preserve"> sutartis, sąskaitos faktūros</w:t>
      </w:r>
      <w:r>
        <w:rPr>
          <w:rFonts w:ascii="Times New Roman" w:hAnsi="Times New Roman"/>
          <w:sz w:val="24"/>
          <w:szCs w:val="24"/>
          <w:lang w:eastAsia="en-US"/>
        </w:rPr>
        <w:t xml:space="preserve"> priimamos ir apdorojamos vadovaujantis Lietuvos Respublikos finansinės apskaitos įstatymo 6 straipsnio 4 dalimi, išskyrus, </w:t>
      </w:r>
      <w:r>
        <w:rPr>
          <w:rFonts w:ascii="Times New Roman" w:hAnsi="Times New Roman"/>
          <w:color w:val="000000"/>
          <w:sz w:val="24"/>
          <w:szCs w:val="24"/>
        </w:rPr>
        <w:t>j</w:t>
      </w:r>
      <w:r w:rsidRPr="000B2914">
        <w:rPr>
          <w:rFonts w:ascii="Times New Roman" w:hAnsi="Times New Roman"/>
          <w:color w:val="000000"/>
          <w:sz w:val="24"/>
          <w:szCs w:val="24"/>
        </w:rPr>
        <w:t xml:space="preserve">eigu mobilizacijos, karo ar nepaprastosios padėties atveju yra Centrinės viešųjų pirkimų informacinės sistemos ar informacinės sistemos </w:t>
      </w:r>
      <w:r w:rsidR="003E0C9F">
        <w:rPr>
          <w:rFonts w:ascii="Times New Roman" w:hAnsi="Times New Roman"/>
          <w:color w:val="000000"/>
          <w:sz w:val="24"/>
          <w:szCs w:val="24"/>
        </w:rPr>
        <w:t>SABIS</w:t>
      </w:r>
      <w:r w:rsidRPr="000B2914">
        <w:rPr>
          <w:rFonts w:ascii="Times New Roman" w:hAnsi="Times New Roman"/>
          <w:color w:val="000000"/>
          <w:sz w:val="24"/>
          <w:szCs w:val="24"/>
        </w:rPr>
        <w:t xml:space="preserve"> pažeidimų, dėl kurių negalimas </w:t>
      </w:r>
      <w:r>
        <w:rPr>
          <w:rFonts w:ascii="Times New Roman" w:hAnsi="Times New Roman"/>
          <w:color w:val="000000"/>
          <w:sz w:val="24"/>
          <w:szCs w:val="24"/>
        </w:rPr>
        <w:t>P</w:t>
      </w:r>
      <w:r w:rsidRPr="000B2914">
        <w:rPr>
          <w:rFonts w:ascii="Times New Roman" w:hAnsi="Times New Roman"/>
          <w:color w:val="000000"/>
          <w:sz w:val="24"/>
          <w:szCs w:val="24"/>
        </w:rPr>
        <w:t xml:space="preserve">erkančiosios organizacijos ir tiekėjo bendravimas ir keitimasis informacija naudojantis šiomis sistemomis, atliekant pirkimus gali būti naudojamos kitos </w:t>
      </w:r>
      <w:r>
        <w:rPr>
          <w:rFonts w:ascii="Times New Roman" w:hAnsi="Times New Roman"/>
          <w:color w:val="000000"/>
          <w:sz w:val="24"/>
          <w:szCs w:val="24"/>
        </w:rPr>
        <w:t>Viešųjų pirkimų įstatymo 22 straipsnyje nurodytos</w:t>
      </w:r>
      <w:r w:rsidRPr="000B2914">
        <w:rPr>
          <w:rFonts w:ascii="Times New Roman" w:hAnsi="Times New Roman"/>
          <w:color w:val="000000"/>
          <w:sz w:val="24"/>
          <w:szCs w:val="24"/>
        </w:rPr>
        <w:t xml:space="preserve"> Centrinei viešųjų pirkimų informacinei sistemai keliamus reikalavimus atitinkančios elektroninės priemonės, vykdant pirkimo sutartis sąskaitos faktūros gali būti teikiamos ne elektroninėmis priemonėmis.</w:t>
      </w:r>
    </w:p>
    <w:p w:rsidR="004D781F" w:rsidRDefault="004F3262" w:rsidP="004F3262">
      <w:pPr>
        <w:ind w:firstLine="851"/>
        <w:jc w:val="both"/>
        <w:rPr>
          <w:rFonts w:ascii="Times New Roman" w:hAnsi="Times New Roman"/>
          <w:sz w:val="24"/>
          <w:szCs w:val="24"/>
          <w:lang w:eastAsia="en-US"/>
        </w:rPr>
      </w:pPr>
      <w:r>
        <w:rPr>
          <w:rFonts w:ascii="Times New Roman" w:hAnsi="Times New Roman"/>
          <w:sz w:val="24"/>
          <w:szCs w:val="24"/>
          <w:lang w:eastAsia="en-US"/>
        </w:rPr>
        <w:t>8</w:t>
      </w:r>
      <w:r w:rsidRPr="001838A9">
        <w:rPr>
          <w:rFonts w:ascii="Times New Roman" w:hAnsi="Times New Roman"/>
          <w:sz w:val="24"/>
          <w:szCs w:val="24"/>
          <w:lang w:eastAsia="en-US"/>
        </w:rPr>
        <w:t>.</w:t>
      </w:r>
      <w:r>
        <w:rPr>
          <w:rFonts w:ascii="Times New Roman" w:hAnsi="Times New Roman"/>
          <w:sz w:val="24"/>
          <w:szCs w:val="24"/>
          <w:lang w:eastAsia="en-US"/>
        </w:rPr>
        <w:t>8</w:t>
      </w:r>
      <w:r w:rsidRPr="001838A9">
        <w:rPr>
          <w:rFonts w:ascii="Times New Roman" w:hAnsi="Times New Roman"/>
          <w:sz w:val="24"/>
          <w:szCs w:val="24"/>
          <w:lang w:eastAsia="en-US"/>
        </w:rPr>
        <w:t>. Perkančioji organizacija nerengs susitikimų su tiekėjais dėl pirkimo dokumentų paaiškinimų</w:t>
      </w:r>
      <w:r>
        <w:rPr>
          <w:rFonts w:ascii="Times New Roman" w:hAnsi="Times New Roman"/>
          <w:sz w:val="24"/>
          <w:szCs w:val="24"/>
          <w:lang w:eastAsia="en-US"/>
        </w:rPr>
        <w:t>.</w:t>
      </w:r>
    </w:p>
    <w:p w:rsidR="003F4290" w:rsidRPr="005D63AC" w:rsidRDefault="003F4290" w:rsidP="00ED4C43">
      <w:pPr>
        <w:pStyle w:val="Body2"/>
        <w:spacing w:after="0"/>
        <w:rPr>
          <w:sz w:val="16"/>
          <w:szCs w:val="16"/>
          <w:lang w:val="lt-LT"/>
        </w:rPr>
      </w:pPr>
    </w:p>
    <w:p w:rsidR="009A6F06" w:rsidRDefault="00B10ACE" w:rsidP="00710A4E">
      <w:pPr>
        <w:pStyle w:val="Heading"/>
        <w:jc w:val="center"/>
        <w:rPr>
          <w:color w:val="auto"/>
          <w:sz w:val="24"/>
          <w:szCs w:val="24"/>
          <w:lang w:val="lt-LT"/>
        </w:rPr>
      </w:pPr>
      <w:r>
        <w:rPr>
          <w:color w:val="auto"/>
          <w:sz w:val="24"/>
          <w:szCs w:val="24"/>
          <w:lang w:val="lt-LT"/>
        </w:rPr>
        <w:t>IX</w:t>
      </w:r>
      <w:r w:rsidR="00710A4E" w:rsidRPr="00446A79">
        <w:rPr>
          <w:color w:val="auto"/>
          <w:sz w:val="24"/>
          <w:szCs w:val="24"/>
          <w:lang w:val="lt-LT"/>
        </w:rPr>
        <w:t xml:space="preserve"> </w:t>
      </w:r>
      <w:r w:rsidR="009A6F06">
        <w:rPr>
          <w:color w:val="auto"/>
          <w:sz w:val="24"/>
          <w:szCs w:val="24"/>
          <w:lang w:val="lt-LT"/>
        </w:rPr>
        <w:t>SKYRIUS</w:t>
      </w:r>
    </w:p>
    <w:p w:rsidR="00710A4E" w:rsidRPr="00446A79" w:rsidRDefault="00710A4E" w:rsidP="00710A4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rsidR="00710A4E" w:rsidRPr="005D63AC" w:rsidRDefault="00710A4E" w:rsidP="00710A4E">
      <w:pPr>
        <w:pStyle w:val="Body2"/>
        <w:rPr>
          <w:b/>
          <w:sz w:val="16"/>
          <w:szCs w:val="16"/>
          <w:lang w:val="lt-LT"/>
        </w:rPr>
      </w:pPr>
    </w:p>
    <w:p w:rsidR="00257312" w:rsidRPr="00D85117" w:rsidRDefault="00B10ACE" w:rsidP="00D85117">
      <w:pPr>
        <w:pStyle w:val="Betarp10"/>
        <w:ind w:firstLine="851"/>
        <w:jc w:val="both"/>
      </w:pPr>
      <w:r>
        <w:t>9</w:t>
      </w:r>
      <w:r w:rsidR="00710A4E" w:rsidRPr="00F00032">
        <w:t xml:space="preserve">.1. </w:t>
      </w:r>
      <w:r w:rsidR="00D85117" w:rsidRPr="008B0E30">
        <w:t>P</w:t>
      </w:r>
      <w:r w:rsidR="00D85117">
        <w:t>radinis</w:t>
      </w:r>
      <w:r w:rsidR="00D85117" w:rsidRPr="008B0E30">
        <w:t xml:space="preserve"> susipažinimas su CVP IS priemonėmis pateiktais tiekėjų pasiūlymais vyks</w:t>
      </w:r>
      <w:r w:rsidR="00D85117">
        <w:t xml:space="preserve"> </w:t>
      </w:r>
      <w:r w:rsidR="00D85117" w:rsidRPr="00634FE1">
        <w:rPr>
          <w:bCs/>
        </w:rPr>
        <w:t>ne</w:t>
      </w:r>
      <w:r w:rsidR="00D85117" w:rsidRPr="008B0E30">
        <w:t xml:space="preserve"> anksčiau nei </w:t>
      </w:r>
      <w:r w:rsidR="00D85117" w:rsidRPr="008B0E30">
        <w:rPr>
          <w:b/>
          <w:bCs/>
        </w:rPr>
        <w:t xml:space="preserve">po </w:t>
      </w:r>
      <w:r w:rsidR="00D85117">
        <w:rPr>
          <w:b/>
          <w:bCs/>
        </w:rPr>
        <w:t>30</w:t>
      </w:r>
      <w:r w:rsidR="00D85117" w:rsidRPr="008B0E30">
        <w:rPr>
          <w:b/>
          <w:bCs/>
        </w:rPr>
        <w:t xml:space="preserve"> minučių</w:t>
      </w:r>
      <w:r w:rsidR="00D85117" w:rsidRPr="008B0E30">
        <w:t xml:space="preserve"> po pasiūlymų pateikimo termino pabaigos, </w:t>
      </w:r>
      <w:r w:rsidR="003E0C9F">
        <w:t>naudojantis elektroninėmis priemonėmis.</w:t>
      </w:r>
    </w:p>
    <w:p w:rsidR="00257312" w:rsidRPr="008B0E30" w:rsidRDefault="00257312" w:rsidP="00257312">
      <w:pPr>
        <w:pStyle w:val="Betarp1"/>
        <w:ind w:firstLine="851"/>
        <w:jc w:val="both"/>
        <w:rPr>
          <w:bCs/>
          <w:iCs/>
        </w:rPr>
      </w:pPr>
      <w:r>
        <w:rPr>
          <w:bCs/>
          <w:iCs/>
        </w:rPr>
        <w:lastRenderedPageBreak/>
        <w:t>9</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rsidR="00EE70E4" w:rsidRDefault="00257312" w:rsidP="005629A8">
      <w:pPr>
        <w:pStyle w:val="Betarp1"/>
        <w:ind w:firstLine="851"/>
        <w:jc w:val="both"/>
      </w:pPr>
      <w:r>
        <w:t>9</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rsidR="005629A8" w:rsidRPr="005629A8" w:rsidRDefault="005629A8" w:rsidP="005629A8">
      <w:pPr>
        <w:pStyle w:val="Betarp1"/>
        <w:jc w:val="both"/>
        <w:rPr>
          <w:sz w:val="16"/>
          <w:szCs w:val="16"/>
        </w:rPr>
      </w:pPr>
    </w:p>
    <w:p w:rsidR="00EE70E4" w:rsidRDefault="006E05F3" w:rsidP="008B0E30">
      <w:pPr>
        <w:pStyle w:val="Body2"/>
        <w:jc w:val="center"/>
        <w:rPr>
          <w:rFonts w:cs="Times New Roman"/>
          <w:b/>
          <w:sz w:val="24"/>
          <w:szCs w:val="24"/>
          <w:lang w:val="lt-LT"/>
        </w:rPr>
      </w:pPr>
      <w:r>
        <w:rPr>
          <w:rFonts w:cs="Times New Roman"/>
          <w:b/>
          <w:sz w:val="24"/>
          <w:szCs w:val="24"/>
          <w:lang w:val="lt-LT"/>
        </w:rPr>
        <w:t>X</w:t>
      </w:r>
      <w:r w:rsidR="00710A4E" w:rsidRPr="00C215F7">
        <w:rPr>
          <w:rFonts w:cs="Times New Roman"/>
          <w:b/>
          <w:sz w:val="24"/>
          <w:szCs w:val="24"/>
          <w:lang w:val="lt-LT"/>
        </w:rPr>
        <w:t xml:space="preserve"> </w:t>
      </w:r>
      <w:r w:rsidR="00EE70E4">
        <w:rPr>
          <w:rFonts w:cs="Times New Roman"/>
          <w:b/>
          <w:sz w:val="24"/>
          <w:szCs w:val="24"/>
          <w:lang w:val="lt-LT"/>
        </w:rPr>
        <w:t>SKYRIUS</w:t>
      </w:r>
    </w:p>
    <w:p w:rsidR="00710A4E" w:rsidRPr="00C215F7" w:rsidRDefault="00710A4E" w:rsidP="008B0E30">
      <w:pPr>
        <w:pStyle w:val="Body2"/>
        <w:jc w:val="center"/>
        <w:rPr>
          <w:rFonts w:cs="Times New Roman"/>
          <w:b/>
          <w:sz w:val="24"/>
          <w:szCs w:val="24"/>
          <w:lang w:val="lt-LT"/>
        </w:rPr>
      </w:pPr>
      <w:r w:rsidRPr="00C215F7">
        <w:rPr>
          <w:rFonts w:cs="Times New Roman"/>
          <w:b/>
          <w:sz w:val="24"/>
          <w:szCs w:val="24"/>
          <w:lang w:val="lt-LT"/>
        </w:rPr>
        <w:t>PASIŪLYMŲ NAGRINĖJIMAS</w:t>
      </w:r>
    </w:p>
    <w:p w:rsidR="00710A4E" w:rsidRPr="00082B2A" w:rsidRDefault="00710A4E" w:rsidP="00710A4E">
      <w:pPr>
        <w:pStyle w:val="Body2"/>
        <w:rPr>
          <w:rFonts w:cs="Times New Roman"/>
          <w:sz w:val="16"/>
          <w:szCs w:val="16"/>
          <w:lang w:val="lt-LT"/>
        </w:rPr>
      </w:pPr>
    </w:p>
    <w:p w:rsidR="009A6F06" w:rsidRPr="009A6F06" w:rsidRDefault="00B10ACE" w:rsidP="009A6F06">
      <w:pPr>
        <w:pStyle w:val="Body2"/>
        <w:spacing w:after="0"/>
        <w:ind w:firstLine="851"/>
        <w:rPr>
          <w:sz w:val="24"/>
          <w:szCs w:val="24"/>
          <w:lang w:val="lt-LT"/>
        </w:rPr>
      </w:pPr>
      <w:r>
        <w:rPr>
          <w:rFonts w:cs="Times New Roman"/>
          <w:sz w:val="24"/>
          <w:szCs w:val="24"/>
          <w:lang w:val="lt-LT"/>
        </w:rPr>
        <w:t>10</w:t>
      </w:r>
      <w:r w:rsidR="00710A4E" w:rsidRPr="00C215F7">
        <w:rPr>
          <w:rFonts w:cs="Times New Roman"/>
          <w:sz w:val="24"/>
          <w:szCs w:val="24"/>
          <w:lang w:val="lt-LT"/>
        </w:rPr>
        <w:t>.1.</w:t>
      </w:r>
      <w:r w:rsidR="009A6F06">
        <w:rPr>
          <w:rFonts w:cs="Times New Roman"/>
          <w:sz w:val="24"/>
          <w:szCs w:val="24"/>
          <w:lang w:val="lt-LT"/>
        </w:rPr>
        <w:t xml:space="preserve"> </w:t>
      </w:r>
      <w:r w:rsidR="009A6F06" w:rsidRPr="0008586F">
        <w:rPr>
          <w:sz w:val="24"/>
          <w:szCs w:val="24"/>
          <w:lang w:val="lt-LT"/>
        </w:rPr>
        <w:t>Tiekėjai negali dalyvauti susipažinimo su pasiūlymais, pasiūlymų nagrinėjimo, vertinimo ir palyginimo procedūrose.</w:t>
      </w:r>
    </w:p>
    <w:p w:rsidR="009A6F06" w:rsidRDefault="009A6F06" w:rsidP="009A6F06">
      <w:pPr>
        <w:pStyle w:val="Body2"/>
        <w:spacing w:after="0"/>
        <w:ind w:firstLine="851"/>
        <w:rPr>
          <w:rFonts w:cs="Times New Roman"/>
          <w:sz w:val="24"/>
          <w:szCs w:val="24"/>
          <w:lang w:val="lt-LT"/>
        </w:rPr>
      </w:pPr>
      <w:r>
        <w:rPr>
          <w:rFonts w:cs="Times New Roman"/>
          <w:sz w:val="24"/>
          <w:szCs w:val="24"/>
          <w:lang w:val="lt-LT"/>
        </w:rPr>
        <w:t xml:space="preserve">10.2. Atlikus </w:t>
      </w:r>
      <w:r w:rsidRPr="009A6F06">
        <w:rPr>
          <w:rFonts w:cs="Times New Roman"/>
          <w:color w:val="auto"/>
          <w:sz w:val="24"/>
          <w:szCs w:val="24"/>
          <w:lang w:val="lt-LT"/>
        </w:rPr>
        <w:t>pradinį susipažinimą su pasiūlymais</w:t>
      </w:r>
      <w:r>
        <w:rPr>
          <w:rFonts w:cs="Times New Roman"/>
          <w:sz w:val="24"/>
          <w:szCs w:val="24"/>
          <w:lang w:val="lt-LT"/>
        </w:rPr>
        <w:t>, Komisija pateiktus pasiūlymus nagrinėja ir vertina šia tvarka:</w:t>
      </w:r>
    </w:p>
    <w:p w:rsidR="009A6F06" w:rsidRPr="00491F83" w:rsidRDefault="009A6F06" w:rsidP="009A6F06">
      <w:pPr>
        <w:pStyle w:val="Body2"/>
        <w:spacing w:after="0"/>
        <w:ind w:firstLine="851"/>
        <w:rPr>
          <w:rFonts w:cs="Times New Roman"/>
          <w:sz w:val="24"/>
          <w:szCs w:val="24"/>
          <w:lang w:val="lt-LT"/>
        </w:rPr>
      </w:pPr>
      <w:r>
        <w:rPr>
          <w:rFonts w:cs="Times New Roman"/>
          <w:sz w:val="24"/>
          <w:szCs w:val="24"/>
          <w:lang w:val="lt-LT"/>
        </w:rPr>
        <w:t xml:space="preserve">10.2.1. </w:t>
      </w:r>
      <w:r w:rsidRPr="005E5537">
        <w:rPr>
          <w:rFonts w:eastAsia="Calibri"/>
          <w:sz w:val="24"/>
          <w:szCs w:val="24"/>
          <w:lang w:val="lt-LT"/>
        </w:rPr>
        <w:t>Komisija vertina ar visų tiekėjų pateiktos</w:t>
      </w:r>
      <w:r>
        <w:rPr>
          <w:rFonts w:eastAsia="Calibri"/>
          <w:sz w:val="24"/>
          <w:szCs w:val="24"/>
          <w:lang w:val="lt-LT"/>
        </w:rPr>
        <w:t xml:space="preserve"> Deklaracijos</w:t>
      </w:r>
      <w:r w:rsidRPr="005E5537">
        <w:rPr>
          <w:rFonts w:eastAsia="Calibri"/>
          <w:sz w:val="24"/>
          <w:szCs w:val="24"/>
          <w:lang w:val="lt-LT"/>
        </w:rPr>
        <w:t xml:space="preserve"> </w:t>
      </w:r>
      <w:r>
        <w:rPr>
          <w:rFonts w:eastAsia="Calibri"/>
          <w:sz w:val="24"/>
          <w:szCs w:val="24"/>
          <w:lang w:val="lt-LT"/>
        </w:rPr>
        <w:t xml:space="preserve">(Pirkimo sąlygų </w:t>
      </w:r>
      <w:r w:rsidR="00FC506E">
        <w:rPr>
          <w:rFonts w:eastAsia="Calibri"/>
          <w:sz w:val="24"/>
          <w:szCs w:val="24"/>
          <w:lang w:val="lt-LT"/>
        </w:rPr>
        <w:t>3</w:t>
      </w:r>
      <w:r>
        <w:rPr>
          <w:rFonts w:eastAsia="Calibri"/>
          <w:sz w:val="24"/>
          <w:szCs w:val="24"/>
          <w:lang w:val="lt-LT"/>
        </w:rPr>
        <w:t xml:space="preserve"> priedas) </w:t>
      </w:r>
      <w:r w:rsidRPr="005E5537">
        <w:rPr>
          <w:rFonts w:eastAsia="Calibri"/>
          <w:sz w:val="24"/>
          <w:szCs w:val="24"/>
          <w:lang w:val="lt-LT"/>
        </w:rPr>
        <w:t>atitinka Pirkimo sąlygose nustatytus reikalavimus;</w:t>
      </w:r>
    </w:p>
    <w:p w:rsidR="009A6F06" w:rsidRPr="00491F83" w:rsidRDefault="009A6F06" w:rsidP="009A6F06">
      <w:pPr>
        <w:autoSpaceDN w:val="0"/>
        <w:ind w:firstLine="851"/>
        <w:jc w:val="both"/>
        <w:rPr>
          <w:rFonts w:ascii="Times New Roman" w:hAnsi="Times New Roman"/>
          <w:sz w:val="24"/>
          <w:szCs w:val="24"/>
        </w:rPr>
      </w:pPr>
      <w:r w:rsidRPr="005E5537">
        <w:rPr>
          <w:rFonts w:ascii="Times New Roman" w:hAnsi="Times New Roman"/>
          <w:sz w:val="24"/>
          <w:szCs w:val="24"/>
        </w:rPr>
        <w:t>1</w:t>
      </w:r>
      <w:r>
        <w:rPr>
          <w:rFonts w:ascii="Times New Roman" w:hAnsi="Times New Roman"/>
          <w:sz w:val="24"/>
          <w:szCs w:val="24"/>
        </w:rPr>
        <w:t>0</w:t>
      </w:r>
      <w:r w:rsidRPr="005E5537">
        <w:rPr>
          <w:rFonts w:ascii="Times New Roman" w:hAnsi="Times New Roman"/>
          <w:sz w:val="24"/>
          <w:szCs w:val="24"/>
        </w:rPr>
        <w:t>.</w:t>
      </w:r>
      <w:r>
        <w:rPr>
          <w:rFonts w:ascii="Times New Roman" w:hAnsi="Times New Roman"/>
          <w:sz w:val="24"/>
          <w:szCs w:val="24"/>
        </w:rPr>
        <w:t>2</w:t>
      </w:r>
      <w:r w:rsidRPr="005E5537">
        <w:rPr>
          <w:rFonts w:ascii="Times New Roman" w:hAnsi="Times New Roman"/>
          <w:sz w:val="24"/>
          <w:szCs w:val="24"/>
        </w:rPr>
        <w:t>.2. jeigu tiekėjas</w:t>
      </w:r>
      <w:r>
        <w:rPr>
          <w:rFonts w:ascii="Times New Roman" w:hAnsi="Times New Roman"/>
          <w:sz w:val="24"/>
          <w:szCs w:val="24"/>
        </w:rPr>
        <w:t>,</w:t>
      </w:r>
      <w:r w:rsidRPr="005E5537">
        <w:rPr>
          <w:rFonts w:ascii="Times New Roman" w:hAnsi="Times New Roman"/>
          <w:sz w:val="24"/>
          <w:szCs w:val="24"/>
        </w:rPr>
        <w:t xml:space="preserve"> </w:t>
      </w:r>
      <w:r>
        <w:rPr>
          <w:rFonts w:ascii="Times New Roman" w:hAnsi="Times New Roman"/>
          <w:sz w:val="24"/>
          <w:szCs w:val="24"/>
        </w:rPr>
        <w:t>D</w:t>
      </w:r>
      <w:r w:rsidRPr="005E5537">
        <w:rPr>
          <w:rFonts w:ascii="Times New Roman" w:hAnsi="Times New Roman"/>
          <w:sz w:val="24"/>
          <w:szCs w:val="24"/>
        </w:rPr>
        <w:t>eklaracijoje nepažymėjo, ar atitinka keliamą (-</w:t>
      </w:r>
      <w:proofErr w:type="spellStart"/>
      <w:r w:rsidRPr="005E5537">
        <w:rPr>
          <w:rFonts w:ascii="Times New Roman" w:hAnsi="Times New Roman"/>
          <w:sz w:val="24"/>
          <w:szCs w:val="24"/>
        </w:rPr>
        <w:t>us</w:t>
      </w:r>
      <w:proofErr w:type="spellEnd"/>
      <w:r w:rsidRPr="005E5537">
        <w:rPr>
          <w:rFonts w:ascii="Times New Roman" w:hAnsi="Times New Roman"/>
          <w:sz w:val="24"/>
          <w:szCs w:val="24"/>
        </w:rPr>
        <w:t>) reikalavimą (-</w:t>
      </w:r>
      <w:proofErr w:type="spellStart"/>
      <w:r w:rsidRPr="005E5537">
        <w:rPr>
          <w:rFonts w:ascii="Times New Roman" w:hAnsi="Times New Roman"/>
          <w:sz w:val="24"/>
          <w:szCs w:val="24"/>
        </w:rPr>
        <w:t>us</w:t>
      </w:r>
      <w:proofErr w:type="spellEnd"/>
      <w:r w:rsidRPr="005E5537">
        <w:rPr>
          <w:rFonts w:ascii="Times New Roman" w:hAnsi="Times New Roman"/>
          <w:sz w:val="24"/>
          <w:szCs w:val="24"/>
        </w:rPr>
        <w:t xml:space="preserve">), tuomet Perkančioji organizacija </w:t>
      </w:r>
      <w:r w:rsidRPr="005E5537">
        <w:rPr>
          <w:rFonts w:ascii="Times New Roman" w:hAnsi="Times New Roman"/>
          <w:color w:val="000000"/>
          <w:sz w:val="24"/>
          <w:szCs w:val="24"/>
        </w:rPr>
        <w:t xml:space="preserve">privalo raštu CVP IS priemonėmis </w:t>
      </w:r>
      <w:r w:rsidRPr="005E5537">
        <w:rPr>
          <w:rFonts w:ascii="Times New Roman" w:hAnsi="Times New Roman"/>
          <w:sz w:val="24"/>
          <w:szCs w:val="24"/>
        </w:rPr>
        <w:t xml:space="preserve">prašyti tiekėjo patikslinti </w:t>
      </w:r>
      <w:r>
        <w:rPr>
          <w:rFonts w:ascii="Times New Roman" w:hAnsi="Times New Roman"/>
          <w:sz w:val="24"/>
          <w:szCs w:val="24"/>
        </w:rPr>
        <w:t>D</w:t>
      </w:r>
      <w:r w:rsidRPr="005E5537">
        <w:rPr>
          <w:rFonts w:ascii="Times New Roman" w:hAnsi="Times New Roman"/>
          <w:sz w:val="24"/>
          <w:szCs w:val="24"/>
        </w:rPr>
        <w:t xml:space="preserve">eklaraciją per protingą terminą. </w:t>
      </w:r>
      <w:r w:rsidRPr="005E5537">
        <w:rPr>
          <w:rFonts w:ascii="Times New Roman" w:hAnsi="Times New Roman"/>
          <w:color w:val="000000"/>
          <w:sz w:val="24"/>
          <w:szCs w:val="24"/>
        </w:rPr>
        <w:t xml:space="preserve">Tokiu atveju Perkančioji organizacija vertina tiekėjo pasiūlymą tik jam patikslinus </w:t>
      </w:r>
      <w:r>
        <w:rPr>
          <w:rFonts w:ascii="Times New Roman" w:hAnsi="Times New Roman"/>
          <w:color w:val="000000"/>
          <w:sz w:val="24"/>
          <w:szCs w:val="24"/>
        </w:rPr>
        <w:t>D</w:t>
      </w:r>
      <w:r w:rsidRPr="005E5537">
        <w:rPr>
          <w:rFonts w:ascii="Times New Roman" w:hAnsi="Times New Roman"/>
          <w:color w:val="000000"/>
          <w:sz w:val="24"/>
          <w:szCs w:val="24"/>
        </w:rPr>
        <w:t>eklaraciją.</w:t>
      </w:r>
      <w:r w:rsidRPr="005E5537">
        <w:rPr>
          <w:rFonts w:ascii="Times New Roman" w:hAnsi="Times New Roman"/>
          <w:sz w:val="24"/>
          <w:szCs w:val="24"/>
        </w:rPr>
        <w:t xml:space="preserve"> </w:t>
      </w:r>
      <w:r>
        <w:rPr>
          <w:rFonts w:ascii="Times New Roman" w:hAnsi="Times New Roman"/>
          <w:sz w:val="24"/>
          <w:szCs w:val="24"/>
        </w:rPr>
        <w:t>T</w:t>
      </w:r>
      <w:r w:rsidRPr="005E5537">
        <w:rPr>
          <w:rFonts w:ascii="Times New Roman" w:hAnsi="Times New Roman"/>
          <w:sz w:val="24"/>
          <w:szCs w:val="24"/>
        </w:rPr>
        <w:t xml:space="preserve">ais atvejais, kai tiekėjas, Perkančiajai organizacijai paprašius, nepatikslino </w:t>
      </w:r>
      <w:r>
        <w:rPr>
          <w:rFonts w:ascii="Times New Roman" w:hAnsi="Times New Roman"/>
          <w:sz w:val="24"/>
          <w:szCs w:val="24"/>
        </w:rPr>
        <w:t>D</w:t>
      </w:r>
      <w:r w:rsidRPr="005E5537">
        <w:rPr>
          <w:rFonts w:ascii="Times New Roman" w:hAnsi="Times New Roman"/>
          <w:sz w:val="24"/>
          <w:szCs w:val="24"/>
        </w:rPr>
        <w:t xml:space="preserve">eklaracijos arba, </w:t>
      </w:r>
      <w:r w:rsidRPr="005E5537">
        <w:rPr>
          <w:rFonts w:ascii="Times New Roman" w:hAnsi="Times New Roman"/>
          <w:color w:val="000000"/>
          <w:sz w:val="24"/>
          <w:szCs w:val="24"/>
        </w:rPr>
        <w:t xml:space="preserve">patikslinęs </w:t>
      </w:r>
      <w:r>
        <w:rPr>
          <w:rFonts w:ascii="Times New Roman" w:hAnsi="Times New Roman"/>
          <w:color w:val="000000"/>
          <w:sz w:val="24"/>
          <w:szCs w:val="24"/>
        </w:rPr>
        <w:t>D</w:t>
      </w:r>
      <w:r w:rsidRPr="005E5537">
        <w:rPr>
          <w:rFonts w:ascii="Times New Roman" w:hAnsi="Times New Roman"/>
          <w:color w:val="000000"/>
          <w:sz w:val="24"/>
          <w:szCs w:val="24"/>
        </w:rPr>
        <w:t xml:space="preserve">eklaraciją, joje nurodė, kad neatitinka </w:t>
      </w:r>
      <w:r>
        <w:rPr>
          <w:rFonts w:ascii="Times New Roman" w:hAnsi="Times New Roman"/>
          <w:color w:val="000000"/>
          <w:sz w:val="24"/>
          <w:szCs w:val="24"/>
        </w:rPr>
        <w:t>tiekėjams keliamų</w:t>
      </w:r>
      <w:r w:rsidRPr="005E5537">
        <w:rPr>
          <w:rFonts w:ascii="Times New Roman" w:hAnsi="Times New Roman"/>
          <w:color w:val="000000"/>
          <w:sz w:val="24"/>
          <w:szCs w:val="24"/>
        </w:rPr>
        <w:t xml:space="preserve"> reikalavimų</w:t>
      </w:r>
      <w:r>
        <w:rPr>
          <w:rFonts w:ascii="Times New Roman" w:hAnsi="Times New Roman"/>
          <w:sz w:val="24"/>
          <w:szCs w:val="24"/>
        </w:rPr>
        <w:t>, jo pasiūlymas atmetamas ir apie tokio pasiūlymo atmetimą tiekėjas informuojamas CVP IS susirašinėjimo priemonėmis, nurodant jo pašalinimo pagrindą;</w:t>
      </w:r>
    </w:p>
    <w:p w:rsidR="009A6F06" w:rsidRPr="00FE7FC6" w:rsidRDefault="009A6F06" w:rsidP="009A6F06">
      <w:pPr>
        <w:pStyle w:val="Body2"/>
        <w:ind w:firstLine="851"/>
        <w:rPr>
          <w:b/>
          <w:sz w:val="24"/>
          <w:szCs w:val="24"/>
        </w:rPr>
      </w:pPr>
      <w:r w:rsidRPr="005E5537">
        <w:rPr>
          <w:rFonts w:eastAsia="Calibri" w:cs="Times New Roman"/>
          <w:sz w:val="24"/>
          <w:szCs w:val="24"/>
          <w:lang w:val="lt-LT"/>
        </w:rPr>
        <w:t>1</w:t>
      </w:r>
      <w:r>
        <w:rPr>
          <w:rFonts w:eastAsia="Calibri" w:cs="Times New Roman"/>
          <w:sz w:val="24"/>
          <w:szCs w:val="24"/>
          <w:lang w:val="lt-LT"/>
        </w:rPr>
        <w:t>0</w:t>
      </w:r>
      <w:r w:rsidRPr="005E5537">
        <w:rPr>
          <w:rFonts w:eastAsia="Calibri" w:cs="Times New Roman"/>
          <w:sz w:val="24"/>
          <w:szCs w:val="24"/>
          <w:lang w:val="lt-LT"/>
        </w:rPr>
        <w:t>.</w:t>
      </w:r>
      <w:r>
        <w:rPr>
          <w:rFonts w:eastAsia="Calibri" w:cs="Times New Roman"/>
          <w:sz w:val="24"/>
          <w:szCs w:val="24"/>
          <w:lang w:val="lt-LT"/>
        </w:rPr>
        <w:t>2</w:t>
      </w:r>
      <w:r w:rsidRPr="005E5537">
        <w:rPr>
          <w:rFonts w:eastAsia="Calibri" w:cs="Times New Roman"/>
          <w:sz w:val="24"/>
          <w:szCs w:val="24"/>
          <w:lang w:val="lt-LT"/>
        </w:rPr>
        <w:t>.3.</w:t>
      </w:r>
      <w:r w:rsidRPr="005E5537">
        <w:rPr>
          <w:rFonts w:eastAsia="Calibri"/>
          <w:sz w:val="24"/>
          <w:szCs w:val="24"/>
          <w:lang w:val="lt-LT"/>
        </w:rPr>
        <w:t xml:space="preserve"> </w:t>
      </w:r>
      <w:r>
        <w:rPr>
          <w:rFonts w:eastAsia="Calibri"/>
          <w:sz w:val="24"/>
          <w:szCs w:val="24"/>
          <w:lang w:val="lt-LT"/>
        </w:rPr>
        <w:t>D</w:t>
      </w:r>
      <w:r w:rsidRPr="00491F83">
        <w:rPr>
          <w:bCs/>
          <w:sz w:val="24"/>
          <w:szCs w:val="24"/>
        </w:rPr>
        <w:t>eklaracijoje nurodytą informaciją pagrindžiantys dokumentai kartu su pasiūlymu neteikiami</w:t>
      </w:r>
      <w:r>
        <w:rPr>
          <w:bCs/>
          <w:sz w:val="24"/>
          <w:szCs w:val="24"/>
        </w:rPr>
        <w:t>. Jei</w:t>
      </w:r>
      <w:r w:rsidRPr="005E5537">
        <w:rPr>
          <w:rFonts w:eastAsia="Calibri"/>
          <w:sz w:val="24"/>
          <w:szCs w:val="24"/>
          <w:lang w:val="lt-LT"/>
        </w:rPr>
        <w:t xml:space="preserve"> </w:t>
      </w:r>
      <w:r>
        <w:rPr>
          <w:rFonts w:eastAsia="Calibri"/>
          <w:sz w:val="24"/>
          <w:szCs w:val="24"/>
          <w:lang w:val="lt-LT"/>
        </w:rPr>
        <w:t>kartu su D</w:t>
      </w:r>
      <w:r w:rsidRPr="005E5537">
        <w:rPr>
          <w:rFonts w:eastAsia="Calibri"/>
          <w:sz w:val="24"/>
          <w:szCs w:val="24"/>
          <w:lang w:val="lt-LT"/>
        </w:rPr>
        <w:t>eklaracij</w:t>
      </w:r>
      <w:r>
        <w:rPr>
          <w:rFonts w:eastAsia="Calibri"/>
          <w:sz w:val="24"/>
          <w:szCs w:val="24"/>
          <w:lang w:val="lt-LT"/>
        </w:rPr>
        <w:t>a</w:t>
      </w:r>
      <w:r w:rsidRPr="005E5537">
        <w:rPr>
          <w:rFonts w:eastAsia="Calibri"/>
          <w:sz w:val="24"/>
          <w:szCs w:val="24"/>
          <w:lang w:val="lt-LT"/>
        </w:rPr>
        <w:t xml:space="preserve"> tiekėjas pateikia ir </w:t>
      </w:r>
      <w:r>
        <w:rPr>
          <w:rFonts w:eastAsia="Calibri"/>
          <w:sz w:val="24"/>
          <w:szCs w:val="24"/>
          <w:lang w:val="lt-LT"/>
        </w:rPr>
        <w:t>joje nurodytą informaciją pagrindžiančius</w:t>
      </w:r>
      <w:r w:rsidRPr="005E5537">
        <w:rPr>
          <w:rFonts w:eastAsia="Calibri"/>
          <w:sz w:val="24"/>
          <w:szCs w:val="24"/>
          <w:lang w:val="lt-LT"/>
        </w:rPr>
        <w:t xml:space="preserve">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rsidR="009A6F06" w:rsidRDefault="009A6F06" w:rsidP="009A6F06">
      <w:pPr>
        <w:pStyle w:val="Body2"/>
        <w:spacing w:after="0"/>
        <w:ind w:firstLine="851"/>
        <w:rPr>
          <w:color w:val="auto"/>
          <w:sz w:val="24"/>
          <w:szCs w:val="24"/>
          <w:lang w:val="lt-LT"/>
        </w:rPr>
      </w:pPr>
      <w:r w:rsidRPr="005E5537">
        <w:rPr>
          <w:rFonts w:eastAsia="Calibri"/>
          <w:color w:val="auto"/>
          <w:sz w:val="24"/>
          <w:szCs w:val="24"/>
          <w:lang w:val="lt-LT"/>
        </w:rPr>
        <w:t>1</w:t>
      </w:r>
      <w:r>
        <w:rPr>
          <w:rFonts w:eastAsia="Calibri"/>
          <w:color w:val="auto"/>
          <w:sz w:val="24"/>
          <w:szCs w:val="24"/>
          <w:lang w:val="lt-LT"/>
        </w:rPr>
        <w:t>0</w:t>
      </w:r>
      <w:r w:rsidRPr="005E5537">
        <w:rPr>
          <w:rFonts w:eastAsia="Calibri"/>
          <w:color w:val="auto"/>
          <w:sz w:val="24"/>
          <w:szCs w:val="24"/>
          <w:lang w:val="lt-LT"/>
        </w:rPr>
        <w:t>.</w:t>
      </w:r>
      <w:r>
        <w:rPr>
          <w:rFonts w:eastAsia="Calibri"/>
          <w:color w:val="auto"/>
          <w:sz w:val="24"/>
          <w:szCs w:val="24"/>
          <w:lang w:val="lt-LT"/>
        </w:rPr>
        <w:t>2</w:t>
      </w:r>
      <w:r w:rsidRPr="005E5537">
        <w:rPr>
          <w:rFonts w:eastAsia="Calibri"/>
          <w:color w:val="auto"/>
          <w:sz w:val="24"/>
          <w:szCs w:val="24"/>
          <w:lang w:val="lt-LT"/>
        </w:rPr>
        <w:t xml:space="preserve">.4. </w:t>
      </w:r>
      <w:r w:rsidRPr="00992787">
        <w:rPr>
          <w:color w:val="auto"/>
          <w:sz w:val="24"/>
          <w:szCs w:val="24"/>
          <w:lang w:val="lt-LT"/>
        </w:rPr>
        <w:t>kai tiekėjas nepateik</w:t>
      </w:r>
      <w:r>
        <w:rPr>
          <w:color w:val="auto"/>
          <w:sz w:val="24"/>
          <w:szCs w:val="24"/>
          <w:lang w:val="lt-LT"/>
        </w:rPr>
        <w:t>ė</w:t>
      </w:r>
      <w:r w:rsidRPr="00992787">
        <w:rPr>
          <w:color w:val="auto"/>
          <w:sz w:val="24"/>
          <w:szCs w:val="24"/>
          <w:lang w:val="lt-LT"/>
        </w:rPr>
        <w:t xml:space="preserve"> </w:t>
      </w:r>
      <w:r>
        <w:rPr>
          <w:color w:val="auto"/>
          <w:sz w:val="24"/>
          <w:szCs w:val="24"/>
          <w:lang w:val="lt-LT"/>
        </w:rPr>
        <w:t>D</w:t>
      </w:r>
      <w:r w:rsidRPr="00992787">
        <w:rPr>
          <w:color w:val="auto"/>
          <w:sz w:val="24"/>
          <w:szCs w:val="24"/>
          <w:lang w:val="lt-LT"/>
        </w:rPr>
        <w:t xml:space="preserve">eklaracijos, </w:t>
      </w:r>
      <w:r w:rsidRPr="00491F83">
        <w:rPr>
          <w:sz w:val="24"/>
          <w:szCs w:val="24"/>
        </w:rPr>
        <w:t>arba nepateikė visų tiekėjų grupės dalyvių, arba ūkio subjekto, kur</w:t>
      </w:r>
      <w:r w:rsidR="00F75E98">
        <w:rPr>
          <w:sz w:val="24"/>
          <w:szCs w:val="24"/>
        </w:rPr>
        <w:t>į</w:t>
      </w:r>
      <w:r w:rsidR="003E1766">
        <w:rPr>
          <w:sz w:val="24"/>
          <w:szCs w:val="24"/>
        </w:rPr>
        <w:t xml:space="preserve"> </w:t>
      </w:r>
      <w:r w:rsidR="00DD70FF">
        <w:rPr>
          <w:sz w:val="24"/>
          <w:szCs w:val="24"/>
        </w:rPr>
        <w:t>tiekėjas</w:t>
      </w:r>
      <w:r w:rsidR="003E1766">
        <w:rPr>
          <w:sz w:val="24"/>
          <w:szCs w:val="24"/>
        </w:rPr>
        <w:t xml:space="preserve"> pasitelkia</w:t>
      </w:r>
      <w:r w:rsidR="00F75E98">
        <w:rPr>
          <w:sz w:val="24"/>
          <w:szCs w:val="24"/>
        </w:rPr>
        <w:t>, kad atitiktų pirkimo dokumentuose nustatytus reikalavimus</w:t>
      </w:r>
      <w:r w:rsidRPr="00491F83">
        <w:rPr>
          <w:sz w:val="24"/>
          <w:szCs w:val="24"/>
        </w:rPr>
        <w:t>, Deklaracijos</w:t>
      </w:r>
      <w:r w:rsidRPr="00992787">
        <w:rPr>
          <w:color w:val="auto"/>
          <w:sz w:val="24"/>
          <w:szCs w:val="24"/>
          <w:lang w:val="lt-LT"/>
        </w:rPr>
        <w:t xml:space="preserve"> Perkančioji organizacija privalo raštu CVP IS priemonėmis prašyti pateikti </w:t>
      </w:r>
      <w:r>
        <w:rPr>
          <w:color w:val="auto"/>
          <w:sz w:val="24"/>
          <w:szCs w:val="24"/>
          <w:lang w:val="lt-LT"/>
        </w:rPr>
        <w:t>D</w:t>
      </w:r>
      <w:r w:rsidRPr="00992787">
        <w:rPr>
          <w:color w:val="auto"/>
          <w:sz w:val="24"/>
          <w:szCs w:val="24"/>
          <w:lang w:val="lt-LT"/>
        </w:rPr>
        <w:t xml:space="preserve">eklaraciją. Šiuo atveju tiekėjas turi deklaruoti, kad </w:t>
      </w:r>
      <w:r>
        <w:rPr>
          <w:color w:val="auto"/>
          <w:sz w:val="24"/>
          <w:szCs w:val="24"/>
          <w:lang w:val="lt-LT"/>
        </w:rPr>
        <w:t xml:space="preserve">jis </w:t>
      </w:r>
      <w:r w:rsidRPr="00992787">
        <w:rPr>
          <w:color w:val="auto"/>
          <w:sz w:val="24"/>
          <w:szCs w:val="24"/>
          <w:lang w:val="lt-LT"/>
        </w:rPr>
        <w:t>atitink</w:t>
      </w:r>
      <w:r>
        <w:rPr>
          <w:color w:val="auto"/>
          <w:sz w:val="24"/>
          <w:szCs w:val="24"/>
          <w:lang w:val="lt-LT"/>
        </w:rPr>
        <w:t>a</w:t>
      </w:r>
      <w:r w:rsidRPr="00992787">
        <w:rPr>
          <w:color w:val="auto"/>
          <w:sz w:val="24"/>
          <w:szCs w:val="24"/>
          <w:lang w:val="lt-LT"/>
        </w:rPr>
        <w:t xml:space="preserve"> </w:t>
      </w:r>
      <w:r>
        <w:rPr>
          <w:color w:val="auto"/>
          <w:sz w:val="24"/>
          <w:szCs w:val="24"/>
          <w:lang w:val="lt-LT"/>
        </w:rPr>
        <w:t>Deklaracijoje keliamus reikalavimus tiekėjams</w:t>
      </w:r>
      <w:r w:rsidRPr="00992787">
        <w:rPr>
          <w:color w:val="auto"/>
          <w:sz w:val="24"/>
          <w:szCs w:val="24"/>
          <w:lang w:val="lt-LT"/>
        </w:rPr>
        <w:t xml:space="preserve"> susipažinimo su pasiūlymais dieną</w:t>
      </w:r>
      <w:r>
        <w:rPr>
          <w:color w:val="auto"/>
          <w:sz w:val="24"/>
          <w:szCs w:val="24"/>
          <w:lang w:val="lt-LT"/>
        </w:rPr>
        <w:t>;</w:t>
      </w:r>
    </w:p>
    <w:p w:rsidR="009A6F06" w:rsidRDefault="009A6F06" w:rsidP="009A6F06">
      <w:pPr>
        <w:pStyle w:val="Body2"/>
        <w:spacing w:after="0"/>
        <w:ind w:firstLine="851"/>
        <w:rPr>
          <w:color w:val="auto"/>
          <w:sz w:val="24"/>
          <w:szCs w:val="24"/>
          <w:lang w:val="lt-LT"/>
        </w:rPr>
      </w:pPr>
      <w:r>
        <w:rPr>
          <w:color w:val="auto"/>
          <w:sz w:val="24"/>
          <w:szCs w:val="24"/>
          <w:lang w:val="lt-LT"/>
        </w:rPr>
        <w:t xml:space="preserve">10.2.5. </w:t>
      </w:r>
      <w:r w:rsidR="00F75E98">
        <w:rPr>
          <w:color w:val="auto"/>
          <w:sz w:val="24"/>
          <w:szCs w:val="24"/>
          <w:lang w:val="lt-LT"/>
        </w:rPr>
        <w:t>t</w:t>
      </w:r>
      <w:r w:rsidRPr="00813087">
        <w:rPr>
          <w:color w:val="auto"/>
          <w:sz w:val="24"/>
          <w:szCs w:val="24"/>
          <w:lang w:val="lt-LT"/>
        </w:rPr>
        <w:t xml:space="preserve">eisę dalyvauti tolesnėse pirkimo procedūrose turi tik tie dalyviai, kurie atitinka </w:t>
      </w:r>
      <w:r>
        <w:rPr>
          <w:color w:val="auto"/>
          <w:sz w:val="24"/>
          <w:szCs w:val="24"/>
          <w:lang w:val="lt-LT"/>
        </w:rPr>
        <w:t xml:space="preserve">Deklaracijoje </w:t>
      </w:r>
      <w:r w:rsidRPr="00813087">
        <w:rPr>
          <w:color w:val="auto"/>
          <w:sz w:val="24"/>
          <w:szCs w:val="24"/>
          <w:lang w:val="lt-LT"/>
        </w:rPr>
        <w:t>keliamus reikalavimus</w:t>
      </w:r>
      <w:r>
        <w:rPr>
          <w:color w:val="auto"/>
          <w:sz w:val="24"/>
          <w:szCs w:val="24"/>
          <w:lang w:val="lt-LT"/>
        </w:rPr>
        <w:t>.</w:t>
      </w:r>
    </w:p>
    <w:p w:rsidR="009A6F06" w:rsidRDefault="009A6F06" w:rsidP="009A6F06">
      <w:pPr>
        <w:pStyle w:val="Body2"/>
        <w:spacing w:after="0"/>
        <w:ind w:firstLine="851"/>
        <w:rPr>
          <w:color w:val="auto"/>
          <w:sz w:val="24"/>
          <w:szCs w:val="24"/>
        </w:rPr>
      </w:pPr>
      <w:r>
        <w:rPr>
          <w:color w:val="auto"/>
          <w:sz w:val="24"/>
          <w:szCs w:val="24"/>
          <w:lang w:val="lt-LT"/>
        </w:rPr>
        <w:t xml:space="preserve">10.2.6. </w:t>
      </w:r>
      <w:r w:rsidR="00F75E98">
        <w:rPr>
          <w:color w:val="auto"/>
          <w:sz w:val="24"/>
          <w:szCs w:val="24"/>
          <w:lang w:val="lt-LT"/>
        </w:rPr>
        <w:t>į</w:t>
      </w:r>
      <w:r>
        <w:rPr>
          <w:color w:val="auto"/>
          <w:sz w:val="24"/>
          <w:szCs w:val="24"/>
          <w:lang w:val="lt-LT"/>
        </w:rPr>
        <w:t xml:space="preserve">vertinusi Deklaracijoje tiekėjams keliamus reikalavimus, Komisija nagrinėja </w:t>
      </w:r>
      <w:r w:rsidRPr="001C3D4F">
        <w:rPr>
          <w:rFonts w:cs="Times New Roman"/>
          <w:sz w:val="24"/>
          <w:szCs w:val="24"/>
          <w:lang w:val="lt-LT"/>
        </w:rPr>
        <w:t>ar pasiūlyma</w:t>
      </w:r>
      <w:r>
        <w:rPr>
          <w:rFonts w:cs="Times New Roman"/>
          <w:sz w:val="24"/>
          <w:szCs w:val="24"/>
          <w:lang w:val="lt-LT"/>
        </w:rPr>
        <w:t>i</w:t>
      </w:r>
      <w:r w:rsidRPr="001C3D4F">
        <w:rPr>
          <w:rFonts w:cs="Times New Roman"/>
          <w:sz w:val="24"/>
          <w:szCs w:val="24"/>
          <w:lang w:val="lt-LT"/>
        </w:rPr>
        <w:t xml:space="preserve"> atitinka pirkimo dokumentuose nustatytus reikalavimus</w:t>
      </w:r>
      <w:r>
        <w:rPr>
          <w:rFonts w:cs="Times New Roman"/>
          <w:sz w:val="24"/>
          <w:szCs w:val="24"/>
          <w:lang w:val="lt-LT"/>
        </w:rPr>
        <w:t xml:space="preserve"> </w:t>
      </w:r>
      <w:r w:rsidRPr="001C3D4F">
        <w:rPr>
          <w:rFonts w:cs="Times New Roman"/>
          <w:color w:val="auto"/>
          <w:sz w:val="24"/>
          <w:szCs w:val="24"/>
          <w:lang w:val="lt-LT"/>
        </w:rPr>
        <w:t>(</w:t>
      </w:r>
      <w:r w:rsidRPr="001C3D4F">
        <w:rPr>
          <w:color w:val="auto"/>
          <w:sz w:val="24"/>
          <w:szCs w:val="24"/>
        </w:rPr>
        <w:t>t. y. ar pateiktas</w:t>
      </w:r>
      <w:r w:rsidR="00C633E6">
        <w:rPr>
          <w:color w:val="auto"/>
          <w:sz w:val="24"/>
          <w:szCs w:val="24"/>
        </w:rPr>
        <w:t xml:space="preserve"> teikėjo </w:t>
      </w:r>
      <w:r w:rsidRPr="001C3D4F">
        <w:rPr>
          <w:color w:val="auto"/>
          <w:sz w:val="24"/>
          <w:szCs w:val="24"/>
        </w:rPr>
        <w:t xml:space="preserve">įgaliojimas, ar </w:t>
      </w:r>
      <w:r w:rsidR="00C633E6">
        <w:rPr>
          <w:color w:val="auto"/>
          <w:sz w:val="24"/>
          <w:szCs w:val="24"/>
        </w:rPr>
        <w:t>pateikta</w:t>
      </w:r>
      <w:r w:rsidRPr="001C3D4F">
        <w:rPr>
          <w:color w:val="auto"/>
          <w:sz w:val="24"/>
          <w:szCs w:val="24"/>
        </w:rPr>
        <w:t xml:space="preserve"> jungtinės veiklos sutartis</w:t>
      </w:r>
      <w:r w:rsidR="006A3CDF">
        <w:rPr>
          <w:color w:val="auto"/>
          <w:sz w:val="24"/>
          <w:szCs w:val="24"/>
        </w:rPr>
        <w:t xml:space="preserve"> </w:t>
      </w:r>
      <w:r w:rsidRPr="001C3D4F">
        <w:rPr>
          <w:color w:val="auto"/>
          <w:sz w:val="24"/>
          <w:szCs w:val="24"/>
        </w:rPr>
        <w:t xml:space="preserve">ar kiti pirkimo dokumentuose reikalaujami dokumentai ar duomenys </w:t>
      </w:r>
      <w:r w:rsidR="00C633E6">
        <w:rPr>
          <w:color w:val="auto"/>
          <w:sz w:val="24"/>
          <w:szCs w:val="24"/>
        </w:rPr>
        <w:t>ir kt</w:t>
      </w:r>
      <w:r w:rsidRPr="001C3D4F">
        <w:rPr>
          <w:color w:val="auto"/>
          <w:sz w:val="24"/>
          <w:szCs w:val="24"/>
        </w:rPr>
        <w:t>.);</w:t>
      </w:r>
    </w:p>
    <w:p w:rsidR="002E6FD7" w:rsidRPr="00D96E31" w:rsidRDefault="009A6F06" w:rsidP="002E6FD7">
      <w:pPr>
        <w:pStyle w:val="Body2"/>
        <w:spacing w:after="0"/>
        <w:ind w:firstLine="851"/>
        <w:rPr>
          <w:sz w:val="24"/>
          <w:szCs w:val="24"/>
        </w:rPr>
      </w:pPr>
      <w:r>
        <w:rPr>
          <w:rFonts w:cs="Times New Roman"/>
          <w:color w:val="auto"/>
          <w:sz w:val="24"/>
          <w:szCs w:val="24"/>
          <w:lang w:val="lt-LT"/>
        </w:rPr>
        <w:t xml:space="preserve">10.2.7. patikrina, ar pasiūlymuose nėra kainos apskaičiavimo klaidų. </w:t>
      </w:r>
      <w:r w:rsidRPr="005473CC">
        <w:rPr>
          <w:bCs/>
          <w:iCs/>
          <w:sz w:val="24"/>
          <w:szCs w:val="24"/>
        </w:rPr>
        <w:t xml:space="preserve">Komisija, </w:t>
      </w:r>
      <w:r w:rsidRPr="005473CC">
        <w:rPr>
          <w:sz w:val="24"/>
          <w:szCs w:val="24"/>
        </w:rPr>
        <w:t>pasiūlymų vertinimo metu radusi pasiūlyme nurodytos kainos ir apskaičiavimo klaidų</w:t>
      </w:r>
      <w:r w:rsidR="002E6FD7">
        <w:rPr>
          <w:sz w:val="24"/>
          <w:szCs w:val="24"/>
        </w:rPr>
        <w:t>,</w:t>
      </w:r>
      <w:r w:rsidRPr="005473CC">
        <w:rPr>
          <w:sz w:val="24"/>
          <w:szCs w:val="24"/>
        </w:rPr>
        <w:t xml:space="preserve"> prašo tiekėjų per jos nurodytą terminą ištaisyti pasiūlyme pastebėtas aritmetines klaidas, </w:t>
      </w:r>
      <w:r w:rsidR="00436FA9" w:rsidRPr="001339BB">
        <w:rPr>
          <w:b/>
          <w:sz w:val="24"/>
          <w:szCs w:val="24"/>
        </w:rPr>
        <w:t>nekeičiant susipažinimo su pasiūlymais metu užfiksuot</w:t>
      </w:r>
      <w:r w:rsidR="002E6FD7">
        <w:rPr>
          <w:b/>
          <w:sz w:val="24"/>
          <w:szCs w:val="24"/>
        </w:rPr>
        <w:t>os</w:t>
      </w:r>
      <w:r w:rsidR="00B11C25">
        <w:rPr>
          <w:b/>
          <w:sz w:val="24"/>
          <w:szCs w:val="24"/>
        </w:rPr>
        <w:t xml:space="preserve"> galutinės</w:t>
      </w:r>
      <w:r w:rsidR="002E6FD7">
        <w:rPr>
          <w:b/>
          <w:sz w:val="24"/>
          <w:szCs w:val="24"/>
        </w:rPr>
        <w:t xml:space="preserve"> pasiūlymo kainos be PVM.</w:t>
      </w:r>
      <w:r w:rsidR="002E6FD7" w:rsidRPr="001D6D0A">
        <w:t xml:space="preserve"> </w:t>
      </w:r>
      <w:r w:rsidR="002E6FD7" w:rsidRPr="00D96E31">
        <w:rPr>
          <w:sz w:val="24"/>
          <w:szCs w:val="24"/>
        </w:rPr>
        <w:t>Taisydamas pasiūlyme nurodytas aritmetines klaidas,</w:t>
      </w:r>
      <w:r w:rsidR="00B11C25">
        <w:rPr>
          <w:sz w:val="24"/>
          <w:szCs w:val="24"/>
        </w:rPr>
        <w:t xml:space="preserve"> tiekėjas</w:t>
      </w:r>
      <w:r w:rsidR="002E6FD7" w:rsidRPr="00D96E31">
        <w:rPr>
          <w:sz w:val="24"/>
          <w:szCs w:val="24"/>
        </w:rPr>
        <w:t xml:space="preserve"> gali taisyti kainos sudedamąsias dalis, tačiau neturi teisės atsisakyti kainos sudedamųjų dalių arba papildyti kainą naujomis sudedamosiomis dalimis.</w:t>
      </w:r>
    </w:p>
    <w:p w:rsidR="009A6F06" w:rsidRDefault="00E47FC6" w:rsidP="009A6F06">
      <w:pPr>
        <w:pStyle w:val="Body2"/>
        <w:spacing w:after="0"/>
        <w:ind w:firstLine="851"/>
        <w:rPr>
          <w:rFonts w:cs="Times New Roman"/>
          <w:sz w:val="24"/>
          <w:szCs w:val="24"/>
          <w:lang w:val="lt-LT"/>
        </w:rPr>
      </w:pPr>
      <w:r>
        <w:rPr>
          <w:rFonts w:cs="Times New Roman"/>
          <w:sz w:val="24"/>
          <w:szCs w:val="24"/>
          <w:lang w:val="lt-LT"/>
        </w:rPr>
        <w:t>1</w:t>
      </w:r>
      <w:r w:rsidR="009A6F06">
        <w:rPr>
          <w:rFonts w:cs="Times New Roman"/>
          <w:sz w:val="24"/>
          <w:szCs w:val="24"/>
          <w:lang w:val="lt-LT"/>
        </w:rPr>
        <w:t>0.2.8. įvertina</w:t>
      </w:r>
      <w:r w:rsidR="009A6F06" w:rsidRPr="001C3D4F">
        <w:rPr>
          <w:rFonts w:cs="Times New Roman"/>
          <w:sz w:val="24"/>
          <w:szCs w:val="24"/>
          <w:lang w:val="lt-LT"/>
        </w:rPr>
        <w:t xml:space="preserve"> ar nebuvo pasiūlytos per didelės, </w:t>
      </w:r>
      <w:r w:rsidR="009A6F06">
        <w:rPr>
          <w:rFonts w:cs="Times New Roman"/>
          <w:sz w:val="24"/>
          <w:szCs w:val="24"/>
          <w:lang w:val="lt-LT"/>
        </w:rPr>
        <w:t>P</w:t>
      </w:r>
      <w:r w:rsidR="009A6F06" w:rsidRPr="001C3D4F">
        <w:rPr>
          <w:rFonts w:cs="Times New Roman"/>
          <w:sz w:val="24"/>
          <w:szCs w:val="24"/>
          <w:lang w:val="lt-LT"/>
        </w:rPr>
        <w:t xml:space="preserve">erkančiajai organizacijai nepriimtinos kainos. </w:t>
      </w:r>
      <w:r w:rsidR="009A6F06" w:rsidRPr="005473CC">
        <w:rPr>
          <w:rFonts w:cs="Times New Roman"/>
          <w:sz w:val="24"/>
          <w:szCs w:val="24"/>
          <w:lang w:val="lt-LT"/>
        </w:rPr>
        <w:t xml:space="preserve">Laikoma, kad pasiūlyta kaina yra per didelė ir nepriimtina, jeigu ji viršija </w:t>
      </w:r>
      <w:r w:rsidR="009A6F06">
        <w:rPr>
          <w:rFonts w:cs="Times New Roman"/>
          <w:sz w:val="24"/>
          <w:szCs w:val="24"/>
          <w:lang w:val="lt-LT"/>
        </w:rPr>
        <w:t>P</w:t>
      </w:r>
      <w:r w:rsidR="009A6F06" w:rsidRPr="005473CC">
        <w:rPr>
          <w:rFonts w:cs="Times New Roman"/>
          <w:sz w:val="24"/>
          <w:szCs w:val="24"/>
          <w:lang w:val="lt-LT"/>
        </w:rPr>
        <w:t xml:space="preserve">erkančiosios organizacijos pirkimui skirtas lėšas, nustatytas ir užfiksuotas </w:t>
      </w:r>
      <w:r w:rsidR="009A6F06">
        <w:rPr>
          <w:rFonts w:cs="Times New Roman"/>
          <w:sz w:val="24"/>
          <w:szCs w:val="24"/>
          <w:lang w:val="lt-LT"/>
        </w:rPr>
        <w:t>P</w:t>
      </w:r>
      <w:r w:rsidR="009A6F06" w:rsidRPr="005473CC">
        <w:rPr>
          <w:rFonts w:cs="Times New Roman"/>
          <w:sz w:val="24"/>
          <w:szCs w:val="24"/>
          <w:lang w:val="lt-LT"/>
        </w:rPr>
        <w:t xml:space="preserve">erkančiosios organizacijos rengiamuose dokumentuose prieš pradedant pirkimo procedūrą. Jeigu ekonomiškai naudingiausiame pasiūlyme nurodyta kaina viršija pirkimui skirtas lėšas, nustatytas </w:t>
      </w:r>
      <w:r w:rsidR="009A6F06">
        <w:rPr>
          <w:rFonts w:cs="Times New Roman"/>
          <w:sz w:val="24"/>
          <w:szCs w:val="24"/>
          <w:lang w:val="lt-LT"/>
        </w:rPr>
        <w:t>P</w:t>
      </w:r>
      <w:r w:rsidR="009A6F06" w:rsidRPr="005473CC">
        <w:rPr>
          <w:rFonts w:cs="Times New Roman"/>
          <w:sz w:val="24"/>
          <w:szCs w:val="24"/>
          <w:lang w:val="lt-LT"/>
        </w:rPr>
        <w:t xml:space="preserve">erkančiosios organizacijos prieš pradedant pirkimo procedūrą, ir </w:t>
      </w:r>
      <w:r w:rsidR="009A6F06">
        <w:rPr>
          <w:rFonts w:cs="Times New Roman"/>
          <w:sz w:val="24"/>
          <w:szCs w:val="24"/>
          <w:lang w:val="lt-LT"/>
        </w:rPr>
        <w:t>P</w:t>
      </w:r>
      <w:r w:rsidR="009A6F06" w:rsidRPr="005473CC">
        <w:rPr>
          <w:rFonts w:cs="Times New Roman"/>
          <w:sz w:val="24"/>
          <w:szCs w:val="24"/>
          <w:lang w:val="lt-LT"/>
        </w:rPr>
        <w:t xml:space="preserve">erkančioji organizacija pirkimo dokumentuose nėra nurodžiusi pirkimui skirtų lėšų sumos, kiti pasiūlymų eilėje esantys pasiūlymai laimėjusiais negali būti nustatyti. Pirkimui skirtų lėšų suma, nustatyta ir užfiksuota </w:t>
      </w:r>
      <w:r w:rsidR="009A6F06">
        <w:rPr>
          <w:rFonts w:cs="Times New Roman"/>
          <w:sz w:val="24"/>
          <w:szCs w:val="24"/>
          <w:lang w:val="lt-LT"/>
        </w:rPr>
        <w:t>P</w:t>
      </w:r>
      <w:r w:rsidR="009A6F06" w:rsidRPr="005473CC">
        <w:rPr>
          <w:rFonts w:cs="Times New Roman"/>
          <w:sz w:val="24"/>
          <w:szCs w:val="24"/>
          <w:lang w:val="lt-LT"/>
        </w:rPr>
        <w:t xml:space="preserve">erkančiosios organizacijos rengiamuose </w:t>
      </w:r>
      <w:r w:rsidR="009A6F06" w:rsidRPr="005473CC">
        <w:rPr>
          <w:rFonts w:cs="Times New Roman"/>
          <w:sz w:val="24"/>
          <w:szCs w:val="24"/>
          <w:lang w:val="lt-LT"/>
        </w:rPr>
        <w:lastRenderedPageBreak/>
        <w:t xml:space="preserve">dokumentuose prieš pradedant pirkimo procedūras, gali būti keičiama, kai ji nėra nurodyta pirkimo dokumentuose, </w:t>
      </w:r>
      <w:r w:rsidR="009A6F06">
        <w:rPr>
          <w:rFonts w:cs="Times New Roman"/>
          <w:sz w:val="24"/>
          <w:szCs w:val="24"/>
          <w:lang w:val="lt-LT"/>
        </w:rPr>
        <w:t>P</w:t>
      </w:r>
      <w:r w:rsidR="009A6F06" w:rsidRPr="005473CC">
        <w:rPr>
          <w:rFonts w:cs="Times New Roman"/>
          <w:sz w:val="24"/>
          <w:szCs w:val="24"/>
          <w:lang w:val="lt-LT"/>
        </w:rPr>
        <w:t xml:space="preserve">erkančiajai organizacijai ekonomiškai naudingiausiame pasiūlyme nurodyta kaina yra priimtina ir </w:t>
      </w:r>
      <w:r w:rsidR="009A6F06">
        <w:rPr>
          <w:rFonts w:cs="Times New Roman"/>
          <w:sz w:val="24"/>
          <w:szCs w:val="24"/>
          <w:lang w:val="lt-LT"/>
        </w:rPr>
        <w:t>P</w:t>
      </w:r>
      <w:r w:rsidR="009A6F06" w:rsidRPr="005473CC">
        <w:rPr>
          <w:rFonts w:cs="Times New Roman"/>
          <w:sz w:val="24"/>
          <w:szCs w:val="24"/>
          <w:lang w:val="lt-LT"/>
        </w:rPr>
        <w:t>erkančioji organizacija gali pagrįsti šios kainos priimtinumą ir suderinamumą su racionalaus lėšų naudojimo principu</w:t>
      </w:r>
      <w:r w:rsidR="009A6F06">
        <w:rPr>
          <w:rFonts w:cs="Times New Roman"/>
          <w:sz w:val="24"/>
          <w:szCs w:val="24"/>
          <w:lang w:val="lt-LT"/>
        </w:rPr>
        <w:t>.</w:t>
      </w:r>
    </w:p>
    <w:p w:rsidR="009A6F06" w:rsidRPr="002A0038" w:rsidRDefault="009A6F06" w:rsidP="009A6F06">
      <w:pPr>
        <w:pStyle w:val="Body2"/>
        <w:spacing w:after="0"/>
        <w:ind w:firstLine="851"/>
        <w:rPr>
          <w:rFonts w:eastAsia="Calibri" w:cs="Times New Roman"/>
          <w:color w:val="auto"/>
          <w:sz w:val="24"/>
          <w:szCs w:val="24"/>
          <w:lang w:val="lt-LT"/>
        </w:rPr>
      </w:pPr>
      <w:r>
        <w:rPr>
          <w:rFonts w:cs="Times New Roman"/>
          <w:sz w:val="24"/>
          <w:szCs w:val="24"/>
          <w:lang w:val="lt-LT"/>
        </w:rPr>
        <w:t xml:space="preserve">10.2.9. tikrina ar nebuvo pasiūlyta neįprastai maža kaina. Jeigu pasiūlymo kaina atrodo neįprastai maža, </w:t>
      </w:r>
      <w:r w:rsidRPr="00DA2136">
        <w:rPr>
          <w:rFonts w:eastAsia="Calibri" w:cs="Times New Roman"/>
          <w:color w:val="auto"/>
          <w:sz w:val="24"/>
          <w:szCs w:val="24"/>
          <w:lang w:val="lt-LT"/>
        </w:rPr>
        <w:t>Komisija</w:t>
      </w:r>
      <w:r>
        <w:rPr>
          <w:rFonts w:eastAsia="Calibri" w:cs="Times New Roman"/>
          <w:color w:val="auto"/>
          <w:sz w:val="24"/>
          <w:szCs w:val="24"/>
          <w:lang w:val="lt-LT"/>
        </w:rPr>
        <w:t xml:space="preserve"> CVP IS</w:t>
      </w:r>
      <w:r w:rsidRPr="00DA2136">
        <w:rPr>
          <w:rFonts w:eastAsia="Calibri" w:cs="Times New Roman"/>
          <w:color w:val="auto"/>
          <w:sz w:val="24"/>
          <w:szCs w:val="24"/>
          <w:lang w:val="lt-LT"/>
        </w:rPr>
        <w:t xml:space="preserve"> </w:t>
      </w:r>
      <w:r>
        <w:rPr>
          <w:rFonts w:eastAsia="Calibri" w:cs="Times New Roman"/>
          <w:color w:val="auto"/>
          <w:sz w:val="24"/>
          <w:szCs w:val="24"/>
          <w:lang w:val="lt-LT"/>
        </w:rPr>
        <w:t>susirašinėjimo priemonėmis</w:t>
      </w:r>
      <w:r w:rsidRPr="00DA2136">
        <w:rPr>
          <w:rFonts w:eastAsia="Calibri" w:cs="Times New Roman"/>
          <w:color w:val="auto"/>
          <w:sz w:val="24"/>
          <w:szCs w:val="24"/>
          <w:lang w:val="lt-LT"/>
        </w:rPr>
        <w:t xml:space="preserve"> </w:t>
      </w:r>
      <w:r>
        <w:rPr>
          <w:rFonts w:eastAsia="Calibri" w:cs="Times New Roman"/>
          <w:color w:val="auto"/>
          <w:sz w:val="24"/>
          <w:szCs w:val="24"/>
          <w:lang w:val="lt-LT"/>
        </w:rPr>
        <w:t xml:space="preserve">kreipiasi į tiekėją ir </w:t>
      </w:r>
      <w:r w:rsidRPr="00DA2136">
        <w:rPr>
          <w:rFonts w:eastAsia="Calibri" w:cs="Times New Roman"/>
          <w:color w:val="auto"/>
          <w:sz w:val="24"/>
          <w:szCs w:val="24"/>
          <w:lang w:val="lt-LT"/>
        </w:rPr>
        <w:t>per nustatytą protingą terminą reikalauja, kad tiekėja</w:t>
      </w:r>
      <w:r>
        <w:rPr>
          <w:rFonts w:eastAsia="Calibri" w:cs="Times New Roman"/>
          <w:color w:val="auto"/>
          <w:sz w:val="24"/>
          <w:szCs w:val="24"/>
          <w:lang w:val="lt-LT"/>
        </w:rPr>
        <w:t>s</w:t>
      </w:r>
      <w:r w:rsidRPr="00DA2136">
        <w:rPr>
          <w:rFonts w:eastAsia="Calibri" w:cs="Times New Roman"/>
          <w:color w:val="auto"/>
          <w:sz w:val="24"/>
          <w:szCs w:val="24"/>
          <w:lang w:val="lt-LT"/>
        </w:rPr>
        <w:t xml:space="preserve"> pagrįstų pasiūlyme nurodyto pirkimo objekto ar jo sudedamųjų dalių kainą, jeigu ji atrodo neįprastai maža. Pasiūlyme nurodyta pirkimo objekto </w:t>
      </w:r>
      <w:r w:rsidRPr="005E1AC4">
        <w:rPr>
          <w:rFonts w:eastAsia="Calibri" w:cs="Times New Roman"/>
          <w:b/>
          <w:color w:val="auto"/>
          <w:sz w:val="24"/>
          <w:szCs w:val="24"/>
          <w:lang w:val="lt-LT"/>
        </w:rPr>
        <w:t xml:space="preserve">kaina laikoma neįprastai maža, jeigu </w:t>
      </w:r>
      <w:r w:rsidRPr="005E1AC4">
        <w:rPr>
          <w:rFonts w:eastAsia="Calibri"/>
          <w:b/>
          <w:sz w:val="24"/>
          <w:szCs w:val="24"/>
        </w:rPr>
        <w:t>ji yra 30 (trisdešimt) ir daugiau procentų mažesnė</w:t>
      </w:r>
      <w:r w:rsidRPr="007D0F73">
        <w:rPr>
          <w:rFonts w:eastAsia="Calibri"/>
          <w:sz w:val="24"/>
          <w:szCs w:val="24"/>
        </w:rPr>
        <w:t xml:space="preserve"> už visų tiekėjų, kurių, pasiūlymai neatmesti dėl kitų priežasčių ir kurių pasiūlyta kaina neviršija pirkimui skirtų lėšų, </w:t>
      </w:r>
      <w:r>
        <w:rPr>
          <w:rFonts w:eastAsia="Calibri"/>
          <w:sz w:val="24"/>
          <w:szCs w:val="24"/>
        </w:rPr>
        <w:t>nustatytų ir užfiksuotų Perkančiosios organizacijos rengiamuose dokumentuose prieš pradedant pirkimo procedūrą, pasiūlytų kainų arba sąnaudų aritmetinį vidurkį.</w:t>
      </w:r>
    </w:p>
    <w:p w:rsidR="009A6F06" w:rsidRDefault="009A6F06" w:rsidP="009A6F06">
      <w:pPr>
        <w:pStyle w:val="Body2"/>
        <w:ind w:firstLine="851"/>
        <w:rPr>
          <w:rFonts w:cs="Times New Roman"/>
          <w:sz w:val="24"/>
          <w:szCs w:val="24"/>
          <w:lang w:val="lt-LT"/>
        </w:rPr>
      </w:pPr>
      <w:r>
        <w:rPr>
          <w:rFonts w:cs="Times New Roman"/>
          <w:sz w:val="24"/>
          <w:szCs w:val="24"/>
          <w:lang w:val="lt-LT"/>
        </w:rPr>
        <w:t>10.2.10.</w:t>
      </w:r>
      <w:r w:rsidRPr="001C3D4F">
        <w:rPr>
          <w:rFonts w:cs="Times New Roman"/>
          <w:sz w:val="24"/>
          <w:szCs w:val="24"/>
          <w:lang w:val="lt-LT"/>
        </w:rPr>
        <w:t xml:space="preserve"> Iškilus klausimams dėl pasiūlymų turinio ir </w:t>
      </w:r>
      <w:r>
        <w:rPr>
          <w:rFonts w:cs="Times New Roman"/>
          <w:sz w:val="24"/>
          <w:szCs w:val="24"/>
          <w:lang w:val="lt-LT"/>
        </w:rPr>
        <w:t>P</w:t>
      </w:r>
      <w:r w:rsidRPr="001C3D4F">
        <w:rPr>
          <w:rFonts w:cs="Times New Roman"/>
          <w:sz w:val="24"/>
          <w:szCs w:val="24"/>
          <w:lang w:val="lt-LT"/>
        </w:rPr>
        <w:t>erkančiajai organizacijai</w:t>
      </w:r>
      <w:r w:rsidRPr="00452204">
        <w:rPr>
          <w:rFonts w:cs="Times New Roman"/>
          <w:sz w:val="24"/>
          <w:szCs w:val="24"/>
          <w:lang w:val="lt-LT"/>
        </w:rPr>
        <w:t xml:space="preserve"> </w:t>
      </w:r>
      <w:r w:rsidRPr="001C3D4F">
        <w:rPr>
          <w:rFonts w:cs="Times New Roman"/>
          <w:sz w:val="24"/>
          <w:szCs w:val="24"/>
          <w:lang w:val="lt-LT"/>
        </w:rPr>
        <w:t xml:space="preserve">CVP IS </w:t>
      </w:r>
      <w:r>
        <w:rPr>
          <w:rFonts w:cs="Times New Roman"/>
          <w:sz w:val="24"/>
          <w:szCs w:val="24"/>
          <w:lang w:val="lt-LT"/>
        </w:rPr>
        <w:t xml:space="preserve">susirašinėjimo </w:t>
      </w:r>
      <w:r w:rsidRPr="001C3D4F">
        <w:rPr>
          <w:rFonts w:cs="Times New Roman"/>
          <w:sz w:val="24"/>
          <w:szCs w:val="24"/>
          <w:lang w:val="lt-LT"/>
        </w:rPr>
        <w:t>priemonėmis paprašius</w:t>
      </w:r>
      <w:r>
        <w:rPr>
          <w:rFonts w:cs="Times New Roman"/>
          <w:sz w:val="24"/>
          <w:szCs w:val="24"/>
          <w:lang w:val="lt-LT"/>
        </w:rPr>
        <w:t>,</w:t>
      </w:r>
      <w:r w:rsidRPr="001C3D4F">
        <w:rPr>
          <w:rFonts w:cs="Times New Roman"/>
          <w:sz w:val="24"/>
          <w:szCs w:val="24"/>
          <w:lang w:val="lt-LT"/>
        </w:rPr>
        <w:t xml:space="preserve"> </w:t>
      </w:r>
      <w:r>
        <w:rPr>
          <w:rFonts w:cs="Times New Roman"/>
          <w:sz w:val="24"/>
          <w:szCs w:val="24"/>
          <w:lang w:val="lt-LT"/>
        </w:rPr>
        <w:t>tie</w:t>
      </w:r>
      <w:r w:rsidRPr="001C3D4F">
        <w:rPr>
          <w:rFonts w:cs="Times New Roman"/>
          <w:sz w:val="24"/>
          <w:szCs w:val="24"/>
          <w:lang w:val="lt-LT"/>
        </w:rPr>
        <w:t xml:space="preserve">kėjai privalo pateikti raštu CVP IS priemonėmis papildomus </w:t>
      </w:r>
      <w:r>
        <w:rPr>
          <w:rFonts w:cs="Times New Roman"/>
          <w:sz w:val="24"/>
          <w:szCs w:val="24"/>
          <w:lang w:val="lt-LT"/>
        </w:rPr>
        <w:t>duomenis ir (arba) dokumentus</w:t>
      </w:r>
      <w:r w:rsidRPr="001C3D4F">
        <w:rPr>
          <w:rFonts w:cs="Times New Roman"/>
          <w:sz w:val="24"/>
          <w:szCs w:val="24"/>
          <w:lang w:val="lt-LT"/>
        </w:rPr>
        <w:t xml:space="preserve"> nekeisdami pasiūlymo</w:t>
      </w:r>
      <w:r>
        <w:rPr>
          <w:rFonts w:cs="Times New Roman"/>
          <w:sz w:val="24"/>
          <w:szCs w:val="24"/>
          <w:lang w:val="lt-LT"/>
        </w:rPr>
        <w:t xml:space="preserve"> esmės.</w:t>
      </w:r>
    </w:p>
    <w:p w:rsidR="009A6F06" w:rsidRPr="00F75E98" w:rsidRDefault="009A6F06" w:rsidP="009A6F06">
      <w:pPr>
        <w:pStyle w:val="Body2"/>
        <w:ind w:firstLine="851"/>
        <w:rPr>
          <w:rFonts w:cs="Times New Roman"/>
          <w:color w:val="auto"/>
          <w:sz w:val="24"/>
          <w:szCs w:val="24"/>
          <w:lang w:val="lt-LT"/>
        </w:rPr>
      </w:pPr>
      <w:r w:rsidRPr="001C3D4F">
        <w:rPr>
          <w:rFonts w:cs="Times New Roman"/>
          <w:sz w:val="24"/>
          <w:szCs w:val="24"/>
          <w:lang w:val="lt-LT"/>
        </w:rPr>
        <w:t>1</w:t>
      </w:r>
      <w:r>
        <w:rPr>
          <w:rFonts w:cs="Times New Roman"/>
          <w:sz w:val="24"/>
          <w:szCs w:val="24"/>
          <w:lang w:val="lt-LT"/>
        </w:rPr>
        <w:t>0.2.11.</w:t>
      </w:r>
      <w:r w:rsidRPr="001C3D4F">
        <w:rPr>
          <w:rFonts w:cs="Times New Roman"/>
          <w:sz w:val="24"/>
          <w:szCs w:val="24"/>
          <w:lang w:val="lt-LT"/>
        </w:rPr>
        <w:t xml:space="preserve"> Jeigu</w:t>
      </w:r>
      <w:r>
        <w:rPr>
          <w:rFonts w:cs="Times New Roman"/>
          <w:sz w:val="24"/>
          <w:szCs w:val="24"/>
          <w:lang w:val="lt-LT"/>
        </w:rPr>
        <w:t xml:space="preserve"> tiekėjas</w:t>
      </w:r>
      <w:r w:rsidRPr="001C3D4F">
        <w:rPr>
          <w:rFonts w:cs="Times New Roman"/>
          <w:sz w:val="24"/>
          <w:szCs w:val="24"/>
          <w:lang w:val="lt-LT"/>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w:t>
      </w:r>
      <w:r>
        <w:rPr>
          <w:rFonts w:cs="Times New Roman"/>
          <w:sz w:val="24"/>
          <w:szCs w:val="24"/>
          <w:lang w:val="lt-LT"/>
        </w:rPr>
        <w:t>tiekėjo</w:t>
      </w:r>
      <w:r w:rsidRPr="001C3D4F">
        <w:rPr>
          <w:rFonts w:cs="Times New Roman"/>
          <w:sz w:val="24"/>
          <w:szCs w:val="24"/>
          <w:lang w:val="lt-LT"/>
        </w:rPr>
        <w:t xml:space="preserve"> šiuos dokumentus ar duomenis patikslinti, papildyti arba paaiškinti per jos nustatytą protingą terminą. </w:t>
      </w:r>
      <w:r w:rsidRPr="00F75E98">
        <w:rPr>
          <w:rFonts w:cs="Times New Roman"/>
          <w:color w:val="auto"/>
          <w:sz w:val="24"/>
          <w:szCs w:val="24"/>
          <w:lang w:val="lt-LT"/>
        </w:rPr>
        <w:t xml:space="preserve">Duomenys ir (arba) dokumentai </w:t>
      </w:r>
      <w:r w:rsidR="00EE70E4">
        <w:rPr>
          <w:rFonts w:cs="Times New Roman"/>
          <w:color w:val="auto"/>
          <w:sz w:val="24"/>
          <w:szCs w:val="24"/>
          <w:lang w:val="lt-LT"/>
        </w:rPr>
        <w:t>pa</w:t>
      </w:r>
      <w:r w:rsidRPr="00F75E98">
        <w:rPr>
          <w:rFonts w:cs="Times New Roman"/>
          <w:color w:val="auto"/>
          <w:sz w:val="24"/>
          <w:szCs w:val="24"/>
          <w:lang w:val="lt-LT"/>
        </w:rPr>
        <w:t>tikslinami, papildomi arba paaiškinami vadovaujantis Viešųjų pirkimų tarnybos nustatytomis Pasiūlymų patikslinimo, papildymo ar paaiškinimo taisyklėmis.</w:t>
      </w:r>
    </w:p>
    <w:p w:rsidR="009A6F06" w:rsidRPr="007D0F73" w:rsidRDefault="009A6F06" w:rsidP="009A6F06">
      <w:pPr>
        <w:pStyle w:val="Body2"/>
        <w:spacing w:after="0"/>
        <w:ind w:firstLine="851"/>
        <w:rPr>
          <w:sz w:val="24"/>
          <w:szCs w:val="24"/>
        </w:rPr>
      </w:pPr>
      <w:r w:rsidRPr="001C3D4F">
        <w:rPr>
          <w:rFonts w:cs="Times New Roman"/>
          <w:sz w:val="24"/>
          <w:szCs w:val="24"/>
          <w:lang w:val="lt-LT"/>
        </w:rPr>
        <w:t>1</w:t>
      </w:r>
      <w:r>
        <w:rPr>
          <w:rFonts w:cs="Times New Roman"/>
          <w:sz w:val="24"/>
          <w:szCs w:val="24"/>
          <w:lang w:val="lt-LT"/>
        </w:rPr>
        <w:t>0</w:t>
      </w:r>
      <w:r w:rsidRPr="001C3D4F">
        <w:rPr>
          <w:rFonts w:cs="Times New Roman"/>
          <w:sz w:val="24"/>
          <w:szCs w:val="24"/>
          <w:lang w:val="lt-LT"/>
        </w:rPr>
        <w:t>.</w:t>
      </w:r>
      <w:r>
        <w:rPr>
          <w:rFonts w:cs="Times New Roman"/>
          <w:sz w:val="24"/>
          <w:szCs w:val="24"/>
          <w:lang w:val="lt-LT"/>
        </w:rPr>
        <w:t>3</w:t>
      </w:r>
      <w:r w:rsidRPr="001C3D4F">
        <w:rPr>
          <w:rFonts w:cs="Times New Roman"/>
          <w:sz w:val="24"/>
          <w:szCs w:val="24"/>
          <w:lang w:val="lt-LT"/>
        </w:rPr>
        <w:t xml:space="preserve">. </w:t>
      </w:r>
      <w:r w:rsidRPr="004D2C84">
        <w:rPr>
          <w:sz w:val="24"/>
          <w:szCs w:val="24"/>
        </w:rPr>
        <w:t xml:space="preserve">Perkančioji organizacija gali nevertinti viso </w:t>
      </w:r>
      <w:r w:rsidR="00F85025">
        <w:rPr>
          <w:sz w:val="24"/>
          <w:szCs w:val="24"/>
        </w:rPr>
        <w:t>tiekėjo</w:t>
      </w:r>
      <w:r w:rsidRPr="004D2C84">
        <w:rPr>
          <w:sz w:val="24"/>
          <w:szCs w:val="24"/>
        </w:rPr>
        <w:t xml:space="preserve"> pasiūlymo, jeigu patikrinusi jo dalį nustato, kad, vadovaujantis Pirkimo sąlygų reikalavimais, pasiūlymas turi būti atmestas.</w:t>
      </w:r>
    </w:p>
    <w:p w:rsidR="009A6F06" w:rsidRDefault="009A6F06" w:rsidP="009A6F06">
      <w:pPr>
        <w:pStyle w:val="Body2"/>
        <w:spacing w:after="0"/>
        <w:ind w:firstLine="851"/>
        <w:rPr>
          <w:rFonts w:cs="Times New Roman"/>
          <w:b/>
          <w:bCs/>
          <w:sz w:val="24"/>
          <w:szCs w:val="24"/>
          <w:lang w:val="lt-LT"/>
        </w:rPr>
      </w:pPr>
      <w:r w:rsidRPr="008863F6">
        <w:rPr>
          <w:rFonts w:eastAsia="Calibri"/>
          <w:sz w:val="24"/>
          <w:szCs w:val="24"/>
          <w:lang w:val="lt-LT"/>
        </w:rPr>
        <w:t>1</w:t>
      </w:r>
      <w:r>
        <w:rPr>
          <w:rFonts w:eastAsia="Calibri"/>
          <w:sz w:val="24"/>
          <w:szCs w:val="24"/>
          <w:lang w:val="lt-LT"/>
        </w:rPr>
        <w:t>0</w:t>
      </w:r>
      <w:r w:rsidRPr="008863F6">
        <w:rPr>
          <w:rFonts w:eastAsia="Calibri"/>
          <w:sz w:val="24"/>
          <w:szCs w:val="24"/>
          <w:lang w:val="lt-LT"/>
        </w:rPr>
        <w:t>.4.</w:t>
      </w:r>
      <w:r w:rsidRPr="00AE1BB4">
        <w:rPr>
          <w:sz w:val="24"/>
          <w:szCs w:val="24"/>
          <w:lang w:val="lt-LT"/>
        </w:rPr>
        <w:t xml:space="preserve"> </w:t>
      </w:r>
      <w:r>
        <w:rPr>
          <w:sz w:val="24"/>
          <w:szCs w:val="24"/>
          <w:lang w:val="lt-LT"/>
        </w:rPr>
        <w:t xml:space="preserve">Šio </w:t>
      </w:r>
      <w:r>
        <w:rPr>
          <w:rFonts w:cs="Times New Roman"/>
          <w:sz w:val="24"/>
          <w:szCs w:val="24"/>
          <w:lang w:val="lt-LT"/>
        </w:rPr>
        <w:t>p</w:t>
      </w:r>
      <w:r w:rsidRPr="00CC0AC9">
        <w:rPr>
          <w:rFonts w:cs="Times New Roman"/>
          <w:sz w:val="24"/>
          <w:szCs w:val="24"/>
          <w:lang w:val="lt-LT"/>
        </w:rPr>
        <w:t>irkimo metu</w:t>
      </w:r>
      <w:r>
        <w:rPr>
          <w:rFonts w:cs="Times New Roman"/>
          <w:sz w:val="24"/>
          <w:szCs w:val="24"/>
          <w:lang w:val="lt-LT"/>
        </w:rPr>
        <w:t xml:space="preserve"> </w:t>
      </w:r>
      <w:r w:rsidRPr="00EC4791">
        <w:rPr>
          <w:rFonts w:cs="Times New Roman"/>
          <w:b/>
          <w:bCs/>
          <w:sz w:val="24"/>
          <w:szCs w:val="24"/>
          <w:lang w:val="lt-LT"/>
        </w:rPr>
        <w:t>derybos nebus vykdomos</w:t>
      </w:r>
      <w:r>
        <w:rPr>
          <w:rFonts w:cs="Times New Roman"/>
          <w:b/>
          <w:bCs/>
          <w:sz w:val="24"/>
          <w:szCs w:val="24"/>
          <w:lang w:val="lt-LT"/>
        </w:rPr>
        <w:t>.</w:t>
      </w:r>
    </w:p>
    <w:p w:rsidR="0000451B" w:rsidRPr="00790711" w:rsidRDefault="0000451B" w:rsidP="00C05E7E">
      <w:pPr>
        <w:pBdr>
          <w:top w:val="nil"/>
          <w:left w:val="nil"/>
          <w:bottom w:val="nil"/>
          <w:right w:val="nil"/>
          <w:between w:val="nil"/>
          <w:bar w:val="nil"/>
        </w:pBdr>
        <w:suppressAutoHyphens/>
        <w:jc w:val="both"/>
        <w:rPr>
          <w:rFonts w:ascii="Times New Roman" w:eastAsia="Arial Unicode MS" w:hAnsi="Times New Roman"/>
          <w:color w:val="000000"/>
          <w:sz w:val="16"/>
          <w:szCs w:val="16"/>
          <w:bdr w:val="nil"/>
        </w:rPr>
      </w:pPr>
    </w:p>
    <w:p w:rsidR="00F75E98" w:rsidRDefault="006E05F3" w:rsidP="00710A4E">
      <w:pPr>
        <w:jc w:val="center"/>
        <w:rPr>
          <w:rFonts w:ascii="Times New Roman" w:hAnsi="Times New Roman"/>
          <w:b/>
          <w:sz w:val="24"/>
          <w:szCs w:val="24"/>
        </w:rPr>
      </w:pPr>
      <w:r w:rsidRPr="00B10ACE">
        <w:rPr>
          <w:rFonts w:ascii="Times New Roman" w:hAnsi="Times New Roman"/>
          <w:b/>
          <w:sz w:val="24"/>
          <w:szCs w:val="24"/>
        </w:rPr>
        <w:t>X</w:t>
      </w:r>
      <w:r w:rsidR="00B10ACE" w:rsidRPr="00B10ACE">
        <w:rPr>
          <w:rFonts w:ascii="Times New Roman" w:hAnsi="Times New Roman"/>
          <w:b/>
          <w:sz w:val="24"/>
          <w:szCs w:val="24"/>
        </w:rPr>
        <w:t>I</w:t>
      </w:r>
      <w:r w:rsidR="00F75E98">
        <w:rPr>
          <w:rFonts w:ascii="Times New Roman" w:hAnsi="Times New Roman"/>
          <w:b/>
          <w:sz w:val="24"/>
          <w:szCs w:val="24"/>
        </w:rPr>
        <w:t xml:space="preserve"> SKYRIUS</w:t>
      </w:r>
    </w:p>
    <w:p w:rsidR="00710A4E" w:rsidRPr="00B10ACE" w:rsidRDefault="00710A4E" w:rsidP="00710A4E">
      <w:pPr>
        <w:jc w:val="center"/>
        <w:rPr>
          <w:rFonts w:ascii="Times New Roman" w:hAnsi="Times New Roman"/>
          <w:b/>
          <w:sz w:val="24"/>
          <w:szCs w:val="24"/>
        </w:rPr>
      </w:pPr>
      <w:r w:rsidRPr="00B10ACE">
        <w:rPr>
          <w:rFonts w:ascii="Times New Roman" w:hAnsi="Times New Roman"/>
          <w:b/>
          <w:sz w:val="24"/>
          <w:szCs w:val="24"/>
        </w:rPr>
        <w:t>PASIŪLYMŲ ATMETIMO PRIEŽASTYS</w:t>
      </w:r>
    </w:p>
    <w:p w:rsidR="006E05F3" w:rsidRPr="00790711" w:rsidRDefault="006E05F3" w:rsidP="00C17F9C">
      <w:pPr>
        <w:rPr>
          <w:rFonts w:ascii="Times New Roman" w:hAnsi="Times New Roman"/>
          <w:b/>
          <w:sz w:val="16"/>
          <w:szCs w:val="16"/>
        </w:rPr>
      </w:pPr>
    </w:p>
    <w:p w:rsidR="00F75E98" w:rsidRDefault="00710A4E" w:rsidP="00F75E98">
      <w:pPr>
        <w:pStyle w:val="Body2"/>
        <w:spacing w:after="0"/>
        <w:ind w:firstLine="709"/>
        <w:rPr>
          <w:sz w:val="24"/>
          <w:szCs w:val="24"/>
          <w:lang w:val="lt-LT"/>
        </w:rPr>
      </w:pPr>
      <w:r w:rsidRPr="008277AC">
        <w:rPr>
          <w:rFonts w:cs="Times New Roman"/>
          <w:sz w:val="24"/>
          <w:szCs w:val="24"/>
          <w:lang w:val="lt-LT"/>
        </w:rPr>
        <w:t>1</w:t>
      </w:r>
      <w:r w:rsidR="00B10ACE" w:rsidRPr="008277AC">
        <w:rPr>
          <w:rFonts w:cs="Times New Roman"/>
          <w:sz w:val="24"/>
          <w:szCs w:val="24"/>
          <w:lang w:val="lt-LT"/>
        </w:rPr>
        <w:t>1</w:t>
      </w:r>
      <w:r w:rsidRPr="008277AC">
        <w:rPr>
          <w:rFonts w:cs="Times New Roman"/>
          <w:sz w:val="24"/>
          <w:szCs w:val="24"/>
          <w:lang w:val="lt-LT"/>
        </w:rPr>
        <w:t xml:space="preserve">.1. </w:t>
      </w:r>
      <w:r w:rsidR="00F75E98" w:rsidRPr="008277AC">
        <w:rPr>
          <w:sz w:val="24"/>
          <w:szCs w:val="24"/>
          <w:lang w:val="lt-LT"/>
        </w:rPr>
        <w:t>Komisija atmeta</w:t>
      </w:r>
      <w:r w:rsidR="00F75E98">
        <w:rPr>
          <w:sz w:val="24"/>
          <w:szCs w:val="24"/>
          <w:lang w:val="lt-LT"/>
        </w:rPr>
        <w:t xml:space="preserve"> tiekėjo pateiktą</w:t>
      </w:r>
      <w:r w:rsidR="00F75E98" w:rsidRPr="008277AC">
        <w:rPr>
          <w:sz w:val="24"/>
          <w:szCs w:val="24"/>
          <w:lang w:val="lt-LT"/>
        </w:rPr>
        <w:t xml:space="preserve"> pasiūlymą</w:t>
      </w:r>
      <w:r w:rsidR="00F75E98">
        <w:rPr>
          <w:sz w:val="24"/>
          <w:szCs w:val="24"/>
          <w:lang w:val="lt-LT"/>
        </w:rPr>
        <w:t xml:space="preserve"> / pašalina iš pirkimo procedūros, jeigu yra bent viena iš šių sąlygų</w:t>
      </w:r>
      <w:r w:rsidR="00F75E98" w:rsidRPr="008277AC">
        <w:rPr>
          <w:sz w:val="24"/>
          <w:szCs w:val="24"/>
          <w:lang w:val="lt-LT"/>
        </w:rPr>
        <w:t>:</w:t>
      </w:r>
    </w:p>
    <w:p w:rsidR="00A95DAE" w:rsidRPr="00A95DAE" w:rsidRDefault="00F75E98" w:rsidP="00A95DAE">
      <w:pPr>
        <w:pStyle w:val="Body2"/>
        <w:ind w:firstLine="709"/>
        <w:rPr>
          <w:sz w:val="24"/>
          <w:szCs w:val="24"/>
        </w:rPr>
      </w:pPr>
      <w:r>
        <w:rPr>
          <w:sz w:val="24"/>
          <w:szCs w:val="24"/>
          <w:lang w:val="lt-LT"/>
        </w:rPr>
        <w:t xml:space="preserve">11.1.1. </w:t>
      </w:r>
      <w:r w:rsidR="0025290F">
        <w:rPr>
          <w:sz w:val="24"/>
          <w:szCs w:val="24"/>
        </w:rPr>
        <w:t>tiekėjas</w:t>
      </w:r>
      <w:r w:rsidR="00A95DAE" w:rsidRPr="00A95DAE">
        <w:rPr>
          <w:sz w:val="24"/>
          <w:szCs w:val="24"/>
        </w:rPr>
        <w:t xml:space="preserve"> pašalin</w:t>
      </w:r>
      <w:r w:rsidR="00A95DAE">
        <w:rPr>
          <w:sz w:val="24"/>
          <w:szCs w:val="24"/>
        </w:rPr>
        <w:t>amas</w:t>
      </w:r>
      <w:r w:rsidR="00A95DAE" w:rsidRPr="00A95DAE">
        <w:rPr>
          <w:sz w:val="24"/>
          <w:szCs w:val="24"/>
        </w:rPr>
        <w:t xml:space="preserve"> vadovaujantis </w:t>
      </w:r>
      <w:r w:rsidR="00A95DAE">
        <w:rPr>
          <w:sz w:val="24"/>
          <w:szCs w:val="24"/>
        </w:rPr>
        <w:t>P</w:t>
      </w:r>
      <w:r w:rsidR="00A95DAE" w:rsidRPr="00A95DAE">
        <w:rPr>
          <w:sz w:val="24"/>
          <w:szCs w:val="24"/>
        </w:rPr>
        <w:t xml:space="preserve">irkimo sąlygų nuostatomis dėl pašalinimo pagrindų, jeigu taikoma, taip pat ir tais atvejais, kai </w:t>
      </w:r>
      <w:r w:rsidR="0025290F">
        <w:rPr>
          <w:sz w:val="24"/>
          <w:szCs w:val="24"/>
        </w:rPr>
        <w:t>tiekėjas</w:t>
      </w:r>
      <w:r w:rsidR="00A95DAE" w:rsidRPr="00A95DAE">
        <w:rPr>
          <w:sz w:val="24"/>
          <w:szCs w:val="24"/>
        </w:rPr>
        <w:t xml:space="preserve"> remiasi ūkio subjekto pajėgumais, arba pasitelkia subtiekėją ir jiems pagal </w:t>
      </w:r>
      <w:r w:rsidR="00A95DAE">
        <w:rPr>
          <w:sz w:val="24"/>
          <w:szCs w:val="24"/>
        </w:rPr>
        <w:t>P</w:t>
      </w:r>
      <w:r w:rsidR="00A95DAE" w:rsidRPr="00A95DAE">
        <w:rPr>
          <w:sz w:val="24"/>
          <w:szCs w:val="24"/>
        </w:rPr>
        <w:t xml:space="preserve">irkimo sąlygas keliami reikalavimai dėl pašalinimo pagrindų, tačiau ūkio subjekto ar subtiekėjo padėtis atitinka nustatytus pašalinimo pagrindus ir </w:t>
      </w:r>
      <w:r w:rsidR="00A95DAE">
        <w:rPr>
          <w:sz w:val="24"/>
          <w:szCs w:val="24"/>
        </w:rPr>
        <w:t>P</w:t>
      </w:r>
      <w:r w:rsidR="00A95DAE" w:rsidRPr="00A95DAE">
        <w:rPr>
          <w:sz w:val="24"/>
          <w:szCs w:val="24"/>
        </w:rPr>
        <w:t xml:space="preserve">erkančiosios organizacijos nurodymu </w:t>
      </w:r>
      <w:r w:rsidR="0025290F">
        <w:rPr>
          <w:sz w:val="24"/>
          <w:szCs w:val="24"/>
        </w:rPr>
        <w:t>tiekėjas</w:t>
      </w:r>
      <w:r w:rsidR="00A95DAE" w:rsidRPr="00A95DAE">
        <w:rPr>
          <w:sz w:val="24"/>
          <w:szCs w:val="24"/>
        </w:rPr>
        <w:t xml:space="preserve"> nepakeitė šio ūkio subjekto ar subtiekėjo į pašalinimo pagrindų neturintį ūkio subjektą;</w:t>
      </w:r>
    </w:p>
    <w:p w:rsidR="00A12919" w:rsidRPr="00A12919" w:rsidRDefault="00F75E98" w:rsidP="00A12919">
      <w:pPr>
        <w:pStyle w:val="Body2"/>
        <w:ind w:firstLine="709"/>
        <w:rPr>
          <w:sz w:val="24"/>
          <w:szCs w:val="24"/>
        </w:rPr>
      </w:pPr>
      <w:r>
        <w:rPr>
          <w:sz w:val="24"/>
          <w:szCs w:val="24"/>
          <w:lang w:val="lt-LT"/>
        </w:rPr>
        <w:t xml:space="preserve">11.1.2. </w:t>
      </w:r>
      <w:r w:rsidR="007B1E64">
        <w:rPr>
          <w:sz w:val="24"/>
          <w:szCs w:val="24"/>
        </w:rPr>
        <w:t>tiekėjas</w:t>
      </w:r>
      <w:r w:rsidR="00A12919" w:rsidRPr="00A12919">
        <w:rPr>
          <w:sz w:val="24"/>
          <w:szCs w:val="24"/>
        </w:rPr>
        <w:t xml:space="preserve"> neatitinka </w:t>
      </w:r>
      <w:r w:rsidR="00A12919">
        <w:rPr>
          <w:sz w:val="24"/>
          <w:szCs w:val="24"/>
        </w:rPr>
        <w:t>Pirkimo</w:t>
      </w:r>
      <w:r w:rsidR="00A12919" w:rsidRPr="00A12919">
        <w:rPr>
          <w:sz w:val="24"/>
          <w:szCs w:val="24"/>
        </w:rPr>
        <w:t xml:space="preserve"> sąlygose nustatytų kvalifikacijos reikalavimų, jeigu taikoma, ir (ar), jeigu taikoma, aplinkos apsaugos vadybos sistemos standarto ir (ar) ūkio subjektas, kurio pajėgumais remiasi </w:t>
      </w:r>
      <w:r w:rsidR="007B1E64">
        <w:rPr>
          <w:sz w:val="24"/>
          <w:szCs w:val="24"/>
        </w:rPr>
        <w:t>tiekėjas</w:t>
      </w:r>
      <w:r w:rsidR="00A12919" w:rsidRPr="00A12919">
        <w:rPr>
          <w:sz w:val="24"/>
          <w:szCs w:val="24"/>
        </w:rPr>
        <w:t xml:space="preserve">, netenkina jam keliamų kvalifikacijos reikalavimų, jeigu taikoma, ir </w:t>
      </w:r>
      <w:r w:rsidR="00A12919">
        <w:rPr>
          <w:sz w:val="24"/>
          <w:szCs w:val="24"/>
        </w:rPr>
        <w:t>P</w:t>
      </w:r>
      <w:r w:rsidR="00A12919" w:rsidRPr="00A12919">
        <w:rPr>
          <w:sz w:val="24"/>
          <w:szCs w:val="24"/>
        </w:rPr>
        <w:t>erkančiosios organizacijos nurodymu nebuvo pakeistas į reikalavimus atitinkantį ūkio subjektą;</w:t>
      </w:r>
    </w:p>
    <w:p w:rsidR="00F75E98" w:rsidRPr="00424591" w:rsidRDefault="00F75E98" w:rsidP="00424591">
      <w:pPr>
        <w:suppressAutoHyphens/>
        <w:ind w:firstLine="709"/>
        <w:jc w:val="both"/>
        <w:rPr>
          <w:rFonts w:ascii="Times New Roman" w:eastAsia="Arial Unicode MS" w:hAnsi="Times New Roman"/>
          <w:sz w:val="24"/>
          <w:szCs w:val="24"/>
        </w:rPr>
      </w:pPr>
      <w:r w:rsidRPr="00424591">
        <w:rPr>
          <w:rFonts w:ascii="Times New Roman" w:hAnsi="Times New Roman"/>
          <w:sz w:val="24"/>
          <w:szCs w:val="24"/>
        </w:rPr>
        <w:t>11.1.3. per Perkančiosios organizacijos nustatytą terminą</w:t>
      </w:r>
      <w:r w:rsidR="00424591" w:rsidRPr="00424591">
        <w:rPr>
          <w:rFonts w:ascii="Times New Roman" w:eastAsia="Arial Unicode MS" w:hAnsi="Times New Roman"/>
          <w:sz w:val="24"/>
          <w:szCs w:val="24"/>
        </w:rPr>
        <w:t xml:space="preserve"> </w:t>
      </w:r>
      <w:r w:rsidR="00424591">
        <w:rPr>
          <w:rFonts w:ascii="Times New Roman" w:eastAsia="Arial Unicode MS" w:hAnsi="Times New Roman"/>
          <w:sz w:val="24"/>
          <w:szCs w:val="24"/>
        </w:rPr>
        <w:t>t</w:t>
      </w:r>
      <w:r w:rsidR="00424591" w:rsidRPr="00424591">
        <w:rPr>
          <w:rFonts w:ascii="Times New Roman" w:eastAsia="Arial Unicode MS" w:hAnsi="Times New Roman"/>
          <w:sz w:val="24"/>
          <w:szCs w:val="24"/>
        </w:rPr>
        <w:t>iekėjas nepateikė dokumentų, nurodytų Pirkimo sąlygų 3.</w:t>
      </w:r>
      <w:r w:rsidR="00176AF7">
        <w:rPr>
          <w:rFonts w:ascii="Times New Roman" w:eastAsia="Arial Unicode MS" w:hAnsi="Times New Roman"/>
          <w:sz w:val="24"/>
          <w:szCs w:val="24"/>
        </w:rPr>
        <w:t>5</w:t>
      </w:r>
      <w:r w:rsidR="00424591" w:rsidRPr="00424591">
        <w:rPr>
          <w:rFonts w:ascii="Times New Roman" w:eastAsia="Arial Unicode MS" w:hAnsi="Times New Roman"/>
          <w:sz w:val="24"/>
          <w:szCs w:val="24"/>
        </w:rPr>
        <w:t>.</w:t>
      </w:r>
      <w:r w:rsidR="00D312FD">
        <w:rPr>
          <w:rFonts w:ascii="Times New Roman" w:eastAsia="Arial Unicode MS" w:hAnsi="Times New Roman"/>
          <w:sz w:val="24"/>
          <w:szCs w:val="24"/>
        </w:rPr>
        <w:t>1 ir 3.</w:t>
      </w:r>
      <w:r w:rsidR="00176AF7">
        <w:rPr>
          <w:rFonts w:ascii="Times New Roman" w:eastAsia="Arial Unicode MS" w:hAnsi="Times New Roman"/>
          <w:sz w:val="24"/>
          <w:szCs w:val="24"/>
        </w:rPr>
        <w:t>6</w:t>
      </w:r>
      <w:r w:rsidR="00D312FD">
        <w:rPr>
          <w:rFonts w:ascii="Times New Roman" w:eastAsia="Arial Unicode MS" w:hAnsi="Times New Roman"/>
          <w:sz w:val="24"/>
          <w:szCs w:val="24"/>
        </w:rPr>
        <w:t xml:space="preserve">.1 </w:t>
      </w:r>
      <w:r w:rsidR="00424591" w:rsidRPr="00424591">
        <w:rPr>
          <w:rFonts w:ascii="Times New Roman" w:eastAsia="Arial Unicode MS" w:hAnsi="Times New Roman"/>
          <w:sz w:val="24"/>
          <w:szCs w:val="24"/>
        </w:rPr>
        <w:t>papunk</w:t>
      </w:r>
      <w:r w:rsidR="00D312FD">
        <w:rPr>
          <w:rFonts w:ascii="Times New Roman" w:eastAsia="Arial Unicode MS" w:hAnsi="Times New Roman"/>
          <w:sz w:val="24"/>
          <w:szCs w:val="24"/>
        </w:rPr>
        <w:t>čiuose</w:t>
      </w:r>
      <w:r w:rsidR="00424591">
        <w:rPr>
          <w:rFonts w:ascii="Times New Roman" w:eastAsia="Arial Unicode MS" w:hAnsi="Times New Roman"/>
          <w:sz w:val="24"/>
          <w:szCs w:val="24"/>
        </w:rPr>
        <w:t xml:space="preserve"> ir (ar) </w:t>
      </w:r>
      <w:r w:rsidRPr="00424591">
        <w:rPr>
          <w:rFonts w:ascii="Times New Roman" w:hAnsi="Times New Roman"/>
          <w:sz w:val="24"/>
          <w:szCs w:val="24"/>
        </w:rPr>
        <w:t>nepatikslino, nepapildė, nepaaiškino savo pasiūlymo;</w:t>
      </w:r>
    </w:p>
    <w:p w:rsidR="00F75E98" w:rsidRPr="00A12919" w:rsidRDefault="00F75E98" w:rsidP="00F75E98">
      <w:pPr>
        <w:pStyle w:val="Body2"/>
        <w:spacing w:after="0"/>
        <w:ind w:firstLine="709"/>
        <w:rPr>
          <w:color w:val="auto"/>
          <w:sz w:val="24"/>
          <w:szCs w:val="24"/>
        </w:rPr>
      </w:pPr>
      <w:r w:rsidRPr="00A12919">
        <w:rPr>
          <w:color w:val="auto"/>
          <w:sz w:val="24"/>
          <w:szCs w:val="24"/>
          <w:lang w:val="lt-LT"/>
        </w:rPr>
        <w:t>11.1.4.</w:t>
      </w:r>
      <w:r w:rsidR="00F44EA1">
        <w:rPr>
          <w:color w:val="auto"/>
          <w:sz w:val="24"/>
          <w:szCs w:val="24"/>
          <w:lang w:val="lt-LT"/>
        </w:rPr>
        <w:t xml:space="preserve"> tiekėjas</w:t>
      </w:r>
      <w:r w:rsidRPr="00A12919">
        <w:rPr>
          <w:color w:val="auto"/>
          <w:sz w:val="24"/>
          <w:szCs w:val="24"/>
        </w:rPr>
        <w:t xml:space="preserve"> pasiūlymą ar jo dalį pateikė ne CVP IS priemonėmis</w:t>
      </w:r>
      <w:r w:rsidR="006833CA">
        <w:rPr>
          <w:color w:val="auto"/>
          <w:sz w:val="24"/>
          <w:szCs w:val="24"/>
        </w:rPr>
        <w:t>;</w:t>
      </w:r>
    </w:p>
    <w:p w:rsidR="00F75E98" w:rsidRDefault="00F75E98" w:rsidP="00F75E98">
      <w:pPr>
        <w:suppressAutoHyphens/>
        <w:ind w:firstLine="709"/>
        <w:jc w:val="both"/>
        <w:rPr>
          <w:rFonts w:ascii="Times New Roman" w:eastAsia="Arial Unicode MS" w:hAnsi="Times New Roman"/>
          <w:sz w:val="24"/>
          <w:szCs w:val="24"/>
        </w:rPr>
      </w:pPr>
      <w:r w:rsidRPr="008277AC">
        <w:rPr>
          <w:rFonts w:ascii="Times New Roman" w:eastAsia="Arial Unicode MS" w:hAnsi="Times New Roman"/>
          <w:sz w:val="24"/>
          <w:szCs w:val="24"/>
        </w:rPr>
        <w:t>11.1.</w:t>
      </w:r>
      <w:r>
        <w:rPr>
          <w:rFonts w:ascii="Times New Roman" w:eastAsia="Arial Unicode MS" w:hAnsi="Times New Roman"/>
          <w:sz w:val="24"/>
          <w:szCs w:val="24"/>
        </w:rPr>
        <w:t>5</w:t>
      </w:r>
      <w:r w:rsidRPr="008277AC">
        <w:rPr>
          <w:rFonts w:ascii="Times New Roman" w:eastAsia="Arial Unicode MS" w:hAnsi="Times New Roman"/>
          <w:sz w:val="24"/>
          <w:szCs w:val="24"/>
        </w:rPr>
        <w:t>. pasiūlymas neatitinka pirkimo dokumentuose nustatytų reikalavimų</w:t>
      </w:r>
      <w:r>
        <w:rPr>
          <w:rFonts w:ascii="Times New Roman" w:eastAsia="Arial Unicode MS" w:hAnsi="Times New Roman"/>
          <w:sz w:val="24"/>
          <w:szCs w:val="24"/>
        </w:rPr>
        <w:t xml:space="preserve"> ir jo trūkumai negali būti ištaisyti vadovaujantis Viešųjų pirkimų tarnybos nustatytomis Pasiūlymų patikslinimo, papildymo ar paaiškinimo taisyklėmis;</w:t>
      </w:r>
    </w:p>
    <w:p w:rsidR="00F75E98" w:rsidRDefault="00F75E98" w:rsidP="00F75E98">
      <w:pPr>
        <w:suppressAutoHyphens/>
        <w:ind w:firstLine="709"/>
        <w:jc w:val="both"/>
        <w:rPr>
          <w:rFonts w:ascii="Times New Roman" w:eastAsia="Arial Unicode MS" w:hAnsi="Times New Roman"/>
          <w:sz w:val="24"/>
          <w:szCs w:val="24"/>
        </w:rPr>
      </w:pPr>
      <w:r>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Pr>
          <w:rFonts w:ascii="Times New Roman" w:eastAsia="Arial Unicode MS" w:hAnsi="Times New Roman"/>
          <w:sz w:val="24"/>
          <w:szCs w:val="24"/>
        </w:rPr>
        <w:t xml:space="preserve">jo </w:t>
      </w:r>
      <w:r>
        <w:rPr>
          <w:rFonts w:ascii="Times New Roman" w:eastAsia="Arial Unicode MS" w:hAnsi="Times New Roman"/>
          <w:sz w:val="24"/>
          <w:szCs w:val="24"/>
        </w:rPr>
        <w:t xml:space="preserve">pasiūlymo </w:t>
      </w:r>
      <w:r w:rsidR="00A12919">
        <w:rPr>
          <w:rFonts w:ascii="Times New Roman" w:eastAsia="Arial Unicode MS" w:hAnsi="Times New Roman"/>
          <w:sz w:val="24"/>
          <w:szCs w:val="24"/>
        </w:rPr>
        <w:t>pa</w:t>
      </w:r>
      <w:r>
        <w:rPr>
          <w:rFonts w:ascii="Times New Roman" w:eastAsia="Arial Unicode MS" w:hAnsi="Times New Roman"/>
          <w:sz w:val="24"/>
          <w:szCs w:val="24"/>
        </w:rPr>
        <w:t>keitimą;</w:t>
      </w:r>
    </w:p>
    <w:p w:rsidR="00F75E98" w:rsidRPr="008277AC" w:rsidRDefault="00F75E98" w:rsidP="00F75E98">
      <w:pPr>
        <w:suppressAutoHyphens/>
        <w:ind w:firstLine="709"/>
        <w:jc w:val="both"/>
        <w:rPr>
          <w:rFonts w:ascii="Times New Roman" w:eastAsia="Arial Unicode MS" w:hAnsi="Times New Roman"/>
          <w:sz w:val="24"/>
          <w:szCs w:val="24"/>
        </w:rPr>
      </w:pPr>
      <w:r>
        <w:rPr>
          <w:rFonts w:ascii="Times New Roman" w:eastAsia="Arial Unicode MS" w:hAnsi="Times New Roman"/>
          <w:sz w:val="24"/>
          <w:szCs w:val="24"/>
        </w:rPr>
        <w:t>11.1.</w:t>
      </w:r>
      <w:r w:rsidR="00D312FD">
        <w:rPr>
          <w:rFonts w:ascii="Times New Roman" w:eastAsia="Arial Unicode MS" w:hAnsi="Times New Roman"/>
          <w:sz w:val="24"/>
          <w:szCs w:val="24"/>
        </w:rPr>
        <w:t>7</w:t>
      </w:r>
      <w:r>
        <w:rPr>
          <w:rFonts w:ascii="Times New Roman" w:eastAsia="Arial Unicode MS" w:hAnsi="Times New Roman"/>
          <w:sz w:val="24"/>
          <w:szCs w:val="24"/>
        </w:rPr>
        <w:t>.</w:t>
      </w:r>
      <w:r w:rsidRPr="008277AC">
        <w:rPr>
          <w:rFonts w:ascii="Times New Roman" w:eastAsia="Arial Unicode MS" w:hAnsi="Times New Roman"/>
          <w:sz w:val="24"/>
          <w:szCs w:val="24"/>
        </w:rPr>
        <w:t xml:space="preserve"> pasiūlyta</w:t>
      </w:r>
      <w:r>
        <w:rPr>
          <w:rFonts w:ascii="Times New Roman" w:eastAsia="Arial Unicode MS" w:hAnsi="Times New Roman"/>
          <w:sz w:val="24"/>
          <w:szCs w:val="24"/>
        </w:rPr>
        <w:t xml:space="preserve"> kaina Perkančiajai organizacijai yra per didelė ir nepriimtina, išskyrus Viešųjų pirkimų įstatymo 45 straipsnio 1 dalies 5 punkte numatytus atvejus. Jeigu šiuo pagrindu atmetamas ekonomiškai naudingiausias pasiūlymas, o Perkančioji organizacija pirkimo </w:t>
      </w:r>
      <w:r>
        <w:rPr>
          <w:rFonts w:ascii="Times New Roman" w:eastAsia="Arial Unicode MS" w:hAnsi="Times New Roman"/>
          <w:sz w:val="24"/>
          <w:szCs w:val="24"/>
        </w:rPr>
        <w:lastRenderedPageBreak/>
        <w:t>dokumentuose nėra nurodžiusi pirkimui skirtų lėšų sumos, kiti pasiūlymai negali būti nustatyti laimėjusiais;</w:t>
      </w:r>
    </w:p>
    <w:p w:rsidR="00F75E98" w:rsidRPr="008277AC" w:rsidRDefault="00F75E98" w:rsidP="00F75E98">
      <w:pPr>
        <w:suppressAutoHyphens/>
        <w:ind w:firstLine="709"/>
        <w:jc w:val="both"/>
        <w:rPr>
          <w:rFonts w:ascii="Times New Roman" w:eastAsia="Arial Unicode MS" w:hAnsi="Times New Roman"/>
          <w:sz w:val="24"/>
          <w:szCs w:val="24"/>
        </w:rPr>
      </w:pPr>
      <w:r w:rsidRPr="008277AC">
        <w:rPr>
          <w:rFonts w:ascii="Times New Roman" w:eastAsia="Arial Unicode MS" w:hAnsi="Times New Roman"/>
          <w:sz w:val="24"/>
          <w:szCs w:val="24"/>
        </w:rPr>
        <w:t>11.1.</w:t>
      </w:r>
      <w:r w:rsidR="00D312FD">
        <w:rPr>
          <w:rFonts w:ascii="Times New Roman" w:eastAsia="Arial Unicode MS" w:hAnsi="Times New Roman"/>
          <w:sz w:val="24"/>
          <w:szCs w:val="24"/>
        </w:rPr>
        <w:t>8</w:t>
      </w:r>
      <w:r w:rsidRPr="008277AC">
        <w:rPr>
          <w:rFonts w:ascii="Times New Roman" w:eastAsia="Arial Unicode MS" w:hAnsi="Times New Roman"/>
          <w:sz w:val="24"/>
          <w:szCs w:val="24"/>
        </w:rPr>
        <w:t>. T</w:t>
      </w:r>
      <w:r>
        <w:rPr>
          <w:rFonts w:ascii="Times New Roman" w:eastAsia="Arial Unicode MS" w:hAnsi="Times New Roman"/>
          <w:sz w:val="24"/>
          <w:szCs w:val="24"/>
        </w:rPr>
        <w:t>i</w:t>
      </w:r>
      <w:r w:rsidRPr="008277AC">
        <w:rPr>
          <w:rFonts w:ascii="Times New Roman" w:eastAsia="Arial Unicode MS" w:hAnsi="Times New Roman"/>
          <w:sz w:val="24"/>
          <w:szCs w:val="24"/>
        </w:rPr>
        <w:t>ekėjas per Perkančiosios organizacijos nurodytą terminą neištaiso aritmetinių klaidų ir (ar) nepaaiškina pasiūlymo. Šiuo atveju jo pasiūlymas atmetamas kaip neatitinkantis pirkimo dokumentuose nustatytų reikalavimų;</w:t>
      </w:r>
    </w:p>
    <w:p w:rsidR="00C5262A" w:rsidRDefault="00F75E98" w:rsidP="00C5262A">
      <w:pPr>
        <w:suppressAutoHyphens/>
        <w:ind w:firstLine="709"/>
        <w:jc w:val="both"/>
        <w:rPr>
          <w:rFonts w:ascii="Times New Roman" w:eastAsia="Arial Unicode MS" w:hAnsi="Times New Roman"/>
          <w:sz w:val="24"/>
          <w:szCs w:val="24"/>
        </w:rPr>
      </w:pPr>
      <w:r w:rsidRPr="008277AC">
        <w:rPr>
          <w:rFonts w:ascii="Times New Roman" w:eastAsia="Arial Unicode MS" w:hAnsi="Times New Roman"/>
          <w:sz w:val="24"/>
          <w:szCs w:val="24"/>
        </w:rPr>
        <w:t>11.1.</w:t>
      </w:r>
      <w:r w:rsidR="00D312FD">
        <w:rPr>
          <w:rFonts w:ascii="Times New Roman" w:eastAsia="Arial Unicode MS" w:hAnsi="Times New Roman"/>
          <w:sz w:val="24"/>
          <w:szCs w:val="24"/>
        </w:rPr>
        <w:t>9</w:t>
      </w:r>
      <w:r w:rsidRPr="008277AC">
        <w:rPr>
          <w:rFonts w:ascii="Times New Roman" w:eastAsia="Arial Unicode MS" w:hAnsi="Times New Roman"/>
          <w:sz w:val="24"/>
          <w:szCs w:val="24"/>
        </w:rPr>
        <w:t>. pasiūlyme nurodyta neįprastai maža</w:t>
      </w:r>
      <w:r w:rsidR="00A12919">
        <w:rPr>
          <w:rFonts w:ascii="Times New Roman" w:eastAsia="Arial Unicode MS" w:hAnsi="Times New Roman"/>
          <w:sz w:val="24"/>
          <w:szCs w:val="24"/>
        </w:rPr>
        <w:t xml:space="preserve"> kaina</w:t>
      </w:r>
      <w:r w:rsidRPr="008277AC">
        <w:rPr>
          <w:rFonts w:ascii="Times New Roman" w:eastAsia="Arial Unicode MS" w:hAnsi="Times New Roman"/>
          <w:sz w:val="24"/>
          <w:szCs w:val="24"/>
        </w:rPr>
        <w:t xml:space="preserve"> ir tiekėjas, Perkančiosios organizacijos prašymu, nepateik</w:t>
      </w:r>
      <w:r w:rsidR="00C5262A">
        <w:rPr>
          <w:rFonts w:ascii="Times New Roman" w:eastAsia="Arial Unicode MS" w:hAnsi="Times New Roman"/>
          <w:sz w:val="24"/>
          <w:szCs w:val="24"/>
        </w:rPr>
        <w:t xml:space="preserve">ė </w:t>
      </w:r>
      <w:r w:rsidRPr="008277AC">
        <w:rPr>
          <w:rFonts w:ascii="Times New Roman" w:eastAsia="Arial Unicode MS" w:hAnsi="Times New Roman"/>
          <w:sz w:val="24"/>
          <w:szCs w:val="24"/>
        </w:rPr>
        <w:t>tinkamų</w:t>
      </w:r>
      <w:r>
        <w:rPr>
          <w:rFonts w:ascii="Times New Roman" w:eastAsia="Arial Unicode MS" w:hAnsi="Times New Roman"/>
          <w:sz w:val="24"/>
          <w:szCs w:val="24"/>
        </w:rPr>
        <w:t xml:space="preserve"> pasiūlytos mažiausios kainos</w:t>
      </w:r>
      <w:r w:rsidRPr="008277AC">
        <w:rPr>
          <w:rFonts w:ascii="Times New Roman" w:eastAsia="Arial Unicode MS" w:hAnsi="Times New Roman"/>
          <w:sz w:val="24"/>
          <w:szCs w:val="24"/>
        </w:rPr>
        <w:t xml:space="preserve"> pagrįstumo įrodymų;</w:t>
      </w:r>
    </w:p>
    <w:p w:rsidR="00F75E98" w:rsidRDefault="00F75E98" w:rsidP="00C5262A">
      <w:pPr>
        <w:widowControl w:val="0"/>
        <w:suppressAutoHyphens/>
        <w:ind w:firstLine="709"/>
        <w:jc w:val="both"/>
        <w:rPr>
          <w:rFonts w:ascii="Times New Roman" w:hAnsi="Times New Roman"/>
          <w:sz w:val="24"/>
          <w:szCs w:val="24"/>
        </w:rPr>
      </w:pPr>
      <w:r>
        <w:rPr>
          <w:rFonts w:ascii="Times New Roman" w:eastAsia="Arial Unicode MS" w:hAnsi="Times New Roman"/>
          <w:sz w:val="24"/>
          <w:szCs w:val="24"/>
        </w:rPr>
        <w:t>11.1.1</w:t>
      </w:r>
      <w:r w:rsidR="00D312FD">
        <w:rPr>
          <w:rFonts w:ascii="Times New Roman" w:eastAsia="Arial Unicode MS" w:hAnsi="Times New Roman"/>
          <w:sz w:val="24"/>
          <w:szCs w:val="24"/>
        </w:rPr>
        <w:t>0</w:t>
      </w:r>
      <w:r>
        <w:rPr>
          <w:rFonts w:ascii="Times New Roman" w:eastAsia="Arial Unicode MS" w:hAnsi="Times New Roman"/>
          <w:sz w:val="24"/>
          <w:szCs w:val="24"/>
        </w:rPr>
        <w:t xml:space="preserve">. </w:t>
      </w:r>
      <w:r w:rsidRPr="00295249">
        <w:rPr>
          <w:rFonts w:ascii="Times New Roman" w:hAnsi="Times New Roman"/>
          <w:sz w:val="24"/>
          <w:szCs w:val="24"/>
          <w:lang w:eastAsia="en-US"/>
        </w:rPr>
        <w:t>tiekėjas pateikė užšifruotą pasiūlymą ar jo dalį, bet</w:t>
      </w:r>
      <w:r w:rsidR="00C5262A" w:rsidRPr="00C5262A">
        <w:rPr>
          <w:rFonts w:ascii="Times New Roman" w:hAnsi="Times New Roman"/>
          <w:sz w:val="24"/>
          <w:szCs w:val="24"/>
        </w:rPr>
        <w:t xml:space="preserve"> iki susipažinimo su pasiūlymais posėdžio pradžios nepateik</w:t>
      </w:r>
      <w:r w:rsidR="00C5262A">
        <w:rPr>
          <w:rFonts w:ascii="Times New Roman" w:hAnsi="Times New Roman"/>
          <w:sz w:val="24"/>
          <w:szCs w:val="24"/>
        </w:rPr>
        <w:t>ė</w:t>
      </w:r>
      <w:r w:rsidR="00C5262A" w:rsidRPr="00C5262A">
        <w:rPr>
          <w:rFonts w:ascii="Times New Roman" w:hAnsi="Times New Roman"/>
          <w:sz w:val="24"/>
          <w:szCs w:val="24"/>
        </w:rPr>
        <w:t xml:space="preserve"> pasiūlymo iššifravimo slaptažodžio</w:t>
      </w:r>
      <w:r w:rsidRPr="00295249">
        <w:rPr>
          <w:rFonts w:ascii="Times New Roman" w:hAnsi="Times New Roman"/>
          <w:sz w:val="24"/>
          <w:szCs w:val="24"/>
          <w:lang w:eastAsia="en-US"/>
        </w:rPr>
        <w:t xml:space="preserve"> arba pateikė neteisingą slaptažodį pasiūlymui iššifruoti ir pan.</w:t>
      </w:r>
      <w:r>
        <w:rPr>
          <w:rFonts w:ascii="Times New Roman" w:hAnsi="Times New Roman"/>
          <w:sz w:val="24"/>
          <w:szCs w:val="24"/>
          <w:lang w:eastAsia="en-US"/>
        </w:rPr>
        <w:t>;</w:t>
      </w:r>
    </w:p>
    <w:p w:rsidR="00F75E98" w:rsidRPr="008277AC" w:rsidRDefault="00F75E98" w:rsidP="00F75E98">
      <w:pPr>
        <w:widowControl w:val="0"/>
        <w:suppressAutoHyphens/>
        <w:ind w:firstLine="709"/>
        <w:jc w:val="both"/>
        <w:rPr>
          <w:rFonts w:ascii="Times New Roman" w:hAnsi="Times New Roman"/>
          <w:sz w:val="24"/>
          <w:szCs w:val="24"/>
          <w:lang w:eastAsia="en-US"/>
        </w:rPr>
      </w:pPr>
      <w:r>
        <w:rPr>
          <w:rFonts w:ascii="Times New Roman" w:hAnsi="Times New Roman"/>
          <w:sz w:val="24"/>
          <w:szCs w:val="24"/>
          <w:lang w:eastAsia="en-US"/>
        </w:rPr>
        <w:t>11.1.1</w:t>
      </w:r>
      <w:r w:rsidR="00D312FD">
        <w:rPr>
          <w:rFonts w:ascii="Times New Roman" w:hAnsi="Times New Roman"/>
          <w:sz w:val="24"/>
          <w:szCs w:val="24"/>
          <w:lang w:eastAsia="en-US"/>
        </w:rPr>
        <w:t>1</w:t>
      </w:r>
      <w:r>
        <w:rPr>
          <w:rFonts w:ascii="Times New Roman" w:hAnsi="Times New Roman"/>
          <w:sz w:val="24"/>
          <w:szCs w:val="24"/>
          <w:lang w:eastAsia="en-US"/>
        </w:rPr>
        <w:t>. tiekėjas Perkančiosios organizacijos prašymu nepratęsia pasiūlymo galiojimo</w:t>
      </w:r>
      <w:r w:rsidR="00EE70E4">
        <w:rPr>
          <w:rFonts w:ascii="Times New Roman" w:hAnsi="Times New Roman"/>
          <w:sz w:val="24"/>
          <w:szCs w:val="24"/>
          <w:lang w:eastAsia="en-US"/>
        </w:rPr>
        <w:t>.</w:t>
      </w:r>
    </w:p>
    <w:p w:rsidR="00EB794E" w:rsidRPr="00424591" w:rsidRDefault="00F75E98" w:rsidP="00C5262A">
      <w:pPr>
        <w:suppressAutoHyphens/>
        <w:ind w:firstLine="709"/>
        <w:jc w:val="both"/>
        <w:rPr>
          <w:rFonts w:ascii="Times New Roman" w:eastAsia="Arial Unicode MS" w:hAnsi="Times New Roman"/>
          <w:color w:val="000000"/>
          <w:sz w:val="24"/>
          <w:szCs w:val="24"/>
        </w:rPr>
      </w:pPr>
      <w:r w:rsidRPr="008277AC">
        <w:rPr>
          <w:rFonts w:ascii="Times New Roman" w:eastAsia="Arial Unicode MS" w:hAnsi="Times New Roman"/>
          <w:color w:val="000000"/>
          <w:sz w:val="24"/>
          <w:szCs w:val="24"/>
        </w:rPr>
        <w:t>11.2. Apie pasiūlymo atmetimą ir tokio atmetimo priežastis tiekėjas informuojamas raštu CVP IS priemonėmis.</w:t>
      </w:r>
    </w:p>
    <w:p w:rsidR="008E65B7" w:rsidRPr="00790711" w:rsidRDefault="008E65B7" w:rsidP="009E26FC">
      <w:pPr>
        <w:suppressAutoHyphens/>
        <w:jc w:val="both"/>
        <w:rPr>
          <w:rFonts w:ascii="Times New Roman" w:eastAsia="Arial Unicode MS" w:hAnsi="Times New Roman"/>
          <w:color w:val="000000"/>
          <w:sz w:val="16"/>
          <w:szCs w:val="16"/>
        </w:rPr>
      </w:pPr>
    </w:p>
    <w:p w:rsidR="00424591" w:rsidRDefault="006E05F3" w:rsidP="00710A4E">
      <w:pPr>
        <w:pStyle w:val="Heading"/>
        <w:jc w:val="center"/>
        <w:rPr>
          <w:rFonts w:cs="Times New Roman"/>
          <w:color w:val="auto"/>
          <w:sz w:val="24"/>
          <w:szCs w:val="24"/>
          <w:lang w:val="lt-LT"/>
        </w:rPr>
      </w:pPr>
      <w:r>
        <w:rPr>
          <w:rFonts w:cs="Times New Roman"/>
          <w:color w:val="auto"/>
          <w:sz w:val="24"/>
          <w:szCs w:val="24"/>
          <w:lang w:val="lt-LT"/>
        </w:rPr>
        <w:t>XI</w:t>
      </w:r>
      <w:r w:rsidR="00B10ACE">
        <w:rPr>
          <w:rFonts w:cs="Times New Roman"/>
          <w:color w:val="auto"/>
          <w:sz w:val="24"/>
          <w:szCs w:val="24"/>
          <w:lang w:val="lt-LT"/>
        </w:rPr>
        <w:t>I</w:t>
      </w:r>
      <w:r w:rsidR="00710A4E" w:rsidRPr="00515777">
        <w:rPr>
          <w:rFonts w:cs="Times New Roman"/>
          <w:color w:val="auto"/>
          <w:sz w:val="24"/>
          <w:szCs w:val="24"/>
          <w:lang w:val="lt-LT"/>
        </w:rPr>
        <w:t xml:space="preserve"> </w:t>
      </w:r>
      <w:r w:rsidR="00424591">
        <w:rPr>
          <w:rFonts w:cs="Times New Roman"/>
          <w:color w:val="auto"/>
          <w:sz w:val="24"/>
          <w:szCs w:val="24"/>
          <w:lang w:val="lt-LT"/>
        </w:rPr>
        <w:t>SKYRIUS</w:t>
      </w:r>
    </w:p>
    <w:p w:rsidR="00710A4E" w:rsidRPr="00515777" w:rsidRDefault="00710A4E" w:rsidP="00710A4E">
      <w:pPr>
        <w:pStyle w:val="Heading"/>
        <w:jc w:val="center"/>
        <w:rPr>
          <w:rFonts w:cs="Times New Roman"/>
          <w:color w:val="auto"/>
          <w:sz w:val="24"/>
          <w:szCs w:val="24"/>
          <w:lang w:val="lt-LT"/>
        </w:rPr>
      </w:pPr>
      <w:r w:rsidRPr="00515777">
        <w:rPr>
          <w:rFonts w:cs="Times New Roman"/>
          <w:color w:val="auto"/>
          <w:sz w:val="24"/>
          <w:szCs w:val="24"/>
          <w:lang w:val="lt-LT"/>
        </w:rPr>
        <w:t>PASIŪLYMŲ VERTINIMAS IR PALYGINIMAS</w:t>
      </w:r>
    </w:p>
    <w:p w:rsidR="00710A4E" w:rsidRPr="00790711" w:rsidRDefault="00710A4E" w:rsidP="00710A4E">
      <w:pPr>
        <w:pStyle w:val="Body2"/>
        <w:rPr>
          <w:rFonts w:cs="Times New Roman"/>
          <w:b/>
          <w:color w:val="auto"/>
          <w:sz w:val="16"/>
          <w:szCs w:val="16"/>
          <w:lang w:val="lt-LT"/>
        </w:rPr>
      </w:pPr>
    </w:p>
    <w:p w:rsidR="005E5C18" w:rsidRPr="00295249" w:rsidRDefault="00710A4E" w:rsidP="005E5C18">
      <w:pPr>
        <w:pStyle w:val="Body2"/>
        <w:spacing w:after="0"/>
        <w:ind w:firstLine="851"/>
        <w:rPr>
          <w:sz w:val="24"/>
          <w:szCs w:val="24"/>
          <w:lang w:val="lt-LT"/>
        </w:rPr>
      </w:pPr>
      <w:r w:rsidRPr="00295249">
        <w:rPr>
          <w:rFonts w:cs="Times New Roman"/>
          <w:color w:val="auto"/>
          <w:sz w:val="24"/>
          <w:szCs w:val="24"/>
          <w:lang w:val="lt-LT"/>
        </w:rPr>
        <w:t>1</w:t>
      </w:r>
      <w:r w:rsidR="00356AAE" w:rsidRPr="00295249">
        <w:rPr>
          <w:rFonts w:cs="Times New Roman"/>
          <w:color w:val="auto"/>
          <w:sz w:val="24"/>
          <w:szCs w:val="24"/>
          <w:lang w:val="lt-LT"/>
        </w:rPr>
        <w:t>2</w:t>
      </w:r>
      <w:r w:rsidRPr="00295249">
        <w:rPr>
          <w:rFonts w:cs="Times New Roman"/>
          <w:color w:val="auto"/>
          <w:sz w:val="24"/>
          <w:szCs w:val="24"/>
          <w:lang w:val="lt-LT"/>
        </w:rPr>
        <w:t xml:space="preserve">.1. </w:t>
      </w:r>
      <w:r w:rsidR="005E5C18" w:rsidRPr="00295249">
        <w:rPr>
          <w:sz w:val="24"/>
          <w:szCs w:val="24"/>
          <w:lang w:val="lt-LT"/>
        </w:rPr>
        <w:t xml:space="preserve">Perkančioji organizacija ekonomiškai naudingiausią pasiūlymą išrenka pagal kainos </w:t>
      </w:r>
      <w:r w:rsidR="005E5C18">
        <w:rPr>
          <w:sz w:val="24"/>
          <w:szCs w:val="24"/>
          <w:lang w:val="lt-LT"/>
        </w:rPr>
        <w:t>kriterijų eurais. Ekonomiškai naudingiausiu pasiūlymu laikomas mažiausios kainos pasiūlymas.</w:t>
      </w:r>
    </w:p>
    <w:p w:rsidR="005E5C18" w:rsidRPr="005E5C18" w:rsidRDefault="005E5C18" w:rsidP="005E5C18">
      <w:pPr>
        <w:pBdr>
          <w:top w:val="nil"/>
          <w:left w:val="nil"/>
          <w:bottom w:val="nil"/>
          <w:right w:val="nil"/>
          <w:between w:val="nil"/>
          <w:bar w:val="nil"/>
        </w:pBdr>
        <w:suppressAutoHyphens/>
        <w:ind w:firstLine="851"/>
        <w:jc w:val="both"/>
        <w:rPr>
          <w:rFonts w:ascii="Times New Roman" w:hAnsi="Times New Roman"/>
          <w:sz w:val="24"/>
          <w:szCs w:val="24"/>
          <w:bdr w:val="nil"/>
        </w:rPr>
      </w:pPr>
      <w:r w:rsidRPr="00295249">
        <w:rPr>
          <w:rFonts w:ascii="Times New Roman" w:hAnsi="Times New Roman"/>
          <w:sz w:val="24"/>
          <w:szCs w:val="24"/>
          <w:bdr w:val="nil"/>
        </w:rPr>
        <w:t>1</w:t>
      </w:r>
      <w:r w:rsidR="00BC300E">
        <w:rPr>
          <w:rFonts w:ascii="Times New Roman" w:hAnsi="Times New Roman"/>
          <w:sz w:val="24"/>
          <w:szCs w:val="24"/>
          <w:bdr w:val="nil"/>
        </w:rPr>
        <w:t>2</w:t>
      </w:r>
      <w:r w:rsidRPr="00295249">
        <w:rPr>
          <w:rFonts w:ascii="Times New Roman" w:hAnsi="Times New Roman"/>
          <w:sz w:val="24"/>
          <w:szCs w:val="24"/>
          <w:bdr w:val="nil"/>
        </w:rPr>
        <w:t>.2. Jeigu pasiūlymuose kainos nurodytos užsienio valiuta, jos</w:t>
      </w:r>
      <w:r>
        <w:rPr>
          <w:rFonts w:ascii="Times New Roman" w:hAnsi="Times New Roman"/>
          <w:sz w:val="24"/>
          <w:szCs w:val="24"/>
          <w:bdr w:val="nil"/>
        </w:rPr>
        <w:t xml:space="preserve"> turės būti</w:t>
      </w:r>
      <w:r w:rsidRPr="00295249">
        <w:rPr>
          <w:rFonts w:ascii="Times New Roman" w:hAnsi="Times New Roman"/>
          <w:sz w:val="24"/>
          <w:szCs w:val="24"/>
          <w:bdr w:val="nil"/>
        </w:rPr>
        <w:t xml:space="preserve"> perskaičiuojamos</w:t>
      </w:r>
      <w:r>
        <w:rPr>
          <w:rFonts w:ascii="Times New Roman" w:hAnsi="Times New Roman"/>
          <w:sz w:val="24"/>
          <w:szCs w:val="24"/>
          <w:bdr w:val="nil"/>
        </w:rPr>
        <w:t xml:space="preserve"> į</w:t>
      </w:r>
      <w:r w:rsidRPr="00295249">
        <w:rPr>
          <w:rFonts w:ascii="Times New Roman" w:hAnsi="Times New Roman"/>
          <w:sz w:val="24"/>
          <w:szCs w:val="24"/>
          <w:bdr w:val="nil"/>
        </w:rPr>
        <w:t xml:space="preserve"> eur</w:t>
      </w:r>
      <w:r>
        <w:rPr>
          <w:rFonts w:ascii="Times New Roman" w:hAnsi="Times New Roman"/>
          <w:sz w:val="24"/>
          <w:szCs w:val="24"/>
          <w:bdr w:val="nil"/>
        </w:rPr>
        <w:t xml:space="preserve">us </w:t>
      </w:r>
      <w:r w:rsidRPr="00295249">
        <w:rPr>
          <w:rFonts w:ascii="Times New Roman" w:hAnsi="Times New Roman"/>
          <w:sz w:val="24"/>
          <w:szCs w:val="24"/>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00451B" w:rsidRPr="00C324BF" w:rsidRDefault="0000451B" w:rsidP="00C324BF">
      <w:pPr>
        <w:rPr>
          <w:rFonts w:ascii="Times New Roman" w:hAnsi="Times New Roman"/>
          <w:b/>
          <w:sz w:val="16"/>
          <w:szCs w:val="16"/>
        </w:rPr>
      </w:pPr>
    </w:p>
    <w:p w:rsidR="006D6EC7" w:rsidRDefault="006E05F3" w:rsidP="00BC300E">
      <w:pPr>
        <w:jc w:val="center"/>
        <w:rPr>
          <w:rFonts w:ascii="Times New Roman" w:hAnsi="Times New Roman"/>
          <w:b/>
          <w:sz w:val="24"/>
          <w:szCs w:val="24"/>
        </w:rPr>
      </w:pPr>
      <w:r w:rsidRPr="006E05F3">
        <w:rPr>
          <w:rFonts w:ascii="Times New Roman" w:hAnsi="Times New Roman"/>
          <w:b/>
          <w:sz w:val="24"/>
          <w:szCs w:val="24"/>
        </w:rPr>
        <w:t>XII</w:t>
      </w:r>
      <w:r w:rsidR="00356AAE">
        <w:rPr>
          <w:rFonts w:ascii="Times New Roman" w:hAnsi="Times New Roman"/>
          <w:b/>
          <w:sz w:val="24"/>
          <w:szCs w:val="24"/>
        </w:rPr>
        <w:t>I</w:t>
      </w:r>
      <w:r w:rsidR="00396FDC">
        <w:rPr>
          <w:rFonts w:ascii="Times New Roman" w:hAnsi="Times New Roman"/>
          <w:b/>
          <w:sz w:val="24"/>
          <w:szCs w:val="24"/>
        </w:rPr>
        <w:t xml:space="preserve"> </w:t>
      </w:r>
      <w:r w:rsidR="006D6EC7">
        <w:rPr>
          <w:rFonts w:ascii="Times New Roman" w:hAnsi="Times New Roman"/>
          <w:b/>
          <w:sz w:val="24"/>
          <w:szCs w:val="24"/>
        </w:rPr>
        <w:t>SKYRIUS</w:t>
      </w:r>
    </w:p>
    <w:p w:rsidR="006D6EC7" w:rsidRDefault="00EB6DE0" w:rsidP="008D2C1B">
      <w:pPr>
        <w:jc w:val="center"/>
        <w:rPr>
          <w:rFonts w:ascii="Times New Roman" w:hAnsi="Times New Roman"/>
          <w:b/>
          <w:sz w:val="24"/>
          <w:szCs w:val="24"/>
        </w:rPr>
      </w:pPr>
      <w:r w:rsidRPr="00174E2F">
        <w:rPr>
          <w:rFonts w:ascii="Times New Roman" w:hAnsi="Times New Roman"/>
          <w:b/>
          <w:bCs/>
          <w:color w:val="000000"/>
          <w:sz w:val="24"/>
          <w:szCs w:val="24"/>
        </w:rPr>
        <w:t>PASIŪLYMŲ EILĖ, LAIMĖ</w:t>
      </w:r>
      <w:r>
        <w:rPr>
          <w:rFonts w:ascii="Times New Roman" w:hAnsi="Times New Roman"/>
          <w:b/>
          <w:bCs/>
          <w:color w:val="000000"/>
          <w:sz w:val="24"/>
          <w:szCs w:val="24"/>
        </w:rPr>
        <w:t xml:space="preserve">TOJO </w:t>
      </w:r>
      <w:r w:rsidRPr="00174E2F">
        <w:rPr>
          <w:rFonts w:ascii="Times New Roman" w:hAnsi="Times New Roman"/>
          <w:b/>
          <w:bCs/>
          <w:color w:val="000000"/>
          <w:sz w:val="24"/>
          <w:szCs w:val="24"/>
        </w:rPr>
        <w:t>NUSTATYMAS</w:t>
      </w:r>
      <w:r w:rsidRPr="00174E2F">
        <w:rPr>
          <w:rFonts w:ascii="Times New Roman" w:hAnsi="Times New Roman"/>
          <w:sz w:val="24"/>
          <w:szCs w:val="24"/>
        </w:rPr>
        <w:t xml:space="preserve"> </w:t>
      </w:r>
      <w:r w:rsidRPr="00174E2F">
        <w:rPr>
          <w:rFonts w:ascii="Times New Roman" w:hAnsi="Times New Roman"/>
          <w:b/>
          <w:sz w:val="24"/>
          <w:szCs w:val="24"/>
        </w:rPr>
        <w:t>IR PIRKIMO SUTARTIES SUDARYM</w:t>
      </w:r>
      <w:r>
        <w:rPr>
          <w:rFonts w:ascii="Times New Roman" w:hAnsi="Times New Roman"/>
          <w:b/>
          <w:sz w:val="24"/>
          <w:szCs w:val="24"/>
        </w:rPr>
        <w:t>AS</w:t>
      </w:r>
    </w:p>
    <w:p w:rsidR="00BC300E" w:rsidRPr="005E1AC4" w:rsidRDefault="00BC300E" w:rsidP="00BC300E">
      <w:pPr>
        <w:rPr>
          <w:rFonts w:ascii="Times New Roman" w:hAnsi="Times New Roman"/>
          <w:b/>
          <w:sz w:val="16"/>
          <w:szCs w:val="16"/>
        </w:rPr>
      </w:pPr>
    </w:p>
    <w:p w:rsidR="008D2C1B" w:rsidRPr="008D2C1B" w:rsidRDefault="00BC300E" w:rsidP="008D2C1B">
      <w:pPr>
        <w:ind w:firstLine="851"/>
        <w:jc w:val="both"/>
        <w:rPr>
          <w:rFonts w:ascii="Times New Roman" w:hAnsi="Times New Roman"/>
          <w:sz w:val="24"/>
          <w:szCs w:val="24"/>
        </w:rPr>
      </w:pPr>
      <w:r w:rsidRPr="00D75838">
        <w:rPr>
          <w:rFonts w:ascii="Times New Roman" w:hAnsi="Times New Roman"/>
          <w:sz w:val="24"/>
          <w:szCs w:val="24"/>
        </w:rPr>
        <w:t xml:space="preserve">13.1. </w:t>
      </w:r>
      <w:r w:rsidR="008D2C1B" w:rsidRPr="00D75838">
        <w:rPr>
          <w:rFonts w:ascii="Times New Roman" w:hAnsi="Times New Roman"/>
          <w:sz w:val="24"/>
          <w:szCs w:val="24"/>
        </w:rPr>
        <w:t>Išnagrinėjusi, įvertinusi ir palyginusi pateiktus pasiūlymus,</w:t>
      </w:r>
      <w:r w:rsidR="008D2C1B">
        <w:rPr>
          <w:rFonts w:ascii="Times New Roman" w:hAnsi="Times New Roman"/>
          <w:sz w:val="24"/>
          <w:szCs w:val="24"/>
        </w:rPr>
        <w:t xml:space="preserve"> Perkančioji organizacija</w:t>
      </w:r>
      <w:r w:rsidR="008D2C1B" w:rsidRPr="00D75838">
        <w:rPr>
          <w:rFonts w:ascii="Times New Roman" w:hAnsi="Times New Roman"/>
          <w:sz w:val="24"/>
          <w:szCs w:val="24"/>
        </w:rPr>
        <w:t xml:space="preserve"> sudaro pasiūlymų eilę </w:t>
      </w:r>
      <w:r w:rsidR="008D2C1B">
        <w:rPr>
          <w:rFonts w:ascii="Times New Roman" w:hAnsi="Times New Roman"/>
          <w:sz w:val="24"/>
          <w:szCs w:val="24"/>
        </w:rPr>
        <w:t>(išskyrus atvejus, kai pasiūlymą pateikia, arba įvertinus pasiūlymus liko tik vienas tiekėjas),</w:t>
      </w:r>
      <w:r w:rsidR="008D2C1B" w:rsidRPr="00D75838">
        <w:rPr>
          <w:rFonts w:ascii="Times New Roman" w:hAnsi="Times New Roman"/>
          <w:sz w:val="24"/>
          <w:szCs w:val="24"/>
        </w:rPr>
        <w:t xml:space="preserve"> į kurią įtraukia neatmestus pasiūlymus ir nustato laimėjusį pasiūlymą</w:t>
      </w:r>
      <w:r w:rsidR="008D2C1B">
        <w:rPr>
          <w:rFonts w:ascii="Times New Roman" w:hAnsi="Times New Roman"/>
          <w:sz w:val="24"/>
          <w:szCs w:val="24"/>
        </w:rPr>
        <w:t xml:space="preserve"> </w:t>
      </w:r>
      <w:r w:rsidR="008D2C1B" w:rsidRPr="00D75838">
        <w:rPr>
          <w:rFonts w:ascii="Times New Roman" w:hAnsi="Times New Roman"/>
          <w:sz w:val="24"/>
          <w:szCs w:val="24"/>
        </w:rPr>
        <w:t>bei priima sprendimą dėl sutar</w:t>
      </w:r>
      <w:r w:rsidR="008D2C1B">
        <w:rPr>
          <w:rFonts w:ascii="Times New Roman" w:hAnsi="Times New Roman"/>
          <w:sz w:val="24"/>
          <w:szCs w:val="24"/>
        </w:rPr>
        <w:t>ti</w:t>
      </w:r>
      <w:r w:rsidR="005629A8">
        <w:rPr>
          <w:rFonts w:ascii="Times New Roman" w:hAnsi="Times New Roman"/>
          <w:sz w:val="24"/>
          <w:szCs w:val="24"/>
        </w:rPr>
        <w:t>e</w:t>
      </w:r>
      <w:r w:rsidR="008D2C1B">
        <w:rPr>
          <w:rFonts w:ascii="Times New Roman" w:hAnsi="Times New Roman"/>
          <w:sz w:val="24"/>
          <w:szCs w:val="24"/>
        </w:rPr>
        <w:t xml:space="preserve">s </w:t>
      </w:r>
      <w:r w:rsidR="008D2C1B" w:rsidRPr="00D75838">
        <w:rPr>
          <w:rFonts w:ascii="Times New Roman" w:hAnsi="Times New Roman"/>
          <w:sz w:val="24"/>
          <w:szCs w:val="24"/>
        </w:rPr>
        <w:t>sudarymo.</w:t>
      </w:r>
    </w:p>
    <w:p w:rsidR="008D2C1B" w:rsidRPr="00D4441F"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C300E">
        <w:rPr>
          <w:rFonts w:ascii="Times New Roman" w:hAnsi="Times New Roman"/>
          <w:sz w:val="24"/>
          <w:szCs w:val="24"/>
        </w:rPr>
        <w:t>13.2.</w:t>
      </w:r>
      <w:r>
        <w:rPr>
          <w:sz w:val="24"/>
          <w:szCs w:val="24"/>
        </w:rPr>
        <w:t xml:space="preserve"> </w:t>
      </w:r>
      <w:r w:rsidRPr="00D4441F">
        <w:rPr>
          <w:rFonts w:ascii="Times New Roman" w:eastAsia="Arial Unicode MS" w:hAnsi="Times New Roman"/>
          <w:color w:val="000000"/>
          <w:sz w:val="24"/>
          <w:szCs w:val="24"/>
          <w:bdr w:val="nil"/>
        </w:rPr>
        <w:t xml:space="preserve">Pasiūlymų eilė </w:t>
      </w:r>
      <w:r>
        <w:rPr>
          <w:rFonts w:ascii="Times New Roman" w:eastAsia="Arial Unicode MS" w:hAnsi="Times New Roman"/>
          <w:color w:val="000000"/>
          <w:sz w:val="24"/>
          <w:szCs w:val="24"/>
          <w:bdr w:val="nil"/>
        </w:rPr>
        <w:t>sudaroma</w:t>
      </w:r>
      <w:r w:rsidRPr="00D4441F">
        <w:rPr>
          <w:rFonts w:ascii="Times New Roman" w:eastAsia="Arial Unicode MS" w:hAnsi="Times New Roman"/>
          <w:color w:val="000000"/>
          <w:sz w:val="24"/>
          <w:szCs w:val="24"/>
          <w:bdr w:val="nil"/>
        </w:rPr>
        <w:t xml:space="preserve"> ekonominio naudingumo mažėjimo tvarka. Jeigu kelių pateiktų pasiūlymų ekonominis naudingumas yra vienodas, </w:t>
      </w:r>
      <w:r>
        <w:rPr>
          <w:rFonts w:ascii="Times New Roman" w:eastAsia="Arial Unicode MS" w:hAnsi="Times New Roman"/>
          <w:color w:val="000000"/>
          <w:sz w:val="24"/>
          <w:szCs w:val="24"/>
          <w:bdr w:val="nil"/>
        </w:rPr>
        <w:t>sudarant</w:t>
      </w:r>
      <w:r w:rsidRPr="00D4441F">
        <w:rPr>
          <w:rFonts w:ascii="Times New Roman" w:eastAsia="Arial Unicode MS" w:hAnsi="Times New Roman"/>
          <w:color w:val="000000"/>
          <w:sz w:val="24"/>
          <w:szCs w:val="24"/>
          <w:bdr w:val="nil"/>
        </w:rPr>
        <w:t xml:space="preserve"> pasiūlymų eilę pirmesnis į šią eilę įrašomas tiekėjas, kurio pasiūlymas CVP IS priemonėmis pateiktas anksčiausiai.</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BC300E">
        <w:rPr>
          <w:rFonts w:ascii="Times New Roman" w:hAnsi="Times New Roman"/>
          <w:sz w:val="24"/>
          <w:szCs w:val="24"/>
        </w:rPr>
        <w:t xml:space="preserve">13.3. </w:t>
      </w:r>
      <w:r>
        <w:rPr>
          <w:rFonts w:ascii="Times New Roman" w:eastAsia="Arial Unicode MS" w:hAnsi="Times New Roman"/>
          <w:color w:val="000000"/>
          <w:sz w:val="24"/>
          <w:szCs w:val="24"/>
          <w:bdr w:val="nil"/>
        </w:rPr>
        <w:t xml:space="preserve">Jeigu </w:t>
      </w:r>
      <w:r w:rsidRPr="00BC300E">
        <w:rPr>
          <w:rFonts w:ascii="Times New Roman" w:eastAsia="Arial Unicode MS" w:hAnsi="Times New Roman"/>
          <w:color w:val="000000"/>
          <w:sz w:val="24"/>
          <w:szCs w:val="24"/>
          <w:bdr w:val="nil"/>
        </w:rPr>
        <w:t>pasiūlymą pateikė tik vienas tiekėjas ir jo pasiūlymas nebuvo atmestas pagal</w:t>
      </w:r>
      <w:r w:rsidRPr="00D4441F">
        <w:rPr>
          <w:rFonts w:ascii="Times New Roman" w:eastAsia="Arial Unicode MS" w:hAnsi="Times New Roman"/>
          <w:color w:val="000000"/>
          <w:sz w:val="24"/>
          <w:szCs w:val="24"/>
          <w:bdr w:val="nil"/>
        </w:rPr>
        <w:t xml:space="preserve"> šių pirkimo dokumentų sąlygas ar</w:t>
      </w:r>
      <w:r>
        <w:rPr>
          <w:rFonts w:ascii="Times New Roman" w:eastAsia="Arial Unicode MS" w:hAnsi="Times New Roman"/>
          <w:color w:val="000000"/>
          <w:sz w:val="24"/>
          <w:szCs w:val="24"/>
          <w:bdr w:val="nil"/>
        </w:rPr>
        <w:t>ba įvertinus pasiūlymus liko tik vienas tiekėjas</w:t>
      </w:r>
      <w:r w:rsidRPr="00D4441F">
        <w:rPr>
          <w:rFonts w:ascii="Times New Roman" w:eastAsia="Arial Unicode MS" w:hAnsi="Times New Roman"/>
          <w:color w:val="000000"/>
          <w:sz w:val="24"/>
          <w:szCs w:val="24"/>
          <w:bdr w:val="nil"/>
        </w:rPr>
        <w:t>, pasiūlymų eilė ne</w:t>
      </w:r>
      <w:r>
        <w:rPr>
          <w:rFonts w:ascii="Times New Roman" w:eastAsia="Arial Unicode MS" w:hAnsi="Times New Roman"/>
          <w:color w:val="000000"/>
          <w:sz w:val="24"/>
          <w:szCs w:val="24"/>
          <w:bdr w:val="nil"/>
        </w:rPr>
        <w:t>sudaroma</w:t>
      </w:r>
      <w:r w:rsidRPr="00D4441F">
        <w:rPr>
          <w:rFonts w:ascii="Times New Roman" w:eastAsia="Arial Unicode MS" w:hAnsi="Times New Roman"/>
          <w:color w:val="000000"/>
          <w:sz w:val="24"/>
          <w:szCs w:val="24"/>
          <w:bdr w:val="nil"/>
        </w:rPr>
        <w:t xml:space="preserve"> ir </w:t>
      </w:r>
      <w:r>
        <w:rPr>
          <w:rFonts w:ascii="Times New Roman" w:eastAsia="Arial Unicode MS" w:hAnsi="Times New Roman"/>
          <w:color w:val="000000"/>
          <w:sz w:val="24"/>
          <w:szCs w:val="24"/>
          <w:bdr w:val="nil"/>
        </w:rPr>
        <w:t>tas</w:t>
      </w:r>
      <w:r w:rsidRPr="00D4441F">
        <w:rPr>
          <w:rFonts w:ascii="Times New Roman" w:eastAsia="Arial Unicode MS" w:hAnsi="Times New Roman"/>
          <w:color w:val="000000"/>
          <w:sz w:val="24"/>
          <w:szCs w:val="24"/>
          <w:bdr w:val="nil"/>
        </w:rPr>
        <w:t xml:space="preserve"> pasiūlymas laikomas laimėjusiu.</w:t>
      </w:r>
    </w:p>
    <w:p w:rsidR="008D2C1B" w:rsidRPr="008A071D" w:rsidRDefault="008D2C1B" w:rsidP="00102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Pr>
          <w:rFonts w:ascii="Times New Roman" w:eastAsia="Arial Unicode MS" w:hAnsi="Times New Roman"/>
          <w:color w:val="000000"/>
          <w:sz w:val="24"/>
          <w:szCs w:val="24"/>
          <w:bdr w:val="nil"/>
        </w:rPr>
        <w:t>13.4</w:t>
      </w:r>
      <w:r w:rsidRPr="008A071D">
        <w:rPr>
          <w:rFonts w:ascii="Times New Roman" w:eastAsia="Arial Unicode MS" w:hAnsi="Times New Roman"/>
          <w:sz w:val="24"/>
          <w:szCs w:val="24"/>
          <w:bdr w:val="nil"/>
        </w:rPr>
        <w:t xml:space="preserve">. </w:t>
      </w:r>
      <w:r w:rsidR="00102A8D" w:rsidRPr="008A071D">
        <w:rPr>
          <w:rFonts w:ascii="Times New Roman" w:eastAsia="Arial Unicode MS" w:hAnsi="Times New Roman"/>
          <w:sz w:val="24"/>
          <w:szCs w:val="24"/>
          <w:bdr w:val="nil"/>
        </w:rPr>
        <w:t>Laimėjusiu pasiūlymu galės būti pripažint</w:t>
      </w:r>
      <w:r w:rsidR="00F12539" w:rsidRPr="008A071D">
        <w:rPr>
          <w:rFonts w:ascii="Times New Roman" w:eastAsia="Arial Unicode MS" w:hAnsi="Times New Roman"/>
          <w:sz w:val="24"/>
          <w:szCs w:val="24"/>
          <w:bdr w:val="nil"/>
        </w:rPr>
        <w:t>as</w:t>
      </w:r>
      <w:r w:rsidR="00102A8D" w:rsidRPr="008A071D">
        <w:rPr>
          <w:rFonts w:ascii="Times New Roman" w:eastAsia="Arial Unicode MS" w:hAnsi="Times New Roman"/>
          <w:sz w:val="24"/>
          <w:szCs w:val="24"/>
          <w:bdr w:val="nil"/>
        </w:rPr>
        <w:t xml:space="preserve"> tik</w:t>
      </w:r>
      <w:r w:rsidR="008A071D" w:rsidRPr="008A071D">
        <w:rPr>
          <w:rFonts w:ascii="Times New Roman" w:eastAsia="Arial Unicode MS" w:hAnsi="Times New Roman"/>
          <w:sz w:val="24"/>
          <w:szCs w:val="24"/>
          <w:bdr w:val="nil"/>
        </w:rPr>
        <w:t xml:space="preserve"> </w:t>
      </w:r>
      <w:r w:rsidR="00102A8D" w:rsidRPr="008A071D">
        <w:rPr>
          <w:rFonts w:ascii="Times New Roman" w:eastAsia="Arial Unicode MS" w:hAnsi="Times New Roman"/>
          <w:sz w:val="24"/>
          <w:szCs w:val="24"/>
          <w:bdr w:val="nil"/>
        </w:rPr>
        <w:t>1 (vien</w:t>
      </w:r>
      <w:r w:rsidR="008A071D" w:rsidRPr="008A071D">
        <w:rPr>
          <w:rFonts w:ascii="Times New Roman" w:eastAsia="Arial Unicode MS" w:hAnsi="Times New Roman"/>
          <w:sz w:val="24"/>
          <w:szCs w:val="24"/>
          <w:bdr w:val="nil"/>
        </w:rPr>
        <w:t>as</w:t>
      </w:r>
      <w:r w:rsidR="00102A8D" w:rsidRPr="008A071D">
        <w:rPr>
          <w:rFonts w:ascii="Times New Roman" w:eastAsia="Arial Unicode MS" w:hAnsi="Times New Roman"/>
          <w:sz w:val="24"/>
          <w:szCs w:val="24"/>
          <w:bdr w:val="nil"/>
        </w:rPr>
        <w:t>) ekonomiškai naudingiausi</w:t>
      </w:r>
      <w:r w:rsidR="008A071D" w:rsidRPr="008A071D">
        <w:rPr>
          <w:rFonts w:ascii="Times New Roman" w:eastAsia="Arial Unicode MS" w:hAnsi="Times New Roman"/>
          <w:sz w:val="24"/>
          <w:szCs w:val="24"/>
          <w:bdr w:val="nil"/>
        </w:rPr>
        <w:t>as</w:t>
      </w:r>
      <w:r w:rsidR="00102A8D" w:rsidRPr="008A071D">
        <w:rPr>
          <w:rFonts w:ascii="Times New Roman" w:eastAsia="Arial Unicode MS" w:hAnsi="Times New Roman"/>
          <w:sz w:val="24"/>
          <w:szCs w:val="24"/>
          <w:bdr w:val="nil"/>
        </w:rPr>
        <w:t xml:space="preserve"> pasiūlym</w:t>
      </w:r>
      <w:r w:rsidR="008A071D" w:rsidRPr="008A071D">
        <w:rPr>
          <w:rFonts w:ascii="Times New Roman" w:eastAsia="Arial Unicode MS" w:hAnsi="Times New Roman"/>
          <w:sz w:val="24"/>
          <w:szCs w:val="24"/>
          <w:bdr w:val="nil"/>
        </w:rPr>
        <w:t>as</w:t>
      </w:r>
      <w:r w:rsidR="00102A8D" w:rsidRPr="008A071D">
        <w:rPr>
          <w:rFonts w:ascii="Times New Roman" w:eastAsia="Arial Unicode MS" w:hAnsi="Times New Roman"/>
          <w:sz w:val="24"/>
          <w:szCs w:val="24"/>
          <w:bdr w:val="nil"/>
        </w:rPr>
        <w:t>, esant</w:t>
      </w:r>
      <w:r w:rsidR="008A071D" w:rsidRPr="008A071D">
        <w:rPr>
          <w:rFonts w:ascii="Times New Roman" w:eastAsia="Arial Unicode MS" w:hAnsi="Times New Roman"/>
          <w:sz w:val="24"/>
          <w:szCs w:val="24"/>
          <w:bdr w:val="nil"/>
        </w:rPr>
        <w:t>is</w:t>
      </w:r>
      <w:r w:rsidR="00102A8D" w:rsidRPr="008A071D">
        <w:rPr>
          <w:rFonts w:ascii="Times New Roman" w:eastAsia="Arial Unicode MS" w:hAnsi="Times New Roman"/>
          <w:sz w:val="24"/>
          <w:szCs w:val="24"/>
          <w:bdr w:val="nil"/>
        </w:rPr>
        <w:t xml:space="preserve"> pasiūlymų eilės pirmoje vietoje. </w:t>
      </w:r>
      <w:r w:rsidRPr="008A071D">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rsidR="008D2C1B" w:rsidRPr="00D90854" w:rsidRDefault="008D2C1B" w:rsidP="008D2C1B">
      <w:pPr>
        <w:tabs>
          <w:tab w:val="center" w:pos="4320"/>
          <w:tab w:val="right" w:pos="8640"/>
        </w:tabs>
        <w:ind w:firstLine="851"/>
        <w:jc w:val="both"/>
        <w:rPr>
          <w:rFonts w:ascii="Times New Roman" w:eastAsia="Times New Roman" w:hAnsi="Times New Roman"/>
          <w:sz w:val="24"/>
          <w:szCs w:val="24"/>
        </w:rPr>
      </w:pPr>
      <w:r>
        <w:rPr>
          <w:rFonts w:ascii="Times New Roman" w:eastAsia="Arial Unicode MS" w:hAnsi="Times New Roman"/>
          <w:color w:val="000000"/>
          <w:sz w:val="24"/>
          <w:szCs w:val="24"/>
          <w:bdr w:val="nil"/>
        </w:rPr>
        <w:t xml:space="preserve">13.5. </w:t>
      </w:r>
      <w:r w:rsidRPr="00EA4B62">
        <w:rPr>
          <w:rFonts w:ascii="Times New Roman" w:hAnsi="Times New Roman"/>
          <w:color w:val="000000"/>
          <w:sz w:val="24"/>
          <w:szCs w:val="24"/>
        </w:rPr>
        <w:t>Sudarius pasiūlymų eilę</w:t>
      </w:r>
      <w:r>
        <w:rPr>
          <w:rFonts w:ascii="Times New Roman" w:hAnsi="Times New Roman"/>
          <w:color w:val="000000"/>
          <w:sz w:val="24"/>
          <w:szCs w:val="24"/>
        </w:rPr>
        <w:t xml:space="preserve"> (</w:t>
      </w:r>
      <w:r w:rsidRPr="004D6D15">
        <w:rPr>
          <w:rFonts w:ascii="Times New Roman" w:hAnsi="Times New Roman"/>
          <w:color w:val="000000"/>
          <w:sz w:val="24"/>
          <w:szCs w:val="24"/>
        </w:rPr>
        <w:t>išskyrus</w:t>
      </w:r>
      <w:r>
        <w:rPr>
          <w:rFonts w:ascii="Times New Roman" w:hAnsi="Times New Roman"/>
          <w:color w:val="000000"/>
          <w:sz w:val="24"/>
          <w:szCs w:val="24"/>
        </w:rPr>
        <w:t xml:space="preserve"> 13.3 punkte</w:t>
      </w:r>
      <w:r w:rsidRPr="004D6D15">
        <w:rPr>
          <w:rFonts w:ascii="Times New Roman" w:hAnsi="Times New Roman"/>
          <w:color w:val="000000"/>
          <w:sz w:val="24"/>
          <w:szCs w:val="24"/>
        </w:rPr>
        <w:t xml:space="preserve"> nurodytą atvejį</w:t>
      </w:r>
      <w:r>
        <w:rPr>
          <w:rFonts w:ascii="Times New Roman" w:hAnsi="Times New Roman"/>
          <w:color w:val="000000"/>
          <w:sz w:val="24"/>
          <w:szCs w:val="24"/>
        </w:rPr>
        <w:t>)</w:t>
      </w:r>
      <w:r w:rsidR="00102A8D">
        <w:rPr>
          <w:rFonts w:ascii="Times New Roman" w:hAnsi="Times New Roman"/>
          <w:color w:val="000000"/>
          <w:sz w:val="24"/>
          <w:szCs w:val="24"/>
        </w:rPr>
        <w:t xml:space="preserve"> </w:t>
      </w:r>
      <w:r>
        <w:rPr>
          <w:rFonts w:ascii="Times New Roman" w:hAnsi="Times New Roman"/>
          <w:color w:val="000000"/>
          <w:sz w:val="24"/>
          <w:szCs w:val="24"/>
        </w:rPr>
        <w:t xml:space="preserve">Perkančioji organizacija </w:t>
      </w:r>
      <w:r w:rsidRPr="00EA4B62">
        <w:rPr>
          <w:rFonts w:ascii="Times New Roman" w:hAnsi="Times New Roman"/>
          <w:color w:val="000000"/>
          <w:sz w:val="24"/>
          <w:szCs w:val="24"/>
        </w:rPr>
        <w:t>raštu iš galimo</w:t>
      </w:r>
      <w:r>
        <w:rPr>
          <w:rFonts w:ascii="Times New Roman" w:hAnsi="Times New Roman"/>
          <w:color w:val="000000"/>
          <w:sz w:val="24"/>
          <w:szCs w:val="24"/>
        </w:rPr>
        <w:t xml:space="preserve"> </w:t>
      </w:r>
      <w:r w:rsidRPr="00EA4B62">
        <w:rPr>
          <w:rFonts w:ascii="Times New Roman" w:hAnsi="Times New Roman"/>
          <w:color w:val="000000"/>
          <w:sz w:val="24"/>
          <w:szCs w:val="24"/>
        </w:rPr>
        <w:t xml:space="preserve">laimėtojo </w:t>
      </w:r>
      <w:r>
        <w:rPr>
          <w:rFonts w:ascii="Times New Roman" w:hAnsi="Times New Roman"/>
          <w:color w:val="000000"/>
          <w:sz w:val="24"/>
          <w:szCs w:val="24"/>
        </w:rPr>
        <w:t xml:space="preserve">reikalauja, kad jis </w:t>
      </w:r>
      <w:r w:rsidRPr="00EA4B62">
        <w:rPr>
          <w:rFonts w:ascii="Times New Roman" w:hAnsi="Times New Roman"/>
          <w:sz w:val="24"/>
          <w:szCs w:val="24"/>
        </w:rPr>
        <w:t xml:space="preserve">per </w:t>
      </w:r>
      <w:r w:rsidRPr="00EA4B62">
        <w:rPr>
          <w:rFonts w:ascii="Times New Roman" w:hAnsi="Times New Roman"/>
          <w:bCs/>
          <w:sz w:val="24"/>
          <w:szCs w:val="24"/>
        </w:rPr>
        <w:t>nustatytą</w:t>
      </w:r>
      <w:r w:rsidRPr="00EA4B62">
        <w:rPr>
          <w:rFonts w:ascii="Times New Roman" w:hAnsi="Times New Roman"/>
          <w:sz w:val="24"/>
          <w:szCs w:val="24"/>
        </w:rPr>
        <w:t xml:space="preserve"> protingą terminą</w:t>
      </w:r>
      <w:r w:rsidRPr="00EA4B62">
        <w:rPr>
          <w:rFonts w:ascii="Times New Roman" w:hAnsi="Times New Roman"/>
          <w:color w:val="000000"/>
          <w:sz w:val="24"/>
          <w:szCs w:val="24"/>
        </w:rPr>
        <w:t xml:space="preserve"> </w:t>
      </w:r>
      <w:r w:rsidRPr="00EE49F2">
        <w:rPr>
          <w:rFonts w:ascii="Times New Roman" w:hAnsi="Times New Roman"/>
          <w:color w:val="000000"/>
          <w:sz w:val="24"/>
          <w:szCs w:val="24"/>
        </w:rPr>
        <w:t>pateikt</w:t>
      </w:r>
      <w:r>
        <w:rPr>
          <w:rFonts w:ascii="Times New Roman" w:hAnsi="Times New Roman"/>
          <w:color w:val="000000"/>
          <w:sz w:val="24"/>
          <w:szCs w:val="24"/>
        </w:rPr>
        <w:t>ų</w:t>
      </w:r>
      <w:r w:rsidRPr="00EE49F2">
        <w:rPr>
          <w:rFonts w:ascii="Times New Roman" w:hAnsi="Times New Roman"/>
          <w:color w:val="000000"/>
          <w:sz w:val="24"/>
          <w:szCs w:val="24"/>
        </w:rPr>
        <w:t xml:space="preserve"> </w:t>
      </w:r>
      <w:r>
        <w:rPr>
          <w:rFonts w:ascii="Times New Roman" w:hAnsi="Times New Roman"/>
          <w:color w:val="000000"/>
          <w:sz w:val="24"/>
          <w:szCs w:val="24"/>
        </w:rPr>
        <w:t xml:space="preserve">aktualius </w:t>
      </w:r>
      <w:r w:rsidRPr="00EE49F2">
        <w:rPr>
          <w:rFonts w:ascii="Times New Roman" w:hAnsi="Times New Roman"/>
          <w:color w:val="000000"/>
          <w:sz w:val="24"/>
          <w:szCs w:val="24"/>
        </w:rPr>
        <w:t xml:space="preserve">dokumentus, </w:t>
      </w:r>
      <w:r>
        <w:rPr>
          <w:rFonts w:ascii="Times New Roman" w:hAnsi="Times New Roman"/>
          <w:color w:val="000000"/>
          <w:sz w:val="24"/>
          <w:szCs w:val="24"/>
        </w:rPr>
        <w:t xml:space="preserve">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rsidR="008D2C1B" w:rsidRPr="00EE49F2" w:rsidRDefault="008D2C1B" w:rsidP="008D2C1B">
      <w:pPr>
        <w:pStyle w:val="Sraopastraipa2"/>
        <w:spacing w:after="0" w:line="240" w:lineRule="auto"/>
        <w:ind w:left="0" w:firstLine="851"/>
        <w:jc w:val="both"/>
        <w:rPr>
          <w:rFonts w:ascii="Times New Roman" w:eastAsia="Calibri" w:hAnsi="Times New Roman"/>
          <w:color w:val="000000"/>
          <w:sz w:val="24"/>
          <w:szCs w:val="24"/>
        </w:rPr>
      </w:pPr>
      <w:r>
        <w:rPr>
          <w:rFonts w:ascii="Times New Roman" w:hAnsi="Times New Roman"/>
          <w:sz w:val="24"/>
          <w:szCs w:val="24"/>
        </w:rPr>
        <w:lastRenderedPageBreak/>
        <w:t xml:space="preserve">13.6. </w:t>
      </w:r>
      <w:r>
        <w:rPr>
          <w:rFonts w:ascii="Times New Roman" w:eastAsia="Calibri" w:hAnsi="Times New Roman"/>
          <w:color w:val="000000"/>
          <w:sz w:val="24"/>
          <w:szCs w:val="24"/>
        </w:rPr>
        <w:t>J</w:t>
      </w:r>
      <w:r w:rsidRPr="00EE49F2">
        <w:rPr>
          <w:rFonts w:ascii="Times New Roman" w:eastAsia="Calibri" w:hAnsi="Times New Roman"/>
          <w:color w:val="000000"/>
          <w:sz w:val="24"/>
          <w:szCs w:val="24"/>
        </w:rPr>
        <w:t xml:space="preserve">eigu </w:t>
      </w:r>
      <w:r>
        <w:rPr>
          <w:rFonts w:ascii="Times New Roman" w:eastAsia="Calibri" w:hAnsi="Times New Roman"/>
          <w:color w:val="000000"/>
          <w:sz w:val="24"/>
          <w:szCs w:val="24"/>
        </w:rPr>
        <w:t>Perkančioji organizacija</w:t>
      </w:r>
      <w:r w:rsidRPr="00EE49F2">
        <w:rPr>
          <w:rFonts w:ascii="Times New Roman" w:eastAsia="Calibri" w:hAnsi="Times New Roman"/>
          <w:color w:val="000000"/>
          <w:sz w:val="24"/>
          <w:szCs w:val="24"/>
        </w:rPr>
        <w:t xml:space="preserve"> nustato, kad tiekėjo pateikti </w:t>
      </w:r>
      <w:r>
        <w:rPr>
          <w:rFonts w:ascii="Times New Roman" w:eastAsia="Calibri" w:hAnsi="Times New Roman"/>
          <w:color w:val="000000"/>
          <w:sz w:val="24"/>
          <w:szCs w:val="24"/>
        </w:rPr>
        <w:t>duomenys ir (arba) dokumentai</w:t>
      </w:r>
      <w:r w:rsidRPr="00EE49F2">
        <w:rPr>
          <w:rFonts w:ascii="Times New Roman" w:eastAsia="Calibri" w:hAnsi="Times New Roman"/>
          <w:color w:val="000000"/>
          <w:sz w:val="24"/>
          <w:szCs w:val="24"/>
        </w:rPr>
        <w:t xml:space="preserve"> yra neišsamūs</w:t>
      </w:r>
      <w:r>
        <w:rPr>
          <w:rFonts w:ascii="Times New Roman" w:eastAsia="Calibri" w:hAnsi="Times New Roman"/>
          <w:color w:val="000000"/>
          <w:sz w:val="24"/>
          <w:szCs w:val="24"/>
        </w:rPr>
        <w:t>, netikslūs, klaidingi arba jų trūksta,</w:t>
      </w:r>
      <w:r w:rsidRPr="00EE49F2">
        <w:rPr>
          <w:rFonts w:ascii="Times New Roman" w:eastAsia="Calibri" w:hAnsi="Times New Roman"/>
          <w:color w:val="000000"/>
          <w:sz w:val="24"/>
          <w:szCs w:val="24"/>
        </w:rPr>
        <w:t xml:space="preserve"> j</w:t>
      </w:r>
      <w:r>
        <w:rPr>
          <w:rFonts w:ascii="Times New Roman" w:eastAsia="Calibri" w:hAnsi="Times New Roman"/>
          <w:color w:val="000000"/>
          <w:sz w:val="24"/>
          <w:szCs w:val="24"/>
        </w:rPr>
        <w:t>ie patikslinami, papildomi arba paaiškinami pagal Viešųjų pirkimų įstatymo 45 straipsnio 3 dalyje nustatytus reikalavimus ir vadovaujantis pagrindiniais pirkimų principais.</w:t>
      </w:r>
      <w:r w:rsidRPr="00EE49F2">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Perkančioji organizacija </w:t>
      </w:r>
      <w:r w:rsidRPr="00EE49F2">
        <w:rPr>
          <w:rFonts w:ascii="Times New Roman" w:eastAsia="Calibri" w:hAnsi="Times New Roman"/>
          <w:color w:val="000000"/>
          <w:sz w:val="24"/>
          <w:szCs w:val="24"/>
        </w:rPr>
        <w:t>raštu CVP IS priemonėmis praš</w:t>
      </w:r>
      <w:r>
        <w:rPr>
          <w:rFonts w:ascii="Times New Roman" w:eastAsia="Calibri" w:hAnsi="Times New Roman"/>
          <w:color w:val="000000"/>
          <w:sz w:val="24"/>
          <w:szCs w:val="24"/>
        </w:rPr>
        <w:t>o</w:t>
      </w:r>
      <w:r w:rsidRPr="00EE49F2">
        <w:rPr>
          <w:rFonts w:ascii="Times New Roman" w:eastAsia="Calibri" w:hAnsi="Times New Roman"/>
          <w:color w:val="000000"/>
          <w:sz w:val="24"/>
          <w:szCs w:val="24"/>
        </w:rPr>
        <w:t xml:space="preserve"> tiekėjo juos patikslinti</w:t>
      </w:r>
      <w:r>
        <w:rPr>
          <w:rFonts w:ascii="Times New Roman" w:eastAsia="Calibri" w:hAnsi="Times New Roman"/>
          <w:color w:val="000000"/>
          <w:sz w:val="24"/>
          <w:szCs w:val="24"/>
        </w:rPr>
        <w:t>,</w:t>
      </w:r>
      <w:r w:rsidRPr="00EE49F2">
        <w:rPr>
          <w:rFonts w:ascii="Times New Roman" w:eastAsia="Calibri" w:hAnsi="Times New Roman"/>
          <w:color w:val="000000"/>
          <w:sz w:val="24"/>
          <w:szCs w:val="24"/>
        </w:rPr>
        <w:t xml:space="preserve"> papildyti</w:t>
      </w:r>
      <w:r>
        <w:rPr>
          <w:rFonts w:ascii="Times New Roman" w:eastAsia="Calibri" w:hAnsi="Times New Roman"/>
          <w:color w:val="000000"/>
          <w:sz w:val="24"/>
          <w:szCs w:val="24"/>
        </w:rPr>
        <w:t xml:space="preserve"> arba paaiškinti</w:t>
      </w:r>
      <w:r w:rsidRPr="00EE49F2">
        <w:rPr>
          <w:rFonts w:ascii="Times New Roman" w:eastAsia="Calibri" w:hAnsi="Times New Roman"/>
          <w:color w:val="000000"/>
          <w:sz w:val="24"/>
          <w:szCs w:val="24"/>
        </w:rPr>
        <w:t xml:space="preserve"> per Perkančiosios organizacijos nurodytą terminą. Jeigu Perkančiosios organizacijos prašymu tiekėjas nepatikslino netikslių ir neišsamių duomenų </w:t>
      </w:r>
      <w:r>
        <w:rPr>
          <w:rFonts w:ascii="Times New Roman" w:eastAsia="Calibri" w:hAnsi="Times New Roman"/>
          <w:color w:val="000000"/>
          <w:sz w:val="24"/>
          <w:szCs w:val="24"/>
        </w:rPr>
        <w:t>ir (arba) dokumentų apie jo atitiktį Pirkimo sąlygose keliamiems reikalavimams</w:t>
      </w:r>
      <w:r>
        <w:rPr>
          <w:rFonts w:ascii="Times New Roman" w:hAnsi="Times New Roman"/>
          <w:sz w:val="24"/>
          <w:szCs w:val="24"/>
        </w:rPr>
        <w:t>,</w:t>
      </w:r>
      <w:r w:rsidRPr="00801E7B">
        <w:rPr>
          <w:rFonts w:ascii="Times New Roman" w:hAnsi="Times New Roman"/>
          <w:sz w:val="24"/>
          <w:szCs w:val="24"/>
        </w:rPr>
        <w:t xml:space="preserve"> </w:t>
      </w:r>
      <w:r w:rsidRPr="00EE49F2">
        <w:rPr>
          <w:rFonts w:ascii="Times New Roman" w:eastAsia="Calibri" w:hAnsi="Times New Roman"/>
          <w:color w:val="000000"/>
          <w:sz w:val="24"/>
          <w:szCs w:val="24"/>
        </w:rPr>
        <w:t>Perkančioji organizacija atmeta tokį pasiūlymą</w:t>
      </w:r>
      <w:r>
        <w:rPr>
          <w:rFonts w:ascii="Times New Roman" w:eastAsia="Calibri" w:hAnsi="Times New Roman"/>
          <w:color w:val="000000"/>
          <w:sz w:val="24"/>
          <w:szCs w:val="24"/>
        </w:rPr>
        <w:t xml:space="preserve"> ir, jei buvo sudaryta pasiūlymų eilė, kreipiasi į tiekėją, kurio pasiūlymas yra sekantis eilėje.</w:t>
      </w:r>
    </w:p>
    <w:p w:rsidR="008D2C1B" w:rsidRDefault="008D2C1B" w:rsidP="008D2C1B">
      <w:pPr>
        <w:ind w:firstLine="851"/>
        <w:jc w:val="both"/>
        <w:rPr>
          <w:rFonts w:ascii="Times New Roman" w:hAnsi="Times New Roman"/>
          <w:sz w:val="24"/>
          <w:szCs w:val="24"/>
        </w:rPr>
      </w:pPr>
      <w:r w:rsidRPr="004E13C6">
        <w:rPr>
          <w:rFonts w:ascii="Times New Roman" w:hAnsi="Times New Roman"/>
          <w:sz w:val="24"/>
          <w:szCs w:val="24"/>
        </w:rPr>
        <w:t>1</w:t>
      </w:r>
      <w:r>
        <w:rPr>
          <w:rFonts w:ascii="Times New Roman" w:hAnsi="Times New Roman"/>
          <w:sz w:val="24"/>
          <w:szCs w:val="24"/>
        </w:rPr>
        <w:t>3</w:t>
      </w:r>
      <w:r w:rsidRPr="004E13C6">
        <w:rPr>
          <w:rFonts w:ascii="Times New Roman" w:hAnsi="Times New Roman"/>
          <w:sz w:val="24"/>
          <w:szCs w:val="24"/>
        </w:rPr>
        <w:t>.</w:t>
      </w:r>
      <w:r>
        <w:rPr>
          <w:rFonts w:ascii="Times New Roman" w:hAnsi="Times New Roman"/>
          <w:sz w:val="24"/>
          <w:szCs w:val="24"/>
        </w:rPr>
        <w:t>7.</w:t>
      </w:r>
      <w:r w:rsidRPr="004E13C6">
        <w:rPr>
          <w:rFonts w:ascii="Times New Roman" w:hAnsi="Times New Roman"/>
          <w:sz w:val="24"/>
          <w:szCs w:val="24"/>
        </w:rPr>
        <w:t xml:space="preserve"> </w:t>
      </w:r>
      <w:r>
        <w:rPr>
          <w:rFonts w:ascii="Times New Roman" w:hAnsi="Times New Roman"/>
          <w:sz w:val="24"/>
          <w:szCs w:val="24"/>
        </w:rPr>
        <w:t>J</w:t>
      </w:r>
      <w:r w:rsidRPr="004E13C6">
        <w:rPr>
          <w:rFonts w:ascii="Times New Roman" w:hAnsi="Times New Roman"/>
          <w:sz w:val="24"/>
          <w:szCs w:val="24"/>
        </w:rPr>
        <w:t>eigu tiekėjas, kurio pasiūlymas</w:t>
      </w:r>
      <w:r>
        <w:rPr>
          <w:rFonts w:ascii="Times New Roman" w:hAnsi="Times New Roman"/>
          <w:sz w:val="24"/>
          <w:szCs w:val="24"/>
        </w:rPr>
        <w:t xml:space="preserve"> (-ai)</w:t>
      </w:r>
      <w:r w:rsidRPr="004E13C6">
        <w:rPr>
          <w:rFonts w:ascii="Times New Roman" w:hAnsi="Times New Roman"/>
          <w:sz w:val="24"/>
          <w:szCs w:val="24"/>
        </w:rPr>
        <w:t xml:space="preserve"> gali būti pripažintas laimėjusiu, atitiko Perkančiosios organizacijos keliamus reikalavimus, kitų tiekėjų </w:t>
      </w:r>
      <w:r>
        <w:rPr>
          <w:rFonts w:ascii="Times New Roman" w:hAnsi="Times New Roman"/>
          <w:sz w:val="24"/>
          <w:szCs w:val="24"/>
        </w:rPr>
        <w:t>dokumentai</w:t>
      </w:r>
      <w:r w:rsidRPr="004E13C6">
        <w:rPr>
          <w:rFonts w:ascii="Times New Roman" w:hAnsi="Times New Roman"/>
          <w:sz w:val="24"/>
          <w:szCs w:val="24"/>
        </w:rPr>
        <w:t xml:space="preserve"> netikrinam</w:t>
      </w:r>
      <w:r>
        <w:rPr>
          <w:rFonts w:ascii="Times New Roman" w:hAnsi="Times New Roman"/>
          <w:sz w:val="24"/>
          <w:szCs w:val="24"/>
        </w:rPr>
        <w:t>i</w:t>
      </w:r>
      <w:r w:rsidRPr="004E13C6">
        <w:rPr>
          <w:rFonts w:ascii="Times New Roman" w:hAnsi="Times New Roman"/>
          <w:sz w:val="24"/>
          <w:szCs w:val="24"/>
        </w:rPr>
        <w:t xml:space="preserve">. Jeigu jo pasiūlymas atmetamas, Perkančioji organizacija, kreipiasi į kitą tiekėją, kuris gali būti pripažintas laimėtoju, dėl jo atitiktį </w:t>
      </w:r>
      <w:r>
        <w:rPr>
          <w:rFonts w:ascii="Times New Roman" w:hAnsi="Times New Roman"/>
          <w:sz w:val="24"/>
          <w:szCs w:val="24"/>
        </w:rPr>
        <w:t xml:space="preserve">nustatytiems </w:t>
      </w:r>
      <w:r w:rsidRPr="004E13C6">
        <w:rPr>
          <w:rFonts w:ascii="Times New Roman" w:hAnsi="Times New Roman"/>
          <w:sz w:val="24"/>
          <w:szCs w:val="24"/>
        </w:rPr>
        <w:t>reikalavimams patvirtinančių dokumentų pateikimo vertinimui</w:t>
      </w:r>
      <w:r>
        <w:rPr>
          <w:rFonts w:ascii="Times New Roman" w:hAnsi="Times New Roman"/>
          <w:sz w:val="24"/>
          <w:szCs w:val="24"/>
        </w:rPr>
        <w:t>.</w:t>
      </w:r>
    </w:p>
    <w:p w:rsidR="008D2C1B" w:rsidRDefault="008D2C1B" w:rsidP="008D2C1B">
      <w:pPr>
        <w:ind w:firstLine="851"/>
        <w:jc w:val="both"/>
        <w:rPr>
          <w:rFonts w:ascii="Times New Roman" w:hAnsi="Times New Roman"/>
          <w:sz w:val="24"/>
          <w:szCs w:val="24"/>
          <w:lang w:eastAsia="en-US"/>
        </w:rPr>
      </w:pPr>
      <w:r>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4E13C6">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rsidR="008D2C1B" w:rsidRPr="004E13C6" w:rsidRDefault="008D2C1B" w:rsidP="008D2C1B">
      <w:pPr>
        <w:ind w:firstLine="851"/>
        <w:jc w:val="both"/>
        <w:rPr>
          <w:rFonts w:ascii="Times New Roman" w:hAnsi="Times New Roman"/>
          <w:sz w:val="24"/>
          <w:szCs w:val="24"/>
        </w:rPr>
      </w:pPr>
      <w:r>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rsidR="007B1D48"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Pr>
          <w:rFonts w:ascii="Times New Roman" w:eastAsia="Arial Unicode MS" w:hAnsi="Times New Roman"/>
          <w:color w:val="000000"/>
          <w:sz w:val="24"/>
          <w:szCs w:val="24"/>
          <w:bdr w:val="nil"/>
        </w:rPr>
        <w:t xml:space="preserve">13.10. </w:t>
      </w:r>
      <w:r w:rsidRPr="008A071D">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Pr>
          <w:rFonts w:ascii="Times New Roman" w:eastAsia="Arial Unicode MS" w:hAnsi="Times New Roman"/>
          <w:sz w:val="24"/>
          <w:szCs w:val="24"/>
          <w:bdr w:val="nil"/>
        </w:rPr>
        <w:t>.</w:t>
      </w:r>
      <w:r w:rsidRPr="008A071D">
        <w:rPr>
          <w:rFonts w:ascii="Times New Roman" w:eastAsia="Arial Unicode MS" w:hAnsi="Times New Roman"/>
          <w:sz w:val="24"/>
          <w:szCs w:val="24"/>
          <w:bdr w:val="nil"/>
        </w:rPr>
        <w:t xml:space="preserve"> </w:t>
      </w:r>
    </w:p>
    <w:p w:rsidR="008D2C1B" w:rsidRPr="003F4290"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172977">
        <w:rPr>
          <w:rFonts w:ascii="Times New Roman" w:eastAsia="Arial Unicode MS" w:hAnsi="Times New Roman"/>
          <w:bCs/>
          <w:iCs/>
          <w:sz w:val="24"/>
          <w:szCs w:val="24"/>
          <w:bdr w:val="nil"/>
        </w:rPr>
        <w:t>1</w:t>
      </w:r>
      <w:r>
        <w:rPr>
          <w:rFonts w:ascii="Times New Roman" w:eastAsia="Arial Unicode MS" w:hAnsi="Times New Roman"/>
          <w:bCs/>
          <w:iCs/>
          <w:sz w:val="24"/>
          <w:szCs w:val="24"/>
          <w:bdr w:val="nil"/>
        </w:rPr>
        <w:t>3</w:t>
      </w:r>
      <w:r w:rsidRPr="00172977">
        <w:rPr>
          <w:rFonts w:ascii="Times New Roman" w:eastAsia="Arial Unicode MS" w:hAnsi="Times New Roman"/>
          <w:bCs/>
          <w:iCs/>
          <w:sz w:val="24"/>
          <w:szCs w:val="24"/>
          <w:bdr w:val="nil"/>
        </w:rPr>
        <w:t>.</w:t>
      </w:r>
      <w:r>
        <w:rPr>
          <w:rFonts w:ascii="Times New Roman" w:eastAsia="Arial Unicode MS" w:hAnsi="Times New Roman"/>
          <w:bCs/>
          <w:iCs/>
          <w:sz w:val="24"/>
          <w:szCs w:val="24"/>
          <w:bdr w:val="nil"/>
        </w:rPr>
        <w:t>11</w:t>
      </w:r>
      <w:r w:rsidRPr="00172977">
        <w:rPr>
          <w:rFonts w:ascii="Times New Roman" w:eastAsia="Arial Unicode MS" w:hAnsi="Times New Roman"/>
          <w:bCs/>
          <w:iCs/>
          <w:sz w:val="24"/>
          <w:szCs w:val="24"/>
          <w:bdr w:val="nil"/>
        </w:rPr>
        <w:t xml:space="preserve">. </w:t>
      </w:r>
      <w:r>
        <w:rPr>
          <w:rFonts w:ascii="Times New Roman" w:eastAsia="Arial Unicode MS" w:hAnsi="Times New Roman"/>
          <w:bCs/>
          <w:iCs/>
          <w:sz w:val="24"/>
          <w:szCs w:val="24"/>
          <w:bdr w:val="nil"/>
        </w:rPr>
        <w:t>Sutartis sudaroma nedelsiant, sutarties sudarymo atidėjimo terminas netaikomas.</w:t>
      </w:r>
    </w:p>
    <w:p w:rsidR="008D2C1B" w:rsidRDefault="008D2C1B" w:rsidP="008D2C1B">
      <w:pPr>
        <w:pBdr>
          <w:top w:val="nil"/>
          <w:left w:val="nil"/>
          <w:bottom w:val="nil"/>
          <w:right w:val="nil"/>
          <w:between w:val="nil"/>
          <w:bar w:val="nil"/>
        </w:pBdr>
        <w:suppressAutoHyphens/>
        <w:ind w:firstLine="851"/>
        <w:jc w:val="both"/>
        <w:rPr>
          <w:rFonts w:ascii="Times New Roman" w:hAnsi="Times New Roman"/>
          <w:sz w:val="24"/>
          <w:szCs w:val="24"/>
          <w:lang w:val="nl-NL"/>
        </w:rPr>
      </w:pPr>
      <w:r>
        <w:rPr>
          <w:rFonts w:ascii="Times New Roman" w:eastAsia="Arial Unicode MS" w:hAnsi="Times New Roman"/>
          <w:bCs/>
          <w:iCs/>
          <w:sz w:val="24"/>
          <w:szCs w:val="24"/>
          <w:bdr w:val="nil"/>
        </w:rPr>
        <w:t xml:space="preserve">13.12. </w:t>
      </w:r>
      <w:r w:rsidRPr="00BA60D4">
        <w:rPr>
          <w:rFonts w:ascii="Times New Roman" w:hAnsi="Times New Roman"/>
          <w:sz w:val="24"/>
          <w:szCs w:val="24"/>
        </w:rPr>
        <w:t>Tiekėjas, kurio pasiūlymas nustatytas laimėj</w:t>
      </w:r>
      <w:r>
        <w:rPr>
          <w:rFonts w:ascii="Times New Roman" w:hAnsi="Times New Roman"/>
          <w:sz w:val="24"/>
          <w:szCs w:val="24"/>
        </w:rPr>
        <w:t>usiu</w:t>
      </w:r>
      <w:r w:rsidRPr="00BA60D4">
        <w:rPr>
          <w:rFonts w:ascii="Times New Roman" w:hAnsi="Times New Roman"/>
          <w:sz w:val="24"/>
          <w:szCs w:val="24"/>
        </w:rPr>
        <w:t>, sudaryti pirkimo sutartį kviečiamas raštu (CVP IS priemonėmis) ir jam nurodomas laikas, iki kada jis turi sudaryti pirkimo sutartį.</w:t>
      </w:r>
      <w:r w:rsidRPr="00BA60D4">
        <w:rPr>
          <w:rFonts w:ascii="Times New Roman" w:hAnsi="Times New Roman"/>
          <w:color w:val="FF0000"/>
          <w:sz w:val="24"/>
          <w:szCs w:val="24"/>
        </w:rPr>
        <w:t xml:space="preserve"> </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 Laikoma, kad tiekėjas atsisakė sudaryti sutartį, kai yra bent vienas iš šių atvejų:</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13.13.1. tiekėjas raštu atsisako ją sudaryti;</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13.13.2. iki Perkančiosios organizacijos nurodyto laiko nepasirašo sutarties;</w:t>
      </w:r>
    </w:p>
    <w:p w:rsidR="008D2C1B"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13.13.3. atsisako sudaryti sutartį Viešųjų pirkimų įstatyme ir Pirkimo sąlygose nustatytomis sąlygomis;</w:t>
      </w:r>
    </w:p>
    <w:p w:rsidR="008D2C1B" w:rsidRPr="00EB32D2" w:rsidRDefault="008D2C1B" w:rsidP="008D2C1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rsidR="008D2C1B" w:rsidRPr="00693665" w:rsidRDefault="008D2C1B" w:rsidP="008D2C1B">
      <w:pPr>
        <w:spacing w:line="20" w:lineRule="atLeast"/>
        <w:ind w:firstLine="851"/>
        <w:contextualSpacing/>
        <w:jc w:val="both"/>
        <w:rPr>
          <w:rFonts w:ascii="Times New Roman" w:eastAsia="Arial Unicode MS" w:hAnsi="Times New Roman"/>
          <w:sz w:val="24"/>
          <w:szCs w:val="24"/>
          <w:bdr w:val="nil"/>
        </w:rPr>
      </w:pPr>
      <w:r w:rsidRPr="00BA60D4">
        <w:rPr>
          <w:rFonts w:ascii="Times New Roman" w:eastAsia="Arial Unicode MS" w:hAnsi="Times New Roman"/>
          <w:color w:val="000000"/>
          <w:sz w:val="24"/>
          <w:szCs w:val="24"/>
          <w:bdr w:val="nil"/>
        </w:rPr>
        <w:t>1</w:t>
      </w:r>
      <w:r>
        <w:rPr>
          <w:rFonts w:ascii="Times New Roman" w:eastAsia="Arial Unicode MS" w:hAnsi="Times New Roman"/>
          <w:color w:val="000000"/>
          <w:sz w:val="24"/>
          <w:szCs w:val="24"/>
          <w:bdr w:val="nil"/>
        </w:rPr>
        <w:t>3</w:t>
      </w:r>
      <w:r w:rsidRPr="00BA60D4">
        <w:rPr>
          <w:rFonts w:ascii="Times New Roman" w:eastAsia="Arial Unicode MS" w:hAnsi="Times New Roman"/>
          <w:color w:val="000000"/>
          <w:sz w:val="24"/>
          <w:szCs w:val="24"/>
          <w:bdr w:val="nil"/>
        </w:rPr>
        <w:t>.</w:t>
      </w:r>
      <w:r>
        <w:rPr>
          <w:rFonts w:ascii="Times New Roman" w:hAnsi="Times New Roman"/>
          <w:sz w:val="24"/>
          <w:szCs w:val="24"/>
        </w:rPr>
        <w:t>14</w:t>
      </w:r>
      <w:r w:rsidRPr="005529D1">
        <w:rPr>
          <w:rFonts w:ascii="Times New Roman" w:eastAsia="Arial Unicode MS" w:hAnsi="Times New Roman"/>
          <w:sz w:val="24"/>
          <w:szCs w:val="24"/>
          <w:bdr w:val="nil"/>
        </w:rPr>
        <w:t xml:space="preserve">. </w:t>
      </w:r>
      <w:r w:rsidRPr="005529D1">
        <w:rPr>
          <w:rFonts w:ascii="Times New Roman" w:hAnsi="Times New Roman"/>
          <w:sz w:val="24"/>
          <w:szCs w:val="24"/>
          <w:lang w:eastAsia="en-US"/>
        </w:rPr>
        <w:t>Jeigu</w:t>
      </w:r>
      <w:r>
        <w:rPr>
          <w:rFonts w:ascii="Times New Roman" w:hAnsi="Times New Roman"/>
          <w:sz w:val="24"/>
          <w:szCs w:val="24"/>
          <w:lang w:eastAsia="en-US"/>
        </w:rPr>
        <w:t xml:space="preserve"> laimėjęs tiekėjas </w:t>
      </w:r>
      <w:r w:rsidRPr="005529D1">
        <w:rPr>
          <w:rFonts w:ascii="Times New Roman" w:hAnsi="Times New Roman"/>
          <w:sz w:val="24"/>
          <w:szCs w:val="24"/>
          <w:lang w:eastAsia="en-US"/>
        </w:rPr>
        <w:t xml:space="preserve">atsisako sudaryti </w:t>
      </w:r>
      <w:r>
        <w:rPr>
          <w:rFonts w:ascii="Times New Roman" w:hAnsi="Times New Roman"/>
          <w:sz w:val="24"/>
          <w:szCs w:val="24"/>
          <w:lang w:eastAsia="en-US"/>
        </w:rPr>
        <w:t xml:space="preserve">sutartį, </w:t>
      </w:r>
      <w:r w:rsidRPr="005529D1">
        <w:rPr>
          <w:rFonts w:ascii="Times New Roman" w:hAnsi="Times New Roman"/>
          <w:sz w:val="24"/>
          <w:szCs w:val="24"/>
          <w:lang w:eastAsia="en-US"/>
        </w:rPr>
        <w:t>arba i</w:t>
      </w:r>
      <w:r>
        <w:rPr>
          <w:rFonts w:ascii="Times New Roman" w:hAnsi="Times New Roman"/>
          <w:sz w:val="24"/>
          <w:szCs w:val="24"/>
          <w:lang w:eastAsia="en-US"/>
        </w:rPr>
        <w:t>ki</w:t>
      </w:r>
      <w:r w:rsidRPr="00693665">
        <w:rPr>
          <w:rFonts w:ascii="Times New Roman" w:hAnsi="Times New Roman"/>
          <w:sz w:val="24"/>
          <w:szCs w:val="24"/>
          <w:lang w:eastAsia="en-US"/>
        </w:rPr>
        <w:t xml:space="preserve"> Perkančiosios organizacijos nurodyto termino nepateikia pirkimo dokumentuose nustatyto pirkimo sutarties įvykdymo užtikrinimą patvirtinančio dokumento (jei reikalaujama) arba neįvykdo kitų pirkimo sutartyje nustatytų jos įsigaliojimo sąlygų</w:t>
      </w:r>
      <w:r>
        <w:rPr>
          <w:rFonts w:ascii="Times New Roman" w:hAnsi="Times New Roman"/>
          <w:sz w:val="24"/>
          <w:szCs w:val="24"/>
          <w:lang w:eastAsia="en-US"/>
        </w:rPr>
        <w:t xml:space="preserve"> </w:t>
      </w:r>
      <w:r w:rsidRPr="003F4290">
        <w:rPr>
          <w:rFonts w:ascii="Times New Roman" w:hAnsi="Times New Roman"/>
          <w:sz w:val="24"/>
          <w:szCs w:val="24"/>
          <w:lang w:eastAsia="en-US"/>
        </w:rPr>
        <w:t>(jei tokios taikomos</w:t>
      </w:r>
      <w:r w:rsidRPr="00176832">
        <w:rPr>
          <w:rFonts w:ascii="Times New Roman" w:hAnsi="Times New Roman"/>
          <w:sz w:val="24"/>
          <w:szCs w:val="24"/>
          <w:lang w:eastAsia="en-US"/>
        </w:rPr>
        <w:t>),</w:t>
      </w:r>
      <w:r w:rsidRPr="00176832">
        <w:rPr>
          <w:rFonts w:ascii="Times New Roman" w:hAnsi="Times New Roman"/>
          <w:sz w:val="24"/>
          <w:szCs w:val="24"/>
        </w:rPr>
        <w:t xml:space="preserve"> ją sudaryti siūloma</w:t>
      </w:r>
      <w:r>
        <w:rPr>
          <w:rFonts w:ascii="Times New Roman" w:hAnsi="Times New Roman"/>
          <w:sz w:val="24"/>
          <w:szCs w:val="24"/>
        </w:rPr>
        <w:t xml:space="preserve"> </w:t>
      </w:r>
      <w:r w:rsidRPr="00693665">
        <w:rPr>
          <w:rFonts w:ascii="Times New Roman" w:hAnsi="Times New Roman"/>
          <w:sz w:val="24"/>
          <w:szCs w:val="24"/>
        </w:rPr>
        <w:t>tiekėjui, kurio pasiūlymas pagal nustatytą pasiūlymų eilę yra pirmas po tiekėjo, atsisakiusio sudaryti pirkimo sutartį, nepateikusio sutarties įvykdymo užtikrinimo (jei reikalaujama) ar neįvykdžiusio kitų pirkimo sutarties įsigaliojimo sąlygų</w:t>
      </w:r>
      <w:r w:rsidR="00275E58">
        <w:rPr>
          <w:rFonts w:ascii="Times New Roman" w:hAnsi="Times New Roman"/>
          <w:sz w:val="24"/>
          <w:szCs w:val="24"/>
        </w:rPr>
        <w:t xml:space="preserve"> (jei tokios taikomos)</w:t>
      </w:r>
      <w:r w:rsidRPr="00693665">
        <w:rPr>
          <w:rFonts w:ascii="Times New Roman" w:hAnsi="Times New Roman"/>
          <w:sz w:val="24"/>
          <w:szCs w:val="24"/>
        </w:rPr>
        <w:t>, jeigu tenkinamos Viešųjų pirkimų įstatymo 45 straipsnio 1 dalyje išdėstytos sąlygos.</w:t>
      </w:r>
    </w:p>
    <w:p w:rsidR="008D2C1B" w:rsidRPr="004978F5" w:rsidRDefault="008D2C1B" w:rsidP="008D2C1B">
      <w:pPr>
        <w:pStyle w:val="Body2"/>
        <w:spacing w:after="0"/>
        <w:ind w:firstLine="851"/>
        <w:rPr>
          <w:color w:val="auto"/>
          <w:sz w:val="24"/>
          <w:szCs w:val="24"/>
        </w:rPr>
      </w:pPr>
      <w:r>
        <w:rPr>
          <w:color w:val="auto"/>
          <w:sz w:val="24"/>
          <w:szCs w:val="24"/>
        </w:rPr>
        <w:t>13.15. Sudarant sutartį joje negali būti keičiama laimėjusio</w:t>
      </w:r>
      <w:r w:rsidR="001C6D01">
        <w:rPr>
          <w:color w:val="auto"/>
          <w:sz w:val="24"/>
          <w:szCs w:val="24"/>
        </w:rPr>
        <w:t xml:space="preserve"> tiekėjo</w:t>
      </w:r>
      <w:r>
        <w:rPr>
          <w:color w:val="auto"/>
          <w:sz w:val="24"/>
          <w:szCs w:val="24"/>
        </w:rPr>
        <w:t xml:space="preserve"> pasiūlymo kaina ir nekeičiamos kitos sąlygos. Perkančioji organizacija nesudaro sutarties su ekonomiškai naudingiausią pasiūlymą pateikusiu</w:t>
      </w:r>
      <w:r w:rsidR="001C6D01">
        <w:rPr>
          <w:color w:val="auto"/>
          <w:sz w:val="24"/>
          <w:szCs w:val="24"/>
        </w:rPr>
        <w:t xml:space="preserve"> tiekėju</w:t>
      </w:r>
      <w:r>
        <w:rPr>
          <w:color w:val="auto"/>
          <w:sz w:val="24"/>
          <w:szCs w:val="24"/>
        </w:rPr>
        <w:t>, jeigu paaiškėja, kad jo pasiūlymas netatitinka Viešųjų pirkimų įstatymo 17 straipsnio 12 dalies 2 punkte nurodytų aplinkos apsaugos, socialinės ir darbo teisės įpareigojimų. Tokiu atveju jo pasiūlymas atmetamas.</w:t>
      </w:r>
    </w:p>
    <w:p w:rsidR="008D2C1B" w:rsidRPr="002D6B4B" w:rsidRDefault="008D2C1B" w:rsidP="002D6B4B">
      <w:pPr>
        <w:pStyle w:val="Body2"/>
        <w:spacing w:after="0"/>
        <w:ind w:firstLine="851"/>
        <w:rPr>
          <w:sz w:val="24"/>
          <w:szCs w:val="24"/>
          <w:lang w:val="lt-LT"/>
        </w:rPr>
      </w:pPr>
      <w:r w:rsidRPr="004978F5">
        <w:rPr>
          <w:color w:val="auto"/>
          <w:sz w:val="24"/>
          <w:szCs w:val="24"/>
        </w:rPr>
        <w:t>1</w:t>
      </w:r>
      <w:r>
        <w:rPr>
          <w:color w:val="auto"/>
          <w:sz w:val="24"/>
          <w:szCs w:val="24"/>
        </w:rPr>
        <w:t>3</w:t>
      </w:r>
      <w:r w:rsidRPr="004978F5">
        <w:rPr>
          <w:color w:val="auto"/>
          <w:sz w:val="24"/>
          <w:szCs w:val="24"/>
        </w:rPr>
        <w:t>.1</w:t>
      </w:r>
      <w:r>
        <w:rPr>
          <w:color w:val="auto"/>
          <w:sz w:val="24"/>
          <w:szCs w:val="24"/>
        </w:rPr>
        <w:t>6</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w:t>
      </w:r>
      <w:r w:rsidRPr="00693665">
        <w:rPr>
          <w:color w:val="auto"/>
          <w:sz w:val="24"/>
          <w:szCs w:val="24"/>
          <w:lang w:val="lt-LT"/>
        </w:rPr>
        <w:t>, kuriai taikomi Viešųjų pirkimo įstatymo 20 straipsnio 5 dalyje nurodyti konfidencialios informacijos apsaugos reikalavimai arba</w:t>
      </w:r>
      <w:r w:rsidRPr="004978F5">
        <w:rPr>
          <w:color w:val="auto"/>
          <w:sz w:val="24"/>
          <w:szCs w:val="24"/>
          <w:lang w:val="lt-LT"/>
        </w:rPr>
        <w:t xml:space="preserve">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w:t>
      </w:r>
      <w:r w:rsidRPr="007445A3">
        <w:rPr>
          <w:sz w:val="24"/>
          <w:szCs w:val="24"/>
          <w:lang w:val="lt-LT"/>
        </w:rPr>
        <w:lastRenderedPageBreak/>
        <w:t>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jį pradžios skel</w:t>
      </w:r>
      <w:r>
        <w:rPr>
          <w:sz w:val="24"/>
          <w:szCs w:val="24"/>
          <w:lang w:val="lt-LT"/>
        </w:rPr>
        <w:t>bia CVP IS.</w:t>
      </w:r>
    </w:p>
    <w:p w:rsidR="005529D1" w:rsidRPr="00275E58" w:rsidRDefault="005529D1" w:rsidP="00710A4E">
      <w:pPr>
        <w:pStyle w:val="Body2"/>
        <w:rPr>
          <w:rFonts w:cs="Times New Roman"/>
          <w:sz w:val="16"/>
          <w:szCs w:val="16"/>
          <w:lang w:val="lt-LT"/>
        </w:rPr>
      </w:pPr>
    </w:p>
    <w:p w:rsidR="002D6B4B" w:rsidRDefault="00356AAE" w:rsidP="00710A4E">
      <w:pPr>
        <w:pStyle w:val="Heading"/>
        <w:jc w:val="center"/>
        <w:rPr>
          <w:rFonts w:cs="Times New Roman"/>
          <w:color w:val="auto"/>
          <w:sz w:val="24"/>
          <w:szCs w:val="24"/>
          <w:lang w:val="lt-LT"/>
        </w:rPr>
      </w:pPr>
      <w:r>
        <w:rPr>
          <w:rFonts w:cs="Times New Roman"/>
          <w:color w:val="auto"/>
          <w:sz w:val="24"/>
          <w:szCs w:val="24"/>
          <w:lang w:val="lt-LT"/>
        </w:rPr>
        <w:t>XIV</w:t>
      </w:r>
      <w:r w:rsidR="00710A4E" w:rsidRPr="006E05F3">
        <w:rPr>
          <w:rFonts w:cs="Times New Roman"/>
          <w:color w:val="auto"/>
          <w:sz w:val="24"/>
          <w:szCs w:val="24"/>
          <w:lang w:val="lt-LT"/>
        </w:rPr>
        <w:t xml:space="preserve"> </w:t>
      </w:r>
      <w:r w:rsidR="002D6B4B">
        <w:rPr>
          <w:rFonts w:cs="Times New Roman"/>
          <w:color w:val="auto"/>
          <w:sz w:val="24"/>
          <w:szCs w:val="24"/>
          <w:lang w:val="lt-LT"/>
        </w:rPr>
        <w:t>SKYRIUS</w:t>
      </w:r>
    </w:p>
    <w:p w:rsidR="00710A4E" w:rsidRPr="006E05F3" w:rsidRDefault="00710A4E" w:rsidP="00710A4E">
      <w:pPr>
        <w:pStyle w:val="Heading"/>
        <w:jc w:val="center"/>
        <w:rPr>
          <w:rFonts w:cs="Times New Roman"/>
          <w:color w:val="auto"/>
          <w:sz w:val="24"/>
          <w:szCs w:val="24"/>
          <w:lang w:val="lt-LT"/>
        </w:rPr>
      </w:pPr>
      <w:r w:rsidRPr="006E05F3">
        <w:rPr>
          <w:rFonts w:cs="Times New Roman"/>
          <w:color w:val="auto"/>
          <w:sz w:val="24"/>
          <w:szCs w:val="24"/>
          <w:lang w:val="lt-LT"/>
        </w:rPr>
        <w:t xml:space="preserve">PRETENZIJŲ </w:t>
      </w:r>
      <w:r w:rsidRPr="006E05F3">
        <w:rPr>
          <w:rFonts w:cs="Times New Roman"/>
          <w:color w:val="auto"/>
          <w:sz w:val="24"/>
          <w:szCs w:val="24"/>
          <w:lang w:val="de-DE"/>
        </w:rPr>
        <w:t>IR SKUND</w:t>
      </w:r>
      <w:r w:rsidRPr="006E05F3">
        <w:rPr>
          <w:rFonts w:cs="Times New Roman"/>
          <w:color w:val="auto"/>
          <w:sz w:val="24"/>
          <w:szCs w:val="24"/>
          <w:lang w:val="lt-LT"/>
        </w:rPr>
        <w:t>Ų NAGRINĖJIMAS</w:t>
      </w:r>
    </w:p>
    <w:p w:rsidR="00710A4E" w:rsidRPr="00275E58" w:rsidRDefault="00710A4E" w:rsidP="00710A4E">
      <w:pPr>
        <w:pStyle w:val="Body2"/>
        <w:rPr>
          <w:rFonts w:cs="Times New Roman"/>
          <w:sz w:val="16"/>
          <w:szCs w:val="16"/>
          <w:lang w:val="lt-LT"/>
        </w:rPr>
      </w:pPr>
    </w:p>
    <w:p w:rsidR="008A5E0B" w:rsidRPr="008A5E0B" w:rsidRDefault="00356AAE" w:rsidP="00275E58">
      <w:pPr>
        <w:pStyle w:val="Body2"/>
        <w:spacing w:after="0"/>
        <w:ind w:firstLine="851"/>
        <w:rPr>
          <w:color w:val="auto"/>
          <w:sz w:val="24"/>
          <w:szCs w:val="24"/>
          <w:lang w:val="lt-LT"/>
        </w:rPr>
      </w:pPr>
      <w:r w:rsidRPr="008A5E0B">
        <w:rPr>
          <w:rFonts w:cs="Times New Roman"/>
          <w:color w:val="auto"/>
          <w:sz w:val="24"/>
          <w:szCs w:val="24"/>
          <w:lang w:val="lt-LT"/>
        </w:rPr>
        <w:t>14</w:t>
      </w:r>
      <w:r w:rsidR="00710A4E" w:rsidRPr="008A5E0B">
        <w:rPr>
          <w:rFonts w:cs="Times New Roman"/>
          <w:color w:val="auto"/>
          <w:sz w:val="24"/>
          <w:szCs w:val="24"/>
          <w:lang w:val="lt-LT"/>
        </w:rPr>
        <w:t>.1.</w:t>
      </w:r>
      <w:r w:rsidR="00710A4E" w:rsidRPr="008A5E0B">
        <w:rPr>
          <w:rFonts w:eastAsia="Calibri" w:cs="Times New Roman"/>
          <w:color w:val="auto"/>
          <w:sz w:val="24"/>
          <w:szCs w:val="24"/>
          <w:lang w:val="lt-LT"/>
        </w:rPr>
        <w:t xml:space="preserve"> </w:t>
      </w:r>
      <w:r w:rsidR="008A5E0B" w:rsidRPr="008A5E0B">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8A5E0B" w:rsidRPr="008A5E0B" w:rsidRDefault="008A5E0B" w:rsidP="008A5E0B">
      <w:pPr>
        <w:pBdr>
          <w:top w:val="nil"/>
          <w:left w:val="nil"/>
          <w:bottom w:val="nil"/>
          <w:right w:val="nil"/>
          <w:between w:val="nil"/>
          <w:bar w:val="nil"/>
        </w:pBdr>
        <w:suppressAutoHyphens/>
        <w:ind w:firstLine="851"/>
        <w:jc w:val="both"/>
        <w:rPr>
          <w:rFonts w:ascii="Times New Roman" w:hAnsi="Times New Roman"/>
          <w:sz w:val="24"/>
          <w:szCs w:val="24"/>
          <w:bdr w:val="nil"/>
        </w:rPr>
      </w:pPr>
      <w:r w:rsidRPr="008A5E0B">
        <w:rPr>
          <w:rFonts w:ascii="Times New Roman" w:eastAsia="Arial Unicode MS" w:hAnsi="Times New Roman"/>
          <w:sz w:val="24"/>
          <w:szCs w:val="24"/>
          <w:bdr w:val="nil"/>
        </w:rPr>
        <w:t>1</w:t>
      </w:r>
      <w:r>
        <w:rPr>
          <w:rFonts w:ascii="Times New Roman" w:eastAsia="Arial Unicode MS" w:hAnsi="Times New Roman"/>
          <w:sz w:val="24"/>
          <w:szCs w:val="24"/>
          <w:bdr w:val="nil"/>
        </w:rPr>
        <w:t>4</w:t>
      </w:r>
      <w:r w:rsidRPr="008A5E0B">
        <w:rPr>
          <w:rFonts w:ascii="Times New Roman" w:eastAsia="Arial Unicode MS" w:hAnsi="Times New Roman"/>
          <w:sz w:val="24"/>
          <w:szCs w:val="24"/>
          <w:bdr w:val="nil"/>
        </w:rPr>
        <w:t>.2. Pretenzijos Perkančiojoje organizacijoje nagrinėjamos ir sprendimai dėl pretenzijų priimami Viešųjų pirkimų įstatymo 102, 103 straipsniuose nustatyta tvarka.</w:t>
      </w:r>
    </w:p>
    <w:p w:rsidR="008A5E0B" w:rsidRPr="008A5E0B" w:rsidRDefault="008A5E0B" w:rsidP="008A5E0B">
      <w:pPr>
        <w:ind w:firstLine="851"/>
        <w:jc w:val="both"/>
        <w:rPr>
          <w:rFonts w:ascii="Times New Roman" w:hAnsi="Times New Roman"/>
          <w:sz w:val="24"/>
          <w:szCs w:val="24"/>
          <w:lang w:eastAsia="en-US"/>
        </w:rPr>
      </w:pPr>
      <w:r w:rsidRPr="008A5E0B">
        <w:rPr>
          <w:rFonts w:ascii="Times New Roman" w:hAnsi="Times New Roman"/>
          <w:sz w:val="24"/>
          <w:szCs w:val="24"/>
          <w:lang w:eastAsia="en-US"/>
        </w:rPr>
        <w:t>1</w:t>
      </w:r>
      <w:r>
        <w:rPr>
          <w:rFonts w:ascii="Times New Roman" w:hAnsi="Times New Roman"/>
          <w:sz w:val="24"/>
          <w:szCs w:val="24"/>
          <w:lang w:eastAsia="en-US"/>
        </w:rPr>
        <w:t>4</w:t>
      </w:r>
      <w:r w:rsidRPr="008A5E0B">
        <w:rPr>
          <w:rFonts w:ascii="Times New Roman" w:hAnsi="Times New Roman"/>
          <w:sz w:val="24"/>
          <w:szCs w:val="24"/>
          <w:lang w:eastAsia="en-US"/>
        </w:rPr>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E06818" w:rsidRPr="00E06818" w:rsidRDefault="008A5E0B" w:rsidP="008A5E0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8A5E0B">
        <w:rPr>
          <w:rFonts w:ascii="Times New Roman" w:eastAsia="Arial Unicode MS" w:hAnsi="Times New Roman"/>
          <w:sz w:val="24"/>
          <w:szCs w:val="24"/>
          <w:bdr w:val="nil"/>
          <w:lang w:val="nl-NL"/>
        </w:rPr>
        <w:t>1</w:t>
      </w:r>
      <w:r>
        <w:rPr>
          <w:rFonts w:ascii="Times New Roman" w:eastAsia="Arial Unicode MS" w:hAnsi="Times New Roman"/>
          <w:sz w:val="24"/>
          <w:szCs w:val="24"/>
          <w:bdr w:val="nil"/>
          <w:lang w:val="nl-NL"/>
        </w:rPr>
        <w:t>4</w:t>
      </w:r>
      <w:r w:rsidRPr="008A5E0B">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r w:rsidRPr="00E06818">
        <w:rPr>
          <w:rFonts w:ascii="Times New Roman" w:eastAsia="Arial Unicode MS" w:hAnsi="Times New Roman"/>
          <w:sz w:val="24"/>
          <w:szCs w:val="24"/>
          <w:bdr w:val="nil"/>
          <w:lang w:val="nl-NL"/>
        </w:rPr>
        <w:t>.</w:t>
      </w:r>
    </w:p>
    <w:p w:rsidR="00320B81" w:rsidRPr="00275E58" w:rsidRDefault="00320B81" w:rsidP="005D2B56">
      <w:pPr>
        <w:tabs>
          <w:tab w:val="left" w:pos="709"/>
        </w:tabs>
        <w:jc w:val="both"/>
        <w:rPr>
          <w:rFonts w:ascii="Times New Roman" w:hAnsi="Times New Roman"/>
          <w:sz w:val="16"/>
          <w:szCs w:val="16"/>
          <w:lang w:val="nl-NL"/>
        </w:rPr>
      </w:pPr>
    </w:p>
    <w:p w:rsidR="002D6B4B" w:rsidRDefault="00E26439" w:rsidP="00FE67FC">
      <w:pPr>
        <w:jc w:val="center"/>
        <w:rPr>
          <w:rFonts w:ascii="Times New Roman" w:hAnsi="Times New Roman"/>
          <w:b/>
          <w:bCs/>
          <w:sz w:val="24"/>
          <w:szCs w:val="24"/>
        </w:rPr>
      </w:pPr>
      <w:r w:rsidRPr="00D65821">
        <w:rPr>
          <w:rFonts w:ascii="Times New Roman" w:hAnsi="Times New Roman"/>
          <w:b/>
          <w:bCs/>
          <w:sz w:val="24"/>
          <w:szCs w:val="24"/>
        </w:rPr>
        <w:t xml:space="preserve">XV </w:t>
      </w:r>
      <w:r w:rsidR="002D6B4B">
        <w:rPr>
          <w:rFonts w:ascii="Times New Roman" w:hAnsi="Times New Roman"/>
          <w:b/>
          <w:bCs/>
          <w:sz w:val="24"/>
          <w:szCs w:val="24"/>
        </w:rPr>
        <w:t>SKYRIUS</w:t>
      </w:r>
    </w:p>
    <w:p w:rsidR="004F5F8D" w:rsidRPr="00FE67FC" w:rsidRDefault="004F5F8D" w:rsidP="00FE67FC">
      <w:pPr>
        <w:jc w:val="center"/>
        <w:rPr>
          <w:rFonts w:ascii="Times New Roman" w:eastAsia="Times New Roman" w:hAnsi="Times New Roman"/>
          <w:b/>
          <w:bCs/>
          <w:sz w:val="24"/>
          <w:lang w:eastAsia="en-US"/>
        </w:rPr>
      </w:pPr>
      <w:r w:rsidRPr="004F5F8D">
        <w:rPr>
          <w:rFonts w:ascii="Times New Roman" w:eastAsia="Times New Roman" w:hAnsi="Times New Roman"/>
          <w:b/>
          <w:bCs/>
          <w:sz w:val="24"/>
          <w:lang w:eastAsia="en-US"/>
        </w:rPr>
        <w:t>BAIGIAMOSIOS NUOSTATOS</w:t>
      </w:r>
    </w:p>
    <w:p w:rsidR="004F5F8D" w:rsidRPr="00275E58" w:rsidRDefault="004F5F8D" w:rsidP="00BD30AC">
      <w:pPr>
        <w:rPr>
          <w:rFonts w:ascii="Times New Roman" w:eastAsia="Times New Roman" w:hAnsi="Times New Roman"/>
          <w:b/>
          <w:bCs/>
          <w:sz w:val="16"/>
          <w:szCs w:val="16"/>
          <w:lang w:eastAsia="en-US"/>
        </w:rPr>
      </w:pPr>
    </w:p>
    <w:p w:rsidR="004E62EF" w:rsidRPr="00A8469F" w:rsidRDefault="004F5F8D" w:rsidP="004E62EF">
      <w:pPr>
        <w:ind w:left="-59" w:firstLine="768"/>
        <w:jc w:val="both"/>
        <w:rPr>
          <w:rFonts w:ascii="Times New Roman" w:eastAsia="Times New Roman" w:hAnsi="Times New Roman"/>
          <w:sz w:val="24"/>
          <w:lang w:eastAsia="en-US"/>
        </w:rPr>
      </w:pPr>
      <w:r w:rsidRPr="004F5F8D">
        <w:rPr>
          <w:rFonts w:ascii="Times New Roman" w:eastAsia="Times New Roman" w:hAnsi="Times New Roman"/>
          <w:sz w:val="24"/>
          <w:lang w:eastAsia="en-US"/>
        </w:rPr>
        <w:t xml:space="preserve">15.1. </w:t>
      </w:r>
      <w:r w:rsidR="004E62EF" w:rsidRPr="00A8469F">
        <w:rPr>
          <w:rFonts w:ascii="Times New Roman" w:eastAsia="Times New Roman" w:hAnsi="Times New Roman"/>
          <w:sz w:val="24"/>
          <w:lang w:eastAsia="en-US"/>
        </w:rPr>
        <w:t>Pirkimo procedūros, kurios neapibrėžtos šiuose pirkimo dokumentuose, vykdomos vadovaujantis Viešųjų pirkimų įstatymo ir poįstatyminių teisės aktų nuostatomis.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.2 Pirkimo sąlygų priedai yra neatskiriama šių pirkimo dokumentų dalis.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.4. Nurodytais pagrindais bus tvarkomi tiesiogiai tiekėjų pateikti asmens duomenys.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.5. Tiekėjų pateikti duomenys bus saugomi teisės aktuose nustatytais terminais.</w:t>
      </w:r>
    </w:p>
    <w:p w:rsidR="004E62EF" w:rsidRPr="00A8469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.6. Įgyvendindami teisės aktuose numatytas pareigas, tiekėjų asmens duomenis teiksime Viešųjų pirkimų tarnybai, teismams, kitoms valstybės ar savivaldybės institucijoms ir kitiems subjektams.</w:t>
      </w:r>
    </w:p>
    <w:p w:rsidR="004E62EF" w:rsidRDefault="004E62EF" w:rsidP="004E62EF">
      <w:pPr>
        <w:ind w:left="-59" w:firstLine="768"/>
        <w:jc w:val="both"/>
        <w:rPr>
          <w:rFonts w:ascii="Times New Roman" w:eastAsia="Times New Roman" w:hAnsi="Times New Roman"/>
          <w:sz w:val="24"/>
          <w:lang w:eastAsia="en-US"/>
        </w:rPr>
      </w:pPr>
      <w:r w:rsidRPr="00A8469F">
        <w:rPr>
          <w:rFonts w:ascii="Times New Roman" w:eastAsia="Times New Roman" w:hAnsi="Times New Roman"/>
          <w:sz w:val="24"/>
          <w:lang w:eastAsia="en-US"/>
        </w:rPr>
        <w:t>1</w:t>
      </w:r>
      <w:r>
        <w:rPr>
          <w:rFonts w:ascii="Times New Roman" w:eastAsia="Times New Roman" w:hAnsi="Times New Roman"/>
          <w:sz w:val="24"/>
          <w:lang w:eastAsia="en-US"/>
        </w:rPr>
        <w:t>5</w:t>
      </w:r>
      <w:r w:rsidRPr="00A8469F">
        <w:rPr>
          <w:rFonts w:ascii="Times New Roman" w:eastAsia="Times New Roman" w:hAnsi="Times New Roman"/>
          <w:sz w:val="24"/>
          <w:lang w:eastAsia="en-US"/>
        </w:rPr>
        <w:t xml:space="preserve">.7.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A8469F">
        <w:rPr>
          <w:rFonts w:ascii="Times New Roman" w:eastAsia="Times New Roman" w:hAnsi="Times New Roman"/>
          <w:sz w:val="24"/>
          <w:lang w:eastAsia="en-US"/>
        </w:rPr>
        <w:t>dap@ukmerge.lt</w:t>
      </w:r>
      <w:proofErr w:type="spellEnd"/>
      <w:r w:rsidRPr="00A8469F">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A8469F">
        <w:rPr>
          <w:rFonts w:ascii="Times New Roman" w:eastAsia="Times New Roman" w:hAnsi="Times New Roman"/>
          <w:sz w:val="24"/>
          <w:lang w:eastAsia="en-US"/>
        </w:rPr>
        <w:t>ada@ada.lt</w:t>
      </w:r>
      <w:proofErr w:type="spellEnd"/>
      <w:r w:rsidRPr="00A8469F">
        <w:rPr>
          <w:rFonts w:ascii="Times New Roman" w:eastAsia="Times New Roman" w:hAnsi="Times New Roman"/>
          <w:sz w:val="24"/>
          <w:lang w:eastAsia="en-US"/>
        </w:rPr>
        <w:t>), jeigu manote, kad Jūsų asmens duomenis tvarkome neteisėtai arba neįgyvendiname Jūsų teisių</w:t>
      </w:r>
    </w:p>
    <w:p w:rsidR="000A7777" w:rsidRDefault="000A7777" w:rsidP="00CD1698">
      <w:pPr>
        <w:jc w:val="center"/>
        <w:rPr>
          <w:rFonts w:ascii="Times New Roman" w:hAnsi="Times New Roman"/>
          <w:sz w:val="24"/>
          <w:szCs w:val="24"/>
        </w:rPr>
      </w:pPr>
    </w:p>
    <w:p w:rsidR="00CD1698" w:rsidRDefault="00CD1698" w:rsidP="00CD1698">
      <w:pPr>
        <w:jc w:val="center"/>
        <w:rPr>
          <w:rFonts w:ascii="Times New Roman" w:hAnsi="Times New Roman"/>
          <w:sz w:val="24"/>
          <w:szCs w:val="24"/>
        </w:rPr>
      </w:pPr>
    </w:p>
    <w:p w:rsidR="00CD1698" w:rsidRDefault="00CD1698" w:rsidP="00CD1698">
      <w:pPr>
        <w:jc w:val="center"/>
        <w:rPr>
          <w:rFonts w:ascii="Times New Roman" w:hAnsi="Times New Roman"/>
          <w:sz w:val="24"/>
          <w:szCs w:val="24"/>
        </w:rPr>
      </w:pPr>
    </w:p>
    <w:p w:rsidR="00CD1698" w:rsidRDefault="00CD1698" w:rsidP="00CD1698">
      <w:pPr>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w:t>
      </w: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0A7777" w:rsidRDefault="000A7777" w:rsidP="00A74AB7">
      <w:pPr>
        <w:rPr>
          <w:rFonts w:ascii="Times New Roman" w:hAnsi="Times New Roman"/>
          <w:sz w:val="24"/>
          <w:szCs w:val="24"/>
        </w:rPr>
      </w:pPr>
    </w:p>
    <w:p w:rsidR="008E59F0" w:rsidRPr="00714955" w:rsidRDefault="00456E09" w:rsidP="00CD1698">
      <w:pPr>
        <w:tabs>
          <w:tab w:val="left" w:pos="7200"/>
        </w:tabs>
        <w:rPr>
          <w:rFonts w:ascii="Times New Roman" w:hAnsi="Times New Roman"/>
          <w:bCs/>
          <w:sz w:val="24"/>
        </w:rPr>
      </w:pPr>
      <w:r>
        <w:rPr>
          <w:rFonts w:ascii="Times New Roman" w:hAnsi="Times New Roman"/>
          <w:sz w:val="24"/>
        </w:rPr>
        <w:tab/>
      </w:r>
      <w:r w:rsidR="005B3430" w:rsidRPr="00714955">
        <w:rPr>
          <w:rFonts w:ascii="Times New Roman" w:hAnsi="Times New Roman"/>
          <w:bCs/>
          <w:sz w:val="24"/>
        </w:rPr>
        <w:t>Pirkimo</w:t>
      </w:r>
      <w:r w:rsidR="008E59F0" w:rsidRPr="00714955">
        <w:rPr>
          <w:rFonts w:ascii="Times New Roman" w:hAnsi="Times New Roman"/>
          <w:bCs/>
          <w:sz w:val="24"/>
        </w:rPr>
        <w:t xml:space="preserve"> sąlygų</w:t>
      </w:r>
      <w:r w:rsidR="00714955" w:rsidRPr="00714955">
        <w:rPr>
          <w:rFonts w:ascii="Times New Roman" w:hAnsi="Times New Roman"/>
          <w:bCs/>
          <w:sz w:val="24"/>
        </w:rPr>
        <w:t xml:space="preserve"> </w:t>
      </w:r>
      <w:r w:rsidR="00C65403" w:rsidRPr="00714955">
        <w:rPr>
          <w:rFonts w:ascii="Times New Roman" w:hAnsi="Times New Roman"/>
          <w:bCs/>
          <w:sz w:val="24"/>
        </w:rPr>
        <w:t>1</w:t>
      </w:r>
      <w:r w:rsidR="008E59F0" w:rsidRPr="00714955">
        <w:rPr>
          <w:rFonts w:ascii="Times New Roman" w:hAnsi="Times New Roman"/>
          <w:bCs/>
          <w:sz w:val="24"/>
        </w:rPr>
        <w:t xml:space="preserve"> priedas</w:t>
      </w:r>
    </w:p>
    <w:p w:rsidR="008204CC" w:rsidRPr="00226B3E" w:rsidRDefault="008204CC" w:rsidP="00D35B11">
      <w:pPr>
        <w:suppressAutoHyphens/>
        <w:jc w:val="right"/>
        <w:rPr>
          <w:rFonts w:ascii="Times New Roman" w:hAnsi="Times New Roman"/>
          <w:sz w:val="24"/>
        </w:rPr>
      </w:pPr>
    </w:p>
    <w:p w:rsidR="00D57E70" w:rsidRPr="00226B3E" w:rsidRDefault="00D57E70" w:rsidP="00D57E70">
      <w:pPr>
        <w:tabs>
          <w:tab w:val="left" w:pos="1296"/>
        </w:tabs>
        <w:ind w:right="-178"/>
        <w:jc w:val="center"/>
        <w:rPr>
          <w:rFonts w:ascii="Times New Roman" w:hAnsi="Times New Roman"/>
          <w:sz w:val="24"/>
          <w:szCs w:val="24"/>
        </w:rPr>
      </w:pPr>
      <w:bookmarkStart w:id="23" w:name="_Hlk117155734"/>
      <w:bookmarkStart w:id="24" w:name="_Hlk133575267"/>
      <w:r w:rsidRPr="00226B3E">
        <w:rPr>
          <w:rFonts w:ascii="Times New Roman" w:hAnsi="Times New Roman"/>
          <w:sz w:val="24"/>
          <w:szCs w:val="24"/>
        </w:rPr>
        <w:t>Herbas arba prekių ženklas</w:t>
      </w:r>
    </w:p>
    <w:p w:rsidR="00D57E70" w:rsidRPr="00342B12" w:rsidRDefault="00D57E70" w:rsidP="00D57E70">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rsidR="00D57E70" w:rsidRPr="00226B3E" w:rsidRDefault="00D57E70" w:rsidP="00D57E70">
      <w:pPr>
        <w:tabs>
          <w:tab w:val="left" w:pos="1296"/>
        </w:tabs>
        <w:ind w:right="-178"/>
        <w:jc w:val="center"/>
        <w:rPr>
          <w:rFonts w:ascii="Times New Roman" w:hAnsi="Times New Roman"/>
        </w:rPr>
      </w:pPr>
    </w:p>
    <w:p w:rsidR="00D57E70" w:rsidRPr="00226B3E" w:rsidRDefault="00D57E70" w:rsidP="00D57E70">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7E70" w:rsidRPr="00226B3E" w:rsidRDefault="00D57E70" w:rsidP="00D57E70">
      <w:pPr>
        <w:tabs>
          <w:tab w:val="left" w:pos="1296"/>
        </w:tabs>
        <w:ind w:right="-178"/>
        <w:rPr>
          <w:rFonts w:ascii="Times New Roman" w:hAnsi="Times New Roman"/>
          <w:sz w:val="24"/>
          <w:szCs w:val="24"/>
        </w:rPr>
      </w:pPr>
    </w:p>
    <w:p w:rsidR="00D57E70" w:rsidRPr="00342B12" w:rsidRDefault="00D57E70" w:rsidP="00D57E70">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w:t>
      </w:r>
      <w:r w:rsidR="008204CC" w:rsidRPr="00342B12">
        <w:rPr>
          <w:rFonts w:ascii="Times New Roman" w:hAnsi="Times New Roman"/>
          <w:sz w:val="24"/>
          <w:szCs w:val="24"/>
          <w:u w:val="single"/>
        </w:rPr>
        <w:t>i</w:t>
      </w:r>
    </w:p>
    <w:p w:rsidR="000F0ECD" w:rsidRPr="000F0ECD" w:rsidRDefault="000F0ECD" w:rsidP="000F0ECD">
      <w:pPr>
        <w:tabs>
          <w:tab w:val="center" w:pos="2520"/>
        </w:tabs>
        <w:jc w:val="both"/>
        <w:rPr>
          <w:rFonts w:ascii="Times New Roman" w:hAnsi="Times New Roman"/>
        </w:rPr>
      </w:pPr>
      <w:bookmarkStart w:id="25" w:name="_Hlk116831873"/>
      <w:bookmarkEnd w:id="23"/>
    </w:p>
    <w:p w:rsidR="000F0ECD" w:rsidRPr="000F0ECD" w:rsidRDefault="000F0ECD" w:rsidP="000F0ECD">
      <w:pPr>
        <w:tabs>
          <w:tab w:val="left" w:pos="1296"/>
        </w:tabs>
        <w:jc w:val="center"/>
        <w:rPr>
          <w:rFonts w:ascii="Times New Roman" w:hAnsi="Times New Roman"/>
          <w:b/>
          <w:sz w:val="24"/>
          <w:szCs w:val="24"/>
          <w:lang w:eastAsia="en-US"/>
        </w:rPr>
      </w:pPr>
      <w:bookmarkStart w:id="26" w:name="_Hlk16576710"/>
      <w:r w:rsidRPr="000F0ECD">
        <w:rPr>
          <w:rFonts w:ascii="Times New Roman" w:hAnsi="Times New Roman"/>
          <w:b/>
          <w:sz w:val="24"/>
          <w:szCs w:val="24"/>
          <w:lang w:eastAsia="en-US"/>
        </w:rPr>
        <w:t>PASIŪLYMAS</w:t>
      </w:r>
    </w:p>
    <w:p w:rsidR="00646546" w:rsidRPr="002D6B4B" w:rsidRDefault="00DA4A5B" w:rsidP="002D6B4B">
      <w:pPr>
        <w:jc w:val="center"/>
        <w:rPr>
          <w:rFonts w:ascii="Times New Roman" w:hAnsi="Times New Roman"/>
          <w:b/>
          <w:bCs/>
          <w:caps/>
          <w:sz w:val="24"/>
          <w:szCs w:val="24"/>
          <w:lang w:eastAsia="en-US"/>
        </w:rPr>
      </w:pPr>
      <w:r>
        <w:rPr>
          <w:rFonts w:ascii="Times New Roman" w:hAnsi="Times New Roman"/>
          <w:b/>
          <w:sz w:val="24"/>
          <w:szCs w:val="24"/>
          <w:lang w:eastAsia="en-US"/>
        </w:rPr>
        <w:t xml:space="preserve">DĖL </w:t>
      </w:r>
      <w:bookmarkStart w:id="27" w:name="_Hlk202876856"/>
      <w:bookmarkStart w:id="28" w:name="_Hlk175236413"/>
      <w:r w:rsidR="00123B18">
        <w:rPr>
          <w:rFonts w:ascii="Times New Roman" w:hAnsi="Times New Roman"/>
          <w:b/>
          <w:sz w:val="24"/>
          <w:szCs w:val="24"/>
          <w:lang w:eastAsia="en-US"/>
        </w:rPr>
        <w:t xml:space="preserve">ADMINISTRACINĖS PASKIRTIES PASTATO, KĘSTUČIO A. 3, UKMERGĖJE, </w:t>
      </w:r>
      <w:r w:rsidR="00947D2A">
        <w:rPr>
          <w:rFonts w:ascii="Times New Roman" w:hAnsi="Times New Roman"/>
          <w:b/>
          <w:sz w:val="24"/>
          <w:szCs w:val="24"/>
          <w:lang w:eastAsia="en-US"/>
        </w:rPr>
        <w:t xml:space="preserve">FASADO (SIENŲ) ŠILTINIMO DARBŲ, MŪRINĖS PERTVAROS ĮRENGIMO IR PALĖPĖS STOGO DANGOS KEITIMO  DARBŲ </w:t>
      </w:r>
      <w:r>
        <w:rPr>
          <w:rFonts w:ascii="Times New Roman" w:hAnsi="Times New Roman"/>
          <w:b/>
          <w:sz w:val="24"/>
          <w:szCs w:val="24"/>
          <w:lang w:eastAsia="en-US"/>
        </w:rPr>
        <w:t>PIRKIMO</w:t>
      </w:r>
      <w:r w:rsidR="004C30C6">
        <w:rPr>
          <w:rFonts w:ascii="Times New Roman" w:hAnsi="Times New Roman"/>
          <w:b/>
          <w:sz w:val="24"/>
          <w:szCs w:val="24"/>
          <w:lang w:eastAsia="en-US"/>
        </w:rPr>
        <w:t xml:space="preserve"> </w:t>
      </w:r>
      <w:bookmarkEnd w:id="27"/>
    </w:p>
    <w:bookmarkEnd w:id="28"/>
    <w:p w:rsidR="000F0ECD" w:rsidRPr="000F0ECD" w:rsidRDefault="000F0ECD" w:rsidP="00646546">
      <w:pPr>
        <w:jc w:val="center"/>
        <w:rPr>
          <w:rFonts w:ascii="Times New Roman" w:hAnsi="Times New Roman"/>
          <w:b/>
          <w:sz w:val="24"/>
          <w:szCs w:val="24"/>
          <w:lang w:eastAsia="en-US"/>
        </w:rPr>
      </w:pPr>
    </w:p>
    <w:p w:rsidR="000F0ECD" w:rsidRPr="000F0ECD" w:rsidRDefault="000F0ECD" w:rsidP="000F0ECD">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rsidR="000F0ECD" w:rsidRPr="000F0ECD" w:rsidRDefault="000F0ECD" w:rsidP="000F0ECD">
      <w:pPr>
        <w:pBdr>
          <w:bottom w:val="single" w:sz="12" w:space="10" w:color="auto"/>
        </w:pBd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b/>
          <w:bCs/>
          <w:sz w:val="24"/>
          <w:szCs w:val="24"/>
          <w:lang w:eastAsia="en-US"/>
        </w:rPr>
        <w:t xml:space="preserve">(Data) </w:t>
      </w:r>
    </w:p>
    <w:p w:rsidR="000F0ECD" w:rsidRPr="000F0ECD" w:rsidRDefault="000F0ECD" w:rsidP="000F0ECD">
      <w:pPr>
        <w:pBdr>
          <w:bottom w:val="single" w:sz="12" w:space="10" w:color="auto"/>
        </w:pBdr>
        <w:shd w:val="clear" w:color="auto" w:fill="FFFFFF"/>
        <w:tabs>
          <w:tab w:val="left" w:pos="1296"/>
        </w:tabs>
        <w:rPr>
          <w:rFonts w:ascii="Times New Roman" w:hAnsi="Times New Roman"/>
          <w:b/>
          <w:bCs/>
          <w:lang w:eastAsia="en-US"/>
        </w:rPr>
      </w:pPr>
    </w:p>
    <w:p w:rsidR="000F0ECD" w:rsidRPr="000F0ECD" w:rsidRDefault="000F0ECD" w:rsidP="000F0ECD">
      <w:pPr>
        <w:shd w:val="clear" w:color="auto" w:fill="FFFFFF"/>
        <w:tabs>
          <w:tab w:val="left" w:pos="1296"/>
        </w:tabs>
        <w:jc w:val="center"/>
        <w:rPr>
          <w:rFonts w:ascii="Times New Roman" w:hAnsi="Times New Roman"/>
          <w:bCs/>
          <w:sz w:val="24"/>
          <w:szCs w:val="24"/>
          <w:lang w:eastAsia="en-US"/>
        </w:rPr>
      </w:pPr>
      <w:r w:rsidRPr="000F0ECD">
        <w:rPr>
          <w:rFonts w:ascii="Times New Roman" w:hAnsi="Times New Roman"/>
          <w:bCs/>
          <w:sz w:val="24"/>
          <w:szCs w:val="24"/>
          <w:lang w:eastAsia="en-US"/>
        </w:rPr>
        <w:t>(Sudarymo vieta)</w:t>
      </w:r>
    </w:p>
    <w:p w:rsidR="000F0ECD" w:rsidRPr="000F0ECD"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9" w:name="_Toc329443224"/>
      <w:r w:rsidRPr="000F0ECD">
        <w:rPr>
          <w:rFonts w:ascii="Times New Roman" w:eastAsia="Times New Roman" w:hAnsi="Times New Roman"/>
          <w:b/>
          <w:bCs/>
          <w:sz w:val="24"/>
          <w:szCs w:val="24"/>
          <w:lang w:eastAsia="en-US"/>
        </w:rPr>
        <w:t>INFORMACIJA APIE TIEKĖJĄ</w:t>
      </w:r>
      <w:bookmarkEnd w:id="29"/>
      <w:r w:rsidRPr="000F0ECD">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0F0ECD" w:rsidTr="000D6CA4">
        <w:tc>
          <w:tcPr>
            <w:tcW w:w="5485" w:type="dxa"/>
            <w:tcBorders>
              <w:top w:val="single" w:sz="4" w:space="0" w:color="auto"/>
              <w:left w:val="single" w:sz="4" w:space="0" w:color="auto"/>
              <w:bottom w:val="single" w:sz="4" w:space="0" w:color="auto"/>
              <w:right w:val="single" w:sz="4" w:space="0" w:color="auto"/>
            </w:tcBorders>
            <w:hideMark/>
          </w:tcPr>
          <w:p w:rsidR="000F0ECD" w:rsidRPr="000F0ECD" w:rsidRDefault="000F0ECD" w:rsidP="000F0ECD">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p>
        </w:tc>
      </w:tr>
      <w:tr w:rsidR="000F0ECD" w:rsidRPr="000F0ECD" w:rsidTr="000D6CA4">
        <w:tc>
          <w:tcPr>
            <w:tcW w:w="5485"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p>
        </w:tc>
      </w:tr>
      <w:tr w:rsidR="000F0ECD" w:rsidRPr="000F0ECD" w:rsidTr="000D6CA4">
        <w:tc>
          <w:tcPr>
            <w:tcW w:w="5485"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0F0ECD" w:rsidRPr="000F0ECD" w:rsidRDefault="000F0ECD" w:rsidP="000F0ECD">
            <w:pPr>
              <w:rPr>
                <w:rFonts w:ascii="Times New Roman" w:hAnsi="Times New Roman"/>
                <w:sz w:val="24"/>
                <w:szCs w:val="24"/>
                <w:lang w:eastAsia="en-US"/>
              </w:rPr>
            </w:pPr>
          </w:p>
        </w:tc>
      </w:tr>
    </w:tbl>
    <w:p w:rsidR="008E49DF" w:rsidRDefault="008E49DF" w:rsidP="00A008D6">
      <w:pPr>
        <w:tabs>
          <w:tab w:val="left" w:pos="567"/>
        </w:tabs>
        <w:contextualSpacing/>
        <w:rPr>
          <w:rFonts w:eastAsia="Lucida Sans Unicode"/>
          <w:kern w:val="3"/>
          <w:lang w:eastAsia="hi-IN" w:bidi="hi-IN"/>
        </w:rPr>
      </w:pPr>
    </w:p>
    <w:p w:rsidR="000F0ECD" w:rsidRPr="000F0ECD" w:rsidRDefault="00A008D6" w:rsidP="00901847">
      <w:pPr>
        <w:numPr>
          <w:ilvl w:val="0"/>
          <w:numId w:val="2"/>
        </w:numPr>
        <w:tabs>
          <w:tab w:val="left" w:pos="567"/>
        </w:tabs>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INFORMACIJA APIE ŪKIO SUBJEKTUS, KURIŲ PAJĖGUMAIS TIEKĖJAS </w:t>
      </w:r>
      <w:r w:rsidRPr="00A008D6">
        <w:rPr>
          <w:rFonts w:ascii="Times New Roman" w:eastAsia="Times New Roman" w:hAnsi="Times New Roman"/>
          <w:b/>
          <w:bCs/>
          <w:sz w:val="24"/>
          <w:szCs w:val="24"/>
          <w:u w:val="single"/>
          <w:lang w:eastAsia="en-US"/>
        </w:rPr>
        <w:t>REMIASI</w:t>
      </w:r>
      <w:r>
        <w:rPr>
          <w:rFonts w:ascii="Times New Roman" w:eastAsia="Times New Roman" w:hAnsi="Times New Roman"/>
          <w:b/>
          <w:bCs/>
          <w:sz w:val="24"/>
          <w:szCs w:val="24"/>
          <w:u w:val="single"/>
          <w:lang w:eastAsia="en-US"/>
        </w:rPr>
        <w:t>,</w:t>
      </w:r>
      <w:r>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000F0ECD" w:rsidRPr="005629A8">
        <w:rPr>
          <w:rFonts w:ascii="Times New Roman" w:eastAsia="Times New Roman" w:hAnsi="Times New Roman"/>
          <w:b/>
          <w:bCs/>
          <w:color w:val="FF0000"/>
          <w:sz w:val="24"/>
          <w:szCs w:val="24"/>
          <w:lang w:eastAsia="en-US"/>
        </w:rPr>
        <w:t xml:space="preserve"> </w:t>
      </w:r>
      <w:r w:rsidR="000F0ECD" w:rsidRPr="00A008D6">
        <w:rPr>
          <w:rFonts w:ascii="Times New Roman" w:eastAsia="Times New Roman" w:hAnsi="Times New Roman"/>
          <w:b/>
          <w:bCs/>
          <w:sz w:val="24"/>
          <w:szCs w:val="24"/>
          <w:lang w:eastAsia="en-US"/>
        </w:rPr>
        <w:t>(</w:t>
      </w:r>
      <w:r w:rsidR="000F0ECD" w:rsidRPr="00A008D6">
        <w:rPr>
          <w:rFonts w:ascii="Times New Roman" w:eastAsia="Times New Roman" w:hAnsi="Times New Roman"/>
          <w:b/>
          <w:bCs/>
          <w:i/>
          <w:iCs/>
          <w:sz w:val="24"/>
          <w:szCs w:val="24"/>
          <w:lang w:eastAsia="en-US"/>
        </w:rPr>
        <w:t xml:space="preserve">nurodomi ir </w:t>
      </w:r>
      <w:proofErr w:type="spellStart"/>
      <w:r w:rsidR="000F0ECD" w:rsidRPr="00A008D6">
        <w:rPr>
          <w:rFonts w:ascii="Times New Roman" w:eastAsia="Times New Roman" w:hAnsi="Times New Roman"/>
          <w:b/>
          <w:bCs/>
          <w:i/>
          <w:iCs/>
          <w:sz w:val="24"/>
          <w:szCs w:val="24"/>
          <w:lang w:eastAsia="en-US"/>
        </w:rPr>
        <w:t>kvazisubtiekėjai</w:t>
      </w:r>
      <w:proofErr w:type="spellEnd"/>
      <w:r w:rsidR="000F0ECD" w:rsidRPr="000F0ECD">
        <w:rPr>
          <w:rFonts w:ascii="Times New Roman" w:eastAsia="Times New Roman" w:hAnsi="Times New Roman"/>
          <w:b/>
          <w:bCs/>
          <w:i/>
          <w:iCs/>
          <w:sz w:val="24"/>
          <w:szCs w:val="24"/>
          <w:lang w:eastAsia="en-US"/>
        </w:rPr>
        <w:t xml:space="preserve"> – fiziniai asmenys, kuriuos ketinama įdarbinti pirkimo laimėjimo atveju)</w:t>
      </w:r>
    </w:p>
    <w:p w:rsidR="000F0ECD" w:rsidRPr="000F0ECD" w:rsidRDefault="000F0ECD" w:rsidP="000F0ECD">
      <w:pPr>
        <w:jc w:val="center"/>
        <w:rPr>
          <w:rFonts w:ascii="Times New Roman" w:eastAsia="Times New Roman" w:hAnsi="Times New Roman"/>
          <w:i/>
          <w:iCs/>
          <w:sz w:val="24"/>
          <w:szCs w:val="24"/>
          <w:lang w:eastAsia="en-US"/>
        </w:rPr>
      </w:pPr>
      <w:r w:rsidRPr="000F0ECD">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0F0ECD" w:rsidRPr="000F0ECD" w:rsidTr="006C046B">
        <w:tc>
          <w:tcPr>
            <w:tcW w:w="486" w:type="dxa"/>
            <w:shd w:val="clear" w:color="auto" w:fill="B4C6E7" w:themeFill="accent1" w:themeFillTint="66"/>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478" w:type="dxa"/>
            <w:shd w:val="clear" w:color="auto" w:fill="B4C6E7" w:themeFill="accent1" w:themeFillTint="66"/>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Ūkio subjekto pavadinimas, juridinio asmens kodas, adresas</w:t>
            </w:r>
          </w:p>
        </w:tc>
        <w:tc>
          <w:tcPr>
            <w:tcW w:w="2268" w:type="dxa"/>
            <w:shd w:val="clear" w:color="auto" w:fill="B4C6E7" w:themeFill="accent1" w:themeFillTint="66"/>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 xml:space="preserve">Nuoroda į skelbimo apie pirkimą punkto sąlygą, kuriai atitikti </w:t>
            </w:r>
            <w:r w:rsidR="004C7383">
              <w:rPr>
                <w:rFonts w:ascii="Times New Roman" w:hAnsi="Times New Roman"/>
                <w:b/>
                <w:sz w:val="24"/>
                <w:szCs w:val="24"/>
                <w:lang w:eastAsia="en-US"/>
              </w:rPr>
              <w:lastRenderedPageBreak/>
              <w:t>pasitelkiami ūkio subjektai</w:t>
            </w:r>
          </w:p>
        </w:tc>
        <w:tc>
          <w:tcPr>
            <w:tcW w:w="3402" w:type="dxa"/>
            <w:shd w:val="clear" w:color="auto" w:fill="B4C6E7" w:themeFill="accent1" w:themeFillTint="66"/>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lastRenderedPageBreak/>
              <w:t xml:space="preserve">Sutarties objekto dalies, perduodamos vykdyti </w:t>
            </w:r>
            <w:r w:rsidR="00DD73A3">
              <w:rPr>
                <w:rFonts w:ascii="Times New Roman" w:hAnsi="Times New Roman"/>
                <w:b/>
                <w:sz w:val="24"/>
                <w:szCs w:val="24"/>
                <w:lang w:eastAsia="en-US"/>
              </w:rPr>
              <w:t>ūkio subjektui</w:t>
            </w:r>
            <w:r w:rsidRPr="000F0ECD">
              <w:rPr>
                <w:rFonts w:ascii="Times New Roman" w:hAnsi="Times New Roman"/>
                <w:b/>
                <w:sz w:val="24"/>
                <w:szCs w:val="24"/>
                <w:lang w:eastAsia="en-US"/>
              </w:rPr>
              <w:t>, aprašymas</w:t>
            </w:r>
            <w:r w:rsidR="006C6CC0">
              <w:rPr>
                <w:rFonts w:ascii="Times New Roman" w:hAnsi="Times New Roman"/>
                <w:b/>
                <w:sz w:val="24"/>
                <w:szCs w:val="24"/>
                <w:lang w:eastAsia="en-US"/>
              </w:rPr>
              <w:t>, apimtis (eurais arba procentais)</w:t>
            </w:r>
          </w:p>
        </w:tc>
      </w:tr>
      <w:tr w:rsidR="000F0ECD" w:rsidRPr="000F0ECD" w:rsidTr="000D6CA4">
        <w:tc>
          <w:tcPr>
            <w:tcW w:w="486"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3478"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r>
      <w:tr w:rsidR="000F0ECD" w:rsidRPr="000F0ECD" w:rsidTr="000D6CA4">
        <w:tc>
          <w:tcPr>
            <w:tcW w:w="486"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3478"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2268"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3402"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r>
    </w:tbl>
    <w:p w:rsidR="000F0ECD" w:rsidRPr="000F0ECD" w:rsidRDefault="000F0ECD" w:rsidP="000F0ECD">
      <w:pPr>
        <w:rPr>
          <w:rFonts w:ascii="Times New Roman" w:hAnsi="Times New Roman"/>
          <w:color w:val="000000"/>
          <w:lang w:eastAsia="en-US"/>
        </w:rPr>
      </w:pPr>
    </w:p>
    <w:p w:rsidR="000F0ECD" w:rsidRPr="000F0ECD" w:rsidRDefault="000F0ECD" w:rsidP="000F0ECD">
      <w:pPr>
        <w:rPr>
          <w:rFonts w:ascii="Times New Roman" w:hAnsi="Times New Roman"/>
          <w:color w:val="000000"/>
          <w:lang w:eastAsia="en-US"/>
        </w:rPr>
      </w:pPr>
    </w:p>
    <w:p w:rsidR="000F0ECD" w:rsidRPr="000F0ECD" w:rsidRDefault="000F0ECD" w:rsidP="000F0ECD">
      <w:pPr>
        <w:rPr>
          <w:rFonts w:ascii="Times New Roman" w:hAnsi="Times New Roman"/>
          <w:color w:val="000000"/>
          <w:lang w:eastAsia="en-US"/>
        </w:rPr>
      </w:pPr>
    </w:p>
    <w:p w:rsidR="000F0ECD" w:rsidRPr="000F0ECD" w:rsidRDefault="000F0ECD" w:rsidP="000F0ECD">
      <w:pPr>
        <w:rPr>
          <w:rFonts w:ascii="Times New Roman" w:hAnsi="Times New Roman"/>
          <w:color w:val="000000"/>
          <w:lang w:eastAsia="en-US"/>
        </w:rPr>
      </w:pPr>
    </w:p>
    <w:p w:rsidR="000F0ECD" w:rsidRPr="000F0ECD" w:rsidRDefault="000F0ECD" w:rsidP="00016469">
      <w:pPr>
        <w:numPr>
          <w:ilvl w:val="0"/>
          <w:numId w:val="4"/>
        </w:num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t>INFORMACIJA APIE ŽIN</w:t>
      </w:r>
      <w:r w:rsidR="004C7383">
        <w:rPr>
          <w:rFonts w:ascii="Times New Roman" w:eastAsia="Times New Roman" w:hAnsi="Times New Roman"/>
          <w:b/>
          <w:bCs/>
          <w:sz w:val="24"/>
          <w:szCs w:val="24"/>
          <w:lang w:eastAsia="en-US"/>
        </w:rPr>
        <w:t>OM</w:t>
      </w:r>
      <w:r w:rsidR="008E49DF">
        <w:rPr>
          <w:rFonts w:ascii="Times New Roman" w:eastAsia="Times New Roman" w:hAnsi="Times New Roman"/>
          <w:b/>
          <w:bCs/>
          <w:sz w:val="24"/>
          <w:szCs w:val="24"/>
          <w:lang w:eastAsia="en-US"/>
        </w:rPr>
        <w:t>US SUBTIEKĖJUS, KURIŲ PAJĖGUMAIS (KAD ATITIKTŲ PERKANČIOSIOS ORGANIZACIJOS KELIAMUS KVALIFIKACI</w:t>
      </w:r>
      <w:r w:rsidR="00A008D6">
        <w:rPr>
          <w:rFonts w:ascii="Times New Roman" w:eastAsia="Times New Roman" w:hAnsi="Times New Roman"/>
          <w:b/>
          <w:bCs/>
          <w:sz w:val="24"/>
          <w:szCs w:val="24"/>
          <w:lang w:eastAsia="en-US"/>
        </w:rPr>
        <w:t>JOS</w:t>
      </w:r>
      <w:r w:rsidR="008E49DF">
        <w:rPr>
          <w:rFonts w:ascii="Times New Roman" w:eastAsia="Times New Roman" w:hAnsi="Times New Roman"/>
          <w:b/>
          <w:bCs/>
          <w:sz w:val="24"/>
          <w:szCs w:val="24"/>
          <w:lang w:eastAsia="en-US"/>
        </w:rPr>
        <w:t xml:space="preserve"> REIKALAVIMUS) TIEKĖJAS </w:t>
      </w:r>
      <w:r w:rsidR="008E49DF" w:rsidRPr="008E49DF">
        <w:rPr>
          <w:rFonts w:ascii="Times New Roman" w:eastAsia="Times New Roman" w:hAnsi="Times New Roman"/>
          <w:b/>
          <w:bCs/>
          <w:sz w:val="24"/>
          <w:szCs w:val="24"/>
          <w:u w:val="single"/>
          <w:lang w:eastAsia="en-US"/>
        </w:rPr>
        <w:t>NESIREMIA</w:t>
      </w:r>
      <w:r w:rsidR="00A008D6">
        <w:rPr>
          <w:rFonts w:ascii="Times New Roman" w:eastAsia="Times New Roman" w:hAnsi="Times New Roman"/>
          <w:b/>
          <w:bCs/>
          <w:sz w:val="24"/>
          <w:szCs w:val="24"/>
          <w:u w:val="single"/>
          <w:lang w:eastAsia="en-US"/>
        </w:rPr>
        <w:t xml:space="preserve"> </w:t>
      </w:r>
      <w:r w:rsidRPr="000F0ECD">
        <w:rPr>
          <w:rFonts w:ascii="Times New Roman" w:eastAsia="Times New Roman" w:hAnsi="Times New Roman"/>
          <w:b/>
          <w:bCs/>
          <w:sz w:val="24"/>
          <w:szCs w:val="24"/>
          <w:lang w:eastAsia="en-US"/>
        </w:rPr>
        <w:t>IR JIEMS PERDUODAMA VYKDYTI SUTARTIES DALIS</w:t>
      </w:r>
    </w:p>
    <w:p w:rsidR="000F0ECD" w:rsidRPr="000F0ECD" w:rsidRDefault="000F0ECD" w:rsidP="000F0ECD">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r w:rsidR="008E49DF">
        <w:rPr>
          <w:rFonts w:ascii="Times New Roman" w:hAnsi="Times New Roman"/>
          <w:i/>
          <w:iCs/>
          <w:color w:val="000000"/>
          <w:sz w:val="24"/>
          <w:szCs w:val="24"/>
          <w:lang w:eastAsia="en-US"/>
        </w:rPr>
        <w:t>, kurių kvalifikacija tiekėjas nesiremia</w:t>
      </w:r>
      <w:r w:rsidRPr="000F0ECD">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0F0ECD" w:rsidRPr="000F0ECD" w:rsidTr="006C046B">
        <w:tc>
          <w:tcPr>
            <w:tcW w:w="486" w:type="dxa"/>
            <w:shd w:val="clear" w:color="auto" w:fill="B4C6E7" w:themeFill="accent1" w:themeFillTint="66"/>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4101" w:type="dxa"/>
            <w:shd w:val="clear" w:color="auto" w:fill="B4C6E7" w:themeFill="accent1" w:themeFillTint="66"/>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Subtiekėjo pavadinimas, juridinio asmens kodas, adresas</w:t>
            </w:r>
          </w:p>
        </w:tc>
        <w:tc>
          <w:tcPr>
            <w:tcW w:w="5047" w:type="dxa"/>
            <w:shd w:val="clear" w:color="auto" w:fill="B4C6E7" w:themeFill="accent1" w:themeFillTint="66"/>
          </w:tcPr>
          <w:p w:rsidR="000F0ECD" w:rsidRPr="000F0ECD" w:rsidRDefault="000F0ECD" w:rsidP="000F0ECD">
            <w:pPr>
              <w:rPr>
                <w:rFonts w:ascii="Times New Roman" w:hAnsi="Times New Roman"/>
                <w:b/>
                <w:sz w:val="24"/>
                <w:szCs w:val="24"/>
                <w:lang w:eastAsia="en-US"/>
              </w:rPr>
            </w:pPr>
            <w:r w:rsidRPr="000F0ECD">
              <w:rPr>
                <w:rFonts w:ascii="Times New Roman" w:hAnsi="Times New Roman"/>
                <w:b/>
                <w:sz w:val="24"/>
                <w:szCs w:val="24"/>
                <w:lang w:eastAsia="en-US"/>
              </w:rPr>
              <w:t>Sutarties objekto dalies, perduodamos vykdyti subtiekėjui, aprašymas</w:t>
            </w:r>
            <w:r w:rsidR="006C6CC0">
              <w:rPr>
                <w:rFonts w:ascii="Times New Roman" w:hAnsi="Times New Roman"/>
                <w:b/>
                <w:sz w:val="24"/>
                <w:szCs w:val="24"/>
                <w:lang w:eastAsia="en-US"/>
              </w:rPr>
              <w:t>, apimtis (eurais arba procentais)</w:t>
            </w:r>
          </w:p>
        </w:tc>
      </w:tr>
      <w:tr w:rsidR="000F0ECD" w:rsidRPr="000F0ECD" w:rsidTr="000D6CA4">
        <w:tc>
          <w:tcPr>
            <w:tcW w:w="486"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1.</w:t>
            </w:r>
          </w:p>
        </w:tc>
        <w:tc>
          <w:tcPr>
            <w:tcW w:w="4101"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r>
      <w:tr w:rsidR="000F0ECD" w:rsidRPr="000F0ECD" w:rsidTr="000D6CA4">
        <w:tc>
          <w:tcPr>
            <w:tcW w:w="486"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bCs/>
                <w:sz w:val="24"/>
                <w:szCs w:val="24"/>
                <w:lang w:eastAsia="en-US"/>
              </w:rPr>
              <w:t>2.</w:t>
            </w:r>
          </w:p>
        </w:tc>
        <w:tc>
          <w:tcPr>
            <w:tcW w:w="4101"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c>
          <w:tcPr>
            <w:tcW w:w="5047" w:type="dxa"/>
            <w:shd w:val="clear" w:color="auto" w:fill="auto"/>
          </w:tcPr>
          <w:p w:rsidR="000F0ECD" w:rsidRPr="000F0ECD" w:rsidRDefault="000F0ECD" w:rsidP="000D6CA4">
            <w:pPr>
              <w:spacing w:after="200" w:line="276" w:lineRule="auto"/>
              <w:rPr>
                <w:rFonts w:ascii="Times New Roman" w:hAnsi="Times New Roman"/>
                <w:bCs/>
                <w:sz w:val="24"/>
                <w:szCs w:val="24"/>
                <w:lang w:eastAsia="en-US"/>
              </w:rPr>
            </w:pPr>
          </w:p>
        </w:tc>
      </w:tr>
    </w:tbl>
    <w:p w:rsidR="000F0ECD" w:rsidRPr="000F0ECD" w:rsidRDefault="000F0ECD" w:rsidP="000F0ECD">
      <w:pPr>
        <w:tabs>
          <w:tab w:val="left" w:pos="1296"/>
        </w:tabs>
        <w:rPr>
          <w:rFonts w:ascii="Times New Roman" w:hAnsi="Times New Roman"/>
          <w:lang w:eastAsia="en-US"/>
        </w:rPr>
      </w:pPr>
    </w:p>
    <w:p w:rsidR="000F0ECD" w:rsidRPr="00275E58" w:rsidRDefault="000F0ECD" w:rsidP="00016469">
      <w:pPr>
        <w:numPr>
          <w:ilvl w:val="0"/>
          <w:numId w:val="5"/>
        </w:numPr>
        <w:ind w:right="-1"/>
        <w:jc w:val="center"/>
        <w:rPr>
          <w:rFonts w:ascii="Times New Roman" w:hAnsi="Times New Roman"/>
          <w:b/>
          <w:bCs/>
          <w:sz w:val="24"/>
          <w:szCs w:val="24"/>
        </w:rPr>
      </w:pPr>
      <w:r w:rsidRPr="00275E58">
        <w:rPr>
          <w:rFonts w:ascii="Times New Roman" w:hAnsi="Times New Roman"/>
          <w:b/>
          <w:bCs/>
          <w:sz w:val="24"/>
          <w:szCs w:val="24"/>
        </w:rPr>
        <w:t>PASIŪLYMO KAINA</w:t>
      </w:r>
    </w:p>
    <w:p w:rsidR="000F0ECD" w:rsidRPr="00275E58" w:rsidRDefault="000F0ECD" w:rsidP="000F0ECD">
      <w:pPr>
        <w:ind w:right="-1"/>
        <w:rPr>
          <w:rFonts w:ascii="Times New Roman" w:hAnsi="Times New Roman"/>
          <w:b/>
          <w:bCs/>
        </w:rPr>
      </w:pPr>
    </w:p>
    <w:p w:rsidR="00550814" w:rsidRPr="00550814" w:rsidRDefault="00550814" w:rsidP="00550814">
      <w:pPr>
        <w:ind w:firstLine="851"/>
        <w:jc w:val="both"/>
        <w:rPr>
          <w:rFonts w:ascii="Times New Roman" w:eastAsia="Times New Roman" w:hAnsi="Times New Roman"/>
          <w:bCs/>
          <w:iCs/>
          <w:sz w:val="24"/>
          <w:szCs w:val="24"/>
          <w:lang w:eastAsia="en-US"/>
        </w:rPr>
      </w:pPr>
      <w:r w:rsidRPr="00550814">
        <w:rPr>
          <w:rFonts w:ascii="Times New Roman" w:eastAsia="Times New Roman" w:hAnsi="Times New Roman"/>
          <w:sz w:val="24"/>
          <w:szCs w:val="24"/>
          <w:lang w:eastAsia="en-US"/>
        </w:rPr>
        <w:t xml:space="preserve">4.1. </w:t>
      </w:r>
      <w:r w:rsidRPr="00550814">
        <w:rPr>
          <w:rFonts w:ascii="Times New Roman" w:eastAsia="Times New Roman" w:hAnsi="Times New Roman"/>
          <w:bCs/>
          <w:iCs/>
          <w:sz w:val="24"/>
          <w:szCs w:val="24"/>
          <w:lang w:eastAsia="en-US"/>
        </w:rPr>
        <w:t>Pasiūlyme kaina nurodomos eurais</w:t>
      </w:r>
      <w:r w:rsidRPr="00550814">
        <w:rPr>
          <w:rFonts w:ascii="Times New Roman" w:eastAsia="Times New Roman" w:hAnsi="Times New Roman"/>
          <w:sz w:val="24"/>
          <w:szCs w:val="24"/>
          <w:lang w:eastAsia="en-US"/>
        </w:rPr>
        <w:t>.</w:t>
      </w:r>
      <w:r w:rsidRPr="00550814">
        <w:rPr>
          <w:rFonts w:ascii="Times New Roman" w:eastAsia="Times New Roman" w:hAnsi="Times New Roman"/>
          <w:bCs/>
          <w:iCs/>
          <w:sz w:val="24"/>
          <w:szCs w:val="24"/>
          <w:lang w:eastAsia="en-US"/>
        </w:rPr>
        <w:t xml:space="preserve"> Jeigu pasiūlymuose kainos nurodytos užsienio valiuta, jos turės būti perskaičiuojamos į eurus </w:t>
      </w:r>
      <w:r w:rsidRPr="00550814">
        <w:rPr>
          <w:rFonts w:ascii="Times New Roman" w:eastAsia="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0814">
        <w:rPr>
          <w:rFonts w:ascii="Times New Roman" w:eastAsia="Times New Roman" w:hAnsi="Times New Roman"/>
          <w:bCs/>
          <w:iCs/>
          <w:sz w:val="24"/>
          <w:szCs w:val="24"/>
          <w:lang w:eastAsia="en-US"/>
        </w:rPr>
        <w:t>.</w:t>
      </w:r>
    </w:p>
    <w:p w:rsidR="00550814" w:rsidRPr="00550814" w:rsidRDefault="00550814" w:rsidP="00550814">
      <w:pPr>
        <w:ind w:firstLine="851"/>
        <w:jc w:val="both"/>
        <w:rPr>
          <w:rFonts w:ascii="Times New Roman" w:eastAsia="Times New Roman" w:hAnsi="Times New Roman"/>
          <w:sz w:val="24"/>
          <w:szCs w:val="24"/>
          <w:lang w:eastAsia="en-US"/>
        </w:rPr>
      </w:pPr>
      <w:r w:rsidRPr="00550814">
        <w:rPr>
          <w:rFonts w:ascii="Times New Roman" w:eastAsia="Times New Roman" w:hAnsi="Times New Roman"/>
          <w:sz w:val="24"/>
          <w:szCs w:val="24"/>
          <w:lang w:eastAsia="en-US"/>
        </w:rPr>
        <w:t xml:space="preserve">4.2. </w:t>
      </w:r>
      <w:r w:rsidRPr="00550814">
        <w:rPr>
          <w:rFonts w:ascii="Times New Roman" w:eastAsia="Times New Roman" w:hAnsi="Times New Roman"/>
          <w:bCs/>
          <w:iCs/>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0814">
        <w:rPr>
          <w:rFonts w:ascii="Times New Roman" w:eastAsia="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0814">
        <w:rPr>
          <w:rFonts w:ascii="Times New Roman" w:eastAsia="Times New Roman" w:hAnsi="Times New Roman"/>
          <w:bCs/>
          <w:iCs/>
          <w:sz w:val="24"/>
          <w:szCs w:val="24"/>
          <w:lang w:eastAsia="en-US"/>
        </w:rPr>
        <w:t xml:space="preserve">kainos </w:t>
      </w:r>
      <w:r w:rsidRPr="00550814">
        <w:rPr>
          <w:rFonts w:ascii="Times New Roman" w:eastAsia="Times New Roman" w:hAnsi="Times New Roman"/>
          <w:bCs/>
          <w:sz w:val="24"/>
          <w:szCs w:val="24"/>
          <w:lang w:eastAsia="en-US"/>
        </w:rPr>
        <w:t xml:space="preserve">bus vertinamos ir lyginamos su visais mokesčiais, įskaitant PVM. </w:t>
      </w:r>
      <w:r w:rsidRPr="00550814">
        <w:rPr>
          <w:rFonts w:ascii="Times New Roman" w:eastAsia="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0814">
        <w:rPr>
          <w:rFonts w:ascii="Times New Roman" w:eastAsia="Times New Roman" w:hAnsi="Times New Roman"/>
          <w:iCs/>
          <w:sz w:val="24"/>
          <w:szCs w:val="24"/>
          <w:lang w:eastAsia="en-US"/>
        </w:rPr>
        <w:t>kainą (jeigu tiekėjas jo neįskaičiavo pateikiant pasiūlymą, palyginimo tikslais įskaičiuoja pati perkančioji organizacija)</w:t>
      </w:r>
      <w:r w:rsidRPr="00550814">
        <w:rPr>
          <w:rFonts w:ascii="Times New Roman" w:eastAsia="Times New Roman" w:hAnsi="Times New Roman"/>
          <w:sz w:val="24"/>
          <w:szCs w:val="24"/>
          <w:lang w:eastAsia="en-US"/>
        </w:rPr>
        <w:t xml:space="preserve">. Į pasiūlymo </w:t>
      </w:r>
      <w:r w:rsidRPr="00550814">
        <w:rPr>
          <w:rFonts w:ascii="Times New Roman" w:eastAsia="Times New Roman" w:hAnsi="Times New Roman"/>
          <w:bCs/>
          <w:iCs/>
          <w:sz w:val="24"/>
          <w:szCs w:val="24"/>
          <w:lang w:eastAsia="en-US"/>
        </w:rPr>
        <w:t xml:space="preserve">kainą privalo būti </w:t>
      </w:r>
      <w:r w:rsidRPr="00550814">
        <w:rPr>
          <w:rFonts w:ascii="Times New Roman" w:eastAsia="Times New Roman" w:hAnsi="Times New Roman"/>
          <w:sz w:val="24"/>
          <w:szCs w:val="24"/>
          <w:lang w:eastAsia="en-US"/>
        </w:rPr>
        <w:t>įskaičiuoti visi mokesčiai bei visos</w:t>
      </w:r>
      <w:r w:rsidRPr="00550814">
        <w:rPr>
          <w:rFonts w:ascii="Times New Roman" w:eastAsia="Times New Roman" w:hAnsi="Times New Roman"/>
          <w:b/>
          <w:sz w:val="24"/>
          <w:szCs w:val="24"/>
          <w:lang w:eastAsia="en-US"/>
        </w:rPr>
        <w:t xml:space="preserve"> </w:t>
      </w:r>
      <w:r w:rsidRPr="00550814">
        <w:rPr>
          <w:rFonts w:ascii="Times New Roman" w:eastAsia="Times New Roman" w:hAnsi="Times New Roman"/>
          <w:sz w:val="24"/>
          <w:szCs w:val="24"/>
          <w:lang w:eastAsia="en-US"/>
        </w:rPr>
        <w:t>kitos tiekėjo patirtos ir (ar) galimos patirti tiesioginės ir netiesioginės išlaidos ir mokesčiai, susiję su</w:t>
      </w:r>
      <w:r w:rsidR="00843265">
        <w:rPr>
          <w:rFonts w:ascii="Times New Roman" w:eastAsia="Times New Roman" w:hAnsi="Times New Roman"/>
          <w:sz w:val="24"/>
          <w:szCs w:val="24"/>
          <w:lang w:eastAsia="en-US"/>
        </w:rPr>
        <w:t xml:space="preserve"> Darbų atlikimu</w:t>
      </w:r>
      <w:r w:rsidRPr="00550814">
        <w:rPr>
          <w:rFonts w:ascii="Times New Roman" w:eastAsia="Times New Roman" w:hAnsi="Times New Roman"/>
          <w:sz w:val="24"/>
          <w:szCs w:val="24"/>
          <w:lang w:eastAsia="en-US"/>
        </w:rPr>
        <w:t>, įskaitant, bet neapsiribojant (išskyrus tuos atvejus, kai pirkimo dokumentuose aiškiai nurodyta, kad tam tikros konkrečios išlaidos neturi būti įskaičiuotos į Sutarties kainą)</w:t>
      </w:r>
      <w:r w:rsidR="00896080">
        <w:rPr>
          <w:rFonts w:ascii="Times New Roman" w:eastAsia="Times New Roman" w:hAnsi="Times New Roman"/>
          <w:sz w:val="24"/>
          <w:szCs w:val="24"/>
          <w:lang w:eastAsia="en-US"/>
        </w:rPr>
        <w:t>.</w:t>
      </w:r>
    </w:p>
    <w:p w:rsidR="00550814" w:rsidRPr="00550814" w:rsidRDefault="00550814" w:rsidP="00550814">
      <w:pPr>
        <w:ind w:firstLine="851"/>
        <w:jc w:val="both"/>
        <w:rPr>
          <w:rFonts w:ascii="Times New Roman" w:eastAsia="Times New Roman" w:hAnsi="Times New Roman"/>
          <w:bCs/>
          <w:iCs/>
          <w:sz w:val="24"/>
          <w:szCs w:val="24"/>
          <w:lang w:eastAsia="en-US"/>
        </w:rPr>
      </w:pPr>
      <w:r w:rsidRPr="00550814">
        <w:rPr>
          <w:rFonts w:ascii="Times New Roman" w:eastAsia="Times New Roman" w:hAnsi="Times New Roman"/>
          <w:sz w:val="24"/>
          <w:szCs w:val="24"/>
          <w:lang w:eastAsia="en-US"/>
        </w:rPr>
        <w:t xml:space="preserve">4.3. </w:t>
      </w:r>
      <w:r w:rsidR="00275E58">
        <w:rPr>
          <w:rFonts w:ascii="Times New Roman" w:eastAsia="Times New Roman" w:hAnsi="Times New Roman"/>
          <w:sz w:val="24"/>
          <w:szCs w:val="24"/>
          <w:lang w:eastAsia="en-US"/>
        </w:rPr>
        <w:t>Bendra pasiūlymo</w:t>
      </w:r>
      <w:r w:rsidRPr="00550814">
        <w:rPr>
          <w:rFonts w:ascii="Times New Roman" w:eastAsia="Times New Roman" w:hAnsi="Times New Roman"/>
          <w:bCs/>
          <w:iCs/>
          <w:sz w:val="24"/>
          <w:szCs w:val="24"/>
          <w:lang w:eastAsia="en-U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50814" w:rsidRDefault="00550814" w:rsidP="00896080">
      <w:pPr>
        <w:autoSpaceDN w:val="0"/>
        <w:jc w:val="both"/>
        <w:rPr>
          <w:rFonts w:ascii="Times New Roman" w:eastAsia="Times New Roman" w:hAnsi="Times New Roman"/>
          <w:sz w:val="24"/>
          <w:szCs w:val="24"/>
        </w:rPr>
      </w:pPr>
    </w:p>
    <w:p w:rsidR="007C3039" w:rsidRDefault="007C3039" w:rsidP="007C3039">
      <w:pPr>
        <w:autoSpaceDN w:val="0"/>
        <w:ind w:left="720"/>
        <w:jc w:val="both"/>
        <w:rPr>
          <w:rFonts w:ascii="Times New Roman" w:eastAsia="Times New Roman" w:hAnsi="Times New Roman"/>
          <w:sz w:val="24"/>
          <w:szCs w:val="24"/>
        </w:rPr>
      </w:pPr>
      <w:r w:rsidRPr="007C3039">
        <w:rPr>
          <w:rFonts w:ascii="Times New Roman" w:eastAsia="Times New Roman" w:hAnsi="Times New Roman"/>
          <w:sz w:val="24"/>
          <w:szCs w:val="24"/>
        </w:rPr>
        <w:t>Atsižvelgdami į pirkimo dokumentuose išdėstytas sąlygas, teikiame savo pasiūlymą: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74"/>
        <w:gridCol w:w="1842"/>
        <w:gridCol w:w="1671"/>
        <w:gridCol w:w="1844"/>
      </w:tblGrid>
      <w:tr w:rsidR="002D7851" w:rsidRPr="002D7851" w:rsidTr="001172AA">
        <w:trPr>
          <w:trHeight w:val="255"/>
        </w:trPr>
        <w:tc>
          <w:tcPr>
            <w:tcW w:w="708" w:type="dxa"/>
            <w:tcBorders>
              <w:top w:val="single" w:sz="4" w:space="0" w:color="auto"/>
              <w:left w:val="single" w:sz="4" w:space="0" w:color="auto"/>
              <w:bottom w:val="single" w:sz="4" w:space="0" w:color="auto"/>
              <w:right w:val="single" w:sz="4" w:space="0" w:color="auto"/>
            </w:tcBorders>
            <w:noWrap/>
            <w:vAlign w:val="center"/>
            <w:hideMark/>
          </w:tcPr>
          <w:p w:rsidR="002D7851" w:rsidRPr="002D7851" w:rsidRDefault="002D7851" w:rsidP="002D7851">
            <w:pPr>
              <w:jc w:val="center"/>
              <w:rPr>
                <w:rFonts w:ascii="Times New Roman" w:hAnsi="Times New Roman"/>
                <w:sz w:val="24"/>
                <w:szCs w:val="24"/>
              </w:rPr>
            </w:pPr>
            <w:r w:rsidRPr="002D7851">
              <w:rPr>
                <w:rFonts w:ascii="Times New Roman" w:hAnsi="Times New Roman"/>
                <w:sz w:val="24"/>
                <w:szCs w:val="24"/>
              </w:rPr>
              <w:t>Eil. Nr.</w:t>
            </w:r>
          </w:p>
        </w:tc>
        <w:tc>
          <w:tcPr>
            <w:tcW w:w="3574" w:type="dxa"/>
            <w:tcBorders>
              <w:top w:val="single" w:sz="4" w:space="0" w:color="auto"/>
              <w:left w:val="single" w:sz="4" w:space="0" w:color="auto"/>
              <w:bottom w:val="single" w:sz="4" w:space="0" w:color="auto"/>
              <w:right w:val="single" w:sz="4" w:space="0" w:color="auto"/>
            </w:tcBorders>
            <w:noWrap/>
            <w:vAlign w:val="center"/>
            <w:hideMark/>
          </w:tcPr>
          <w:p w:rsidR="002D7851" w:rsidRPr="002D7851" w:rsidRDefault="002D7851" w:rsidP="002D7851">
            <w:pPr>
              <w:jc w:val="center"/>
              <w:rPr>
                <w:rFonts w:ascii="Times New Roman" w:hAnsi="Times New Roman"/>
                <w:b/>
                <w:sz w:val="24"/>
                <w:szCs w:val="24"/>
              </w:rPr>
            </w:pPr>
            <w:r w:rsidRPr="002D7851">
              <w:rPr>
                <w:rFonts w:ascii="Times New Roman" w:hAnsi="Times New Roman"/>
                <w:b/>
                <w:sz w:val="24"/>
                <w:szCs w:val="24"/>
              </w:rPr>
              <w:t>Darbų pavadinimas</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D7851" w:rsidRPr="002D7851" w:rsidRDefault="001172AA"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Pr>
                <w:rFonts w:ascii="Times New Roman" w:hAnsi="Times New Roman"/>
                <w:b/>
                <w:sz w:val="24"/>
                <w:szCs w:val="24"/>
                <w:lang w:eastAsia="x-none"/>
              </w:rPr>
              <w:t>Darbų k</w:t>
            </w:r>
            <w:r w:rsidR="002D7851" w:rsidRPr="002D7851">
              <w:rPr>
                <w:rFonts w:ascii="Times New Roman" w:hAnsi="Times New Roman"/>
                <w:b/>
                <w:sz w:val="24"/>
                <w:szCs w:val="24"/>
                <w:lang w:eastAsia="x-none"/>
              </w:rPr>
              <w:t>aina, Eur be PVM</w:t>
            </w:r>
          </w:p>
        </w:tc>
        <w:tc>
          <w:tcPr>
            <w:tcW w:w="1671" w:type="dxa"/>
            <w:tcBorders>
              <w:top w:val="single" w:sz="4" w:space="0" w:color="auto"/>
              <w:left w:val="single" w:sz="4" w:space="0" w:color="auto"/>
              <w:bottom w:val="single" w:sz="4" w:space="0" w:color="auto"/>
              <w:right w:val="single" w:sz="4" w:space="0" w:color="auto"/>
            </w:tcBorders>
            <w:vAlign w:val="center"/>
            <w:hideMark/>
          </w:tcPr>
          <w:p w:rsidR="002D7851" w:rsidRPr="002D7851" w:rsidRDefault="002D7851"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t>PVM (21 proc.) kaina,</w:t>
            </w:r>
          </w:p>
          <w:p w:rsidR="002D7851" w:rsidRPr="002D7851" w:rsidRDefault="002D7851"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lastRenderedPageBreak/>
              <w:t>Eur*</w:t>
            </w:r>
          </w:p>
        </w:tc>
        <w:tc>
          <w:tcPr>
            <w:tcW w:w="1844" w:type="dxa"/>
            <w:tcBorders>
              <w:top w:val="single" w:sz="4" w:space="0" w:color="auto"/>
              <w:left w:val="single" w:sz="4" w:space="0" w:color="auto"/>
              <w:bottom w:val="single" w:sz="4" w:space="0" w:color="auto"/>
              <w:right w:val="single" w:sz="4" w:space="0" w:color="auto"/>
            </w:tcBorders>
            <w:vAlign w:val="center"/>
            <w:hideMark/>
          </w:tcPr>
          <w:p w:rsidR="002D7851" w:rsidRPr="002D7851" w:rsidRDefault="002D7851"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2D7851">
              <w:rPr>
                <w:rFonts w:ascii="Times New Roman" w:hAnsi="Times New Roman"/>
                <w:b/>
                <w:sz w:val="24"/>
                <w:szCs w:val="24"/>
                <w:lang w:eastAsia="x-none"/>
              </w:rPr>
              <w:lastRenderedPageBreak/>
              <w:t>Darbų kaina,</w:t>
            </w:r>
          </w:p>
          <w:p w:rsidR="002D7851" w:rsidRPr="002D7851" w:rsidRDefault="002D7851" w:rsidP="002D7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2D7851">
              <w:rPr>
                <w:rFonts w:ascii="Times New Roman" w:hAnsi="Times New Roman"/>
                <w:b/>
                <w:sz w:val="24"/>
                <w:szCs w:val="24"/>
                <w:lang w:eastAsia="x-none"/>
              </w:rPr>
              <w:t>Eur su PVM</w:t>
            </w:r>
          </w:p>
        </w:tc>
      </w:tr>
      <w:tr w:rsidR="002D7851" w:rsidRPr="002D7851" w:rsidTr="001172AA">
        <w:trPr>
          <w:trHeight w:val="288"/>
        </w:trPr>
        <w:tc>
          <w:tcPr>
            <w:tcW w:w="708" w:type="dxa"/>
            <w:tcBorders>
              <w:top w:val="single" w:sz="4" w:space="0" w:color="auto"/>
              <w:left w:val="single" w:sz="4" w:space="0" w:color="auto"/>
              <w:bottom w:val="single" w:sz="4" w:space="0" w:color="auto"/>
              <w:right w:val="single" w:sz="4" w:space="0" w:color="auto"/>
            </w:tcBorders>
            <w:noWrap/>
            <w:vAlign w:val="center"/>
            <w:hideMark/>
          </w:tcPr>
          <w:p w:rsidR="002D7851" w:rsidRPr="002D7851" w:rsidRDefault="002D7851" w:rsidP="002D7851">
            <w:pPr>
              <w:jc w:val="center"/>
              <w:rPr>
                <w:rFonts w:ascii="Times New Roman" w:hAnsi="Times New Roman"/>
                <w:sz w:val="24"/>
                <w:szCs w:val="24"/>
              </w:rPr>
            </w:pPr>
            <w:r w:rsidRPr="002D7851">
              <w:rPr>
                <w:rFonts w:ascii="Times New Roman" w:hAnsi="Times New Roman"/>
                <w:sz w:val="24"/>
                <w:szCs w:val="24"/>
              </w:rPr>
              <w:t>1.</w:t>
            </w:r>
          </w:p>
        </w:tc>
        <w:tc>
          <w:tcPr>
            <w:tcW w:w="3574" w:type="dxa"/>
            <w:tcBorders>
              <w:top w:val="single" w:sz="4" w:space="0" w:color="auto"/>
              <w:left w:val="single" w:sz="4" w:space="0" w:color="auto"/>
              <w:bottom w:val="single" w:sz="4" w:space="0" w:color="auto"/>
              <w:right w:val="single" w:sz="4" w:space="0" w:color="auto"/>
            </w:tcBorders>
            <w:hideMark/>
          </w:tcPr>
          <w:p w:rsidR="002D7851" w:rsidRPr="00A623E3" w:rsidRDefault="00A623E3" w:rsidP="002D7851">
            <w:pPr>
              <w:jc w:val="both"/>
              <w:rPr>
                <w:rFonts w:ascii="Times New Roman" w:hAnsi="Times New Roman"/>
                <w:sz w:val="24"/>
                <w:szCs w:val="24"/>
              </w:rPr>
            </w:pPr>
            <w:r w:rsidRPr="00A623E3">
              <w:rPr>
                <w:rFonts w:ascii="Times New Roman" w:hAnsi="Times New Roman"/>
                <w:sz w:val="24"/>
                <w:szCs w:val="24"/>
                <w:lang w:eastAsia="en-US"/>
              </w:rPr>
              <w:t xml:space="preserve">Administracinės paskirties pastato, </w:t>
            </w:r>
            <w:r>
              <w:rPr>
                <w:rFonts w:ascii="Times New Roman" w:hAnsi="Times New Roman"/>
                <w:sz w:val="24"/>
                <w:szCs w:val="24"/>
                <w:lang w:eastAsia="en-US"/>
              </w:rPr>
              <w:t>K</w:t>
            </w:r>
            <w:r w:rsidRPr="00A623E3">
              <w:rPr>
                <w:rFonts w:ascii="Times New Roman" w:hAnsi="Times New Roman"/>
                <w:sz w:val="24"/>
                <w:szCs w:val="24"/>
                <w:lang w:eastAsia="en-US"/>
              </w:rPr>
              <w:t xml:space="preserve">ęstučio a. 3, </w:t>
            </w:r>
            <w:r>
              <w:rPr>
                <w:rFonts w:ascii="Times New Roman" w:hAnsi="Times New Roman"/>
                <w:sz w:val="24"/>
                <w:szCs w:val="24"/>
                <w:lang w:eastAsia="en-US"/>
              </w:rPr>
              <w:t>U</w:t>
            </w:r>
            <w:r w:rsidRPr="00A623E3">
              <w:rPr>
                <w:rFonts w:ascii="Times New Roman" w:hAnsi="Times New Roman"/>
                <w:sz w:val="24"/>
                <w:szCs w:val="24"/>
                <w:lang w:eastAsia="en-US"/>
              </w:rPr>
              <w:t>kmergėje, fasado (sienų) šiltinimo darbų, mūrinės pertvaros įrengimo ir palėpės stogo dangos keitimo  darb</w:t>
            </w:r>
            <w:r>
              <w:rPr>
                <w:rFonts w:ascii="Times New Roman" w:hAnsi="Times New Roman"/>
                <w:sz w:val="24"/>
                <w:szCs w:val="24"/>
                <w:lang w:eastAsia="en-US"/>
              </w:rPr>
              <w:t>ai</w:t>
            </w:r>
          </w:p>
        </w:tc>
        <w:tc>
          <w:tcPr>
            <w:tcW w:w="1842" w:type="dxa"/>
            <w:tcBorders>
              <w:top w:val="single" w:sz="4" w:space="0" w:color="auto"/>
              <w:left w:val="single" w:sz="4" w:space="0" w:color="auto"/>
              <w:bottom w:val="single" w:sz="4" w:space="0" w:color="auto"/>
              <w:right w:val="single" w:sz="4" w:space="0" w:color="auto"/>
            </w:tcBorders>
            <w:noWrap/>
            <w:vAlign w:val="center"/>
          </w:tcPr>
          <w:p w:rsidR="002D7851" w:rsidRPr="002D7851" w:rsidRDefault="002D7851" w:rsidP="002D7851">
            <w:pPr>
              <w:jc w:val="center"/>
              <w:rPr>
                <w:rFonts w:ascii="Times New Roman" w:hAnsi="Times New Roman"/>
                <w:sz w:val="24"/>
                <w:szCs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2D7851" w:rsidRPr="002D7851" w:rsidRDefault="002D7851" w:rsidP="002D7851">
            <w:pPr>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2D7851" w:rsidRPr="002D7851" w:rsidRDefault="002D7851" w:rsidP="002D7851">
            <w:pPr>
              <w:jc w:val="center"/>
              <w:rPr>
                <w:rFonts w:ascii="Times New Roman" w:hAnsi="Times New Roman"/>
                <w:sz w:val="24"/>
                <w:szCs w:val="24"/>
              </w:rPr>
            </w:pPr>
          </w:p>
        </w:tc>
      </w:tr>
    </w:tbl>
    <w:p w:rsidR="00A51D88" w:rsidRDefault="00A51D88" w:rsidP="00E064F0">
      <w:pPr>
        <w:shd w:val="clear" w:color="auto" w:fill="FFFFFF"/>
        <w:suppressAutoHyphens/>
        <w:rPr>
          <w:rFonts w:ascii="Times New Roman" w:hAnsi="Times New Roman"/>
          <w:b/>
          <w:sz w:val="24"/>
          <w:szCs w:val="22"/>
          <w:highlight w:val="cyan"/>
        </w:rPr>
      </w:pPr>
    </w:p>
    <w:p w:rsidR="00A51D88" w:rsidRDefault="00A51D88" w:rsidP="00E064F0">
      <w:pPr>
        <w:ind w:firstLine="709"/>
        <w:jc w:val="both"/>
        <w:rPr>
          <w:rFonts w:ascii="Times New Roman" w:hAnsi="Times New Roman"/>
          <w:i/>
          <w:color w:val="000000"/>
          <w:sz w:val="24"/>
          <w:szCs w:val="24"/>
          <w:lang w:eastAsia="en-US"/>
        </w:rPr>
      </w:pPr>
      <w:r w:rsidRPr="00E064F0">
        <w:rPr>
          <w:rFonts w:ascii="Times New Roman" w:hAnsi="Times New Roman"/>
          <w:b/>
          <w:color w:val="000000"/>
          <w:sz w:val="24"/>
          <w:szCs w:val="24"/>
          <w:lang w:eastAsia="en-US"/>
        </w:rPr>
        <w:t>Pastaba:</w:t>
      </w:r>
      <w:r>
        <w:rPr>
          <w:rFonts w:ascii="Times New Roman" w:hAnsi="Times New Roman"/>
          <w:i/>
          <w:color w:val="000000"/>
          <w:sz w:val="24"/>
          <w:szCs w:val="24"/>
          <w:lang w:eastAsia="en-US"/>
        </w:rPr>
        <w:t xml:space="preserve"> pasiūlymo</w:t>
      </w:r>
      <w:r w:rsidR="00713441">
        <w:rPr>
          <w:rFonts w:ascii="Times New Roman" w:hAnsi="Times New Roman"/>
          <w:i/>
          <w:color w:val="000000"/>
          <w:sz w:val="24"/>
          <w:szCs w:val="24"/>
          <w:lang w:eastAsia="en-US"/>
        </w:rPr>
        <w:t xml:space="preserve"> </w:t>
      </w:r>
      <w:r>
        <w:rPr>
          <w:rFonts w:ascii="Times New Roman" w:hAnsi="Times New Roman"/>
          <w:i/>
          <w:color w:val="000000"/>
          <w:sz w:val="24"/>
          <w:szCs w:val="24"/>
          <w:lang w:eastAsia="en-US"/>
        </w:rPr>
        <w:t>kaina nurodoma, paliekant du skaitmenis po kablelio.</w:t>
      </w:r>
      <w:r>
        <w:rPr>
          <w:rFonts w:ascii="Times New Roman" w:eastAsia="Arial" w:hAnsi="Times New Roman"/>
          <w:i/>
          <w:sz w:val="24"/>
          <w:szCs w:val="24"/>
        </w:rPr>
        <w:t xml:space="preserve"> </w:t>
      </w:r>
    </w:p>
    <w:p w:rsidR="00244D33" w:rsidRPr="00244D33" w:rsidRDefault="00244D33" w:rsidP="00192C82">
      <w:pPr>
        <w:jc w:val="both"/>
        <w:rPr>
          <w:rFonts w:ascii="Times New Roman" w:hAnsi="Times New Roman"/>
          <w:sz w:val="24"/>
          <w:szCs w:val="22"/>
          <w:lang w:eastAsia="en-US"/>
        </w:rPr>
      </w:pPr>
    </w:p>
    <w:p w:rsidR="000F0ECD" w:rsidRPr="002D6B4B" w:rsidRDefault="000F0ECD" w:rsidP="002D6B4B">
      <w:pPr>
        <w:ind w:firstLine="851"/>
        <w:jc w:val="both"/>
        <w:rPr>
          <w:rFonts w:ascii="Times New Roman" w:eastAsia="Times New Roman" w:hAnsi="Times New Roman"/>
          <w:sz w:val="24"/>
          <w:szCs w:val="22"/>
          <w:lang w:eastAsia="en-US"/>
        </w:rPr>
      </w:pPr>
      <w:r w:rsidRPr="000F0ECD">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rsidR="000F0ECD" w:rsidRPr="00275E58" w:rsidRDefault="000F0ECD" w:rsidP="00757D85">
      <w:pPr>
        <w:jc w:val="both"/>
        <w:rPr>
          <w:rFonts w:ascii="Times New Roman" w:hAnsi="Times New Roman"/>
          <w:sz w:val="24"/>
          <w:szCs w:val="24"/>
          <w:lang w:eastAsia="en-US"/>
        </w:rPr>
      </w:pPr>
    </w:p>
    <w:p w:rsidR="000F0ECD" w:rsidRPr="000F0ECD" w:rsidRDefault="000F0ECD" w:rsidP="000F0ECD">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rsidR="000F0ECD" w:rsidRPr="000F0ECD"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0D6CA4" w:rsidTr="002C300D">
        <w:tc>
          <w:tcPr>
            <w:tcW w:w="0" w:type="auto"/>
            <w:tcBorders>
              <w:bottom w:val="single" w:sz="4" w:space="0" w:color="auto"/>
            </w:tcBorders>
            <w:shd w:val="clear" w:color="auto" w:fill="B4C6E7" w:themeFill="accent1" w:themeFillTint="66"/>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Eil.</w:t>
            </w:r>
          </w:p>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Nr.</w:t>
            </w:r>
          </w:p>
        </w:tc>
        <w:tc>
          <w:tcPr>
            <w:tcW w:w="3478" w:type="dxa"/>
            <w:shd w:val="clear" w:color="auto" w:fill="B4C6E7" w:themeFill="accent1" w:themeFillTint="66"/>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Dokumentas</w:t>
            </w:r>
          </w:p>
        </w:tc>
        <w:tc>
          <w:tcPr>
            <w:tcW w:w="1020" w:type="dxa"/>
            <w:shd w:val="clear" w:color="auto" w:fill="B4C6E7" w:themeFill="accent1" w:themeFillTint="66"/>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Lapų skaičius</w:t>
            </w:r>
          </w:p>
        </w:tc>
        <w:tc>
          <w:tcPr>
            <w:tcW w:w="0" w:type="auto"/>
            <w:shd w:val="clear" w:color="auto" w:fill="B4C6E7" w:themeFill="accent1" w:themeFillTint="66"/>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Ar dokumente yra konfidencialios informacijos?</w:t>
            </w:r>
          </w:p>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(Taip / Ne)</w:t>
            </w:r>
          </w:p>
        </w:tc>
        <w:tc>
          <w:tcPr>
            <w:tcW w:w="0" w:type="auto"/>
            <w:shd w:val="clear" w:color="auto" w:fill="B4C6E7" w:themeFill="accent1" w:themeFillTint="66"/>
            <w:vAlign w:val="center"/>
          </w:tcPr>
          <w:p w:rsidR="000F0ECD" w:rsidRPr="000F0ECD" w:rsidRDefault="000F0ECD" w:rsidP="000D6CA4">
            <w:pPr>
              <w:spacing w:after="200" w:line="276" w:lineRule="auto"/>
              <w:jc w:val="center"/>
              <w:rPr>
                <w:rFonts w:ascii="Times New Roman" w:hAnsi="Times New Roman"/>
                <w:b/>
                <w:bCs/>
                <w:sz w:val="24"/>
                <w:szCs w:val="24"/>
                <w:lang w:eastAsia="en-US"/>
              </w:rPr>
            </w:pPr>
            <w:r w:rsidRPr="000F0ECD">
              <w:rPr>
                <w:rFonts w:ascii="Times New Roman" w:hAnsi="Times New Roman"/>
                <w:b/>
                <w:bCs/>
                <w:sz w:val="24"/>
                <w:szCs w:val="24"/>
                <w:lang w:eastAsia="en-US"/>
              </w:rPr>
              <w:t>Paaiškinimas, kokia konkreti informacija dokumente yra konfidenciali ir kodėl</w:t>
            </w:r>
          </w:p>
        </w:tc>
      </w:tr>
      <w:tr w:rsidR="000F0ECD" w:rsidRPr="000F0ECD" w:rsidTr="002C300D">
        <w:tc>
          <w:tcPr>
            <w:tcW w:w="0" w:type="auto"/>
            <w:tcBorders>
              <w:top w:val="single" w:sz="4" w:space="0" w:color="auto"/>
            </w:tcBorders>
            <w:shd w:val="clear" w:color="auto" w:fill="auto"/>
            <w:vAlign w:val="center"/>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1</w:t>
            </w:r>
          </w:p>
        </w:tc>
        <w:tc>
          <w:tcPr>
            <w:tcW w:w="3478" w:type="dxa"/>
            <w:shd w:val="clear" w:color="auto" w:fill="auto"/>
            <w:vAlign w:val="center"/>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i/>
                <w:iCs/>
                <w:sz w:val="24"/>
                <w:szCs w:val="24"/>
                <w:lang w:eastAsia="en-US"/>
              </w:rPr>
              <w:t>2</w:t>
            </w:r>
          </w:p>
        </w:tc>
        <w:tc>
          <w:tcPr>
            <w:tcW w:w="1020" w:type="dxa"/>
            <w:shd w:val="clear" w:color="auto" w:fill="auto"/>
          </w:tcPr>
          <w:p w:rsidR="000F0ECD" w:rsidRPr="000F0ECD" w:rsidRDefault="000F0ECD" w:rsidP="000D6CA4">
            <w:pPr>
              <w:spacing w:after="200" w:line="276" w:lineRule="auto"/>
              <w:rPr>
                <w:rFonts w:ascii="Times New Roman" w:hAnsi="Times New Roman"/>
                <w:i/>
                <w:sz w:val="24"/>
                <w:szCs w:val="24"/>
                <w:lang w:eastAsia="en-US"/>
              </w:rPr>
            </w:pPr>
            <w:r w:rsidRPr="000F0ECD">
              <w:rPr>
                <w:rFonts w:ascii="Times New Roman" w:hAnsi="Times New Roman"/>
                <w:i/>
                <w:sz w:val="24"/>
                <w:szCs w:val="24"/>
                <w:lang w:eastAsia="en-US"/>
              </w:rPr>
              <w:t>3</w:t>
            </w:r>
          </w:p>
        </w:tc>
        <w:tc>
          <w:tcPr>
            <w:tcW w:w="0" w:type="auto"/>
            <w:shd w:val="clear" w:color="auto" w:fill="auto"/>
            <w:vAlign w:val="center"/>
          </w:tcPr>
          <w:p w:rsidR="000F0ECD" w:rsidRPr="000F0ECD" w:rsidRDefault="000F0ECD" w:rsidP="000D6CA4">
            <w:pPr>
              <w:spacing w:after="200" w:line="276" w:lineRule="auto"/>
              <w:rPr>
                <w:rFonts w:ascii="Times New Roman" w:hAnsi="Times New Roman"/>
                <w:bCs/>
                <w:i/>
                <w:iCs/>
                <w:sz w:val="24"/>
                <w:szCs w:val="24"/>
                <w:lang w:eastAsia="en-US"/>
              </w:rPr>
            </w:pPr>
            <w:r w:rsidRPr="000F0ECD">
              <w:rPr>
                <w:rFonts w:ascii="Times New Roman" w:hAnsi="Times New Roman"/>
                <w:bCs/>
                <w:i/>
                <w:iCs/>
                <w:sz w:val="24"/>
                <w:szCs w:val="24"/>
                <w:lang w:eastAsia="en-US"/>
              </w:rPr>
              <w:t>4</w:t>
            </w:r>
          </w:p>
        </w:tc>
        <w:tc>
          <w:tcPr>
            <w:tcW w:w="0" w:type="auto"/>
            <w:shd w:val="clear" w:color="auto" w:fill="auto"/>
            <w:vAlign w:val="center"/>
          </w:tcPr>
          <w:p w:rsidR="000F0ECD" w:rsidRPr="000F0ECD" w:rsidRDefault="000F0ECD" w:rsidP="000D6CA4">
            <w:pPr>
              <w:spacing w:after="200" w:line="276" w:lineRule="auto"/>
              <w:rPr>
                <w:rFonts w:ascii="Times New Roman" w:hAnsi="Times New Roman"/>
                <w:bCs/>
                <w:sz w:val="24"/>
                <w:szCs w:val="24"/>
                <w:lang w:eastAsia="en-US"/>
              </w:rPr>
            </w:pPr>
            <w:r w:rsidRPr="000F0ECD">
              <w:rPr>
                <w:rFonts w:ascii="Times New Roman" w:hAnsi="Times New Roman"/>
                <w:i/>
                <w:sz w:val="24"/>
                <w:szCs w:val="24"/>
                <w:lang w:eastAsia="en-US"/>
              </w:rPr>
              <w:t>5</w:t>
            </w:r>
          </w:p>
        </w:tc>
      </w:tr>
      <w:tr w:rsidR="000F0ECD" w:rsidRPr="000F0ECD" w:rsidTr="000D6CA4">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r w:rsidRPr="000F0ECD">
              <w:rPr>
                <w:rFonts w:ascii="Times New Roman" w:hAnsi="Times New Roman"/>
                <w:sz w:val="24"/>
                <w:szCs w:val="24"/>
                <w:lang w:eastAsia="en-US"/>
              </w:rPr>
              <w:t>1.</w:t>
            </w:r>
          </w:p>
        </w:tc>
        <w:tc>
          <w:tcPr>
            <w:tcW w:w="3478" w:type="dxa"/>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r>
      <w:tr w:rsidR="000F0ECD" w:rsidRPr="000F0ECD" w:rsidTr="000D6CA4">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3478" w:type="dxa"/>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1020" w:type="dxa"/>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c>
          <w:tcPr>
            <w:tcW w:w="0" w:type="auto"/>
            <w:shd w:val="clear" w:color="auto" w:fill="auto"/>
          </w:tcPr>
          <w:p w:rsidR="000F0ECD" w:rsidRPr="000F0ECD" w:rsidRDefault="000F0ECD" w:rsidP="000D6CA4">
            <w:pPr>
              <w:spacing w:after="200" w:line="276" w:lineRule="auto"/>
              <w:rPr>
                <w:rFonts w:ascii="Times New Roman" w:hAnsi="Times New Roman"/>
                <w:sz w:val="24"/>
                <w:szCs w:val="24"/>
                <w:lang w:eastAsia="en-US"/>
              </w:rPr>
            </w:pPr>
          </w:p>
        </w:tc>
      </w:tr>
    </w:tbl>
    <w:p w:rsidR="000F0ECD" w:rsidRPr="000F0ECD" w:rsidRDefault="000F0ECD" w:rsidP="000F0ECD">
      <w:pPr>
        <w:jc w:val="both"/>
        <w:rPr>
          <w:rFonts w:ascii="Times New Roman" w:eastAsia="Times New Roman" w:hAnsi="Times New Roman"/>
        </w:rPr>
      </w:pPr>
    </w:p>
    <w:p w:rsidR="000F0ECD" w:rsidRPr="000F0ECD" w:rsidRDefault="000F0ECD" w:rsidP="000F0ECD">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rsidR="000F0ECD" w:rsidRPr="000F0ECD"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0F0ECD" w:rsidRPr="000F0ECD" w:rsidRDefault="000F0ECD" w:rsidP="00901847">
      <w:pPr>
        <w:numPr>
          <w:ilvl w:val="0"/>
          <w:numId w:val="3"/>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rsidR="000F0ECD" w:rsidRPr="000F0ECD"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rsidR="000F0ECD" w:rsidRPr="000F0ECD" w:rsidRDefault="000F0ECD" w:rsidP="00901847">
      <w:pPr>
        <w:numPr>
          <w:ilvl w:val="0"/>
          <w:numId w:val="3"/>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rsidR="00EA5CD2" w:rsidRPr="000F0ECD" w:rsidRDefault="00EA5CD2" w:rsidP="000F0ECD">
      <w:pPr>
        <w:ind w:right="-108"/>
        <w:jc w:val="both"/>
        <w:rPr>
          <w:rFonts w:ascii="Times New Roman" w:hAnsi="Times New Roman"/>
          <w:sz w:val="24"/>
          <w:szCs w:val="24"/>
          <w:lang w:eastAsia="en-US"/>
        </w:rPr>
      </w:pPr>
    </w:p>
    <w:p w:rsidR="000F0ECD" w:rsidRPr="000F0ECD" w:rsidRDefault="000F0ECD" w:rsidP="000F0ECD">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rsidR="000F0ECD" w:rsidRPr="000F0ECD" w:rsidRDefault="000F0ECD" w:rsidP="000F0ECD">
      <w:pPr>
        <w:jc w:val="both"/>
        <w:rPr>
          <w:rFonts w:ascii="Times New Roman" w:eastAsia="Times New Roman" w:hAnsi="Times New Roman"/>
          <w:sz w:val="24"/>
          <w:szCs w:val="24"/>
        </w:rPr>
      </w:pPr>
    </w:p>
    <w:p w:rsidR="000F0ECD" w:rsidRPr="000F0ECD" w:rsidRDefault="000F0ECD" w:rsidP="000F0ECD">
      <w:pPr>
        <w:jc w:val="both"/>
        <w:rPr>
          <w:rFonts w:ascii="Times New Roman" w:eastAsia="Times New Roman" w:hAnsi="Times New Roman"/>
          <w:sz w:val="24"/>
          <w:szCs w:val="24"/>
        </w:rPr>
      </w:pPr>
    </w:p>
    <w:p w:rsidR="000F0ECD" w:rsidRPr="000F0ECD"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0F0ECD" w:rsidTr="000D6CA4">
        <w:trPr>
          <w:trHeight w:val="186"/>
        </w:trPr>
        <w:tc>
          <w:tcPr>
            <w:tcW w:w="3284" w:type="dxa"/>
            <w:tcBorders>
              <w:top w:val="single" w:sz="4" w:space="0" w:color="auto"/>
              <w:left w:val="nil"/>
              <w:bottom w:val="nil"/>
              <w:right w:val="nil"/>
            </w:tcBorders>
            <w:hideMark/>
          </w:tcPr>
          <w:p w:rsidR="000F0ECD" w:rsidRPr="000F0ECD" w:rsidRDefault="000F0ECD" w:rsidP="000F0ECD">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0F0ECD" w:rsidRPr="000F0ECD"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rsidR="000F0ECD" w:rsidRPr="000F0ECD" w:rsidRDefault="000F0ECD" w:rsidP="000F0ECD">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rsidR="000F0ECD" w:rsidRPr="000F0ECD"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rsidR="000F0ECD" w:rsidRPr="000F0ECD" w:rsidRDefault="000F0ECD" w:rsidP="000F0ECD">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rsidR="000F0ECD" w:rsidRPr="000F0ECD" w:rsidRDefault="000F0ECD" w:rsidP="000F0ECD">
            <w:pPr>
              <w:ind w:right="-1"/>
              <w:jc w:val="center"/>
              <w:rPr>
                <w:rFonts w:ascii="Times New Roman" w:eastAsia="Times New Roman" w:hAnsi="Times New Roman"/>
                <w:sz w:val="24"/>
                <w:szCs w:val="24"/>
              </w:rPr>
            </w:pPr>
          </w:p>
        </w:tc>
      </w:tr>
      <w:bookmarkEnd w:id="24"/>
    </w:tbl>
    <w:p w:rsidR="00275E58" w:rsidRDefault="00275E58"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713441" w:rsidRDefault="00713441" w:rsidP="00A008D6">
      <w:pPr>
        <w:rPr>
          <w:rFonts w:ascii="Times New Roman" w:hAnsi="Times New Roman"/>
          <w:sz w:val="24"/>
          <w:szCs w:val="24"/>
        </w:rPr>
      </w:pPr>
    </w:p>
    <w:p w:rsidR="00FC506E" w:rsidRDefault="00FC506E"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1172AA" w:rsidRDefault="001172AA" w:rsidP="00A008D6">
      <w:pPr>
        <w:rPr>
          <w:rFonts w:ascii="Times New Roman" w:hAnsi="Times New Roman"/>
          <w:sz w:val="24"/>
          <w:szCs w:val="24"/>
        </w:rPr>
      </w:pPr>
    </w:p>
    <w:p w:rsidR="002D015F" w:rsidRDefault="00F612BC" w:rsidP="00D553E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Pirkimo sąlygų 2 priedas</w:t>
      </w:r>
    </w:p>
    <w:p w:rsidR="001172AA" w:rsidRDefault="001172AA" w:rsidP="00F612BC">
      <w:pPr>
        <w:jc w:val="center"/>
        <w:rPr>
          <w:rFonts w:ascii="Times New Roman" w:hAnsi="Times New Roman"/>
          <w:sz w:val="24"/>
          <w:szCs w:val="24"/>
        </w:rPr>
      </w:pPr>
    </w:p>
    <w:p w:rsidR="001172AA" w:rsidRDefault="001172AA" w:rsidP="00F612BC">
      <w:pPr>
        <w:jc w:val="center"/>
        <w:rPr>
          <w:rFonts w:ascii="Times New Roman" w:hAnsi="Times New Roman"/>
          <w:sz w:val="24"/>
          <w:szCs w:val="24"/>
        </w:rPr>
      </w:pPr>
    </w:p>
    <w:p w:rsidR="00016469" w:rsidRDefault="00016469" w:rsidP="00016469">
      <w:pPr>
        <w:tabs>
          <w:tab w:val="left" w:pos="851"/>
        </w:tabs>
        <w:autoSpaceDE w:val="0"/>
        <w:autoSpaceDN w:val="0"/>
        <w:adjustRightInd w:val="0"/>
        <w:ind w:firstLine="567"/>
        <w:jc w:val="center"/>
        <w:rPr>
          <w:rFonts w:ascii="Times New Roman" w:hAnsi="Times New Roman"/>
          <w:b/>
          <w:bCs/>
          <w:sz w:val="24"/>
          <w:szCs w:val="24"/>
          <w:lang w:eastAsia="en-US"/>
        </w:rPr>
      </w:pPr>
      <w:r>
        <w:rPr>
          <w:rFonts w:ascii="Times New Roman" w:hAnsi="Times New Roman"/>
          <w:b/>
          <w:bCs/>
          <w:sz w:val="24"/>
          <w:szCs w:val="24"/>
          <w:lang w:eastAsia="en-US"/>
        </w:rPr>
        <w:t>ADMINISTRACINĖS PASKIRTIES PASTATO KĘSTUČIO A. 3,</w:t>
      </w:r>
    </w:p>
    <w:p w:rsidR="00016469" w:rsidRDefault="00016469" w:rsidP="00016469">
      <w:pPr>
        <w:tabs>
          <w:tab w:val="left" w:pos="851"/>
        </w:tabs>
        <w:autoSpaceDE w:val="0"/>
        <w:autoSpaceDN w:val="0"/>
        <w:adjustRightInd w:val="0"/>
        <w:ind w:firstLine="567"/>
        <w:jc w:val="center"/>
        <w:rPr>
          <w:rFonts w:ascii="Times New Roman" w:hAnsi="Times New Roman"/>
          <w:b/>
          <w:bCs/>
          <w:sz w:val="24"/>
          <w:szCs w:val="24"/>
          <w:lang w:eastAsia="en-US"/>
        </w:rPr>
      </w:pPr>
      <w:r>
        <w:rPr>
          <w:rFonts w:ascii="Times New Roman" w:hAnsi="Times New Roman"/>
          <w:b/>
          <w:bCs/>
          <w:sz w:val="24"/>
          <w:szCs w:val="24"/>
          <w:lang w:eastAsia="en-US"/>
        </w:rPr>
        <w:t>UKMERGĖJE, FASADO (SIENŲ) ŠILTINIMO DARBŲ, MŪRINĖS PERTVAROS ĮRENGIMO IR PALĖPĖS STOGO DANGOS KEITIMO PIRKIMAS</w:t>
      </w:r>
    </w:p>
    <w:p w:rsidR="00016469" w:rsidRDefault="00016469" w:rsidP="00016469">
      <w:pPr>
        <w:tabs>
          <w:tab w:val="left" w:pos="851"/>
        </w:tabs>
        <w:autoSpaceDE w:val="0"/>
        <w:autoSpaceDN w:val="0"/>
        <w:adjustRightInd w:val="0"/>
        <w:ind w:firstLine="567"/>
        <w:jc w:val="center"/>
        <w:rPr>
          <w:rFonts w:ascii="Times New Roman" w:eastAsiaTheme="minorHAnsi" w:hAnsi="Times New Roman"/>
          <w:b/>
          <w:sz w:val="24"/>
          <w:szCs w:val="24"/>
          <w:lang w:eastAsia="en-US"/>
        </w:rPr>
      </w:pPr>
    </w:p>
    <w:p w:rsidR="00016469" w:rsidRDefault="00016469" w:rsidP="00016469">
      <w:pPr>
        <w:tabs>
          <w:tab w:val="left" w:pos="851"/>
        </w:tabs>
        <w:autoSpaceDE w:val="0"/>
        <w:autoSpaceDN w:val="0"/>
        <w:adjustRightInd w:val="0"/>
        <w:ind w:firstLine="567"/>
        <w:jc w:val="center"/>
        <w:rPr>
          <w:rFonts w:ascii="Times New Roman" w:eastAsiaTheme="minorHAnsi" w:hAnsi="Times New Roman"/>
          <w:b/>
          <w:sz w:val="24"/>
          <w:szCs w:val="24"/>
          <w:lang w:eastAsia="en-US"/>
        </w:rPr>
      </w:pPr>
      <w:r>
        <w:rPr>
          <w:rFonts w:ascii="Times New Roman" w:hAnsi="Times New Roman"/>
          <w:b/>
          <w:bCs/>
          <w:sz w:val="24"/>
          <w:szCs w:val="24"/>
          <w:lang w:eastAsia="en-US"/>
        </w:rPr>
        <w:t>TECHNINĖ SPECIFIKACIJA</w:t>
      </w:r>
    </w:p>
    <w:p w:rsidR="00016469" w:rsidRDefault="00016469" w:rsidP="00016469">
      <w:pPr>
        <w:tabs>
          <w:tab w:val="left" w:pos="851"/>
        </w:tabs>
        <w:ind w:firstLine="567"/>
        <w:jc w:val="both"/>
        <w:rPr>
          <w:rFonts w:ascii="Times New Roman" w:hAnsi="Times New Roman"/>
          <w:b/>
          <w:bCs/>
          <w:sz w:val="24"/>
          <w:szCs w:val="24"/>
          <w:lang w:eastAsia="en-US"/>
        </w:rPr>
      </w:pPr>
    </w:p>
    <w:p w:rsidR="00016469" w:rsidRDefault="00016469" w:rsidP="00016469">
      <w:pPr>
        <w:numPr>
          <w:ilvl w:val="0"/>
          <w:numId w:val="8"/>
        </w:numPr>
        <w:tabs>
          <w:tab w:val="left" w:pos="993"/>
        </w:tabs>
        <w:spacing w:after="120"/>
        <w:contextualSpacing/>
        <w:jc w:val="both"/>
        <w:rPr>
          <w:rFonts w:ascii="Times New Roman" w:eastAsia="Times New Roman" w:hAnsi="Times New Roman"/>
          <w:sz w:val="24"/>
          <w:szCs w:val="24"/>
        </w:rPr>
      </w:pPr>
      <w:r>
        <w:rPr>
          <w:rFonts w:ascii="Times New Roman" w:eastAsia="Times New Roman" w:hAnsi="Times New Roman"/>
          <w:b/>
          <w:sz w:val="24"/>
          <w:szCs w:val="24"/>
          <w:lang w:eastAsia="en-US"/>
        </w:rPr>
        <w:t xml:space="preserve">Užsakovas: </w:t>
      </w:r>
      <w:r>
        <w:rPr>
          <w:rFonts w:ascii="Times New Roman" w:eastAsia="Times New Roman" w:hAnsi="Times New Roman"/>
          <w:sz w:val="24"/>
          <w:szCs w:val="24"/>
        </w:rPr>
        <w:t>Ukmergės  rajono  savivaldybės  administracija,  juridinio  asmens  kodas</w:t>
      </w:r>
    </w:p>
    <w:p w:rsidR="00016469" w:rsidRDefault="00016469" w:rsidP="00016469">
      <w:pPr>
        <w:tabs>
          <w:tab w:val="left" w:pos="993"/>
        </w:tabs>
        <w:spacing w:after="12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188752174, adresas Kęstučio a. 3, LT-20114, Ukmergė, tel. (0 340) 60302, el. paštas: </w:t>
      </w:r>
      <w:hyperlink r:id="rId14" w:history="1">
        <w:r>
          <w:rPr>
            <w:rStyle w:val="Hipersaitas"/>
            <w:rFonts w:ascii="Times New Roman" w:eastAsia="Times New Roman" w:hAnsi="Times New Roman"/>
            <w:sz w:val="24"/>
            <w:szCs w:val="24"/>
          </w:rPr>
          <w:t>savivaldybe@ukmerge.lt</w:t>
        </w:r>
      </w:hyperlink>
    </w:p>
    <w:p w:rsidR="00016469" w:rsidRDefault="00016469" w:rsidP="00016469">
      <w:pPr>
        <w:numPr>
          <w:ilvl w:val="0"/>
          <w:numId w:val="8"/>
        </w:numPr>
        <w:tabs>
          <w:tab w:val="left" w:pos="993"/>
        </w:tabs>
        <w:spacing w:after="120"/>
        <w:ind w:left="0" w:firstLine="567"/>
        <w:contextualSpacing/>
        <w:jc w:val="both"/>
        <w:rPr>
          <w:rFonts w:ascii="Times New Roman" w:eastAsia="TimesNewRoman" w:hAnsi="Times New Roman"/>
          <w:sz w:val="24"/>
          <w:szCs w:val="24"/>
          <w:lang w:eastAsia="zh-TW"/>
        </w:rPr>
      </w:pPr>
      <w:r>
        <w:rPr>
          <w:rFonts w:ascii="Times New Roman" w:eastAsia="Times New Roman" w:hAnsi="Times New Roman"/>
          <w:b/>
          <w:bCs/>
          <w:sz w:val="24"/>
          <w:szCs w:val="24"/>
          <w:lang w:eastAsia="en-US"/>
        </w:rPr>
        <w:t xml:space="preserve">Pirkimo pavadinimas: </w:t>
      </w:r>
      <w:r>
        <w:rPr>
          <w:rFonts w:ascii="Times New Roman" w:eastAsia="Times New Roman" w:hAnsi="Times New Roman"/>
          <w:sz w:val="24"/>
          <w:szCs w:val="24"/>
          <w:lang w:eastAsia="en-US"/>
        </w:rPr>
        <w:t xml:space="preserve">Administracinės paskirties pastato Kęstučio a. 3  Ukmergėje, fasado (sienų) šiltinimo darbų, mūrinės pertvaros įrengimo ir palėpės stogo dangos keitimo pirkimas. </w:t>
      </w:r>
    </w:p>
    <w:p w:rsidR="00016469" w:rsidRDefault="00016469" w:rsidP="00016469">
      <w:pPr>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 xml:space="preserve">Statybos rūšis: </w:t>
      </w:r>
      <w:r>
        <w:rPr>
          <w:rFonts w:ascii="Times New Roman" w:eastAsia="Times New Roman" w:hAnsi="Times New Roman"/>
          <w:color w:val="000000"/>
          <w:sz w:val="24"/>
          <w:szCs w:val="24"/>
          <w:lang w:eastAsia="en-US"/>
        </w:rPr>
        <w:t>Rekonstravimas.</w:t>
      </w:r>
    </w:p>
    <w:p w:rsidR="00016469" w:rsidRDefault="00016469" w:rsidP="00016469">
      <w:pPr>
        <w:numPr>
          <w:ilvl w:val="0"/>
          <w:numId w:val="8"/>
        </w:numPr>
        <w:tabs>
          <w:tab w:val="left" w:pos="993"/>
        </w:tabs>
        <w:spacing w:after="120"/>
        <w:ind w:left="0" w:firstLine="567"/>
        <w:contextualSpacing/>
        <w:jc w:val="both"/>
        <w:rPr>
          <w:rFonts w:ascii="Times New Roman" w:eastAsia="TimesNewRoman" w:hAnsi="Times New Roman"/>
          <w:sz w:val="24"/>
          <w:szCs w:val="24"/>
          <w:lang w:eastAsia="zh-TW"/>
        </w:rPr>
      </w:pPr>
      <w:r>
        <w:rPr>
          <w:rFonts w:ascii="Times New Roman" w:eastAsia="Times New Roman" w:hAnsi="Times New Roman"/>
          <w:b/>
          <w:bCs/>
          <w:sz w:val="24"/>
          <w:szCs w:val="24"/>
          <w:lang w:eastAsia="en-US"/>
        </w:rPr>
        <w:t xml:space="preserve">Statybos vieta: </w:t>
      </w:r>
      <w:r>
        <w:rPr>
          <w:rFonts w:ascii="Times New Roman" w:eastAsia="Times New Roman" w:hAnsi="Times New Roman"/>
          <w:sz w:val="24"/>
          <w:szCs w:val="24"/>
          <w:lang w:eastAsia="en-US"/>
        </w:rPr>
        <w:t xml:space="preserve">Administracinės paskirties pastatas Kęstučio a. 3  Ukmergė. </w:t>
      </w:r>
    </w:p>
    <w:p w:rsidR="00016469" w:rsidRDefault="00016469" w:rsidP="00016469">
      <w:pPr>
        <w:numPr>
          <w:ilvl w:val="0"/>
          <w:numId w:val="8"/>
        </w:numPr>
        <w:tabs>
          <w:tab w:val="left" w:pos="993"/>
        </w:tabs>
        <w:spacing w:after="120"/>
        <w:ind w:left="0" w:firstLine="567"/>
        <w:contextualSpacing/>
        <w:jc w:val="both"/>
        <w:rPr>
          <w:rFonts w:ascii="Times New Roman" w:eastAsia="TimesNewRoman" w:hAnsi="Times New Roman"/>
          <w:sz w:val="24"/>
          <w:szCs w:val="24"/>
          <w:lang w:eastAsia="zh-TW"/>
        </w:rPr>
      </w:pPr>
      <w:r>
        <w:rPr>
          <w:rFonts w:ascii="Times New Roman" w:eastAsia="Times New Roman" w:hAnsi="Times New Roman"/>
          <w:b/>
          <w:sz w:val="24"/>
          <w:szCs w:val="24"/>
          <w:lang w:eastAsia="en-US"/>
        </w:rPr>
        <w:t>Darbų tikslas:</w:t>
      </w:r>
      <w:r>
        <w:rPr>
          <w:rFonts w:ascii="Times New Roman" w:eastAsia="Times New Roman" w:hAnsi="Times New Roman"/>
          <w:sz w:val="24"/>
          <w:szCs w:val="24"/>
          <w:lang w:eastAsia="en-US"/>
        </w:rPr>
        <w:t xml:space="preserve">  Vadovaujantis  </w:t>
      </w:r>
      <w:bookmarkStart w:id="30" w:name="_Hlk175234192"/>
      <w:r>
        <w:rPr>
          <w:rFonts w:ascii="Times New Roman" w:eastAsia="Times New Roman" w:hAnsi="Times New Roman"/>
          <w:sz w:val="24"/>
          <w:szCs w:val="24"/>
          <w:lang w:eastAsia="en-US"/>
        </w:rPr>
        <w:t xml:space="preserve">UAB  „MONRESTA“  2025  m.  </w:t>
      </w:r>
      <w:bookmarkEnd w:id="30"/>
      <w:r>
        <w:rPr>
          <w:rFonts w:ascii="Times New Roman" w:eastAsia="Times New Roman" w:hAnsi="Times New Roman"/>
          <w:sz w:val="24"/>
          <w:szCs w:val="24"/>
          <w:lang w:eastAsia="en-US"/>
        </w:rPr>
        <w:t xml:space="preserve">parengtu  techniniu projektu </w:t>
      </w:r>
      <w:bookmarkStart w:id="31" w:name="_Hlk175234286"/>
      <w:r>
        <w:rPr>
          <w:rFonts w:ascii="Times New Roman" w:eastAsia="Times New Roman" w:hAnsi="Times New Roman"/>
          <w:sz w:val="24"/>
          <w:szCs w:val="24"/>
          <w:lang w:eastAsia="en-US"/>
        </w:rPr>
        <w:t xml:space="preserve">Nr. 20-09-TP-SA administracinės paskirties, pastato Kęstučio a. 3 rekonstravimo  projektu, </w:t>
      </w:r>
      <w:bookmarkEnd w:id="31"/>
      <w:r>
        <w:rPr>
          <w:rFonts w:ascii="Times New Roman" w:eastAsia="Times New Roman" w:hAnsi="Times New Roman"/>
          <w:sz w:val="24"/>
          <w:szCs w:val="24"/>
          <w:lang w:eastAsia="en-US"/>
        </w:rPr>
        <w:t xml:space="preserve">numatoma atlikti fasado šiltinimo darbus, naujos pertvaros įrengimą ir palėpės stogo dangos keitimą. </w:t>
      </w:r>
    </w:p>
    <w:p w:rsidR="00016469" w:rsidRDefault="00016469" w:rsidP="00016469">
      <w:pPr>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b/>
          <w:sz w:val="24"/>
          <w:szCs w:val="24"/>
          <w:lang w:eastAsia="en-US"/>
        </w:rPr>
        <w:t>Pirkimo objektas</w:t>
      </w:r>
      <w:r>
        <w:rPr>
          <w:rFonts w:ascii="Times New Roman" w:eastAsia="Times New Roman" w:hAnsi="Times New Roman"/>
          <w:sz w:val="24"/>
          <w:szCs w:val="24"/>
          <w:lang w:eastAsia="en-US"/>
        </w:rPr>
        <w:t xml:space="preserve">: </w:t>
      </w:r>
    </w:p>
    <w:p w:rsidR="00016469" w:rsidRDefault="00016469" w:rsidP="00016469">
      <w:pPr>
        <w:numPr>
          <w:ilvl w:val="1"/>
          <w:numId w:val="8"/>
        </w:numPr>
        <w:tabs>
          <w:tab w:val="left" w:pos="993"/>
        </w:tabs>
        <w:spacing w:after="120"/>
        <w:ind w:left="0" w:firstLine="567"/>
        <w:contextualSpacing/>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 xml:space="preserve">Administracinės paskirties pastato fasadų (sienų) šiltinimo (240 </w:t>
      </w:r>
      <w:proofErr w:type="spellStart"/>
      <w:r>
        <w:rPr>
          <w:rFonts w:ascii="Times New Roman" w:eastAsia="Times New Roman" w:hAnsi="Times New Roman"/>
          <w:sz w:val="24"/>
          <w:szCs w:val="24"/>
          <w:lang w:eastAsia="en-US"/>
        </w:rPr>
        <w:t>kv.m</w:t>
      </w:r>
      <w:proofErr w:type="spellEnd"/>
      <w:r>
        <w:rPr>
          <w:rFonts w:ascii="Times New Roman" w:eastAsia="Times New Roman" w:hAnsi="Times New Roman"/>
          <w:sz w:val="24"/>
          <w:szCs w:val="24"/>
          <w:lang w:eastAsia="en-US"/>
        </w:rPr>
        <w:t>., žiūrėti priedą Nr.2)</w:t>
      </w:r>
      <w:r>
        <w:rPr>
          <w:rFonts w:ascii="Times New Roman" w:eastAsia="Times New Roman" w:hAnsi="Times New Roman"/>
          <w:color w:val="FF0000"/>
          <w:sz w:val="24"/>
          <w:szCs w:val="24"/>
          <w:lang w:eastAsia="en-US"/>
        </w:rPr>
        <w:t xml:space="preserve"> </w:t>
      </w:r>
      <w:r>
        <w:rPr>
          <w:rFonts w:ascii="Times New Roman" w:eastAsia="Times New Roman" w:hAnsi="Times New Roman"/>
          <w:color w:val="000000" w:themeColor="text1"/>
          <w:sz w:val="24"/>
          <w:szCs w:val="24"/>
          <w:lang w:eastAsia="en-US"/>
        </w:rPr>
        <w:t xml:space="preserve">, mūrinės pertvaros įrengimo (18 </w:t>
      </w:r>
      <w:proofErr w:type="spellStart"/>
      <w:r>
        <w:rPr>
          <w:rFonts w:ascii="Times New Roman" w:eastAsia="Times New Roman" w:hAnsi="Times New Roman"/>
          <w:color w:val="000000" w:themeColor="text1"/>
          <w:sz w:val="24"/>
          <w:szCs w:val="24"/>
          <w:lang w:eastAsia="en-US"/>
        </w:rPr>
        <w:t>kv.m</w:t>
      </w:r>
      <w:proofErr w:type="spellEnd"/>
      <w:r>
        <w:rPr>
          <w:rFonts w:ascii="Times New Roman" w:eastAsia="Times New Roman" w:hAnsi="Times New Roman"/>
          <w:color w:val="000000" w:themeColor="text1"/>
          <w:sz w:val="24"/>
          <w:szCs w:val="24"/>
          <w:lang w:eastAsia="en-US"/>
        </w:rPr>
        <w:t xml:space="preserve"> </w:t>
      </w:r>
      <w:r>
        <w:rPr>
          <w:rFonts w:ascii="Times New Roman" w:eastAsia="Times New Roman" w:hAnsi="Times New Roman"/>
          <w:sz w:val="24"/>
          <w:szCs w:val="24"/>
          <w:lang w:eastAsia="en-US"/>
        </w:rPr>
        <w:t>žiūrėti priedą Nr.3</w:t>
      </w:r>
      <w:r>
        <w:rPr>
          <w:rFonts w:ascii="Times New Roman" w:eastAsia="Times New Roman" w:hAnsi="Times New Roman"/>
          <w:color w:val="000000" w:themeColor="text1"/>
          <w:sz w:val="24"/>
          <w:szCs w:val="24"/>
          <w:lang w:eastAsia="en-US"/>
        </w:rPr>
        <w:t xml:space="preserve">) ir palėpės stogo dangos keitimo (200 </w:t>
      </w:r>
      <w:proofErr w:type="spellStart"/>
      <w:r>
        <w:rPr>
          <w:rFonts w:ascii="Times New Roman" w:eastAsia="Times New Roman" w:hAnsi="Times New Roman"/>
          <w:color w:val="000000" w:themeColor="text1"/>
          <w:sz w:val="24"/>
          <w:szCs w:val="24"/>
          <w:lang w:eastAsia="en-US"/>
        </w:rPr>
        <w:t>kv.m</w:t>
      </w:r>
      <w:proofErr w:type="spellEnd"/>
      <w:r>
        <w:rPr>
          <w:rFonts w:ascii="Times New Roman" w:eastAsia="Times New Roman" w:hAnsi="Times New Roman"/>
          <w:color w:val="000000" w:themeColor="text1"/>
          <w:sz w:val="24"/>
          <w:szCs w:val="24"/>
          <w:lang w:eastAsia="en-US"/>
        </w:rPr>
        <w:t xml:space="preserve"> žiūrėti priedą Nr.4) </w:t>
      </w:r>
      <w:r>
        <w:rPr>
          <w:rFonts w:ascii="Times New Roman" w:eastAsia="Times New Roman" w:hAnsi="Times New Roman"/>
          <w:sz w:val="24"/>
          <w:szCs w:val="24"/>
          <w:lang w:eastAsia="en-US"/>
        </w:rPr>
        <w:t xml:space="preserve">Kęstučio a. 3 Ukmergėje, įrengimo pirkimas,  pagal  UAB „MONRESTA“ 2025 m. parengtą techninį projektą       Nr. 20-09-TP-SA „Administracinės paskirties pastato Kęstučio a. 3, Ukmergėje, rekonstravimo projektas“ (toliau – Techninis projektas) (aprašymą ir orientacinius kiekius žiūrėti techniniame projekte), darbai, techninio darbo projekto parengimas (toliau – Darbai).  </w:t>
      </w:r>
    </w:p>
    <w:p w:rsidR="00016469" w:rsidRDefault="00016469" w:rsidP="00016469">
      <w:pPr>
        <w:numPr>
          <w:ilvl w:val="1"/>
          <w:numId w:val="8"/>
        </w:numPr>
        <w:tabs>
          <w:tab w:val="left" w:pos="993"/>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Numatomi atlikti darbai:</w:t>
      </w:r>
    </w:p>
    <w:p w:rsidR="00016469" w:rsidRDefault="00016469" w:rsidP="00016469">
      <w:pPr>
        <w:tabs>
          <w:tab w:val="left" w:pos="993"/>
        </w:tabs>
        <w:ind w:firstLine="567"/>
        <w:jc w:val="both"/>
        <w:rPr>
          <w:rFonts w:ascii="Times New Roman" w:hAnsi="Times New Roman"/>
          <w:sz w:val="24"/>
          <w:szCs w:val="24"/>
          <w:lang w:eastAsia="en-US"/>
        </w:rPr>
      </w:pPr>
      <w:r>
        <w:rPr>
          <w:rFonts w:ascii="Times New Roman" w:hAnsi="Times New Roman"/>
          <w:sz w:val="24"/>
          <w:szCs w:val="24"/>
          <w:lang w:eastAsia="en-US"/>
        </w:rPr>
        <w:t>Paruošiamieji darbai:</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Trinkelių nuardymas ir atstatymas; (9m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Pamato atkasimas; (8m)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Metalinio kamino demontavimas; ( aukštis 6m)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Langų grotų demontavimas; 2vnt , 180x107cm)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Langų demontavimas; ( 2vnt, 180x107cm, 1vnt 50x107)</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Garažo vartų demontavimas ( perkėlimas į kitą angą; ( 1vnt, 303x320cm)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Senų garažo vartų demontavimas; ( 1vnt,180x170cm)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Betoninio stogelio demontavimas; (115x500x7cm)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Durų angos iškirtimas; (210x115cm)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Kiti projekte numatyti darbai;</w:t>
      </w:r>
    </w:p>
    <w:p w:rsidR="00016469" w:rsidRDefault="00016469" w:rsidP="00016469">
      <w:pPr>
        <w:tabs>
          <w:tab w:val="left" w:pos="993"/>
        </w:tabs>
        <w:ind w:left="567"/>
        <w:contextualSpacing/>
        <w:jc w:val="both"/>
        <w:rPr>
          <w:rFonts w:ascii="Times New Roman" w:hAnsi="Times New Roman"/>
          <w:sz w:val="24"/>
          <w:szCs w:val="24"/>
          <w:lang w:eastAsia="en-US"/>
        </w:rPr>
      </w:pPr>
      <w:bookmarkStart w:id="32" w:name="_Hlk109389275"/>
      <w:r>
        <w:rPr>
          <w:rFonts w:ascii="Times New Roman" w:hAnsi="Times New Roman"/>
          <w:sz w:val="24"/>
          <w:szCs w:val="24"/>
          <w:lang w:eastAsia="en-US"/>
        </w:rPr>
        <w:t>Statybos darbai:</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Langų montavimas; ( 3vnt 180x170cm)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Garažo vartų angos užmūrijimas; (303x320cm 9,7m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t>Lauko durų įrengimas;( 210x107cm, langelis virš durų 53x107cm)</w:t>
      </w:r>
    </w:p>
    <w:p w:rsidR="00016469" w:rsidRDefault="00016469" w:rsidP="00016469">
      <w:pPr>
        <w:pStyle w:val="Sraopastraipa"/>
        <w:numPr>
          <w:ilvl w:val="0"/>
          <w:numId w:val="9"/>
        </w:numPr>
        <w:tabs>
          <w:tab w:val="left" w:pos="851"/>
        </w:tabs>
        <w:ind w:hanging="720"/>
        <w:contextualSpacing/>
        <w:jc w:val="both"/>
        <w:rPr>
          <w:rFonts w:ascii="Times New Roman" w:hAnsi="Times New Roman"/>
          <w:sz w:val="24"/>
          <w:szCs w:val="24"/>
          <w:lang w:eastAsia="en-US"/>
        </w:rPr>
      </w:pPr>
      <w:r>
        <w:rPr>
          <w:rFonts w:ascii="Times New Roman" w:hAnsi="Times New Roman"/>
          <w:sz w:val="24"/>
          <w:szCs w:val="24"/>
          <w:lang w:eastAsia="en-US"/>
        </w:rPr>
        <w:lastRenderedPageBreak/>
        <w:t>Sąramų montavimas; (1vnt 140cm, 1vnt 130cm)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bookmarkStart w:id="33" w:name="_Hlk109392633"/>
      <w:r>
        <w:rPr>
          <w:rFonts w:ascii="Times New Roman" w:hAnsi="Times New Roman"/>
          <w:sz w:val="24"/>
          <w:szCs w:val="24"/>
          <w:lang w:eastAsia="en-US"/>
        </w:rPr>
        <w:t>Fasado apšiltinimas ( mineralinė vata 15cm, armavimas, dekoratyvinis silikoninis tinkas 240m</w:t>
      </w:r>
      <w:r>
        <w:rPr>
          <w:rFonts w:ascii="Times New Roman" w:hAnsi="Times New Roman"/>
          <w:sz w:val="24"/>
          <w:szCs w:val="24"/>
          <w:vertAlign w:val="superscript"/>
          <w:lang w:eastAsia="en-US"/>
        </w:rPr>
        <w:t xml:space="preserve">2 </w:t>
      </w:r>
      <w:r>
        <w:rPr>
          <w:rFonts w:ascii="Times New Roman" w:hAnsi="Times New Roman"/>
          <w:sz w:val="24"/>
          <w:szCs w:val="24"/>
          <w:lang w:eastAsia="en-US"/>
        </w:rPr>
        <w:t>, numatoma pastato energetinę klasę pasiekti B klasės lygio, laikantis galiojančių statybos techninių reglamentų bei energinio naudingumo reikalavimų.);</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Pamato apšiltinimas; (8m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Vidinės pertvaros įrengimas (mūras); (18m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Vidaus sienų tinkavimas; (36m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Vidaus sienų paruošimas dažymui; (41m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Vidaus sienų gerasis dažymas; (45m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pStyle w:val="Sraopastraipa"/>
        <w:numPr>
          <w:ilvl w:val="0"/>
          <w:numId w:val="10"/>
        </w:numPr>
        <w:tabs>
          <w:tab w:val="left" w:pos="851"/>
        </w:tabs>
        <w:contextualSpacing/>
        <w:jc w:val="both"/>
        <w:rPr>
          <w:rFonts w:ascii="Times New Roman" w:hAnsi="Times New Roman"/>
          <w:sz w:val="24"/>
          <w:szCs w:val="24"/>
          <w:lang w:eastAsia="en-US"/>
        </w:rPr>
      </w:pPr>
      <w:r>
        <w:rPr>
          <w:rFonts w:ascii="Times New Roman" w:hAnsi="Times New Roman"/>
          <w:sz w:val="24"/>
          <w:szCs w:val="24"/>
          <w:lang w:eastAsia="en-US"/>
        </w:rPr>
        <w:t>Pakabinamų lubų įrengimas; (10m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Vidaus durų įrengimas; (1vnt 210x100cm)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Seno pakalimo demontavimas; ( 25,5m, plotis 30cm)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Pakalimų rengimas; ( 25,5m, plotis 30cm)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Senų lietvamzdžių demontavimas; (3vnt 3,70m, 2vnt 6,23m)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Naujų lietvamzdžių sumontavimas; (3vnt 3,70m, 2vnt 6,23m)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Senų latakų demontavimas ( naujų sumontavimas); 27m.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Senos stogo dangos ardymas; 200 m</w:t>
      </w:r>
      <w:r>
        <w:rPr>
          <w:rFonts w:ascii="Times New Roman" w:hAnsi="Times New Roman"/>
          <w:sz w:val="24"/>
          <w:szCs w:val="24"/>
          <w:vertAlign w:val="superscript"/>
          <w:lang w:eastAsia="en-US"/>
        </w:rPr>
        <w:t>2</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Grebėstų iš tašų ardymas; 200 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Stogo grebėstavimas tašeliais;</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Stogo dengimas (</w:t>
      </w:r>
      <w:proofErr w:type="spellStart"/>
      <w:r>
        <w:rPr>
          <w:rFonts w:ascii="Times New Roman" w:hAnsi="Times New Roman"/>
          <w:sz w:val="24"/>
          <w:szCs w:val="24"/>
          <w:lang w:eastAsia="en-US"/>
        </w:rPr>
        <w:t>classic</w:t>
      </w:r>
      <w:proofErr w:type="spellEnd"/>
      <w:r>
        <w:rPr>
          <w:rFonts w:ascii="Times New Roman" w:hAnsi="Times New Roman"/>
          <w:sz w:val="24"/>
          <w:szCs w:val="24"/>
          <w:lang w:eastAsia="en-US"/>
        </w:rPr>
        <w:t xml:space="preserve"> tipo) skardos lakštais; 200 m</w:t>
      </w:r>
      <w:r>
        <w:rPr>
          <w:rFonts w:ascii="Times New Roman" w:hAnsi="Times New Roman"/>
          <w:sz w:val="24"/>
          <w:szCs w:val="24"/>
          <w:vertAlign w:val="superscript"/>
          <w:lang w:eastAsia="en-US"/>
        </w:rPr>
        <w:t>2</w:t>
      </w:r>
      <w:r>
        <w:rPr>
          <w:rFonts w:ascii="Times New Roman" w:hAnsi="Times New Roman"/>
          <w:sz w:val="24"/>
          <w:szCs w:val="24"/>
          <w:lang w:eastAsia="en-US"/>
        </w:rPr>
        <w:t>.</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 xml:space="preserve">Kraigo, </w:t>
      </w:r>
      <w:proofErr w:type="spellStart"/>
      <w:r>
        <w:rPr>
          <w:rFonts w:ascii="Times New Roman" w:hAnsi="Times New Roman"/>
          <w:sz w:val="24"/>
          <w:szCs w:val="24"/>
          <w:lang w:eastAsia="en-US"/>
        </w:rPr>
        <w:t>laštakių</w:t>
      </w:r>
      <w:proofErr w:type="spellEnd"/>
      <w:r>
        <w:rPr>
          <w:rFonts w:ascii="Times New Roman" w:hAnsi="Times New Roman"/>
          <w:sz w:val="24"/>
          <w:szCs w:val="24"/>
          <w:lang w:eastAsia="en-US"/>
        </w:rPr>
        <w:t>, kampų ir panašios skardos detalių įrengimas; 170m.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 xml:space="preserve">Stogo apsauginės sniego </w:t>
      </w:r>
      <w:proofErr w:type="spellStart"/>
      <w:r>
        <w:rPr>
          <w:rFonts w:ascii="Times New Roman" w:hAnsi="Times New Roman"/>
          <w:sz w:val="24"/>
          <w:szCs w:val="24"/>
          <w:lang w:eastAsia="en-US"/>
        </w:rPr>
        <w:t>užtvaraos</w:t>
      </w:r>
      <w:proofErr w:type="spellEnd"/>
      <w:r>
        <w:rPr>
          <w:rFonts w:ascii="Times New Roman" w:hAnsi="Times New Roman"/>
          <w:sz w:val="24"/>
          <w:szCs w:val="24"/>
          <w:lang w:eastAsia="en-US"/>
        </w:rPr>
        <w:t xml:space="preserve"> su tvorele įrengimas; 31m.</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 xml:space="preserve">Garažo vartų automatikos įrengimas; ( 1 </w:t>
      </w:r>
      <w:proofErr w:type="spellStart"/>
      <w:r>
        <w:rPr>
          <w:rFonts w:ascii="Times New Roman" w:hAnsi="Times New Roman"/>
          <w:sz w:val="24"/>
          <w:szCs w:val="24"/>
          <w:lang w:eastAsia="en-US"/>
        </w:rPr>
        <w:t>komp</w:t>
      </w:r>
      <w:proofErr w:type="spellEnd"/>
      <w:r>
        <w:rPr>
          <w:rFonts w:ascii="Times New Roman" w:hAnsi="Times New Roman"/>
          <w:sz w:val="24"/>
          <w:szCs w:val="24"/>
          <w:lang w:eastAsia="en-US"/>
        </w:rPr>
        <w:t>.)</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Palangių apskardinimas;</w:t>
      </w:r>
    </w:p>
    <w:p w:rsidR="00016469" w:rsidRDefault="00016469" w:rsidP="00016469">
      <w:pPr>
        <w:numPr>
          <w:ilvl w:val="0"/>
          <w:numId w:val="10"/>
        </w:numPr>
        <w:tabs>
          <w:tab w:val="left" w:pos="851"/>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Kiti projekte numatyti darbai;</w:t>
      </w:r>
    </w:p>
    <w:p w:rsidR="00016469" w:rsidRDefault="00016469" w:rsidP="00016469">
      <w:pPr>
        <w:tabs>
          <w:tab w:val="left" w:pos="851"/>
        </w:tabs>
        <w:ind w:left="567"/>
        <w:contextualSpacing/>
        <w:jc w:val="both"/>
        <w:rPr>
          <w:rFonts w:ascii="Times New Roman" w:hAnsi="Times New Roman"/>
          <w:sz w:val="24"/>
          <w:szCs w:val="24"/>
          <w:lang w:eastAsia="en-US"/>
        </w:rPr>
      </w:pPr>
      <w:r>
        <w:rPr>
          <w:rFonts w:ascii="Times New Roman" w:hAnsi="Times New Roman"/>
          <w:sz w:val="24"/>
          <w:szCs w:val="24"/>
          <w:lang w:eastAsia="en-US"/>
        </w:rPr>
        <w:t xml:space="preserve">Kiekiai preliminarūs. Kiekius tikslinti pagal projektą. </w:t>
      </w:r>
    </w:p>
    <w:p w:rsidR="00016469" w:rsidRDefault="00016469" w:rsidP="00016469">
      <w:pPr>
        <w:tabs>
          <w:tab w:val="left" w:pos="993"/>
        </w:tabs>
        <w:ind w:left="567"/>
        <w:contextualSpacing/>
        <w:rPr>
          <w:rFonts w:ascii="Times New Roman" w:hAnsi="Times New Roman"/>
          <w:sz w:val="24"/>
          <w:szCs w:val="24"/>
          <w:lang w:eastAsia="en-US"/>
        </w:rPr>
      </w:pPr>
      <w:r>
        <w:rPr>
          <w:rFonts w:ascii="Times New Roman" w:hAnsi="Times New Roman"/>
          <w:sz w:val="24"/>
          <w:szCs w:val="24"/>
          <w:lang w:eastAsia="en-US"/>
        </w:rPr>
        <w:t>Specialieji statybos darbai:</w:t>
      </w:r>
    </w:p>
    <w:p w:rsidR="00016469" w:rsidRDefault="00016469" w:rsidP="00016469">
      <w:pPr>
        <w:numPr>
          <w:ilvl w:val="0"/>
          <w:numId w:val="10"/>
        </w:numPr>
        <w:tabs>
          <w:tab w:val="left" w:pos="993"/>
        </w:tabs>
        <w:ind w:left="0" w:firstLine="567"/>
        <w:contextualSpacing/>
        <w:jc w:val="both"/>
        <w:rPr>
          <w:rFonts w:ascii="Times New Roman" w:hAnsi="Times New Roman"/>
          <w:sz w:val="24"/>
          <w:szCs w:val="24"/>
          <w:lang w:eastAsia="en-US"/>
        </w:rPr>
      </w:pPr>
      <w:bookmarkStart w:id="34" w:name="part_bd21638a29c64dae870fc7ec12af73a4"/>
      <w:bookmarkEnd w:id="34"/>
      <w:r>
        <w:rPr>
          <w:rFonts w:ascii="Times New Roman" w:hAnsi="Times New Roman"/>
          <w:sz w:val="24"/>
          <w:szCs w:val="24"/>
          <w:lang w:eastAsia="en-US"/>
        </w:rPr>
        <w:t>statinio šildymo sistemų įrengimas (1 vnt. radiatoriaus įrengimas garaže);</w:t>
      </w:r>
    </w:p>
    <w:p w:rsidR="00016469" w:rsidRDefault="00016469" w:rsidP="00016469">
      <w:pPr>
        <w:numPr>
          <w:ilvl w:val="0"/>
          <w:numId w:val="10"/>
        </w:numPr>
        <w:tabs>
          <w:tab w:val="left" w:pos="993"/>
        </w:tabs>
        <w:ind w:left="0" w:firstLine="567"/>
        <w:contextualSpacing/>
        <w:jc w:val="both"/>
        <w:rPr>
          <w:rFonts w:ascii="Times New Roman" w:hAnsi="Times New Roman"/>
          <w:sz w:val="24"/>
          <w:szCs w:val="24"/>
          <w:lang w:eastAsia="en-US"/>
        </w:rPr>
      </w:pPr>
      <w:bookmarkStart w:id="35" w:name="part_0af449abae1a4b3f886ba3c51f4e966e"/>
      <w:bookmarkEnd w:id="35"/>
      <w:r>
        <w:rPr>
          <w:rFonts w:ascii="Times New Roman" w:hAnsi="Times New Roman"/>
          <w:sz w:val="24"/>
          <w:szCs w:val="24"/>
          <w:lang w:eastAsia="en-US"/>
        </w:rPr>
        <w:t>statinio elektros inžinerinių sistemų įrengimas ( šviestuvai 3vnt.)</w:t>
      </w:r>
    </w:p>
    <w:p w:rsidR="00016469" w:rsidRDefault="00016469" w:rsidP="00016469">
      <w:pPr>
        <w:numPr>
          <w:ilvl w:val="0"/>
          <w:numId w:val="10"/>
        </w:numPr>
        <w:tabs>
          <w:tab w:val="left" w:pos="993"/>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 xml:space="preserve">statinio gaisrinės saugos sistemos įrengimas; ( 1 </w:t>
      </w:r>
      <w:proofErr w:type="spellStart"/>
      <w:r>
        <w:rPr>
          <w:rFonts w:ascii="Times New Roman" w:hAnsi="Times New Roman"/>
          <w:sz w:val="24"/>
          <w:szCs w:val="24"/>
          <w:lang w:eastAsia="en-US"/>
        </w:rPr>
        <w:t>komp</w:t>
      </w:r>
      <w:proofErr w:type="spellEnd"/>
      <w:r>
        <w:rPr>
          <w:rFonts w:ascii="Times New Roman" w:hAnsi="Times New Roman"/>
          <w:sz w:val="24"/>
          <w:szCs w:val="24"/>
          <w:lang w:eastAsia="en-US"/>
        </w:rPr>
        <w:t>. Daviklis)</w:t>
      </w:r>
    </w:p>
    <w:p w:rsidR="00016469" w:rsidRDefault="00016469" w:rsidP="00016469">
      <w:pPr>
        <w:numPr>
          <w:ilvl w:val="0"/>
          <w:numId w:val="10"/>
        </w:numPr>
        <w:tabs>
          <w:tab w:val="left" w:pos="993"/>
        </w:tabs>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apsauginės signalizacijos įrengimas;</w:t>
      </w:r>
    </w:p>
    <w:p w:rsidR="00016469" w:rsidRDefault="00016469" w:rsidP="00016469">
      <w:pPr>
        <w:numPr>
          <w:ilvl w:val="0"/>
          <w:numId w:val="10"/>
        </w:numPr>
        <w:tabs>
          <w:tab w:val="left" w:pos="993"/>
        </w:tabs>
        <w:ind w:left="0" w:firstLine="567"/>
        <w:contextualSpacing/>
        <w:jc w:val="both"/>
        <w:rPr>
          <w:rFonts w:ascii="Times New Roman" w:hAnsi="Times New Roman"/>
          <w:sz w:val="24"/>
          <w:szCs w:val="24"/>
          <w:lang w:eastAsia="en-US"/>
        </w:rPr>
      </w:pPr>
      <w:bookmarkStart w:id="36" w:name="_Hlk109638272"/>
      <w:r>
        <w:rPr>
          <w:rFonts w:ascii="Times New Roman" w:hAnsi="Times New Roman"/>
          <w:sz w:val="24"/>
          <w:szCs w:val="24"/>
          <w:lang w:eastAsia="en-US"/>
        </w:rPr>
        <w:t xml:space="preserve">kiti projekte aprašyti darbai.  </w:t>
      </w:r>
      <w:bookmarkEnd w:id="36"/>
    </w:p>
    <w:bookmarkEnd w:id="33"/>
    <w:p w:rsidR="00016469" w:rsidRDefault="00016469" w:rsidP="00016469">
      <w:pPr>
        <w:tabs>
          <w:tab w:val="left" w:pos="993"/>
        </w:tabs>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 xml:space="preserve">         Kiti darbai:</w:t>
      </w:r>
    </w:p>
    <w:p w:rsidR="00016469" w:rsidRDefault="00016469" w:rsidP="00016469">
      <w:pPr>
        <w:pStyle w:val="Sraopastraipa"/>
        <w:numPr>
          <w:ilvl w:val="0"/>
          <w:numId w:val="10"/>
        </w:numPr>
        <w:tabs>
          <w:tab w:val="left" w:pos="993"/>
        </w:tabs>
        <w:spacing w:after="120"/>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techninio darbo projekto parengimas; (2 mėn. nuo sutarties pasirašymo)</w:t>
      </w:r>
    </w:p>
    <w:p w:rsidR="00016469" w:rsidRDefault="00016469" w:rsidP="00016469">
      <w:pPr>
        <w:pStyle w:val="Sraopastraipa"/>
        <w:numPr>
          <w:ilvl w:val="0"/>
          <w:numId w:val="10"/>
        </w:numPr>
        <w:tabs>
          <w:tab w:val="left" w:pos="993"/>
        </w:tabs>
        <w:spacing w:after="120"/>
        <w:ind w:left="0" w:firstLine="567"/>
        <w:contextualSpacing/>
        <w:jc w:val="both"/>
        <w:rPr>
          <w:rFonts w:ascii="Times New Roman" w:hAnsi="Times New Roman"/>
          <w:sz w:val="24"/>
          <w:szCs w:val="24"/>
          <w:lang w:eastAsia="en-US"/>
        </w:rPr>
      </w:pPr>
      <w:r>
        <w:rPr>
          <w:rFonts w:ascii="Times New Roman" w:eastAsia="Times New Roman" w:hAnsi="Times New Roman"/>
          <w:sz w:val="24"/>
          <w:szCs w:val="24"/>
          <w:lang w:eastAsia="en-US"/>
        </w:rPr>
        <w:t>statybos darbų technologijos projekto parengimas; (2 mėn. nuo sutarties pasirašymo)</w:t>
      </w:r>
    </w:p>
    <w:p w:rsidR="00016469" w:rsidRDefault="00016469" w:rsidP="00016469">
      <w:pPr>
        <w:pStyle w:val="Sraopastraipa"/>
        <w:numPr>
          <w:ilvl w:val="0"/>
          <w:numId w:val="10"/>
        </w:numPr>
        <w:tabs>
          <w:tab w:val="left" w:pos="993"/>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įrenginių, gaminių naudojimo instrukcijų lietuvių kalba parengimas;</w:t>
      </w:r>
    </w:p>
    <w:p w:rsidR="00016469" w:rsidRDefault="00016469" w:rsidP="00016469">
      <w:pPr>
        <w:pStyle w:val="Sraopastraipa"/>
        <w:numPr>
          <w:ilvl w:val="0"/>
          <w:numId w:val="10"/>
        </w:numPr>
        <w:shd w:val="clear" w:color="auto" w:fill="FFFFFF"/>
        <w:tabs>
          <w:tab w:val="left" w:pos="993"/>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privalomų pažymų (pagal būtinumą) ir kitos išpildomosios dokumentacijos parengimas;</w:t>
      </w:r>
      <w:bookmarkStart w:id="37" w:name="_Hlk67905750"/>
      <w:bookmarkEnd w:id="32"/>
    </w:p>
    <w:bookmarkEnd w:id="37"/>
    <w:p w:rsidR="00016469" w:rsidRDefault="00016469" w:rsidP="00016469">
      <w:pPr>
        <w:pStyle w:val="Sraopastraipa"/>
        <w:numPr>
          <w:ilvl w:val="0"/>
          <w:numId w:val="8"/>
        </w:numPr>
        <w:shd w:val="clear" w:color="auto" w:fill="FFFFFF"/>
        <w:tabs>
          <w:tab w:val="left" w:pos="993"/>
        </w:tabs>
        <w:spacing w:after="120"/>
        <w:contextualSpacing/>
        <w:jc w:val="both"/>
        <w:rPr>
          <w:rFonts w:ascii="Times New Roman" w:hAnsi="Times New Roman"/>
          <w:sz w:val="24"/>
          <w:szCs w:val="24"/>
          <w:lang w:eastAsia="en-US"/>
        </w:rPr>
      </w:pPr>
      <w:r>
        <w:rPr>
          <w:rFonts w:ascii="Times New Roman" w:hAnsi="Times New Roman"/>
          <w:b/>
          <w:bCs/>
          <w:sz w:val="24"/>
          <w:szCs w:val="24"/>
          <w:lang w:eastAsia="en-US"/>
        </w:rPr>
        <w:t>Darbų atlikimo laikas:</w:t>
      </w:r>
    </w:p>
    <w:p w:rsidR="00016469" w:rsidRDefault="00016469" w:rsidP="00016469">
      <w:pPr>
        <w:pStyle w:val="Sraopastraipa"/>
        <w:ind w:left="927"/>
        <w:rPr>
          <w:rFonts w:ascii="Times New Roman" w:hAnsi="Times New Roman"/>
          <w:sz w:val="24"/>
          <w:szCs w:val="24"/>
          <w:lang w:eastAsia="en-US"/>
        </w:rPr>
      </w:pPr>
      <w:r>
        <w:rPr>
          <w:rFonts w:ascii="Times New Roman" w:hAnsi="Times New Roman"/>
          <w:sz w:val="24"/>
          <w:szCs w:val="24"/>
          <w:lang w:eastAsia="en-US"/>
        </w:rPr>
        <w:t>Darbai bus vykdomi atlikus pirkimą ir pasirašius sutartį su Rangovu. Statybos darbų trukmė - 4</w:t>
      </w:r>
    </w:p>
    <w:p w:rsidR="00016469" w:rsidRDefault="00016469" w:rsidP="00016469">
      <w:pPr>
        <w:rPr>
          <w:rFonts w:ascii="Times New Roman" w:hAnsi="Times New Roman"/>
          <w:sz w:val="24"/>
          <w:szCs w:val="24"/>
        </w:rPr>
      </w:pPr>
      <w:r>
        <w:rPr>
          <w:rFonts w:ascii="Times New Roman" w:hAnsi="Times New Roman"/>
          <w:sz w:val="24"/>
          <w:szCs w:val="24"/>
          <w:lang w:eastAsia="en-US"/>
        </w:rPr>
        <w:t>mėnesiai nuo Sutarties pasirašymo dienos.</w:t>
      </w:r>
      <w:r>
        <w:rPr>
          <w:rFonts w:ascii="Times New Roman" w:hAnsi="Times New Roman"/>
          <w:sz w:val="24"/>
          <w:szCs w:val="24"/>
        </w:rPr>
        <w:t xml:space="preserve"> </w:t>
      </w:r>
    </w:p>
    <w:p w:rsidR="00016469" w:rsidRDefault="00016469" w:rsidP="00016469">
      <w:pPr>
        <w:pStyle w:val="Sraopastraipa"/>
        <w:numPr>
          <w:ilvl w:val="0"/>
          <w:numId w:val="8"/>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Pr>
          <w:rFonts w:ascii="Times New Roman" w:eastAsia="Arial Unicode MS" w:hAnsi="Times New Roman"/>
          <w:b/>
          <w:sz w:val="24"/>
          <w:szCs w:val="24"/>
          <w:lang w:eastAsia="en-US"/>
        </w:rPr>
        <w:t>Darbų organizavimas</w:t>
      </w:r>
      <w:r>
        <w:rPr>
          <w:rFonts w:ascii="Times New Roman" w:eastAsia="Arial Unicode MS" w:hAnsi="Times New Roman"/>
          <w:sz w:val="24"/>
          <w:szCs w:val="24"/>
          <w:lang w:eastAsia="en-US"/>
        </w:rPr>
        <w:t>:</w:t>
      </w:r>
    </w:p>
    <w:p w:rsidR="00016469" w:rsidRDefault="00016469" w:rsidP="00016469">
      <w:pPr>
        <w:pStyle w:val="Sraopastraipa"/>
        <w:numPr>
          <w:ilvl w:val="1"/>
          <w:numId w:val="8"/>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Pr>
          <w:rFonts w:ascii="Times New Roman" w:eastAsia="Arial Unicode MS" w:hAnsi="Times New Roman"/>
          <w:bCs/>
          <w:sz w:val="24"/>
          <w:szCs w:val="24"/>
        </w:rPr>
        <w:t>Užsakovas perduos Rangovui statybvietę ir jos valdymo teisę Šalims pasirašant Statybvietės</w:t>
      </w:r>
    </w:p>
    <w:p w:rsidR="00016469" w:rsidRDefault="00016469" w:rsidP="00016469">
      <w:pPr>
        <w:shd w:val="clear" w:color="auto" w:fill="FFFFFF"/>
        <w:overflowPunct w:val="0"/>
        <w:autoSpaceDE w:val="0"/>
        <w:autoSpaceDN w:val="0"/>
        <w:adjustRightInd w:val="0"/>
        <w:jc w:val="both"/>
        <w:textAlignment w:val="baseline"/>
        <w:rPr>
          <w:rFonts w:ascii="Times New Roman" w:eastAsia="Arial Unicode MS" w:hAnsi="Times New Roman"/>
          <w:bCs/>
          <w:sz w:val="24"/>
          <w:szCs w:val="24"/>
        </w:rPr>
      </w:pPr>
      <w:r>
        <w:rPr>
          <w:rFonts w:ascii="Times New Roman" w:eastAsia="Arial Unicode MS" w:hAnsi="Times New Roman"/>
          <w:bCs/>
          <w:sz w:val="24"/>
          <w:szCs w:val="24"/>
        </w:rPr>
        <w:t>perdavimo-priėmimo aktą STR1.06.01:2016 „Statybos darbai. Statinio statybos priežiūra“ nustatyta tvarka;</w:t>
      </w:r>
    </w:p>
    <w:p w:rsidR="00016469" w:rsidRDefault="00016469" w:rsidP="00016469">
      <w:pPr>
        <w:pStyle w:val="Sraopastraipa"/>
        <w:numPr>
          <w:ilvl w:val="1"/>
          <w:numId w:val="8"/>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Pr>
          <w:rFonts w:ascii="Times New Roman" w:eastAsia="Arial Unicode MS" w:hAnsi="Times New Roman"/>
          <w:bCs/>
          <w:sz w:val="24"/>
          <w:szCs w:val="24"/>
        </w:rPr>
        <w:t>Paskirs Statinio statybos techninės priežiūros vadovą;</w:t>
      </w:r>
    </w:p>
    <w:p w:rsidR="00016469" w:rsidRDefault="00016469" w:rsidP="00016469">
      <w:pPr>
        <w:pStyle w:val="Sraopastraipa"/>
        <w:numPr>
          <w:ilvl w:val="1"/>
          <w:numId w:val="8"/>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Pr>
          <w:rFonts w:ascii="Times New Roman" w:eastAsia="Arial Unicode MS" w:hAnsi="Times New Roman"/>
          <w:bCs/>
          <w:sz w:val="24"/>
          <w:szCs w:val="24"/>
        </w:rPr>
        <w:t>Pateiks pilnos apimties techninį projektą.</w:t>
      </w:r>
    </w:p>
    <w:p w:rsidR="00016469" w:rsidRDefault="00016469" w:rsidP="00016469">
      <w:pPr>
        <w:pStyle w:val="Sraopastraipa"/>
        <w:tabs>
          <w:tab w:val="left" w:pos="993"/>
          <w:tab w:val="left" w:pos="1418"/>
        </w:tabs>
        <w:spacing w:after="120"/>
        <w:ind w:left="567"/>
        <w:contextualSpacing/>
        <w:jc w:val="both"/>
        <w:rPr>
          <w:rFonts w:ascii="Times New Roman" w:hAnsi="Times New Roman"/>
          <w:b/>
          <w:bCs/>
          <w:sz w:val="24"/>
          <w:szCs w:val="24"/>
        </w:rPr>
      </w:pPr>
      <w:r>
        <w:rPr>
          <w:rFonts w:ascii="Times New Roman" w:hAnsi="Times New Roman"/>
          <w:sz w:val="24"/>
          <w:szCs w:val="24"/>
        </w:rPr>
        <w:t>9.</w:t>
      </w:r>
      <w:r>
        <w:rPr>
          <w:rFonts w:ascii="Times New Roman" w:hAnsi="Times New Roman"/>
          <w:sz w:val="24"/>
          <w:szCs w:val="24"/>
        </w:rPr>
        <w:tab/>
      </w:r>
      <w:r>
        <w:rPr>
          <w:rFonts w:ascii="Times New Roman" w:hAnsi="Times New Roman"/>
          <w:b/>
          <w:bCs/>
          <w:sz w:val="24"/>
          <w:szCs w:val="24"/>
        </w:rPr>
        <w:t>Reikalavimai Rangovui:</w:t>
      </w:r>
    </w:p>
    <w:p w:rsidR="00016469" w:rsidRDefault="00016469" w:rsidP="00016469">
      <w:pPr>
        <w:pStyle w:val="Sraopastraipa"/>
        <w:tabs>
          <w:tab w:val="left" w:pos="993"/>
          <w:tab w:val="left" w:pos="1418"/>
        </w:tabs>
        <w:ind w:left="567"/>
        <w:contextualSpacing/>
        <w:jc w:val="both"/>
        <w:rPr>
          <w:rFonts w:ascii="Times New Roman" w:hAnsi="Times New Roman"/>
          <w:sz w:val="24"/>
          <w:szCs w:val="24"/>
          <w:lang w:eastAsia="en-US"/>
        </w:rPr>
      </w:pPr>
      <w:r>
        <w:rPr>
          <w:rFonts w:ascii="Times New Roman" w:eastAsia="Times New Roman" w:hAnsi="Times New Roman"/>
          <w:sz w:val="24"/>
          <w:szCs w:val="24"/>
          <w:lang w:eastAsia="en-US"/>
        </w:rPr>
        <w:t xml:space="preserve">9.1. </w:t>
      </w:r>
      <w:r>
        <w:rPr>
          <w:rFonts w:ascii="Times New Roman" w:hAnsi="Times New Roman"/>
          <w:sz w:val="24"/>
          <w:szCs w:val="24"/>
          <w:lang w:eastAsia="en-US"/>
        </w:rPr>
        <w:t xml:space="preserve">Rangovas, atlikdamas numatytus darbus, vykdo darbdavio pareigas ir įsipareigoja garantuoti saugų darbą, elektrosaugą, priešgaisrinę ir aplinkos apsaugą bei darbo higieną statybos teritorijoje, savo darbo zonoje, taip pat gretimos aplinkos apsaugą ir greta statybos </w:t>
      </w:r>
      <w:r>
        <w:rPr>
          <w:rFonts w:ascii="Times New Roman" w:hAnsi="Times New Roman"/>
          <w:sz w:val="24"/>
          <w:szCs w:val="24"/>
          <w:lang w:eastAsia="en-US"/>
        </w:rPr>
        <w:lastRenderedPageBreak/>
        <w:t>teritorijos gyvenančių, dirbančių ir judančių žmonių apsaugą nuo atliekamų darbų sukeliamų pavojų;</w:t>
      </w:r>
    </w:p>
    <w:p w:rsidR="00016469" w:rsidRDefault="00016469" w:rsidP="00016469">
      <w:pPr>
        <w:tabs>
          <w:tab w:val="left" w:pos="993"/>
        </w:tabs>
        <w:ind w:left="567"/>
        <w:contextualSpacing/>
        <w:jc w:val="both"/>
        <w:rPr>
          <w:rFonts w:ascii="Times New Roman" w:hAnsi="Times New Roman"/>
          <w:sz w:val="24"/>
          <w:szCs w:val="24"/>
          <w:lang w:eastAsia="en-US"/>
        </w:rPr>
      </w:pPr>
      <w:r>
        <w:rPr>
          <w:rFonts w:ascii="Times New Roman" w:hAnsi="Times New Roman"/>
          <w:sz w:val="24"/>
          <w:szCs w:val="24"/>
          <w:lang w:eastAsia="en-US"/>
        </w:rPr>
        <w:t>9.2.</w:t>
      </w:r>
      <w:r>
        <w:rPr>
          <w:rFonts w:ascii="Times New Roman" w:hAnsi="Times New Roman"/>
          <w:sz w:val="24"/>
          <w:szCs w:val="24"/>
          <w:lang w:eastAsia="en-US"/>
        </w:rPr>
        <w:tab/>
        <w:t>Už naudojamų medžiagų ir atliktų darbų kokybę atsako Rangovas;</w:t>
      </w:r>
    </w:p>
    <w:p w:rsidR="00016469" w:rsidRDefault="00016469" w:rsidP="00016469">
      <w:pPr>
        <w:tabs>
          <w:tab w:val="left" w:pos="993"/>
        </w:tabs>
        <w:ind w:firstLine="567"/>
        <w:jc w:val="both"/>
        <w:rPr>
          <w:rFonts w:ascii="Times New Roman" w:hAnsi="Times New Roman"/>
          <w:sz w:val="24"/>
          <w:szCs w:val="24"/>
          <w:lang w:eastAsia="en-US"/>
        </w:rPr>
      </w:pPr>
      <w:r>
        <w:rPr>
          <w:rFonts w:ascii="Times New Roman" w:hAnsi="Times New Roman"/>
          <w:sz w:val="24"/>
          <w:szCs w:val="24"/>
          <w:lang w:eastAsia="en-US"/>
        </w:rPr>
        <w:t>9.3.</w:t>
      </w:r>
      <w:r>
        <w:rPr>
          <w:rFonts w:ascii="Times New Roman" w:hAnsi="Times New Roman"/>
          <w:sz w:val="24"/>
          <w:szCs w:val="24"/>
          <w:lang w:eastAsia="en-US"/>
        </w:rPr>
        <w:tab/>
      </w:r>
      <w:r>
        <w:rPr>
          <w:rFonts w:ascii="Times New Roman" w:hAnsi="Times New Roman"/>
          <w:sz w:val="24"/>
          <w:szCs w:val="24"/>
          <w:u w:val="single"/>
          <w:lang w:eastAsia="en-US"/>
        </w:rPr>
        <w:t>Šiam pirkimui taikoma fiksuotos kainos kainodara.</w:t>
      </w:r>
      <w:r>
        <w:rPr>
          <w:rFonts w:ascii="Times New Roman" w:hAnsi="Times New Roman"/>
          <w:sz w:val="24"/>
          <w:szCs w:val="24"/>
          <w:lang w:eastAsia="en-US"/>
        </w:rPr>
        <w:t xml:space="preserve"> Statybos darbų kainą Rangovas įvertina pagal Techninį projektą. Bet koks kiekis, kuris nustatytas Veiklų sąraše ar Techninio projekto dokumentuose – yra orientacinis (projektinis) ir neturi būti laikomas faktiniu ir tiksliu Darbų, kuriuos Rangovui reikia atlikti, kiekiu. Darbų faktinių kiekių neatitikimas orientaciniams (projektiniams) kiekiams, kurie nustatyti Veiklų sąraše ar Techninio projekto dokumentuose priskiriamas Rangovo atsakomybei ir rizikai.</w:t>
      </w:r>
    </w:p>
    <w:p w:rsidR="00016469" w:rsidRDefault="00016469" w:rsidP="00016469">
      <w:pPr>
        <w:tabs>
          <w:tab w:val="left" w:pos="993"/>
        </w:tabs>
        <w:ind w:left="567"/>
        <w:contextualSpacing/>
        <w:jc w:val="both"/>
        <w:rPr>
          <w:rFonts w:ascii="Times New Roman" w:hAnsi="Times New Roman"/>
          <w:sz w:val="24"/>
          <w:szCs w:val="24"/>
          <w:lang w:eastAsia="en-US"/>
        </w:rPr>
      </w:pPr>
      <w:r>
        <w:rPr>
          <w:rFonts w:ascii="Times New Roman" w:hAnsi="Times New Roman"/>
          <w:sz w:val="24"/>
          <w:szCs w:val="24"/>
          <w:lang w:eastAsia="en-US"/>
        </w:rPr>
        <w:t>9.4.</w:t>
      </w:r>
      <w:r>
        <w:rPr>
          <w:rFonts w:ascii="Times New Roman" w:hAnsi="Times New Roman"/>
          <w:sz w:val="24"/>
          <w:szCs w:val="24"/>
          <w:lang w:eastAsia="en-US"/>
        </w:rPr>
        <w:tab/>
        <w:t>Tiekėjas privalo įsivertinti visus reikalingus darbus, medžiagas bei įrangą, užtikrindamas, kad visi darbai pagal techninę specifikaciją ir Techninį projektą būtų tinkamai atlikti.</w:t>
      </w:r>
    </w:p>
    <w:p w:rsidR="00016469" w:rsidRDefault="00016469" w:rsidP="00016469">
      <w:pPr>
        <w:tabs>
          <w:tab w:val="left" w:pos="993"/>
        </w:tabs>
        <w:ind w:left="567"/>
        <w:contextualSpacing/>
        <w:jc w:val="both"/>
        <w:rPr>
          <w:rFonts w:ascii="Times New Roman" w:hAnsi="Times New Roman"/>
          <w:sz w:val="24"/>
          <w:szCs w:val="24"/>
          <w:lang w:eastAsia="en-US"/>
        </w:rPr>
      </w:pPr>
      <w:r>
        <w:rPr>
          <w:rFonts w:ascii="Times New Roman" w:hAnsi="Times New Roman"/>
          <w:sz w:val="24"/>
          <w:szCs w:val="24"/>
          <w:lang w:eastAsia="en-US"/>
        </w:rPr>
        <w:t>9.5.</w:t>
      </w:r>
      <w:r>
        <w:rPr>
          <w:rFonts w:ascii="Times New Roman" w:hAnsi="Times New Roman"/>
          <w:sz w:val="24"/>
          <w:szCs w:val="24"/>
          <w:lang w:eastAsia="en-US"/>
        </w:rPr>
        <w:tab/>
        <w:t>Rangovas per 10 (dešimt) darbo dienų nuo Sutarties įsigaliojimo dienos pateikia:</w:t>
      </w:r>
    </w:p>
    <w:p w:rsidR="00016469" w:rsidRDefault="00016469" w:rsidP="00016469">
      <w:pPr>
        <w:tabs>
          <w:tab w:val="left" w:pos="993"/>
        </w:tabs>
        <w:ind w:left="567"/>
        <w:contextualSpacing/>
        <w:jc w:val="both"/>
        <w:rPr>
          <w:rFonts w:ascii="Times New Roman" w:hAnsi="Times New Roman"/>
          <w:sz w:val="24"/>
          <w:szCs w:val="24"/>
          <w:lang w:eastAsia="en-US"/>
        </w:rPr>
      </w:pPr>
      <w:r>
        <w:rPr>
          <w:rFonts w:ascii="Times New Roman" w:hAnsi="Times New Roman"/>
          <w:sz w:val="24"/>
          <w:szCs w:val="24"/>
          <w:lang w:eastAsia="en-US"/>
        </w:rPr>
        <w:t>9.5.1. Kalendorinį darbų vykdymo grafiką;</w:t>
      </w:r>
    </w:p>
    <w:p w:rsidR="00016469" w:rsidRDefault="00016469" w:rsidP="00016469">
      <w:pPr>
        <w:tabs>
          <w:tab w:val="left" w:pos="993"/>
        </w:tabs>
        <w:ind w:left="567"/>
        <w:contextualSpacing/>
        <w:jc w:val="both"/>
        <w:rPr>
          <w:rFonts w:ascii="Times New Roman" w:hAnsi="Times New Roman"/>
          <w:sz w:val="24"/>
          <w:szCs w:val="24"/>
          <w:lang w:eastAsia="en-US"/>
        </w:rPr>
      </w:pPr>
      <w:r>
        <w:rPr>
          <w:rFonts w:ascii="Times New Roman" w:hAnsi="Times New Roman"/>
          <w:sz w:val="24"/>
          <w:szCs w:val="24"/>
          <w:lang w:eastAsia="en-US"/>
        </w:rPr>
        <w:t>9.5.2. Užpildytus darbų kiekių žiniaraščius.</w:t>
      </w:r>
    </w:p>
    <w:p w:rsidR="00016469" w:rsidRDefault="00016469" w:rsidP="00016469">
      <w:pPr>
        <w:tabs>
          <w:tab w:val="left" w:pos="993"/>
          <w:tab w:val="left" w:pos="1418"/>
        </w:tabs>
        <w:ind w:left="567"/>
        <w:contextualSpacing/>
        <w:jc w:val="both"/>
        <w:rPr>
          <w:rFonts w:ascii="Times New Roman" w:eastAsia="Times New Roman" w:hAnsi="Times New Roman"/>
          <w:sz w:val="24"/>
          <w:szCs w:val="24"/>
          <w:lang w:eastAsia="nb-NO"/>
        </w:rPr>
      </w:pPr>
      <w:r>
        <w:rPr>
          <w:rFonts w:ascii="Times New Roman" w:eastAsia="Times New Roman" w:hAnsi="Times New Roman"/>
          <w:sz w:val="24"/>
          <w:szCs w:val="24"/>
          <w:lang w:eastAsia="nb-NO"/>
        </w:rPr>
        <w:t>9.6. Tarpiniam mokėjimui gauti, Rangovas privalo pateikti Užsakovui atliktų darbų akto du</w:t>
      </w:r>
    </w:p>
    <w:p w:rsidR="00016469" w:rsidRDefault="00016469" w:rsidP="00016469">
      <w:pPr>
        <w:tabs>
          <w:tab w:val="left" w:pos="993"/>
          <w:tab w:val="left" w:pos="1418"/>
        </w:tabs>
        <w:jc w:val="both"/>
        <w:rPr>
          <w:rFonts w:ascii="Times New Roman" w:eastAsia="Times New Roman" w:hAnsi="Times New Roman"/>
          <w:sz w:val="24"/>
          <w:szCs w:val="24"/>
          <w:lang w:eastAsia="nb-NO"/>
        </w:rPr>
      </w:pPr>
      <w:r>
        <w:rPr>
          <w:rFonts w:ascii="Times New Roman" w:eastAsia="Times New Roman" w:hAnsi="Times New Roman"/>
          <w:sz w:val="24"/>
          <w:szCs w:val="24"/>
          <w:lang w:eastAsia="nb-NO"/>
        </w:rPr>
        <w:t>egzempliorius, Pažymos apie atliktų darbų vertę du egzempliorius ir PVM sąskaitą faktūrą, pagal sustambintų veiklų sąrašą. Visi dokumentai turi būti pasirašyti  techninio prižiūrėtojo.</w:t>
      </w:r>
    </w:p>
    <w:p w:rsidR="00016469" w:rsidRDefault="00016469" w:rsidP="00016469">
      <w:pPr>
        <w:pStyle w:val="Sraopastraipa"/>
        <w:numPr>
          <w:ilvl w:val="1"/>
          <w:numId w:val="11"/>
        </w:numPr>
        <w:tabs>
          <w:tab w:val="left" w:pos="993"/>
          <w:tab w:val="left" w:pos="1418"/>
        </w:tabs>
        <w:spacing w:after="120"/>
        <w:contextualSpacing/>
        <w:jc w:val="both"/>
        <w:rPr>
          <w:rFonts w:ascii="Times New Roman" w:eastAsia="Times New Roman" w:hAnsi="Times New Roman"/>
          <w:bCs/>
          <w:sz w:val="24"/>
          <w:szCs w:val="24"/>
          <w:lang w:eastAsia="nb-NO"/>
        </w:rPr>
      </w:pPr>
      <w:r>
        <w:rPr>
          <w:rFonts w:ascii="Times New Roman" w:eastAsia="Times New Roman" w:hAnsi="Times New Roman"/>
          <w:bCs/>
          <w:sz w:val="24"/>
          <w:szCs w:val="24"/>
          <w:lang w:eastAsia="nb-NO"/>
        </w:rPr>
        <w:t>Atliktiems darbams bus taikomas garantinis terminas, numatytas CK.</w:t>
      </w:r>
    </w:p>
    <w:p w:rsidR="00016469" w:rsidRDefault="00016469" w:rsidP="00016469">
      <w:pPr>
        <w:tabs>
          <w:tab w:val="left" w:pos="993"/>
        </w:tabs>
        <w:spacing w:after="120"/>
        <w:ind w:left="567"/>
        <w:contextualSpacing/>
        <w:jc w:val="both"/>
        <w:rPr>
          <w:rFonts w:ascii="Times New Roman" w:eastAsia="Times New Roman" w:hAnsi="Times New Roman"/>
          <w:bCs/>
          <w:sz w:val="24"/>
          <w:szCs w:val="24"/>
          <w:lang w:eastAsia="en-US"/>
        </w:rPr>
      </w:pPr>
    </w:p>
    <w:p w:rsidR="00016469" w:rsidRDefault="00016469" w:rsidP="00016469">
      <w:pPr>
        <w:tabs>
          <w:tab w:val="left" w:pos="993"/>
        </w:tabs>
        <w:spacing w:after="120"/>
        <w:ind w:left="567"/>
        <w:contextualSpacing/>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10.</w:t>
      </w:r>
      <w:r>
        <w:rPr>
          <w:rFonts w:ascii="Times New Roman" w:eastAsia="Times New Roman" w:hAnsi="Times New Roman"/>
          <w:b/>
          <w:sz w:val="24"/>
          <w:szCs w:val="24"/>
          <w:lang w:eastAsia="en-US"/>
        </w:rPr>
        <w:t xml:space="preserve"> Esminiai reikalavimai</w:t>
      </w:r>
      <w:r>
        <w:rPr>
          <w:rFonts w:ascii="Times New Roman" w:eastAsia="Times New Roman" w:hAnsi="Times New Roman"/>
          <w:sz w:val="24"/>
          <w:szCs w:val="24"/>
          <w:lang w:eastAsia="en-US"/>
        </w:rPr>
        <w:t xml:space="preserve">: </w:t>
      </w:r>
    </w:p>
    <w:p w:rsidR="00016469" w:rsidRDefault="00016469" w:rsidP="00016469">
      <w:pPr>
        <w:tabs>
          <w:tab w:val="left" w:pos="993"/>
        </w:tabs>
        <w:spacing w:after="120"/>
        <w:ind w:left="567"/>
        <w:contextualSpacing/>
        <w:jc w:val="both"/>
        <w:rPr>
          <w:rFonts w:ascii="Times New Roman" w:hAnsi="Times New Roman"/>
          <w:color w:val="000000" w:themeColor="text1"/>
          <w:sz w:val="24"/>
          <w:szCs w:val="24"/>
          <w:lang w:eastAsia="en-US"/>
        </w:rPr>
      </w:pPr>
      <w:r>
        <w:rPr>
          <w:rFonts w:ascii="Times New Roman" w:eastAsia="Times New Roman" w:hAnsi="Times New Roman"/>
          <w:sz w:val="24"/>
          <w:szCs w:val="24"/>
          <w:lang w:eastAsia="en-US"/>
        </w:rPr>
        <w:t xml:space="preserve">10.1. </w:t>
      </w:r>
      <w:r>
        <w:rPr>
          <w:rFonts w:ascii="Times New Roman" w:hAnsi="Times New Roman"/>
          <w:color w:val="000000" w:themeColor="text1"/>
          <w:sz w:val="24"/>
          <w:szCs w:val="24"/>
          <w:lang w:eastAsia="en-US"/>
        </w:rPr>
        <w:t xml:space="preserve">Atliekant darbus, Rangovas privalo vadovautis Statybos įstatymu, galiojančiais statybos </w:t>
      </w:r>
    </w:p>
    <w:p w:rsidR="00016469" w:rsidRDefault="00016469" w:rsidP="00016469">
      <w:pPr>
        <w:tabs>
          <w:tab w:val="left" w:pos="993"/>
        </w:tabs>
        <w:spacing w:after="120"/>
        <w:contextualSpacing/>
        <w:jc w:val="both"/>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techniniais reglamentais bei kitais teisės aktais, reglamentuojančiais statybos veiklą (normomis, taisyklėmis) bei Techniniu projektu.</w:t>
      </w:r>
    </w:p>
    <w:p w:rsidR="00016469" w:rsidRDefault="00016469" w:rsidP="00016469">
      <w:pPr>
        <w:tabs>
          <w:tab w:val="left" w:pos="993"/>
        </w:tabs>
        <w:spacing w:after="120"/>
        <w:contextualSpacing/>
        <w:jc w:val="both"/>
        <w:rPr>
          <w:rFonts w:ascii="Times New Roman" w:eastAsiaTheme="minorHAnsi" w:hAnsi="Times New Roman"/>
          <w:sz w:val="24"/>
          <w:szCs w:val="24"/>
        </w:rPr>
      </w:pPr>
      <w:r>
        <w:rPr>
          <w:rFonts w:ascii="Times New Roman" w:hAnsi="Times New Roman"/>
          <w:color w:val="000000" w:themeColor="text1"/>
          <w:sz w:val="24"/>
          <w:szCs w:val="24"/>
          <w:lang w:eastAsia="en-US"/>
        </w:rPr>
        <w:t xml:space="preserve">         10.2. </w:t>
      </w:r>
      <w:r>
        <w:rPr>
          <w:rFonts w:ascii="Times New Roman" w:hAnsi="Times New Roman"/>
          <w:bCs/>
          <w:sz w:val="24"/>
          <w:szCs w:val="24"/>
          <w:lang w:eastAsia="en-US"/>
        </w:rPr>
        <w:t>V</w:t>
      </w:r>
      <w:r>
        <w:rPr>
          <w:rFonts w:ascii="Times New Roman" w:eastAsiaTheme="minorHAnsi" w:hAnsi="Times New Roman"/>
          <w:sz w:val="24"/>
          <w:szCs w:val="24"/>
          <w:lang w:eastAsia="en-US"/>
        </w:rPr>
        <w:t xml:space="preserve">adovaujantis </w:t>
      </w:r>
      <w:r>
        <w:rPr>
          <w:rFonts w:ascii="Times New Roman" w:eastAsiaTheme="minorHAnsi" w:hAnsi="Times New Roman"/>
          <w:sz w:val="24"/>
          <w:szCs w:val="24"/>
        </w:rPr>
        <w:t xml:space="preserve">Lietuvos Respublikos aplinkos ministro 2011 m. birželio 28 d. įsakymu Nr. D1-508 „Dėl aplinkos apsaugos kriterijų taikymo, vykdant žaliuosius pirkimus tvarkos aprašo patvirtinimo“ (2024 m. sausio 16 d. įsakymas Nr. D1-17) 2 priedu Minimalūs aplinkos apsaugos kriterijai, kai perkamos pastatų remonto paslaugos, statyboje naudojamos statybinės medžiagos turi atitikti minimalius aplinkos apsaugos kriterijus </w:t>
      </w:r>
      <w:bookmarkStart w:id="38" w:name="_Hlk225239941"/>
      <w:r>
        <w:rPr>
          <w:rFonts w:ascii="Times New Roman" w:eastAsiaTheme="minorHAnsi" w:hAnsi="Times New Roman"/>
          <w:sz w:val="24"/>
          <w:szCs w:val="24"/>
        </w:rPr>
        <w:t>(XIII skyrius „Statybinės medžiagos“) ir kad kiti su pastato remontu susiję produktai atitiktų jiems taikomus minimalius aplinkos apsaugos kriterijus (XIV skyrius „Patalpų apšvietimas“)</w:t>
      </w:r>
      <w:r w:rsidR="00AF1882">
        <w:rPr>
          <w:rFonts w:ascii="Times New Roman" w:eastAsiaTheme="minorHAnsi" w:hAnsi="Times New Roman"/>
          <w:sz w:val="24"/>
          <w:szCs w:val="24"/>
        </w:rPr>
        <w:t>.</w:t>
      </w:r>
    </w:p>
    <w:bookmarkEnd w:id="38"/>
    <w:p w:rsidR="00016469" w:rsidRDefault="00016469" w:rsidP="00016469">
      <w:pPr>
        <w:tabs>
          <w:tab w:val="left" w:pos="993"/>
        </w:tabs>
        <w:spacing w:after="120"/>
        <w:ind w:left="426"/>
        <w:contextualSpacing/>
        <w:jc w:val="both"/>
        <w:rPr>
          <w:rFonts w:ascii="Times New Roman" w:eastAsia="Times New Roman" w:hAnsi="Times New Roman"/>
          <w:sz w:val="24"/>
          <w:szCs w:val="24"/>
          <w:highlight w:val="yellow"/>
          <w:lang w:eastAsia="en-US"/>
        </w:rPr>
      </w:pPr>
    </w:p>
    <w:p w:rsidR="00016469" w:rsidRDefault="00016469" w:rsidP="00016469">
      <w:pPr>
        <w:ind w:firstLine="567"/>
        <w:jc w:val="both"/>
        <w:rPr>
          <w:rFonts w:ascii="Times New Roman" w:hAnsi="Times New Roman"/>
          <w:sz w:val="24"/>
          <w:szCs w:val="24"/>
          <w:lang w:eastAsia="en-US"/>
        </w:rPr>
      </w:pPr>
      <w:r>
        <w:rPr>
          <w:rFonts w:ascii="Times New Roman" w:hAnsi="Times New Roman"/>
          <w:b/>
          <w:sz w:val="24"/>
          <w:szCs w:val="24"/>
          <w:lang w:eastAsia="en-US"/>
        </w:rPr>
        <w:t>PRIDEDAMA</w:t>
      </w:r>
      <w:r>
        <w:rPr>
          <w:rFonts w:ascii="Times New Roman" w:hAnsi="Times New Roman"/>
          <w:sz w:val="24"/>
          <w:szCs w:val="24"/>
          <w:lang w:eastAsia="en-US"/>
        </w:rPr>
        <w:t xml:space="preserve">: </w:t>
      </w:r>
    </w:p>
    <w:p w:rsidR="00016469" w:rsidRDefault="00016469" w:rsidP="00016469">
      <w:pPr>
        <w:numPr>
          <w:ilvl w:val="0"/>
          <w:numId w:val="12"/>
        </w:numPr>
        <w:tabs>
          <w:tab w:val="left" w:pos="993"/>
        </w:tabs>
        <w:ind w:left="0"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Sustambintas veiklų sąrašas, 1 lapas (Priedas Nr.1).</w:t>
      </w:r>
    </w:p>
    <w:p w:rsidR="00016469" w:rsidRDefault="00016469" w:rsidP="00016469">
      <w:pPr>
        <w:numPr>
          <w:ilvl w:val="0"/>
          <w:numId w:val="12"/>
        </w:numPr>
        <w:tabs>
          <w:tab w:val="left" w:pos="993"/>
        </w:tabs>
        <w:ind w:left="0"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Fasadų planai, 2 lapai (Priedas Nr.2).</w:t>
      </w:r>
    </w:p>
    <w:p w:rsidR="00016469" w:rsidRDefault="00016469" w:rsidP="00016469">
      <w:pPr>
        <w:numPr>
          <w:ilvl w:val="0"/>
          <w:numId w:val="12"/>
        </w:numPr>
        <w:tabs>
          <w:tab w:val="left" w:pos="993"/>
        </w:tabs>
        <w:ind w:left="0"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Įrengiamos pertvaros planas, 1 lapas (Priedas Nr.3).</w:t>
      </w:r>
    </w:p>
    <w:p w:rsidR="00016469" w:rsidRDefault="00016469" w:rsidP="00016469">
      <w:pPr>
        <w:numPr>
          <w:ilvl w:val="0"/>
          <w:numId w:val="12"/>
        </w:numPr>
        <w:tabs>
          <w:tab w:val="left" w:pos="993"/>
        </w:tabs>
        <w:ind w:left="0"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Stogo dangos keitimo planas, 1lapas (Priedas Nr.4).</w:t>
      </w:r>
    </w:p>
    <w:p w:rsidR="00016469" w:rsidRDefault="00016469" w:rsidP="00016469">
      <w:pPr>
        <w:numPr>
          <w:ilvl w:val="0"/>
          <w:numId w:val="12"/>
        </w:numPr>
        <w:tabs>
          <w:tab w:val="left" w:pos="993"/>
        </w:tabs>
        <w:ind w:left="0" w:firstLine="567"/>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Techninio projekto elektroninė versija – pateikiama atskirame faile PDF formate.  </w:t>
      </w:r>
    </w:p>
    <w:p w:rsidR="00016469" w:rsidRDefault="00016469" w:rsidP="00016469">
      <w:pPr>
        <w:tabs>
          <w:tab w:val="left" w:pos="993"/>
        </w:tabs>
        <w:ind w:left="567"/>
        <w:jc w:val="both"/>
        <w:rPr>
          <w:rFonts w:ascii="Times New Roman" w:eastAsia="Times New Roman" w:hAnsi="Times New Roman"/>
          <w:sz w:val="24"/>
          <w:szCs w:val="24"/>
          <w:lang w:eastAsia="en-US"/>
        </w:rPr>
      </w:pPr>
    </w:p>
    <w:p w:rsidR="00016469" w:rsidRDefault="00016469" w:rsidP="00016469">
      <w:pPr>
        <w:ind w:firstLine="567"/>
        <w:jc w:val="both"/>
        <w:rPr>
          <w:rFonts w:ascii="Times New Roman" w:hAnsi="Times New Roman"/>
          <w:sz w:val="24"/>
          <w:szCs w:val="24"/>
          <w:lang w:eastAsia="en-US"/>
        </w:rPr>
      </w:pPr>
    </w:p>
    <w:p w:rsidR="00016469" w:rsidRDefault="00016469" w:rsidP="00016469">
      <w:pPr>
        <w:jc w:val="both"/>
        <w:rPr>
          <w:rFonts w:ascii="Times New Roman" w:hAnsi="Times New Roman"/>
          <w:sz w:val="24"/>
          <w:szCs w:val="24"/>
          <w:lang w:eastAsia="en-US"/>
        </w:rPr>
      </w:pPr>
    </w:p>
    <w:p w:rsidR="00F612BC" w:rsidRDefault="00F612BC" w:rsidP="00F12664">
      <w:pPr>
        <w:rPr>
          <w:rFonts w:ascii="Times New Roman" w:hAnsi="Times New Roman"/>
          <w:sz w:val="24"/>
          <w:szCs w:val="24"/>
        </w:rPr>
      </w:pPr>
    </w:p>
    <w:p w:rsidR="00137E8F" w:rsidRDefault="00137E8F" w:rsidP="00137E8F">
      <w:pPr>
        <w:rPr>
          <w:rFonts w:ascii="Times New Roman" w:hAnsi="Times New Roman"/>
          <w:sz w:val="24"/>
          <w:szCs w:val="24"/>
          <w:lang w:eastAsia="en-US"/>
        </w:rPr>
      </w:pPr>
    </w:p>
    <w:p w:rsidR="00137E8F" w:rsidRDefault="00137E8F" w:rsidP="00137E8F">
      <w:pPr>
        <w:rPr>
          <w:rFonts w:ascii="Times New Roman" w:hAnsi="Times New Roman"/>
          <w:sz w:val="24"/>
          <w:szCs w:val="24"/>
          <w:lang w:eastAsia="en-US"/>
        </w:rPr>
      </w:pPr>
    </w:p>
    <w:p w:rsidR="00137E8F" w:rsidRDefault="00137E8F" w:rsidP="00137E8F">
      <w:pPr>
        <w:rPr>
          <w:rFonts w:ascii="Times New Roman" w:hAnsi="Times New Roman"/>
          <w:sz w:val="24"/>
          <w:szCs w:val="24"/>
          <w:lang w:eastAsia="en-US"/>
        </w:rPr>
      </w:pPr>
    </w:p>
    <w:p w:rsidR="00137E8F" w:rsidRDefault="00137E8F" w:rsidP="00137E8F">
      <w:pPr>
        <w:rPr>
          <w:rFonts w:ascii="Times New Roman" w:hAnsi="Times New Roman"/>
          <w:sz w:val="24"/>
          <w:szCs w:val="24"/>
          <w:lang w:eastAsia="en-US"/>
        </w:rPr>
      </w:pPr>
    </w:p>
    <w:p w:rsidR="00137E8F" w:rsidRDefault="00137E8F" w:rsidP="00137E8F">
      <w:pPr>
        <w:rPr>
          <w:rFonts w:ascii="Times New Roman" w:hAnsi="Times New Roman"/>
          <w:sz w:val="24"/>
          <w:szCs w:val="24"/>
          <w:lang w:eastAsia="en-US"/>
        </w:rPr>
      </w:pPr>
    </w:p>
    <w:p w:rsidR="00137E8F" w:rsidRDefault="00137E8F" w:rsidP="00137E8F">
      <w:pPr>
        <w:rPr>
          <w:rFonts w:ascii="Times New Roman" w:hAnsi="Times New Roman"/>
          <w:sz w:val="24"/>
          <w:szCs w:val="24"/>
          <w:lang w:eastAsia="en-US"/>
        </w:rPr>
      </w:pPr>
    </w:p>
    <w:p w:rsidR="00137E8F" w:rsidRDefault="00137E8F" w:rsidP="00137E8F">
      <w:pPr>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E73F7B" w:rsidP="00E73F7B">
      <w:pPr>
        <w:ind w:left="6235"/>
        <w:rPr>
          <w:rFonts w:ascii="Times New Roman" w:hAnsi="Times New Roman"/>
          <w:sz w:val="24"/>
          <w:szCs w:val="24"/>
          <w:lang w:eastAsia="en-US"/>
        </w:rPr>
      </w:pPr>
      <w:r>
        <w:rPr>
          <w:rFonts w:ascii="Times New Roman" w:hAnsi="Times New Roman"/>
          <w:sz w:val="24"/>
          <w:szCs w:val="24"/>
        </w:rPr>
        <w:t xml:space="preserve">Pirkimo sąlygų </w:t>
      </w:r>
      <w:r w:rsidR="00137E8F">
        <w:rPr>
          <w:rFonts w:ascii="Times New Roman" w:hAnsi="Times New Roman"/>
          <w:sz w:val="24"/>
          <w:szCs w:val="24"/>
          <w:lang w:eastAsia="en-US"/>
        </w:rPr>
        <w:t xml:space="preserve">2 priedo 1 priedas </w:t>
      </w:r>
    </w:p>
    <w:p w:rsidR="00137E8F" w:rsidRDefault="00137E8F" w:rsidP="00613CC7">
      <w:pPr>
        <w:jc w:val="right"/>
        <w:rPr>
          <w:rFonts w:ascii="Times New Roman" w:hAnsi="Times New Roman"/>
          <w:sz w:val="24"/>
          <w:szCs w:val="24"/>
          <w:lang w:eastAsia="en-US"/>
        </w:rPr>
      </w:pPr>
    </w:p>
    <w:p w:rsidR="00137E8F" w:rsidRDefault="00137E8F" w:rsidP="00613CC7">
      <w:pPr>
        <w:jc w:val="right"/>
        <w:rPr>
          <w:rFonts w:ascii="Times New Roman" w:hAnsi="Times New Roman"/>
          <w:sz w:val="24"/>
          <w:szCs w:val="24"/>
          <w:lang w:eastAsia="en-US"/>
        </w:rPr>
      </w:pPr>
    </w:p>
    <w:p w:rsidR="00137E8F" w:rsidRDefault="00E73F7B" w:rsidP="00E73F7B">
      <w:pPr>
        <w:jc w:val="center"/>
        <w:rPr>
          <w:rFonts w:ascii="Times New Roman" w:hAnsi="Times New Roman"/>
          <w:b/>
          <w:sz w:val="24"/>
          <w:szCs w:val="24"/>
          <w:lang w:eastAsia="en-US"/>
        </w:rPr>
      </w:pPr>
      <w:r>
        <w:rPr>
          <w:rFonts w:ascii="Times New Roman" w:hAnsi="Times New Roman"/>
          <w:b/>
          <w:sz w:val="24"/>
          <w:szCs w:val="24"/>
          <w:lang w:eastAsia="en-US"/>
        </w:rPr>
        <w:t>ADMINISTRACINĖS PASKIRTIES PASTATO, KĘSTUČIO A. 3, UKMERGĖJE, FASADO (SIENŲ) ŠILTINIMO DARBŲ, MŪRINĖS PERTVAROS ĮRENGIMO IR PALĖPĖS STOGO DANGOS KEITIMO  DARBŲ PIRKIMAS</w:t>
      </w:r>
    </w:p>
    <w:p w:rsidR="00E73F7B" w:rsidRPr="004A228F" w:rsidRDefault="00E73F7B" w:rsidP="00E73F7B">
      <w:pPr>
        <w:jc w:val="center"/>
        <w:rPr>
          <w:rFonts w:ascii="Times New Roman" w:hAnsi="Times New Roman"/>
          <w:b/>
          <w:sz w:val="24"/>
          <w:szCs w:val="24"/>
          <w:lang w:eastAsia="en-US"/>
        </w:rPr>
      </w:pPr>
    </w:p>
    <w:p w:rsidR="00E73F7B" w:rsidRPr="004A228F" w:rsidRDefault="00E73F7B" w:rsidP="00E73F7B">
      <w:pPr>
        <w:jc w:val="center"/>
        <w:rPr>
          <w:rFonts w:ascii="Times New Roman" w:hAnsi="Times New Roman"/>
          <w:b/>
          <w:sz w:val="24"/>
          <w:szCs w:val="24"/>
          <w:lang w:eastAsia="en-US"/>
        </w:rPr>
      </w:pPr>
      <w:r w:rsidRPr="004A228F">
        <w:rPr>
          <w:rFonts w:ascii="Times New Roman" w:hAnsi="Times New Roman"/>
          <w:b/>
          <w:sz w:val="24"/>
          <w:szCs w:val="24"/>
          <w:lang w:eastAsia="en-US"/>
        </w:rPr>
        <w:t xml:space="preserve">SUSTAMBINTAS VEIKLŲ SĄRAŠAS </w:t>
      </w:r>
    </w:p>
    <w:p w:rsidR="004A228F" w:rsidRDefault="004A228F" w:rsidP="00E73F7B">
      <w:pPr>
        <w:jc w:val="center"/>
        <w:rPr>
          <w:rFonts w:ascii="Times New Roman" w:hAnsi="Times New Roman"/>
          <w:sz w:val="24"/>
          <w:szCs w:val="24"/>
          <w:lang w:eastAsia="en-US"/>
        </w:rPr>
      </w:pPr>
    </w:p>
    <w:p w:rsidR="004A228F" w:rsidRDefault="004A228F" w:rsidP="004A228F">
      <w:pPr>
        <w:jc w:val="both"/>
        <w:rPr>
          <w:rFonts w:ascii="Times New Roman" w:hAnsi="Times New Roman"/>
          <w:sz w:val="24"/>
          <w:szCs w:val="24"/>
          <w:lang w:eastAsia="en-US"/>
        </w:rPr>
      </w:pPr>
    </w:p>
    <w:p w:rsidR="004A228F" w:rsidRPr="00613CC7" w:rsidRDefault="004A228F" w:rsidP="004A228F">
      <w:pPr>
        <w:jc w:val="both"/>
        <w:rPr>
          <w:rFonts w:ascii="Times New Roman" w:hAnsi="Times New Roman"/>
          <w:sz w:val="24"/>
          <w:szCs w:val="24"/>
          <w:lang w:eastAsia="en-US"/>
        </w:rPr>
      </w:pPr>
    </w:p>
    <w:tbl>
      <w:tblPr>
        <w:tblStyle w:val="Lentelstinklelis6"/>
        <w:tblpPr w:leftFromText="180" w:rightFromText="180" w:vertAnchor="text" w:tblpXSpec="center" w:tblpY="1"/>
        <w:tblOverlap w:val="never"/>
        <w:tblW w:w="9493" w:type="dxa"/>
        <w:jc w:val="center"/>
        <w:tblLook w:val="04A0" w:firstRow="1" w:lastRow="0" w:firstColumn="1" w:lastColumn="0" w:noHBand="0" w:noVBand="1"/>
      </w:tblPr>
      <w:tblGrid>
        <w:gridCol w:w="733"/>
        <w:gridCol w:w="7342"/>
        <w:gridCol w:w="1418"/>
      </w:tblGrid>
      <w:tr w:rsidR="004A228F" w:rsidRPr="00613CC7" w:rsidTr="00685946">
        <w:trPr>
          <w:trHeight w:val="685"/>
          <w:jc w:val="center"/>
        </w:trPr>
        <w:tc>
          <w:tcPr>
            <w:tcW w:w="733" w:type="dxa"/>
            <w:vAlign w:val="center"/>
          </w:tcPr>
          <w:p w:rsidR="004A228F" w:rsidRPr="00613CC7" w:rsidRDefault="004A228F" w:rsidP="00AF1882">
            <w:pPr>
              <w:jc w:val="center"/>
              <w:rPr>
                <w:b/>
                <w:bCs/>
                <w:szCs w:val="24"/>
              </w:rPr>
            </w:pPr>
            <w:r w:rsidRPr="00613CC7">
              <w:rPr>
                <w:b/>
                <w:bCs/>
                <w:szCs w:val="24"/>
              </w:rPr>
              <w:t>Eil. Nr.</w:t>
            </w:r>
          </w:p>
        </w:tc>
        <w:tc>
          <w:tcPr>
            <w:tcW w:w="7342" w:type="dxa"/>
            <w:vAlign w:val="center"/>
          </w:tcPr>
          <w:p w:rsidR="004A228F" w:rsidRPr="00613CC7" w:rsidRDefault="004A228F" w:rsidP="00AF1882">
            <w:pPr>
              <w:jc w:val="center"/>
              <w:rPr>
                <w:b/>
                <w:bCs/>
                <w:szCs w:val="24"/>
              </w:rPr>
            </w:pPr>
            <w:r w:rsidRPr="00613CC7">
              <w:rPr>
                <w:b/>
                <w:bCs/>
                <w:szCs w:val="24"/>
              </w:rPr>
              <w:t>Veiklos darbų pavadinimas</w:t>
            </w:r>
          </w:p>
        </w:tc>
        <w:tc>
          <w:tcPr>
            <w:tcW w:w="1418" w:type="dxa"/>
            <w:vAlign w:val="center"/>
          </w:tcPr>
          <w:p w:rsidR="004A228F" w:rsidRPr="00613CC7" w:rsidRDefault="004A228F" w:rsidP="00AF1882">
            <w:pPr>
              <w:jc w:val="center"/>
              <w:rPr>
                <w:b/>
                <w:bCs/>
                <w:szCs w:val="24"/>
              </w:rPr>
            </w:pPr>
            <w:r w:rsidRPr="00613CC7">
              <w:rPr>
                <w:b/>
                <w:bCs/>
                <w:szCs w:val="24"/>
              </w:rPr>
              <w:t>Kaina be PVM, Eur</w:t>
            </w:r>
          </w:p>
        </w:tc>
      </w:tr>
      <w:tr w:rsidR="004A228F" w:rsidRPr="00613CC7" w:rsidTr="00685946">
        <w:trPr>
          <w:trHeight w:val="333"/>
          <w:jc w:val="center"/>
        </w:trPr>
        <w:tc>
          <w:tcPr>
            <w:tcW w:w="733" w:type="dxa"/>
            <w:vAlign w:val="center"/>
          </w:tcPr>
          <w:p w:rsidR="004A228F" w:rsidRPr="00613CC7" w:rsidRDefault="004A228F" w:rsidP="00AF1882">
            <w:pPr>
              <w:jc w:val="center"/>
              <w:rPr>
                <w:szCs w:val="24"/>
              </w:rPr>
            </w:pPr>
            <w:r w:rsidRPr="00613CC7">
              <w:rPr>
                <w:szCs w:val="24"/>
              </w:rPr>
              <w:t>1.</w:t>
            </w:r>
          </w:p>
        </w:tc>
        <w:tc>
          <w:tcPr>
            <w:tcW w:w="7342" w:type="dxa"/>
          </w:tcPr>
          <w:p w:rsidR="004A228F" w:rsidRPr="00613CC7" w:rsidRDefault="004A228F" w:rsidP="00AF1882">
            <w:pPr>
              <w:rPr>
                <w:b/>
                <w:bCs/>
                <w:szCs w:val="24"/>
              </w:rPr>
            </w:pPr>
            <w:r w:rsidRPr="00613CC7">
              <w:rPr>
                <w:szCs w:val="24"/>
              </w:rPr>
              <w:t>Techninio darbo projekto parengimas</w:t>
            </w:r>
          </w:p>
        </w:tc>
        <w:tc>
          <w:tcPr>
            <w:tcW w:w="1418" w:type="dxa"/>
          </w:tcPr>
          <w:p w:rsidR="004A228F" w:rsidRPr="00613CC7" w:rsidRDefault="004A228F" w:rsidP="00AF1882">
            <w:pPr>
              <w:jc w:val="center"/>
              <w:rPr>
                <w:b/>
                <w:bCs/>
                <w:szCs w:val="24"/>
              </w:rPr>
            </w:pPr>
          </w:p>
        </w:tc>
      </w:tr>
      <w:tr w:rsidR="004A228F" w:rsidRPr="00613CC7" w:rsidTr="00685946">
        <w:trPr>
          <w:trHeight w:val="333"/>
          <w:jc w:val="center"/>
        </w:trPr>
        <w:tc>
          <w:tcPr>
            <w:tcW w:w="733" w:type="dxa"/>
            <w:vAlign w:val="center"/>
          </w:tcPr>
          <w:p w:rsidR="004A228F" w:rsidRPr="00613CC7" w:rsidRDefault="004A228F" w:rsidP="00AF1882">
            <w:pPr>
              <w:jc w:val="center"/>
              <w:rPr>
                <w:szCs w:val="24"/>
              </w:rPr>
            </w:pPr>
            <w:r w:rsidRPr="00613CC7">
              <w:rPr>
                <w:szCs w:val="24"/>
              </w:rPr>
              <w:t>2.</w:t>
            </w:r>
          </w:p>
        </w:tc>
        <w:tc>
          <w:tcPr>
            <w:tcW w:w="7342" w:type="dxa"/>
          </w:tcPr>
          <w:p w:rsidR="004A228F" w:rsidRPr="00613CC7" w:rsidRDefault="004A228F" w:rsidP="00AF1882">
            <w:pPr>
              <w:rPr>
                <w:szCs w:val="24"/>
              </w:rPr>
            </w:pPr>
            <w:r w:rsidRPr="00613CC7">
              <w:rPr>
                <w:szCs w:val="24"/>
              </w:rPr>
              <w:t>Statybos darbų technologijos projekto parengimas</w:t>
            </w:r>
          </w:p>
        </w:tc>
        <w:tc>
          <w:tcPr>
            <w:tcW w:w="1418" w:type="dxa"/>
          </w:tcPr>
          <w:p w:rsidR="004A228F" w:rsidRPr="00613CC7" w:rsidRDefault="004A228F" w:rsidP="00AF1882">
            <w:pPr>
              <w:jc w:val="center"/>
              <w:rPr>
                <w:b/>
                <w:bCs/>
                <w:szCs w:val="24"/>
              </w:rPr>
            </w:pPr>
          </w:p>
        </w:tc>
      </w:tr>
      <w:tr w:rsidR="004A228F" w:rsidRPr="00613CC7" w:rsidTr="00685946">
        <w:trPr>
          <w:trHeight w:val="260"/>
          <w:jc w:val="center"/>
        </w:trPr>
        <w:tc>
          <w:tcPr>
            <w:tcW w:w="733" w:type="dxa"/>
            <w:vAlign w:val="center"/>
          </w:tcPr>
          <w:p w:rsidR="004A228F" w:rsidRPr="00613CC7" w:rsidRDefault="004A228F" w:rsidP="00AF1882">
            <w:pPr>
              <w:jc w:val="center"/>
              <w:rPr>
                <w:sz w:val="22"/>
              </w:rPr>
            </w:pPr>
            <w:r w:rsidRPr="00613CC7">
              <w:rPr>
                <w:sz w:val="22"/>
              </w:rPr>
              <w:t>3.</w:t>
            </w:r>
          </w:p>
        </w:tc>
        <w:tc>
          <w:tcPr>
            <w:tcW w:w="7342" w:type="dxa"/>
          </w:tcPr>
          <w:p w:rsidR="004A228F" w:rsidRPr="00613CC7" w:rsidRDefault="004A228F" w:rsidP="00AF1882">
            <w:pPr>
              <w:rPr>
                <w:szCs w:val="24"/>
              </w:rPr>
            </w:pPr>
            <w:r w:rsidRPr="00613CC7">
              <w:rPr>
                <w:szCs w:val="24"/>
              </w:rPr>
              <w:t>Paruošiamieji darbai</w:t>
            </w:r>
          </w:p>
        </w:tc>
        <w:tc>
          <w:tcPr>
            <w:tcW w:w="1418" w:type="dxa"/>
          </w:tcPr>
          <w:p w:rsidR="004A228F" w:rsidRPr="00613CC7" w:rsidRDefault="004A228F" w:rsidP="00AF1882">
            <w:pPr>
              <w:jc w:val="both"/>
              <w:rPr>
                <w:sz w:val="22"/>
              </w:rPr>
            </w:pPr>
          </w:p>
        </w:tc>
      </w:tr>
      <w:tr w:rsidR="004A228F" w:rsidRPr="00613CC7" w:rsidTr="00685946">
        <w:trPr>
          <w:trHeight w:val="260"/>
          <w:jc w:val="center"/>
        </w:trPr>
        <w:tc>
          <w:tcPr>
            <w:tcW w:w="733" w:type="dxa"/>
            <w:vAlign w:val="center"/>
          </w:tcPr>
          <w:p w:rsidR="004A228F" w:rsidRPr="00613CC7" w:rsidRDefault="004A228F" w:rsidP="00AF1882">
            <w:pPr>
              <w:jc w:val="center"/>
              <w:rPr>
                <w:sz w:val="22"/>
              </w:rPr>
            </w:pPr>
            <w:r w:rsidRPr="00613CC7">
              <w:rPr>
                <w:sz w:val="22"/>
              </w:rPr>
              <w:t>4.</w:t>
            </w:r>
          </w:p>
        </w:tc>
        <w:tc>
          <w:tcPr>
            <w:tcW w:w="7342" w:type="dxa"/>
          </w:tcPr>
          <w:p w:rsidR="004A228F" w:rsidRPr="00613CC7" w:rsidRDefault="004A228F" w:rsidP="00AF1882">
            <w:pPr>
              <w:rPr>
                <w:szCs w:val="24"/>
              </w:rPr>
            </w:pPr>
            <w:r w:rsidRPr="00613CC7">
              <w:rPr>
                <w:szCs w:val="24"/>
              </w:rPr>
              <w:t>Statybos darbai (konstrukcijų, architektūros)</w:t>
            </w:r>
          </w:p>
        </w:tc>
        <w:tc>
          <w:tcPr>
            <w:tcW w:w="1418" w:type="dxa"/>
          </w:tcPr>
          <w:p w:rsidR="004A228F" w:rsidRPr="00613CC7" w:rsidRDefault="004A228F" w:rsidP="00AF1882">
            <w:pPr>
              <w:jc w:val="both"/>
              <w:rPr>
                <w:sz w:val="22"/>
              </w:rPr>
            </w:pPr>
          </w:p>
        </w:tc>
      </w:tr>
      <w:tr w:rsidR="004A228F" w:rsidRPr="00613CC7" w:rsidTr="00685946">
        <w:trPr>
          <w:trHeight w:val="260"/>
          <w:jc w:val="center"/>
        </w:trPr>
        <w:tc>
          <w:tcPr>
            <w:tcW w:w="733" w:type="dxa"/>
            <w:vAlign w:val="center"/>
          </w:tcPr>
          <w:p w:rsidR="004A228F" w:rsidRPr="00613CC7" w:rsidRDefault="004A228F" w:rsidP="00AF1882">
            <w:pPr>
              <w:jc w:val="center"/>
              <w:rPr>
                <w:sz w:val="22"/>
              </w:rPr>
            </w:pPr>
            <w:r w:rsidRPr="00613CC7">
              <w:rPr>
                <w:sz w:val="22"/>
              </w:rPr>
              <w:t>5.</w:t>
            </w:r>
          </w:p>
        </w:tc>
        <w:tc>
          <w:tcPr>
            <w:tcW w:w="7342" w:type="dxa"/>
          </w:tcPr>
          <w:p w:rsidR="004A228F" w:rsidRPr="00613CC7" w:rsidRDefault="004A228F" w:rsidP="00AF1882">
            <w:pPr>
              <w:rPr>
                <w:szCs w:val="24"/>
              </w:rPr>
            </w:pPr>
            <w:r w:rsidRPr="00613CC7">
              <w:rPr>
                <w:szCs w:val="24"/>
              </w:rPr>
              <w:t xml:space="preserve">Šildymas </w:t>
            </w:r>
          </w:p>
        </w:tc>
        <w:tc>
          <w:tcPr>
            <w:tcW w:w="1418" w:type="dxa"/>
          </w:tcPr>
          <w:p w:rsidR="004A228F" w:rsidRPr="00613CC7" w:rsidRDefault="004A228F" w:rsidP="00AF1882">
            <w:pPr>
              <w:jc w:val="both"/>
              <w:rPr>
                <w:sz w:val="22"/>
              </w:rPr>
            </w:pPr>
          </w:p>
        </w:tc>
      </w:tr>
      <w:tr w:rsidR="004A228F" w:rsidRPr="00613CC7" w:rsidTr="00685946">
        <w:trPr>
          <w:trHeight w:val="248"/>
          <w:jc w:val="center"/>
        </w:trPr>
        <w:tc>
          <w:tcPr>
            <w:tcW w:w="733" w:type="dxa"/>
            <w:vAlign w:val="center"/>
          </w:tcPr>
          <w:p w:rsidR="004A228F" w:rsidRPr="00613CC7" w:rsidRDefault="004A228F" w:rsidP="00AF1882">
            <w:pPr>
              <w:jc w:val="center"/>
              <w:rPr>
                <w:sz w:val="22"/>
              </w:rPr>
            </w:pPr>
            <w:r w:rsidRPr="00613CC7">
              <w:rPr>
                <w:sz w:val="22"/>
              </w:rPr>
              <w:t>6.</w:t>
            </w:r>
          </w:p>
        </w:tc>
        <w:tc>
          <w:tcPr>
            <w:tcW w:w="7342" w:type="dxa"/>
          </w:tcPr>
          <w:p w:rsidR="004A228F" w:rsidRPr="00613CC7" w:rsidRDefault="004A228F" w:rsidP="00AF1882">
            <w:pPr>
              <w:rPr>
                <w:szCs w:val="24"/>
              </w:rPr>
            </w:pPr>
            <w:r w:rsidRPr="00613CC7">
              <w:rPr>
                <w:szCs w:val="24"/>
              </w:rPr>
              <w:t>Elektrotechnika</w:t>
            </w:r>
          </w:p>
        </w:tc>
        <w:tc>
          <w:tcPr>
            <w:tcW w:w="1418" w:type="dxa"/>
          </w:tcPr>
          <w:p w:rsidR="004A228F" w:rsidRPr="00613CC7" w:rsidRDefault="004A228F" w:rsidP="00AF1882">
            <w:pPr>
              <w:jc w:val="both"/>
              <w:rPr>
                <w:sz w:val="22"/>
              </w:rPr>
            </w:pPr>
          </w:p>
        </w:tc>
      </w:tr>
      <w:tr w:rsidR="004A228F" w:rsidRPr="00613CC7" w:rsidTr="00685946">
        <w:trPr>
          <w:trHeight w:val="248"/>
          <w:jc w:val="center"/>
        </w:trPr>
        <w:tc>
          <w:tcPr>
            <w:tcW w:w="733" w:type="dxa"/>
            <w:vAlign w:val="center"/>
          </w:tcPr>
          <w:p w:rsidR="004A228F" w:rsidRPr="00613CC7" w:rsidRDefault="004A228F" w:rsidP="00AF1882">
            <w:pPr>
              <w:jc w:val="center"/>
              <w:rPr>
                <w:sz w:val="22"/>
              </w:rPr>
            </w:pPr>
            <w:r>
              <w:rPr>
                <w:sz w:val="22"/>
              </w:rPr>
              <w:t>7.</w:t>
            </w:r>
          </w:p>
        </w:tc>
        <w:tc>
          <w:tcPr>
            <w:tcW w:w="7342" w:type="dxa"/>
          </w:tcPr>
          <w:p w:rsidR="004A228F" w:rsidRPr="00613CC7" w:rsidRDefault="004A228F" w:rsidP="00AF1882">
            <w:pPr>
              <w:rPr>
                <w:szCs w:val="24"/>
              </w:rPr>
            </w:pPr>
            <w:r>
              <w:rPr>
                <w:szCs w:val="24"/>
              </w:rPr>
              <w:t>Gaisro aptikimo ir signalizavimo</w:t>
            </w:r>
          </w:p>
        </w:tc>
        <w:tc>
          <w:tcPr>
            <w:tcW w:w="1418" w:type="dxa"/>
          </w:tcPr>
          <w:p w:rsidR="004A228F" w:rsidRPr="00613CC7" w:rsidRDefault="004A228F" w:rsidP="00AF1882">
            <w:pPr>
              <w:jc w:val="both"/>
              <w:rPr>
                <w:sz w:val="22"/>
              </w:rPr>
            </w:pPr>
          </w:p>
        </w:tc>
      </w:tr>
      <w:tr w:rsidR="004A228F" w:rsidRPr="00613CC7" w:rsidTr="00685946">
        <w:trPr>
          <w:trHeight w:val="248"/>
          <w:jc w:val="center"/>
        </w:trPr>
        <w:tc>
          <w:tcPr>
            <w:tcW w:w="733" w:type="dxa"/>
            <w:vAlign w:val="center"/>
          </w:tcPr>
          <w:p w:rsidR="004A228F" w:rsidRDefault="004A228F" w:rsidP="00AF1882">
            <w:pPr>
              <w:jc w:val="center"/>
              <w:rPr>
                <w:sz w:val="22"/>
              </w:rPr>
            </w:pPr>
            <w:r>
              <w:rPr>
                <w:sz w:val="22"/>
              </w:rPr>
              <w:t>8.</w:t>
            </w:r>
          </w:p>
        </w:tc>
        <w:tc>
          <w:tcPr>
            <w:tcW w:w="7342" w:type="dxa"/>
          </w:tcPr>
          <w:p w:rsidR="004A228F" w:rsidRDefault="004A228F" w:rsidP="00AF1882">
            <w:pPr>
              <w:rPr>
                <w:szCs w:val="24"/>
              </w:rPr>
            </w:pPr>
            <w:r>
              <w:rPr>
                <w:szCs w:val="24"/>
              </w:rPr>
              <w:t>Apsauginė signalizacija</w:t>
            </w:r>
          </w:p>
        </w:tc>
        <w:tc>
          <w:tcPr>
            <w:tcW w:w="1418" w:type="dxa"/>
          </w:tcPr>
          <w:p w:rsidR="004A228F" w:rsidRPr="00613CC7" w:rsidRDefault="004A228F" w:rsidP="00AF1882">
            <w:pPr>
              <w:jc w:val="both"/>
              <w:rPr>
                <w:sz w:val="22"/>
              </w:rPr>
            </w:pPr>
          </w:p>
        </w:tc>
      </w:tr>
      <w:tr w:rsidR="004A228F" w:rsidRPr="00613CC7" w:rsidTr="00685946">
        <w:trPr>
          <w:trHeight w:val="260"/>
          <w:jc w:val="center"/>
        </w:trPr>
        <w:tc>
          <w:tcPr>
            <w:tcW w:w="733" w:type="dxa"/>
          </w:tcPr>
          <w:p w:rsidR="004A228F" w:rsidRPr="00613CC7" w:rsidRDefault="004A228F" w:rsidP="00AF1882">
            <w:pPr>
              <w:jc w:val="both"/>
              <w:rPr>
                <w:sz w:val="22"/>
              </w:rPr>
            </w:pPr>
          </w:p>
        </w:tc>
        <w:tc>
          <w:tcPr>
            <w:tcW w:w="7342" w:type="dxa"/>
          </w:tcPr>
          <w:p w:rsidR="004A228F" w:rsidRPr="00613CC7" w:rsidRDefault="004A228F" w:rsidP="00AF1882">
            <w:pPr>
              <w:jc w:val="both"/>
              <w:rPr>
                <w:b/>
                <w:bCs/>
                <w:szCs w:val="24"/>
              </w:rPr>
            </w:pPr>
            <w:r w:rsidRPr="00613CC7">
              <w:rPr>
                <w:b/>
                <w:bCs/>
                <w:szCs w:val="24"/>
              </w:rPr>
              <w:t>Suma (1-</w:t>
            </w:r>
            <w:r>
              <w:rPr>
                <w:b/>
                <w:bCs/>
                <w:szCs w:val="24"/>
              </w:rPr>
              <w:t>8</w:t>
            </w:r>
            <w:r w:rsidRPr="00613CC7">
              <w:rPr>
                <w:b/>
                <w:bCs/>
                <w:szCs w:val="24"/>
              </w:rPr>
              <w:t xml:space="preserve"> eilučių) be PVM:</w:t>
            </w:r>
          </w:p>
        </w:tc>
        <w:tc>
          <w:tcPr>
            <w:tcW w:w="1418" w:type="dxa"/>
          </w:tcPr>
          <w:p w:rsidR="004A228F" w:rsidRPr="00613CC7" w:rsidRDefault="004A228F" w:rsidP="00AF1882">
            <w:pPr>
              <w:jc w:val="both"/>
              <w:rPr>
                <w:sz w:val="22"/>
              </w:rPr>
            </w:pPr>
          </w:p>
        </w:tc>
      </w:tr>
      <w:tr w:rsidR="004A228F" w:rsidRPr="00613CC7" w:rsidTr="00685946">
        <w:trPr>
          <w:trHeight w:val="260"/>
          <w:jc w:val="center"/>
        </w:trPr>
        <w:tc>
          <w:tcPr>
            <w:tcW w:w="733" w:type="dxa"/>
          </w:tcPr>
          <w:p w:rsidR="004A228F" w:rsidRPr="00613CC7" w:rsidRDefault="004A228F" w:rsidP="00AF1882">
            <w:pPr>
              <w:jc w:val="both"/>
              <w:rPr>
                <w:sz w:val="22"/>
              </w:rPr>
            </w:pPr>
          </w:p>
        </w:tc>
        <w:tc>
          <w:tcPr>
            <w:tcW w:w="7342" w:type="dxa"/>
          </w:tcPr>
          <w:p w:rsidR="004A228F" w:rsidRPr="00613CC7" w:rsidRDefault="004A228F" w:rsidP="00AF1882">
            <w:pPr>
              <w:jc w:val="both"/>
              <w:rPr>
                <w:b/>
                <w:bCs/>
                <w:szCs w:val="24"/>
              </w:rPr>
            </w:pPr>
            <w:r w:rsidRPr="00613CC7">
              <w:rPr>
                <w:b/>
                <w:bCs/>
                <w:szCs w:val="24"/>
              </w:rPr>
              <w:t>PVM (21%) suma:</w:t>
            </w:r>
          </w:p>
        </w:tc>
        <w:tc>
          <w:tcPr>
            <w:tcW w:w="1418" w:type="dxa"/>
          </w:tcPr>
          <w:p w:rsidR="004A228F" w:rsidRPr="00613CC7" w:rsidRDefault="004A228F" w:rsidP="00AF1882">
            <w:pPr>
              <w:jc w:val="both"/>
              <w:rPr>
                <w:sz w:val="22"/>
              </w:rPr>
            </w:pPr>
          </w:p>
        </w:tc>
      </w:tr>
      <w:tr w:rsidR="004A228F" w:rsidRPr="00613CC7" w:rsidTr="00685946">
        <w:trPr>
          <w:trHeight w:val="260"/>
          <w:jc w:val="center"/>
        </w:trPr>
        <w:tc>
          <w:tcPr>
            <w:tcW w:w="733" w:type="dxa"/>
          </w:tcPr>
          <w:p w:rsidR="004A228F" w:rsidRPr="00613CC7" w:rsidRDefault="004A228F" w:rsidP="00AF1882">
            <w:pPr>
              <w:jc w:val="both"/>
              <w:rPr>
                <w:sz w:val="22"/>
              </w:rPr>
            </w:pPr>
          </w:p>
        </w:tc>
        <w:tc>
          <w:tcPr>
            <w:tcW w:w="7342" w:type="dxa"/>
          </w:tcPr>
          <w:p w:rsidR="004A228F" w:rsidRPr="00613CC7" w:rsidRDefault="004A228F" w:rsidP="00AF1882">
            <w:pPr>
              <w:jc w:val="both"/>
              <w:rPr>
                <w:b/>
                <w:bCs/>
                <w:szCs w:val="24"/>
              </w:rPr>
            </w:pPr>
            <w:r w:rsidRPr="00613CC7">
              <w:rPr>
                <w:b/>
                <w:bCs/>
                <w:szCs w:val="24"/>
              </w:rPr>
              <w:t>Bendra pasiūlymo kaina Eur</w:t>
            </w:r>
            <w:r>
              <w:rPr>
                <w:b/>
                <w:bCs/>
                <w:szCs w:val="24"/>
              </w:rPr>
              <w:t xml:space="preserve"> </w:t>
            </w:r>
            <w:r w:rsidRPr="00613CC7">
              <w:rPr>
                <w:b/>
                <w:bCs/>
                <w:szCs w:val="24"/>
              </w:rPr>
              <w:t>su PVM:</w:t>
            </w:r>
          </w:p>
        </w:tc>
        <w:tc>
          <w:tcPr>
            <w:tcW w:w="1418" w:type="dxa"/>
          </w:tcPr>
          <w:p w:rsidR="004A228F" w:rsidRPr="00613CC7" w:rsidRDefault="004A228F" w:rsidP="00AF1882">
            <w:pPr>
              <w:jc w:val="both"/>
              <w:rPr>
                <w:sz w:val="22"/>
              </w:rPr>
            </w:pPr>
          </w:p>
        </w:tc>
      </w:tr>
    </w:tbl>
    <w:p w:rsidR="004A228F" w:rsidRDefault="004A228F" w:rsidP="00E73F7B">
      <w:pPr>
        <w:jc w:val="center"/>
        <w:rPr>
          <w:rFonts w:ascii="Times New Roman" w:hAnsi="Times New Roman"/>
          <w:sz w:val="24"/>
          <w:szCs w:val="24"/>
          <w:lang w:eastAsia="en-US"/>
        </w:rPr>
      </w:pPr>
    </w:p>
    <w:p w:rsidR="004A228F" w:rsidRPr="00613CC7" w:rsidRDefault="004A228F" w:rsidP="004A228F">
      <w:pPr>
        <w:jc w:val="both"/>
        <w:rPr>
          <w:rFonts w:ascii="Times New Roman" w:eastAsia="Times New Roman" w:hAnsi="Times New Roman"/>
          <w:sz w:val="24"/>
          <w:szCs w:val="24"/>
        </w:rPr>
      </w:pPr>
      <w:r w:rsidRPr="00613CC7">
        <w:rPr>
          <w:rFonts w:ascii="Times New Roman" w:eastAsia="Times New Roman" w:hAnsi="Times New Roman"/>
          <w:sz w:val="24"/>
          <w:szCs w:val="24"/>
        </w:rPr>
        <w:t>Pastabos:</w:t>
      </w:r>
    </w:p>
    <w:p w:rsidR="004A228F" w:rsidRPr="00613CC7" w:rsidRDefault="004A228F" w:rsidP="00016469">
      <w:pPr>
        <w:numPr>
          <w:ilvl w:val="0"/>
          <w:numId w:val="7"/>
        </w:numPr>
        <w:spacing w:after="160" w:line="259" w:lineRule="auto"/>
        <w:contextualSpacing/>
        <w:jc w:val="both"/>
        <w:rPr>
          <w:rFonts w:ascii="Times New Roman" w:hAnsi="Times New Roman"/>
          <w:sz w:val="24"/>
          <w:szCs w:val="24"/>
        </w:rPr>
      </w:pPr>
      <w:r w:rsidRPr="00613CC7">
        <w:rPr>
          <w:rFonts w:ascii="Times New Roman" w:hAnsi="Times New Roman"/>
          <w:sz w:val="24"/>
          <w:szCs w:val="24"/>
        </w:rPr>
        <w:t>Kainos nurodomos, paliekant du skaitmenis po kablelio</w:t>
      </w:r>
      <w:r>
        <w:rPr>
          <w:rFonts w:ascii="Times New Roman" w:hAnsi="Times New Roman"/>
          <w:sz w:val="24"/>
          <w:szCs w:val="24"/>
        </w:rPr>
        <w:t>.</w:t>
      </w:r>
    </w:p>
    <w:p w:rsidR="004A228F" w:rsidRPr="00613CC7" w:rsidRDefault="004A228F" w:rsidP="00016469">
      <w:pPr>
        <w:numPr>
          <w:ilvl w:val="0"/>
          <w:numId w:val="7"/>
        </w:numPr>
        <w:spacing w:after="160" w:line="259" w:lineRule="auto"/>
        <w:contextualSpacing/>
        <w:jc w:val="both"/>
        <w:rPr>
          <w:rFonts w:ascii="Times New Roman" w:hAnsi="Times New Roman"/>
          <w:sz w:val="24"/>
          <w:szCs w:val="24"/>
        </w:rPr>
      </w:pPr>
      <w:r w:rsidRPr="00613CC7">
        <w:rPr>
          <w:rFonts w:ascii="Times New Roman" w:hAnsi="Times New Roman"/>
          <w:sz w:val="24"/>
          <w:szCs w:val="24"/>
        </w:rPr>
        <w:t>Bendra kaina turi atitikti jos sudedamųjų dalių kainą</w:t>
      </w:r>
      <w:r>
        <w:rPr>
          <w:rFonts w:ascii="Times New Roman" w:hAnsi="Times New Roman"/>
          <w:sz w:val="24"/>
          <w:szCs w:val="24"/>
        </w:rPr>
        <w:t>.</w:t>
      </w:r>
    </w:p>
    <w:p w:rsidR="00E73F7B" w:rsidRDefault="00E73F7B" w:rsidP="00E73F7B">
      <w:pPr>
        <w:rPr>
          <w:rFonts w:ascii="Times New Roman" w:hAnsi="Times New Roman"/>
          <w:sz w:val="24"/>
          <w:szCs w:val="24"/>
          <w:lang w:eastAsia="en-US"/>
        </w:rPr>
      </w:pPr>
    </w:p>
    <w:p w:rsidR="00E73F7B" w:rsidRDefault="00E73F7B" w:rsidP="00E73F7B">
      <w:pPr>
        <w:rPr>
          <w:rFonts w:ascii="Times New Roman" w:hAnsi="Times New Roman"/>
          <w:sz w:val="24"/>
          <w:szCs w:val="24"/>
          <w:lang w:eastAsia="en-US"/>
        </w:rPr>
      </w:pPr>
    </w:p>
    <w:p w:rsidR="00E73F7B" w:rsidRDefault="00E73F7B" w:rsidP="00E73F7B">
      <w:pPr>
        <w:jc w:val="center"/>
        <w:rPr>
          <w:rFonts w:ascii="Times New Roman" w:hAnsi="Times New Roman"/>
          <w:sz w:val="24"/>
          <w:szCs w:val="24"/>
          <w:lang w:eastAsia="en-US"/>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A623E3" w:rsidRDefault="004A228F" w:rsidP="004A228F">
      <w:pPr>
        <w:tabs>
          <w:tab w:val="left" w:pos="7704"/>
        </w:tabs>
        <w:rPr>
          <w:rFonts w:ascii="Times New Roman" w:hAnsi="Times New Roman"/>
          <w:sz w:val="24"/>
          <w:szCs w:val="24"/>
        </w:rPr>
      </w:pPr>
      <w:r>
        <w:rPr>
          <w:rFonts w:ascii="Times New Roman" w:hAnsi="Times New Roman"/>
          <w:sz w:val="24"/>
          <w:szCs w:val="24"/>
        </w:rPr>
        <w:tab/>
      </w:r>
    </w:p>
    <w:p w:rsidR="00A623E3" w:rsidRDefault="00E73F7B" w:rsidP="00E73F7B">
      <w:pPr>
        <w:ind w:left="6235"/>
        <w:rPr>
          <w:rFonts w:ascii="Times New Roman" w:hAnsi="Times New Roman"/>
          <w:sz w:val="24"/>
          <w:szCs w:val="24"/>
        </w:rPr>
      </w:pPr>
      <w:r>
        <w:rPr>
          <w:rFonts w:ascii="Times New Roman" w:hAnsi="Times New Roman"/>
          <w:sz w:val="24"/>
          <w:szCs w:val="24"/>
        </w:rPr>
        <w:t xml:space="preserve">Pirkimo sąlygų 2 priedo 2 priedas </w:t>
      </w:r>
    </w:p>
    <w:p w:rsidR="00E73F7B" w:rsidRDefault="00E73F7B" w:rsidP="00E73F7B">
      <w:pPr>
        <w:rPr>
          <w:rFonts w:ascii="Times New Roman" w:hAnsi="Times New Roman"/>
          <w:sz w:val="24"/>
          <w:szCs w:val="24"/>
        </w:rPr>
      </w:pPr>
    </w:p>
    <w:p w:rsidR="00E73F7B" w:rsidRDefault="00E73F7B" w:rsidP="00E73F7B">
      <w:pPr>
        <w:rPr>
          <w:rFonts w:ascii="Times New Roman" w:hAnsi="Times New Roman"/>
          <w:sz w:val="24"/>
          <w:szCs w:val="24"/>
        </w:rPr>
      </w:pPr>
      <w:r w:rsidRPr="00E73F7B">
        <w:rPr>
          <w:rFonts w:ascii="Times New Roman" w:hAnsi="Times New Roman"/>
          <w:noProof/>
          <w:sz w:val="24"/>
          <w:szCs w:val="24"/>
        </w:rPr>
        <w:drawing>
          <wp:inline distT="0" distB="0" distL="0" distR="0" wp14:anchorId="33A1393B" wp14:editId="3C4D1A6F">
            <wp:extent cx="4930567" cy="6340389"/>
            <wp:effectExtent l="0" t="0" r="3810"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30567" cy="6340389"/>
                    </a:xfrm>
                    <a:prstGeom prst="rect">
                      <a:avLst/>
                    </a:prstGeom>
                  </pic:spPr>
                </pic:pic>
              </a:graphicData>
            </a:graphic>
          </wp:inline>
        </w:drawing>
      </w: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E73F7B" w:rsidP="00E73F7B">
      <w:pPr>
        <w:jc w:val="center"/>
        <w:rPr>
          <w:rFonts w:ascii="Times New Roman" w:hAnsi="Times New Roman"/>
          <w:sz w:val="24"/>
          <w:szCs w:val="24"/>
        </w:rPr>
      </w:pPr>
      <w:r w:rsidRPr="00E73F7B">
        <w:rPr>
          <w:rFonts w:ascii="Times New Roman" w:hAnsi="Times New Roman"/>
          <w:noProof/>
          <w:sz w:val="24"/>
          <w:szCs w:val="24"/>
        </w:rPr>
        <w:drawing>
          <wp:inline distT="0" distB="0" distL="0" distR="0" wp14:anchorId="28245250" wp14:editId="1578AD51">
            <wp:extent cx="4968671" cy="6424217"/>
            <wp:effectExtent l="0" t="0" r="381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68671" cy="6424217"/>
                    </a:xfrm>
                    <a:prstGeom prst="rect">
                      <a:avLst/>
                    </a:prstGeom>
                  </pic:spPr>
                </pic:pic>
              </a:graphicData>
            </a:graphic>
          </wp:inline>
        </w:drawing>
      </w:r>
    </w:p>
    <w:p w:rsidR="00613CC7" w:rsidRPr="00613CC7" w:rsidRDefault="00613CC7" w:rsidP="00613CC7">
      <w:pPr>
        <w:jc w:val="right"/>
        <w:rPr>
          <w:rFonts w:ascii="Times New Roman" w:hAnsi="Times New Roman"/>
          <w:sz w:val="24"/>
          <w:szCs w:val="24"/>
          <w:lang w:eastAsia="en-US"/>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w:t>
      </w: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E73F7B" w:rsidRDefault="00E73F7B" w:rsidP="00F12664">
      <w:pPr>
        <w:rPr>
          <w:rFonts w:ascii="Times New Roman" w:hAnsi="Times New Roman"/>
          <w:sz w:val="24"/>
          <w:szCs w:val="24"/>
        </w:rPr>
      </w:pPr>
    </w:p>
    <w:p w:rsidR="00E73F7B" w:rsidRDefault="00E73F7B" w:rsidP="00F12664">
      <w:pPr>
        <w:rPr>
          <w:rFonts w:ascii="Times New Roman" w:hAnsi="Times New Roman"/>
          <w:sz w:val="24"/>
          <w:szCs w:val="24"/>
        </w:rPr>
      </w:pPr>
    </w:p>
    <w:p w:rsidR="00E73F7B" w:rsidRDefault="00E73F7B" w:rsidP="00F12664">
      <w:pPr>
        <w:rPr>
          <w:rFonts w:ascii="Times New Roman" w:hAnsi="Times New Roman"/>
          <w:sz w:val="24"/>
          <w:szCs w:val="24"/>
        </w:rPr>
      </w:pPr>
    </w:p>
    <w:p w:rsidR="00E73F7B" w:rsidRDefault="00E73F7B" w:rsidP="00F12664">
      <w:pPr>
        <w:rPr>
          <w:rFonts w:ascii="Times New Roman" w:hAnsi="Times New Roman"/>
          <w:sz w:val="24"/>
          <w:szCs w:val="24"/>
        </w:rPr>
      </w:pPr>
    </w:p>
    <w:p w:rsidR="00E73F7B" w:rsidRDefault="00E73F7B" w:rsidP="00F12664">
      <w:pPr>
        <w:rPr>
          <w:rFonts w:ascii="Times New Roman" w:hAnsi="Times New Roman"/>
          <w:sz w:val="24"/>
          <w:szCs w:val="24"/>
        </w:rPr>
      </w:pPr>
    </w:p>
    <w:p w:rsidR="00E73F7B" w:rsidRDefault="00E73F7B" w:rsidP="00F12664">
      <w:pPr>
        <w:rPr>
          <w:rFonts w:ascii="Times New Roman" w:hAnsi="Times New Roman"/>
          <w:sz w:val="24"/>
          <w:szCs w:val="24"/>
        </w:rPr>
      </w:pPr>
    </w:p>
    <w:p w:rsidR="00E73F7B" w:rsidRDefault="00E73F7B" w:rsidP="00E73F7B">
      <w:pPr>
        <w:ind w:left="6235"/>
        <w:rPr>
          <w:rFonts w:ascii="Times New Roman" w:hAnsi="Times New Roman"/>
          <w:sz w:val="24"/>
          <w:szCs w:val="24"/>
        </w:rPr>
      </w:pPr>
      <w:r>
        <w:rPr>
          <w:rFonts w:ascii="Times New Roman" w:hAnsi="Times New Roman"/>
          <w:sz w:val="24"/>
          <w:szCs w:val="24"/>
        </w:rPr>
        <w:t xml:space="preserve">Pirkimo sąlygų 2 priedo 3 priedas </w:t>
      </w:r>
    </w:p>
    <w:p w:rsidR="00E73F7B" w:rsidRDefault="00E73F7B" w:rsidP="00E73F7B">
      <w:pPr>
        <w:ind w:left="6235" w:firstLine="1247"/>
        <w:rPr>
          <w:rFonts w:ascii="Times New Roman" w:hAnsi="Times New Roman"/>
          <w:sz w:val="24"/>
          <w:szCs w:val="24"/>
        </w:rPr>
      </w:pPr>
    </w:p>
    <w:p w:rsidR="00E73F7B" w:rsidRDefault="00E73F7B" w:rsidP="00E73F7B">
      <w:pPr>
        <w:ind w:left="6235" w:firstLine="1247"/>
        <w:rPr>
          <w:rFonts w:ascii="Times New Roman" w:hAnsi="Times New Roman"/>
          <w:sz w:val="24"/>
          <w:szCs w:val="24"/>
        </w:rPr>
      </w:pPr>
    </w:p>
    <w:p w:rsidR="00E73F7B" w:rsidRDefault="00E73F7B" w:rsidP="00E73F7B">
      <w:pPr>
        <w:ind w:left="6235" w:firstLine="1247"/>
        <w:rPr>
          <w:rFonts w:ascii="Times New Roman" w:hAnsi="Times New Roman"/>
          <w:sz w:val="24"/>
          <w:szCs w:val="24"/>
        </w:rPr>
      </w:pPr>
    </w:p>
    <w:p w:rsidR="00A623E3" w:rsidRDefault="00A623E3" w:rsidP="00F12664">
      <w:pPr>
        <w:rPr>
          <w:rFonts w:ascii="Times New Roman" w:hAnsi="Times New Roman"/>
          <w:sz w:val="24"/>
          <w:szCs w:val="24"/>
        </w:rPr>
      </w:pPr>
    </w:p>
    <w:p w:rsidR="00E73F7B" w:rsidRDefault="00E73F7B" w:rsidP="00E73F7B">
      <w:pPr>
        <w:jc w:val="center"/>
        <w:rPr>
          <w:rFonts w:ascii="Times New Roman" w:hAnsi="Times New Roman"/>
          <w:sz w:val="24"/>
          <w:szCs w:val="24"/>
        </w:rPr>
      </w:pPr>
      <w:r w:rsidRPr="00E73F7B">
        <w:rPr>
          <w:rFonts w:ascii="Times New Roman" w:hAnsi="Times New Roman"/>
          <w:noProof/>
          <w:sz w:val="24"/>
          <w:szCs w:val="24"/>
        </w:rPr>
        <w:drawing>
          <wp:inline distT="0" distB="0" distL="0" distR="0" wp14:anchorId="02DD0455" wp14:editId="1CA47DD0">
            <wp:extent cx="4930567" cy="3475021"/>
            <wp:effectExtent l="0" t="0" r="381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30567" cy="3475021"/>
                    </a:xfrm>
                    <a:prstGeom prst="rect">
                      <a:avLst/>
                    </a:prstGeom>
                  </pic:spPr>
                </pic:pic>
              </a:graphicData>
            </a:graphic>
          </wp:inline>
        </w:drawing>
      </w: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E73F7B" w:rsidP="00E73F7B">
      <w:pPr>
        <w:ind w:left="6235"/>
        <w:rPr>
          <w:rFonts w:ascii="Times New Roman" w:hAnsi="Times New Roman"/>
          <w:sz w:val="24"/>
          <w:szCs w:val="24"/>
        </w:rPr>
      </w:pPr>
      <w:r>
        <w:rPr>
          <w:rFonts w:ascii="Times New Roman" w:hAnsi="Times New Roman"/>
          <w:sz w:val="24"/>
          <w:szCs w:val="24"/>
        </w:rPr>
        <w:t xml:space="preserve">Pirkimo sąlygų 2 priedo 4 priedas </w:t>
      </w:r>
    </w:p>
    <w:p w:rsidR="00E73F7B" w:rsidRDefault="00E73F7B" w:rsidP="00E73F7B">
      <w:pPr>
        <w:rPr>
          <w:rFonts w:ascii="Times New Roman" w:hAnsi="Times New Roman"/>
          <w:sz w:val="24"/>
          <w:szCs w:val="24"/>
        </w:rPr>
      </w:pPr>
    </w:p>
    <w:p w:rsidR="00E73F7B" w:rsidRDefault="00E73F7B" w:rsidP="00E73F7B">
      <w:pPr>
        <w:rPr>
          <w:rFonts w:ascii="Times New Roman" w:hAnsi="Times New Roman"/>
          <w:sz w:val="24"/>
          <w:szCs w:val="24"/>
        </w:rPr>
      </w:pPr>
    </w:p>
    <w:p w:rsidR="00E73F7B" w:rsidRDefault="00E73F7B" w:rsidP="00E73F7B">
      <w:pPr>
        <w:rPr>
          <w:rFonts w:ascii="Times New Roman" w:hAnsi="Times New Roman"/>
          <w:sz w:val="24"/>
          <w:szCs w:val="24"/>
        </w:rPr>
      </w:pPr>
    </w:p>
    <w:p w:rsidR="00E73F7B" w:rsidRDefault="00E73F7B" w:rsidP="00E73F7B">
      <w:pPr>
        <w:jc w:val="center"/>
        <w:rPr>
          <w:rFonts w:ascii="Times New Roman" w:hAnsi="Times New Roman"/>
          <w:sz w:val="24"/>
          <w:szCs w:val="24"/>
        </w:rPr>
      </w:pPr>
      <w:r w:rsidRPr="00E73F7B">
        <w:rPr>
          <w:rFonts w:ascii="Times New Roman" w:hAnsi="Times New Roman"/>
          <w:noProof/>
          <w:sz w:val="24"/>
          <w:szCs w:val="24"/>
        </w:rPr>
        <w:drawing>
          <wp:inline distT="0" distB="0" distL="0" distR="0" wp14:anchorId="7B2AC923" wp14:editId="6E6B2CA1">
            <wp:extent cx="4922947" cy="5425910"/>
            <wp:effectExtent l="0" t="0" r="0" b="381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22947" cy="5425910"/>
                    </a:xfrm>
                    <a:prstGeom prst="rect">
                      <a:avLst/>
                    </a:prstGeom>
                  </pic:spPr>
                </pic:pic>
              </a:graphicData>
            </a:graphic>
          </wp:inline>
        </w:drawing>
      </w:r>
    </w:p>
    <w:p w:rsidR="00E73F7B" w:rsidRDefault="00E73F7B" w:rsidP="00F12664">
      <w:pPr>
        <w:rPr>
          <w:rFonts w:ascii="Times New Roman" w:hAnsi="Times New Roman"/>
          <w:sz w:val="24"/>
          <w:szCs w:val="24"/>
        </w:rPr>
      </w:pPr>
    </w:p>
    <w:p w:rsidR="00E73F7B" w:rsidRDefault="00016469" w:rsidP="00016469">
      <w:pPr>
        <w:jc w:val="center"/>
        <w:rPr>
          <w:rFonts w:ascii="Times New Roman" w:hAnsi="Times New Roman"/>
          <w:sz w:val="24"/>
          <w:szCs w:val="24"/>
        </w:rPr>
      </w:pPr>
      <w:r>
        <w:rPr>
          <w:rFonts w:ascii="Times New Roman" w:hAnsi="Times New Roman"/>
          <w:sz w:val="24"/>
          <w:szCs w:val="24"/>
        </w:rPr>
        <w:t>________________</w:t>
      </w:r>
    </w:p>
    <w:p w:rsidR="00E73F7B" w:rsidRDefault="00E73F7B"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A623E3" w:rsidRDefault="00A623E3"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p>
    <w:p w:rsidR="00613CC7" w:rsidRDefault="00613CC7" w:rsidP="00F12664">
      <w:pPr>
        <w:rPr>
          <w:rFonts w:ascii="Times New Roman" w:hAnsi="Times New Roman"/>
          <w:sz w:val="24"/>
          <w:szCs w:val="24"/>
        </w:rPr>
      </w:pPr>
      <w:bookmarkStart w:id="39" w:name="_Hlk225172837"/>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40" w:name="_Hlk225172901"/>
      <w:r>
        <w:rPr>
          <w:rFonts w:ascii="Times New Roman" w:hAnsi="Times New Roman"/>
          <w:sz w:val="24"/>
          <w:szCs w:val="24"/>
        </w:rPr>
        <w:tab/>
      </w:r>
      <w:r>
        <w:rPr>
          <w:rFonts w:ascii="Times New Roman" w:hAnsi="Times New Roman"/>
          <w:sz w:val="24"/>
          <w:szCs w:val="24"/>
        </w:rPr>
        <w:tab/>
        <w:t>Pirkimo sąlygų 3 priedas</w:t>
      </w:r>
    </w:p>
    <w:p w:rsidR="00A623E3" w:rsidRDefault="00A623E3" w:rsidP="00A623E3">
      <w:pPr>
        <w:jc w:val="center"/>
        <w:rPr>
          <w:rFonts w:ascii="Times New Roman" w:hAnsi="Times New Roman"/>
          <w:b/>
          <w:sz w:val="24"/>
          <w:szCs w:val="24"/>
          <w:lang w:eastAsia="en-US"/>
        </w:rPr>
      </w:pPr>
    </w:p>
    <w:p w:rsidR="00A623E3" w:rsidRPr="002D6B4B" w:rsidRDefault="00A623E3" w:rsidP="00A623E3">
      <w:pPr>
        <w:jc w:val="center"/>
        <w:rPr>
          <w:rFonts w:ascii="Times New Roman" w:hAnsi="Times New Roman"/>
          <w:b/>
          <w:bCs/>
          <w:caps/>
          <w:sz w:val="24"/>
          <w:szCs w:val="24"/>
          <w:lang w:eastAsia="en-US"/>
        </w:rPr>
      </w:pPr>
      <w:r>
        <w:rPr>
          <w:rFonts w:ascii="Times New Roman" w:hAnsi="Times New Roman"/>
          <w:b/>
          <w:sz w:val="24"/>
          <w:szCs w:val="24"/>
          <w:lang w:eastAsia="en-US"/>
        </w:rPr>
        <w:t xml:space="preserve">ADMINISTRACINĖS PASKIRTIES PASTATO, KĘSTUČIO A. 3, UKMERGĖJE, FASADO (SIENŲ) ŠILTINIMO DARBŲ, MŪRINĖS PERTVAROS ĮRENGIMO IR PALĖPĖS STOGO DANGOS KEITIMO  DARBŲ PIRKIMAS </w:t>
      </w:r>
    </w:p>
    <w:bookmarkEnd w:id="25"/>
    <w:bookmarkEnd w:id="26"/>
    <w:p w:rsidR="00A623E3" w:rsidRDefault="00A623E3" w:rsidP="00E6222F">
      <w:pPr>
        <w:tabs>
          <w:tab w:val="left" w:pos="6379"/>
        </w:tabs>
        <w:jc w:val="center"/>
        <w:rPr>
          <w:rFonts w:ascii="Times New Roman" w:eastAsia="Lucida Sans Unicode" w:hAnsi="Times New Roman" w:cs="Tahoma"/>
          <w:color w:val="000000"/>
          <w:sz w:val="24"/>
          <w:lang w:eastAsia="en-US" w:bidi="en-US"/>
        </w:rPr>
      </w:pPr>
    </w:p>
    <w:p w:rsidR="00E6222F" w:rsidRPr="005512B3" w:rsidRDefault="00E6222F" w:rsidP="00E6222F">
      <w:pPr>
        <w:tabs>
          <w:tab w:val="left" w:pos="6379"/>
        </w:tabs>
        <w:jc w:val="center"/>
        <w:rPr>
          <w:rFonts w:ascii="Times New Roman" w:eastAsia="Lucida Sans Unicode" w:hAnsi="Times New Roman" w:cs="Tahoma"/>
          <w:color w:val="000000"/>
          <w:sz w:val="24"/>
          <w:lang w:eastAsia="en-US" w:bidi="en-US"/>
        </w:rPr>
      </w:pPr>
      <w:r w:rsidRPr="005512B3">
        <w:rPr>
          <w:rFonts w:ascii="Times New Roman" w:eastAsia="Lucida Sans Unicode" w:hAnsi="Times New Roman" w:cs="Tahoma"/>
          <w:color w:val="000000"/>
          <w:sz w:val="24"/>
          <w:lang w:eastAsia="en-US" w:bidi="en-US"/>
        </w:rPr>
        <w:t>Herbas arba prekių ženklas</w:t>
      </w:r>
    </w:p>
    <w:p w:rsidR="00E6222F" w:rsidRPr="005512B3" w:rsidRDefault="00E6222F" w:rsidP="00E6222F">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5512B3">
        <w:rPr>
          <w:rFonts w:ascii="Times New Roman" w:eastAsia="Lucida Sans Unicode" w:hAnsi="Times New Roman" w:cs="Tahoma"/>
          <w:color w:val="000000"/>
          <w:sz w:val="18"/>
          <w:szCs w:val="18"/>
          <w:lang w:eastAsia="en-US" w:bidi="en-US"/>
        </w:rPr>
        <w:t>(Tiekėjo pavadinimas)</w:t>
      </w:r>
    </w:p>
    <w:p w:rsidR="00E6222F" w:rsidRPr="005512B3" w:rsidRDefault="00E6222F" w:rsidP="00E6222F">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5512B3">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6222F" w:rsidRPr="005512B3" w:rsidRDefault="00E6222F" w:rsidP="00E6222F">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5512B3">
        <w:rPr>
          <w:rFonts w:ascii="Times New Roman" w:eastAsia="Lucida Sans Unicode" w:hAnsi="Times New Roman" w:cs="Tahoma"/>
          <w:color w:val="000000"/>
          <w:sz w:val="24"/>
          <w:szCs w:val="24"/>
          <w:u w:val="single"/>
          <w:lang w:eastAsia="en-US" w:bidi="en-US"/>
        </w:rPr>
        <w:t>Ukmergės rajono savivaldybės administracijai</w:t>
      </w:r>
    </w:p>
    <w:p w:rsidR="00E6222F" w:rsidRPr="005512B3" w:rsidRDefault="00E6222F" w:rsidP="00E6222F">
      <w:pPr>
        <w:shd w:val="clear" w:color="auto" w:fill="FFFFFF"/>
        <w:jc w:val="center"/>
        <w:rPr>
          <w:rFonts w:ascii="Times New Roman" w:eastAsia="Times New Roman" w:hAnsi="Times New Roman"/>
          <w:b/>
          <w:bCs/>
          <w:color w:val="000000"/>
          <w:sz w:val="24"/>
          <w:szCs w:val="24"/>
          <w:lang w:eastAsia="en-US"/>
        </w:rPr>
      </w:pPr>
    </w:p>
    <w:p w:rsidR="00E6222F" w:rsidRPr="00497270" w:rsidRDefault="00E6222F" w:rsidP="00E6222F">
      <w:pPr>
        <w:shd w:val="clear" w:color="auto" w:fill="FFFFFF"/>
        <w:jc w:val="center"/>
        <w:rPr>
          <w:rFonts w:ascii="Times New Roman" w:eastAsia="Times New Roman" w:hAnsi="Times New Roman"/>
          <w:sz w:val="24"/>
          <w:szCs w:val="24"/>
          <w:lang w:eastAsia="en-US"/>
        </w:rPr>
      </w:pPr>
      <w:r w:rsidRPr="00497270">
        <w:rPr>
          <w:rFonts w:ascii="Times New Roman" w:eastAsia="Times New Roman" w:hAnsi="Times New Roman"/>
          <w:b/>
          <w:bCs/>
          <w:sz w:val="24"/>
          <w:szCs w:val="24"/>
          <w:lang w:eastAsia="en-US"/>
        </w:rPr>
        <w:t>PIRKIMO DOKUMENTUOSE NUSTATYTŲ REIKALAVIMŲ TIEKĖJUI ATITIKTIES DEKLARACIJA</w:t>
      </w:r>
    </w:p>
    <w:p w:rsidR="00E6222F" w:rsidRPr="005512B3" w:rsidRDefault="00E6222F" w:rsidP="00E6222F">
      <w:pPr>
        <w:shd w:val="clear" w:color="auto" w:fill="FFFFFF"/>
        <w:ind w:firstLine="62"/>
        <w:jc w:val="center"/>
        <w:rPr>
          <w:rFonts w:ascii="Times New Roman" w:eastAsia="Times New Roman" w:hAnsi="Times New Roman"/>
          <w:color w:val="FF0000"/>
          <w:sz w:val="24"/>
          <w:szCs w:val="24"/>
          <w:lang w:eastAsia="en-US"/>
        </w:rPr>
      </w:pPr>
      <w:bookmarkStart w:id="41" w:name="_Hlk225173235"/>
    </w:p>
    <w:p w:rsidR="00E6222F" w:rsidRPr="005512B3" w:rsidRDefault="00E6222F" w:rsidP="00E6222F">
      <w:pPr>
        <w:shd w:val="clear" w:color="auto" w:fill="FFFFFF"/>
        <w:jc w:val="center"/>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 xml:space="preserve">___________ </w:t>
      </w:r>
    </w:p>
    <w:p w:rsidR="00E6222F" w:rsidRPr="005512B3" w:rsidRDefault="00E6222F" w:rsidP="00E6222F">
      <w:pPr>
        <w:shd w:val="clear" w:color="auto" w:fill="FFFFFF"/>
        <w:jc w:val="center"/>
        <w:rPr>
          <w:rFonts w:ascii="Times New Roman" w:eastAsia="Times New Roman" w:hAnsi="Times New Roman"/>
          <w:i/>
          <w:color w:val="000000"/>
          <w:sz w:val="24"/>
          <w:szCs w:val="24"/>
          <w:vertAlign w:val="superscript"/>
          <w:lang w:eastAsia="en-US"/>
        </w:rPr>
      </w:pPr>
      <w:r w:rsidRPr="005512B3">
        <w:rPr>
          <w:rFonts w:ascii="Times New Roman" w:eastAsia="Times New Roman" w:hAnsi="Times New Roman"/>
          <w:i/>
          <w:color w:val="000000"/>
          <w:sz w:val="24"/>
          <w:szCs w:val="24"/>
          <w:vertAlign w:val="superscript"/>
          <w:lang w:eastAsia="en-US"/>
        </w:rPr>
        <w:t>(Data)</w:t>
      </w:r>
    </w:p>
    <w:p w:rsidR="00E6222F" w:rsidRPr="005512B3" w:rsidRDefault="00E6222F" w:rsidP="00E6222F">
      <w:pPr>
        <w:shd w:val="clear" w:color="auto" w:fill="FFFFFF"/>
        <w:jc w:val="center"/>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___________________</w:t>
      </w:r>
    </w:p>
    <w:p w:rsidR="00E6222F" w:rsidRPr="0091319F" w:rsidRDefault="00E6222F" w:rsidP="00E6222F">
      <w:pPr>
        <w:shd w:val="clear" w:color="auto" w:fill="FFFFFF"/>
        <w:jc w:val="center"/>
        <w:rPr>
          <w:rFonts w:ascii="Times New Roman" w:eastAsia="Times New Roman" w:hAnsi="Times New Roman"/>
          <w:i/>
          <w:color w:val="000000"/>
          <w:sz w:val="24"/>
          <w:vertAlign w:val="superscript"/>
          <w:lang w:eastAsia="en-US"/>
        </w:rPr>
      </w:pPr>
      <w:r w:rsidRPr="005512B3">
        <w:rPr>
          <w:rFonts w:ascii="Times New Roman" w:eastAsia="Times New Roman" w:hAnsi="Times New Roman"/>
          <w:i/>
          <w:color w:val="000000"/>
          <w:sz w:val="24"/>
          <w:vertAlign w:val="superscript"/>
          <w:lang w:eastAsia="en-US"/>
        </w:rPr>
        <w:t>(Sudarymo vieta)</w:t>
      </w:r>
    </w:p>
    <w:p w:rsidR="00E6222F" w:rsidRPr="005512B3" w:rsidRDefault="00E6222F" w:rsidP="00E6222F">
      <w:pPr>
        <w:ind w:firstLine="567"/>
        <w:jc w:val="both"/>
        <w:rPr>
          <w:rFonts w:ascii="Times New Roman" w:eastAsia="Times New Roman" w:hAnsi="Times New Roman"/>
          <w:color w:val="000000"/>
          <w:sz w:val="24"/>
          <w:szCs w:val="24"/>
          <w:lang w:eastAsia="en-US"/>
        </w:rPr>
      </w:pPr>
      <w:bookmarkStart w:id="42" w:name="_Hlk225173042"/>
      <w:r w:rsidRPr="005512B3">
        <w:rPr>
          <w:rFonts w:ascii="Times New Roman" w:eastAsia="Times New Roman" w:hAnsi="Times New Roman"/>
          <w:color w:val="000000"/>
          <w:sz w:val="24"/>
          <w:szCs w:val="24"/>
          <w:lang w:eastAsia="en-US"/>
        </w:rPr>
        <w:t>Aš,___________________________________________________________________</w:t>
      </w:r>
      <w:r w:rsidR="00A602C1">
        <w:rPr>
          <w:rFonts w:ascii="Times New Roman" w:eastAsia="Times New Roman" w:hAnsi="Times New Roman"/>
          <w:color w:val="000000"/>
          <w:sz w:val="24"/>
          <w:szCs w:val="24"/>
          <w:lang w:eastAsia="en-US"/>
        </w:rPr>
        <w:t>___</w:t>
      </w:r>
      <w:r w:rsidRPr="005512B3">
        <w:rPr>
          <w:rFonts w:ascii="Times New Roman" w:eastAsia="Times New Roman" w:hAnsi="Times New Roman"/>
          <w:color w:val="000000"/>
          <w:sz w:val="24"/>
          <w:szCs w:val="24"/>
          <w:lang w:eastAsia="en-US"/>
        </w:rPr>
        <w:t xml:space="preserve"> ,</w:t>
      </w:r>
    </w:p>
    <w:p w:rsidR="00E6222F" w:rsidRPr="005512B3" w:rsidRDefault="00E6222F" w:rsidP="00E6222F">
      <w:pPr>
        <w:ind w:left="960" w:firstLine="318"/>
        <w:jc w:val="both"/>
        <w:rPr>
          <w:rFonts w:ascii="Times New Roman" w:eastAsia="Times New Roman" w:hAnsi="Times New Roman"/>
          <w:color w:val="000000"/>
          <w:lang w:eastAsia="en-US"/>
        </w:rPr>
      </w:pPr>
      <w:r w:rsidRPr="005512B3">
        <w:rPr>
          <w:rFonts w:ascii="Times New Roman" w:eastAsia="Times New Roman" w:hAnsi="Times New Roman"/>
          <w:i/>
          <w:iCs/>
          <w:color w:val="000000"/>
          <w:lang w:eastAsia="en-US"/>
        </w:rPr>
        <w:t>(tiekėjo vadovo ar jo įgalioto asmens pareigų pavadinimas, vardas ir pavardė)</w:t>
      </w:r>
    </w:p>
    <w:p w:rsidR="00E6222F" w:rsidRPr="005512B3" w:rsidRDefault="00E6222F" w:rsidP="00E6222F">
      <w:pPr>
        <w:jc w:val="both"/>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patvirtinu, kad mano vadovaujamas (-a) (atstovaujamas (-a))____________________________</w:t>
      </w:r>
      <w:r w:rsidR="00A602C1">
        <w:rPr>
          <w:rFonts w:ascii="Times New Roman" w:eastAsia="Times New Roman" w:hAnsi="Times New Roman"/>
          <w:color w:val="000000"/>
          <w:sz w:val="24"/>
          <w:szCs w:val="24"/>
          <w:lang w:eastAsia="en-US"/>
        </w:rPr>
        <w:t>_</w:t>
      </w:r>
      <w:r w:rsidRPr="005512B3">
        <w:rPr>
          <w:rFonts w:ascii="Times New Roman" w:eastAsia="Times New Roman" w:hAnsi="Times New Roman"/>
          <w:color w:val="000000"/>
          <w:sz w:val="24"/>
          <w:szCs w:val="24"/>
          <w:lang w:eastAsia="en-US"/>
        </w:rPr>
        <w:t xml:space="preserve"> ,</w:t>
      </w:r>
    </w:p>
    <w:p w:rsidR="00E6222F" w:rsidRPr="005512B3" w:rsidRDefault="00E6222F" w:rsidP="00E6222F">
      <w:pPr>
        <w:ind w:left="5640" w:firstLine="742"/>
        <w:jc w:val="both"/>
        <w:rPr>
          <w:rFonts w:ascii="Times New Roman" w:eastAsia="Times New Roman" w:hAnsi="Times New Roman"/>
          <w:color w:val="000000"/>
          <w:lang w:eastAsia="en-US"/>
        </w:rPr>
      </w:pPr>
      <w:r w:rsidRPr="005512B3">
        <w:rPr>
          <w:rFonts w:ascii="Times New Roman" w:eastAsia="Times New Roman" w:hAnsi="Times New Roman"/>
          <w:i/>
          <w:iCs/>
          <w:color w:val="000000"/>
          <w:lang w:eastAsia="en-US"/>
        </w:rPr>
        <w:t>(tiekėjo pavadinimas)</w:t>
      </w:r>
    </w:p>
    <w:p w:rsidR="00E6222F" w:rsidRPr="005512B3" w:rsidRDefault="00E6222F" w:rsidP="00E6222F">
      <w:pPr>
        <w:jc w:val="both"/>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dalyvaujantis (-i) _</w:t>
      </w:r>
      <w:r w:rsidRPr="005512B3">
        <w:rPr>
          <w:rFonts w:ascii="Times New Roman" w:eastAsia="Times New Roman" w:hAnsi="Times New Roman"/>
          <w:color w:val="000000"/>
          <w:sz w:val="24"/>
          <w:szCs w:val="24"/>
          <w:u w:val="single"/>
          <w:lang w:eastAsia="en-US"/>
        </w:rPr>
        <w:t>___________________________________________________________</w:t>
      </w:r>
      <w:r w:rsidRPr="005512B3">
        <w:rPr>
          <w:rFonts w:ascii="Times New Roman" w:eastAsia="Times New Roman" w:hAnsi="Times New Roman"/>
          <w:color w:val="000000"/>
          <w:sz w:val="24"/>
          <w:szCs w:val="24"/>
          <w:lang w:eastAsia="en-US"/>
        </w:rPr>
        <w:t>__</w:t>
      </w:r>
    </w:p>
    <w:p w:rsidR="00E6222F" w:rsidRPr="005512B3" w:rsidRDefault="00E6222F" w:rsidP="00E6222F">
      <w:pPr>
        <w:ind w:left="2040" w:firstLine="371"/>
        <w:jc w:val="both"/>
        <w:rPr>
          <w:rFonts w:ascii="Times New Roman" w:eastAsia="Times New Roman" w:hAnsi="Times New Roman"/>
          <w:color w:val="000000"/>
          <w:lang w:eastAsia="en-US"/>
        </w:rPr>
      </w:pPr>
      <w:r w:rsidRPr="005512B3">
        <w:rPr>
          <w:rFonts w:ascii="Times New Roman" w:eastAsia="Times New Roman" w:hAnsi="Times New Roman"/>
          <w:i/>
          <w:iCs/>
          <w:color w:val="000000"/>
          <w:lang w:eastAsia="en-US"/>
        </w:rPr>
        <w:t>(perkančiosios organizacijos pavadinimas)</w:t>
      </w:r>
    </w:p>
    <w:p w:rsidR="00E6222F" w:rsidRPr="005512B3" w:rsidRDefault="00E6222F" w:rsidP="00E6222F">
      <w:pPr>
        <w:jc w:val="both"/>
        <w:rPr>
          <w:rFonts w:ascii="Times New Roman" w:eastAsia="Times New Roman" w:hAnsi="Times New Roman"/>
          <w:color w:val="000000"/>
          <w:sz w:val="24"/>
          <w:szCs w:val="24"/>
          <w:lang w:eastAsia="en-US"/>
        </w:rPr>
      </w:pPr>
      <w:r w:rsidRPr="005512B3">
        <w:rPr>
          <w:rFonts w:ascii="Times New Roman" w:eastAsia="Times New Roman" w:hAnsi="Times New Roman"/>
          <w:color w:val="000000"/>
          <w:sz w:val="24"/>
          <w:szCs w:val="24"/>
          <w:lang w:eastAsia="en-US"/>
        </w:rPr>
        <w:t xml:space="preserve">vykdomoje supaprastinto pirkimo _____________________________________ </w:t>
      </w:r>
      <w:r w:rsidR="00A602C1">
        <w:rPr>
          <w:rFonts w:ascii="Times New Roman" w:eastAsia="Times New Roman" w:hAnsi="Times New Roman"/>
          <w:color w:val="000000"/>
          <w:sz w:val="24"/>
          <w:szCs w:val="24"/>
          <w:lang w:eastAsia="en-US"/>
        </w:rPr>
        <w:t>____</w:t>
      </w:r>
      <w:r w:rsidRPr="005512B3">
        <w:rPr>
          <w:rFonts w:ascii="Times New Roman" w:eastAsia="Times New Roman" w:hAnsi="Times New Roman"/>
          <w:color w:val="000000"/>
          <w:sz w:val="24"/>
          <w:szCs w:val="24"/>
          <w:lang w:eastAsia="en-US"/>
        </w:rPr>
        <w:t>procedūroje,</w:t>
      </w:r>
    </w:p>
    <w:p w:rsidR="00E6222F" w:rsidRPr="005512B3" w:rsidRDefault="00E6222F" w:rsidP="00E6222F">
      <w:pPr>
        <w:ind w:left="1440" w:firstLine="720"/>
        <w:jc w:val="both"/>
        <w:rPr>
          <w:rFonts w:ascii="Times New Roman" w:eastAsia="Times New Roman" w:hAnsi="Times New Roman"/>
          <w:color w:val="000000"/>
          <w:lang w:eastAsia="en-US"/>
        </w:rPr>
      </w:pPr>
      <w:r w:rsidRPr="005512B3">
        <w:rPr>
          <w:rFonts w:ascii="Times New Roman" w:eastAsia="Times New Roman" w:hAnsi="Times New Roman"/>
          <w:i/>
          <w:iCs/>
          <w:color w:val="000000"/>
          <w:lang w:eastAsia="en-US"/>
        </w:rPr>
        <w:t>(pirkimo objekto pavadinimas, pirkimo numeris, pirkimo paskelbimo CVP IS data</w:t>
      </w:r>
      <w:r w:rsidRPr="005512B3">
        <w:rPr>
          <w:rFonts w:ascii="Times New Roman" w:eastAsia="Times New Roman" w:hAnsi="Times New Roman"/>
          <w:color w:val="000000"/>
          <w:lang w:eastAsia="en-US"/>
        </w:rPr>
        <w:t>)</w:t>
      </w:r>
    </w:p>
    <w:p w:rsidR="00E6222F" w:rsidRDefault="00E6222F" w:rsidP="00E6222F">
      <w:pPr>
        <w:jc w:val="both"/>
        <w:rPr>
          <w:rFonts w:ascii="Times New Roman" w:eastAsia="Times New Roman" w:hAnsi="Times New Roman"/>
          <w:iCs/>
          <w:sz w:val="24"/>
          <w:szCs w:val="24"/>
          <w:lang w:eastAsia="en-US"/>
        </w:rPr>
      </w:pPr>
      <w:r w:rsidRPr="005512B3">
        <w:rPr>
          <w:rFonts w:ascii="Times New Roman" w:eastAsia="Times New Roman" w:hAnsi="Times New Roman"/>
          <w:color w:val="000000"/>
          <w:sz w:val="24"/>
          <w:szCs w:val="24"/>
          <w:lang w:eastAsia="en-US"/>
        </w:rPr>
        <w:t>atitinka toliau nurodomus reikalavimus</w:t>
      </w:r>
      <w:r>
        <w:rPr>
          <w:rFonts w:ascii="Times New Roman" w:eastAsia="Times New Roman" w:hAnsi="Times New Roman"/>
          <w:iCs/>
          <w:sz w:val="24"/>
          <w:szCs w:val="24"/>
          <w:lang w:eastAsia="en-US"/>
        </w:rPr>
        <w:t>:</w:t>
      </w:r>
      <w:bookmarkEnd w:id="39"/>
    </w:p>
    <w:p w:rsidR="00A602C1" w:rsidRDefault="00A602C1" w:rsidP="00E6222F">
      <w:pPr>
        <w:jc w:val="both"/>
        <w:rPr>
          <w:rFonts w:ascii="Times New Roman" w:eastAsia="Times New Roman" w:hAnsi="Times New Roman"/>
          <w:sz w:val="24"/>
          <w:szCs w:val="24"/>
          <w:lang w:eastAsia="en-US"/>
        </w:rPr>
      </w:pPr>
    </w:p>
    <w:bookmarkEnd w:id="40"/>
    <w:bookmarkEnd w:id="42"/>
    <w:bookmarkEnd w:id="41"/>
    <w:p w:rsidR="00416560" w:rsidRDefault="00A602C1" w:rsidP="00416560">
      <w:pPr>
        <w:shd w:val="clear" w:color="auto" w:fill="FFFFFF"/>
        <w:spacing w:after="180" w:line="360" w:lineRule="atLeast"/>
        <w:ind w:firstLine="1247"/>
        <w:jc w:val="both"/>
        <w:rPr>
          <w:rFonts w:ascii="Times New Roman" w:eastAsia="Times New Roman" w:hAnsi="Times New Roman"/>
          <w:b/>
          <w:bCs/>
          <w:color w:val="0A0A0A"/>
          <w:sz w:val="24"/>
          <w:szCs w:val="24"/>
        </w:rPr>
      </w:pPr>
      <w:r>
        <w:rPr>
          <w:rFonts w:ascii="Times New Roman" w:eastAsia="Times New Roman" w:hAnsi="Times New Roman"/>
          <w:b/>
          <w:bCs/>
          <w:color w:val="0A0A0A"/>
          <w:sz w:val="24"/>
          <w:szCs w:val="24"/>
        </w:rPr>
        <w:t>1.</w:t>
      </w:r>
      <w:r w:rsidR="00E73F7B">
        <w:rPr>
          <w:rFonts w:ascii="Times New Roman" w:eastAsia="Times New Roman" w:hAnsi="Times New Roman"/>
          <w:b/>
          <w:bCs/>
          <w:color w:val="0A0A0A"/>
          <w:sz w:val="24"/>
          <w:szCs w:val="24"/>
        </w:rPr>
        <w:t xml:space="preserve"> </w:t>
      </w:r>
      <w:r w:rsidRPr="00147388">
        <w:rPr>
          <w:rFonts w:ascii="Times New Roman" w:eastAsia="Times New Roman" w:hAnsi="Times New Roman"/>
          <w:b/>
          <w:bCs/>
          <w:color w:val="0A0A0A"/>
          <w:sz w:val="24"/>
          <w:szCs w:val="24"/>
        </w:rPr>
        <w:t>Tiekėjas atitinka pirkimo dokumentuose nustatytus kvalifikacijos reikalavimus (Pirkimo sąlygų 3.5.1 papunktis).</w:t>
      </w:r>
    </w:p>
    <w:p w:rsidR="00A602C1" w:rsidRDefault="00A602C1" w:rsidP="00416560">
      <w:pPr>
        <w:shd w:val="clear" w:color="auto" w:fill="FFFFFF"/>
        <w:spacing w:after="180" w:line="360" w:lineRule="atLeast"/>
        <w:jc w:val="both"/>
        <w:rPr>
          <w:rFonts w:ascii="Times New Roman" w:eastAsia="Times New Roman" w:hAnsi="Times New Roman"/>
          <w:i/>
          <w:iCs/>
          <w:color w:val="0A0A0A"/>
          <w:sz w:val="24"/>
          <w:szCs w:val="24"/>
        </w:rPr>
      </w:pPr>
      <w:r w:rsidRPr="00147388">
        <w:rPr>
          <w:rFonts w:ascii="Times New Roman" w:eastAsia="Times New Roman" w:hAnsi="Times New Roman"/>
          <w:i/>
          <w:iCs/>
          <w:color w:val="0A0A0A"/>
          <w:sz w:val="24"/>
          <w:szCs w:val="24"/>
        </w:rPr>
        <w:t>(Pažymėdami „Taip“, patvirtinate, kad turite reikiamą specialistą, patirtį ar kitus nurodytus pajėgumus).</w:t>
      </w:r>
      <w:r>
        <w:rPr>
          <w:rFonts w:ascii="Times New Roman" w:eastAsia="Times New Roman" w:hAnsi="Times New Roman"/>
          <w:i/>
          <w:iCs/>
          <w:color w:val="0A0A0A"/>
          <w:sz w:val="24"/>
          <w:szCs w:val="24"/>
        </w:rPr>
        <w:t xml:space="preserve"> </w:t>
      </w:r>
    </w:p>
    <w:p w:rsidR="00A602C1" w:rsidRPr="00147388" w:rsidRDefault="00A602C1" w:rsidP="00A602C1">
      <w:pPr>
        <w:shd w:val="clear" w:color="auto" w:fill="FFFFFF"/>
        <w:spacing w:after="180" w:line="360" w:lineRule="atLeast"/>
        <w:ind w:firstLine="1247"/>
        <w:rPr>
          <w:rFonts w:ascii="Times New Roman" w:eastAsia="Times New Roman" w:hAnsi="Times New Roman"/>
          <w:color w:val="0A0A0A"/>
          <w:sz w:val="24"/>
          <w:szCs w:val="24"/>
        </w:rPr>
      </w:pPr>
      <w:r w:rsidRPr="00147388">
        <w:rPr>
          <w:rFonts w:ascii="Times New Roman" w:eastAsia="Times New Roman" w:hAnsi="Times New Roman"/>
          <w:b/>
          <w:bCs/>
          <w:color w:val="0A0A0A"/>
          <w:sz w:val="24"/>
          <w:szCs w:val="24"/>
        </w:rPr>
        <w:t xml:space="preserve">Taip </w:t>
      </w:r>
      <w:r w:rsidRPr="00147388">
        <w:rPr>
          <w:rFonts w:ascii="Segoe UI Symbol" w:eastAsia="Times New Roman" w:hAnsi="Segoe UI Symbol" w:cs="Segoe UI Symbol"/>
          <w:b/>
          <w:bCs/>
          <w:color w:val="0A0A0A"/>
          <w:sz w:val="24"/>
          <w:szCs w:val="24"/>
        </w:rPr>
        <w:t>☐</w:t>
      </w:r>
      <w:r w:rsidRPr="00147388">
        <w:rPr>
          <w:rFonts w:ascii="Times New Roman" w:eastAsia="Times New Roman" w:hAnsi="Times New Roman"/>
          <w:b/>
          <w:bCs/>
          <w:color w:val="0A0A0A"/>
          <w:sz w:val="24"/>
          <w:szCs w:val="24"/>
        </w:rPr>
        <w:t xml:space="preserve"> Ne </w:t>
      </w:r>
      <w:r w:rsidRPr="00147388">
        <w:rPr>
          <w:rFonts w:ascii="Segoe UI Symbol" w:eastAsia="Times New Roman" w:hAnsi="Segoe UI Symbol" w:cs="Segoe UI Symbol"/>
          <w:b/>
          <w:bCs/>
          <w:color w:val="0A0A0A"/>
          <w:sz w:val="24"/>
          <w:szCs w:val="24"/>
        </w:rPr>
        <w:t>☐</w:t>
      </w:r>
    </w:p>
    <w:p w:rsidR="00A602C1" w:rsidRDefault="00A602C1" w:rsidP="00E73F7B">
      <w:pPr>
        <w:shd w:val="clear" w:color="auto" w:fill="FFFFFF"/>
        <w:spacing w:after="180" w:line="360" w:lineRule="atLeast"/>
        <w:ind w:firstLine="1247"/>
        <w:jc w:val="both"/>
        <w:rPr>
          <w:rFonts w:ascii="Times New Roman" w:eastAsia="Times New Roman" w:hAnsi="Times New Roman"/>
          <w:i/>
          <w:iCs/>
          <w:color w:val="0A0A0A"/>
          <w:sz w:val="24"/>
          <w:szCs w:val="24"/>
        </w:rPr>
      </w:pPr>
      <w:r>
        <w:rPr>
          <w:rFonts w:ascii="Times New Roman" w:eastAsia="Times New Roman" w:hAnsi="Times New Roman"/>
          <w:b/>
          <w:bCs/>
          <w:color w:val="0A0A0A"/>
          <w:sz w:val="24"/>
          <w:szCs w:val="24"/>
        </w:rPr>
        <w:t>2.</w:t>
      </w:r>
      <w:r w:rsidR="00E73F7B">
        <w:rPr>
          <w:rFonts w:ascii="Times New Roman" w:eastAsia="Times New Roman" w:hAnsi="Times New Roman"/>
          <w:b/>
          <w:bCs/>
          <w:color w:val="0A0A0A"/>
          <w:sz w:val="24"/>
          <w:szCs w:val="24"/>
        </w:rPr>
        <w:t xml:space="preserve"> </w:t>
      </w:r>
      <w:r w:rsidRPr="00147388">
        <w:rPr>
          <w:rFonts w:ascii="Times New Roman" w:eastAsia="Times New Roman" w:hAnsi="Times New Roman"/>
          <w:b/>
          <w:bCs/>
          <w:color w:val="0A0A0A"/>
          <w:sz w:val="24"/>
          <w:szCs w:val="24"/>
        </w:rPr>
        <w:t>Tiekėjas gali pateikti įrodymus, jog laikosi pirkimo dokumentuose nustatytų aplinkos apsaugos vadybos sistemos standartų ar taiko lygiavertes aplinkos apsaugos vadybos užtikrinimo priemones (Pirkimo sąlygų 3.6.1 papunktis).</w:t>
      </w:r>
      <w:r w:rsidRPr="00147388">
        <w:rPr>
          <w:rFonts w:ascii="Times New Roman" w:eastAsia="Times New Roman" w:hAnsi="Times New Roman"/>
          <w:color w:val="0A0A0A"/>
          <w:sz w:val="24"/>
          <w:szCs w:val="24"/>
        </w:rPr>
        <w:br/>
      </w:r>
      <w:r w:rsidRPr="00147388">
        <w:rPr>
          <w:rFonts w:ascii="Times New Roman" w:eastAsia="Times New Roman" w:hAnsi="Times New Roman"/>
          <w:i/>
          <w:iCs/>
          <w:color w:val="0A0A0A"/>
          <w:sz w:val="24"/>
          <w:szCs w:val="24"/>
        </w:rPr>
        <w:lastRenderedPageBreak/>
        <w:t>(Pažymėdami „Taip“, patvirtinate, kad vykdydami sutartį taikysite žaliuosius kriterijus ar aplinkosaugos priemones).</w:t>
      </w:r>
    </w:p>
    <w:p w:rsidR="00A602C1" w:rsidRPr="00147388" w:rsidRDefault="00A602C1" w:rsidP="00A602C1">
      <w:pPr>
        <w:shd w:val="clear" w:color="auto" w:fill="FFFFFF"/>
        <w:spacing w:after="180" w:line="360" w:lineRule="atLeast"/>
        <w:ind w:firstLine="1247"/>
        <w:rPr>
          <w:rFonts w:ascii="Times New Roman" w:eastAsia="Times New Roman" w:hAnsi="Times New Roman"/>
          <w:color w:val="0A0A0A"/>
          <w:sz w:val="24"/>
          <w:szCs w:val="24"/>
        </w:rPr>
      </w:pPr>
      <w:r w:rsidRPr="00147388">
        <w:rPr>
          <w:rFonts w:ascii="Times New Roman" w:eastAsia="Times New Roman" w:hAnsi="Times New Roman"/>
          <w:b/>
          <w:bCs/>
          <w:color w:val="0A0A0A"/>
          <w:sz w:val="24"/>
          <w:szCs w:val="24"/>
        </w:rPr>
        <w:t xml:space="preserve">Taip </w:t>
      </w:r>
      <w:r w:rsidRPr="00147388">
        <w:rPr>
          <w:rFonts w:ascii="Segoe UI Symbol" w:eastAsia="Times New Roman" w:hAnsi="Segoe UI Symbol" w:cs="Segoe UI Symbol"/>
          <w:b/>
          <w:bCs/>
          <w:color w:val="0A0A0A"/>
          <w:sz w:val="24"/>
          <w:szCs w:val="24"/>
        </w:rPr>
        <w:t>☐</w:t>
      </w:r>
      <w:r w:rsidRPr="00147388">
        <w:rPr>
          <w:rFonts w:ascii="Times New Roman" w:eastAsia="Times New Roman" w:hAnsi="Times New Roman"/>
          <w:b/>
          <w:bCs/>
          <w:color w:val="0A0A0A"/>
          <w:sz w:val="24"/>
          <w:szCs w:val="24"/>
        </w:rPr>
        <w:t xml:space="preserve"> Ne </w:t>
      </w:r>
      <w:r w:rsidRPr="00147388">
        <w:rPr>
          <w:rFonts w:ascii="Segoe UI Symbol" w:eastAsia="Times New Roman" w:hAnsi="Segoe UI Symbol" w:cs="Segoe UI Symbol"/>
          <w:b/>
          <w:bCs/>
          <w:color w:val="0A0A0A"/>
          <w:sz w:val="24"/>
          <w:szCs w:val="24"/>
        </w:rPr>
        <w:t>☐</w:t>
      </w:r>
    </w:p>
    <w:p w:rsidR="00A602C1" w:rsidRDefault="00A602C1" w:rsidP="00A602C1">
      <w:pPr>
        <w:shd w:val="clear" w:color="auto" w:fill="FFFFFF"/>
        <w:spacing w:after="180" w:line="360" w:lineRule="atLeast"/>
        <w:ind w:firstLine="1247"/>
        <w:rPr>
          <w:rFonts w:ascii="Times New Roman" w:eastAsia="Times New Roman" w:hAnsi="Times New Roman"/>
          <w:b/>
          <w:bCs/>
          <w:color w:val="0A0A0A"/>
          <w:sz w:val="24"/>
          <w:szCs w:val="24"/>
        </w:rPr>
      </w:pPr>
      <w:r>
        <w:rPr>
          <w:rFonts w:ascii="Times New Roman" w:eastAsia="Times New Roman" w:hAnsi="Times New Roman"/>
          <w:b/>
          <w:bCs/>
          <w:color w:val="0A0A0A"/>
          <w:sz w:val="24"/>
          <w:szCs w:val="24"/>
        </w:rPr>
        <w:t>3.</w:t>
      </w:r>
      <w:r w:rsidR="00E73F7B">
        <w:rPr>
          <w:rFonts w:ascii="Times New Roman" w:eastAsia="Times New Roman" w:hAnsi="Times New Roman"/>
          <w:b/>
          <w:bCs/>
          <w:color w:val="0A0A0A"/>
          <w:sz w:val="24"/>
          <w:szCs w:val="24"/>
        </w:rPr>
        <w:t xml:space="preserve"> </w:t>
      </w:r>
      <w:r w:rsidRPr="00147388">
        <w:rPr>
          <w:rFonts w:ascii="Times New Roman" w:eastAsia="Times New Roman" w:hAnsi="Times New Roman"/>
          <w:b/>
          <w:bCs/>
          <w:color w:val="0A0A0A"/>
          <w:sz w:val="24"/>
          <w:szCs w:val="24"/>
        </w:rPr>
        <w:t>Tiekėjui NĖRA taikomi pirkimo dokumentuose nurodyti pašalinimo pagrindai (Pirkimo sąlygų 3.1 punktas).</w:t>
      </w:r>
      <w:r>
        <w:rPr>
          <w:rFonts w:ascii="Times New Roman" w:eastAsia="Times New Roman" w:hAnsi="Times New Roman"/>
          <w:b/>
          <w:bCs/>
          <w:color w:val="0A0A0A"/>
          <w:sz w:val="24"/>
          <w:szCs w:val="24"/>
        </w:rPr>
        <w:t xml:space="preserve"> </w:t>
      </w:r>
    </w:p>
    <w:p w:rsidR="00A602C1" w:rsidRDefault="00A602C1" w:rsidP="00E73F7B">
      <w:pPr>
        <w:shd w:val="clear" w:color="auto" w:fill="FFFFFF"/>
        <w:spacing w:after="180" w:line="360" w:lineRule="atLeast"/>
        <w:jc w:val="both"/>
        <w:rPr>
          <w:rFonts w:ascii="Times New Roman" w:eastAsia="Times New Roman" w:hAnsi="Times New Roman"/>
          <w:i/>
          <w:iCs/>
          <w:color w:val="0A0A0A"/>
          <w:sz w:val="24"/>
          <w:szCs w:val="24"/>
        </w:rPr>
      </w:pPr>
      <w:r w:rsidRPr="00147388">
        <w:rPr>
          <w:rFonts w:ascii="Times New Roman" w:eastAsia="Times New Roman" w:hAnsi="Times New Roman"/>
          <w:i/>
          <w:iCs/>
          <w:color w:val="0A0A0A"/>
          <w:sz w:val="24"/>
          <w:szCs w:val="24"/>
        </w:rPr>
        <w:t>(Pažymėdami „Taip“, patvirtinate, kad tiekėjas neturi skolų „Sodrai“ ar VMI, teistumų, nėra bankrutuojantis ar padaręs rimtų profesinių pažeidimų).</w:t>
      </w:r>
    </w:p>
    <w:p w:rsidR="00A602C1" w:rsidRPr="00147388" w:rsidRDefault="00A602C1" w:rsidP="00A602C1">
      <w:pPr>
        <w:shd w:val="clear" w:color="auto" w:fill="FFFFFF"/>
        <w:spacing w:after="180" w:line="360" w:lineRule="atLeast"/>
        <w:ind w:left="1247"/>
        <w:rPr>
          <w:rFonts w:ascii="Times New Roman" w:eastAsia="Times New Roman" w:hAnsi="Times New Roman"/>
          <w:color w:val="0A0A0A"/>
          <w:sz w:val="24"/>
          <w:szCs w:val="24"/>
        </w:rPr>
      </w:pPr>
      <w:r w:rsidRPr="00147388">
        <w:rPr>
          <w:rFonts w:ascii="Times New Roman" w:eastAsia="Times New Roman" w:hAnsi="Times New Roman"/>
          <w:b/>
          <w:bCs/>
          <w:color w:val="0A0A0A"/>
          <w:sz w:val="24"/>
          <w:szCs w:val="24"/>
        </w:rPr>
        <w:t xml:space="preserve">Taip </w:t>
      </w:r>
      <w:r w:rsidRPr="00147388">
        <w:rPr>
          <w:rFonts w:ascii="Segoe UI Symbol" w:eastAsia="Times New Roman" w:hAnsi="Segoe UI Symbol" w:cs="Segoe UI Symbol"/>
          <w:b/>
          <w:bCs/>
          <w:color w:val="0A0A0A"/>
          <w:sz w:val="24"/>
          <w:szCs w:val="24"/>
        </w:rPr>
        <w:t>☐</w:t>
      </w:r>
      <w:r w:rsidRPr="00147388">
        <w:rPr>
          <w:rFonts w:ascii="Times New Roman" w:eastAsia="Times New Roman" w:hAnsi="Times New Roman"/>
          <w:b/>
          <w:bCs/>
          <w:color w:val="0A0A0A"/>
          <w:sz w:val="24"/>
          <w:szCs w:val="24"/>
        </w:rPr>
        <w:t xml:space="preserve"> Ne </w:t>
      </w:r>
      <w:r w:rsidRPr="00147388">
        <w:rPr>
          <w:rFonts w:ascii="Segoe UI Symbol" w:eastAsia="Times New Roman" w:hAnsi="Segoe UI Symbol" w:cs="Segoe UI Symbol"/>
          <w:b/>
          <w:bCs/>
          <w:color w:val="0A0A0A"/>
          <w:sz w:val="24"/>
          <w:szCs w:val="24"/>
        </w:rPr>
        <w:t>☐</w:t>
      </w:r>
    </w:p>
    <w:p w:rsidR="00416560" w:rsidRDefault="00A602C1" w:rsidP="00416560">
      <w:pPr>
        <w:shd w:val="clear" w:color="auto" w:fill="FFFFFF"/>
        <w:spacing w:after="180" w:line="360" w:lineRule="atLeast"/>
        <w:ind w:firstLine="1247"/>
        <w:rPr>
          <w:rFonts w:ascii="Times New Roman" w:eastAsia="Times New Roman" w:hAnsi="Times New Roman"/>
          <w:b/>
          <w:bCs/>
          <w:color w:val="0A0A0A"/>
          <w:sz w:val="24"/>
          <w:szCs w:val="24"/>
        </w:rPr>
      </w:pPr>
      <w:r>
        <w:rPr>
          <w:rFonts w:ascii="Times New Roman" w:eastAsia="Times New Roman" w:hAnsi="Times New Roman"/>
          <w:b/>
          <w:bCs/>
          <w:color w:val="0A0A0A"/>
          <w:sz w:val="24"/>
          <w:szCs w:val="24"/>
        </w:rPr>
        <w:t>4.</w:t>
      </w:r>
      <w:r w:rsidR="00E73F7B">
        <w:rPr>
          <w:rFonts w:ascii="Times New Roman" w:eastAsia="Times New Roman" w:hAnsi="Times New Roman"/>
          <w:b/>
          <w:bCs/>
          <w:color w:val="0A0A0A"/>
          <w:sz w:val="24"/>
          <w:szCs w:val="24"/>
        </w:rPr>
        <w:t xml:space="preserve"> </w:t>
      </w:r>
      <w:r w:rsidRPr="00147388">
        <w:rPr>
          <w:rFonts w:ascii="Times New Roman" w:eastAsia="Times New Roman" w:hAnsi="Times New Roman"/>
          <w:b/>
          <w:bCs/>
          <w:color w:val="0A0A0A"/>
          <w:sz w:val="24"/>
          <w:szCs w:val="24"/>
        </w:rPr>
        <w:t>Tiekėjui NĖRA paskirta ir jis nėra neatlikęs baudžiamojo poveikio priemonės – uždraudimo dalyvauti viešuosiuose pirkimuose (Pirkimo sąlygų 3.2 punktas).</w:t>
      </w:r>
      <w:r w:rsidR="00416560">
        <w:rPr>
          <w:rFonts w:ascii="Times New Roman" w:eastAsia="Times New Roman" w:hAnsi="Times New Roman"/>
          <w:b/>
          <w:bCs/>
          <w:color w:val="0A0A0A"/>
          <w:sz w:val="24"/>
          <w:szCs w:val="24"/>
        </w:rPr>
        <w:t xml:space="preserve"> </w:t>
      </w:r>
    </w:p>
    <w:p w:rsidR="00416560" w:rsidRDefault="00A602C1" w:rsidP="00E73F7B">
      <w:pPr>
        <w:shd w:val="clear" w:color="auto" w:fill="FFFFFF"/>
        <w:spacing w:after="180" w:line="360" w:lineRule="atLeast"/>
        <w:jc w:val="both"/>
        <w:rPr>
          <w:rFonts w:ascii="Times New Roman" w:eastAsia="Times New Roman" w:hAnsi="Times New Roman"/>
          <w:i/>
          <w:iCs/>
          <w:color w:val="0A0A0A"/>
          <w:sz w:val="24"/>
          <w:szCs w:val="24"/>
        </w:rPr>
      </w:pPr>
      <w:r w:rsidRPr="00147388">
        <w:rPr>
          <w:rFonts w:ascii="Times New Roman" w:eastAsia="Times New Roman" w:hAnsi="Times New Roman"/>
          <w:i/>
          <w:iCs/>
          <w:color w:val="0A0A0A"/>
          <w:sz w:val="24"/>
          <w:szCs w:val="24"/>
        </w:rPr>
        <w:t>(Pažymėdami „Taip“, patvirtinate, kad Jums nėra galiojančio teismo draudimo dalyvauti viešuosiuose pirkimuose).</w:t>
      </w:r>
    </w:p>
    <w:p w:rsidR="00A602C1" w:rsidRPr="00147388" w:rsidRDefault="00A602C1" w:rsidP="00416560">
      <w:pPr>
        <w:shd w:val="clear" w:color="auto" w:fill="FFFFFF"/>
        <w:spacing w:after="180" w:line="360" w:lineRule="atLeast"/>
        <w:ind w:firstLine="1247"/>
        <w:rPr>
          <w:rFonts w:ascii="Times New Roman" w:eastAsia="Times New Roman" w:hAnsi="Times New Roman"/>
          <w:color w:val="0A0A0A"/>
          <w:sz w:val="24"/>
          <w:szCs w:val="24"/>
        </w:rPr>
      </w:pPr>
      <w:r w:rsidRPr="00147388">
        <w:rPr>
          <w:rFonts w:ascii="Times New Roman" w:eastAsia="Times New Roman" w:hAnsi="Times New Roman"/>
          <w:b/>
          <w:bCs/>
          <w:color w:val="0A0A0A"/>
          <w:sz w:val="24"/>
          <w:szCs w:val="24"/>
        </w:rPr>
        <w:t xml:space="preserve">Taip </w:t>
      </w:r>
      <w:r w:rsidRPr="00147388">
        <w:rPr>
          <w:rFonts w:ascii="Segoe UI Symbol" w:eastAsia="Times New Roman" w:hAnsi="Segoe UI Symbol" w:cs="Segoe UI Symbol"/>
          <w:b/>
          <w:bCs/>
          <w:color w:val="0A0A0A"/>
          <w:sz w:val="24"/>
          <w:szCs w:val="24"/>
        </w:rPr>
        <w:t>☐</w:t>
      </w:r>
      <w:r w:rsidRPr="00147388">
        <w:rPr>
          <w:rFonts w:ascii="Times New Roman" w:eastAsia="Times New Roman" w:hAnsi="Times New Roman"/>
          <w:b/>
          <w:bCs/>
          <w:color w:val="0A0A0A"/>
          <w:sz w:val="24"/>
          <w:szCs w:val="24"/>
        </w:rPr>
        <w:t xml:space="preserve"> Ne </w:t>
      </w:r>
      <w:r w:rsidRPr="00147388">
        <w:rPr>
          <w:rFonts w:ascii="Segoe UI Symbol" w:eastAsia="Times New Roman" w:hAnsi="Segoe UI Symbol" w:cs="Segoe UI Symbol"/>
          <w:b/>
          <w:bCs/>
          <w:color w:val="0A0A0A"/>
          <w:sz w:val="24"/>
          <w:szCs w:val="24"/>
        </w:rPr>
        <w:t>☐</w:t>
      </w:r>
    </w:p>
    <w:p w:rsidR="00A602C1" w:rsidRPr="00147388" w:rsidRDefault="00A602C1" w:rsidP="00416560">
      <w:pPr>
        <w:shd w:val="clear" w:color="auto" w:fill="FFFFFF"/>
        <w:spacing w:line="360" w:lineRule="atLeast"/>
        <w:ind w:firstLine="1247"/>
        <w:jc w:val="both"/>
        <w:rPr>
          <w:rFonts w:ascii="Times New Roman" w:eastAsia="Times New Roman" w:hAnsi="Times New Roman"/>
          <w:color w:val="0A0A0A"/>
          <w:sz w:val="24"/>
          <w:szCs w:val="24"/>
        </w:rPr>
      </w:pPr>
      <w:r w:rsidRPr="00147388">
        <w:rPr>
          <w:rFonts w:ascii="Times New Roman" w:eastAsia="Times New Roman" w:hAnsi="Times New Roman"/>
          <w:color w:val="0A0A0A"/>
          <w:sz w:val="24"/>
          <w:szCs w:val="24"/>
        </w:rPr>
        <w:t>Patvirtinu, kad šie duomenys yra teisingi ir aktualūs pasiūlymo pateikimo dieną.</w:t>
      </w:r>
    </w:p>
    <w:p w:rsidR="00A602C1" w:rsidRPr="00147388" w:rsidRDefault="00A602C1" w:rsidP="00416560">
      <w:pPr>
        <w:shd w:val="clear" w:color="auto" w:fill="FFFFFF"/>
        <w:spacing w:line="360" w:lineRule="atLeast"/>
        <w:ind w:firstLine="1247"/>
        <w:jc w:val="both"/>
        <w:rPr>
          <w:rFonts w:ascii="Times New Roman" w:eastAsia="Times New Roman" w:hAnsi="Times New Roman"/>
          <w:color w:val="0A0A0A"/>
          <w:sz w:val="24"/>
          <w:szCs w:val="24"/>
        </w:rPr>
      </w:pPr>
      <w:r w:rsidRPr="00147388">
        <w:rPr>
          <w:rFonts w:ascii="Times New Roman" w:eastAsia="Times New Roman" w:hAnsi="Times New Roman"/>
          <w:color w:val="0A0A0A"/>
          <w:sz w:val="24"/>
          <w:szCs w:val="24"/>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p>
    <w:p w:rsidR="00A602C1" w:rsidRPr="00147388" w:rsidRDefault="00A602C1" w:rsidP="00416560">
      <w:pPr>
        <w:shd w:val="clear" w:color="auto" w:fill="FFFFFF"/>
        <w:spacing w:line="360" w:lineRule="atLeast"/>
        <w:ind w:firstLine="1247"/>
        <w:jc w:val="both"/>
        <w:rPr>
          <w:rFonts w:ascii="Times New Roman" w:eastAsia="Times New Roman" w:hAnsi="Times New Roman"/>
          <w:color w:val="0A0A0A"/>
          <w:sz w:val="24"/>
          <w:szCs w:val="24"/>
        </w:rPr>
      </w:pPr>
      <w:r w:rsidRPr="00147388">
        <w:rPr>
          <w:rFonts w:ascii="Times New Roman" w:eastAsia="Times New Roman" w:hAnsi="Times New Roman"/>
          <w:color w:val="0A0A0A"/>
          <w:sz w:val="24"/>
          <w:szCs w:val="24"/>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rsidR="00E6222F" w:rsidRDefault="00E6222F" w:rsidP="00E6222F">
      <w:pPr>
        <w:shd w:val="clear" w:color="auto" w:fill="FFFFFF"/>
        <w:jc w:val="both"/>
        <w:rPr>
          <w:rFonts w:ascii="Times New Roman" w:eastAsia="Times New Roman" w:hAnsi="Times New Roman"/>
          <w:sz w:val="24"/>
          <w:szCs w:val="24"/>
          <w:lang w:eastAsia="en-US"/>
        </w:rPr>
      </w:pPr>
    </w:p>
    <w:p w:rsidR="00E6222F" w:rsidRPr="005512B3" w:rsidRDefault="00E6222F" w:rsidP="00E6222F">
      <w:pPr>
        <w:shd w:val="clear" w:color="auto" w:fill="FFFFFF"/>
        <w:jc w:val="both"/>
        <w:rPr>
          <w:rFonts w:ascii="Times New Roman" w:eastAsia="Times New Roman" w:hAnsi="Times New Roman"/>
          <w:sz w:val="24"/>
          <w:szCs w:val="24"/>
          <w:lang w:eastAsia="en-US"/>
        </w:rPr>
      </w:pPr>
      <w:bookmarkStart w:id="43" w:name="_Hlk225172982"/>
    </w:p>
    <w:p w:rsidR="00E6222F" w:rsidRPr="005512B3" w:rsidRDefault="00E6222F" w:rsidP="00E6222F">
      <w:pPr>
        <w:shd w:val="clear" w:color="auto" w:fill="FFFFFF"/>
        <w:ind w:firstLine="62"/>
        <w:jc w:val="both"/>
        <w:rPr>
          <w:rFonts w:ascii="Times New Roman" w:eastAsia="Times New Roman" w:hAnsi="Times New Roman"/>
          <w:sz w:val="24"/>
          <w:szCs w:val="24"/>
          <w:lang w:eastAsia="en-US"/>
        </w:rPr>
      </w:pPr>
    </w:p>
    <w:tbl>
      <w:tblPr>
        <w:tblW w:w="9639" w:type="dxa"/>
        <w:tblCellMar>
          <w:left w:w="0" w:type="dxa"/>
          <w:right w:w="0" w:type="dxa"/>
        </w:tblCellMar>
        <w:tblLook w:val="04A0" w:firstRow="1" w:lastRow="0" w:firstColumn="1" w:lastColumn="0" w:noHBand="0" w:noVBand="1"/>
      </w:tblPr>
      <w:tblGrid>
        <w:gridCol w:w="3284"/>
        <w:gridCol w:w="604"/>
        <w:gridCol w:w="1980"/>
        <w:gridCol w:w="701"/>
        <w:gridCol w:w="3070"/>
      </w:tblGrid>
      <w:tr w:rsidR="00E6222F" w:rsidRPr="005512B3" w:rsidTr="00416560">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E6222F" w:rsidRPr="005512B3" w:rsidRDefault="00E6222F" w:rsidP="00DA3024">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sz w:val="24"/>
                <w:szCs w:val="24"/>
                <w:lang w:eastAsia="en-US"/>
              </w:rPr>
            </w:pPr>
          </w:p>
        </w:tc>
        <w:tc>
          <w:tcPr>
            <w:tcW w:w="3070" w:type="dxa"/>
            <w:tcBorders>
              <w:top w:val="nil"/>
              <w:left w:val="nil"/>
              <w:bottom w:val="single" w:sz="8" w:space="0" w:color="auto"/>
              <w:right w:val="nil"/>
            </w:tcBorders>
            <w:tcMar>
              <w:top w:w="0" w:type="dxa"/>
              <w:left w:w="108" w:type="dxa"/>
              <w:bottom w:w="0" w:type="dxa"/>
              <w:right w:w="108" w:type="dxa"/>
            </w:tcMar>
            <w:hideMark/>
          </w:tcPr>
          <w:p w:rsidR="00E6222F" w:rsidRPr="005512B3" w:rsidRDefault="00E6222F" w:rsidP="00DA3024">
            <w:pPr>
              <w:ind w:right="-1" w:firstLine="62"/>
              <w:jc w:val="right"/>
              <w:rPr>
                <w:rFonts w:ascii="Times New Roman" w:eastAsia="Times New Roman" w:hAnsi="Times New Roman"/>
                <w:sz w:val="24"/>
                <w:szCs w:val="24"/>
                <w:lang w:eastAsia="en-US"/>
              </w:rPr>
            </w:pPr>
          </w:p>
        </w:tc>
      </w:tr>
      <w:tr w:rsidR="00E6222F" w:rsidRPr="005512B3" w:rsidTr="00416560">
        <w:trPr>
          <w:trHeight w:val="186"/>
        </w:trPr>
        <w:tc>
          <w:tcPr>
            <w:tcW w:w="3284" w:type="dxa"/>
            <w:tcBorders>
              <w:top w:val="nil"/>
              <w:left w:val="nil"/>
              <w:bottom w:val="nil"/>
              <w:right w:val="nil"/>
            </w:tcBorders>
            <w:tcMar>
              <w:top w:w="0" w:type="dxa"/>
              <w:left w:w="108" w:type="dxa"/>
              <w:bottom w:w="0" w:type="dxa"/>
              <w:right w:w="108" w:type="dxa"/>
            </w:tcMar>
            <w:hideMark/>
          </w:tcPr>
          <w:p w:rsidR="00E6222F" w:rsidRPr="005512B3" w:rsidRDefault="00E6222F" w:rsidP="00DA3024">
            <w:pPr>
              <w:rPr>
                <w:rFonts w:ascii="Times New Roman" w:eastAsia="Times New Roman" w:hAnsi="Times New Roman"/>
                <w:i/>
                <w:sz w:val="24"/>
                <w:szCs w:val="24"/>
                <w:vertAlign w:val="superscript"/>
                <w:lang w:eastAsia="en-US"/>
              </w:rPr>
            </w:pPr>
            <w:r w:rsidRPr="005512B3">
              <w:rPr>
                <w:rFonts w:ascii="Times New Roman" w:eastAsia="Times New Roman" w:hAnsi="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rsidR="00E6222F" w:rsidRPr="005512B3" w:rsidRDefault="00E6222F" w:rsidP="00DA3024">
            <w:pPr>
              <w:ind w:right="-1"/>
              <w:jc w:val="center"/>
              <w:rPr>
                <w:rFonts w:ascii="Times New Roman" w:eastAsia="Times New Roman" w:hAnsi="Times New Roman"/>
                <w:i/>
                <w:sz w:val="24"/>
                <w:szCs w:val="24"/>
                <w:vertAlign w:val="superscript"/>
                <w:lang w:eastAsia="en-US"/>
              </w:rPr>
            </w:pPr>
            <w:r w:rsidRPr="005512B3">
              <w:rPr>
                <w:rFonts w:ascii="Times New Roman" w:eastAsia="Times New Roman" w:hAnsi="Times New Roman"/>
                <w:i/>
                <w:sz w:val="24"/>
                <w:szCs w:val="24"/>
                <w:vertAlign w:val="superscript"/>
                <w:lang w:eastAsia="en-US"/>
              </w:rPr>
              <w:t>(Parašas*)</w:t>
            </w:r>
          </w:p>
        </w:tc>
        <w:tc>
          <w:tcPr>
            <w:tcW w:w="701" w:type="dxa"/>
            <w:tcMar>
              <w:top w:w="0" w:type="dxa"/>
              <w:left w:w="108" w:type="dxa"/>
              <w:bottom w:w="0" w:type="dxa"/>
              <w:right w:w="108" w:type="dxa"/>
            </w:tcMar>
            <w:hideMark/>
          </w:tcPr>
          <w:p w:rsidR="00E6222F" w:rsidRPr="005512B3" w:rsidRDefault="00E6222F" w:rsidP="00DA3024">
            <w:pPr>
              <w:ind w:right="-1" w:firstLine="62"/>
              <w:jc w:val="center"/>
              <w:rPr>
                <w:rFonts w:ascii="Times New Roman" w:eastAsia="Times New Roman" w:hAnsi="Times New Roman"/>
                <w:i/>
                <w:sz w:val="24"/>
                <w:szCs w:val="24"/>
                <w:vertAlign w:val="superscript"/>
                <w:lang w:eastAsia="en-US"/>
              </w:rPr>
            </w:pPr>
          </w:p>
        </w:tc>
        <w:tc>
          <w:tcPr>
            <w:tcW w:w="3070" w:type="dxa"/>
            <w:tcBorders>
              <w:top w:val="nil"/>
              <w:left w:val="nil"/>
              <w:bottom w:val="nil"/>
              <w:right w:val="nil"/>
            </w:tcBorders>
            <w:tcMar>
              <w:top w:w="0" w:type="dxa"/>
              <w:left w:w="108" w:type="dxa"/>
              <w:bottom w:w="0" w:type="dxa"/>
              <w:right w:w="108" w:type="dxa"/>
            </w:tcMar>
            <w:hideMark/>
          </w:tcPr>
          <w:p w:rsidR="00E6222F" w:rsidRPr="005512B3" w:rsidRDefault="00E6222F" w:rsidP="00416560">
            <w:pPr>
              <w:ind w:right="-1"/>
              <w:jc w:val="center"/>
              <w:rPr>
                <w:rFonts w:ascii="Times New Roman" w:eastAsia="Times New Roman" w:hAnsi="Times New Roman"/>
                <w:i/>
                <w:sz w:val="24"/>
                <w:szCs w:val="24"/>
                <w:vertAlign w:val="superscript"/>
                <w:lang w:eastAsia="en-US"/>
              </w:rPr>
            </w:pPr>
            <w:r w:rsidRPr="005512B3">
              <w:rPr>
                <w:rFonts w:ascii="Times New Roman" w:eastAsia="Times New Roman" w:hAnsi="Times New Roman"/>
                <w:i/>
                <w:sz w:val="24"/>
                <w:szCs w:val="24"/>
                <w:vertAlign w:val="superscript"/>
                <w:lang w:eastAsia="en-US"/>
              </w:rPr>
              <w:t>(Vardas ir pavardė*)</w:t>
            </w:r>
          </w:p>
        </w:tc>
      </w:tr>
    </w:tbl>
    <w:p w:rsidR="00E6222F" w:rsidRPr="005512B3" w:rsidRDefault="00E6222F" w:rsidP="00E6222F">
      <w:pPr>
        <w:ind w:firstLine="62"/>
        <w:rPr>
          <w:rFonts w:ascii="Times New Roman" w:eastAsia="Times New Roman" w:hAnsi="Times New Roman"/>
          <w:sz w:val="24"/>
          <w:szCs w:val="24"/>
          <w:lang w:eastAsia="en-US"/>
        </w:rPr>
      </w:pPr>
    </w:p>
    <w:p w:rsidR="00E6222F" w:rsidRPr="005512B3" w:rsidRDefault="00E6222F" w:rsidP="00E6222F">
      <w:pPr>
        <w:ind w:firstLine="567"/>
        <w:jc w:val="both"/>
        <w:rPr>
          <w:rFonts w:ascii="Times New Roman" w:eastAsia="Times New Roman" w:hAnsi="Times New Roman"/>
          <w:i/>
          <w:lang w:eastAsia="en-US"/>
        </w:rPr>
      </w:pPr>
      <w:r w:rsidRPr="005512B3">
        <w:rPr>
          <w:rFonts w:ascii="Times New Roman" w:eastAsia="Times New Roman" w:hAnsi="Times New Roman"/>
          <w:i/>
          <w:lang w:eastAsia="en-US"/>
        </w:rPr>
        <w:t>*Deklaracija pasirašoma atskirai elektroniniu parašu tuo atveju, kai joje nurodytas kitas nei visą pasiūlymą pasirašantis asmuo.</w:t>
      </w:r>
    </w:p>
    <w:p w:rsidR="00E6222F" w:rsidRPr="005512B3" w:rsidRDefault="00E6222F" w:rsidP="00E6222F">
      <w:pPr>
        <w:rPr>
          <w:rFonts w:ascii="Times New Roman" w:eastAsia="Times New Roman" w:hAnsi="Times New Roman"/>
          <w:sz w:val="24"/>
          <w:szCs w:val="24"/>
          <w:lang w:eastAsia="en-US"/>
        </w:rPr>
      </w:pPr>
    </w:p>
    <w:p w:rsidR="00E6222F" w:rsidRDefault="00E6222F" w:rsidP="00E6222F">
      <w:pPr>
        <w:rPr>
          <w:rFonts w:ascii="Times New Roman" w:hAnsi="Times New Roman"/>
          <w:b/>
          <w:sz w:val="24"/>
          <w:szCs w:val="24"/>
          <w:lang w:eastAsia="en-US"/>
        </w:rPr>
      </w:pPr>
    </w:p>
    <w:bookmarkEnd w:id="43"/>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rPr>
          <w:rFonts w:ascii="Times New Roman" w:hAnsi="Times New Roman"/>
          <w:b/>
          <w:sz w:val="24"/>
          <w:szCs w:val="24"/>
          <w:lang w:eastAsia="en-US"/>
        </w:rPr>
      </w:pPr>
    </w:p>
    <w:p w:rsidR="00E6222F" w:rsidRDefault="00E6222F" w:rsidP="00E6222F">
      <w:pPr>
        <w:autoSpaceDE w:val="0"/>
        <w:autoSpaceDN w:val="0"/>
        <w:adjustRightInd w:val="0"/>
        <w:rPr>
          <w:rFonts w:ascii="Times New Roman" w:hAnsi="Times New Roman"/>
          <w:b/>
          <w:sz w:val="24"/>
          <w:szCs w:val="24"/>
          <w:lang w:eastAsia="en-US"/>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757D85" w:rsidRDefault="00757D85" w:rsidP="00F54081">
      <w:pPr>
        <w:autoSpaceDE w:val="0"/>
        <w:autoSpaceDN w:val="0"/>
        <w:adjustRightInd w:val="0"/>
        <w:rPr>
          <w:rFonts w:ascii="Times New Roman" w:eastAsia="PMingLiU" w:hAnsi="Times New Roman"/>
          <w:color w:val="000000"/>
          <w:sz w:val="24"/>
          <w:szCs w:val="24"/>
          <w:lang w:eastAsia="zh-TW"/>
        </w:rPr>
      </w:pPr>
    </w:p>
    <w:p w:rsidR="002D015F" w:rsidRDefault="002D015F" w:rsidP="00F54081">
      <w:pPr>
        <w:autoSpaceDE w:val="0"/>
        <w:autoSpaceDN w:val="0"/>
        <w:adjustRightInd w:val="0"/>
        <w:rPr>
          <w:rFonts w:ascii="Times New Roman" w:eastAsia="PMingLiU" w:hAnsi="Times New Roman"/>
          <w:color w:val="000000"/>
          <w:sz w:val="24"/>
          <w:szCs w:val="24"/>
          <w:lang w:eastAsia="zh-TW"/>
        </w:rPr>
      </w:pPr>
    </w:p>
    <w:p w:rsidR="002D015F" w:rsidRDefault="002D015F" w:rsidP="00F54081">
      <w:pPr>
        <w:autoSpaceDE w:val="0"/>
        <w:autoSpaceDN w:val="0"/>
        <w:adjustRightInd w:val="0"/>
        <w:rPr>
          <w:rFonts w:ascii="Times New Roman" w:eastAsia="PMingLiU" w:hAnsi="Times New Roman"/>
          <w:color w:val="000000"/>
          <w:sz w:val="24"/>
          <w:szCs w:val="24"/>
          <w:lang w:eastAsia="zh-TW"/>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FC506E" w:rsidRDefault="00FC506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0677AE">
      <w:pPr>
        <w:ind w:left="4988" w:firstLine="1247"/>
        <w:jc w:val="both"/>
        <w:rPr>
          <w:rFonts w:ascii="Times New Roman" w:hAnsi="Times New Roman"/>
          <w:sz w:val="24"/>
          <w:szCs w:val="24"/>
        </w:rPr>
      </w:pPr>
      <w:r>
        <w:rPr>
          <w:rFonts w:ascii="Times New Roman" w:hAnsi="Times New Roman"/>
          <w:sz w:val="24"/>
          <w:szCs w:val="24"/>
        </w:rPr>
        <w:t>Pirkimo sąlygų 4 priedas</w:t>
      </w:r>
    </w:p>
    <w:p w:rsidR="00416560" w:rsidRDefault="00416560" w:rsidP="000677AE">
      <w:pPr>
        <w:ind w:left="4988" w:firstLine="1247"/>
        <w:jc w:val="both"/>
        <w:rPr>
          <w:rFonts w:ascii="Times New Roman" w:hAnsi="Times New Roman"/>
          <w:sz w:val="24"/>
          <w:szCs w:val="24"/>
        </w:rPr>
      </w:pPr>
    </w:p>
    <w:p w:rsidR="00A623E3" w:rsidRPr="0007468E" w:rsidRDefault="00A623E3" w:rsidP="00A623E3">
      <w:pPr>
        <w:jc w:val="center"/>
        <w:rPr>
          <w:rFonts w:ascii="Times New Roman" w:hAnsi="Times New Roman"/>
          <w:b/>
          <w:bCs/>
          <w:caps/>
          <w:sz w:val="24"/>
          <w:szCs w:val="24"/>
          <w:lang w:eastAsia="en-US"/>
        </w:rPr>
      </w:pPr>
      <w:r w:rsidRPr="0007468E">
        <w:rPr>
          <w:rFonts w:ascii="Times New Roman" w:hAnsi="Times New Roman"/>
          <w:b/>
          <w:sz w:val="24"/>
          <w:szCs w:val="24"/>
          <w:lang w:eastAsia="en-US"/>
        </w:rPr>
        <w:t>ADMINISTRACINĖS PASKIRTIES PASTATO, KĘSTUČIO A. 3, UKMERGĖJE, FASADO (SIENŲ) ŠILTINIMO DARBŲ, MŪRINĖS PERTVAROS ĮRENGIMO IR PALĖPĖS STOGO DANGOS KEITIMO  DARBŲ PIRKIMAS</w:t>
      </w:r>
    </w:p>
    <w:p w:rsidR="000677AE" w:rsidRDefault="000677AE" w:rsidP="000677AE">
      <w:pPr>
        <w:jc w:val="center"/>
        <w:rPr>
          <w:rFonts w:ascii="Times New Roman" w:hAnsi="Times New Roman"/>
          <w:sz w:val="24"/>
          <w:szCs w:val="24"/>
        </w:rPr>
      </w:pPr>
    </w:p>
    <w:p w:rsidR="000677AE" w:rsidRDefault="000677AE" w:rsidP="000677AE">
      <w:pPr>
        <w:jc w:val="center"/>
        <w:rPr>
          <w:rFonts w:ascii="Times New Roman" w:hAnsi="Times New Roman"/>
          <w:sz w:val="24"/>
          <w:szCs w:val="24"/>
        </w:rPr>
      </w:pPr>
    </w:p>
    <w:p w:rsidR="000677AE" w:rsidRDefault="000677AE" w:rsidP="000677AE">
      <w:pPr>
        <w:jc w:val="center"/>
        <w:rPr>
          <w:rFonts w:ascii="Times New Roman" w:hAnsi="Times New Roman"/>
          <w:b/>
          <w:sz w:val="24"/>
          <w:szCs w:val="24"/>
        </w:rPr>
      </w:pPr>
      <w:r w:rsidRPr="00F612BC">
        <w:rPr>
          <w:rFonts w:ascii="Times New Roman" w:hAnsi="Times New Roman"/>
          <w:b/>
          <w:sz w:val="24"/>
          <w:szCs w:val="24"/>
        </w:rPr>
        <w:t>TECHNIN</w:t>
      </w:r>
      <w:r>
        <w:rPr>
          <w:rFonts w:ascii="Times New Roman" w:hAnsi="Times New Roman"/>
          <w:b/>
          <w:sz w:val="24"/>
          <w:szCs w:val="24"/>
        </w:rPr>
        <w:t>IS PROJEKTAS „ADMINISTRACINĖS PASKIRTIES PASTATO KĘSTUČIO A.</w:t>
      </w:r>
      <w:r w:rsidR="002057E7">
        <w:rPr>
          <w:rFonts w:ascii="Times New Roman" w:hAnsi="Times New Roman"/>
          <w:b/>
          <w:sz w:val="24"/>
          <w:szCs w:val="24"/>
        </w:rPr>
        <w:t xml:space="preserve"> </w:t>
      </w:r>
      <w:r>
        <w:rPr>
          <w:rFonts w:ascii="Times New Roman" w:hAnsi="Times New Roman"/>
          <w:b/>
          <w:sz w:val="24"/>
          <w:szCs w:val="24"/>
        </w:rPr>
        <w:t>3, UKMERGĖJE, REKONSTRAVIMO PROJEKTAS“ NR. 20-09-TP-SA, 202</w:t>
      </w:r>
      <w:r w:rsidR="00130AF1">
        <w:rPr>
          <w:rFonts w:ascii="Times New Roman" w:hAnsi="Times New Roman"/>
          <w:b/>
          <w:sz w:val="24"/>
          <w:szCs w:val="24"/>
        </w:rPr>
        <w:t>5</w:t>
      </w:r>
      <w:r>
        <w:rPr>
          <w:rFonts w:ascii="Times New Roman" w:hAnsi="Times New Roman"/>
          <w:b/>
          <w:sz w:val="24"/>
          <w:szCs w:val="24"/>
        </w:rPr>
        <w:t xml:space="preserve"> M.</w:t>
      </w:r>
    </w:p>
    <w:p w:rsidR="00123E56" w:rsidRDefault="00123E56" w:rsidP="000677AE">
      <w:pPr>
        <w:jc w:val="center"/>
        <w:rPr>
          <w:rFonts w:ascii="Times New Roman" w:hAnsi="Times New Roman"/>
          <w:sz w:val="24"/>
          <w:szCs w:val="24"/>
        </w:rPr>
      </w:pPr>
    </w:p>
    <w:p w:rsidR="000677AE" w:rsidRDefault="000677AE" w:rsidP="000677AE">
      <w:pPr>
        <w:jc w:val="center"/>
        <w:rPr>
          <w:rFonts w:ascii="Times New Roman" w:hAnsi="Times New Roman"/>
          <w:sz w:val="24"/>
          <w:szCs w:val="24"/>
        </w:rPr>
      </w:pPr>
      <w:r w:rsidRPr="00F612BC">
        <w:rPr>
          <w:rFonts w:ascii="Times New Roman" w:hAnsi="Times New Roman"/>
          <w:sz w:val="24"/>
          <w:szCs w:val="24"/>
        </w:rPr>
        <w:t>(p</w:t>
      </w:r>
      <w:r>
        <w:rPr>
          <w:rFonts w:ascii="Times New Roman" w:hAnsi="Times New Roman"/>
          <w:sz w:val="24"/>
          <w:szCs w:val="24"/>
        </w:rPr>
        <w:t>ridedamas</w:t>
      </w:r>
      <w:r w:rsidRPr="00F612BC">
        <w:rPr>
          <w:rFonts w:ascii="Times New Roman" w:hAnsi="Times New Roman"/>
          <w:sz w:val="24"/>
          <w:szCs w:val="24"/>
        </w:rPr>
        <w:t xml:space="preserve"> atskiru failu </w:t>
      </w:r>
      <w:r w:rsidRPr="000E44BD">
        <w:rPr>
          <w:rFonts w:ascii="Times New Roman" w:hAnsi="Times New Roman"/>
          <w:i/>
          <w:sz w:val="24"/>
          <w:szCs w:val="24"/>
        </w:rPr>
        <w:t>PDF</w:t>
      </w:r>
      <w:r w:rsidRPr="00F612BC">
        <w:rPr>
          <w:rFonts w:ascii="Times New Roman" w:hAnsi="Times New Roman"/>
          <w:sz w:val="24"/>
          <w:szCs w:val="24"/>
        </w:rPr>
        <w:t xml:space="preserve"> formatu</w:t>
      </w:r>
      <w:r w:rsidR="00123E56">
        <w:rPr>
          <w:rFonts w:ascii="Times New Roman" w:hAnsi="Times New Roman"/>
          <w:sz w:val="24"/>
          <w:szCs w:val="24"/>
        </w:rPr>
        <w:t xml:space="preserve"> CVP IS priemonėmis</w:t>
      </w:r>
      <w:r w:rsidRPr="00F612BC">
        <w:rPr>
          <w:rFonts w:ascii="Times New Roman" w:hAnsi="Times New Roman"/>
          <w:sz w:val="24"/>
          <w:szCs w:val="24"/>
        </w:rPr>
        <w:t>)</w:t>
      </w:r>
    </w:p>
    <w:p w:rsidR="000677AE" w:rsidRDefault="000677AE" w:rsidP="000677AE">
      <w:pPr>
        <w:jc w:val="center"/>
        <w:rPr>
          <w:rFonts w:ascii="Times New Roman" w:hAnsi="Times New Roman"/>
          <w:sz w:val="24"/>
          <w:szCs w:val="24"/>
        </w:rPr>
      </w:pPr>
    </w:p>
    <w:p w:rsidR="00F612BC" w:rsidRDefault="00F612BC"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0677AE" w:rsidRDefault="000677AE" w:rsidP="00F54081">
      <w:pPr>
        <w:autoSpaceDE w:val="0"/>
        <w:autoSpaceDN w:val="0"/>
        <w:adjustRightInd w:val="0"/>
        <w:rPr>
          <w:rFonts w:ascii="Times New Roman" w:eastAsia="PMingLiU" w:hAnsi="Times New Roman"/>
          <w:color w:val="000000"/>
          <w:sz w:val="24"/>
          <w:szCs w:val="24"/>
          <w:lang w:eastAsia="zh-TW"/>
        </w:rPr>
      </w:pPr>
    </w:p>
    <w:p w:rsidR="009E2D8A" w:rsidRDefault="009E2D8A" w:rsidP="00F54081">
      <w:pPr>
        <w:autoSpaceDE w:val="0"/>
        <w:autoSpaceDN w:val="0"/>
        <w:adjustRightInd w:val="0"/>
        <w:rPr>
          <w:rFonts w:ascii="Times New Roman" w:eastAsia="PMingLiU" w:hAnsi="Times New Roman"/>
          <w:color w:val="000000"/>
          <w:sz w:val="24"/>
          <w:szCs w:val="24"/>
          <w:lang w:eastAsia="zh-TW"/>
        </w:rPr>
      </w:pPr>
    </w:p>
    <w:p w:rsidR="00676576" w:rsidRDefault="00676576" w:rsidP="00F54081">
      <w:pPr>
        <w:autoSpaceDE w:val="0"/>
        <w:autoSpaceDN w:val="0"/>
        <w:adjustRightInd w:val="0"/>
        <w:rPr>
          <w:rFonts w:ascii="Times New Roman" w:eastAsia="PMingLiU" w:hAnsi="Times New Roman"/>
          <w:color w:val="000000"/>
          <w:sz w:val="24"/>
          <w:szCs w:val="24"/>
          <w:lang w:eastAsia="zh-TW"/>
        </w:rPr>
      </w:pPr>
      <w:r>
        <w:rPr>
          <w:rFonts w:ascii="Times New Roman" w:eastAsia="PMingLiU" w:hAnsi="Times New Roman"/>
          <w:color w:val="000000"/>
          <w:sz w:val="24"/>
          <w:szCs w:val="24"/>
          <w:lang w:eastAsia="zh-TW"/>
        </w:rPr>
        <w:tab/>
      </w:r>
      <w:r>
        <w:rPr>
          <w:rFonts w:ascii="Times New Roman" w:eastAsia="PMingLiU" w:hAnsi="Times New Roman"/>
          <w:color w:val="000000"/>
          <w:sz w:val="24"/>
          <w:szCs w:val="24"/>
          <w:lang w:eastAsia="zh-TW"/>
        </w:rPr>
        <w:tab/>
      </w:r>
      <w:r>
        <w:rPr>
          <w:rFonts w:ascii="Times New Roman" w:eastAsia="PMingLiU" w:hAnsi="Times New Roman"/>
          <w:color w:val="000000"/>
          <w:sz w:val="24"/>
          <w:szCs w:val="24"/>
          <w:lang w:eastAsia="zh-TW"/>
        </w:rPr>
        <w:tab/>
      </w:r>
      <w:r>
        <w:rPr>
          <w:rFonts w:ascii="Times New Roman" w:eastAsia="PMingLiU" w:hAnsi="Times New Roman"/>
          <w:color w:val="000000"/>
          <w:sz w:val="24"/>
          <w:szCs w:val="24"/>
          <w:lang w:eastAsia="zh-TW"/>
        </w:rPr>
        <w:tab/>
      </w:r>
      <w:r>
        <w:rPr>
          <w:rFonts w:ascii="Times New Roman" w:eastAsia="PMingLiU" w:hAnsi="Times New Roman"/>
          <w:color w:val="000000"/>
          <w:sz w:val="24"/>
          <w:szCs w:val="24"/>
          <w:lang w:eastAsia="zh-TW"/>
        </w:rPr>
        <w:tab/>
        <w:t xml:space="preserve">Pirkimo sąlygų </w:t>
      </w:r>
      <w:r w:rsidR="000677AE">
        <w:rPr>
          <w:rFonts w:ascii="Times New Roman" w:eastAsia="PMingLiU" w:hAnsi="Times New Roman"/>
          <w:color w:val="000000"/>
          <w:sz w:val="24"/>
          <w:szCs w:val="24"/>
          <w:lang w:eastAsia="zh-TW"/>
        </w:rPr>
        <w:t>5</w:t>
      </w:r>
      <w:r>
        <w:rPr>
          <w:rFonts w:ascii="Times New Roman" w:eastAsia="PMingLiU" w:hAnsi="Times New Roman"/>
          <w:color w:val="000000"/>
          <w:sz w:val="24"/>
          <w:szCs w:val="24"/>
          <w:lang w:eastAsia="zh-TW"/>
        </w:rPr>
        <w:t xml:space="preserve"> priedas</w:t>
      </w:r>
    </w:p>
    <w:p w:rsidR="00A623E3" w:rsidRDefault="00A623E3" w:rsidP="00A623E3">
      <w:pPr>
        <w:jc w:val="center"/>
        <w:rPr>
          <w:rFonts w:ascii="Times New Roman" w:hAnsi="Times New Roman"/>
          <w:b/>
          <w:sz w:val="24"/>
          <w:szCs w:val="24"/>
          <w:lang w:eastAsia="en-US"/>
        </w:rPr>
      </w:pPr>
    </w:p>
    <w:p w:rsidR="00A623E3" w:rsidRDefault="00A623E3" w:rsidP="00A623E3">
      <w:pPr>
        <w:jc w:val="center"/>
        <w:rPr>
          <w:rFonts w:ascii="Times New Roman" w:hAnsi="Times New Roman"/>
          <w:b/>
          <w:sz w:val="24"/>
          <w:szCs w:val="24"/>
          <w:lang w:eastAsia="en-US"/>
        </w:rPr>
      </w:pPr>
      <w:r>
        <w:rPr>
          <w:rFonts w:ascii="Times New Roman" w:hAnsi="Times New Roman"/>
          <w:b/>
          <w:sz w:val="24"/>
          <w:szCs w:val="24"/>
          <w:lang w:eastAsia="en-US"/>
        </w:rPr>
        <w:t xml:space="preserve"> ADMINISTRACINĖS PASKIRTIES PASTATO, KĘSTUČIO A. 3, UKMERGĖJE, FASADO (SIENŲ) ŠILTINIMO DARBŲ, MŪRINĖS PERTVAROS ĮRENGIMO IR PALĖPĖS STOGO DANGOS KEITIMO  DARBŲ PIRKIMAS</w:t>
      </w:r>
    </w:p>
    <w:p w:rsidR="00A623E3" w:rsidRPr="002D6B4B" w:rsidRDefault="00A623E3" w:rsidP="00A623E3">
      <w:pPr>
        <w:jc w:val="center"/>
        <w:rPr>
          <w:rFonts w:ascii="Times New Roman" w:hAnsi="Times New Roman"/>
          <w:b/>
          <w:bCs/>
          <w:caps/>
          <w:sz w:val="24"/>
          <w:szCs w:val="24"/>
          <w:lang w:eastAsia="en-US"/>
        </w:rPr>
      </w:pPr>
    </w:p>
    <w:p w:rsidR="00676576" w:rsidRPr="00676576" w:rsidRDefault="00676576" w:rsidP="00676576">
      <w:pPr>
        <w:shd w:val="clear" w:color="auto" w:fill="FFFFFF"/>
        <w:ind w:right="-1"/>
        <w:jc w:val="center"/>
        <w:rPr>
          <w:rFonts w:ascii="Times New Roman" w:eastAsia="Times New Roman" w:hAnsi="Times New Roman"/>
          <w:b/>
          <w:sz w:val="24"/>
          <w:szCs w:val="24"/>
          <w:lang w:eastAsia="en-US"/>
        </w:rPr>
      </w:pPr>
      <w:r w:rsidRPr="00676576">
        <w:rPr>
          <w:rFonts w:ascii="Times New Roman" w:eastAsia="Times New Roman" w:hAnsi="Times New Roman"/>
          <w:b/>
          <w:sz w:val="24"/>
          <w:szCs w:val="24"/>
          <w:lang w:eastAsia="en-US"/>
        </w:rPr>
        <w:t>SIŪLOMŲ VADOVŲ / SPECIALISTŲ SĄRAŠO FORMA</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09"/>
        <w:gridCol w:w="2163"/>
        <w:gridCol w:w="2983"/>
        <w:gridCol w:w="1576"/>
      </w:tblGrid>
      <w:tr w:rsidR="00676576" w:rsidRPr="00676576" w:rsidTr="007632C6">
        <w:trPr>
          <w:trHeight w:val="2519"/>
        </w:trPr>
        <w:tc>
          <w:tcPr>
            <w:tcW w:w="596"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ind w:right="-1"/>
              <w:jc w:val="center"/>
              <w:rPr>
                <w:rFonts w:ascii="Times New Roman" w:eastAsia="Times New Roman" w:hAnsi="Times New Roman"/>
                <w:bCs/>
                <w:sz w:val="24"/>
                <w:szCs w:val="24"/>
                <w:lang w:eastAsia="en-US"/>
              </w:rPr>
            </w:pPr>
            <w:r w:rsidRPr="00676576">
              <w:rPr>
                <w:rFonts w:ascii="Times New Roman" w:eastAsia="Times New Roman" w:hAnsi="Times New Roman"/>
                <w:bCs/>
                <w:sz w:val="24"/>
                <w:szCs w:val="24"/>
                <w:lang w:eastAsia="en-US"/>
              </w:rPr>
              <w:t>Eil. Nr.</w:t>
            </w:r>
          </w:p>
        </w:tc>
        <w:tc>
          <w:tcPr>
            <w:tcW w:w="2009"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ind w:right="-1"/>
              <w:jc w:val="center"/>
              <w:rPr>
                <w:rFonts w:ascii="Times New Roman" w:eastAsia="Times New Roman" w:hAnsi="Times New Roman"/>
                <w:bCs/>
                <w:sz w:val="24"/>
                <w:szCs w:val="24"/>
                <w:lang w:eastAsia="en-US"/>
              </w:rPr>
            </w:pPr>
            <w:r w:rsidRPr="00676576">
              <w:rPr>
                <w:rFonts w:ascii="Times New Roman" w:eastAsia="Times New Roman" w:hAnsi="Times New Roman"/>
                <w:bCs/>
                <w:sz w:val="24"/>
                <w:szCs w:val="24"/>
                <w:lang w:eastAsia="en-US"/>
              </w:rPr>
              <w:t>Siūlomo vadovo/specialisto</w:t>
            </w:r>
          </w:p>
          <w:p w:rsidR="00676576" w:rsidRPr="00676576" w:rsidRDefault="00676576" w:rsidP="00676576">
            <w:pPr>
              <w:ind w:right="-1"/>
              <w:jc w:val="center"/>
              <w:rPr>
                <w:rFonts w:ascii="Times New Roman" w:eastAsia="Times New Roman" w:hAnsi="Times New Roman"/>
                <w:bCs/>
                <w:sz w:val="24"/>
                <w:szCs w:val="24"/>
                <w:lang w:eastAsia="en-US"/>
              </w:rPr>
            </w:pPr>
            <w:r w:rsidRPr="00676576">
              <w:rPr>
                <w:rFonts w:ascii="Times New Roman" w:eastAsia="Times New Roman" w:hAnsi="Times New Roman"/>
                <w:bCs/>
                <w:sz w:val="24"/>
                <w:szCs w:val="24"/>
                <w:lang w:eastAsia="en-US"/>
              </w:rPr>
              <w:t>vardas, pavardė</w:t>
            </w:r>
          </w:p>
        </w:tc>
        <w:tc>
          <w:tcPr>
            <w:tcW w:w="2162"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ind w:right="-1"/>
              <w:jc w:val="center"/>
              <w:rPr>
                <w:rFonts w:ascii="Times New Roman" w:eastAsia="Times New Roman" w:hAnsi="Times New Roman"/>
                <w:bCs/>
                <w:sz w:val="24"/>
                <w:szCs w:val="24"/>
                <w:lang w:eastAsia="en-US"/>
              </w:rPr>
            </w:pPr>
            <w:r w:rsidRPr="00676576">
              <w:rPr>
                <w:rFonts w:ascii="Times New Roman" w:eastAsia="Times New Roman" w:hAnsi="Times New Roman"/>
                <w:bCs/>
                <w:sz w:val="24"/>
                <w:szCs w:val="24"/>
                <w:lang w:eastAsia="en-US"/>
              </w:rPr>
              <w:t>Pareigos, kurioms siūlomas vadovas/specialistas</w:t>
            </w:r>
          </w:p>
        </w:tc>
        <w:tc>
          <w:tcPr>
            <w:tcW w:w="2985" w:type="dxa"/>
            <w:tcBorders>
              <w:top w:val="single" w:sz="4" w:space="0" w:color="auto"/>
              <w:left w:val="single" w:sz="4" w:space="0" w:color="auto"/>
              <w:bottom w:val="single" w:sz="4" w:space="0" w:color="auto"/>
              <w:right w:val="single" w:sz="4" w:space="0" w:color="auto"/>
            </w:tcBorders>
          </w:tcPr>
          <w:p w:rsidR="007632C6" w:rsidRPr="0024352A" w:rsidRDefault="007632C6" w:rsidP="007632C6">
            <w:pPr>
              <w:jc w:val="both"/>
              <w:rPr>
                <w:rFonts w:ascii="Times New Roman" w:hAnsi="Times New Roman"/>
                <w:bCs/>
                <w:sz w:val="24"/>
                <w:szCs w:val="24"/>
                <w:bdr w:val="none" w:sz="0" w:space="0" w:color="auto" w:frame="1"/>
                <w:lang w:eastAsia="en-US"/>
              </w:rPr>
            </w:pPr>
            <w:r w:rsidRPr="0024352A">
              <w:rPr>
                <w:rFonts w:ascii="Times New Roman" w:hAnsi="Times New Roman"/>
                <w:bCs/>
                <w:sz w:val="24"/>
                <w:szCs w:val="24"/>
                <w:bdr w:val="none" w:sz="0" w:space="0" w:color="auto" w:frame="1"/>
                <w:lang w:eastAsia="en-US"/>
              </w:rPr>
              <w:t>Siūlomo specialisto teisiniai ryšiai su tiekėju, pasirenkant vieną iš žemiau pateiktos informacijos variantų:</w:t>
            </w:r>
          </w:p>
          <w:p w:rsidR="007632C6" w:rsidRPr="0024352A" w:rsidRDefault="007632C6" w:rsidP="007632C6">
            <w:pPr>
              <w:jc w:val="both"/>
              <w:rPr>
                <w:rFonts w:ascii="Times New Roman" w:hAnsi="Times New Roman"/>
                <w:bCs/>
                <w:sz w:val="24"/>
                <w:szCs w:val="24"/>
                <w:bdr w:val="none" w:sz="0" w:space="0" w:color="auto" w:frame="1"/>
                <w:lang w:eastAsia="en-US"/>
              </w:rPr>
            </w:pPr>
          </w:p>
          <w:p w:rsidR="007632C6" w:rsidRPr="0024352A" w:rsidRDefault="007632C6" w:rsidP="007632C6">
            <w:pPr>
              <w:jc w:val="both"/>
              <w:rPr>
                <w:rFonts w:ascii="Times New Roman" w:hAnsi="Times New Roman"/>
                <w:bCs/>
                <w:sz w:val="24"/>
                <w:szCs w:val="24"/>
                <w:bdr w:val="none" w:sz="0" w:space="0" w:color="auto" w:frame="1"/>
                <w:lang w:eastAsia="en-US"/>
              </w:rPr>
            </w:pPr>
            <w:r w:rsidRPr="0024352A">
              <w:rPr>
                <w:rFonts w:ascii="Times New Roman" w:hAnsi="Times New Roman"/>
                <w:bCs/>
                <w:sz w:val="24"/>
                <w:szCs w:val="24"/>
                <w:bdr w:val="none" w:sz="0" w:space="0" w:color="auto" w:frame="1"/>
                <w:lang w:eastAsia="en-US"/>
              </w:rPr>
              <w:t>1.Tiekėjo darbuotojas;</w:t>
            </w:r>
          </w:p>
          <w:p w:rsidR="007632C6" w:rsidRPr="0024352A" w:rsidRDefault="007632C6" w:rsidP="007632C6">
            <w:pPr>
              <w:ind w:right="-112"/>
              <w:jc w:val="both"/>
              <w:rPr>
                <w:rFonts w:ascii="Times New Roman" w:hAnsi="Times New Roman"/>
                <w:bCs/>
                <w:sz w:val="24"/>
                <w:szCs w:val="24"/>
                <w:bdr w:val="none" w:sz="0" w:space="0" w:color="auto" w:frame="1"/>
                <w:lang w:eastAsia="en-US"/>
              </w:rPr>
            </w:pPr>
            <w:r w:rsidRPr="0024352A">
              <w:rPr>
                <w:rFonts w:ascii="Times New Roman" w:hAnsi="Times New Roman"/>
                <w:bCs/>
                <w:sz w:val="24"/>
                <w:szCs w:val="24"/>
                <w:bdr w:val="none" w:sz="0" w:space="0" w:color="auto" w:frame="1"/>
                <w:lang w:eastAsia="en-US"/>
              </w:rPr>
              <w:t xml:space="preserve">2. Tiekėjų grupės nario </w:t>
            </w:r>
            <w:r w:rsidRPr="0024352A">
              <w:rPr>
                <w:rFonts w:ascii="Times New Roman" w:hAnsi="Times New Roman"/>
                <w:bCs/>
                <w:i/>
                <w:iCs/>
                <w:sz w:val="24"/>
                <w:szCs w:val="24"/>
                <w:bdr w:val="none" w:sz="0" w:space="0" w:color="auto" w:frame="1"/>
                <w:lang w:eastAsia="en-US"/>
              </w:rPr>
              <w:t>(nurodyti pavadinimą)</w:t>
            </w:r>
            <w:r w:rsidRPr="0024352A">
              <w:rPr>
                <w:rFonts w:ascii="Times New Roman" w:hAnsi="Times New Roman"/>
                <w:bCs/>
                <w:sz w:val="24"/>
                <w:szCs w:val="24"/>
                <w:bdr w:val="none" w:sz="0" w:space="0" w:color="auto" w:frame="1"/>
                <w:lang w:eastAsia="en-US"/>
              </w:rPr>
              <w:t xml:space="preserve"> darbuotojas;</w:t>
            </w:r>
          </w:p>
          <w:p w:rsidR="007632C6" w:rsidRPr="0024352A" w:rsidRDefault="007632C6" w:rsidP="007632C6">
            <w:pPr>
              <w:jc w:val="both"/>
              <w:rPr>
                <w:rFonts w:ascii="Times New Roman" w:hAnsi="Times New Roman"/>
                <w:bCs/>
                <w:sz w:val="24"/>
                <w:szCs w:val="24"/>
                <w:bdr w:val="none" w:sz="0" w:space="0" w:color="auto" w:frame="1"/>
                <w:lang w:eastAsia="en-US"/>
              </w:rPr>
            </w:pPr>
            <w:r w:rsidRPr="0024352A">
              <w:rPr>
                <w:rFonts w:ascii="Times New Roman" w:hAnsi="Times New Roman"/>
                <w:bCs/>
                <w:sz w:val="24"/>
                <w:szCs w:val="24"/>
                <w:bdr w:val="none" w:sz="0" w:space="0" w:color="auto" w:frame="1"/>
                <w:lang w:eastAsia="en-US"/>
              </w:rPr>
              <w:t xml:space="preserve">3. Ūkio subjekto </w:t>
            </w:r>
            <w:r w:rsidRPr="0024352A">
              <w:rPr>
                <w:rFonts w:ascii="Times New Roman" w:hAnsi="Times New Roman"/>
                <w:bCs/>
                <w:i/>
                <w:iCs/>
                <w:sz w:val="24"/>
                <w:szCs w:val="24"/>
                <w:bdr w:val="none" w:sz="0" w:space="0" w:color="auto" w:frame="1"/>
                <w:lang w:eastAsia="en-US"/>
              </w:rPr>
              <w:t>(nurodyti pavadinimą)</w:t>
            </w:r>
            <w:r w:rsidRPr="0024352A">
              <w:rPr>
                <w:rFonts w:ascii="Times New Roman" w:hAnsi="Times New Roman"/>
                <w:bCs/>
                <w:sz w:val="24"/>
                <w:szCs w:val="24"/>
                <w:bdr w:val="none" w:sz="0" w:space="0" w:color="auto" w:frame="1"/>
                <w:lang w:eastAsia="en-US"/>
              </w:rPr>
              <w:t>, kurio kvalifikacija remiasi tiekėjas, darbuotojas;</w:t>
            </w:r>
          </w:p>
          <w:p w:rsidR="00676576" w:rsidRPr="0024352A" w:rsidRDefault="007632C6" w:rsidP="007632C6">
            <w:pPr>
              <w:ind w:right="-1"/>
              <w:rPr>
                <w:rFonts w:ascii="Times New Roman" w:eastAsia="Times New Roman" w:hAnsi="Times New Roman"/>
                <w:sz w:val="24"/>
                <w:szCs w:val="24"/>
                <w:lang w:eastAsia="en-US"/>
              </w:rPr>
            </w:pPr>
            <w:r w:rsidRPr="0024352A">
              <w:rPr>
                <w:rFonts w:ascii="Times New Roman" w:hAnsi="Times New Roman"/>
                <w:bCs/>
                <w:sz w:val="24"/>
                <w:szCs w:val="24"/>
                <w:bdr w:val="none" w:sz="0" w:space="0" w:color="auto" w:frame="1"/>
                <w:lang w:eastAsia="en-US"/>
              </w:rPr>
              <w:t xml:space="preserve">4. </w:t>
            </w:r>
            <w:proofErr w:type="spellStart"/>
            <w:r w:rsidRPr="0024352A">
              <w:rPr>
                <w:rFonts w:ascii="Times New Roman" w:hAnsi="Times New Roman"/>
                <w:bCs/>
                <w:sz w:val="24"/>
                <w:szCs w:val="24"/>
                <w:bdr w:val="none" w:sz="0" w:space="0" w:color="auto" w:frame="1"/>
                <w:lang w:eastAsia="en-US"/>
              </w:rPr>
              <w:t>Kvazisubtiekėjas</w:t>
            </w:r>
            <w:proofErr w:type="spellEnd"/>
            <w:r w:rsidRPr="0024352A">
              <w:rPr>
                <w:rFonts w:ascii="Times New Roman" w:hAnsi="Times New Roman"/>
                <w:bCs/>
                <w:sz w:val="24"/>
                <w:szCs w:val="24"/>
                <w:bdr w:val="none" w:sz="0" w:space="0" w:color="auto" w:frame="1"/>
                <w:lang w:eastAsia="en-US"/>
              </w:rPr>
              <w:t xml:space="preserve"> (laimėjimo atveju specialistas bus įdarbintas į </w:t>
            </w:r>
            <w:r w:rsidRPr="0024352A">
              <w:rPr>
                <w:rFonts w:ascii="Times New Roman" w:hAnsi="Times New Roman"/>
                <w:bCs/>
                <w:i/>
                <w:iCs/>
                <w:sz w:val="24"/>
                <w:szCs w:val="24"/>
                <w:bdr w:val="none" w:sz="0" w:space="0" w:color="auto" w:frame="1"/>
                <w:lang w:eastAsia="en-US"/>
              </w:rPr>
              <w:t>(nurodyti pavadinimą</w:t>
            </w:r>
            <w:r w:rsidRPr="0024352A">
              <w:rPr>
                <w:bCs/>
                <w:i/>
                <w:iCs/>
                <w:sz w:val="24"/>
                <w:szCs w:val="24"/>
                <w:bdr w:val="none" w:sz="0" w:space="0" w:color="auto" w:frame="1"/>
                <w:lang w:eastAsia="en-US"/>
              </w:rPr>
              <w:t>)</w:t>
            </w:r>
            <w:r w:rsidRPr="0024352A">
              <w:rPr>
                <w:rFonts w:ascii="Times New Roman" w:hAnsi="Times New Roman"/>
                <w:bCs/>
                <w:i/>
                <w:iCs/>
                <w:sz w:val="24"/>
                <w:szCs w:val="24"/>
                <w:bdr w:val="none" w:sz="0" w:space="0" w:color="auto" w:frame="1"/>
                <w:lang w:eastAsia="en-US"/>
              </w:rPr>
              <w:t>)</w:t>
            </w:r>
          </w:p>
        </w:tc>
        <w:tc>
          <w:tcPr>
            <w:tcW w:w="157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ind w:right="-1"/>
              <w:jc w:val="center"/>
              <w:rPr>
                <w:rFonts w:ascii="Times New Roman" w:eastAsia="Times New Roman" w:hAnsi="Times New Roman"/>
                <w:color w:val="000000"/>
                <w:sz w:val="24"/>
                <w:szCs w:val="24"/>
                <w:lang w:eastAsia="en-US"/>
              </w:rPr>
            </w:pPr>
            <w:r w:rsidRPr="00676576">
              <w:rPr>
                <w:rFonts w:ascii="Times New Roman" w:eastAsia="Times New Roman" w:hAnsi="Times New Roman"/>
                <w:color w:val="000000"/>
                <w:sz w:val="24"/>
                <w:szCs w:val="24"/>
                <w:lang w:eastAsia="en-US"/>
              </w:rPr>
              <w:t>Kvalifikacijos atestatų Nr. (jeigu yra) ir galiojimo terminai</w:t>
            </w:r>
            <w:r w:rsidR="000677AE">
              <w:rPr>
                <w:rFonts w:ascii="Times New Roman" w:eastAsia="Times New Roman" w:hAnsi="Times New Roman"/>
                <w:color w:val="000000"/>
                <w:sz w:val="24"/>
                <w:szCs w:val="24"/>
                <w:lang w:eastAsia="en-US"/>
              </w:rPr>
              <w:t>,</w:t>
            </w:r>
          </w:p>
        </w:tc>
      </w:tr>
      <w:tr w:rsidR="00676576" w:rsidRPr="00676576" w:rsidTr="007632C6">
        <w:trPr>
          <w:trHeight w:val="274"/>
        </w:trPr>
        <w:tc>
          <w:tcPr>
            <w:tcW w:w="596"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jc w:val="center"/>
              <w:rPr>
                <w:rFonts w:ascii="Times New Roman" w:eastAsia="Times New Roman" w:hAnsi="Times New Roman"/>
                <w:sz w:val="24"/>
                <w:szCs w:val="24"/>
                <w:lang w:eastAsia="en-US"/>
              </w:rPr>
            </w:pPr>
          </w:p>
        </w:tc>
        <w:tc>
          <w:tcPr>
            <w:tcW w:w="2009" w:type="dxa"/>
            <w:tcBorders>
              <w:top w:val="single" w:sz="4" w:space="0" w:color="auto"/>
              <w:left w:val="single" w:sz="4" w:space="0" w:color="auto"/>
              <w:bottom w:val="single" w:sz="4" w:space="0" w:color="auto"/>
              <w:right w:val="single" w:sz="4" w:space="0" w:color="auto"/>
            </w:tcBorders>
            <w:vAlign w:val="center"/>
          </w:tcPr>
          <w:p w:rsidR="00676576" w:rsidRPr="00676576" w:rsidRDefault="00676576" w:rsidP="00676576">
            <w:pPr>
              <w:spacing w:after="200" w:line="276" w:lineRule="auto"/>
              <w:ind w:right="-1"/>
              <w:jc w:val="center"/>
              <w:rPr>
                <w:rFonts w:ascii="Times New Roman" w:eastAsia="Times New Roman" w:hAnsi="Times New Roman"/>
                <w:sz w:val="24"/>
                <w:szCs w:val="24"/>
                <w:lang w:eastAsia="en-US"/>
              </w:rPr>
            </w:pPr>
          </w:p>
        </w:tc>
        <w:tc>
          <w:tcPr>
            <w:tcW w:w="2162"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c>
          <w:tcPr>
            <w:tcW w:w="298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r>
      <w:tr w:rsidR="00676576" w:rsidRPr="00676576" w:rsidTr="007632C6">
        <w:trPr>
          <w:trHeight w:val="274"/>
        </w:trPr>
        <w:tc>
          <w:tcPr>
            <w:tcW w:w="596"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jc w:val="center"/>
              <w:rPr>
                <w:rFonts w:ascii="Times New Roman" w:eastAsia="Times New Roman" w:hAnsi="Times New Roman"/>
                <w:sz w:val="24"/>
                <w:szCs w:val="24"/>
                <w:lang w:eastAsia="en-US"/>
              </w:rPr>
            </w:pPr>
          </w:p>
        </w:tc>
        <w:tc>
          <w:tcPr>
            <w:tcW w:w="2009" w:type="dxa"/>
            <w:tcBorders>
              <w:top w:val="single" w:sz="4" w:space="0" w:color="auto"/>
              <w:left w:val="single" w:sz="4" w:space="0" w:color="auto"/>
              <w:bottom w:val="single" w:sz="4" w:space="0" w:color="auto"/>
              <w:right w:val="single" w:sz="4" w:space="0" w:color="auto"/>
            </w:tcBorders>
            <w:vAlign w:val="center"/>
          </w:tcPr>
          <w:p w:rsidR="00676576" w:rsidRPr="00676576" w:rsidRDefault="00676576" w:rsidP="00676576">
            <w:pPr>
              <w:spacing w:after="200" w:line="276" w:lineRule="auto"/>
              <w:ind w:right="-1"/>
              <w:jc w:val="center"/>
              <w:rPr>
                <w:rFonts w:ascii="Times New Roman" w:eastAsia="Times New Roman" w:hAnsi="Times New Roman"/>
                <w:sz w:val="24"/>
                <w:szCs w:val="24"/>
                <w:lang w:eastAsia="en-US"/>
              </w:rPr>
            </w:pPr>
          </w:p>
        </w:tc>
        <w:tc>
          <w:tcPr>
            <w:tcW w:w="2162"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c>
          <w:tcPr>
            <w:tcW w:w="298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676576" w:rsidRPr="00676576" w:rsidRDefault="00676576" w:rsidP="00676576">
            <w:pPr>
              <w:spacing w:after="200" w:line="276" w:lineRule="auto"/>
              <w:ind w:right="-1"/>
              <w:rPr>
                <w:rFonts w:ascii="Times New Roman" w:eastAsia="Times New Roman" w:hAnsi="Times New Roman"/>
                <w:sz w:val="24"/>
                <w:szCs w:val="24"/>
                <w:lang w:eastAsia="en-US"/>
              </w:rPr>
            </w:pPr>
          </w:p>
        </w:tc>
      </w:tr>
    </w:tbl>
    <w:p w:rsidR="00676576" w:rsidRPr="00676576" w:rsidRDefault="00676576" w:rsidP="00676576">
      <w:pPr>
        <w:rPr>
          <w:rFonts w:ascii="Times New Roman" w:eastAsia="Times New Roman" w:hAnsi="Times New Roman"/>
          <w:b/>
          <w:bCs/>
          <w:sz w:val="24"/>
          <w:szCs w:val="24"/>
          <w:lang w:eastAsia="ar-SA"/>
        </w:rPr>
      </w:pPr>
    </w:p>
    <w:p w:rsidR="00676576" w:rsidRPr="00676576" w:rsidRDefault="00676576" w:rsidP="00676576">
      <w:pPr>
        <w:rPr>
          <w:rFonts w:ascii="Times New Roman" w:eastAsia="Times New Roman" w:hAnsi="Times New Roman"/>
          <w:b/>
          <w:bCs/>
          <w:sz w:val="24"/>
          <w:szCs w:val="24"/>
          <w:lang w:eastAsia="ar-SA"/>
        </w:rPr>
      </w:pPr>
    </w:p>
    <w:p w:rsidR="00676576" w:rsidRPr="00676576" w:rsidRDefault="00676576" w:rsidP="00676576">
      <w:pPr>
        <w:rPr>
          <w:rFonts w:ascii="Times New Roman" w:eastAsia="Times New Roman" w:hAnsi="Times New Roman"/>
          <w:b/>
          <w:bCs/>
          <w:sz w:val="24"/>
          <w:szCs w:val="24"/>
          <w:lang w:eastAsia="ar-SA"/>
        </w:rPr>
      </w:pPr>
    </w:p>
    <w:p w:rsidR="00676576" w:rsidRPr="00676576" w:rsidRDefault="00676576" w:rsidP="00676576">
      <w:pPr>
        <w:jc w:val="both"/>
        <w:rPr>
          <w:rFonts w:ascii="Times New Roman" w:eastAsia="Times New Roman" w:hAnsi="Times New Roman"/>
          <w:sz w:val="24"/>
          <w:szCs w:val="24"/>
          <w:lang w:eastAsia="en-US"/>
        </w:rPr>
      </w:pPr>
      <w:bookmarkStart w:id="44"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76576" w:rsidRPr="00676576" w:rsidTr="0074789A">
        <w:trPr>
          <w:trHeight w:val="186"/>
        </w:trPr>
        <w:tc>
          <w:tcPr>
            <w:tcW w:w="3284" w:type="dxa"/>
            <w:tcBorders>
              <w:top w:val="single" w:sz="4" w:space="0" w:color="auto"/>
              <w:left w:val="nil"/>
              <w:bottom w:val="nil"/>
              <w:right w:val="nil"/>
            </w:tcBorders>
            <w:hideMark/>
          </w:tcPr>
          <w:p w:rsidR="00676576" w:rsidRPr="00676576" w:rsidRDefault="00676576" w:rsidP="00676576">
            <w:pPr>
              <w:snapToGrid w:val="0"/>
              <w:jc w:val="both"/>
              <w:rPr>
                <w:rFonts w:ascii="Times New Roman" w:eastAsia="Times New Roman" w:hAnsi="Times New Roman"/>
                <w:position w:val="6"/>
                <w:sz w:val="24"/>
                <w:szCs w:val="24"/>
                <w:lang w:eastAsia="en-US"/>
              </w:rPr>
            </w:pPr>
            <w:r w:rsidRPr="00676576">
              <w:rPr>
                <w:rFonts w:ascii="Times New Roman" w:eastAsia="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rsidR="00676576" w:rsidRPr="00676576" w:rsidRDefault="00676576" w:rsidP="00676576">
            <w:pPr>
              <w:ind w:right="-1"/>
              <w:jc w:val="center"/>
              <w:rPr>
                <w:rFonts w:ascii="Times New Roman" w:eastAsia="Times New Roman" w:hAnsi="Times New Roman"/>
                <w:sz w:val="24"/>
                <w:szCs w:val="24"/>
                <w:lang w:eastAsia="en-US"/>
              </w:rPr>
            </w:pPr>
          </w:p>
        </w:tc>
        <w:tc>
          <w:tcPr>
            <w:tcW w:w="1980" w:type="dxa"/>
            <w:tcBorders>
              <w:top w:val="single" w:sz="4" w:space="0" w:color="auto"/>
              <w:left w:val="nil"/>
              <w:bottom w:val="nil"/>
              <w:right w:val="nil"/>
            </w:tcBorders>
            <w:hideMark/>
          </w:tcPr>
          <w:p w:rsidR="00676576" w:rsidRPr="00676576" w:rsidRDefault="00676576" w:rsidP="00676576">
            <w:pPr>
              <w:ind w:right="-1"/>
              <w:jc w:val="center"/>
              <w:rPr>
                <w:rFonts w:ascii="Times New Roman" w:eastAsia="Times New Roman" w:hAnsi="Times New Roman"/>
                <w:sz w:val="24"/>
                <w:szCs w:val="24"/>
                <w:lang w:eastAsia="en-US"/>
              </w:rPr>
            </w:pPr>
            <w:r w:rsidRPr="00676576">
              <w:rPr>
                <w:rFonts w:ascii="Times New Roman" w:eastAsia="Times New Roman" w:hAnsi="Times New Roman"/>
                <w:position w:val="6"/>
                <w:sz w:val="24"/>
                <w:szCs w:val="24"/>
                <w:lang w:eastAsia="en-US"/>
              </w:rPr>
              <w:t>(Parašas)</w:t>
            </w:r>
            <w:r w:rsidRPr="00676576">
              <w:rPr>
                <w:rFonts w:ascii="Times New Roman" w:eastAsia="Times New Roman" w:hAnsi="Times New Roman"/>
                <w:i/>
                <w:sz w:val="24"/>
                <w:szCs w:val="24"/>
                <w:lang w:eastAsia="en-US"/>
              </w:rPr>
              <w:t xml:space="preserve"> </w:t>
            </w:r>
          </w:p>
        </w:tc>
        <w:tc>
          <w:tcPr>
            <w:tcW w:w="701" w:type="dxa"/>
            <w:tcBorders>
              <w:top w:val="nil"/>
              <w:left w:val="nil"/>
              <w:bottom w:val="nil"/>
              <w:right w:val="nil"/>
            </w:tcBorders>
          </w:tcPr>
          <w:p w:rsidR="00676576" w:rsidRPr="00676576" w:rsidRDefault="00676576" w:rsidP="00676576">
            <w:pPr>
              <w:ind w:right="-1"/>
              <w:jc w:val="center"/>
              <w:rPr>
                <w:rFonts w:ascii="Times New Roman" w:eastAsia="Times New Roman" w:hAnsi="Times New Roman"/>
                <w:sz w:val="24"/>
                <w:szCs w:val="24"/>
                <w:lang w:eastAsia="en-US"/>
              </w:rPr>
            </w:pPr>
          </w:p>
        </w:tc>
        <w:tc>
          <w:tcPr>
            <w:tcW w:w="2611" w:type="dxa"/>
            <w:tcBorders>
              <w:top w:val="single" w:sz="4" w:space="0" w:color="auto"/>
              <w:left w:val="nil"/>
              <w:bottom w:val="nil"/>
              <w:right w:val="nil"/>
            </w:tcBorders>
            <w:hideMark/>
          </w:tcPr>
          <w:p w:rsidR="00676576" w:rsidRPr="00676576" w:rsidRDefault="00676576" w:rsidP="00676576">
            <w:pPr>
              <w:ind w:right="-1"/>
              <w:jc w:val="center"/>
              <w:rPr>
                <w:rFonts w:ascii="Times New Roman" w:eastAsia="Times New Roman" w:hAnsi="Times New Roman"/>
                <w:sz w:val="24"/>
                <w:szCs w:val="24"/>
                <w:lang w:eastAsia="en-US"/>
              </w:rPr>
            </w:pPr>
            <w:r w:rsidRPr="00676576">
              <w:rPr>
                <w:rFonts w:ascii="Times New Roman" w:eastAsia="Times New Roman" w:hAnsi="Times New Roman"/>
                <w:position w:val="6"/>
                <w:sz w:val="24"/>
                <w:szCs w:val="24"/>
                <w:lang w:eastAsia="en-US"/>
              </w:rPr>
              <w:t>(Vardas ir pavardė)</w:t>
            </w:r>
            <w:r w:rsidRPr="00676576">
              <w:rPr>
                <w:rFonts w:ascii="Times New Roman" w:eastAsia="Times New Roman" w:hAnsi="Times New Roman"/>
                <w:i/>
                <w:sz w:val="24"/>
                <w:szCs w:val="24"/>
                <w:lang w:eastAsia="en-US"/>
              </w:rPr>
              <w:t xml:space="preserve"> </w:t>
            </w:r>
          </w:p>
        </w:tc>
        <w:tc>
          <w:tcPr>
            <w:tcW w:w="648" w:type="dxa"/>
            <w:tcBorders>
              <w:top w:val="nil"/>
              <w:left w:val="nil"/>
              <w:bottom w:val="nil"/>
              <w:right w:val="nil"/>
            </w:tcBorders>
          </w:tcPr>
          <w:p w:rsidR="00676576" w:rsidRPr="00676576" w:rsidRDefault="00676576" w:rsidP="00676576">
            <w:pPr>
              <w:ind w:right="-1"/>
              <w:jc w:val="center"/>
              <w:rPr>
                <w:rFonts w:ascii="Times New Roman" w:eastAsia="Times New Roman" w:hAnsi="Times New Roman"/>
                <w:sz w:val="24"/>
                <w:szCs w:val="24"/>
                <w:lang w:eastAsia="en-US"/>
              </w:rPr>
            </w:pPr>
          </w:p>
        </w:tc>
      </w:tr>
      <w:bookmarkEnd w:id="44"/>
    </w:tbl>
    <w:p w:rsidR="00676576" w:rsidRPr="00676576" w:rsidRDefault="00676576" w:rsidP="00676576">
      <w:pPr>
        <w:rPr>
          <w:rFonts w:ascii="Times New Roman" w:eastAsia="Times New Roman" w:hAnsi="Times New Roman"/>
          <w:b/>
          <w:bCs/>
          <w:sz w:val="24"/>
          <w:szCs w:val="24"/>
          <w:lang w:eastAsia="ar-SA"/>
        </w:rPr>
      </w:pPr>
    </w:p>
    <w:p w:rsidR="00676576" w:rsidRPr="00676576" w:rsidRDefault="00676576" w:rsidP="00676576">
      <w:pPr>
        <w:rPr>
          <w:rFonts w:ascii="Times New Roman" w:eastAsia="Times New Roman" w:hAnsi="Times New Roman"/>
          <w:b/>
          <w:bCs/>
          <w:sz w:val="24"/>
          <w:szCs w:val="24"/>
          <w:lang w:eastAsia="ar-SA"/>
        </w:rPr>
      </w:pPr>
    </w:p>
    <w:p w:rsidR="00676576" w:rsidRDefault="00676576" w:rsidP="00F54081">
      <w:pPr>
        <w:autoSpaceDE w:val="0"/>
        <w:autoSpaceDN w:val="0"/>
        <w:adjustRightInd w:val="0"/>
        <w:rPr>
          <w:rFonts w:ascii="Times New Roman" w:eastAsia="PMingLiU" w:hAnsi="Times New Roman"/>
          <w:color w:val="000000"/>
          <w:sz w:val="24"/>
          <w:szCs w:val="24"/>
          <w:lang w:eastAsia="zh-TW"/>
        </w:rPr>
      </w:pPr>
    </w:p>
    <w:p w:rsidR="00C324BF" w:rsidRDefault="00C324BF" w:rsidP="00F54081">
      <w:pPr>
        <w:autoSpaceDE w:val="0"/>
        <w:autoSpaceDN w:val="0"/>
        <w:adjustRightInd w:val="0"/>
        <w:rPr>
          <w:rFonts w:ascii="Times New Roman" w:eastAsia="PMingLiU" w:hAnsi="Times New Roman"/>
          <w:color w:val="000000"/>
          <w:sz w:val="24"/>
          <w:szCs w:val="24"/>
          <w:lang w:eastAsia="zh-TW"/>
        </w:rPr>
      </w:pPr>
    </w:p>
    <w:p w:rsidR="00C324BF" w:rsidRDefault="00C324BF" w:rsidP="00F54081">
      <w:pPr>
        <w:autoSpaceDE w:val="0"/>
        <w:autoSpaceDN w:val="0"/>
        <w:adjustRightInd w:val="0"/>
        <w:rPr>
          <w:rFonts w:ascii="Times New Roman" w:eastAsia="PMingLiU" w:hAnsi="Times New Roman"/>
          <w:color w:val="000000"/>
          <w:sz w:val="24"/>
          <w:szCs w:val="24"/>
          <w:lang w:eastAsia="zh-TW"/>
        </w:rPr>
      </w:pPr>
    </w:p>
    <w:p w:rsidR="00C324BF" w:rsidRPr="00DA6643" w:rsidRDefault="00C324BF" w:rsidP="00F54081">
      <w:pPr>
        <w:autoSpaceDE w:val="0"/>
        <w:autoSpaceDN w:val="0"/>
        <w:adjustRightInd w:val="0"/>
        <w:rPr>
          <w:rFonts w:ascii="Times New Roman" w:eastAsia="PMingLiU" w:hAnsi="Times New Roman"/>
          <w:color w:val="000000"/>
          <w:sz w:val="24"/>
          <w:szCs w:val="24"/>
          <w:lang w:eastAsia="zh-TW"/>
        </w:rPr>
      </w:pPr>
    </w:p>
    <w:p w:rsidR="007A08F9" w:rsidRDefault="00DA6643" w:rsidP="007F39C5">
      <w:pPr>
        <w:jc w:val="center"/>
        <w:rPr>
          <w:rFonts w:ascii="Times New Roman" w:hAnsi="Times New Roman"/>
          <w:b/>
          <w:sz w:val="24"/>
          <w:szCs w:val="24"/>
          <w:lang w:eastAsia="en-US"/>
        </w:rPr>
      </w:pPr>
      <w:r w:rsidRPr="00DA6643">
        <w:rPr>
          <w:rFonts w:ascii="Times New Roman" w:hAnsi="Times New Roman"/>
          <w:b/>
          <w:sz w:val="24"/>
          <w:szCs w:val="24"/>
          <w:lang w:eastAsia="en-US"/>
        </w:rPr>
        <w:t>____________________________</w:t>
      </w: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Pr="00E73F7B" w:rsidRDefault="00E73F7B" w:rsidP="007F39C5">
      <w:pPr>
        <w:jc w:val="center"/>
        <w:rPr>
          <w:rFonts w:ascii="Times New Roman" w:hAnsi="Times New Roman"/>
          <w:sz w:val="24"/>
          <w:szCs w:val="24"/>
          <w:lang w:eastAsia="en-US"/>
        </w:rPr>
      </w:pP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r>
      <w:r w:rsidRPr="00E73F7B">
        <w:rPr>
          <w:rFonts w:ascii="Times New Roman" w:hAnsi="Times New Roman"/>
          <w:sz w:val="24"/>
          <w:szCs w:val="24"/>
          <w:lang w:eastAsia="en-US"/>
        </w:rPr>
        <w:t>Pirkimo sąlygų</w:t>
      </w:r>
      <w:r>
        <w:rPr>
          <w:rFonts w:ascii="Times New Roman" w:hAnsi="Times New Roman"/>
          <w:b/>
          <w:sz w:val="24"/>
          <w:szCs w:val="24"/>
          <w:lang w:eastAsia="en-US"/>
        </w:rPr>
        <w:t xml:space="preserve"> </w:t>
      </w:r>
      <w:r w:rsidRPr="00E73F7B">
        <w:rPr>
          <w:rFonts w:ascii="Times New Roman" w:hAnsi="Times New Roman"/>
          <w:sz w:val="24"/>
          <w:szCs w:val="24"/>
          <w:lang w:eastAsia="en-US"/>
        </w:rPr>
        <w:t xml:space="preserve">6 priedas </w:t>
      </w: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p>
    <w:p w:rsidR="00E73F7B" w:rsidRDefault="00E73F7B" w:rsidP="00E73F7B">
      <w:pPr>
        <w:jc w:val="center"/>
        <w:rPr>
          <w:rFonts w:ascii="Times New Roman" w:hAnsi="Times New Roman"/>
          <w:b/>
          <w:sz w:val="24"/>
          <w:szCs w:val="24"/>
          <w:lang w:eastAsia="en-US"/>
        </w:rPr>
      </w:pPr>
      <w:r>
        <w:rPr>
          <w:rFonts w:ascii="Times New Roman" w:hAnsi="Times New Roman"/>
          <w:b/>
          <w:sz w:val="24"/>
          <w:szCs w:val="24"/>
          <w:lang w:eastAsia="en-US"/>
        </w:rPr>
        <w:t>ADMINISTRACINĖS PASKIRTIES PASTATO, KĘSTUČIO A. 3, UKMERGĖJE, FASADO (SIENŲ) ŠILTINIMO DARBŲ, MŪRINĖS PERTVAROS ĮRENGIMO IR PALĖPĖS STOGO DANGOS KEITIMO  DARBŲ PIRKIMAS</w:t>
      </w:r>
    </w:p>
    <w:p w:rsidR="00E73F7B" w:rsidRDefault="00E73F7B" w:rsidP="007F39C5">
      <w:pPr>
        <w:jc w:val="center"/>
        <w:rPr>
          <w:rFonts w:ascii="Times New Roman" w:hAnsi="Times New Roman"/>
          <w:b/>
          <w:sz w:val="24"/>
          <w:szCs w:val="24"/>
          <w:lang w:eastAsia="en-US"/>
        </w:rPr>
      </w:pPr>
    </w:p>
    <w:p w:rsidR="00E73F7B" w:rsidRDefault="00E73F7B" w:rsidP="007F39C5">
      <w:pPr>
        <w:jc w:val="center"/>
        <w:rPr>
          <w:rFonts w:ascii="Times New Roman" w:hAnsi="Times New Roman"/>
          <w:b/>
          <w:sz w:val="24"/>
          <w:szCs w:val="24"/>
          <w:lang w:eastAsia="en-US"/>
        </w:rPr>
      </w:pPr>
      <w:r>
        <w:rPr>
          <w:rFonts w:ascii="Times New Roman" w:hAnsi="Times New Roman"/>
          <w:b/>
          <w:sz w:val="24"/>
          <w:szCs w:val="24"/>
          <w:lang w:eastAsia="en-US"/>
        </w:rPr>
        <w:t xml:space="preserve">SUTARTIES PROJEKTAS </w:t>
      </w:r>
    </w:p>
    <w:p w:rsidR="00E73F7B" w:rsidRDefault="00E73F7B" w:rsidP="007F39C5">
      <w:pPr>
        <w:jc w:val="center"/>
        <w:rPr>
          <w:rFonts w:ascii="Times New Roman" w:hAnsi="Times New Roman"/>
          <w:bCs/>
          <w:sz w:val="24"/>
          <w:szCs w:val="24"/>
        </w:rPr>
      </w:pPr>
      <w:r>
        <w:rPr>
          <w:rFonts w:ascii="Times New Roman" w:hAnsi="Times New Roman"/>
          <w:bCs/>
          <w:sz w:val="24"/>
          <w:szCs w:val="24"/>
        </w:rPr>
        <w:t>(</w:t>
      </w:r>
      <w:r w:rsidR="002A6821">
        <w:rPr>
          <w:rFonts w:ascii="Times New Roman" w:hAnsi="Times New Roman"/>
          <w:bCs/>
          <w:sz w:val="24"/>
          <w:szCs w:val="24"/>
        </w:rPr>
        <w:t xml:space="preserve">pridedamas </w:t>
      </w:r>
      <w:r w:rsidRPr="001231E2">
        <w:rPr>
          <w:rFonts w:ascii="Times New Roman" w:hAnsi="Times New Roman"/>
          <w:bCs/>
          <w:sz w:val="24"/>
          <w:szCs w:val="24"/>
        </w:rPr>
        <w:t xml:space="preserve">atskiru failu </w:t>
      </w:r>
      <w:r w:rsidRPr="001231E2">
        <w:rPr>
          <w:rFonts w:ascii="Times New Roman" w:hAnsi="Times New Roman"/>
          <w:bCs/>
          <w:i/>
          <w:sz w:val="24"/>
          <w:szCs w:val="24"/>
        </w:rPr>
        <w:t>Word</w:t>
      </w:r>
      <w:r w:rsidRPr="001231E2">
        <w:rPr>
          <w:rFonts w:ascii="Times New Roman" w:hAnsi="Times New Roman"/>
          <w:bCs/>
          <w:sz w:val="24"/>
          <w:szCs w:val="24"/>
        </w:rPr>
        <w:t xml:space="preserve"> formatu CVP IS</w:t>
      </w:r>
      <w:r>
        <w:rPr>
          <w:rFonts w:ascii="Times New Roman" w:hAnsi="Times New Roman"/>
          <w:bCs/>
          <w:sz w:val="24"/>
          <w:szCs w:val="24"/>
        </w:rPr>
        <w:t xml:space="preserve"> priemonėmis)</w:t>
      </w:r>
    </w:p>
    <w:p w:rsidR="004A228F" w:rsidRDefault="004A228F" w:rsidP="007F39C5">
      <w:pPr>
        <w:jc w:val="center"/>
        <w:rPr>
          <w:rFonts w:ascii="Times New Roman" w:hAnsi="Times New Roman"/>
          <w:b/>
          <w:sz w:val="24"/>
          <w:szCs w:val="24"/>
          <w:lang w:eastAsia="en-US"/>
        </w:rPr>
      </w:pPr>
    </w:p>
    <w:p w:rsidR="004A228F" w:rsidRDefault="004A228F" w:rsidP="007F39C5">
      <w:pPr>
        <w:jc w:val="center"/>
        <w:rPr>
          <w:rFonts w:ascii="Times New Roman" w:hAnsi="Times New Roman"/>
          <w:b/>
          <w:sz w:val="24"/>
          <w:szCs w:val="24"/>
          <w:lang w:eastAsia="en-US"/>
        </w:rPr>
      </w:pPr>
    </w:p>
    <w:p w:rsidR="004A228F" w:rsidRDefault="004A228F" w:rsidP="007F39C5">
      <w:pPr>
        <w:jc w:val="center"/>
        <w:rPr>
          <w:rFonts w:ascii="Times New Roman" w:hAnsi="Times New Roman"/>
          <w:b/>
          <w:sz w:val="24"/>
          <w:szCs w:val="24"/>
          <w:lang w:eastAsia="en-US"/>
        </w:rPr>
      </w:pPr>
    </w:p>
    <w:p w:rsidR="004A228F" w:rsidRDefault="004A228F" w:rsidP="007F39C5">
      <w:pPr>
        <w:jc w:val="center"/>
        <w:rPr>
          <w:rFonts w:ascii="Times New Roman" w:hAnsi="Times New Roman"/>
          <w:b/>
          <w:sz w:val="24"/>
          <w:szCs w:val="24"/>
          <w:lang w:eastAsia="en-US"/>
        </w:rPr>
      </w:pPr>
      <w:r>
        <w:rPr>
          <w:rFonts w:ascii="Times New Roman" w:hAnsi="Times New Roman"/>
          <w:b/>
          <w:sz w:val="24"/>
          <w:szCs w:val="24"/>
          <w:lang w:eastAsia="en-US"/>
        </w:rPr>
        <w:t>_______________</w:t>
      </w:r>
      <w:bookmarkStart w:id="45" w:name="_GoBack"/>
      <w:bookmarkEnd w:id="45"/>
    </w:p>
    <w:sectPr w:rsidR="004A228F" w:rsidSect="00235F7F">
      <w:headerReference w:type="default" r:id="rId19"/>
      <w:headerReference w:type="firs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F68" w:rsidRDefault="002D2F68" w:rsidP="00710A4E">
      <w:r>
        <w:separator/>
      </w:r>
    </w:p>
  </w:endnote>
  <w:endnote w:type="continuationSeparator" w:id="0">
    <w:p w:rsidR="002D2F68" w:rsidRDefault="002D2F68"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F68" w:rsidRDefault="002D2F68" w:rsidP="00710A4E">
      <w:r>
        <w:separator/>
      </w:r>
    </w:p>
  </w:footnote>
  <w:footnote w:type="continuationSeparator" w:id="0">
    <w:p w:rsidR="002D2F68" w:rsidRDefault="002D2F68" w:rsidP="00710A4E">
      <w:r>
        <w:continuationSeparator/>
      </w:r>
    </w:p>
  </w:footnote>
  <w:footnote w:id="1">
    <w:p w:rsidR="002D2F68" w:rsidRPr="00B053D3" w:rsidRDefault="002D2F68" w:rsidP="00797270">
      <w:pPr>
        <w:pStyle w:val="Puslapioinaostekstas"/>
        <w:jc w:val="both"/>
        <w:rPr>
          <w:rFonts w:ascii="Times New Roman" w:hAnsi="Times New Roman"/>
          <w:sz w:val="22"/>
          <w:szCs w:val="22"/>
        </w:rPr>
      </w:pPr>
      <w:r w:rsidRPr="00230EEC">
        <w:rPr>
          <w:rStyle w:val="Puslapioinaosnuoroda"/>
          <w:rFonts w:ascii="Times New Roman" w:hAnsi="Times New Roman"/>
          <w:sz w:val="24"/>
          <w:szCs w:val="24"/>
        </w:rPr>
        <w:footnoteRef/>
      </w:r>
      <w:r w:rsidRPr="00230EEC">
        <w:rPr>
          <w:rFonts w:ascii="Times New Roman" w:hAnsi="Times New Roman"/>
          <w:sz w:val="24"/>
          <w:szCs w:val="24"/>
        </w:rPr>
        <w:t xml:space="preserve"> </w:t>
      </w:r>
      <w:r w:rsidRPr="00B053D3">
        <w:rPr>
          <w:rFonts w:ascii="Times New Roman" w:hAnsi="Times New Roman"/>
          <w:sz w:val="22"/>
          <w:szCs w:val="22"/>
        </w:rPr>
        <w:t>Užsienio šalies specialistai – Europos Sąjungos valstybės narių, Šveicarijos Konfederacijos arba valstybių, pasirašiusių Europos ekonominės erdvės sutartį,</w:t>
      </w:r>
      <w:r>
        <w:rPr>
          <w:rFonts w:ascii="Times New Roman" w:hAnsi="Times New Roman"/>
          <w:sz w:val="22"/>
          <w:szCs w:val="22"/>
        </w:rPr>
        <w:t xml:space="preserve"> </w:t>
      </w:r>
      <w:r w:rsidRPr="00B053D3">
        <w:rPr>
          <w:rFonts w:ascii="Times New Roman" w:hAnsi="Times New Roman"/>
          <w:sz w:val="22"/>
          <w:szCs w:val="22"/>
        </w:rPr>
        <w:t xml:space="preserve">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rsidR="002D2F68" w:rsidRPr="00B053D3" w:rsidRDefault="002D2F68" w:rsidP="00797270">
      <w:pPr>
        <w:pStyle w:val="Puslapioinaostekstas"/>
        <w:jc w:val="both"/>
        <w:rPr>
          <w:rFonts w:ascii="Times New Roman" w:hAnsi="Times New Roman"/>
          <w:sz w:val="22"/>
          <w:szCs w:val="22"/>
        </w:rPr>
      </w:pPr>
      <w:r w:rsidRPr="00B053D3">
        <w:rPr>
          <w:rFonts w:ascii="Times New Roman" w:hAnsi="Times New Roman"/>
          <w:sz w:val="22"/>
          <w:szCs w:val="22"/>
        </w:rPr>
        <w:t>Užsienio šalies specialisto</w:t>
      </w:r>
      <w:r w:rsidRPr="00B053D3">
        <w:rPr>
          <w:rFonts w:ascii="Times New Roman" w:hAnsi="Times New Roman"/>
          <w:sz w:val="22"/>
          <w:szCs w:val="22"/>
          <w:vertAlign w:val="superscript"/>
        </w:rPr>
        <w:t>1</w:t>
      </w:r>
      <w:r w:rsidRPr="00B053D3">
        <w:rPr>
          <w:rFonts w:ascii="Times New Roman" w:hAnsi="Times New Roman"/>
          <w:sz w:val="22"/>
          <w:szCs w:val="22"/>
        </w:rPr>
        <w:t xml:space="preserve"> turimos kvalifikacijos patvirtinimo dokumentai Lietuvoje gali būti išduoti ir po</w:t>
      </w:r>
      <w:r>
        <w:rPr>
          <w:rFonts w:ascii="Times New Roman" w:hAnsi="Times New Roman"/>
          <w:sz w:val="22"/>
          <w:szCs w:val="22"/>
        </w:rPr>
        <w:t xml:space="preserve"> </w:t>
      </w:r>
      <w:r w:rsidRPr="00B053D3">
        <w:rPr>
          <w:rFonts w:ascii="Times New Roman" w:hAnsi="Times New Roman"/>
          <w:sz w:val="22"/>
          <w:szCs w:val="22"/>
        </w:rPr>
        <w:t>pasiūlymų pateikimo datos, tačiau pačią teisę specialistas kilmės šalyje turi būti įgijęs iki pasiūlymų pateikimo termino pabaigos.</w:t>
      </w:r>
    </w:p>
    <w:p w:rsidR="002D2F68" w:rsidRPr="00B053D3" w:rsidRDefault="002D2F68" w:rsidP="00797270">
      <w:pPr>
        <w:pStyle w:val="Puslapioinaostekstas"/>
        <w:jc w:val="both"/>
        <w:rPr>
          <w:rFonts w:ascii="Times New Roman" w:hAnsi="Times New Roman"/>
          <w:sz w:val="22"/>
          <w:szCs w:val="22"/>
        </w:rPr>
      </w:pPr>
      <w:r w:rsidRPr="00B053D3">
        <w:rPr>
          <w:rFonts w:ascii="Times New Roman" w:hAnsi="Times New Roman"/>
          <w:sz w:val="22"/>
          <w:szCs w:val="22"/>
        </w:rPr>
        <w:t>Teisės pripažinimo dokumentai turi būti gauti iki pirkimo sutarties pasirašymo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F68" w:rsidRDefault="002D2F68">
    <w:pPr>
      <w:pStyle w:val="Antrats"/>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F68" w:rsidRPr="00CC2328" w:rsidRDefault="002D2F68">
    <w:pPr>
      <w:pStyle w:val="Antrats"/>
      <w:rPr>
        <w:b/>
        <w:bCs/>
      </w:rPr>
    </w:pPr>
    <w:r>
      <w:tab/>
    </w:r>
    <w:r>
      <w:tab/>
    </w:r>
    <w:r w:rsidRPr="00CC2328">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C543F8"/>
    <w:multiLevelType w:val="multilevel"/>
    <w:tmpl w:val="885A4806"/>
    <w:lvl w:ilvl="0">
      <w:start w:val="2"/>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140E5E"/>
    <w:multiLevelType w:val="hybridMultilevel"/>
    <w:tmpl w:val="078015DA"/>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5" w15:restartNumberingAfterBreak="0">
    <w:nsid w:val="3105420A"/>
    <w:multiLevelType w:val="multilevel"/>
    <w:tmpl w:val="BB869C98"/>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0630FD"/>
    <w:multiLevelType w:val="hybridMultilevel"/>
    <w:tmpl w:val="735AE4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8" w15:restartNumberingAfterBreak="0">
    <w:nsid w:val="78B211FA"/>
    <w:multiLevelType w:val="hybridMultilevel"/>
    <w:tmpl w:val="ECCAAB3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12"/>
  </w:num>
  <w:num w:numId="5">
    <w:abstractNumId w:val="11"/>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10B80"/>
    <w:rsid w:val="00011E38"/>
    <w:rsid w:val="000122F7"/>
    <w:rsid w:val="00012AD7"/>
    <w:rsid w:val="00012EC9"/>
    <w:rsid w:val="00014C7B"/>
    <w:rsid w:val="00015CD9"/>
    <w:rsid w:val="00015F39"/>
    <w:rsid w:val="00015F66"/>
    <w:rsid w:val="00016469"/>
    <w:rsid w:val="00021BEF"/>
    <w:rsid w:val="00022485"/>
    <w:rsid w:val="00023A43"/>
    <w:rsid w:val="000300F2"/>
    <w:rsid w:val="00031024"/>
    <w:rsid w:val="000312DA"/>
    <w:rsid w:val="000322F6"/>
    <w:rsid w:val="000323BC"/>
    <w:rsid w:val="00032DD7"/>
    <w:rsid w:val="00032F41"/>
    <w:rsid w:val="00036203"/>
    <w:rsid w:val="0003684F"/>
    <w:rsid w:val="00036E00"/>
    <w:rsid w:val="00037A0F"/>
    <w:rsid w:val="00041199"/>
    <w:rsid w:val="00043263"/>
    <w:rsid w:val="0004381E"/>
    <w:rsid w:val="000452B4"/>
    <w:rsid w:val="00045B6F"/>
    <w:rsid w:val="0004676A"/>
    <w:rsid w:val="0004760E"/>
    <w:rsid w:val="00050A6E"/>
    <w:rsid w:val="00050B26"/>
    <w:rsid w:val="00051195"/>
    <w:rsid w:val="000515EC"/>
    <w:rsid w:val="0005203D"/>
    <w:rsid w:val="00053321"/>
    <w:rsid w:val="000540AF"/>
    <w:rsid w:val="00057969"/>
    <w:rsid w:val="00057D94"/>
    <w:rsid w:val="00057DDF"/>
    <w:rsid w:val="00066045"/>
    <w:rsid w:val="0006614E"/>
    <w:rsid w:val="00066EDD"/>
    <w:rsid w:val="000677AE"/>
    <w:rsid w:val="00070A5B"/>
    <w:rsid w:val="00071848"/>
    <w:rsid w:val="00072D52"/>
    <w:rsid w:val="000741A5"/>
    <w:rsid w:val="0007468E"/>
    <w:rsid w:val="000750EA"/>
    <w:rsid w:val="00075C12"/>
    <w:rsid w:val="0007778A"/>
    <w:rsid w:val="00080799"/>
    <w:rsid w:val="00082B2A"/>
    <w:rsid w:val="0008325F"/>
    <w:rsid w:val="0008586F"/>
    <w:rsid w:val="0008594E"/>
    <w:rsid w:val="00085E0A"/>
    <w:rsid w:val="00090B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7777"/>
    <w:rsid w:val="000A7FC6"/>
    <w:rsid w:val="000B0CDC"/>
    <w:rsid w:val="000B2948"/>
    <w:rsid w:val="000B3081"/>
    <w:rsid w:val="000B4577"/>
    <w:rsid w:val="000B4E17"/>
    <w:rsid w:val="000C0AF4"/>
    <w:rsid w:val="000C1686"/>
    <w:rsid w:val="000C205D"/>
    <w:rsid w:val="000C46FB"/>
    <w:rsid w:val="000C5543"/>
    <w:rsid w:val="000C689A"/>
    <w:rsid w:val="000D19FD"/>
    <w:rsid w:val="000D3364"/>
    <w:rsid w:val="000D3414"/>
    <w:rsid w:val="000D3717"/>
    <w:rsid w:val="000D4E8D"/>
    <w:rsid w:val="000D6AB9"/>
    <w:rsid w:val="000D6C1F"/>
    <w:rsid w:val="000D6CA4"/>
    <w:rsid w:val="000D7710"/>
    <w:rsid w:val="000D7878"/>
    <w:rsid w:val="000D7FC3"/>
    <w:rsid w:val="000E01CD"/>
    <w:rsid w:val="000E042A"/>
    <w:rsid w:val="000E345E"/>
    <w:rsid w:val="000E44BD"/>
    <w:rsid w:val="000E6C22"/>
    <w:rsid w:val="000E7FAE"/>
    <w:rsid w:val="000F05F8"/>
    <w:rsid w:val="000F0ECD"/>
    <w:rsid w:val="000F1B24"/>
    <w:rsid w:val="000F26BE"/>
    <w:rsid w:val="000F299C"/>
    <w:rsid w:val="000F48F7"/>
    <w:rsid w:val="000F58FF"/>
    <w:rsid w:val="000F6F9A"/>
    <w:rsid w:val="000F736C"/>
    <w:rsid w:val="00100E22"/>
    <w:rsid w:val="00101D1E"/>
    <w:rsid w:val="00102A8D"/>
    <w:rsid w:val="00104956"/>
    <w:rsid w:val="00105C97"/>
    <w:rsid w:val="001060E6"/>
    <w:rsid w:val="00106F6D"/>
    <w:rsid w:val="00113968"/>
    <w:rsid w:val="00113F76"/>
    <w:rsid w:val="001141CA"/>
    <w:rsid w:val="00115CE3"/>
    <w:rsid w:val="001172AA"/>
    <w:rsid w:val="00122FB3"/>
    <w:rsid w:val="001231E2"/>
    <w:rsid w:val="00123B18"/>
    <w:rsid w:val="00123E56"/>
    <w:rsid w:val="00124B8F"/>
    <w:rsid w:val="00126E99"/>
    <w:rsid w:val="00130AF1"/>
    <w:rsid w:val="0013213F"/>
    <w:rsid w:val="001339BB"/>
    <w:rsid w:val="00133C76"/>
    <w:rsid w:val="00133D1A"/>
    <w:rsid w:val="00134FC9"/>
    <w:rsid w:val="00135B41"/>
    <w:rsid w:val="001365A7"/>
    <w:rsid w:val="00137758"/>
    <w:rsid w:val="00137E8F"/>
    <w:rsid w:val="0014138C"/>
    <w:rsid w:val="00142BA7"/>
    <w:rsid w:val="00147FC3"/>
    <w:rsid w:val="001512F8"/>
    <w:rsid w:val="00152552"/>
    <w:rsid w:val="00154A11"/>
    <w:rsid w:val="0016005A"/>
    <w:rsid w:val="00161DA0"/>
    <w:rsid w:val="001646A3"/>
    <w:rsid w:val="00164C62"/>
    <w:rsid w:val="001651EF"/>
    <w:rsid w:val="0017159B"/>
    <w:rsid w:val="00172977"/>
    <w:rsid w:val="001736EE"/>
    <w:rsid w:val="0017381D"/>
    <w:rsid w:val="0017423B"/>
    <w:rsid w:val="001748C1"/>
    <w:rsid w:val="00176AF7"/>
    <w:rsid w:val="00176D1E"/>
    <w:rsid w:val="00180206"/>
    <w:rsid w:val="0018069E"/>
    <w:rsid w:val="00181C8F"/>
    <w:rsid w:val="00181DF5"/>
    <w:rsid w:val="00182FD6"/>
    <w:rsid w:val="001831FD"/>
    <w:rsid w:val="001838A9"/>
    <w:rsid w:val="00183B5A"/>
    <w:rsid w:val="001841B2"/>
    <w:rsid w:val="00184262"/>
    <w:rsid w:val="00185D12"/>
    <w:rsid w:val="0018760B"/>
    <w:rsid w:val="001908CA"/>
    <w:rsid w:val="00191287"/>
    <w:rsid w:val="00192C82"/>
    <w:rsid w:val="001943C9"/>
    <w:rsid w:val="00195314"/>
    <w:rsid w:val="00197228"/>
    <w:rsid w:val="001976C0"/>
    <w:rsid w:val="00197EAD"/>
    <w:rsid w:val="001A1D2A"/>
    <w:rsid w:val="001A5F03"/>
    <w:rsid w:val="001B25DE"/>
    <w:rsid w:val="001B52C7"/>
    <w:rsid w:val="001B5CB4"/>
    <w:rsid w:val="001B6653"/>
    <w:rsid w:val="001C0EE7"/>
    <w:rsid w:val="001C0F6E"/>
    <w:rsid w:val="001C2DC7"/>
    <w:rsid w:val="001C30CF"/>
    <w:rsid w:val="001C4537"/>
    <w:rsid w:val="001C6D01"/>
    <w:rsid w:val="001C719D"/>
    <w:rsid w:val="001D0FA3"/>
    <w:rsid w:val="001D169E"/>
    <w:rsid w:val="001D31B0"/>
    <w:rsid w:val="001D568D"/>
    <w:rsid w:val="001D57B4"/>
    <w:rsid w:val="001D6656"/>
    <w:rsid w:val="001D6CF9"/>
    <w:rsid w:val="001D6FFD"/>
    <w:rsid w:val="001E0ED7"/>
    <w:rsid w:val="001E1AFC"/>
    <w:rsid w:val="001E2CD8"/>
    <w:rsid w:val="001E39D1"/>
    <w:rsid w:val="001E3B87"/>
    <w:rsid w:val="001E40AB"/>
    <w:rsid w:val="001E634E"/>
    <w:rsid w:val="001E6757"/>
    <w:rsid w:val="001F0895"/>
    <w:rsid w:val="001F10BF"/>
    <w:rsid w:val="001F1789"/>
    <w:rsid w:val="001F2886"/>
    <w:rsid w:val="001F2CC2"/>
    <w:rsid w:val="001F6297"/>
    <w:rsid w:val="00201BA1"/>
    <w:rsid w:val="00202037"/>
    <w:rsid w:val="00202EC7"/>
    <w:rsid w:val="00204E44"/>
    <w:rsid w:val="002057E7"/>
    <w:rsid w:val="002058A3"/>
    <w:rsid w:val="00205A3F"/>
    <w:rsid w:val="00207B79"/>
    <w:rsid w:val="00210A4B"/>
    <w:rsid w:val="00211160"/>
    <w:rsid w:val="00214A30"/>
    <w:rsid w:val="00214C07"/>
    <w:rsid w:val="00215422"/>
    <w:rsid w:val="002171E4"/>
    <w:rsid w:val="00220AA4"/>
    <w:rsid w:val="00221493"/>
    <w:rsid w:val="00222083"/>
    <w:rsid w:val="00222295"/>
    <w:rsid w:val="00222C27"/>
    <w:rsid w:val="00223A6C"/>
    <w:rsid w:val="002265E8"/>
    <w:rsid w:val="00226B3E"/>
    <w:rsid w:val="00230436"/>
    <w:rsid w:val="00232141"/>
    <w:rsid w:val="00234B39"/>
    <w:rsid w:val="00234E8C"/>
    <w:rsid w:val="002351CB"/>
    <w:rsid w:val="00235F7F"/>
    <w:rsid w:val="002371CE"/>
    <w:rsid w:val="002373C7"/>
    <w:rsid w:val="002410F6"/>
    <w:rsid w:val="0024352A"/>
    <w:rsid w:val="00243B8B"/>
    <w:rsid w:val="00243D46"/>
    <w:rsid w:val="00244D33"/>
    <w:rsid w:val="00246336"/>
    <w:rsid w:val="0024783A"/>
    <w:rsid w:val="0025290F"/>
    <w:rsid w:val="00252921"/>
    <w:rsid w:val="002533ED"/>
    <w:rsid w:val="002546E8"/>
    <w:rsid w:val="00254921"/>
    <w:rsid w:val="00257312"/>
    <w:rsid w:val="002577DD"/>
    <w:rsid w:val="00261290"/>
    <w:rsid w:val="00261D2F"/>
    <w:rsid w:val="002632F5"/>
    <w:rsid w:val="00263F0B"/>
    <w:rsid w:val="00264339"/>
    <w:rsid w:val="0026758E"/>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4F23"/>
    <w:rsid w:val="00295249"/>
    <w:rsid w:val="00296523"/>
    <w:rsid w:val="00297840"/>
    <w:rsid w:val="002A1B54"/>
    <w:rsid w:val="002A1CD1"/>
    <w:rsid w:val="002A1F4A"/>
    <w:rsid w:val="002A2418"/>
    <w:rsid w:val="002A2749"/>
    <w:rsid w:val="002A6821"/>
    <w:rsid w:val="002A74A0"/>
    <w:rsid w:val="002A7A52"/>
    <w:rsid w:val="002B0246"/>
    <w:rsid w:val="002B0B17"/>
    <w:rsid w:val="002B41D2"/>
    <w:rsid w:val="002B4D2C"/>
    <w:rsid w:val="002B7F77"/>
    <w:rsid w:val="002C1D5F"/>
    <w:rsid w:val="002C29C0"/>
    <w:rsid w:val="002C300D"/>
    <w:rsid w:val="002C5D8C"/>
    <w:rsid w:val="002C5E5A"/>
    <w:rsid w:val="002C74A6"/>
    <w:rsid w:val="002D015F"/>
    <w:rsid w:val="002D06D6"/>
    <w:rsid w:val="002D0FD7"/>
    <w:rsid w:val="002D203A"/>
    <w:rsid w:val="002D2F68"/>
    <w:rsid w:val="002D4913"/>
    <w:rsid w:val="002D5387"/>
    <w:rsid w:val="002D5752"/>
    <w:rsid w:val="002D5997"/>
    <w:rsid w:val="002D6927"/>
    <w:rsid w:val="002D6B4B"/>
    <w:rsid w:val="002D7851"/>
    <w:rsid w:val="002D7A99"/>
    <w:rsid w:val="002E0C65"/>
    <w:rsid w:val="002E1F5A"/>
    <w:rsid w:val="002E2A66"/>
    <w:rsid w:val="002E3BF4"/>
    <w:rsid w:val="002E6FD7"/>
    <w:rsid w:val="002F08C1"/>
    <w:rsid w:val="002F09A5"/>
    <w:rsid w:val="002F262E"/>
    <w:rsid w:val="002F2663"/>
    <w:rsid w:val="002F2FD8"/>
    <w:rsid w:val="002F5781"/>
    <w:rsid w:val="002F7E47"/>
    <w:rsid w:val="00300CE6"/>
    <w:rsid w:val="0030185B"/>
    <w:rsid w:val="00302724"/>
    <w:rsid w:val="00304F19"/>
    <w:rsid w:val="00305BDA"/>
    <w:rsid w:val="003078DD"/>
    <w:rsid w:val="003107D7"/>
    <w:rsid w:val="00311A21"/>
    <w:rsid w:val="00314192"/>
    <w:rsid w:val="0031599D"/>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332B"/>
    <w:rsid w:val="00335682"/>
    <w:rsid w:val="003370F3"/>
    <w:rsid w:val="00340210"/>
    <w:rsid w:val="003407A0"/>
    <w:rsid w:val="00340E86"/>
    <w:rsid w:val="00342B12"/>
    <w:rsid w:val="00344A71"/>
    <w:rsid w:val="0034516C"/>
    <w:rsid w:val="0034547E"/>
    <w:rsid w:val="003471AE"/>
    <w:rsid w:val="003514A3"/>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6AD6"/>
    <w:rsid w:val="00382005"/>
    <w:rsid w:val="0038383A"/>
    <w:rsid w:val="00385329"/>
    <w:rsid w:val="00385D3D"/>
    <w:rsid w:val="003863DE"/>
    <w:rsid w:val="00386970"/>
    <w:rsid w:val="00387B06"/>
    <w:rsid w:val="00390867"/>
    <w:rsid w:val="003910A7"/>
    <w:rsid w:val="00391D53"/>
    <w:rsid w:val="00393A73"/>
    <w:rsid w:val="00393E3B"/>
    <w:rsid w:val="00393EE4"/>
    <w:rsid w:val="00393F30"/>
    <w:rsid w:val="003956B0"/>
    <w:rsid w:val="00396FDC"/>
    <w:rsid w:val="003975C9"/>
    <w:rsid w:val="003A1CF9"/>
    <w:rsid w:val="003A569C"/>
    <w:rsid w:val="003A5935"/>
    <w:rsid w:val="003A5B61"/>
    <w:rsid w:val="003A63B5"/>
    <w:rsid w:val="003B15B8"/>
    <w:rsid w:val="003B2767"/>
    <w:rsid w:val="003B33C2"/>
    <w:rsid w:val="003B4E96"/>
    <w:rsid w:val="003B56E2"/>
    <w:rsid w:val="003C2C07"/>
    <w:rsid w:val="003C5A71"/>
    <w:rsid w:val="003C6BB0"/>
    <w:rsid w:val="003D0CE6"/>
    <w:rsid w:val="003D3D34"/>
    <w:rsid w:val="003D5C0D"/>
    <w:rsid w:val="003D6591"/>
    <w:rsid w:val="003D7A92"/>
    <w:rsid w:val="003D7C14"/>
    <w:rsid w:val="003E0C9F"/>
    <w:rsid w:val="003E1766"/>
    <w:rsid w:val="003E1E94"/>
    <w:rsid w:val="003E7037"/>
    <w:rsid w:val="003F4290"/>
    <w:rsid w:val="003F42CC"/>
    <w:rsid w:val="003F4BC3"/>
    <w:rsid w:val="003F7CAB"/>
    <w:rsid w:val="004027BF"/>
    <w:rsid w:val="00402F56"/>
    <w:rsid w:val="00403172"/>
    <w:rsid w:val="004031BD"/>
    <w:rsid w:val="00405968"/>
    <w:rsid w:val="0041384B"/>
    <w:rsid w:val="00413F1D"/>
    <w:rsid w:val="00416560"/>
    <w:rsid w:val="004202E9"/>
    <w:rsid w:val="0042055F"/>
    <w:rsid w:val="00422A4A"/>
    <w:rsid w:val="00424591"/>
    <w:rsid w:val="00424C92"/>
    <w:rsid w:val="0042532D"/>
    <w:rsid w:val="004258B5"/>
    <w:rsid w:val="00425F49"/>
    <w:rsid w:val="00431C62"/>
    <w:rsid w:val="0043203F"/>
    <w:rsid w:val="00433A3A"/>
    <w:rsid w:val="00433B59"/>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1087"/>
    <w:rsid w:val="004521DE"/>
    <w:rsid w:val="00453311"/>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5CE"/>
    <w:rsid w:val="0048393C"/>
    <w:rsid w:val="00483F72"/>
    <w:rsid w:val="00486545"/>
    <w:rsid w:val="004870E8"/>
    <w:rsid w:val="004908FE"/>
    <w:rsid w:val="00491B70"/>
    <w:rsid w:val="00492A3C"/>
    <w:rsid w:val="0049703F"/>
    <w:rsid w:val="00497270"/>
    <w:rsid w:val="00497F3D"/>
    <w:rsid w:val="00497FA7"/>
    <w:rsid w:val="004A0292"/>
    <w:rsid w:val="004A0F4D"/>
    <w:rsid w:val="004A228F"/>
    <w:rsid w:val="004A22C2"/>
    <w:rsid w:val="004A375B"/>
    <w:rsid w:val="004A4DEA"/>
    <w:rsid w:val="004A5584"/>
    <w:rsid w:val="004A6C6F"/>
    <w:rsid w:val="004A6C98"/>
    <w:rsid w:val="004B061A"/>
    <w:rsid w:val="004B0FDF"/>
    <w:rsid w:val="004B1F34"/>
    <w:rsid w:val="004B2060"/>
    <w:rsid w:val="004B398F"/>
    <w:rsid w:val="004B5B04"/>
    <w:rsid w:val="004B6D6C"/>
    <w:rsid w:val="004C0DFD"/>
    <w:rsid w:val="004C0FF6"/>
    <w:rsid w:val="004C1317"/>
    <w:rsid w:val="004C244A"/>
    <w:rsid w:val="004C30C6"/>
    <w:rsid w:val="004C6C65"/>
    <w:rsid w:val="004C7383"/>
    <w:rsid w:val="004C7B01"/>
    <w:rsid w:val="004C7FD5"/>
    <w:rsid w:val="004D0BC2"/>
    <w:rsid w:val="004D0E06"/>
    <w:rsid w:val="004D29C5"/>
    <w:rsid w:val="004D2C84"/>
    <w:rsid w:val="004D3669"/>
    <w:rsid w:val="004D4975"/>
    <w:rsid w:val="004D5CCD"/>
    <w:rsid w:val="004D5F4C"/>
    <w:rsid w:val="004D6415"/>
    <w:rsid w:val="004D659E"/>
    <w:rsid w:val="004D6D15"/>
    <w:rsid w:val="004D781F"/>
    <w:rsid w:val="004D7AAA"/>
    <w:rsid w:val="004E13C6"/>
    <w:rsid w:val="004E2E40"/>
    <w:rsid w:val="004E381E"/>
    <w:rsid w:val="004E511A"/>
    <w:rsid w:val="004E5252"/>
    <w:rsid w:val="004E62EF"/>
    <w:rsid w:val="004E648B"/>
    <w:rsid w:val="004E6729"/>
    <w:rsid w:val="004E6E88"/>
    <w:rsid w:val="004F0B00"/>
    <w:rsid w:val="004F1173"/>
    <w:rsid w:val="004F3262"/>
    <w:rsid w:val="004F3CB3"/>
    <w:rsid w:val="004F5E26"/>
    <w:rsid w:val="004F5F8D"/>
    <w:rsid w:val="004F652D"/>
    <w:rsid w:val="004F6930"/>
    <w:rsid w:val="004F6A23"/>
    <w:rsid w:val="00500F99"/>
    <w:rsid w:val="00501F3B"/>
    <w:rsid w:val="00503FA7"/>
    <w:rsid w:val="005043C0"/>
    <w:rsid w:val="005052A6"/>
    <w:rsid w:val="0050569C"/>
    <w:rsid w:val="0050677C"/>
    <w:rsid w:val="0051230F"/>
    <w:rsid w:val="005151E9"/>
    <w:rsid w:val="00515577"/>
    <w:rsid w:val="00515F30"/>
    <w:rsid w:val="0051602F"/>
    <w:rsid w:val="005173D1"/>
    <w:rsid w:val="00520D42"/>
    <w:rsid w:val="0052134A"/>
    <w:rsid w:val="005220F2"/>
    <w:rsid w:val="005226D8"/>
    <w:rsid w:val="005239B1"/>
    <w:rsid w:val="00524BD6"/>
    <w:rsid w:val="00525BC8"/>
    <w:rsid w:val="0052685E"/>
    <w:rsid w:val="00526E06"/>
    <w:rsid w:val="005318DF"/>
    <w:rsid w:val="00531CCF"/>
    <w:rsid w:val="005320C5"/>
    <w:rsid w:val="0053267F"/>
    <w:rsid w:val="0053286F"/>
    <w:rsid w:val="00535B27"/>
    <w:rsid w:val="005376EC"/>
    <w:rsid w:val="00537DB9"/>
    <w:rsid w:val="005402EC"/>
    <w:rsid w:val="005409E2"/>
    <w:rsid w:val="00542B28"/>
    <w:rsid w:val="0054424B"/>
    <w:rsid w:val="00545083"/>
    <w:rsid w:val="00545BCA"/>
    <w:rsid w:val="00546757"/>
    <w:rsid w:val="005475CC"/>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792B"/>
    <w:rsid w:val="005A10AD"/>
    <w:rsid w:val="005A1BDE"/>
    <w:rsid w:val="005A3575"/>
    <w:rsid w:val="005A46BB"/>
    <w:rsid w:val="005A57CE"/>
    <w:rsid w:val="005A67DA"/>
    <w:rsid w:val="005A6B4C"/>
    <w:rsid w:val="005A7D9A"/>
    <w:rsid w:val="005B0AE3"/>
    <w:rsid w:val="005B203C"/>
    <w:rsid w:val="005B2438"/>
    <w:rsid w:val="005B2ACE"/>
    <w:rsid w:val="005B3430"/>
    <w:rsid w:val="005B5C07"/>
    <w:rsid w:val="005B6526"/>
    <w:rsid w:val="005B704B"/>
    <w:rsid w:val="005C18DB"/>
    <w:rsid w:val="005C2405"/>
    <w:rsid w:val="005C6A05"/>
    <w:rsid w:val="005C7FC6"/>
    <w:rsid w:val="005D1E59"/>
    <w:rsid w:val="005D2B56"/>
    <w:rsid w:val="005D2DDB"/>
    <w:rsid w:val="005D63AC"/>
    <w:rsid w:val="005D7211"/>
    <w:rsid w:val="005E0043"/>
    <w:rsid w:val="005E106D"/>
    <w:rsid w:val="005E1AC4"/>
    <w:rsid w:val="005E2348"/>
    <w:rsid w:val="005E2B6A"/>
    <w:rsid w:val="005E52ED"/>
    <w:rsid w:val="005E5537"/>
    <w:rsid w:val="005E5B16"/>
    <w:rsid w:val="005E5C18"/>
    <w:rsid w:val="005F144D"/>
    <w:rsid w:val="005F2107"/>
    <w:rsid w:val="005F31BD"/>
    <w:rsid w:val="005F3724"/>
    <w:rsid w:val="005F530F"/>
    <w:rsid w:val="005F6B53"/>
    <w:rsid w:val="006037BD"/>
    <w:rsid w:val="00603811"/>
    <w:rsid w:val="00604203"/>
    <w:rsid w:val="0060439F"/>
    <w:rsid w:val="0060456E"/>
    <w:rsid w:val="006048B5"/>
    <w:rsid w:val="00605009"/>
    <w:rsid w:val="00605CA8"/>
    <w:rsid w:val="00606722"/>
    <w:rsid w:val="0060716C"/>
    <w:rsid w:val="006100BB"/>
    <w:rsid w:val="00610408"/>
    <w:rsid w:val="00610529"/>
    <w:rsid w:val="00613CC7"/>
    <w:rsid w:val="00615808"/>
    <w:rsid w:val="00615929"/>
    <w:rsid w:val="00616533"/>
    <w:rsid w:val="00616638"/>
    <w:rsid w:val="00616AA2"/>
    <w:rsid w:val="006205D6"/>
    <w:rsid w:val="0062132E"/>
    <w:rsid w:val="00623997"/>
    <w:rsid w:val="006248A0"/>
    <w:rsid w:val="006272BF"/>
    <w:rsid w:val="006323FE"/>
    <w:rsid w:val="006344DC"/>
    <w:rsid w:val="00634785"/>
    <w:rsid w:val="00634FE1"/>
    <w:rsid w:val="00635BBF"/>
    <w:rsid w:val="00636AB1"/>
    <w:rsid w:val="00640F96"/>
    <w:rsid w:val="00640FF1"/>
    <w:rsid w:val="00641506"/>
    <w:rsid w:val="006418E8"/>
    <w:rsid w:val="00642106"/>
    <w:rsid w:val="00642D39"/>
    <w:rsid w:val="00642EC7"/>
    <w:rsid w:val="00643DD6"/>
    <w:rsid w:val="00643E9B"/>
    <w:rsid w:val="0064473F"/>
    <w:rsid w:val="0064567A"/>
    <w:rsid w:val="00646546"/>
    <w:rsid w:val="006506F9"/>
    <w:rsid w:val="00653120"/>
    <w:rsid w:val="00655202"/>
    <w:rsid w:val="006561C7"/>
    <w:rsid w:val="00657156"/>
    <w:rsid w:val="00657B55"/>
    <w:rsid w:val="00657E72"/>
    <w:rsid w:val="00661AA1"/>
    <w:rsid w:val="00663BC4"/>
    <w:rsid w:val="006658A8"/>
    <w:rsid w:val="00666A87"/>
    <w:rsid w:val="00667149"/>
    <w:rsid w:val="00670135"/>
    <w:rsid w:val="006705F4"/>
    <w:rsid w:val="00671FD9"/>
    <w:rsid w:val="00672872"/>
    <w:rsid w:val="006729E3"/>
    <w:rsid w:val="0067356E"/>
    <w:rsid w:val="00675F4C"/>
    <w:rsid w:val="00675FD6"/>
    <w:rsid w:val="00676576"/>
    <w:rsid w:val="006832D8"/>
    <w:rsid w:val="006833CA"/>
    <w:rsid w:val="00685946"/>
    <w:rsid w:val="006859FE"/>
    <w:rsid w:val="00685CAD"/>
    <w:rsid w:val="0068679A"/>
    <w:rsid w:val="006867A7"/>
    <w:rsid w:val="00687F6D"/>
    <w:rsid w:val="0069025D"/>
    <w:rsid w:val="006920C1"/>
    <w:rsid w:val="00692DC0"/>
    <w:rsid w:val="00693665"/>
    <w:rsid w:val="00694664"/>
    <w:rsid w:val="00694940"/>
    <w:rsid w:val="00694FBD"/>
    <w:rsid w:val="006952FE"/>
    <w:rsid w:val="00697257"/>
    <w:rsid w:val="006A05E0"/>
    <w:rsid w:val="006A0F97"/>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51A8"/>
    <w:rsid w:val="006B6759"/>
    <w:rsid w:val="006B7868"/>
    <w:rsid w:val="006C002E"/>
    <w:rsid w:val="006C0273"/>
    <w:rsid w:val="006C046B"/>
    <w:rsid w:val="006C0C52"/>
    <w:rsid w:val="006C3EE6"/>
    <w:rsid w:val="006C4444"/>
    <w:rsid w:val="006C6CC0"/>
    <w:rsid w:val="006D075F"/>
    <w:rsid w:val="006D1BA2"/>
    <w:rsid w:val="006D3310"/>
    <w:rsid w:val="006D545A"/>
    <w:rsid w:val="006D606F"/>
    <w:rsid w:val="006D62E1"/>
    <w:rsid w:val="006D6EC7"/>
    <w:rsid w:val="006E030F"/>
    <w:rsid w:val="006E05F3"/>
    <w:rsid w:val="006E1F74"/>
    <w:rsid w:val="006E387B"/>
    <w:rsid w:val="006E5ED6"/>
    <w:rsid w:val="006E5EDA"/>
    <w:rsid w:val="006E662A"/>
    <w:rsid w:val="006E66D8"/>
    <w:rsid w:val="006F37D9"/>
    <w:rsid w:val="006F3D86"/>
    <w:rsid w:val="006F3F3E"/>
    <w:rsid w:val="006F4217"/>
    <w:rsid w:val="006F4E4C"/>
    <w:rsid w:val="006F59DD"/>
    <w:rsid w:val="00700D84"/>
    <w:rsid w:val="0070323F"/>
    <w:rsid w:val="007035B1"/>
    <w:rsid w:val="00704331"/>
    <w:rsid w:val="00705ED9"/>
    <w:rsid w:val="00710A4E"/>
    <w:rsid w:val="007129EA"/>
    <w:rsid w:val="0071320E"/>
    <w:rsid w:val="00713441"/>
    <w:rsid w:val="00714955"/>
    <w:rsid w:val="00717335"/>
    <w:rsid w:val="00717A9F"/>
    <w:rsid w:val="007207E1"/>
    <w:rsid w:val="0072436E"/>
    <w:rsid w:val="007248DA"/>
    <w:rsid w:val="007260E7"/>
    <w:rsid w:val="007312D0"/>
    <w:rsid w:val="00732D85"/>
    <w:rsid w:val="00733E4A"/>
    <w:rsid w:val="007362A5"/>
    <w:rsid w:val="00736FE6"/>
    <w:rsid w:val="00737A99"/>
    <w:rsid w:val="00741F9B"/>
    <w:rsid w:val="007427A2"/>
    <w:rsid w:val="007428F3"/>
    <w:rsid w:val="00743FA1"/>
    <w:rsid w:val="007445A3"/>
    <w:rsid w:val="0074476A"/>
    <w:rsid w:val="00744944"/>
    <w:rsid w:val="00744D81"/>
    <w:rsid w:val="00744F64"/>
    <w:rsid w:val="00744FA5"/>
    <w:rsid w:val="0074789A"/>
    <w:rsid w:val="00753274"/>
    <w:rsid w:val="007547E2"/>
    <w:rsid w:val="0075631B"/>
    <w:rsid w:val="00756EB7"/>
    <w:rsid w:val="00757D85"/>
    <w:rsid w:val="007617A1"/>
    <w:rsid w:val="00761E63"/>
    <w:rsid w:val="00762710"/>
    <w:rsid w:val="007632C6"/>
    <w:rsid w:val="007643FE"/>
    <w:rsid w:val="00765F9D"/>
    <w:rsid w:val="00766E1B"/>
    <w:rsid w:val="00767A45"/>
    <w:rsid w:val="007713C9"/>
    <w:rsid w:val="007718A5"/>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A0305"/>
    <w:rsid w:val="007A08F9"/>
    <w:rsid w:val="007A0A25"/>
    <w:rsid w:val="007A24D9"/>
    <w:rsid w:val="007A49A4"/>
    <w:rsid w:val="007A58D7"/>
    <w:rsid w:val="007A6AC6"/>
    <w:rsid w:val="007B0719"/>
    <w:rsid w:val="007B0DC6"/>
    <w:rsid w:val="007B1D48"/>
    <w:rsid w:val="007B1E64"/>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58B4"/>
    <w:rsid w:val="007F5D8B"/>
    <w:rsid w:val="007F5DCC"/>
    <w:rsid w:val="007F633B"/>
    <w:rsid w:val="007F6364"/>
    <w:rsid w:val="007F7407"/>
    <w:rsid w:val="007F7A1B"/>
    <w:rsid w:val="0080078C"/>
    <w:rsid w:val="0080082A"/>
    <w:rsid w:val="008015DB"/>
    <w:rsid w:val="00801E7B"/>
    <w:rsid w:val="008031A1"/>
    <w:rsid w:val="00803887"/>
    <w:rsid w:val="008042BF"/>
    <w:rsid w:val="00805945"/>
    <w:rsid w:val="00807B75"/>
    <w:rsid w:val="008131DB"/>
    <w:rsid w:val="0081495D"/>
    <w:rsid w:val="0081498E"/>
    <w:rsid w:val="00815883"/>
    <w:rsid w:val="00815A8C"/>
    <w:rsid w:val="0081736E"/>
    <w:rsid w:val="008204CC"/>
    <w:rsid w:val="0082097B"/>
    <w:rsid w:val="00820B9C"/>
    <w:rsid w:val="00820C47"/>
    <w:rsid w:val="008215CE"/>
    <w:rsid w:val="008221BC"/>
    <w:rsid w:val="00822470"/>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432"/>
    <w:rsid w:val="00842845"/>
    <w:rsid w:val="00843265"/>
    <w:rsid w:val="00846305"/>
    <w:rsid w:val="00846685"/>
    <w:rsid w:val="008504B5"/>
    <w:rsid w:val="00850522"/>
    <w:rsid w:val="00853349"/>
    <w:rsid w:val="00854E90"/>
    <w:rsid w:val="00857B17"/>
    <w:rsid w:val="008623DA"/>
    <w:rsid w:val="00862BC6"/>
    <w:rsid w:val="00862FAC"/>
    <w:rsid w:val="00866534"/>
    <w:rsid w:val="00867642"/>
    <w:rsid w:val="0086781D"/>
    <w:rsid w:val="00867A44"/>
    <w:rsid w:val="008725F8"/>
    <w:rsid w:val="00874109"/>
    <w:rsid w:val="00875318"/>
    <w:rsid w:val="0087665C"/>
    <w:rsid w:val="008811D9"/>
    <w:rsid w:val="00883E79"/>
    <w:rsid w:val="0088469C"/>
    <w:rsid w:val="00885CFD"/>
    <w:rsid w:val="008863F6"/>
    <w:rsid w:val="008877EF"/>
    <w:rsid w:val="00892FD0"/>
    <w:rsid w:val="00895186"/>
    <w:rsid w:val="00896080"/>
    <w:rsid w:val="008A0654"/>
    <w:rsid w:val="008A071D"/>
    <w:rsid w:val="008A0E85"/>
    <w:rsid w:val="008A251B"/>
    <w:rsid w:val="008A267D"/>
    <w:rsid w:val="008A3469"/>
    <w:rsid w:val="008A365B"/>
    <w:rsid w:val="008A3FF9"/>
    <w:rsid w:val="008A4BAD"/>
    <w:rsid w:val="008A5E0B"/>
    <w:rsid w:val="008A65E2"/>
    <w:rsid w:val="008B0E30"/>
    <w:rsid w:val="008B2846"/>
    <w:rsid w:val="008B2AA6"/>
    <w:rsid w:val="008B2EFE"/>
    <w:rsid w:val="008B4862"/>
    <w:rsid w:val="008B4BF1"/>
    <w:rsid w:val="008B5EAE"/>
    <w:rsid w:val="008B792A"/>
    <w:rsid w:val="008C19DB"/>
    <w:rsid w:val="008C2D39"/>
    <w:rsid w:val="008C2D9B"/>
    <w:rsid w:val="008C520A"/>
    <w:rsid w:val="008C6BB9"/>
    <w:rsid w:val="008D16C4"/>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112"/>
    <w:rsid w:val="008F75C6"/>
    <w:rsid w:val="008F7BA6"/>
    <w:rsid w:val="00900656"/>
    <w:rsid w:val="00901847"/>
    <w:rsid w:val="00903138"/>
    <w:rsid w:val="00903E69"/>
    <w:rsid w:val="0090787F"/>
    <w:rsid w:val="00912F3D"/>
    <w:rsid w:val="0091328D"/>
    <w:rsid w:val="00914DCE"/>
    <w:rsid w:val="00916A8A"/>
    <w:rsid w:val="009216BC"/>
    <w:rsid w:val="0092209F"/>
    <w:rsid w:val="00922EFF"/>
    <w:rsid w:val="009234B2"/>
    <w:rsid w:val="0092379B"/>
    <w:rsid w:val="00923FD3"/>
    <w:rsid w:val="00924EF3"/>
    <w:rsid w:val="009253A6"/>
    <w:rsid w:val="00927A99"/>
    <w:rsid w:val="00932DB5"/>
    <w:rsid w:val="009379C2"/>
    <w:rsid w:val="009420C7"/>
    <w:rsid w:val="009460E2"/>
    <w:rsid w:val="00947D2A"/>
    <w:rsid w:val="00947D50"/>
    <w:rsid w:val="00951217"/>
    <w:rsid w:val="00951CA3"/>
    <w:rsid w:val="009531FA"/>
    <w:rsid w:val="00956540"/>
    <w:rsid w:val="009566A4"/>
    <w:rsid w:val="00957ED7"/>
    <w:rsid w:val="0096168C"/>
    <w:rsid w:val="00961E17"/>
    <w:rsid w:val="00962DB4"/>
    <w:rsid w:val="0096578E"/>
    <w:rsid w:val="00967818"/>
    <w:rsid w:val="00970215"/>
    <w:rsid w:val="009704E6"/>
    <w:rsid w:val="009707F9"/>
    <w:rsid w:val="00972E55"/>
    <w:rsid w:val="009734DC"/>
    <w:rsid w:val="00973B50"/>
    <w:rsid w:val="0097495D"/>
    <w:rsid w:val="00974CEC"/>
    <w:rsid w:val="00976E2C"/>
    <w:rsid w:val="0098658D"/>
    <w:rsid w:val="00986E0E"/>
    <w:rsid w:val="00992F8A"/>
    <w:rsid w:val="0099364B"/>
    <w:rsid w:val="00993E24"/>
    <w:rsid w:val="00994C8B"/>
    <w:rsid w:val="00995C11"/>
    <w:rsid w:val="009964EF"/>
    <w:rsid w:val="00996FA4"/>
    <w:rsid w:val="009A1FD7"/>
    <w:rsid w:val="009A25CA"/>
    <w:rsid w:val="009A2C4E"/>
    <w:rsid w:val="009A5DCD"/>
    <w:rsid w:val="009A6F06"/>
    <w:rsid w:val="009A709E"/>
    <w:rsid w:val="009A7B16"/>
    <w:rsid w:val="009B0583"/>
    <w:rsid w:val="009B10AC"/>
    <w:rsid w:val="009B1759"/>
    <w:rsid w:val="009B27CF"/>
    <w:rsid w:val="009B2A8E"/>
    <w:rsid w:val="009B2B1C"/>
    <w:rsid w:val="009B5916"/>
    <w:rsid w:val="009B648B"/>
    <w:rsid w:val="009B6783"/>
    <w:rsid w:val="009B682A"/>
    <w:rsid w:val="009C1A70"/>
    <w:rsid w:val="009C2493"/>
    <w:rsid w:val="009C32CB"/>
    <w:rsid w:val="009C4447"/>
    <w:rsid w:val="009C539C"/>
    <w:rsid w:val="009C70D4"/>
    <w:rsid w:val="009D0236"/>
    <w:rsid w:val="009D0D13"/>
    <w:rsid w:val="009D117A"/>
    <w:rsid w:val="009D684F"/>
    <w:rsid w:val="009D69F6"/>
    <w:rsid w:val="009E04D7"/>
    <w:rsid w:val="009E0AC1"/>
    <w:rsid w:val="009E1586"/>
    <w:rsid w:val="009E1A6C"/>
    <w:rsid w:val="009E222B"/>
    <w:rsid w:val="009E230A"/>
    <w:rsid w:val="009E25D8"/>
    <w:rsid w:val="009E264E"/>
    <w:rsid w:val="009E26FC"/>
    <w:rsid w:val="009E2D8A"/>
    <w:rsid w:val="009E38C6"/>
    <w:rsid w:val="009E3C68"/>
    <w:rsid w:val="009E429F"/>
    <w:rsid w:val="009E4D29"/>
    <w:rsid w:val="009E53C0"/>
    <w:rsid w:val="009E5709"/>
    <w:rsid w:val="009E7FD3"/>
    <w:rsid w:val="009F0BFD"/>
    <w:rsid w:val="009F104B"/>
    <w:rsid w:val="009F1F82"/>
    <w:rsid w:val="009F4C44"/>
    <w:rsid w:val="009F6537"/>
    <w:rsid w:val="00A003E8"/>
    <w:rsid w:val="00A008D6"/>
    <w:rsid w:val="00A00EDA"/>
    <w:rsid w:val="00A010CE"/>
    <w:rsid w:val="00A03BC4"/>
    <w:rsid w:val="00A05317"/>
    <w:rsid w:val="00A06E18"/>
    <w:rsid w:val="00A0709F"/>
    <w:rsid w:val="00A079BF"/>
    <w:rsid w:val="00A102C0"/>
    <w:rsid w:val="00A115F8"/>
    <w:rsid w:val="00A12919"/>
    <w:rsid w:val="00A1349B"/>
    <w:rsid w:val="00A13668"/>
    <w:rsid w:val="00A14ABD"/>
    <w:rsid w:val="00A15291"/>
    <w:rsid w:val="00A162AE"/>
    <w:rsid w:val="00A20440"/>
    <w:rsid w:val="00A20E49"/>
    <w:rsid w:val="00A2195B"/>
    <w:rsid w:val="00A22BD7"/>
    <w:rsid w:val="00A245AE"/>
    <w:rsid w:val="00A25BD7"/>
    <w:rsid w:val="00A26A0D"/>
    <w:rsid w:val="00A26FEB"/>
    <w:rsid w:val="00A31374"/>
    <w:rsid w:val="00A3497F"/>
    <w:rsid w:val="00A355BE"/>
    <w:rsid w:val="00A4144F"/>
    <w:rsid w:val="00A41B2F"/>
    <w:rsid w:val="00A42EAB"/>
    <w:rsid w:val="00A43F71"/>
    <w:rsid w:val="00A464F7"/>
    <w:rsid w:val="00A47211"/>
    <w:rsid w:val="00A472A7"/>
    <w:rsid w:val="00A51D88"/>
    <w:rsid w:val="00A52248"/>
    <w:rsid w:val="00A526B7"/>
    <w:rsid w:val="00A55D7A"/>
    <w:rsid w:val="00A56A1C"/>
    <w:rsid w:val="00A56F96"/>
    <w:rsid w:val="00A5792C"/>
    <w:rsid w:val="00A57EBC"/>
    <w:rsid w:val="00A602C1"/>
    <w:rsid w:val="00A60790"/>
    <w:rsid w:val="00A623E3"/>
    <w:rsid w:val="00A64378"/>
    <w:rsid w:val="00A64F29"/>
    <w:rsid w:val="00A65429"/>
    <w:rsid w:val="00A659D9"/>
    <w:rsid w:val="00A65B9D"/>
    <w:rsid w:val="00A7437B"/>
    <w:rsid w:val="00A74AB7"/>
    <w:rsid w:val="00A779AE"/>
    <w:rsid w:val="00A77B75"/>
    <w:rsid w:val="00A80D66"/>
    <w:rsid w:val="00A80F55"/>
    <w:rsid w:val="00A82FD8"/>
    <w:rsid w:val="00A84B14"/>
    <w:rsid w:val="00A8665A"/>
    <w:rsid w:val="00A87C1C"/>
    <w:rsid w:val="00A91FCE"/>
    <w:rsid w:val="00A9353A"/>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084D"/>
    <w:rsid w:val="00AC1BB0"/>
    <w:rsid w:val="00AC1BD1"/>
    <w:rsid w:val="00AC2F71"/>
    <w:rsid w:val="00AC4A49"/>
    <w:rsid w:val="00AC58B6"/>
    <w:rsid w:val="00AD0130"/>
    <w:rsid w:val="00AD1C1F"/>
    <w:rsid w:val="00AD1F16"/>
    <w:rsid w:val="00AD409C"/>
    <w:rsid w:val="00AD546D"/>
    <w:rsid w:val="00AD6097"/>
    <w:rsid w:val="00AD7E6E"/>
    <w:rsid w:val="00AE0612"/>
    <w:rsid w:val="00AE2A56"/>
    <w:rsid w:val="00AE47EA"/>
    <w:rsid w:val="00AE4CCA"/>
    <w:rsid w:val="00AE4ECC"/>
    <w:rsid w:val="00AE778D"/>
    <w:rsid w:val="00AF1882"/>
    <w:rsid w:val="00AF411A"/>
    <w:rsid w:val="00AF50B1"/>
    <w:rsid w:val="00AF6DA4"/>
    <w:rsid w:val="00B00AF1"/>
    <w:rsid w:val="00B01C4A"/>
    <w:rsid w:val="00B02682"/>
    <w:rsid w:val="00B039D4"/>
    <w:rsid w:val="00B04E65"/>
    <w:rsid w:val="00B077F6"/>
    <w:rsid w:val="00B102C5"/>
    <w:rsid w:val="00B10ACE"/>
    <w:rsid w:val="00B11C25"/>
    <w:rsid w:val="00B1203E"/>
    <w:rsid w:val="00B1335A"/>
    <w:rsid w:val="00B1425F"/>
    <w:rsid w:val="00B1531B"/>
    <w:rsid w:val="00B17E69"/>
    <w:rsid w:val="00B17E8D"/>
    <w:rsid w:val="00B21EFD"/>
    <w:rsid w:val="00B22DE7"/>
    <w:rsid w:val="00B22E48"/>
    <w:rsid w:val="00B24149"/>
    <w:rsid w:val="00B26A90"/>
    <w:rsid w:val="00B26B8B"/>
    <w:rsid w:val="00B31BD6"/>
    <w:rsid w:val="00B322CB"/>
    <w:rsid w:val="00B323AB"/>
    <w:rsid w:val="00B3263E"/>
    <w:rsid w:val="00B33382"/>
    <w:rsid w:val="00B36620"/>
    <w:rsid w:val="00B36CCE"/>
    <w:rsid w:val="00B37118"/>
    <w:rsid w:val="00B4143E"/>
    <w:rsid w:val="00B42139"/>
    <w:rsid w:val="00B45216"/>
    <w:rsid w:val="00B45DBD"/>
    <w:rsid w:val="00B46360"/>
    <w:rsid w:val="00B46444"/>
    <w:rsid w:val="00B52C80"/>
    <w:rsid w:val="00B52EA1"/>
    <w:rsid w:val="00B5390A"/>
    <w:rsid w:val="00B57053"/>
    <w:rsid w:val="00B604A7"/>
    <w:rsid w:val="00B60A1A"/>
    <w:rsid w:val="00B60D6F"/>
    <w:rsid w:val="00B62D0E"/>
    <w:rsid w:val="00B6555F"/>
    <w:rsid w:val="00B6789B"/>
    <w:rsid w:val="00B70243"/>
    <w:rsid w:val="00B70CE7"/>
    <w:rsid w:val="00B714E6"/>
    <w:rsid w:val="00B743D7"/>
    <w:rsid w:val="00B74C4B"/>
    <w:rsid w:val="00B768E8"/>
    <w:rsid w:val="00B76DEC"/>
    <w:rsid w:val="00B80DF3"/>
    <w:rsid w:val="00B829A4"/>
    <w:rsid w:val="00B83E27"/>
    <w:rsid w:val="00B841A4"/>
    <w:rsid w:val="00B84F98"/>
    <w:rsid w:val="00B85286"/>
    <w:rsid w:val="00B8561F"/>
    <w:rsid w:val="00B85CD9"/>
    <w:rsid w:val="00B873E4"/>
    <w:rsid w:val="00B87529"/>
    <w:rsid w:val="00B8779E"/>
    <w:rsid w:val="00B92A56"/>
    <w:rsid w:val="00B95E93"/>
    <w:rsid w:val="00B95F46"/>
    <w:rsid w:val="00B96232"/>
    <w:rsid w:val="00B97ACA"/>
    <w:rsid w:val="00BA40F4"/>
    <w:rsid w:val="00BA536B"/>
    <w:rsid w:val="00BA54FE"/>
    <w:rsid w:val="00BA66E3"/>
    <w:rsid w:val="00BA69D2"/>
    <w:rsid w:val="00BA7375"/>
    <w:rsid w:val="00BB023F"/>
    <w:rsid w:val="00BB0304"/>
    <w:rsid w:val="00BB0536"/>
    <w:rsid w:val="00BB0AA6"/>
    <w:rsid w:val="00BB274E"/>
    <w:rsid w:val="00BB4093"/>
    <w:rsid w:val="00BB4ED9"/>
    <w:rsid w:val="00BB5198"/>
    <w:rsid w:val="00BB5758"/>
    <w:rsid w:val="00BB61B7"/>
    <w:rsid w:val="00BB7E7F"/>
    <w:rsid w:val="00BC0B0F"/>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23A7"/>
    <w:rsid w:val="00BF2A5C"/>
    <w:rsid w:val="00BF4AE6"/>
    <w:rsid w:val="00BF70C2"/>
    <w:rsid w:val="00BF7AE5"/>
    <w:rsid w:val="00C01357"/>
    <w:rsid w:val="00C01405"/>
    <w:rsid w:val="00C01E49"/>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4677"/>
    <w:rsid w:val="00C2715B"/>
    <w:rsid w:val="00C313D3"/>
    <w:rsid w:val="00C32011"/>
    <w:rsid w:val="00C324BF"/>
    <w:rsid w:val="00C333E3"/>
    <w:rsid w:val="00C348F0"/>
    <w:rsid w:val="00C35993"/>
    <w:rsid w:val="00C37EF8"/>
    <w:rsid w:val="00C405B4"/>
    <w:rsid w:val="00C41C4F"/>
    <w:rsid w:val="00C422CD"/>
    <w:rsid w:val="00C449A7"/>
    <w:rsid w:val="00C5073C"/>
    <w:rsid w:val="00C50D96"/>
    <w:rsid w:val="00C51E40"/>
    <w:rsid w:val="00C5262A"/>
    <w:rsid w:val="00C52A88"/>
    <w:rsid w:val="00C52DE6"/>
    <w:rsid w:val="00C54272"/>
    <w:rsid w:val="00C55422"/>
    <w:rsid w:val="00C55F95"/>
    <w:rsid w:val="00C607AA"/>
    <w:rsid w:val="00C633E6"/>
    <w:rsid w:val="00C63487"/>
    <w:rsid w:val="00C65403"/>
    <w:rsid w:val="00C66E2E"/>
    <w:rsid w:val="00C6724B"/>
    <w:rsid w:val="00C67A00"/>
    <w:rsid w:val="00C7061D"/>
    <w:rsid w:val="00C71F32"/>
    <w:rsid w:val="00C72250"/>
    <w:rsid w:val="00C72684"/>
    <w:rsid w:val="00C732B8"/>
    <w:rsid w:val="00C734C3"/>
    <w:rsid w:val="00C75B7E"/>
    <w:rsid w:val="00C76297"/>
    <w:rsid w:val="00C76947"/>
    <w:rsid w:val="00C7741A"/>
    <w:rsid w:val="00C8094B"/>
    <w:rsid w:val="00C81309"/>
    <w:rsid w:val="00C824E1"/>
    <w:rsid w:val="00C82F19"/>
    <w:rsid w:val="00C845AC"/>
    <w:rsid w:val="00C84981"/>
    <w:rsid w:val="00C865B2"/>
    <w:rsid w:val="00C86669"/>
    <w:rsid w:val="00C8750A"/>
    <w:rsid w:val="00C87E8E"/>
    <w:rsid w:val="00C9058B"/>
    <w:rsid w:val="00C90C10"/>
    <w:rsid w:val="00C90E09"/>
    <w:rsid w:val="00C936EF"/>
    <w:rsid w:val="00C9511A"/>
    <w:rsid w:val="00C9713D"/>
    <w:rsid w:val="00C97605"/>
    <w:rsid w:val="00CA0AB0"/>
    <w:rsid w:val="00CA31BA"/>
    <w:rsid w:val="00CA3576"/>
    <w:rsid w:val="00CA45AE"/>
    <w:rsid w:val="00CA4985"/>
    <w:rsid w:val="00CA6751"/>
    <w:rsid w:val="00CA6EAC"/>
    <w:rsid w:val="00CB0958"/>
    <w:rsid w:val="00CB19BE"/>
    <w:rsid w:val="00CB2218"/>
    <w:rsid w:val="00CB2D03"/>
    <w:rsid w:val="00CB3679"/>
    <w:rsid w:val="00CB5553"/>
    <w:rsid w:val="00CB6442"/>
    <w:rsid w:val="00CB6660"/>
    <w:rsid w:val="00CB6C1B"/>
    <w:rsid w:val="00CB775B"/>
    <w:rsid w:val="00CB78BC"/>
    <w:rsid w:val="00CC0BBB"/>
    <w:rsid w:val="00CC10B3"/>
    <w:rsid w:val="00CC1AC4"/>
    <w:rsid w:val="00CC2001"/>
    <w:rsid w:val="00CC21E5"/>
    <w:rsid w:val="00CC2328"/>
    <w:rsid w:val="00CC4D12"/>
    <w:rsid w:val="00CC57CC"/>
    <w:rsid w:val="00CC635A"/>
    <w:rsid w:val="00CC7BA7"/>
    <w:rsid w:val="00CD0523"/>
    <w:rsid w:val="00CD1698"/>
    <w:rsid w:val="00CD2954"/>
    <w:rsid w:val="00CD2D57"/>
    <w:rsid w:val="00CD2E29"/>
    <w:rsid w:val="00CD41F4"/>
    <w:rsid w:val="00CD746E"/>
    <w:rsid w:val="00CE0799"/>
    <w:rsid w:val="00CE2839"/>
    <w:rsid w:val="00CE41F3"/>
    <w:rsid w:val="00CE62F4"/>
    <w:rsid w:val="00CE64DF"/>
    <w:rsid w:val="00CF290F"/>
    <w:rsid w:val="00CF4A3A"/>
    <w:rsid w:val="00CF53F7"/>
    <w:rsid w:val="00D011E1"/>
    <w:rsid w:val="00D01E6A"/>
    <w:rsid w:val="00D031E5"/>
    <w:rsid w:val="00D04F3E"/>
    <w:rsid w:val="00D052F1"/>
    <w:rsid w:val="00D0586F"/>
    <w:rsid w:val="00D06281"/>
    <w:rsid w:val="00D07EB3"/>
    <w:rsid w:val="00D1058A"/>
    <w:rsid w:val="00D11D3D"/>
    <w:rsid w:val="00D13EC7"/>
    <w:rsid w:val="00D146C3"/>
    <w:rsid w:val="00D15B45"/>
    <w:rsid w:val="00D17B07"/>
    <w:rsid w:val="00D17CF9"/>
    <w:rsid w:val="00D22511"/>
    <w:rsid w:val="00D23C37"/>
    <w:rsid w:val="00D261C0"/>
    <w:rsid w:val="00D27B64"/>
    <w:rsid w:val="00D302EF"/>
    <w:rsid w:val="00D30E21"/>
    <w:rsid w:val="00D312FD"/>
    <w:rsid w:val="00D319D8"/>
    <w:rsid w:val="00D31FAA"/>
    <w:rsid w:val="00D344BB"/>
    <w:rsid w:val="00D359E0"/>
    <w:rsid w:val="00D35B11"/>
    <w:rsid w:val="00D363A1"/>
    <w:rsid w:val="00D36C77"/>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3995"/>
    <w:rsid w:val="00D63ADA"/>
    <w:rsid w:val="00D64E95"/>
    <w:rsid w:val="00D64F4F"/>
    <w:rsid w:val="00D65821"/>
    <w:rsid w:val="00D66A26"/>
    <w:rsid w:val="00D66D8F"/>
    <w:rsid w:val="00D66DCE"/>
    <w:rsid w:val="00D67A1A"/>
    <w:rsid w:val="00D71408"/>
    <w:rsid w:val="00D725FB"/>
    <w:rsid w:val="00D74137"/>
    <w:rsid w:val="00D75838"/>
    <w:rsid w:val="00D75BC0"/>
    <w:rsid w:val="00D7609A"/>
    <w:rsid w:val="00D77213"/>
    <w:rsid w:val="00D77558"/>
    <w:rsid w:val="00D83EFA"/>
    <w:rsid w:val="00D84BEF"/>
    <w:rsid w:val="00D84DFE"/>
    <w:rsid w:val="00D85117"/>
    <w:rsid w:val="00D90854"/>
    <w:rsid w:val="00D909B8"/>
    <w:rsid w:val="00D93441"/>
    <w:rsid w:val="00D9488E"/>
    <w:rsid w:val="00D96E31"/>
    <w:rsid w:val="00D96E55"/>
    <w:rsid w:val="00D97B61"/>
    <w:rsid w:val="00D97B78"/>
    <w:rsid w:val="00DA1F06"/>
    <w:rsid w:val="00DA3024"/>
    <w:rsid w:val="00DA4A5B"/>
    <w:rsid w:val="00DA531D"/>
    <w:rsid w:val="00DA6643"/>
    <w:rsid w:val="00DA6BC8"/>
    <w:rsid w:val="00DB282D"/>
    <w:rsid w:val="00DB41E8"/>
    <w:rsid w:val="00DB47EE"/>
    <w:rsid w:val="00DB4AA1"/>
    <w:rsid w:val="00DB7CA5"/>
    <w:rsid w:val="00DC0A6A"/>
    <w:rsid w:val="00DC196F"/>
    <w:rsid w:val="00DC3347"/>
    <w:rsid w:val="00DC36EE"/>
    <w:rsid w:val="00DC3836"/>
    <w:rsid w:val="00DD0B8F"/>
    <w:rsid w:val="00DD1A8B"/>
    <w:rsid w:val="00DD1B61"/>
    <w:rsid w:val="00DD1E99"/>
    <w:rsid w:val="00DD349F"/>
    <w:rsid w:val="00DD3FE0"/>
    <w:rsid w:val="00DD6D34"/>
    <w:rsid w:val="00DD6F0F"/>
    <w:rsid w:val="00DD70FF"/>
    <w:rsid w:val="00DD73A3"/>
    <w:rsid w:val="00DE3625"/>
    <w:rsid w:val="00DE56DB"/>
    <w:rsid w:val="00DE5766"/>
    <w:rsid w:val="00DE74C7"/>
    <w:rsid w:val="00DF0951"/>
    <w:rsid w:val="00DF114C"/>
    <w:rsid w:val="00DF236A"/>
    <w:rsid w:val="00DF28FF"/>
    <w:rsid w:val="00DF310C"/>
    <w:rsid w:val="00DF32A1"/>
    <w:rsid w:val="00DF3B15"/>
    <w:rsid w:val="00DF5A42"/>
    <w:rsid w:val="00DF5F3F"/>
    <w:rsid w:val="00DF7C5E"/>
    <w:rsid w:val="00E02B07"/>
    <w:rsid w:val="00E02FD1"/>
    <w:rsid w:val="00E03049"/>
    <w:rsid w:val="00E03536"/>
    <w:rsid w:val="00E064F0"/>
    <w:rsid w:val="00E06818"/>
    <w:rsid w:val="00E06C11"/>
    <w:rsid w:val="00E06FD8"/>
    <w:rsid w:val="00E07055"/>
    <w:rsid w:val="00E070A5"/>
    <w:rsid w:val="00E073FB"/>
    <w:rsid w:val="00E079F5"/>
    <w:rsid w:val="00E10443"/>
    <w:rsid w:val="00E108DD"/>
    <w:rsid w:val="00E13473"/>
    <w:rsid w:val="00E15280"/>
    <w:rsid w:val="00E25C29"/>
    <w:rsid w:val="00E26439"/>
    <w:rsid w:val="00E26C5F"/>
    <w:rsid w:val="00E33631"/>
    <w:rsid w:val="00E33EEC"/>
    <w:rsid w:val="00E377F6"/>
    <w:rsid w:val="00E434E7"/>
    <w:rsid w:val="00E43577"/>
    <w:rsid w:val="00E4386C"/>
    <w:rsid w:val="00E440ED"/>
    <w:rsid w:val="00E44146"/>
    <w:rsid w:val="00E45DB3"/>
    <w:rsid w:val="00E47FC6"/>
    <w:rsid w:val="00E510FF"/>
    <w:rsid w:val="00E56516"/>
    <w:rsid w:val="00E57F59"/>
    <w:rsid w:val="00E60B8F"/>
    <w:rsid w:val="00E6222F"/>
    <w:rsid w:val="00E64274"/>
    <w:rsid w:val="00E652FB"/>
    <w:rsid w:val="00E6562E"/>
    <w:rsid w:val="00E676F4"/>
    <w:rsid w:val="00E708E3"/>
    <w:rsid w:val="00E713A3"/>
    <w:rsid w:val="00E71C0E"/>
    <w:rsid w:val="00E725DC"/>
    <w:rsid w:val="00E73116"/>
    <w:rsid w:val="00E7369B"/>
    <w:rsid w:val="00E738D1"/>
    <w:rsid w:val="00E73E3C"/>
    <w:rsid w:val="00E73F7B"/>
    <w:rsid w:val="00E74902"/>
    <w:rsid w:val="00E76888"/>
    <w:rsid w:val="00E80326"/>
    <w:rsid w:val="00E8138E"/>
    <w:rsid w:val="00E82FE8"/>
    <w:rsid w:val="00E837D2"/>
    <w:rsid w:val="00E83EBD"/>
    <w:rsid w:val="00E86177"/>
    <w:rsid w:val="00E86602"/>
    <w:rsid w:val="00E86BD0"/>
    <w:rsid w:val="00E90955"/>
    <w:rsid w:val="00E91EBF"/>
    <w:rsid w:val="00E92079"/>
    <w:rsid w:val="00E9372D"/>
    <w:rsid w:val="00E93F5A"/>
    <w:rsid w:val="00E95C1C"/>
    <w:rsid w:val="00E97B44"/>
    <w:rsid w:val="00EA1D82"/>
    <w:rsid w:val="00EA37AB"/>
    <w:rsid w:val="00EA3F0C"/>
    <w:rsid w:val="00EA4B62"/>
    <w:rsid w:val="00EA4F59"/>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618C"/>
    <w:rsid w:val="00EE6B9C"/>
    <w:rsid w:val="00EE6DEC"/>
    <w:rsid w:val="00EE70E4"/>
    <w:rsid w:val="00EF5540"/>
    <w:rsid w:val="00F0045D"/>
    <w:rsid w:val="00F022BF"/>
    <w:rsid w:val="00F024C7"/>
    <w:rsid w:val="00F05694"/>
    <w:rsid w:val="00F057B3"/>
    <w:rsid w:val="00F0598D"/>
    <w:rsid w:val="00F063BD"/>
    <w:rsid w:val="00F074C8"/>
    <w:rsid w:val="00F1157D"/>
    <w:rsid w:val="00F12539"/>
    <w:rsid w:val="00F12664"/>
    <w:rsid w:val="00F14861"/>
    <w:rsid w:val="00F14BE0"/>
    <w:rsid w:val="00F17FE2"/>
    <w:rsid w:val="00F20143"/>
    <w:rsid w:val="00F23526"/>
    <w:rsid w:val="00F24F89"/>
    <w:rsid w:val="00F25D6B"/>
    <w:rsid w:val="00F2680F"/>
    <w:rsid w:val="00F274E3"/>
    <w:rsid w:val="00F30A5D"/>
    <w:rsid w:val="00F30BCD"/>
    <w:rsid w:val="00F3116D"/>
    <w:rsid w:val="00F31252"/>
    <w:rsid w:val="00F317C7"/>
    <w:rsid w:val="00F32474"/>
    <w:rsid w:val="00F348DA"/>
    <w:rsid w:val="00F35EC8"/>
    <w:rsid w:val="00F36ABD"/>
    <w:rsid w:val="00F40442"/>
    <w:rsid w:val="00F40707"/>
    <w:rsid w:val="00F40969"/>
    <w:rsid w:val="00F40F62"/>
    <w:rsid w:val="00F413AD"/>
    <w:rsid w:val="00F430AD"/>
    <w:rsid w:val="00F437EA"/>
    <w:rsid w:val="00F44EA1"/>
    <w:rsid w:val="00F4582E"/>
    <w:rsid w:val="00F46891"/>
    <w:rsid w:val="00F504B6"/>
    <w:rsid w:val="00F5209D"/>
    <w:rsid w:val="00F53C33"/>
    <w:rsid w:val="00F53E03"/>
    <w:rsid w:val="00F54081"/>
    <w:rsid w:val="00F542B2"/>
    <w:rsid w:val="00F54323"/>
    <w:rsid w:val="00F55475"/>
    <w:rsid w:val="00F60864"/>
    <w:rsid w:val="00F612BC"/>
    <w:rsid w:val="00F6152E"/>
    <w:rsid w:val="00F623AA"/>
    <w:rsid w:val="00F65C5C"/>
    <w:rsid w:val="00F66A1C"/>
    <w:rsid w:val="00F6742D"/>
    <w:rsid w:val="00F679C5"/>
    <w:rsid w:val="00F70091"/>
    <w:rsid w:val="00F71334"/>
    <w:rsid w:val="00F71ECB"/>
    <w:rsid w:val="00F72531"/>
    <w:rsid w:val="00F7279E"/>
    <w:rsid w:val="00F730AA"/>
    <w:rsid w:val="00F73C9B"/>
    <w:rsid w:val="00F74610"/>
    <w:rsid w:val="00F74854"/>
    <w:rsid w:val="00F74E0F"/>
    <w:rsid w:val="00F75E98"/>
    <w:rsid w:val="00F81DD6"/>
    <w:rsid w:val="00F83EAD"/>
    <w:rsid w:val="00F85025"/>
    <w:rsid w:val="00F86124"/>
    <w:rsid w:val="00F861C6"/>
    <w:rsid w:val="00F91D5C"/>
    <w:rsid w:val="00F929BC"/>
    <w:rsid w:val="00F92DE0"/>
    <w:rsid w:val="00F9521F"/>
    <w:rsid w:val="00F95231"/>
    <w:rsid w:val="00F95CB3"/>
    <w:rsid w:val="00F976EC"/>
    <w:rsid w:val="00F97B4C"/>
    <w:rsid w:val="00FA037A"/>
    <w:rsid w:val="00FA04F5"/>
    <w:rsid w:val="00FA3CFC"/>
    <w:rsid w:val="00FA4DA9"/>
    <w:rsid w:val="00FA589B"/>
    <w:rsid w:val="00FB07ED"/>
    <w:rsid w:val="00FB3E18"/>
    <w:rsid w:val="00FB6652"/>
    <w:rsid w:val="00FC0C34"/>
    <w:rsid w:val="00FC2BFD"/>
    <w:rsid w:val="00FC506E"/>
    <w:rsid w:val="00FD0A4D"/>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34D6"/>
    <w:rsid w:val="00FE3B94"/>
    <w:rsid w:val="00FE6035"/>
    <w:rsid w:val="00FE61E2"/>
    <w:rsid w:val="00FE65F2"/>
    <w:rsid w:val="00FE67FC"/>
    <w:rsid w:val="00FE6E96"/>
    <w:rsid w:val="00FF043A"/>
    <w:rsid w:val="00FF1A9F"/>
    <w:rsid w:val="00FF1F98"/>
    <w:rsid w:val="00FF25C3"/>
    <w:rsid w:val="00FF3239"/>
    <w:rsid w:val="00FF3BF0"/>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F653F53"/>
  <w15:chartTrackingRefBased/>
  <w15:docId w15:val="{0F030DEF-652D-4746-8F20-6364A946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basedOn w:val="prastasis"/>
    <w:link w:val="KomentarotekstasDiagrama"/>
    <w:rsid w:val="00D35B11"/>
  </w:style>
  <w:style w:type="character" w:customStyle="1" w:styleId="KomentarotekstasDiagrama">
    <w:name w:val="Komentaro tekstas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uiPriority w:val="22"/>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uiPriority w:val="99"/>
    <w:semiHidden/>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table" w:customStyle="1" w:styleId="Lentelstinklelis6">
    <w:name w:val="Lentelės tinklelis6"/>
    <w:basedOn w:val="prastojilentel"/>
    <w:next w:val="Lentelstinklelis"/>
    <w:uiPriority w:val="39"/>
    <w:rsid w:val="00613CC7"/>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3vjf">
    <w:name w:val="df3vjf"/>
    <w:basedOn w:val="prastasis"/>
    <w:rsid w:val="005C7FC6"/>
    <w:pPr>
      <w:spacing w:before="100" w:beforeAutospacing="1" w:after="100" w:afterAutospacing="1"/>
    </w:pPr>
    <w:rPr>
      <w:rFonts w:ascii="Times New Roman" w:eastAsia="Times New Roman" w:hAnsi="Times New Roman"/>
      <w:sz w:val="24"/>
      <w:szCs w:val="24"/>
    </w:rPr>
  </w:style>
  <w:style w:type="character" w:customStyle="1" w:styleId="t286pc">
    <w:name w:val="t286pc"/>
    <w:basedOn w:val="Numatytasispastraiposriftas"/>
    <w:rsid w:val="005C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99300186">
      <w:bodyDiv w:val="1"/>
      <w:marLeft w:val="0"/>
      <w:marRight w:val="0"/>
      <w:marTop w:val="0"/>
      <w:marBottom w:val="0"/>
      <w:divBdr>
        <w:top w:val="none" w:sz="0" w:space="0" w:color="auto"/>
        <w:left w:val="none" w:sz="0" w:space="0" w:color="auto"/>
        <w:bottom w:val="none" w:sz="0" w:space="0" w:color="auto"/>
        <w:right w:val="none" w:sz="0" w:space="0" w:color="auto"/>
      </w:divBdr>
      <w:divsChild>
        <w:div w:id="299044805">
          <w:marLeft w:val="0"/>
          <w:marRight w:val="0"/>
          <w:marTop w:val="0"/>
          <w:marBottom w:val="0"/>
          <w:divBdr>
            <w:top w:val="none" w:sz="0" w:space="0" w:color="auto"/>
            <w:left w:val="none" w:sz="0" w:space="0" w:color="auto"/>
            <w:bottom w:val="none" w:sz="0" w:space="0" w:color="auto"/>
            <w:right w:val="none" w:sz="0" w:space="0" w:color="auto"/>
          </w:divBdr>
        </w:div>
        <w:div w:id="358823535">
          <w:marLeft w:val="0"/>
          <w:marRight w:val="0"/>
          <w:marTop w:val="0"/>
          <w:marBottom w:val="0"/>
          <w:divBdr>
            <w:top w:val="none" w:sz="0" w:space="0" w:color="auto"/>
            <w:left w:val="none" w:sz="0" w:space="0" w:color="auto"/>
            <w:bottom w:val="none" w:sz="0" w:space="0" w:color="auto"/>
            <w:right w:val="none" w:sz="0" w:space="0" w:color="auto"/>
          </w:divBdr>
        </w:div>
        <w:div w:id="1304115211">
          <w:marLeft w:val="0"/>
          <w:marRight w:val="0"/>
          <w:marTop w:val="0"/>
          <w:marBottom w:val="0"/>
          <w:divBdr>
            <w:top w:val="none" w:sz="0" w:space="0" w:color="auto"/>
            <w:left w:val="none" w:sz="0" w:space="0" w:color="auto"/>
            <w:bottom w:val="none" w:sz="0" w:space="0" w:color="auto"/>
            <w:right w:val="none" w:sz="0" w:space="0" w:color="auto"/>
          </w:divBdr>
        </w:div>
        <w:div w:id="2026976147">
          <w:marLeft w:val="0"/>
          <w:marRight w:val="0"/>
          <w:marTop w:val="0"/>
          <w:marBottom w:val="0"/>
          <w:divBdr>
            <w:top w:val="none" w:sz="0" w:space="0" w:color="auto"/>
            <w:left w:val="none" w:sz="0" w:space="0" w:color="auto"/>
            <w:bottom w:val="none" w:sz="0" w:space="0" w:color="auto"/>
            <w:right w:val="none" w:sz="0" w:space="0" w:color="auto"/>
          </w:divBdr>
        </w:div>
        <w:div w:id="1392461022">
          <w:marLeft w:val="0"/>
          <w:marRight w:val="0"/>
          <w:marTop w:val="0"/>
          <w:marBottom w:val="0"/>
          <w:divBdr>
            <w:top w:val="none" w:sz="0" w:space="0" w:color="auto"/>
            <w:left w:val="none" w:sz="0" w:space="0" w:color="auto"/>
            <w:bottom w:val="none" w:sz="0" w:space="0" w:color="auto"/>
            <w:right w:val="none" w:sz="0" w:space="0" w:color="auto"/>
          </w:divBdr>
        </w:div>
      </w:divsChild>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244649433">
      <w:bodyDiv w:val="1"/>
      <w:marLeft w:val="0"/>
      <w:marRight w:val="0"/>
      <w:marTop w:val="0"/>
      <w:marBottom w:val="0"/>
      <w:divBdr>
        <w:top w:val="none" w:sz="0" w:space="0" w:color="auto"/>
        <w:left w:val="none" w:sz="0" w:space="0" w:color="auto"/>
        <w:bottom w:val="none" w:sz="0" w:space="0" w:color="auto"/>
        <w:right w:val="none" w:sz="0" w:space="0" w:color="auto"/>
      </w:divBdr>
      <w:divsChild>
        <w:div w:id="66663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2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93126908">
      <w:bodyDiv w:val="1"/>
      <w:marLeft w:val="0"/>
      <w:marRight w:val="0"/>
      <w:marTop w:val="0"/>
      <w:marBottom w:val="0"/>
      <w:divBdr>
        <w:top w:val="none" w:sz="0" w:space="0" w:color="auto"/>
        <w:left w:val="none" w:sz="0" w:space="0" w:color="auto"/>
        <w:bottom w:val="none" w:sz="0" w:space="0" w:color="auto"/>
        <w:right w:val="none" w:sz="0" w:space="0" w:color="auto"/>
      </w:divBdr>
      <w:divsChild>
        <w:div w:id="2049599110">
          <w:marLeft w:val="0"/>
          <w:marRight w:val="0"/>
          <w:marTop w:val="0"/>
          <w:marBottom w:val="0"/>
          <w:divBdr>
            <w:top w:val="none" w:sz="0" w:space="0" w:color="auto"/>
            <w:left w:val="none" w:sz="0" w:space="0" w:color="auto"/>
            <w:bottom w:val="none" w:sz="0" w:space="0" w:color="auto"/>
            <w:right w:val="none" w:sz="0" w:space="0" w:color="auto"/>
          </w:divBdr>
        </w:div>
      </w:divsChild>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34484610">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64592785">
      <w:bodyDiv w:val="1"/>
      <w:marLeft w:val="0"/>
      <w:marRight w:val="0"/>
      <w:marTop w:val="0"/>
      <w:marBottom w:val="0"/>
      <w:divBdr>
        <w:top w:val="none" w:sz="0" w:space="0" w:color="auto"/>
        <w:left w:val="none" w:sz="0" w:space="0" w:color="auto"/>
        <w:bottom w:val="none" w:sz="0" w:space="0" w:color="auto"/>
        <w:right w:val="none" w:sz="0" w:space="0" w:color="auto"/>
      </w:divBdr>
      <w:divsChild>
        <w:div w:id="640381290">
          <w:marLeft w:val="0"/>
          <w:marRight w:val="0"/>
          <w:marTop w:val="0"/>
          <w:marBottom w:val="0"/>
          <w:divBdr>
            <w:top w:val="none" w:sz="0" w:space="0" w:color="auto"/>
            <w:left w:val="none" w:sz="0" w:space="0" w:color="auto"/>
            <w:bottom w:val="none" w:sz="0" w:space="0" w:color="auto"/>
            <w:right w:val="none" w:sz="0" w:space="0" w:color="auto"/>
          </w:divBdr>
        </w:div>
      </w:divsChild>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71531018">
      <w:bodyDiv w:val="1"/>
      <w:marLeft w:val="0"/>
      <w:marRight w:val="0"/>
      <w:marTop w:val="0"/>
      <w:marBottom w:val="0"/>
      <w:divBdr>
        <w:top w:val="none" w:sz="0" w:space="0" w:color="auto"/>
        <w:left w:val="none" w:sz="0" w:space="0" w:color="auto"/>
        <w:bottom w:val="none" w:sz="0" w:space="0" w:color="auto"/>
        <w:right w:val="none" w:sz="0" w:space="0" w:color="auto"/>
      </w:divBdr>
      <w:divsChild>
        <w:div w:id="1669676167">
          <w:marLeft w:val="0"/>
          <w:marRight w:val="0"/>
          <w:marTop w:val="0"/>
          <w:marBottom w:val="0"/>
          <w:divBdr>
            <w:top w:val="none" w:sz="0" w:space="0" w:color="auto"/>
            <w:left w:val="none" w:sz="0" w:space="0" w:color="auto"/>
            <w:bottom w:val="none" w:sz="0" w:space="0" w:color="auto"/>
            <w:right w:val="none" w:sz="0" w:space="0" w:color="auto"/>
          </w:divBdr>
        </w:div>
        <w:div w:id="582295450">
          <w:marLeft w:val="0"/>
          <w:marRight w:val="0"/>
          <w:marTop w:val="0"/>
          <w:marBottom w:val="0"/>
          <w:divBdr>
            <w:top w:val="none" w:sz="0" w:space="0" w:color="auto"/>
            <w:left w:val="none" w:sz="0" w:space="0" w:color="auto"/>
            <w:bottom w:val="none" w:sz="0" w:space="0" w:color="auto"/>
            <w:right w:val="none" w:sz="0" w:space="0" w:color="auto"/>
          </w:divBdr>
        </w:div>
        <w:div w:id="1604146822">
          <w:marLeft w:val="0"/>
          <w:marRight w:val="0"/>
          <w:marTop w:val="0"/>
          <w:marBottom w:val="0"/>
          <w:divBdr>
            <w:top w:val="none" w:sz="0" w:space="0" w:color="auto"/>
            <w:left w:val="none" w:sz="0" w:space="0" w:color="auto"/>
            <w:bottom w:val="none" w:sz="0" w:space="0" w:color="auto"/>
            <w:right w:val="none" w:sz="0" w:space="0" w:color="auto"/>
          </w:divBdr>
        </w:div>
      </w:divsChild>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uzssisfravimo%20instrukcija(1).pdf"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erika.urbonaviciene@ukmerge.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mailto:savivaldybe@ukmerge.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E609-6C03-4F97-8969-6AB8EF8F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37</Pages>
  <Words>10891</Words>
  <Characters>79963</Characters>
  <Application>Microsoft Office Word</Application>
  <DocSecurity>0</DocSecurity>
  <Lines>666</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90673</CharactersWithSpaces>
  <SharedDoc>false</SharedDoc>
  <HLinks>
    <vt:vector size="42" baseType="variant">
      <vt:variant>
        <vt:i4>393339</vt:i4>
      </vt:variant>
      <vt:variant>
        <vt:i4>21</vt:i4>
      </vt:variant>
      <vt:variant>
        <vt:i4>0</vt:i4>
      </vt:variant>
      <vt:variant>
        <vt:i4>5</vt:i4>
      </vt:variant>
      <vt:variant>
        <vt:lpwstr>mailto:ingrida.murauskiene@ukmerge.lt</vt:lpwstr>
      </vt:variant>
      <vt:variant>
        <vt:lpwstr/>
      </vt:variant>
      <vt:variant>
        <vt:i4>8257587</vt:i4>
      </vt:variant>
      <vt:variant>
        <vt:i4>18</vt:i4>
      </vt:variant>
      <vt:variant>
        <vt:i4>0</vt:i4>
      </vt:variant>
      <vt:variant>
        <vt:i4>5</vt:i4>
      </vt:variant>
      <vt:variant>
        <vt:lpwstr>https://vpt.lrv.lt/uploads/vpt/documents/files/uzssisfravimo instrukcija(1).pdf</vt:lpwstr>
      </vt:variant>
      <vt:variant>
        <vt:lpwstr/>
      </vt:variant>
      <vt:variant>
        <vt:i4>131079</vt:i4>
      </vt:variant>
      <vt:variant>
        <vt:i4>15</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12</vt:i4>
      </vt:variant>
      <vt:variant>
        <vt:i4>0</vt:i4>
      </vt:variant>
      <vt:variant>
        <vt:i4>5</vt:i4>
      </vt:variant>
      <vt:variant>
        <vt:lpwstr>https://viesiejipirkimai.lt/</vt:lpwstr>
      </vt:variant>
      <vt:variant>
        <vt:lpwstr/>
      </vt:variant>
      <vt:variant>
        <vt:i4>393339</vt:i4>
      </vt:variant>
      <vt:variant>
        <vt:i4>9</vt:i4>
      </vt:variant>
      <vt:variant>
        <vt:i4>0</vt:i4>
      </vt:variant>
      <vt:variant>
        <vt:i4>5</vt:i4>
      </vt:variant>
      <vt:variant>
        <vt:lpwstr>mailto:ingrida.murauskiene@ukmerge.lt</vt:lpwstr>
      </vt:variant>
      <vt:variant>
        <vt:lpwstr/>
      </vt:variant>
      <vt:variant>
        <vt:i4>4325376</vt:i4>
      </vt:variant>
      <vt:variant>
        <vt:i4>6</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50</cp:revision>
  <cp:lastPrinted>2026-03-24T12:32:00Z</cp:lastPrinted>
  <dcterms:created xsi:type="dcterms:W3CDTF">2026-03-23T07:40:00Z</dcterms:created>
  <dcterms:modified xsi:type="dcterms:W3CDTF">2026-03-24T13:29:00Z</dcterms:modified>
</cp:coreProperties>
</file>