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8E47FC" w:rsidRDefault="0028385C" w:rsidP="00D96CEC">
            <w:pPr>
              <w:jc w:val="center"/>
              <w:rPr>
                <w:b/>
                <w:kern w:val="2"/>
                <w:szCs w:val="24"/>
              </w:rPr>
            </w:pPr>
            <w:r w:rsidRPr="008E47FC">
              <w:rPr>
                <w:b/>
                <w:kern w:val="2"/>
                <w:szCs w:val="24"/>
              </w:rPr>
              <w:t>Apgy</w:t>
            </w:r>
            <w:r w:rsidR="005E4E2F">
              <w:rPr>
                <w:b/>
                <w:kern w:val="2"/>
                <w:szCs w:val="24"/>
              </w:rPr>
              <w:t>vendinimo paslaugų Trakuose 2026</w:t>
            </w:r>
            <w:r w:rsidRPr="008E47FC">
              <w:rPr>
                <w:b/>
                <w:kern w:val="2"/>
                <w:szCs w:val="24"/>
              </w:rPr>
              <w:t xml:space="preserve"> m. irklavimo sezonui </w:t>
            </w:r>
            <w:bookmarkStart w:id="0" w:name="_GoBack"/>
            <w:bookmarkEnd w:id="0"/>
            <w:r w:rsidRPr="008E47FC">
              <w:rPr>
                <w:b/>
                <w:kern w:val="2"/>
                <w:szCs w:val="24"/>
              </w:rPr>
              <w:t>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pPr>
              <w:jc w:val="center"/>
              <w:rPr>
                <w:kern w:val="2"/>
                <w:szCs w:val="24"/>
              </w:rPr>
            </w:pPr>
            <w:r>
              <w:rPr>
                <w:kern w:val="2"/>
                <w:szCs w:val="24"/>
              </w:rPr>
              <w:t>Direktorius</w:t>
            </w:r>
            <w:r w:rsidR="000F35CC">
              <w:rPr>
                <w:kern w:val="2"/>
                <w:szCs w:val="24"/>
              </w:rPr>
              <w:t xml:space="preserve"> Rimantas Vilkas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C11DE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Pr>
                <w:color w:val="000000"/>
                <w:kern w:val="2"/>
                <w:szCs w:val="24"/>
              </w:rPr>
              <w:t>„</w:t>
            </w:r>
            <w:r w:rsidR="00C11DEF" w:rsidRPr="00C11DEF">
              <w:rPr>
                <w:color w:val="000000"/>
                <w:kern w:val="2"/>
                <w:szCs w:val="24"/>
              </w:rPr>
              <w:t>Pasiūlymas</w:t>
            </w:r>
            <w:r w:rsidR="00BE59E2">
              <w:rPr>
                <w:color w:val="000000"/>
                <w:kern w:val="2"/>
                <w:szCs w:val="24"/>
              </w:rPr>
              <w:t xml:space="preserve"> dėl apgyvendinimo T</w:t>
            </w:r>
            <w:r w:rsidR="00F10F9E">
              <w:rPr>
                <w:color w:val="000000"/>
                <w:kern w:val="2"/>
                <w:szCs w:val="24"/>
              </w:rPr>
              <w:t>rakuose 2026</w:t>
            </w:r>
            <w:r w:rsidR="00C11DEF" w:rsidRPr="00C11DEF">
              <w:rPr>
                <w:color w:val="000000"/>
                <w:kern w:val="2"/>
                <w:szCs w:val="24"/>
              </w:rPr>
              <w:t xml:space="preserve"> m. irklavimo sezonui paslaugų pirkimo</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AF7F00">
            <w:pPr>
              <w:rPr>
                <w:kern w:val="2"/>
                <w:szCs w:val="24"/>
              </w:rPr>
            </w:pPr>
            <w:r>
              <w:rPr>
                <w:kern w:val="2"/>
                <w:szCs w:val="24"/>
              </w:rPr>
              <w:t>Apgyvendinimo Trakuose 2026</w:t>
            </w:r>
            <w:r w:rsidR="000A54E2" w:rsidRPr="00133E92">
              <w:rPr>
                <w:kern w:val="2"/>
                <w:szCs w:val="24"/>
              </w:rPr>
              <w:t xml:space="preserve"> m. irklavimo sezonui paslaugų pirkimas Nr.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0D6942" w:rsidRDefault="000B0897">
            <w:pPr>
              <w:rPr>
                <w:szCs w:val="24"/>
              </w:rPr>
            </w:pPr>
            <w:r w:rsidRPr="000D6942">
              <w:rPr>
                <w:szCs w:val="24"/>
              </w:rPr>
              <w:t xml:space="preserve">Tiekėjas Paslaugas įsipareigoja teikti </w:t>
            </w:r>
            <w:r w:rsidRPr="00402EC9">
              <w:rPr>
                <w:bCs/>
                <w:szCs w:val="24"/>
              </w:rPr>
              <w:t>nuo</w:t>
            </w:r>
            <w:r w:rsidRPr="000D6942">
              <w:rPr>
                <w:szCs w:val="24"/>
              </w:rPr>
              <w:t xml:space="preserve"> </w:t>
            </w:r>
            <w:r w:rsidR="00EA641D">
              <w:rPr>
                <w:szCs w:val="24"/>
              </w:rPr>
              <w:t>2026 m. balandžio 24</w:t>
            </w:r>
            <w:r w:rsidR="000D6942" w:rsidRPr="000D6942">
              <w:rPr>
                <w:szCs w:val="24"/>
              </w:rPr>
              <w:t xml:space="preserve"> d. </w:t>
            </w:r>
            <w:r w:rsidRPr="00402EC9">
              <w:rPr>
                <w:szCs w:val="24"/>
              </w:rPr>
              <w:t>iki</w:t>
            </w:r>
            <w:r w:rsidRPr="000D6942">
              <w:rPr>
                <w:b/>
                <w:szCs w:val="24"/>
              </w:rPr>
              <w:t xml:space="preserve"> </w:t>
            </w:r>
            <w:r w:rsidR="00EA641D">
              <w:rPr>
                <w:szCs w:val="24"/>
              </w:rPr>
              <w:t>rugpjūčio 16</w:t>
            </w:r>
            <w:r w:rsidR="000D6942" w:rsidRPr="000D6942">
              <w:rPr>
                <w:szCs w:val="24"/>
              </w:rPr>
              <w:t xml:space="preserve"> d.</w:t>
            </w:r>
          </w:p>
          <w:p w:rsidR="00027B83" w:rsidRDefault="00027B83">
            <w:pPr>
              <w:rPr>
                <w:szCs w:val="24"/>
              </w:rPr>
            </w:pP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256C2D">
            <w:pPr>
              <w:rPr>
                <w:kern w:val="2"/>
                <w:szCs w:val="24"/>
              </w:rPr>
            </w:pPr>
            <w:r>
              <w:rPr>
                <w:kern w:val="2"/>
                <w:szCs w:val="24"/>
              </w:rPr>
              <w:t>2 mėnesiai</w:t>
            </w:r>
            <w:r w:rsidR="001D281D">
              <w:rPr>
                <w:kern w:val="2"/>
                <w:szCs w:val="24"/>
              </w:rPr>
              <w:t>.</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rsidP="00F5361B">
            <w:pPr>
              <w:rPr>
                <w:szCs w:val="24"/>
              </w:rPr>
            </w:pPr>
            <w:r>
              <w:rPr>
                <w:kern w:val="2"/>
                <w:szCs w:val="24"/>
              </w:rPr>
              <w:t xml:space="preserve">Užsakymai teikiami </w:t>
            </w:r>
            <w:r w:rsidRPr="00F5361B">
              <w:rPr>
                <w:kern w:val="2"/>
                <w:szCs w:val="24"/>
              </w:rPr>
              <w:t>Tiekėjo n</w:t>
            </w:r>
            <w:r w:rsidR="00F5361B" w:rsidRPr="00F5361B">
              <w:rPr>
                <w:kern w:val="2"/>
                <w:szCs w:val="24"/>
              </w:rPr>
              <w:t xml:space="preserve">urodytu elektroniniu paštu </w:t>
            </w:r>
            <w:r w:rsidRPr="00F5361B">
              <w:rPr>
                <w:kern w:val="2"/>
                <w:szCs w:val="24"/>
              </w:rPr>
              <w:t xml:space="preserve">ir laikomi gautais nedelsiant nuo </w:t>
            </w:r>
            <w:r>
              <w:rPr>
                <w:kern w:val="2"/>
                <w:szCs w:val="24"/>
              </w:rPr>
              <w:t>Užsakymo pateikimo.</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sidRPr="00DB097B">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Pr>
                <w:color w:val="000000"/>
                <w:kern w:val="2"/>
                <w:szCs w:val="24"/>
              </w:rPr>
              <w:t xml:space="preserve">nurodytais įkainiais, neviršijant Sutarties kainos. </w:t>
            </w:r>
            <w:r w:rsidR="007C62BF">
              <w:rPr>
                <w:color w:val="000000"/>
                <w:kern w:val="2"/>
                <w:szCs w:val="24"/>
              </w:rPr>
              <w:t>Pasiūlyme dėl apgyvendinimo Trakuose 2025 m. irklavimo sezonui paslaugų pirkimui</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0011062D">
              <w:rPr>
                <w:szCs w:val="24"/>
                <w:lang w:eastAsia="en-GB"/>
              </w:rPr>
              <w:t>2</w:t>
            </w:r>
            <w:r w:rsidR="00993BD9" w:rsidRPr="00402EC9">
              <w:rPr>
                <w:szCs w:val="24"/>
                <w:lang w:eastAsia="en-GB"/>
              </w:rPr>
              <w:t>0</w:t>
            </w:r>
            <w:r w:rsidR="00993BD9" w:rsidRPr="00402EC9">
              <w:rPr>
                <w:szCs w:val="24"/>
                <w:lang w:val="en-US" w:eastAsia="en-GB"/>
              </w:rPr>
              <w:t>%</w:t>
            </w:r>
            <w:r w:rsidR="00402EC9">
              <w:rPr>
                <w:b/>
                <w:i/>
                <w:sz w:val="20"/>
                <w:lang w:val="en-US" w:eastAsia="en-GB"/>
              </w:rPr>
              <w:t xml:space="preserve"> </w:t>
            </w:r>
            <w:r>
              <w:rPr>
                <w:color w:val="000000"/>
                <w:kern w:val="2"/>
                <w:szCs w:val="24"/>
              </w:rPr>
              <w:t>didėti ar mažėti).</w:t>
            </w:r>
            <w:r w:rsidR="00636FB7">
              <w:rPr>
                <w:color w:val="000000"/>
                <w:kern w:val="2"/>
                <w:szCs w:val="24"/>
              </w:rPr>
              <w:t xml:space="preserve"> </w:t>
            </w:r>
            <w:r w:rsidRPr="00636FB7">
              <w:rPr>
                <w:kern w:val="2"/>
                <w:szCs w:val="24"/>
              </w:rPr>
              <w:t>Pirkėjas neįsipareigoja išpirkti preliminaraus Paslaugų</w:t>
            </w:r>
            <w:r w:rsidR="00636FB7" w:rsidRPr="00636FB7">
              <w:rPr>
                <w:kern w:val="2"/>
                <w:szCs w:val="24"/>
              </w:rPr>
              <w:t xml:space="preserve"> kiekio ar bet kokios jo dalies.</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Pr="00EF23CC" w:rsidRDefault="000B0897">
            <w:pPr>
              <w:rPr>
                <w:kern w:val="2"/>
                <w:szCs w:val="24"/>
              </w:rPr>
            </w:pPr>
            <w:r w:rsidRPr="00EF23CC">
              <w:rPr>
                <w:kern w:val="2"/>
                <w:szCs w:val="24"/>
              </w:rPr>
              <w:t>Pirkėjas numato galimybę įsigyti Sutartimi įsigyjamų Paslaugų sąraše nenurodytų, tačiau su pir</w:t>
            </w:r>
            <w:r w:rsidR="007870B5" w:rsidRPr="00EF23CC">
              <w:rPr>
                <w:kern w:val="2"/>
                <w:szCs w:val="24"/>
              </w:rPr>
              <w:t>kimo objektu susijusių Paslaugų.</w:t>
            </w:r>
          </w:p>
          <w:p w:rsidR="00027B83" w:rsidRDefault="000B0897" w:rsidP="00EF23CC">
            <w:pPr>
              <w:rPr>
                <w:szCs w:val="24"/>
              </w:rPr>
            </w:pPr>
            <w:r w:rsidRPr="00EF23CC">
              <w:rPr>
                <w:kern w:val="2"/>
                <w:szCs w:val="24"/>
              </w:rPr>
              <w:t xml:space="preserve">Už Nenumatytas </w:t>
            </w:r>
            <w:r w:rsidRPr="00EF23CC">
              <w:rPr>
                <w:szCs w:val="24"/>
              </w:rPr>
              <w:t xml:space="preserve">paslaugas </w:t>
            </w:r>
            <w:r w:rsidRPr="00EF23CC">
              <w:rPr>
                <w:kern w:val="2"/>
                <w:szCs w:val="24"/>
              </w:rPr>
              <w:t xml:space="preserve">bus apmokama ne didesnėmis nei Užsakymo dieną Tiekėjo prekybos vietoje, kataloge ar interneto svetainėje nurodytomis galiojančiomis šių </w:t>
            </w:r>
            <w:r w:rsidRPr="00EF23CC">
              <w:rPr>
                <w:szCs w:val="24"/>
              </w:rPr>
              <w:t xml:space="preserve">paslaugų </w:t>
            </w:r>
            <w:r w:rsidRPr="00EF23CC">
              <w:rPr>
                <w:kern w:val="2"/>
                <w:szCs w:val="24"/>
              </w:rPr>
              <w:t>kainomis</w:t>
            </w:r>
            <w:r w:rsidR="007870B5" w:rsidRPr="00EF23CC">
              <w:rPr>
                <w:kern w:val="2"/>
                <w:szCs w:val="24"/>
              </w:rPr>
              <w:t>.</w:t>
            </w:r>
            <w:r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įvykdžius Užsakymą, mokama už konkretų kiekį / apimtį pagal nustatytus įkainius;</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lastRenderedPageBreak/>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nuo 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b/>
                <w:kern w:val="2"/>
                <w:szCs w:val="24"/>
              </w:rPr>
            </w:pPr>
            <w:r>
              <w:rPr>
                <w:kern w:val="2"/>
                <w:szCs w:val="24"/>
              </w:rPr>
              <w:t xml:space="preserve">Sutarties vykdymui pasitelkiami subtiekėjai ir (ar) specialistai yra nurodyti </w:t>
            </w:r>
            <w:r w:rsidR="00C51E30">
              <w:rPr>
                <w:kern w:val="2"/>
                <w:szCs w:val="24"/>
              </w:rPr>
              <w:t>.........</w:t>
            </w:r>
            <w:r w:rsidR="00C51E30" w:rsidRPr="00C51E30">
              <w:rPr>
                <w:kern w:val="2"/>
                <w:szCs w:val="24"/>
              </w:rPr>
              <w:t>„Pasiūlymas dėl apgyvendinimo Tra</w:t>
            </w:r>
            <w:r w:rsidR="00256C2D">
              <w:rPr>
                <w:kern w:val="2"/>
                <w:szCs w:val="24"/>
              </w:rPr>
              <w:t>kuose 2026</w:t>
            </w:r>
            <w:r w:rsidR="00C51E30" w:rsidRPr="00C51E30">
              <w:rPr>
                <w:kern w:val="2"/>
                <w:szCs w:val="24"/>
              </w:rPr>
              <w:t xml:space="preserve"> m. irklavimo sezonui paslaugų pirkimo“ Nr......</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405FC7" w:rsidRPr="00405FC7" w:rsidRDefault="00405FC7" w:rsidP="00405FC7">
            <w:pPr>
              <w:rPr>
                <w:kern w:val="2"/>
                <w:szCs w:val="24"/>
              </w:rPr>
            </w:pPr>
            <w:r w:rsidRPr="00405FC7">
              <w:rPr>
                <w:kern w:val="2"/>
                <w:szCs w:val="24"/>
              </w:rPr>
              <w:t>Prievolių pagal Sutartį įvykdymas užtikrinamas</w:t>
            </w:r>
          </w:p>
          <w:p w:rsidR="00027B83" w:rsidRDefault="00405FC7" w:rsidP="00405FC7">
            <w:pPr>
              <w:rPr>
                <w:kern w:val="2"/>
                <w:szCs w:val="24"/>
              </w:rPr>
            </w:pPr>
            <w:r w:rsidRPr="00405FC7">
              <w:rPr>
                <w:kern w:val="2"/>
                <w:szCs w:val="24"/>
              </w:rPr>
              <w:t>Netesybomis (delspinigiais, bauda);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0B0897">
            <w:pPr>
              <w:rPr>
                <w:kern w:val="2"/>
                <w:szCs w:val="24"/>
              </w:rPr>
            </w:pPr>
            <w:r>
              <w:rPr>
                <w:kern w:val="2"/>
                <w:szCs w:val="24"/>
              </w:rPr>
              <w:t xml:space="preserve">9.3.1. Nutraukus Sutartį dėl esminio Sutarties pažeidimo, </w:t>
            </w:r>
            <w:r w:rsidRPr="005D6B9C">
              <w:rPr>
                <w:kern w:val="2"/>
                <w:szCs w:val="24"/>
              </w:rPr>
              <w:t xml:space="preserve">mokama </w:t>
            </w:r>
            <w:r w:rsidR="005D6B9C" w:rsidRPr="005D6B9C">
              <w:rPr>
                <w:kern w:val="2"/>
                <w:szCs w:val="24"/>
              </w:rPr>
              <w:t>200,00 EUR</w:t>
            </w:r>
            <w:r w:rsidRPr="005D6B9C">
              <w:rPr>
                <w:kern w:val="2"/>
                <w:szCs w:val="24"/>
              </w:rPr>
              <w:t xml:space="preserve"> dydžio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E7F29">
            <w:pPr>
              <w:rPr>
                <w:color w:val="4472C4"/>
                <w:kern w:val="2"/>
                <w:szCs w:val="24"/>
              </w:rPr>
            </w:pPr>
            <w:r>
              <w:rPr>
                <w:color w:val="000000"/>
                <w:kern w:val="2"/>
                <w:szCs w:val="24"/>
              </w:rPr>
              <w:t xml:space="preserve">Sutartis galioja </w:t>
            </w:r>
            <w:r w:rsidRPr="00DB097B">
              <w:rPr>
                <w:kern w:val="2"/>
                <w:szCs w:val="24"/>
              </w:rPr>
              <w:t xml:space="preserve">iki </w:t>
            </w:r>
            <w:r w:rsidR="00D87783">
              <w:rPr>
                <w:kern w:val="2"/>
                <w:szCs w:val="24"/>
              </w:rPr>
              <w:t>2026</w:t>
            </w:r>
            <w:r w:rsidR="00EE7F29" w:rsidRPr="00DB097B">
              <w:rPr>
                <w:kern w:val="2"/>
                <w:szCs w:val="24"/>
              </w:rPr>
              <w:t xml:space="preserve"> m. spalio </w:t>
            </w:r>
            <w:r w:rsidR="00DB097B" w:rsidRPr="00DB097B">
              <w:rPr>
                <w:kern w:val="2"/>
                <w:szCs w:val="24"/>
              </w:rPr>
              <w:t>3</w:t>
            </w:r>
            <w:r w:rsidR="00EE7F29" w:rsidRPr="00DB097B">
              <w:rPr>
                <w:kern w:val="2"/>
                <w:szCs w:val="24"/>
              </w:rPr>
              <w:t>1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0B0897">
            <w:pPr>
              <w:rPr>
                <w:kern w:val="2"/>
                <w:szCs w:val="24"/>
              </w:rPr>
            </w:pPr>
            <w:r w:rsidRPr="00E24E82">
              <w:rPr>
                <w:kern w:val="2"/>
                <w:szCs w:val="24"/>
              </w:rPr>
              <w:t xml:space="preserve">12.2.1. jeigu Tiekėjas nevykdo prisiimtų įsipareigojimų už </w:t>
            </w:r>
            <w:r w:rsidR="00502EA3" w:rsidRPr="00E24E82">
              <w:rPr>
                <w:kern w:val="2"/>
                <w:szCs w:val="24"/>
              </w:rPr>
              <w:t xml:space="preserve">Pasiūlyme pateiktus </w:t>
            </w:r>
            <w:r w:rsidRPr="00E24E82">
              <w:rPr>
                <w:kern w:val="2"/>
                <w:szCs w:val="24"/>
              </w:rPr>
              <w:t>įkainius;</w:t>
            </w:r>
          </w:p>
          <w:p w:rsidR="00027B83" w:rsidRPr="00E24E82" w:rsidRDefault="00E24E82" w:rsidP="00502EA3">
            <w:pPr>
              <w:spacing w:line="257" w:lineRule="auto"/>
              <w:jc w:val="both"/>
              <w:rPr>
                <w:rFonts w:eastAsia="Arial"/>
                <w:kern w:val="2"/>
                <w:szCs w:val="24"/>
                <w:lang w:val="lt"/>
              </w:rPr>
            </w:pPr>
            <w:r w:rsidRPr="00E24E82">
              <w:rPr>
                <w:rFonts w:eastAsia="Arial"/>
                <w:kern w:val="2"/>
                <w:szCs w:val="24"/>
                <w:lang w:val="lt"/>
              </w:rPr>
              <w:t>12.2.2</w:t>
            </w:r>
            <w:r w:rsidR="000B0897" w:rsidRPr="00E24E82">
              <w:rPr>
                <w:rFonts w:eastAsia="Arial"/>
                <w:kern w:val="2"/>
                <w:szCs w:val="24"/>
                <w:lang w:val="lt"/>
              </w:rPr>
              <w:t>. jeigu Tiekėjas nesilaiko Sutartyje nustatytų Paslaugų teikimo terminų 2 (du) kartus iš eilės</w:t>
            </w:r>
            <w:r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12.2.3</w:t>
            </w:r>
            <w:r w:rsidR="000B0897" w:rsidRPr="00E24E82">
              <w:rPr>
                <w:rFonts w:eastAsia="Arial"/>
                <w:kern w:val="2"/>
                <w:szCs w:val="24"/>
                <w:lang w:val="lt"/>
              </w:rPr>
              <w:t>. Tiekėjas pažeidžia Paslaugų suteikimo terminus ir dėl Paslaugų suteikimo vėlavimo Paslaugos tampa nebereikalingos;</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12.2.4</w:t>
            </w:r>
            <w:r w:rsidR="000B0897" w:rsidRPr="00E24E82">
              <w:rPr>
                <w:rFonts w:eastAsia="Arial"/>
                <w:kern w:val="2"/>
                <w:szCs w:val="24"/>
                <w:lang w:val="lt"/>
              </w:rPr>
              <w:t>. Tiekėjas daugiau kaip 2 (du) kartus suteikia Paslaugas, kur</w:t>
            </w:r>
            <w:r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p>
          <w:p w:rsidR="00027B83" w:rsidRPr="00502EA3" w:rsidRDefault="00E24E82">
            <w:pPr>
              <w:spacing w:line="257" w:lineRule="auto"/>
              <w:rPr>
                <w:rFonts w:eastAsia="Arial"/>
                <w:color w:val="FF0000"/>
                <w:kern w:val="2"/>
                <w:szCs w:val="24"/>
                <w:lang w:val="lt"/>
              </w:rPr>
            </w:pPr>
            <w:r w:rsidRPr="00E24E82">
              <w:rPr>
                <w:rFonts w:eastAsia="Arial"/>
                <w:kern w:val="2"/>
                <w:szCs w:val="24"/>
                <w:lang w:val="lt"/>
              </w:rPr>
              <w:t>12.2.5</w:t>
            </w:r>
            <w:r w:rsidR="000B0897" w:rsidRPr="00E24E8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trPr>
          <w:trHeight w:val="300"/>
        </w:trPr>
        <w:tc>
          <w:tcPr>
            <w:tcW w:w="9535" w:type="dxa"/>
            <w:gridSpan w:val="4"/>
          </w:tcPr>
          <w:p w:rsidR="00314CDC" w:rsidRDefault="00314CDC" w:rsidP="00BE2386">
            <w:pPr>
              <w:jc w:val="center"/>
              <w:rPr>
                <w:b/>
                <w:kern w:val="2"/>
                <w:szCs w:val="24"/>
              </w:rPr>
            </w:pPr>
          </w:p>
          <w:p w:rsidR="00314CDC" w:rsidRDefault="00314CDC" w:rsidP="00BE2386">
            <w:pPr>
              <w:jc w:val="center"/>
              <w:rPr>
                <w:b/>
                <w:kern w:val="2"/>
                <w:szCs w:val="24"/>
              </w:rPr>
            </w:pPr>
          </w:p>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027B83" w:rsidRDefault="000B0897" w:rsidP="00BE2386">
            <w:pPr>
              <w:rPr>
                <w:kern w:val="2"/>
                <w:szCs w:val="24"/>
                <w:shd w:val="clear" w:color="auto" w:fill="FFFFFF"/>
              </w:rPr>
            </w:pPr>
            <w:r w:rsidRPr="0072628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w:t>
            </w:r>
            <w:r w:rsidRPr="0072628D">
              <w:rPr>
                <w:kern w:val="2"/>
                <w:szCs w:val="24"/>
                <w:shd w:val="clear" w:color="auto" w:fill="FFFFFF"/>
              </w:rPr>
              <w:lastRenderedPageBreak/>
              <w:t>508 „Dėl Aplinkos apsaugos kriterijų taikymo, vykdant žaliuosius pirkimu</w:t>
            </w:r>
            <w:r w:rsidR="00BE2386" w:rsidRPr="0072628D">
              <w:rPr>
                <w:kern w:val="2"/>
                <w:szCs w:val="24"/>
                <w:shd w:val="clear" w:color="auto" w:fill="FFFFFF"/>
              </w:rPr>
              <w:t>s, tvarkos aprašo patvirtinimo“</w:t>
            </w:r>
          </w:p>
          <w:p w:rsidR="00F14611" w:rsidRPr="00F14611" w:rsidRDefault="00F14611" w:rsidP="00F14611">
            <w:pPr>
              <w:rPr>
                <w:kern w:val="2"/>
                <w:szCs w:val="24"/>
                <w:shd w:val="clear" w:color="auto" w:fill="FFFFFF"/>
              </w:rPr>
            </w:pPr>
            <w:r>
              <w:rPr>
                <w:kern w:val="2"/>
                <w:szCs w:val="24"/>
                <w:shd w:val="clear" w:color="auto" w:fill="FFFFFF"/>
              </w:rPr>
              <w:t>12.1</w:t>
            </w:r>
            <w:r w:rsidRPr="00F14611">
              <w:rPr>
                <w:kern w:val="2"/>
                <w:szCs w:val="24"/>
                <w:shd w:val="clear" w:color="auto" w:fill="FFFFFF"/>
              </w:rPr>
              <w:t>.1. Svečiams turi būti aiškiai nurodyta nepalikti įjungtos šviesos ar kitų elektros prietaisų.</w:t>
            </w:r>
          </w:p>
          <w:p w:rsidR="00F14611" w:rsidRPr="00F14611" w:rsidRDefault="00F14611" w:rsidP="00F14611">
            <w:pPr>
              <w:rPr>
                <w:kern w:val="2"/>
                <w:szCs w:val="24"/>
                <w:shd w:val="clear" w:color="auto" w:fill="FFFFFF"/>
              </w:rPr>
            </w:pPr>
            <w:r>
              <w:rPr>
                <w:kern w:val="2"/>
                <w:szCs w:val="24"/>
                <w:shd w:val="clear" w:color="auto" w:fill="FFFFFF"/>
              </w:rPr>
              <w:t>12.1</w:t>
            </w:r>
            <w:r w:rsidRPr="00F14611">
              <w:rPr>
                <w:kern w:val="2"/>
                <w:szCs w:val="24"/>
                <w:shd w:val="clear" w:color="auto" w:fill="FFFFFF"/>
              </w:rPr>
              <w:t xml:space="preserve">.2. Svečiams turi būti priminta apie vandens tausojimą ir paprašyta informuoti personalą apie pastebėtą vandens nutekėjimą. </w:t>
            </w:r>
          </w:p>
          <w:p w:rsidR="00F14611" w:rsidRPr="00F14611" w:rsidRDefault="00F14611" w:rsidP="00F14611">
            <w:pPr>
              <w:rPr>
                <w:kern w:val="2"/>
                <w:szCs w:val="24"/>
                <w:shd w:val="clear" w:color="auto" w:fill="FFFFFF"/>
              </w:rPr>
            </w:pPr>
            <w:r>
              <w:rPr>
                <w:kern w:val="2"/>
                <w:szCs w:val="24"/>
                <w:shd w:val="clear" w:color="auto" w:fill="FFFFFF"/>
              </w:rPr>
              <w:t>12.1</w:t>
            </w:r>
            <w:r w:rsidRPr="00F14611">
              <w:rPr>
                <w:kern w:val="2"/>
                <w:szCs w:val="24"/>
                <w:shd w:val="clear" w:color="auto" w:fill="FFFFFF"/>
              </w:rPr>
              <w:t>.3. Rankšluosčius ir patalynę keisti tik svečiui paprašius.</w:t>
            </w:r>
          </w:p>
          <w:p w:rsidR="00F14611" w:rsidRPr="00F14611" w:rsidRDefault="00F14611" w:rsidP="00F14611">
            <w:pPr>
              <w:rPr>
                <w:kern w:val="2"/>
                <w:szCs w:val="24"/>
                <w:shd w:val="clear" w:color="auto" w:fill="FFFFFF"/>
              </w:rPr>
            </w:pPr>
            <w:r>
              <w:rPr>
                <w:kern w:val="2"/>
                <w:szCs w:val="24"/>
                <w:shd w:val="clear" w:color="auto" w:fill="FFFFFF"/>
              </w:rPr>
              <w:t>12.1</w:t>
            </w:r>
            <w:r w:rsidRPr="00F14611">
              <w:rPr>
                <w:kern w:val="2"/>
                <w:szCs w:val="24"/>
                <w:shd w:val="clear" w:color="auto" w:fill="FFFFFF"/>
              </w:rPr>
              <w:t>.4. Visus augalus, įskaitant esančius kieme, laistyti ryte prieš kaitrą arba saulei nusileidus.</w:t>
            </w:r>
          </w:p>
          <w:p w:rsidR="00F14611" w:rsidRPr="00D87783" w:rsidRDefault="00F14611" w:rsidP="00F14611">
            <w:pPr>
              <w:rPr>
                <w:kern w:val="2"/>
                <w:szCs w:val="24"/>
                <w:shd w:val="clear" w:color="auto" w:fill="FFFFFF"/>
              </w:rPr>
            </w:pPr>
            <w:r>
              <w:rPr>
                <w:kern w:val="2"/>
                <w:szCs w:val="24"/>
                <w:shd w:val="clear" w:color="auto" w:fill="FFFFFF"/>
              </w:rPr>
              <w:t>12.1</w:t>
            </w:r>
            <w:r w:rsidRPr="00F14611">
              <w:rPr>
                <w:kern w:val="2"/>
                <w:szCs w:val="24"/>
                <w:shd w:val="clear" w:color="auto" w:fill="FFFFFF"/>
              </w:rPr>
              <w:t>.5. Svečius informuoti apie būtinybę rūšiuoti atliekas</w:t>
            </w: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EE7" w:rsidRDefault="00F03EE7">
      <w:pPr>
        <w:rPr>
          <w:sz w:val="20"/>
        </w:rPr>
      </w:pPr>
      <w:r>
        <w:rPr>
          <w:sz w:val="20"/>
        </w:rPr>
        <w:separator/>
      </w:r>
    </w:p>
  </w:endnote>
  <w:endnote w:type="continuationSeparator" w:id="0">
    <w:p w:rsidR="00F03EE7" w:rsidRDefault="00F03EE7">
      <w:pPr>
        <w:rPr>
          <w:sz w:val="20"/>
        </w:rPr>
      </w:pPr>
      <w:r>
        <w:rPr>
          <w:sz w:val="20"/>
        </w:rPr>
        <w:continuationSeparator/>
      </w:r>
    </w:p>
  </w:endnote>
  <w:endnote w:type="continuationNotice" w:id="1">
    <w:p w:rsidR="00F03EE7" w:rsidRDefault="00F03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EE7" w:rsidRDefault="00F03EE7">
      <w:pPr>
        <w:rPr>
          <w:sz w:val="20"/>
        </w:rPr>
      </w:pPr>
      <w:r>
        <w:rPr>
          <w:sz w:val="20"/>
        </w:rPr>
        <w:separator/>
      </w:r>
    </w:p>
  </w:footnote>
  <w:footnote w:type="continuationSeparator" w:id="0">
    <w:p w:rsidR="00F03EE7" w:rsidRDefault="00F03EE7">
      <w:pPr>
        <w:rPr>
          <w:sz w:val="20"/>
        </w:rPr>
      </w:pPr>
      <w:r>
        <w:rPr>
          <w:sz w:val="20"/>
        </w:rPr>
        <w:continuationSeparator/>
      </w:r>
    </w:p>
  </w:footnote>
  <w:footnote w:type="continuationNotice" w:id="1">
    <w:p w:rsidR="00F03EE7" w:rsidRDefault="00F03E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96CEC">
      <w:rPr>
        <w:rFonts w:ascii="Arial" w:eastAsia="Arial" w:hAnsi="Arial" w:cs="Arial"/>
        <w:noProof/>
        <w:sz w:val="18"/>
        <w:szCs w:val="18"/>
      </w:rPr>
      <w:t>6</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623E7"/>
    <w:rsid w:val="0009230D"/>
    <w:rsid w:val="000A54E2"/>
    <w:rsid w:val="000A5A0C"/>
    <w:rsid w:val="000B0897"/>
    <w:rsid w:val="000B78B9"/>
    <w:rsid w:val="000D2403"/>
    <w:rsid w:val="000D6942"/>
    <w:rsid w:val="000F35CC"/>
    <w:rsid w:val="0011062D"/>
    <w:rsid w:val="001234DF"/>
    <w:rsid w:val="00124168"/>
    <w:rsid w:val="001248F8"/>
    <w:rsid w:val="00126BF7"/>
    <w:rsid w:val="00133E92"/>
    <w:rsid w:val="00135BBE"/>
    <w:rsid w:val="001D281D"/>
    <w:rsid w:val="00211CB4"/>
    <w:rsid w:val="00224848"/>
    <w:rsid w:val="00256C2D"/>
    <w:rsid w:val="0028385C"/>
    <w:rsid w:val="002B1537"/>
    <w:rsid w:val="002F7651"/>
    <w:rsid w:val="00312FB8"/>
    <w:rsid w:val="00314CDC"/>
    <w:rsid w:val="00332F75"/>
    <w:rsid w:val="00352CF5"/>
    <w:rsid w:val="00370A3D"/>
    <w:rsid w:val="003A50BC"/>
    <w:rsid w:val="00402EC9"/>
    <w:rsid w:val="00405FC7"/>
    <w:rsid w:val="004244C5"/>
    <w:rsid w:val="00456887"/>
    <w:rsid w:val="004A0892"/>
    <w:rsid w:val="00502EA3"/>
    <w:rsid w:val="0055374B"/>
    <w:rsid w:val="0056016A"/>
    <w:rsid w:val="00590B78"/>
    <w:rsid w:val="005D6B9C"/>
    <w:rsid w:val="005E4E2F"/>
    <w:rsid w:val="00636FB7"/>
    <w:rsid w:val="006A3CE4"/>
    <w:rsid w:val="0072628D"/>
    <w:rsid w:val="007870B5"/>
    <w:rsid w:val="007A24CE"/>
    <w:rsid w:val="007C62BF"/>
    <w:rsid w:val="00820689"/>
    <w:rsid w:val="00841E61"/>
    <w:rsid w:val="0087375E"/>
    <w:rsid w:val="00877A34"/>
    <w:rsid w:val="008E47FC"/>
    <w:rsid w:val="00956591"/>
    <w:rsid w:val="009728BC"/>
    <w:rsid w:val="00984DEB"/>
    <w:rsid w:val="00993BD9"/>
    <w:rsid w:val="00A102E3"/>
    <w:rsid w:val="00A22B5F"/>
    <w:rsid w:val="00A65BBE"/>
    <w:rsid w:val="00AF7F00"/>
    <w:rsid w:val="00B263FD"/>
    <w:rsid w:val="00B86FFA"/>
    <w:rsid w:val="00B919C4"/>
    <w:rsid w:val="00BD7C92"/>
    <w:rsid w:val="00BE2386"/>
    <w:rsid w:val="00BE3044"/>
    <w:rsid w:val="00BE59E2"/>
    <w:rsid w:val="00C11DEF"/>
    <w:rsid w:val="00C51E30"/>
    <w:rsid w:val="00C91AD8"/>
    <w:rsid w:val="00C92941"/>
    <w:rsid w:val="00CA2494"/>
    <w:rsid w:val="00D14B0A"/>
    <w:rsid w:val="00D14C84"/>
    <w:rsid w:val="00D87783"/>
    <w:rsid w:val="00D96CEC"/>
    <w:rsid w:val="00DA4E0C"/>
    <w:rsid w:val="00DB097B"/>
    <w:rsid w:val="00E24E82"/>
    <w:rsid w:val="00E4440A"/>
    <w:rsid w:val="00E46902"/>
    <w:rsid w:val="00EA641D"/>
    <w:rsid w:val="00EC2C8B"/>
    <w:rsid w:val="00ED3DB4"/>
    <w:rsid w:val="00EE7F29"/>
    <w:rsid w:val="00EF23CC"/>
    <w:rsid w:val="00F03EE7"/>
    <w:rsid w:val="00F10F9E"/>
    <w:rsid w:val="00F14611"/>
    <w:rsid w:val="00F5361B"/>
    <w:rsid w:val="00F60BD9"/>
    <w:rsid w:val="00F864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8E726-DE5D-4568-B4B5-17CEB85B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7233</Words>
  <Characters>4124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52</cp:revision>
  <cp:lastPrinted>2025-04-09T06:59:00Z</cp:lastPrinted>
  <dcterms:created xsi:type="dcterms:W3CDTF">2025-01-10T07:17:00Z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