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0EED" w14:textId="77777777" w:rsidR="002F228C" w:rsidRDefault="002F228C">
      <w:pPr>
        <w:tabs>
          <w:tab w:val="center" w:pos="4680"/>
          <w:tab w:val="right" w:pos="9360"/>
        </w:tabs>
        <w:spacing w:line="259" w:lineRule="auto"/>
        <w:jc w:val="both"/>
        <w:rPr>
          <w:rFonts w:ascii="Bai Jamjuree Medium" w:eastAsia="Arial" w:hAnsi="Bai Jamjuree Medium" w:cs="Bai Jamjuree Medium"/>
          <w:kern w:val="2"/>
          <w:sz w:val="20"/>
        </w:rPr>
      </w:pPr>
    </w:p>
    <w:p w14:paraId="3C5B65DA" w14:textId="77777777" w:rsidR="002F228C" w:rsidRDefault="002F228C">
      <w:pPr>
        <w:widowControl w:val="0"/>
        <w:pBdr>
          <w:top w:val="nil"/>
          <w:left w:val="nil"/>
          <w:bottom w:val="nil"/>
          <w:right w:val="nil"/>
          <w:between w:val="nil"/>
        </w:pBdr>
        <w:tabs>
          <w:tab w:val="left" w:pos="567"/>
          <w:tab w:val="left" w:pos="851"/>
        </w:tabs>
        <w:jc w:val="center"/>
        <w:rPr>
          <w:rFonts w:ascii="Bai Jamjuree Medium" w:hAnsi="Bai Jamjuree Medium" w:cs="Bai Jamjuree Medium"/>
          <w:b/>
          <w:bCs/>
          <w:caps/>
          <w:kern w:val="2"/>
          <w:sz w:val="20"/>
        </w:rPr>
      </w:pPr>
    </w:p>
    <w:p w14:paraId="195F282D" w14:textId="77777777" w:rsidR="002F228C" w:rsidRDefault="007278B3">
      <w:pPr>
        <w:widowControl w:val="0"/>
        <w:pBdr>
          <w:top w:val="nil"/>
          <w:left w:val="nil"/>
          <w:bottom w:val="nil"/>
          <w:right w:val="nil"/>
          <w:between w:val="nil"/>
        </w:pBdr>
        <w:tabs>
          <w:tab w:val="left" w:pos="567"/>
          <w:tab w:val="left" w:pos="851"/>
        </w:tabs>
        <w:jc w:val="center"/>
        <w:rPr>
          <w:rFonts w:ascii="Bai Jamjuree Medium" w:hAnsi="Bai Jamjuree Medium" w:cs="Bai Jamjuree Medium"/>
          <w:caps/>
          <w:sz w:val="20"/>
        </w:rPr>
      </w:pPr>
      <w:r>
        <w:rPr>
          <w:rFonts w:ascii="Bai Jamjuree Medium" w:hAnsi="Bai Jamjuree Medium" w:cs="Bai Jamjuree Medium"/>
          <w:b/>
          <w:caps/>
          <w:sz w:val="20"/>
        </w:rPr>
        <w:t xml:space="preserve">Prekių pirkimo-pardavimo sutarties </w:t>
      </w:r>
      <w:r>
        <w:rPr>
          <w:rFonts w:ascii="Bai Jamjuree Medium" w:hAnsi="Bai Jamjuree Medium" w:cs="Bai Jamjuree Medium"/>
          <w:b/>
          <w:bCs/>
          <w:caps/>
          <w:sz w:val="20"/>
        </w:rPr>
        <w:t>Specialiosios</w:t>
      </w:r>
      <w:r>
        <w:rPr>
          <w:rFonts w:ascii="Bai Jamjuree Medium" w:hAnsi="Bai Jamjuree Medium" w:cs="Bai Jamjuree Medium"/>
          <w:b/>
          <w:caps/>
          <w:sz w:val="20"/>
        </w:rPr>
        <w:t xml:space="preserve"> sąlygos</w:t>
      </w:r>
      <w:r>
        <w:rPr>
          <w:rFonts w:ascii="Bai Jamjuree Medium" w:hAnsi="Bai Jamjuree Medium" w:cs="Bai Jamjuree Medium"/>
          <w:caps/>
          <w:sz w:val="20"/>
        </w:rPr>
        <w:t xml:space="preserve"> </w:t>
      </w:r>
    </w:p>
    <w:p w14:paraId="729500DD" w14:textId="77777777" w:rsidR="002F228C" w:rsidRDefault="002F228C">
      <w:pPr>
        <w:widowControl w:val="0"/>
        <w:pBdr>
          <w:top w:val="nil"/>
          <w:left w:val="nil"/>
          <w:bottom w:val="nil"/>
          <w:right w:val="nil"/>
          <w:between w:val="nil"/>
        </w:pBdr>
        <w:tabs>
          <w:tab w:val="left" w:pos="567"/>
          <w:tab w:val="left" w:pos="851"/>
        </w:tabs>
        <w:jc w:val="center"/>
        <w:rPr>
          <w:rFonts w:ascii="Bai Jamjuree Medium" w:hAnsi="Bai Jamjuree Medium" w:cs="Bai Jamjuree Medium"/>
          <w:caps/>
          <w:sz w:val="20"/>
        </w:rPr>
      </w:pPr>
    </w:p>
    <w:p w14:paraId="793167C7" w14:textId="77777777" w:rsidR="002F228C" w:rsidRDefault="002F228C">
      <w:pPr>
        <w:widowControl w:val="0"/>
        <w:pBdr>
          <w:top w:val="nil"/>
          <w:left w:val="nil"/>
          <w:bottom w:val="nil"/>
          <w:right w:val="nil"/>
          <w:between w:val="nil"/>
        </w:pBdr>
        <w:tabs>
          <w:tab w:val="left" w:pos="567"/>
          <w:tab w:val="left" w:pos="851"/>
        </w:tabs>
        <w:jc w:val="center"/>
        <w:rPr>
          <w:rFonts w:ascii="Bai Jamjuree Medium" w:hAnsi="Bai Jamjuree Medium" w:cs="Bai Jamjuree Medium"/>
          <w:caps/>
          <w:sz w:val="20"/>
        </w:rPr>
      </w:pPr>
    </w:p>
    <w:p w14:paraId="77673DA4" w14:textId="77777777" w:rsidR="002F228C" w:rsidRDefault="002F228C">
      <w:pPr>
        <w:jc w:val="center"/>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2F228C" w14:paraId="7B900536" w14:textId="77777777">
        <w:tc>
          <w:tcPr>
            <w:tcW w:w="2448" w:type="dxa"/>
          </w:tcPr>
          <w:p w14:paraId="4EB4C2A0" w14:textId="77777777" w:rsidR="002F228C" w:rsidRDefault="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Sutarties pavadinimas</w:t>
            </w:r>
          </w:p>
        </w:tc>
        <w:tc>
          <w:tcPr>
            <w:tcW w:w="7110" w:type="dxa"/>
          </w:tcPr>
          <w:p w14:paraId="6BCB913F" w14:textId="3A3DEBF9" w:rsidR="002F228C" w:rsidRPr="00A91B88" w:rsidRDefault="007278B3">
            <w:pPr>
              <w:spacing w:line="276" w:lineRule="auto"/>
              <w:rPr>
                <w:rFonts w:ascii="Bai Jamjuree" w:hAnsi="Bai Jamjuree" w:cs="Bai Jamjuree"/>
                <w:b/>
                <w:bCs/>
                <w:kern w:val="2"/>
                <w:sz w:val="20"/>
              </w:rPr>
            </w:pPr>
            <w:r w:rsidRPr="00A91B88">
              <w:rPr>
                <w:rFonts w:ascii="Bai Jamjuree" w:hAnsi="Bai Jamjuree" w:cs="Bai Jamjuree"/>
                <w:b/>
                <w:bCs/>
                <w:sz w:val="20"/>
              </w:rPr>
              <w:t>(</w:t>
            </w:r>
            <w:r w:rsidR="00664FC2">
              <w:rPr>
                <w:rFonts w:ascii="Bai Jamjuree" w:hAnsi="Bai Jamjuree" w:cs="Bai Jamjuree"/>
                <w:b/>
                <w:bCs/>
                <w:sz w:val="20"/>
              </w:rPr>
              <w:t>525</w:t>
            </w:r>
            <w:r w:rsidR="005E4EEF" w:rsidRPr="00A91B88">
              <w:rPr>
                <w:rFonts w:ascii="Bai Jamjuree" w:hAnsi="Bai Jamjuree" w:cs="Bai Jamjuree"/>
                <w:b/>
                <w:bCs/>
                <w:sz w:val="20"/>
              </w:rPr>
              <w:t>-26</w:t>
            </w:r>
            <w:r w:rsidRPr="00A91B88">
              <w:rPr>
                <w:rFonts w:ascii="Bai Jamjuree" w:hAnsi="Bai Jamjuree" w:cs="Bai Jamjuree"/>
                <w:b/>
                <w:bCs/>
                <w:sz w:val="20"/>
              </w:rPr>
              <w:t xml:space="preserve">) </w:t>
            </w:r>
            <w:r w:rsidR="00A91B88" w:rsidRPr="00A91B88">
              <w:rPr>
                <w:rFonts w:ascii="Bai Jamjuree" w:eastAsia="Arial" w:hAnsi="Bai Jamjuree" w:cs="Bai Jamjuree"/>
                <w:b/>
                <w:bCs/>
                <w:sz w:val="20"/>
                <w:shd w:val="clear" w:color="auto" w:fill="FFFFFF"/>
              </w:rPr>
              <w:t>Siurblių variklių dažnio keitikliai</w:t>
            </w:r>
          </w:p>
        </w:tc>
      </w:tr>
      <w:tr w:rsidR="002F228C" w14:paraId="5FC6107E" w14:textId="77777777">
        <w:tc>
          <w:tcPr>
            <w:tcW w:w="2448" w:type="dxa"/>
          </w:tcPr>
          <w:p w14:paraId="5F24D509" w14:textId="77777777" w:rsidR="002F228C" w:rsidRDefault="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Sutarties data</w:t>
            </w:r>
          </w:p>
        </w:tc>
        <w:tc>
          <w:tcPr>
            <w:tcW w:w="7110" w:type="dxa"/>
          </w:tcPr>
          <w:p w14:paraId="230DB42E" w14:textId="20B36732" w:rsidR="002F228C" w:rsidRDefault="007278B3">
            <w:pPr>
              <w:jc w:val="both"/>
              <w:rPr>
                <w:rFonts w:ascii="Bai Jamjuree Medium" w:hAnsi="Bai Jamjuree Medium" w:cs="Bai Jamjuree Medium"/>
                <w:color w:val="0070C0"/>
                <w:kern w:val="2"/>
                <w:sz w:val="20"/>
              </w:rPr>
            </w:pPr>
            <w:r>
              <w:rPr>
                <w:rFonts w:ascii="Bai Jamjuree Medium" w:hAnsi="Bai Jamjuree Medium" w:cs="Bai Jamjuree Medium"/>
                <w:kern w:val="2"/>
                <w:sz w:val="20"/>
              </w:rPr>
              <w:t xml:space="preserve">Sutartis sudaryta elektroniniu būdu. Sutarties sudarymo data laikoma </w:t>
            </w:r>
            <w:sdt>
              <w:sdtPr>
                <w:rPr>
                  <w:rFonts w:ascii="Bai Jamjuree Medium" w:hAnsi="Bai Jamjuree Medium" w:cs="Bai Jamjuree Medium"/>
                  <w:b/>
                  <w:bCs/>
                  <w:kern w:val="2"/>
                  <w:sz w:val="20"/>
                </w:rPr>
                <w:id w:val="-337615231"/>
                <w:placeholder>
                  <w:docPart w:val="032F585CDF21487D8FDFD40E804F95F9"/>
                </w:placeholder>
                <w:comboBox>
                  <w:listItem w:displayText="PASIRINKTI" w:value="PASIRINKTI"/>
                  <w:listItem w:displayText=" paskutinio parašo data" w:value=" paskutinio parašo data"/>
                  <w:listItem w:displayText="įrašyti datą" w:value="įrašyti datą"/>
                </w:comboBox>
              </w:sdtPr>
              <w:sdtEndPr/>
              <w:sdtContent>
                <w:r w:rsidR="00A91B88">
                  <w:rPr>
                    <w:rFonts w:ascii="Bai Jamjuree Medium" w:hAnsi="Bai Jamjuree Medium" w:cs="Bai Jamjuree Medium"/>
                    <w:b/>
                    <w:bCs/>
                    <w:kern w:val="2"/>
                    <w:sz w:val="20"/>
                  </w:rPr>
                  <w:t xml:space="preserve"> paskutinio parašo data</w:t>
                </w:r>
              </w:sdtContent>
            </w:sdt>
            <w:r>
              <w:rPr>
                <w:rFonts w:ascii="Bai Jamjuree Medium" w:hAnsi="Bai Jamjuree Medium" w:cs="Bai Jamjuree Medium"/>
                <w:kern w:val="2"/>
                <w:sz w:val="20"/>
              </w:rPr>
              <w:t>.</w:t>
            </w:r>
          </w:p>
        </w:tc>
      </w:tr>
      <w:tr w:rsidR="002F228C" w14:paraId="7B698F7C" w14:textId="77777777">
        <w:tc>
          <w:tcPr>
            <w:tcW w:w="2448" w:type="dxa"/>
          </w:tcPr>
          <w:p w14:paraId="4C738C10" w14:textId="77777777" w:rsidR="002F228C" w:rsidRDefault="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Sutarties numeris</w:t>
            </w:r>
          </w:p>
        </w:tc>
        <w:tc>
          <w:tcPr>
            <w:tcW w:w="7110" w:type="dxa"/>
          </w:tcPr>
          <w:p w14:paraId="07D116EF" w14:textId="0E551AAE" w:rsidR="002F228C" w:rsidRDefault="002F228C">
            <w:pPr>
              <w:jc w:val="both"/>
              <w:rPr>
                <w:rFonts w:ascii="Bai Jamjuree Medium" w:hAnsi="Bai Jamjuree Medium" w:cs="Bai Jamjuree Medium"/>
                <w:kern w:val="2"/>
                <w:sz w:val="20"/>
              </w:rPr>
            </w:pPr>
          </w:p>
        </w:tc>
      </w:tr>
    </w:tbl>
    <w:p w14:paraId="1BB27EE3" w14:textId="77777777" w:rsidR="002F228C" w:rsidRDefault="002F228C">
      <w:pPr>
        <w:jc w:val="both"/>
        <w:rPr>
          <w:rFonts w:ascii="Bai Jamjuree Medium" w:hAnsi="Bai Jamjuree Medium" w:cs="Bai Jamjuree Medium"/>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F228C" w14:paraId="72FCD288" w14:textId="77777777">
        <w:tc>
          <w:tcPr>
            <w:tcW w:w="9558" w:type="dxa"/>
            <w:gridSpan w:val="3"/>
          </w:tcPr>
          <w:p w14:paraId="29BA813D"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 SUTARTIES ŠALYS</w:t>
            </w:r>
          </w:p>
        </w:tc>
      </w:tr>
      <w:tr w:rsidR="002F228C" w14:paraId="74EBD06C" w14:textId="77777777">
        <w:tc>
          <w:tcPr>
            <w:tcW w:w="2808" w:type="dxa"/>
            <w:vMerge w:val="restart"/>
          </w:tcPr>
          <w:p w14:paraId="68258F49" w14:textId="77777777" w:rsidR="002F228C" w:rsidRDefault="002F228C">
            <w:pPr>
              <w:jc w:val="center"/>
              <w:rPr>
                <w:rFonts w:ascii="Bai Jamjuree Medium" w:hAnsi="Bai Jamjuree Medium" w:cs="Bai Jamjuree Medium"/>
                <w:b/>
                <w:bCs/>
                <w:kern w:val="2"/>
                <w:sz w:val="20"/>
              </w:rPr>
            </w:pPr>
          </w:p>
          <w:p w14:paraId="03F6C24F" w14:textId="77777777" w:rsidR="002F228C" w:rsidRDefault="002F228C">
            <w:pPr>
              <w:jc w:val="center"/>
              <w:rPr>
                <w:rFonts w:ascii="Bai Jamjuree Medium" w:hAnsi="Bai Jamjuree Medium" w:cs="Bai Jamjuree Medium"/>
                <w:b/>
                <w:bCs/>
                <w:kern w:val="2"/>
                <w:sz w:val="20"/>
              </w:rPr>
            </w:pPr>
          </w:p>
          <w:p w14:paraId="2C88FB8F" w14:textId="77777777" w:rsidR="002F228C" w:rsidRDefault="002F228C">
            <w:pPr>
              <w:jc w:val="center"/>
              <w:rPr>
                <w:rFonts w:ascii="Bai Jamjuree Medium" w:hAnsi="Bai Jamjuree Medium" w:cs="Bai Jamjuree Medium"/>
                <w:b/>
                <w:bCs/>
                <w:kern w:val="2"/>
                <w:sz w:val="20"/>
              </w:rPr>
            </w:pPr>
          </w:p>
          <w:p w14:paraId="1E2772E5" w14:textId="77777777" w:rsidR="002F228C" w:rsidRDefault="002F228C">
            <w:pPr>
              <w:rPr>
                <w:rFonts w:ascii="Bai Jamjuree Medium" w:hAnsi="Bai Jamjuree Medium" w:cs="Bai Jamjuree Medium"/>
                <w:b/>
                <w:bCs/>
                <w:kern w:val="2"/>
                <w:sz w:val="20"/>
              </w:rPr>
            </w:pPr>
          </w:p>
          <w:p w14:paraId="6A6F7BC7"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1.1. Pirkėjas</w:t>
            </w:r>
          </w:p>
        </w:tc>
        <w:tc>
          <w:tcPr>
            <w:tcW w:w="3240" w:type="dxa"/>
          </w:tcPr>
          <w:p w14:paraId="51EC7129"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1.1.1. Pavadinimas</w:t>
            </w:r>
          </w:p>
        </w:tc>
        <w:tc>
          <w:tcPr>
            <w:tcW w:w="3510" w:type="dxa"/>
          </w:tcPr>
          <w:p w14:paraId="76BE1300" w14:textId="77777777" w:rsidR="002F228C" w:rsidRDefault="007278B3">
            <w:pPr>
              <w:jc w:val="both"/>
              <w:rPr>
                <w:rFonts w:ascii="Bai Jamjuree Medium" w:hAnsi="Bai Jamjuree Medium" w:cs="Bai Jamjuree Medium"/>
                <w:sz w:val="20"/>
              </w:rPr>
            </w:pPr>
            <w:r>
              <w:rPr>
                <w:rFonts w:ascii="Bai Jamjuree Medium" w:hAnsi="Bai Jamjuree Medium" w:cs="Bai Jamjuree Medium"/>
                <w:sz w:val="20"/>
              </w:rPr>
              <w:t>AB „KN Energies“</w:t>
            </w:r>
          </w:p>
        </w:tc>
      </w:tr>
      <w:tr w:rsidR="002F228C" w14:paraId="7204F611" w14:textId="77777777">
        <w:tc>
          <w:tcPr>
            <w:tcW w:w="2808" w:type="dxa"/>
            <w:vMerge/>
          </w:tcPr>
          <w:p w14:paraId="15A7AEF5" w14:textId="77777777" w:rsidR="002F228C" w:rsidRDefault="002F228C">
            <w:pPr>
              <w:rPr>
                <w:rFonts w:ascii="Bai Jamjuree Medium" w:hAnsi="Bai Jamjuree Medium" w:cs="Bai Jamjuree Medium"/>
                <w:kern w:val="2"/>
                <w:sz w:val="20"/>
              </w:rPr>
            </w:pPr>
          </w:p>
        </w:tc>
        <w:tc>
          <w:tcPr>
            <w:tcW w:w="3240" w:type="dxa"/>
          </w:tcPr>
          <w:p w14:paraId="5CEF99E2"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1.1.2. Juridinio asmens kodas</w:t>
            </w:r>
          </w:p>
        </w:tc>
        <w:tc>
          <w:tcPr>
            <w:tcW w:w="3510" w:type="dxa"/>
          </w:tcPr>
          <w:p w14:paraId="6EEF6BBC" w14:textId="77777777" w:rsidR="002F228C" w:rsidRDefault="007278B3">
            <w:pPr>
              <w:rPr>
                <w:rFonts w:ascii="Bai Jamjuree Medium" w:hAnsi="Bai Jamjuree Medium" w:cs="Bai Jamjuree Medium"/>
                <w:kern w:val="2"/>
                <w:sz w:val="20"/>
              </w:rPr>
            </w:pPr>
            <w:r>
              <w:rPr>
                <w:rFonts w:ascii="Bai Jamjuree Medium" w:hAnsi="Bai Jamjuree Medium" w:cs="Bai Jamjuree Medium"/>
                <w:bCs/>
                <w:sz w:val="20"/>
              </w:rPr>
              <w:t>110648893</w:t>
            </w:r>
          </w:p>
        </w:tc>
      </w:tr>
      <w:tr w:rsidR="002F228C" w14:paraId="77F550C1" w14:textId="77777777">
        <w:tc>
          <w:tcPr>
            <w:tcW w:w="2808" w:type="dxa"/>
            <w:vMerge/>
          </w:tcPr>
          <w:p w14:paraId="4360E43C" w14:textId="77777777" w:rsidR="002F228C" w:rsidRDefault="002F228C">
            <w:pPr>
              <w:rPr>
                <w:rFonts w:ascii="Bai Jamjuree Medium" w:hAnsi="Bai Jamjuree Medium" w:cs="Bai Jamjuree Medium"/>
                <w:kern w:val="2"/>
                <w:sz w:val="20"/>
              </w:rPr>
            </w:pPr>
          </w:p>
        </w:tc>
        <w:tc>
          <w:tcPr>
            <w:tcW w:w="3240" w:type="dxa"/>
          </w:tcPr>
          <w:p w14:paraId="7720A796"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1.1.3. Adresas</w:t>
            </w:r>
          </w:p>
        </w:tc>
        <w:tc>
          <w:tcPr>
            <w:tcW w:w="3510" w:type="dxa"/>
          </w:tcPr>
          <w:p w14:paraId="3ACA24DF" w14:textId="77777777" w:rsidR="002F228C" w:rsidRDefault="007278B3">
            <w:pPr>
              <w:rPr>
                <w:rFonts w:ascii="Bai Jamjuree Medium" w:hAnsi="Bai Jamjuree Medium" w:cs="Bai Jamjuree Medium"/>
                <w:kern w:val="2"/>
                <w:sz w:val="20"/>
              </w:rPr>
            </w:pPr>
            <w:r>
              <w:rPr>
                <w:rFonts w:ascii="Bai Jamjuree Medium" w:hAnsi="Bai Jamjuree Medium" w:cs="Bai Jamjuree Medium"/>
                <w:bCs/>
                <w:sz w:val="20"/>
              </w:rPr>
              <w:t>Burių g. 19, LT-92276 Klaipėda</w:t>
            </w:r>
          </w:p>
        </w:tc>
      </w:tr>
      <w:tr w:rsidR="002F228C" w14:paraId="4F53869B" w14:textId="77777777">
        <w:trPr>
          <w:trHeight w:val="321"/>
        </w:trPr>
        <w:tc>
          <w:tcPr>
            <w:tcW w:w="2808" w:type="dxa"/>
            <w:vMerge/>
          </w:tcPr>
          <w:p w14:paraId="192802D6" w14:textId="77777777" w:rsidR="002F228C" w:rsidRDefault="002F228C">
            <w:pPr>
              <w:rPr>
                <w:rFonts w:ascii="Bai Jamjuree Medium" w:hAnsi="Bai Jamjuree Medium" w:cs="Bai Jamjuree Medium"/>
                <w:kern w:val="2"/>
                <w:sz w:val="20"/>
              </w:rPr>
            </w:pPr>
          </w:p>
        </w:tc>
        <w:tc>
          <w:tcPr>
            <w:tcW w:w="3240" w:type="dxa"/>
          </w:tcPr>
          <w:p w14:paraId="2F0195FF"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1.1.4. PVM mokėtojo kodas</w:t>
            </w:r>
          </w:p>
        </w:tc>
        <w:tc>
          <w:tcPr>
            <w:tcW w:w="3510" w:type="dxa"/>
          </w:tcPr>
          <w:p w14:paraId="6AE431B3" w14:textId="77777777" w:rsidR="002F228C" w:rsidRDefault="007278B3">
            <w:pPr>
              <w:spacing w:line="276" w:lineRule="auto"/>
              <w:rPr>
                <w:rFonts w:ascii="Bai Jamjuree Medium" w:hAnsi="Bai Jamjuree Medium" w:cs="Bai Jamjuree Medium"/>
                <w:sz w:val="20"/>
              </w:rPr>
            </w:pPr>
            <w:r>
              <w:rPr>
                <w:rFonts w:ascii="Bai Jamjuree Medium" w:eastAsia="Calibri" w:hAnsi="Bai Jamjuree Medium" w:cs="Bai Jamjuree Medium"/>
                <w:bCs/>
                <w:sz w:val="20"/>
              </w:rPr>
              <w:t>LT106488917</w:t>
            </w:r>
          </w:p>
        </w:tc>
      </w:tr>
      <w:tr w:rsidR="002F228C" w14:paraId="5E5E73DF" w14:textId="77777777">
        <w:tc>
          <w:tcPr>
            <w:tcW w:w="2808" w:type="dxa"/>
            <w:vMerge/>
          </w:tcPr>
          <w:p w14:paraId="525FB569" w14:textId="77777777" w:rsidR="002F228C" w:rsidRDefault="002F228C">
            <w:pPr>
              <w:rPr>
                <w:rFonts w:ascii="Bai Jamjuree Medium" w:hAnsi="Bai Jamjuree Medium" w:cs="Bai Jamjuree Medium"/>
                <w:kern w:val="2"/>
                <w:sz w:val="20"/>
              </w:rPr>
            </w:pPr>
          </w:p>
        </w:tc>
        <w:tc>
          <w:tcPr>
            <w:tcW w:w="3240" w:type="dxa"/>
          </w:tcPr>
          <w:p w14:paraId="3CBF5376"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1.1.5. Atsiskaitomoji sąskaita</w:t>
            </w:r>
          </w:p>
        </w:tc>
        <w:tc>
          <w:tcPr>
            <w:tcW w:w="3510" w:type="dxa"/>
          </w:tcPr>
          <w:p w14:paraId="12F1B94D" w14:textId="77777777" w:rsidR="002F228C" w:rsidRDefault="007278B3">
            <w:pPr>
              <w:rPr>
                <w:rFonts w:ascii="Bai Jamjuree Medium" w:hAnsi="Bai Jamjuree Medium" w:cs="Bai Jamjuree Medium"/>
                <w:kern w:val="2"/>
                <w:sz w:val="20"/>
              </w:rPr>
            </w:pPr>
            <w:r>
              <w:rPr>
                <w:rFonts w:ascii="Bai Jamjuree Medium" w:hAnsi="Bai Jamjuree Medium" w:cs="Bai Jamjuree Medium"/>
                <w:bCs/>
                <w:sz w:val="20"/>
              </w:rPr>
              <w:t>LT90 7044 0600 0076 4196</w:t>
            </w:r>
          </w:p>
        </w:tc>
      </w:tr>
      <w:tr w:rsidR="002F228C" w14:paraId="794BFFAB" w14:textId="77777777">
        <w:tc>
          <w:tcPr>
            <w:tcW w:w="2808" w:type="dxa"/>
            <w:vMerge/>
          </w:tcPr>
          <w:p w14:paraId="689014FD" w14:textId="77777777" w:rsidR="002F228C" w:rsidRDefault="002F228C">
            <w:pPr>
              <w:rPr>
                <w:rFonts w:ascii="Bai Jamjuree Medium" w:hAnsi="Bai Jamjuree Medium" w:cs="Bai Jamjuree Medium"/>
                <w:kern w:val="2"/>
                <w:sz w:val="20"/>
              </w:rPr>
            </w:pPr>
          </w:p>
        </w:tc>
        <w:tc>
          <w:tcPr>
            <w:tcW w:w="3240" w:type="dxa"/>
          </w:tcPr>
          <w:p w14:paraId="7A822C16"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1.1.6. Bankas, banko kodas</w:t>
            </w:r>
          </w:p>
        </w:tc>
        <w:tc>
          <w:tcPr>
            <w:tcW w:w="3510" w:type="dxa"/>
          </w:tcPr>
          <w:p w14:paraId="6EE243B2" w14:textId="77777777" w:rsidR="002F228C" w:rsidRDefault="007278B3">
            <w:pPr>
              <w:spacing w:line="276" w:lineRule="auto"/>
              <w:rPr>
                <w:rFonts w:ascii="Bai Jamjuree Medium" w:hAnsi="Bai Jamjuree Medium" w:cs="Bai Jamjuree Medium"/>
                <w:sz w:val="20"/>
              </w:rPr>
            </w:pPr>
            <w:r>
              <w:rPr>
                <w:rFonts w:ascii="Bai Jamjuree Medium" w:hAnsi="Bai Jamjuree Medium" w:cs="Bai Jamjuree Medium"/>
                <w:bCs/>
                <w:sz w:val="20"/>
              </w:rPr>
              <w:t>AB SEB bankas,</w:t>
            </w:r>
            <w:r>
              <w:rPr>
                <w:rFonts w:ascii="Bai Jamjuree Medium" w:hAnsi="Bai Jamjuree Medium" w:cs="Bai Jamjuree Medium"/>
                <w:sz w:val="20"/>
              </w:rPr>
              <w:t xml:space="preserve"> </w:t>
            </w:r>
            <w:r>
              <w:rPr>
                <w:rFonts w:ascii="Bai Jamjuree Medium" w:hAnsi="Bai Jamjuree Medium" w:cs="Bai Jamjuree Medium"/>
                <w:bCs/>
                <w:sz w:val="20"/>
              </w:rPr>
              <w:t>70440</w:t>
            </w:r>
          </w:p>
        </w:tc>
      </w:tr>
      <w:tr w:rsidR="002F228C" w14:paraId="7618463D" w14:textId="77777777">
        <w:tc>
          <w:tcPr>
            <w:tcW w:w="2808" w:type="dxa"/>
            <w:vMerge/>
          </w:tcPr>
          <w:p w14:paraId="739C34A2" w14:textId="77777777" w:rsidR="002F228C" w:rsidRDefault="002F228C">
            <w:pPr>
              <w:rPr>
                <w:rFonts w:ascii="Bai Jamjuree Medium" w:hAnsi="Bai Jamjuree Medium" w:cs="Bai Jamjuree Medium"/>
                <w:kern w:val="2"/>
                <w:sz w:val="20"/>
              </w:rPr>
            </w:pPr>
          </w:p>
        </w:tc>
        <w:tc>
          <w:tcPr>
            <w:tcW w:w="3240" w:type="dxa"/>
          </w:tcPr>
          <w:p w14:paraId="4A9C323F"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1.1.7. Telefonas</w:t>
            </w:r>
          </w:p>
        </w:tc>
        <w:tc>
          <w:tcPr>
            <w:tcW w:w="3510" w:type="dxa"/>
          </w:tcPr>
          <w:p w14:paraId="65407D6A" w14:textId="77777777" w:rsidR="002F228C" w:rsidRDefault="007278B3">
            <w:pPr>
              <w:rPr>
                <w:rFonts w:ascii="Bai Jamjuree Medium" w:hAnsi="Bai Jamjuree Medium" w:cs="Bai Jamjuree Medium"/>
                <w:kern w:val="2"/>
                <w:sz w:val="20"/>
              </w:rPr>
            </w:pPr>
            <w:r>
              <w:rPr>
                <w:rFonts w:ascii="Bai Jamjuree Medium" w:hAnsi="Bai Jamjuree Medium" w:cs="Bai Jamjuree Medium"/>
                <w:sz w:val="20"/>
              </w:rPr>
              <w:t>+370 46</w:t>
            </w:r>
            <w:r>
              <w:rPr>
                <w:rFonts w:ascii="Bai Jamjuree Medium" w:hAnsi="Bai Jamjuree Medium" w:cs="Bai Jamjuree Medium"/>
                <w:bCs/>
                <w:sz w:val="20"/>
              </w:rPr>
              <w:t xml:space="preserve"> 391772</w:t>
            </w:r>
          </w:p>
        </w:tc>
      </w:tr>
      <w:tr w:rsidR="002F228C" w14:paraId="3CC9583D" w14:textId="77777777">
        <w:tc>
          <w:tcPr>
            <w:tcW w:w="2808" w:type="dxa"/>
            <w:vMerge/>
          </w:tcPr>
          <w:p w14:paraId="1C4B803B" w14:textId="77777777" w:rsidR="002F228C" w:rsidRDefault="002F228C">
            <w:pPr>
              <w:rPr>
                <w:rFonts w:ascii="Bai Jamjuree Medium" w:hAnsi="Bai Jamjuree Medium" w:cs="Bai Jamjuree Medium"/>
                <w:kern w:val="2"/>
                <w:sz w:val="20"/>
              </w:rPr>
            </w:pPr>
          </w:p>
        </w:tc>
        <w:tc>
          <w:tcPr>
            <w:tcW w:w="3240" w:type="dxa"/>
          </w:tcPr>
          <w:p w14:paraId="17832AD5"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1.1.8. El. paštas</w:t>
            </w:r>
          </w:p>
        </w:tc>
        <w:tc>
          <w:tcPr>
            <w:tcW w:w="3510" w:type="dxa"/>
          </w:tcPr>
          <w:p w14:paraId="1E0EE73A" w14:textId="77777777" w:rsidR="002F228C" w:rsidRDefault="007278B3">
            <w:pPr>
              <w:rPr>
                <w:rFonts w:ascii="Bai Jamjuree Medium" w:hAnsi="Bai Jamjuree Medium" w:cs="Bai Jamjuree Medium"/>
                <w:kern w:val="2"/>
                <w:sz w:val="20"/>
              </w:rPr>
            </w:pPr>
            <w:hyperlink r:id="rId9" w:history="1">
              <w:r>
                <w:rPr>
                  <w:rStyle w:val="Hipersaitas"/>
                  <w:rFonts w:ascii="Bai Jamjuree Medium" w:eastAsiaTheme="majorEastAsia" w:hAnsi="Bai Jamjuree Medium" w:cs="Bai Jamjuree Medium"/>
                  <w:bCs/>
                  <w:color w:val="auto"/>
                  <w:sz w:val="20"/>
                </w:rPr>
                <w:t>info@kn.lt</w:t>
              </w:r>
            </w:hyperlink>
          </w:p>
        </w:tc>
      </w:tr>
      <w:tr w:rsidR="002F228C" w14:paraId="18112ACD" w14:textId="77777777">
        <w:tc>
          <w:tcPr>
            <w:tcW w:w="2808" w:type="dxa"/>
            <w:vMerge/>
          </w:tcPr>
          <w:p w14:paraId="134AF088" w14:textId="77777777" w:rsidR="002F228C" w:rsidRDefault="002F228C">
            <w:pPr>
              <w:rPr>
                <w:rFonts w:ascii="Bai Jamjuree Medium" w:hAnsi="Bai Jamjuree Medium" w:cs="Bai Jamjuree Medium"/>
                <w:kern w:val="2"/>
                <w:sz w:val="20"/>
              </w:rPr>
            </w:pPr>
          </w:p>
        </w:tc>
        <w:tc>
          <w:tcPr>
            <w:tcW w:w="3240" w:type="dxa"/>
          </w:tcPr>
          <w:p w14:paraId="3CFA591D"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1.1.9. Šalies atstovas</w:t>
            </w:r>
          </w:p>
        </w:tc>
        <w:tc>
          <w:tcPr>
            <w:tcW w:w="3510" w:type="dxa"/>
          </w:tcPr>
          <w:p w14:paraId="6B3980DA" w14:textId="77777777" w:rsidR="002F228C" w:rsidRDefault="002F228C">
            <w:pPr>
              <w:rPr>
                <w:rFonts w:ascii="Bai Jamjuree Medium" w:hAnsi="Bai Jamjuree Medium" w:cs="Bai Jamjuree Medium"/>
                <w:color w:val="0070C0"/>
                <w:kern w:val="2"/>
                <w:sz w:val="20"/>
              </w:rPr>
            </w:pPr>
          </w:p>
        </w:tc>
      </w:tr>
      <w:tr w:rsidR="002F228C" w14:paraId="2CD45C39" w14:textId="77777777">
        <w:tc>
          <w:tcPr>
            <w:tcW w:w="2808" w:type="dxa"/>
            <w:vMerge/>
          </w:tcPr>
          <w:p w14:paraId="65A3BAD6" w14:textId="77777777" w:rsidR="002F228C" w:rsidRDefault="002F228C">
            <w:pPr>
              <w:rPr>
                <w:rFonts w:ascii="Bai Jamjuree Medium" w:hAnsi="Bai Jamjuree Medium" w:cs="Bai Jamjuree Medium"/>
                <w:kern w:val="2"/>
                <w:sz w:val="20"/>
              </w:rPr>
            </w:pPr>
          </w:p>
        </w:tc>
        <w:tc>
          <w:tcPr>
            <w:tcW w:w="3240" w:type="dxa"/>
          </w:tcPr>
          <w:p w14:paraId="55437EB4"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1.1.10. Atstovavimo pagrindas</w:t>
            </w:r>
          </w:p>
        </w:tc>
        <w:tc>
          <w:tcPr>
            <w:tcW w:w="3510" w:type="dxa"/>
          </w:tcPr>
          <w:p w14:paraId="1960ACDD" w14:textId="77777777" w:rsidR="002F228C" w:rsidRDefault="002F228C">
            <w:pPr>
              <w:rPr>
                <w:rFonts w:ascii="Bai Jamjuree Medium" w:hAnsi="Bai Jamjuree Medium" w:cs="Bai Jamjuree Medium"/>
                <w:kern w:val="2"/>
                <w:sz w:val="20"/>
              </w:rPr>
            </w:pPr>
          </w:p>
        </w:tc>
      </w:tr>
      <w:tr w:rsidR="002F228C" w14:paraId="3D4A3CA5" w14:textId="77777777">
        <w:tc>
          <w:tcPr>
            <w:tcW w:w="2808" w:type="dxa"/>
            <w:vMerge w:val="restart"/>
          </w:tcPr>
          <w:p w14:paraId="69E2CA8D" w14:textId="77777777" w:rsidR="002F228C" w:rsidRDefault="002F228C">
            <w:pPr>
              <w:rPr>
                <w:rFonts w:ascii="Bai Jamjuree Medium" w:hAnsi="Bai Jamjuree Medium" w:cs="Bai Jamjuree Medium"/>
                <w:b/>
                <w:bCs/>
                <w:kern w:val="2"/>
                <w:sz w:val="20"/>
              </w:rPr>
            </w:pPr>
          </w:p>
          <w:p w14:paraId="3C8166E1" w14:textId="77777777" w:rsidR="002F228C" w:rsidRDefault="002F228C">
            <w:pPr>
              <w:rPr>
                <w:rFonts w:ascii="Bai Jamjuree Medium" w:hAnsi="Bai Jamjuree Medium" w:cs="Bai Jamjuree Medium"/>
                <w:b/>
                <w:bCs/>
                <w:kern w:val="2"/>
                <w:sz w:val="20"/>
              </w:rPr>
            </w:pPr>
          </w:p>
          <w:p w14:paraId="4B548F8B" w14:textId="77777777" w:rsidR="002F228C" w:rsidRDefault="002F228C">
            <w:pPr>
              <w:rPr>
                <w:rFonts w:ascii="Bai Jamjuree Medium" w:hAnsi="Bai Jamjuree Medium" w:cs="Bai Jamjuree Medium"/>
                <w:b/>
                <w:bCs/>
                <w:kern w:val="2"/>
                <w:sz w:val="20"/>
              </w:rPr>
            </w:pPr>
          </w:p>
          <w:p w14:paraId="06139E1E"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1.2. Tiekėjas/Pardavėjas</w:t>
            </w:r>
          </w:p>
          <w:p w14:paraId="20B0EE1A" w14:textId="315E04FE" w:rsidR="002F228C" w:rsidRDefault="007278B3" w:rsidP="007278B3">
            <w:pPr>
              <w:jc w:val="both"/>
              <w:rPr>
                <w:rFonts w:ascii="Bai Jamjuree Medium" w:hAnsi="Bai Jamjuree Medium" w:cs="Bai Jamjuree Medium"/>
                <w:color w:val="156082"/>
                <w:kern w:val="2"/>
                <w:sz w:val="20"/>
              </w:rPr>
            </w:pPr>
            <w:r>
              <w:rPr>
                <w:rFonts w:ascii="Bai Jamjuree Medium" w:hAnsi="Bai Jamjuree Medium" w:cs="Bai Jamjuree Medium"/>
                <w:color w:val="0070C0"/>
                <w:kern w:val="2"/>
                <w:sz w:val="20"/>
              </w:rPr>
              <w:t>)</w:t>
            </w:r>
          </w:p>
        </w:tc>
        <w:tc>
          <w:tcPr>
            <w:tcW w:w="3240" w:type="dxa"/>
          </w:tcPr>
          <w:p w14:paraId="3EAB1990"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1.2.1. Pavadinimas</w:t>
            </w:r>
          </w:p>
        </w:tc>
        <w:tc>
          <w:tcPr>
            <w:tcW w:w="3510" w:type="dxa"/>
          </w:tcPr>
          <w:p w14:paraId="4500730B" w14:textId="77777777" w:rsidR="002F228C" w:rsidRDefault="002F228C">
            <w:pPr>
              <w:rPr>
                <w:rFonts w:ascii="Bai Jamjuree Medium" w:hAnsi="Bai Jamjuree Medium" w:cs="Bai Jamjuree Medium"/>
                <w:kern w:val="2"/>
                <w:sz w:val="20"/>
              </w:rPr>
            </w:pPr>
          </w:p>
        </w:tc>
      </w:tr>
      <w:tr w:rsidR="002F228C" w14:paraId="5CC5D339" w14:textId="77777777">
        <w:tc>
          <w:tcPr>
            <w:tcW w:w="2808" w:type="dxa"/>
            <w:vMerge/>
          </w:tcPr>
          <w:p w14:paraId="64056300" w14:textId="77777777" w:rsidR="002F228C" w:rsidRDefault="002F228C">
            <w:pPr>
              <w:rPr>
                <w:rFonts w:ascii="Bai Jamjuree Medium" w:hAnsi="Bai Jamjuree Medium" w:cs="Bai Jamjuree Medium"/>
                <w:b/>
                <w:bCs/>
                <w:kern w:val="2"/>
                <w:sz w:val="20"/>
              </w:rPr>
            </w:pPr>
          </w:p>
        </w:tc>
        <w:tc>
          <w:tcPr>
            <w:tcW w:w="3240" w:type="dxa"/>
          </w:tcPr>
          <w:p w14:paraId="3DB3E7C4"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1.2.2. Juridinio asmens kodas</w:t>
            </w:r>
          </w:p>
        </w:tc>
        <w:tc>
          <w:tcPr>
            <w:tcW w:w="3510" w:type="dxa"/>
          </w:tcPr>
          <w:p w14:paraId="39CF3234" w14:textId="77777777" w:rsidR="002F228C" w:rsidRDefault="002F228C">
            <w:pPr>
              <w:rPr>
                <w:rFonts w:ascii="Bai Jamjuree Medium" w:hAnsi="Bai Jamjuree Medium" w:cs="Bai Jamjuree Medium"/>
                <w:kern w:val="2"/>
                <w:sz w:val="20"/>
              </w:rPr>
            </w:pPr>
          </w:p>
        </w:tc>
      </w:tr>
      <w:tr w:rsidR="002F228C" w14:paraId="3E91CC82" w14:textId="77777777">
        <w:tc>
          <w:tcPr>
            <w:tcW w:w="2808" w:type="dxa"/>
            <w:vMerge/>
          </w:tcPr>
          <w:p w14:paraId="2C4525D9" w14:textId="77777777" w:rsidR="002F228C" w:rsidRDefault="002F228C">
            <w:pPr>
              <w:rPr>
                <w:rFonts w:ascii="Bai Jamjuree Medium" w:hAnsi="Bai Jamjuree Medium" w:cs="Bai Jamjuree Medium"/>
                <w:b/>
                <w:bCs/>
                <w:kern w:val="2"/>
                <w:sz w:val="20"/>
              </w:rPr>
            </w:pPr>
          </w:p>
        </w:tc>
        <w:tc>
          <w:tcPr>
            <w:tcW w:w="3240" w:type="dxa"/>
          </w:tcPr>
          <w:p w14:paraId="73C9BE23"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1.2.3. Adresas</w:t>
            </w:r>
          </w:p>
        </w:tc>
        <w:tc>
          <w:tcPr>
            <w:tcW w:w="3510" w:type="dxa"/>
          </w:tcPr>
          <w:p w14:paraId="1D90296C" w14:textId="77777777" w:rsidR="002F228C" w:rsidRDefault="002F228C">
            <w:pPr>
              <w:rPr>
                <w:rFonts w:ascii="Bai Jamjuree Medium" w:hAnsi="Bai Jamjuree Medium" w:cs="Bai Jamjuree Medium"/>
                <w:kern w:val="2"/>
                <w:sz w:val="20"/>
              </w:rPr>
            </w:pPr>
          </w:p>
        </w:tc>
      </w:tr>
      <w:tr w:rsidR="002F228C" w14:paraId="66AB4BC5" w14:textId="77777777">
        <w:tc>
          <w:tcPr>
            <w:tcW w:w="2808" w:type="dxa"/>
            <w:vMerge/>
          </w:tcPr>
          <w:p w14:paraId="7A5F5A82" w14:textId="77777777" w:rsidR="002F228C" w:rsidRDefault="002F228C">
            <w:pPr>
              <w:rPr>
                <w:rFonts w:ascii="Bai Jamjuree Medium" w:hAnsi="Bai Jamjuree Medium" w:cs="Bai Jamjuree Medium"/>
                <w:b/>
                <w:bCs/>
                <w:kern w:val="2"/>
                <w:sz w:val="20"/>
              </w:rPr>
            </w:pPr>
          </w:p>
        </w:tc>
        <w:tc>
          <w:tcPr>
            <w:tcW w:w="3240" w:type="dxa"/>
          </w:tcPr>
          <w:p w14:paraId="372031C7"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1.2.4. PVM mokėtojo kodas</w:t>
            </w:r>
          </w:p>
        </w:tc>
        <w:tc>
          <w:tcPr>
            <w:tcW w:w="3510" w:type="dxa"/>
          </w:tcPr>
          <w:p w14:paraId="69225F34" w14:textId="77777777" w:rsidR="002F228C" w:rsidRDefault="002F228C">
            <w:pPr>
              <w:rPr>
                <w:rFonts w:ascii="Bai Jamjuree Medium" w:hAnsi="Bai Jamjuree Medium" w:cs="Bai Jamjuree Medium"/>
                <w:kern w:val="2"/>
                <w:sz w:val="20"/>
              </w:rPr>
            </w:pPr>
          </w:p>
        </w:tc>
      </w:tr>
      <w:tr w:rsidR="002F228C" w14:paraId="2020A3DB" w14:textId="77777777">
        <w:tc>
          <w:tcPr>
            <w:tcW w:w="2808" w:type="dxa"/>
            <w:vMerge/>
          </w:tcPr>
          <w:p w14:paraId="5486A466" w14:textId="77777777" w:rsidR="002F228C" w:rsidRDefault="002F228C">
            <w:pPr>
              <w:rPr>
                <w:rFonts w:ascii="Bai Jamjuree Medium" w:hAnsi="Bai Jamjuree Medium" w:cs="Bai Jamjuree Medium"/>
                <w:b/>
                <w:bCs/>
                <w:kern w:val="2"/>
                <w:sz w:val="20"/>
              </w:rPr>
            </w:pPr>
          </w:p>
        </w:tc>
        <w:tc>
          <w:tcPr>
            <w:tcW w:w="3240" w:type="dxa"/>
          </w:tcPr>
          <w:p w14:paraId="4C5DC31B"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1.2.5. Atsiskaitomoji sąskaita</w:t>
            </w:r>
          </w:p>
        </w:tc>
        <w:tc>
          <w:tcPr>
            <w:tcW w:w="3510" w:type="dxa"/>
          </w:tcPr>
          <w:p w14:paraId="4412CBC9" w14:textId="77777777" w:rsidR="002F228C" w:rsidRDefault="002F228C">
            <w:pPr>
              <w:rPr>
                <w:rFonts w:ascii="Bai Jamjuree Medium" w:hAnsi="Bai Jamjuree Medium" w:cs="Bai Jamjuree Medium"/>
                <w:kern w:val="2"/>
                <w:sz w:val="20"/>
              </w:rPr>
            </w:pPr>
          </w:p>
        </w:tc>
      </w:tr>
      <w:tr w:rsidR="002F228C" w14:paraId="24C34DCA" w14:textId="77777777">
        <w:tc>
          <w:tcPr>
            <w:tcW w:w="2808" w:type="dxa"/>
            <w:vMerge/>
          </w:tcPr>
          <w:p w14:paraId="1F3AC720" w14:textId="77777777" w:rsidR="002F228C" w:rsidRDefault="002F228C">
            <w:pPr>
              <w:rPr>
                <w:rFonts w:ascii="Bai Jamjuree Medium" w:hAnsi="Bai Jamjuree Medium" w:cs="Bai Jamjuree Medium"/>
                <w:b/>
                <w:bCs/>
                <w:kern w:val="2"/>
                <w:sz w:val="20"/>
              </w:rPr>
            </w:pPr>
          </w:p>
        </w:tc>
        <w:tc>
          <w:tcPr>
            <w:tcW w:w="3240" w:type="dxa"/>
          </w:tcPr>
          <w:p w14:paraId="2CF5E3CD"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1.2.6. Bankas, banko kodas</w:t>
            </w:r>
          </w:p>
        </w:tc>
        <w:tc>
          <w:tcPr>
            <w:tcW w:w="3510" w:type="dxa"/>
          </w:tcPr>
          <w:p w14:paraId="70310CC1" w14:textId="77777777" w:rsidR="002F228C" w:rsidRDefault="002F228C">
            <w:pPr>
              <w:rPr>
                <w:rFonts w:ascii="Bai Jamjuree Medium" w:hAnsi="Bai Jamjuree Medium" w:cs="Bai Jamjuree Medium"/>
                <w:kern w:val="2"/>
                <w:sz w:val="20"/>
              </w:rPr>
            </w:pPr>
          </w:p>
        </w:tc>
      </w:tr>
      <w:tr w:rsidR="002F228C" w14:paraId="645E1981" w14:textId="77777777">
        <w:tc>
          <w:tcPr>
            <w:tcW w:w="2808" w:type="dxa"/>
            <w:vMerge/>
          </w:tcPr>
          <w:p w14:paraId="738BF3A7" w14:textId="77777777" w:rsidR="002F228C" w:rsidRDefault="002F228C">
            <w:pPr>
              <w:rPr>
                <w:rFonts w:ascii="Bai Jamjuree Medium" w:hAnsi="Bai Jamjuree Medium" w:cs="Bai Jamjuree Medium"/>
                <w:b/>
                <w:bCs/>
                <w:kern w:val="2"/>
                <w:sz w:val="20"/>
              </w:rPr>
            </w:pPr>
          </w:p>
        </w:tc>
        <w:tc>
          <w:tcPr>
            <w:tcW w:w="3240" w:type="dxa"/>
          </w:tcPr>
          <w:p w14:paraId="5B0F537D"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1.2.7. Telefonas</w:t>
            </w:r>
          </w:p>
        </w:tc>
        <w:tc>
          <w:tcPr>
            <w:tcW w:w="3510" w:type="dxa"/>
          </w:tcPr>
          <w:p w14:paraId="7602CC22" w14:textId="77777777" w:rsidR="002F228C" w:rsidRDefault="002F228C">
            <w:pPr>
              <w:rPr>
                <w:rFonts w:ascii="Bai Jamjuree Medium" w:hAnsi="Bai Jamjuree Medium" w:cs="Bai Jamjuree Medium"/>
                <w:kern w:val="2"/>
                <w:sz w:val="20"/>
              </w:rPr>
            </w:pPr>
          </w:p>
        </w:tc>
      </w:tr>
      <w:tr w:rsidR="002F228C" w14:paraId="4EEB44D3" w14:textId="77777777">
        <w:tc>
          <w:tcPr>
            <w:tcW w:w="2808" w:type="dxa"/>
            <w:vMerge/>
          </w:tcPr>
          <w:p w14:paraId="09054C19" w14:textId="77777777" w:rsidR="002F228C" w:rsidRDefault="002F228C">
            <w:pPr>
              <w:rPr>
                <w:rFonts w:ascii="Bai Jamjuree Medium" w:hAnsi="Bai Jamjuree Medium" w:cs="Bai Jamjuree Medium"/>
                <w:b/>
                <w:bCs/>
                <w:kern w:val="2"/>
                <w:sz w:val="20"/>
              </w:rPr>
            </w:pPr>
          </w:p>
        </w:tc>
        <w:tc>
          <w:tcPr>
            <w:tcW w:w="3240" w:type="dxa"/>
          </w:tcPr>
          <w:p w14:paraId="2B451394"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1.2.8. El. paštas</w:t>
            </w:r>
          </w:p>
        </w:tc>
        <w:tc>
          <w:tcPr>
            <w:tcW w:w="3510" w:type="dxa"/>
          </w:tcPr>
          <w:p w14:paraId="140CECF6" w14:textId="77777777" w:rsidR="002F228C" w:rsidRDefault="002F228C">
            <w:pPr>
              <w:rPr>
                <w:rFonts w:ascii="Bai Jamjuree Medium" w:hAnsi="Bai Jamjuree Medium" w:cs="Bai Jamjuree Medium"/>
                <w:kern w:val="2"/>
                <w:sz w:val="20"/>
              </w:rPr>
            </w:pPr>
          </w:p>
        </w:tc>
      </w:tr>
      <w:tr w:rsidR="002F228C" w14:paraId="3C1EEEA2" w14:textId="77777777">
        <w:tc>
          <w:tcPr>
            <w:tcW w:w="2808" w:type="dxa"/>
            <w:vMerge/>
          </w:tcPr>
          <w:p w14:paraId="32BC39FB" w14:textId="77777777" w:rsidR="002F228C" w:rsidRDefault="002F228C">
            <w:pPr>
              <w:rPr>
                <w:rFonts w:ascii="Bai Jamjuree Medium" w:hAnsi="Bai Jamjuree Medium" w:cs="Bai Jamjuree Medium"/>
                <w:b/>
                <w:bCs/>
                <w:kern w:val="2"/>
                <w:sz w:val="20"/>
              </w:rPr>
            </w:pPr>
          </w:p>
        </w:tc>
        <w:tc>
          <w:tcPr>
            <w:tcW w:w="3240" w:type="dxa"/>
          </w:tcPr>
          <w:p w14:paraId="7A09182A"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1.2.9. Šalies atstovas</w:t>
            </w:r>
          </w:p>
        </w:tc>
        <w:tc>
          <w:tcPr>
            <w:tcW w:w="3510" w:type="dxa"/>
          </w:tcPr>
          <w:p w14:paraId="49F0F61F" w14:textId="77777777" w:rsidR="002F228C" w:rsidRDefault="002F228C">
            <w:pPr>
              <w:rPr>
                <w:rFonts w:ascii="Bai Jamjuree Medium" w:hAnsi="Bai Jamjuree Medium" w:cs="Bai Jamjuree Medium"/>
                <w:kern w:val="2"/>
                <w:sz w:val="20"/>
              </w:rPr>
            </w:pPr>
          </w:p>
        </w:tc>
      </w:tr>
      <w:tr w:rsidR="002F228C" w14:paraId="4FC12345" w14:textId="77777777">
        <w:tc>
          <w:tcPr>
            <w:tcW w:w="2808" w:type="dxa"/>
            <w:vMerge/>
          </w:tcPr>
          <w:p w14:paraId="09B5A1DC" w14:textId="77777777" w:rsidR="002F228C" w:rsidRDefault="002F228C">
            <w:pPr>
              <w:rPr>
                <w:rFonts w:ascii="Bai Jamjuree Medium" w:hAnsi="Bai Jamjuree Medium" w:cs="Bai Jamjuree Medium"/>
                <w:b/>
                <w:bCs/>
                <w:kern w:val="2"/>
                <w:sz w:val="20"/>
              </w:rPr>
            </w:pPr>
          </w:p>
        </w:tc>
        <w:tc>
          <w:tcPr>
            <w:tcW w:w="3240" w:type="dxa"/>
          </w:tcPr>
          <w:p w14:paraId="180F22B5"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1.2.10. Atstovavimo pagrindas</w:t>
            </w:r>
          </w:p>
        </w:tc>
        <w:tc>
          <w:tcPr>
            <w:tcW w:w="3510" w:type="dxa"/>
          </w:tcPr>
          <w:p w14:paraId="17B32C8F" w14:textId="77777777" w:rsidR="002F228C" w:rsidRDefault="002F228C">
            <w:pPr>
              <w:rPr>
                <w:rFonts w:ascii="Bai Jamjuree Medium" w:hAnsi="Bai Jamjuree Medium" w:cs="Bai Jamjuree Medium"/>
                <w:kern w:val="2"/>
                <w:sz w:val="20"/>
              </w:rPr>
            </w:pPr>
          </w:p>
        </w:tc>
      </w:tr>
    </w:tbl>
    <w:p w14:paraId="3F72E62F" w14:textId="77777777" w:rsidR="002F228C" w:rsidRDefault="002F228C">
      <w:pPr>
        <w:jc w:val="both"/>
        <w:rPr>
          <w:rFonts w:ascii="Bai Jamjuree Medium" w:hAnsi="Bai Jamjuree Medium" w:cs="Bai Jamjuree Medium"/>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2F228C" w14:paraId="2207668C" w14:textId="77777777">
        <w:trPr>
          <w:trHeight w:val="300"/>
        </w:trPr>
        <w:tc>
          <w:tcPr>
            <w:tcW w:w="9535" w:type="dxa"/>
            <w:gridSpan w:val="4"/>
          </w:tcPr>
          <w:p w14:paraId="35F563EE"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2. ATSAKINGI ASMENYS</w:t>
            </w:r>
          </w:p>
        </w:tc>
      </w:tr>
      <w:tr w:rsidR="002F228C" w14:paraId="0722EA5A" w14:textId="77777777">
        <w:trPr>
          <w:trHeight w:val="300"/>
        </w:trPr>
        <w:tc>
          <w:tcPr>
            <w:tcW w:w="2704" w:type="dxa"/>
            <w:gridSpan w:val="2"/>
          </w:tcPr>
          <w:p w14:paraId="10F5CE79"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2.1. Pirkėjo kontaktiniai asmenys, atsakingi už Sutarties vykdymą, Prekių priėmimą, Sąskaitų per informacinę sistemą priėmimą</w:t>
            </w:r>
          </w:p>
        </w:tc>
        <w:tc>
          <w:tcPr>
            <w:tcW w:w="6831" w:type="dxa"/>
            <w:gridSpan w:val="2"/>
          </w:tcPr>
          <w:p w14:paraId="40FEA19E" w14:textId="77777777" w:rsidR="002F228C" w:rsidRDefault="007278B3">
            <w:pPr>
              <w:tabs>
                <w:tab w:val="left" w:pos="9630"/>
              </w:tabs>
              <w:jc w:val="both"/>
              <w:rPr>
                <w:rFonts w:ascii="Bai Jamjuree Medium" w:hAnsi="Bai Jamjuree Medium" w:cs="Bai Jamjuree Medium"/>
                <w:sz w:val="20"/>
              </w:rPr>
            </w:pPr>
            <w:r w:rsidRPr="007278B3">
              <w:rPr>
                <w:rFonts w:ascii="Bai Jamjuree Medium" w:hAnsi="Bai Jamjuree Medium" w:cs="Bai Jamjuree Medium"/>
                <w:sz w:val="20"/>
              </w:rPr>
              <w:t>AB „KN Energies“</w:t>
            </w:r>
            <w:r>
              <w:rPr>
                <w:rFonts w:ascii="Bai Jamjuree Medium" w:hAnsi="Bai Jamjuree Medium" w:cs="Bai Jamjuree Medium"/>
                <w:b/>
                <w:bCs/>
                <w:i/>
                <w:iCs/>
                <w:sz w:val="20"/>
              </w:rPr>
              <w:t xml:space="preserve"> </w:t>
            </w:r>
            <w:r>
              <w:rPr>
                <w:rFonts w:ascii="Bai Jamjuree Medium" w:hAnsi="Bai Jamjuree Medium" w:cs="Bai Jamjuree Medium"/>
                <w:color w:val="0070C0"/>
                <w:kern w:val="2"/>
                <w:sz w:val="20"/>
              </w:rPr>
              <w:t>nurodyti padalinį / skyrių, pareigas</w:t>
            </w:r>
            <w:r>
              <w:rPr>
                <w:rFonts w:ascii="Bai Jamjuree Medium" w:hAnsi="Bai Jamjuree Medium" w:cs="Bai Jamjuree Medium"/>
                <w:color w:val="0F4761"/>
                <w:kern w:val="2"/>
                <w:sz w:val="20"/>
              </w:rPr>
              <w:t xml:space="preserve">, </w:t>
            </w:r>
            <w:r>
              <w:rPr>
                <w:rFonts w:ascii="Bai Jamjuree Medium" w:hAnsi="Bai Jamjuree Medium" w:cs="Bai Jamjuree Medium"/>
                <w:i/>
                <w:iCs/>
                <w:sz w:val="20"/>
              </w:rPr>
              <w:t xml:space="preserve">vardas pavardė, </w:t>
            </w:r>
            <w:r w:rsidRPr="007278B3">
              <w:rPr>
                <w:rFonts w:ascii="Bai Jamjuree Medium" w:hAnsi="Bai Jamjuree Medium" w:cs="Bai Jamjuree Medium"/>
                <w:sz w:val="20"/>
              </w:rPr>
              <w:t xml:space="preserve">(el. paštas </w:t>
            </w:r>
            <w:r w:rsidRPr="007278B3">
              <w:rPr>
                <w:rFonts w:ascii="Bai Jamjuree Medium" w:hAnsi="Bai Jamjuree Medium" w:cs="Bai Jamjuree Medium"/>
                <w:color w:val="0070C0"/>
                <w:sz w:val="20"/>
              </w:rPr>
              <w:t>______</w:t>
            </w:r>
            <w:hyperlink r:id="rId10" w:history="1">
              <w:r w:rsidRPr="007278B3">
                <w:rPr>
                  <w:rStyle w:val="Hipersaitas"/>
                  <w:rFonts w:ascii="Bai Jamjuree Medium" w:eastAsiaTheme="majorEastAsia" w:hAnsi="Bai Jamjuree Medium" w:cs="Bai Jamjuree Medium"/>
                  <w:color w:val="0070C0"/>
                  <w:sz w:val="20"/>
                </w:rPr>
                <w:t>@</w:t>
              </w:r>
              <w:proofErr w:type="spellStart"/>
              <w:r w:rsidRPr="007278B3">
                <w:rPr>
                  <w:rStyle w:val="Hipersaitas"/>
                  <w:rFonts w:ascii="Bai Jamjuree Medium" w:eastAsiaTheme="majorEastAsia" w:hAnsi="Bai Jamjuree Medium" w:cs="Bai Jamjuree Medium"/>
                  <w:color w:val="0070C0"/>
                  <w:sz w:val="20"/>
                </w:rPr>
                <w:t>kn.lt</w:t>
              </w:r>
              <w:proofErr w:type="spellEnd"/>
            </w:hyperlink>
            <w:r w:rsidRPr="007278B3">
              <w:rPr>
                <w:rFonts w:ascii="Bai Jamjuree Medium" w:hAnsi="Bai Jamjuree Medium" w:cs="Bai Jamjuree Medium"/>
                <w:color w:val="0070C0"/>
                <w:sz w:val="20"/>
              </w:rPr>
              <w:t>, tel. +370 ________).</w:t>
            </w:r>
            <w:r>
              <w:rPr>
                <w:rFonts w:ascii="Bai Jamjuree Medium" w:hAnsi="Bai Jamjuree Medium" w:cs="Bai Jamjuree Medium"/>
                <w:color w:val="0070C0"/>
                <w:sz w:val="20"/>
              </w:rPr>
              <w:t xml:space="preserve"> </w:t>
            </w:r>
          </w:p>
          <w:p w14:paraId="038B03F1" w14:textId="77777777" w:rsidR="002F228C" w:rsidRDefault="007278B3">
            <w:pPr>
              <w:tabs>
                <w:tab w:val="left" w:pos="9630"/>
              </w:tabs>
              <w:jc w:val="both"/>
              <w:rPr>
                <w:rFonts w:ascii="Bai Jamjuree Medium" w:hAnsi="Bai Jamjuree Medium" w:cs="Bai Jamjuree Medium"/>
                <w:sz w:val="20"/>
              </w:rPr>
            </w:pPr>
            <w:r>
              <w:rPr>
                <w:rFonts w:ascii="Bai Jamjuree Medium" w:hAnsi="Bai Jamjuree Medium" w:cs="Bai Jamjuree Medium"/>
                <w:sz w:val="20"/>
              </w:rPr>
              <w:t>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tc>
      </w:tr>
      <w:tr w:rsidR="002F228C" w14:paraId="3723F206" w14:textId="77777777">
        <w:trPr>
          <w:trHeight w:val="300"/>
        </w:trPr>
        <w:tc>
          <w:tcPr>
            <w:tcW w:w="2704" w:type="dxa"/>
            <w:gridSpan w:val="2"/>
          </w:tcPr>
          <w:p w14:paraId="61854234"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2.2. Tiekėjo kontaktiniai asmenys, atsakingi už Sutarties vykdymą</w:t>
            </w:r>
          </w:p>
        </w:tc>
        <w:tc>
          <w:tcPr>
            <w:tcW w:w="6831" w:type="dxa"/>
            <w:gridSpan w:val="2"/>
          </w:tcPr>
          <w:p w14:paraId="5049B7FB" w14:textId="77777777" w:rsidR="002F228C" w:rsidRDefault="007278B3">
            <w:pPr>
              <w:rPr>
                <w:rFonts w:ascii="Bai Jamjuree Medium" w:hAnsi="Bai Jamjuree Medium" w:cs="Bai Jamjuree Medium"/>
                <w:color w:val="4472C4"/>
                <w:kern w:val="2"/>
                <w:sz w:val="20"/>
              </w:rPr>
            </w:pPr>
            <w:r>
              <w:rPr>
                <w:rFonts w:ascii="Bai Jamjuree Medium" w:hAnsi="Bai Jamjuree Medium" w:cs="Bai Jamjuree Medium"/>
                <w:color w:val="0070C0"/>
                <w:kern w:val="2"/>
                <w:sz w:val="20"/>
              </w:rPr>
              <w:t>(nurodyti padalinį / skyrių, pareigas, vardą, pavardę, tel., el. paštą)</w:t>
            </w:r>
          </w:p>
        </w:tc>
      </w:tr>
      <w:tr w:rsidR="002F228C" w14:paraId="5B360195" w14:textId="77777777">
        <w:trPr>
          <w:trHeight w:val="300"/>
        </w:trPr>
        <w:tc>
          <w:tcPr>
            <w:tcW w:w="9535" w:type="dxa"/>
            <w:gridSpan w:val="4"/>
          </w:tcPr>
          <w:p w14:paraId="7908A1D9"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3. SUTARTIES DALYKAS</w:t>
            </w:r>
          </w:p>
        </w:tc>
      </w:tr>
      <w:tr w:rsidR="002F228C" w14:paraId="4B64DB1C" w14:textId="77777777">
        <w:trPr>
          <w:trHeight w:val="300"/>
        </w:trPr>
        <w:tc>
          <w:tcPr>
            <w:tcW w:w="2704" w:type="dxa"/>
            <w:gridSpan w:val="2"/>
          </w:tcPr>
          <w:p w14:paraId="41E7A5CB"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3.1. Sutarties dalykas </w:t>
            </w:r>
          </w:p>
        </w:tc>
        <w:tc>
          <w:tcPr>
            <w:tcW w:w="6831" w:type="dxa"/>
            <w:gridSpan w:val="2"/>
          </w:tcPr>
          <w:p w14:paraId="6ED02F77" w14:textId="677F47F2"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kern w:val="2"/>
                <w:sz w:val="20"/>
              </w:rPr>
              <w:t>Tiekėjas įsipareigoja Sutartyje numatytomis sąlygomis perduoti Pirkėjui Prekes</w:t>
            </w:r>
            <w:r w:rsidR="00191640">
              <w:rPr>
                <w:rFonts w:ascii="Bai Jamjuree Medium" w:hAnsi="Bai Jamjuree Medium" w:cs="Bai Jamjuree Medium"/>
                <w:kern w:val="2"/>
                <w:sz w:val="20"/>
              </w:rPr>
              <w:t xml:space="preserve"> -</w:t>
            </w:r>
            <w:r>
              <w:rPr>
                <w:rFonts w:ascii="Bai Jamjuree Medium" w:hAnsi="Bai Jamjuree Medium" w:cs="Bai Jamjuree Medium"/>
                <w:color w:val="FF0000"/>
                <w:kern w:val="2"/>
                <w:sz w:val="20"/>
              </w:rPr>
              <w:t xml:space="preserve"> </w:t>
            </w:r>
            <w:r w:rsidR="00191640" w:rsidRPr="00191640">
              <w:rPr>
                <w:rFonts w:ascii="Bai Jamjuree" w:hAnsi="Bai Jamjuree" w:cs="Bai Jamjuree"/>
                <w:color w:val="FF0000"/>
                <w:sz w:val="20"/>
              </w:rPr>
              <w:t>s</w:t>
            </w:r>
            <w:r w:rsidR="00191640" w:rsidRPr="00191640">
              <w:rPr>
                <w:rFonts w:ascii="Bai Jamjuree" w:hAnsi="Bai Jamjuree" w:cs="Bai Jamjuree"/>
                <w:sz w:val="20"/>
              </w:rPr>
              <w:t xml:space="preserve">iurblių variklių dažnio keitiklius (komplektą sudaro: </w:t>
            </w:r>
            <w:r w:rsidR="00191640" w:rsidRPr="00191640">
              <w:rPr>
                <w:rFonts w:ascii="Bai Jamjuree" w:hAnsi="Bai Jamjuree" w:cs="Bai Jamjuree"/>
                <w:color w:val="000000"/>
                <w:sz w:val="20"/>
              </w:rPr>
              <w:t xml:space="preserve">lygintuvai, veikiantys į bendrą DC šyną,  4 vnt. dažnio keitikliai, darbuotojų mokymai įrangos testavimas, aptarnavimas, </w:t>
            </w:r>
            <w:proofErr w:type="spellStart"/>
            <w:r w:rsidR="00191640" w:rsidRPr="00191640">
              <w:rPr>
                <w:rFonts w:ascii="Bai Jamjuree" w:hAnsi="Bai Jamjuree" w:cs="Bai Jamjuree"/>
                <w:color w:val="000000"/>
                <w:sz w:val="20"/>
              </w:rPr>
              <w:t>parametravimas</w:t>
            </w:r>
            <w:proofErr w:type="spellEnd"/>
            <w:r w:rsidR="00191640" w:rsidRPr="00191640">
              <w:rPr>
                <w:rFonts w:ascii="Bai Jamjuree" w:hAnsi="Bai Jamjuree" w:cs="Bai Jamjuree"/>
                <w:color w:val="000000"/>
                <w:sz w:val="20"/>
              </w:rPr>
              <w:t>)</w:t>
            </w:r>
            <w:r w:rsidR="00191640" w:rsidRPr="00191640">
              <w:rPr>
                <w:rFonts w:ascii="Bai Jamjuree" w:hAnsi="Bai Jamjuree" w:cs="Bai Jamjuree"/>
                <w:color w:val="0070C0"/>
                <w:kern w:val="2"/>
                <w:sz w:val="20"/>
              </w:rPr>
              <w:t xml:space="preserve"> </w:t>
            </w:r>
            <w:r w:rsidRPr="00191640">
              <w:rPr>
                <w:rFonts w:ascii="Bai Jamjuree" w:hAnsi="Bai Jamjuree" w:cs="Bai Jamjuree"/>
                <w:kern w:val="2"/>
                <w:sz w:val="20"/>
              </w:rPr>
              <w:t>(</w:t>
            </w:r>
            <w:r w:rsidRPr="00191640">
              <w:rPr>
                <w:rFonts w:ascii="Bai Jamjuree" w:hAnsi="Bai Jamjuree" w:cs="Bai Jamjuree"/>
                <w:color w:val="000000"/>
                <w:kern w:val="2"/>
                <w:sz w:val="20"/>
              </w:rPr>
              <w:t>toliau – Prekės).</w:t>
            </w:r>
          </w:p>
          <w:p w14:paraId="43B9D673" w14:textId="457A4204"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 xml:space="preserve">Išsamus Prekių aprašymas ir kiti reikalavimai tiekiamoms Prekėms nustatyti Sutarties priede Nr. </w:t>
            </w:r>
            <w:r w:rsidR="00191640">
              <w:rPr>
                <w:rFonts w:ascii="Bai Jamjuree Medium" w:hAnsi="Bai Jamjuree Medium" w:cs="Bai Jamjuree Medium"/>
                <w:color w:val="000000"/>
                <w:kern w:val="2"/>
                <w:sz w:val="20"/>
              </w:rPr>
              <w:t>1</w:t>
            </w:r>
            <w:r>
              <w:rPr>
                <w:rFonts w:ascii="Bai Jamjuree Medium" w:hAnsi="Bai Jamjuree Medium" w:cs="Bai Jamjuree Medium"/>
                <w:color w:val="000000"/>
                <w:kern w:val="2"/>
                <w:sz w:val="20"/>
              </w:rPr>
              <w:t xml:space="preserve"> „Techninė specifikacija“ (toliau – Techninė specifikacija) ir Sutarties priede Nr. </w:t>
            </w:r>
            <w:r w:rsidR="00191640">
              <w:rPr>
                <w:rFonts w:ascii="Bai Jamjuree Medium" w:hAnsi="Bai Jamjuree Medium" w:cs="Bai Jamjuree Medium"/>
                <w:color w:val="000000"/>
                <w:kern w:val="2"/>
                <w:sz w:val="20"/>
              </w:rPr>
              <w:t>2</w:t>
            </w:r>
            <w:r>
              <w:rPr>
                <w:rFonts w:ascii="Bai Jamjuree Medium" w:hAnsi="Bai Jamjuree Medium" w:cs="Bai Jamjuree Medium"/>
                <w:color w:val="000000"/>
                <w:kern w:val="2"/>
                <w:sz w:val="20"/>
              </w:rPr>
              <w:t xml:space="preserve"> „Pasiūlymas“.</w:t>
            </w:r>
          </w:p>
        </w:tc>
      </w:tr>
      <w:tr w:rsidR="002F228C" w14:paraId="3182220A" w14:textId="77777777">
        <w:trPr>
          <w:trHeight w:val="300"/>
        </w:trPr>
        <w:tc>
          <w:tcPr>
            <w:tcW w:w="2704" w:type="dxa"/>
            <w:gridSpan w:val="2"/>
          </w:tcPr>
          <w:p w14:paraId="77369922"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lastRenderedPageBreak/>
              <w:t>3.2. Pirkimo pavadinimas ir numeris</w:t>
            </w:r>
          </w:p>
        </w:tc>
        <w:tc>
          <w:tcPr>
            <w:tcW w:w="6831" w:type="dxa"/>
            <w:gridSpan w:val="2"/>
          </w:tcPr>
          <w:p w14:paraId="049DB700" w14:textId="30E2AE12" w:rsidR="002F228C" w:rsidRDefault="00A97A98">
            <w:pPr>
              <w:jc w:val="both"/>
              <w:rPr>
                <w:rFonts w:ascii="Bai Jamjuree Medium" w:hAnsi="Bai Jamjuree Medium" w:cs="Bai Jamjuree Medium"/>
                <w:kern w:val="2"/>
                <w:sz w:val="20"/>
              </w:rPr>
            </w:pPr>
            <w:r w:rsidRPr="00A91B88">
              <w:rPr>
                <w:rFonts w:ascii="Bai Jamjuree" w:hAnsi="Bai Jamjuree" w:cs="Bai Jamjuree"/>
                <w:b/>
                <w:bCs/>
                <w:sz w:val="20"/>
              </w:rPr>
              <w:t>(</w:t>
            </w:r>
            <w:r w:rsidR="00664FC2">
              <w:rPr>
                <w:rFonts w:ascii="Bai Jamjuree" w:hAnsi="Bai Jamjuree" w:cs="Bai Jamjuree"/>
                <w:b/>
                <w:bCs/>
                <w:sz w:val="20"/>
              </w:rPr>
              <w:t>525</w:t>
            </w:r>
            <w:r w:rsidRPr="00A91B88">
              <w:rPr>
                <w:rFonts w:ascii="Bai Jamjuree" w:hAnsi="Bai Jamjuree" w:cs="Bai Jamjuree"/>
                <w:b/>
                <w:bCs/>
                <w:sz w:val="20"/>
              </w:rPr>
              <w:t xml:space="preserve">-26) </w:t>
            </w:r>
            <w:r w:rsidRPr="00A91B88">
              <w:rPr>
                <w:rFonts w:ascii="Bai Jamjuree" w:eastAsia="Arial" w:hAnsi="Bai Jamjuree" w:cs="Bai Jamjuree"/>
                <w:b/>
                <w:bCs/>
                <w:sz w:val="20"/>
                <w:shd w:val="clear" w:color="auto" w:fill="FFFFFF"/>
              </w:rPr>
              <w:t>Siurblių variklių dažnio keitikliai</w:t>
            </w:r>
            <w:r>
              <w:rPr>
                <w:rFonts w:ascii="Bai Jamjuree" w:eastAsia="Arial" w:hAnsi="Bai Jamjuree" w:cs="Bai Jamjuree"/>
                <w:b/>
                <w:bCs/>
                <w:sz w:val="20"/>
                <w:shd w:val="clear" w:color="auto" w:fill="FFFFFF"/>
              </w:rPr>
              <w:t>, CVP IS Nr.</w:t>
            </w:r>
          </w:p>
        </w:tc>
      </w:tr>
      <w:tr w:rsidR="002F228C" w14:paraId="5EB872D0" w14:textId="77777777">
        <w:trPr>
          <w:trHeight w:val="300"/>
        </w:trPr>
        <w:tc>
          <w:tcPr>
            <w:tcW w:w="9535" w:type="dxa"/>
            <w:gridSpan w:val="4"/>
          </w:tcPr>
          <w:p w14:paraId="6860A575"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4. PREKIŲ PRISTATYMO TERMINAI IR PREKIŲ PERDAVIMO - PRIĖMIMO TVARKA</w:t>
            </w:r>
          </w:p>
        </w:tc>
      </w:tr>
      <w:tr w:rsidR="002F228C" w14:paraId="236B2533" w14:textId="77777777">
        <w:trPr>
          <w:trHeight w:val="300"/>
        </w:trPr>
        <w:tc>
          <w:tcPr>
            <w:tcW w:w="2704" w:type="dxa"/>
            <w:gridSpan w:val="2"/>
          </w:tcPr>
          <w:p w14:paraId="65197252"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4.1. Prekių pristatymo terminas, kai Prekės pristatomos vienu kartu</w:t>
            </w:r>
          </w:p>
          <w:p w14:paraId="58E4F288" w14:textId="77777777" w:rsidR="002F228C" w:rsidRDefault="002F228C" w:rsidP="00F66D6C">
            <w:pPr>
              <w:rPr>
                <w:rFonts w:ascii="Bai Jamjuree Medium" w:hAnsi="Bai Jamjuree Medium" w:cs="Bai Jamjuree Medium"/>
                <w:b/>
                <w:bCs/>
                <w:kern w:val="2"/>
                <w:sz w:val="20"/>
              </w:rPr>
            </w:pPr>
          </w:p>
        </w:tc>
        <w:tc>
          <w:tcPr>
            <w:tcW w:w="6831" w:type="dxa"/>
            <w:gridSpan w:val="2"/>
          </w:tcPr>
          <w:p w14:paraId="68411262" w14:textId="178F91EE" w:rsidR="002F228C" w:rsidRPr="00F66D6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Tiekėjas Prekes (visą Prekių kiekį) įsipareigoja pristatyti </w:t>
            </w:r>
            <w:r>
              <w:rPr>
                <w:rFonts w:ascii="Bai Jamjuree Medium" w:hAnsi="Bai Jamjuree Medium" w:cs="Bai Jamjuree Medium"/>
                <w:b/>
                <w:bCs/>
                <w:kern w:val="2"/>
                <w:sz w:val="20"/>
              </w:rPr>
              <w:t>ne vėliau kaip per</w:t>
            </w:r>
            <w:r w:rsidR="00EC2C33">
              <w:rPr>
                <w:rFonts w:ascii="Bai Jamjuree Medium" w:hAnsi="Bai Jamjuree Medium" w:cs="Bai Jamjuree Medium"/>
                <w:b/>
                <w:bCs/>
                <w:kern w:val="2"/>
                <w:sz w:val="20"/>
              </w:rPr>
              <w:t xml:space="preserve"> 7 (</w:t>
            </w:r>
            <w:proofErr w:type="spellStart"/>
            <w:r w:rsidR="00EC2C33">
              <w:rPr>
                <w:rFonts w:ascii="Bai Jamjuree Medium" w:hAnsi="Bai Jamjuree Medium" w:cs="Bai Jamjuree Medium"/>
                <w:b/>
                <w:bCs/>
                <w:kern w:val="2"/>
                <w:sz w:val="20"/>
              </w:rPr>
              <w:t>sepytnis</w:t>
            </w:r>
            <w:proofErr w:type="spellEnd"/>
            <w:r w:rsidR="00EC2C33">
              <w:rPr>
                <w:rFonts w:ascii="Bai Jamjuree Medium" w:hAnsi="Bai Jamjuree Medium" w:cs="Bai Jamjuree Medium"/>
                <w:b/>
                <w:bCs/>
                <w:kern w:val="2"/>
                <w:sz w:val="20"/>
              </w:rPr>
              <w:t>)</w:t>
            </w:r>
            <w:r>
              <w:rPr>
                <w:rFonts w:ascii="Bai Jamjuree Medium" w:hAnsi="Bai Jamjuree Medium" w:cs="Bai Jamjuree Medium"/>
                <w:kern w:val="2"/>
                <w:sz w:val="20"/>
              </w:rPr>
              <w:t xml:space="preserve"> </w:t>
            </w:r>
            <w:r w:rsidR="00EC2C33" w:rsidRPr="00F66D6C">
              <w:rPr>
                <w:rFonts w:ascii="Bai Jamjuree Medium" w:hAnsi="Bai Jamjuree Medium" w:cs="Bai Jamjuree Medium"/>
                <w:kern w:val="2"/>
                <w:sz w:val="20"/>
              </w:rPr>
              <w:t xml:space="preserve">mėnesius </w:t>
            </w:r>
            <w:r w:rsidRPr="00F66D6C">
              <w:rPr>
                <w:rFonts w:ascii="Bai Jamjuree Medium" w:hAnsi="Bai Jamjuree Medium" w:cs="Bai Jamjuree Medium"/>
                <w:kern w:val="2"/>
                <w:sz w:val="20"/>
              </w:rPr>
              <w:t xml:space="preserve">nuo Sutarties </w:t>
            </w:r>
            <w:r>
              <w:rPr>
                <w:rFonts w:ascii="Bai Jamjuree Medium" w:hAnsi="Bai Jamjuree Medium" w:cs="Bai Jamjuree Medium"/>
                <w:color w:val="000000"/>
                <w:kern w:val="2"/>
                <w:sz w:val="20"/>
              </w:rPr>
              <w:t>įsigaliojimo dienos šiuo adresu</w:t>
            </w:r>
            <w:r w:rsidR="00EC2C33">
              <w:rPr>
                <w:rFonts w:ascii="Bai Jamjuree Medium" w:hAnsi="Bai Jamjuree Medium" w:cs="Bai Jamjuree Medium"/>
                <w:color w:val="000000"/>
                <w:kern w:val="2"/>
                <w:sz w:val="20"/>
              </w:rPr>
              <w:t xml:space="preserve">, nurodytu Sutarties 1 priedo Techninės specifikacijos </w:t>
            </w:r>
            <w:r w:rsidR="00F66D6C">
              <w:rPr>
                <w:rFonts w:ascii="Bai Jamjuree Medium" w:hAnsi="Bai Jamjuree Medium" w:cs="Bai Jamjuree Medium"/>
                <w:color w:val="000000"/>
                <w:kern w:val="2"/>
                <w:sz w:val="20"/>
              </w:rPr>
              <w:t xml:space="preserve">7 punkte. </w:t>
            </w:r>
          </w:p>
        </w:tc>
      </w:tr>
      <w:tr w:rsidR="002F228C" w14:paraId="2313E1F0" w14:textId="77777777">
        <w:trPr>
          <w:trHeight w:val="300"/>
        </w:trPr>
        <w:tc>
          <w:tcPr>
            <w:tcW w:w="2704" w:type="dxa"/>
            <w:gridSpan w:val="2"/>
          </w:tcPr>
          <w:p w14:paraId="0384C3B5"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4.2. Prekių (ar jų dalies) pristatymo termino pratęsimas</w:t>
            </w:r>
          </w:p>
        </w:tc>
        <w:tc>
          <w:tcPr>
            <w:tcW w:w="6831" w:type="dxa"/>
            <w:gridSpan w:val="2"/>
          </w:tcPr>
          <w:p w14:paraId="17549CD2"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Netaikoma</w:t>
            </w:r>
          </w:p>
          <w:p w14:paraId="64A18262" w14:textId="047CC339" w:rsidR="002F228C" w:rsidRDefault="002F228C">
            <w:pPr>
              <w:jc w:val="both"/>
              <w:rPr>
                <w:rFonts w:ascii="Bai Jamjuree Medium" w:hAnsi="Bai Jamjuree Medium" w:cs="Bai Jamjuree Medium"/>
                <w:color w:val="4472C4"/>
                <w:kern w:val="2"/>
                <w:sz w:val="20"/>
              </w:rPr>
            </w:pPr>
          </w:p>
        </w:tc>
      </w:tr>
      <w:tr w:rsidR="002F228C" w14:paraId="7B4DE052" w14:textId="77777777">
        <w:trPr>
          <w:trHeight w:val="300"/>
        </w:trPr>
        <w:tc>
          <w:tcPr>
            <w:tcW w:w="2704" w:type="dxa"/>
            <w:gridSpan w:val="2"/>
          </w:tcPr>
          <w:p w14:paraId="4CCF8316"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4.3. Užsakymų teikimo tvarka</w:t>
            </w:r>
          </w:p>
        </w:tc>
        <w:tc>
          <w:tcPr>
            <w:tcW w:w="6831" w:type="dxa"/>
            <w:gridSpan w:val="2"/>
          </w:tcPr>
          <w:p w14:paraId="6B3F6D38" w14:textId="5999981D"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Užsakymai teikiami Tiekėjo Sutartyje nurodytu elektroniniu paštu ir laikomi gautais nedelsiant  po </w:t>
            </w:r>
            <w:r w:rsidRPr="000342F8">
              <w:rPr>
                <w:rFonts w:ascii="Bai Jamjuree Medium" w:hAnsi="Bai Jamjuree Medium" w:cs="Bai Jamjuree Medium"/>
                <w:kern w:val="2"/>
                <w:sz w:val="20"/>
              </w:rPr>
              <w:t xml:space="preserve">24 (dvidešimt keturių valandų) </w:t>
            </w:r>
            <w:r>
              <w:rPr>
                <w:rFonts w:ascii="Bai Jamjuree Medium" w:hAnsi="Bai Jamjuree Medium" w:cs="Bai Jamjuree Medium"/>
                <w:kern w:val="2"/>
                <w:sz w:val="20"/>
              </w:rPr>
              <w:t>nuo užsakymo pateikimo.</w:t>
            </w:r>
          </w:p>
        </w:tc>
      </w:tr>
      <w:tr w:rsidR="002F228C" w14:paraId="2ACE9850" w14:textId="77777777">
        <w:trPr>
          <w:trHeight w:val="300"/>
        </w:trPr>
        <w:tc>
          <w:tcPr>
            <w:tcW w:w="2704" w:type="dxa"/>
            <w:gridSpan w:val="2"/>
          </w:tcPr>
          <w:p w14:paraId="75A3A80A"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4.4. Kartu su Prekėmis pateikiami dokumentai </w:t>
            </w:r>
          </w:p>
        </w:tc>
        <w:tc>
          <w:tcPr>
            <w:tcW w:w="6831" w:type="dxa"/>
            <w:gridSpan w:val="2"/>
          </w:tcPr>
          <w:p w14:paraId="40929887" w14:textId="6882F66E" w:rsidR="00120851"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Kartu su Prekėmis pateikiami šie dokumentai</w:t>
            </w:r>
            <w:r w:rsidR="009855A8">
              <w:rPr>
                <w:rFonts w:ascii="Bai Jamjuree Medium" w:hAnsi="Bai Jamjuree Medium" w:cs="Bai Jamjuree Medium"/>
                <w:kern w:val="2"/>
                <w:sz w:val="20"/>
              </w:rPr>
              <w:t xml:space="preserve">: </w:t>
            </w:r>
            <w:r>
              <w:rPr>
                <w:rFonts w:ascii="Bai Jamjuree Medium" w:hAnsi="Bai Jamjuree Medium" w:cs="Bai Jamjuree Medium"/>
                <w:kern w:val="2"/>
                <w:sz w:val="20"/>
              </w:rPr>
              <w:t>prekių perdavimo-priėmimo aktas, specifikacijos ar kiti reikalingi dokumentai</w:t>
            </w:r>
            <w:r w:rsidR="00120851">
              <w:rPr>
                <w:rFonts w:ascii="Bai Jamjuree Medium" w:hAnsi="Bai Jamjuree Medium" w:cs="Bai Jamjuree Medium"/>
                <w:kern w:val="2"/>
                <w:sz w:val="20"/>
              </w:rPr>
              <w:t xml:space="preserve">, nurodyti Sutarties 1 priedo Techninė specifikacija 6.2 punkte. </w:t>
            </w:r>
          </w:p>
          <w:p w14:paraId="2EE53929" w14:textId="2608F458"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Tiekėjui nepateikus nurodytų dokumentų, laikoma, kad Prekės neatitinka Sutartyje nustatytų reikalavimų.</w:t>
            </w:r>
          </w:p>
        </w:tc>
      </w:tr>
      <w:tr w:rsidR="002F228C" w14:paraId="296A1381" w14:textId="77777777">
        <w:trPr>
          <w:trHeight w:val="300"/>
        </w:trPr>
        <w:tc>
          <w:tcPr>
            <w:tcW w:w="9535" w:type="dxa"/>
            <w:gridSpan w:val="4"/>
          </w:tcPr>
          <w:p w14:paraId="52B5F44D"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5. SUTARTIES KAINA IR ATSISKAITYMO TVARKA</w:t>
            </w:r>
          </w:p>
        </w:tc>
      </w:tr>
      <w:tr w:rsidR="002F228C" w14:paraId="2D3BE3A8" w14:textId="77777777">
        <w:trPr>
          <w:trHeight w:val="300"/>
        </w:trPr>
        <w:tc>
          <w:tcPr>
            <w:tcW w:w="2704" w:type="dxa"/>
            <w:gridSpan w:val="2"/>
          </w:tcPr>
          <w:p w14:paraId="657AF40F"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5.1. Sutarčiai taikomas kainos apskaičiavimo būdas</w:t>
            </w:r>
          </w:p>
        </w:tc>
        <w:tc>
          <w:tcPr>
            <w:tcW w:w="6831" w:type="dxa"/>
            <w:gridSpan w:val="2"/>
          </w:tcPr>
          <w:p w14:paraId="38F1C621"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Vadovaujantis Kainodaros taisyklių nustatymo metodika, patvirtinta Viešųjų pirkimų tarnybos direktoriaus 2017 m. birželio 28 d. įsakymu Nr. 1S-95 „Dėl Kainodaros taisyklių nustatymo metodikos patvirtinimo“ (toliau – Metodika), Sutarties kainos apskaičiavimo būdas: </w:t>
            </w:r>
          </w:p>
          <w:p w14:paraId="2E4AC24C" w14:textId="77777777" w:rsidR="002F228C" w:rsidRDefault="002F228C">
            <w:pPr>
              <w:jc w:val="both"/>
              <w:rPr>
                <w:rFonts w:ascii="Bai Jamjuree Medium" w:hAnsi="Bai Jamjuree Medium" w:cs="Bai Jamjuree Medium"/>
                <w:kern w:val="2"/>
                <w:sz w:val="20"/>
              </w:rPr>
            </w:pPr>
          </w:p>
          <w:p w14:paraId="050C9D14" w14:textId="0B1F96E8" w:rsidR="002F228C" w:rsidRDefault="009855A8">
            <w:pPr>
              <w:tabs>
                <w:tab w:val="left" w:pos="3765"/>
              </w:tabs>
              <w:rPr>
                <w:rFonts w:ascii="Bai Jamjuree Medium" w:hAnsi="Bai Jamjuree Medium" w:cs="Bai Jamjuree Medium"/>
                <w:b/>
                <w:bCs/>
                <w:kern w:val="2"/>
                <w:sz w:val="20"/>
              </w:rPr>
            </w:pPr>
            <w:sdt>
              <w:sdtPr>
                <w:rPr>
                  <w:rFonts w:ascii="Bai Jamjuree Medium" w:hAnsi="Bai Jamjuree Medium" w:cs="Bai Jamjuree Medium"/>
                  <w:b/>
                  <w:bCs/>
                  <w:kern w:val="2"/>
                  <w:sz w:val="20"/>
                </w:rPr>
                <w:id w:val="-1409145804"/>
                <w:placeholder>
                  <w:docPart w:val="18A3320084F3408A882A5E543734F4E2"/>
                </w:placeholder>
                <w:dropDownList>
                  <w:listItem w:displayText="PASIRINKTI" w:value="PASIRINKTI"/>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120851">
                  <w:rPr>
                    <w:rFonts w:ascii="Bai Jamjuree Medium" w:hAnsi="Bai Jamjuree Medium" w:cs="Bai Jamjuree Medium"/>
                    <w:b/>
                    <w:bCs/>
                    <w:kern w:val="2"/>
                    <w:sz w:val="20"/>
                  </w:rPr>
                  <w:t>Fiksuotos kainos kainodara</w:t>
                </w:r>
              </w:sdtContent>
            </w:sdt>
          </w:p>
          <w:p w14:paraId="4FF2B5F9" w14:textId="77777777" w:rsidR="002F228C" w:rsidRDefault="002F228C">
            <w:pPr>
              <w:jc w:val="both"/>
              <w:rPr>
                <w:rFonts w:ascii="Bai Jamjuree Medium" w:hAnsi="Bai Jamjuree Medium" w:cs="Bai Jamjuree Medium"/>
                <w:color w:val="4472C4"/>
                <w:kern w:val="2"/>
                <w:sz w:val="20"/>
              </w:rPr>
            </w:pPr>
          </w:p>
        </w:tc>
      </w:tr>
      <w:tr w:rsidR="002F228C" w14:paraId="0ADAA09A" w14:textId="77777777">
        <w:trPr>
          <w:trHeight w:val="300"/>
        </w:trPr>
        <w:tc>
          <w:tcPr>
            <w:tcW w:w="2704" w:type="dxa"/>
            <w:gridSpan w:val="2"/>
          </w:tcPr>
          <w:p w14:paraId="6D996178"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 xml:space="preserve">5.2. Sutarties kaina, kai taikoma </w:t>
            </w:r>
            <w:r>
              <w:rPr>
                <w:rFonts w:ascii="Bai Jamjuree Medium" w:hAnsi="Bai Jamjuree Medium" w:cs="Bai Jamjuree Medium"/>
                <w:b/>
                <w:bCs/>
                <w:kern w:val="2"/>
                <w:sz w:val="20"/>
                <w:u w:val="single"/>
              </w:rPr>
              <w:t>fiksuotos kainos</w:t>
            </w:r>
            <w:r>
              <w:rPr>
                <w:rFonts w:ascii="Bai Jamjuree Medium" w:hAnsi="Bai Jamjuree Medium" w:cs="Bai Jamjuree Medium"/>
                <w:b/>
                <w:bCs/>
                <w:kern w:val="2"/>
                <w:sz w:val="20"/>
              </w:rPr>
              <w:t xml:space="preserve"> kainodara</w:t>
            </w:r>
          </w:p>
          <w:p w14:paraId="303D36B3" w14:textId="77777777" w:rsidR="002F228C" w:rsidRDefault="002F228C">
            <w:pPr>
              <w:rPr>
                <w:rFonts w:ascii="Bai Jamjuree Medium" w:hAnsi="Bai Jamjuree Medium" w:cs="Bai Jamjuree Medium"/>
                <w:b/>
                <w:bCs/>
                <w:kern w:val="2"/>
                <w:sz w:val="20"/>
              </w:rPr>
            </w:pPr>
          </w:p>
          <w:p w14:paraId="37683F7A" w14:textId="77777777" w:rsidR="002F228C" w:rsidRDefault="002F228C">
            <w:pPr>
              <w:rPr>
                <w:rFonts w:ascii="Bai Jamjuree Medium" w:hAnsi="Bai Jamjuree Medium" w:cs="Bai Jamjuree Medium"/>
                <w:b/>
                <w:bCs/>
                <w:kern w:val="2"/>
                <w:sz w:val="20"/>
              </w:rPr>
            </w:pPr>
          </w:p>
          <w:p w14:paraId="0DD05BCD" w14:textId="77777777" w:rsidR="002F228C" w:rsidRDefault="002F228C" w:rsidP="00B70694">
            <w:pPr>
              <w:jc w:val="both"/>
              <w:rPr>
                <w:rFonts w:ascii="Bai Jamjuree Medium" w:hAnsi="Bai Jamjuree Medium" w:cs="Bai Jamjuree Medium"/>
                <w:b/>
                <w:bCs/>
                <w:kern w:val="2"/>
                <w:sz w:val="20"/>
              </w:rPr>
            </w:pPr>
          </w:p>
        </w:tc>
        <w:tc>
          <w:tcPr>
            <w:tcW w:w="6831" w:type="dxa"/>
            <w:gridSpan w:val="2"/>
          </w:tcPr>
          <w:p w14:paraId="0D5E831E"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Sutarties kaina yra </w:t>
            </w:r>
            <w:r>
              <w:rPr>
                <w:rFonts w:ascii="Bai Jamjuree Medium" w:hAnsi="Bai Jamjuree Medium" w:cs="Bai Jamjuree Medium"/>
                <w:color w:val="4472C4"/>
                <w:kern w:val="2"/>
                <w:sz w:val="20"/>
              </w:rPr>
              <w:t>(nurodyti sumą skaičiais)</w:t>
            </w:r>
            <w:r>
              <w:rPr>
                <w:rFonts w:ascii="Bai Jamjuree Medium" w:hAnsi="Bai Jamjuree Medium" w:cs="Bai Jamjuree Medium"/>
                <w:kern w:val="2"/>
                <w:sz w:val="20"/>
              </w:rPr>
              <w:t xml:space="preserve"> Eur, </w:t>
            </w:r>
            <w:r>
              <w:rPr>
                <w:rFonts w:ascii="Bai Jamjuree Medium" w:hAnsi="Bai Jamjuree Medium" w:cs="Bai Jamjuree Medium"/>
                <w:color w:val="4472C4"/>
                <w:kern w:val="2"/>
                <w:sz w:val="20"/>
              </w:rPr>
              <w:t>(nurodyti sumą žodžiais)</w:t>
            </w:r>
            <w:r>
              <w:rPr>
                <w:rFonts w:ascii="Bai Jamjuree Medium" w:hAnsi="Bai Jamjuree Medium" w:cs="Bai Jamjuree Medium"/>
                <w:kern w:val="2"/>
                <w:sz w:val="20"/>
              </w:rPr>
              <w:t xml:space="preserve"> be PVM. PVM sudaro </w:t>
            </w:r>
            <w:r>
              <w:rPr>
                <w:rFonts w:ascii="Bai Jamjuree Medium" w:hAnsi="Bai Jamjuree Medium" w:cs="Bai Jamjuree Medium"/>
                <w:color w:val="4472C4"/>
                <w:kern w:val="2"/>
                <w:sz w:val="20"/>
              </w:rPr>
              <w:t>(nurodyti sumą skaičiais)</w:t>
            </w:r>
            <w:r>
              <w:rPr>
                <w:rFonts w:ascii="Bai Jamjuree Medium" w:hAnsi="Bai Jamjuree Medium" w:cs="Bai Jamjuree Medium"/>
                <w:kern w:val="2"/>
                <w:sz w:val="20"/>
              </w:rPr>
              <w:t xml:space="preserve"> Eur, </w:t>
            </w:r>
            <w:r>
              <w:rPr>
                <w:rFonts w:ascii="Bai Jamjuree Medium" w:hAnsi="Bai Jamjuree Medium" w:cs="Bai Jamjuree Medium"/>
                <w:color w:val="4472C4"/>
                <w:kern w:val="2"/>
                <w:sz w:val="20"/>
              </w:rPr>
              <w:t>(nurodyti sumą žodžiais)</w:t>
            </w:r>
            <w:r>
              <w:rPr>
                <w:rFonts w:ascii="Bai Jamjuree Medium" w:hAnsi="Bai Jamjuree Medium" w:cs="Bai Jamjuree Medium"/>
                <w:kern w:val="2"/>
                <w:sz w:val="20"/>
              </w:rPr>
              <w:t xml:space="preserve">. Sutarties kaina yra </w:t>
            </w:r>
            <w:r>
              <w:rPr>
                <w:rFonts w:ascii="Bai Jamjuree Medium" w:hAnsi="Bai Jamjuree Medium" w:cs="Bai Jamjuree Medium"/>
                <w:color w:val="4472C4"/>
                <w:kern w:val="2"/>
                <w:sz w:val="20"/>
              </w:rPr>
              <w:t>(nurodyti sumą skaičiais)</w:t>
            </w:r>
            <w:r>
              <w:rPr>
                <w:rFonts w:ascii="Bai Jamjuree Medium" w:hAnsi="Bai Jamjuree Medium" w:cs="Bai Jamjuree Medium"/>
                <w:kern w:val="2"/>
                <w:sz w:val="20"/>
              </w:rPr>
              <w:t xml:space="preserve"> Eur, </w:t>
            </w:r>
            <w:r>
              <w:rPr>
                <w:rFonts w:ascii="Bai Jamjuree Medium" w:hAnsi="Bai Jamjuree Medium" w:cs="Bai Jamjuree Medium"/>
                <w:color w:val="4472C4"/>
                <w:kern w:val="2"/>
                <w:sz w:val="20"/>
              </w:rPr>
              <w:t>(nurodyti sumą žodžiais)</w:t>
            </w:r>
            <w:r>
              <w:rPr>
                <w:rFonts w:ascii="Bai Jamjuree Medium" w:hAnsi="Bai Jamjuree Medium" w:cs="Bai Jamjuree Medium"/>
                <w:kern w:val="2"/>
                <w:sz w:val="20"/>
              </w:rPr>
              <w:t xml:space="preserve"> Eur su PVM.</w:t>
            </w:r>
          </w:p>
          <w:p w14:paraId="7DD8DFD9" w14:textId="77777777" w:rsidR="002F228C" w:rsidRDefault="002F228C">
            <w:pPr>
              <w:jc w:val="both"/>
              <w:rPr>
                <w:rFonts w:ascii="Bai Jamjuree Medium" w:hAnsi="Bai Jamjuree Medium" w:cs="Bai Jamjuree Medium"/>
                <w:kern w:val="2"/>
                <w:sz w:val="20"/>
              </w:rPr>
            </w:pPr>
          </w:p>
          <w:p w14:paraId="041092C1" w14:textId="2DD03736"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kern w:val="2"/>
                <w:sz w:val="20"/>
              </w:rPr>
              <w:t>Šioje Sutartyje P</w:t>
            </w:r>
            <w:r>
              <w:rPr>
                <w:rFonts w:ascii="Bai Jamjuree Medium" w:hAnsi="Bai Jamjuree Medium" w:cs="Bai Jamjuree Medium"/>
                <w:color w:val="000000"/>
                <w:kern w:val="2"/>
                <w:sz w:val="20"/>
              </w:rPr>
              <w:t xml:space="preserve">radinės Sutarties vertė yra lygi Tiekėjo pasiūlymo kainai be PVM, nurodytai už visą pirkimo dokumentuose ir Sutartyje nurodytą Prekių kiekį ir (ar) apimtį (Sutarties </w:t>
            </w:r>
            <w:r w:rsidR="00120851">
              <w:rPr>
                <w:rFonts w:ascii="Bai Jamjuree Medium" w:hAnsi="Bai Jamjuree Medium" w:cs="Bai Jamjuree Medium"/>
                <w:color w:val="000000"/>
                <w:kern w:val="2"/>
                <w:sz w:val="20"/>
              </w:rPr>
              <w:t xml:space="preserve">2 </w:t>
            </w:r>
            <w:r>
              <w:rPr>
                <w:rFonts w:ascii="Bai Jamjuree Medium" w:hAnsi="Bai Jamjuree Medium" w:cs="Bai Jamjuree Medium"/>
                <w:color w:val="000000"/>
                <w:kern w:val="2"/>
                <w:sz w:val="20"/>
              </w:rPr>
              <w:t>priedas).</w:t>
            </w:r>
          </w:p>
        </w:tc>
      </w:tr>
      <w:tr w:rsidR="002F228C" w14:paraId="551F54F4" w14:textId="77777777">
        <w:trPr>
          <w:trHeight w:val="300"/>
        </w:trPr>
        <w:tc>
          <w:tcPr>
            <w:tcW w:w="2704" w:type="dxa"/>
            <w:gridSpan w:val="2"/>
          </w:tcPr>
          <w:p w14:paraId="6FC4D2FC"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5.3. Sutarties kainos / įkainių perskaičiavimas </w:t>
            </w:r>
          </w:p>
          <w:p w14:paraId="6CDF013C" w14:textId="77777777" w:rsidR="002F228C" w:rsidRDefault="002F228C">
            <w:pPr>
              <w:rPr>
                <w:rFonts w:ascii="Bai Jamjuree Medium" w:hAnsi="Bai Jamjuree Medium" w:cs="Bai Jamjuree Medium"/>
                <w:b/>
                <w:bCs/>
                <w:kern w:val="2"/>
                <w:sz w:val="20"/>
              </w:rPr>
            </w:pPr>
          </w:p>
          <w:p w14:paraId="423F4605" w14:textId="77777777" w:rsidR="002F228C" w:rsidRDefault="002F228C">
            <w:pPr>
              <w:rPr>
                <w:rFonts w:ascii="Bai Jamjuree Medium" w:hAnsi="Bai Jamjuree Medium" w:cs="Bai Jamjuree Medium"/>
                <w:kern w:val="2"/>
                <w:sz w:val="20"/>
              </w:rPr>
            </w:pPr>
          </w:p>
        </w:tc>
        <w:tc>
          <w:tcPr>
            <w:tcW w:w="6831" w:type="dxa"/>
            <w:gridSpan w:val="2"/>
          </w:tcPr>
          <w:p w14:paraId="7450B3B7"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Sutarties </w:t>
            </w:r>
            <w:sdt>
              <w:sdtPr>
                <w:rPr>
                  <w:rFonts w:ascii="Bai Jamjuree Medium" w:hAnsi="Bai Jamjuree Medium" w:cs="Bai Jamjuree Medium"/>
                  <w:b/>
                  <w:bCs/>
                  <w:kern w:val="2"/>
                  <w:sz w:val="20"/>
                </w:rPr>
                <w:id w:val="-1107193558"/>
                <w:placeholder>
                  <w:docPart w:val="27006C3A6D0040608201540005319FF4"/>
                </w:placeholder>
                <w:dropDownList>
                  <w:listItem w:displayText="PASIRINKTI" w:value="PASIRINKTI"/>
                  <w:listItem w:displayText="kaina" w:value="kaina"/>
                  <w:listItem w:displayText="įkainiai" w:value="įkainiai"/>
                </w:dropDownList>
              </w:sdtPr>
              <w:sdtEndPr/>
              <w:sdtContent>
                <w:r>
                  <w:rPr>
                    <w:rFonts w:ascii="Bai Jamjuree Medium" w:hAnsi="Bai Jamjuree Medium" w:cs="Bai Jamjuree Medium"/>
                    <w:b/>
                    <w:bCs/>
                    <w:kern w:val="2"/>
                    <w:sz w:val="20"/>
                  </w:rPr>
                  <w:t>PASIRINKTI</w:t>
                </w:r>
              </w:sdtContent>
            </w:sdt>
            <w:r>
              <w:rPr>
                <w:rFonts w:ascii="Bai Jamjuree Medium" w:hAnsi="Bai Jamjuree Medium" w:cs="Bai Jamjuree Medium"/>
                <w:kern w:val="2"/>
                <w:sz w:val="20"/>
              </w:rPr>
              <w:t xml:space="preserve"> bus perskaičiuojami:</w:t>
            </w:r>
          </w:p>
          <w:p w14:paraId="570B5A95" w14:textId="79667C43" w:rsidR="002F228C" w:rsidRDefault="009855A8">
            <w:pPr>
              <w:jc w:val="both"/>
              <w:rPr>
                <w:rFonts w:ascii="Bai Jamjuree Medium" w:hAnsi="Bai Jamjuree Medium" w:cs="Bai Jamjuree Medium"/>
                <w:kern w:val="2"/>
                <w:sz w:val="20"/>
              </w:rPr>
            </w:pPr>
            <w:sdt>
              <w:sdtPr>
                <w:rPr>
                  <w:rFonts w:ascii="Bai Jamjuree Medium" w:hAnsi="Bai Jamjuree Medium" w:cs="Bai Jamjuree Medium"/>
                  <w:kern w:val="2"/>
                  <w:sz w:val="20"/>
                </w:rPr>
                <w:id w:val="-2090221553"/>
                <w14:checkbox>
                  <w14:checked w14:val="1"/>
                  <w14:checkedState w14:val="2612" w14:font="MS Gothic"/>
                  <w14:uncheckedState w14:val="2610" w14:font="MS Gothic"/>
                </w14:checkbox>
              </w:sdtPr>
              <w:sdtEndPr/>
              <w:sdtContent>
                <w:r w:rsidR="00E16E35">
                  <w:rPr>
                    <w:rFonts w:ascii="MS Gothic" w:eastAsia="MS Gothic" w:hAnsi="MS Gothic" w:cs="Bai Jamjuree Medium" w:hint="eastAsia"/>
                    <w:kern w:val="2"/>
                    <w:sz w:val="20"/>
                  </w:rPr>
                  <w:t>☒</w:t>
                </w:r>
              </w:sdtContent>
            </w:sdt>
            <w:r w:rsidR="007278B3">
              <w:rPr>
                <w:rFonts w:ascii="Bai Jamjuree Medium" w:hAnsi="Bai Jamjuree Medium" w:cs="Bai Jamjuree Medium"/>
                <w:kern w:val="2"/>
                <w:sz w:val="20"/>
              </w:rPr>
              <w:t>5.3.1. dėl PVM tarifo pasikeitimo;</w:t>
            </w:r>
          </w:p>
          <w:p w14:paraId="699EDD91" w14:textId="77777777" w:rsidR="002F228C" w:rsidRDefault="009855A8">
            <w:pPr>
              <w:jc w:val="both"/>
              <w:rPr>
                <w:rFonts w:ascii="Bai Jamjuree Medium" w:hAnsi="Bai Jamjuree Medium" w:cs="Bai Jamjuree Medium"/>
                <w:kern w:val="2"/>
                <w:sz w:val="20"/>
              </w:rPr>
            </w:pPr>
            <w:sdt>
              <w:sdtPr>
                <w:rPr>
                  <w:rFonts w:ascii="Bai Jamjuree Medium" w:hAnsi="Bai Jamjuree Medium" w:cs="Bai Jamjuree Medium"/>
                  <w:kern w:val="2"/>
                  <w:sz w:val="20"/>
                </w:rPr>
                <w:id w:val="-1977683627"/>
                <w14:checkbox>
                  <w14:checked w14:val="0"/>
                  <w14:checkedState w14:val="2612" w14:font="MS Gothic"/>
                  <w14:uncheckedState w14:val="2610" w14:font="MS Gothic"/>
                </w14:checkbox>
              </w:sdtPr>
              <w:sdtEndPr/>
              <w:sdtContent>
                <w:r w:rsidR="007278B3">
                  <w:rPr>
                    <w:rFonts w:ascii="Segoe UI Symbol" w:eastAsia="MS Gothic" w:hAnsi="Segoe UI Symbol" w:cs="Segoe UI Symbol"/>
                    <w:kern w:val="2"/>
                    <w:sz w:val="20"/>
                  </w:rPr>
                  <w:t>☐</w:t>
                </w:r>
              </w:sdtContent>
            </w:sdt>
            <w:r w:rsidR="007278B3">
              <w:rPr>
                <w:rFonts w:ascii="Bai Jamjuree Medium" w:hAnsi="Bai Jamjuree Medium" w:cs="Bai Jamjuree Medium"/>
                <w:kern w:val="2"/>
                <w:sz w:val="20"/>
              </w:rPr>
              <w:t>5.3.2. dėl Prekių grupių (įvardinti konkrečią grupę pagal Sutarties dalyką) kainų lygio pokyčius;</w:t>
            </w:r>
          </w:p>
          <w:p w14:paraId="0EA702E8" w14:textId="77777777" w:rsidR="002F228C" w:rsidRDefault="009855A8">
            <w:pPr>
              <w:jc w:val="both"/>
              <w:rPr>
                <w:rFonts w:ascii="Bai Jamjuree Medium" w:hAnsi="Bai Jamjuree Medium" w:cs="Bai Jamjuree Medium"/>
                <w:kern w:val="2"/>
                <w:sz w:val="20"/>
              </w:rPr>
            </w:pPr>
            <w:sdt>
              <w:sdtPr>
                <w:rPr>
                  <w:rFonts w:ascii="Bai Jamjuree Medium" w:hAnsi="Bai Jamjuree Medium" w:cs="Bai Jamjuree Medium"/>
                  <w:kern w:val="2"/>
                  <w:sz w:val="20"/>
                </w:rPr>
                <w:id w:val="-1920784370"/>
                <w14:checkbox>
                  <w14:checked w14:val="0"/>
                  <w14:checkedState w14:val="2612" w14:font="MS Gothic"/>
                  <w14:uncheckedState w14:val="2610" w14:font="MS Gothic"/>
                </w14:checkbox>
              </w:sdtPr>
              <w:sdtEndPr/>
              <w:sdtContent>
                <w:r w:rsidR="007278B3">
                  <w:rPr>
                    <w:rFonts w:ascii="Segoe UI Symbol" w:eastAsia="MS Gothic" w:hAnsi="Segoe UI Symbol" w:cs="Segoe UI Symbol"/>
                    <w:kern w:val="2"/>
                    <w:sz w:val="20"/>
                  </w:rPr>
                  <w:t>☐</w:t>
                </w:r>
              </w:sdtContent>
            </w:sdt>
            <w:r w:rsidR="007278B3">
              <w:rPr>
                <w:rFonts w:ascii="Bai Jamjuree Medium" w:hAnsi="Bai Jamjuree Medium" w:cs="Bai Jamjuree Medium"/>
                <w:kern w:val="2"/>
                <w:sz w:val="20"/>
              </w:rPr>
              <w:t>5.3.3. taikant kiekio/apimties keitimo taisykles;</w:t>
            </w:r>
          </w:p>
          <w:p w14:paraId="38274218" w14:textId="77777777" w:rsidR="002F228C" w:rsidRDefault="009855A8">
            <w:pPr>
              <w:jc w:val="both"/>
              <w:rPr>
                <w:rFonts w:ascii="Bai Jamjuree Medium" w:hAnsi="Bai Jamjuree Medium" w:cs="Bai Jamjuree Medium"/>
                <w:color w:val="0070C0"/>
                <w:kern w:val="2"/>
                <w:sz w:val="20"/>
              </w:rPr>
            </w:pPr>
            <w:sdt>
              <w:sdtPr>
                <w:rPr>
                  <w:rFonts w:ascii="Bai Jamjuree Medium" w:hAnsi="Bai Jamjuree Medium" w:cs="Bai Jamjuree Medium"/>
                  <w:kern w:val="2"/>
                  <w:sz w:val="20"/>
                </w:rPr>
                <w:id w:val="-1939518890"/>
                <w14:checkbox>
                  <w14:checked w14:val="0"/>
                  <w14:checkedState w14:val="2612" w14:font="MS Gothic"/>
                  <w14:uncheckedState w14:val="2610" w14:font="MS Gothic"/>
                </w14:checkbox>
              </w:sdtPr>
              <w:sdtEndPr/>
              <w:sdtContent>
                <w:r w:rsidR="007278B3">
                  <w:rPr>
                    <w:rFonts w:ascii="Segoe UI Symbol" w:eastAsia="MS Gothic" w:hAnsi="Segoe UI Symbol" w:cs="Segoe UI Symbol"/>
                    <w:kern w:val="2"/>
                    <w:sz w:val="20"/>
                  </w:rPr>
                  <w:t>☐</w:t>
                </w:r>
              </w:sdtContent>
            </w:sdt>
            <w:r w:rsidR="007278B3">
              <w:rPr>
                <w:rFonts w:ascii="Bai Jamjuree Medium" w:hAnsi="Bai Jamjuree Medium" w:cs="Bai Jamjuree Medium"/>
                <w:kern w:val="2"/>
                <w:sz w:val="20"/>
              </w:rPr>
              <w:t>5.3.4. kai atsisakoma prekių arba įsigyjama prekių papildomai dėl nenumatytų aplinkybių.</w:t>
            </w:r>
          </w:p>
        </w:tc>
      </w:tr>
      <w:tr w:rsidR="002F228C" w14:paraId="5D207749" w14:textId="77777777">
        <w:trPr>
          <w:trHeight w:val="300"/>
        </w:trPr>
        <w:tc>
          <w:tcPr>
            <w:tcW w:w="2704" w:type="dxa"/>
            <w:gridSpan w:val="2"/>
          </w:tcPr>
          <w:p w14:paraId="2E0B045C"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5.3.1. Sutarties kainos / įkainių peržiūra dėl PVM tarifo pasikeitimo</w:t>
            </w:r>
          </w:p>
        </w:tc>
        <w:tc>
          <w:tcPr>
            <w:tcW w:w="6831" w:type="dxa"/>
            <w:gridSpan w:val="2"/>
          </w:tcPr>
          <w:p w14:paraId="77B31097"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B906286" w14:textId="77777777" w:rsidR="002F228C" w:rsidRDefault="007278B3">
            <w:pPr>
              <w:jc w:val="both"/>
              <w:rPr>
                <w:rFonts w:ascii="Bai Jamjuree Medium" w:hAnsi="Bai Jamjuree Medium" w:cs="Bai Jamjuree Medium"/>
                <w:sz w:val="20"/>
              </w:rPr>
            </w:pPr>
            <w:r>
              <w:rPr>
                <w:rFonts w:ascii="Bai Jamjuree Medium" w:hAnsi="Bai Jamjuree Medium" w:cs="Bai Jamjuree Medium"/>
                <w:kern w:val="2"/>
                <w:sz w:val="20"/>
              </w:rPr>
              <w:t xml:space="preserve">Perskaičiavimas įforminamas Susitarimu ne vėliau kaip iki paskutinio Prekių perdavimo-priėmimo akto pasirašymo dienos, kuris tampa neatskiriama Sutarties dalimi. </w:t>
            </w:r>
            <w:r>
              <w:rPr>
                <w:rFonts w:ascii="Bai Jamjuree Medium" w:hAnsi="Bai Jamjuree Medium" w:cs="Bai Jamjuree Medium"/>
                <w:sz w:val="20"/>
              </w:rPr>
              <w:t xml:space="preserve">Raštiškai susitarus Tiekėjui ir Pirkėjui ne vėliau kaip iki paskutinio prekių perdavimo – priėmimo akto pasirašymo dienos,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w:t>
            </w:r>
            <w:r>
              <w:rPr>
                <w:rFonts w:ascii="Bai Jamjuree Medium" w:hAnsi="Bai Jamjuree Medium" w:cs="Bai Jamjuree Medium"/>
                <w:sz w:val="20"/>
              </w:rPr>
              <w:lastRenderedPageBreak/>
              <w:t>ar sumažėjusio) PVM. Sutarties kainos/įkainių perskaičiavimas įforminamas Sutarties Šalių pasirašomu susitarimu, kuriame užfiksuojama perskaičiuota Sutarties kaina/įkainiai bei šio perskaičiavimo įsigaliojimo sąlygos.</w:t>
            </w:r>
          </w:p>
        </w:tc>
      </w:tr>
      <w:tr w:rsidR="002F228C" w14:paraId="1B78D60A" w14:textId="77777777">
        <w:trPr>
          <w:trHeight w:val="300"/>
        </w:trPr>
        <w:tc>
          <w:tcPr>
            <w:tcW w:w="2704" w:type="dxa"/>
            <w:gridSpan w:val="2"/>
          </w:tcPr>
          <w:p w14:paraId="418D05BC" w14:textId="77777777" w:rsidR="002F228C" w:rsidRDefault="007278B3" w:rsidP="007278B3">
            <w:pPr>
              <w:jc w:val="both"/>
              <w:rPr>
                <w:rFonts w:ascii="Bai Jamjuree Medium" w:hAnsi="Bai Jamjuree Medium" w:cs="Bai Jamjuree Medium"/>
                <w:kern w:val="2"/>
                <w:sz w:val="20"/>
              </w:rPr>
            </w:pPr>
            <w:r>
              <w:rPr>
                <w:rFonts w:ascii="Bai Jamjuree Medium" w:hAnsi="Bai Jamjuree Medium" w:cs="Bai Jamjuree Medium"/>
                <w:b/>
                <w:bCs/>
                <w:kern w:val="2"/>
                <w:sz w:val="20"/>
              </w:rPr>
              <w:lastRenderedPageBreak/>
              <w:t>5.3.2. Sutarties kainos / įkainių peržiūra dėl kainų lygio pokyčio</w:t>
            </w:r>
          </w:p>
        </w:tc>
        <w:tc>
          <w:tcPr>
            <w:tcW w:w="6831" w:type="dxa"/>
            <w:gridSpan w:val="2"/>
          </w:tcPr>
          <w:p w14:paraId="5A21CB72" w14:textId="12C6AEAC" w:rsidR="00586924" w:rsidRDefault="007278B3" w:rsidP="00586924">
            <w:pPr>
              <w:jc w:val="both"/>
              <w:rPr>
                <w:rFonts w:ascii="Bai Jamjuree Medium" w:hAnsi="Bai Jamjuree Medium" w:cs="Bai Jamjuree Medium"/>
                <w:bCs/>
                <w:sz w:val="20"/>
              </w:rPr>
            </w:pPr>
            <w:r>
              <w:rPr>
                <w:rFonts w:ascii="Bai Jamjuree Medium" w:hAnsi="Bai Jamjuree Medium" w:cs="Bai Jamjuree Medium"/>
                <w:kern w:val="2"/>
                <w:sz w:val="20"/>
              </w:rPr>
              <w:t xml:space="preserve">Netaikoma </w:t>
            </w:r>
          </w:p>
          <w:p w14:paraId="0ED1A377" w14:textId="5F3E1B4C" w:rsidR="002F228C" w:rsidRDefault="002F228C">
            <w:pPr>
              <w:tabs>
                <w:tab w:val="left" w:pos="993"/>
                <w:tab w:val="left" w:pos="1560"/>
              </w:tabs>
              <w:jc w:val="both"/>
              <w:rPr>
                <w:rFonts w:ascii="Bai Jamjuree Medium" w:hAnsi="Bai Jamjuree Medium" w:cs="Bai Jamjuree Medium"/>
                <w:bCs/>
                <w:sz w:val="20"/>
              </w:rPr>
            </w:pPr>
          </w:p>
        </w:tc>
      </w:tr>
      <w:tr w:rsidR="002F228C" w14:paraId="110E52D4" w14:textId="77777777">
        <w:trPr>
          <w:trHeight w:val="300"/>
        </w:trPr>
        <w:tc>
          <w:tcPr>
            <w:tcW w:w="2704" w:type="dxa"/>
            <w:gridSpan w:val="2"/>
          </w:tcPr>
          <w:p w14:paraId="05B7EDE4" w14:textId="77777777" w:rsidR="002F228C" w:rsidRDefault="007278B3" w:rsidP="007278B3">
            <w:pPr>
              <w:jc w:val="both"/>
              <w:rPr>
                <w:rFonts w:ascii="Bai Jamjuree Medium" w:hAnsi="Bai Jamjuree Medium" w:cs="Bai Jamjuree Medium"/>
                <w:b/>
                <w:bCs/>
                <w:kern w:val="2"/>
                <w:sz w:val="20"/>
                <w:lang w:val="fi-FI"/>
              </w:rPr>
            </w:pPr>
            <w:r>
              <w:rPr>
                <w:rFonts w:ascii="Bai Jamjuree Medium" w:hAnsi="Bai Jamjuree Medium" w:cs="Bai Jamjuree Medium"/>
                <w:b/>
                <w:bCs/>
                <w:kern w:val="2"/>
                <w:sz w:val="20"/>
              </w:rPr>
              <w:t>5.3.3. Sutarties kainos / įkainių apskaičiavimas taikant kiekio (apimties) keitimo taisykles</w:t>
            </w:r>
          </w:p>
          <w:p w14:paraId="7C2DF667" w14:textId="77777777" w:rsidR="002F228C" w:rsidRDefault="002F228C">
            <w:pPr>
              <w:rPr>
                <w:rFonts w:ascii="Bai Jamjuree Medium" w:hAnsi="Bai Jamjuree Medium" w:cs="Bai Jamjuree Medium"/>
                <w:b/>
                <w:bCs/>
                <w:kern w:val="2"/>
                <w:sz w:val="20"/>
                <w:lang w:val="fi-FI"/>
              </w:rPr>
            </w:pPr>
          </w:p>
        </w:tc>
        <w:tc>
          <w:tcPr>
            <w:tcW w:w="6831" w:type="dxa"/>
            <w:gridSpan w:val="2"/>
          </w:tcPr>
          <w:p w14:paraId="0A52BE90"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Netaikoma</w:t>
            </w:r>
          </w:p>
          <w:p w14:paraId="1C58ADC0" w14:textId="1352B1C4" w:rsidR="002F228C" w:rsidRDefault="002F228C">
            <w:pPr>
              <w:jc w:val="both"/>
              <w:rPr>
                <w:rFonts w:ascii="Bai Jamjuree Medium" w:hAnsi="Bai Jamjuree Medium" w:cs="Bai Jamjuree Medium"/>
                <w:i/>
                <w:iCs/>
                <w:sz w:val="20"/>
              </w:rPr>
            </w:pPr>
          </w:p>
        </w:tc>
      </w:tr>
      <w:tr w:rsidR="002F228C" w14:paraId="7AE52DD7" w14:textId="77777777">
        <w:trPr>
          <w:trHeight w:val="300"/>
        </w:trPr>
        <w:tc>
          <w:tcPr>
            <w:tcW w:w="2704" w:type="dxa"/>
            <w:gridSpan w:val="2"/>
          </w:tcPr>
          <w:p w14:paraId="6D8C4BB5"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5.3.4. Sutarties kainos / įkainių perskaičiavimas dėl nenumatytų aplinkybių  </w:t>
            </w:r>
          </w:p>
        </w:tc>
        <w:tc>
          <w:tcPr>
            <w:tcW w:w="6831" w:type="dxa"/>
            <w:gridSpan w:val="2"/>
          </w:tcPr>
          <w:sdt>
            <w:sdtPr>
              <w:rPr>
                <w:rFonts w:ascii="Bai Jamjuree Medium" w:hAnsi="Bai Jamjuree Medium" w:cs="Bai Jamjuree Medium"/>
                <w:kern w:val="2"/>
                <w:sz w:val="20"/>
              </w:rPr>
              <w:id w:val="2039004652"/>
              <w:placeholder>
                <w:docPart w:val="DefaultPlaceholder_-1854013438"/>
              </w:placeholder>
              <w:comboBox>
                <w:listItem w:displayText="PASIRINKTI" w:value="PASIRINKTI"/>
                <w:listItem w:displayText="Sutarties kaina/prekių vienetų kainos didinamos arba mažinamos, kai Sutartyje nustatyta tvarka arba PĮ 97 str. 1 d. 2 - 5 p. ir 2 d. nustatytais pagrindais Pirkėjas atsisako dalies prekių ar su prekėmis susijusių paslaugų arba įsigyja papildomas prekes." w:value="Sutarties kaina/prekių vienetų kainos didinamos arba mažinamos, kai Sutartyje nustatyta tvarka arba PĮ 97 str. 1 d. 2 - 5 p. ir 2 d. nustatytais pagrindais Pirkėjas atsisako dalies prekių ar su prekėmis susijusių paslaugų arba įsigyja papildomas prekes."/>
                <w:listItem w:displayText="Netaikoma" w:value="Netaikoma"/>
              </w:comboBox>
            </w:sdtPr>
            <w:sdtEndPr/>
            <w:sdtContent>
              <w:p w14:paraId="3A413D8A" w14:textId="3A7CC0D7" w:rsidR="002F228C" w:rsidRPr="000F3428" w:rsidRDefault="000F3428">
                <w:pPr>
                  <w:rPr>
                    <w:rFonts w:ascii="Bai Jamjuree Medium" w:hAnsi="Bai Jamjuree Medium" w:cs="Bai Jamjuree Medium"/>
                    <w:kern w:val="2"/>
                    <w:sz w:val="20"/>
                  </w:rPr>
                </w:pPr>
                <w:r w:rsidRPr="000F3428">
                  <w:rPr>
                    <w:rFonts w:ascii="Bai Jamjuree Medium" w:hAnsi="Bai Jamjuree Medium" w:cs="Bai Jamjuree Medium"/>
                    <w:kern w:val="2"/>
                    <w:sz w:val="20"/>
                  </w:rPr>
                  <w:t>Netaikoma</w:t>
                </w:r>
              </w:p>
            </w:sdtContent>
          </w:sdt>
          <w:p w14:paraId="73E2A86D" w14:textId="77777777" w:rsidR="002F228C" w:rsidRDefault="002F228C">
            <w:pPr>
              <w:rPr>
                <w:rFonts w:ascii="Bai Jamjuree Medium" w:hAnsi="Bai Jamjuree Medium" w:cs="Bai Jamjuree Medium"/>
                <w:kern w:val="2"/>
                <w:sz w:val="20"/>
              </w:rPr>
            </w:pPr>
          </w:p>
          <w:p w14:paraId="596460DF" w14:textId="77777777" w:rsidR="002F228C" w:rsidRDefault="002F228C">
            <w:pPr>
              <w:jc w:val="both"/>
              <w:rPr>
                <w:rFonts w:ascii="Bai Jamjuree Medium" w:hAnsi="Bai Jamjuree Medium" w:cs="Bai Jamjuree Medium"/>
                <w:color w:val="156082"/>
                <w:kern w:val="2"/>
                <w:sz w:val="20"/>
              </w:rPr>
            </w:pPr>
          </w:p>
        </w:tc>
      </w:tr>
      <w:tr w:rsidR="002F228C" w14:paraId="33FFC850" w14:textId="77777777">
        <w:trPr>
          <w:trHeight w:val="300"/>
        </w:trPr>
        <w:tc>
          <w:tcPr>
            <w:tcW w:w="2704" w:type="dxa"/>
            <w:gridSpan w:val="2"/>
          </w:tcPr>
          <w:p w14:paraId="451C8159"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5.4. Atsiskaitymo su Tiekėju terminas ir tvarka</w:t>
            </w:r>
          </w:p>
        </w:tc>
        <w:tc>
          <w:tcPr>
            <w:tcW w:w="6831" w:type="dxa"/>
            <w:gridSpan w:val="2"/>
          </w:tcPr>
          <w:p w14:paraId="719B1111"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Pirkėjas atsiskaito su Tiekėju ne vėliau kaip per 30 (trisdešimt) dienų nuo </w:t>
            </w:r>
            <w:r>
              <w:rPr>
                <w:rFonts w:ascii="Bai Jamjuree Medium" w:hAnsi="Bai Jamjuree Medium" w:cs="Bai Jamjuree Medium"/>
                <w:sz w:val="20"/>
              </w:rPr>
              <w:t xml:space="preserve">prekių perdavimo-priėmimo akto pasirašymo ir teisingos sąskaitos faktūros gavimo dienos. </w:t>
            </w:r>
          </w:p>
          <w:p w14:paraId="64EA9BEE" w14:textId="77777777" w:rsidR="002F228C" w:rsidRDefault="002F228C">
            <w:pPr>
              <w:jc w:val="both"/>
              <w:rPr>
                <w:rFonts w:ascii="Bai Jamjuree Medium" w:hAnsi="Bai Jamjuree Medium" w:cs="Bai Jamjuree Medium"/>
                <w:kern w:val="2"/>
                <w:sz w:val="20"/>
              </w:rPr>
            </w:pPr>
          </w:p>
          <w:p w14:paraId="176CE2E3" w14:textId="77777777" w:rsidR="002F228C" w:rsidRDefault="007278B3">
            <w:pPr>
              <w:jc w:val="both"/>
              <w:rPr>
                <w:rFonts w:ascii="Bai Jamjuree Medium" w:hAnsi="Bai Jamjuree Medium" w:cs="Bai Jamjuree Medium"/>
                <w:color w:val="0070C0"/>
                <w:kern w:val="2"/>
                <w:sz w:val="20"/>
                <w:shd w:val="clear" w:color="auto" w:fill="FFFFFF"/>
              </w:rPr>
            </w:pPr>
            <w:r>
              <w:rPr>
                <w:rFonts w:ascii="Bai Jamjuree Medium" w:hAnsi="Bai Jamjuree Medium" w:cs="Bai Jamjuree Medium"/>
                <w:color w:val="000000"/>
                <w:kern w:val="2"/>
                <w:sz w:val="20"/>
                <w:shd w:val="clear" w:color="auto" w:fill="FFFFFF"/>
              </w:rPr>
              <w:t>Apmokėjimo sąlygos:</w:t>
            </w:r>
            <w:r>
              <w:rPr>
                <w:rFonts w:ascii="Bai Jamjuree Medium" w:hAnsi="Bai Jamjuree Medium" w:cs="Bai Jamjuree Medium"/>
                <w:color w:val="0070C0"/>
                <w:kern w:val="2"/>
                <w:sz w:val="20"/>
                <w:shd w:val="clear" w:color="auto" w:fill="FFFFFF"/>
              </w:rPr>
              <w:t xml:space="preserve"> </w:t>
            </w:r>
          </w:p>
          <w:sdt>
            <w:sdtPr>
              <w:rPr>
                <w:rFonts w:ascii="Bai Jamjuree Medium" w:hAnsi="Bai Jamjuree Medium" w:cs="Bai Jamjuree Medium"/>
                <w:kern w:val="2"/>
                <w:sz w:val="20"/>
                <w:highlight w:val="yellow"/>
                <w:shd w:val="clear" w:color="auto" w:fill="FFFFFF"/>
              </w:rPr>
              <w:id w:val="1721864936"/>
              <w:placeholder>
                <w:docPart w:val="05ACE08D95E1452FA6A8B3AF799139C6"/>
              </w:placeholder>
              <w:comboBox>
                <w:listItem w:displayText="PASIRINKTI" w:value="PASIRINKTI"/>
                <w:listItem w:displayText="įvykdžius visus sutartinius įsipareigojimus, sumokama visa Sutarties kaina;" w:value="įvykdžius visus sutartinius įsipareigojimus, sumokama visa Sutarties kaina;"/>
                <w:listItem w:displayText=" įvykdžius Užsakymą, mokama už konkretų kiekį / apimtį pagal nustatytus įkainius;" w:value=" 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sdtContent>
              <w:p w14:paraId="42D9AE48" w14:textId="253B4BEC" w:rsidR="002F228C" w:rsidRPr="003975E3" w:rsidRDefault="001F4FAD">
                <w:pPr>
                  <w:jc w:val="both"/>
                  <w:rPr>
                    <w:rFonts w:ascii="Bai Jamjuree Medium" w:hAnsi="Bai Jamjuree Medium" w:cs="Bai Jamjuree Medium"/>
                    <w:color w:val="156082"/>
                    <w:kern w:val="2"/>
                    <w:sz w:val="20"/>
                    <w:shd w:val="clear" w:color="auto" w:fill="FFFFFF"/>
                  </w:rPr>
                </w:pPr>
                <w:r w:rsidRPr="003975E3">
                  <w:rPr>
                    <w:rFonts w:ascii="Bai Jamjuree Medium" w:hAnsi="Bai Jamjuree Medium" w:cs="Bai Jamjuree Medium"/>
                    <w:kern w:val="2"/>
                    <w:sz w:val="20"/>
                    <w:highlight w:val="yellow"/>
                    <w:shd w:val="clear" w:color="auto" w:fill="FFFFFF"/>
                  </w:rPr>
                  <w:t>įvykdžius visus sutartinius įsipareigojimus, sumokama visa Sutarties kaina.</w:t>
                </w:r>
              </w:p>
            </w:sdtContent>
          </w:sdt>
        </w:tc>
      </w:tr>
      <w:tr w:rsidR="002F228C" w14:paraId="3CE02DFE" w14:textId="77777777">
        <w:trPr>
          <w:trHeight w:val="300"/>
        </w:trPr>
        <w:tc>
          <w:tcPr>
            <w:tcW w:w="2704" w:type="dxa"/>
            <w:gridSpan w:val="2"/>
          </w:tcPr>
          <w:p w14:paraId="76B47BD4"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5.5. Avansas</w:t>
            </w:r>
          </w:p>
        </w:tc>
        <w:tc>
          <w:tcPr>
            <w:tcW w:w="6831" w:type="dxa"/>
            <w:gridSpan w:val="2"/>
          </w:tcPr>
          <w:p w14:paraId="2294ADE7" w14:textId="5C130D22" w:rsidR="002F228C" w:rsidRPr="00E20121" w:rsidRDefault="007278B3" w:rsidP="00E20121">
            <w:pPr>
              <w:rPr>
                <w:rFonts w:ascii="Bai Jamjuree Medium" w:hAnsi="Bai Jamjuree Medium" w:cs="Bai Jamjuree Medium"/>
                <w:kern w:val="2"/>
                <w:sz w:val="20"/>
              </w:rPr>
            </w:pPr>
            <w:r>
              <w:rPr>
                <w:rFonts w:ascii="Bai Jamjuree Medium" w:hAnsi="Bai Jamjuree Medium" w:cs="Bai Jamjuree Medium"/>
                <w:kern w:val="2"/>
                <w:sz w:val="20"/>
              </w:rPr>
              <w:t>Netaikoma</w:t>
            </w:r>
          </w:p>
        </w:tc>
      </w:tr>
      <w:tr w:rsidR="002F228C" w14:paraId="2CB8FF26" w14:textId="77777777">
        <w:trPr>
          <w:trHeight w:val="300"/>
        </w:trPr>
        <w:tc>
          <w:tcPr>
            <w:tcW w:w="2704" w:type="dxa"/>
            <w:gridSpan w:val="2"/>
          </w:tcPr>
          <w:p w14:paraId="7F513027"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5.6. Avanso užtikrinimas</w:t>
            </w:r>
          </w:p>
        </w:tc>
        <w:tc>
          <w:tcPr>
            <w:tcW w:w="6831" w:type="dxa"/>
            <w:gridSpan w:val="2"/>
          </w:tcPr>
          <w:p w14:paraId="7E7A165E" w14:textId="775FEBA9" w:rsidR="002F228C" w:rsidRDefault="007278B3" w:rsidP="00E20121">
            <w:pPr>
              <w:rPr>
                <w:rFonts w:ascii="Bai Jamjuree Medium" w:hAnsi="Bai Jamjuree Medium" w:cs="Bai Jamjuree Medium"/>
                <w:kern w:val="2"/>
                <w:sz w:val="20"/>
              </w:rPr>
            </w:pPr>
            <w:r>
              <w:rPr>
                <w:rFonts w:ascii="Bai Jamjuree Medium" w:hAnsi="Bai Jamjuree Medium" w:cs="Bai Jamjuree Medium"/>
                <w:kern w:val="2"/>
                <w:sz w:val="20"/>
              </w:rPr>
              <w:t>Netaikoma</w:t>
            </w:r>
            <w:r>
              <w:rPr>
                <w:rFonts w:ascii="Bai Jamjuree Medium" w:hAnsi="Bai Jamjuree Medium" w:cs="Bai Jamjuree Medium"/>
                <w:color w:val="000000"/>
                <w:kern w:val="2"/>
                <w:sz w:val="20"/>
                <w:shd w:val="clear" w:color="auto" w:fill="FFFFFF"/>
              </w:rPr>
              <w:t xml:space="preserve"> </w:t>
            </w:r>
          </w:p>
        </w:tc>
      </w:tr>
      <w:tr w:rsidR="002F228C" w14:paraId="207AEA7C" w14:textId="77777777">
        <w:trPr>
          <w:trHeight w:val="300"/>
        </w:trPr>
        <w:tc>
          <w:tcPr>
            <w:tcW w:w="9535" w:type="dxa"/>
            <w:gridSpan w:val="4"/>
          </w:tcPr>
          <w:p w14:paraId="502116F7"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6. PREKIŲ KOKYBĖ IR GARANTINIAI ĮSIPAREIGOJIMAI</w:t>
            </w:r>
          </w:p>
        </w:tc>
      </w:tr>
      <w:tr w:rsidR="002F228C" w14:paraId="7541FA48" w14:textId="77777777">
        <w:trPr>
          <w:trHeight w:val="300"/>
        </w:trPr>
        <w:tc>
          <w:tcPr>
            <w:tcW w:w="2704" w:type="dxa"/>
            <w:gridSpan w:val="2"/>
          </w:tcPr>
          <w:p w14:paraId="268247FA"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6.1. Garantinis terminas</w:t>
            </w:r>
          </w:p>
        </w:tc>
        <w:tc>
          <w:tcPr>
            <w:tcW w:w="6831" w:type="dxa"/>
            <w:gridSpan w:val="2"/>
          </w:tcPr>
          <w:p w14:paraId="307AE222" w14:textId="3DBEE295" w:rsidR="002F228C" w:rsidRDefault="007278B3">
            <w:pPr>
              <w:jc w:val="both"/>
              <w:rPr>
                <w:rFonts w:ascii="Bai Jamjuree Medium" w:hAnsi="Bai Jamjuree Medium" w:cs="Bai Jamjuree Medium"/>
                <w:sz w:val="20"/>
              </w:rPr>
            </w:pPr>
            <w:r>
              <w:rPr>
                <w:rFonts w:ascii="Bai Jamjuree Medium" w:hAnsi="Bai Jamjuree Medium" w:cs="Bai Jamjuree Medium"/>
                <w:kern w:val="2"/>
                <w:sz w:val="20"/>
              </w:rPr>
              <w:t xml:space="preserve">Prekėms nustatomas Tiekėjo pasiūlytas arba Prekių gamintojo taikomas Garantinis terminas, tačiau bet kokiu atveju </w:t>
            </w:r>
            <w:r>
              <w:rPr>
                <w:rFonts w:ascii="Bai Jamjuree Medium" w:hAnsi="Bai Jamjuree Medium" w:cs="Bai Jamjuree Medium"/>
                <w:b/>
                <w:bCs/>
                <w:kern w:val="2"/>
                <w:sz w:val="20"/>
              </w:rPr>
              <w:t>ne trumpesnis kaip</w:t>
            </w:r>
            <w:r>
              <w:rPr>
                <w:rFonts w:ascii="Bai Jamjuree Medium" w:hAnsi="Bai Jamjuree Medium" w:cs="Bai Jamjuree Medium"/>
                <w:kern w:val="2"/>
                <w:sz w:val="20"/>
              </w:rPr>
              <w:t xml:space="preserve"> </w:t>
            </w:r>
            <w:r w:rsidR="00E20121">
              <w:rPr>
                <w:rFonts w:ascii="Bai Jamjuree Medium" w:hAnsi="Bai Jamjuree Medium" w:cs="Bai Jamjuree Medium"/>
                <w:kern w:val="2"/>
                <w:sz w:val="20"/>
              </w:rPr>
              <w:t>24 m</w:t>
            </w:r>
            <w:r w:rsidR="00AA3CDB">
              <w:rPr>
                <w:rFonts w:ascii="Bai Jamjuree Medium" w:hAnsi="Bai Jamjuree Medium" w:cs="Bai Jamjuree Medium"/>
                <w:kern w:val="2"/>
                <w:sz w:val="20"/>
              </w:rPr>
              <w:t>ė</w:t>
            </w:r>
            <w:r w:rsidR="00E20121">
              <w:rPr>
                <w:rFonts w:ascii="Bai Jamjuree Medium" w:hAnsi="Bai Jamjuree Medium" w:cs="Bai Jamjuree Medium"/>
                <w:kern w:val="2"/>
                <w:sz w:val="20"/>
              </w:rPr>
              <w:t>nesiai</w:t>
            </w:r>
            <w:r>
              <w:rPr>
                <w:rFonts w:ascii="Bai Jamjuree Medium" w:hAnsi="Bai Jamjuree Medium" w:cs="Bai Jamjuree Medium"/>
                <w:kern w:val="2"/>
                <w:sz w:val="20"/>
              </w:rPr>
              <w:t xml:space="preserve">. Garantinis terminas, skaičiuojamas nuo Prekių perdavimo–priėmimo akto ar Sąskaitos (kai </w:t>
            </w:r>
            <w:r>
              <w:rPr>
                <w:rFonts w:ascii="Bai Jamjuree Medium" w:hAnsi="Bai Jamjuree Medium" w:cs="Bai Jamjuree Medium"/>
                <w:sz w:val="20"/>
              </w:rPr>
              <w:t>Paslaugų</w:t>
            </w:r>
            <w:r>
              <w:rPr>
                <w:rFonts w:ascii="Bai Jamjuree Medium" w:hAnsi="Bai Jamjuree Medium" w:cs="Bai Jamjuree Medium"/>
                <w:kern w:val="2"/>
                <w:sz w:val="20"/>
              </w:rPr>
              <w:t xml:space="preserve"> perdavimo–priėmimo aktas nėra pasirašomas) pasirašymo dienos.</w:t>
            </w:r>
          </w:p>
        </w:tc>
      </w:tr>
      <w:tr w:rsidR="002F228C" w14:paraId="635E1E14" w14:textId="77777777">
        <w:trPr>
          <w:trHeight w:val="300"/>
        </w:trPr>
        <w:tc>
          <w:tcPr>
            <w:tcW w:w="2704" w:type="dxa"/>
            <w:gridSpan w:val="2"/>
          </w:tcPr>
          <w:p w14:paraId="7F2B8461"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6.2. Garantinė priežiūra</w:t>
            </w:r>
          </w:p>
          <w:p w14:paraId="4382708E" w14:textId="77777777" w:rsidR="002F228C" w:rsidRDefault="002F228C">
            <w:pPr>
              <w:rPr>
                <w:rFonts w:ascii="Bai Jamjuree Medium" w:hAnsi="Bai Jamjuree Medium" w:cs="Bai Jamjuree Medium"/>
                <w:b/>
                <w:bCs/>
                <w:kern w:val="2"/>
                <w:sz w:val="20"/>
              </w:rPr>
            </w:pPr>
          </w:p>
          <w:p w14:paraId="7E24C00A" w14:textId="77777777" w:rsidR="002F228C" w:rsidRDefault="002F228C">
            <w:pPr>
              <w:rPr>
                <w:rFonts w:ascii="Bai Jamjuree Medium" w:hAnsi="Bai Jamjuree Medium" w:cs="Bai Jamjuree Medium"/>
                <w:b/>
                <w:bCs/>
                <w:kern w:val="2"/>
                <w:sz w:val="20"/>
              </w:rPr>
            </w:pPr>
          </w:p>
        </w:tc>
        <w:tc>
          <w:tcPr>
            <w:tcW w:w="6831" w:type="dxa"/>
            <w:gridSpan w:val="2"/>
          </w:tcPr>
          <w:p w14:paraId="05EF11E9" w14:textId="2246C6FE" w:rsidR="002F228C" w:rsidRDefault="007278B3">
            <w:pPr>
              <w:jc w:val="both"/>
              <w:rPr>
                <w:rFonts w:ascii="Bai Jamjuree Medium" w:hAnsi="Bai Jamjuree Medium" w:cs="Bai Jamjuree Medium"/>
                <w:color w:val="4472C4"/>
                <w:kern w:val="2"/>
                <w:sz w:val="20"/>
              </w:rPr>
            </w:pPr>
            <w:r>
              <w:rPr>
                <w:rFonts w:ascii="Bai Jamjuree Medium" w:hAnsi="Bai Jamjuree Medium" w:cs="Bai Jamjuree Medium"/>
                <w:kern w:val="2"/>
                <w:sz w:val="20"/>
              </w:rPr>
              <w:t xml:space="preserve">Tiekėjas privalo pašalinti trūkumus ne vėliau kaip per </w:t>
            </w:r>
            <w:r w:rsidR="00FF4C98">
              <w:rPr>
                <w:rFonts w:ascii="Bai Jamjuree Medium" w:hAnsi="Bai Jamjuree Medium" w:cs="Bai Jamjuree Medium"/>
                <w:kern w:val="2"/>
                <w:sz w:val="20"/>
              </w:rPr>
              <w:t>14</w:t>
            </w:r>
            <w:r w:rsidR="0031506A">
              <w:rPr>
                <w:rFonts w:ascii="Bai Jamjuree Medium" w:hAnsi="Bai Jamjuree Medium" w:cs="Bai Jamjuree Medium"/>
                <w:kern w:val="2"/>
                <w:sz w:val="20"/>
              </w:rPr>
              <w:t xml:space="preserve"> dienų</w:t>
            </w:r>
            <w:r>
              <w:rPr>
                <w:rFonts w:ascii="Bai Jamjuree Medium" w:hAnsi="Bai Jamjuree Medium" w:cs="Bai Jamjuree Medium"/>
                <w:color w:val="4472C4"/>
                <w:kern w:val="2"/>
                <w:sz w:val="20"/>
              </w:rPr>
              <w:t>.</w:t>
            </w:r>
          </w:p>
          <w:p w14:paraId="3F8EC666"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Prekių trūkumų nustatymo bei šalinimo tvarka nustatyta Bendrųjų sąlygų 7 skyriuje.</w:t>
            </w:r>
          </w:p>
        </w:tc>
      </w:tr>
      <w:tr w:rsidR="002F228C" w14:paraId="42251DA8" w14:textId="77777777">
        <w:trPr>
          <w:trHeight w:val="300"/>
        </w:trPr>
        <w:tc>
          <w:tcPr>
            <w:tcW w:w="2704" w:type="dxa"/>
            <w:gridSpan w:val="2"/>
          </w:tcPr>
          <w:p w14:paraId="2CB4DC1A"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6.3. Kokybinių kriterijų įgyvendinimo ir tikrinimo tvarka</w:t>
            </w:r>
          </w:p>
        </w:tc>
        <w:tc>
          <w:tcPr>
            <w:tcW w:w="6831" w:type="dxa"/>
            <w:gridSpan w:val="2"/>
          </w:tcPr>
          <w:p w14:paraId="316CAE6F" w14:textId="00E42182" w:rsidR="0031506A" w:rsidRDefault="007278B3" w:rsidP="0031506A">
            <w:pPr>
              <w:jc w:val="both"/>
              <w:rPr>
                <w:rFonts w:ascii="Bai Jamjuree Medium" w:hAnsi="Bai Jamjuree Medium" w:cs="Bai Jamjuree Medium"/>
                <w:kern w:val="2"/>
                <w:sz w:val="20"/>
              </w:rPr>
            </w:pPr>
            <w:r>
              <w:rPr>
                <w:rFonts w:ascii="Bai Jamjuree Medium" w:hAnsi="Bai Jamjuree Medium" w:cs="Bai Jamjuree Medium"/>
                <w:kern w:val="2"/>
                <w:sz w:val="20"/>
              </w:rPr>
              <w:t>Netaikoma</w:t>
            </w:r>
            <w:r w:rsidR="0031506A">
              <w:rPr>
                <w:rFonts w:ascii="Bai Jamjuree Medium" w:hAnsi="Bai Jamjuree Medium" w:cs="Bai Jamjuree Medium"/>
                <w:kern w:val="2"/>
                <w:sz w:val="20"/>
              </w:rPr>
              <w:t>.</w:t>
            </w:r>
          </w:p>
          <w:p w14:paraId="2EF9D9CB" w14:textId="3005EEE6" w:rsidR="002F228C" w:rsidRDefault="002F228C">
            <w:pPr>
              <w:jc w:val="both"/>
              <w:rPr>
                <w:rFonts w:ascii="Bai Jamjuree Medium" w:hAnsi="Bai Jamjuree Medium" w:cs="Bai Jamjuree Medium"/>
                <w:kern w:val="2"/>
                <w:sz w:val="20"/>
              </w:rPr>
            </w:pPr>
          </w:p>
        </w:tc>
      </w:tr>
      <w:tr w:rsidR="002F228C" w14:paraId="16C8202B" w14:textId="77777777">
        <w:trPr>
          <w:trHeight w:val="300"/>
        </w:trPr>
        <w:tc>
          <w:tcPr>
            <w:tcW w:w="9535" w:type="dxa"/>
            <w:gridSpan w:val="4"/>
          </w:tcPr>
          <w:p w14:paraId="24EF98DD"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7. SUTARTIES VYKDYMUI PASITELKIAMI SUBTIEKĖJAI</w:t>
            </w:r>
          </w:p>
        </w:tc>
      </w:tr>
      <w:tr w:rsidR="002F228C" w14:paraId="3B2B1F69" w14:textId="77777777">
        <w:trPr>
          <w:trHeight w:val="300"/>
        </w:trPr>
        <w:tc>
          <w:tcPr>
            <w:tcW w:w="2704" w:type="dxa"/>
            <w:gridSpan w:val="2"/>
          </w:tcPr>
          <w:p w14:paraId="1686C8D9" w14:textId="77777777" w:rsidR="002F228C" w:rsidRDefault="007278B3" w:rsidP="007278B3">
            <w:pPr>
              <w:jc w:val="both"/>
              <w:rPr>
                <w:rFonts w:ascii="Bai Jamjuree Medium" w:hAnsi="Bai Jamjuree Medium" w:cs="Bai Jamjuree Medium"/>
                <w:b/>
                <w:bCs/>
                <w:kern w:val="2"/>
                <w:sz w:val="20"/>
              </w:rPr>
            </w:pPr>
            <w:r w:rsidRPr="009855A8">
              <w:rPr>
                <w:rFonts w:ascii="Bai Jamjuree Medium" w:hAnsi="Bai Jamjuree Medium" w:cs="Bai Jamjuree Medium"/>
                <w:b/>
                <w:bCs/>
                <w:kern w:val="2"/>
                <w:sz w:val="20"/>
                <w:lang w:val="pt-BR"/>
              </w:rPr>
              <w:t xml:space="preserve">7.1. </w:t>
            </w:r>
            <w:r>
              <w:rPr>
                <w:rFonts w:ascii="Bai Jamjuree Medium" w:hAnsi="Bai Jamjuree Medium" w:cs="Bai Jamjuree Medium"/>
                <w:b/>
                <w:bCs/>
                <w:kern w:val="2"/>
                <w:sz w:val="20"/>
              </w:rPr>
              <w:t>Sutarties vykdymui pasitelkiami subtiekėjai ir (ar) specialistai</w:t>
            </w:r>
          </w:p>
        </w:tc>
        <w:tc>
          <w:tcPr>
            <w:tcW w:w="6831" w:type="dxa"/>
            <w:gridSpan w:val="2"/>
          </w:tcPr>
          <w:p w14:paraId="4BD3DB4A"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Sutarties vykdymui subtiekėjai ir (ar) specialistai nepasitelkiami.</w:t>
            </w:r>
          </w:p>
          <w:p w14:paraId="1990710A" w14:textId="77777777" w:rsidR="002F228C" w:rsidRDefault="002F228C">
            <w:pPr>
              <w:rPr>
                <w:rFonts w:ascii="Bai Jamjuree Medium" w:hAnsi="Bai Jamjuree Medium" w:cs="Bai Jamjuree Medium"/>
                <w:kern w:val="2"/>
                <w:sz w:val="20"/>
              </w:rPr>
            </w:pPr>
          </w:p>
          <w:p w14:paraId="554D473A" w14:textId="77777777" w:rsidR="002F228C" w:rsidRDefault="007278B3">
            <w:pPr>
              <w:rPr>
                <w:rFonts w:ascii="Bai Jamjuree Medium" w:hAnsi="Bai Jamjuree Medium" w:cs="Bai Jamjuree Medium"/>
                <w:color w:val="FF0000"/>
                <w:kern w:val="2"/>
                <w:sz w:val="20"/>
              </w:rPr>
            </w:pPr>
            <w:r>
              <w:rPr>
                <w:rFonts w:ascii="Bai Jamjuree Medium" w:hAnsi="Bai Jamjuree Medium" w:cs="Bai Jamjuree Medium"/>
                <w:color w:val="FF0000"/>
                <w:kern w:val="2"/>
                <w:sz w:val="20"/>
              </w:rPr>
              <w:t>arba</w:t>
            </w:r>
          </w:p>
          <w:p w14:paraId="10B25790" w14:textId="77777777" w:rsidR="002F228C" w:rsidRDefault="002F228C">
            <w:pPr>
              <w:rPr>
                <w:rFonts w:ascii="Bai Jamjuree Medium" w:hAnsi="Bai Jamjuree Medium" w:cs="Bai Jamjuree Medium"/>
                <w:kern w:val="2"/>
                <w:sz w:val="20"/>
              </w:rPr>
            </w:pPr>
          </w:p>
          <w:p w14:paraId="24D5DA79" w14:textId="77777777" w:rsidR="002F228C" w:rsidRDefault="007278B3">
            <w:pPr>
              <w:jc w:val="both"/>
              <w:rPr>
                <w:rFonts w:ascii="Bai Jamjuree Medium" w:hAnsi="Bai Jamjuree Medium" w:cs="Bai Jamjuree Medium"/>
                <w:b/>
                <w:bCs/>
                <w:kern w:val="2"/>
                <w:sz w:val="20"/>
              </w:rPr>
            </w:pPr>
            <w:r>
              <w:rPr>
                <w:rFonts w:ascii="Bai Jamjuree Medium" w:hAnsi="Bai Jamjuree Medium" w:cs="Bai Jamjuree Medium"/>
                <w:kern w:val="2"/>
                <w:sz w:val="20"/>
              </w:rPr>
              <w:t xml:space="preserve">Sutarties vykdymui pasitelkiami subtiekėjai ir (ar) specialistai yra nurodyti Sutarties priede Nr. </w:t>
            </w:r>
            <w:r>
              <w:rPr>
                <w:rFonts w:ascii="Bai Jamjuree Medium" w:hAnsi="Bai Jamjuree Medium" w:cs="Bai Jamjuree Medium"/>
                <w:color w:val="0070C0"/>
                <w:kern w:val="2"/>
                <w:sz w:val="20"/>
                <w:highlight w:val="yellow"/>
              </w:rPr>
              <w:t>x</w:t>
            </w:r>
            <w:r>
              <w:rPr>
                <w:rFonts w:ascii="Bai Jamjuree Medium" w:hAnsi="Bai Jamjuree Medium" w:cs="Bai Jamjuree Medium"/>
                <w:color w:val="0070C0"/>
                <w:kern w:val="2"/>
                <w:sz w:val="20"/>
              </w:rPr>
              <w:t xml:space="preserve"> </w:t>
            </w:r>
            <w:r>
              <w:rPr>
                <w:rFonts w:ascii="Bai Jamjuree Medium" w:hAnsi="Bai Jamjuree Medium" w:cs="Bai Jamjuree Medium"/>
                <w:kern w:val="2"/>
                <w:sz w:val="20"/>
              </w:rPr>
              <w:t>„Sutarties vykdymui pasitelkiami subtiekėjai ir (ar) specialistai“</w:t>
            </w:r>
          </w:p>
        </w:tc>
      </w:tr>
      <w:tr w:rsidR="002F228C" w14:paraId="1DEFB30A" w14:textId="77777777">
        <w:trPr>
          <w:trHeight w:val="300"/>
        </w:trPr>
        <w:tc>
          <w:tcPr>
            <w:tcW w:w="9535" w:type="dxa"/>
            <w:gridSpan w:val="4"/>
          </w:tcPr>
          <w:p w14:paraId="0060D59E"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8. PRIEVOLIŲ PAGAL SUTARTĮ ĮVYKDYMO UŽTIKRINIMAS</w:t>
            </w:r>
          </w:p>
        </w:tc>
      </w:tr>
      <w:tr w:rsidR="002F228C" w14:paraId="65BABF41" w14:textId="77777777">
        <w:trPr>
          <w:trHeight w:val="300"/>
        </w:trPr>
        <w:tc>
          <w:tcPr>
            <w:tcW w:w="2704" w:type="dxa"/>
            <w:gridSpan w:val="2"/>
          </w:tcPr>
          <w:p w14:paraId="0FB459A8"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8.1. Prievolių pagal Sutartį įvykdymo užtikrinimas</w:t>
            </w:r>
          </w:p>
        </w:tc>
        <w:tc>
          <w:tcPr>
            <w:tcW w:w="6831" w:type="dxa"/>
            <w:gridSpan w:val="2"/>
          </w:tcPr>
          <w:p w14:paraId="14E04DC9" w14:textId="77777777" w:rsidR="002F228C" w:rsidRDefault="007278B3">
            <w:pPr>
              <w:jc w:val="both"/>
              <w:rPr>
                <w:rFonts w:ascii="Bai Jamjuree Medium" w:hAnsi="Bai Jamjuree Medium" w:cs="Bai Jamjuree Medium"/>
                <w:color w:val="0070C0"/>
                <w:kern w:val="2"/>
                <w:sz w:val="20"/>
              </w:rPr>
            </w:pPr>
            <w:r>
              <w:rPr>
                <w:rFonts w:ascii="Bai Jamjuree Medium" w:hAnsi="Bai Jamjuree Medium" w:cs="Bai Jamjuree Medium"/>
                <w:kern w:val="2"/>
                <w:sz w:val="20"/>
              </w:rPr>
              <w:t>Prievolių pagal Sutartį įvykdymas užtikrinamas:</w:t>
            </w:r>
          </w:p>
          <w:p w14:paraId="7C14E3FE" w14:textId="7B162AD6" w:rsidR="002F228C" w:rsidRDefault="009855A8">
            <w:pPr>
              <w:rPr>
                <w:rFonts w:ascii="Bai Jamjuree Medium" w:hAnsi="Bai Jamjuree Medium" w:cs="Bai Jamjuree Medium"/>
                <w:kern w:val="2"/>
                <w:sz w:val="20"/>
              </w:rPr>
            </w:pPr>
            <w:sdt>
              <w:sdtPr>
                <w:rPr>
                  <w:rFonts w:ascii="Bai Jamjuree Medium" w:hAnsi="Bai Jamjuree Medium" w:cs="Bai Jamjuree Medium"/>
                  <w:kern w:val="2"/>
                  <w:sz w:val="20"/>
                </w:rPr>
                <w:id w:val="-1401668124"/>
                <w14:checkbox>
                  <w14:checked w14:val="1"/>
                  <w14:checkedState w14:val="2612" w14:font="MS Gothic"/>
                  <w14:uncheckedState w14:val="2610" w14:font="MS Gothic"/>
                </w14:checkbox>
              </w:sdtPr>
              <w:sdtEndPr/>
              <w:sdtContent>
                <w:r w:rsidR="0031506A">
                  <w:rPr>
                    <w:rFonts w:ascii="MS Gothic" w:eastAsia="MS Gothic" w:hAnsi="MS Gothic" w:cs="Bai Jamjuree Medium" w:hint="eastAsia"/>
                    <w:kern w:val="2"/>
                    <w:sz w:val="20"/>
                  </w:rPr>
                  <w:t>☒</w:t>
                </w:r>
              </w:sdtContent>
            </w:sdt>
            <w:r w:rsidR="007278B3">
              <w:rPr>
                <w:rFonts w:ascii="Bai Jamjuree Medium" w:hAnsi="Bai Jamjuree Medium" w:cs="Bai Jamjuree Medium"/>
                <w:kern w:val="2"/>
                <w:sz w:val="20"/>
              </w:rPr>
              <w:t>Netesybomis (delspinigiais, bauda);</w:t>
            </w:r>
          </w:p>
          <w:p w14:paraId="487B8E85" w14:textId="77777777" w:rsidR="002F228C" w:rsidRDefault="009855A8">
            <w:pPr>
              <w:rPr>
                <w:rFonts w:ascii="Bai Jamjuree Medium" w:hAnsi="Bai Jamjuree Medium" w:cs="Bai Jamjuree Medium"/>
                <w:kern w:val="2"/>
                <w:sz w:val="20"/>
              </w:rPr>
            </w:pPr>
            <w:sdt>
              <w:sdtPr>
                <w:rPr>
                  <w:rFonts w:ascii="Bai Jamjuree Medium" w:hAnsi="Bai Jamjuree Medium" w:cs="Bai Jamjuree Medium"/>
                  <w:kern w:val="2"/>
                  <w:sz w:val="20"/>
                </w:rPr>
                <w:id w:val="1537475962"/>
                <w14:checkbox>
                  <w14:checked w14:val="0"/>
                  <w14:checkedState w14:val="2612" w14:font="MS Gothic"/>
                  <w14:uncheckedState w14:val="2610" w14:font="MS Gothic"/>
                </w14:checkbox>
              </w:sdtPr>
              <w:sdtEndPr/>
              <w:sdtContent>
                <w:r w:rsidR="007278B3">
                  <w:rPr>
                    <w:rFonts w:ascii="Segoe UI Symbol" w:eastAsia="MS Gothic" w:hAnsi="Segoe UI Symbol" w:cs="Segoe UI Symbol"/>
                    <w:kern w:val="2"/>
                    <w:sz w:val="20"/>
                  </w:rPr>
                  <w:t>☐</w:t>
                </w:r>
              </w:sdtContent>
            </w:sdt>
            <w:r w:rsidR="007278B3">
              <w:rPr>
                <w:rFonts w:ascii="Bai Jamjuree Medium" w:hAnsi="Bai Jamjuree Medium" w:cs="Bai Jamjuree Medium"/>
                <w:kern w:val="2"/>
                <w:sz w:val="20"/>
              </w:rPr>
              <w:t>Pirmo pareikalavimo banko garantija;</w:t>
            </w:r>
          </w:p>
          <w:p w14:paraId="471758E9" w14:textId="77777777" w:rsidR="002F228C" w:rsidRDefault="009855A8">
            <w:pPr>
              <w:jc w:val="both"/>
              <w:rPr>
                <w:rFonts w:ascii="Bai Jamjuree Medium" w:hAnsi="Bai Jamjuree Medium" w:cs="Bai Jamjuree Medium"/>
                <w:color w:val="156082"/>
                <w:kern w:val="2"/>
                <w:sz w:val="20"/>
              </w:rPr>
            </w:pPr>
            <w:sdt>
              <w:sdtPr>
                <w:rPr>
                  <w:rFonts w:ascii="Bai Jamjuree Medium" w:hAnsi="Bai Jamjuree Medium" w:cs="Bai Jamjuree Medium"/>
                  <w:kern w:val="2"/>
                  <w:sz w:val="20"/>
                </w:rPr>
                <w:id w:val="918685681"/>
                <w14:checkbox>
                  <w14:checked w14:val="0"/>
                  <w14:checkedState w14:val="2612" w14:font="MS Gothic"/>
                  <w14:uncheckedState w14:val="2610" w14:font="MS Gothic"/>
                </w14:checkbox>
              </w:sdtPr>
              <w:sdtEndPr/>
              <w:sdtContent>
                <w:r w:rsidR="007278B3">
                  <w:rPr>
                    <w:rFonts w:ascii="Segoe UI Symbol" w:eastAsia="MS Gothic" w:hAnsi="Segoe UI Symbol" w:cs="Segoe UI Symbol"/>
                    <w:kern w:val="2"/>
                    <w:sz w:val="20"/>
                  </w:rPr>
                  <w:t>☐</w:t>
                </w:r>
              </w:sdtContent>
            </w:sdt>
            <w:r w:rsidR="007278B3">
              <w:rPr>
                <w:rFonts w:ascii="Bai Jamjuree Medium" w:hAnsi="Bai Jamjuree Medium" w:cs="Bai Jamjuree Medium"/>
                <w:kern w:val="2"/>
                <w:sz w:val="20"/>
              </w:rPr>
              <w:t>Draudimo bendrovės laidavimo draudimu.</w:t>
            </w:r>
          </w:p>
        </w:tc>
      </w:tr>
      <w:tr w:rsidR="002F228C" w14:paraId="325D3496" w14:textId="77777777">
        <w:trPr>
          <w:trHeight w:val="300"/>
        </w:trPr>
        <w:tc>
          <w:tcPr>
            <w:tcW w:w="2704" w:type="dxa"/>
            <w:gridSpan w:val="2"/>
          </w:tcPr>
          <w:p w14:paraId="48480DEF"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kern w:val="2"/>
                <w:sz w:val="20"/>
              </w:rPr>
              <w:t>8.2. Sutarties įvykdymo užtikrinimo galiojimo terminas</w:t>
            </w:r>
          </w:p>
        </w:tc>
        <w:tc>
          <w:tcPr>
            <w:tcW w:w="6831" w:type="dxa"/>
            <w:gridSpan w:val="2"/>
          </w:tcPr>
          <w:sdt>
            <w:sdtPr>
              <w:rPr>
                <w:rFonts w:ascii="Bai Jamjuree Medium" w:hAnsi="Bai Jamjuree Medium" w:cs="Bai Jamjuree Medium"/>
                <w:kern w:val="2"/>
                <w:sz w:val="20"/>
              </w:rPr>
              <w:id w:val="-2102791580"/>
              <w:placeholder>
                <w:docPart w:val="4ABD49A5443A4E4CADB6046808404100"/>
              </w:placeholder>
              <w:dropDownList>
                <w:listItem w:displayText="PASIRINKTI" w:value="PASIRINKTI"/>
                <w:listItem w:displayText="Sutarties įvykdymo užtikrinimo galiojimo terminas turi būti ne trumpesnis nei Sutarties galiojimo terminas." w:value="Sutarties įvykdymo užtikrinimo galiojimo terminas turi būti ne trumpesnis nei Sutarties galiojimo terminas."/>
                <w:listItem w:displayText="Sutarties įvykdymo užtikrinimo galiojimo terminas turi būti ne trumpesnis nei Tiekėjo prievolių įvykdymo terminas" w:value="Sutarties įvykdymo užtikrinimo galiojimo terminas turi būti ne trumpesnis nei Tiekėjo prievolių įvykdymo terminas"/>
                <w:listItem w:displayText="Netaikoma" w:value="Netaikoma"/>
              </w:dropDownList>
            </w:sdtPr>
            <w:sdtEndPr/>
            <w:sdtContent>
              <w:p w14:paraId="0F4B6431" w14:textId="22A470F5" w:rsidR="002F228C" w:rsidRPr="001419B7" w:rsidRDefault="001419B7">
                <w:pPr>
                  <w:rPr>
                    <w:rFonts w:ascii="Bai Jamjuree Medium" w:hAnsi="Bai Jamjuree Medium" w:cs="Bai Jamjuree Medium"/>
                    <w:kern w:val="2"/>
                    <w:sz w:val="20"/>
                  </w:rPr>
                </w:pPr>
                <w:r w:rsidRPr="001419B7">
                  <w:rPr>
                    <w:rFonts w:ascii="Bai Jamjuree Medium" w:hAnsi="Bai Jamjuree Medium" w:cs="Bai Jamjuree Medium"/>
                    <w:kern w:val="2"/>
                    <w:sz w:val="20"/>
                  </w:rPr>
                  <w:t>Netaikoma</w:t>
                </w:r>
              </w:p>
            </w:sdtContent>
          </w:sdt>
          <w:p w14:paraId="5A4F6186" w14:textId="77777777" w:rsidR="002F228C" w:rsidRDefault="002F228C">
            <w:pPr>
              <w:jc w:val="both"/>
              <w:rPr>
                <w:rFonts w:ascii="Bai Jamjuree Medium" w:hAnsi="Bai Jamjuree Medium" w:cs="Bai Jamjuree Medium"/>
                <w:kern w:val="2"/>
                <w:sz w:val="20"/>
              </w:rPr>
            </w:pPr>
          </w:p>
        </w:tc>
      </w:tr>
      <w:tr w:rsidR="002F228C" w14:paraId="45EB8629" w14:textId="77777777">
        <w:trPr>
          <w:trHeight w:val="300"/>
        </w:trPr>
        <w:tc>
          <w:tcPr>
            <w:tcW w:w="2704" w:type="dxa"/>
            <w:gridSpan w:val="2"/>
          </w:tcPr>
          <w:p w14:paraId="3CB72F57"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 xml:space="preserve">8.3. Sutarties įvykdymo užtikrinimo pateikimas </w:t>
            </w:r>
          </w:p>
        </w:tc>
        <w:tc>
          <w:tcPr>
            <w:tcW w:w="6831" w:type="dxa"/>
            <w:gridSpan w:val="2"/>
          </w:tcPr>
          <w:p w14:paraId="5A9FF612" w14:textId="77777777" w:rsidR="002F228C" w:rsidRDefault="007278B3">
            <w:pPr>
              <w:rPr>
                <w:rFonts w:ascii="Bai Jamjuree Medium" w:hAnsi="Bai Jamjuree Medium" w:cs="Bai Jamjuree Medium"/>
                <w:kern w:val="2"/>
                <w:sz w:val="20"/>
              </w:rPr>
            </w:pPr>
            <w:r>
              <w:rPr>
                <w:rFonts w:ascii="Bai Jamjuree Medium" w:hAnsi="Bai Jamjuree Medium" w:cs="Bai Jamjuree Medium"/>
                <w:kern w:val="2"/>
                <w:sz w:val="20"/>
              </w:rPr>
              <w:t>Netaikoma</w:t>
            </w:r>
          </w:p>
          <w:p w14:paraId="0F302AED" w14:textId="7879D851" w:rsidR="002F228C" w:rsidRDefault="002F228C">
            <w:pPr>
              <w:jc w:val="both"/>
              <w:rPr>
                <w:rFonts w:ascii="Bai Jamjuree Medium" w:hAnsi="Bai Jamjuree Medium" w:cs="Bai Jamjuree Medium"/>
                <w:color w:val="000000"/>
                <w:kern w:val="2"/>
                <w:sz w:val="20"/>
                <w:shd w:val="clear" w:color="auto" w:fill="FFFFFF"/>
              </w:rPr>
            </w:pPr>
          </w:p>
        </w:tc>
      </w:tr>
      <w:tr w:rsidR="002F228C" w14:paraId="065B05ED" w14:textId="77777777">
        <w:trPr>
          <w:trHeight w:val="300"/>
        </w:trPr>
        <w:tc>
          <w:tcPr>
            <w:tcW w:w="9535" w:type="dxa"/>
            <w:gridSpan w:val="4"/>
          </w:tcPr>
          <w:p w14:paraId="7786B858" w14:textId="77777777" w:rsidR="002F228C" w:rsidRDefault="007278B3">
            <w:pPr>
              <w:ind w:firstLine="720"/>
              <w:jc w:val="center"/>
              <w:rPr>
                <w:rFonts w:ascii="Bai Jamjuree Medium" w:hAnsi="Bai Jamjuree Medium" w:cs="Bai Jamjuree Medium"/>
                <w:b/>
                <w:bCs/>
                <w:kern w:val="2"/>
                <w:sz w:val="20"/>
              </w:rPr>
            </w:pPr>
            <w:r>
              <w:rPr>
                <w:rFonts w:ascii="Bai Jamjuree Medium" w:hAnsi="Bai Jamjuree Medium" w:cs="Bai Jamjuree Medium"/>
                <w:b/>
                <w:bCs/>
                <w:kern w:val="2"/>
                <w:sz w:val="20"/>
              </w:rPr>
              <w:lastRenderedPageBreak/>
              <w:t>9. ŠALIŲ ATSAKOMYBĖ</w:t>
            </w:r>
            <w:r>
              <w:rPr>
                <w:rFonts w:ascii="Bai Jamjuree Medium" w:hAnsi="Bai Jamjuree Medium" w:cs="Bai Jamjuree Medium"/>
                <w:b/>
                <w:bCs/>
                <w:kern w:val="2"/>
                <w:sz w:val="20"/>
              </w:rPr>
              <w:tab/>
            </w:r>
          </w:p>
        </w:tc>
      </w:tr>
      <w:tr w:rsidR="002F228C" w14:paraId="24B8BD43" w14:textId="77777777">
        <w:trPr>
          <w:trHeight w:val="300"/>
        </w:trPr>
        <w:tc>
          <w:tcPr>
            <w:tcW w:w="2704" w:type="dxa"/>
            <w:gridSpan w:val="2"/>
          </w:tcPr>
          <w:p w14:paraId="6CFF159C"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9.1. Pirkėjui taikomos netesybos už mokėjimų pagal Sutartį vėlavimą</w:t>
            </w:r>
          </w:p>
        </w:tc>
        <w:tc>
          <w:tcPr>
            <w:tcW w:w="6831" w:type="dxa"/>
            <w:gridSpan w:val="2"/>
          </w:tcPr>
          <w:p w14:paraId="6C34128E" w14:textId="17771C1E" w:rsidR="002F228C" w:rsidRDefault="007278B3">
            <w:pPr>
              <w:jc w:val="both"/>
              <w:rPr>
                <w:rFonts w:ascii="Bai Jamjuree Medium" w:hAnsi="Bai Jamjuree Medium" w:cs="Bai Jamjuree Medium"/>
                <w:i/>
                <w:iCs/>
                <w:color w:val="0070C0"/>
                <w:kern w:val="2"/>
                <w:sz w:val="20"/>
              </w:rPr>
            </w:pPr>
            <w:r>
              <w:rPr>
                <w:rFonts w:ascii="Bai Jamjuree Medium" w:hAnsi="Bai Jamjuree Medium" w:cs="Bai Jamjuree Medium"/>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94768">
              <w:rPr>
                <w:rFonts w:ascii="Bai Jamjuree Medium" w:hAnsi="Bai Jamjuree Medium" w:cs="Bai Jamjuree Medium"/>
                <w:kern w:val="2"/>
                <w:sz w:val="20"/>
              </w:rPr>
              <w:t>0,02 (dvi šimtosios) procento</w:t>
            </w:r>
            <w:r w:rsidRPr="00994768">
              <w:rPr>
                <w:rFonts w:ascii="Bai Jamjuree Medium" w:hAnsi="Bai Jamjuree Medium" w:cs="Bai Jamjuree Medium"/>
                <w:i/>
                <w:iCs/>
                <w:kern w:val="2"/>
                <w:sz w:val="20"/>
              </w:rPr>
              <w:t xml:space="preserve"> </w:t>
            </w:r>
            <w:r>
              <w:rPr>
                <w:rFonts w:ascii="Bai Jamjuree Medium" w:hAnsi="Bai Jamjuree Medium" w:cs="Bai Jamjuree Medium"/>
                <w:color w:val="000000"/>
                <w:kern w:val="2"/>
                <w:sz w:val="20"/>
              </w:rPr>
              <w:t xml:space="preserve">dydžio delspinigius nuo neapmokėtos sumos be PVM už kiekvieną </w:t>
            </w:r>
            <w:r>
              <w:rPr>
                <w:rFonts w:ascii="Bai Jamjuree Medium" w:hAnsi="Bai Jamjuree Medium" w:cs="Bai Jamjuree Medium"/>
                <w:kern w:val="2"/>
                <w:sz w:val="20"/>
              </w:rPr>
              <w:t>vėlavimo dieną.</w:t>
            </w:r>
          </w:p>
        </w:tc>
      </w:tr>
      <w:tr w:rsidR="002F228C" w14:paraId="00FFC005" w14:textId="77777777">
        <w:trPr>
          <w:trHeight w:val="300"/>
        </w:trPr>
        <w:tc>
          <w:tcPr>
            <w:tcW w:w="2704" w:type="dxa"/>
            <w:gridSpan w:val="2"/>
          </w:tcPr>
          <w:p w14:paraId="5E416790"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9.2. Tiekėjui taikomos netesybos</w:t>
            </w:r>
          </w:p>
        </w:tc>
        <w:tc>
          <w:tcPr>
            <w:tcW w:w="6831" w:type="dxa"/>
            <w:gridSpan w:val="2"/>
          </w:tcPr>
          <w:p w14:paraId="0E2EF04F" w14:textId="4F7E589B"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9.2.1. Jeigu Tiekėjas vėluoja vykdyti užsakymą, tiekti Prekes ar ištaisyti jų trūkumus</w:t>
            </w:r>
            <w:r>
              <w:rPr>
                <w:rFonts w:ascii="Bai Jamjuree Medium" w:hAnsi="Bai Jamjuree Medium" w:cs="Bai Jamjuree Medium"/>
                <w:color w:val="000000"/>
                <w:sz w:val="20"/>
              </w:rPr>
              <w:t xml:space="preserve"> </w:t>
            </w:r>
            <w:r>
              <w:rPr>
                <w:rFonts w:ascii="Bai Jamjuree Medium" w:hAnsi="Bai Jamjuree Medium" w:cs="Bai Jamjuree Medium"/>
                <w:color w:val="000000"/>
                <w:kern w:val="2"/>
                <w:sz w:val="20"/>
              </w:rPr>
              <w:t xml:space="preserve">arba nevykdo kitų sutartinių įsipareigojimų, Pirkėjas nuo kitos nei nustatytas terminas dienos Tiekėjui skaičiuoja </w:t>
            </w:r>
            <w:r w:rsidRPr="00994768">
              <w:rPr>
                <w:rFonts w:ascii="Bai Jamjuree Medium" w:hAnsi="Bai Jamjuree Medium" w:cs="Bai Jamjuree Medium"/>
                <w:kern w:val="2"/>
                <w:sz w:val="20"/>
              </w:rPr>
              <w:t>0,02 (dvi šimtosios) procento</w:t>
            </w:r>
            <w:r>
              <w:rPr>
                <w:rFonts w:ascii="Bai Jamjuree Medium" w:hAnsi="Bai Jamjuree Medium" w:cs="Bai Jamjuree Medium"/>
                <w:i/>
                <w:iCs/>
                <w:color w:val="0070C0"/>
                <w:kern w:val="2"/>
                <w:sz w:val="20"/>
              </w:rPr>
              <w:t xml:space="preserve"> </w:t>
            </w:r>
            <w:r>
              <w:rPr>
                <w:rFonts w:ascii="Bai Jamjuree Medium" w:hAnsi="Bai Jamjuree Medium" w:cs="Bai Jamjuree Medium"/>
                <w:color w:val="000000"/>
                <w:kern w:val="2"/>
                <w:sz w:val="20"/>
              </w:rPr>
              <w:t xml:space="preserve">dydžio delspinigius už kiekvieną </w:t>
            </w:r>
            <w:r>
              <w:rPr>
                <w:rFonts w:ascii="Bai Jamjuree Medium" w:hAnsi="Bai Jamjuree Medium" w:cs="Bai Jamjuree Medium"/>
                <w:kern w:val="2"/>
                <w:sz w:val="20"/>
              </w:rPr>
              <w:t>uždelstą dieną</w:t>
            </w:r>
            <w:r>
              <w:rPr>
                <w:rFonts w:ascii="Bai Jamjuree Medium" w:hAnsi="Bai Jamjuree Medium" w:cs="Bai Jamjuree Medium"/>
                <w:i/>
                <w:iCs/>
                <w:kern w:val="2"/>
                <w:sz w:val="20"/>
              </w:rPr>
              <w:t xml:space="preserve"> </w:t>
            </w:r>
            <w:r>
              <w:rPr>
                <w:rFonts w:ascii="Bai Jamjuree Medium" w:hAnsi="Bai Jamjuree Medium" w:cs="Bai Jamjuree Medium"/>
                <w:color w:val="000000"/>
                <w:kern w:val="2"/>
                <w:sz w:val="20"/>
              </w:rPr>
              <w:t>nuo laiku neperduotų Prekių ar Prekių, turinčių trūkumų, kainos be PVM. </w:t>
            </w:r>
          </w:p>
          <w:p w14:paraId="39C5B6E1" w14:textId="2A2BACAB"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color w:val="000000"/>
                <w:sz w:val="20"/>
                <w:lang w:val="lt"/>
              </w:rPr>
              <w:t xml:space="preserve">9.2.2. Jeigu Tiekėjas vėluoja grąžinti dėl Tiekėjui mokėtinos sumos sumažinimo susidariusią permoką pagal Bendrųjų sąlygų 7.4.1.2 punktą, Pirkėjas nuo kitos nei nustatytas terminas dienos Tiekėjui skaičiuoja </w:t>
            </w:r>
            <w:r w:rsidRPr="00994768">
              <w:rPr>
                <w:rFonts w:ascii="Bai Jamjuree Medium" w:hAnsi="Bai Jamjuree Medium" w:cs="Bai Jamjuree Medium"/>
                <w:sz w:val="20"/>
                <w:lang w:val="lt"/>
              </w:rPr>
              <w:t xml:space="preserve">0,02 (dvi šimtosios) procento </w:t>
            </w:r>
            <w:r>
              <w:rPr>
                <w:rFonts w:ascii="Bai Jamjuree Medium" w:hAnsi="Bai Jamjuree Medium" w:cs="Bai Jamjuree Medium"/>
                <w:color w:val="000000"/>
                <w:sz w:val="20"/>
                <w:lang w:val="lt"/>
              </w:rPr>
              <w:t xml:space="preserve">dydžio delspinigius už kiekvieną </w:t>
            </w:r>
            <w:r>
              <w:rPr>
                <w:rFonts w:ascii="Bai Jamjuree Medium" w:hAnsi="Bai Jamjuree Medium" w:cs="Bai Jamjuree Medium"/>
                <w:sz w:val="20"/>
                <w:lang w:val="lt"/>
              </w:rPr>
              <w:t xml:space="preserve">uždelstą dieną </w:t>
            </w:r>
            <w:r>
              <w:rPr>
                <w:rFonts w:ascii="Bai Jamjuree Medium" w:hAnsi="Bai Jamjuree Medium" w:cs="Bai Jamjuree Medium"/>
                <w:color w:val="000000"/>
                <w:sz w:val="20"/>
                <w:lang w:val="lt"/>
              </w:rPr>
              <w:t>nuo laiku negrąžintos permokos, kainos be PVM.</w:t>
            </w:r>
          </w:p>
          <w:p w14:paraId="7105A7B5" w14:textId="77777777"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rPr>
              <w:t xml:space="preserve">9.2.3. Tiekėjas privalo sumokėti Pirkėjui netesybas per </w:t>
            </w:r>
            <w:r>
              <w:rPr>
                <w:rFonts w:ascii="Bai Jamjuree Medium" w:hAnsi="Bai Jamjuree Medium" w:cs="Bai Jamjuree Medium"/>
                <w:kern w:val="2"/>
                <w:sz w:val="20"/>
              </w:rPr>
              <w:t xml:space="preserve">10 (dešimt) </w:t>
            </w:r>
            <w:r>
              <w:rPr>
                <w:rFonts w:ascii="Bai Jamjuree Medium" w:hAnsi="Bai Jamjuree Medium" w:cs="Bai Jamjuree Medium"/>
                <w:color w:val="000000"/>
                <w:kern w:val="2"/>
                <w:sz w:val="20"/>
              </w:rPr>
              <w:t xml:space="preserve">dienų nuo Pirkėjo pareikalavimo, jeigu netesybų suma nėra </w:t>
            </w:r>
            <w:r>
              <w:rPr>
                <w:rFonts w:ascii="Bai Jamjuree Medium" w:hAnsi="Bai Jamjuree Medium" w:cs="Bai Jamjuree Medium"/>
                <w:sz w:val="20"/>
              </w:rPr>
              <w:t>išskaitoma iš Tiekėjui mokėtinos sumos.</w:t>
            </w:r>
          </w:p>
        </w:tc>
      </w:tr>
      <w:tr w:rsidR="002F228C" w14:paraId="42659702" w14:textId="77777777">
        <w:trPr>
          <w:trHeight w:val="300"/>
        </w:trPr>
        <w:tc>
          <w:tcPr>
            <w:tcW w:w="2704" w:type="dxa"/>
            <w:gridSpan w:val="2"/>
          </w:tcPr>
          <w:p w14:paraId="6E763DA1"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9.3. Tiekėjui / Pirkėjui taikoma bauda nutraukus Sutartį dėl esminio Sutarties pažeidimo</w:t>
            </w:r>
          </w:p>
        </w:tc>
        <w:tc>
          <w:tcPr>
            <w:tcW w:w="6831" w:type="dxa"/>
            <w:gridSpan w:val="2"/>
          </w:tcPr>
          <w:p w14:paraId="49274412"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Nutraukus Sutartį dėl esminio Sutarties pažeidimo, nustatyto Sutarties Specialiosiose sąlygose, </w:t>
            </w:r>
            <w:r w:rsidRPr="003D4C76">
              <w:rPr>
                <w:rFonts w:ascii="Bai Jamjuree Medium" w:hAnsi="Bai Jamjuree Medium" w:cs="Bai Jamjuree Medium"/>
                <w:kern w:val="2"/>
                <w:sz w:val="20"/>
              </w:rPr>
              <w:t xml:space="preserve">mokama 10 (dešimt) </w:t>
            </w:r>
            <w:r>
              <w:rPr>
                <w:rFonts w:ascii="Bai Jamjuree Medium" w:hAnsi="Bai Jamjuree Medium" w:cs="Bai Jamjuree Medium"/>
                <w:kern w:val="2"/>
                <w:sz w:val="20"/>
              </w:rPr>
              <w:t xml:space="preserve">procentų dydžio bauda nuo Sutarties vertės be PVM, nurodytos Specialiųjų sąlygų 5.2 punkte. </w:t>
            </w:r>
          </w:p>
          <w:p w14:paraId="5976ECC1" w14:textId="53B076B4" w:rsidR="002F228C" w:rsidRDefault="002F228C">
            <w:pPr>
              <w:jc w:val="both"/>
              <w:rPr>
                <w:rFonts w:ascii="Bai Jamjuree Medium" w:hAnsi="Bai Jamjuree Medium" w:cs="Bai Jamjuree Medium"/>
                <w:kern w:val="2"/>
                <w:sz w:val="20"/>
              </w:rPr>
            </w:pPr>
          </w:p>
        </w:tc>
      </w:tr>
      <w:tr w:rsidR="002F228C" w14:paraId="2EDDE47A" w14:textId="77777777">
        <w:trPr>
          <w:trHeight w:val="300"/>
        </w:trPr>
        <w:tc>
          <w:tcPr>
            <w:tcW w:w="2704" w:type="dxa"/>
            <w:gridSpan w:val="2"/>
          </w:tcPr>
          <w:p w14:paraId="4E5EFAF9"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sdt>
            <w:sdtPr>
              <w:rPr>
                <w:rFonts w:ascii="Bai Jamjuree Medium" w:hAnsi="Bai Jamjuree Medium" w:cs="Bai Jamjuree Medium"/>
                <w:bCs/>
                <w:color w:val="000000"/>
                <w:kern w:val="2"/>
                <w:sz w:val="20"/>
              </w:rPr>
              <w:id w:val="-17231844"/>
              <w:placeholder>
                <w:docPart w:val="C2773164DE32499CAFF0975F9516582F"/>
              </w:placeholder>
              <w:dropDownList>
                <w:listItem w:displayText="PASIRINKTI" w:value="PASIRINKTI"/>
                <w:listItem w:displayText="Tiekėjui pakeitus 7.1 p. nurodytą asmenį, nesilaikant Bendrosiose sąlygose nurodytos subtiekėjų ir (ar) specialistų keitimo tvarkos, mokama 1 000 Eur (vieno tūkstančio eurų) bauda už kiekvieną atvejį." w:value="Tiekėjui pakeitus 7.1 p. nurodytą asmenį, nesilaikant Bendrosiose sąlygose nurodytos subtiekėjų ir (ar) specialistų keitimo tvarkos, mokama 1 000 Eur (vieno tūkstančio eurų) bauda už kiekvieną atvejį."/>
                <w:listItem w:displayText="Netaikoma" w:value="Netaikoma"/>
              </w:dropDownList>
            </w:sdtPr>
            <w:sdtEndPr/>
            <w:sdtContent>
              <w:p w14:paraId="2CCEF4BB" w14:textId="72EF38F1" w:rsidR="002F228C" w:rsidRPr="00D60C9E" w:rsidRDefault="00D60C9E" w:rsidP="00D60C9E">
                <w:pPr>
                  <w:jc w:val="both"/>
                  <w:rPr>
                    <w:rFonts w:ascii="Bai Jamjuree Medium" w:hAnsi="Bai Jamjuree Medium" w:cs="Bai Jamjuree Medium"/>
                    <w:bCs/>
                    <w:color w:val="000000"/>
                    <w:kern w:val="2"/>
                    <w:sz w:val="20"/>
                  </w:rPr>
                </w:pPr>
                <w:r w:rsidRPr="00D60C9E">
                  <w:rPr>
                    <w:rFonts w:ascii="Bai Jamjuree Medium" w:hAnsi="Bai Jamjuree Medium" w:cs="Bai Jamjuree Medium"/>
                    <w:bCs/>
                    <w:color w:val="000000"/>
                    <w:kern w:val="2"/>
                    <w:sz w:val="20"/>
                  </w:rPr>
                  <w:t>Tiekėjui pakeitus 7.1 p. nurodytą asmenį, nesilaikant Bendrosiose sąlygose nurodytos subtiekėjų ir (ar) specialistų keitimo tvarkos, mokama 1 000 Eur (vieno tūkstančio eurų) bauda už kiekvieną atvejį.</w:t>
                </w:r>
              </w:p>
            </w:sdtContent>
          </w:sdt>
          <w:p w14:paraId="1A8F6E59" w14:textId="77777777" w:rsidR="002F228C" w:rsidRDefault="002F228C">
            <w:pPr>
              <w:rPr>
                <w:rFonts w:ascii="Bai Jamjuree Medium" w:hAnsi="Bai Jamjuree Medium" w:cs="Bai Jamjuree Medium"/>
                <w:color w:val="4472C4"/>
                <w:kern w:val="2"/>
                <w:sz w:val="20"/>
              </w:rPr>
            </w:pPr>
          </w:p>
          <w:p w14:paraId="0B88F998" w14:textId="77777777" w:rsidR="002F228C" w:rsidRDefault="002F228C">
            <w:pPr>
              <w:rPr>
                <w:rFonts w:ascii="Bai Jamjuree Medium" w:hAnsi="Bai Jamjuree Medium" w:cs="Bai Jamjuree Medium"/>
                <w:color w:val="4472C4"/>
                <w:kern w:val="2"/>
                <w:sz w:val="20"/>
              </w:rPr>
            </w:pPr>
          </w:p>
          <w:p w14:paraId="20DBE49B" w14:textId="77777777" w:rsidR="002F228C" w:rsidRDefault="002F228C">
            <w:pPr>
              <w:jc w:val="both"/>
              <w:rPr>
                <w:rFonts w:ascii="Bai Jamjuree Medium" w:hAnsi="Bai Jamjuree Medium" w:cs="Bai Jamjuree Medium"/>
                <w:kern w:val="2"/>
                <w:sz w:val="20"/>
              </w:rPr>
            </w:pPr>
          </w:p>
        </w:tc>
      </w:tr>
      <w:tr w:rsidR="002F228C" w14:paraId="3D82A1BF" w14:textId="77777777">
        <w:trPr>
          <w:trHeight w:val="300"/>
        </w:trPr>
        <w:tc>
          <w:tcPr>
            <w:tcW w:w="2704" w:type="dxa"/>
            <w:gridSpan w:val="2"/>
          </w:tcPr>
          <w:p w14:paraId="1192F1D1" w14:textId="58E7EC7E"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9.5. Tiekėjui taikomos baudos dėl </w:t>
            </w:r>
            <w:r w:rsidR="00D652CB" w:rsidRPr="00D652CB">
              <w:rPr>
                <w:rFonts w:ascii="Bai Jamjuree Medium" w:hAnsi="Bai Jamjuree Medium" w:cs="Bai Jamjuree Medium"/>
                <w:b/>
                <w:bCs/>
                <w:sz w:val="20"/>
              </w:rPr>
              <w:t>NZIA reikalavimų (jei taikoma)</w:t>
            </w:r>
            <w:r w:rsidR="00D652CB">
              <w:rPr>
                <w:rFonts w:ascii="Bai Jamjuree Medium" w:hAnsi="Bai Jamjuree Medium" w:cs="Bai Jamjuree Medium"/>
                <w:sz w:val="20"/>
              </w:rPr>
              <w:t xml:space="preserve"> </w:t>
            </w:r>
            <w:r>
              <w:rPr>
                <w:rFonts w:ascii="Bai Jamjuree Medium" w:hAnsi="Bai Jamjuree Medium" w:cs="Bai Jamjuree Medium"/>
                <w:b/>
                <w:bCs/>
                <w:kern w:val="2"/>
                <w:sz w:val="20"/>
              </w:rPr>
              <w:t>aplinkosauginių ir (arba) socialinių kriterijų nesilaikymo</w:t>
            </w:r>
            <w:r w:rsidR="00D652CB">
              <w:rPr>
                <w:rFonts w:ascii="Bai Jamjuree Medium" w:hAnsi="Bai Jamjuree Medium" w:cs="Bai Jamjuree Medium"/>
                <w:b/>
                <w:bCs/>
                <w:kern w:val="2"/>
                <w:sz w:val="20"/>
              </w:rPr>
              <w:t xml:space="preserve"> </w:t>
            </w:r>
          </w:p>
        </w:tc>
        <w:tc>
          <w:tcPr>
            <w:tcW w:w="6831" w:type="dxa"/>
            <w:gridSpan w:val="2"/>
          </w:tcPr>
          <w:p w14:paraId="411EE2D9" w14:textId="77777777" w:rsidR="00AA1558" w:rsidRPr="00D652CB" w:rsidRDefault="00AA1558" w:rsidP="00AA1558">
            <w:pPr>
              <w:jc w:val="both"/>
              <w:rPr>
                <w:rFonts w:ascii="Bai Jamjuree Medium" w:hAnsi="Bai Jamjuree Medium" w:cs="Bai Jamjuree Medium"/>
                <w:kern w:val="2"/>
                <w:sz w:val="20"/>
              </w:rPr>
            </w:pPr>
            <w:r w:rsidRPr="00AA1558">
              <w:rPr>
                <w:rFonts w:ascii="Bai Jamjuree Medium" w:hAnsi="Bai Jamjuree Medium" w:cs="Bai Jamjuree Medium"/>
                <w:kern w:val="2"/>
                <w:sz w:val="20"/>
              </w:rPr>
              <w:t xml:space="preserve">Tiekėjui </w:t>
            </w:r>
            <w:r w:rsidRPr="00D652CB">
              <w:rPr>
                <w:rFonts w:ascii="Bai Jamjuree Medium" w:hAnsi="Bai Jamjuree Medium" w:cs="Bai Jamjuree Medium"/>
                <w:color w:val="000000"/>
                <w:kern w:val="2"/>
                <w:sz w:val="20"/>
              </w:rPr>
              <w:t xml:space="preserve">nesilaikant </w:t>
            </w:r>
            <w:r w:rsidRPr="00D652CB">
              <w:rPr>
                <w:rFonts w:ascii="Bai Jamjuree Medium" w:hAnsi="Bai Jamjuree Medium" w:cs="Bai Jamjuree Medium"/>
                <w:sz w:val="20"/>
              </w:rPr>
              <w:t>Pirkimo objektui taikomų</w:t>
            </w:r>
            <w:r>
              <w:rPr>
                <w:rFonts w:ascii="Bai Jamjuree Medium" w:hAnsi="Bai Jamjuree Medium" w:cs="Bai Jamjuree Medium"/>
                <w:sz w:val="20"/>
              </w:rPr>
              <w:t xml:space="preserve"> žaliųjų kriterijų </w:t>
            </w:r>
            <w:r w:rsidRPr="00D652CB">
              <w:rPr>
                <w:rFonts w:ascii="Bai Jamjuree Medium" w:hAnsi="Bai Jamjuree Medium" w:cs="Bai Jamjuree Medium"/>
                <w:sz w:val="20"/>
              </w:rPr>
              <w:t xml:space="preserve"> (Sutarties 1 priedo 3.</w:t>
            </w:r>
            <w:r>
              <w:rPr>
                <w:rFonts w:ascii="Bai Jamjuree Medium" w:hAnsi="Bai Jamjuree Medium" w:cs="Bai Jamjuree Medium"/>
                <w:sz w:val="20"/>
              </w:rPr>
              <w:t>1</w:t>
            </w:r>
            <w:r w:rsidRPr="00D652CB">
              <w:rPr>
                <w:rFonts w:ascii="Bai Jamjuree Medium" w:hAnsi="Bai Jamjuree Medium" w:cs="Bai Jamjuree Medium"/>
                <w:sz w:val="20"/>
              </w:rPr>
              <w:t xml:space="preserve"> punkte nurodytų reikalavimų), mokama </w:t>
            </w:r>
            <w:r>
              <w:rPr>
                <w:rFonts w:ascii="Bai Jamjuree Medium" w:hAnsi="Bai Jamjuree Medium" w:cs="Bai Jamjuree Medium"/>
                <w:sz w:val="20"/>
              </w:rPr>
              <w:t>2</w:t>
            </w:r>
            <w:r w:rsidRPr="00D652CB">
              <w:rPr>
                <w:rFonts w:ascii="Bai Jamjuree Medium" w:hAnsi="Bai Jamjuree Medium" w:cs="Bai Jamjuree Medium"/>
                <w:kern w:val="2"/>
                <w:sz w:val="20"/>
              </w:rPr>
              <w:t xml:space="preserve"> (d</w:t>
            </w:r>
            <w:r>
              <w:rPr>
                <w:rFonts w:ascii="Bai Jamjuree Medium" w:hAnsi="Bai Jamjuree Medium" w:cs="Bai Jamjuree Medium"/>
                <w:kern w:val="2"/>
                <w:sz w:val="20"/>
              </w:rPr>
              <w:t>viejų</w:t>
            </w:r>
            <w:r w:rsidRPr="00D652CB">
              <w:rPr>
                <w:rFonts w:ascii="Bai Jamjuree Medium" w:hAnsi="Bai Jamjuree Medium" w:cs="Bai Jamjuree Medium"/>
                <w:kern w:val="2"/>
                <w:sz w:val="20"/>
              </w:rPr>
              <w:t>) procentų dydžio bauda nuo Sutarties vertės be PVM, nurodytos Specialiųjų sąlygų 5.2 punkte.</w:t>
            </w:r>
          </w:p>
          <w:p w14:paraId="1B971A69" w14:textId="793C0B41" w:rsidR="002F228C" w:rsidRPr="00D652CB" w:rsidRDefault="00577088" w:rsidP="00D652CB">
            <w:pPr>
              <w:jc w:val="both"/>
              <w:rPr>
                <w:rFonts w:ascii="Bai Jamjuree Medium" w:hAnsi="Bai Jamjuree Medium" w:cs="Bai Jamjuree Medium"/>
                <w:kern w:val="2"/>
                <w:sz w:val="20"/>
              </w:rPr>
            </w:pPr>
            <w:r w:rsidRPr="00D652CB">
              <w:rPr>
                <w:rFonts w:ascii="Bai Jamjuree Medium" w:hAnsi="Bai Jamjuree Medium" w:cs="Bai Jamjuree Medium"/>
                <w:color w:val="000000"/>
                <w:kern w:val="2"/>
                <w:sz w:val="20"/>
              </w:rPr>
              <w:t xml:space="preserve">Tiekėjui nesilaikant </w:t>
            </w:r>
            <w:r w:rsidR="00340FFA" w:rsidRPr="00D652CB">
              <w:rPr>
                <w:rFonts w:ascii="Bai Jamjuree Medium" w:hAnsi="Bai Jamjuree Medium" w:cs="Bai Jamjuree Medium"/>
                <w:sz w:val="20"/>
              </w:rPr>
              <w:t xml:space="preserve">Pirkimo objektui taikomų NZIA reikalavimų (Sutarties 1 priedo </w:t>
            </w:r>
            <w:r w:rsidR="009B3A06" w:rsidRPr="00D652CB">
              <w:rPr>
                <w:rFonts w:ascii="Bai Jamjuree Medium" w:hAnsi="Bai Jamjuree Medium" w:cs="Bai Jamjuree Medium"/>
                <w:sz w:val="20"/>
              </w:rPr>
              <w:t xml:space="preserve">3.2 punkte nurodytų reikalavimų), </w:t>
            </w:r>
            <w:r w:rsidR="00D652CB" w:rsidRPr="00D652CB">
              <w:rPr>
                <w:rFonts w:ascii="Bai Jamjuree Medium" w:hAnsi="Bai Jamjuree Medium" w:cs="Bai Jamjuree Medium"/>
                <w:sz w:val="20"/>
              </w:rPr>
              <w:t xml:space="preserve">mokama </w:t>
            </w:r>
            <w:r w:rsidR="00D652CB" w:rsidRPr="00D652CB">
              <w:rPr>
                <w:rFonts w:ascii="Bai Jamjuree Medium" w:hAnsi="Bai Jamjuree Medium" w:cs="Bai Jamjuree Medium"/>
                <w:kern w:val="2"/>
                <w:sz w:val="20"/>
              </w:rPr>
              <w:t>10 (dešimt) procentų dydžio bauda nuo Sutarties vertės be PVM, nurodytos Specialiųjų sąlygų 5.2 punkte.</w:t>
            </w:r>
          </w:p>
          <w:p w14:paraId="161B7A82" w14:textId="746FFBDB" w:rsidR="00D652CB" w:rsidRDefault="00D652CB">
            <w:pPr>
              <w:jc w:val="both"/>
              <w:rPr>
                <w:rFonts w:ascii="Bai Jamjuree Medium" w:hAnsi="Bai Jamjuree Medium" w:cs="Bai Jamjuree Medium"/>
                <w:color w:val="4472C4"/>
                <w:kern w:val="2"/>
                <w:sz w:val="20"/>
              </w:rPr>
            </w:pPr>
          </w:p>
          <w:p w14:paraId="03D5D615" w14:textId="09C05B9B" w:rsidR="002F228C" w:rsidRDefault="00AA1558">
            <w:pPr>
              <w:jc w:val="both"/>
              <w:rPr>
                <w:rFonts w:ascii="Bai Jamjuree Medium" w:hAnsi="Bai Jamjuree Medium" w:cs="Bai Jamjuree Medium"/>
                <w:kern w:val="2"/>
                <w:sz w:val="20"/>
              </w:rPr>
            </w:pPr>
            <w:r>
              <w:rPr>
                <w:rFonts w:ascii="Bai Jamjuree Medium" w:hAnsi="Bai Jamjuree Medium" w:cs="Bai Jamjuree Medium"/>
                <w:kern w:val="2"/>
                <w:sz w:val="20"/>
              </w:rPr>
              <w:t xml:space="preserve">Tiekėjui nesilaikant </w:t>
            </w:r>
            <w:r w:rsidRPr="00D652CB">
              <w:rPr>
                <w:rFonts w:ascii="Bai Jamjuree Medium" w:hAnsi="Bai Jamjuree Medium" w:cs="Bai Jamjuree Medium"/>
                <w:sz w:val="20"/>
              </w:rPr>
              <w:t>Pirkimo objektui taikomų</w:t>
            </w:r>
            <w:r>
              <w:rPr>
                <w:rFonts w:ascii="Bai Jamjuree Medium" w:hAnsi="Bai Jamjuree Medium" w:cs="Bai Jamjuree Medium"/>
                <w:sz w:val="20"/>
              </w:rPr>
              <w:t xml:space="preserve"> žaliųjų kriterijų </w:t>
            </w:r>
            <w:r w:rsidRPr="00D652CB">
              <w:rPr>
                <w:rFonts w:ascii="Bai Jamjuree Medium" w:hAnsi="Bai Jamjuree Medium" w:cs="Bai Jamjuree Medium"/>
                <w:sz w:val="20"/>
              </w:rPr>
              <w:t xml:space="preserve"> (Sutarties 1 priedo 3.</w:t>
            </w:r>
            <w:r>
              <w:rPr>
                <w:rFonts w:ascii="Bai Jamjuree Medium" w:hAnsi="Bai Jamjuree Medium" w:cs="Bai Jamjuree Medium"/>
                <w:sz w:val="20"/>
              </w:rPr>
              <w:t>1</w:t>
            </w:r>
            <w:r w:rsidRPr="00D652CB">
              <w:rPr>
                <w:rFonts w:ascii="Bai Jamjuree Medium" w:hAnsi="Bai Jamjuree Medium" w:cs="Bai Jamjuree Medium"/>
                <w:sz w:val="20"/>
              </w:rPr>
              <w:t xml:space="preserve"> punkte nurodytų reikalavimų), </w:t>
            </w:r>
            <w:r w:rsidR="007278B3">
              <w:rPr>
                <w:rFonts w:ascii="Bai Jamjuree Medium" w:hAnsi="Bai Jamjuree Medium" w:cs="Bai Jamjuree Medium"/>
                <w:kern w:val="2"/>
                <w:sz w:val="20"/>
              </w:rPr>
              <w:t>Tiekėjas sumoka nustatyto dydžio baudą arba iki Sutarties galiojimo pabaigos įsipareigoja Lietuvos Respublikos teritorijoje pasodinti baudos vertę atitinkančių medžių skaičių</w:t>
            </w:r>
            <w:r w:rsidR="007278B3">
              <w:rPr>
                <w:rFonts w:ascii="Bai Jamjuree Medium" w:hAnsi="Bai Jamjuree Medium" w:cs="Bai Jamjuree Medium"/>
                <w:color w:val="156082"/>
                <w:kern w:val="2"/>
                <w:sz w:val="20"/>
              </w:rPr>
              <w:t xml:space="preserve"> </w:t>
            </w:r>
            <w:r w:rsidR="007278B3" w:rsidRPr="00AA1558">
              <w:rPr>
                <w:rFonts w:ascii="Bai Jamjuree Medium" w:hAnsi="Bai Jamjuree Medium" w:cs="Bai Jamjuree Medium"/>
                <w:kern w:val="2"/>
                <w:sz w:val="20"/>
              </w:rPr>
              <w:t>(1 medis = 2 Eur)</w:t>
            </w:r>
            <w:r w:rsidR="007278B3" w:rsidRPr="00AA1558">
              <w:rPr>
                <w:rFonts w:ascii="Bai Jamjuree Medium" w:hAnsi="Bai Jamjuree Medium" w:cs="Bai Jamjuree Medium"/>
                <w:i/>
                <w:iCs/>
                <w:kern w:val="2"/>
                <w:sz w:val="20"/>
              </w:rPr>
              <w:t xml:space="preserve"> </w:t>
            </w:r>
            <w:r w:rsidR="007278B3">
              <w:rPr>
                <w:rFonts w:ascii="Bai Jamjuree Medium" w:hAnsi="Bai Jamjuree Medium" w:cs="Bai Jamjuree Medium"/>
                <w:kern w:val="2"/>
                <w:sz w:val="20"/>
              </w:rPr>
              <w:t>ir Pirkėjui pateikti tai įrodančius dokumentus.</w:t>
            </w:r>
          </w:p>
        </w:tc>
      </w:tr>
      <w:tr w:rsidR="002F228C" w14:paraId="335CC3EC" w14:textId="77777777">
        <w:trPr>
          <w:trHeight w:val="300"/>
        </w:trPr>
        <w:tc>
          <w:tcPr>
            <w:tcW w:w="2704" w:type="dxa"/>
            <w:gridSpan w:val="2"/>
          </w:tcPr>
          <w:p w14:paraId="5783E61D"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9.6. Tiekėjui taikoma bauda dėl konfidencialumo reikalavimų nesilaikymo</w:t>
            </w:r>
          </w:p>
        </w:tc>
        <w:tc>
          <w:tcPr>
            <w:tcW w:w="6831" w:type="dxa"/>
            <w:gridSpan w:val="2"/>
          </w:tcPr>
          <w:p w14:paraId="7A1FDC8B" w14:textId="77777777" w:rsidR="002F228C" w:rsidRDefault="007278B3">
            <w:pPr>
              <w:jc w:val="both"/>
              <w:rPr>
                <w:rFonts w:ascii="Bai Jamjuree Medium" w:hAnsi="Bai Jamjuree Medium" w:cs="Bai Jamjuree Medium"/>
                <w:color w:val="4472C4"/>
                <w:kern w:val="2"/>
                <w:sz w:val="20"/>
              </w:rPr>
            </w:pPr>
            <w:r>
              <w:rPr>
                <w:rFonts w:ascii="Bai Jamjuree Medium" w:hAnsi="Bai Jamjuree Medium" w:cs="Bai Jamjuree Medium"/>
                <w:kern w:val="2"/>
                <w:sz w:val="20"/>
              </w:rPr>
              <w:t>Jei Tiekėjas pažeis konfidencialumo reikalavimus, numatytus Sutarties Bendrųjų sąlygų 13 skyriuje, turės kiekvieno konfidencialios informacijos pažeidimo atveju Pirkėjui sumokėti 5 000 (penkių tūkstančių) eurų baudą ir atlyginti Pirkėjui ir/ar tretiesiems asmenims padarytą žalą bei nuostolius ir atsakyti Lietuvos Respublikos įstatymų nustatyta tvarka</w:t>
            </w:r>
            <w:r>
              <w:rPr>
                <w:rFonts w:ascii="Bai Jamjuree Medium" w:hAnsi="Bai Jamjuree Medium" w:cs="Bai Jamjuree Medium"/>
                <w:color w:val="4472C4"/>
                <w:kern w:val="2"/>
                <w:sz w:val="20"/>
              </w:rPr>
              <w:t>.</w:t>
            </w:r>
          </w:p>
        </w:tc>
      </w:tr>
      <w:tr w:rsidR="002F228C" w14:paraId="2AD99A62" w14:textId="77777777">
        <w:trPr>
          <w:trHeight w:val="300"/>
        </w:trPr>
        <w:tc>
          <w:tcPr>
            <w:tcW w:w="2704" w:type="dxa"/>
            <w:gridSpan w:val="2"/>
          </w:tcPr>
          <w:p w14:paraId="08D4FF4B"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 xml:space="preserve">9.7. Tiekėjui taikomos netesybos dėl pirkimo dokumentuose nustatytų </w:t>
            </w:r>
            <w:r>
              <w:rPr>
                <w:rFonts w:ascii="Bai Jamjuree Medium" w:hAnsi="Bai Jamjuree Medium" w:cs="Bai Jamjuree Medium"/>
                <w:b/>
                <w:bCs/>
                <w:kern w:val="2"/>
                <w:sz w:val="20"/>
              </w:rPr>
              <w:lastRenderedPageBreak/>
              <w:t xml:space="preserve">kokybinių kriterijų </w:t>
            </w:r>
            <w:proofErr w:type="spellStart"/>
            <w:r>
              <w:rPr>
                <w:rFonts w:ascii="Bai Jamjuree Medium" w:hAnsi="Bai Jamjuree Medium" w:cs="Bai Jamjuree Medium"/>
                <w:b/>
                <w:bCs/>
                <w:kern w:val="2"/>
                <w:sz w:val="20"/>
              </w:rPr>
              <w:t>nepasiekimo</w:t>
            </w:r>
            <w:proofErr w:type="spellEnd"/>
            <w:r>
              <w:rPr>
                <w:rFonts w:ascii="Bai Jamjuree Medium" w:hAnsi="Bai Jamjuree Medium" w:cs="Bai Jamjuree Medium"/>
                <w:b/>
                <w:bCs/>
                <w:kern w:val="2"/>
                <w:sz w:val="20"/>
              </w:rPr>
              <w:t xml:space="preserve"> Sutarties vykdymo metu</w:t>
            </w:r>
          </w:p>
        </w:tc>
        <w:tc>
          <w:tcPr>
            <w:tcW w:w="6831" w:type="dxa"/>
            <w:gridSpan w:val="2"/>
          </w:tcPr>
          <w:sdt>
            <w:sdtPr>
              <w:rPr>
                <w:rFonts w:ascii="Bai Jamjuree Medium" w:hAnsi="Bai Jamjuree Medium" w:cs="Bai Jamjuree Medium"/>
                <w:kern w:val="2"/>
                <w:sz w:val="20"/>
              </w:rPr>
              <w:id w:val="-1256130461"/>
              <w:placeholder>
                <w:docPart w:val="DefaultPlaceholder_-1854013438"/>
              </w:placeholder>
              <w:dropDownList>
                <w:listItem w:displayText="PASIRINKTI" w:value="PASIRINKTI"/>
                <w:listItem w:displayText="Tiekėjui Sutarties vykdymo metu nepasiekus pirkimo dokumentuose nustatytų kokybinių kriterijų, Tiekėjas įsipareigoja sumokėti Pirkėjui 10 (dešimt) procentų dydžio baudą nuo Sutarties vertės be PVM" w:value="Tiekėjui Sutarties vykdymo metu nepasiekus pirkimo dokumentuose nustatytų kokybinių kriterijų, Tiekėjas įsipareigoja sumokėti Pirkėjui 10 (dešimt) procentų dydžio baudą nuo Sutarties vertės be PVM"/>
                <w:listItem w:displayText="Netaikoma" w:value="Netaikoma"/>
              </w:dropDownList>
            </w:sdtPr>
            <w:sdtEndPr/>
            <w:sdtContent>
              <w:p w14:paraId="6E528974" w14:textId="0C494238" w:rsidR="002F228C" w:rsidRPr="006D1E8E" w:rsidRDefault="006D1E8E">
                <w:pPr>
                  <w:jc w:val="both"/>
                  <w:rPr>
                    <w:rFonts w:ascii="Bai Jamjuree Medium" w:hAnsi="Bai Jamjuree Medium" w:cs="Bai Jamjuree Medium"/>
                    <w:kern w:val="2"/>
                    <w:sz w:val="20"/>
                  </w:rPr>
                </w:pPr>
                <w:r w:rsidRPr="006D1E8E">
                  <w:rPr>
                    <w:rFonts w:ascii="Bai Jamjuree Medium" w:hAnsi="Bai Jamjuree Medium" w:cs="Bai Jamjuree Medium"/>
                    <w:kern w:val="2"/>
                    <w:sz w:val="20"/>
                  </w:rPr>
                  <w:t>Netaikoma</w:t>
                </w:r>
              </w:p>
            </w:sdtContent>
          </w:sdt>
          <w:p w14:paraId="6F702398" w14:textId="77777777" w:rsidR="002F228C" w:rsidRDefault="002F228C">
            <w:pPr>
              <w:jc w:val="both"/>
              <w:rPr>
                <w:rFonts w:ascii="Bai Jamjuree Medium" w:hAnsi="Bai Jamjuree Medium" w:cs="Bai Jamjuree Medium"/>
                <w:color w:val="4472C4"/>
                <w:kern w:val="2"/>
                <w:sz w:val="20"/>
              </w:rPr>
            </w:pPr>
          </w:p>
          <w:p w14:paraId="3C12732F" w14:textId="77777777" w:rsidR="002F228C" w:rsidRDefault="002F228C">
            <w:pPr>
              <w:jc w:val="both"/>
              <w:rPr>
                <w:rFonts w:ascii="Bai Jamjuree Medium" w:hAnsi="Bai Jamjuree Medium" w:cs="Bai Jamjuree Medium"/>
                <w:color w:val="4472C4"/>
                <w:kern w:val="2"/>
                <w:sz w:val="20"/>
              </w:rPr>
            </w:pPr>
          </w:p>
        </w:tc>
      </w:tr>
      <w:tr w:rsidR="002F228C" w14:paraId="66F9366B" w14:textId="77777777">
        <w:trPr>
          <w:trHeight w:val="300"/>
        </w:trPr>
        <w:tc>
          <w:tcPr>
            <w:tcW w:w="2704" w:type="dxa"/>
            <w:gridSpan w:val="2"/>
          </w:tcPr>
          <w:p w14:paraId="79045FF0"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9.8. Tiekėjui taikomos netesybos dėl Sutarties įvykdymo užtikrinimo nepratęsimo</w:t>
            </w:r>
          </w:p>
        </w:tc>
        <w:tc>
          <w:tcPr>
            <w:tcW w:w="6831" w:type="dxa"/>
            <w:gridSpan w:val="2"/>
          </w:tcPr>
          <w:sdt>
            <w:sdtPr>
              <w:rPr>
                <w:rFonts w:ascii="Bai Jamjuree Medium" w:hAnsi="Bai Jamjuree Medium" w:cs="Bai Jamjuree Medium"/>
                <w:bCs/>
                <w:sz w:val="20"/>
              </w:rPr>
              <w:id w:val="194502388"/>
              <w:placeholder>
                <w:docPart w:val="F0A474AE336F475585BB2F6D78A5D53F"/>
              </w:placeholder>
              <w:dropDownList>
                <w:listItem w:displayText="PASIRINKTI" w:value="PASIRINKTI"/>
                <w:listItem w:displayText="Jei Tiekėjas pažeidžia Sutartį dėl Sutarties įvykdymo užtikrinimo nepratęsimo, Tiekėjui taikoma 5 000 (penkių tūkstančių) eurų bauda už kiekvieną nustatytą pažeidimo atvejį." w:value="Jei Tiekėjas pažeidžia Sutartį dėl Sutarties įvykdymo užtikrinimo nepratęsimo, Tiekėjui taikoma 5 000 (penkių tūkstančių) eurų bauda už kiekvieną nustatytą pažeidimo atvejį."/>
                <w:listItem w:displayText="Netaikoma" w:value="Netaikoma"/>
              </w:dropDownList>
            </w:sdtPr>
            <w:sdtEndPr/>
            <w:sdtContent>
              <w:p w14:paraId="37E17F30" w14:textId="0CCEF358" w:rsidR="002F228C" w:rsidRPr="006D1E8E" w:rsidRDefault="006D1E8E">
                <w:pPr>
                  <w:jc w:val="both"/>
                  <w:rPr>
                    <w:rFonts w:ascii="Bai Jamjuree Medium" w:hAnsi="Bai Jamjuree Medium" w:cs="Bai Jamjuree Medium"/>
                    <w:bCs/>
                    <w:color w:val="4472C4"/>
                    <w:sz w:val="20"/>
                  </w:rPr>
                </w:pPr>
                <w:r w:rsidRPr="006D1E8E">
                  <w:rPr>
                    <w:rFonts w:ascii="Bai Jamjuree Medium" w:hAnsi="Bai Jamjuree Medium" w:cs="Bai Jamjuree Medium"/>
                    <w:bCs/>
                    <w:sz w:val="20"/>
                  </w:rPr>
                  <w:t>Netaikoma</w:t>
                </w:r>
              </w:p>
            </w:sdtContent>
          </w:sdt>
          <w:p w14:paraId="60D917CC" w14:textId="77777777" w:rsidR="002F228C" w:rsidRDefault="002F228C">
            <w:pPr>
              <w:jc w:val="both"/>
              <w:rPr>
                <w:rFonts w:ascii="Bai Jamjuree Medium" w:hAnsi="Bai Jamjuree Medium" w:cs="Bai Jamjuree Medium"/>
                <w:kern w:val="2"/>
                <w:sz w:val="20"/>
              </w:rPr>
            </w:pPr>
          </w:p>
          <w:p w14:paraId="0372D244" w14:textId="77777777" w:rsidR="002F228C" w:rsidRDefault="002F228C">
            <w:pPr>
              <w:jc w:val="both"/>
              <w:rPr>
                <w:rFonts w:ascii="Bai Jamjuree Medium" w:hAnsi="Bai Jamjuree Medium" w:cs="Bai Jamjuree Medium"/>
                <w:kern w:val="2"/>
                <w:sz w:val="20"/>
              </w:rPr>
            </w:pPr>
          </w:p>
        </w:tc>
      </w:tr>
      <w:tr w:rsidR="002F228C" w14:paraId="27D388CE" w14:textId="77777777">
        <w:trPr>
          <w:trHeight w:val="300"/>
        </w:trPr>
        <w:tc>
          <w:tcPr>
            <w:tcW w:w="2704" w:type="dxa"/>
            <w:gridSpan w:val="2"/>
          </w:tcPr>
          <w:p w14:paraId="01A99E29" w14:textId="77777777" w:rsidR="002F228C" w:rsidRDefault="007278B3" w:rsidP="007278B3">
            <w:pPr>
              <w:jc w:val="both"/>
              <w:rPr>
                <w:rFonts w:ascii="Bai Jamjuree Medium" w:hAnsi="Bai Jamjuree Medium" w:cs="Bai Jamjuree Medium"/>
                <w:b/>
                <w:bCs/>
                <w:kern w:val="2"/>
                <w:sz w:val="20"/>
                <w:lang w:val="en-US"/>
              </w:rPr>
            </w:pPr>
            <w:r>
              <w:rPr>
                <w:rFonts w:ascii="Bai Jamjuree Medium" w:hAnsi="Bai Jamjuree Medium" w:cs="Bai Jamjuree Medium"/>
                <w:b/>
                <w:bCs/>
                <w:kern w:val="2"/>
                <w:sz w:val="20"/>
                <w:lang w:val="en-US"/>
              </w:rPr>
              <w:t xml:space="preserve">9.9. </w:t>
            </w:r>
            <w:r>
              <w:rPr>
                <w:rFonts w:ascii="Bai Jamjuree Medium" w:hAnsi="Bai Jamjuree Medium" w:cs="Bai Jamjuree Medium"/>
                <w:b/>
                <w:bCs/>
                <w:kern w:val="2"/>
                <w:sz w:val="20"/>
              </w:rPr>
              <w:t>Kitos netesybos</w:t>
            </w:r>
          </w:p>
        </w:tc>
        <w:tc>
          <w:tcPr>
            <w:tcW w:w="6831" w:type="dxa"/>
            <w:gridSpan w:val="2"/>
          </w:tcPr>
          <w:sdt>
            <w:sdtPr>
              <w:rPr>
                <w:rFonts w:ascii="Bai Jamjuree Medium" w:hAnsi="Bai Jamjuree Medium" w:cs="Bai Jamjuree Medium"/>
                <w:bCs/>
                <w:sz w:val="20"/>
              </w:rPr>
              <w:id w:val="1518961613"/>
              <w:placeholder>
                <w:docPart w:val="47ADAFCEF70342BC919E3EF8925DE3A2"/>
              </w:placeholder>
              <w:dropDownList>
                <w:listItem w:displayText="PASIRINKTI" w:value="PASIRINKTI"/>
                <w:listItem w:displayText="Jei Tiekėjas pažeidžia Sutartį dėl Sutarties įvykdymo užtikrinimo nepratęsimo, Tiekėjui taikoma 5 000 (penkių tūkstančių) eurų bauda už kiekvieną nustatytą pažeidimo atvejį." w:value="Jei Tiekėjas pažeidžia Sutartį dėl Sutarties įvykdymo užtikrinimo nepratęsimo, Tiekėjui taikoma 5 000 (penkių tūkstančių) eurų bauda už kiekvieną nustatytą pažeidimo atvejį."/>
                <w:listItem w:displayText="Netaikoma" w:value="Netaikoma"/>
              </w:dropDownList>
            </w:sdtPr>
            <w:sdtEndPr/>
            <w:sdtContent>
              <w:p w14:paraId="632544F6" w14:textId="13ADCE82" w:rsidR="002F228C" w:rsidRPr="006D1E8E" w:rsidRDefault="006D1E8E" w:rsidP="006D1E8E">
                <w:pPr>
                  <w:jc w:val="both"/>
                  <w:rPr>
                    <w:rFonts w:ascii="Bai Jamjuree Medium" w:hAnsi="Bai Jamjuree Medium" w:cs="Bai Jamjuree Medium"/>
                    <w:bCs/>
                    <w:color w:val="4472C4"/>
                    <w:sz w:val="20"/>
                  </w:rPr>
                </w:pPr>
                <w:r w:rsidRPr="006D1E8E">
                  <w:rPr>
                    <w:rFonts w:ascii="Bai Jamjuree Medium" w:hAnsi="Bai Jamjuree Medium" w:cs="Bai Jamjuree Medium"/>
                    <w:bCs/>
                    <w:sz w:val="20"/>
                  </w:rPr>
                  <w:t>Netaikoma</w:t>
                </w:r>
              </w:p>
            </w:sdtContent>
          </w:sdt>
        </w:tc>
      </w:tr>
      <w:tr w:rsidR="002F228C" w14:paraId="5EE20983" w14:textId="77777777">
        <w:trPr>
          <w:trHeight w:val="300"/>
        </w:trPr>
        <w:tc>
          <w:tcPr>
            <w:tcW w:w="9535" w:type="dxa"/>
            <w:gridSpan w:val="4"/>
          </w:tcPr>
          <w:p w14:paraId="79341A4E"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10. SUTARTIES GALIOJIMAS IR KEITIMAS</w:t>
            </w:r>
          </w:p>
        </w:tc>
      </w:tr>
      <w:tr w:rsidR="002F228C" w14:paraId="3A6FBCBF" w14:textId="77777777">
        <w:trPr>
          <w:trHeight w:val="300"/>
        </w:trPr>
        <w:tc>
          <w:tcPr>
            <w:tcW w:w="2704" w:type="dxa"/>
            <w:gridSpan w:val="2"/>
          </w:tcPr>
          <w:p w14:paraId="2093C514"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10.1. Sutarties sudarymas ir įsigaliojimas</w:t>
            </w:r>
          </w:p>
        </w:tc>
        <w:tc>
          <w:tcPr>
            <w:tcW w:w="6831" w:type="dxa"/>
            <w:gridSpan w:val="2"/>
          </w:tcPr>
          <w:p w14:paraId="5FFC459D" w14:textId="257305DE"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 xml:space="preserve">Ši Sutartis laikoma sudaryta ir įsigalioja nuo Sutarties pasirašymo dienos (antrosios Šalies pasirašymo dieną). </w:t>
            </w:r>
            <w:r>
              <w:rPr>
                <w:rFonts w:ascii="Bai Jamjuree Medium" w:hAnsi="Bai Jamjuree Medium" w:cs="Bai Jamjuree Medium"/>
                <w:color w:val="000000"/>
                <w:kern w:val="2"/>
                <w:sz w:val="20"/>
              </w:rPr>
              <w:t>Sutartis galioja iki visiško prievolių įvykdymo</w:t>
            </w:r>
            <w:r w:rsidR="00E63B9B">
              <w:rPr>
                <w:rFonts w:ascii="Bai Jamjuree Medium" w:hAnsi="Bai Jamjuree Medium" w:cs="Bai Jamjuree Medium"/>
                <w:color w:val="000000"/>
                <w:kern w:val="2"/>
                <w:sz w:val="20"/>
              </w:rPr>
              <w:t xml:space="preserve">, bet ne ilgiau kaip </w:t>
            </w:r>
            <w:r w:rsidR="000A7251">
              <w:rPr>
                <w:rFonts w:ascii="Bai Jamjuree Medium" w:hAnsi="Bai Jamjuree Medium" w:cs="Bai Jamjuree Medium"/>
                <w:color w:val="000000"/>
                <w:kern w:val="2"/>
                <w:sz w:val="20"/>
              </w:rPr>
              <w:t>24 (dvidešimt keturis) mėnesius</w:t>
            </w:r>
            <w:r w:rsidR="008C6EFD">
              <w:rPr>
                <w:rFonts w:ascii="Bai Jamjuree Medium" w:hAnsi="Bai Jamjuree Medium" w:cs="Bai Jamjuree Medium"/>
                <w:color w:val="000000"/>
                <w:kern w:val="2"/>
                <w:sz w:val="20"/>
              </w:rPr>
              <w:t xml:space="preserve"> nuo įsigaliojimo dienos. </w:t>
            </w:r>
          </w:p>
          <w:p w14:paraId="5EF6BAF9" w14:textId="46ABA51E" w:rsidR="002F228C" w:rsidRPr="00E63B9B" w:rsidRDefault="007278B3">
            <w:pPr>
              <w:jc w:val="both"/>
              <w:rPr>
                <w:rFonts w:ascii="Bai Jamjuree Medium" w:hAnsi="Bai Jamjuree Medium" w:cs="Bai Jamjuree Medium"/>
                <w:color w:val="0070C0"/>
                <w:kern w:val="2"/>
                <w:sz w:val="20"/>
              </w:rPr>
            </w:pPr>
            <w:r>
              <w:rPr>
                <w:rFonts w:ascii="Bai Jamjuree Medium" w:hAnsi="Bai Jamjuree Medium" w:cs="Bai Jamjuree Medium"/>
                <w:color w:val="000000"/>
                <w:kern w:val="2"/>
                <w:sz w:val="20"/>
              </w:rPr>
              <w:t xml:space="preserve">Prekių tiekimo terminas negali būti ilgesnis kaip </w:t>
            </w:r>
            <w:r w:rsidR="00AA6EBB">
              <w:rPr>
                <w:rFonts w:ascii="Bai Jamjuree Medium" w:hAnsi="Bai Jamjuree Medium" w:cs="Bai Jamjuree Medium"/>
                <w:color w:val="000000"/>
                <w:kern w:val="2"/>
                <w:sz w:val="20"/>
              </w:rPr>
              <w:t>7 (septyni) mėnesiai nuo užsakymo pateikimo dienos</w:t>
            </w:r>
            <w:r w:rsidR="00E63B9B">
              <w:rPr>
                <w:rFonts w:ascii="Bai Jamjuree Medium" w:hAnsi="Bai Jamjuree Medium" w:cs="Bai Jamjuree Medium"/>
                <w:color w:val="000000"/>
                <w:kern w:val="2"/>
                <w:sz w:val="20"/>
              </w:rPr>
              <w:t xml:space="preserve">. </w:t>
            </w:r>
          </w:p>
        </w:tc>
      </w:tr>
      <w:tr w:rsidR="002F228C" w14:paraId="3B34F88C" w14:textId="77777777">
        <w:trPr>
          <w:trHeight w:val="300"/>
        </w:trPr>
        <w:tc>
          <w:tcPr>
            <w:tcW w:w="2704" w:type="dxa"/>
            <w:gridSpan w:val="2"/>
          </w:tcPr>
          <w:p w14:paraId="6BA8C081"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10.2. Sutarties galiojimo termino pratęsimas</w:t>
            </w:r>
          </w:p>
        </w:tc>
        <w:tc>
          <w:tcPr>
            <w:tcW w:w="6831" w:type="dxa"/>
            <w:gridSpan w:val="2"/>
          </w:tcPr>
          <w:p w14:paraId="43EDFBE4"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Netaikoma</w:t>
            </w:r>
          </w:p>
          <w:p w14:paraId="72FEFCCB" w14:textId="54F9C8C2" w:rsidR="002F228C" w:rsidRDefault="002F228C">
            <w:pPr>
              <w:jc w:val="both"/>
              <w:rPr>
                <w:rFonts w:ascii="Bai Jamjuree Medium" w:hAnsi="Bai Jamjuree Medium" w:cs="Bai Jamjuree Medium"/>
                <w:i/>
                <w:iCs/>
                <w:color w:val="0070C0"/>
                <w:kern w:val="2"/>
                <w:sz w:val="20"/>
              </w:rPr>
            </w:pPr>
          </w:p>
        </w:tc>
      </w:tr>
      <w:tr w:rsidR="002F228C" w14:paraId="1CFCD0AA" w14:textId="77777777">
        <w:trPr>
          <w:trHeight w:val="300"/>
        </w:trPr>
        <w:tc>
          <w:tcPr>
            <w:tcW w:w="9535" w:type="dxa"/>
            <w:gridSpan w:val="4"/>
          </w:tcPr>
          <w:p w14:paraId="7A2FF5FC"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11. SUTARTIES NUTRAUKIMAS</w:t>
            </w:r>
          </w:p>
        </w:tc>
      </w:tr>
      <w:tr w:rsidR="002F228C" w14:paraId="7405B75E" w14:textId="77777777">
        <w:trPr>
          <w:trHeight w:val="300"/>
        </w:trPr>
        <w:tc>
          <w:tcPr>
            <w:tcW w:w="2532" w:type="dxa"/>
          </w:tcPr>
          <w:p w14:paraId="29DDD703"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11.1. Sutarties nutraukimo pagrindai</w:t>
            </w:r>
          </w:p>
        </w:tc>
        <w:tc>
          <w:tcPr>
            <w:tcW w:w="7003" w:type="dxa"/>
            <w:gridSpan w:val="3"/>
          </w:tcPr>
          <w:p w14:paraId="3E8E4BFB"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Sutartis gali būti nutraukiama rašytiniu Šalių susitarimu arba vienašališkai, Bendrosiose sąlygose nustatyta tvarka.</w:t>
            </w:r>
          </w:p>
        </w:tc>
      </w:tr>
      <w:tr w:rsidR="002F228C" w14:paraId="436751A3" w14:textId="77777777">
        <w:trPr>
          <w:trHeight w:val="300"/>
        </w:trPr>
        <w:tc>
          <w:tcPr>
            <w:tcW w:w="2532" w:type="dxa"/>
          </w:tcPr>
          <w:p w14:paraId="1A589387"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11.2. Esminiai Sutarties pažeidimai</w:t>
            </w:r>
          </w:p>
          <w:p w14:paraId="5320579E" w14:textId="77777777" w:rsidR="002F228C" w:rsidRDefault="002F228C" w:rsidP="007278B3">
            <w:pPr>
              <w:jc w:val="both"/>
              <w:rPr>
                <w:rFonts w:ascii="Bai Jamjuree Medium" w:hAnsi="Bai Jamjuree Medium" w:cs="Bai Jamjuree Medium"/>
                <w:b/>
                <w:bCs/>
                <w:kern w:val="2"/>
                <w:sz w:val="20"/>
              </w:rPr>
            </w:pPr>
          </w:p>
        </w:tc>
        <w:tc>
          <w:tcPr>
            <w:tcW w:w="7003" w:type="dxa"/>
            <w:gridSpan w:val="3"/>
          </w:tcPr>
          <w:p w14:paraId="1ACE1D5F" w14:textId="77777777" w:rsidR="002F228C" w:rsidRDefault="007278B3">
            <w:pPr>
              <w:jc w:val="both"/>
              <w:rPr>
                <w:rFonts w:ascii="Bai Jamjuree Medium" w:hAnsi="Bai Jamjuree Medium" w:cs="Bai Jamjuree Medium"/>
                <w:kern w:val="2"/>
                <w:sz w:val="20"/>
              </w:rPr>
            </w:pPr>
            <w:r>
              <w:rPr>
                <w:rFonts w:ascii="Bai Jamjuree Medium" w:hAnsi="Bai Jamjuree Medium" w:cs="Bai Jamjuree Medium"/>
                <w:kern w:val="2"/>
                <w:sz w:val="20"/>
              </w:rPr>
              <w:t>11.2.1. jeigu Tiekėjas nevykdo prisiimtų įsipareigojimų už Sutartyje nustatytą Sutarties kainą / įkainius;</w:t>
            </w:r>
          </w:p>
          <w:p w14:paraId="24DA319D" w14:textId="3877F75B" w:rsidR="002F228C" w:rsidRPr="007615D7" w:rsidRDefault="007278B3" w:rsidP="007615D7">
            <w:pPr>
              <w:jc w:val="both"/>
              <w:rPr>
                <w:rFonts w:ascii="Bai Jamjuree Medium" w:hAnsi="Bai Jamjuree Medium" w:cs="Bai Jamjuree Medium"/>
                <w:kern w:val="2"/>
                <w:sz w:val="20"/>
              </w:rPr>
            </w:pPr>
            <w:r w:rsidRPr="007615D7">
              <w:rPr>
                <w:rFonts w:ascii="Bai Jamjuree Medium" w:hAnsi="Bai Jamjuree Medium" w:cs="Bai Jamjuree Medium"/>
                <w:kern w:val="2"/>
                <w:sz w:val="20"/>
              </w:rPr>
              <w:t xml:space="preserve">11.2.2. </w:t>
            </w:r>
            <w:r w:rsidRPr="007615D7">
              <w:rPr>
                <w:rFonts w:ascii="Bai Jamjuree Medium" w:eastAsia="Arial" w:hAnsi="Bai Jamjuree Medium" w:cs="Bai Jamjuree Medium"/>
                <w:kern w:val="2"/>
                <w:sz w:val="20"/>
                <w:lang w:val="lt"/>
              </w:rPr>
              <w:t xml:space="preserve">jeigu Tiekėjas nesilaiko Sutartyje nustatytų Prekių tiekimo terminų 2 (du) kartus iš eilės arba vėluoja pristatyti Prekes daugiau </w:t>
            </w:r>
            <w:r w:rsidR="007615D7" w:rsidRPr="007615D7">
              <w:rPr>
                <w:rFonts w:ascii="Bai Jamjuree Medium" w:eastAsia="Arial" w:hAnsi="Bai Jamjuree Medium" w:cs="Bai Jamjuree Medium"/>
                <w:kern w:val="2"/>
                <w:sz w:val="20"/>
                <w:lang w:val="lt"/>
              </w:rPr>
              <w:t>kaip</w:t>
            </w:r>
            <w:r w:rsidRPr="007615D7">
              <w:rPr>
                <w:rFonts w:ascii="Bai Jamjuree Medium" w:eastAsia="Arial" w:hAnsi="Bai Jamjuree Medium" w:cs="Bai Jamjuree Medium"/>
                <w:kern w:val="2"/>
                <w:sz w:val="20"/>
                <w:lang w:val="lt"/>
              </w:rPr>
              <w:t xml:space="preserve"> </w:t>
            </w:r>
            <w:r w:rsidR="004B782A" w:rsidRPr="007615D7">
              <w:rPr>
                <w:rFonts w:ascii="Bai Jamjuree Medium" w:eastAsia="Arial" w:hAnsi="Bai Jamjuree Medium" w:cs="Bai Jamjuree Medium"/>
                <w:kern w:val="2"/>
                <w:sz w:val="20"/>
                <w:lang w:val="lt"/>
              </w:rPr>
              <w:t xml:space="preserve"> 1 (vieną) mėnesį, nei </w:t>
            </w:r>
            <w:r w:rsidRPr="007615D7">
              <w:rPr>
                <w:rFonts w:ascii="Bai Jamjuree Medium" w:eastAsia="Arial" w:hAnsi="Bai Jamjuree Medium" w:cs="Bai Jamjuree Medium"/>
                <w:kern w:val="2"/>
                <w:sz w:val="20"/>
                <w:lang w:val="lt"/>
              </w:rPr>
              <w:t>Sutartyje nustatytas Prekių pristatymo terminas;</w:t>
            </w:r>
          </w:p>
          <w:p w14:paraId="61AE1E83" w14:textId="112FD656" w:rsidR="002F228C" w:rsidRPr="007615D7" w:rsidRDefault="007278B3">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3</w:t>
            </w:r>
            <w:r w:rsidRPr="007615D7">
              <w:rPr>
                <w:rFonts w:ascii="Bai Jamjuree Medium" w:eastAsia="Arial" w:hAnsi="Bai Jamjuree Medium" w:cs="Bai Jamjuree Medium"/>
                <w:kern w:val="2"/>
                <w:sz w:val="20"/>
                <w:lang w:val="lt"/>
              </w:rPr>
              <w:t>. jeigu Tiekėjas pažeidžia Prekių pristatymo terminus ir priskaičiuotų netesybų už vėlavimą suma viršija 20 (dvidešimt) proc. Sutarties vertės;</w:t>
            </w:r>
          </w:p>
          <w:p w14:paraId="6FD5768E" w14:textId="3972E672" w:rsidR="002F228C" w:rsidRPr="007615D7" w:rsidRDefault="007278B3">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4</w:t>
            </w:r>
            <w:r w:rsidRPr="007615D7">
              <w:rPr>
                <w:rFonts w:ascii="Bai Jamjuree Medium" w:eastAsia="Arial" w:hAnsi="Bai Jamjuree Medium" w:cs="Bai Jamjuree Medium"/>
                <w:kern w:val="2"/>
                <w:sz w:val="20"/>
                <w:lang w:val="lt"/>
              </w:rPr>
              <w:t>. Tiekėjas pažeidžia Prekių pristatymo terminus ir dėl Prekių pristatymo vėlavimo Prekės tampa nebereikalingos;</w:t>
            </w:r>
          </w:p>
          <w:p w14:paraId="6B322629" w14:textId="7107662D" w:rsidR="002F228C" w:rsidRPr="007615D7" w:rsidRDefault="007278B3">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5</w:t>
            </w:r>
            <w:r w:rsidRPr="007615D7">
              <w:rPr>
                <w:rFonts w:ascii="Bai Jamjuree Medium" w:eastAsia="Arial" w:hAnsi="Bai Jamjuree Medium" w:cs="Bai Jamjuree Medium"/>
                <w:kern w:val="2"/>
                <w:sz w:val="20"/>
                <w:lang w:val="lt"/>
              </w:rPr>
              <w:t>. Tiekėjas daugiau kaip 2 (du) kartus pristato Prekes, kurios neatitinka Sutartyje ir (ar) Įstatymuose nustatytų reikalavimų Prekėms;</w:t>
            </w:r>
          </w:p>
          <w:p w14:paraId="7DEEE768" w14:textId="2E545255" w:rsidR="002F228C" w:rsidRPr="007615D7" w:rsidRDefault="007278B3">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6</w:t>
            </w:r>
            <w:r w:rsidRPr="007615D7">
              <w:rPr>
                <w:rFonts w:ascii="Bai Jamjuree Medium" w:eastAsia="Arial" w:hAnsi="Bai Jamjuree Medium" w:cs="Bai Jamjuree Medium"/>
                <w:kern w:val="2"/>
                <w:sz w:val="20"/>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1306C01" w14:textId="7642CB36" w:rsidR="002F228C" w:rsidRPr="007615D7" w:rsidRDefault="007278B3">
            <w:pPr>
              <w:tabs>
                <w:tab w:val="left" w:pos="567"/>
                <w:tab w:val="left" w:pos="851"/>
                <w:tab w:val="left" w:pos="992"/>
                <w:tab w:val="left" w:pos="1134"/>
              </w:tabs>
              <w:spacing w:line="257" w:lineRule="auto"/>
              <w:jc w:val="both"/>
              <w:rPr>
                <w:rFonts w:ascii="Bai Jamjuree Medium" w:eastAsia="Arial" w:hAnsi="Bai Jamjuree Medium" w:cs="Bai Jamjuree Medium"/>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7.</w:t>
            </w:r>
            <w:r w:rsidRPr="007615D7">
              <w:rPr>
                <w:rFonts w:ascii="Bai Jamjuree Medium" w:eastAsia="Arial" w:hAnsi="Bai Jamjuree Medium" w:cs="Bai Jamjuree Medium"/>
                <w:kern w:val="2"/>
                <w:sz w:val="20"/>
                <w:lang w:val="lt"/>
              </w:rPr>
              <w:t xml:space="preserve"> Tiekėjas pažeidžia šios Sutarties nuostatas, reglamentuojančias konkurenciją, intelektinės nuosavybės ar konfidencialios informacijos valdymą;</w:t>
            </w:r>
          </w:p>
          <w:p w14:paraId="6F26ED37" w14:textId="3FB26E98" w:rsidR="002F228C" w:rsidRPr="007615D7" w:rsidRDefault="007278B3">
            <w:pPr>
              <w:spacing w:line="257" w:lineRule="auto"/>
              <w:jc w:val="both"/>
              <w:rPr>
                <w:rFonts w:ascii="Bai Jamjuree Medium" w:eastAsia="Arial" w:hAnsi="Bai Jamjuree Medium" w:cs="Bai Jamjuree Medium"/>
                <w:color w:val="0070C0"/>
                <w:kern w:val="2"/>
                <w:sz w:val="20"/>
                <w:lang w:val="lt"/>
              </w:rPr>
            </w:pPr>
            <w:r w:rsidRPr="007615D7">
              <w:rPr>
                <w:rFonts w:ascii="Bai Jamjuree Medium" w:eastAsia="Arial" w:hAnsi="Bai Jamjuree Medium" w:cs="Bai Jamjuree Medium"/>
                <w:kern w:val="2"/>
                <w:sz w:val="20"/>
                <w:lang w:val="lt"/>
              </w:rPr>
              <w:t>11.2.</w:t>
            </w:r>
            <w:r w:rsidR="007615D7" w:rsidRPr="007615D7">
              <w:rPr>
                <w:rFonts w:ascii="Bai Jamjuree Medium" w:eastAsia="Arial" w:hAnsi="Bai Jamjuree Medium" w:cs="Bai Jamjuree Medium"/>
                <w:kern w:val="2"/>
                <w:sz w:val="20"/>
                <w:lang w:val="lt"/>
              </w:rPr>
              <w:t>8</w:t>
            </w:r>
            <w:r w:rsidRPr="007615D7">
              <w:rPr>
                <w:rFonts w:ascii="Bai Jamjuree Medium" w:eastAsia="Arial" w:hAnsi="Bai Jamjuree Medium" w:cs="Bai Jamjuree Medium"/>
                <w:kern w:val="2"/>
                <w:sz w:val="20"/>
                <w:lang w:val="lt"/>
              </w:rPr>
              <w:t>. Tiekėjas pažeidžia Bendrųjų sąlygų nuostatas dėl Sutarties vykdymui pasitelkiamų naujų subtiekėjų ir (ar specialistų) / esamų subtiekėjų ir (ar) specialistų keitimo</w:t>
            </w:r>
            <w:r w:rsidR="007615D7" w:rsidRPr="007615D7">
              <w:rPr>
                <w:rFonts w:ascii="Bai Jamjuree Medium" w:eastAsia="Arial" w:hAnsi="Bai Jamjuree Medium" w:cs="Bai Jamjuree Medium"/>
                <w:kern w:val="2"/>
                <w:sz w:val="20"/>
                <w:lang w:val="lt"/>
              </w:rPr>
              <w:t>.</w:t>
            </w:r>
          </w:p>
        </w:tc>
      </w:tr>
      <w:tr w:rsidR="002F228C" w14:paraId="240EF7BD" w14:textId="77777777">
        <w:trPr>
          <w:trHeight w:val="300"/>
        </w:trPr>
        <w:tc>
          <w:tcPr>
            <w:tcW w:w="9535" w:type="dxa"/>
            <w:gridSpan w:val="4"/>
          </w:tcPr>
          <w:p w14:paraId="6DB3C163" w14:textId="77777777" w:rsidR="002F228C" w:rsidRDefault="007278B3">
            <w:pPr>
              <w:jc w:val="center"/>
              <w:rPr>
                <w:rFonts w:ascii="Bai Jamjuree Medium" w:hAnsi="Bai Jamjuree Medium" w:cs="Bai Jamjuree Medium"/>
                <w:kern w:val="2"/>
                <w:sz w:val="20"/>
              </w:rPr>
            </w:pPr>
            <w:r>
              <w:rPr>
                <w:rFonts w:ascii="Bai Jamjuree Medium" w:hAnsi="Bai Jamjuree Medium" w:cs="Bai Jamjuree Medium"/>
                <w:b/>
                <w:bCs/>
                <w:kern w:val="2"/>
                <w:sz w:val="20"/>
              </w:rPr>
              <w:t xml:space="preserve">12. APLINKOSAUGINIAI IR SOCIALINIAI KRITERIJAI </w:t>
            </w:r>
            <w:r>
              <w:rPr>
                <w:rFonts w:ascii="Bai Jamjuree Medium" w:hAnsi="Bai Jamjuree Medium" w:cs="Bai Jamjuree Medium"/>
                <w:kern w:val="2"/>
                <w:sz w:val="20"/>
              </w:rPr>
              <w:t>(</w:t>
            </w:r>
            <w:r>
              <w:rPr>
                <w:rFonts w:ascii="Bai Jamjuree Medium" w:hAnsi="Bai Jamjuree Medium" w:cs="Bai Jamjuree Medium"/>
                <w:color w:val="4C94D8"/>
                <w:kern w:val="2"/>
                <w:sz w:val="20"/>
              </w:rPr>
              <w:t>taikoma, jeigu aplinkosauginiai ir (arba) socialiniai kriterijai nustatomi kaip Sutarties vykdymo sąlygos</w:t>
            </w:r>
            <w:r>
              <w:rPr>
                <w:rFonts w:ascii="Bai Jamjuree Medium" w:hAnsi="Bai Jamjuree Medium" w:cs="Bai Jamjuree Medium"/>
                <w:kern w:val="2"/>
                <w:sz w:val="20"/>
              </w:rPr>
              <w:t>)</w:t>
            </w:r>
          </w:p>
        </w:tc>
      </w:tr>
      <w:tr w:rsidR="002F228C" w14:paraId="5D18E25A" w14:textId="77777777">
        <w:trPr>
          <w:trHeight w:val="300"/>
        </w:trPr>
        <w:tc>
          <w:tcPr>
            <w:tcW w:w="2532" w:type="dxa"/>
          </w:tcPr>
          <w:p w14:paraId="6D42E267" w14:textId="77777777" w:rsidR="002F228C" w:rsidRDefault="007278B3" w:rsidP="007278B3">
            <w:pPr>
              <w:jc w:val="both"/>
              <w:rPr>
                <w:rFonts w:ascii="Bai Jamjuree Medium" w:hAnsi="Bai Jamjuree Medium" w:cs="Bai Jamjuree Medium"/>
                <w:b/>
                <w:bCs/>
                <w:kern w:val="2"/>
                <w:sz w:val="20"/>
              </w:rPr>
            </w:pPr>
            <w:r>
              <w:rPr>
                <w:rFonts w:ascii="Bai Jamjuree Medium" w:hAnsi="Bai Jamjuree Medium" w:cs="Bai Jamjuree Medium"/>
                <w:b/>
                <w:bCs/>
                <w:kern w:val="2"/>
                <w:sz w:val="20"/>
              </w:rPr>
              <w:t>12.1. Aplinkosauginių kriterijų nustatymo teisinis pagrindas</w:t>
            </w:r>
          </w:p>
        </w:tc>
        <w:tc>
          <w:tcPr>
            <w:tcW w:w="7003" w:type="dxa"/>
            <w:gridSpan w:val="3"/>
          </w:tcPr>
          <w:p w14:paraId="4AC2E103" w14:textId="2266338C" w:rsidR="002F228C" w:rsidRDefault="007278B3">
            <w:pPr>
              <w:jc w:val="both"/>
              <w:rPr>
                <w:rFonts w:ascii="Bai Jamjuree Medium" w:hAnsi="Bai Jamjuree Medium" w:cs="Bai Jamjuree Medium"/>
                <w:color w:val="000000"/>
                <w:kern w:val="2"/>
                <w:sz w:val="20"/>
              </w:rPr>
            </w:pPr>
            <w:r>
              <w:rPr>
                <w:rFonts w:ascii="Bai Jamjuree Medium" w:hAnsi="Bai Jamjuree Medium" w:cs="Bai Jamjuree Medium"/>
                <w:color w:val="000000"/>
                <w:kern w:val="2"/>
                <w:sz w:val="20"/>
                <w:shd w:val="clear" w:color="auto" w:fill="FFFFFF"/>
              </w:rPr>
              <w:t xml:space="preserve">Aplinkosauginiai kriterijai Prekėms nustatomi vadovaujantis </w:t>
            </w:r>
            <w:r>
              <w:rPr>
                <w:rFonts w:ascii="Bai Jamjuree Medium" w:hAnsi="Bai Jamjuree Medium" w:cs="Bai Jamjuree Medium"/>
                <w:color w:val="000000"/>
                <w:kern w:val="2"/>
                <w:sz w:val="20"/>
              </w:rPr>
              <w:t>Aplinkos apsaugos kriterijų taikymo, vykdant žaliuosius pirkimus, tvarkos aprašo, patvirtinto 2011 m. birželio 28 d. įsakymu D1-508</w:t>
            </w:r>
            <w:r>
              <w:rPr>
                <w:rFonts w:ascii="Bai Jamjuree Medium" w:hAnsi="Bai Jamjuree Medium" w:cs="Bai Jamjuree Medium"/>
                <w:color w:val="000000"/>
                <w:kern w:val="2"/>
                <w:sz w:val="20"/>
                <w:shd w:val="clear" w:color="auto" w:fill="FFFFFF"/>
              </w:rPr>
              <w:t xml:space="preserve"> „Dėl Aplinkos apsaugos kriterijų taikymo, vykdant žaliuosius pirkimus, tvarkos aprašo patvirtinimo“ (toliau – Tvarkos aprašas) </w:t>
            </w:r>
            <w:sdt>
              <w:sdtPr>
                <w:rPr>
                  <w:rFonts w:ascii="Bai Jamjuree Medium" w:hAnsi="Bai Jamjuree Medium" w:cs="Bai Jamjuree Medium"/>
                  <w:color w:val="000000" w:themeColor="text1"/>
                  <w:kern w:val="2"/>
                  <w:sz w:val="20"/>
                  <w:shd w:val="clear" w:color="auto" w:fill="FFFFFF"/>
                </w:rPr>
                <w:id w:val="1706758352"/>
                <w:placeholder>
                  <w:docPart w:val="A254B0EA474847EE8202118D61E5E693"/>
                </w:placeholder>
                <w15:color w:val="0000FF"/>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1A5A92">
                  <w:rPr>
                    <w:rFonts w:ascii="Bai Jamjuree Medium" w:hAnsi="Bai Jamjuree Medium" w:cs="Bai Jamjuree Medium"/>
                    <w:color w:val="000000" w:themeColor="text1"/>
                    <w:kern w:val="2"/>
                    <w:sz w:val="20"/>
                    <w:shd w:val="clear" w:color="auto" w:fill="FFFFFF"/>
                  </w:rPr>
                  <w:t>4.4.4.</w:t>
                </w:r>
              </w:sdtContent>
            </w:sdt>
            <w:r>
              <w:rPr>
                <w:rFonts w:ascii="Bai Jamjuree Medium" w:hAnsi="Bai Jamjuree Medium" w:cs="Bai Jamjuree Medium"/>
                <w:color w:val="000000"/>
                <w:kern w:val="2"/>
                <w:sz w:val="20"/>
                <w:shd w:val="clear" w:color="auto" w:fill="FFFFFF"/>
              </w:rPr>
              <w:t xml:space="preserve"> papunkčiu.</w:t>
            </w:r>
            <w:r>
              <w:rPr>
                <w:rFonts w:ascii="Bai Jamjuree Medium" w:hAnsi="Bai Jamjuree Medium" w:cs="Bai Jamjuree Medium"/>
                <w:color w:val="000000"/>
                <w:kern w:val="2"/>
                <w:sz w:val="20"/>
              </w:rPr>
              <w:t> </w:t>
            </w:r>
          </w:p>
          <w:p w14:paraId="313F1BC3" w14:textId="77777777" w:rsidR="002F228C" w:rsidRDefault="007278B3">
            <w:pPr>
              <w:jc w:val="both"/>
              <w:rPr>
                <w:rFonts w:ascii="Bai Jamjuree Medium" w:hAnsi="Bai Jamjuree Medium" w:cs="Bai Jamjuree Medium"/>
                <w:color w:val="000000"/>
                <w:kern w:val="2"/>
                <w:sz w:val="20"/>
                <w:shd w:val="clear" w:color="auto" w:fill="FFFFFF"/>
              </w:rPr>
            </w:pPr>
            <w:r>
              <w:rPr>
                <w:rFonts w:ascii="Bai Jamjuree Medium" w:hAnsi="Bai Jamjuree Medium" w:cs="Bai Jamjuree Medium"/>
                <w:color w:val="000000"/>
                <w:kern w:val="2"/>
                <w:sz w:val="20"/>
                <w:shd w:val="clear" w:color="auto" w:fill="FFFFFF"/>
              </w:rPr>
              <w:t>Nustačius, kad Tiekėjas šiame papunktyje nustatyto kriterijaus (-jų) nesilaiko, Tiekėjui taikoma Specialiųjų sąlygų 9.5 punkte nurodyto dydžio bauda.</w:t>
            </w:r>
          </w:p>
        </w:tc>
      </w:tr>
      <w:tr w:rsidR="002F228C" w14:paraId="15A4B3B7" w14:textId="77777777">
        <w:trPr>
          <w:trHeight w:val="300"/>
        </w:trPr>
        <w:tc>
          <w:tcPr>
            <w:tcW w:w="2532" w:type="dxa"/>
          </w:tcPr>
          <w:p w14:paraId="1EB080B9"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lastRenderedPageBreak/>
              <w:t>12.2. Su perkamomis Prekėmis susiję socialiniai kriterijai</w:t>
            </w:r>
          </w:p>
        </w:tc>
        <w:tc>
          <w:tcPr>
            <w:tcW w:w="7003" w:type="dxa"/>
            <w:gridSpan w:val="3"/>
          </w:tcPr>
          <w:p w14:paraId="62814E46" w14:textId="5B3DB478" w:rsidR="002F228C" w:rsidRPr="001A5A92" w:rsidRDefault="007278B3" w:rsidP="001A5A92">
            <w:pPr>
              <w:rPr>
                <w:rFonts w:ascii="Bai Jamjuree Medium" w:hAnsi="Bai Jamjuree Medium" w:cs="Bai Jamjuree Medium"/>
                <w:kern w:val="2"/>
                <w:sz w:val="20"/>
              </w:rPr>
            </w:pPr>
            <w:r>
              <w:rPr>
                <w:rFonts w:ascii="Bai Jamjuree Medium" w:hAnsi="Bai Jamjuree Medium" w:cs="Bai Jamjuree Medium"/>
                <w:kern w:val="2"/>
                <w:sz w:val="20"/>
              </w:rPr>
              <w:t>Netaikoma</w:t>
            </w:r>
            <w:r w:rsidR="001A5A92">
              <w:rPr>
                <w:rFonts w:ascii="Bai Jamjuree Medium" w:hAnsi="Bai Jamjuree Medium" w:cs="Bai Jamjuree Medium"/>
                <w:kern w:val="2"/>
                <w:sz w:val="20"/>
              </w:rPr>
              <w:t>.</w:t>
            </w:r>
          </w:p>
        </w:tc>
      </w:tr>
      <w:tr w:rsidR="002F228C" w14:paraId="0EED142A" w14:textId="77777777">
        <w:trPr>
          <w:trHeight w:val="300"/>
        </w:trPr>
        <w:tc>
          <w:tcPr>
            <w:tcW w:w="9535" w:type="dxa"/>
            <w:gridSpan w:val="4"/>
          </w:tcPr>
          <w:p w14:paraId="2E04F30D" w14:textId="23F2C498"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3</w:t>
            </w:r>
            <w:r>
              <w:rPr>
                <w:rFonts w:ascii="Bai Jamjuree Medium" w:hAnsi="Bai Jamjuree Medium" w:cs="Bai Jamjuree Medium"/>
                <w:b/>
                <w:bCs/>
                <w:kern w:val="2"/>
                <w:sz w:val="20"/>
              </w:rPr>
              <w:t>. SUTARTIES PRIEDAI</w:t>
            </w:r>
          </w:p>
        </w:tc>
      </w:tr>
      <w:tr w:rsidR="002F228C" w14:paraId="52299F09" w14:textId="77777777">
        <w:trPr>
          <w:trHeight w:val="300"/>
        </w:trPr>
        <w:tc>
          <w:tcPr>
            <w:tcW w:w="2532" w:type="dxa"/>
          </w:tcPr>
          <w:p w14:paraId="382B4BF3" w14:textId="2AC87600"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3</w:t>
            </w:r>
            <w:r>
              <w:rPr>
                <w:rFonts w:ascii="Bai Jamjuree Medium" w:hAnsi="Bai Jamjuree Medium" w:cs="Bai Jamjuree Medium"/>
                <w:b/>
                <w:bCs/>
                <w:kern w:val="2"/>
                <w:sz w:val="20"/>
              </w:rPr>
              <w:t>.1. Priedas Nr. 1</w:t>
            </w:r>
          </w:p>
        </w:tc>
        <w:tc>
          <w:tcPr>
            <w:tcW w:w="7003" w:type="dxa"/>
            <w:gridSpan w:val="3"/>
          </w:tcPr>
          <w:p w14:paraId="700D880F"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sz w:val="20"/>
              </w:rPr>
              <w:t>Techninė specifikacija</w:t>
            </w:r>
          </w:p>
        </w:tc>
      </w:tr>
      <w:tr w:rsidR="002F228C" w14:paraId="0354F28C" w14:textId="77777777">
        <w:trPr>
          <w:trHeight w:val="300"/>
        </w:trPr>
        <w:tc>
          <w:tcPr>
            <w:tcW w:w="2532" w:type="dxa"/>
          </w:tcPr>
          <w:p w14:paraId="21C6F237" w14:textId="773D2886"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3</w:t>
            </w:r>
            <w:r>
              <w:rPr>
                <w:rFonts w:ascii="Bai Jamjuree Medium" w:hAnsi="Bai Jamjuree Medium" w:cs="Bai Jamjuree Medium"/>
                <w:b/>
                <w:bCs/>
                <w:kern w:val="2"/>
                <w:sz w:val="20"/>
              </w:rPr>
              <w:t>.2. Priedas Nr. 2</w:t>
            </w:r>
          </w:p>
        </w:tc>
        <w:tc>
          <w:tcPr>
            <w:tcW w:w="7003" w:type="dxa"/>
            <w:gridSpan w:val="3"/>
          </w:tcPr>
          <w:p w14:paraId="6846E891"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Tiekėjo pasiūlymo forma</w:t>
            </w:r>
          </w:p>
        </w:tc>
      </w:tr>
      <w:tr w:rsidR="002F228C" w14:paraId="6D8CDCCB" w14:textId="77777777">
        <w:trPr>
          <w:trHeight w:val="300"/>
        </w:trPr>
        <w:tc>
          <w:tcPr>
            <w:tcW w:w="2532" w:type="dxa"/>
          </w:tcPr>
          <w:p w14:paraId="6CE99F9A" w14:textId="7D4FB4EA"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3</w:t>
            </w:r>
            <w:r>
              <w:rPr>
                <w:rFonts w:ascii="Bai Jamjuree Medium" w:hAnsi="Bai Jamjuree Medium" w:cs="Bai Jamjuree Medium"/>
                <w:b/>
                <w:bCs/>
                <w:kern w:val="2"/>
                <w:sz w:val="20"/>
              </w:rPr>
              <w:t>.3. Priedas Nr. 3</w:t>
            </w:r>
          </w:p>
        </w:tc>
        <w:tc>
          <w:tcPr>
            <w:tcW w:w="7003" w:type="dxa"/>
            <w:gridSpan w:val="3"/>
          </w:tcPr>
          <w:p w14:paraId="599CC05F"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Pasižadėjimo neatskleisti informacijos, kuri taps žinoma vykdant sutartį, forma</w:t>
            </w:r>
          </w:p>
        </w:tc>
      </w:tr>
      <w:tr w:rsidR="002F228C" w14:paraId="0134ACCD" w14:textId="77777777">
        <w:trPr>
          <w:trHeight w:val="300"/>
        </w:trPr>
        <w:tc>
          <w:tcPr>
            <w:tcW w:w="2532" w:type="dxa"/>
          </w:tcPr>
          <w:p w14:paraId="4FFF413F" w14:textId="273B8526"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3</w:t>
            </w:r>
            <w:r>
              <w:rPr>
                <w:rFonts w:ascii="Bai Jamjuree Medium" w:hAnsi="Bai Jamjuree Medium" w:cs="Bai Jamjuree Medium"/>
                <w:b/>
                <w:bCs/>
                <w:kern w:val="2"/>
                <w:sz w:val="20"/>
              </w:rPr>
              <w:t>.4. Priedas Nr. 4</w:t>
            </w:r>
          </w:p>
        </w:tc>
        <w:tc>
          <w:tcPr>
            <w:tcW w:w="7003" w:type="dxa"/>
            <w:gridSpan w:val="3"/>
          </w:tcPr>
          <w:p w14:paraId="0E76DE23" w14:textId="77777777" w:rsidR="002F228C" w:rsidRDefault="007278B3">
            <w:pPr>
              <w:rPr>
                <w:rFonts w:ascii="Bai Jamjuree Medium" w:hAnsi="Bai Jamjuree Medium" w:cs="Bai Jamjuree Medium"/>
                <w:b/>
                <w:bCs/>
                <w:kern w:val="2"/>
                <w:sz w:val="20"/>
              </w:rPr>
            </w:pPr>
            <w:r>
              <w:rPr>
                <w:rFonts w:ascii="Bai Jamjuree Medium" w:hAnsi="Bai Jamjuree Medium" w:cs="Bai Jamjuree Medium"/>
                <w:b/>
                <w:bCs/>
                <w:kern w:val="2"/>
                <w:sz w:val="20"/>
              </w:rPr>
              <w:t>Perdavimo-priėmimo aktas</w:t>
            </w:r>
          </w:p>
        </w:tc>
      </w:tr>
      <w:tr w:rsidR="002F228C" w14:paraId="2B0DFEEA" w14:textId="77777777">
        <w:tc>
          <w:tcPr>
            <w:tcW w:w="9535" w:type="dxa"/>
            <w:gridSpan w:val="4"/>
          </w:tcPr>
          <w:p w14:paraId="1C9F6C64" w14:textId="5521327E"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1</w:t>
            </w:r>
            <w:r w:rsidR="00BD34F5">
              <w:rPr>
                <w:rFonts w:ascii="Bai Jamjuree Medium" w:hAnsi="Bai Jamjuree Medium" w:cs="Bai Jamjuree Medium"/>
                <w:b/>
                <w:bCs/>
                <w:kern w:val="2"/>
                <w:sz w:val="20"/>
              </w:rPr>
              <w:t>4</w:t>
            </w:r>
            <w:r>
              <w:rPr>
                <w:rFonts w:ascii="Bai Jamjuree Medium" w:hAnsi="Bai Jamjuree Medium" w:cs="Bai Jamjuree Medium"/>
                <w:b/>
                <w:bCs/>
                <w:kern w:val="2"/>
                <w:sz w:val="20"/>
              </w:rPr>
              <w:t>. ŠALIŲ ATSTOVŲ PARAŠAI</w:t>
            </w:r>
          </w:p>
        </w:tc>
      </w:tr>
      <w:tr w:rsidR="002F228C" w14:paraId="5979AA54" w14:textId="77777777">
        <w:tc>
          <w:tcPr>
            <w:tcW w:w="4788" w:type="dxa"/>
            <w:gridSpan w:val="3"/>
          </w:tcPr>
          <w:p w14:paraId="52F90E87"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PIRKĖJAS</w:t>
            </w:r>
          </w:p>
        </w:tc>
        <w:tc>
          <w:tcPr>
            <w:tcW w:w="4747" w:type="dxa"/>
          </w:tcPr>
          <w:p w14:paraId="37AF41BC" w14:textId="77777777" w:rsidR="002F228C" w:rsidRDefault="007278B3">
            <w:pPr>
              <w:jc w:val="center"/>
              <w:rPr>
                <w:rFonts w:ascii="Bai Jamjuree Medium" w:hAnsi="Bai Jamjuree Medium" w:cs="Bai Jamjuree Medium"/>
                <w:b/>
                <w:bCs/>
                <w:kern w:val="2"/>
                <w:sz w:val="20"/>
              </w:rPr>
            </w:pPr>
            <w:r>
              <w:rPr>
                <w:rFonts w:ascii="Bai Jamjuree Medium" w:hAnsi="Bai Jamjuree Medium" w:cs="Bai Jamjuree Medium"/>
                <w:b/>
                <w:bCs/>
                <w:kern w:val="2"/>
                <w:sz w:val="20"/>
              </w:rPr>
              <w:t>TIEKĖJAS</w:t>
            </w:r>
          </w:p>
        </w:tc>
      </w:tr>
      <w:tr w:rsidR="002F228C" w14:paraId="7377D6BF" w14:textId="77777777">
        <w:tc>
          <w:tcPr>
            <w:tcW w:w="4788" w:type="dxa"/>
            <w:gridSpan w:val="3"/>
          </w:tcPr>
          <w:p w14:paraId="2B883AF9" w14:textId="77777777" w:rsidR="002F228C" w:rsidRDefault="007278B3">
            <w:pPr>
              <w:jc w:val="center"/>
              <w:rPr>
                <w:rFonts w:ascii="Bai Jamjuree Medium" w:hAnsi="Bai Jamjuree Medium" w:cs="Bai Jamjuree Medium"/>
                <w:color w:val="0070C0"/>
                <w:kern w:val="2"/>
                <w:sz w:val="20"/>
              </w:rPr>
            </w:pPr>
            <w:r>
              <w:rPr>
                <w:rFonts w:ascii="Bai Jamjuree Medium" w:hAnsi="Bai Jamjuree Medium" w:cs="Bai Jamjuree Medium"/>
                <w:color w:val="0070C0"/>
                <w:kern w:val="2"/>
                <w:sz w:val="20"/>
              </w:rPr>
              <w:t>(nurodomos atstovo pareigos, vardas, pavardė)</w:t>
            </w:r>
          </w:p>
        </w:tc>
        <w:tc>
          <w:tcPr>
            <w:tcW w:w="4747" w:type="dxa"/>
          </w:tcPr>
          <w:p w14:paraId="244B2FDC" w14:textId="77777777" w:rsidR="002F228C" w:rsidRDefault="007278B3">
            <w:pPr>
              <w:jc w:val="center"/>
              <w:rPr>
                <w:rFonts w:ascii="Bai Jamjuree Medium" w:hAnsi="Bai Jamjuree Medium" w:cs="Bai Jamjuree Medium"/>
                <w:b/>
                <w:bCs/>
                <w:color w:val="0070C0"/>
                <w:kern w:val="2"/>
                <w:sz w:val="20"/>
              </w:rPr>
            </w:pPr>
            <w:r>
              <w:rPr>
                <w:rFonts w:ascii="Bai Jamjuree Medium" w:hAnsi="Bai Jamjuree Medium" w:cs="Bai Jamjuree Medium"/>
                <w:color w:val="0070C0"/>
                <w:kern w:val="2"/>
                <w:sz w:val="20"/>
              </w:rPr>
              <w:t>(nurodomos atstovo pareigos, vardas, pavardė)</w:t>
            </w:r>
          </w:p>
        </w:tc>
      </w:tr>
      <w:tr w:rsidR="002F228C" w14:paraId="696F70E8" w14:textId="77777777">
        <w:tc>
          <w:tcPr>
            <w:tcW w:w="4788" w:type="dxa"/>
            <w:gridSpan w:val="3"/>
          </w:tcPr>
          <w:p w14:paraId="577656B2" w14:textId="77777777" w:rsidR="002F228C" w:rsidRDefault="002F228C">
            <w:pPr>
              <w:jc w:val="center"/>
              <w:rPr>
                <w:rFonts w:ascii="Bai Jamjuree Medium" w:hAnsi="Bai Jamjuree Medium" w:cs="Bai Jamjuree Medium"/>
                <w:b/>
                <w:bCs/>
                <w:color w:val="0070C0"/>
                <w:kern w:val="2"/>
                <w:sz w:val="20"/>
              </w:rPr>
            </w:pPr>
          </w:p>
          <w:p w14:paraId="71E8C77F" w14:textId="77777777" w:rsidR="002F228C" w:rsidRDefault="007278B3">
            <w:pPr>
              <w:jc w:val="center"/>
              <w:rPr>
                <w:rFonts w:ascii="Bai Jamjuree Medium" w:hAnsi="Bai Jamjuree Medium" w:cs="Bai Jamjuree Medium"/>
                <w:b/>
                <w:bCs/>
                <w:color w:val="0070C0"/>
                <w:kern w:val="2"/>
                <w:sz w:val="20"/>
              </w:rPr>
            </w:pPr>
            <w:r>
              <w:rPr>
                <w:rFonts w:ascii="Bai Jamjuree Medium" w:hAnsi="Bai Jamjuree Medium" w:cs="Bai Jamjuree Medium"/>
                <w:b/>
                <w:bCs/>
                <w:color w:val="0070C0"/>
                <w:kern w:val="2"/>
                <w:sz w:val="20"/>
              </w:rPr>
              <w:t>(parašas)</w:t>
            </w:r>
          </w:p>
          <w:p w14:paraId="0A3A555E" w14:textId="77777777" w:rsidR="002F228C" w:rsidRDefault="002F228C">
            <w:pPr>
              <w:jc w:val="center"/>
              <w:rPr>
                <w:rFonts w:ascii="Bai Jamjuree Medium" w:hAnsi="Bai Jamjuree Medium" w:cs="Bai Jamjuree Medium"/>
                <w:b/>
                <w:bCs/>
                <w:color w:val="0070C0"/>
                <w:kern w:val="2"/>
                <w:sz w:val="20"/>
              </w:rPr>
            </w:pPr>
          </w:p>
          <w:p w14:paraId="7AE99EEF" w14:textId="77777777" w:rsidR="002F228C" w:rsidRDefault="002F228C">
            <w:pPr>
              <w:jc w:val="center"/>
              <w:rPr>
                <w:rFonts w:ascii="Bai Jamjuree Medium" w:hAnsi="Bai Jamjuree Medium" w:cs="Bai Jamjuree Medium"/>
                <w:b/>
                <w:bCs/>
                <w:color w:val="0070C0"/>
                <w:kern w:val="2"/>
                <w:sz w:val="20"/>
              </w:rPr>
            </w:pPr>
          </w:p>
        </w:tc>
        <w:tc>
          <w:tcPr>
            <w:tcW w:w="4747" w:type="dxa"/>
          </w:tcPr>
          <w:p w14:paraId="6F8321F8" w14:textId="77777777" w:rsidR="002F228C" w:rsidRDefault="002F228C">
            <w:pPr>
              <w:jc w:val="center"/>
              <w:rPr>
                <w:rFonts w:ascii="Bai Jamjuree Medium" w:hAnsi="Bai Jamjuree Medium" w:cs="Bai Jamjuree Medium"/>
                <w:b/>
                <w:bCs/>
                <w:color w:val="0070C0"/>
                <w:kern w:val="2"/>
                <w:sz w:val="20"/>
              </w:rPr>
            </w:pPr>
          </w:p>
          <w:p w14:paraId="14BB1DB5" w14:textId="77777777" w:rsidR="002F228C" w:rsidRDefault="007278B3">
            <w:pPr>
              <w:jc w:val="center"/>
              <w:rPr>
                <w:rFonts w:ascii="Bai Jamjuree Medium" w:hAnsi="Bai Jamjuree Medium" w:cs="Bai Jamjuree Medium"/>
                <w:b/>
                <w:bCs/>
                <w:color w:val="0070C0"/>
                <w:kern w:val="2"/>
                <w:sz w:val="20"/>
              </w:rPr>
            </w:pPr>
            <w:r>
              <w:rPr>
                <w:rFonts w:ascii="Bai Jamjuree Medium" w:hAnsi="Bai Jamjuree Medium" w:cs="Bai Jamjuree Medium"/>
                <w:b/>
                <w:bCs/>
                <w:color w:val="0070C0"/>
                <w:kern w:val="2"/>
                <w:sz w:val="20"/>
              </w:rPr>
              <w:t>(parašas)</w:t>
            </w:r>
          </w:p>
        </w:tc>
      </w:tr>
    </w:tbl>
    <w:p w14:paraId="734B7169" w14:textId="77777777" w:rsidR="002F228C" w:rsidRDefault="007278B3">
      <w:pPr>
        <w:jc w:val="center"/>
        <w:rPr>
          <w:rFonts w:ascii="Bai Jamjuree Medium" w:hAnsi="Bai Jamjuree Medium" w:cs="Bai Jamjuree Medium"/>
          <w:sz w:val="20"/>
        </w:rPr>
      </w:pPr>
      <w:r>
        <w:rPr>
          <w:rFonts w:ascii="Bai Jamjuree Medium" w:hAnsi="Bai Jamjuree Medium" w:cs="Bai Jamjuree Medium"/>
          <w:color w:val="000000"/>
          <w:sz w:val="20"/>
        </w:rPr>
        <w:t>_______________</w:t>
      </w:r>
    </w:p>
    <w:p w14:paraId="304AB006" w14:textId="77777777" w:rsidR="002F228C" w:rsidRDefault="002F228C">
      <w:pPr>
        <w:rPr>
          <w:rFonts w:ascii="Bai Jamjuree Medium" w:hAnsi="Bai Jamjuree Medium" w:cs="Bai Jamjuree Medium"/>
          <w:sz w:val="20"/>
        </w:rPr>
      </w:pPr>
    </w:p>
    <w:sectPr w:rsidR="002F22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w:panose1 w:val="000005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28C"/>
    <w:rsid w:val="000342F8"/>
    <w:rsid w:val="000A7251"/>
    <w:rsid w:val="000F3428"/>
    <w:rsid w:val="00120851"/>
    <w:rsid w:val="001419B7"/>
    <w:rsid w:val="00191640"/>
    <w:rsid w:val="001A5A92"/>
    <w:rsid w:val="001F4FAD"/>
    <w:rsid w:val="002F228C"/>
    <w:rsid w:val="0031506A"/>
    <w:rsid w:val="00340FFA"/>
    <w:rsid w:val="003975E3"/>
    <w:rsid w:val="003D4C76"/>
    <w:rsid w:val="004B782A"/>
    <w:rsid w:val="0051322E"/>
    <w:rsid w:val="00577088"/>
    <w:rsid w:val="00586924"/>
    <w:rsid w:val="005E4EEF"/>
    <w:rsid w:val="00664FC2"/>
    <w:rsid w:val="006D1E8E"/>
    <w:rsid w:val="007278B3"/>
    <w:rsid w:val="007615D7"/>
    <w:rsid w:val="0084284B"/>
    <w:rsid w:val="008C0C3A"/>
    <w:rsid w:val="008C6EFD"/>
    <w:rsid w:val="009855A8"/>
    <w:rsid w:val="00994768"/>
    <w:rsid w:val="009B3A06"/>
    <w:rsid w:val="00A91B88"/>
    <w:rsid w:val="00A97A98"/>
    <w:rsid w:val="00AA1558"/>
    <w:rsid w:val="00AA3CDB"/>
    <w:rsid w:val="00AA6EBB"/>
    <w:rsid w:val="00B70694"/>
    <w:rsid w:val="00BA79E5"/>
    <w:rsid w:val="00BD34F5"/>
    <w:rsid w:val="00D60C9E"/>
    <w:rsid w:val="00D652CB"/>
    <w:rsid w:val="00E16E35"/>
    <w:rsid w:val="00E20121"/>
    <w:rsid w:val="00E63B9B"/>
    <w:rsid w:val="00EC2C33"/>
    <w:rsid w:val="00F66D6C"/>
    <w:rsid w:val="00F8676E"/>
    <w:rsid w:val="00FF4C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574D8"/>
  <w15:docId w15:val="{BC0EB4A8-E402-47BF-AA89-59A71DFB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Antrat2">
    <w:name w:val="heading 2"/>
    <w:basedOn w:val="prastasis"/>
    <w:next w:val="prastasis"/>
    <w:link w:val="Antrat2Diagrama"/>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rFonts w:eastAsiaTheme="majorEastAsia" w:cstheme="majorBidi"/>
      <w:color w:val="0F4761"/>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rFonts w:eastAsiaTheme="majorEastAsia" w:cstheme="majorBidi"/>
      <w:i/>
      <w:iCs/>
      <w:color w:val="0F4761"/>
    </w:rPr>
  </w:style>
  <w:style w:type="paragraph" w:styleId="Antrat5">
    <w:name w:val="heading 5"/>
    <w:basedOn w:val="prastasis"/>
    <w:next w:val="prastasis"/>
    <w:link w:val="Antrat5Diagrama"/>
    <w:uiPriority w:val="9"/>
    <w:semiHidden/>
    <w:unhideWhenUsed/>
    <w:qFormat/>
    <w:pPr>
      <w:keepNext/>
      <w:keepLines/>
      <w:spacing w:before="80" w:after="40"/>
      <w:outlineLvl w:val="4"/>
    </w:pPr>
    <w:rPr>
      <w:rFonts w:eastAsiaTheme="majorEastAsia" w:cstheme="majorBidi"/>
      <w:color w:val="0F4761"/>
    </w:rPr>
  </w:style>
  <w:style w:type="paragraph" w:styleId="Antrat6">
    <w:name w:val="heading 6"/>
    <w:basedOn w:val="prastasis"/>
    <w:next w:val="prastasis"/>
    <w:link w:val="Antrat6Diagrama"/>
    <w:uiPriority w:val="9"/>
    <w:semiHidden/>
    <w:unhideWhenUsed/>
    <w:qFormat/>
    <w:pPr>
      <w:keepNext/>
      <w:keepLines/>
      <w:spacing w:before="40"/>
      <w:outlineLvl w:val="5"/>
    </w:pPr>
    <w:rPr>
      <w:rFonts w:eastAsiaTheme="majorEastAsia" w:cstheme="majorBidi"/>
      <w:i/>
      <w:iCs/>
      <w:color w:val="595959"/>
    </w:rPr>
  </w:style>
  <w:style w:type="paragraph" w:styleId="Antrat7">
    <w:name w:val="heading 7"/>
    <w:basedOn w:val="prastasis"/>
    <w:next w:val="prastasis"/>
    <w:link w:val="Antrat7Diagrama"/>
    <w:uiPriority w:val="9"/>
    <w:semiHidden/>
    <w:unhideWhenUsed/>
    <w:qFormat/>
    <w:pPr>
      <w:keepNext/>
      <w:keepLines/>
      <w:spacing w:before="40"/>
      <w:outlineLvl w:val="6"/>
    </w:pPr>
    <w:rPr>
      <w:rFonts w:eastAsiaTheme="majorEastAsia" w:cstheme="majorBidi"/>
      <w:color w:val="595959"/>
    </w:rPr>
  </w:style>
  <w:style w:type="paragraph" w:styleId="Antrat8">
    <w:name w:val="heading 8"/>
    <w:basedOn w:val="prastasis"/>
    <w:next w:val="prastasis"/>
    <w:link w:val="Antrat8Diagrama"/>
    <w:uiPriority w:val="9"/>
    <w:semiHidden/>
    <w:unhideWhenUsed/>
    <w:qFormat/>
    <w:pPr>
      <w:keepNext/>
      <w:keepLines/>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pPr>
      <w:keepNext/>
      <w:keepLines/>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sz w:val="40"/>
      <w:szCs w:val="40"/>
    </w:rPr>
  </w:style>
  <w:style w:type="character" w:customStyle="1" w:styleId="Antrat2Diagrama">
    <w:name w:val="Antraštė 2 Diagrama"/>
    <w:basedOn w:val="Numatytasispastraiposriftas"/>
    <w:link w:val="Antrat2"/>
    <w:uiPriority w:val="9"/>
    <w:semiHidden/>
    <w:rPr>
      <w:rFonts w:asciiTheme="majorHAnsi" w:eastAsiaTheme="majorEastAsia" w:hAnsiTheme="majorHAnsi" w:cstheme="majorBidi"/>
      <w:color w:val="0F4761"/>
      <w:sz w:val="32"/>
      <w:szCs w:val="32"/>
    </w:rPr>
  </w:style>
  <w:style w:type="character" w:customStyle="1" w:styleId="Antrat3Diagrama">
    <w:name w:val="Antraštė 3 Diagrama"/>
    <w:basedOn w:val="Numatytasispastraiposriftas"/>
    <w:link w:val="Antrat3"/>
    <w:uiPriority w:val="9"/>
    <w:semiHidden/>
    <w:rPr>
      <w:rFonts w:eastAsiaTheme="majorEastAsia" w:cstheme="majorBidi"/>
      <w:color w:val="0F4761"/>
      <w:sz w:val="28"/>
      <w:szCs w:val="28"/>
    </w:rPr>
  </w:style>
  <w:style w:type="character" w:customStyle="1" w:styleId="Antrat4Diagrama">
    <w:name w:val="Antraštė 4 Diagrama"/>
    <w:basedOn w:val="Numatytasispastraiposriftas"/>
    <w:link w:val="Antrat4"/>
    <w:uiPriority w:val="9"/>
    <w:semiHidden/>
    <w:rPr>
      <w:rFonts w:eastAsiaTheme="majorEastAsia" w:cstheme="majorBidi"/>
      <w:i/>
      <w:iCs/>
      <w:color w:val="0F4761"/>
    </w:rPr>
  </w:style>
  <w:style w:type="character" w:customStyle="1" w:styleId="Antrat5Diagrama">
    <w:name w:val="Antraštė 5 Diagrama"/>
    <w:basedOn w:val="Numatytasispastraiposriftas"/>
    <w:link w:val="Antrat5"/>
    <w:uiPriority w:val="9"/>
    <w:semiHidden/>
    <w:rPr>
      <w:rFonts w:eastAsiaTheme="majorEastAsia" w:cstheme="majorBidi"/>
      <w:color w:val="0F4761"/>
    </w:rPr>
  </w:style>
  <w:style w:type="character" w:customStyle="1" w:styleId="Antrat6Diagrama">
    <w:name w:val="Antraštė 6 Diagrama"/>
    <w:basedOn w:val="Numatytasispastraiposriftas"/>
    <w:link w:val="Antrat6"/>
    <w:uiPriority w:val="9"/>
    <w:semiHidden/>
    <w:rPr>
      <w:rFonts w:eastAsiaTheme="majorEastAsia" w:cstheme="majorBidi"/>
      <w:i/>
      <w:iCs/>
      <w:color w:val="595959"/>
    </w:rPr>
  </w:style>
  <w:style w:type="character" w:customStyle="1" w:styleId="Antrat7Diagrama">
    <w:name w:val="Antraštė 7 Diagrama"/>
    <w:basedOn w:val="Numatytasispastraiposriftas"/>
    <w:link w:val="Antrat7"/>
    <w:uiPriority w:val="9"/>
    <w:semiHidden/>
    <w:rPr>
      <w:rFonts w:eastAsiaTheme="majorEastAsia" w:cstheme="majorBidi"/>
      <w:color w:val="595959"/>
    </w:rPr>
  </w:style>
  <w:style w:type="character" w:customStyle="1" w:styleId="Antrat8Diagrama">
    <w:name w:val="Antraštė 8 Diagrama"/>
    <w:basedOn w:val="Numatytasispastraiposriftas"/>
    <w:link w:val="Antrat8"/>
    <w:uiPriority w:val="9"/>
    <w:semiHidden/>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Pr>
      <w:rFonts w:eastAsiaTheme="majorEastAsia" w:cstheme="majorBidi"/>
      <w:color w:val="272727"/>
    </w:rPr>
  </w:style>
  <w:style w:type="paragraph" w:styleId="Pavadinimas">
    <w:name w:val="Title"/>
    <w:basedOn w:val="prastasis"/>
    <w:next w:val="prastasis"/>
    <w:link w:val="PavadinimasDiagrama"/>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spacing w:val="15"/>
      <w:sz w:val="28"/>
      <w:szCs w:val="28"/>
    </w:rPr>
  </w:style>
  <w:style w:type="character" w:customStyle="1" w:styleId="PaantratDiagrama">
    <w:name w:val="Paantraštė Diagrama"/>
    <w:basedOn w:val="Numatytasispastraiposriftas"/>
    <w:link w:val="Paantrat"/>
    <w:uiPriority w:val="11"/>
    <w:rPr>
      <w:rFonts w:eastAsiaTheme="majorEastAsia" w:cstheme="majorBidi"/>
      <w:color w:val="595959"/>
      <w:spacing w:val="15"/>
      <w:sz w:val="28"/>
      <w:szCs w:val="28"/>
    </w:rPr>
  </w:style>
  <w:style w:type="paragraph" w:styleId="Citata">
    <w:name w:val="Quote"/>
    <w:basedOn w:val="prastasis"/>
    <w:next w:val="prastasis"/>
    <w:link w:val="CitataDiagrama"/>
    <w:uiPriority w:val="29"/>
    <w:qFormat/>
    <w:pPr>
      <w:spacing w:before="160"/>
      <w:jc w:val="center"/>
    </w:pPr>
    <w:rPr>
      <w:i/>
      <w:iCs/>
      <w:color w:val="404040"/>
    </w:rPr>
  </w:style>
  <w:style w:type="character" w:customStyle="1" w:styleId="CitataDiagrama">
    <w:name w:val="Citata Diagrama"/>
    <w:basedOn w:val="Numatytasispastraiposriftas"/>
    <w:link w:val="Citata"/>
    <w:uiPriority w:val="29"/>
    <w:rPr>
      <w:i/>
      <w:iCs/>
      <w:color w:val="404040"/>
    </w:rPr>
  </w:style>
  <w:style w:type="paragraph" w:styleId="Sraopastraipa">
    <w:name w:val="List Paragraph"/>
    <w:basedOn w:val="prastasis"/>
    <w:uiPriority w:val="34"/>
    <w:qFormat/>
    <w:pPr>
      <w:ind w:left="720"/>
      <w:contextualSpacing/>
    </w:pPr>
  </w:style>
  <w:style w:type="character" w:customStyle="1" w:styleId="IntenseEmphasis1">
    <w:name w:val="Intense Emphasis1"/>
    <w:basedOn w:val="Numatytasispastraiposriftas"/>
    <w:uiPriority w:val="21"/>
    <w:qFormat/>
    <w:rPr>
      <w:i/>
      <w:iCs/>
      <w:color w:val="0F4761"/>
    </w:rPr>
  </w:style>
  <w:style w:type="paragraph" w:customStyle="1" w:styleId="IntenseQuote1">
    <w:name w:val="Intense Quote1"/>
    <w:basedOn w:val="prastasis"/>
    <w:next w:val="prastasis"/>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link w:val="IntenseQuote1"/>
    <w:uiPriority w:val="30"/>
    <w:rPr>
      <w:i/>
      <w:iCs/>
      <w:color w:val="0F4761"/>
    </w:rPr>
  </w:style>
  <w:style w:type="character" w:customStyle="1" w:styleId="IntenseReference1">
    <w:name w:val="Intense Reference1"/>
    <w:basedOn w:val="Numatytasispastraiposriftas"/>
    <w:uiPriority w:val="32"/>
    <w:qFormat/>
    <w:rPr>
      <w:b/>
      <w:bCs/>
      <w:smallCaps/>
      <w:color w:val="0F4761"/>
      <w:spacing w:val="5"/>
    </w:rPr>
  </w:style>
  <w:style w:type="character" w:styleId="Hipersaitas">
    <w:name w:val="Hyperlink"/>
    <w:basedOn w:val="Numatytasispastraiposriftas"/>
    <w:uiPriority w:val="99"/>
    <w:unhideWhenUsed/>
    <w:rPr>
      <w:color w:val="467886"/>
      <w:u w:val="single"/>
    </w:rPr>
  </w:style>
  <w:style w:type="paragraph" w:customStyle="1" w:styleId="CommentText1">
    <w:name w:val="Comment Text1"/>
    <w:basedOn w:val="prastasis"/>
    <w:link w:val="CommentTextChar"/>
    <w:uiPriority w:val="99"/>
    <w:unhideWhenUsed/>
    <w:pPr>
      <w:spacing w:after="160"/>
    </w:pPr>
    <w:rPr>
      <w:rFonts w:asciiTheme="minorHAnsi" w:eastAsiaTheme="minorEastAsia" w:hAnsiTheme="minorHAnsi" w:cstheme="minorBidi"/>
      <w:kern w:val="2"/>
      <w:sz w:val="20"/>
      <w:lang w:eastAsia="ja-JP"/>
      <w14:ligatures w14:val="standardContextual"/>
    </w:rPr>
  </w:style>
  <w:style w:type="character" w:customStyle="1" w:styleId="CommentTextChar">
    <w:name w:val="Comment Text Char"/>
    <w:basedOn w:val="Numatytasispastraiposriftas"/>
    <w:link w:val="CommentText1"/>
    <w:uiPriority w:val="99"/>
    <w:rPr>
      <w:rFonts w:eastAsiaTheme="minorEastAsia"/>
      <w:sz w:val="20"/>
      <w:szCs w:val="20"/>
      <w:lang w:eastAsia="ja-JP"/>
    </w:rPr>
  </w:style>
  <w:style w:type="character" w:customStyle="1" w:styleId="CommentReference1">
    <w:name w:val="Comment Reference1"/>
    <w:basedOn w:val="Numatytasispastraiposriftas"/>
    <w:uiPriority w:val="99"/>
    <w:semiHidden/>
    <w:unhideWhenUsed/>
    <w:rPr>
      <w:sz w:val="16"/>
      <w:szCs w:val="16"/>
    </w:rPr>
  </w:style>
  <w:style w:type="character" w:customStyle="1" w:styleId="cf01">
    <w:name w:val="cf01"/>
    <w:basedOn w:val="Numatytasispastraiposriftas"/>
    <w:rPr>
      <w:rFonts w:ascii="Segoe UI" w:hAnsi="Segoe UI" w:cs="Segoe UI" w:hint="default"/>
      <w:sz w:val="18"/>
      <w:szCs w:val="18"/>
    </w:rPr>
  </w:style>
  <w:style w:type="paragraph" w:customStyle="1" w:styleId="Revision1">
    <w:name w:val="Revision1"/>
    <w:uiPriority w:val="99"/>
    <w:semiHidden/>
    <w:pPr>
      <w:spacing w:after="0" w:line="240" w:lineRule="auto"/>
    </w:pPr>
    <w:rPr>
      <w:rFonts w:ascii="Times New Roman" w:eastAsia="Times New Roman" w:hAnsi="Times New Roman" w:cs="Times New Roman"/>
      <w:kern w:val="0"/>
      <w:sz w:val="24"/>
      <w:szCs w:val="20"/>
      <w14:ligatures w14:val="none"/>
    </w:rPr>
  </w:style>
  <w:style w:type="paragraph" w:customStyle="1" w:styleId="CommentSubject1">
    <w:name w:val="Comment Subject1"/>
    <w:basedOn w:val="CommentText1"/>
    <w:next w:val="CommentText1"/>
    <w:link w:val="CommentSubjectChar"/>
    <w:uiPriority w:val="99"/>
    <w:semiHidden/>
    <w:unhideWhenUsed/>
    <w:pPr>
      <w:spacing w:after="0"/>
    </w:pPr>
    <w:rPr>
      <w:rFonts w:ascii="Times New Roman" w:eastAsia="Times New Roman" w:hAnsi="Times New Roman" w:cs="Times New Roman"/>
      <w:b/>
      <w:bCs/>
      <w:kern w:val="0"/>
      <w:lang w:eastAsia="en-US"/>
      <w14:ligatures w14:val="none"/>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kern w:val="0"/>
      <w:sz w:val="20"/>
      <w:szCs w:val="20"/>
      <w:lang w:eastAsia="ja-JP"/>
      <w14:ligatures w14:val="none"/>
    </w:rPr>
  </w:style>
  <w:style w:type="paragraph" w:customStyle="1" w:styleId="pf0">
    <w:name w:val="pf0"/>
    <w:basedOn w:val="prastasis"/>
    <w:pPr>
      <w:spacing w:before="100" w:beforeAutospacing="1" w:after="100" w:afterAutospacing="1"/>
      <w:jc w:val="both"/>
    </w:pPr>
    <w:rPr>
      <w:szCs w:val="24"/>
      <w:lang w:eastAsia="lt-LT"/>
    </w:rPr>
  </w:style>
  <w:style w:type="character" w:customStyle="1" w:styleId="PlaceholderText1">
    <w:name w:val="Placeholder Text1"/>
    <w:basedOn w:val="Numatytasispastraiposriftas"/>
    <w:uiPriority w:val="99"/>
    <w:semiHidden/>
    <w:rPr>
      <w:color w:val="666666"/>
    </w:rPr>
  </w:style>
  <w:style w:type="character" w:styleId="Vietosrezervavimoenklotekstas">
    <w:name w:val="Placeholder Text"/>
    <w:basedOn w:val="Numatytasispastraiposriftas"/>
    <w:uiPriority w:val="99"/>
    <w:rsid w:val="007278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mailto:r.tumeniene@kn.lt" TargetMode="External"/><Relationship Id="rId4" Type="http://schemas.openxmlformats.org/officeDocument/2006/relationships/customXml" Target="../customXml/item4.xml"/><Relationship Id="rId9" Type="http://schemas.openxmlformats.org/officeDocument/2006/relationships/hyperlink" Target="mailto:info@kn.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2F585CDF21487D8FDFD40E804F95F9"/>
        <w:category>
          <w:name w:val="General"/>
          <w:gallery w:val="placeholder"/>
        </w:category>
        <w:types>
          <w:type w:val="bbPlcHdr"/>
        </w:types>
        <w:behaviors>
          <w:behavior w:val="content"/>
        </w:behaviors>
        <w:guid w:val="{75E7B527-455C-4115-98D4-856290C5BADF}"/>
      </w:docPartPr>
      <w:docPartBody>
        <w:p w:rsidR="00F47D64" w:rsidRDefault="00F96B39" w:rsidP="00F96B39">
          <w:pPr>
            <w:pStyle w:val="032F585CDF21487D8FDFD40E804F95F9"/>
          </w:pPr>
          <w:r w:rsidRPr="00AB18CF">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37AFE2CE-C0F9-439D-9943-4C6600C6F8AA}"/>
      </w:docPartPr>
      <w:docPartBody>
        <w:p w:rsidR="00F47D64" w:rsidRDefault="00F96B39">
          <w:r w:rsidRPr="00C379FE">
            <w:rPr>
              <w:rStyle w:val="Vietosrezervavimoenklotekstas"/>
            </w:rPr>
            <w:t>Choose an item.</w:t>
          </w:r>
        </w:p>
      </w:docPartBody>
    </w:docPart>
    <w:docPart>
      <w:docPartPr>
        <w:name w:val="18A3320084F3408A882A5E543734F4E2"/>
        <w:category>
          <w:name w:val="General"/>
          <w:gallery w:val="placeholder"/>
        </w:category>
        <w:types>
          <w:type w:val="bbPlcHdr"/>
        </w:types>
        <w:behaviors>
          <w:behavior w:val="content"/>
        </w:behaviors>
        <w:guid w:val="{FE076585-63D6-4F10-8112-21A92934DA0E}"/>
      </w:docPartPr>
      <w:docPartBody>
        <w:p w:rsidR="00F47D64" w:rsidRDefault="00F96B39" w:rsidP="00F96B39">
          <w:pPr>
            <w:pStyle w:val="18A3320084F3408A882A5E543734F4E2"/>
          </w:pPr>
          <w:r w:rsidRPr="00AB18CF">
            <w:rPr>
              <w:rStyle w:val="Vietosrezervavimoenklotekstas"/>
            </w:rPr>
            <w:t>Choose an item.</w:t>
          </w:r>
        </w:p>
      </w:docPartBody>
    </w:docPart>
    <w:docPart>
      <w:docPartPr>
        <w:name w:val="27006C3A6D0040608201540005319FF4"/>
        <w:category>
          <w:name w:val="General"/>
          <w:gallery w:val="placeholder"/>
        </w:category>
        <w:types>
          <w:type w:val="bbPlcHdr"/>
        </w:types>
        <w:behaviors>
          <w:behavior w:val="content"/>
        </w:behaviors>
        <w:guid w:val="{E620E9ED-508A-4F4B-9924-A52302C32075}"/>
      </w:docPartPr>
      <w:docPartBody>
        <w:p w:rsidR="00F47D64" w:rsidRDefault="00F96B39" w:rsidP="00F96B39">
          <w:pPr>
            <w:pStyle w:val="27006C3A6D0040608201540005319FF4"/>
          </w:pPr>
          <w:r w:rsidRPr="00AB18CF">
            <w:rPr>
              <w:rStyle w:val="Vietosrezervavimoenklotekstas"/>
            </w:rPr>
            <w:t>Choose an item.</w:t>
          </w:r>
        </w:p>
      </w:docPartBody>
    </w:docPart>
    <w:docPart>
      <w:docPartPr>
        <w:name w:val="05ACE08D95E1452FA6A8B3AF799139C6"/>
        <w:category>
          <w:name w:val="General"/>
          <w:gallery w:val="placeholder"/>
        </w:category>
        <w:types>
          <w:type w:val="bbPlcHdr"/>
        </w:types>
        <w:behaviors>
          <w:behavior w:val="content"/>
        </w:behaviors>
        <w:guid w:val="{ED7C5F83-84B7-4B53-A154-60AC6D6E241B}"/>
      </w:docPartPr>
      <w:docPartBody>
        <w:p w:rsidR="00F47D64" w:rsidRDefault="00F96B39" w:rsidP="00F96B39">
          <w:pPr>
            <w:pStyle w:val="05ACE08D95E1452FA6A8B3AF799139C6"/>
          </w:pPr>
          <w:r w:rsidRPr="00AB18CF">
            <w:rPr>
              <w:rStyle w:val="Vietosrezervavimoenklotekstas"/>
            </w:rPr>
            <w:t>Choose an item.</w:t>
          </w:r>
        </w:p>
      </w:docPartBody>
    </w:docPart>
    <w:docPart>
      <w:docPartPr>
        <w:name w:val="4ABD49A5443A4E4CADB6046808404100"/>
        <w:category>
          <w:name w:val="General"/>
          <w:gallery w:val="placeholder"/>
        </w:category>
        <w:types>
          <w:type w:val="bbPlcHdr"/>
        </w:types>
        <w:behaviors>
          <w:behavior w:val="content"/>
        </w:behaviors>
        <w:guid w:val="{58BE2642-401B-4215-ABA3-87590E9819D6}"/>
      </w:docPartPr>
      <w:docPartBody>
        <w:p w:rsidR="00F47D64" w:rsidRDefault="00F96B39" w:rsidP="00F96B39">
          <w:pPr>
            <w:pStyle w:val="4ABD49A5443A4E4CADB6046808404100"/>
          </w:pPr>
          <w:r w:rsidRPr="00AB18CF">
            <w:rPr>
              <w:rStyle w:val="Vietosrezervavimoenklotekstas"/>
            </w:rPr>
            <w:t>Choose an item.</w:t>
          </w:r>
        </w:p>
      </w:docPartBody>
    </w:docPart>
    <w:docPart>
      <w:docPartPr>
        <w:name w:val="C2773164DE32499CAFF0975F9516582F"/>
        <w:category>
          <w:name w:val="General"/>
          <w:gallery w:val="placeholder"/>
        </w:category>
        <w:types>
          <w:type w:val="bbPlcHdr"/>
        </w:types>
        <w:behaviors>
          <w:behavior w:val="content"/>
        </w:behaviors>
        <w:guid w:val="{7003CDD6-6613-4BBE-814A-32E2F74511C6}"/>
      </w:docPartPr>
      <w:docPartBody>
        <w:p w:rsidR="00F47D64" w:rsidRDefault="00F96B39" w:rsidP="00F96B39">
          <w:pPr>
            <w:pStyle w:val="C2773164DE32499CAFF0975F9516582F"/>
          </w:pPr>
          <w:r w:rsidRPr="00AB18CF">
            <w:rPr>
              <w:rStyle w:val="Vietosrezervavimoenklotekstas"/>
            </w:rPr>
            <w:t>Choose an item.</w:t>
          </w:r>
        </w:p>
      </w:docPartBody>
    </w:docPart>
    <w:docPart>
      <w:docPartPr>
        <w:name w:val="F0A474AE336F475585BB2F6D78A5D53F"/>
        <w:category>
          <w:name w:val="General"/>
          <w:gallery w:val="placeholder"/>
        </w:category>
        <w:types>
          <w:type w:val="bbPlcHdr"/>
        </w:types>
        <w:behaviors>
          <w:behavior w:val="content"/>
        </w:behaviors>
        <w:guid w:val="{A962D3DD-2101-4E6E-A5E3-35EBF6FB36D9}"/>
      </w:docPartPr>
      <w:docPartBody>
        <w:p w:rsidR="008C7ADE" w:rsidRDefault="00F47D64" w:rsidP="00F47D64">
          <w:pPr>
            <w:pStyle w:val="F0A474AE336F475585BB2F6D78A5D53F"/>
          </w:pPr>
          <w:r w:rsidRPr="00AB18CF">
            <w:rPr>
              <w:rStyle w:val="Vietosrezervavimoenklotekstas"/>
            </w:rPr>
            <w:t>Choose an item.</w:t>
          </w:r>
        </w:p>
      </w:docPartBody>
    </w:docPart>
    <w:docPart>
      <w:docPartPr>
        <w:name w:val="A254B0EA474847EE8202118D61E5E693"/>
        <w:category>
          <w:name w:val="General"/>
          <w:gallery w:val="placeholder"/>
        </w:category>
        <w:types>
          <w:type w:val="bbPlcHdr"/>
        </w:types>
        <w:behaviors>
          <w:behavior w:val="content"/>
        </w:behaviors>
        <w:guid w:val="{1E973533-E880-4A82-B9DF-EAA912A90FDB}"/>
      </w:docPartPr>
      <w:docPartBody>
        <w:p w:rsidR="002A6A80" w:rsidRDefault="002A6A80" w:rsidP="002A6A80">
          <w:pPr>
            <w:pStyle w:val="A254B0EA474847EE8202118D61E5E6931"/>
          </w:pPr>
          <w:r>
            <w:rPr>
              <w:rFonts w:ascii="Bai Jamjuree Medium" w:hAnsi="Bai Jamjuree Medium" w:cs="Bai Jamjuree Medium"/>
              <w:color w:val="4472C4"/>
              <w:kern w:val="2"/>
              <w:sz w:val="20"/>
              <w:shd w:val="clear" w:color="auto" w:fill="FFFFFF"/>
            </w:rPr>
            <w:t>nurodyti atitinkamą papunktį</w:t>
          </w:r>
          <w:r w:rsidRPr="007278B3">
            <w:rPr>
              <w:rFonts w:ascii="Bai Jamjuree Medium" w:hAnsi="Bai Jamjuree Medium" w:cs="Bai Jamjuree Medium"/>
              <w:color w:val="4472C4"/>
              <w:kern w:val="2"/>
              <w:sz w:val="20"/>
              <w:shd w:val="clear" w:color="auto" w:fill="FFFFFF"/>
            </w:rPr>
            <w:t>.</w:t>
          </w:r>
        </w:p>
      </w:docPartBody>
    </w:docPart>
    <w:docPart>
      <w:docPartPr>
        <w:name w:val="47ADAFCEF70342BC919E3EF8925DE3A2"/>
        <w:category>
          <w:name w:val="General"/>
          <w:gallery w:val="placeholder"/>
        </w:category>
        <w:types>
          <w:type w:val="bbPlcHdr"/>
        </w:types>
        <w:behaviors>
          <w:behavior w:val="content"/>
        </w:behaviors>
        <w:guid w:val="{8968EB9E-D51D-46E2-89E7-405457A69FFF}"/>
      </w:docPartPr>
      <w:docPartBody>
        <w:p w:rsidR="002C3A86" w:rsidRDefault="0093478E" w:rsidP="0093478E">
          <w:pPr>
            <w:pStyle w:val="47ADAFCEF70342BC919E3EF8925DE3A2"/>
          </w:pPr>
          <w:r w:rsidRPr="00AB18CF">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w:panose1 w:val="00000500000000000000"/>
    <w:charset w:val="BA"/>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rinda">
    <w:panose1 w:val="00000400000000000000"/>
    <w:charset w:val="00"/>
    <w:family w:val="swiss"/>
    <w:pitch w:val="variable"/>
    <w:sig w:usb0="0001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B39"/>
    <w:rsid w:val="00031DC0"/>
    <w:rsid w:val="0022251F"/>
    <w:rsid w:val="002A6A80"/>
    <w:rsid w:val="002C3A86"/>
    <w:rsid w:val="0051322E"/>
    <w:rsid w:val="005556BD"/>
    <w:rsid w:val="0084284B"/>
    <w:rsid w:val="00852A85"/>
    <w:rsid w:val="008A72BA"/>
    <w:rsid w:val="008B509A"/>
    <w:rsid w:val="008C0C3A"/>
    <w:rsid w:val="008C7ADE"/>
    <w:rsid w:val="0093478E"/>
    <w:rsid w:val="00E50679"/>
    <w:rsid w:val="00F005F4"/>
    <w:rsid w:val="00F47D64"/>
    <w:rsid w:val="00F9215F"/>
    <w:rsid w:val="00F96B39"/>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3478E"/>
    <w:rPr>
      <w:color w:val="808080"/>
    </w:rPr>
  </w:style>
  <w:style w:type="paragraph" w:customStyle="1" w:styleId="032F585CDF21487D8FDFD40E804F95F9">
    <w:name w:val="032F585CDF21487D8FDFD40E804F95F9"/>
    <w:rsid w:val="00F96B39"/>
  </w:style>
  <w:style w:type="paragraph" w:customStyle="1" w:styleId="18A3320084F3408A882A5E543734F4E2">
    <w:name w:val="18A3320084F3408A882A5E543734F4E2"/>
    <w:rsid w:val="00F96B39"/>
  </w:style>
  <w:style w:type="paragraph" w:customStyle="1" w:styleId="27006C3A6D0040608201540005319FF4">
    <w:name w:val="27006C3A6D0040608201540005319FF4"/>
    <w:rsid w:val="00F96B39"/>
  </w:style>
  <w:style w:type="paragraph" w:customStyle="1" w:styleId="05ACE08D95E1452FA6A8B3AF799139C6">
    <w:name w:val="05ACE08D95E1452FA6A8B3AF799139C6"/>
    <w:rsid w:val="00F96B39"/>
  </w:style>
  <w:style w:type="paragraph" w:customStyle="1" w:styleId="4ABD49A5443A4E4CADB6046808404100">
    <w:name w:val="4ABD49A5443A4E4CADB6046808404100"/>
    <w:rsid w:val="00F96B39"/>
  </w:style>
  <w:style w:type="paragraph" w:customStyle="1" w:styleId="C2773164DE32499CAFF0975F9516582F">
    <w:name w:val="C2773164DE32499CAFF0975F9516582F"/>
    <w:rsid w:val="00F96B39"/>
  </w:style>
  <w:style w:type="paragraph" w:customStyle="1" w:styleId="F0A474AE336F475585BB2F6D78A5D53F">
    <w:name w:val="F0A474AE336F475585BB2F6D78A5D53F"/>
    <w:rsid w:val="00F47D64"/>
  </w:style>
  <w:style w:type="paragraph" w:customStyle="1" w:styleId="47ADAFCEF70342BC919E3EF8925DE3A2">
    <w:name w:val="47ADAFCEF70342BC919E3EF8925DE3A2"/>
    <w:rsid w:val="0093478E"/>
  </w:style>
  <w:style w:type="paragraph" w:customStyle="1" w:styleId="A254B0EA474847EE8202118D61E5E6931">
    <w:name w:val="A254B0EA474847EE8202118D61E5E6931"/>
    <w:rsid w:val="002A6A80"/>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07E97A-C69E-4F66-BFFF-506AAB54EE58}">
  <ds:schemaRefs>
    <ds:schemaRef ds:uri="http://schemas.openxmlformats.org/officeDocument/2006/bibliography"/>
  </ds:schemaRefs>
</ds:datastoreItem>
</file>

<file path=customXml/itemProps3.xml><?xml version="1.0" encoding="utf-8"?>
<ds:datastoreItem xmlns:ds="http://schemas.openxmlformats.org/officeDocument/2006/customXml" ds:itemID="{3F55500B-ADEE-4E73-89AF-E333C2C8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BDD47-BAA9-404F-A9E2-F13AA011AF16}">
  <ds:schemaRefs>
    <ds:schemaRef ds:uri="http://schemas.microsoft.com/sharepoint/v3/contenttype/forms"/>
  </ds:schemaRefs>
</ds:datastoreItem>
</file>

<file path=customXml/itemProps5.xml><?xml version="1.0" encoding="utf-8"?>
<ds:datastoreItem xmlns:ds="http://schemas.openxmlformats.org/officeDocument/2006/customXml" ds:itemID="{6C4FAE54-9A96-48C5-BF53-311E34BC8A81}">
  <ds:schemaRefs>
    <ds:schemaRef ds:uri="http://purl.org/dc/elements/1.1/"/>
    <ds:schemaRef ds:uri="http://schemas.microsoft.com/office/2006/metadata/properties"/>
    <ds:schemaRef ds:uri="http://schemas.openxmlformats.org/package/2006/metadata/core-properties"/>
    <ds:schemaRef ds:uri="http://www.w3.org/XML/1998/namespace"/>
    <ds:schemaRef ds:uri="a0e1ab17-b4aa-4bd6-8dde-3098e34fddd3"/>
    <ds:schemaRef ds:uri="http://purl.org/dc/dcmitype/"/>
    <ds:schemaRef ds:uri="http://schemas.microsoft.com/office/2006/documentManagement/types"/>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9393</Words>
  <Characters>5355</Characters>
  <Application>Microsoft Office Word</Application>
  <DocSecurity>0</DocSecurity>
  <Lines>44</Lines>
  <Paragraphs>29</Paragraphs>
  <ScaleCrop>false</ScaleCrop>
  <Manager>įrašyti atstovo vardą ir pavardę</Manager>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Natalija Vitkauskaitė</cp:lastModifiedBy>
  <cp:revision>76</cp:revision>
  <dcterms:created xsi:type="dcterms:W3CDTF">2025-11-05T13:53:00Z</dcterms:created>
  <dcterms:modified xsi:type="dcterms:W3CDTF">2026-03-23T06:18:00Z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ies>
</file>