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F7399" w14:textId="77207095" w:rsidR="00374374" w:rsidRDefault="00BB406F" w:rsidP="00BD25E2">
      <w:pPr>
        <w:spacing w:after="0" w:line="360" w:lineRule="auto"/>
        <w:rPr>
          <w:rFonts w:ascii="Arial" w:hAnsi="Arial" w:cs="Arial"/>
          <w:bCs/>
          <w:sz w:val="24"/>
          <w:szCs w:val="24"/>
        </w:rPr>
      </w:pPr>
      <w:r>
        <w:rPr>
          <w:rFonts w:ascii="Arial" w:hAnsi="Arial" w:cs="Arial"/>
          <w:bCs/>
          <w:sz w:val="24"/>
          <w:szCs w:val="24"/>
        </w:rPr>
        <w:t>Tiekėjams</w:t>
      </w:r>
    </w:p>
    <w:p w14:paraId="41B71561" w14:textId="77777777" w:rsidR="00BB406F" w:rsidRPr="00BD25E2" w:rsidRDefault="00BB406F" w:rsidP="00BD25E2">
      <w:pPr>
        <w:spacing w:after="0" w:line="360" w:lineRule="auto"/>
        <w:rPr>
          <w:rFonts w:ascii="Arial" w:hAnsi="Arial" w:cs="Arial"/>
          <w:b/>
          <w:bCs/>
          <w:sz w:val="24"/>
          <w:szCs w:val="24"/>
        </w:rPr>
      </w:pPr>
    </w:p>
    <w:p w14:paraId="0F1F1726" w14:textId="14F83CDD" w:rsidR="00BD25E2" w:rsidRPr="00BD25E2" w:rsidRDefault="00BD25E2" w:rsidP="00B211F5">
      <w:pPr>
        <w:spacing w:after="0" w:line="360" w:lineRule="auto"/>
        <w:rPr>
          <w:rFonts w:ascii="Arial" w:hAnsi="Arial" w:cs="Arial"/>
          <w:b/>
          <w:bCs/>
          <w:sz w:val="24"/>
          <w:szCs w:val="24"/>
        </w:rPr>
      </w:pPr>
      <w:r w:rsidRPr="00BD25E2">
        <w:rPr>
          <w:rFonts w:ascii="Arial" w:hAnsi="Arial" w:cs="Arial"/>
          <w:b/>
          <w:bCs/>
          <w:sz w:val="24"/>
          <w:szCs w:val="24"/>
        </w:rPr>
        <w:t xml:space="preserve">DĖL </w:t>
      </w:r>
      <w:r w:rsidR="00BB406F">
        <w:rPr>
          <w:rFonts w:ascii="Arial" w:hAnsi="Arial" w:cs="Arial"/>
          <w:b/>
          <w:bCs/>
          <w:sz w:val="24"/>
          <w:szCs w:val="24"/>
        </w:rPr>
        <w:t>ATSAKYMO Į PAKLAUSIMĄ, PIRKIMO SĄLYGŲ TIKSLINIMO IR PASIŪLYMO PATEIKIMO TERMINO PRATĘSIMO</w:t>
      </w:r>
    </w:p>
    <w:p w14:paraId="36C7C617" w14:textId="77777777" w:rsidR="00BD25E2" w:rsidRPr="00BD25E2" w:rsidRDefault="00BD25E2" w:rsidP="00721A6C">
      <w:pPr>
        <w:spacing w:after="0"/>
        <w:rPr>
          <w:rFonts w:ascii="Arial" w:hAnsi="Arial" w:cs="Arial"/>
          <w:sz w:val="24"/>
          <w:szCs w:val="24"/>
        </w:rPr>
      </w:pPr>
    </w:p>
    <w:p w14:paraId="76B263A2" w14:textId="3E04319D" w:rsidR="005738FF" w:rsidRDefault="005256B8" w:rsidP="00BB0325">
      <w:pPr>
        <w:tabs>
          <w:tab w:val="left" w:pos="2410"/>
          <w:tab w:val="center" w:pos="3693"/>
          <w:tab w:val="right" w:pos="7386"/>
        </w:tabs>
        <w:spacing w:after="0"/>
        <w:ind w:firstLine="851"/>
        <w:jc w:val="both"/>
        <w:rPr>
          <w:rFonts w:ascii="Arial" w:hAnsi="Arial" w:cs="Arial"/>
          <w:bCs/>
          <w:sz w:val="24"/>
          <w:szCs w:val="24"/>
        </w:rPr>
      </w:pPr>
      <w:r>
        <w:rPr>
          <w:rFonts w:ascii="Arial" w:hAnsi="Arial" w:cs="Arial"/>
          <w:sz w:val="24"/>
          <w:szCs w:val="24"/>
        </w:rPr>
        <w:t xml:space="preserve">Valstybės įmonė Žemės ūkio duomenų centras (toliau – Perkančioji organizacija), </w:t>
      </w:r>
      <w:r w:rsidR="00BB406F">
        <w:rPr>
          <w:rFonts w:ascii="Arial" w:hAnsi="Arial" w:cs="Arial"/>
          <w:sz w:val="24"/>
          <w:szCs w:val="24"/>
        </w:rPr>
        <w:t xml:space="preserve">skelbiamos apklausos </w:t>
      </w:r>
      <w:r>
        <w:rPr>
          <w:rFonts w:ascii="Arial" w:hAnsi="Arial" w:cs="Arial"/>
          <w:sz w:val="24"/>
          <w:szCs w:val="24"/>
        </w:rPr>
        <w:t xml:space="preserve">būdu vykdantis </w:t>
      </w:r>
      <w:r w:rsidR="00BB406F">
        <w:rPr>
          <w:rFonts w:ascii="Arial" w:hAnsi="Arial" w:cs="Arial"/>
          <w:sz w:val="24"/>
          <w:szCs w:val="24"/>
        </w:rPr>
        <w:t xml:space="preserve">mažos vertės pirkimą </w:t>
      </w:r>
      <w:r>
        <w:rPr>
          <w:rFonts w:ascii="Arial" w:hAnsi="Arial" w:cs="Arial"/>
          <w:sz w:val="24"/>
          <w:szCs w:val="24"/>
        </w:rPr>
        <w:t xml:space="preserve">Nr. </w:t>
      </w:r>
      <w:r w:rsidR="00BB406F" w:rsidRPr="00BB406F">
        <w:rPr>
          <w:rFonts w:ascii="Arial" w:hAnsi="Arial" w:cs="Arial"/>
          <w:sz w:val="24"/>
          <w:szCs w:val="24"/>
        </w:rPr>
        <w:t>649984</w:t>
      </w:r>
      <w:r w:rsidR="00BB406F" w:rsidRPr="00BB406F">
        <w:rPr>
          <w:rFonts w:ascii="Arial" w:hAnsi="Arial" w:cs="Arial"/>
          <w:sz w:val="24"/>
          <w:szCs w:val="24"/>
        </w:rPr>
        <w:t xml:space="preserve"> </w:t>
      </w:r>
      <w:r>
        <w:rPr>
          <w:rFonts w:ascii="Arial" w:hAnsi="Arial" w:cs="Arial"/>
          <w:sz w:val="24"/>
          <w:szCs w:val="24"/>
        </w:rPr>
        <w:t>„</w:t>
      </w:r>
      <w:r w:rsidR="00BB406F" w:rsidRPr="00BB406F">
        <w:rPr>
          <w:rFonts w:ascii="Arial" w:hAnsi="Arial" w:cs="Arial"/>
          <w:sz w:val="24"/>
          <w:szCs w:val="24"/>
        </w:rPr>
        <w:t>Tarnybinių automobilių remonto ir techninio aptarnavimo pirkimas</w:t>
      </w:r>
      <w:r>
        <w:rPr>
          <w:rFonts w:ascii="Arial" w:hAnsi="Arial" w:cs="Arial"/>
          <w:sz w:val="24"/>
          <w:szCs w:val="24"/>
        </w:rPr>
        <w:t>“</w:t>
      </w:r>
      <w:r w:rsidR="00A477EC">
        <w:rPr>
          <w:rFonts w:ascii="Arial" w:hAnsi="Arial" w:cs="Arial"/>
          <w:sz w:val="24"/>
          <w:szCs w:val="24"/>
        </w:rPr>
        <w:t xml:space="preserve"> (toliau - Pirkimas)</w:t>
      </w:r>
      <w:r>
        <w:rPr>
          <w:rFonts w:ascii="Arial" w:hAnsi="Arial" w:cs="Arial"/>
          <w:sz w:val="24"/>
          <w:szCs w:val="24"/>
        </w:rPr>
        <w:t xml:space="preserve"> </w:t>
      </w:r>
      <w:r w:rsidR="00BB406F">
        <w:rPr>
          <w:rFonts w:ascii="Arial" w:hAnsi="Arial" w:cs="Arial"/>
          <w:bCs/>
          <w:sz w:val="24"/>
          <w:szCs w:val="24"/>
        </w:rPr>
        <w:t>gavo tiekėjų paklausimus/prašymus ir teikia atsakymus į juos:</w:t>
      </w:r>
    </w:p>
    <w:p w14:paraId="60295432" w14:textId="77777777" w:rsidR="00BB0325" w:rsidRDefault="00BB0325" w:rsidP="00925DFF">
      <w:pPr>
        <w:tabs>
          <w:tab w:val="left" w:pos="2410"/>
          <w:tab w:val="center" w:pos="3693"/>
          <w:tab w:val="right" w:pos="7386"/>
        </w:tabs>
        <w:spacing w:after="0"/>
        <w:ind w:firstLine="851"/>
        <w:jc w:val="both"/>
        <w:rPr>
          <w:rFonts w:ascii="Arial" w:hAnsi="Arial" w:cs="Arial"/>
          <w:bCs/>
          <w:sz w:val="24"/>
          <w:szCs w:val="24"/>
        </w:rPr>
      </w:pPr>
    </w:p>
    <w:tbl>
      <w:tblPr>
        <w:tblStyle w:val="Lentelstinklelis"/>
        <w:tblW w:w="0" w:type="auto"/>
        <w:tblLook w:val="04A0" w:firstRow="1" w:lastRow="0" w:firstColumn="1" w:lastColumn="0" w:noHBand="0" w:noVBand="1"/>
      </w:tblPr>
      <w:tblGrid>
        <w:gridCol w:w="550"/>
        <w:gridCol w:w="4407"/>
        <w:gridCol w:w="5005"/>
      </w:tblGrid>
      <w:tr w:rsidR="00BB0325" w14:paraId="29673580" w14:textId="132298FC" w:rsidTr="00BB0325">
        <w:tc>
          <w:tcPr>
            <w:tcW w:w="550" w:type="dxa"/>
          </w:tcPr>
          <w:p w14:paraId="41768299" w14:textId="43E02B8E" w:rsidR="00BB406F" w:rsidRPr="00BB0325" w:rsidRDefault="00BB406F" w:rsidP="00925DFF">
            <w:pPr>
              <w:tabs>
                <w:tab w:val="left" w:pos="2410"/>
                <w:tab w:val="center" w:pos="3693"/>
                <w:tab w:val="right" w:pos="7386"/>
              </w:tabs>
              <w:jc w:val="both"/>
              <w:rPr>
                <w:rFonts w:ascii="Arial" w:hAnsi="Arial" w:cs="Arial"/>
              </w:rPr>
            </w:pPr>
            <w:r w:rsidRPr="00BB0325">
              <w:rPr>
                <w:rFonts w:ascii="Arial" w:hAnsi="Arial" w:cs="Arial"/>
              </w:rPr>
              <w:t>Eil. Nr.</w:t>
            </w:r>
          </w:p>
        </w:tc>
        <w:tc>
          <w:tcPr>
            <w:tcW w:w="4407" w:type="dxa"/>
          </w:tcPr>
          <w:p w14:paraId="7A7D064A" w14:textId="489E89D5" w:rsidR="00BB406F" w:rsidRPr="00BB0325" w:rsidRDefault="00BB406F" w:rsidP="00BB406F">
            <w:pPr>
              <w:tabs>
                <w:tab w:val="left" w:pos="2410"/>
                <w:tab w:val="center" w:pos="3693"/>
                <w:tab w:val="right" w:pos="7386"/>
              </w:tabs>
              <w:jc w:val="center"/>
              <w:rPr>
                <w:rFonts w:ascii="Arial" w:hAnsi="Arial" w:cs="Arial"/>
              </w:rPr>
            </w:pPr>
            <w:r w:rsidRPr="00BB0325">
              <w:rPr>
                <w:rFonts w:ascii="Arial" w:hAnsi="Arial" w:cs="Arial"/>
              </w:rPr>
              <w:t>Paklausimas</w:t>
            </w:r>
          </w:p>
        </w:tc>
        <w:tc>
          <w:tcPr>
            <w:tcW w:w="5005" w:type="dxa"/>
          </w:tcPr>
          <w:p w14:paraId="3153B578" w14:textId="3A5FC88B" w:rsidR="00BB406F" w:rsidRPr="00BB0325" w:rsidRDefault="00BB406F" w:rsidP="00BB406F">
            <w:pPr>
              <w:tabs>
                <w:tab w:val="left" w:pos="2410"/>
                <w:tab w:val="center" w:pos="3693"/>
                <w:tab w:val="right" w:pos="7386"/>
              </w:tabs>
              <w:jc w:val="center"/>
              <w:rPr>
                <w:rFonts w:ascii="Arial" w:hAnsi="Arial" w:cs="Arial"/>
              </w:rPr>
            </w:pPr>
            <w:r w:rsidRPr="00BB0325">
              <w:rPr>
                <w:rFonts w:ascii="Arial" w:hAnsi="Arial" w:cs="Arial"/>
              </w:rPr>
              <w:t>Atsakymas</w:t>
            </w:r>
          </w:p>
        </w:tc>
      </w:tr>
      <w:tr w:rsidR="00BB0325" w14:paraId="0C9204E6" w14:textId="73657FBA" w:rsidTr="00BB0325">
        <w:tc>
          <w:tcPr>
            <w:tcW w:w="550" w:type="dxa"/>
          </w:tcPr>
          <w:p w14:paraId="777C49A3" w14:textId="647AE62D" w:rsidR="00BB406F" w:rsidRPr="00BB0325" w:rsidRDefault="00BB406F" w:rsidP="00925DFF">
            <w:pPr>
              <w:tabs>
                <w:tab w:val="left" w:pos="2410"/>
                <w:tab w:val="center" w:pos="3693"/>
                <w:tab w:val="right" w:pos="7386"/>
              </w:tabs>
              <w:jc w:val="both"/>
              <w:rPr>
                <w:rFonts w:ascii="Arial" w:hAnsi="Arial" w:cs="Arial"/>
              </w:rPr>
            </w:pPr>
            <w:r w:rsidRPr="00BB0325">
              <w:rPr>
                <w:rFonts w:ascii="Arial" w:hAnsi="Arial" w:cs="Arial"/>
              </w:rPr>
              <w:t>1.</w:t>
            </w:r>
          </w:p>
        </w:tc>
        <w:tc>
          <w:tcPr>
            <w:tcW w:w="4407" w:type="dxa"/>
          </w:tcPr>
          <w:p w14:paraId="7621DFC2" w14:textId="3777E332" w:rsidR="00BB406F" w:rsidRPr="00BB0325" w:rsidRDefault="00BB406F" w:rsidP="00925DFF">
            <w:pPr>
              <w:tabs>
                <w:tab w:val="left" w:pos="2410"/>
                <w:tab w:val="center" w:pos="3693"/>
                <w:tab w:val="right" w:pos="7386"/>
              </w:tabs>
              <w:jc w:val="both"/>
              <w:rPr>
                <w:rFonts w:ascii="Arial" w:hAnsi="Arial" w:cs="Arial"/>
              </w:rPr>
            </w:pPr>
            <w:r w:rsidRPr="00BB0325">
              <w:rPr>
                <w:rFonts w:ascii="Arial" w:hAnsi="Arial" w:cs="Arial"/>
              </w:rPr>
              <w:t xml:space="preserve">Šiuo metu esame </w:t>
            </w:r>
            <w:r w:rsidR="00BB0325" w:rsidRPr="00BB0325">
              <w:rPr>
                <w:rFonts w:ascii="Arial" w:hAnsi="Arial" w:cs="Arial"/>
                <w:color w:val="FF0000"/>
              </w:rPr>
              <w:t>-</w:t>
            </w:r>
            <w:r w:rsidRPr="00BB0325">
              <w:rPr>
                <w:rFonts w:ascii="Arial" w:hAnsi="Arial" w:cs="Arial"/>
                <w:i/>
                <w:iCs/>
                <w:color w:val="FF0000"/>
              </w:rPr>
              <w:t xml:space="preserve"> </w:t>
            </w:r>
            <w:r w:rsidR="00BB0325" w:rsidRPr="00BB0325">
              <w:rPr>
                <w:rFonts w:ascii="Arial" w:hAnsi="Arial" w:cs="Arial"/>
                <w:i/>
                <w:iCs/>
                <w:color w:val="FF0000"/>
              </w:rPr>
              <w:t>nu</w:t>
            </w:r>
            <w:r w:rsidR="00BB0325">
              <w:rPr>
                <w:rFonts w:ascii="Arial" w:hAnsi="Arial" w:cs="Arial"/>
                <w:i/>
                <w:iCs/>
                <w:color w:val="FF0000"/>
              </w:rPr>
              <w:t xml:space="preserve">rodytas įmonės </w:t>
            </w:r>
            <w:r w:rsidRPr="00BB0325">
              <w:rPr>
                <w:rFonts w:ascii="Arial" w:hAnsi="Arial" w:cs="Arial"/>
                <w:i/>
                <w:iCs/>
                <w:color w:val="FF0000"/>
              </w:rPr>
              <w:t>pavadinim</w:t>
            </w:r>
            <w:r w:rsidR="00BB0325">
              <w:rPr>
                <w:rFonts w:ascii="Arial" w:hAnsi="Arial" w:cs="Arial"/>
                <w:i/>
                <w:iCs/>
                <w:color w:val="FF0000"/>
              </w:rPr>
              <w:t xml:space="preserve">as </w:t>
            </w:r>
            <w:r w:rsidRPr="00BB0325">
              <w:rPr>
                <w:rFonts w:ascii="Arial" w:hAnsi="Arial" w:cs="Arial"/>
                <w:i/>
                <w:iCs/>
                <w:color w:val="FF0000"/>
              </w:rPr>
              <w:t>nebus viešin</w:t>
            </w:r>
            <w:r w:rsidR="00BB0325">
              <w:rPr>
                <w:rFonts w:ascii="Arial" w:hAnsi="Arial" w:cs="Arial"/>
                <w:i/>
                <w:iCs/>
                <w:color w:val="FF0000"/>
              </w:rPr>
              <w:t>a</w:t>
            </w:r>
            <w:r w:rsidRPr="00BB0325">
              <w:rPr>
                <w:rFonts w:ascii="Arial" w:hAnsi="Arial" w:cs="Arial"/>
                <w:i/>
                <w:iCs/>
                <w:color w:val="FF0000"/>
              </w:rPr>
              <w:t xml:space="preserve">mas </w:t>
            </w:r>
            <w:r w:rsidR="00BB0325">
              <w:rPr>
                <w:rFonts w:ascii="Arial" w:hAnsi="Arial" w:cs="Arial"/>
                <w:i/>
                <w:iCs/>
                <w:color w:val="FF0000"/>
              </w:rPr>
              <w:t xml:space="preserve">- </w:t>
            </w:r>
            <w:r w:rsidRPr="00BB0325">
              <w:rPr>
                <w:rFonts w:ascii="Arial" w:hAnsi="Arial" w:cs="Arial"/>
                <w:color w:val="FF0000"/>
              </w:rPr>
              <w:t xml:space="preserve"> </w:t>
            </w:r>
            <w:r w:rsidRPr="00BB0325">
              <w:rPr>
                <w:rFonts w:ascii="Arial" w:hAnsi="Arial" w:cs="Arial"/>
              </w:rPr>
              <w:t>Lietuva serviso tinklo dalis, ir galėtume pasiūlyti serviso paslaugas Jums svarbiuose Lietuvos miestuose. Vienas iš pagrindinių kriterijų, dėl kurio negaliu pateikti Jums paslaugų pasiūlymo yra atstumas iki serviso Vilniaus mieste. Norėjau pasiteirauti, kiek Jums atstumas iki serviso yra svarbus/aktualus?</w:t>
            </w:r>
          </w:p>
        </w:tc>
        <w:tc>
          <w:tcPr>
            <w:tcW w:w="5005" w:type="dxa"/>
          </w:tcPr>
          <w:p w14:paraId="17E1F92F" w14:textId="6F9AEAF2" w:rsidR="00BB0325" w:rsidRPr="00BB0325" w:rsidRDefault="00BB0325" w:rsidP="00BB0325">
            <w:pPr>
              <w:tabs>
                <w:tab w:val="left" w:pos="2410"/>
                <w:tab w:val="center" w:pos="3693"/>
                <w:tab w:val="right" w:pos="7386"/>
              </w:tabs>
              <w:jc w:val="both"/>
              <w:rPr>
                <w:rFonts w:ascii="Arial" w:hAnsi="Arial" w:cs="Arial"/>
                <w:i/>
                <w:iCs/>
              </w:rPr>
            </w:pPr>
            <w:r w:rsidRPr="00BB0325">
              <w:rPr>
                <w:rFonts w:ascii="Arial" w:hAnsi="Arial" w:cs="Arial"/>
              </w:rPr>
              <w:t xml:space="preserve">Siekiant padidinti galimybę pirkime dalyvauti daugiau tiekėjų, kurie gali suteikti perkamas paslaugas, koreguojame </w:t>
            </w:r>
            <w:r w:rsidRPr="00BB0325">
              <w:rPr>
                <w:rFonts w:ascii="Arial" w:hAnsi="Arial" w:cs="Arial"/>
              </w:rPr>
              <w:t xml:space="preserve">Prikimo </w:t>
            </w:r>
            <w:proofErr w:type="spellStart"/>
            <w:r w:rsidRPr="00BB0325">
              <w:rPr>
                <w:rFonts w:ascii="Arial" w:hAnsi="Arial" w:cs="Arial"/>
              </w:rPr>
              <w:t>salygų</w:t>
            </w:r>
            <w:proofErr w:type="spellEnd"/>
            <w:r w:rsidRPr="00BB0325">
              <w:rPr>
                <w:rFonts w:ascii="Arial" w:hAnsi="Arial" w:cs="Arial"/>
              </w:rPr>
              <w:t xml:space="preserve"> 3 priedo „T</w:t>
            </w:r>
            <w:r w:rsidRPr="00BB0325">
              <w:rPr>
                <w:rFonts w:ascii="Arial" w:hAnsi="Arial" w:cs="Arial"/>
              </w:rPr>
              <w:t>echninė specifikacij</w:t>
            </w:r>
            <w:r w:rsidRPr="00BB0325">
              <w:rPr>
                <w:rFonts w:ascii="Arial" w:hAnsi="Arial" w:cs="Arial"/>
              </w:rPr>
              <w:t>a“</w:t>
            </w:r>
            <w:r w:rsidRPr="00BB0325">
              <w:rPr>
                <w:rFonts w:ascii="Arial" w:hAnsi="Arial" w:cs="Arial"/>
              </w:rPr>
              <w:t xml:space="preserve"> 3 p</w:t>
            </w:r>
            <w:r w:rsidRPr="00BB0325">
              <w:rPr>
                <w:rFonts w:ascii="Arial" w:hAnsi="Arial" w:cs="Arial"/>
              </w:rPr>
              <w:t>unktą ir išdėstome jį taip</w:t>
            </w:r>
            <w:r w:rsidRPr="00BB0325">
              <w:rPr>
                <w:rFonts w:ascii="Arial" w:hAnsi="Arial" w:cs="Arial"/>
              </w:rPr>
              <w:t>: „</w:t>
            </w:r>
            <w:r w:rsidRPr="00BB0325">
              <w:rPr>
                <w:rFonts w:ascii="Arial" w:hAnsi="Arial" w:cs="Arial"/>
                <w:i/>
                <w:iCs/>
              </w:rPr>
              <w:t xml:space="preserve">Paslaugų teikimo vieta – Tiekėjo autoservisai, esantys Kauno, Klaipėdos, Panevėžio, Vilniaus, Šiaulių, Alytaus ir Utenos miestuose ir </w:t>
            </w:r>
            <w:r w:rsidRPr="00BB0325">
              <w:rPr>
                <w:rFonts w:ascii="Arial" w:hAnsi="Arial" w:cs="Arial"/>
                <w:b/>
                <w:bCs/>
                <w:i/>
                <w:iCs/>
              </w:rPr>
              <w:t xml:space="preserve">nutolę ne toliau kaip </w:t>
            </w:r>
            <w:r w:rsidRPr="00BB0325">
              <w:rPr>
                <w:rFonts w:ascii="Arial" w:hAnsi="Arial" w:cs="Arial"/>
                <w:b/>
                <w:bCs/>
                <w:i/>
                <w:iCs/>
                <w:color w:val="FF0000"/>
              </w:rPr>
              <w:t xml:space="preserve">8 km </w:t>
            </w:r>
            <w:r w:rsidRPr="00BB0325">
              <w:rPr>
                <w:rFonts w:ascii="Arial" w:hAnsi="Arial" w:cs="Arial"/>
                <w:b/>
                <w:bCs/>
                <w:i/>
                <w:iCs/>
              </w:rPr>
              <w:t>nuo Perkančiosios organizacijos buveinių</w:t>
            </w:r>
            <w:r w:rsidRPr="00BB0325">
              <w:rPr>
                <w:rFonts w:ascii="Arial" w:hAnsi="Arial" w:cs="Arial"/>
                <w:i/>
                <w:iCs/>
              </w:rPr>
              <w:t>, esančios</w:t>
            </w:r>
            <w:r w:rsidRPr="00BB0325">
              <w:rPr>
                <w:rFonts w:ascii="Arial" w:hAnsi="Arial" w:cs="Arial"/>
                <w:i/>
                <w:iCs/>
              </w:rPr>
              <w:t xml:space="preserve"> </w:t>
            </w:r>
            <w:r w:rsidRPr="00BB0325">
              <w:rPr>
                <w:rFonts w:ascii="Arial" w:hAnsi="Arial" w:cs="Arial"/>
                <w:i/>
                <w:iCs/>
              </w:rPr>
              <w:t>atitinkamame mieste.“</w:t>
            </w:r>
          </w:p>
        </w:tc>
      </w:tr>
      <w:tr w:rsidR="00BB0325" w14:paraId="47E1D478" w14:textId="5321483B" w:rsidTr="00BB0325">
        <w:tc>
          <w:tcPr>
            <w:tcW w:w="550" w:type="dxa"/>
          </w:tcPr>
          <w:p w14:paraId="58D2A2ED" w14:textId="17DD4545" w:rsidR="00BB406F" w:rsidRPr="00BB0325" w:rsidRDefault="00BB406F" w:rsidP="00925DFF">
            <w:pPr>
              <w:tabs>
                <w:tab w:val="left" w:pos="2410"/>
                <w:tab w:val="center" w:pos="3693"/>
                <w:tab w:val="right" w:pos="7386"/>
              </w:tabs>
              <w:jc w:val="both"/>
              <w:rPr>
                <w:rFonts w:ascii="Arial" w:hAnsi="Arial" w:cs="Arial"/>
              </w:rPr>
            </w:pPr>
            <w:r w:rsidRPr="00BB0325">
              <w:rPr>
                <w:rFonts w:ascii="Arial" w:hAnsi="Arial" w:cs="Arial"/>
              </w:rPr>
              <w:t>2.</w:t>
            </w:r>
          </w:p>
        </w:tc>
        <w:tc>
          <w:tcPr>
            <w:tcW w:w="4407" w:type="dxa"/>
          </w:tcPr>
          <w:p w14:paraId="23C140DB" w14:textId="0E0DBD33" w:rsidR="00BB406F" w:rsidRPr="00BB0325" w:rsidRDefault="00BB406F" w:rsidP="00925DFF">
            <w:pPr>
              <w:tabs>
                <w:tab w:val="left" w:pos="2410"/>
                <w:tab w:val="center" w:pos="3693"/>
                <w:tab w:val="right" w:pos="7386"/>
              </w:tabs>
              <w:jc w:val="both"/>
              <w:rPr>
                <w:rFonts w:ascii="Arial" w:hAnsi="Arial" w:cs="Arial"/>
              </w:rPr>
            </w:pPr>
            <w:r w:rsidRPr="00BB0325">
              <w:rPr>
                <w:rFonts w:ascii="Arial" w:hAnsi="Arial" w:cs="Arial"/>
              </w:rPr>
              <w:t>A</w:t>
            </w:r>
            <w:r w:rsidRPr="00BB0325">
              <w:rPr>
                <w:rFonts w:ascii="Arial" w:hAnsi="Arial" w:cs="Arial"/>
              </w:rPr>
              <w:t xml:space="preserve">tsižvelgiant į pirkimo pildymo apimtis, prašytume nukelti pasiūlymų pateikimą bent iki </w:t>
            </w:r>
            <w:proofErr w:type="spellStart"/>
            <w:r w:rsidRPr="00BB0325">
              <w:rPr>
                <w:rFonts w:ascii="Arial" w:hAnsi="Arial" w:cs="Arial"/>
              </w:rPr>
              <w:t>š.m</w:t>
            </w:r>
            <w:proofErr w:type="spellEnd"/>
            <w:r w:rsidRPr="00BB0325">
              <w:rPr>
                <w:rFonts w:ascii="Arial" w:hAnsi="Arial" w:cs="Arial"/>
              </w:rPr>
              <w:t>. sausio 14 d.</w:t>
            </w:r>
          </w:p>
        </w:tc>
        <w:tc>
          <w:tcPr>
            <w:tcW w:w="5005" w:type="dxa"/>
          </w:tcPr>
          <w:p w14:paraId="3EDCD633" w14:textId="404F3B5A" w:rsidR="00BB406F" w:rsidRPr="00BB0325" w:rsidRDefault="00BB0325" w:rsidP="00925DFF">
            <w:pPr>
              <w:tabs>
                <w:tab w:val="left" w:pos="2410"/>
                <w:tab w:val="center" w:pos="3693"/>
                <w:tab w:val="right" w:pos="7386"/>
              </w:tabs>
              <w:jc w:val="both"/>
              <w:rPr>
                <w:rFonts w:ascii="Arial" w:hAnsi="Arial" w:cs="Arial"/>
              </w:rPr>
            </w:pPr>
            <w:r w:rsidRPr="00BB0325">
              <w:rPr>
                <w:rFonts w:ascii="Arial" w:hAnsi="Arial" w:cs="Arial"/>
              </w:rPr>
              <w:t>Pasiūlymo pateikimo terminas pratęsiamas iki 2025 m. sausio 14 d. 10 val.</w:t>
            </w:r>
          </w:p>
        </w:tc>
      </w:tr>
    </w:tbl>
    <w:p w14:paraId="44542E89" w14:textId="77777777" w:rsidR="00BB406F" w:rsidRDefault="00BB406F" w:rsidP="00925DFF">
      <w:pPr>
        <w:tabs>
          <w:tab w:val="left" w:pos="2410"/>
          <w:tab w:val="center" w:pos="3693"/>
          <w:tab w:val="right" w:pos="7386"/>
        </w:tabs>
        <w:spacing w:after="0"/>
        <w:ind w:firstLine="851"/>
        <w:jc w:val="both"/>
        <w:rPr>
          <w:rFonts w:ascii="Arial" w:hAnsi="Arial" w:cs="Arial"/>
          <w:sz w:val="24"/>
          <w:szCs w:val="24"/>
        </w:rPr>
      </w:pPr>
    </w:p>
    <w:p w14:paraId="5223DD6B" w14:textId="77777777" w:rsidR="00925DFF" w:rsidRPr="00925DFF" w:rsidRDefault="00925DFF" w:rsidP="00925DFF">
      <w:pPr>
        <w:tabs>
          <w:tab w:val="left" w:pos="2410"/>
          <w:tab w:val="center" w:pos="3693"/>
          <w:tab w:val="right" w:pos="7386"/>
        </w:tabs>
        <w:spacing w:after="0" w:line="360" w:lineRule="auto"/>
        <w:ind w:firstLine="851"/>
        <w:jc w:val="both"/>
        <w:rPr>
          <w:rFonts w:ascii="Arial" w:hAnsi="Arial" w:cs="Arial"/>
          <w:sz w:val="24"/>
          <w:szCs w:val="24"/>
        </w:rPr>
      </w:pPr>
    </w:p>
    <w:p w14:paraId="0AE567ED" w14:textId="77777777" w:rsidR="00BD25E2" w:rsidRPr="00BD25E2" w:rsidRDefault="00BD25E2" w:rsidP="00BD25E2">
      <w:pPr>
        <w:spacing w:after="0" w:line="360" w:lineRule="auto"/>
        <w:rPr>
          <w:rFonts w:ascii="Arial" w:hAnsi="Arial" w:cs="Arial"/>
          <w:sz w:val="24"/>
          <w:szCs w:val="24"/>
        </w:rPr>
      </w:pPr>
    </w:p>
    <w:p w14:paraId="1B1E320B" w14:textId="352B56CE" w:rsidR="00CB1A20" w:rsidRPr="00925DFF" w:rsidRDefault="00CB1A20" w:rsidP="00925DFF">
      <w:pPr>
        <w:pStyle w:val="prastasiniatinklio"/>
        <w:spacing w:before="0" w:beforeAutospacing="0" w:after="0" w:afterAutospacing="0" w:line="360" w:lineRule="auto"/>
        <w:jc w:val="right"/>
        <w:rPr>
          <w:rFonts w:ascii="Arial" w:hAnsi="Arial" w:cs="Arial"/>
        </w:rPr>
      </w:pPr>
      <w:r w:rsidRPr="00BD25E2">
        <w:rPr>
          <w:rFonts w:ascii="Arial" w:hAnsi="Arial" w:cs="Arial"/>
        </w:rPr>
        <w:t>Viešųjų pirkimų komisija</w:t>
      </w:r>
    </w:p>
    <w:p w14:paraId="4980B40E" w14:textId="77777777" w:rsidR="00CB1A20" w:rsidRDefault="00CB1A20" w:rsidP="005738FF">
      <w:pPr>
        <w:pStyle w:val="prastasiniatinklio"/>
        <w:spacing w:before="0" w:beforeAutospacing="0" w:after="0" w:afterAutospacing="0" w:line="360" w:lineRule="auto"/>
        <w:rPr>
          <w:rFonts w:ascii="Arial" w:hAnsi="Arial" w:cs="Arial"/>
          <w:b/>
          <w:bCs/>
        </w:rPr>
      </w:pPr>
    </w:p>
    <w:p w14:paraId="6BA0F5B5" w14:textId="77777777" w:rsidR="00A477EC" w:rsidRPr="00BD25E2" w:rsidRDefault="00A477EC" w:rsidP="005738FF">
      <w:pPr>
        <w:pStyle w:val="prastasiniatinklio"/>
        <w:spacing w:before="0" w:beforeAutospacing="0" w:after="0" w:afterAutospacing="0" w:line="360" w:lineRule="auto"/>
        <w:rPr>
          <w:rFonts w:ascii="Arial" w:hAnsi="Arial" w:cs="Arial"/>
          <w:b/>
          <w:bCs/>
        </w:rPr>
      </w:pPr>
    </w:p>
    <w:p w14:paraId="13FE9B44" w14:textId="0E79246A" w:rsidR="00207E7A" w:rsidRPr="00BD25E2" w:rsidRDefault="00CB1A20" w:rsidP="00BD25E2">
      <w:pPr>
        <w:spacing w:after="0" w:line="360" w:lineRule="auto"/>
        <w:rPr>
          <w:rFonts w:ascii="Arial" w:hAnsi="Arial" w:cs="Arial"/>
          <w:sz w:val="24"/>
          <w:szCs w:val="24"/>
        </w:rPr>
      </w:pPr>
      <w:r w:rsidRPr="00BD25E2">
        <w:rPr>
          <w:rFonts w:ascii="Arial" w:hAnsi="Arial" w:cs="Arial"/>
          <w:sz w:val="24"/>
          <w:szCs w:val="24"/>
        </w:rPr>
        <w:t>Brigita Nekrošienė, tel. 8</w:t>
      </w:r>
      <w:r w:rsidR="00BB0325">
        <w:rPr>
          <w:rFonts w:ascii="Arial" w:hAnsi="Arial" w:cs="Arial"/>
          <w:sz w:val="24"/>
          <w:szCs w:val="24"/>
        </w:rPr>
        <w:t> 636 84566</w:t>
      </w:r>
      <w:r w:rsidRPr="00BD25E2">
        <w:rPr>
          <w:rFonts w:ascii="Arial" w:hAnsi="Arial" w:cs="Arial"/>
          <w:sz w:val="24"/>
          <w:szCs w:val="24"/>
        </w:rPr>
        <w:t xml:space="preserve">, el. p. </w:t>
      </w:r>
      <w:hyperlink r:id="rId8" w:history="1">
        <w:r w:rsidRPr="00BD25E2">
          <w:rPr>
            <w:rStyle w:val="Hipersaitas"/>
            <w:rFonts w:ascii="Arial" w:hAnsi="Arial" w:cs="Arial"/>
            <w:sz w:val="24"/>
            <w:szCs w:val="24"/>
          </w:rPr>
          <w:t>brigita.nekrosiene@zudc.lt</w:t>
        </w:r>
      </w:hyperlink>
    </w:p>
    <w:sectPr w:rsidR="00207E7A" w:rsidRPr="00BD25E2" w:rsidSect="00BD25E2">
      <w:headerReference w:type="default" r:id="rId9"/>
      <w:headerReference w:type="first" r:id="rId10"/>
      <w:pgSz w:w="12240" w:h="15840"/>
      <w:pgMar w:top="1701"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C35FB" w14:textId="77777777" w:rsidR="00124FC1" w:rsidRDefault="00124FC1" w:rsidP="0052479F">
      <w:pPr>
        <w:spacing w:after="0" w:line="240" w:lineRule="auto"/>
      </w:pPr>
      <w:r>
        <w:separator/>
      </w:r>
    </w:p>
  </w:endnote>
  <w:endnote w:type="continuationSeparator" w:id="0">
    <w:p w14:paraId="02839602" w14:textId="77777777" w:rsidR="00124FC1" w:rsidRDefault="00124FC1" w:rsidP="0052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D7478" w14:textId="77777777" w:rsidR="00124FC1" w:rsidRDefault="00124FC1" w:rsidP="0052479F">
      <w:pPr>
        <w:spacing w:after="0" w:line="240" w:lineRule="auto"/>
      </w:pPr>
      <w:r>
        <w:separator/>
      </w:r>
    </w:p>
  </w:footnote>
  <w:footnote w:type="continuationSeparator" w:id="0">
    <w:p w14:paraId="5E907519" w14:textId="77777777" w:rsidR="00124FC1" w:rsidRDefault="00124FC1" w:rsidP="00524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642797"/>
      <w:docPartObj>
        <w:docPartGallery w:val="Page Numbers (Top of Page)"/>
        <w:docPartUnique/>
      </w:docPartObj>
    </w:sdtPr>
    <w:sdtEndPr>
      <w:rPr>
        <w:rFonts w:ascii="Times New Roman" w:hAnsi="Times New Roman" w:cs="Times New Roman"/>
        <w:sz w:val="24"/>
        <w:szCs w:val="24"/>
      </w:rPr>
    </w:sdtEndPr>
    <w:sdtContent>
      <w:p w14:paraId="0D7A7A9F" w14:textId="10562834" w:rsidR="0052479F" w:rsidRPr="0052479F" w:rsidRDefault="0052479F">
        <w:pPr>
          <w:pStyle w:val="Antrats"/>
          <w:jc w:val="center"/>
          <w:rPr>
            <w:rFonts w:ascii="Times New Roman" w:hAnsi="Times New Roman" w:cs="Times New Roman"/>
            <w:sz w:val="24"/>
            <w:szCs w:val="24"/>
          </w:rPr>
        </w:pPr>
        <w:r w:rsidRPr="0052479F">
          <w:rPr>
            <w:rFonts w:ascii="Times New Roman" w:hAnsi="Times New Roman" w:cs="Times New Roman"/>
            <w:sz w:val="24"/>
            <w:szCs w:val="24"/>
          </w:rPr>
          <w:fldChar w:fldCharType="begin"/>
        </w:r>
        <w:r w:rsidRPr="0052479F">
          <w:rPr>
            <w:rFonts w:ascii="Times New Roman" w:hAnsi="Times New Roman" w:cs="Times New Roman"/>
            <w:sz w:val="24"/>
            <w:szCs w:val="24"/>
          </w:rPr>
          <w:instrText>PAGE   \* MERGEFORMAT</w:instrText>
        </w:r>
        <w:r w:rsidRPr="0052479F">
          <w:rPr>
            <w:rFonts w:ascii="Times New Roman" w:hAnsi="Times New Roman" w:cs="Times New Roman"/>
            <w:sz w:val="24"/>
            <w:szCs w:val="24"/>
          </w:rPr>
          <w:fldChar w:fldCharType="separate"/>
        </w:r>
        <w:r w:rsidR="00C66E88">
          <w:rPr>
            <w:rFonts w:ascii="Times New Roman" w:hAnsi="Times New Roman" w:cs="Times New Roman"/>
            <w:noProof/>
            <w:sz w:val="24"/>
            <w:szCs w:val="24"/>
          </w:rPr>
          <w:t>2</w:t>
        </w:r>
        <w:r w:rsidRPr="0052479F">
          <w:rPr>
            <w:rFonts w:ascii="Times New Roman" w:hAnsi="Times New Roman" w:cs="Times New Roman"/>
            <w:sz w:val="24"/>
            <w:szCs w:val="24"/>
          </w:rPr>
          <w:fldChar w:fldCharType="end"/>
        </w:r>
      </w:p>
    </w:sdtContent>
  </w:sdt>
  <w:p w14:paraId="2EBEEE25" w14:textId="77777777" w:rsidR="0052479F" w:rsidRDefault="005247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C7B3" w14:textId="1580874C" w:rsidR="0063433F" w:rsidRDefault="0063433F" w:rsidP="0063433F">
    <w:pPr>
      <w:pStyle w:val="Antrats"/>
      <w:jc w:val="center"/>
    </w:pPr>
    <w:r w:rsidRPr="00C31E2C">
      <w:rPr>
        <w:noProof/>
      </w:rPr>
      <w:drawing>
        <wp:inline distT="0" distB="0" distL="0" distR="0" wp14:anchorId="7ED331F7" wp14:editId="67F7431F">
          <wp:extent cx="2224212" cy="695325"/>
          <wp:effectExtent l="0" t="0" r="5080" b="0"/>
          <wp:docPr id="1464757245" name="Picture 1" descr="A blue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57245" name="Picture 1" descr="A blue and white logo  Description automatically generated"/>
                  <pic:cNvPicPr/>
                </pic:nvPicPr>
                <pic:blipFill>
                  <a:blip r:embed="rId1"/>
                  <a:stretch>
                    <a:fillRect/>
                  </a:stretch>
                </pic:blipFill>
                <pic:spPr>
                  <a:xfrm>
                    <a:off x="0" y="0"/>
                    <a:ext cx="2289275" cy="715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42A55"/>
    <w:multiLevelType w:val="hybridMultilevel"/>
    <w:tmpl w:val="8DBAA8F0"/>
    <w:lvl w:ilvl="0" w:tplc="3592AF7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2F2BB8"/>
    <w:multiLevelType w:val="hybridMultilevel"/>
    <w:tmpl w:val="78861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1F7CB5"/>
    <w:multiLevelType w:val="hybridMultilevel"/>
    <w:tmpl w:val="ADC25B5C"/>
    <w:lvl w:ilvl="0" w:tplc="5944F30A">
      <w:start w:val="1"/>
      <w:numFmt w:val="decimal"/>
      <w:lvlText w:val="%1."/>
      <w:lvlJc w:val="left"/>
      <w:pPr>
        <w:ind w:left="360" w:hanging="360"/>
      </w:pPr>
      <w:rPr>
        <w:rFonts w:ascii="Arial" w:eastAsia="Times New Roman" w:hAnsi="Arial" w:cs="Arial"/>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359FB"/>
    <w:multiLevelType w:val="hybridMultilevel"/>
    <w:tmpl w:val="2332A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767D7D"/>
    <w:multiLevelType w:val="multilevel"/>
    <w:tmpl w:val="7C6E26C4"/>
    <w:lvl w:ilvl="0">
      <w:start w:val="1"/>
      <w:numFmt w:val="decimal"/>
      <w:lvlText w:val="%1."/>
      <w:lvlJc w:val="left"/>
      <w:pPr>
        <w:ind w:left="399" w:hanging="572"/>
      </w:pPr>
      <w:rPr>
        <w:rFonts w:ascii="Times New Roman" w:eastAsia="Arial" w:hAnsi="Times New Roman" w:cs="Times New Roman" w:hint="default"/>
        <w:spacing w:val="0"/>
        <w:w w:val="103"/>
        <w:sz w:val="24"/>
        <w:szCs w:val="24"/>
        <w:lang w:val="lt-LT" w:eastAsia="en-US" w:bidi="ar-SA"/>
      </w:rPr>
    </w:lvl>
    <w:lvl w:ilvl="1">
      <w:start w:val="1"/>
      <w:numFmt w:val="decimal"/>
      <w:lvlText w:val="%1.%2."/>
      <w:lvlJc w:val="left"/>
      <w:pPr>
        <w:ind w:left="396" w:hanging="532"/>
      </w:pPr>
      <w:rPr>
        <w:rFonts w:ascii="Arial" w:eastAsia="Arial" w:hAnsi="Arial" w:cs="Arial" w:hint="default"/>
        <w:spacing w:val="-2"/>
        <w:w w:val="103"/>
        <w:sz w:val="18"/>
        <w:szCs w:val="18"/>
        <w:lang w:val="lt-LT" w:eastAsia="en-US" w:bidi="ar-SA"/>
      </w:rPr>
    </w:lvl>
    <w:lvl w:ilvl="2">
      <w:numFmt w:val="bullet"/>
      <w:lvlText w:val="•"/>
      <w:lvlJc w:val="left"/>
      <w:pPr>
        <w:ind w:left="2240" w:hanging="532"/>
      </w:pPr>
      <w:rPr>
        <w:rFonts w:hint="default"/>
        <w:lang w:val="lt-LT" w:eastAsia="en-US" w:bidi="ar-SA"/>
      </w:rPr>
    </w:lvl>
    <w:lvl w:ilvl="3">
      <w:numFmt w:val="bullet"/>
      <w:lvlText w:val="•"/>
      <w:lvlJc w:val="left"/>
      <w:pPr>
        <w:ind w:left="3160" w:hanging="532"/>
      </w:pPr>
      <w:rPr>
        <w:rFonts w:hint="default"/>
        <w:lang w:val="lt-LT" w:eastAsia="en-US" w:bidi="ar-SA"/>
      </w:rPr>
    </w:lvl>
    <w:lvl w:ilvl="4">
      <w:numFmt w:val="bullet"/>
      <w:lvlText w:val="•"/>
      <w:lvlJc w:val="left"/>
      <w:pPr>
        <w:ind w:left="4080" w:hanging="532"/>
      </w:pPr>
      <w:rPr>
        <w:rFonts w:hint="default"/>
        <w:lang w:val="lt-LT" w:eastAsia="en-US" w:bidi="ar-SA"/>
      </w:rPr>
    </w:lvl>
    <w:lvl w:ilvl="5">
      <w:numFmt w:val="bullet"/>
      <w:lvlText w:val="•"/>
      <w:lvlJc w:val="left"/>
      <w:pPr>
        <w:ind w:left="5000" w:hanging="532"/>
      </w:pPr>
      <w:rPr>
        <w:rFonts w:hint="default"/>
        <w:lang w:val="lt-LT" w:eastAsia="en-US" w:bidi="ar-SA"/>
      </w:rPr>
    </w:lvl>
    <w:lvl w:ilvl="6">
      <w:numFmt w:val="bullet"/>
      <w:lvlText w:val="•"/>
      <w:lvlJc w:val="left"/>
      <w:pPr>
        <w:ind w:left="5920" w:hanging="532"/>
      </w:pPr>
      <w:rPr>
        <w:rFonts w:hint="default"/>
        <w:lang w:val="lt-LT" w:eastAsia="en-US" w:bidi="ar-SA"/>
      </w:rPr>
    </w:lvl>
    <w:lvl w:ilvl="7">
      <w:numFmt w:val="bullet"/>
      <w:lvlText w:val="•"/>
      <w:lvlJc w:val="left"/>
      <w:pPr>
        <w:ind w:left="6840" w:hanging="532"/>
      </w:pPr>
      <w:rPr>
        <w:rFonts w:hint="default"/>
        <w:lang w:val="lt-LT" w:eastAsia="en-US" w:bidi="ar-SA"/>
      </w:rPr>
    </w:lvl>
    <w:lvl w:ilvl="8">
      <w:numFmt w:val="bullet"/>
      <w:lvlText w:val="•"/>
      <w:lvlJc w:val="left"/>
      <w:pPr>
        <w:ind w:left="7760" w:hanging="532"/>
      </w:pPr>
      <w:rPr>
        <w:rFonts w:hint="default"/>
        <w:lang w:val="lt-LT" w:eastAsia="en-US" w:bidi="ar-SA"/>
      </w:rPr>
    </w:lvl>
  </w:abstractNum>
  <w:abstractNum w:abstractNumId="5" w15:restartNumberingAfterBreak="0">
    <w:nsid w:val="4BB361A8"/>
    <w:multiLevelType w:val="multilevel"/>
    <w:tmpl w:val="6916CA0A"/>
    <w:lvl w:ilvl="0">
      <w:start w:val="1"/>
      <w:numFmt w:val="decimal"/>
      <w:lvlText w:val="%1"/>
      <w:lvlJc w:val="left"/>
      <w:pPr>
        <w:ind w:left="360" w:hanging="360"/>
      </w:pPr>
      <w:rPr>
        <w:rFonts w:hint="default"/>
        <w:w w:val="105"/>
      </w:rPr>
    </w:lvl>
    <w:lvl w:ilvl="1">
      <w:start w:val="3"/>
      <w:numFmt w:val="decimal"/>
      <w:lvlText w:val="%1.%2"/>
      <w:lvlJc w:val="left"/>
      <w:pPr>
        <w:ind w:left="864" w:hanging="360"/>
      </w:pPr>
      <w:rPr>
        <w:rFonts w:hint="default"/>
        <w:w w:val="105"/>
      </w:rPr>
    </w:lvl>
    <w:lvl w:ilvl="2">
      <w:start w:val="1"/>
      <w:numFmt w:val="decimal"/>
      <w:lvlText w:val="%1.%2.%3"/>
      <w:lvlJc w:val="left"/>
      <w:pPr>
        <w:ind w:left="1728" w:hanging="720"/>
      </w:pPr>
      <w:rPr>
        <w:rFonts w:hint="default"/>
        <w:w w:val="105"/>
      </w:rPr>
    </w:lvl>
    <w:lvl w:ilvl="3">
      <w:start w:val="1"/>
      <w:numFmt w:val="decimal"/>
      <w:lvlText w:val="%1.%2.%3.%4"/>
      <w:lvlJc w:val="left"/>
      <w:pPr>
        <w:ind w:left="2232" w:hanging="720"/>
      </w:pPr>
      <w:rPr>
        <w:rFonts w:hint="default"/>
        <w:w w:val="105"/>
      </w:rPr>
    </w:lvl>
    <w:lvl w:ilvl="4">
      <w:start w:val="1"/>
      <w:numFmt w:val="decimal"/>
      <w:lvlText w:val="%1.%2.%3.%4.%5"/>
      <w:lvlJc w:val="left"/>
      <w:pPr>
        <w:ind w:left="3096" w:hanging="1080"/>
      </w:pPr>
      <w:rPr>
        <w:rFonts w:hint="default"/>
        <w:w w:val="105"/>
      </w:rPr>
    </w:lvl>
    <w:lvl w:ilvl="5">
      <w:start w:val="1"/>
      <w:numFmt w:val="decimal"/>
      <w:lvlText w:val="%1.%2.%3.%4.%5.%6"/>
      <w:lvlJc w:val="left"/>
      <w:pPr>
        <w:ind w:left="3600" w:hanging="1080"/>
      </w:pPr>
      <w:rPr>
        <w:rFonts w:hint="default"/>
        <w:w w:val="105"/>
      </w:rPr>
    </w:lvl>
    <w:lvl w:ilvl="6">
      <w:start w:val="1"/>
      <w:numFmt w:val="decimal"/>
      <w:lvlText w:val="%1.%2.%3.%4.%5.%6.%7"/>
      <w:lvlJc w:val="left"/>
      <w:pPr>
        <w:ind w:left="4464" w:hanging="1440"/>
      </w:pPr>
      <w:rPr>
        <w:rFonts w:hint="default"/>
        <w:w w:val="105"/>
      </w:rPr>
    </w:lvl>
    <w:lvl w:ilvl="7">
      <w:start w:val="1"/>
      <w:numFmt w:val="decimal"/>
      <w:lvlText w:val="%1.%2.%3.%4.%5.%6.%7.%8"/>
      <w:lvlJc w:val="left"/>
      <w:pPr>
        <w:ind w:left="4968" w:hanging="1440"/>
      </w:pPr>
      <w:rPr>
        <w:rFonts w:hint="default"/>
        <w:w w:val="105"/>
      </w:rPr>
    </w:lvl>
    <w:lvl w:ilvl="8">
      <w:start w:val="1"/>
      <w:numFmt w:val="decimal"/>
      <w:lvlText w:val="%1.%2.%3.%4.%5.%6.%7.%8.%9"/>
      <w:lvlJc w:val="left"/>
      <w:pPr>
        <w:ind w:left="5832" w:hanging="1800"/>
      </w:pPr>
      <w:rPr>
        <w:rFonts w:hint="default"/>
        <w:w w:val="105"/>
      </w:rPr>
    </w:lvl>
  </w:abstractNum>
  <w:abstractNum w:abstractNumId="6" w15:restartNumberingAfterBreak="0">
    <w:nsid w:val="52001A5A"/>
    <w:multiLevelType w:val="hybridMultilevel"/>
    <w:tmpl w:val="886068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AA47B6"/>
    <w:multiLevelType w:val="multilevel"/>
    <w:tmpl w:val="A388321C"/>
    <w:lvl w:ilvl="0">
      <w:start w:val="1"/>
      <w:numFmt w:val="decimal"/>
      <w:lvlText w:val="%1."/>
      <w:lvlJc w:val="left"/>
      <w:pPr>
        <w:ind w:left="360" w:hanging="360"/>
      </w:pPr>
      <w:rPr>
        <w:rFonts w:hint="default"/>
        <w:w w:val="105"/>
      </w:rPr>
    </w:lvl>
    <w:lvl w:ilvl="1">
      <w:start w:val="4"/>
      <w:numFmt w:val="decimal"/>
      <w:lvlText w:val="%1.%2."/>
      <w:lvlJc w:val="left"/>
      <w:pPr>
        <w:ind w:left="864" w:hanging="360"/>
      </w:pPr>
      <w:rPr>
        <w:rFonts w:hint="default"/>
        <w:w w:val="105"/>
      </w:rPr>
    </w:lvl>
    <w:lvl w:ilvl="2">
      <w:start w:val="1"/>
      <w:numFmt w:val="decimal"/>
      <w:lvlText w:val="%1.%2.%3."/>
      <w:lvlJc w:val="left"/>
      <w:pPr>
        <w:ind w:left="1728" w:hanging="720"/>
      </w:pPr>
      <w:rPr>
        <w:rFonts w:hint="default"/>
        <w:w w:val="105"/>
      </w:rPr>
    </w:lvl>
    <w:lvl w:ilvl="3">
      <w:start w:val="1"/>
      <w:numFmt w:val="decimal"/>
      <w:lvlText w:val="%1.%2.%3.%4."/>
      <w:lvlJc w:val="left"/>
      <w:pPr>
        <w:ind w:left="2232" w:hanging="720"/>
      </w:pPr>
      <w:rPr>
        <w:rFonts w:hint="default"/>
        <w:w w:val="105"/>
      </w:rPr>
    </w:lvl>
    <w:lvl w:ilvl="4">
      <w:start w:val="1"/>
      <w:numFmt w:val="decimal"/>
      <w:lvlText w:val="%1.%2.%3.%4.%5."/>
      <w:lvlJc w:val="left"/>
      <w:pPr>
        <w:ind w:left="3096" w:hanging="1080"/>
      </w:pPr>
      <w:rPr>
        <w:rFonts w:hint="default"/>
        <w:w w:val="105"/>
      </w:rPr>
    </w:lvl>
    <w:lvl w:ilvl="5">
      <w:start w:val="1"/>
      <w:numFmt w:val="decimal"/>
      <w:lvlText w:val="%1.%2.%3.%4.%5.%6."/>
      <w:lvlJc w:val="left"/>
      <w:pPr>
        <w:ind w:left="3600" w:hanging="1080"/>
      </w:pPr>
      <w:rPr>
        <w:rFonts w:hint="default"/>
        <w:w w:val="105"/>
      </w:rPr>
    </w:lvl>
    <w:lvl w:ilvl="6">
      <w:start w:val="1"/>
      <w:numFmt w:val="decimal"/>
      <w:lvlText w:val="%1.%2.%3.%4.%5.%6.%7."/>
      <w:lvlJc w:val="left"/>
      <w:pPr>
        <w:ind w:left="4464" w:hanging="1440"/>
      </w:pPr>
      <w:rPr>
        <w:rFonts w:hint="default"/>
        <w:w w:val="105"/>
      </w:rPr>
    </w:lvl>
    <w:lvl w:ilvl="7">
      <w:start w:val="1"/>
      <w:numFmt w:val="decimal"/>
      <w:lvlText w:val="%1.%2.%3.%4.%5.%6.%7.%8."/>
      <w:lvlJc w:val="left"/>
      <w:pPr>
        <w:ind w:left="4968" w:hanging="1440"/>
      </w:pPr>
      <w:rPr>
        <w:rFonts w:hint="default"/>
        <w:w w:val="105"/>
      </w:rPr>
    </w:lvl>
    <w:lvl w:ilvl="8">
      <w:start w:val="1"/>
      <w:numFmt w:val="decimal"/>
      <w:lvlText w:val="%1.%2.%3.%4.%5.%6.%7.%8.%9."/>
      <w:lvlJc w:val="left"/>
      <w:pPr>
        <w:ind w:left="5832" w:hanging="1800"/>
      </w:pPr>
      <w:rPr>
        <w:rFonts w:hint="default"/>
        <w:w w:val="105"/>
      </w:rPr>
    </w:lvl>
  </w:abstractNum>
  <w:abstractNum w:abstractNumId="8" w15:restartNumberingAfterBreak="0">
    <w:nsid w:val="69FF1C90"/>
    <w:multiLevelType w:val="hybridMultilevel"/>
    <w:tmpl w:val="368A9C50"/>
    <w:lvl w:ilvl="0" w:tplc="0E10F9AC">
      <w:start w:val="1"/>
      <w:numFmt w:val="decimal"/>
      <w:lvlText w:val="%1)"/>
      <w:lvlJc w:val="left"/>
      <w:pPr>
        <w:ind w:left="1200" w:hanging="360"/>
      </w:pPr>
      <w:rPr>
        <w:i/>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6E296478"/>
    <w:multiLevelType w:val="multilevel"/>
    <w:tmpl w:val="38B6191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96D0B68"/>
    <w:multiLevelType w:val="multilevel"/>
    <w:tmpl w:val="12B636FC"/>
    <w:lvl w:ilvl="0">
      <w:start w:val="4"/>
      <w:numFmt w:val="decimal"/>
      <w:pStyle w:val="Antrat1"/>
      <w:suff w:val="space"/>
      <w:lvlText w:val="%1."/>
      <w:lvlJc w:val="left"/>
      <w:pPr>
        <w:ind w:left="4422" w:hanging="432"/>
      </w:pPr>
    </w:lvl>
    <w:lvl w:ilvl="1">
      <w:start w:val="1"/>
      <w:numFmt w:val="decimal"/>
      <w:pStyle w:val="Antrat2"/>
      <w:suff w:val="space"/>
      <w:lvlText w:val="%1.%2."/>
      <w:lvlJc w:val="left"/>
      <w:pPr>
        <w:ind w:left="-330" w:firstLine="720"/>
      </w:pPr>
      <w:rPr>
        <w:b w:val="0"/>
        <w:i w:val="0"/>
        <w:color w:val="auto"/>
      </w:rPr>
    </w:lvl>
    <w:lvl w:ilvl="2">
      <w:start w:val="1"/>
      <w:numFmt w:val="decimal"/>
      <w:pStyle w:val="Antrat3"/>
      <w:suff w:val="space"/>
      <w:lvlText w:val="%1.%2.%3."/>
      <w:lvlJc w:val="left"/>
      <w:pPr>
        <w:ind w:left="887" w:firstLine="720"/>
      </w:pPr>
    </w:lvl>
    <w:lvl w:ilvl="3">
      <w:start w:val="1"/>
      <w:numFmt w:val="decimal"/>
      <w:pStyle w:val="Antrat4"/>
      <w:lvlText w:val="%1.%2.%3.%4"/>
      <w:lvlJc w:val="left"/>
      <w:pPr>
        <w:tabs>
          <w:tab w:val="num" w:pos="2765"/>
        </w:tabs>
        <w:ind w:left="2765" w:hanging="864"/>
      </w:pPr>
    </w:lvl>
    <w:lvl w:ilvl="4">
      <w:start w:val="1"/>
      <w:numFmt w:val="decimal"/>
      <w:pStyle w:val="Antrat5"/>
      <w:lvlText w:val="%1.%2.%3.%4.%5"/>
      <w:lvlJc w:val="left"/>
      <w:pPr>
        <w:tabs>
          <w:tab w:val="num" w:pos="2909"/>
        </w:tabs>
        <w:ind w:left="2909" w:hanging="1008"/>
      </w:pPr>
    </w:lvl>
    <w:lvl w:ilvl="5">
      <w:start w:val="1"/>
      <w:numFmt w:val="decimal"/>
      <w:pStyle w:val="Antrat6"/>
      <w:lvlText w:val="%1.%2.%3.%4.%5.%6"/>
      <w:lvlJc w:val="left"/>
      <w:pPr>
        <w:tabs>
          <w:tab w:val="num" w:pos="3053"/>
        </w:tabs>
        <w:ind w:left="3053" w:hanging="1152"/>
      </w:pPr>
    </w:lvl>
    <w:lvl w:ilvl="6">
      <w:start w:val="1"/>
      <w:numFmt w:val="decimal"/>
      <w:pStyle w:val="Antrat7"/>
      <w:lvlText w:val="%1.%2.%3.%4.%5.%6.%7"/>
      <w:lvlJc w:val="left"/>
      <w:pPr>
        <w:tabs>
          <w:tab w:val="num" w:pos="3197"/>
        </w:tabs>
        <w:ind w:left="3197" w:hanging="1296"/>
      </w:pPr>
    </w:lvl>
    <w:lvl w:ilvl="7">
      <w:start w:val="1"/>
      <w:numFmt w:val="decimal"/>
      <w:pStyle w:val="Antrat8"/>
      <w:lvlText w:val="%1.%2.%3.%4.%5.%6.%7.%8"/>
      <w:lvlJc w:val="left"/>
      <w:pPr>
        <w:tabs>
          <w:tab w:val="num" w:pos="3341"/>
        </w:tabs>
        <w:ind w:left="3341" w:hanging="1440"/>
      </w:pPr>
    </w:lvl>
    <w:lvl w:ilvl="8">
      <w:start w:val="1"/>
      <w:numFmt w:val="decimal"/>
      <w:pStyle w:val="Antrat9"/>
      <w:lvlText w:val="%1.%2.%3.%4.%5.%6.%7.%8.%9"/>
      <w:lvlJc w:val="left"/>
      <w:pPr>
        <w:tabs>
          <w:tab w:val="num" w:pos="3485"/>
        </w:tabs>
        <w:ind w:left="3485" w:hanging="1584"/>
      </w:pPr>
    </w:lvl>
  </w:abstractNum>
  <w:num w:numId="1" w16cid:durableId="1914469617">
    <w:abstractNumId w:val="3"/>
  </w:num>
  <w:num w:numId="2" w16cid:durableId="987169126">
    <w:abstractNumId w:val="6"/>
  </w:num>
  <w:num w:numId="3" w16cid:durableId="620654776">
    <w:abstractNumId w:val="1"/>
  </w:num>
  <w:num w:numId="4" w16cid:durableId="471405444">
    <w:abstractNumId w:val="0"/>
  </w:num>
  <w:num w:numId="5" w16cid:durableId="1994016771">
    <w:abstractNumId w:val="9"/>
  </w:num>
  <w:num w:numId="6" w16cid:durableId="133908502">
    <w:abstractNumId w:val="8"/>
  </w:num>
  <w:num w:numId="7" w16cid:durableId="806355912">
    <w:abstractNumId w:val="4"/>
  </w:num>
  <w:num w:numId="8" w16cid:durableId="776025722">
    <w:abstractNumId w:val="7"/>
  </w:num>
  <w:num w:numId="9" w16cid:durableId="665061837">
    <w:abstractNumId w:val="5"/>
  </w:num>
  <w:num w:numId="10" w16cid:durableId="45182918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160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6"/>
    <w:rsid w:val="00000678"/>
    <w:rsid w:val="00011A6D"/>
    <w:rsid w:val="000227FF"/>
    <w:rsid w:val="00035A0F"/>
    <w:rsid w:val="00060D3A"/>
    <w:rsid w:val="000639E5"/>
    <w:rsid w:val="0006578E"/>
    <w:rsid w:val="00067729"/>
    <w:rsid w:val="00081998"/>
    <w:rsid w:val="000844E1"/>
    <w:rsid w:val="00092305"/>
    <w:rsid w:val="000E0056"/>
    <w:rsid w:val="000E3C1E"/>
    <w:rsid w:val="000E7308"/>
    <w:rsid w:val="000F4B99"/>
    <w:rsid w:val="00103E85"/>
    <w:rsid w:val="00111224"/>
    <w:rsid w:val="00112D2B"/>
    <w:rsid w:val="00124FC1"/>
    <w:rsid w:val="00150C61"/>
    <w:rsid w:val="0016608E"/>
    <w:rsid w:val="00166E66"/>
    <w:rsid w:val="001B141F"/>
    <w:rsid w:val="001B6EB4"/>
    <w:rsid w:val="001E4221"/>
    <w:rsid w:val="00207E7A"/>
    <w:rsid w:val="002103DA"/>
    <w:rsid w:val="00226E33"/>
    <w:rsid w:val="00237A51"/>
    <w:rsid w:val="00264F56"/>
    <w:rsid w:val="002731CB"/>
    <w:rsid w:val="00285414"/>
    <w:rsid w:val="002B3E0B"/>
    <w:rsid w:val="002C02C4"/>
    <w:rsid w:val="002C52BE"/>
    <w:rsid w:val="002C5D62"/>
    <w:rsid w:val="002E4A85"/>
    <w:rsid w:val="002E5A38"/>
    <w:rsid w:val="002F1E21"/>
    <w:rsid w:val="00307AB3"/>
    <w:rsid w:val="003134E1"/>
    <w:rsid w:val="00325CC6"/>
    <w:rsid w:val="0033170E"/>
    <w:rsid w:val="00346150"/>
    <w:rsid w:val="00360CE1"/>
    <w:rsid w:val="00367B3B"/>
    <w:rsid w:val="00374374"/>
    <w:rsid w:val="0039278B"/>
    <w:rsid w:val="0040277E"/>
    <w:rsid w:val="00416851"/>
    <w:rsid w:val="00425F19"/>
    <w:rsid w:val="00465256"/>
    <w:rsid w:val="004A0043"/>
    <w:rsid w:val="004D1B0E"/>
    <w:rsid w:val="004D5435"/>
    <w:rsid w:val="004F5644"/>
    <w:rsid w:val="00523AF4"/>
    <w:rsid w:val="0052479F"/>
    <w:rsid w:val="005256B8"/>
    <w:rsid w:val="00545620"/>
    <w:rsid w:val="005456B3"/>
    <w:rsid w:val="00570B7C"/>
    <w:rsid w:val="005738FF"/>
    <w:rsid w:val="00585F51"/>
    <w:rsid w:val="005904CA"/>
    <w:rsid w:val="005905BA"/>
    <w:rsid w:val="005B70F0"/>
    <w:rsid w:val="005D358D"/>
    <w:rsid w:val="005E12E7"/>
    <w:rsid w:val="005E521D"/>
    <w:rsid w:val="005E7B8D"/>
    <w:rsid w:val="005F171E"/>
    <w:rsid w:val="005F7A38"/>
    <w:rsid w:val="00610760"/>
    <w:rsid w:val="0063433F"/>
    <w:rsid w:val="006530BE"/>
    <w:rsid w:val="00656C5B"/>
    <w:rsid w:val="006575F0"/>
    <w:rsid w:val="006678FA"/>
    <w:rsid w:val="00681C7D"/>
    <w:rsid w:val="006867C7"/>
    <w:rsid w:val="00697951"/>
    <w:rsid w:val="006B364F"/>
    <w:rsid w:val="006F373F"/>
    <w:rsid w:val="00721A6C"/>
    <w:rsid w:val="00737B87"/>
    <w:rsid w:val="00745A11"/>
    <w:rsid w:val="00747096"/>
    <w:rsid w:val="00754A88"/>
    <w:rsid w:val="00760EFC"/>
    <w:rsid w:val="0076769F"/>
    <w:rsid w:val="00784CEA"/>
    <w:rsid w:val="007870E7"/>
    <w:rsid w:val="00787117"/>
    <w:rsid w:val="00793F2B"/>
    <w:rsid w:val="00794CEB"/>
    <w:rsid w:val="007C331A"/>
    <w:rsid w:val="007D31BC"/>
    <w:rsid w:val="007E4D4F"/>
    <w:rsid w:val="00814B70"/>
    <w:rsid w:val="00823259"/>
    <w:rsid w:val="008316D7"/>
    <w:rsid w:val="008475EB"/>
    <w:rsid w:val="008505C3"/>
    <w:rsid w:val="00855E53"/>
    <w:rsid w:val="00880C35"/>
    <w:rsid w:val="00894657"/>
    <w:rsid w:val="00896738"/>
    <w:rsid w:val="008A4353"/>
    <w:rsid w:val="008B6324"/>
    <w:rsid w:val="008D7A90"/>
    <w:rsid w:val="008E181C"/>
    <w:rsid w:val="00900138"/>
    <w:rsid w:val="00902F41"/>
    <w:rsid w:val="0090469A"/>
    <w:rsid w:val="00925DFF"/>
    <w:rsid w:val="0092692D"/>
    <w:rsid w:val="0096653A"/>
    <w:rsid w:val="00984835"/>
    <w:rsid w:val="009B37B2"/>
    <w:rsid w:val="009C4109"/>
    <w:rsid w:val="009E5ABA"/>
    <w:rsid w:val="00A009FC"/>
    <w:rsid w:val="00A12EEB"/>
    <w:rsid w:val="00A46680"/>
    <w:rsid w:val="00A46BAB"/>
    <w:rsid w:val="00A477B4"/>
    <w:rsid w:val="00A477EC"/>
    <w:rsid w:val="00A96802"/>
    <w:rsid w:val="00AC7A62"/>
    <w:rsid w:val="00AF4748"/>
    <w:rsid w:val="00AF4ECE"/>
    <w:rsid w:val="00B108D5"/>
    <w:rsid w:val="00B211F5"/>
    <w:rsid w:val="00B21390"/>
    <w:rsid w:val="00B554C7"/>
    <w:rsid w:val="00B64BC3"/>
    <w:rsid w:val="00B80346"/>
    <w:rsid w:val="00B96057"/>
    <w:rsid w:val="00BB0325"/>
    <w:rsid w:val="00BB406F"/>
    <w:rsid w:val="00BB6E23"/>
    <w:rsid w:val="00BB7BFF"/>
    <w:rsid w:val="00BD25E2"/>
    <w:rsid w:val="00BD4205"/>
    <w:rsid w:val="00BD4A95"/>
    <w:rsid w:val="00C42E29"/>
    <w:rsid w:val="00C45B5F"/>
    <w:rsid w:val="00C66E88"/>
    <w:rsid w:val="00C72C20"/>
    <w:rsid w:val="00C80B11"/>
    <w:rsid w:val="00CA0740"/>
    <w:rsid w:val="00CA474B"/>
    <w:rsid w:val="00CB1A20"/>
    <w:rsid w:val="00CB364E"/>
    <w:rsid w:val="00CE3FAB"/>
    <w:rsid w:val="00CE6615"/>
    <w:rsid w:val="00CF0BAE"/>
    <w:rsid w:val="00D21945"/>
    <w:rsid w:val="00D21987"/>
    <w:rsid w:val="00D50398"/>
    <w:rsid w:val="00D60026"/>
    <w:rsid w:val="00D83C99"/>
    <w:rsid w:val="00D93EA5"/>
    <w:rsid w:val="00DB1E34"/>
    <w:rsid w:val="00DC747B"/>
    <w:rsid w:val="00DF2A58"/>
    <w:rsid w:val="00DF5F79"/>
    <w:rsid w:val="00DF607A"/>
    <w:rsid w:val="00DF642B"/>
    <w:rsid w:val="00E0565F"/>
    <w:rsid w:val="00E133D0"/>
    <w:rsid w:val="00E43932"/>
    <w:rsid w:val="00E44B06"/>
    <w:rsid w:val="00E82E79"/>
    <w:rsid w:val="00E83F82"/>
    <w:rsid w:val="00E937F7"/>
    <w:rsid w:val="00EA1383"/>
    <w:rsid w:val="00EE6F0E"/>
    <w:rsid w:val="00EF190F"/>
    <w:rsid w:val="00F33CAF"/>
    <w:rsid w:val="00F34AB8"/>
    <w:rsid w:val="00F35E63"/>
    <w:rsid w:val="00F4326B"/>
    <w:rsid w:val="00F44695"/>
    <w:rsid w:val="00F73E68"/>
    <w:rsid w:val="00FA3AB2"/>
    <w:rsid w:val="00FB0492"/>
    <w:rsid w:val="00FD0E64"/>
    <w:rsid w:val="00FD1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EC73"/>
  <w15:docId w15:val="{B80844AC-856A-46D4-B458-CB0097E0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54A88"/>
    <w:pPr>
      <w:keepNext/>
      <w:numPr>
        <w:numId w:val="10"/>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
    <w:basedOn w:val="prastasis"/>
    <w:next w:val="prastasis"/>
    <w:link w:val="Antrat2Diagrama"/>
    <w:semiHidden/>
    <w:unhideWhenUsed/>
    <w:qFormat/>
    <w:rsid w:val="00754A88"/>
    <w:pPr>
      <w:numPr>
        <w:ilvl w:val="1"/>
        <w:numId w:val="10"/>
      </w:numPr>
      <w:spacing w:after="0" w:line="240" w:lineRule="auto"/>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
    <w:basedOn w:val="prastasis"/>
    <w:next w:val="prastasis"/>
    <w:link w:val="Antrat3Diagrama"/>
    <w:semiHidden/>
    <w:unhideWhenUsed/>
    <w:qFormat/>
    <w:rsid w:val="00754A88"/>
    <w:pPr>
      <w:keepNext/>
      <w:numPr>
        <w:ilvl w:val="2"/>
        <w:numId w:val="10"/>
      </w:numPr>
      <w:spacing w:after="0" w:line="240" w:lineRule="auto"/>
      <w:jc w:val="both"/>
      <w:outlineLvl w:val="2"/>
    </w:pPr>
    <w:rPr>
      <w:rFonts w:ascii="Times New Roman" w:eastAsia="Times New Roman" w:hAnsi="Times New Roman" w:cs="Times New Roman"/>
      <w:sz w:val="24"/>
      <w:szCs w:val="20"/>
      <w:lang w:eastAsia="en-US"/>
    </w:rPr>
  </w:style>
  <w:style w:type="paragraph" w:styleId="Antrat4">
    <w:name w:val="heading 4"/>
    <w:aliases w:val="Sub-Clause Sub-paragraph,Heading 4 Char Char Char Char,Heading 4 Char Char Char Char Char,H4"/>
    <w:basedOn w:val="prastasis"/>
    <w:next w:val="prastasis"/>
    <w:link w:val="Antrat4Diagrama"/>
    <w:unhideWhenUsed/>
    <w:qFormat/>
    <w:rsid w:val="00754A88"/>
    <w:pPr>
      <w:keepNext/>
      <w:numPr>
        <w:ilvl w:val="3"/>
        <w:numId w:val="10"/>
      </w:numPr>
      <w:spacing w:after="0" w:line="240" w:lineRule="auto"/>
      <w:outlineLvl w:val="3"/>
    </w:pPr>
    <w:rPr>
      <w:rFonts w:ascii="Times New Roman" w:eastAsia="Times New Roman" w:hAnsi="Times New Roman" w:cs="Times New Roman"/>
      <w:sz w:val="44"/>
      <w:szCs w:val="20"/>
      <w:lang w:eastAsia="en-US"/>
    </w:rPr>
  </w:style>
  <w:style w:type="paragraph" w:styleId="Antrat5">
    <w:name w:val="heading 5"/>
    <w:basedOn w:val="prastasis"/>
    <w:next w:val="prastasis"/>
    <w:link w:val="Antrat5Diagrama"/>
    <w:semiHidden/>
    <w:unhideWhenUsed/>
    <w:qFormat/>
    <w:rsid w:val="00754A88"/>
    <w:pPr>
      <w:keepNext/>
      <w:numPr>
        <w:ilvl w:val="4"/>
        <w:numId w:val="10"/>
      </w:numPr>
      <w:spacing w:after="0" w:line="240" w:lineRule="auto"/>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semiHidden/>
    <w:unhideWhenUsed/>
    <w:qFormat/>
    <w:rsid w:val="00754A88"/>
    <w:pPr>
      <w:keepNext/>
      <w:numPr>
        <w:ilvl w:val="5"/>
        <w:numId w:val="10"/>
      </w:numPr>
      <w:spacing w:after="0" w:line="240" w:lineRule="auto"/>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uiPriority w:val="99"/>
    <w:semiHidden/>
    <w:unhideWhenUsed/>
    <w:qFormat/>
    <w:rsid w:val="00754A88"/>
    <w:pPr>
      <w:keepNext/>
      <w:numPr>
        <w:ilvl w:val="6"/>
        <w:numId w:val="10"/>
      </w:numPr>
      <w:spacing w:after="0" w:line="240" w:lineRule="auto"/>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uiPriority w:val="99"/>
    <w:semiHidden/>
    <w:unhideWhenUsed/>
    <w:qFormat/>
    <w:rsid w:val="00754A88"/>
    <w:pPr>
      <w:keepNext/>
      <w:numPr>
        <w:ilvl w:val="7"/>
        <w:numId w:val="10"/>
      </w:numPr>
      <w:spacing w:after="0" w:line="240" w:lineRule="auto"/>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uiPriority w:val="99"/>
    <w:semiHidden/>
    <w:unhideWhenUsed/>
    <w:qFormat/>
    <w:rsid w:val="00754A88"/>
    <w:pPr>
      <w:keepNext/>
      <w:numPr>
        <w:ilvl w:val="8"/>
        <w:numId w:val="10"/>
      </w:numPr>
      <w:spacing w:after="0" w:line="240" w:lineRule="auto"/>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Debesliotekstas">
    <w:name w:val="Balloon Text"/>
    <w:basedOn w:val="prastasis"/>
    <w:link w:val="DebesliotekstasDiagrama"/>
    <w:uiPriority w:val="99"/>
    <w:semiHidden/>
    <w:unhideWhenUsed/>
    <w:rsid w:val="0052479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479F"/>
    <w:rPr>
      <w:rFonts w:ascii="Tahoma" w:hAnsi="Tahoma" w:cs="Tahoma"/>
      <w:sz w:val="16"/>
      <w:szCs w:val="16"/>
    </w:rPr>
  </w:style>
  <w:style w:type="paragraph" w:styleId="Antrats">
    <w:name w:val="header"/>
    <w:basedOn w:val="prastasis"/>
    <w:link w:val="AntratsDiagrama"/>
    <w:uiPriority w:val="99"/>
    <w:unhideWhenUsed/>
    <w:rsid w:val="005247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479F"/>
  </w:style>
  <w:style w:type="paragraph" w:styleId="Porat">
    <w:name w:val="footer"/>
    <w:basedOn w:val="prastasis"/>
    <w:link w:val="PoratDiagrama"/>
    <w:uiPriority w:val="99"/>
    <w:unhideWhenUsed/>
    <w:rsid w:val="005247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479F"/>
  </w:style>
  <w:style w:type="character" w:styleId="Komentaronuoroda">
    <w:name w:val="annotation reference"/>
    <w:basedOn w:val="Numatytasispastraiposriftas"/>
    <w:uiPriority w:val="99"/>
    <w:semiHidden/>
    <w:unhideWhenUsed/>
    <w:rsid w:val="000227FF"/>
    <w:rPr>
      <w:sz w:val="16"/>
      <w:szCs w:val="16"/>
    </w:rPr>
  </w:style>
  <w:style w:type="paragraph" w:styleId="Komentarotekstas">
    <w:name w:val="annotation text"/>
    <w:basedOn w:val="prastasis"/>
    <w:link w:val="KomentarotekstasDiagrama"/>
    <w:uiPriority w:val="99"/>
    <w:semiHidden/>
    <w:unhideWhenUsed/>
    <w:rsid w:val="000227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27FF"/>
    <w:rPr>
      <w:sz w:val="20"/>
      <w:szCs w:val="20"/>
    </w:rPr>
  </w:style>
  <w:style w:type="paragraph" w:styleId="Komentarotema">
    <w:name w:val="annotation subject"/>
    <w:basedOn w:val="Komentarotekstas"/>
    <w:next w:val="Komentarotekstas"/>
    <w:link w:val="KomentarotemaDiagrama"/>
    <w:uiPriority w:val="99"/>
    <w:semiHidden/>
    <w:unhideWhenUsed/>
    <w:rsid w:val="000227FF"/>
    <w:rPr>
      <w:b/>
      <w:bCs/>
    </w:rPr>
  </w:style>
  <w:style w:type="character" w:customStyle="1" w:styleId="KomentarotemaDiagrama">
    <w:name w:val="Komentaro tema Diagrama"/>
    <w:basedOn w:val="KomentarotekstasDiagrama"/>
    <w:link w:val="Komentarotema"/>
    <w:uiPriority w:val="99"/>
    <w:semiHidden/>
    <w:rsid w:val="000227FF"/>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FD1B5A"/>
    <w:pPr>
      <w:spacing w:after="160" w:line="256" w:lineRule="auto"/>
      <w:ind w:left="720"/>
      <w:contextualSpacing/>
    </w:pPr>
    <w:rPr>
      <w:rFonts w:eastAsiaTheme="minorHAnsi"/>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1B5A"/>
    <w:rPr>
      <w:rFonts w:eastAsiaTheme="minorHAnsi"/>
      <w:lang w:val="en-US" w:eastAsia="en-US"/>
    </w:rPr>
  </w:style>
  <w:style w:type="character" w:customStyle="1" w:styleId="Antrat1Diagrama">
    <w:name w:val="Antraštė 1 Diagrama"/>
    <w:basedOn w:val="Numatytasispastraiposriftas"/>
    <w:link w:val="Antrat1"/>
    <w:rsid w:val="00754A88"/>
    <w:rPr>
      <w:rFonts w:ascii="Times New Roman" w:eastAsia="Times New Roman" w:hAnsi="Times New Roman" w:cs="Times New Roman"/>
      <w:sz w:val="28"/>
      <w:szCs w:val="20"/>
      <w:lang w:eastAsia="en-US"/>
    </w:rPr>
  </w:style>
  <w:style w:type="character" w:customStyle="1" w:styleId="Antrat2Diagrama">
    <w:name w:val="Antraštė 2 Diagrama"/>
    <w:aliases w:val="Title Header2 Diagrama"/>
    <w:basedOn w:val="Numatytasispastraiposriftas"/>
    <w:link w:val="Antrat2"/>
    <w:semiHidden/>
    <w:rsid w:val="00754A88"/>
    <w:rPr>
      <w:rFonts w:ascii="Times New Roman" w:eastAsia="Times New Roman" w:hAnsi="Times New Roman" w:cs="Times New Roman"/>
      <w:sz w:val="24"/>
      <w:szCs w:val="20"/>
      <w:lang w:eastAsia="en-US"/>
    </w:rPr>
  </w:style>
  <w:style w:type="character" w:customStyle="1" w:styleId="Antrat3Diagrama">
    <w:name w:val="Antraštė 3 Diagrama"/>
    <w:aliases w:val="Section Header3 Diagrama,Sub-Clause Paragraph Diagrama"/>
    <w:basedOn w:val="Numatytasispastraiposriftas"/>
    <w:link w:val="Antrat3"/>
    <w:semiHidden/>
    <w:rsid w:val="00754A88"/>
    <w:rPr>
      <w:rFonts w:ascii="Times New Roman" w:eastAsia="Times New Roman" w:hAnsi="Times New Roman" w:cs="Times New Roman"/>
      <w:sz w:val="24"/>
      <w:szCs w:val="20"/>
      <w:lang w:eastAsia="en-US"/>
    </w:rPr>
  </w:style>
  <w:style w:type="character" w:customStyle="1" w:styleId="Antrat4Diagrama">
    <w:name w:val="Antraštė 4 Diagrama"/>
    <w:aliases w:val="Sub-Clause Sub-paragraph Diagrama,Heading 4 Char Char Char Char Diagrama,Heading 4 Char Char Char Char Char Diagrama,H4 Diagrama"/>
    <w:basedOn w:val="Numatytasispastraiposriftas"/>
    <w:link w:val="Antrat4"/>
    <w:semiHidden/>
    <w:rsid w:val="00754A88"/>
    <w:rPr>
      <w:rFonts w:ascii="Times New Roman" w:eastAsia="Times New Roman" w:hAnsi="Times New Roman" w:cs="Times New Roman"/>
      <w:sz w:val="44"/>
      <w:szCs w:val="20"/>
      <w:lang w:eastAsia="en-US"/>
    </w:rPr>
  </w:style>
  <w:style w:type="character" w:customStyle="1" w:styleId="Antrat5Diagrama">
    <w:name w:val="Antraštė 5 Diagrama"/>
    <w:basedOn w:val="Numatytasispastraiposriftas"/>
    <w:link w:val="Antrat5"/>
    <w:semiHidden/>
    <w:rsid w:val="00754A88"/>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semiHidden/>
    <w:rsid w:val="00754A88"/>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uiPriority w:val="99"/>
    <w:semiHidden/>
    <w:rsid w:val="00754A88"/>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uiPriority w:val="99"/>
    <w:semiHidden/>
    <w:rsid w:val="00754A88"/>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uiPriority w:val="99"/>
    <w:semiHidden/>
    <w:rsid w:val="00754A88"/>
    <w:rPr>
      <w:rFonts w:ascii="Times New Roman" w:eastAsia="Times New Roman" w:hAnsi="Times New Roman" w:cs="Times New Roman"/>
      <w:sz w:val="40"/>
      <w:szCs w:val="20"/>
      <w:lang w:eastAsia="en-US"/>
    </w:rPr>
  </w:style>
  <w:style w:type="paragraph" w:customStyle="1" w:styleId="Hipersaitas1">
    <w:name w:val="Hipersaitas1"/>
    <w:basedOn w:val="prastasis"/>
    <w:rsid w:val="00754A88"/>
    <w:pPr>
      <w:autoSpaceDE w:val="0"/>
      <w:autoSpaceDN w:val="0"/>
      <w:spacing w:after="0" w:line="295" w:lineRule="auto"/>
      <w:ind w:firstLine="312"/>
      <w:jc w:val="both"/>
    </w:pPr>
    <w:rPr>
      <w:rFonts w:ascii="Times New Roman" w:eastAsia="Times New Roman" w:hAnsi="Times New Roman" w:cs="Times New Roman"/>
      <w:color w:val="000000"/>
      <w:sz w:val="20"/>
      <w:szCs w:val="20"/>
    </w:rPr>
  </w:style>
  <w:style w:type="character" w:customStyle="1" w:styleId="dlxnowrap1">
    <w:name w:val="dlxnowrap1"/>
    <w:basedOn w:val="Numatytasispastraiposriftas"/>
    <w:rsid w:val="00754A88"/>
  </w:style>
  <w:style w:type="character" w:styleId="Neapdorotaspaminjimas">
    <w:name w:val="Unresolved Mention"/>
    <w:basedOn w:val="Numatytasispastraiposriftas"/>
    <w:uiPriority w:val="99"/>
    <w:semiHidden/>
    <w:unhideWhenUsed/>
    <w:rsid w:val="0063433F"/>
    <w:rPr>
      <w:color w:val="605E5C"/>
      <w:shd w:val="clear" w:color="auto" w:fill="E1DFDD"/>
    </w:rPr>
  </w:style>
  <w:style w:type="character" w:styleId="Grietas">
    <w:name w:val="Strong"/>
    <w:basedOn w:val="Numatytasispastraiposriftas"/>
    <w:uiPriority w:val="22"/>
    <w:qFormat/>
    <w:rsid w:val="00150C61"/>
    <w:rPr>
      <w:b/>
      <w:bCs/>
    </w:rPr>
  </w:style>
  <w:style w:type="character" w:styleId="Emfaz">
    <w:name w:val="Emphasis"/>
    <w:basedOn w:val="Numatytasispastraiposriftas"/>
    <w:uiPriority w:val="20"/>
    <w:qFormat/>
    <w:rsid w:val="00207E7A"/>
    <w:rPr>
      <w:i/>
      <w:iCs/>
    </w:rPr>
  </w:style>
  <w:style w:type="paragraph" w:customStyle="1" w:styleId="Default">
    <w:name w:val="Default"/>
    <w:rsid w:val="00CE66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Lentelstinklelis">
    <w:name w:val="Table Grid"/>
    <w:basedOn w:val="prastojilentel"/>
    <w:uiPriority w:val="39"/>
    <w:rsid w:val="00DB1E34"/>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D25E2"/>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B211F5"/>
    <w:pPr>
      <w:autoSpaceDN w:val="0"/>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11F5"/>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5904CA"/>
    <w:rPr>
      <w:color w:val="800080" w:themeColor="followedHyperlink"/>
      <w:u w:val="single"/>
    </w:rPr>
  </w:style>
  <w:style w:type="paragraph" w:styleId="Pataisymai">
    <w:name w:val="Revision"/>
    <w:hidden/>
    <w:uiPriority w:val="99"/>
    <w:semiHidden/>
    <w:rsid w:val="00D21987"/>
    <w:pPr>
      <w:spacing w:after="0" w:line="240" w:lineRule="auto"/>
    </w:pPr>
  </w:style>
  <w:style w:type="paragraph" w:styleId="Puslapioinaostekstas">
    <w:name w:val="footnote text"/>
    <w:basedOn w:val="prastasis"/>
    <w:link w:val="PuslapioinaostekstasDiagrama"/>
    <w:uiPriority w:val="99"/>
    <w:semiHidden/>
    <w:unhideWhenUsed/>
    <w:rsid w:val="00F34A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34AB8"/>
    <w:rPr>
      <w:sz w:val="20"/>
      <w:szCs w:val="20"/>
    </w:rPr>
  </w:style>
  <w:style w:type="character" w:styleId="Puslapioinaosnuoroda">
    <w:name w:val="footnote reference"/>
    <w:basedOn w:val="Numatytasispastraiposriftas"/>
    <w:uiPriority w:val="99"/>
    <w:semiHidden/>
    <w:unhideWhenUsed/>
    <w:rsid w:val="00F34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556575">
      <w:bodyDiv w:val="1"/>
      <w:marLeft w:val="0"/>
      <w:marRight w:val="0"/>
      <w:marTop w:val="0"/>
      <w:marBottom w:val="0"/>
      <w:divBdr>
        <w:top w:val="none" w:sz="0" w:space="0" w:color="auto"/>
        <w:left w:val="none" w:sz="0" w:space="0" w:color="auto"/>
        <w:bottom w:val="none" w:sz="0" w:space="0" w:color="auto"/>
        <w:right w:val="none" w:sz="0" w:space="0" w:color="auto"/>
      </w:divBdr>
    </w:div>
    <w:div w:id="400325850">
      <w:bodyDiv w:val="1"/>
      <w:marLeft w:val="0"/>
      <w:marRight w:val="0"/>
      <w:marTop w:val="0"/>
      <w:marBottom w:val="0"/>
      <w:divBdr>
        <w:top w:val="none" w:sz="0" w:space="0" w:color="auto"/>
        <w:left w:val="none" w:sz="0" w:space="0" w:color="auto"/>
        <w:bottom w:val="none" w:sz="0" w:space="0" w:color="auto"/>
        <w:right w:val="none" w:sz="0" w:space="0" w:color="auto"/>
      </w:divBdr>
    </w:div>
    <w:div w:id="481628002">
      <w:bodyDiv w:val="1"/>
      <w:marLeft w:val="0"/>
      <w:marRight w:val="0"/>
      <w:marTop w:val="0"/>
      <w:marBottom w:val="0"/>
      <w:divBdr>
        <w:top w:val="none" w:sz="0" w:space="0" w:color="auto"/>
        <w:left w:val="none" w:sz="0" w:space="0" w:color="auto"/>
        <w:bottom w:val="none" w:sz="0" w:space="0" w:color="auto"/>
        <w:right w:val="none" w:sz="0" w:space="0" w:color="auto"/>
      </w:divBdr>
    </w:div>
    <w:div w:id="559251038">
      <w:bodyDiv w:val="1"/>
      <w:marLeft w:val="0"/>
      <w:marRight w:val="0"/>
      <w:marTop w:val="0"/>
      <w:marBottom w:val="0"/>
      <w:divBdr>
        <w:top w:val="none" w:sz="0" w:space="0" w:color="auto"/>
        <w:left w:val="none" w:sz="0" w:space="0" w:color="auto"/>
        <w:bottom w:val="none" w:sz="0" w:space="0" w:color="auto"/>
        <w:right w:val="none" w:sz="0" w:space="0" w:color="auto"/>
      </w:divBdr>
    </w:div>
    <w:div w:id="618295126">
      <w:bodyDiv w:val="1"/>
      <w:marLeft w:val="0"/>
      <w:marRight w:val="0"/>
      <w:marTop w:val="0"/>
      <w:marBottom w:val="0"/>
      <w:divBdr>
        <w:top w:val="none" w:sz="0" w:space="0" w:color="auto"/>
        <w:left w:val="none" w:sz="0" w:space="0" w:color="auto"/>
        <w:bottom w:val="none" w:sz="0" w:space="0" w:color="auto"/>
        <w:right w:val="none" w:sz="0" w:space="0" w:color="auto"/>
      </w:divBdr>
    </w:div>
    <w:div w:id="714743958">
      <w:bodyDiv w:val="1"/>
      <w:marLeft w:val="0"/>
      <w:marRight w:val="0"/>
      <w:marTop w:val="0"/>
      <w:marBottom w:val="0"/>
      <w:divBdr>
        <w:top w:val="none" w:sz="0" w:space="0" w:color="auto"/>
        <w:left w:val="none" w:sz="0" w:space="0" w:color="auto"/>
        <w:bottom w:val="none" w:sz="0" w:space="0" w:color="auto"/>
        <w:right w:val="none" w:sz="0" w:space="0" w:color="auto"/>
      </w:divBdr>
    </w:div>
    <w:div w:id="883715397">
      <w:bodyDiv w:val="1"/>
      <w:marLeft w:val="0"/>
      <w:marRight w:val="0"/>
      <w:marTop w:val="0"/>
      <w:marBottom w:val="0"/>
      <w:divBdr>
        <w:top w:val="none" w:sz="0" w:space="0" w:color="auto"/>
        <w:left w:val="none" w:sz="0" w:space="0" w:color="auto"/>
        <w:bottom w:val="none" w:sz="0" w:space="0" w:color="auto"/>
        <w:right w:val="none" w:sz="0" w:space="0" w:color="auto"/>
      </w:divBdr>
    </w:div>
    <w:div w:id="1166481282">
      <w:bodyDiv w:val="1"/>
      <w:marLeft w:val="0"/>
      <w:marRight w:val="0"/>
      <w:marTop w:val="0"/>
      <w:marBottom w:val="0"/>
      <w:divBdr>
        <w:top w:val="none" w:sz="0" w:space="0" w:color="auto"/>
        <w:left w:val="none" w:sz="0" w:space="0" w:color="auto"/>
        <w:bottom w:val="none" w:sz="0" w:space="0" w:color="auto"/>
        <w:right w:val="none" w:sz="0" w:space="0" w:color="auto"/>
      </w:divBdr>
    </w:div>
    <w:div w:id="1186752396">
      <w:bodyDiv w:val="1"/>
      <w:marLeft w:val="0"/>
      <w:marRight w:val="0"/>
      <w:marTop w:val="0"/>
      <w:marBottom w:val="0"/>
      <w:divBdr>
        <w:top w:val="none" w:sz="0" w:space="0" w:color="auto"/>
        <w:left w:val="none" w:sz="0" w:space="0" w:color="auto"/>
        <w:bottom w:val="none" w:sz="0" w:space="0" w:color="auto"/>
        <w:right w:val="none" w:sz="0" w:space="0" w:color="auto"/>
      </w:divBdr>
    </w:div>
    <w:div w:id="1345982391">
      <w:bodyDiv w:val="1"/>
      <w:marLeft w:val="0"/>
      <w:marRight w:val="0"/>
      <w:marTop w:val="0"/>
      <w:marBottom w:val="0"/>
      <w:divBdr>
        <w:top w:val="none" w:sz="0" w:space="0" w:color="auto"/>
        <w:left w:val="none" w:sz="0" w:space="0" w:color="auto"/>
        <w:bottom w:val="none" w:sz="0" w:space="0" w:color="auto"/>
        <w:right w:val="none" w:sz="0" w:space="0" w:color="auto"/>
      </w:divBdr>
    </w:div>
    <w:div w:id="1396121673">
      <w:bodyDiv w:val="1"/>
      <w:marLeft w:val="0"/>
      <w:marRight w:val="0"/>
      <w:marTop w:val="0"/>
      <w:marBottom w:val="0"/>
      <w:divBdr>
        <w:top w:val="none" w:sz="0" w:space="0" w:color="auto"/>
        <w:left w:val="none" w:sz="0" w:space="0" w:color="auto"/>
        <w:bottom w:val="none" w:sz="0" w:space="0" w:color="auto"/>
        <w:right w:val="none" w:sz="0" w:space="0" w:color="auto"/>
      </w:divBdr>
    </w:div>
    <w:div w:id="1691832887">
      <w:bodyDiv w:val="1"/>
      <w:marLeft w:val="0"/>
      <w:marRight w:val="0"/>
      <w:marTop w:val="0"/>
      <w:marBottom w:val="0"/>
      <w:divBdr>
        <w:top w:val="none" w:sz="0" w:space="0" w:color="auto"/>
        <w:left w:val="none" w:sz="0" w:space="0" w:color="auto"/>
        <w:bottom w:val="none" w:sz="0" w:space="0" w:color="auto"/>
        <w:right w:val="none" w:sz="0" w:space="0" w:color="auto"/>
      </w:divBdr>
    </w:div>
    <w:div w:id="1795442682">
      <w:bodyDiv w:val="1"/>
      <w:marLeft w:val="0"/>
      <w:marRight w:val="0"/>
      <w:marTop w:val="0"/>
      <w:marBottom w:val="0"/>
      <w:divBdr>
        <w:top w:val="none" w:sz="0" w:space="0" w:color="auto"/>
        <w:left w:val="none" w:sz="0" w:space="0" w:color="auto"/>
        <w:bottom w:val="none" w:sz="0" w:space="0" w:color="auto"/>
        <w:right w:val="none" w:sz="0" w:space="0" w:color="auto"/>
      </w:divBdr>
    </w:div>
    <w:div w:id="213872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igita.nekrosiene@zud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F92B-49D9-470A-A7D9-CFEB0559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1005</Words>
  <Characters>574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 Mikalauskaitė</dc:creator>
  <cp:lastModifiedBy>Brigita Nekrošienė</cp:lastModifiedBy>
  <cp:revision>3</cp:revision>
  <cp:lastPrinted>2024-05-22T11:50:00Z</cp:lastPrinted>
  <dcterms:created xsi:type="dcterms:W3CDTF">2025-01-08T11:03:00Z</dcterms:created>
  <dcterms:modified xsi:type="dcterms:W3CDTF">2025-01-08T11:09:00Z</dcterms:modified>
</cp:coreProperties>
</file>