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378E37B6" w:rsidR="00841FA9" w:rsidRPr="00757439" w:rsidRDefault="00841FA9" w:rsidP="002E0E4F">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2E0E4F">
      <w:pPr>
        <w:suppressAutoHyphens/>
        <w:jc w:val="center"/>
        <w:rPr>
          <w:rFonts w:ascii="Times New Roman" w:hAnsi="Times New Roman" w:cs="Times New Roman"/>
          <w:b/>
          <w:sz w:val="24"/>
          <w:szCs w:val="24"/>
          <w:lang w:eastAsia="ar-SA"/>
        </w:rPr>
      </w:pPr>
    </w:p>
    <w:p w14:paraId="1AF8F9AF" w14:textId="77777777" w:rsidR="00841FA9" w:rsidRPr="00757439" w:rsidRDefault="00841FA9" w:rsidP="002E0E4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2E0E4F">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2E0E4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2E0E4F">
      <w:pPr>
        <w:pStyle w:val="Pagrindinistekstas"/>
        <w:spacing w:after="0" w:line="240" w:lineRule="auto"/>
        <w:rPr>
          <w:rFonts w:eastAsia="Calibri"/>
          <w:u w:val="single"/>
          <w:lang w:eastAsia="ar-SA"/>
        </w:rPr>
      </w:pPr>
    </w:p>
    <w:p w14:paraId="098F0C4B" w14:textId="6A6AEEC4" w:rsidR="00841FA9" w:rsidRPr="00757439" w:rsidRDefault="00841FA9" w:rsidP="002E0E4F">
      <w:pPr>
        <w:pStyle w:val="Pagrindinistekstas"/>
        <w:spacing w:after="0" w:line="240" w:lineRule="auto"/>
        <w:rPr>
          <w:b/>
        </w:rPr>
      </w:pPr>
      <w:r w:rsidRPr="00757439">
        <w:t xml:space="preserve">                                                                         Patvirtinta:</w:t>
      </w:r>
    </w:p>
    <w:p w14:paraId="4FD73DE3" w14:textId="564EC856" w:rsidR="00841FA9" w:rsidRPr="00757439" w:rsidRDefault="00841FA9" w:rsidP="002E0E4F">
      <w:pPr>
        <w:pStyle w:val="Pagrindinistekstas"/>
        <w:spacing w:after="0" w:line="240" w:lineRule="auto"/>
        <w:jc w:val="right"/>
      </w:pPr>
      <w:r w:rsidRPr="00757439">
        <w:t xml:space="preserve">  Trakų r. sav. administracijos viešųjų pirkimų komisijos</w:t>
      </w:r>
    </w:p>
    <w:p w14:paraId="0F6E007D" w14:textId="076B4532" w:rsidR="00841FA9" w:rsidRDefault="00841FA9" w:rsidP="002E0E4F">
      <w:pPr>
        <w:pStyle w:val="Pagrindinistekstas"/>
        <w:spacing w:after="0" w:line="240" w:lineRule="auto"/>
      </w:pPr>
      <w:r w:rsidRPr="00757439">
        <w:t xml:space="preserve">                                                                         </w:t>
      </w:r>
      <w:r w:rsidR="009235C4" w:rsidRPr="00A56ACC">
        <w:t>202</w:t>
      </w:r>
      <w:r w:rsidR="009435D9">
        <w:t>6-0</w:t>
      </w:r>
      <w:r w:rsidR="00A21FEA">
        <w:t>3-</w:t>
      </w:r>
      <w:r w:rsidR="00DF32E3">
        <w:t>23</w:t>
      </w:r>
      <w:r w:rsidR="00905267" w:rsidRPr="00EE0820">
        <w:t xml:space="preserve"> </w:t>
      </w:r>
      <w:r w:rsidRPr="00EE0820">
        <w:t xml:space="preserve">posėdžio protokolu Nr. </w:t>
      </w:r>
      <w:r w:rsidR="00A56ACC">
        <w:t>V2-</w:t>
      </w:r>
      <w:r w:rsidR="00A21FEA">
        <w:t>1</w:t>
      </w:r>
      <w:r w:rsidR="00DF32E3">
        <w:t>3/1</w:t>
      </w:r>
    </w:p>
    <w:p w14:paraId="01DF3235" w14:textId="515B53A4" w:rsidR="00BA52A5" w:rsidRPr="00EE0820" w:rsidRDefault="00BA52A5" w:rsidP="002E0E4F">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2E0E4F">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1E4BE94C" w:rsidR="00A56ACC" w:rsidRDefault="00A56ACC" w:rsidP="002E0E4F">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bookmarkStart w:id="3" w:name="_Hlk177384999"/>
      <w:r w:rsidR="00DF32E3" w:rsidRPr="00DF32E3">
        <w:rPr>
          <w:rFonts w:ascii="Times New Roman" w:eastAsia="Times New Roman" w:hAnsi="Times New Roman" w:cs="Times New Roman"/>
          <w:b/>
          <w:bCs/>
          <w:sz w:val="24"/>
          <w:szCs w:val="24"/>
          <w:lang w:eastAsia="en-US"/>
        </w:rPr>
        <w:t>TRAKŲ RAJONO SAVIVALDYBĖS VIETIN</w:t>
      </w:r>
      <w:r w:rsidR="00DF32E3">
        <w:rPr>
          <w:rFonts w:ascii="Times New Roman" w:eastAsia="Times New Roman" w:hAnsi="Times New Roman" w:cs="Times New Roman"/>
          <w:b/>
          <w:bCs/>
          <w:sz w:val="24"/>
          <w:szCs w:val="24"/>
          <w:lang w:eastAsia="en-US"/>
        </w:rPr>
        <w:t>ĖS</w:t>
      </w:r>
      <w:r w:rsidR="00DF32E3" w:rsidRPr="00DF32E3">
        <w:rPr>
          <w:rFonts w:ascii="Times New Roman" w:eastAsia="Times New Roman" w:hAnsi="Times New Roman" w:cs="Times New Roman"/>
          <w:b/>
          <w:bCs/>
          <w:sz w:val="24"/>
          <w:szCs w:val="24"/>
          <w:lang w:eastAsia="en-US"/>
        </w:rPr>
        <w:t xml:space="preserve"> REIKŠMĖS KELIŲ</w:t>
      </w:r>
      <w:r w:rsidR="00DF32E3">
        <w:rPr>
          <w:rFonts w:ascii="Times New Roman" w:eastAsia="Times New Roman" w:hAnsi="Times New Roman" w:cs="Times New Roman"/>
          <w:b/>
          <w:bCs/>
          <w:sz w:val="24"/>
          <w:szCs w:val="24"/>
          <w:lang w:eastAsia="en-US"/>
        </w:rPr>
        <w:t>,</w:t>
      </w:r>
      <w:r w:rsidR="00DF32E3" w:rsidRPr="00DF32E3">
        <w:rPr>
          <w:rFonts w:ascii="Times New Roman" w:eastAsia="Times New Roman" w:hAnsi="Times New Roman" w:cs="Times New Roman"/>
          <w:b/>
          <w:bCs/>
          <w:sz w:val="24"/>
          <w:szCs w:val="24"/>
          <w:lang w:eastAsia="en-US"/>
        </w:rPr>
        <w:t xml:space="preserve"> GATVIŲ </w:t>
      </w:r>
      <w:r w:rsidR="00DF32E3">
        <w:rPr>
          <w:rFonts w:ascii="Times New Roman" w:eastAsia="Times New Roman" w:hAnsi="Times New Roman" w:cs="Times New Roman"/>
          <w:b/>
          <w:bCs/>
          <w:sz w:val="24"/>
          <w:szCs w:val="24"/>
          <w:lang w:eastAsia="en-US"/>
        </w:rPr>
        <w:t xml:space="preserve">IR PLOKŠČIŲJŲ STATINIŲ </w:t>
      </w:r>
      <w:r w:rsidR="00DF32E3" w:rsidRPr="00DF32E3">
        <w:rPr>
          <w:rFonts w:ascii="Times New Roman" w:eastAsia="Times New Roman" w:hAnsi="Times New Roman" w:cs="Times New Roman"/>
          <w:b/>
          <w:bCs/>
          <w:sz w:val="24"/>
          <w:szCs w:val="24"/>
          <w:lang w:eastAsia="en-US"/>
        </w:rPr>
        <w:t>KADASTRINIŲ MATAVIMŲ ATLIKIMO, KADASTRINIŲ MATAVIMŲ BYLŲ PARENGIMO IR JŲ TIKSLINIMO PASLAUGŲ</w:t>
      </w:r>
      <w:bookmarkEnd w:id="3"/>
      <w:r w:rsidR="00DF32E3">
        <w:rPr>
          <w:rFonts w:ascii="Times New Roman" w:eastAsia="Times New Roman" w:hAnsi="Times New Roman" w:cs="Times New Roman"/>
          <w:b/>
          <w:bCs/>
          <w:sz w:val="24"/>
          <w:szCs w:val="24"/>
          <w:lang w:eastAsia="en-US"/>
        </w:rPr>
        <w:t xml:space="preserve"> PIRKIMAS</w:t>
      </w:r>
      <w:r w:rsidR="00D60713">
        <w:rPr>
          <w:rFonts w:ascii="Times New Roman" w:eastAsia="Times New Roman" w:hAnsi="Times New Roman" w:cs="Times New Roman"/>
          <w:b/>
          <w:sz w:val="24"/>
          <w:szCs w:val="24"/>
        </w:rPr>
        <w:t>“</w:t>
      </w:r>
    </w:p>
    <w:p w14:paraId="64FBBFB9" w14:textId="3F47C228" w:rsidR="00A56ACC" w:rsidRPr="0035026B" w:rsidRDefault="00A56ACC" w:rsidP="002E0E4F">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2E0E4F">
      <w:pPr>
        <w:jc w:val="center"/>
        <w:rPr>
          <w:rFonts w:ascii="Times New Roman" w:eastAsia="Times New Roman" w:hAnsi="Times New Roman" w:cs="Times New Roman"/>
          <w:b/>
          <w:sz w:val="24"/>
          <w:szCs w:val="24"/>
        </w:rPr>
      </w:pPr>
    </w:p>
    <w:p w14:paraId="31E9C0AC" w14:textId="1F4A9090" w:rsidR="001D2258" w:rsidRPr="00757439" w:rsidRDefault="0055558A" w:rsidP="002E0E4F">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2E0E4F">
      <w:pPr>
        <w:pStyle w:val="Pagrindinistekstas"/>
        <w:spacing w:after="0" w:line="240" w:lineRule="auto"/>
        <w:rPr>
          <w:b/>
          <w:color w:val="auto"/>
        </w:rPr>
      </w:pPr>
    </w:p>
    <w:p w14:paraId="6F915083" w14:textId="352E81EC" w:rsidR="001D2258" w:rsidRPr="009720F6" w:rsidRDefault="001D2258" w:rsidP="002E0E4F">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2E0E4F">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2E0E4F">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2E0E4F">
            <w:pPr>
              <w:jc w:val="both"/>
              <w:rPr>
                <w:rFonts w:ascii="Times New Roman" w:hAnsi="Times New Roman" w:cs="Times New Roman"/>
                <w:sz w:val="24"/>
                <w:szCs w:val="24"/>
              </w:rPr>
            </w:pPr>
            <w:bookmarkStart w:id="4" w:name="_Hlk492554404"/>
            <w:r w:rsidRPr="009720F6">
              <w:rPr>
                <w:rFonts w:ascii="Times New Roman" w:hAnsi="Times New Roman" w:cs="Times New Roman"/>
                <w:sz w:val="24"/>
                <w:szCs w:val="24"/>
              </w:rPr>
              <w:t>SUSIPAŽINIMAS SU GAUTAIS PASIŪLYMAIS</w:t>
            </w:r>
            <w:bookmarkEnd w:id="4"/>
          </w:p>
        </w:tc>
      </w:tr>
      <w:tr w:rsidR="00314C61" w:rsidRPr="009720F6" w14:paraId="34B1164E" w14:textId="77777777" w:rsidTr="00855E18">
        <w:trPr>
          <w:jc w:val="center"/>
        </w:trPr>
        <w:tc>
          <w:tcPr>
            <w:tcW w:w="375" w:type="pct"/>
          </w:tcPr>
          <w:p w14:paraId="5AFD31AF"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2E0E4F">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2E0E4F">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2E0E4F">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2E0E4F">
            <w:pPr>
              <w:jc w:val="both"/>
              <w:rPr>
                <w:rFonts w:ascii="Times New Roman" w:hAnsi="Times New Roman" w:cs="Times New Roman"/>
                <w:sz w:val="24"/>
                <w:szCs w:val="24"/>
              </w:rPr>
            </w:pPr>
          </w:p>
        </w:tc>
        <w:tc>
          <w:tcPr>
            <w:tcW w:w="4625" w:type="pct"/>
          </w:tcPr>
          <w:p w14:paraId="4A8E55DF" w14:textId="77777777" w:rsidR="00314C61" w:rsidRPr="000D2429" w:rsidRDefault="00314C61" w:rsidP="002E0E4F">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2E0E4F">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7C6D3114" w:rsidR="00314C61" w:rsidRPr="000D2429" w:rsidRDefault="00314C61" w:rsidP="002E0E4F">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290908">
              <w:rPr>
                <w:rFonts w:ascii="Times New Roman" w:hAnsi="Times New Roman" w:cs="Times New Roman"/>
                <w:sz w:val="24"/>
                <w:szCs w:val="24"/>
              </w:rPr>
              <w:t>Techninė specifikacija</w:t>
            </w:r>
            <w:r w:rsidR="00BA6808" w:rsidRPr="000D2429">
              <w:rPr>
                <w:rFonts w:ascii="Times New Roman" w:hAnsi="Times New Roman" w:cs="Times New Roman"/>
                <w:sz w:val="24"/>
                <w:szCs w:val="24"/>
              </w:rPr>
              <w:t>;</w:t>
            </w:r>
          </w:p>
          <w:p w14:paraId="3693E592" w14:textId="6564D62B" w:rsidR="00314C61" w:rsidRPr="000D2429" w:rsidRDefault="00314C61" w:rsidP="002E0E4F">
            <w:pPr>
              <w:ind w:hanging="1175"/>
              <w:jc w:val="both"/>
              <w:textAlignment w:val="baseline"/>
              <w:rPr>
                <w:rFonts w:ascii="Times New Roman" w:hAnsi="Times New Roman" w:cs="Times New Roman"/>
                <w:color w:val="FF0000"/>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290908">
              <w:rPr>
                <w:rFonts w:ascii="Times New Roman" w:hAnsi="Times New Roman" w:cs="Times New Roman"/>
                <w:sz w:val="24"/>
                <w:szCs w:val="24"/>
              </w:rPr>
              <w:t>Kelių ir gatvių sąrašas;</w:t>
            </w:r>
          </w:p>
          <w:p w14:paraId="62DAF2FF" w14:textId="3BAA5901" w:rsidR="00314C61" w:rsidRPr="000D2429" w:rsidRDefault="00D35EA0" w:rsidP="002E0E4F">
            <w:pPr>
              <w:ind w:hanging="107"/>
              <w:jc w:val="both"/>
              <w:rPr>
                <w:rFonts w:ascii="Times New Roman" w:hAnsi="Times New Roman" w:cs="Times New Roman"/>
                <w:spacing w:val="-6"/>
                <w:sz w:val="24"/>
                <w:szCs w:val="24"/>
              </w:rPr>
            </w:pPr>
            <w:r w:rsidRPr="000D2429">
              <w:rPr>
                <w:rFonts w:ascii="Times New Roman" w:hAnsi="Times New Roman" w:cs="Times New Roman"/>
                <w:sz w:val="24"/>
                <w:szCs w:val="24"/>
              </w:rPr>
              <w:t>4</w:t>
            </w:r>
            <w:r w:rsidR="00314C61" w:rsidRPr="000D2429">
              <w:rPr>
                <w:rFonts w:ascii="Times New Roman" w:hAnsi="Times New Roman" w:cs="Times New Roman"/>
                <w:sz w:val="24"/>
                <w:szCs w:val="24"/>
              </w:rPr>
              <w:t xml:space="preserve"> </w:t>
            </w:r>
            <w:r w:rsidR="00A230DD" w:rsidRPr="000D2429">
              <w:rPr>
                <w:rFonts w:ascii="Times New Roman" w:hAnsi="Times New Roman" w:cs="Times New Roman"/>
                <w:spacing w:val="-6"/>
                <w:sz w:val="24"/>
                <w:szCs w:val="24"/>
              </w:rPr>
              <w:t xml:space="preserve">priedas </w:t>
            </w:r>
            <w:r w:rsidR="00314C61" w:rsidRPr="000D2429">
              <w:rPr>
                <w:rFonts w:ascii="Times New Roman" w:hAnsi="Times New Roman" w:cs="Times New Roman"/>
                <w:spacing w:val="-6"/>
                <w:sz w:val="24"/>
                <w:szCs w:val="24"/>
              </w:rPr>
              <w:t>–</w:t>
            </w:r>
            <w:r w:rsidR="00314C61" w:rsidRPr="000D2429">
              <w:rPr>
                <w:rFonts w:ascii="Times New Roman" w:hAnsi="Times New Roman" w:cs="Times New Roman"/>
                <w:sz w:val="24"/>
                <w:szCs w:val="24"/>
              </w:rPr>
              <w:t xml:space="preserve"> Sutarties projektas su priedais</w:t>
            </w:r>
            <w:r w:rsidR="00BA6808" w:rsidRPr="000D2429">
              <w:rPr>
                <w:rFonts w:ascii="Times New Roman" w:hAnsi="Times New Roman" w:cs="Times New Roman"/>
                <w:sz w:val="24"/>
                <w:szCs w:val="24"/>
              </w:rPr>
              <w:t>;</w:t>
            </w:r>
          </w:p>
          <w:p w14:paraId="4BD5B504" w14:textId="275B1BEA" w:rsidR="00314C61" w:rsidRPr="000D2429" w:rsidRDefault="00D35EA0" w:rsidP="002E0E4F">
            <w:pPr>
              <w:ind w:hanging="107"/>
              <w:jc w:val="both"/>
              <w:rPr>
                <w:rFonts w:ascii="Times New Roman" w:hAnsi="Times New Roman" w:cs="Times New Roman"/>
                <w:sz w:val="24"/>
                <w:szCs w:val="24"/>
              </w:rPr>
            </w:pPr>
            <w:r w:rsidRPr="000D2429">
              <w:rPr>
                <w:rFonts w:ascii="Times New Roman" w:hAnsi="Times New Roman" w:cs="Times New Roman"/>
                <w:sz w:val="24"/>
                <w:szCs w:val="24"/>
              </w:rPr>
              <w:t>5</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477F7B" w:rsidRPr="000D2429">
              <w:rPr>
                <w:rFonts w:ascii="Times New Roman" w:hAnsi="Times New Roman" w:cs="Times New Roman"/>
                <w:sz w:val="24"/>
                <w:szCs w:val="24"/>
              </w:rPr>
              <w:t>.</w:t>
            </w:r>
          </w:p>
          <w:p w14:paraId="7C806241" w14:textId="07D0CB9F" w:rsidR="00A56ACC" w:rsidRPr="000D2429" w:rsidRDefault="00A56ACC" w:rsidP="002E0E4F">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2E0E4F">
            <w:pPr>
              <w:jc w:val="both"/>
              <w:rPr>
                <w:rFonts w:ascii="Times New Roman" w:hAnsi="Times New Roman" w:cs="Times New Roman"/>
              </w:rPr>
            </w:pPr>
          </w:p>
        </w:tc>
        <w:tc>
          <w:tcPr>
            <w:tcW w:w="4625" w:type="pct"/>
          </w:tcPr>
          <w:p w14:paraId="3778EFA2" w14:textId="77777777" w:rsidR="00314C61" w:rsidRPr="00757439" w:rsidRDefault="00314C61" w:rsidP="002E0E4F">
            <w:pPr>
              <w:jc w:val="right"/>
              <w:rPr>
                <w:rFonts w:ascii="Times New Roman" w:hAnsi="Times New Roman" w:cs="Times New Roman"/>
              </w:rPr>
            </w:pPr>
          </w:p>
        </w:tc>
      </w:tr>
    </w:tbl>
    <w:p w14:paraId="728B1E25" w14:textId="77777777" w:rsidR="00BA0FC5" w:rsidRPr="00757439" w:rsidRDefault="00BA0FC5" w:rsidP="002E0E4F">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2E0E4F">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6"/>
      <w:bookmarkEnd w:id="7"/>
    </w:p>
    <w:p w14:paraId="292376A8" w14:textId="77777777" w:rsidR="00117602" w:rsidRPr="00757439" w:rsidRDefault="00117602" w:rsidP="002E0E4F">
      <w:pPr>
        <w:pStyle w:val="Pagrindinistekstas"/>
        <w:spacing w:after="0" w:line="240" w:lineRule="auto"/>
        <w:rPr>
          <w:lang w:eastAsia="lt-LT"/>
        </w:rPr>
      </w:pPr>
    </w:p>
    <w:p w14:paraId="7EF28A05" w14:textId="0827ACCF" w:rsidR="00A56ACC" w:rsidRPr="005401A4" w:rsidRDefault="00B406E1" w:rsidP="002E0E4F">
      <w:pPr>
        <w:numPr>
          <w:ilvl w:val="1"/>
          <w:numId w:val="1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272D80">
        <w:rPr>
          <w:rFonts w:ascii="Times New Roman" w:eastAsia="Times New Roman" w:hAnsi="Times New Roman" w:cs="Times New Roman"/>
          <w:sz w:val="24"/>
          <w:szCs w:val="24"/>
        </w:rPr>
        <w:t xml:space="preserve"> </w:t>
      </w:r>
      <w:r w:rsidR="00272D80" w:rsidRPr="00272D80">
        <w:rPr>
          <w:rFonts w:ascii="Times New Roman" w:eastAsia="Calibri" w:hAnsi="Times New Roman" w:cs="Times New Roman"/>
          <w:color w:val="000000"/>
          <w:sz w:val="24"/>
          <w:szCs w:val="24"/>
          <w:shd w:val="clear" w:color="auto" w:fill="FFFFFF"/>
          <w:lang w:eastAsia="en-US"/>
        </w:rPr>
        <w:t>Trakų rajono savivaldybės vietinės reikšmės kelių, gatvių ir plokščiųjų statinių kadastrinių matavimų atlikimo, kadastrinių matavimų bylų parengimo, ir jų tikslinimo paslaug</w:t>
      </w:r>
      <w:r w:rsidR="00272D80">
        <w:rPr>
          <w:rFonts w:ascii="Times New Roman" w:eastAsia="Calibri" w:hAnsi="Times New Roman" w:cs="Times New Roman"/>
          <w:color w:val="000000"/>
          <w:sz w:val="24"/>
          <w:szCs w:val="24"/>
          <w:shd w:val="clear" w:color="auto" w:fill="FFFFFF"/>
          <w:lang w:eastAsia="en-US"/>
        </w:rPr>
        <w:t>as</w:t>
      </w:r>
      <w:r w:rsidR="00C1466F">
        <w:rPr>
          <w:rFonts w:ascii="Times New Roman" w:eastAsia="Times New Roman" w:hAnsi="Times New Roman" w:cs="Times New Roman"/>
          <w:b/>
          <w:bCs/>
          <w:sz w:val="24"/>
          <w:szCs w:val="24"/>
        </w:rPr>
        <w:t>.</w:t>
      </w:r>
    </w:p>
    <w:p w14:paraId="5A8F97DB" w14:textId="4EDBEF6D" w:rsidR="001630B0" w:rsidRPr="001630B0" w:rsidRDefault="003C4F82" w:rsidP="002E0E4F">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2E0E4F">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2E0E4F">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2E0E4F">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2E0E4F">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2E0E4F">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2E0E4F">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2E0E4F">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1E790302" w:rsidR="00A56ACC" w:rsidRPr="00F93EDE" w:rsidRDefault="00D35EA0" w:rsidP="002E0E4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 xml:space="preserve">ybos, ūkio plėtros ir turto valdymo skyriaus </w:t>
      </w:r>
      <w:r w:rsidR="00272D80">
        <w:rPr>
          <w:rFonts w:ascii="Times New Roman" w:hAnsi="Times New Roman" w:cs="Times New Roman"/>
          <w:sz w:val="24"/>
          <w:szCs w:val="24"/>
        </w:rPr>
        <w:t>Turto valdymo poskyrio vedėja Laura Seržintienė</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272D80">
        <w:rPr>
          <w:rFonts w:ascii="Times New Roman" w:hAnsi="Times New Roman" w:cs="Times New Roman"/>
          <w:sz w:val="24"/>
          <w:szCs w:val="24"/>
        </w:rPr>
        <w:t>25048</w:t>
      </w:r>
      <w:r w:rsidR="00A56ACC" w:rsidRPr="00757439">
        <w:rPr>
          <w:rFonts w:ascii="Times New Roman" w:hAnsi="Times New Roman" w:cs="Times New Roman"/>
          <w:sz w:val="24"/>
          <w:szCs w:val="24"/>
        </w:rPr>
        <w:t xml:space="preserve">, el. p. </w:t>
      </w:r>
      <w:hyperlink r:id="rId11" w:history="1">
        <w:r w:rsidR="00517FF3" w:rsidRPr="009E4AD3">
          <w:rPr>
            <w:rStyle w:val="Hipersaitas"/>
            <w:rFonts w:ascii="Times New Roman" w:hAnsi="Times New Roman"/>
            <w:sz w:val="24"/>
            <w:szCs w:val="24"/>
          </w:rPr>
          <w:t>laura.serzintiene@trakai.lt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2E0E4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2E0E4F">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2E0E4F">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2E0E4F">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2E0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2E0E4F">
      <w:pPr>
        <w:pStyle w:val="Body2"/>
        <w:tabs>
          <w:tab w:val="left" w:pos="1260"/>
        </w:tabs>
        <w:spacing w:after="0"/>
        <w:rPr>
          <w:rFonts w:cs="Times New Roman"/>
          <w:color w:val="auto"/>
          <w:sz w:val="24"/>
          <w:szCs w:val="24"/>
          <w:lang w:val="lt-LT"/>
        </w:rPr>
      </w:pPr>
    </w:p>
    <w:p w14:paraId="3262374A" w14:textId="3AFB1AE3" w:rsidR="00E82EFB" w:rsidRPr="00757439" w:rsidRDefault="001D2258" w:rsidP="002E0E4F">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2E0E4F">
      <w:pPr>
        <w:pStyle w:val="1Skyrius"/>
        <w:rPr>
          <w:rFonts w:ascii="Times New Roman" w:hAnsi="Times New Roman" w:cs="Times New Roman"/>
          <w:color w:val="auto"/>
          <w:sz w:val="24"/>
          <w:szCs w:val="24"/>
          <w:lang w:val="lt-LT"/>
        </w:rPr>
      </w:pPr>
    </w:p>
    <w:p w14:paraId="1FB01AC2" w14:textId="7AF3769F" w:rsidR="00C14ED9" w:rsidRDefault="00E67E05" w:rsidP="002E0E4F">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8304D9" w:rsidRPr="008304D9">
        <w:rPr>
          <w:rFonts w:ascii="Times New Roman" w:eastAsia="Times New Roman" w:hAnsi="Times New Roman" w:cs="Times New Roman"/>
          <w:sz w:val="24"/>
          <w:szCs w:val="24"/>
        </w:rPr>
        <w:t xml:space="preserve"> </w:t>
      </w:r>
      <w:bookmarkStart w:id="12" w:name="_Hlk184118454"/>
      <w:bookmarkEnd w:id="11"/>
      <w:r w:rsidR="00517FF3" w:rsidRPr="00517FF3">
        <w:rPr>
          <w:rFonts w:ascii="Times New Roman" w:eastAsia="Calibri" w:hAnsi="Times New Roman" w:cs="Times New Roman"/>
          <w:color w:val="000000"/>
          <w:sz w:val="24"/>
          <w:szCs w:val="24"/>
          <w:shd w:val="clear" w:color="auto" w:fill="FFFFFF"/>
          <w:lang w:eastAsia="en-US"/>
        </w:rPr>
        <w:t xml:space="preserve">Trakų rajono savivaldybės vietinės reikšmės kelių, gatvių ir plokščiųjų statinių kadastrinių matavimų atlikimo, kadastrinių matavimų bylų parengimo, ir jų tikslinimo paslaugos </w:t>
      </w:r>
      <w:r w:rsidR="00F26AC6">
        <w:rPr>
          <w:rFonts w:ascii="Times New Roman" w:eastAsia="Times New Roman" w:hAnsi="Times New Roman" w:cs="Times New Roman"/>
          <w:sz w:val="24"/>
          <w:szCs w:val="24"/>
        </w:rPr>
        <w:t xml:space="preserve">(toliau – </w:t>
      </w:r>
      <w:r w:rsidR="00517FF3">
        <w:rPr>
          <w:rFonts w:ascii="Times New Roman" w:eastAsia="Times New Roman" w:hAnsi="Times New Roman" w:cs="Times New Roman"/>
          <w:sz w:val="24"/>
          <w:szCs w:val="24"/>
        </w:rPr>
        <w:t>Paslaugos</w:t>
      </w:r>
      <w:r w:rsidR="00F26AC6">
        <w:rPr>
          <w:rFonts w:ascii="Times New Roman" w:eastAsia="Times New Roman" w:hAnsi="Times New Roman" w:cs="Times New Roman"/>
          <w:sz w:val="24"/>
          <w:szCs w:val="24"/>
        </w:rPr>
        <w:t xml:space="preserve">). </w:t>
      </w:r>
    </w:p>
    <w:p w14:paraId="087E4C89" w14:textId="3FC97FFA" w:rsidR="00C14ED9" w:rsidRPr="000B198B" w:rsidRDefault="00C14ED9" w:rsidP="002E0E4F">
      <w:pPr>
        <w:pStyle w:val="Sraopastraipa"/>
        <w:tabs>
          <w:tab w:val="left" w:pos="0"/>
        </w:tabs>
        <w:ind w:left="33"/>
        <w:jc w:val="both"/>
        <w:rPr>
          <w:rFonts w:eastAsia="Arial"/>
          <w:color w:val="000000"/>
          <w:szCs w:val="24"/>
        </w:rPr>
      </w:pPr>
      <w:r>
        <w:rPr>
          <w:rFonts w:eastAsia="Times New Roman"/>
          <w:szCs w:val="24"/>
        </w:rPr>
        <w:t xml:space="preserve">           </w:t>
      </w:r>
      <w:r w:rsidR="002100AA" w:rsidRPr="002100AA">
        <w:rPr>
          <w:rFonts w:eastAsia="Times New Roman"/>
          <w:szCs w:val="24"/>
          <w:shd w:val="clear" w:color="auto" w:fill="FFFFFF"/>
          <w:lang w:val="en-GB"/>
        </w:rPr>
        <w:t>P</w:t>
      </w:r>
      <w:proofErr w:type="spellStart"/>
      <w:r w:rsidR="002100AA" w:rsidRPr="002100AA">
        <w:rPr>
          <w:szCs w:val="24"/>
        </w:rPr>
        <w:t>aslaugoms</w:t>
      </w:r>
      <w:proofErr w:type="spellEnd"/>
      <w:r w:rsidR="002100AA" w:rsidRPr="002100AA">
        <w:rPr>
          <w:szCs w:val="24"/>
        </w:rPr>
        <w:t xml:space="preserve"> keliami </w:t>
      </w:r>
      <w:r w:rsidR="002100AA" w:rsidRPr="002100AA">
        <w:rPr>
          <w:rFonts w:eastAsia="Times New Roman"/>
          <w:szCs w:val="24"/>
          <w:lang w:eastAsia="lt-LT"/>
        </w:rPr>
        <w:t>reikalavimai nustatyti techninėje specifikacijoje (</w:t>
      </w:r>
      <w:r w:rsidR="002100AA">
        <w:rPr>
          <w:rFonts w:eastAsia="Times New Roman"/>
          <w:szCs w:val="24"/>
          <w:lang w:eastAsia="lt-LT"/>
        </w:rPr>
        <w:t>pirkimo</w:t>
      </w:r>
      <w:r w:rsidR="002100AA" w:rsidRPr="002100AA">
        <w:rPr>
          <w:rFonts w:eastAsia="Times New Roman"/>
          <w:szCs w:val="24"/>
          <w:lang w:eastAsia="lt-LT"/>
        </w:rPr>
        <w:t xml:space="preserve"> sąlygų 2 priedas) ir sutarties projekte (konkurso sąlygų </w:t>
      </w:r>
      <w:r w:rsidR="002100AA">
        <w:rPr>
          <w:rFonts w:eastAsia="Times New Roman"/>
          <w:szCs w:val="24"/>
          <w:lang w:eastAsia="lt-LT"/>
        </w:rPr>
        <w:t>4</w:t>
      </w:r>
      <w:r w:rsidR="002100AA" w:rsidRPr="002100AA">
        <w:rPr>
          <w:rFonts w:eastAsia="Times New Roman"/>
          <w:szCs w:val="24"/>
          <w:lang w:eastAsia="lt-LT"/>
        </w:rPr>
        <w:t xml:space="preserve"> priedas). </w:t>
      </w:r>
      <w:r w:rsidR="002100AA" w:rsidRPr="002100AA">
        <w:t>Tiekėjo siūlomos Paslaugos turi atitikti nurodytus reikalavimus</w:t>
      </w:r>
      <w:r w:rsidR="002100AA" w:rsidRPr="002100AA">
        <w:rPr>
          <w:rFonts w:eastAsia="Times New Roman"/>
          <w:szCs w:val="24"/>
        </w:rPr>
        <w:t>.</w:t>
      </w:r>
    </w:p>
    <w:p w14:paraId="704ADA17" w14:textId="37E3D5C2" w:rsidR="00C14ED9" w:rsidRPr="000B198B" w:rsidRDefault="00C14ED9" w:rsidP="002E0E4F">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002100AA">
        <w:rPr>
          <w:rFonts w:ascii="Times New Roman" w:eastAsia="Times New Roman" w:hAnsi="Times New Roman" w:cs="Times New Roman"/>
          <w:i/>
          <w:sz w:val="24"/>
          <w:szCs w:val="24"/>
          <w:lang w:val="x-none"/>
        </w:rPr>
        <w:t>: Techninėje specifikacijoje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 xml:space="preserve">Techninėse </w:t>
      </w:r>
      <w:r>
        <w:rPr>
          <w:rFonts w:ascii="Times New Roman" w:hAnsi="Times New Roman" w:cs="Times New Roman"/>
          <w:bCs/>
          <w:i/>
          <w:iCs/>
          <w:sz w:val="24"/>
          <w:szCs w:val="24"/>
        </w:rPr>
        <w:lastRenderedPageBreak/>
        <w:t>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2E0E4F">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t>2.3. Perkančioji organizacija nereikalauja, kad esmines užduotis atliktų pats pasiūlymą pateikęs dalyvis, o jeigu pasiūlymą pateikė tiekėjų grupė, – tos grupės partneris.</w:t>
      </w:r>
    </w:p>
    <w:p w14:paraId="09420499" w14:textId="76265669" w:rsidR="00AB549F" w:rsidRDefault="00C14ED9" w:rsidP="002E0E4F">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 xml:space="preserve">2.4. </w:t>
      </w:r>
      <w:r w:rsidR="002100AA">
        <w:rPr>
          <w:rFonts w:ascii="Times New Roman" w:eastAsia="AR PL KaitiM GB" w:hAnsi="Times New Roman" w:cs="Times New Roman"/>
          <w:kern w:val="1"/>
          <w:sz w:val="24"/>
          <w:szCs w:val="24"/>
          <w:lang w:eastAsia="zh-CN" w:bidi="hi-IN"/>
        </w:rPr>
        <w:t>Paslaugos bus teikiamos 12</w:t>
      </w:r>
      <w:r w:rsidR="002100AA" w:rsidRPr="002100AA">
        <w:rPr>
          <w:rFonts w:ascii="Times New Roman" w:eastAsia="AR PL KaitiM GB" w:hAnsi="Times New Roman" w:cs="Times New Roman"/>
          <w:kern w:val="1"/>
          <w:sz w:val="24"/>
          <w:szCs w:val="24"/>
          <w:lang w:eastAsia="zh-CN" w:bidi="hi-IN"/>
        </w:rPr>
        <w:t xml:space="preserve"> (</w:t>
      </w:r>
      <w:r w:rsidR="002100AA">
        <w:rPr>
          <w:rFonts w:ascii="Times New Roman" w:eastAsia="AR PL KaitiM GB" w:hAnsi="Times New Roman" w:cs="Times New Roman"/>
          <w:kern w:val="1"/>
          <w:sz w:val="24"/>
          <w:szCs w:val="24"/>
          <w:lang w:eastAsia="zh-CN" w:bidi="hi-IN"/>
        </w:rPr>
        <w:t>dvylika</w:t>
      </w:r>
      <w:r w:rsidR="002100AA" w:rsidRPr="002100AA">
        <w:rPr>
          <w:rFonts w:ascii="Times New Roman" w:eastAsia="AR PL KaitiM GB" w:hAnsi="Times New Roman" w:cs="Times New Roman"/>
          <w:kern w:val="1"/>
          <w:sz w:val="24"/>
          <w:szCs w:val="24"/>
          <w:lang w:eastAsia="zh-CN" w:bidi="hi-IN"/>
        </w:rPr>
        <w:t>) mėnesi</w:t>
      </w:r>
      <w:r w:rsidR="002100AA">
        <w:rPr>
          <w:rFonts w:ascii="Times New Roman" w:eastAsia="AR PL KaitiM GB" w:hAnsi="Times New Roman" w:cs="Times New Roman"/>
          <w:kern w:val="1"/>
          <w:sz w:val="24"/>
          <w:szCs w:val="24"/>
          <w:lang w:eastAsia="zh-CN" w:bidi="hi-IN"/>
        </w:rPr>
        <w:t xml:space="preserve">ų. </w:t>
      </w:r>
      <w:r w:rsidR="002100AA" w:rsidRPr="002100AA">
        <w:rPr>
          <w:rFonts w:ascii="Times New Roman" w:eastAsia="AR PL KaitiM GB" w:hAnsi="Times New Roman" w:cs="Times New Roman"/>
          <w:kern w:val="1"/>
          <w:sz w:val="24"/>
          <w:szCs w:val="24"/>
          <w:lang w:eastAsia="zh-CN" w:bidi="hi-IN"/>
        </w:rPr>
        <w:t>Sutarties terminas gali būti pratęsiamas abiejų šalių susitarimu, bet ne ilgiau kaip 6 (šešiems) mėnesiams.</w:t>
      </w:r>
    </w:p>
    <w:p w14:paraId="0040427C" w14:textId="2144678A" w:rsidR="005B70BD" w:rsidRPr="005B70BD" w:rsidRDefault="00C14ED9" w:rsidP="002E0E4F">
      <w:pPr>
        <w:ind w:firstLine="567"/>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2.5</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545EA5AA" w:rsidR="00CD5969" w:rsidRPr="00757439" w:rsidRDefault="00CD5969" w:rsidP="002E0E4F">
      <w:pPr>
        <w:pStyle w:val="Pagrindinistekstas"/>
        <w:spacing w:after="0" w:line="240" w:lineRule="auto"/>
        <w:ind w:firstLine="709"/>
        <w:jc w:val="both"/>
      </w:pPr>
      <w:bookmarkStart w:id="13"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w:t>
      </w:r>
      <w:r w:rsidR="00054458">
        <w:rPr>
          <w:rFonts w:eastAsia="Calibri"/>
          <w:bCs/>
          <w:color w:val="auto"/>
        </w:rPr>
        <w:t>suteiktas Paslaugas</w:t>
      </w:r>
      <w:r w:rsidRPr="00A3644D">
        <w:rPr>
          <w:bCs/>
        </w:rPr>
        <w:t xml:space="preserve"> atsiskaitoma per </w:t>
      </w:r>
      <w:r w:rsidR="008E31D0" w:rsidRPr="00A3644D">
        <w:rPr>
          <w:bCs/>
        </w:rPr>
        <w:t>3</w:t>
      </w:r>
      <w:r w:rsidRPr="00A3644D">
        <w:rPr>
          <w:bCs/>
        </w:rPr>
        <w:t xml:space="preserve">0 dienų nuo </w:t>
      </w:r>
      <w:r w:rsidR="00054458">
        <w:rPr>
          <w:bCs/>
        </w:rPr>
        <w:t>suteiktų Paslaugų</w:t>
      </w:r>
      <w:r w:rsidRPr="00A3644D">
        <w:rPr>
          <w:bCs/>
        </w:rPr>
        <w:t xml:space="preserve"> akto ir sąskaitos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3"/>
    <w:p w14:paraId="2927DEA6" w14:textId="4C47F28E" w:rsidR="00B94D36" w:rsidRPr="00757439" w:rsidRDefault="003208B9" w:rsidP="002E0E4F">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2E0E4F">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52C2F500" w:rsidR="00896F9C" w:rsidRPr="00826489" w:rsidRDefault="00B17DB7" w:rsidP="002E0E4F">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70B2F36" w14:textId="4733963B" w:rsidR="00485946" w:rsidRPr="00757439" w:rsidRDefault="00B76E8E" w:rsidP="002E0E4F">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w:t>
      </w:r>
      <w:r w:rsidR="00A21FEA">
        <w:rPr>
          <w:rFonts w:ascii="Times New Roman" w:hAnsi="Times New Roman" w:cs="Times New Roman"/>
          <w:sz w:val="24"/>
          <w:szCs w:val="24"/>
        </w:rPr>
        <w:t>6-03-</w:t>
      </w:r>
      <w:r w:rsidR="006B2296">
        <w:rPr>
          <w:rFonts w:ascii="Times New Roman" w:hAnsi="Times New Roman" w:cs="Times New Roman"/>
          <w:sz w:val="24"/>
          <w:szCs w:val="24"/>
        </w:rPr>
        <w:t>23</w:t>
      </w:r>
      <w:r w:rsidR="005B05D8">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4F065B9B" w:rsidR="009F182B" w:rsidRPr="00E1233D" w:rsidRDefault="0091225E" w:rsidP="002E0E4F">
      <w:pPr>
        <w:widowControl w:val="0"/>
        <w:shd w:val="clear" w:color="auto" w:fill="FFFFFF"/>
        <w:autoSpaceDE w:val="0"/>
        <w:autoSpaceDN w:val="0"/>
        <w:adjustRightInd w:val="0"/>
        <w:jc w:val="both"/>
        <w:rPr>
          <w:rFonts w:ascii="Times New Roman" w:hAnsi="Times New Roman" w:cs="Times New Roman"/>
          <w:sz w:val="24"/>
          <w:szCs w:val="24"/>
        </w:rPr>
      </w:pPr>
      <w:bookmarkStart w:id="14" w:name="_Hlk184378771"/>
      <w:bookmarkStart w:id="15" w:name="_Hlk184377182"/>
      <w:bookmarkStart w:id="16" w:name="_Toc88813495"/>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9F182B">
        <w:rPr>
          <w:rFonts w:ascii="Times New Roman" w:hAnsi="Times New Roman" w:cs="Times New Roman"/>
          <w:sz w:val="24"/>
          <w:szCs w:val="24"/>
        </w:rPr>
        <w:t>9</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6B2296">
        <w:rPr>
          <w:rFonts w:ascii="Times New Roman" w:hAnsi="Times New Roman" w:cs="Times New Roman"/>
          <w:sz w:val="24"/>
          <w:szCs w:val="24"/>
        </w:rPr>
        <w:t>44 770,00</w:t>
      </w:r>
      <w:r w:rsidR="00E1233D">
        <w:rPr>
          <w:rFonts w:ascii="Times New Roman" w:hAnsi="Times New Roman" w:cs="Times New Roman"/>
          <w:sz w:val="24"/>
          <w:szCs w:val="24"/>
        </w:rPr>
        <w:t xml:space="preserve"> Eur su PVM.</w:t>
      </w:r>
    </w:p>
    <w:p w14:paraId="245291A0" w14:textId="77777777" w:rsidR="0015021B" w:rsidRPr="009C63CB" w:rsidRDefault="0015021B" w:rsidP="002E0E4F">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4"/>
    <w:bookmarkEnd w:id="15"/>
    <w:p w14:paraId="0BD31848" w14:textId="69A1388E" w:rsidR="001D2258" w:rsidRPr="00757439" w:rsidRDefault="001D2258" w:rsidP="002E0E4F">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2E0E4F">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2E0E4F">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2E0E4F">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2E0E4F">
      <w:pPr>
        <w:pStyle w:val="Sraopastraipa"/>
        <w:tabs>
          <w:tab w:val="left" w:pos="175"/>
        </w:tabs>
        <w:ind w:left="0"/>
        <w:jc w:val="both"/>
        <w:rPr>
          <w:rFonts w:eastAsia="Times New Roman"/>
          <w:szCs w:val="24"/>
        </w:rPr>
      </w:pPr>
      <w:r>
        <w:rPr>
          <w:rFonts w:eastAsia="Times New Roman"/>
          <w:szCs w:val="24"/>
        </w:rPr>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2E0E4F">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2E0E4F">
      <w:pPr>
        <w:pStyle w:val="Sraopastraipa"/>
        <w:tabs>
          <w:tab w:val="left" w:pos="175"/>
        </w:tabs>
        <w:ind w:left="0"/>
        <w:jc w:val="both"/>
        <w:rPr>
          <w:rFonts w:eastAsia="Times New Roman"/>
          <w:szCs w:val="24"/>
        </w:rPr>
      </w:pPr>
      <w:r>
        <w:rPr>
          <w:rFonts w:eastAsia="Times New Roman"/>
          <w:szCs w:val="24"/>
        </w:rPr>
        <w:lastRenderedPageBreak/>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2E0E4F">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2E0E4F">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2E0E4F">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2E0E4F">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2E0E4F">
      <w:pPr>
        <w:autoSpaceDE w:val="0"/>
        <w:autoSpaceDN w:val="0"/>
        <w:adjustRightInd w:val="0"/>
        <w:ind w:firstLine="840"/>
        <w:jc w:val="center"/>
        <w:rPr>
          <w:rFonts w:ascii="Times New Roman" w:hAnsi="Times New Roman" w:cs="Times New Roman"/>
          <w:b/>
          <w:sz w:val="24"/>
          <w:szCs w:val="24"/>
        </w:rPr>
      </w:pPr>
      <w:bookmarkStart w:id="17"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p w14:paraId="36C394BC" w14:textId="77777777" w:rsidR="00453C4E" w:rsidRPr="008400AC" w:rsidRDefault="00453C4E" w:rsidP="002E0E4F">
      <w:pPr>
        <w:widowControl w:val="0"/>
        <w:tabs>
          <w:tab w:val="left" w:pos="1134"/>
        </w:tabs>
        <w:autoSpaceDE w:val="0"/>
        <w:autoSpaceDN w:val="0"/>
        <w:adjustRightInd w:val="0"/>
        <w:jc w:val="right"/>
        <w:rPr>
          <w:i/>
        </w:rPr>
      </w:pPr>
      <w:r w:rsidRPr="008400AC">
        <w:rPr>
          <w:i/>
        </w:rPr>
        <w:t xml:space="preserve">2 lentelė „Tiekėjo kvalifikacijos reikalavimai“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536"/>
      </w:tblGrid>
      <w:tr w:rsidR="00453C4E" w:rsidRPr="00F37EF2" w14:paraId="7770B60A" w14:textId="77777777" w:rsidTr="00453C4E">
        <w:tc>
          <w:tcPr>
            <w:tcW w:w="704" w:type="dxa"/>
          </w:tcPr>
          <w:p w14:paraId="082DBE3A" w14:textId="77777777" w:rsidR="00453C4E" w:rsidRPr="00F37EF2" w:rsidRDefault="00453C4E" w:rsidP="002E0E4F">
            <w:pPr>
              <w:jc w:val="center"/>
              <w:rPr>
                <w:rFonts w:ascii="Times New Roman" w:hAnsi="Times New Roman" w:cs="Times New Roman"/>
                <w:sz w:val="24"/>
                <w:szCs w:val="24"/>
              </w:rPr>
            </w:pPr>
            <w:r w:rsidRPr="00F37EF2">
              <w:rPr>
                <w:rFonts w:ascii="Times New Roman" w:hAnsi="Times New Roman" w:cs="Times New Roman"/>
                <w:sz w:val="24"/>
                <w:szCs w:val="24"/>
              </w:rPr>
              <w:t>Eil. Nr.</w:t>
            </w:r>
          </w:p>
        </w:tc>
        <w:tc>
          <w:tcPr>
            <w:tcW w:w="4253" w:type="dxa"/>
          </w:tcPr>
          <w:p w14:paraId="5DE766F3" w14:textId="77777777" w:rsidR="00453C4E" w:rsidRPr="00F37EF2" w:rsidRDefault="00453C4E" w:rsidP="002E0E4F">
            <w:pPr>
              <w:jc w:val="center"/>
              <w:rPr>
                <w:rFonts w:ascii="Times New Roman" w:hAnsi="Times New Roman" w:cs="Times New Roman"/>
                <w:sz w:val="24"/>
                <w:szCs w:val="24"/>
              </w:rPr>
            </w:pPr>
            <w:r w:rsidRPr="00F37EF2">
              <w:rPr>
                <w:rFonts w:ascii="Times New Roman" w:hAnsi="Times New Roman" w:cs="Times New Roman"/>
                <w:sz w:val="24"/>
                <w:szCs w:val="24"/>
              </w:rPr>
              <w:t>Kvalifikacijos reikalavimai</w:t>
            </w:r>
          </w:p>
        </w:tc>
        <w:tc>
          <w:tcPr>
            <w:tcW w:w="4536" w:type="dxa"/>
          </w:tcPr>
          <w:p w14:paraId="116554BE" w14:textId="77777777" w:rsidR="00453C4E" w:rsidRPr="00F37EF2" w:rsidRDefault="00453C4E" w:rsidP="002E0E4F">
            <w:pPr>
              <w:jc w:val="center"/>
              <w:rPr>
                <w:rFonts w:ascii="Times New Roman" w:hAnsi="Times New Roman" w:cs="Times New Roman"/>
                <w:b/>
                <w:sz w:val="24"/>
                <w:szCs w:val="24"/>
              </w:rPr>
            </w:pPr>
            <w:r w:rsidRPr="00F37EF2">
              <w:rPr>
                <w:rFonts w:ascii="Times New Roman" w:hAnsi="Times New Roman" w:cs="Times New Roman"/>
                <w:sz w:val="24"/>
                <w:szCs w:val="24"/>
              </w:rPr>
              <w:t>Kvalifikacijos reikalavimus patvirtinantys dokumentai</w:t>
            </w:r>
          </w:p>
        </w:tc>
      </w:tr>
      <w:tr w:rsidR="00453C4E" w:rsidRPr="00F37EF2" w14:paraId="2BBBD02D" w14:textId="77777777" w:rsidTr="00453C4E">
        <w:tc>
          <w:tcPr>
            <w:tcW w:w="704" w:type="dxa"/>
          </w:tcPr>
          <w:p w14:paraId="3A04A69A" w14:textId="77777777" w:rsidR="00453C4E" w:rsidRPr="00F37EF2" w:rsidRDefault="00453C4E" w:rsidP="002E0E4F">
            <w:pPr>
              <w:jc w:val="center"/>
              <w:rPr>
                <w:rFonts w:ascii="Times New Roman" w:hAnsi="Times New Roman" w:cs="Times New Roman"/>
                <w:sz w:val="24"/>
                <w:szCs w:val="24"/>
              </w:rPr>
            </w:pPr>
            <w:r w:rsidRPr="00F37EF2">
              <w:rPr>
                <w:rFonts w:ascii="Times New Roman" w:hAnsi="Times New Roman" w:cs="Times New Roman"/>
                <w:sz w:val="24"/>
                <w:szCs w:val="24"/>
              </w:rPr>
              <w:t>1.</w:t>
            </w:r>
          </w:p>
        </w:tc>
        <w:tc>
          <w:tcPr>
            <w:tcW w:w="4253" w:type="dxa"/>
            <w:tcBorders>
              <w:top w:val="single" w:sz="8" w:space="0" w:color="auto"/>
              <w:left w:val="nil"/>
              <w:bottom w:val="single" w:sz="8" w:space="0" w:color="auto"/>
              <w:right w:val="single" w:sz="8" w:space="0" w:color="auto"/>
            </w:tcBorders>
          </w:tcPr>
          <w:p w14:paraId="5F783D48" w14:textId="365E2E6F" w:rsidR="00453C4E" w:rsidRPr="00F37EF2" w:rsidRDefault="00453C4E" w:rsidP="002E0E4F">
            <w:pPr>
              <w:jc w:val="both"/>
              <w:rPr>
                <w:rFonts w:ascii="Times New Roman" w:hAnsi="Times New Roman" w:cs="Times New Roman"/>
                <w:sz w:val="24"/>
                <w:szCs w:val="24"/>
              </w:rPr>
            </w:pPr>
            <w:r w:rsidRPr="00F37EF2">
              <w:rPr>
                <w:rFonts w:ascii="Times New Roman" w:eastAsia="Calibri" w:hAnsi="Times New Roman" w:cs="Times New Roman"/>
                <w:iCs/>
                <w:sz w:val="24"/>
                <w:szCs w:val="24"/>
              </w:rPr>
              <w:t xml:space="preserve">Tiekėjas per paskutinius 3 metus iki pasiūlymų pateikimo termino pabaigos  pagal vieną ar daugiau sutarčių turi būti įvykdęs arba vykdo kadastrinių matavimų duomenų bylų parengimo </w:t>
            </w:r>
            <w:r w:rsidRPr="00F37EF2">
              <w:rPr>
                <w:rFonts w:ascii="Times New Roman" w:hAnsi="Times New Roman" w:cs="Times New Roman"/>
                <w:sz w:val="24"/>
                <w:szCs w:val="24"/>
              </w:rPr>
              <w:t>inžineriniam statiniui (gatvei, keliui)</w:t>
            </w:r>
            <w:r w:rsidRPr="00F37EF2">
              <w:rPr>
                <w:rFonts w:ascii="Times New Roman" w:eastAsia="Calibri" w:hAnsi="Times New Roman" w:cs="Times New Roman"/>
                <w:iCs/>
                <w:sz w:val="24"/>
                <w:szCs w:val="24"/>
              </w:rPr>
              <w:t xml:space="preserve"> sutartis, </w:t>
            </w:r>
            <w:r w:rsidRPr="00F37EF2">
              <w:rPr>
                <w:rFonts w:ascii="Times New Roman" w:hAnsi="Times New Roman" w:cs="Times New Roman"/>
                <w:sz w:val="24"/>
                <w:szCs w:val="24"/>
              </w:rPr>
              <w:t>žemės sklypo kadastrinių matavimų bylų tikslinimo sutartis,</w:t>
            </w:r>
            <w:r w:rsidRPr="00F37EF2">
              <w:rPr>
                <w:rFonts w:ascii="Times New Roman" w:eastAsia="Calibri" w:hAnsi="Times New Roman" w:cs="Times New Roman"/>
                <w:iCs/>
                <w:sz w:val="24"/>
                <w:szCs w:val="24"/>
              </w:rPr>
              <w:t xml:space="preserve"> kurių įvykdyta bendra suma ne mažesnė kaip </w:t>
            </w:r>
            <w:r w:rsidR="00F37EF2">
              <w:rPr>
                <w:rFonts w:ascii="Times New Roman" w:eastAsia="Calibri" w:hAnsi="Times New Roman" w:cs="Times New Roman"/>
                <w:iCs/>
                <w:sz w:val="24"/>
                <w:szCs w:val="24"/>
              </w:rPr>
              <w:t>25 9</w:t>
            </w:r>
            <w:r w:rsidRPr="00F37EF2">
              <w:rPr>
                <w:rFonts w:ascii="Times New Roman" w:eastAsia="Calibri" w:hAnsi="Times New Roman" w:cs="Times New Roman"/>
                <w:iCs/>
                <w:sz w:val="24"/>
                <w:szCs w:val="24"/>
              </w:rPr>
              <w:t>00,00</w:t>
            </w:r>
            <w:r w:rsidRPr="00F37EF2">
              <w:rPr>
                <w:rFonts w:ascii="Times New Roman" w:eastAsia="Calibri" w:hAnsi="Times New Roman" w:cs="Times New Roman"/>
                <w:bCs/>
                <w:iCs/>
                <w:sz w:val="24"/>
                <w:szCs w:val="24"/>
              </w:rPr>
              <w:t xml:space="preserve"> Eur</w:t>
            </w:r>
            <w:r w:rsidRPr="00F37EF2">
              <w:rPr>
                <w:rFonts w:ascii="Times New Roman" w:eastAsia="Calibri" w:hAnsi="Times New Roman" w:cs="Times New Roman"/>
                <w:iCs/>
                <w:sz w:val="24"/>
                <w:szCs w:val="24"/>
              </w:rPr>
              <w:t xml:space="preserve"> </w:t>
            </w:r>
            <w:r w:rsidRPr="00F37EF2">
              <w:rPr>
                <w:rFonts w:ascii="Times New Roman" w:hAnsi="Times New Roman" w:cs="Times New Roman"/>
                <w:iCs/>
                <w:sz w:val="24"/>
                <w:szCs w:val="24"/>
              </w:rPr>
              <w:t xml:space="preserve">(be PVM). </w:t>
            </w:r>
          </w:p>
        </w:tc>
        <w:tc>
          <w:tcPr>
            <w:tcW w:w="4536" w:type="dxa"/>
            <w:tcBorders>
              <w:top w:val="single" w:sz="8" w:space="0" w:color="auto"/>
              <w:left w:val="nil"/>
              <w:bottom w:val="single" w:sz="8" w:space="0" w:color="auto"/>
              <w:right w:val="single" w:sz="8" w:space="0" w:color="auto"/>
            </w:tcBorders>
          </w:tcPr>
          <w:p w14:paraId="22D3DD1B" w14:textId="77777777" w:rsidR="00453C4E" w:rsidRPr="00F37EF2" w:rsidRDefault="00453C4E" w:rsidP="002E0E4F">
            <w:pPr>
              <w:jc w:val="both"/>
              <w:rPr>
                <w:rFonts w:ascii="Times New Roman" w:hAnsi="Times New Roman" w:cs="Times New Roman"/>
                <w:iCs/>
                <w:sz w:val="24"/>
                <w:szCs w:val="24"/>
              </w:rPr>
            </w:pPr>
            <w:r w:rsidRPr="00F37EF2">
              <w:rPr>
                <w:rFonts w:ascii="Times New Roman" w:hAnsi="Times New Roman" w:cs="Times New Roman"/>
                <w:iCs/>
                <w:sz w:val="24"/>
                <w:szCs w:val="24"/>
              </w:rPr>
              <w:t>Tiekėjas turi pateikti pagrindinių (per pastaruosius 3 metus) suteiktų paslaugų sąrašą, kuriame nurodytos paslaugų bendros sumos, datos ir paslaugų gavėjai (tiek viešieji, tiek privatieji), kartu su užsakovų pažymomis apie tinkamai įvykdytas sutartis.</w:t>
            </w:r>
          </w:p>
          <w:p w14:paraId="34D62881" w14:textId="77777777" w:rsidR="00453C4E" w:rsidRPr="00F37EF2" w:rsidRDefault="00453C4E" w:rsidP="002E0E4F">
            <w:pPr>
              <w:jc w:val="both"/>
              <w:rPr>
                <w:rFonts w:ascii="Times New Roman" w:hAnsi="Times New Roman" w:cs="Times New Roman"/>
                <w:iCs/>
                <w:sz w:val="24"/>
                <w:szCs w:val="24"/>
              </w:rPr>
            </w:pPr>
          </w:p>
          <w:p w14:paraId="16DCB296" w14:textId="77777777" w:rsidR="00453C4E" w:rsidRPr="00F37EF2" w:rsidRDefault="00453C4E" w:rsidP="002E0E4F">
            <w:pPr>
              <w:jc w:val="both"/>
              <w:rPr>
                <w:rFonts w:ascii="Times New Roman" w:hAnsi="Times New Roman" w:cs="Times New Roman"/>
                <w:b/>
                <w:i/>
                <w:sz w:val="24"/>
                <w:szCs w:val="24"/>
              </w:rPr>
            </w:pPr>
            <w:r w:rsidRPr="00F37EF2">
              <w:rPr>
                <w:rFonts w:ascii="Times New Roman" w:hAnsi="Times New Roman" w:cs="Times New Roman"/>
                <w:i/>
                <w:sz w:val="24"/>
                <w:szCs w:val="24"/>
              </w:rPr>
              <w:t>Pateikiamos dokumentų skaitmeninės kopijos.</w:t>
            </w:r>
          </w:p>
        </w:tc>
      </w:tr>
      <w:tr w:rsidR="00453C4E" w:rsidRPr="00F37EF2" w14:paraId="467C1E61" w14:textId="77777777" w:rsidTr="00453C4E">
        <w:tc>
          <w:tcPr>
            <w:tcW w:w="704" w:type="dxa"/>
          </w:tcPr>
          <w:p w14:paraId="5F2E2437" w14:textId="77777777" w:rsidR="00453C4E" w:rsidRPr="00F37EF2" w:rsidRDefault="00453C4E" w:rsidP="002E0E4F">
            <w:pPr>
              <w:jc w:val="center"/>
              <w:rPr>
                <w:rFonts w:ascii="Times New Roman" w:hAnsi="Times New Roman" w:cs="Times New Roman"/>
                <w:sz w:val="24"/>
                <w:szCs w:val="24"/>
              </w:rPr>
            </w:pPr>
            <w:r w:rsidRPr="00F37EF2">
              <w:rPr>
                <w:rFonts w:ascii="Times New Roman" w:hAnsi="Times New Roman" w:cs="Times New Roman"/>
                <w:sz w:val="24"/>
                <w:szCs w:val="24"/>
              </w:rPr>
              <w:t>2.</w:t>
            </w:r>
          </w:p>
        </w:tc>
        <w:tc>
          <w:tcPr>
            <w:tcW w:w="4253" w:type="dxa"/>
            <w:tcBorders>
              <w:top w:val="nil"/>
              <w:left w:val="single" w:sz="8" w:space="0" w:color="000000"/>
              <w:bottom w:val="single" w:sz="8" w:space="0" w:color="000000"/>
              <w:right w:val="nil"/>
            </w:tcBorders>
          </w:tcPr>
          <w:p w14:paraId="083031F8"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 xml:space="preserve">Tiekėjas privalo turėti šiuos specialistus pirkimo sutarčiai vykdyti: </w:t>
            </w:r>
          </w:p>
          <w:p w14:paraId="3BF99E5B"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1) bent 1 specialistą, Lietuvos Respublikos geodezijos ir kartografijos įstatymo nustatyta tvarka, turintį teisę atlikti geodezijos darbus;</w:t>
            </w:r>
          </w:p>
          <w:p w14:paraId="723CE9CA"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2) bent 1 specialistą, Lietuvos Respublikos nekilnojamojo turto kadastro įstatymo nustatyta tvarka, turintį teisę nustatyti nekilnojamųjų daiktų kadastro duomenis.</w:t>
            </w:r>
          </w:p>
          <w:p w14:paraId="25E1D755" w14:textId="77777777" w:rsidR="00453C4E" w:rsidRPr="00F37EF2" w:rsidRDefault="00453C4E" w:rsidP="002E0E4F">
            <w:pPr>
              <w:jc w:val="both"/>
              <w:rPr>
                <w:rFonts w:ascii="Times New Roman" w:hAnsi="Times New Roman" w:cs="Times New Roman"/>
                <w:bCs/>
                <w:sz w:val="24"/>
                <w:szCs w:val="24"/>
              </w:rPr>
            </w:pPr>
            <w:r w:rsidRPr="00F37EF2">
              <w:rPr>
                <w:rFonts w:ascii="Times New Roman" w:hAnsi="Times New Roman" w:cs="Times New Roman"/>
                <w:sz w:val="24"/>
                <w:szCs w:val="24"/>
              </w:rPr>
              <w:t>bei turinčius ne mažesnę kaip 2-jų metų darbo patirtį srityje, kurioje taikoma.</w:t>
            </w:r>
          </w:p>
        </w:tc>
        <w:tc>
          <w:tcPr>
            <w:tcW w:w="4536" w:type="dxa"/>
            <w:tcBorders>
              <w:top w:val="nil"/>
              <w:left w:val="single" w:sz="8" w:space="0" w:color="000000"/>
              <w:bottom w:val="single" w:sz="8" w:space="0" w:color="000000"/>
              <w:right w:val="single" w:sz="8" w:space="0" w:color="000000"/>
            </w:tcBorders>
          </w:tcPr>
          <w:p w14:paraId="640E8F8C"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Reikalavimo atitikčiai pagrįsti pateikiamas specialistų, numatytų sutarčiai vykdyti, sąrašas (elektroninėje formoje), kuriame nurodoma: vardas, pavardė, numatomos funkcijos bei jų CV (gyvenimo aprašymus) su darbo patirties įrodymu;</w:t>
            </w:r>
          </w:p>
          <w:p w14:paraId="1DA5EC7E"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Dėl specialisto (geodezininko) nurodomas Nacionalinės žemės tarnybos prie Žemės ūkio ministerijos išduoto geodezininko kvalifikacijos pažymėjimo numeris ar (specialistui iš užsienio) kitos valstybės narės kompetentingos institucijos išduotas kvalifikacijos pažymėjimas, įrodantis, kad specialistas turi teisę atlikti geodezijos darbus.</w:t>
            </w:r>
          </w:p>
          <w:p w14:paraId="016E5034"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Dėl specialisto (matininko) nurodomas Nacionalinės žemės tarnybos prie Žemės ūkio ministerijos išduoto matininko kvalifikacijos pažymėjimo numeris ar (specialistui iš užsienio) kitos valstybės narės kompetentingos institucijos išduotas kvalifikacijos pažymėjimas, įrodantis, kad specialistas turi teisę atlikti nekilnojamųjų daiktų kadastro duomenų nustatymo darbus.</w:t>
            </w:r>
          </w:p>
          <w:p w14:paraId="000797BD"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Tas pats specialistas gali būti siūlomas kelioms funkcijoms vykdyti.</w:t>
            </w:r>
          </w:p>
          <w:p w14:paraId="3E54CDA8"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 xml:space="preserve">Jeigu siūlomas specialistas nėra tiekėjo ar subrangovo darbuotojas, pridedama tiekėjo ir specialisto pasirašyta deklaracija, kad </w:t>
            </w:r>
            <w:r w:rsidRPr="00F37EF2">
              <w:rPr>
                <w:rFonts w:ascii="Times New Roman" w:hAnsi="Times New Roman" w:cs="Times New Roman"/>
                <w:sz w:val="24"/>
                <w:szCs w:val="24"/>
              </w:rPr>
              <w:lastRenderedPageBreak/>
              <w:t>tiekėjas, jo pasiūlymą pripažinus laimėjusiu, sudarys darbo sutartį su specialistu, o specialistas vykdys numatytas funkcijas.</w:t>
            </w:r>
          </w:p>
          <w:p w14:paraId="56627A82" w14:textId="77777777" w:rsidR="00453C4E" w:rsidRPr="00F37EF2" w:rsidRDefault="00453C4E" w:rsidP="002E0E4F">
            <w:pPr>
              <w:snapToGrid w:val="0"/>
              <w:jc w:val="both"/>
              <w:rPr>
                <w:rFonts w:ascii="Times New Roman" w:hAnsi="Times New Roman" w:cs="Times New Roman"/>
                <w:sz w:val="24"/>
                <w:szCs w:val="24"/>
              </w:rPr>
            </w:pPr>
            <w:r w:rsidRPr="00F37EF2">
              <w:rPr>
                <w:rFonts w:ascii="Times New Roman" w:hAnsi="Times New Roman" w:cs="Times New Roman"/>
                <w:sz w:val="24"/>
                <w:szCs w:val="24"/>
              </w:rPr>
              <w:t>Pateikiamos skaitmeninės dokumentų kopijos.</w:t>
            </w:r>
          </w:p>
          <w:p w14:paraId="1B02C411" w14:textId="77777777" w:rsidR="00453C4E" w:rsidRPr="00F37EF2" w:rsidRDefault="00453C4E" w:rsidP="002E0E4F">
            <w:pPr>
              <w:jc w:val="both"/>
              <w:rPr>
                <w:rFonts w:ascii="Times New Roman" w:hAnsi="Times New Roman" w:cs="Times New Roman"/>
                <w:sz w:val="24"/>
                <w:szCs w:val="24"/>
                <w:bdr w:val="none" w:sz="0" w:space="0" w:color="auto" w:frame="1"/>
              </w:rPr>
            </w:pPr>
            <w:r w:rsidRPr="00F37EF2">
              <w:rPr>
                <w:rFonts w:ascii="Times New Roman" w:hAnsi="Times New Roman" w:cs="Times New Roman"/>
                <w:sz w:val="24"/>
                <w:szCs w:val="24"/>
                <w:bdr w:val="none" w:sz="0" w:space="0" w:color="auto" w:frame="1"/>
              </w:rPr>
              <w:t>Perkančioji organizacija specialistų, nurodytų sąraše, duomenis apie atestato būklę ir suteiktas teises tikrins Nacionalinės žemės tarnybos prie Žemės ūkio ministerijos</w:t>
            </w:r>
          </w:p>
          <w:p w14:paraId="542876CC" w14:textId="77777777" w:rsidR="00453C4E" w:rsidRPr="00F37EF2" w:rsidRDefault="00453C4E" w:rsidP="002E0E4F">
            <w:pPr>
              <w:jc w:val="both"/>
              <w:rPr>
                <w:rFonts w:ascii="Times New Roman" w:hAnsi="Times New Roman" w:cs="Times New Roman"/>
                <w:sz w:val="24"/>
                <w:szCs w:val="24"/>
                <w:bdr w:val="none" w:sz="0" w:space="0" w:color="auto" w:frame="1"/>
              </w:rPr>
            </w:pPr>
            <w:r w:rsidRPr="00F37EF2">
              <w:rPr>
                <w:rFonts w:ascii="Times New Roman" w:hAnsi="Times New Roman" w:cs="Times New Roman"/>
                <w:sz w:val="24"/>
                <w:szCs w:val="24"/>
                <w:bdr w:val="none" w:sz="0" w:space="0" w:color="auto" w:frame="1"/>
              </w:rPr>
              <w:t>„Žemėtvarkos planavimo dokumentų rengėjų, matininkų ir geodezininkų žinybiniame registre“ paskutinę pasiūlymų pateikimo termino dieną, nurodytą skelbime apie pirkimą.</w:t>
            </w:r>
          </w:p>
          <w:p w14:paraId="2F6259E9" w14:textId="77777777" w:rsidR="00453C4E" w:rsidRPr="00F37EF2" w:rsidRDefault="00453C4E" w:rsidP="002E0E4F">
            <w:pPr>
              <w:tabs>
                <w:tab w:val="left" w:pos="288"/>
              </w:tabs>
              <w:jc w:val="both"/>
              <w:rPr>
                <w:rFonts w:ascii="Times New Roman" w:hAnsi="Times New Roman" w:cs="Times New Roman"/>
                <w:strike/>
                <w:snapToGrid w:val="0"/>
                <w:color w:val="333333"/>
                <w:sz w:val="24"/>
                <w:szCs w:val="24"/>
                <w:shd w:val="clear" w:color="auto" w:fill="FFFFFF"/>
              </w:rPr>
            </w:pPr>
          </w:p>
          <w:p w14:paraId="6B200567" w14:textId="77777777" w:rsidR="00453C4E" w:rsidRPr="00F37EF2" w:rsidRDefault="00453C4E" w:rsidP="002E0E4F">
            <w:pPr>
              <w:tabs>
                <w:tab w:val="left" w:pos="288"/>
              </w:tabs>
              <w:jc w:val="both"/>
              <w:rPr>
                <w:rFonts w:ascii="Times New Roman" w:hAnsi="Times New Roman" w:cs="Times New Roman"/>
                <w:strike/>
                <w:snapToGrid w:val="0"/>
                <w:color w:val="333333"/>
                <w:sz w:val="24"/>
                <w:szCs w:val="24"/>
                <w:shd w:val="clear" w:color="auto" w:fill="FFFFFF"/>
              </w:rPr>
            </w:pPr>
            <w:r w:rsidRPr="00F37EF2">
              <w:rPr>
                <w:rFonts w:ascii="Times New Roman" w:hAnsi="Times New Roman" w:cs="Times New Roman"/>
                <w:i/>
                <w:sz w:val="24"/>
                <w:szCs w:val="24"/>
              </w:rPr>
              <w:t>Pateikiamos dokumentų skaitmeninės kopijos.</w:t>
            </w:r>
          </w:p>
        </w:tc>
      </w:tr>
      <w:tr w:rsidR="00453C4E" w:rsidRPr="00F37EF2" w14:paraId="79755DD2" w14:textId="77777777" w:rsidTr="00453C4E">
        <w:tc>
          <w:tcPr>
            <w:tcW w:w="9493" w:type="dxa"/>
            <w:gridSpan w:val="3"/>
          </w:tcPr>
          <w:p w14:paraId="22A640B0" w14:textId="77777777" w:rsidR="00453C4E" w:rsidRPr="00F37EF2" w:rsidRDefault="00453C4E" w:rsidP="002E0E4F">
            <w:pPr>
              <w:tabs>
                <w:tab w:val="left" w:pos="459"/>
              </w:tabs>
              <w:suppressAutoHyphens/>
              <w:jc w:val="both"/>
              <w:rPr>
                <w:rFonts w:ascii="Times New Roman" w:hAnsi="Times New Roman" w:cs="Times New Roman"/>
                <w:bCs/>
                <w:sz w:val="24"/>
                <w:szCs w:val="24"/>
              </w:rPr>
            </w:pPr>
            <w:r w:rsidRPr="00F37EF2">
              <w:rPr>
                <w:rFonts w:ascii="Times New Roman" w:hAnsi="Times New Roman" w:cs="Times New Roman"/>
                <w:bCs/>
                <w:sz w:val="24"/>
                <w:szCs w:val="24"/>
              </w:rPr>
              <w:lastRenderedPageBreak/>
              <w:t xml:space="preserve">Jeigu pasiūlymą teikia ūkio subjektų grupė – </w:t>
            </w:r>
            <w:r w:rsidRPr="00F37EF2">
              <w:rPr>
                <w:rFonts w:ascii="Times New Roman" w:hAnsi="Times New Roman" w:cs="Times New Roman"/>
                <w:b/>
                <w:bCs/>
                <w:sz w:val="24"/>
                <w:szCs w:val="24"/>
              </w:rPr>
              <w:t>reikalavimą turi atitikti visi ūkio subjektų grupės nariai kartu</w:t>
            </w:r>
            <w:r w:rsidRPr="00F37EF2">
              <w:rPr>
                <w:rFonts w:ascii="Times New Roman" w:hAnsi="Times New Roman" w:cs="Times New Roman"/>
                <w:bCs/>
                <w:sz w:val="24"/>
                <w:szCs w:val="24"/>
              </w:rPr>
              <w:t xml:space="preserve"> (ūkio subjektų grupės narių turima patirtis sumuojama), atsižvelgiant į jų prisiimamus įsipareigojimus.</w:t>
            </w:r>
          </w:p>
          <w:p w14:paraId="5F0C646C" w14:textId="77777777" w:rsidR="00453C4E" w:rsidRPr="00F37EF2" w:rsidRDefault="00453C4E" w:rsidP="002E0E4F">
            <w:pPr>
              <w:tabs>
                <w:tab w:val="left" w:pos="459"/>
              </w:tabs>
              <w:suppressAutoHyphens/>
              <w:jc w:val="both"/>
              <w:rPr>
                <w:rFonts w:ascii="Times New Roman" w:hAnsi="Times New Roman" w:cs="Times New Roman"/>
                <w:b/>
                <w:bCs/>
                <w:sz w:val="24"/>
                <w:szCs w:val="24"/>
                <w:u w:val="single"/>
              </w:rPr>
            </w:pPr>
            <w:r w:rsidRPr="00F37EF2">
              <w:rPr>
                <w:rFonts w:ascii="Times New Roman" w:hAnsi="Times New Roman" w:cs="Times New Roman"/>
                <w:bCs/>
                <w:sz w:val="24"/>
                <w:szCs w:val="24"/>
              </w:rPr>
              <w:t xml:space="preserve">Tiekėjas gali remtis kitų ūkio subjektų pajėgumais tik tuo atveju, </w:t>
            </w:r>
            <w:r w:rsidRPr="00F37EF2">
              <w:rPr>
                <w:rFonts w:ascii="Times New Roman" w:hAnsi="Times New Roman" w:cs="Times New Roman"/>
                <w:b/>
                <w:bCs/>
                <w:sz w:val="24"/>
                <w:szCs w:val="24"/>
              </w:rPr>
              <w:t>jeigu tie subjektai patys vykdys tą pirkimo sutarties dalį, kuriai reikia jų turimų pajėgumų</w:t>
            </w:r>
            <w:r w:rsidRPr="00F37EF2">
              <w:rPr>
                <w:rFonts w:ascii="Times New Roman" w:hAnsi="Times New Roman" w:cs="Times New Roman"/>
                <w:bCs/>
                <w:sz w:val="24"/>
                <w:szCs w:val="24"/>
              </w:rPr>
              <w:t>.</w:t>
            </w:r>
          </w:p>
        </w:tc>
      </w:tr>
    </w:tbl>
    <w:p w14:paraId="64363FF1" w14:textId="77777777" w:rsidR="00F171BE" w:rsidRDefault="00F171BE" w:rsidP="002E0E4F">
      <w:pPr>
        <w:autoSpaceDE w:val="0"/>
        <w:autoSpaceDN w:val="0"/>
        <w:adjustRightInd w:val="0"/>
        <w:ind w:firstLine="840"/>
        <w:jc w:val="center"/>
        <w:rPr>
          <w:rFonts w:ascii="Times New Roman" w:hAnsi="Times New Roman" w:cs="Times New Roman"/>
          <w:b/>
          <w:sz w:val="24"/>
          <w:szCs w:val="24"/>
        </w:rPr>
      </w:pPr>
    </w:p>
    <w:bookmarkEnd w:id="17"/>
    <w:p w14:paraId="7A05DE0B" w14:textId="24D200E4" w:rsidR="009A5F25" w:rsidRDefault="009A5F25" w:rsidP="002E0E4F">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2E0E4F">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2E0E4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2E0E4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2E0E4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2E0E4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2E0E4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757439">
        <w:rPr>
          <w:rFonts w:ascii="Times New Roman" w:hAnsi="Times New Roman" w:cs="Times New Roman"/>
          <w:sz w:val="24"/>
          <w:szCs w:val="24"/>
        </w:rPr>
        <w:lastRenderedPageBreak/>
        <w:t>tiesiogiai nedalyvaujančių pirkimo procedūrose pajėgumais (šių asmenų įrankiais, įrenginiais, techninėmis priemonėmis) ir panašiai.</w:t>
      </w:r>
    </w:p>
    <w:p w14:paraId="66F53D66" w14:textId="77777777" w:rsidR="002706D6" w:rsidRDefault="009A5F25" w:rsidP="002E0E4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2E0E4F">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2E0E4F">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2E0E4F">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2E0E4F">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2E0E4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2E0E4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2E0E4F">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8" w:name="_Hlk183612659"/>
      <w:r w:rsidR="005E10C4" w:rsidRPr="006628AB">
        <w:rPr>
          <w:rFonts w:ascii="Times New Roman" w:hAnsi="Times New Roman" w:cs="Times New Roman"/>
          <w:sz w:val="24"/>
          <w:szCs w:val="24"/>
        </w:rPr>
        <w:t>https://viesiejipirkimai.lt</w:t>
      </w:r>
      <w:bookmarkEnd w:id="18"/>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2E0E4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9"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9"/>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2E0E4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2E0E4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2E0E4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2E0E4F">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w:t>
      </w:r>
      <w:r w:rsidR="006B74AA" w:rsidRPr="00757439">
        <w:rPr>
          <w:rFonts w:ascii="Times New Roman" w:hAnsi="Times New Roman" w:cs="Times New Roman"/>
          <w:sz w:val="24"/>
          <w:szCs w:val="24"/>
        </w:rPr>
        <w:lastRenderedPageBreak/>
        <w:t>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2E0E4F">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4682A7FA"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w:t>
      </w:r>
    </w:p>
    <w:p w14:paraId="51F8E418" w14:textId="7D638DC5" w:rsidR="00E84957" w:rsidRPr="00757439" w:rsidRDefault="00E84957" w:rsidP="002E0E4F">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01EAC5A9" w:rsidR="00E84957" w:rsidRPr="00757439" w:rsidRDefault="00E84957" w:rsidP="002E0E4F">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w:t>
      </w:r>
      <w:r w:rsidR="00C42255">
        <w:rPr>
          <w:rFonts w:ascii="Times New Roman" w:hAnsi="Times New Roman" w:cs="Times New Roman"/>
          <w:sz w:val="24"/>
          <w:szCs w:val="24"/>
          <w:lang w:eastAsia="en-US"/>
        </w:rPr>
        <w:t>;</w:t>
      </w:r>
    </w:p>
    <w:p w14:paraId="6AC09F0D" w14:textId="6EBEBFA1" w:rsidR="005304A4" w:rsidRPr="00757439" w:rsidRDefault="00E84957" w:rsidP="002E0E4F">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00C42255">
        <w:rPr>
          <w:rFonts w:ascii="Times New Roman" w:hAnsi="Times New Roman" w:cs="Times New Roman"/>
          <w:b/>
          <w:bCs/>
          <w:sz w:val="24"/>
          <w:szCs w:val="24"/>
        </w:rPr>
        <w:t>;</w:t>
      </w:r>
    </w:p>
    <w:p w14:paraId="26148028" w14:textId="490262B9" w:rsidR="00E84957" w:rsidRPr="00757439" w:rsidRDefault="00E84957" w:rsidP="002E0E4F">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2E0E4F">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2E0E4F">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2E0E4F">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2E0E4F">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2E0E4F">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2E0E4F">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2E0E4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2E0E4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2E0E4F">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2E0E4F">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2E0E4F">
      <w:pPr>
        <w:jc w:val="center"/>
        <w:rPr>
          <w:rFonts w:ascii="Times New Roman" w:hAnsi="Times New Roman" w:cs="Times New Roman"/>
          <w:b/>
          <w:sz w:val="24"/>
          <w:szCs w:val="24"/>
        </w:rPr>
      </w:pPr>
    </w:p>
    <w:p w14:paraId="0EED3CCC" w14:textId="77777777" w:rsidR="00E84957" w:rsidRPr="00757439" w:rsidRDefault="00E84957" w:rsidP="002E0E4F">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2E0E4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2E0E4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2E0E4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2E0E4F">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2E0E4F">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2E0E4F">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2E0E4F">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2E0E4F">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2E0E4F">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lastRenderedPageBreak/>
        <w:t>VIII. PIRKIMO DOKUMENTŲ PAAIŠKINIMAS IR PATIKSLINIMAS</w:t>
      </w:r>
    </w:p>
    <w:p w14:paraId="45C2EB7B" w14:textId="77777777" w:rsidR="00E84957" w:rsidRPr="006628AB" w:rsidRDefault="00E84957" w:rsidP="002E0E4F">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2E0E4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2E0E4F">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2E0E4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2E0E4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2E0E4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2E0E4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2E0E4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2E0E4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2E0E4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2E0E4F">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2E0E4F">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2E0E4F">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2E0E4F">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2E0E4F">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2E0E4F">
      <w:pPr>
        <w:ind w:left="851"/>
        <w:jc w:val="both"/>
        <w:rPr>
          <w:rFonts w:ascii="Times New Roman" w:hAnsi="Times New Roman" w:cs="Times New Roman"/>
          <w:bCs/>
          <w:sz w:val="24"/>
          <w:szCs w:val="24"/>
          <w:lang w:eastAsia="en-US"/>
        </w:rPr>
      </w:pPr>
    </w:p>
    <w:p w14:paraId="22BFFA31" w14:textId="77777777" w:rsidR="00E84957" w:rsidRDefault="00E84957" w:rsidP="002E0E4F">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2E0E4F">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2E0E4F">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2E0E4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2E0E4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2E0E4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2E0E4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2E0E4F">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2E0E4F">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2E0E4F">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2E0E4F">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2E0E4F">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2E0E4F">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2E0E4F">
      <w:pPr>
        <w:pStyle w:val="Sraopastraipa"/>
        <w:ind w:left="0"/>
        <w:jc w:val="center"/>
        <w:rPr>
          <w:b/>
          <w:szCs w:val="24"/>
        </w:rPr>
      </w:pPr>
    </w:p>
    <w:p w14:paraId="3A227F76" w14:textId="77777777" w:rsidR="00E84957" w:rsidRPr="006628AB" w:rsidRDefault="00E84957" w:rsidP="002E0E4F">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2E0E4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2E0E4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2E0E4F">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2E0E4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2E0E4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2E0E4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2E0E4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xml:space="preserve">. jei tiekėjas pateikia daugiau kaip vieną pasiūlymą arba ūkio subjektų grupės narys dalyvauja teikiant kelis pasiūlymus. Laikoma, kad tiekėjas pateikė daugiau kaip vieną </w:t>
      </w:r>
      <w:r w:rsidRPr="006628AB">
        <w:rPr>
          <w:rFonts w:ascii="Times New Roman" w:hAnsi="Times New Roman" w:cs="Times New Roman"/>
          <w:sz w:val="24"/>
          <w:szCs w:val="24"/>
        </w:rPr>
        <w:lastRenderedPageBreak/>
        <w:t>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2E0E4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2E0E4F">
      <w:pPr>
        <w:ind w:firstLine="851"/>
        <w:jc w:val="both"/>
        <w:rPr>
          <w:rFonts w:ascii="Times New Roman" w:hAnsi="Times New Roman" w:cs="Times New Roman"/>
          <w:sz w:val="24"/>
          <w:szCs w:val="24"/>
        </w:rPr>
      </w:pPr>
      <w:r>
        <w:rPr>
          <w:rFonts w:ascii="Times New Roman" w:hAnsi="Times New Roman" w:cs="Times New Roman"/>
          <w:sz w:val="24"/>
          <w:szCs w:val="24"/>
        </w:rPr>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2E0E4F">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2E0E4F">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2E0E4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2E0E4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2E0E4F">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2E0E4F">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2E0E4F">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2E0E4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2E0E4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2E0E4F">
      <w:pPr>
        <w:jc w:val="center"/>
        <w:rPr>
          <w:rFonts w:ascii="Times New Roman" w:hAnsi="Times New Roman" w:cs="Times New Roman"/>
          <w:b/>
          <w:sz w:val="24"/>
          <w:szCs w:val="24"/>
        </w:rPr>
      </w:pPr>
    </w:p>
    <w:p w14:paraId="77ADEAE7" w14:textId="77777777" w:rsidR="00E84957" w:rsidRPr="006628AB" w:rsidRDefault="00E84957" w:rsidP="002E0E4F">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2E0E4F">
      <w:pPr>
        <w:jc w:val="center"/>
        <w:rPr>
          <w:rFonts w:ascii="Times New Roman" w:hAnsi="Times New Roman" w:cs="Times New Roman"/>
          <w:sz w:val="24"/>
          <w:szCs w:val="24"/>
        </w:rPr>
      </w:pPr>
    </w:p>
    <w:p w14:paraId="0048D534" w14:textId="2A547550" w:rsidR="00E84957" w:rsidRPr="006628AB" w:rsidRDefault="00E84957" w:rsidP="002E0E4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2E0E4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2E0E4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2E0E4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w:t>
      </w:r>
      <w:r w:rsidRPr="006628AB">
        <w:rPr>
          <w:rFonts w:ascii="Times New Roman" w:hAnsi="Times New Roman" w:cs="Times New Roman"/>
          <w:sz w:val="24"/>
          <w:szCs w:val="24"/>
          <w:lang w:eastAsia="en-US"/>
        </w:rPr>
        <w:lastRenderedPageBreak/>
        <w:t xml:space="preserve">pranešama ir apie jų pasiūlymų atmetimo priežastis. Jei bus nuspręsta nesudaryti pirkimo sutarties, minėtame pranešime nurodomos tokio sprendimo priežastys. </w:t>
      </w:r>
    </w:p>
    <w:p w14:paraId="59AE289E" w14:textId="17ABFBE1" w:rsidR="00086388" w:rsidRPr="006628AB" w:rsidRDefault="00E84957" w:rsidP="002E0E4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2E0E4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2E0E4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2E0E4F">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2E0E4F">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2E0E4F">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2E0E4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2E0E4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2E0E4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2E0E4F">
      <w:pPr>
        <w:tabs>
          <w:tab w:val="left" w:pos="709"/>
        </w:tabs>
        <w:jc w:val="both"/>
        <w:rPr>
          <w:rFonts w:ascii="Times New Roman" w:hAnsi="Times New Roman" w:cs="Times New Roman"/>
          <w:sz w:val="24"/>
          <w:szCs w:val="24"/>
        </w:rPr>
      </w:pPr>
    </w:p>
    <w:p w14:paraId="7041E4D0" w14:textId="77777777" w:rsidR="00E84957" w:rsidRPr="006628AB" w:rsidRDefault="00E84957" w:rsidP="002E0E4F">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2E0E4F">
      <w:pPr>
        <w:rPr>
          <w:rFonts w:ascii="Times New Roman" w:hAnsi="Times New Roman" w:cs="Times New Roman"/>
          <w:sz w:val="24"/>
          <w:szCs w:val="24"/>
          <w:lang w:eastAsia="en-US"/>
        </w:rPr>
      </w:pPr>
    </w:p>
    <w:p w14:paraId="68B5A918" w14:textId="5BA74E4A" w:rsidR="00814AA6" w:rsidRPr="006628AB" w:rsidRDefault="00E84957" w:rsidP="002E0E4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2E0E4F">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2E0E4F">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2E0E4F">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2E0E4F">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2E0E4F">
            <w:pPr>
              <w:rPr>
                <w:rFonts w:ascii="Times New Roman" w:hAnsi="Times New Roman" w:cs="Times New Roman"/>
                <w:sz w:val="24"/>
                <w:szCs w:val="24"/>
              </w:rPr>
            </w:pPr>
          </w:p>
          <w:p w14:paraId="74236DF3" w14:textId="1B3DEC65" w:rsidR="007354E8" w:rsidRPr="006628AB" w:rsidRDefault="007354E8" w:rsidP="002E0E4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2E0E4F">
            <w:pPr>
              <w:rPr>
                <w:rFonts w:ascii="Times New Roman" w:hAnsi="Times New Roman" w:cs="Times New Roman"/>
                <w:sz w:val="24"/>
                <w:szCs w:val="24"/>
              </w:rPr>
            </w:pPr>
          </w:p>
        </w:tc>
      </w:tr>
    </w:tbl>
    <w:p w14:paraId="1F825F14" w14:textId="77777777" w:rsidR="007354E8" w:rsidRPr="006628AB" w:rsidRDefault="007354E8" w:rsidP="002E0E4F">
      <w:pPr>
        <w:ind w:firstLine="840"/>
        <w:jc w:val="both"/>
        <w:rPr>
          <w:rFonts w:ascii="Times New Roman" w:hAnsi="Times New Roman" w:cs="Times New Roman"/>
        </w:rPr>
      </w:pPr>
    </w:p>
    <w:p w14:paraId="67865489" w14:textId="77777777" w:rsidR="007354E8" w:rsidRPr="006628AB" w:rsidRDefault="007354E8" w:rsidP="002E0E4F">
      <w:pPr>
        <w:pStyle w:val="Literatrossraoantrat"/>
        <w:jc w:val="center"/>
        <w:rPr>
          <w:b/>
          <w:szCs w:val="24"/>
          <w:lang w:val="lt-LT"/>
        </w:rPr>
      </w:pPr>
    </w:p>
    <w:p w14:paraId="22295EEB" w14:textId="77777777" w:rsidR="0068076A" w:rsidRPr="006628AB" w:rsidRDefault="0068076A" w:rsidP="002E0E4F">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2E0E4F">
      <w:pPr>
        <w:pStyle w:val="Pagrindinistekstas"/>
        <w:spacing w:after="0" w:line="240" w:lineRule="auto"/>
        <w:rPr>
          <w:color w:val="auto"/>
        </w:rPr>
      </w:pPr>
    </w:p>
    <w:p w14:paraId="4E816A51" w14:textId="77777777" w:rsidR="00DA5317" w:rsidRPr="00DA5317" w:rsidRDefault="00DA5317" w:rsidP="002E0E4F">
      <w:pPr>
        <w:tabs>
          <w:tab w:val="right" w:leader="underscore" w:pos="8505"/>
        </w:tabs>
        <w:jc w:val="center"/>
        <w:rPr>
          <w:rFonts w:ascii="Times New Roman" w:eastAsia="Times New Roman" w:hAnsi="Times New Roman" w:cs="Times New Roman"/>
          <w:b/>
          <w:sz w:val="24"/>
          <w:szCs w:val="24"/>
          <w:lang w:eastAsia="en-US"/>
        </w:rPr>
      </w:pPr>
      <w:r w:rsidRPr="00DA5317">
        <w:rPr>
          <w:rFonts w:ascii="Times New Roman" w:eastAsia="Times New Roman" w:hAnsi="Times New Roman" w:cs="Times New Roman"/>
          <w:b/>
          <w:sz w:val="24"/>
          <w:szCs w:val="24"/>
          <w:lang w:eastAsia="en-US"/>
        </w:rPr>
        <w:t>PASIŪLYMAS</w:t>
      </w:r>
    </w:p>
    <w:p w14:paraId="55D88974" w14:textId="10365AA2" w:rsidR="00DA5317" w:rsidRPr="00DA5317" w:rsidRDefault="00DA5317" w:rsidP="002E0E4F">
      <w:pPr>
        <w:ind w:firstLine="709"/>
        <w:jc w:val="center"/>
        <w:rPr>
          <w:rFonts w:ascii="Times New Roman" w:eastAsia="Calibri" w:hAnsi="Times New Roman" w:cs="Times New Roman"/>
          <w:b/>
          <w:caps/>
          <w:sz w:val="24"/>
          <w:szCs w:val="24"/>
          <w:lang w:eastAsia="en-US"/>
        </w:rPr>
      </w:pPr>
      <w:r w:rsidRPr="00DA5317">
        <w:rPr>
          <w:rFonts w:ascii="Times New Roman" w:eastAsia="Times New Roman" w:hAnsi="Times New Roman" w:cs="Times New Roman"/>
          <w:b/>
          <w:sz w:val="24"/>
          <w:szCs w:val="24"/>
          <w:lang w:eastAsia="en-US"/>
        </w:rPr>
        <w:t>PIRKIMUI „</w:t>
      </w:r>
      <w:r w:rsidRPr="00DA5317">
        <w:rPr>
          <w:rFonts w:ascii="Times New Roman" w:eastAsia="Times New Roman" w:hAnsi="Times New Roman" w:cs="Times New Roman"/>
          <w:b/>
          <w:sz w:val="24"/>
          <w:szCs w:val="24"/>
        </w:rPr>
        <w:t>TRAKŲ RAJONO SAVIVALDYBĖS VIETINĖS REIKŠMĖS KELIŲ, GATVIŲ IR PLOKŠČIŲJŲ STATINIŲ KADASTRINIŲ MATAVIMŲ ATLIKIMO, KADASTRINIŲ MATAVIMŲ BYLŲ PARENGIMO, IR JŲ TIKSLINIMO PASLAUGŲ</w:t>
      </w:r>
      <w:r w:rsidRPr="00DA5317">
        <w:rPr>
          <w:rFonts w:ascii="Times New Roman" w:eastAsia="Times New Roman" w:hAnsi="Times New Roman" w:cs="Times New Roman"/>
          <w:b/>
          <w:color w:val="000000"/>
          <w:sz w:val="24"/>
          <w:szCs w:val="24"/>
        </w:rPr>
        <w:t xml:space="preserve"> </w:t>
      </w:r>
      <w:r w:rsidRPr="00DA5317">
        <w:rPr>
          <w:rFonts w:ascii="Times New Roman" w:eastAsia="Calibri" w:hAnsi="Times New Roman" w:cs="Times New Roman"/>
          <w:b/>
          <w:caps/>
          <w:sz w:val="24"/>
          <w:szCs w:val="24"/>
          <w:lang w:eastAsia="en-US"/>
        </w:rPr>
        <w:t>PIRKIMAS“</w:t>
      </w:r>
    </w:p>
    <w:p w14:paraId="46FDE5E7" w14:textId="77777777" w:rsidR="005D1531" w:rsidRPr="006628AB" w:rsidRDefault="005D1531" w:rsidP="002E0E4F">
      <w:pPr>
        <w:jc w:val="center"/>
        <w:rPr>
          <w:rFonts w:ascii="Times New Roman" w:hAnsi="Times New Roman" w:cs="Times New Roman"/>
          <w:sz w:val="24"/>
          <w:szCs w:val="24"/>
        </w:rPr>
      </w:pPr>
    </w:p>
    <w:p w14:paraId="125C2210" w14:textId="77777777" w:rsidR="005D1531" w:rsidRPr="006628AB" w:rsidRDefault="005D1531" w:rsidP="002E0E4F">
      <w:pPr>
        <w:jc w:val="center"/>
        <w:rPr>
          <w:rFonts w:ascii="Times New Roman" w:hAnsi="Times New Roman" w:cs="Times New Roman"/>
          <w:sz w:val="24"/>
          <w:szCs w:val="24"/>
        </w:rPr>
      </w:pPr>
    </w:p>
    <w:p w14:paraId="159F93CE" w14:textId="1569AE9B" w:rsidR="0068076A" w:rsidRPr="006628AB" w:rsidRDefault="0068076A" w:rsidP="002E0E4F">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2E0E4F">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2E0E4F">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2E0E4F">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2E0E4F">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2E0E4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2E0E4F">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2E0E4F">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2E0E4F">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2E0E4F">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2E0E4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2E0E4F">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2E0E4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2E0E4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2E0E4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2E0E4F">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2E0E4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2E0E4F">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2E0E4F">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2E0E4F">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2E0E4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2E0E4F">
            <w:pPr>
              <w:rPr>
                <w:rFonts w:ascii="Times New Roman" w:hAnsi="Times New Roman" w:cs="Times New Roman"/>
                <w:sz w:val="24"/>
                <w:szCs w:val="24"/>
              </w:rPr>
            </w:pPr>
          </w:p>
        </w:tc>
      </w:tr>
    </w:tbl>
    <w:p w14:paraId="0A9A1E1B" w14:textId="77777777" w:rsidR="0068076A" w:rsidRPr="006628AB" w:rsidRDefault="0068076A" w:rsidP="002E0E4F">
      <w:pPr>
        <w:rPr>
          <w:rFonts w:ascii="Times New Roman" w:hAnsi="Times New Roman" w:cs="Times New Roman"/>
          <w:sz w:val="24"/>
          <w:szCs w:val="24"/>
        </w:rPr>
      </w:pPr>
    </w:p>
    <w:p w14:paraId="5581AB94" w14:textId="77777777" w:rsidR="0068076A" w:rsidRPr="006628AB" w:rsidRDefault="0068076A" w:rsidP="002E0E4F">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2E0E4F">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2E0E4F">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2E0E4F">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2E0E4F">
      <w:pPr>
        <w:pStyle w:val="Sraopastraipa"/>
        <w:ind w:left="0"/>
        <w:rPr>
          <w:szCs w:val="24"/>
        </w:rPr>
      </w:pPr>
    </w:p>
    <w:p w14:paraId="5DEF89BA" w14:textId="77777777" w:rsidR="0068076A" w:rsidRPr="006628AB" w:rsidRDefault="0068076A" w:rsidP="002E0E4F">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2E0E4F">
      <w:pPr>
        <w:rPr>
          <w:rFonts w:ascii="Times New Roman" w:hAnsi="Times New Roman" w:cs="Times New Roman"/>
          <w:sz w:val="24"/>
          <w:szCs w:val="24"/>
        </w:rPr>
      </w:pPr>
    </w:p>
    <w:p w14:paraId="6C1F9D7B" w14:textId="50C6D1F5" w:rsidR="00ED041F" w:rsidRDefault="00ED041F" w:rsidP="002E0E4F">
      <w:pPr>
        <w:pStyle w:val="Sraopastraipa"/>
        <w:numPr>
          <w:ilvl w:val="0"/>
          <w:numId w:val="14"/>
        </w:numPr>
        <w:jc w:val="both"/>
        <w:rPr>
          <w:rFonts w:eastAsia="Times New Roman"/>
          <w:szCs w:val="24"/>
        </w:rPr>
      </w:pPr>
      <w:bookmarkStart w:id="20" w:name="_Hlk209078434"/>
      <w:r w:rsidRPr="00ED041F">
        <w:rPr>
          <w:rFonts w:eastAsia="Times New Roman"/>
          <w:szCs w:val="24"/>
        </w:rPr>
        <w:t>Mes siūlome š</w:t>
      </w:r>
      <w:r w:rsidR="008B543B">
        <w:rPr>
          <w:rFonts w:eastAsia="Times New Roman"/>
          <w:szCs w:val="24"/>
        </w:rPr>
        <w:t>ių Paslaugų</w:t>
      </w:r>
      <w:r w:rsidRPr="00ED041F">
        <w:rPr>
          <w:rFonts w:eastAsia="Times New Roman"/>
          <w:szCs w:val="24"/>
        </w:rPr>
        <w:t xml:space="preserve"> kainą :</w:t>
      </w:r>
    </w:p>
    <w:p w14:paraId="0D68B527" w14:textId="77777777" w:rsidR="00A32D98" w:rsidRPr="00A32D98" w:rsidRDefault="00A32D98" w:rsidP="002E0E4F">
      <w:pPr>
        <w:pStyle w:val="Sraopastraipa"/>
        <w:rPr>
          <w:rFonts w:eastAsia="Times New Roman"/>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706"/>
        <w:gridCol w:w="822"/>
        <w:gridCol w:w="992"/>
        <w:gridCol w:w="1134"/>
        <w:gridCol w:w="1134"/>
      </w:tblGrid>
      <w:tr w:rsidR="00A32D98" w:rsidRPr="00A32D98" w14:paraId="2E81D415" w14:textId="77777777" w:rsidTr="000F7B45">
        <w:tc>
          <w:tcPr>
            <w:tcW w:w="1135" w:type="dxa"/>
            <w:tcBorders>
              <w:top w:val="single" w:sz="4" w:space="0" w:color="auto"/>
              <w:left w:val="single" w:sz="4" w:space="0" w:color="auto"/>
              <w:bottom w:val="single" w:sz="4" w:space="0" w:color="auto"/>
              <w:right w:val="single" w:sz="4" w:space="0" w:color="auto"/>
            </w:tcBorders>
            <w:vAlign w:val="center"/>
          </w:tcPr>
          <w:p w14:paraId="644A7931" w14:textId="77777777" w:rsidR="00A32D98" w:rsidRPr="00A32D98" w:rsidRDefault="00A32D98" w:rsidP="002E0E4F">
            <w:pPr>
              <w:widowControl w:val="0"/>
              <w:suppressLineNumbers/>
              <w:suppressAutoHyphens/>
              <w:jc w:val="center"/>
              <w:rPr>
                <w:rFonts w:ascii="Times New Roman" w:eastAsia="Calibri" w:hAnsi="Times New Roman" w:cs="Times New Roman"/>
                <w:b/>
                <w:sz w:val="24"/>
                <w:szCs w:val="24"/>
                <w:lang w:eastAsia="en-US"/>
              </w:rPr>
            </w:pPr>
            <w:bookmarkStart w:id="21" w:name="_Hlk177386818"/>
            <w:r w:rsidRPr="00A32D98">
              <w:rPr>
                <w:rFonts w:ascii="Times New Roman" w:eastAsia="Calibri" w:hAnsi="Times New Roman" w:cs="Times New Roman"/>
                <w:b/>
                <w:sz w:val="24"/>
                <w:szCs w:val="24"/>
                <w:lang w:eastAsia="en-US"/>
              </w:rPr>
              <w:t>Eil. Nr.</w:t>
            </w:r>
          </w:p>
        </w:tc>
        <w:tc>
          <w:tcPr>
            <w:tcW w:w="4706" w:type="dxa"/>
            <w:tcBorders>
              <w:top w:val="single" w:sz="4" w:space="0" w:color="auto"/>
              <w:left w:val="single" w:sz="4" w:space="0" w:color="auto"/>
              <w:bottom w:val="single" w:sz="4" w:space="0" w:color="auto"/>
              <w:right w:val="single" w:sz="4" w:space="0" w:color="auto"/>
            </w:tcBorders>
            <w:vAlign w:val="center"/>
          </w:tcPr>
          <w:p w14:paraId="181838C6"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t>Paslaugų pavadinimas</w:t>
            </w:r>
          </w:p>
        </w:tc>
        <w:tc>
          <w:tcPr>
            <w:tcW w:w="822" w:type="dxa"/>
            <w:tcBorders>
              <w:top w:val="single" w:sz="4" w:space="0" w:color="auto"/>
              <w:left w:val="single" w:sz="4" w:space="0" w:color="auto"/>
              <w:bottom w:val="single" w:sz="4" w:space="0" w:color="auto"/>
              <w:right w:val="single" w:sz="4" w:space="0" w:color="auto"/>
            </w:tcBorders>
            <w:vAlign w:val="center"/>
          </w:tcPr>
          <w:p w14:paraId="7446D3F3"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t>Mato vnt.</w:t>
            </w:r>
          </w:p>
        </w:tc>
        <w:tc>
          <w:tcPr>
            <w:tcW w:w="992" w:type="dxa"/>
            <w:tcBorders>
              <w:top w:val="single" w:sz="4" w:space="0" w:color="auto"/>
              <w:left w:val="single" w:sz="4" w:space="0" w:color="auto"/>
              <w:bottom w:val="single" w:sz="4" w:space="0" w:color="auto"/>
              <w:right w:val="single" w:sz="4" w:space="0" w:color="auto"/>
            </w:tcBorders>
            <w:vAlign w:val="center"/>
          </w:tcPr>
          <w:p w14:paraId="5C3E112E" w14:textId="012AC8DB"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t xml:space="preserve">Preliminarus 12 mėn. </w:t>
            </w:r>
            <w:r w:rsidRPr="00A32D98">
              <w:rPr>
                <w:rFonts w:ascii="Times New Roman" w:eastAsia="Calibri" w:hAnsi="Times New Roman" w:cs="Times New Roman"/>
                <w:b/>
                <w:bCs/>
                <w:sz w:val="24"/>
                <w:szCs w:val="24"/>
                <w:lang w:eastAsia="en-US"/>
              </w:rPr>
              <w:lastRenderedPageBreak/>
              <w:t>kiekis</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25EDF2"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lastRenderedPageBreak/>
              <w:t xml:space="preserve">Paslaugų mato vieneto įkainis be </w:t>
            </w:r>
            <w:r w:rsidRPr="00A32D98">
              <w:rPr>
                <w:rFonts w:ascii="Times New Roman" w:eastAsia="Calibri" w:hAnsi="Times New Roman" w:cs="Times New Roman"/>
                <w:b/>
                <w:bCs/>
                <w:sz w:val="24"/>
                <w:szCs w:val="24"/>
                <w:lang w:eastAsia="en-US"/>
              </w:rPr>
              <w:lastRenderedPageBreak/>
              <w:t xml:space="preserve">PVM </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264DC1"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lastRenderedPageBreak/>
              <w:t xml:space="preserve">Viso Paslaugų kiekio kaina be </w:t>
            </w:r>
            <w:r w:rsidRPr="00A32D98">
              <w:rPr>
                <w:rFonts w:ascii="Times New Roman" w:eastAsia="Calibri" w:hAnsi="Times New Roman" w:cs="Times New Roman"/>
                <w:b/>
                <w:bCs/>
                <w:sz w:val="24"/>
                <w:szCs w:val="24"/>
                <w:lang w:eastAsia="en-US"/>
              </w:rPr>
              <w:lastRenderedPageBreak/>
              <w:t>PVM</w:t>
            </w:r>
          </w:p>
        </w:tc>
      </w:tr>
      <w:tr w:rsidR="00A32D98" w:rsidRPr="00A32D98" w14:paraId="71C69FBC" w14:textId="77777777" w:rsidTr="000F7B45">
        <w:tc>
          <w:tcPr>
            <w:tcW w:w="1135" w:type="dxa"/>
            <w:tcBorders>
              <w:top w:val="single" w:sz="4" w:space="0" w:color="auto"/>
              <w:left w:val="single" w:sz="4" w:space="0" w:color="auto"/>
              <w:bottom w:val="single" w:sz="4" w:space="0" w:color="auto"/>
              <w:right w:val="single" w:sz="4" w:space="0" w:color="auto"/>
            </w:tcBorders>
            <w:vAlign w:val="center"/>
          </w:tcPr>
          <w:p w14:paraId="45B203D8" w14:textId="77777777" w:rsidR="00A32D98" w:rsidRPr="00A32D98" w:rsidRDefault="00A32D98" w:rsidP="002E0E4F">
            <w:pPr>
              <w:widowControl w:val="0"/>
              <w:suppressLineNumbers/>
              <w:suppressAutoHyphens/>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lastRenderedPageBreak/>
              <w:t>1</w:t>
            </w:r>
          </w:p>
        </w:tc>
        <w:tc>
          <w:tcPr>
            <w:tcW w:w="4706" w:type="dxa"/>
            <w:tcBorders>
              <w:top w:val="single" w:sz="4" w:space="0" w:color="auto"/>
              <w:left w:val="single" w:sz="4" w:space="0" w:color="auto"/>
              <w:bottom w:val="single" w:sz="4" w:space="0" w:color="auto"/>
              <w:right w:val="single" w:sz="4" w:space="0" w:color="auto"/>
            </w:tcBorders>
            <w:vAlign w:val="center"/>
          </w:tcPr>
          <w:p w14:paraId="594A439E" w14:textId="77777777" w:rsidR="00A32D98" w:rsidRPr="00A32D98" w:rsidRDefault="00A32D98" w:rsidP="002E0E4F">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2</w:t>
            </w:r>
          </w:p>
        </w:tc>
        <w:tc>
          <w:tcPr>
            <w:tcW w:w="822" w:type="dxa"/>
            <w:tcBorders>
              <w:top w:val="single" w:sz="4" w:space="0" w:color="auto"/>
              <w:left w:val="single" w:sz="4" w:space="0" w:color="auto"/>
              <w:bottom w:val="single" w:sz="4" w:space="0" w:color="auto"/>
              <w:right w:val="single" w:sz="4" w:space="0" w:color="auto"/>
            </w:tcBorders>
            <w:vAlign w:val="center"/>
          </w:tcPr>
          <w:p w14:paraId="1110EF8D" w14:textId="77777777" w:rsidR="00A32D98" w:rsidRPr="00A32D98" w:rsidRDefault="00A32D98" w:rsidP="002E0E4F">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51C29DF5" w14:textId="77777777" w:rsidR="00A32D98" w:rsidRPr="00A32D98" w:rsidRDefault="00A32D98" w:rsidP="002E0E4F">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32A083" w14:textId="77777777" w:rsidR="00A32D98" w:rsidRPr="00A32D98" w:rsidRDefault="00A32D98" w:rsidP="002E0E4F">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499A1" w14:textId="77777777" w:rsidR="00A32D98" w:rsidRPr="00A32D98" w:rsidRDefault="00A32D98" w:rsidP="002E0E4F">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6 (4 x 5)</w:t>
            </w:r>
          </w:p>
        </w:tc>
      </w:tr>
      <w:tr w:rsidR="00A32D98" w:rsidRPr="00A32D98" w14:paraId="18E7C39B" w14:textId="77777777" w:rsidTr="000F7B45">
        <w:trPr>
          <w:trHeight w:val="580"/>
        </w:trPr>
        <w:tc>
          <w:tcPr>
            <w:tcW w:w="1135" w:type="dxa"/>
            <w:tcBorders>
              <w:top w:val="single" w:sz="4" w:space="0" w:color="auto"/>
              <w:left w:val="single" w:sz="4" w:space="0" w:color="auto"/>
              <w:bottom w:val="single" w:sz="4" w:space="0" w:color="auto"/>
              <w:right w:val="single" w:sz="4" w:space="0" w:color="auto"/>
            </w:tcBorders>
            <w:vAlign w:val="center"/>
          </w:tcPr>
          <w:p w14:paraId="6BEADEDD" w14:textId="77777777" w:rsidR="00A32D98" w:rsidRPr="00A32D98" w:rsidRDefault="00A32D98" w:rsidP="002E0E4F">
            <w:pPr>
              <w:widowControl w:val="0"/>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1.</w:t>
            </w:r>
          </w:p>
        </w:tc>
        <w:tc>
          <w:tcPr>
            <w:tcW w:w="4706" w:type="dxa"/>
            <w:tcBorders>
              <w:top w:val="single" w:sz="4" w:space="0" w:color="auto"/>
              <w:left w:val="single" w:sz="4" w:space="0" w:color="auto"/>
              <w:bottom w:val="single" w:sz="4" w:space="0" w:color="auto"/>
              <w:right w:val="single" w:sz="4" w:space="0" w:color="auto"/>
            </w:tcBorders>
            <w:vAlign w:val="center"/>
          </w:tcPr>
          <w:p w14:paraId="2C74AFF5" w14:textId="77777777" w:rsidR="00A32D98" w:rsidRPr="00A32D98" w:rsidRDefault="00A32D98" w:rsidP="002E0E4F">
            <w:pPr>
              <w:jc w:val="both"/>
              <w:rPr>
                <w:rFonts w:ascii="Times New Roman" w:eastAsia="Calibri" w:hAnsi="Times New Roman" w:cs="Times New Roman"/>
                <w:sz w:val="24"/>
                <w:szCs w:val="24"/>
                <w:highlight w:val="cyan"/>
                <w:lang w:eastAsia="en-US"/>
              </w:rPr>
            </w:pPr>
            <w:r w:rsidRPr="00A32D98">
              <w:rPr>
                <w:rFonts w:ascii="Times New Roman" w:eastAsia="Calibri" w:hAnsi="Times New Roman" w:cs="Times New Roman"/>
                <w:sz w:val="24"/>
                <w:szCs w:val="24"/>
                <w:lang w:eastAsia="en-US"/>
              </w:rPr>
              <w:t>Vietinės reikšmės kelių, kaip inžinerinių statinių, kadastriniai matavimai, parengiant kelių kadastro duomenų bylas Trakų r. sav. teritorijoje</w:t>
            </w:r>
          </w:p>
        </w:tc>
        <w:tc>
          <w:tcPr>
            <w:tcW w:w="822" w:type="dxa"/>
            <w:tcBorders>
              <w:top w:val="single" w:sz="4" w:space="0" w:color="auto"/>
              <w:left w:val="single" w:sz="4" w:space="0" w:color="auto"/>
              <w:bottom w:val="single" w:sz="4" w:space="0" w:color="auto"/>
              <w:right w:val="single" w:sz="4" w:space="0" w:color="auto"/>
            </w:tcBorders>
            <w:vAlign w:val="center"/>
          </w:tcPr>
          <w:p w14:paraId="138F2498" w14:textId="77777777" w:rsidR="00A32D98" w:rsidRPr="00A32D98" w:rsidRDefault="00A32D98" w:rsidP="002E0E4F">
            <w:pPr>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1 km</w:t>
            </w:r>
          </w:p>
        </w:tc>
        <w:tc>
          <w:tcPr>
            <w:tcW w:w="992" w:type="dxa"/>
            <w:tcBorders>
              <w:top w:val="single" w:sz="4" w:space="0" w:color="auto"/>
              <w:left w:val="single" w:sz="4" w:space="0" w:color="auto"/>
              <w:bottom w:val="single" w:sz="4" w:space="0" w:color="auto"/>
              <w:right w:val="single" w:sz="4" w:space="0" w:color="auto"/>
            </w:tcBorders>
            <w:vAlign w:val="center"/>
          </w:tcPr>
          <w:p w14:paraId="757BA5D8" w14:textId="1DA786CD" w:rsidR="00A32D98" w:rsidRPr="00A32D98" w:rsidRDefault="00A32D98" w:rsidP="002E0E4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23964C60"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7FCD0EC"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r>
      <w:tr w:rsidR="00A32D98" w:rsidRPr="00A32D98" w14:paraId="39176CBE" w14:textId="77777777" w:rsidTr="000F7B45">
        <w:trPr>
          <w:trHeight w:val="580"/>
        </w:trPr>
        <w:tc>
          <w:tcPr>
            <w:tcW w:w="1135" w:type="dxa"/>
            <w:tcBorders>
              <w:top w:val="single" w:sz="4" w:space="0" w:color="auto"/>
              <w:left w:val="single" w:sz="4" w:space="0" w:color="auto"/>
              <w:bottom w:val="single" w:sz="4" w:space="0" w:color="auto"/>
              <w:right w:val="single" w:sz="4" w:space="0" w:color="auto"/>
            </w:tcBorders>
            <w:vAlign w:val="center"/>
          </w:tcPr>
          <w:p w14:paraId="0E47CAEF" w14:textId="77777777" w:rsidR="00A32D98" w:rsidRPr="00A32D98" w:rsidRDefault="00A32D98" w:rsidP="002E0E4F">
            <w:pPr>
              <w:widowControl w:val="0"/>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2.</w:t>
            </w:r>
          </w:p>
        </w:tc>
        <w:tc>
          <w:tcPr>
            <w:tcW w:w="4706" w:type="dxa"/>
            <w:tcBorders>
              <w:top w:val="single" w:sz="4" w:space="0" w:color="auto"/>
              <w:left w:val="single" w:sz="4" w:space="0" w:color="auto"/>
              <w:bottom w:val="single" w:sz="4" w:space="0" w:color="auto"/>
              <w:right w:val="single" w:sz="4" w:space="0" w:color="auto"/>
            </w:tcBorders>
            <w:vAlign w:val="center"/>
          </w:tcPr>
          <w:p w14:paraId="7340DA15" w14:textId="330E861E" w:rsidR="00A32D98" w:rsidRPr="00A32D98" w:rsidRDefault="00A32D98" w:rsidP="002E0E4F">
            <w:pPr>
              <w:jc w:val="both"/>
              <w:rPr>
                <w:rFonts w:ascii="Times New Roman" w:eastAsia="Calibri" w:hAnsi="Times New Roman" w:cs="Times New Roman"/>
                <w:sz w:val="24"/>
                <w:szCs w:val="24"/>
                <w:highlight w:val="cyan"/>
                <w:lang w:eastAsia="en-US"/>
              </w:rPr>
            </w:pPr>
            <w:r w:rsidRPr="00A32D98">
              <w:rPr>
                <w:rFonts w:ascii="Times New Roman" w:eastAsia="Calibri" w:hAnsi="Times New Roman" w:cs="Times New Roman"/>
                <w:sz w:val="24"/>
                <w:szCs w:val="24"/>
                <w:lang w:eastAsia="en-US"/>
              </w:rPr>
              <w:t>Vietinės reikšmės gatvių, kaip inžinerinių statinių, kadastriniai matavimai, parengiant gatvių kadastro duomenų bylas Trakų r. sav. teritorijoje</w:t>
            </w:r>
          </w:p>
        </w:tc>
        <w:tc>
          <w:tcPr>
            <w:tcW w:w="822" w:type="dxa"/>
            <w:tcBorders>
              <w:top w:val="single" w:sz="4" w:space="0" w:color="auto"/>
              <w:left w:val="single" w:sz="4" w:space="0" w:color="auto"/>
              <w:bottom w:val="single" w:sz="4" w:space="0" w:color="auto"/>
              <w:right w:val="single" w:sz="4" w:space="0" w:color="auto"/>
            </w:tcBorders>
            <w:vAlign w:val="center"/>
          </w:tcPr>
          <w:p w14:paraId="19FB5EBA" w14:textId="77777777" w:rsidR="00A32D98" w:rsidRPr="00A32D98" w:rsidRDefault="00A32D98" w:rsidP="002E0E4F">
            <w:pPr>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1 km</w:t>
            </w:r>
          </w:p>
        </w:tc>
        <w:tc>
          <w:tcPr>
            <w:tcW w:w="992" w:type="dxa"/>
            <w:tcBorders>
              <w:top w:val="single" w:sz="4" w:space="0" w:color="auto"/>
              <w:left w:val="single" w:sz="4" w:space="0" w:color="auto"/>
              <w:bottom w:val="single" w:sz="4" w:space="0" w:color="auto"/>
              <w:right w:val="single" w:sz="4" w:space="0" w:color="auto"/>
            </w:tcBorders>
            <w:vAlign w:val="center"/>
          </w:tcPr>
          <w:p w14:paraId="5B6DCC3A" w14:textId="489F805F" w:rsidR="00A32D98" w:rsidRPr="00A32D98" w:rsidRDefault="00A32D98" w:rsidP="002E0E4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1E40B1ED"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2F6974E"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r>
      <w:tr w:rsidR="00A32D98" w:rsidRPr="00A32D98" w14:paraId="0E2582F6" w14:textId="77777777" w:rsidTr="000F7B45">
        <w:trPr>
          <w:trHeight w:val="580"/>
        </w:trPr>
        <w:tc>
          <w:tcPr>
            <w:tcW w:w="1135" w:type="dxa"/>
            <w:tcBorders>
              <w:top w:val="single" w:sz="4" w:space="0" w:color="auto"/>
              <w:left w:val="single" w:sz="4" w:space="0" w:color="auto"/>
              <w:bottom w:val="single" w:sz="4" w:space="0" w:color="auto"/>
              <w:right w:val="single" w:sz="4" w:space="0" w:color="auto"/>
            </w:tcBorders>
            <w:vAlign w:val="center"/>
          </w:tcPr>
          <w:p w14:paraId="445BD8B3" w14:textId="2FE63E0A" w:rsidR="00A32D98" w:rsidRPr="00A32D98" w:rsidRDefault="00A32D98" w:rsidP="002E0E4F">
            <w:pPr>
              <w:widowControl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p>
        </w:tc>
        <w:tc>
          <w:tcPr>
            <w:tcW w:w="4706" w:type="dxa"/>
            <w:tcBorders>
              <w:top w:val="single" w:sz="4" w:space="0" w:color="auto"/>
              <w:left w:val="single" w:sz="4" w:space="0" w:color="auto"/>
              <w:bottom w:val="single" w:sz="4" w:space="0" w:color="auto"/>
              <w:right w:val="single" w:sz="4" w:space="0" w:color="auto"/>
            </w:tcBorders>
            <w:vAlign w:val="center"/>
          </w:tcPr>
          <w:p w14:paraId="12951AD4" w14:textId="3CF63D12" w:rsidR="00A32D98" w:rsidRPr="00A32D98" w:rsidRDefault="00A32D98" w:rsidP="002E0E4F">
            <w:pPr>
              <w:jc w:val="both"/>
              <w:rPr>
                <w:rFonts w:ascii="Times New Roman" w:eastAsia="Calibri" w:hAnsi="Times New Roman" w:cs="Times New Roman"/>
                <w:sz w:val="24"/>
                <w:szCs w:val="24"/>
                <w:lang w:eastAsia="en-US"/>
              </w:rPr>
            </w:pPr>
            <w:r w:rsidRPr="008B543B">
              <w:rPr>
                <w:rFonts w:ascii="Times New Roman" w:eastAsia="Times New Roman" w:hAnsi="Times New Roman" w:cs="Times New Roman"/>
                <w:sz w:val="24"/>
                <w:szCs w:val="24"/>
              </w:rPr>
              <w:t>Plokščiųjų statinių, kaip inžinerinių statinių, kadastriniai matavimai, parengiant kelių kadastro duomenų bylas Trakų r. sav. teritorijoje</w:t>
            </w:r>
          </w:p>
        </w:tc>
        <w:tc>
          <w:tcPr>
            <w:tcW w:w="822" w:type="dxa"/>
            <w:tcBorders>
              <w:top w:val="single" w:sz="4" w:space="0" w:color="auto"/>
              <w:left w:val="single" w:sz="4" w:space="0" w:color="auto"/>
              <w:bottom w:val="single" w:sz="4" w:space="0" w:color="auto"/>
              <w:right w:val="single" w:sz="4" w:space="0" w:color="auto"/>
            </w:tcBorders>
            <w:vAlign w:val="center"/>
          </w:tcPr>
          <w:p w14:paraId="7D32FBA6" w14:textId="7FB70518" w:rsidR="00A32D98" w:rsidRPr="00A32D98" w:rsidRDefault="00A32D98" w:rsidP="002E0E4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kv. m</w:t>
            </w:r>
          </w:p>
        </w:tc>
        <w:tc>
          <w:tcPr>
            <w:tcW w:w="992" w:type="dxa"/>
            <w:tcBorders>
              <w:top w:val="single" w:sz="4" w:space="0" w:color="auto"/>
              <w:left w:val="single" w:sz="4" w:space="0" w:color="auto"/>
              <w:bottom w:val="single" w:sz="4" w:space="0" w:color="auto"/>
              <w:right w:val="single" w:sz="4" w:space="0" w:color="auto"/>
            </w:tcBorders>
            <w:vAlign w:val="center"/>
          </w:tcPr>
          <w:p w14:paraId="27ECF7D5" w14:textId="3844C82E" w:rsidR="00A32D98" w:rsidRPr="00A32D98" w:rsidRDefault="00A32D98" w:rsidP="002E0E4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10 000</w:t>
            </w:r>
          </w:p>
        </w:tc>
        <w:tc>
          <w:tcPr>
            <w:tcW w:w="1134" w:type="dxa"/>
            <w:tcBorders>
              <w:top w:val="single" w:sz="4" w:space="0" w:color="auto"/>
              <w:left w:val="single" w:sz="4" w:space="0" w:color="auto"/>
              <w:bottom w:val="single" w:sz="4" w:space="0" w:color="auto"/>
              <w:right w:val="single" w:sz="4" w:space="0" w:color="auto"/>
            </w:tcBorders>
            <w:vAlign w:val="center"/>
          </w:tcPr>
          <w:p w14:paraId="48EC68D7"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07EDE5E"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r>
      <w:tr w:rsidR="00A32D98" w:rsidRPr="00A32D98" w14:paraId="37B7FBB5" w14:textId="77777777" w:rsidTr="000F7B45">
        <w:trPr>
          <w:trHeight w:val="397"/>
        </w:trPr>
        <w:tc>
          <w:tcPr>
            <w:tcW w:w="1135" w:type="dxa"/>
            <w:tcBorders>
              <w:top w:val="single" w:sz="4" w:space="0" w:color="auto"/>
              <w:left w:val="single" w:sz="4" w:space="0" w:color="auto"/>
              <w:bottom w:val="single" w:sz="4" w:space="0" w:color="auto"/>
              <w:right w:val="single" w:sz="4" w:space="0" w:color="auto"/>
            </w:tcBorders>
            <w:vAlign w:val="center"/>
          </w:tcPr>
          <w:p w14:paraId="52B393F5" w14:textId="77777777" w:rsidR="00A32D98" w:rsidRPr="00A32D98" w:rsidRDefault="00A32D98" w:rsidP="002E0E4F">
            <w:pPr>
              <w:widowControl w:val="0"/>
              <w:tabs>
                <w:tab w:val="left" w:pos="7103"/>
                <w:tab w:val="right" w:pos="9282"/>
              </w:tabs>
              <w:ind w:firstLine="5"/>
              <w:jc w:val="center"/>
              <w:rPr>
                <w:rFonts w:ascii="Times New Roman" w:eastAsia="Calibri" w:hAnsi="Times New Roman" w:cs="Times New Roman"/>
                <w:b/>
                <w:i/>
                <w:sz w:val="24"/>
                <w:szCs w:val="24"/>
                <w:lang w:eastAsia="en-US"/>
              </w:rPr>
            </w:pP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4E3FFD2A" w14:textId="39E85DC5" w:rsidR="00A32D98" w:rsidRPr="00A32D98" w:rsidRDefault="00A32D98" w:rsidP="002E0E4F">
            <w:pPr>
              <w:widowControl w:val="0"/>
              <w:suppressLineNumbers/>
              <w:suppressAutoHyphens/>
              <w:ind w:firstLine="720"/>
              <w:jc w:val="right"/>
              <w:rPr>
                <w:rFonts w:ascii="Times New Roman" w:eastAsia="Calibri" w:hAnsi="Times New Roman" w:cs="Times New Roman"/>
                <w:b/>
                <w:sz w:val="24"/>
                <w:szCs w:val="24"/>
                <w:lang w:eastAsia="en-US"/>
              </w:rPr>
            </w:pPr>
            <w:r w:rsidRPr="00A32D98">
              <w:rPr>
                <w:rFonts w:ascii="Times New Roman" w:eastAsia="Calibri" w:hAnsi="Times New Roman" w:cs="Times New Roman"/>
                <w:b/>
                <w:sz w:val="24"/>
                <w:szCs w:val="24"/>
                <w:lang w:eastAsia="en-US"/>
              </w:rPr>
              <w:t xml:space="preserve">Pasiūlymo kaina </w:t>
            </w:r>
            <w:r>
              <w:rPr>
                <w:rFonts w:ascii="Times New Roman" w:eastAsia="Calibri" w:hAnsi="Times New Roman" w:cs="Times New Roman"/>
                <w:b/>
                <w:sz w:val="24"/>
                <w:szCs w:val="24"/>
                <w:lang w:eastAsia="en-US"/>
              </w:rPr>
              <w:t>12</w:t>
            </w:r>
            <w:r w:rsidRPr="00A32D98">
              <w:rPr>
                <w:rFonts w:ascii="Times New Roman" w:eastAsia="Calibri" w:hAnsi="Times New Roman" w:cs="Times New Roman"/>
                <w:b/>
                <w:sz w:val="24"/>
                <w:szCs w:val="24"/>
                <w:lang w:eastAsia="en-US"/>
              </w:rPr>
              <w:t xml:space="preserve"> mėnesių Paslaugų užsakymo laikotarpiui be PVM  </w:t>
            </w:r>
          </w:p>
        </w:tc>
        <w:tc>
          <w:tcPr>
            <w:tcW w:w="1134" w:type="dxa"/>
            <w:tcBorders>
              <w:top w:val="single" w:sz="4" w:space="0" w:color="auto"/>
              <w:left w:val="single" w:sz="4" w:space="0" w:color="auto"/>
              <w:bottom w:val="single" w:sz="4" w:space="0" w:color="auto"/>
              <w:right w:val="single" w:sz="4" w:space="0" w:color="auto"/>
            </w:tcBorders>
            <w:vAlign w:val="center"/>
          </w:tcPr>
          <w:p w14:paraId="07E001F6"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r>
      <w:tr w:rsidR="00A32D98" w:rsidRPr="00A32D98" w14:paraId="58041FAA" w14:textId="77777777" w:rsidTr="000F7B45">
        <w:trPr>
          <w:trHeight w:val="397"/>
        </w:trPr>
        <w:tc>
          <w:tcPr>
            <w:tcW w:w="1135" w:type="dxa"/>
            <w:tcBorders>
              <w:bottom w:val="single" w:sz="4" w:space="0" w:color="auto"/>
            </w:tcBorders>
            <w:vAlign w:val="center"/>
          </w:tcPr>
          <w:p w14:paraId="28401138" w14:textId="77777777" w:rsidR="00A32D98" w:rsidRPr="00A32D98" w:rsidRDefault="00A32D98" w:rsidP="002E0E4F">
            <w:pPr>
              <w:widowControl w:val="0"/>
              <w:ind w:firstLine="5"/>
              <w:jc w:val="center"/>
              <w:rPr>
                <w:rFonts w:ascii="Times New Roman" w:eastAsia="Calibri" w:hAnsi="Times New Roman" w:cs="Times New Roman"/>
                <w:b/>
                <w:i/>
                <w:sz w:val="24"/>
                <w:szCs w:val="24"/>
                <w:lang w:eastAsia="en-US"/>
              </w:rPr>
            </w:pPr>
          </w:p>
          <w:p w14:paraId="3CE1493E" w14:textId="77777777" w:rsidR="00A32D98" w:rsidRPr="00A32D98" w:rsidRDefault="00A32D98" w:rsidP="002E0E4F">
            <w:pPr>
              <w:widowControl w:val="0"/>
              <w:ind w:firstLine="5"/>
              <w:jc w:val="center"/>
              <w:rPr>
                <w:rFonts w:ascii="Times New Roman" w:eastAsia="Calibri" w:hAnsi="Times New Roman" w:cs="Times New Roman"/>
                <w:b/>
                <w:i/>
                <w:sz w:val="24"/>
                <w:szCs w:val="24"/>
                <w:lang w:eastAsia="en-US"/>
              </w:rPr>
            </w:pP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29C39655" w14:textId="77777777" w:rsidR="00A32D98" w:rsidRPr="00A32D98" w:rsidRDefault="00A32D98" w:rsidP="002E0E4F">
            <w:pPr>
              <w:widowControl w:val="0"/>
              <w:suppressLineNumbers/>
              <w:suppressAutoHyphens/>
              <w:ind w:firstLine="720"/>
              <w:jc w:val="right"/>
              <w:rPr>
                <w:rFonts w:ascii="Times New Roman" w:eastAsia="Calibri" w:hAnsi="Times New Roman" w:cs="Times New Roman"/>
                <w:b/>
                <w:sz w:val="24"/>
                <w:szCs w:val="24"/>
                <w:lang w:eastAsia="en-US"/>
              </w:rPr>
            </w:pPr>
            <w:r w:rsidRPr="00A32D98">
              <w:rPr>
                <w:rFonts w:ascii="Times New Roman" w:eastAsia="Calibri" w:hAnsi="Times New Roman" w:cs="Times New Roman"/>
                <w:b/>
                <w:sz w:val="24"/>
                <w:szCs w:val="24"/>
                <w:lang w:eastAsia="en-US"/>
              </w:rPr>
              <w:t>21 proc. PVM</w:t>
            </w:r>
          </w:p>
        </w:tc>
        <w:tc>
          <w:tcPr>
            <w:tcW w:w="1134" w:type="dxa"/>
            <w:tcBorders>
              <w:top w:val="single" w:sz="4" w:space="0" w:color="auto"/>
              <w:left w:val="single" w:sz="4" w:space="0" w:color="auto"/>
              <w:bottom w:val="single" w:sz="4" w:space="0" w:color="auto"/>
              <w:right w:val="single" w:sz="4" w:space="0" w:color="auto"/>
            </w:tcBorders>
            <w:vAlign w:val="center"/>
          </w:tcPr>
          <w:p w14:paraId="4F6B074E"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r>
      <w:tr w:rsidR="00A32D98" w:rsidRPr="00A32D98" w14:paraId="34447B19" w14:textId="77777777" w:rsidTr="000F7B45">
        <w:trPr>
          <w:trHeight w:val="397"/>
        </w:trPr>
        <w:tc>
          <w:tcPr>
            <w:tcW w:w="1135" w:type="dxa"/>
            <w:tcBorders>
              <w:bottom w:val="single" w:sz="4" w:space="0" w:color="auto"/>
            </w:tcBorders>
            <w:vAlign w:val="center"/>
          </w:tcPr>
          <w:p w14:paraId="313F9EEA" w14:textId="77777777" w:rsidR="00A32D98" w:rsidRPr="00A32D98" w:rsidRDefault="00A32D98" w:rsidP="002E0E4F">
            <w:pPr>
              <w:widowControl w:val="0"/>
              <w:ind w:firstLine="5"/>
              <w:jc w:val="center"/>
              <w:rPr>
                <w:rFonts w:ascii="Times New Roman" w:eastAsia="Calibri" w:hAnsi="Times New Roman" w:cs="Times New Roman"/>
                <w:b/>
                <w:i/>
                <w:sz w:val="24"/>
                <w:szCs w:val="24"/>
                <w:lang w:eastAsia="en-US"/>
              </w:rPr>
            </w:pP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70C04EE5" w14:textId="608FD2A9" w:rsidR="00A32D98" w:rsidRPr="00A32D98" w:rsidRDefault="00A32D98" w:rsidP="002E0E4F">
            <w:pPr>
              <w:widowControl w:val="0"/>
              <w:suppressLineNumbers/>
              <w:suppressAutoHyphens/>
              <w:ind w:firstLine="720"/>
              <w:jc w:val="right"/>
              <w:rPr>
                <w:rFonts w:ascii="Times New Roman" w:eastAsia="Calibri" w:hAnsi="Times New Roman" w:cs="Times New Roman"/>
                <w:b/>
                <w:sz w:val="24"/>
                <w:szCs w:val="24"/>
                <w:lang w:eastAsia="en-US"/>
              </w:rPr>
            </w:pPr>
            <w:r w:rsidRPr="00A32D98">
              <w:rPr>
                <w:rFonts w:ascii="Times New Roman" w:eastAsia="Calibri" w:hAnsi="Times New Roman" w:cs="Times New Roman"/>
                <w:b/>
                <w:sz w:val="24"/>
                <w:szCs w:val="24"/>
                <w:lang w:eastAsia="en-US"/>
              </w:rPr>
              <w:t xml:space="preserve">Galutinė pasiūlymo kaina </w:t>
            </w:r>
            <w:r>
              <w:rPr>
                <w:rFonts w:ascii="Times New Roman" w:eastAsia="Calibri" w:hAnsi="Times New Roman" w:cs="Times New Roman"/>
                <w:b/>
                <w:sz w:val="24"/>
                <w:szCs w:val="24"/>
                <w:lang w:eastAsia="en-US"/>
              </w:rPr>
              <w:t>12</w:t>
            </w:r>
            <w:r w:rsidRPr="00A32D98">
              <w:rPr>
                <w:rFonts w:ascii="Times New Roman" w:eastAsia="Calibri" w:hAnsi="Times New Roman" w:cs="Times New Roman"/>
                <w:b/>
                <w:sz w:val="24"/>
                <w:szCs w:val="24"/>
                <w:lang w:eastAsia="en-US"/>
              </w:rPr>
              <w:t xml:space="preserve"> mėnesių Pasl</w:t>
            </w:r>
            <w:r>
              <w:rPr>
                <w:rFonts w:ascii="Times New Roman" w:eastAsia="Calibri" w:hAnsi="Times New Roman" w:cs="Times New Roman"/>
                <w:b/>
                <w:sz w:val="24"/>
                <w:szCs w:val="24"/>
                <w:lang w:eastAsia="en-US"/>
              </w:rPr>
              <w:t>a</w:t>
            </w:r>
            <w:r w:rsidRPr="00A32D98">
              <w:rPr>
                <w:rFonts w:ascii="Times New Roman" w:eastAsia="Calibri" w:hAnsi="Times New Roman" w:cs="Times New Roman"/>
                <w:b/>
                <w:sz w:val="24"/>
                <w:szCs w:val="24"/>
                <w:lang w:eastAsia="en-US"/>
              </w:rPr>
              <w:t>ugų užsakymo laikotarpiui su PVM</w:t>
            </w:r>
          </w:p>
        </w:tc>
        <w:tc>
          <w:tcPr>
            <w:tcW w:w="1134" w:type="dxa"/>
            <w:tcBorders>
              <w:top w:val="single" w:sz="4" w:space="0" w:color="auto"/>
              <w:left w:val="single" w:sz="4" w:space="0" w:color="auto"/>
              <w:bottom w:val="single" w:sz="4" w:space="0" w:color="auto"/>
              <w:right w:val="single" w:sz="4" w:space="0" w:color="auto"/>
            </w:tcBorders>
            <w:vAlign w:val="center"/>
          </w:tcPr>
          <w:p w14:paraId="1C9FA9DE" w14:textId="77777777" w:rsidR="00A32D98" w:rsidRPr="00A32D98" w:rsidRDefault="00A32D98" w:rsidP="002E0E4F">
            <w:pPr>
              <w:widowControl w:val="0"/>
              <w:suppressLineNumbers/>
              <w:suppressAutoHyphens/>
              <w:jc w:val="center"/>
              <w:rPr>
                <w:rFonts w:ascii="Times New Roman" w:eastAsia="Calibri" w:hAnsi="Times New Roman" w:cs="Times New Roman"/>
                <w:b/>
                <w:bCs/>
                <w:sz w:val="24"/>
                <w:szCs w:val="24"/>
                <w:lang w:eastAsia="en-US"/>
              </w:rPr>
            </w:pPr>
          </w:p>
        </w:tc>
      </w:tr>
      <w:bookmarkEnd w:id="20"/>
      <w:bookmarkEnd w:id="21"/>
    </w:tbl>
    <w:p w14:paraId="10BE8375" w14:textId="77777777" w:rsidR="00ED041F" w:rsidRPr="008C0EA6" w:rsidRDefault="00ED041F" w:rsidP="002E0E4F">
      <w:pPr>
        <w:suppressAutoHyphens/>
        <w:jc w:val="both"/>
        <w:rPr>
          <w:rFonts w:eastAsia="Lucida Sans Unicode"/>
          <w:color w:val="000000"/>
          <w:szCs w:val="24"/>
        </w:rPr>
      </w:pPr>
    </w:p>
    <w:p w14:paraId="77C5D60C" w14:textId="71F66313" w:rsidR="00ED041F" w:rsidRPr="008C0EA6" w:rsidRDefault="00ED041F" w:rsidP="002E0E4F">
      <w:pPr>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Į pasiūlymo kainą įskaityti visi tiekėjo mokami mokesčiai ir visos tiekėjo patiriamos su pirkimo sutarties vykdymu susijusios išlaidos</w:t>
      </w:r>
      <w:r w:rsidRPr="008C0EA6">
        <w:rPr>
          <w:rFonts w:ascii="Times New Roman" w:eastAsia="Lucida Sans Unicode" w:hAnsi="Times New Roman" w:cs="Times New Roman"/>
          <w:color w:val="000000"/>
          <w:sz w:val="24"/>
          <w:szCs w:val="24"/>
          <w:u w:val="single"/>
        </w:rPr>
        <w:t>.</w:t>
      </w:r>
    </w:p>
    <w:p w14:paraId="520A4E2C" w14:textId="77777777" w:rsidR="0068076A" w:rsidRPr="006628AB" w:rsidRDefault="0068076A" w:rsidP="002E0E4F">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2E0E4F">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E0E4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E0E4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E0E4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E0E4F">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2E0E4F">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2E0E4F">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2E0E4F">
      <w:pPr>
        <w:pStyle w:val="Sraopastraipa"/>
        <w:ind w:left="0"/>
        <w:rPr>
          <w:szCs w:val="24"/>
        </w:rPr>
      </w:pPr>
    </w:p>
    <w:p w14:paraId="33B9A169" w14:textId="56CF8B26" w:rsidR="0068076A" w:rsidRPr="006628AB" w:rsidRDefault="0068076A" w:rsidP="002E0E4F">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E0E4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E0E4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E0E4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E0E4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E0E4F">
            <w:pPr>
              <w:pStyle w:val="Pagrindinistekstas"/>
              <w:spacing w:after="0" w:line="240" w:lineRule="auto"/>
              <w:rPr>
                <w:color w:val="auto"/>
              </w:rPr>
            </w:pPr>
          </w:p>
        </w:tc>
        <w:tc>
          <w:tcPr>
            <w:tcW w:w="2856" w:type="dxa"/>
            <w:vMerge/>
          </w:tcPr>
          <w:p w14:paraId="04F0191B" w14:textId="77777777" w:rsidR="0068076A" w:rsidRPr="006628AB" w:rsidRDefault="0068076A" w:rsidP="002E0E4F">
            <w:pPr>
              <w:pStyle w:val="Pagrindinistekstas"/>
              <w:spacing w:after="0" w:line="240" w:lineRule="auto"/>
              <w:rPr>
                <w:color w:val="auto"/>
              </w:rPr>
            </w:pPr>
          </w:p>
        </w:tc>
        <w:tc>
          <w:tcPr>
            <w:tcW w:w="2978" w:type="dxa"/>
            <w:vMerge/>
          </w:tcPr>
          <w:p w14:paraId="09FFC60D" w14:textId="77777777" w:rsidR="0068076A" w:rsidRPr="006628AB" w:rsidRDefault="0068076A" w:rsidP="002E0E4F">
            <w:pPr>
              <w:pStyle w:val="Pagrindinistekstas"/>
              <w:spacing w:after="0" w:line="240" w:lineRule="auto"/>
              <w:rPr>
                <w:color w:val="auto"/>
              </w:rPr>
            </w:pPr>
          </w:p>
        </w:tc>
        <w:tc>
          <w:tcPr>
            <w:tcW w:w="1631" w:type="dxa"/>
          </w:tcPr>
          <w:p w14:paraId="345D9EC4" w14:textId="77777777" w:rsidR="0068076A" w:rsidRPr="006628AB" w:rsidRDefault="0068076A" w:rsidP="002E0E4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E0E4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E0E4F">
            <w:pPr>
              <w:pStyle w:val="Pagrindinistekstas"/>
              <w:spacing w:after="0" w:line="240" w:lineRule="auto"/>
              <w:rPr>
                <w:color w:val="auto"/>
              </w:rPr>
            </w:pPr>
          </w:p>
        </w:tc>
        <w:tc>
          <w:tcPr>
            <w:tcW w:w="2856" w:type="dxa"/>
          </w:tcPr>
          <w:p w14:paraId="15D1705E" w14:textId="77777777" w:rsidR="0068076A" w:rsidRPr="006628AB" w:rsidRDefault="0068076A" w:rsidP="002E0E4F">
            <w:pPr>
              <w:pStyle w:val="Pagrindinistekstas"/>
              <w:spacing w:after="0" w:line="240" w:lineRule="auto"/>
              <w:rPr>
                <w:color w:val="auto"/>
              </w:rPr>
            </w:pPr>
          </w:p>
        </w:tc>
        <w:tc>
          <w:tcPr>
            <w:tcW w:w="2978" w:type="dxa"/>
          </w:tcPr>
          <w:p w14:paraId="1ED07608" w14:textId="77777777" w:rsidR="0068076A" w:rsidRPr="006628AB" w:rsidRDefault="0068076A" w:rsidP="002E0E4F">
            <w:pPr>
              <w:pStyle w:val="Pagrindinistekstas"/>
              <w:spacing w:after="0" w:line="240" w:lineRule="auto"/>
              <w:rPr>
                <w:color w:val="auto"/>
              </w:rPr>
            </w:pPr>
          </w:p>
        </w:tc>
        <w:tc>
          <w:tcPr>
            <w:tcW w:w="1631" w:type="dxa"/>
          </w:tcPr>
          <w:p w14:paraId="3E4CC701" w14:textId="77777777" w:rsidR="0068076A" w:rsidRPr="006628AB" w:rsidRDefault="0068076A" w:rsidP="002E0E4F">
            <w:pPr>
              <w:pStyle w:val="Pagrindinistekstas"/>
              <w:spacing w:after="0" w:line="240" w:lineRule="auto"/>
              <w:rPr>
                <w:color w:val="auto"/>
              </w:rPr>
            </w:pPr>
          </w:p>
        </w:tc>
        <w:tc>
          <w:tcPr>
            <w:tcW w:w="1651" w:type="dxa"/>
          </w:tcPr>
          <w:p w14:paraId="227B50C0" w14:textId="77777777" w:rsidR="0068076A" w:rsidRPr="006628AB" w:rsidRDefault="0068076A" w:rsidP="002E0E4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E0E4F">
            <w:pPr>
              <w:pStyle w:val="Pagrindinistekstas"/>
              <w:spacing w:after="0" w:line="240" w:lineRule="auto"/>
              <w:rPr>
                <w:color w:val="auto"/>
              </w:rPr>
            </w:pPr>
          </w:p>
        </w:tc>
        <w:tc>
          <w:tcPr>
            <w:tcW w:w="2856" w:type="dxa"/>
          </w:tcPr>
          <w:p w14:paraId="58C37F26" w14:textId="77777777" w:rsidR="009838E1" w:rsidRPr="006628AB" w:rsidRDefault="009838E1" w:rsidP="002E0E4F">
            <w:pPr>
              <w:pStyle w:val="Pagrindinistekstas"/>
              <w:spacing w:after="0" w:line="240" w:lineRule="auto"/>
              <w:rPr>
                <w:color w:val="auto"/>
              </w:rPr>
            </w:pPr>
          </w:p>
        </w:tc>
        <w:tc>
          <w:tcPr>
            <w:tcW w:w="2978" w:type="dxa"/>
          </w:tcPr>
          <w:p w14:paraId="5EF1BC21" w14:textId="77777777" w:rsidR="009838E1" w:rsidRPr="006628AB" w:rsidRDefault="009838E1" w:rsidP="002E0E4F">
            <w:pPr>
              <w:pStyle w:val="Pagrindinistekstas"/>
              <w:spacing w:after="0" w:line="240" w:lineRule="auto"/>
              <w:rPr>
                <w:color w:val="auto"/>
              </w:rPr>
            </w:pPr>
          </w:p>
        </w:tc>
        <w:tc>
          <w:tcPr>
            <w:tcW w:w="1631" w:type="dxa"/>
          </w:tcPr>
          <w:p w14:paraId="7ACB2A55" w14:textId="77777777" w:rsidR="009838E1" w:rsidRPr="006628AB" w:rsidRDefault="009838E1" w:rsidP="002E0E4F">
            <w:pPr>
              <w:pStyle w:val="Pagrindinistekstas"/>
              <w:spacing w:after="0" w:line="240" w:lineRule="auto"/>
              <w:rPr>
                <w:color w:val="auto"/>
              </w:rPr>
            </w:pPr>
          </w:p>
        </w:tc>
        <w:tc>
          <w:tcPr>
            <w:tcW w:w="1651" w:type="dxa"/>
          </w:tcPr>
          <w:p w14:paraId="5F23F1BE" w14:textId="77777777" w:rsidR="009838E1" w:rsidRPr="006628AB" w:rsidRDefault="009838E1" w:rsidP="002E0E4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E0E4F">
            <w:pPr>
              <w:pStyle w:val="Pagrindinistekstas"/>
              <w:spacing w:after="0" w:line="240" w:lineRule="auto"/>
              <w:rPr>
                <w:color w:val="auto"/>
              </w:rPr>
            </w:pPr>
          </w:p>
        </w:tc>
        <w:tc>
          <w:tcPr>
            <w:tcW w:w="2856" w:type="dxa"/>
          </w:tcPr>
          <w:p w14:paraId="354182B2" w14:textId="77777777" w:rsidR="0068076A" w:rsidRPr="006628AB" w:rsidRDefault="0068076A" w:rsidP="002E0E4F">
            <w:pPr>
              <w:pStyle w:val="Pagrindinistekstas"/>
              <w:spacing w:after="0" w:line="240" w:lineRule="auto"/>
              <w:rPr>
                <w:color w:val="auto"/>
              </w:rPr>
            </w:pPr>
          </w:p>
        </w:tc>
        <w:tc>
          <w:tcPr>
            <w:tcW w:w="2978" w:type="dxa"/>
          </w:tcPr>
          <w:p w14:paraId="2D3FC167" w14:textId="77777777" w:rsidR="0068076A" w:rsidRPr="006628AB" w:rsidRDefault="0068076A" w:rsidP="002E0E4F">
            <w:pPr>
              <w:pStyle w:val="Pagrindinistekstas"/>
              <w:spacing w:after="0" w:line="240" w:lineRule="auto"/>
              <w:rPr>
                <w:color w:val="auto"/>
              </w:rPr>
            </w:pPr>
          </w:p>
        </w:tc>
        <w:tc>
          <w:tcPr>
            <w:tcW w:w="1631" w:type="dxa"/>
          </w:tcPr>
          <w:p w14:paraId="01EB64FD" w14:textId="77777777" w:rsidR="0068076A" w:rsidRPr="006628AB" w:rsidRDefault="0068076A" w:rsidP="002E0E4F">
            <w:pPr>
              <w:pStyle w:val="Pagrindinistekstas"/>
              <w:spacing w:after="0" w:line="240" w:lineRule="auto"/>
              <w:rPr>
                <w:color w:val="auto"/>
              </w:rPr>
            </w:pPr>
          </w:p>
        </w:tc>
        <w:tc>
          <w:tcPr>
            <w:tcW w:w="1651" w:type="dxa"/>
          </w:tcPr>
          <w:p w14:paraId="3E8DE5D9" w14:textId="77777777" w:rsidR="0068076A" w:rsidRPr="006628AB" w:rsidRDefault="0068076A" w:rsidP="002E0E4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E0E4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E0E4F">
            <w:pPr>
              <w:pStyle w:val="Pagrindinistekstas"/>
              <w:spacing w:after="0" w:line="240" w:lineRule="auto"/>
              <w:rPr>
                <w:color w:val="auto"/>
              </w:rPr>
            </w:pPr>
          </w:p>
        </w:tc>
        <w:tc>
          <w:tcPr>
            <w:tcW w:w="1651" w:type="dxa"/>
          </w:tcPr>
          <w:p w14:paraId="35E4A335" w14:textId="77777777" w:rsidR="0068076A" w:rsidRPr="006628AB" w:rsidRDefault="0068076A" w:rsidP="002E0E4F">
            <w:pPr>
              <w:pStyle w:val="Pagrindinistekstas"/>
              <w:spacing w:after="0" w:line="240" w:lineRule="auto"/>
              <w:rPr>
                <w:color w:val="auto"/>
              </w:rPr>
            </w:pPr>
          </w:p>
        </w:tc>
      </w:tr>
    </w:tbl>
    <w:p w14:paraId="3EEC234D" w14:textId="77777777" w:rsidR="0068076A" w:rsidRPr="006628AB" w:rsidRDefault="0068076A" w:rsidP="002E0E4F">
      <w:pPr>
        <w:rPr>
          <w:rFonts w:ascii="Times New Roman" w:hAnsi="Times New Roman" w:cs="Times New Roman"/>
          <w:sz w:val="24"/>
          <w:szCs w:val="24"/>
        </w:rPr>
      </w:pPr>
    </w:p>
    <w:p w14:paraId="04130DDA" w14:textId="77777777" w:rsidR="0068076A" w:rsidRPr="006628AB" w:rsidRDefault="0068076A" w:rsidP="002E0E4F">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2E0E4F">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E0E4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E0E4F">
            <w:pPr>
              <w:jc w:val="center"/>
              <w:rPr>
                <w:rFonts w:ascii="Times New Roman" w:hAnsi="Times New Roman" w:cs="Times New Roman"/>
                <w:b/>
                <w:sz w:val="24"/>
                <w:szCs w:val="24"/>
              </w:rPr>
            </w:pPr>
            <w:r w:rsidRPr="006628AB">
              <w:rPr>
                <w:rFonts w:ascii="Times New Roman" w:hAnsi="Times New Roman" w:cs="Times New Roman"/>
                <w:b/>
                <w:sz w:val="24"/>
                <w:szCs w:val="24"/>
              </w:rPr>
              <w:t xml:space="preserve">Trečiojo asmens (subtiekėjo ar ūkio subjekto) </w:t>
            </w:r>
            <w:r w:rsidRPr="006628AB">
              <w:rPr>
                <w:rFonts w:ascii="Times New Roman" w:hAnsi="Times New Roman" w:cs="Times New Roman"/>
                <w:b/>
                <w:sz w:val="24"/>
                <w:szCs w:val="24"/>
              </w:rPr>
              <w:lastRenderedPageBreak/>
              <w:t>pavadinimas, kodas ir adresas</w:t>
            </w:r>
          </w:p>
        </w:tc>
        <w:tc>
          <w:tcPr>
            <w:tcW w:w="770" w:type="pct"/>
            <w:vAlign w:val="center"/>
          </w:tcPr>
          <w:p w14:paraId="6B0557AC" w14:textId="77777777" w:rsidR="0068076A" w:rsidRPr="006628AB" w:rsidRDefault="0068076A" w:rsidP="002E0E4F">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E0E4F">
            <w:pPr>
              <w:jc w:val="center"/>
              <w:rPr>
                <w:rFonts w:ascii="Times New Roman" w:hAnsi="Times New Roman" w:cs="Times New Roman"/>
                <w:b/>
                <w:sz w:val="24"/>
                <w:szCs w:val="24"/>
              </w:rPr>
            </w:pPr>
            <w:r w:rsidRPr="006628AB">
              <w:rPr>
                <w:rFonts w:ascii="Times New Roman" w:hAnsi="Times New Roman" w:cs="Times New Roman"/>
                <w:b/>
                <w:sz w:val="24"/>
                <w:szCs w:val="24"/>
              </w:rPr>
              <w:t xml:space="preserve">Ūkio subjektas, kurio </w:t>
            </w:r>
            <w:r w:rsidRPr="006628AB">
              <w:rPr>
                <w:rFonts w:ascii="Times New Roman" w:hAnsi="Times New Roman" w:cs="Times New Roman"/>
                <w:b/>
                <w:sz w:val="24"/>
                <w:szCs w:val="24"/>
              </w:rPr>
              <w:lastRenderedPageBreak/>
              <w:t>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E0E4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E0E4F">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 xml:space="preserve">Numatomi atlikti darbai </w:t>
            </w:r>
            <w:r w:rsidRPr="006628AB">
              <w:rPr>
                <w:rFonts w:ascii="Times New Roman" w:hAnsi="Times New Roman" w:cs="Times New Roman"/>
                <w:b/>
                <w:sz w:val="24"/>
                <w:szCs w:val="24"/>
              </w:rPr>
              <w:lastRenderedPageBreak/>
              <w:t>(trumpas aprašymas)</w:t>
            </w:r>
          </w:p>
        </w:tc>
        <w:tc>
          <w:tcPr>
            <w:tcW w:w="1165" w:type="pct"/>
            <w:vAlign w:val="center"/>
          </w:tcPr>
          <w:p w14:paraId="1D15E083" w14:textId="77777777" w:rsidR="0068076A" w:rsidRPr="006628AB" w:rsidRDefault="0068076A" w:rsidP="002E0E4F">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 xml:space="preserve">Pirkimo sutarties dalis (procentais) pasiūlymo kainoje, </w:t>
            </w:r>
            <w:r w:rsidRPr="006628AB">
              <w:rPr>
                <w:rFonts w:ascii="Times New Roman" w:hAnsi="Times New Roman" w:cs="Times New Roman"/>
                <w:b/>
                <w:sz w:val="24"/>
                <w:szCs w:val="24"/>
              </w:rPr>
              <w:lastRenderedPageBreak/>
              <w:t>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E0E4F">
            <w:pPr>
              <w:rPr>
                <w:rFonts w:ascii="Times New Roman" w:hAnsi="Times New Roman" w:cs="Times New Roman"/>
                <w:sz w:val="24"/>
                <w:szCs w:val="24"/>
              </w:rPr>
            </w:pPr>
          </w:p>
        </w:tc>
        <w:tc>
          <w:tcPr>
            <w:tcW w:w="1015" w:type="pct"/>
          </w:tcPr>
          <w:p w14:paraId="3F491CA2" w14:textId="77777777" w:rsidR="0068076A" w:rsidRPr="006628AB" w:rsidRDefault="0068076A" w:rsidP="002E0E4F">
            <w:pPr>
              <w:rPr>
                <w:rFonts w:ascii="Times New Roman" w:hAnsi="Times New Roman" w:cs="Times New Roman"/>
                <w:sz w:val="24"/>
                <w:szCs w:val="24"/>
              </w:rPr>
            </w:pPr>
          </w:p>
        </w:tc>
        <w:tc>
          <w:tcPr>
            <w:tcW w:w="770" w:type="pct"/>
          </w:tcPr>
          <w:p w14:paraId="72DC426C" w14:textId="77777777" w:rsidR="0068076A" w:rsidRPr="006628AB" w:rsidRDefault="0068076A" w:rsidP="002E0E4F">
            <w:pPr>
              <w:rPr>
                <w:rFonts w:ascii="Times New Roman" w:hAnsi="Times New Roman" w:cs="Times New Roman"/>
                <w:sz w:val="24"/>
                <w:szCs w:val="24"/>
              </w:rPr>
            </w:pPr>
          </w:p>
        </w:tc>
        <w:tc>
          <w:tcPr>
            <w:tcW w:w="1008" w:type="pct"/>
          </w:tcPr>
          <w:p w14:paraId="06ED25B2" w14:textId="77777777" w:rsidR="0068076A" w:rsidRPr="006628AB" w:rsidRDefault="0068076A" w:rsidP="002E0E4F">
            <w:pPr>
              <w:rPr>
                <w:rFonts w:ascii="Times New Roman" w:hAnsi="Times New Roman" w:cs="Times New Roman"/>
                <w:sz w:val="24"/>
                <w:szCs w:val="24"/>
              </w:rPr>
            </w:pPr>
          </w:p>
        </w:tc>
        <w:tc>
          <w:tcPr>
            <w:tcW w:w="746" w:type="pct"/>
          </w:tcPr>
          <w:p w14:paraId="52CBC5E6" w14:textId="77777777" w:rsidR="0068076A" w:rsidRPr="006628AB" w:rsidRDefault="0068076A" w:rsidP="002E0E4F">
            <w:pPr>
              <w:rPr>
                <w:rFonts w:ascii="Times New Roman" w:hAnsi="Times New Roman" w:cs="Times New Roman"/>
                <w:sz w:val="24"/>
                <w:szCs w:val="24"/>
              </w:rPr>
            </w:pPr>
          </w:p>
        </w:tc>
        <w:tc>
          <w:tcPr>
            <w:tcW w:w="1165" w:type="pct"/>
          </w:tcPr>
          <w:p w14:paraId="6E73F725" w14:textId="77777777" w:rsidR="0068076A" w:rsidRPr="006628AB" w:rsidRDefault="0068076A" w:rsidP="002E0E4F">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2E0E4F">
            <w:pPr>
              <w:rPr>
                <w:rFonts w:ascii="Times New Roman" w:hAnsi="Times New Roman" w:cs="Times New Roman"/>
                <w:sz w:val="24"/>
                <w:szCs w:val="24"/>
              </w:rPr>
            </w:pPr>
          </w:p>
        </w:tc>
        <w:tc>
          <w:tcPr>
            <w:tcW w:w="1015" w:type="pct"/>
          </w:tcPr>
          <w:p w14:paraId="5083FC4C" w14:textId="77777777" w:rsidR="009838E1" w:rsidRPr="006628AB" w:rsidRDefault="009838E1" w:rsidP="002E0E4F">
            <w:pPr>
              <w:rPr>
                <w:rFonts w:ascii="Times New Roman" w:hAnsi="Times New Roman" w:cs="Times New Roman"/>
                <w:sz w:val="24"/>
                <w:szCs w:val="24"/>
              </w:rPr>
            </w:pPr>
          </w:p>
        </w:tc>
        <w:tc>
          <w:tcPr>
            <w:tcW w:w="770" w:type="pct"/>
          </w:tcPr>
          <w:p w14:paraId="7272D270" w14:textId="77777777" w:rsidR="009838E1" w:rsidRPr="006628AB" w:rsidRDefault="009838E1" w:rsidP="002E0E4F">
            <w:pPr>
              <w:rPr>
                <w:rFonts w:ascii="Times New Roman" w:hAnsi="Times New Roman" w:cs="Times New Roman"/>
                <w:sz w:val="24"/>
                <w:szCs w:val="24"/>
              </w:rPr>
            </w:pPr>
          </w:p>
        </w:tc>
        <w:tc>
          <w:tcPr>
            <w:tcW w:w="1008" w:type="pct"/>
          </w:tcPr>
          <w:p w14:paraId="3A0002EE" w14:textId="77777777" w:rsidR="009838E1" w:rsidRPr="006628AB" w:rsidRDefault="009838E1" w:rsidP="002E0E4F">
            <w:pPr>
              <w:rPr>
                <w:rFonts w:ascii="Times New Roman" w:hAnsi="Times New Roman" w:cs="Times New Roman"/>
                <w:sz w:val="24"/>
                <w:szCs w:val="24"/>
              </w:rPr>
            </w:pPr>
          </w:p>
        </w:tc>
        <w:tc>
          <w:tcPr>
            <w:tcW w:w="746" w:type="pct"/>
          </w:tcPr>
          <w:p w14:paraId="2D7D4233" w14:textId="77777777" w:rsidR="009838E1" w:rsidRPr="006628AB" w:rsidRDefault="009838E1" w:rsidP="002E0E4F">
            <w:pPr>
              <w:rPr>
                <w:rFonts w:ascii="Times New Roman" w:hAnsi="Times New Roman" w:cs="Times New Roman"/>
                <w:sz w:val="24"/>
                <w:szCs w:val="24"/>
              </w:rPr>
            </w:pPr>
          </w:p>
        </w:tc>
        <w:tc>
          <w:tcPr>
            <w:tcW w:w="1165" w:type="pct"/>
          </w:tcPr>
          <w:p w14:paraId="39615AEC" w14:textId="77777777" w:rsidR="009838E1" w:rsidRPr="006628AB" w:rsidRDefault="009838E1" w:rsidP="002E0E4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E0E4F">
            <w:pPr>
              <w:rPr>
                <w:rFonts w:ascii="Times New Roman" w:hAnsi="Times New Roman" w:cs="Times New Roman"/>
                <w:sz w:val="24"/>
                <w:szCs w:val="24"/>
              </w:rPr>
            </w:pPr>
          </w:p>
        </w:tc>
        <w:tc>
          <w:tcPr>
            <w:tcW w:w="1015" w:type="pct"/>
          </w:tcPr>
          <w:p w14:paraId="6E2437AF" w14:textId="77777777" w:rsidR="0068076A" w:rsidRPr="006628AB" w:rsidRDefault="0068076A" w:rsidP="002E0E4F">
            <w:pPr>
              <w:rPr>
                <w:rFonts w:ascii="Times New Roman" w:hAnsi="Times New Roman" w:cs="Times New Roman"/>
                <w:sz w:val="24"/>
                <w:szCs w:val="24"/>
              </w:rPr>
            </w:pPr>
          </w:p>
        </w:tc>
        <w:tc>
          <w:tcPr>
            <w:tcW w:w="770" w:type="pct"/>
          </w:tcPr>
          <w:p w14:paraId="7E791920" w14:textId="77777777" w:rsidR="0068076A" w:rsidRPr="006628AB" w:rsidRDefault="0068076A" w:rsidP="002E0E4F">
            <w:pPr>
              <w:rPr>
                <w:rFonts w:ascii="Times New Roman" w:hAnsi="Times New Roman" w:cs="Times New Roman"/>
                <w:sz w:val="24"/>
                <w:szCs w:val="24"/>
              </w:rPr>
            </w:pPr>
          </w:p>
        </w:tc>
        <w:tc>
          <w:tcPr>
            <w:tcW w:w="1008" w:type="pct"/>
          </w:tcPr>
          <w:p w14:paraId="06C5D7D7" w14:textId="77777777" w:rsidR="0068076A" w:rsidRPr="006628AB" w:rsidRDefault="0068076A" w:rsidP="002E0E4F">
            <w:pPr>
              <w:rPr>
                <w:rFonts w:ascii="Times New Roman" w:hAnsi="Times New Roman" w:cs="Times New Roman"/>
                <w:sz w:val="24"/>
                <w:szCs w:val="24"/>
              </w:rPr>
            </w:pPr>
          </w:p>
        </w:tc>
        <w:tc>
          <w:tcPr>
            <w:tcW w:w="746" w:type="pct"/>
          </w:tcPr>
          <w:p w14:paraId="6EF60647" w14:textId="77777777" w:rsidR="0068076A" w:rsidRPr="006628AB" w:rsidRDefault="0068076A" w:rsidP="002E0E4F">
            <w:pPr>
              <w:rPr>
                <w:rFonts w:ascii="Times New Roman" w:hAnsi="Times New Roman" w:cs="Times New Roman"/>
                <w:sz w:val="24"/>
                <w:szCs w:val="24"/>
              </w:rPr>
            </w:pPr>
          </w:p>
        </w:tc>
        <w:tc>
          <w:tcPr>
            <w:tcW w:w="1165" w:type="pct"/>
          </w:tcPr>
          <w:p w14:paraId="6F5BD451" w14:textId="77777777" w:rsidR="0068076A" w:rsidRPr="006628AB" w:rsidRDefault="0068076A" w:rsidP="002E0E4F">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2E0E4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E0E4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E0E4F">
            <w:pPr>
              <w:rPr>
                <w:rFonts w:ascii="Times New Roman" w:hAnsi="Times New Roman" w:cs="Times New Roman"/>
                <w:sz w:val="24"/>
                <w:szCs w:val="24"/>
              </w:rPr>
            </w:pPr>
          </w:p>
        </w:tc>
      </w:tr>
    </w:tbl>
    <w:p w14:paraId="72D55C1D" w14:textId="77777777" w:rsidR="0068076A" w:rsidRPr="00F06C3D" w:rsidRDefault="0068076A" w:rsidP="002E0E4F">
      <w:pPr>
        <w:rPr>
          <w:rFonts w:ascii="Times New Roman" w:hAnsi="Times New Roman" w:cs="Times New Roman"/>
          <w:b/>
          <w:bCs/>
          <w:sz w:val="24"/>
          <w:szCs w:val="24"/>
        </w:rPr>
      </w:pPr>
    </w:p>
    <w:p w14:paraId="7E3BCC27" w14:textId="130A4B46" w:rsidR="0068076A" w:rsidRPr="00F06C3D" w:rsidRDefault="0068076A" w:rsidP="002E0E4F">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2E0E4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E0E4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E0E4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E0E4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E0E4F">
            <w:pPr>
              <w:rPr>
                <w:rFonts w:ascii="Times New Roman" w:hAnsi="Times New Roman" w:cs="Times New Roman"/>
                <w:sz w:val="24"/>
                <w:szCs w:val="24"/>
              </w:rPr>
            </w:pPr>
          </w:p>
        </w:tc>
        <w:tc>
          <w:tcPr>
            <w:tcW w:w="2956" w:type="dxa"/>
          </w:tcPr>
          <w:p w14:paraId="0FAD4684" w14:textId="77777777" w:rsidR="0068076A" w:rsidRPr="006628AB" w:rsidRDefault="0068076A" w:rsidP="002E0E4F">
            <w:pPr>
              <w:rPr>
                <w:rFonts w:ascii="Times New Roman" w:hAnsi="Times New Roman" w:cs="Times New Roman"/>
                <w:sz w:val="24"/>
                <w:szCs w:val="24"/>
              </w:rPr>
            </w:pPr>
          </w:p>
        </w:tc>
        <w:tc>
          <w:tcPr>
            <w:tcW w:w="3278" w:type="dxa"/>
          </w:tcPr>
          <w:p w14:paraId="0576EF47" w14:textId="77777777" w:rsidR="0068076A" w:rsidRPr="006628AB" w:rsidRDefault="0068076A" w:rsidP="002E0E4F">
            <w:pPr>
              <w:rPr>
                <w:rFonts w:ascii="Times New Roman" w:hAnsi="Times New Roman" w:cs="Times New Roman"/>
                <w:sz w:val="24"/>
                <w:szCs w:val="24"/>
              </w:rPr>
            </w:pPr>
          </w:p>
        </w:tc>
        <w:tc>
          <w:tcPr>
            <w:tcW w:w="2826" w:type="dxa"/>
          </w:tcPr>
          <w:p w14:paraId="3EC6288C" w14:textId="77777777" w:rsidR="0068076A" w:rsidRPr="006628AB" w:rsidRDefault="0068076A" w:rsidP="002E0E4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E0E4F">
            <w:pPr>
              <w:rPr>
                <w:rFonts w:ascii="Times New Roman" w:hAnsi="Times New Roman" w:cs="Times New Roman"/>
                <w:sz w:val="24"/>
                <w:szCs w:val="24"/>
              </w:rPr>
            </w:pPr>
          </w:p>
        </w:tc>
        <w:tc>
          <w:tcPr>
            <w:tcW w:w="2956" w:type="dxa"/>
          </w:tcPr>
          <w:p w14:paraId="2815C249" w14:textId="77777777" w:rsidR="0068076A" w:rsidRPr="006628AB" w:rsidRDefault="0068076A" w:rsidP="002E0E4F">
            <w:pPr>
              <w:rPr>
                <w:rFonts w:ascii="Times New Roman" w:hAnsi="Times New Roman" w:cs="Times New Roman"/>
                <w:sz w:val="24"/>
                <w:szCs w:val="24"/>
              </w:rPr>
            </w:pPr>
          </w:p>
        </w:tc>
        <w:tc>
          <w:tcPr>
            <w:tcW w:w="3278" w:type="dxa"/>
          </w:tcPr>
          <w:p w14:paraId="65CB3A8A" w14:textId="77777777" w:rsidR="0068076A" w:rsidRPr="006628AB" w:rsidRDefault="0068076A" w:rsidP="002E0E4F">
            <w:pPr>
              <w:rPr>
                <w:rFonts w:ascii="Times New Roman" w:hAnsi="Times New Roman" w:cs="Times New Roman"/>
                <w:sz w:val="24"/>
                <w:szCs w:val="24"/>
              </w:rPr>
            </w:pPr>
          </w:p>
        </w:tc>
        <w:tc>
          <w:tcPr>
            <w:tcW w:w="2826" w:type="dxa"/>
          </w:tcPr>
          <w:p w14:paraId="4091C009" w14:textId="77777777" w:rsidR="0068076A" w:rsidRPr="006628AB" w:rsidRDefault="0068076A" w:rsidP="002E0E4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E0E4F">
            <w:pPr>
              <w:rPr>
                <w:rFonts w:ascii="Times New Roman" w:hAnsi="Times New Roman" w:cs="Times New Roman"/>
                <w:sz w:val="24"/>
                <w:szCs w:val="24"/>
              </w:rPr>
            </w:pPr>
          </w:p>
        </w:tc>
        <w:tc>
          <w:tcPr>
            <w:tcW w:w="2956" w:type="dxa"/>
          </w:tcPr>
          <w:p w14:paraId="486D9EA0" w14:textId="77777777" w:rsidR="008A6832" w:rsidRPr="006628AB" w:rsidRDefault="008A6832" w:rsidP="002E0E4F">
            <w:pPr>
              <w:rPr>
                <w:rFonts w:ascii="Times New Roman" w:hAnsi="Times New Roman" w:cs="Times New Roman"/>
                <w:sz w:val="24"/>
                <w:szCs w:val="24"/>
              </w:rPr>
            </w:pPr>
          </w:p>
        </w:tc>
        <w:tc>
          <w:tcPr>
            <w:tcW w:w="3278" w:type="dxa"/>
          </w:tcPr>
          <w:p w14:paraId="306B4E32" w14:textId="77777777" w:rsidR="008A6832" w:rsidRPr="006628AB" w:rsidRDefault="008A6832" w:rsidP="002E0E4F">
            <w:pPr>
              <w:rPr>
                <w:rFonts w:ascii="Times New Roman" w:hAnsi="Times New Roman" w:cs="Times New Roman"/>
                <w:sz w:val="24"/>
                <w:szCs w:val="24"/>
              </w:rPr>
            </w:pPr>
          </w:p>
        </w:tc>
        <w:tc>
          <w:tcPr>
            <w:tcW w:w="2826" w:type="dxa"/>
          </w:tcPr>
          <w:p w14:paraId="1FA3A77D" w14:textId="77777777" w:rsidR="008A6832" w:rsidRPr="006628AB" w:rsidRDefault="008A6832" w:rsidP="002E0E4F">
            <w:pPr>
              <w:rPr>
                <w:rFonts w:ascii="Times New Roman" w:hAnsi="Times New Roman" w:cs="Times New Roman"/>
                <w:sz w:val="24"/>
                <w:szCs w:val="24"/>
              </w:rPr>
            </w:pPr>
          </w:p>
        </w:tc>
      </w:tr>
    </w:tbl>
    <w:p w14:paraId="185466D6" w14:textId="77777777" w:rsidR="0068076A" w:rsidRPr="006628AB" w:rsidRDefault="0068076A" w:rsidP="002E0E4F">
      <w:pPr>
        <w:rPr>
          <w:rFonts w:ascii="Times New Roman" w:hAnsi="Times New Roman" w:cs="Times New Roman"/>
          <w:b/>
          <w:bCs/>
          <w:sz w:val="24"/>
          <w:szCs w:val="24"/>
        </w:rPr>
      </w:pPr>
    </w:p>
    <w:p w14:paraId="78F9EC77" w14:textId="77777777" w:rsidR="0068076A" w:rsidRPr="006628AB" w:rsidRDefault="0068076A" w:rsidP="002E0E4F">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E0E4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E0E4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E0E4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E0E4F">
      <w:pPr>
        <w:jc w:val="both"/>
        <w:rPr>
          <w:rFonts w:ascii="Times New Roman" w:hAnsi="Times New Roman" w:cs="Times New Roman"/>
          <w:sz w:val="24"/>
          <w:szCs w:val="24"/>
        </w:rPr>
      </w:pPr>
    </w:p>
    <w:p w14:paraId="6DBC0398" w14:textId="77777777" w:rsidR="0068076A" w:rsidRPr="006628AB" w:rsidRDefault="0068076A" w:rsidP="002E0E4F">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2E0E4F">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2E0E4F">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2E0E4F">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2E0E4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2E0E4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2E0E4F">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2E0E4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2E0E4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2E0E4F">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2E0E4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2E0E4F">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2E0E4F">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2E0E4F">
      <w:pPr>
        <w:rPr>
          <w:rFonts w:ascii="Times New Roman" w:hAnsi="Times New Roman" w:cs="Times New Roman"/>
          <w:b/>
          <w:sz w:val="24"/>
          <w:szCs w:val="24"/>
        </w:rPr>
      </w:pPr>
    </w:p>
    <w:p w14:paraId="4B464030" w14:textId="77777777" w:rsidR="0068076A" w:rsidRPr="006628AB" w:rsidRDefault="0068076A" w:rsidP="002E0E4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E0E4F">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2E0E4F">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E0E4F">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2E0E4F">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2E0E4F">
      <w:pPr>
        <w:rPr>
          <w:rFonts w:ascii="Times New Roman" w:hAnsi="Times New Roman" w:cs="Times New Roman"/>
          <w:sz w:val="24"/>
          <w:szCs w:val="24"/>
        </w:rPr>
      </w:pPr>
    </w:p>
    <w:p w14:paraId="139026E1" w14:textId="77777777" w:rsidR="0068076A" w:rsidRPr="006628AB" w:rsidRDefault="0068076A" w:rsidP="002E0E4F">
      <w:pPr>
        <w:pStyle w:val="Sraopastraipa"/>
        <w:numPr>
          <w:ilvl w:val="0"/>
          <w:numId w:val="14"/>
        </w:numPr>
        <w:ind w:left="0" w:firstLine="709"/>
        <w:jc w:val="both"/>
        <w:rPr>
          <w:szCs w:val="24"/>
        </w:rPr>
      </w:pPr>
      <w:bookmarkStart w:id="22" w:name="_Hlk106703248"/>
      <w:r w:rsidRPr="006628AB">
        <w:rPr>
          <w:b/>
          <w:bCs/>
          <w:szCs w:val="24"/>
        </w:rPr>
        <w:lastRenderedPageBreak/>
        <w:t>Pasirašydami šį pasiūlymą, tvirtintiname, kad:</w:t>
      </w:r>
    </w:p>
    <w:bookmarkEnd w:id="22"/>
    <w:p w14:paraId="1C303D3A" w14:textId="77777777" w:rsidR="0068076A" w:rsidRPr="006628AB" w:rsidRDefault="0068076A" w:rsidP="002E0E4F">
      <w:pPr>
        <w:pStyle w:val="Sraopastraipa"/>
        <w:numPr>
          <w:ilvl w:val="0"/>
          <w:numId w:val="1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2E0E4F">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2E0E4F">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2E0E4F">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E0E4F">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E0E4F">
      <w:pPr>
        <w:pStyle w:val="Pagrindinistekstas"/>
        <w:spacing w:after="0" w:line="240" w:lineRule="auto"/>
        <w:rPr>
          <w:color w:val="auto"/>
        </w:rPr>
      </w:pPr>
    </w:p>
    <w:p w14:paraId="00A6F51A" w14:textId="77777777" w:rsidR="0068076A" w:rsidRPr="006628AB" w:rsidRDefault="0068076A" w:rsidP="002E0E4F">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E0E4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E0E4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E0E4F">
            <w:pPr>
              <w:pStyle w:val="Pagrindinistekstas"/>
              <w:spacing w:after="0" w:line="240" w:lineRule="auto"/>
              <w:rPr>
                <w:color w:val="auto"/>
              </w:rPr>
            </w:pPr>
          </w:p>
        </w:tc>
        <w:tc>
          <w:tcPr>
            <w:tcW w:w="8956" w:type="dxa"/>
          </w:tcPr>
          <w:p w14:paraId="5ECD997E" w14:textId="77777777" w:rsidR="0068076A" w:rsidRPr="006628AB" w:rsidRDefault="0068076A" w:rsidP="002E0E4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E0E4F">
            <w:pPr>
              <w:pStyle w:val="Pagrindinistekstas"/>
              <w:spacing w:after="0" w:line="240" w:lineRule="auto"/>
              <w:rPr>
                <w:color w:val="auto"/>
              </w:rPr>
            </w:pPr>
          </w:p>
        </w:tc>
        <w:tc>
          <w:tcPr>
            <w:tcW w:w="8956" w:type="dxa"/>
          </w:tcPr>
          <w:p w14:paraId="095876A7" w14:textId="77777777" w:rsidR="0068076A" w:rsidRPr="006628AB" w:rsidRDefault="0068076A" w:rsidP="002E0E4F">
            <w:pPr>
              <w:pStyle w:val="Pagrindinistekstas"/>
              <w:spacing w:after="0" w:line="240" w:lineRule="auto"/>
              <w:rPr>
                <w:color w:val="auto"/>
              </w:rPr>
            </w:pPr>
          </w:p>
        </w:tc>
      </w:tr>
    </w:tbl>
    <w:p w14:paraId="3EDC0D4C" w14:textId="77777777" w:rsidR="0068076A" w:rsidRPr="006628AB" w:rsidRDefault="0068076A" w:rsidP="002E0E4F">
      <w:pPr>
        <w:pStyle w:val="Sraopastraipa"/>
        <w:ind w:left="0"/>
        <w:rPr>
          <w:szCs w:val="24"/>
        </w:rPr>
      </w:pPr>
    </w:p>
    <w:p w14:paraId="1AF6F960" w14:textId="5521F13A" w:rsidR="0068076A" w:rsidRPr="006628AB" w:rsidRDefault="0068076A" w:rsidP="002E0E4F">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2E0E4F">
      <w:pPr>
        <w:pStyle w:val="Sraopastraipa"/>
        <w:ind w:left="0"/>
        <w:rPr>
          <w:szCs w:val="24"/>
        </w:rPr>
      </w:pPr>
    </w:p>
    <w:p w14:paraId="413615E7" w14:textId="77777777" w:rsidR="0068076A" w:rsidRPr="006628AB" w:rsidRDefault="0068076A" w:rsidP="002E0E4F">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2E0E4F">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2E0E4F">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2E0E4F">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2E0E4F">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2E0E4F">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2E0E4F">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2E0E4F">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2E0E4F">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2E0E4F">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2E0E4F">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2E0E4F">
      <w:pPr>
        <w:rPr>
          <w:rFonts w:ascii="Times New Roman" w:hAnsi="Times New Roman" w:cs="Times New Roman"/>
          <w:sz w:val="24"/>
          <w:szCs w:val="24"/>
          <w:highlight w:val="yellow"/>
        </w:rPr>
      </w:pPr>
    </w:p>
    <w:p w14:paraId="2AA5668A" w14:textId="2E3B59E8" w:rsidR="0029068F" w:rsidRPr="006628AB" w:rsidRDefault="0068076A" w:rsidP="002E0E4F">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2E0E4F">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2E0E4F">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2E0E4F">
      <w:pPr>
        <w:rPr>
          <w:rFonts w:ascii="Times New Roman" w:hAnsi="Times New Roman" w:cs="Times New Roman"/>
          <w:sz w:val="24"/>
          <w:szCs w:val="24"/>
        </w:rPr>
      </w:pPr>
    </w:p>
    <w:p w14:paraId="71FEEA9A" w14:textId="77777777" w:rsidR="00FB181E" w:rsidRPr="006628AB" w:rsidRDefault="00FB181E" w:rsidP="002E0E4F">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2E0E4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2E0E4F">
            <w:pPr>
              <w:rPr>
                <w:rFonts w:ascii="Times New Roman" w:hAnsi="Times New Roman" w:cs="Times New Roman"/>
                <w:sz w:val="24"/>
                <w:szCs w:val="24"/>
              </w:rPr>
            </w:pPr>
          </w:p>
          <w:p w14:paraId="070F70F2" w14:textId="13D68123" w:rsidR="00FB181E" w:rsidRPr="006628AB" w:rsidRDefault="00FB181E" w:rsidP="002E0E4F">
            <w:pPr>
              <w:rPr>
                <w:rFonts w:ascii="Times New Roman" w:hAnsi="Times New Roman" w:cs="Times New Roman"/>
                <w:sz w:val="24"/>
                <w:szCs w:val="24"/>
              </w:rPr>
            </w:pPr>
          </w:p>
        </w:tc>
      </w:tr>
    </w:tbl>
    <w:p w14:paraId="1BB896F7" w14:textId="77777777" w:rsidR="00EB47A9" w:rsidRDefault="00EB47A9" w:rsidP="002E0E4F">
      <w:pPr>
        <w:jc w:val="center"/>
        <w:rPr>
          <w:rFonts w:ascii="Times New Roman" w:hAnsi="Times New Roman" w:cs="Times New Roman"/>
          <w:sz w:val="24"/>
          <w:szCs w:val="24"/>
        </w:rPr>
      </w:pPr>
      <w:bookmarkStart w:id="23" w:name="_Hlk184118953"/>
    </w:p>
    <w:p w14:paraId="1BFC4254" w14:textId="77777777" w:rsidR="00FB181E" w:rsidRDefault="00FB181E" w:rsidP="002E0E4F">
      <w:pPr>
        <w:jc w:val="center"/>
        <w:rPr>
          <w:rFonts w:ascii="Times New Roman" w:hAnsi="Times New Roman" w:cs="Times New Roman"/>
          <w:sz w:val="24"/>
          <w:szCs w:val="24"/>
        </w:rPr>
      </w:pPr>
    </w:p>
    <w:p w14:paraId="2CB0E305" w14:textId="30FB62B0" w:rsidR="00FB181E" w:rsidRDefault="00574FFE" w:rsidP="002E0E4F">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70E30147" w14:textId="77777777" w:rsidR="00574FFE" w:rsidRDefault="00574FFE" w:rsidP="002E0E4F">
      <w:pPr>
        <w:jc w:val="center"/>
        <w:rPr>
          <w:rFonts w:ascii="Times New Roman" w:hAnsi="Times New Roman" w:cs="Times New Roman"/>
          <w:b/>
          <w:bCs/>
          <w:sz w:val="24"/>
          <w:szCs w:val="24"/>
        </w:rPr>
      </w:pPr>
    </w:p>
    <w:p w14:paraId="0CDE7FBA" w14:textId="77777777" w:rsidR="00E47AAA" w:rsidRPr="00E47AAA" w:rsidRDefault="00E47AAA" w:rsidP="002E0E4F">
      <w:pPr>
        <w:widowControl w:val="0"/>
        <w:tabs>
          <w:tab w:val="left" w:pos="851"/>
          <w:tab w:val="left" w:pos="4102"/>
        </w:tabs>
        <w:autoSpaceDE w:val="0"/>
        <w:autoSpaceDN w:val="0"/>
        <w:adjustRightInd w:val="0"/>
        <w:contextualSpacing/>
        <w:jc w:val="both"/>
        <w:rPr>
          <w:rFonts w:ascii="Times New Roman" w:eastAsia="MS Mincho" w:hAnsi="Times New Roman" w:cs="Times New Roman"/>
          <w:b/>
          <w:sz w:val="24"/>
          <w:szCs w:val="24"/>
          <w:lang w:eastAsia="ja-JP"/>
        </w:rPr>
      </w:pPr>
    </w:p>
    <w:p w14:paraId="4ED6BCCA" w14:textId="77777777" w:rsidR="00E47AAA" w:rsidRPr="00E47AAA" w:rsidRDefault="00E47AAA" w:rsidP="002E0E4F">
      <w:pPr>
        <w:widowControl w:val="0"/>
        <w:tabs>
          <w:tab w:val="left" w:pos="630"/>
          <w:tab w:val="left" w:pos="851"/>
        </w:tabs>
        <w:autoSpaceDE w:val="0"/>
        <w:autoSpaceDN w:val="0"/>
        <w:adjustRightInd w:val="0"/>
        <w:contextualSpacing/>
        <w:jc w:val="both"/>
        <w:rPr>
          <w:rFonts w:ascii="Times New Roman" w:eastAsia="Calibri" w:hAnsi="Times New Roman" w:cs="Times New Roman"/>
          <w:sz w:val="24"/>
          <w:szCs w:val="24"/>
          <w:lang w:eastAsia="en-US"/>
        </w:rPr>
      </w:pPr>
      <w:r w:rsidRPr="00E47AAA">
        <w:rPr>
          <w:rFonts w:ascii="Times New Roman" w:eastAsia="MS Mincho" w:hAnsi="Times New Roman" w:cs="Times New Roman"/>
          <w:b/>
          <w:sz w:val="24"/>
          <w:szCs w:val="24"/>
          <w:lang w:eastAsia="ja-JP"/>
        </w:rPr>
        <w:tab/>
      </w:r>
      <w:r w:rsidRPr="00E47AAA">
        <w:rPr>
          <w:rFonts w:ascii="Times New Roman" w:eastAsia="Calibri" w:hAnsi="Times New Roman" w:cs="Times New Roman"/>
          <w:sz w:val="24"/>
          <w:szCs w:val="24"/>
        </w:rPr>
        <w:t>1. Paslaugų suteikimo vieta – Trakų rajono savivaldybės teritorija.</w:t>
      </w:r>
    </w:p>
    <w:p w14:paraId="1F157065" w14:textId="77777777" w:rsidR="00E47AAA" w:rsidRPr="00E47AAA" w:rsidRDefault="00E47AAA" w:rsidP="002E0E4F">
      <w:pPr>
        <w:widowControl w:val="0"/>
        <w:tabs>
          <w:tab w:val="left" w:pos="630"/>
          <w:tab w:val="left" w:pos="851"/>
        </w:tabs>
        <w:autoSpaceDE w:val="0"/>
        <w:autoSpaceDN w:val="0"/>
        <w:adjustRightInd w:val="0"/>
        <w:contextualSpacing/>
        <w:jc w:val="both"/>
        <w:rPr>
          <w:rFonts w:ascii="Times New Roman" w:eastAsia="Calibri" w:hAnsi="Times New Roman" w:cs="Times New Roman"/>
          <w:sz w:val="24"/>
          <w:szCs w:val="24"/>
        </w:rPr>
      </w:pPr>
      <w:r w:rsidRPr="00E47AAA">
        <w:rPr>
          <w:rFonts w:ascii="Times New Roman" w:eastAsia="Calibri" w:hAnsi="Times New Roman" w:cs="Times New Roman"/>
          <w:sz w:val="24"/>
          <w:szCs w:val="24"/>
          <w:lang w:eastAsia="en-US"/>
        </w:rPr>
        <w:tab/>
      </w:r>
      <w:r w:rsidRPr="00E47AAA">
        <w:rPr>
          <w:rFonts w:ascii="Times New Roman" w:eastAsia="Calibri" w:hAnsi="Times New Roman" w:cs="Times New Roman"/>
          <w:sz w:val="24"/>
          <w:szCs w:val="24"/>
        </w:rPr>
        <w:t>2. Pirkimo objektas – Trakų rajono savivaldybės inžinerinių statinių (gatvių, kelių ir plokščiųjų statinių) kadastrinių matavimų</w:t>
      </w:r>
      <w:r w:rsidRPr="00E47AAA">
        <w:rPr>
          <w:rFonts w:ascii="Times New Roman" w:eastAsia="Times New Roman" w:hAnsi="Times New Roman" w:cs="Times New Roman"/>
          <w:sz w:val="24"/>
          <w:szCs w:val="20"/>
        </w:rPr>
        <w:t xml:space="preserve"> atlikimo, kadastrinių matavimų bylų parengimo, suderinimo su VĮ ,,Registru centras, atlikus išankstinę patikrą, ir kadastrinių matavimų tikslinimo paslaugų </w:t>
      </w:r>
      <w:r w:rsidRPr="00E47AAA">
        <w:rPr>
          <w:rFonts w:ascii="Times New Roman" w:eastAsia="Calibri" w:hAnsi="Times New Roman" w:cs="Times New Roman"/>
          <w:sz w:val="24"/>
          <w:szCs w:val="24"/>
        </w:rPr>
        <w:t xml:space="preserve">pirkimas (pridedama </w:t>
      </w:r>
      <w:r w:rsidRPr="00E47AAA">
        <w:rPr>
          <w:rFonts w:ascii="Times New Roman" w:eastAsia="Calibri" w:hAnsi="Times New Roman" w:cs="Times New Roman"/>
          <w:i/>
          <w:iCs/>
          <w:sz w:val="24"/>
          <w:szCs w:val="24"/>
        </w:rPr>
        <w:t xml:space="preserve">Excel </w:t>
      </w:r>
      <w:r w:rsidRPr="00E47AAA">
        <w:rPr>
          <w:rFonts w:ascii="Times New Roman" w:eastAsia="Calibri" w:hAnsi="Times New Roman" w:cs="Times New Roman"/>
          <w:sz w:val="24"/>
          <w:szCs w:val="24"/>
        </w:rPr>
        <w:t xml:space="preserve">lentelė su preliminariu inžinerinių statinių sąrašu) </w:t>
      </w:r>
      <w:r w:rsidRPr="00E47AAA">
        <w:rPr>
          <w:rFonts w:ascii="Times New Roman" w:eastAsia="Calibri" w:hAnsi="Times New Roman" w:cs="Times New Roman"/>
          <w:color w:val="000000"/>
          <w:sz w:val="24"/>
          <w:szCs w:val="24"/>
        </w:rPr>
        <w:t xml:space="preserve">(toliau – Paslaugos). </w:t>
      </w:r>
    </w:p>
    <w:p w14:paraId="14859275" w14:textId="77777777" w:rsidR="00E47AAA" w:rsidRPr="00E47AAA" w:rsidRDefault="00E47AAA" w:rsidP="002E0E4F">
      <w:pPr>
        <w:widowControl w:val="0"/>
        <w:tabs>
          <w:tab w:val="left" w:pos="630"/>
          <w:tab w:val="left" w:pos="851"/>
        </w:tabs>
        <w:autoSpaceDE w:val="0"/>
        <w:autoSpaceDN w:val="0"/>
        <w:adjustRightInd w:val="0"/>
        <w:contextualSpacing/>
        <w:jc w:val="both"/>
        <w:rPr>
          <w:rFonts w:ascii="Times New Roman" w:eastAsia="Calibri" w:hAnsi="Times New Roman" w:cs="Times New Roman"/>
          <w:sz w:val="24"/>
          <w:szCs w:val="24"/>
        </w:rPr>
      </w:pPr>
      <w:r w:rsidRPr="00E47AAA">
        <w:rPr>
          <w:rFonts w:ascii="Times New Roman" w:eastAsia="Calibri" w:hAnsi="Times New Roman" w:cs="Times New Roman"/>
          <w:sz w:val="24"/>
          <w:szCs w:val="24"/>
        </w:rPr>
        <w:tab/>
        <w:t xml:space="preserve">3. </w:t>
      </w:r>
      <w:r w:rsidRPr="00E47AAA">
        <w:rPr>
          <w:rFonts w:ascii="Times New Roman" w:eastAsia="Times New Roman" w:hAnsi="Times New Roman" w:cs="Times New Roman"/>
          <w:sz w:val="24"/>
          <w:szCs w:val="24"/>
          <w:shd w:val="clear" w:color="auto" w:fill="FFFFFF"/>
          <w:lang w:bidi="en-US"/>
        </w:rPr>
        <w:t xml:space="preserve">Tiekėjas privalo organizuoti ir teikti paslaugas vadovaudamasis </w:t>
      </w:r>
      <w:r w:rsidRPr="00E47AAA">
        <w:rPr>
          <w:rFonts w:ascii="Times New Roman" w:eastAsia="Times New Roman" w:hAnsi="Times New Roman" w:cs="Times New Roman"/>
          <w:color w:val="000000"/>
          <w:sz w:val="24"/>
          <w:szCs w:val="20"/>
        </w:rPr>
        <w:t xml:space="preserve">Lietuvos Respublikos nekilnojamojo turto kadastro nuostatais, patvirtintais Lietuvos Respublikos Vyriausybės 2002 m. balandžio 15 d. nutarimu Nr. 534 ,,Dėl Lietuvos Respublikos nekilnojamojo turto kadastro nuostatų patvirtinimo“; Nekilnojamojo turto objektų kadastrinių matavimų ir kadastro duomenų surinkimo bei tikslinimo taisyklėmis, patvirtintomis Lietuvos Respublikos žemės ūkio ministro 2002 m. gruodžio 30 d. įsakymu Nr. 522 „Dėl Nekilnojamojo turto objektų kadastrinių matavimų ir kadastro </w:t>
      </w:r>
      <w:r w:rsidRPr="00E47AAA">
        <w:rPr>
          <w:rFonts w:ascii="Times New Roman" w:eastAsia="Times New Roman" w:hAnsi="Times New Roman" w:cs="Times New Roman"/>
          <w:sz w:val="24"/>
          <w:szCs w:val="20"/>
        </w:rPr>
        <w:t xml:space="preserve">duomenų surinkimo bei tikslinimo taisyklių“; Lietuvos Respublikos nekilnojamojo turto kadastro įstatymu; Lietuvos Respublikos geodezijos ir kartografijos įstatymu; Lietuvos Respublikos kelių įstatymu </w:t>
      </w:r>
      <w:r w:rsidRPr="00E47AAA">
        <w:rPr>
          <w:rFonts w:ascii="Times New Roman" w:eastAsia="Calibri" w:hAnsi="Times New Roman" w:cs="Times New Roman"/>
          <w:color w:val="000000"/>
          <w:sz w:val="24"/>
          <w:szCs w:val="24"/>
        </w:rPr>
        <w:t xml:space="preserve">ir kitais teisės aktais, reglamentuojančiais </w:t>
      </w:r>
      <w:r w:rsidRPr="00E47AAA">
        <w:rPr>
          <w:rFonts w:ascii="Times New Roman" w:eastAsia="Times New Roman" w:hAnsi="Times New Roman" w:cs="Times New Roman"/>
          <w:sz w:val="24"/>
          <w:szCs w:val="24"/>
          <w:shd w:val="clear" w:color="auto" w:fill="FFFFFF"/>
          <w:lang w:bidi="en-US"/>
        </w:rPr>
        <w:t>šių paslaugų teikimą. Kadastrinių matavimų e</w:t>
      </w:r>
      <w:r w:rsidRPr="00E47AAA">
        <w:rPr>
          <w:rFonts w:ascii="Times New Roman" w:eastAsia="Calibri" w:hAnsi="Times New Roman" w:cs="Times New Roman"/>
          <w:sz w:val="24"/>
          <w:szCs w:val="24"/>
        </w:rPr>
        <w:t>rdviniai duomenys privalo būti sukurti vadovaujantis  Lietuvos Respublikos žemės ūkio ministro 2018 m. gegužės 8 d. įsakymu Nr. 3D-286 (Lietuvos Respublikos žemės ūkio ministro 2021 m. rugsėjo 14 d. įsakymo Nr. 3D-581 redakcija).</w:t>
      </w:r>
    </w:p>
    <w:p w14:paraId="63505C15" w14:textId="77777777" w:rsidR="00E47AAA" w:rsidRPr="00E47AAA" w:rsidRDefault="00E47AAA" w:rsidP="002E0E4F">
      <w:pPr>
        <w:widowControl w:val="0"/>
        <w:tabs>
          <w:tab w:val="left" w:pos="426"/>
          <w:tab w:val="left" w:pos="851"/>
        </w:tabs>
        <w:suppressAutoHyphens/>
        <w:autoSpaceDE w:val="0"/>
        <w:autoSpaceDN w:val="0"/>
        <w:adjustRightInd w:val="0"/>
        <w:ind w:firstLine="567"/>
        <w:contextualSpacing/>
        <w:jc w:val="center"/>
        <w:rPr>
          <w:rFonts w:ascii="Times New Roman" w:eastAsia="Times New Roman" w:hAnsi="Times New Roman" w:cs="Times New Roman"/>
          <w:b/>
          <w:sz w:val="24"/>
          <w:szCs w:val="24"/>
        </w:rPr>
      </w:pPr>
      <w:r w:rsidRPr="00E47AAA">
        <w:rPr>
          <w:rFonts w:ascii="Times New Roman" w:eastAsia="Times New Roman" w:hAnsi="Times New Roman" w:cs="Times New Roman"/>
          <w:b/>
          <w:sz w:val="24"/>
          <w:szCs w:val="24"/>
        </w:rPr>
        <w:t>Paslaugų teikimo apimtys ir terminai</w:t>
      </w:r>
    </w:p>
    <w:p w14:paraId="1CE979B5" w14:textId="0AE2DF6C" w:rsidR="00E47AAA" w:rsidRPr="00E47AAA" w:rsidRDefault="00E47AAA" w:rsidP="002E0E4F">
      <w:pPr>
        <w:widowControl w:val="0"/>
        <w:tabs>
          <w:tab w:val="left" w:pos="142"/>
          <w:tab w:val="left" w:pos="851"/>
        </w:tabs>
        <w:suppressAutoHyphens/>
        <w:autoSpaceDE w:val="0"/>
        <w:autoSpaceDN w:val="0"/>
        <w:adjustRightInd w:val="0"/>
        <w:ind w:firstLine="567"/>
        <w:contextualSpacing/>
        <w:jc w:val="both"/>
        <w:rPr>
          <w:rFonts w:ascii="Times New Roman" w:eastAsia="Times New Roman" w:hAnsi="Times New Roman" w:cs="Times New Roman"/>
          <w:sz w:val="24"/>
          <w:szCs w:val="24"/>
          <w:lang w:eastAsia="en-US"/>
        </w:rPr>
      </w:pPr>
      <w:r w:rsidRPr="00E47AAA">
        <w:rPr>
          <w:rFonts w:ascii="Times New Roman" w:eastAsia="Times New Roman" w:hAnsi="Times New Roman" w:cs="Times New Roman"/>
          <w:sz w:val="24"/>
          <w:szCs w:val="24"/>
        </w:rPr>
        <w:t xml:space="preserve">4. Sutartis sudaroma 12 mėnesių laikotarpiui, jos trukmė skaičiuojama nuo sutarties įsigaliojimo dienos. Sutarties terminas gali būti pratęsiamas abiejų </w:t>
      </w:r>
      <w:r w:rsidRPr="00E47AAA">
        <w:rPr>
          <w:rFonts w:ascii="Times New Roman" w:eastAsia="Times New Roman" w:hAnsi="Times New Roman" w:cs="Times New Roman"/>
          <w:color w:val="000000"/>
          <w:sz w:val="24"/>
          <w:szCs w:val="24"/>
        </w:rPr>
        <w:t>šalių sutarimu</w:t>
      </w:r>
      <w:bookmarkStart w:id="24" w:name="_Hlk483829817"/>
      <w:r w:rsidRPr="00E47AAA">
        <w:rPr>
          <w:rFonts w:ascii="Times New Roman" w:eastAsia="Times New Roman" w:hAnsi="Times New Roman" w:cs="Times New Roman"/>
          <w:color w:val="000000"/>
          <w:sz w:val="24"/>
          <w:szCs w:val="24"/>
        </w:rPr>
        <w:t xml:space="preserve"> ne ilgesniam kaip</w:t>
      </w:r>
      <w:r w:rsidR="004630F8">
        <w:rPr>
          <w:rFonts w:ascii="Times New Roman" w:eastAsia="Times New Roman" w:hAnsi="Times New Roman" w:cs="Times New Roman"/>
          <w:color w:val="000000"/>
          <w:sz w:val="24"/>
          <w:szCs w:val="24"/>
        </w:rPr>
        <w:t xml:space="preserve"> 6 </w:t>
      </w:r>
      <w:r w:rsidRPr="00E47AAA">
        <w:rPr>
          <w:rFonts w:ascii="Times New Roman" w:eastAsia="Times New Roman" w:hAnsi="Times New Roman" w:cs="Times New Roman"/>
          <w:color w:val="000000"/>
          <w:sz w:val="24"/>
          <w:szCs w:val="24"/>
        </w:rPr>
        <w:t xml:space="preserve">mėn. Užsakymas visiems objektams bus pateikiamas vienu metu.. </w:t>
      </w:r>
    </w:p>
    <w:bookmarkEnd w:id="24"/>
    <w:p w14:paraId="43EED3B2" w14:textId="77777777" w:rsidR="00E47AAA" w:rsidRPr="00E47AAA" w:rsidRDefault="00E47AAA" w:rsidP="002E0E4F">
      <w:pPr>
        <w:widowControl w:val="0"/>
        <w:tabs>
          <w:tab w:val="left" w:pos="851"/>
        </w:tabs>
        <w:autoSpaceDE w:val="0"/>
        <w:autoSpaceDN w:val="0"/>
        <w:adjustRightInd w:val="0"/>
        <w:ind w:firstLine="567"/>
        <w:contextualSpacing/>
        <w:jc w:val="both"/>
        <w:rPr>
          <w:rFonts w:ascii="Times New Roman" w:eastAsia="Calibri" w:hAnsi="Times New Roman" w:cs="Times New Roman"/>
          <w:sz w:val="24"/>
          <w:szCs w:val="24"/>
        </w:rPr>
      </w:pPr>
      <w:r w:rsidRPr="00E47AAA">
        <w:rPr>
          <w:rFonts w:ascii="Times New Roman" w:eastAsia="Calibri" w:hAnsi="Times New Roman" w:cs="Times New Roman"/>
          <w:sz w:val="24"/>
          <w:szCs w:val="24"/>
        </w:rPr>
        <w:t>4.1. Nuo sutarties įsigaliojimo dienos tiekėjas per 6 mėnesius privalo atlikti/patikslinti:</w:t>
      </w:r>
    </w:p>
    <w:p w14:paraId="3C3C1D52" w14:textId="77777777" w:rsidR="00E47AAA" w:rsidRPr="00E47AAA" w:rsidRDefault="00E47AAA" w:rsidP="002E0E4F">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47AAA">
        <w:rPr>
          <w:rFonts w:ascii="Times New Roman" w:eastAsia="Calibri" w:hAnsi="Times New Roman" w:cs="Times New Roman"/>
          <w:sz w:val="24"/>
          <w:szCs w:val="24"/>
        </w:rPr>
        <w:t>4.1.1. 69 km Trakų rajono savivaldybės gatvių kadastrinius matavimus</w:t>
      </w:r>
      <w:r w:rsidRPr="00E47AAA">
        <w:rPr>
          <w:rFonts w:ascii="Times New Roman" w:eastAsia="Times New Roman" w:hAnsi="Times New Roman" w:cs="Times New Roman"/>
          <w:sz w:val="24"/>
          <w:szCs w:val="20"/>
        </w:rPr>
        <w:t>, pagal užsakovo pateiktą sąrašą, parengti ir suderinti jų bylas su VĮ Registru centru, atlikus išankstinę patikrą;</w:t>
      </w:r>
    </w:p>
    <w:p w14:paraId="693D9B78" w14:textId="77777777" w:rsidR="00E47AAA" w:rsidRPr="00E47AAA" w:rsidRDefault="00E47AAA" w:rsidP="002E0E4F">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47AAA">
        <w:rPr>
          <w:rFonts w:ascii="Times New Roman" w:eastAsia="Times New Roman" w:hAnsi="Times New Roman" w:cs="Times New Roman"/>
          <w:sz w:val="24"/>
          <w:szCs w:val="20"/>
        </w:rPr>
        <w:t xml:space="preserve">4.1.2. </w:t>
      </w:r>
      <w:r w:rsidRPr="00E47AAA">
        <w:rPr>
          <w:rFonts w:ascii="Times New Roman" w:eastAsia="Calibri" w:hAnsi="Times New Roman" w:cs="Times New Roman"/>
          <w:sz w:val="24"/>
          <w:szCs w:val="24"/>
        </w:rPr>
        <w:t>69 km Trakų rajono savivaldybės kelių kadastrinius matavimus</w:t>
      </w:r>
      <w:r w:rsidRPr="00E47AAA">
        <w:rPr>
          <w:rFonts w:ascii="Times New Roman" w:eastAsia="Times New Roman" w:hAnsi="Times New Roman" w:cs="Times New Roman"/>
          <w:sz w:val="24"/>
          <w:szCs w:val="20"/>
        </w:rPr>
        <w:t>, pagal užsakovo pateiktą sąrašą, parengti ir suderinti jų bylas su VĮ Registru centru, atlikus išankstinę patikrą.</w:t>
      </w:r>
    </w:p>
    <w:p w14:paraId="7B822BC6" w14:textId="77777777" w:rsidR="00E47AAA" w:rsidRPr="00E47AAA" w:rsidRDefault="00E47AAA" w:rsidP="002E0E4F">
      <w:pPr>
        <w:widowControl w:val="0"/>
        <w:tabs>
          <w:tab w:val="left" w:pos="851"/>
        </w:tabs>
        <w:autoSpaceDE w:val="0"/>
        <w:autoSpaceDN w:val="0"/>
        <w:adjustRightInd w:val="0"/>
        <w:ind w:firstLine="567"/>
        <w:contextualSpacing/>
        <w:jc w:val="both"/>
        <w:rPr>
          <w:rFonts w:ascii="Times New Roman" w:eastAsia="Calibri" w:hAnsi="Times New Roman" w:cs="Times New Roman"/>
          <w:sz w:val="24"/>
          <w:szCs w:val="24"/>
        </w:rPr>
      </w:pPr>
      <w:r w:rsidRPr="00E47AAA">
        <w:rPr>
          <w:rFonts w:ascii="Times New Roman" w:eastAsia="Times New Roman" w:hAnsi="Times New Roman" w:cs="Times New Roman"/>
          <w:sz w:val="24"/>
          <w:szCs w:val="20"/>
        </w:rPr>
        <w:t xml:space="preserve">4.2. </w:t>
      </w:r>
      <w:r w:rsidRPr="00E47AAA">
        <w:rPr>
          <w:rFonts w:ascii="Times New Roman" w:eastAsia="Calibri" w:hAnsi="Times New Roman" w:cs="Times New Roman"/>
          <w:sz w:val="24"/>
          <w:szCs w:val="24"/>
        </w:rPr>
        <w:t>Nuo sutarties įsigaliojimo dienos tiekėjas per 12 mėnesių privalo atlikti/patikslinti:</w:t>
      </w:r>
    </w:p>
    <w:p w14:paraId="4BD63B52" w14:textId="77777777" w:rsidR="00E47AAA" w:rsidRPr="00E47AAA" w:rsidRDefault="00E47AAA" w:rsidP="002E0E4F">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47AAA">
        <w:rPr>
          <w:rFonts w:ascii="Times New Roman" w:eastAsia="Calibri" w:hAnsi="Times New Roman" w:cs="Times New Roman"/>
          <w:sz w:val="24"/>
          <w:szCs w:val="24"/>
        </w:rPr>
        <w:t>4.2.1. 11 km Trakų rajono savivaldybės gatvių kadastrinius matavimus</w:t>
      </w:r>
      <w:r w:rsidRPr="00E47AAA">
        <w:rPr>
          <w:rFonts w:ascii="Times New Roman" w:eastAsia="Times New Roman" w:hAnsi="Times New Roman" w:cs="Times New Roman"/>
          <w:sz w:val="24"/>
          <w:szCs w:val="20"/>
        </w:rPr>
        <w:t>, pagal užsakovo pateiktus užsakymus, parengti ir suderinti jų bylas su VĮ Registru centru, atlikus išankstinę patikrą;</w:t>
      </w:r>
    </w:p>
    <w:p w14:paraId="74AEA44F" w14:textId="77777777" w:rsidR="00E47AAA" w:rsidRPr="00E47AAA" w:rsidRDefault="00E47AAA" w:rsidP="002E0E4F">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47AAA">
        <w:rPr>
          <w:rFonts w:ascii="Times New Roman" w:eastAsia="Times New Roman" w:hAnsi="Times New Roman" w:cs="Times New Roman"/>
          <w:sz w:val="24"/>
          <w:szCs w:val="20"/>
        </w:rPr>
        <w:t xml:space="preserve">4.2.2. </w:t>
      </w:r>
      <w:r w:rsidRPr="00E47AAA">
        <w:rPr>
          <w:rFonts w:ascii="Times New Roman" w:eastAsia="Calibri" w:hAnsi="Times New Roman" w:cs="Times New Roman"/>
          <w:sz w:val="24"/>
          <w:szCs w:val="24"/>
        </w:rPr>
        <w:t>11 km Trakų rajono savivaldybės kelių kadastrinius matavimus</w:t>
      </w:r>
      <w:r w:rsidRPr="00E47AAA">
        <w:rPr>
          <w:rFonts w:ascii="Times New Roman" w:eastAsia="Times New Roman" w:hAnsi="Times New Roman" w:cs="Times New Roman"/>
          <w:sz w:val="24"/>
          <w:szCs w:val="20"/>
        </w:rPr>
        <w:t>, pagal užsakovo pateiktus užsakymus, parengti ir suderinti jų bylas su VĮ Registru centru, atlikus išankstinę patikrą;</w:t>
      </w:r>
    </w:p>
    <w:p w14:paraId="6AE25DA3" w14:textId="77777777" w:rsidR="00E47AAA" w:rsidRPr="00E47AAA" w:rsidRDefault="00E47AAA" w:rsidP="002E0E4F">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47AAA">
        <w:rPr>
          <w:rFonts w:ascii="Times New Roman" w:eastAsia="Times New Roman" w:hAnsi="Times New Roman" w:cs="Times New Roman"/>
          <w:sz w:val="24"/>
          <w:szCs w:val="20"/>
        </w:rPr>
        <w:t xml:space="preserve">4.2.3. </w:t>
      </w:r>
      <w:r w:rsidRPr="00E47AAA">
        <w:rPr>
          <w:rFonts w:ascii="Times New Roman" w:eastAsia="Calibri" w:hAnsi="Times New Roman" w:cs="Times New Roman"/>
          <w:sz w:val="24"/>
          <w:szCs w:val="24"/>
        </w:rPr>
        <w:t>10 000 kv. m Trakų rajono savivaldybės plokščiųjų statinių matavimus</w:t>
      </w:r>
      <w:r w:rsidRPr="00E47AAA">
        <w:rPr>
          <w:rFonts w:ascii="Times New Roman" w:eastAsia="Times New Roman" w:hAnsi="Times New Roman" w:cs="Times New Roman"/>
          <w:sz w:val="24"/>
          <w:szCs w:val="20"/>
        </w:rPr>
        <w:t>, pagal užsakovo pateiktus užsakymus, parengti ir suderinti jų bylas su VĮ Registru centru, atlikus išankstinę patikrą;</w:t>
      </w:r>
    </w:p>
    <w:p w14:paraId="092F28A2"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Calibri" w:hAnsi="Times New Roman" w:cs="Times New Roman"/>
          <w:sz w:val="24"/>
          <w:szCs w:val="24"/>
        </w:rPr>
      </w:pPr>
      <w:r w:rsidRPr="00E47AAA">
        <w:rPr>
          <w:rFonts w:ascii="Times New Roman" w:eastAsia="Calibri" w:hAnsi="Times New Roman" w:cs="Times New Roman"/>
          <w:sz w:val="24"/>
          <w:szCs w:val="24"/>
        </w:rPr>
        <w:t xml:space="preserve">5. Paslaugų tiekimas visą sutarties laikotarpį privalo būti derinamas su Užsakovu. </w:t>
      </w:r>
    </w:p>
    <w:p w14:paraId="71369069"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Calibri" w:hAnsi="Times New Roman" w:cs="Times New Roman"/>
          <w:sz w:val="24"/>
          <w:szCs w:val="24"/>
        </w:rPr>
      </w:pPr>
      <w:r w:rsidRPr="00E47AAA">
        <w:rPr>
          <w:rFonts w:ascii="Times New Roman" w:eastAsia="Calibri" w:hAnsi="Times New Roman" w:cs="Times New Roman"/>
          <w:sz w:val="24"/>
          <w:szCs w:val="24"/>
        </w:rPr>
        <w:t>6. Sutarties vykdymo metu inžinerinių statinių sąrašas ir užsakymai gali būti tikslinami.</w:t>
      </w:r>
    </w:p>
    <w:p w14:paraId="554F09E0" w14:textId="77777777" w:rsidR="00E47AAA" w:rsidRPr="00E47AAA" w:rsidRDefault="00E47AAA" w:rsidP="002E0E4F">
      <w:pPr>
        <w:widowControl w:val="0"/>
        <w:tabs>
          <w:tab w:val="left" w:pos="142"/>
          <w:tab w:val="left" w:pos="851"/>
        </w:tabs>
        <w:suppressAutoHyphens/>
        <w:autoSpaceDE w:val="0"/>
        <w:autoSpaceDN w:val="0"/>
        <w:adjustRightInd w:val="0"/>
        <w:ind w:firstLine="567"/>
        <w:contextualSpacing/>
        <w:jc w:val="both"/>
        <w:rPr>
          <w:rFonts w:ascii="Times New Roman" w:eastAsia="Times New Roman" w:hAnsi="Times New Roman" w:cs="Times New Roman"/>
          <w:sz w:val="24"/>
          <w:szCs w:val="24"/>
        </w:rPr>
      </w:pPr>
      <w:r w:rsidRPr="00E47AAA">
        <w:rPr>
          <w:rFonts w:ascii="Times New Roman" w:eastAsia="Calibri" w:hAnsi="Times New Roman" w:cs="Times New Roman"/>
          <w:sz w:val="24"/>
          <w:szCs w:val="24"/>
        </w:rPr>
        <w:t>7.</w:t>
      </w:r>
      <w:r w:rsidRPr="00E47AAA">
        <w:rPr>
          <w:rFonts w:ascii="Times New Roman" w:eastAsia="Times New Roman" w:hAnsi="Times New Roman" w:cs="Times New Roman"/>
          <w:sz w:val="24"/>
          <w:szCs w:val="24"/>
        </w:rPr>
        <w:t xml:space="preserve"> Tiekėjai pasiūlyme privalo įvertinti visas pirkimo sutarčiai įvykdyti reikalingas sąnaudas- nurodytoms paslaugoms suteikti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nebus priimtas joks reikalavimas pakeisti pasiūlymo sumą arba sąlygas, grindžiamas tiekėjo klaidomis ar praleidimais. Jeigu vykdant sutartį paaiškės, kad tiekėjas turi patirti išlaidų ar atlikti darbus, suteikti paslaugas, kuriuos jis privalės įtraukti į savo sąnaudas pagal </w:t>
      </w:r>
      <w:r w:rsidRPr="00E47AAA">
        <w:rPr>
          <w:rFonts w:ascii="Times New Roman" w:eastAsia="Times New Roman" w:hAnsi="Times New Roman" w:cs="Times New Roman"/>
          <w:color w:val="000000"/>
          <w:sz w:val="24"/>
          <w:szCs w:val="24"/>
        </w:rPr>
        <w:t xml:space="preserve">Perkančiosios organizacijos pateiktus pirkimo dokumentus ar jų paaiškinimus, tai šiuos darbus atlikti ar išlaidas padengti tiekėjas privalės savo sąskaita. Tiekėjo pasiūlymo kaina negali viršyti 44 358,50 Eur su PVM </w:t>
      </w:r>
      <w:r w:rsidRPr="00E47AAA">
        <w:rPr>
          <w:rFonts w:ascii="Times New Roman" w:eastAsia="Times New Roman" w:hAnsi="Times New Roman" w:cs="Times New Roman"/>
          <w:sz w:val="24"/>
          <w:szCs w:val="24"/>
        </w:rPr>
        <w:t xml:space="preserve">nurodytų paslaugų apimčiai. Paslaugos bus perkamos pagal poreikį ir skiriamą </w:t>
      </w:r>
      <w:r w:rsidRPr="00E47AAA">
        <w:rPr>
          <w:rFonts w:ascii="Times New Roman" w:eastAsia="Times New Roman" w:hAnsi="Times New Roman" w:cs="Times New Roman"/>
          <w:sz w:val="24"/>
          <w:szCs w:val="24"/>
        </w:rPr>
        <w:lastRenderedPageBreak/>
        <w:t>finansavimą.</w:t>
      </w:r>
    </w:p>
    <w:p w14:paraId="543AA86C" w14:textId="77777777" w:rsidR="00E47AAA" w:rsidRPr="00E47AAA" w:rsidRDefault="00E47AAA" w:rsidP="002E0E4F">
      <w:pPr>
        <w:widowControl w:val="0"/>
        <w:tabs>
          <w:tab w:val="left" w:pos="426"/>
          <w:tab w:val="left" w:pos="851"/>
        </w:tabs>
        <w:suppressAutoHyphens/>
        <w:autoSpaceDE w:val="0"/>
        <w:autoSpaceDN w:val="0"/>
        <w:adjustRightInd w:val="0"/>
        <w:ind w:firstLine="567"/>
        <w:contextualSpacing/>
        <w:jc w:val="center"/>
        <w:rPr>
          <w:rFonts w:ascii="Times New Roman" w:eastAsia="Times New Roman" w:hAnsi="Times New Roman" w:cs="Times New Roman"/>
          <w:b/>
          <w:sz w:val="24"/>
          <w:szCs w:val="24"/>
        </w:rPr>
      </w:pPr>
      <w:r w:rsidRPr="00E47AAA">
        <w:rPr>
          <w:rFonts w:ascii="Times New Roman" w:eastAsia="Times New Roman" w:hAnsi="Times New Roman" w:cs="Times New Roman"/>
          <w:b/>
          <w:sz w:val="24"/>
          <w:szCs w:val="24"/>
        </w:rPr>
        <w:t>Paslaugų teikimo eiga</w:t>
      </w:r>
    </w:p>
    <w:p w14:paraId="695C0D1A" w14:textId="77777777" w:rsidR="00E47AAA" w:rsidRPr="00E47AAA" w:rsidRDefault="00E47AAA" w:rsidP="002E0E4F">
      <w:pPr>
        <w:tabs>
          <w:tab w:val="left" w:pos="851"/>
        </w:tabs>
        <w:suppressAutoHyphens/>
        <w:ind w:firstLine="567"/>
        <w:contextualSpacing/>
        <w:jc w:val="both"/>
        <w:rPr>
          <w:rFonts w:ascii="Times New Roman" w:eastAsia="Calibri" w:hAnsi="Times New Roman" w:cs="Times New Roman"/>
          <w:b/>
          <w:sz w:val="24"/>
          <w:szCs w:val="24"/>
        </w:rPr>
      </w:pPr>
      <w:r w:rsidRPr="00E47AAA">
        <w:rPr>
          <w:rFonts w:ascii="Times New Roman" w:eastAsia="Calibri" w:hAnsi="Times New Roman" w:cs="Times New Roman"/>
          <w:bCs/>
          <w:sz w:val="24"/>
          <w:szCs w:val="24"/>
        </w:rPr>
        <w:t>8.</w:t>
      </w:r>
      <w:r w:rsidRPr="00E47AAA">
        <w:rPr>
          <w:rFonts w:ascii="Times New Roman" w:eastAsia="Calibri" w:hAnsi="Times New Roman" w:cs="Times New Roman"/>
          <w:b/>
          <w:sz w:val="24"/>
          <w:szCs w:val="24"/>
        </w:rPr>
        <w:t xml:space="preserve"> </w:t>
      </w:r>
      <w:r w:rsidRPr="00E47AAA">
        <w:rPr>
          <w:rFonts w:ascii="Times New Roman" w:eastAsia="Times New Roman" w:hAnsi="Times New Roman" w:cs="Times New Roman"/>
          <w:sz w:val="24"/>
          <w:szCs w:val="24"/>
        </w:rPr>
        <w:t>Užsakymus atlikti arba patikslinti inžinerinių statinių kadastrinius matavimus užsakovas teikia el. paštu sutartyje nurodytam atsakingam už sutarties vykdymą asmeniui. Užsakyme nurodomi inžinerinių statinių pavadinimai, numeriai.</w:t>
      </w:r>
    </w:p>
    <w:p w14:paraId="0B6F7E6F" w14:textId="77777777" w:rsidR="00E47AAA" w:rsidRPr="00E47AAA" w:rsidRDefault="00E47AAA" w:rsidP="002E0E4F">
      <w:pPr>
        <w:tabs>
          <w:tab w:val="left" w:pos="851"/>
        </w:tabs>
        <w:suppressAutoHyphens/>
        <w:ind w:firstLine="567"/>
        <w:contextualSpacing/>
        <w:jc w:val="both"/>
        <w:rPr>
          <w:rFonts w:ascii="Times New Roman" w:eastAsia="Calibri" w:hAnsi="Times New Roman" w:cs="Times New Roman"/>
          <w:b/>
          <w:sz w:val="24"/>
          <w:szCs w:val="24"/>
        </w:rPr>
      </w:pPr>
      <w:r w:rsidRPr="00E47AAA">
        <w:rPr>
          <w:rFonts w:ascii="Times New Roman" w:eastAsia="Calibri" w:hAnsi="Times New Roman" w:cs="Times New Roman"/>
          <w:bCs/>
          <w:sz w:val="24"/>
          <w:szCs w:val="24"/>
        </w:rPr>
        <w:t>9.</w:t>
      </w:r>
      <w:r w:rsidRPr="00E47AAA">
        <w:rPr>
          <w:rFonts w:ascii="Times New Roman" w:eastAsia="Calibri" w:hAnsi="Times New Roman" w:cs="Times New Roman"/>
          <w:b/>
          <w:sz w:val="24"/>
          <w:szCs w:val="24"/>
        </w:rPr>
        <w:t xml:space="preserve"> </w:t>
      </w:r>
      <w:r w:rsidRPr="00E47AAA">
        <w:rPr>
          <w:rFonts w:ascii="Times New Roman" w:eastAsia="Times New Roman" w:hAnsi="Times New Roman" w:cs="Times New Roman"/>
          <w:sz w:val="24"/>
          <w:szCs w:val="24"/>
        </w:rPr>
        <w:t>Tiekėjas turi garantuoti objektuose darbų saugą, priešgaisrinę saugą, aplinkos ekologinę apsaugą, darbo vietos apstatymą kelio ženklais.</w:t>
      </w:r>
    </w:p>
    <w:p w14:paraId="4F520F96" w14:textId="77777777" w:rsidR="00E47AAA" w:rsidRPr="00E47AAA" w:rsidRDefault="00E47AAA" w:rsidP="002E0E4F">
      <w:pPr>
        <w:tabs>
          <w:tab w:val="left" w:pos="851"/>
        </w:tabs>
        <w:suppressAutoHyphens/>
        <w:ind w:firstLine="567"/>
        <w:contextualSpacing/>
        <w:jc w:val="both"/>
        <w:rPr>
          <w:rFonts w:ascii="Times New Roman" w:eastAsia="Calibri" w:hAnsi="Times New Roman" w:cs="Times New Roman"/>
          <w:b/>
          <w:sz w:val="24"/>
          <w:szCs w:val="24"/>
        </w:rPr>
      </w:pPr>
      <w:r w:rsidRPr="00E47AAA">
        <w:rPr>
          <w:rFonts w:ascii="Times New Roman" w:eastAsia="Times New Roman" w:hAnsi="Times New Roman" w:cs="Times New Roman"/>
          <w:sz w:val="24"/>
          <w:szCs w:val="24"/>
        </w:rPr>
        <w:t>10. Tiekėjas, teikdamas paslaugas, taip pat turi laikytis šių reikalavimų:</w:t>
      </w:r>
    </w:p>
    <w:p w14:paraId="1A2CCE3A"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Calibri" w:hAnsi="Times New Roman" w:cs="Arial"/>
          <w:b/>
          <w:sz w:val="24"/>
          <w:szCs w:val="24"/>
        </w:rPr>
      </w:pPr>
      <w:r w:rsidRPr="00E47AAA">
        <w:rPr>
          <w:rFonts w:ascii="Times New Roman" w:eastAsia="Calibri" w:hAnsi="Times New Roman" w:cs="Arial"/>
          <w:bCs/>
          <w:sz w:val="24"/>
          <w:szCs w:val="24"/>
        </w:rPr>
        <w:t>10.1. kelio planas rengiamas ir braižomas:</w:t>
      </w:r>
    </w:p>
    <w:p w14:paraId="43F04DA7" w14:textId="77777777" w:rsidR="00E47AAA" w:rsidRPr="00E47AAA" w:rsidRDefault="00E47AAA" w:rsidP="002E0E4F">
      <w:pPr>
        <w:widowControl w:val="0"/>
        <w:numPr>
          <w:ilvl w:val="0"/>
          <w:numId w:val="33"/>
        </w:numPr>
        <w:tabs>
          <w:tab w:val="left" w:pos="851"/>
        </w:tabs>
        <w:suppressAutoHyphens/>
        <w:autoSpaceDE w:val="0"/>
        <w:autoSpaceDN w:val="0"/>
        <w:adjustRightInd w:val="0"/>
        <w:ind w:left="0"/>
        <w:contextualSpacing/>
        <w:jc w:val="both"/>
        <w:rPr>
          <w:rFonts w:ascii="Times New Roman" w:eastAsia="Calibri" w:hAnsi="Times New Roman" w:cs="Times New Roman"/>
          <w:bCs/>
          <w:sz w:val="24"/>
          <w:szCs w:val="24"/>
          <w:lang w:eastAsia="en-US"/>
        </w:rPr>
      </w:pPr>
      <w:r w:rsidRPr="00E47AAA">
        <w:rPr>
          <w:rFonts w:ascii="Times New Roman" w:eastAsia="Calibri" w:hAnsi="Times New Roman" w:cs="Times New Roman"/>
          <w:bCs/>
          <w:sz w:val="24"/>
          <w:szCs w:val="24"/>
          <w:lang w:eastAsia="en-US"/>
        </w:rPr>
        <w:t>miesto gyvenamosiose vietovėse: M1:500-M1:1000;</w:t>
      </w:r>
    </w:p>
    <w:p w14:paraId="74DFDD8D" w14:textId="77777777" w:rsidR="00E47AAA" w:rsidRPr="00E47AAA" w:rsidRDefault="00E47AAA" w:rsidP="002E0E4F">
      <w:pPr>
        <w:widowControl w:val="0"/>
        <w:numPr>
          <w:ilvl w:val="0"/>
          <w:numId w:val="33"/>
        </w:numPr>
        <w:tabs>
          <w:tab w:val="left" w:pos="851"/>
        </w:tabs>
        <w:suppressAutoHyphens/>
        <w:autoSpaceDE w:val="0"/>
        <w:autoSpaceDN w:val="0"/>
        <w:adjustRightInd w:val="0"/>
        <w:ind w:left="0"/>
        <w:contextualSpacing/>
        <w:jc w:val="both"/>
        <w:rPr>
          <w:rFonts w:ascii="Times New Roman" w:eastAsia="Calibri" w:hAnsi="Times New Roman" w:cs="Times New Roman"/>
          <w:bCs/>
          <w:sz w:val="24"/>
          <w:szCs w:val="24"/>
          <w:lang w:eastAsia="en-US"/>
        </w:rPr>
      </w:pPr>
      <w:r w:rsidRPr="00E47AAA">
        <w:rPr>
          <w:rFonts w:ascii="Times New Roman" w:eastAsia="Calibri" w:hAnsi="Times New Roman" w:cs="Times New Roman"/>
          <w:bCs/>
          <w:sz w:val="24"/>
          <w:szCs w:val="24"/>
          <w:lang w:eastAsia="en-US"/>
        </w:rPr>
        <w:t>kaimo gyvenamosiose vietovėse: M1:500- M1:2000;</w:t>
      </w:r>
    </w:p>
    <w:p w14:paraId="4B435AEA"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Calibri" w:hAnsi="Times New Roman" w:cs="Arial"/>
          <w:bCs/>
          <w:sz w:val="24"/>
          <w:szCs w:val="24"/>
        </w:rPr>
      </w:pPr>
      <w:r w:rsidRPr="00E47AAA">
        <w:rPr>
          <w:rFonts w:ascii="Times New Roman" w:eastAsia="Calibri" w:hAnsi="Times New Roman" w:cs="Arial"/>
          <w:bCs/>
          <w:sz w:val="24"/>
          <w:szCs w:val="24"/>
        </w:rPr>
        <w:t>10.2. kelio ašinė linija sutampa su kelio važiuojamosios dalies viduriu;</w:t>
      </w:r>
    </w:p>
    <w:p w14:paraId="7203A40A"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Calibri" w:hAnsi="Times New Roman" w:cs="Arial"/>
          <w:bCs/>
          <w:sz w:val="24"/>
          <w:szCs w:val="24"/>
        </w:rPr>
      </w:pPr>
      <w:r w:rsidRPr="00E47AAA">
        <w:rPr>
          <w:rFonts w:ascii="Times New Roman" w:eastAsia="Calibri" w:hAnsi="Times New Roman" w:cs="Arial"/>
          <w:bCs/>
          <w:sz w:val="24"/>
          <w:szCs w:val="24"/>
        </w:rPr>
        <w:t xml:space="preserve">10.3. Tiekėjas, gavęs iš VĮ ,,Registru centras“ ir/ arba Nacionalinės žemės tarnybos teritorinio padalinio išvadą, kad kelio ribos yra tikslinamos, ištaiso netikslumus ir teikia planus VĮ ,,Registru centras“ derinti pakartotinai. </w:t>
      </w:r>
    </w:p>
    <w:p w14:paraId="10B8F618"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Calibri" w:hAnsi="Times New Roman" w:cs="Arial"/>
          <w:bCs/>
          <w:sz w:val="24"/>
          <w:szCs w:val="24"/>
        </w:rPr>
      </w:pPr>
      <w:r w:rsidRPr="00E47AAA">
        <w:rPr>
          <w:rFonts w:ascii="Times New Roman" w:eastAsia="Times New Roman" w:hAnsi="Times New Roman" w:cs="Arial"/>
          <w:sz w:val="24"/>
          <w:szCs w:val="24"/>
        </w:rPr>
        <w:t>11. Tiekėjas privalo pateikti Užsakovui nubraižytą inžinerinio statinio schemą. Ant statinio schemos nurodomi inžinerinio statinio parametrai (kelio juostos plotis, gatvių raudonųjų linijų plotis ir kiti reikalingi duomenys).</w:t>
      </w:r>
      <w:r w:rsidRPr="00E47AAA">
        <w:rPr>
          <w:rFonts w:ascii="Times New Roman" w:eastAsia="Calibri" w:hAnsi="Times New Roman" w:cs="Arial"/>
          <w:bCs/>
          <w:sz w:val="24"/>
          <w:szCs w:val="24"/>
        </w:rPr>
        <w:t xml:space="preserve"> </w:t>
      </w:r>
      <w:r w:rsidRPr="00E47AAA">
        <w:rPr>
          <w:rFonts w:ascii="Times New Roman" w:eastAsia="Times New Roman" w:hAnsi="Times New Roman" w:cs="Times New Roman"/>
          <w:sz w:val="24"/>
          <w:szCs w:val="24"/>
        </w:rPr>
        <w:t>Paslaugų tiekėjas ištaiso Užsakovo nustatytus kadastrinių matavimų trūkumus (jeigu tokie buvo) ir pateikia Užsakovui suderinti statinių planus.</w:t>
      </w:r>
    </w:p>
    <w:p w14:paraId="22C59DE9"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Calibri" w:hAnsi="Times New Roman" w:cs="Arial"/>
          <w:bCs/>
          <w:sz w:val="24"/>
          <w:szCs w:val="24"/>
        </w:rPr>
      </w:pPr>
      <w:r w:rsidRPr="00E47AAA">
        <w:rPr>
          <w:rFonts w:ascii="Times New Roman" w:eastAsia="Times New Roman" w:hAnsi="Times New Roman" w:cs="Times New Roman"/>
          <w:sz w:val="24"/>
          <w:szCs w:val="24"/>
        </w:rPr>
        <w:t xml:space="preserve">12. Užsakovui pritarus, tiekėjas teikia bylas </w:t>
      </w:r>
      <w:r w:rsidRPr="00E47AAA">
        <w:rPr>
          <w:rFonts w:ascii="Times New Roman" w:eastAsia="Times New Roman" w:hAnsi="Times New Roman" w:cs="Times New Roman"/>
          <w:color w:val="000000"/>
          <w:sz w:val="24"/>
          <w:szCs w:val="24"/>
        </w:rPr>
        <w:t>nekilnojamojo turto kadastro tvarkytojui (</w:t>
      </w:r>
      <w:r w:rsidRPr="00E47AAA">
        <w:rPr>
          <w:rFonts w:ascii="Times New Roman" w:eastAsia="Calibri" w:hAnsi="Times New Roman" w:cs="Times New Roman"/>
          <w:color w:val="000000"/>
          <w:sz w:val="24"/>
          <w:szCs w:val="24"/>
        </w:rPr>
        <w:t>VĮ „Registrų centras“</w:t>
      </w:r>
      <w:r w:rsidRPr="00E47AAA">
        <w:rPr>
          <w:rFonts w:ascii="Times New Roman" w:eastAsia="Times New Roman" w:hAnsi="Times New Roman" w:cs="Times New Roman"/>
          <w:color w:val="000000"/>
          <w:sz w:val="24"/>
          <w:szCs w:val="24"/>
        </w:rPr>
        <w:t>)</w:t>
      </w:r>
      <w:r w:rsidRPr="00E47AAA">
        <w:rPr>
          <w:rFonts w:ascii="Times New Roman" w:eastAsia="Calibri" w:hAnsi="Times New Roman" w:cs="Times New Roman"/>
          <w:color w:val="000000"/>
          <w:sz w:val="24"/>
          <w:szCs w:val="24"/>
        </w:rPr>
        <w:t xml:space="preserve"> išankstinei patikrai.</w:t>
      </w:r>
      <w:r w:rsidRPr="00E47AAA">
        <w:rPr>
          <w:rFonts w:ascii="Times New Roman" w:eastAsia="Times New Roman" w:hAnsi="Times New Roman" w:cs="Times New Roman"/>
          <w:color w:val="000000"/>
          <w:sz w:val="24"/>
          <w:szCs w:val="24"/>
        </w:rPr>
        <w:t xml:space="preserve"> Kadastro duomenų byla turi būti įkelta į Nekilnojamojo turto registro posistemę „Matininkas“.</w:t>
      </w:r>
    </w:p>
    <w:p w14:paraId="1247A70C"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Times New Roman" w:hAnsi="Times New Roman" w:cs="Times New Roman"/>
          <w:sz w:val="24"/>
          <w:szCs w:val="24"/>
        </w:rPr>
      </w:pPr>
      <w:r w:rsidRPr="00E47AAA">
        <w:rPr>
          <w:rFonts w:ascii="Times New Roman" w:eastAsia="Times New Roman" w:hAnsi="Times New Roman" w:cs="Times New Roman"/>
          <w:sz w:val="24"/>
          <w:szCs w:val="24"/>
        </w:rPr>
        <w:t xml:space="preserve">13. </w:t>
      </w:r>
      <w:r w:rsidRPr="00E47AAA">
        <w:rPr>
          <w:rFonts w:ascii="Times New Roman" w:eastAsia="Calibri" w:hAnsi="Times New Roman" w:cs="Times New Roman"/>
          <w:color w:val="000000"/>
          <w:sz w:val="24"/>
          <w:szCs w:val="24"/>
        </w:rPr>
        <w:t xml:space="preserve">Kadastro duomenų bylos su atlikta VĮ „Registrų centras“ patikra Užsakovui pateikiamos </w:t>
      </w:r>
      <w:r w:rsidRPr="00E47AAA">
        <w:rPr>
          <w:rFonts w:ascii="Times New Roman" w:eastAsia="Calibri" w:hAnsi="Times New Roman" w:cs="Arial"/>
          <w:bCs/>
          <w:sz w:val="24"/>
          <w:szCs w:val="24"/>
        </w:rPr>
        <w:t>po 1 egz. analoginėje formoje su skaitmenine laikmena (USB laikmenoje, DWG formatu) pateikia perkančiajai organizacijai pagal Paslaugų perdavimo- priėmimo aktą.</w:t>
      </w:r>
    </w:p>
    <w:p w14:paraId="61E04210" w14:textId="77777777" w:rsidR="00E47AAA" w:rsidRPr="00E47AAA" w:rsidRDefault="00E47AAA" w:rsidP="002E0E4F">
      <w:pPr>
        <w:widowControl w:val="0"/>
        <w:tabs>
          <w:tab w:val="left" w:pos="851"/>
        </w:tabs>
        <w:suppressAutoHyphens/>
        <w:autoSpaceDE w:val="0"/>
        <w:autoSpaceDN w:val="0"/>
        <w:adjustRightInd w:val="0"/>
        <w:ind w:firstLine="567"/>
        <w:jc w:val="both"/>
        <w:rPr>
          <w:rFonts w:ascii="Times New Roman" w:eastAsia="Times New Roman" w:hAnsi="Times New Roman" w:cs="Times New Roman"/>
          <w:sz w:val="24"/>
          <w:szCs w:val="24"/>
        </w:rPr>
      </w:pPr>
      <w:r w:rsidRPr="00E47AAA">
        <w:rPr>
          <w:rFonts w:ascii="Times New Roman" w:eastAsia="Times New Roman" w:hAnsi="Times New Roman" w:cs="Times New Roman"/>
          <w:sz w:val="24"/>
          <w:szCs w:val="24"/>
        </w:rPr>
        <w:t xml:space="preserve">14. Paslaugos laikomos suteiktomis, kai pasirašomas tinkamai suteiktų paslaugų priėmimo-perdavimo aktas. Tinkamai suteiktos paslaugos – užregistruotas inžinerinis statinys (Nekilnojamojo turto registro </w:t>
      </w:r>
      <w:r w:rsidRPr="00E47AAA">
        <w:rPr>
          <w:rFonts w:ascii="Times New Roman" w:eastAsia="Times New Roman" w:hAnsi="Times New Roman" w:cs="Times New Roman"/>
          <w:color w:val="000000"/>
          <w:sz w:val="24"/>
          <w:szCs w:val="24"/>
        </w:rPr>
        <w:t>duomenų bazės išrašas).</w:t>
      </w:r>
      <w:r w:rsidRPr="00E47AAA">
        <w:rPr>
          <w:rFonts w:ascii="Tahoma" w:eastAsia="Times New Roman" w:hAnsi="Tahoma" w:cs="Tahoma"/>
          <w:b/>
          <w:bCs/>
          <w:color w:val="000000"/>
          <w:sz w:val="24"/>
          <w:szCs w:val="24"/>
        </w:rPr>
        <w:t xml:space="preserve"> </w:t>
      </w:r>
      <w:r w:rsidRPr="00E47AAA">
        <w:rPr>
          <w:rFonts w:ascii="Times New Roman" w:eastAsia="Times New Roman" w:hAnsi="Times New Roman" w:cs="Times New Roman"/>
          <w:color w:val="000000"/>
          <w:sz w:val="24"/>
          <w:szCs w:val="24"/>
        </w:rPr>
        <w:t xml:space="preserve">Prašymą atlikti inžinerinio statinio registraciją </w:t>
      </w:r>
      <w:r w:rsidRPr="00E47AAA">
        <w:rPr>
          <w:rFonts w:ascii="Times New Roman" w:eastAsia="Calibri" w:hAnsi="Times New Roman" w:cs="Times New Roman"/>
          <w:color w:val="000000"/>
          <w:sz w:val="24"/>
          <w:szCs w:val="24"/>
        </w:rPr>
        <w:t xml:space="preserve">VĮ „Registrų centras“ </w:t>
      </w:r>
      <w:r w:rsidRPr="00E47AAA">
        <w:rPr>
          <w:rFonts w:ascii="Times New Roman" w:eastAsia="Times New Roman" w:hAnsi="Times New Roman" w:cs="Times New Roman"/>
          <w:color w:val="000000"/>
          <w:sz w:val="24"/>
          <w:szCs w:val="24"/>
        </w:rPr>
        <w:t xml:space="preserve">teikia užsakovas </w:t>
      </w:r>
      <w:r w:rsidRPr="00E47AAA">
        <w:rPr>
          <w:rFonts w:ascii="Times New Roman" w:eastAsia="Calibri" w:hAnsi="Times New Roman" w:cs="Times New Roman"/>
          <w:i/>
          <w:iCs/>
          <w:color w:val="000000"/>
          <w:sz w:val="24"/>
          <w:szCs w:val="24"/>
          <w:lang w:eastAsia="en-US"/>
          <w14:ligatures w14:val="standardContextual"/>
        </w:rPr>
        <w:t>per 5 (penkias) darbo dienas nuo bylų gavimo dienos iš tiekėjo.</w:t>
      </w:r>
    </w:p>
    <w:p w14:paraId="209F98E6" w14:textId="77777777" w:rsidR="002E0E4F" w:rsidRDefault="002E0E4F" w:rsidP="002E0E4F">
      <w:pPr>
        <w:widowControl w:val="0"/>
        <w:tabs>
          <w:tab w:val="left" w:pos="426"/>
          <w:tab w:val="left" w:pos="851"/>
        </w:tabs>
        <w:suppressAutoHyphens/>
        <w:autoSpaceDE w:val="0"/>
        <w:autoSpaceDN w:val="0"/>
        <w:adjustRightInd w:val="0"/>
        <w:contextualSpacing/>
        <w:jc w:val="center"/>
        <w:rPr>
          <w:rFonts w:ascii="Times New Roman" w:eastAsia="Times New Roman" w:hAnsi="Times New Roman" w:cs="Times New Roman"/>
          <w:b/>
          <w:sz w:val="24"/>
          <w:szCs w:val="24"/>
        </w:rPr>
      </w:pPr>
    </w:p>
    <w:p w14:paraId="73533D52" w14:textId="5BD8A0D9" w:rsidR="00E47AAA" w:rsidRPr="00E47AAA" w:rsidRDefault="00E47AAA" w:rsidP="002E0E4F">
      <w:pPr>
        <w:widowControl w:val="0"/>
        <w:tabs>
          <w:tab w:val="left" w:pos="426"/>
          <w:tab w:val="left" w:pos="851"/>
        </w:tabs>
        <w:suppressAutoHyphens/>
        <w:autoSpaceDE w:val="0"/>
        <w:autoSpaceDN w:val="0"/>
        <w:adjustRightInd w:val="0"/>
        <w:contextualSpacing/>
        <w:jc w:val="center"/>
        <w:rPr>
          <w:rFonts w:ascii="Times New Roman" w:eastAsia="Times New Roman" w:hAnsi="Times New Roman" w:cs="Times New Roman"/>
          <w:b/>
          <w:sz w:val="24"/>
          <w:szCs w:val="24"/>
        </w:rPr>
      </w:pPr>
      <w:r w:rsidRPr="00E47AAA">
        <w:rPr>
          <w:rFonts w:ascii="Times New Roman" w:eastAsia="Times New Roman" w:hAnsi="Times New Roman" w:cs="Times New Roman"/>
          <w:b/>
          <w:sz w:val="24"/>
          <w:szCs w:val="24"/>
        </w:rPr>
        <w:t>Kiti paslaugų atlikimo reikalavimai</w:t>
      </w:r>
    </w:p>
    <w:p w14:paraId="5B646700" w14:textId="77777777" w:rsidR="00E47AAA" w:rsidRPr="00E47AAA" w:rsidRDefault="00E47AAA" w:rsidP="002E0E4F">
      <w:pPr>
        <w:tabs>
          <w:tab w:val="left" w:pos="426"/>
          <w:tab w:val="left" w:pos="851"/>
        </w:tabs>
        <w:suppressAutoHyphens/>
        <w:contextualSpacing/>
        <w:jc w:val="both"/>
        <w:rPr>
          <w:rFonts w:ascii="Times New Roman" w:eastAsia="Times New Roman" w:hAnsi="Times New Roman" w:cs="Times New Roman"/>
          <w:sz w:val="24"/>
          <w:szCs w:val="24"/>
        </w:rPr>
      </w:pPr>
      <w:r w:rsidRPr="00E47AAA">
        <w:rPr>
          <w:rFonts w:ascii="Times New Roman" w:eastAsia="Times New Roman" w:hAnsi="Times New Roman" w:cs="Times New Roman"/>
          <w:sz w:val="24"/>
          <w:szCs w:val="24"/>
        </w:rPr>
        <w:tab/>
        <w:t xml:space="preserve">15. Tiekėjas kartą per ketvirtį privalo teikti atliktų paslaugų ataskaitas </w:t>
      </w:r>
      <w:r w:rsidRPr="00E47AAA">
        <w:rPr>
          <w:rFonts w:ascii="Times New Roman" w:eastAsia="Times New Roman" w:hAnsi="Times New Roman" w:cs="Times New Roman"/>
          <w:i/>
          <w:sz w:val="24"/>
          <w:szCs w:val="24"/>
        </w:rPr>
        <w:t>Excel</w:t>
      </w:r>
      <w:r w:rsidRPr="00E47AAA">
        <w:rPr>
          <w:rFonts w:ascii="Times New Roman" w:eastAsia="Times New Roman" w:hAnsi="Times New Roman" w:cs="Times New Roman"/>
          <w:sz w:val="24"/>
          <w:szCs w:val="24"/>
        </w:rPr>
        <w:t xml:space="preserve"> formatu.</w:t>
      </w:r>
    </w:p>
    <w:p w14:paraId="35D060B7" w14:textId="77777777" w:rsidR="00E47AAA" w:rsidRPr="00E47AAA" w:rsidRDefault="00E47AAA" w:rsidP="002E0E4F">
      <w:pPr>
        <w:tabs>
          <w:tab w:val="left" w:pos="426"/>
          <w:tab w:val="left" w:pos="851"/>
        </w:tabs>
        <w:suppressAutoHyphens/>
        <w:contextualSpacing/>
        <w:jc w:val="both"/>
        <w:rPr>
          <w:rFonts w:ascii="Times New Roman" w:eastAsia="Times New Roman" w:hAnsi="Times New Roman" w:cs="Times New Roman"/>
          <w:sz w:val="24"/>
          <w:szCs w:val="24"/>
        </w:rPr>
      </w:pPr>
      <w:r w:rsidRPr="00E47AAA">
        <w:rPr>
          <w:rFonts w:ascii="Times New Roman" w:eastAsia="Times New Roman" w:hAnsi="Times New Roman" w:cs="Times New Roman"/>
          <w:sz w:val="24"/>
          <w:szCs w:val="24"/>
        </w:rPr>
        <w:tab/>
        <w:t>16. Inžineriniams statiniams, kuriems užsakomos kadastrinių matavimų bylų tikslinimo paslaugos, užsakovas pateikia išpildomąsias nuotraukas.</w:t>
      </w:r>
    </w:p>
    <w:p w14:paraId="161B0DAC" w14:textId="77777777" w:rsidR="00E47AAA" w:rsidRPr="00E47AAA" w:rsidRDefault="00E47AAA" w:rsidP="002E0E4F">
      <w:pPr>
        <w:tabs>
          <w:tab w:val="left" w:pos="426"/>
          <w:tab w:val="left" w:pos="851"/>
        </w:tabs>
        <w:suppressAutoHyphens/>
        <w:contextualSpacing/>
        <w:jc w:val="both"/>
        <w:rPr>
          <w:rFonts w:ascii="Times New Roman" w:eastAsia="Times New Roman" w:hAnsi="Times New Roman" w:cs="Times New Roman"/>
          <w:sz w:val="24"/>
          <w:szCs w:val="24"/>
        </w:rPr>
      </w:pPr>
      <w:r w:rsidRPr="00E47AAA">
        <w:rPr>
          <w:rFonts w:ascii="Times New Roman" w:eastAsia="Times New Roman" w:hAnsi="Times New Roman" w:cs="Times New Roman"/>
          <w:sz w:val="24"/>
          <w:szCs w:val="24"/>
        </w:rPr>
        <w:tab/>
        <w:t>17. Jeigu kadastrinių matavimų bylose yra klaidų arba netikslumų, kurie atsirado dėl Tiekėjo kaltės, tiekėjas privalo jas ištaisyti ne vėliau kaip per 5 darbo dienas nuo Užsakovo arba VĮ „Registrų centras“ pranešimo apie klaidą pateikimo. Jeigu dėl klaidų ar netikslumų reikalinga atlikti pakartotinę VĮ „Registrų centras“ išankstinę patikrą, už tai atsakingas yra tiekėjas. Parengtose kadastrinių matavimų bylose nustačius trūkumus, paslaugų tiekėjas šiuos trūkumus nedelsiant ištaiso savo sąskaita.</w:t>
      </w:r>
    </w:p>
    <w:p w14:paraId="26E83403" w14:textId="77777777" w:rsidR="00E47AAA" w:rsidRPr="00E47AAA" w:rsidRDefault="00E47AAA" w:rsidP="002E0E4F">
      <w:pPr>
        <w:tabs>
          <w:tab w:val="left" w:pos="426"/>
          <w:tab w:val="left" w:pos="851"/>
        </w:tabs>
        <w:suppressAutoHyphens/>
        <w:contextualSpacing/>
        <w:jc w:val="both"/>
        <w:rPr>
          <w:rFonts w:ascii="Times New Roman" w:eastAsia="Times New Roman" w:hAnsi="Times New Roman" w:cs="Times New Roman"/>
          <w:sz w:val="24"/>
          <w:szCs w:val="24"/>
        </w:rPr>
      </w:pPr>
    </w:p>
    <w:p w14:paraId="3520173B" w14:textId="77777777" w:rsidR="00E47AAA" w:rsidRPr="00E47AAA" w:rsidRDefault="00E47AAA" w:rsidP="002E0E4F">
      <w:pPr>
        <w:tabs>
          <w:tab w:val="left" w:pos="426"/>
          <w:tab w:val="left" w:pos="851"/>
        </w:tabs>
        <w:suppressAutoHyphens/>
        <w:contextualSpacing/>
        <w:jc w:val="both"/>
        <w:rPr>
          <w:rFonts w:ascii="Times New Roman" w:eastAsia="Calibri" w:hAnsi="Times New Roman" w:cs="Times New Roman"/>
          <w:sz w:val="24"/>
          <w:szCs w:val="24"/>
        </w:rPr>
      </w:pPr>
      <w:r w:rsidRPr="00E47AAA">
        <w:rPr>
          <w:rFonts w:ascii="Times New Roman" w:eastAsia="Times New Roman" w:hAnsi="Times New Roman" w:cs="Times New Roman"/>
          <w:sz w:val="24"/>
          <w:szCs w:val="24"/>
        </w:rPr>
        <w:t>PRIDEDAMA. L</w:t>
      </w:r>
      <w:r w:rsidRPr="00E47AAA">
        <w:rPr>
          <w:rFonts w:ascii="Times New Roman" w:eastAsia="Calibri" w:hAnsi="Times New Roman" w:cs="Times New Roman"/>
          <w:sz w:val="24"/>
          <w:szCs w:val="24"/>
        </w:rPr>
        <w:t xml:space="preserve">entelės su preliminariu inžinerinių statinių sąrašu, 8 lapai. </w:t>
      </w:r>
    </w:p>
    <w:p w14:paraId="2B27F87E" w14:textId="77777777" w:rsidR="00E47AAA" w:rsidRPr="00E47AAA" w:rsidRDefault="00E47AAA" w:rsidP="002E0E4F">
      <w:pPr>
        <w:tabs>
          <w:tab w:val="left" w:pos="426"/>
          <w:tab w:val="left" w:pos="851"/>
        </w:tabs>
        <w:suppressAutoHyphens/>
        <w:contextualSpacing/>
        <w:jc w:val="both"/>
        <w:rPr>
          <w:rFonts w:ascii="Times New Roman" w:eastAsia="Calibri" w:hAnsi="Times New Roman" w:cs="Times New Roman"/>
          <w:sz w:val="24"/>
          <w:szCs w:val="24"/>
        </w:rPr>
      </w:pPr>
    </w:p>
    <w:p w14:paraId="6E8F4166" w14:textId="77777777" w:rsidR="00574FFE" w:rsidRPr="00FB181E" w:rsidRDefault="00574FFE" w:rsidP="002E0E4F">
      <w:pPr>
        <w:jc w:val="center"/>
        <w:rPr>
          <w:rFonts w:ascii="Times New Roman" w:hAnsi="Times New Roman" w:cs="Times New Roman"/>
          <w:b/>
          <w:bCs/>
          <w:sz w:val="24"/>
          <w:szCs w:val="24"/>
        </w:rPr>
      </w:pPr>
    </w:p>
    <w:p w14:paraId="35B6D02D" w14:textId="77777777" w:rsidR="00FB181E" w:rsidRDefault="00FB181E" w:rsidP="002E0E4F">
      <w:pPr>
        <w:jc w:val="center"/>
        <w:rPr>
          <w:rFonts w:ascii="Times New Roman" w:hAnsi="Times New Roman" w:cs="Times New Roman"/>
          <w:sz w:val="24"/>
          <w:szCs w:val="24"/>
        </w:rPr>
      </w:pPr>
    </w:p>
    <w:p w14:paraId="5655C399" w14:textId="77777777" w:rsidR="00FB181E" w:rsidRDefault="00FB181E" w:rsidP="002E0E4F">
      <w:pPr>
        <w:jc w:val="center"/>
        <w:rPr>
          <w:rFonts w:ascii="Times New Roman" w:hAnsi="Times New Roman" w:cs="Times New Roman"/>
          <w:sz w:val="24"/>
          <w:szCs w:val="24"/>
        </w:rPr>
      </w:pPr>
    </w:p>
    <w:p w14:paraId="5E944E24" w14:textId="77777777" w:rsidR="00FB181E" w:rsidRPr="006628AB" w:rsidRDefault="00FB181E" w:rsidP="002E0E4F">
      <w:pPr>
        <w:jc w:val="center"/>
        <w:rPr>
          <w:rFonts w:ascii="Times New Roman" w:hAnsi="Times New Roman" w:cs="Times New Roman"/>
          <w:sz w:val="24"/>
          <w:szCs w:val="24"/>
        </w:rPr>
      </w:pPr>
    </w:p>
    <w:bookmarkEnd w:id="23"/>
    <w:p w14:paraId="03C16E24" w14:textId="77777777" w:rsidR="00985E63" w:rsidRPr="00757439" w:rsidRDefault="00985E63" w:rsidP="002E0E4F">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2E0E4F">
      <w:pPr>
        <w:rPr>
          <w:rFonts w:ascii="Times New Roman" w:eastAsia="Times New Roman" w:hAnsi="Times New Roman" w:cs="Times New Roman"/>
          <w:sz w:val="24"/>
          <w:szCs w:val="24"/>
        </w:rPr>
      </w:pPr>
    </w:p>
    <w:p w14:paraId="38FB413F" w14:textId="77777777" w:rsidR="00985E63" w:rsidRPr="00757439" w:rsidRDefault="00985E63" w:rsidP="002E0E4F">
      <w:pPr>
        <w:rPr>
          <w:rFonts w:ascii="Times New Roman" w:hAnsi="Times New Roman" w:cs="Times New Roman"/>
          <w:sz w:val="24"/>
          <w:szCs w:val="24"/>
        </w:rPr>
      </w:pPr>
      <w:bookmarkStart w:id="25"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2E0E4F">
            <w:pPr>
              <w:rPr>
                <w:rFonts w:ascii="Times New Roman" w:hAnsi="Times New Roman" w:cs="Times New Roman"/>
                <w:sz w:val="24"/>
                <w:szCs w:val="24"/>
              </w:rPr>
            </w:pPr>
          </w:p>
          <w:p w14:paraId="35FE2795" w14:textId="28CC3D8C" w:rsidR="00743159" w:rsidRPr="00757439" w:rsidRDefault="00743159" w:rsidP="002E0E4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w:t>
            </w:r>
            <w:r w:rsidR="00294D20">
              <w:rPr>
                <w:rFonts w:ascii="Times New Roman" w:hAnsi="Times New Roman" w:cs="Times New Roman"/>
                <w:sz w:val="24"/>
                <w:szCs w:val="24"/>
              </w:rPr>
              <w:t>3</w:t>
            </w:r>
            <w:r w:rsidR="00A238C2">
              <w:rPr>
                <w:rFonts w:ascii="Times New Roman" w:hAnsi="Times New Roman" w:cs="Times New Roman"/>
                <w:sz w:val="24"/>
                <w:szCs w:val="24"/>
              </w:rPr>
              <w:t xml:space="preserve"> priedas</w:t>
            </w:r>
          </w:p>
        </w:tc>
      </w:tr>
      <w:tr w:rsidR="00743159" w:rsidRPr="00757439" w14:paraId="7B5E0C84" w14:textId="77777777" w:rsidTr="00421A08">
        <w:tc>
          <w:tcPr>
            <w:tcW w:w="2660" w:type="dxa"/>
          </w:tcPr>
          <w:p w14:paraId="4DA62ECB" w14:textId="69697F94" w:rsidR="00743159" w:rsidRPr="00757439" w:rsidRDefault="00743159" w:rsidP="002E0E4F">
            <w:pPr>
              <w:rPr>
                <w:rFonts w:ascii="Times New Roman" w:hAnsi="Times New Roman" w:cs="Times New Roman"/>
                <w:sz w:val="24"/>
                <w:szCs w:val="24"/>
              </w:rPr>
            </w:pPr>
          </w:p>
        </w:tc>
      </w:tr>
    </w:tbl>
    <w:p w14:paraId="4F14B37D" w14:textId="77777777" w:rsidR="00743159" w:rsidRPr="00757439" w:rsidRDefault="00743159" w:rsidP="002E0E4F">
      <w:pPr>
        <w:jc w:val="center"/>
        <w:rPr>
          <w:rFonts w:ascii="Times New Roman" w:hAnsi="Times New Roman" w:cs="Times New Roman"/>
          <w:sz w:val="24"/>
          <w:szCs w:val="24"/>
        </w:rPr>
      </w:pPr>
    </w:p>
    <w:p w14:paraId="34583329" w14:textId="77777777" w:rsidR="00743159" w:rsidRPr="00757439" w:rsidRDefault="00743159" w:rsidP="002E0E4F">
      <w:pPr>
        <w:jc w:val="center"/>
        <w:rPr>
          <w:rFonts w:ascii="Times New Roman" w:hAnsi="Times New Roman" w:cs="Times New Roman"/>
          <w:b/>
          <w:sz w:val="24"/>
          <w:szCs w:val="24"/>
        </w:rPr>
      </w:pPr>
    </w:p>
    <w:p w14:paraId="2E2B213C" w14:textId="1E621A7B" w:rsidR="00CB50E7" w:rsidRPr="00CB50E7" w:rsidRDefault="00CB50E7" w:rsidP="002E0E4F">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5CBF4212" w:rsidR="00CB50E7" w:rsidRPr="00CB50E7" w:rsidRDefault="00294D20" w:rsidP="002E0E4F">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VIETINĖS REIKŠMĖS KELIŲ IR GATVIŲ SĄRAŠAS</w:t>
            </w:r>
          </w:p>
          <w:p w14:paraId="47A6D6BC" w14:textId="4825101B" w:rsidR="00CB50E7" w:rsidRPr="00CB50E7" w:rsidRDefault="00CB50E7" w:rsidP="002E0E4F">
            <w:pPr>
              <w:pStyle w:val="Sraopastraipa"/>
              <w:ind w:left="0"/>
              <w:textAlignment w:val="baseline"/>
              <w:rPr>
                <w:b/>
                <w:bCs/>
                <w:szCs w:val="24"/>
              </w:rPr>
            </w:pPr>
          </w:p>
        </w:tc>
      </w:tr>
    </w:tbl>
    <w:p w14:paraId="2569EB09" w14:textId="77777777" w:rsidR="00A12725" w:rsidRPr="002B76AC" w:rsidRDefault="00A12725" w:rsidP="002E0E4F">
      <w:pPr>
        <w:spacing w:after="200"/>
        <w:rPr>
          <w:rFonts w:ascii="Times New Roman" w:eastAsia="Times New Roman" w:hAnsi="Times New Roman" w:cs="Times New Roman"/>
          <w:sz w:val="24"/>
          <w:szCs w:val="24"/>
        </w:rPr>
      </w:pPr>
    </w:p>
    <w:p w14:paraId="4C2045B1" w14:textId="77777777" w:rsidR="00BC57C0" w:rsidRPr="00BC57C0" w:rsidRDefault="00BC57C0" w:rsidP="002E0E4F">
      <w:pPr>
        <w:pStyle w:val="Sraopastraipa"/>
        <w:suppressAutoHyphens/>
        <w:ind w:left="0"/>
        <w:jc w:val="center"/>
        <w:rPr>
          <w:szCs w:val="24"/>
          <w:u w:val="single"/>
        </w:rPr>
      </w:pPr>
    </w:p>
    <w:p w14:paraId="7833832C" w14:textId="562F35DA" w:rsidR="009F6E3C" w:rsidRPr="009720F6" w:rsidRDefault="0081469B" w:rsidP="002E0E4F">
      <w:pPr>
        <w:pStyle w:val="Sraopastraipa"/>
        <w:suppressAutoHyphens/>
        <w:ind w:left="0"/>
        <w:jc w:val="center"/>
        <w:rPr>
          <w:iCs/>
          <w:szCs w:val="24"/>
        </w:rPr>
      </w:pPr>
      <w:r w:rsidRPr="00757439">
        <w:rPr>
          <w:szCs w:val="24"/>
          <w:u w:val="single"/>
        </w:rPr>
        <w:t>pridedam</w:t>
      </w:r>
      <w:r w:rsidR="00294D20">
        <w:rPr>
          <w:szCs w:val="24"/>
          <w:u w:val="single"/>
        </w:rPr>
        <w:t>as</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2E0E4F">
      <w:pPr>
        <w:jc w:val="center"/>
        <w:rPr>
          <w:rFonts w:ascii="Times New Roman" w:hAnsi="Times New Roman" w:cs="Times New Roman"/>
          <w:sz w:val="24"/>
          <w:szCs w:val="24"/>
          <w:u w:val="single"/>
          <w:lang w:eastAsia="en-US"/>
        </w:rPr>
      </w:pPr>
    </w:p>
    <w:p w14:paraId="48F49428" w14:textId="77777777" w:rsidR="00B20B24" w:rsidRDefault="00B20B24" w:rsidP="002E0E4F">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2E0E4F">
      <w:pPr>
        <w:rPr>
          <w:rFonts w:ascii="Times New Roman" w:hAnsi="Times New Roman" w:cs="Times New Roman"/>
          <w:sz w:val="24"/>
          <w:szCs w:val="24"/>
        </w:rPr>
      </w:pPr>
      <w:bookmarkStart w:id="26" w:name="_Hlk184119792"/>
      <w:bookmarkEnd w:id="25"/>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2E0E4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2E0E4F">
            <w:pPr>
              <w:rPr>
                <w:rFonts w:ascii="Times New Roman" w:hAnsi="Times New Roman" w:cs="Times New Roman"/>
                <w:sz w:val="24"/>
                <w:szCs w:val="24"/>
              </w:rPr>
            </w:pPr>
          </w:p>
          <w:p w14:paraId="2D304273" w14:textId="77777777" w:rsidR="00BA66A9" w:rsidRPr="00757439" w:rsidRDefault="00BA66A9" w:rsidP="002E0E4F">
            <w:pPr>
              <w:rPr>
                <w:rFonts w:ascii="Times New Roman" w:hAnsi="Times New Roman" w:cs="Times New Roman"/>
                <w:sz w:val="24"/>
                <w:szCs w:val="24"/>
              </w:rPr>
            </w:pPr>
          </w:p>
        </w:tc>
      </w:tr>
    </w:tbl>
    <w:p w14:paraId="4E104E00" w14:textId="77777777" w:rsidR="005C3894" w:rsidRDefault="005C3894" w:rsidP="002E0E4F">
      <w:pPr>
        <w:jc w:val="center"/>
        <w:rPr>
          <w:rFonts w:ascii="Times New Roman" w:eastAsia="Times New Roman" w:hAnsi="Times New Roman" w:cs="Times New Roman"/>
          <w:b/>
          <w:bCs/>
          <w:sz w:val="24"/>
          <w:szCs w:val="24"/>
        </w:rPr>
      </w:pPr>
      <w:bookmarkStart w:id="27" w:name="_Hlk198563705"/>
      <w:bookmarkStart w:id="28" w:name="_Hlk199766364"/>
      <w:bookmarkStart w:id="29" w:name="_Hlk204872133"/>
    </w:p>
    <w:bookmarkEnd w:id="27"/>
    <w:bookmarkEnd w:id="28"/>
    <w:bookmarkEnd w:id="29"/>
    <w:p w14:paraId="29EFAB88" w14:textId="77777777" w:rsidR="00AE29DF" w:rsidRPr="00AE29DF" w:rsidRDefault="00AE29DF" w:rsidP="002E0E4F">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AE29DF" w:rsidRPr="00AE29DF" w14:paraId="53D9284A" w14:textId="77777777" w:rsidTr="005B3125">
        <w:tc>
          <w:tcPr>
            <w:tcW w:w="2660" w:type="dxa"/>
          </w:tcPr>
          <w:p w14:paraId="6A943C46" w14:textId="77777777" w:rsidR="00AE29DF" w:rsidRPr="00AE29DF" w:rsidRDefault="00AE29DF" w:rsidP="002E0E4F">
            <w:pPr>
              <w:ind w:firstLine="567"/>
              <w:jc w:val="both"/>
              <w:rPr>
                <w:rFonts w:ascii="Times New Roman" w:eastAsia="Calibri" w:hAnsi="Times New Roman" w:cs="Times New Roman"/>
                <w:kern w:val="2"/>
                <w:sz w:val="24"/>
                <w:szCs w:val="24"/>
                <w:lang w:eastAsia="en-US"/>
                <w14:ligatures w14:val="standardContextual"/>
              </w:rPr>
            </w:pPr>
            <w:r w:rsidRPr="00AE29DF">
              <w:rPr>
                <w:rFonts w:ascii="Times New Roman" w:eastAsia="Calibri" w:hAnsi="Times New Roman" w:cs="Times New Roman"/>
                <w:kern w:val="2"/>
                <w:sz w:val="24"/>
                <w:szCs w:val="24"/>
                <w:lang w:eastAsia="en-US"/>
                <w14:ligatures w14:val="standardContextual"/>
              </w:rPr>
              <w:t>Sutarties projektas</w:t>
            </w:r>
          </w:p>
        </w:tc>
      </w:tr>
      <w:tr w:rsidR="004F0B83" w:rsidRPr="004F0B83" w14:paraId="20292D79" w14:textId="77777777" w:rsidTr="00013C84">
        <w:tc>
          <w:tcPr>
            <w:tcW w:w="2660" w:type="dxa"/>
          </w:tcPr>
          <w:p w14:paraId="73946D11" w14:textId="3A6C895A" w:rsidR="004F0B83" w:rsidRPr="004F0B83" w:rsidRDefault="004F0B83" w:rsidP="002E0E4F">
            <w:pPr>
              <w:ind w:firstLine="567"/>
              <w:jc w:val="both"/>
              <w:rPr>
                <w:rFonts w:ascii="Times New Roman" w:eastAsia="Calibri" w:hAnsi="Times New Roman" w:cs="Times New Roman"/>
                <w:kern w:val="2"/>
                <w:sz w:val="24"/>
                <w:szCs w:val="24"/>
                <w:lang w:eastAsia="en-US"/>
                <w14:ligatures w14:val="standardContextual"/>
              </w:rPr>
            </w:pPr>
          </w:p>
        </w:tc>
      </w:tr>
    </w:tbl>
    <w:p w14:paraId="66C23E04" w14:textId="77777777" w:rsidR="004F0B83" w:rsidRPr="004F0B83" w:rsidRDefault="004F0B83" w:rsidP="002E0E4F">
      <w:pPr>
        <w:ind w:firstLine="567"/>
        <w:jc w:val="both"/>
        <w:rPr>
          <w:rFonts w:ascii="Times New Roman" w:eastAsia="Calibri" w:hAnsi="Times New Roman" w:cs="Times New Roman"/>
          <w:kern w:val="2"/>
          <w:sz w:val="24"/>
          <w:szCs w:val="24"/>
          <w:lang w:eastAsia="en-US"/>
          <w14:ligatures w14:val="standardContextual"/>
        </w:rPr>
      </w:pPr>
    </w:p>
    <w:p w14:paraId="429E923F" w14:textId="77777777" w:rsidR="008173DE" w:rsidRPr="008173DE" w:rsidRDefault="008173DE" w:rsidP="008173DE">
      <w:pPr>
        <w:widowControl w:val="0"/>
        <w:suppressAutoHyphens/>
        <w:rPr>
          <w:rFonts w:ascii="Times New Roman" w:eastAsia="Times New Roman" w:hAnsi="Times New Roman" w:cs="Lohit Hindi"/>
          <w:color w:val="FF0000"/>
          <w:kern w:val="1"/>
          <w:sz w:val="24"/>
          <w:szCs w:val="24"/>
          <w:lang w:eastAsia="zh-CN" w:bidi="hi-IN"/>
        </w:rPr>
      </w:pPr>
    </w:p>
    <w:p w14:paraId="0C6ED8F1" w14:textId="77777777" w:rsidR="008173DE" w:rsidRPr="008173DE" w:rsidRDefault="008173DE" w:rsidP="008173DE">
      <w:pPr>
        <w:widowControl w:val="0"/>
        <w:suppressAutoHyphens/>
        <w:ind w:left="1020" w:hanging="912"/>
        <w:jc w:val="right"/>
        <w:rPr>
          <w:rFonts w:ascii="Times New Roman" w:eastAsia="Times New Roman" w:hAnsi="Times New Roman" w:cs="Lohit Hindi"/>
          <w:b/>
          <w:i/>
          <w:color w:val="000000"/>
          <w:kern w:val="2"/>
          <w:sz w:val="24"/>
          <w:szCs w:val="24"/>
          <w:lang w:eastAsia="zh-CN" w:bidi="hi-IN"/>
        </w:rPr>
      </w:pPr>
    </w:p>
    <w:p w14:paraId="13853B18" w14:textId="77777777" w:rsidR="008173DE" w:rsidRPr="008173DE" w:rsidRDefault="008173DE" w:rsidP="008173DE">
      <w:pPr>
        <w:widowControl w:val="0"/>
        <w:suppressAutoHyphens/>
        <w:ind w:left="1020" w:hanging="912"/>
        <w:jc w:val="right"/>
        <w:rPr>
          <w:rFonts w:ascii="Times New Roman" w:eastAsia="Times New Roman" w:hAnsi="Times New Roman" w:cs="Lohit Hindi"/>
          <w:b/>
          <w:i/>
          <w:color w:val="000000"/>
          <w:kern w:val="2"/>
          <w:sz w:val="24"/>
          <w:szCs w:val="24"/>
          <w:lang w:eastAsia="zh-CN" w:bidi="hi-IN"/>
        </w:rPr>
      </w:pPr>
    </w:p>
    <w:p w14:paraId="7938BB44" w14:textId="77777777" w:rsidR="008173DE" w:rsidRPr="008173DE" w:rsidRDefault="008173DE" w:rsidP="008173DE">
      <w:pPr>
        <w:widowControl w:val="0"/>
        <w:autoSpaceDE w:val="0"/>
        <w:autoSpaceDN w:val="0"/>
        <w:adjustRightInd w:val="0"/>
        <w:jc w:val="center"/>
        <w:rPr>
          <w:rFonts w:ascii="Times New Roman" w:eastAsia="Times New Roman" w:hAnsi="Times New Roman" w:cs="Lohit Hindi"/>
          <w:b/>
          <w:color w:val="000000"/>
          <w:kern w:val="2"/>
          <w:sz w:val="24"/>
          <w:szCs w:val="24"/>
          <w:lang w:eastAsia="zh-CN" w:bidi="hi-IN"/>
        </w:rPr>
      </w:pPr>
      <w:r w:rsidRPr="008173DE">
        <w:rPr>
          <w:rFonts w:ascii="Times New Roman" w:eastAsia="MS Mincho" w:hAnsi="Times New Roman" w:cs="Times New Roman"/>
          <w:b/>
          <w:color w:val="000000"/>
          <w:sz w:val="24"/>
          <w:szCs w:val="24"/>
          <w:lang w:eastAsia="ja-JP"/>
        </w:rPr>
        <w:t xml:space="preserve">TRAKŲ RAJONO SAVIVALDYBĖS VIETINĖS REIKŠMĖS KELIŲ, GATVIŲ IR PLOKŠČIŲJŲ STATINIŲ KADASTRINIŲ MATAVIMŲ ATLIKIMO, KADASTRINIŲ MATAVIMŲ BYLŲ PARENGIMO, IR JŲ TIKSLINIMO </w:t>
      </w:r>
      <w:r w:rsidRPr="008173DE">
        <w:rPr>
          <w:rFonts w:ascii="Times New Roman" w:eastAsia="Times New Roman" w:hAnsi="Times New Roman" w:cs="Lohit Hindi"/>
          <w:b/>
          <w:color w:val="000000"/>
          <w:kern w:val="2"/>
          <w:sz w:val="24"/>
          <w:szCs w:val="24"/>
          <w:lang w:eastAsia="zh-CN" w:bidi="hi-IN"/>
        </w:rPr>
        <w:t xml:space="preserve">PASLAUGŲ SUTARTIS </w:t>
      </w:r>
    </w:p>
    <w:p w14:paraId="10751EB6" w14:textId="77777777" w:rsidR="008173DE" w:rsidRPr="008173DE" w:rsidRDefault="008173DE" w:rsidP="008173DE">
      <w:pPr>
        <w:widowControl w:val="0"/>
        <w:suppressAutoHyphens/>
        <w:ind w:left="1020" w:hanging="912"/>
        <w:jc w:val="center"/>
        <w:rPr>
          <w:rFonts w:ascii="Times New Roman" w:eastAsia="Times New Roman" w:hAnsi="Times New Roman" w:cs="Lohit Hindi"/>
          <w:b/>
          <w:color w:val="000000"/>
          <w:kern w:val="2"/>
          <w:sz w:val="24"/>
          <w:szCs w:val="24"/>
          <w:lang w:eastAsia="zh-CN" w:bidi="hi-IN"/>
        </w:rPr>
      </w:pPr>
    </w:p>
    <w:p w14:paraId="7827DB18" w14:textId="77777777" w:rsidR="008173DE" w:rsidRPr="008173DE" w:rsidRDefault="008173DE" w:rsidP="008173DE">
      <w:pPr>
        <w:widowControl w:val="0"/>
        <w:suppressAutoHyphens/>
        <w:jc w:val="both"/>
        <w:rPr>
          <w:rFonts w:ascii="Times New Roman" w:eastAsia="Times New Roman" w:hAnsi="Times New Roman" w:cs="Lohit Hindi"/>
          <w:color w:val="000000"/>
          <w:kern w:val="2"/>
          <w:sz w:val="24"/>
          <w:szCs w:val="24"/>
          <w:lang w:eastAsia="zh-CN" w:bidi="hi-IN"/>
        </w:rPr>
      </w:pPr>
    </w:p>
    <w:p w14:paraId="2C0D23A7" w14:textId="77777777" w:rsidR="008173DE" w:rsidRPr="008173DE" w:rsidRDefault="008173DE" w:rsidP="008173DE">
      <w:pPr>
        <w:widowControl w:val="0"/>
        <w:suppressAutoHyphens/>
        <w:ind w:left="1020" w:hanging="912"/>
        <w:jc w:val="center"/>
        <w:rPr>
          <w:rFonts w:ascii="Times New Roman" w:eastAsia="Times New Roman" w:hAnsi="Times New Roman" w:cs="Lohit Hindi"/>
          <w:color w:val="000000"/>
          <w:kern w:val="2"/>
          <w:sz w:val="24"/>
          <w:szCs w:val="24"/>
          <w:lang w:eastAsia="zh-CN" w:bidi="hi-IN"/>
        </w:rPr>
      </w:pPr>
      <w:r w:rsidRPr="008173DE">
        <w:rPr>
          <w:rFonts w:ascii="Times New Roman" w:eastAsia="Times New Roman" w:hAnsi="Times New Roman" w:cs="Lohit Hindi"/>
          <w:color w:val="000000"/>
          <w:kern w:val="2"/>
          <w:sz w:val="24"/>
          <w:szCs w:val="24"/>
          <w:lang w:eastAsia="zh-CN" w:bidi="hi-IN"/>
        </w:rPr>
        <w:t>2026 m. _______________ Nr. ____</w:t>
      </w:r>
    </w:p>
    <w:p w14:paraId="0F1D81EE" w14:textId="77777777" w:rsidR="008173DE" w:rsidRPr="008173DE" w:rsidRDefault="008173DE" w:rsidP="008173DE">
      <w:pPr>
        <w:widowControl w:val="0"/>
        <w:suppressAutoHyphens/>
        <w:ind w:left="1020" w:hanging="912"/>
        <w:jc w:val="center"/>
        <w:rPr>
          <w:rFonts w:ascii="Times New Roman" w:eastAsia="Times New Roman" w:hAnsi="Times New Roman" w:cs="Lohit Hindi"/>
          <w:color w:val="000000"/>
          <w:kern w:val="2"/>
          <w:sz w:val="24"/>
          <w:szCs w:val="24"/>
          <w:lang w:eastAsia="zh-CN" w:bidi="hi-IN"/>
        </w:rPr>
      </w:pPr>
      <w:r w:rsidRPr="008173DE">
        <w:rPr>
          <w:rFonts w:ascii="Times New Roman" w:eastAsia="Times New Roman" w:hAnsi="Times New Roman" w:cs="Lohit Hindi"/>
          <w:color w:val="000000"/>
          <w:kern w:val="2"/>
          <w:sz w:val="24"/>
          <w:szCs w:val="24"/>
          <w:lang w:eastAsia="zh-CN" w:bidi="hi-IN"/>
        </w:rPr>
        <w:t>Trakai</w:t>
      </w:r>
    </w:p>
    <w:p w14:paraId="7A0E4D24" w14:textId="77777777" w:rsidR="008173DE" w:rsidRPr="008173DE" w:rsidRDefault="008173DE" w:rsidP="008173DE">
      <w:pPr>
        <w:widowControl w:val="0"/>
        <w:tabs>
          <w:tab w:val="left" w:pos="993"/>
        </w:tabs>
        <w:suppressAutoHyphens/>
        <w:spacing w:line="276" w:lineRule="auto"/>
        <w:jc w:val="both"/>
        <w:rPr>
          <w:rFonts w:ascii="Times New Roman" w:eastAsia="Times New Roman" w:hAnsi="Times New Roman" w:cs="Lohit Hindi"/>
          <w:color w:val="000000"/>
          <w:kern w:val="2"/>
          <w:sz w:val="24"/>
          <w:szCs w:val="24"/>
          <w:lang w:eastAsia="zh-CN" w:bidi="hi-IN"/>
        </w:rPr>
      </w:pPr>
    </w:p>
    <w:p w14:paraId="11B25B70" w14:textId="77777777" w:rsidR="008173DE" w:rsidRPr="008173DE" w:rsidRDefault="008173DE" w:rsidP="008173DE">
      <w:pPr>
        <w:widowControl w:val="0"/>
        <w:tabs>
          <w:tab w:val="left" w:pos="851"/>
        </w:tabs>
        <w:suppressAutoHyphens/>
        <w:spacing w:line="276" w:lineRule="auto"/>
        <w:jc w:val="both"/>
        <w:rPr>
          <w:rFonts w:ascii="Times New Roman" w:eastAsia="Times New Roman" w:hAnsi="Times New Roman" w:cs="Lohit Hindi"/>
          <w:kern w:val="2"/>
          <w:sz w:val="24"/>
          <w:szCs w:val="24"/>
          <w:lang w:eastAsia="zh-CN" w:bidi="hi-IN"/>
        </w:rPr>
      </w:pPr>
      <w:r w:rsidRPr="008173DE">
        <w:rPr>
          <w:rFonts w:ascii="Times New Roman" w:eastAsia="Times New Roman" w:hAnsi="Times New Roman" w:cs="Lohit Hindi"/>
          <w:b/>
          <w:kern w:val="2"/>
          <w:sz w:val="24"/>
          <w:szCs w:val="24"/>
          <w:lang w:eastAsia="zh-CN" w:bidi="hi-IN"/>
        </w:rPr>
        <w:tab/>
        <w:t xml:space="preserve">Trakų rajono savivaldybės administracija, </w:t>
      </w:r>
      <w:r w:rsidRPr="008173DE">
        <w:rPr>
          <w:rFonts w:ascii="Times New Roman" w:eastAsia="Times New Roman" w:hAnsi="Times New Roman" w:cs="Lohit Hindi"/>
          <w:kern w:val="2"/>
          <w:sz w:val="24"/>
          <w:szCs w:val="24"/>
          <w:lang w:eastAsia="zh-CN" w:bidi="hi-IN"/>
        </w:rPr>
        <w:t xml:space="preserve">į. k. 181626536, adresas Vytauto g. 33, LT-21106 Trakai, (toliau – Užsakovas), atstovaujama administracijos direktorės Dovilės </w:t>
      </w:r>
      <w:proofErr w:type="spellStart"/>
      <w:r w:rsidRPr="008173DE">
        <w:rPr>
          <w:rFonts w:ascii="Times New Roman" w:eastAsia="Times New Roman" w:hAnsi="Times New Roman" w:cs="Lohit Hindi"/>
          <w:kern w:val="2"/>
          <w:sz w:val="24"/>
          <w:szCs w:val="24"/>
          <w:lang w:eastAsia="zh-CN" w:bidi="hi-IN"/>
        </w:rPr>
        <w:t>Daudaitės</w:t>
      </w:r>
      <w:proofErr w:type="spellEnd"/>
      <w:r w:rsidRPr="008173DE">
        <w:rPr>
          <w:rFonts w:ascii="Times New Roman" w:eastAsia="Times New Roman" w:hAnsi="Times New Roman" w:cs="Lohit Hindi"/>
          <w:kern w:val="2"/>
          <w:sz w:val="24"/>
          <w:szCs w:val="24"/>
          <w:lang w:eastAsia="zh-CN" w:bidi="hi-IN"/>
        </w:rPr>
        <w:t>, veikiančios pagal administracijos nuostatus, viena šalis,</w:t>
      </w:r>
    </w:p>
    <w:p w14:paraId="026A86D2" w14:textId="77777777" w:rsidR="008173DE" w:rsidRPr="008173DE" w:rsidRDefault="008173DE" w:rsidP="008173DE">
      <w:pPr>
        <w:widowControl w:val="0"/>
        <w:tabs>
          <w:tab w:val="left" w:pos="851"/>
        </w:tabs>
        <w:suppressAutoHyphens/>
        <w:spacing w:line="276" w:lineRule="auto"/>
        <w:jc w:val="both"/>
        <w:rPr>
          <w:rFonts w:ascii="Times New Roman" w:eastAsia="Times New Roman" w:hAnsi="Times New Roman" w:cs="Lohit Hindi"/>
          <w:kern w:val="2"/>
          <w:sz w:val="24"/>
          <w:szCs w:val="24"/>
          <w:lang w:eastAsia="zh-CN" w:bidi="hi-IN"/>
        </w:rPr>
      </w:pPr>
      <w:r w:rsidRPr="008173DE">
        <w:rPr>
          <w:rFonts w:ascii="Times New Roman" w:eastAsia="Times New Roman" w:hAnsi="Times New Roman" w:cs="Lohit Hindi"/>
          <w:kern w:val="2"/>
          <w:sz w:val="24"/>
          <w:szCs w:val="24"/>
          <w:lang w:eastAsia="zh-CN" w:bidi="hi-IN"/>
        </w:rPr>
        <w:tab/>
        <w:t xml:space="preserve">ir </w:t>
      </w:r>
    </w:p>
    <w:p w14:paraId="4BC2E36E" w14:textId="77777777" w:rsidR="008173DE" w:rsidRPr="008173DE" w:rsidRDefault="008173DE" w:rsidP="008173DE">
      <w:pPr>
        <w:widowControl w:val="0"/>
        <w:tabs>
          <w:tab w:val="left" w:pos="851"/>
        </w:tabs>
        <w:suppressAutoHyphens/>
        <w:spacing w:line="276" w:lineRule="auto"/>
        <w:jc w:val="both"/>
        <w:rPr>
          <w:rFonts w:ascii="Times New Roman" w:eastAsia="Times New Roman" w:hAnsi="Times New Roman" w:cs="Lohit Hindi"/>
          <w:kern w:val="2"/>
          <w:sz w:val="24"/>
          <w:szCs w:val="24"/>
          <w:lang w:eastAsia="zh-CN" w:bidi="hi-IN"/>
        </w:rPr>
      </w:pPr>
      <w:r w:rsidRPr="008173DE">
        <w:rPr>
          <w:rFonts w:ascii="Times New Roman" w:eastAsia="Times New Roman" w:hAnsi="Times New Roman" w:cs="Lohit Hindi"/>
          <w:kern w:val="2"/>
          <w:sz w:val="24"/>
          <w:szCs w:val="24"/>
          <w:lang w:eastAsia="zh-CN" w:bidi="hi-IN"/>
        </w:rPr>
        <w:t>_________________ (toliau – Tiekėjas), atstovaujama (-</w:t>
      </w:r>
      <w:proofErr w:type="spellStart"/>
      <w:r w:rsidRPr="008173DE">
        <w:rPr>
          <w:rFonts w:ascii="Times New Roman" w:eastAsia="Times New Roman" w:hAnsi="Times New Roman" w:cs="Lohit Hindi"/>
          <w:kern w:val="2"/>
          <w:sz w:val="24"/>
          <w:szCs w:val="24"/>
          <w:lang w:eastAsia="zh-CN" w:bidi="hi-IN"/>
        </w:rPr>
        <w:t>as</w:t>
      </w:r>
      <w:proofErr w:type="spellEnd"/>
      <w:r w:rsidRPr="008173DE">
        <w:rPr>
          <w:rFonts w:ascii="Times New Roman" w:eastAsia="Times New Roman" w:hAnsi="Times New Roman" w:cs="Lohit Hindi"/>
          <w:kern w:val="2"/>
          <w:sz w:val="24"/>
          <w:szCs w:val="24"/>
          <w:lang w:eastAsia="zh-CN" w:bidi="hi-IN"/>
        </w:rPr>
        <w:t xml:space="preserve">) ________________, veikiančio pagal _____________, kita šalis, toliau kartu abi pusės vadinamos Šalimis, o bet kuri iš jų atskirai – Šalimi, </w:t>
      </w:r>
      <w:r w:rsidRPr="008173DE">
        <w:rPr>
          <w:rFonts w:ascii="Times New Roman" w:eastAsia="Times New Roman" w:hAnsi="Times New Roman" w:cs="Lohit Hindi"/>
          <w:kern w:val="2"/>
          <w:sz w:val="24"/>
          <w:szCs w:val="24"/>
          <w:lang w:eastAsia="zh-CN" w:bidi="hi-IN"/>
        </w:rPr>
        <w:tab/>
        <w:t xml:space="preserve">sudarė šią paslaugų tiekimo sutartį dėl Trakų rajono savivaldybės </w:t>
      </w:r>
      <w:r w:rsidRPr="008173DE">
        <w:rPr>
          <w:rFonts w:ascii="Times New Roman" w:eastAsia="Times New Roman" w:hAnsi="Times New Roman" w:cs="Times New Roman"/>
          <w:color w:val="000000"/>
          <w:sz w:val="24"/>
          <w:szCs w:val="24"/>
        </w:rPr>
        <w:t xml:space="preserve">vietinės reikšmės kelių, gatvių ir plokščiųjų statinių kadastrinių matavimų atlikimo, kadastrinių matavimų bylų parengimo, ir jų tikslinimo </w:t>
      </w:r>
      <w:r w:rsidRPr="008173DE">
        <w:rPr>
          <w:rFonts w:ascii="Times New Roman" w:eastAsia="Calibri" w:hAnsi="Times New Roman" w:cs="Times New Roman"/>
          <w:sz w:val="24"/>
          <w:szCs w:val="24"/>
          <w:lang w:eastAsia="en-US"/>
        </w:rPr>
        <w:t xml:space="preserve">paslaugų </w:t>
      </w:r>
      <w:r w:rsidRPr="008173DE">
        <w:rPr>
          <w:rFonts w:ascii="Times New Roman" w:eastAsia="Times New Roman" w:hAnsi="Times New Roman" w:cs="Lohit Hindi"/>
          <w:kern w:val="2"/>
          <w:sz w:val="24"/>
          <w:szCs w:val="24"/>
          <w:lang w:eastAsia="zh-CN" w:bidi="hi-IN"/>
        </w:rPr>
        <w:t>(toliau – Sutartis):</w:t>
      </w:r>
    </w:p>
    <w:p w14:paraId="0E9BD533" w14:textId="77777777" w:rsidR="008173DE" w:rsidRPr="008173DE" w:rsidRDefault="008173DE" w:rsidP="008173DE">
      <w:pPr>
        <w:widowControl w:val="0"/>
        <w:tabs>
          <w:tab w:val="left" w:pos="851"/>
        </w:tabs>
        <w:suppressAutoHyphens/>
        <w:spacing w:line="276" w:lineRule="auto"/>
        <w:jc w:val="both"/>
        <w:rPr>
          <w:rFonts w:ascii="Times New Roman" w:eastAsia="Times New Roman" w:hAnsi="Times New Roman" w:cs="Lohit Hindi"/>
          <w:kern w:val="2"/>
          <w:sz w:val="24"/>
          <w:szCs w:val="24"/>
          <w:highlight w:val="yellow"/>
          <w:lang w:eastAsia="zh-CN" w:bidi="hi-IN"/>
        </w:rPr>
      </w:pPr>
    </w:p>
    <w:p w14:paraId="0B4EAEAB" w14:textId="77777777" w:rsidR="008173DE" w:rsidRPr="008173DE" w:rsidRDefault="008173DE" w:rsidP="008173DE">
      <w:pPr>
        <w:widowControl w:val="0"/>
        <w:suppressAutoHyphens/>
        <w:jc w:val="center"/>
        <w:rPr>
          <w:rFonts w:ascii="Times New Roman" w:eastAsia="AR PL KaitiM GB" w:hAnsi="Times New Roman" w:cs="Lohit Hindi"/>
          <w:b/>
          <w:kern w:val="2"/>
          <w:sz w:val="24"/>
          <w:szCs w:val="24"/>
          <w:lang w:eastAsia="zh-CN" w:bidi="hi-IN"/>
        </w:rPr>
      </w:pPr>
      <w:r w:rsidRPr="008173DE">
        <w:rPr>
          <w:rFonts w:ascii="Times New Roman" w:eastAsia="AR PL KaitiM GB" w:hAnsi="Times New Roman" w:cs="Lohit Hindi"/>
          <w:b/>
          <w:kern w:val="2"/>
          <w:sz w:val="24"/>
          <w:szCs w:val="24"/>
          <w:lang w:eastAsia="zh-CN" w:bidi="hi-IN"/>
        </w:rPr>
        <w:t>I SKYRIUS</w:t>
      </w:r>
    </w:p>
    <w:p w14:paraId="648F7EE1" w14:textId="77777777" w:rsidR="008173DE" w:rsidRPr="008173DE" w:rsidRDefault="008173DE" w:rsidP="008173DE">
      <w:pPr>
        <w:widowControl w:val="0"/>
        <w:suppressAutoHyphens/>
        <w:jc w:val="center"/>
        <w:rPr>
          <w:rFonts w:ascii="Times New Roman" w:eastAsia="AR PL KaitiM GB" w:hAnsi="Times New Roman" w:cs="Lohit Hindi"/>
          <w:b/>
          <w:kern w:val="2"/>
          <w:sz w:val="24"/>
          <w:szCs w:val="24"/>
          <w:lang w:eastAsia="zh-CN" w:bidi="hi-IN"/>
        </w:rPr>
      </w:pPr>
      <w:r w:rsidRPr="008173DE">
        <w:rPr>
          <w:rFonts w:ascii="Times New Roman" w:eastAsia="AR PL KaitiM GB" w:hAnsi="Times New Roman" w:cs="Lohit Hindi"/>
          <w:b/>
          <w:kern w:val="2"/>
          <w:sz w:val="24"/>
          <w:szCs w:val="24"/>
          <w:lang w:eastAsia="zh-CN" w:bidi="hi-IN"/>
        </w:rPr>
        <w:t>SUTARTIES DALYKAS</w:t>
      </w:r>
    </w:p>
    <w:p w14:paraId="700376B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4FEF64A3"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1.1. Šioje Sutartyje nustatytomis sąlygomis savo jėgomis, rizika, medžiagomis bei priemonėmis įsipareigoja suteikti šios Sutarties 1.2 punkte numatytas paslaugas ir perduoti paslaugų rezultatą Užsakovui, o Užsakovas įsipareigoja atsiskaityti už tinkamai suteiktas paslaugas šioje Sutartyje nustatytomis sąlygomis, terminais ir tvarka.</w:t>
      </w:r>
    </w:p>
    <w:p w14:paraId="2DF4A6BE"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1.2. Sutarties objektas – Trakų rajono savivaldybės vietinės reikšmės kelių, gatvių ir plokščiųjų statinių kadastrinių matavimų atlikimo, kadastrinių matavimų bylų parengimo, suderinimo su VĮ Registru centru, atliekant išankstinę patikrą, ir kadastrinių matavimų tikslinimo paslaugų pirkimas (prie techninės specifikacijos (Sutarties 1 priedas) pridedama Excel lentelė su preliminariu inžinerinių statinių sąrašu) (toliau – Paslaugos).</w:t>
      </w:r>
    </w:p>
    <w:p w14:paraId="1DADA59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1.3. Paslaugų teikimo vieta - Trakų rajono savivaldybės teritorija.</w:t>
      </w:r>
    </w:p>
    <w:p w14:paraId="29B627D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1.4. Šia Sutartimi Tiekėjas įsipareigoja Užsakovui teikti Paslaugas ir perduoti Paslaugų rezultatą Užsakovui, o Užsakovas įsipareigoja priimti iš Tiekėjo tinkamai suteiktų Paslaugų rezultatą ir sumokėti už suteiktas Paslaugas Sutartyje nustatyta tvarka ir terminais.</w:t>
      </w:r>
    </w:p>
    <w:p w14:paraId="4C22128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1.5. Paslaugos turi būti suteiktos Trakų rajono ribose. Planuojamų įsigyti paslaugų kiekiai ir savybės pateikti techninėje specifikacijoje.</w:t>
      </w:r>
    </w:p>
    <w:p w14:paraId="522CC4B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1.6. Tiekėjas per Sutartyje nustatytus terminus, t y. per 12 (dvylika) mėnesių teikia Paslaugas suderinęs jas su Užsakovu, techninės specifikacijos (Sutarties 1 priedas) 4 punkte nurodytais terminais ir pagal atskirus Užsakovo pateiktus užsakymus el. paštu.</w:t>
      </w:r>
    </w:p>
    <w:p w14:paraId="1A828E5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1.7. Tiekėjas garantuoja, kad turi teise vykdyti nekilnojamųjų daiktų kadastro duomenų nustatymo darbus ir turi visus teisės aktų nustatyta tvarka reikalingus leidimus, licencijas ir įrangą, yra sudaręs sutartis su trečiaisiais asmenimis, reikalingas tinkamam sutarties vykdymui.  </w:t>
      </w:r>
    </w:p>
    <w:p w14:paraId="1D9CA4B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1.8. Tiekėjas turi teisę Paslaugoms teikti pasitelkti trečiuosius asmenis – subteikėjus, </w:t>
      </w:r>
      <w:r w:rsidRPr="008173DE">
        <w:rPr>
          <w:rFonts w:ascii="Times New Roman" w:eastAsia="AR PL KaitiM GB" w:hAnsi="Times New Roman" w:cs="Times New Roman"/>
          <w:bCs/>
          <w:kern w:val="2"/>
          <w:sz w:val="24"/>
          <w:szCs w:val="24"/>
          <w:lang w:eastAsia="zh-CN" w:bidi="hi-IN"/>
        </w:rPr>
        <w:lastRenderedPageBreak/>
        <w:t>išlikdamas visiškai atsakingas Užsakovui už jų teikiamų Paslaugų kokybės atitikimą Sutarties sąlygoms, taip pat už šių asmenų teikiant Paslaugą padarytą žalą Užsakovo ir ar trečiųjų asmenų turtui.</w:t>
      </w:r>
    </w:p>
    <w:p w14:paraId="1D67979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2A2E20B1"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II SKYRIUS</w:t>
      </w:r>
    </w:p>
    <w:p w14:paraId="46A8F4AD"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PASLAUGŲ KAINA IR ATSISKAITYMO TVARKA</w:t>
      </w:r>
    </w:p>
    <w:p w14:paraId="5ABF6A8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7C66F3D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2.1. Šiai Sutarčiai taikoma fiksuoto įkainio kainodara.</w:t>
      </w:r>
    </w:p>
    <w:p w14:paraId="14A66D4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2.1.1. Sutarties vertė: Sutarties kaina, kurią Užsakovas turės sumokėti Tiekėjui, priklauso nuo vykdant Sutartį suteiktų Paslaugų apimties (kiekio), bet neturi viršyti –            Eur su PVM. </w:t>
      </w:r>
    </w:p>
    <w:p w14:paraId="4FBB30B5"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2.1.2. Paslaugų įkainiai, nustatyti konkurso metu:</w:t>
      </w:r>
    </w:p>
    <w:p w14:paraId="5B486984" w14:textId="77777777" w:rsid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7100A822" w14:textId="77777777" w:rsidR="00D215FA" w:rsidRPr="00A32D98" w:rsidRDefault="00D215FA" w:rsidP="00D215FA">
      <w:pPr>
        <w:pStyle w:val="Sraopastraipa"/>
        <w:rPr>
          <w:rFonts w:eastAsia="Times New Roman"/>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706"/>
        <w:gridCol w:w="822"/>
        <w:gridCol w:w="992"/>
        <w:gridCol w:w="1134"/>
        <w:gridCol w:w="1134"/>
      </w:tblGrid>
      <w:tr w:rsidR="00D215FA" w:rsidRPr="00A32D98" w14:paraId="247F6292" w14:textId="77777777" w:rsidTr="000F7B45">
        <w:tc>
          <w:tcPr>
            <w:tcW w:w="1135" w:type="dxa"/>
            <w:tcBorders>
              <w:top w:val="single" w:sz="4" w:space="0" w:color="auto"/>
              <w:left w:val="single" w:sz="4" w:space="0" w:color="auto"/>
              <w:bottom w:val="single" w:sz="4" w:space="0" w:color="auto"/>
              <w:right w:val="single" w:sz="4" w:space="0" w:color="auto"/>
            </w:tcBorders>
            <w:vAlign w:val="center"/>
          </w:tcPr>
          <w:p w14:paraId="413F23C7" w14:textId="77777777" w:rsidR="00D215FA" w:rsidRPr="00A32D98" w:rsidRDefault="00D215FA" w:rsidP="000F7B45">
            <w:pPr>
              <w:widowControl w:val="0"/>
              <w:suppressLineNumbers/>
              <w:suppressAutoHyphens/>
              <w:jc w:val="center"/>
              <w:rPr>
                <w:rFonts w:ascii="Times New Roman" w:eastAsia="Calibri" w:hAnsi="Times New Roman" w:cs="Times New Roman"/>
                <w:b/>
                <w:sz w:val="24"/>
                <w:szCs w:val="24"/>
                <w:lang w:eastAsia="en-US"/>
              </w:rPr>
            </w:pPr>
            <w:r w:rsidRPr="00A32D98">
              <w:rPr>
                <w:rFonts w:ascii="Times New Roman" w:eastAsia="Calibri" w:hAnsi="Times New Roman" w:cs="Times New Roman"/>
                <w:b/>
                <w:sz w:val="24"/>
                <w:szCs w:val="24"/>
                <w:lang w:eastAsia="en-US"/>
              </w:rPr>
              <w:t>Eil. Nr.</w:t>
            </w:r>
          </w:p>
        </w:tc>
        <w:tc>
          <w:tcPr>
            <w:tcW w:w="4706" w:type="dxa"/>
            <w:tcBorders>
              <w:top w:val="single" w:sz="4" w:space="0" w:color="auto"/>
              <w:left w:val="single" w:sz="4" w:space="0" w:color="auto"/>
              <w:bottom w:val="single" w:sz="4" w:space="0" w:color="auto"/>
              <w:right w:val="single" w:sz="4" w:space="0" w:color="auto"/>
            </w:tcBorders>
            <w:vAlign w:val="center"/>
          </w:tcPr>
          <w:p w14:paraId="2E4C53D9"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t>Paslaugų pavadinimas</w:t>
            </w:r>
          </w:p>
        </w:tc>
        <w:tc>
          <w:tcPr>
            <w:tcW w:w="822" w:type="dxa"/>
            <w:tcBorders>
              <w:top w:val="single" w:sz="4" w:space="0" w:color="auto"/>
              <w:left w:val="single" w:sz="4" w:space="0" w:color="auto"/>
              <w:bottom w:val="single" w:sz="4" w:space="0" w:color="auto"/>
              <w:right w:val="single" w:sz="4" w:space="0" w:color="auto"/>
            </w:tcBorders>
            <w:vAlign w:val="center"/>
          </w:tcPr>
          <w:p w14:paraId="41397B68"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t>Mato vnt.</w:t>
            </w:r>
          </w:p>
        </w:tc>
        <w:tc>
          <w:tcPr>
            <w:tcW w:w="992" w:type="dxa"/>
            <w:tcBorders>
              <w:top w:val="single" w:sz="4" w:space="0" w:color="auto"/>
              <w:left w:val="single" w:sz="4" w:space="0" w:color="auto"/>
              <w:bottom w:val="single" w:sz="4" w:space="0" w:color="auto"/>
              <w:right w:val="single" w:sz="4" w:space="0" w:color="auto"/>
            </w:tcBorders>
            <w:vAlign w:val="center"/>
          </w:tcPr>
          <w:p w14:paraId="55401ADF"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t>Preliminarus 12 mėn. kiekis</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53D1E7"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t xml:space="preserve">Paslaugų mato vieneto įkainis be PVM </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A84C2F"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r w:rsidRPr="00A32D98">
              <w:rPr>
                <w:rFonts w:ascii="Times New Roman" w:eastAsia="Calibri" w:hAnsi="Times New Roman" w:cs="Times New Roman"/>
                <w:b/>
                <w:bCs/>
                <w:sz w:val="24"/>
                <w:szCs w:val="24"/>
                <w:lang w:eastAsia="en-US"/>
              </w:rPr>
              <w:t>Viso Paslaugų kiekio kaina be PVM</w:t>
            </w:r>
          </w:p>
        </w:tc>
      </w:tr>
      <w:tr w:rsidR="00D215FA" w:rsidRPr="00A32D98" w14:paraId="63ADB4F2" w14:textId="77777777" w:rsidTr="000F7B45">
        <w:tc>
          <w:tcPr>
            <w:tcW w:w="1135" w:type="dxa"/>
            <w:tcBorders>
              <w:top w:val="single" w:sz="4" w:space="0" w:color="auto"/>
              <w:left w:val="single" w:sz="4" w:space="0" w:color="auto"/>
              <w:bottom w:val="single" w:sz="4" w:space="0" w:color="auto"/>
              <w:right w:val="single" w:sz="4" w:space="0" w:color="auto"/>
            </w:tcBorders>
            <w:vAlign w:val="center"/>
          </w:tcPr>
          <w:p w14:paraId="45F5370E" w14:textId="77777777" w:rsidR="00D215FA" w:rsidRPr="00A32D98" w:rsidRDefault="00D215FA" w:rsidP="000F7B45">
            <w:pPr>
              <w:widowControl w:val="0"/>
              <w:suppressLineNumbers/>
              <w:suppressAutoHyphens/>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1</w:t>
            </w:r>
          </w:p>
        </w:tc>
        <w:tc>
          <w:tcPr>
            <w:tcW w:w="4706" w:type="dxa"/>
            <w:tcBorders>
              <w:top w:val="single" w:sz="4" w:space="0" w:color="auto"/>
              <w:left w:val="single" w:sz="4" w:space="0" w:color="auto"/>
              <w:bottom w:val="single" w:sz="4" w:space="0" w:color="auto"/>
              <w:right w:val="single" w:sz="4" w:space="0" w:color="auto"/>
            </w:tcBorders>
            <w:vAlign w:val="center"/>
          </w:tcPr>
          <w:p w14:paraId="6B4E00E1" w14:textId="77777777" w:rsidR="00D215FA" w:rsidRPr="00A32D98" w:rsidRDefault="00D215FA" w:rsidP="000F7B45">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2</w:t>
            </w:r>
          </w:p>
        </w:tc>
        <w:tc>
          <w:tcPr>
            <w:tcW w:w="822" w:type="dxa"/>
            <w:tcBorders>
              <w:top w:val="single" w:sz="4" w:space="0" w:color="auto"/>
              <w:left w:val="single" w:sz="4" w:space="0" w:color="auto"/>
              <w:bottom w:val="single" w:sz="4" w:space="0" w:color="auto"/>
              <w:right w:val="single" w:sz="4" w:space="0" w:color="auto"/>
            </w:tcBorders>
            <w:vAlign w:val="center"/>
          </w:tcPr>
          <w:p w14:paraId="2A84AE0D" w14:textId="77777777" w:rsidR="00D215FA" w:rsidRPr="00A32D98" w:rsidRDefault="00D215FA" w:rsidP="000F7B45">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3F15FB5E" w14:textId="77777777" w:rsidR="00D215FA" w:rsidRPr="00A32D98" w:rsidRDefault="00D215FA" w:rsidP="000F7B45">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592C66" w14:textId="77777777" w:rsidR="00D215FA" w:rsidRPr="00A32D98" w:rsidRDefault="00D215FA" w:rsidP="000F7B45">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092A6E" w14:textId="77777777" w:rsidR="00D215FA" w:rsidRPr="00A32D98" w:rsidRDefault="00D215FA" w:rsidP="000F7B45">
            <w:pPr>
              <w:widowControl w:val="0"/>
              <w:suppressLineNumbers/>
              <w:suppressAutoHyphens/>
              <w:jc w:val="center"/>
              <w:rPr>
                <w:rFonts w:ascii="Times New Roman" w:eastAsia="Calibri" w:hAnsi="Times New Roman" w:cs="Times New Roman"/>
                <w:bCs/>
                <w:sz w:val="24"/>
                <w:szCs w:val="24"/>
                <w:lang w:eastAsia="en-US"/>
              </w:rPr>
            </w:pPr>
            <w:r w:rsidRPr="00A32D98">
              <w:rPr>
                <w:rFonts w:ascii="Times New Roman" w:eastAsia="Calibri" w:hAnsi="Times New Roman" w:cs="Times New Roman"/>
                <w:bCs/>
                <w:sz w:val="24"/>
                <w:szCs w:val="24"/>
                <w:lang w:eastAsia="en-US"/>
              </w:rPr>
              <w:t>6 (4 x 5)</w:t>
            </w:r>
          </w:p>
        </w:tc>
      </w:tr>
      <w:tr w:rsidR="00D215FA" w:rsidRPr="00A32D98" w14:paraId="6357A74F" w14:textId="77777777" w:rsidTr="000F7B45">
        <w:trPr>
          <w:trHeight w:val="580"/>
        </w:trPr>
        <w:tc>
          <w:tcPr>
            <w:tcW w:w="1135" w:type="dxa"/>
            <w:tcBorders>
              <w:top w:val="single" w:sz="4" w:space="0" w:color="auto"/>
              <w:left w:val="single" w:sz="4" w:space="0" w:color="auto"/>
              <w:bottom w:val="single" w:sz="4" w:space="0" w:color="auto"/>
              <w:right w:val="single" w:sz="4" w:space="0" w:color="auto"/>
            </w:tcBorders>
            <w:vAlign w:val="center"/>
          </w:tcPr>
          <w:p w14:paraId="1A0392D7" w14:textId="77777777" w:rsidR="00D215FA" w:rsidRPr="00A32D98" w:rsidRDefault="00D215FA" w:rsidP="000F7B45">
            <w:pPr>
              <w:widowControl w:val="0"/>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1.</w:t>
            </w:r>
          </w:p>
        </w:tc>
        <w:tc>
          <w:tcPr>
            <w:tcW w:w="4706" w:type="dxa"/>
            <w:tcBorders>
              <w:top w:val="single" w:sz="4" w:space="0" w:color="auto"/>
              <w:left w:val="single" w:sz="4" w:space="0" w:color="auto"/>
              <w:bottom w:val="single" w:sz="4" w:space="0" w:color="auto"/>
              <w:right w:val="single" w:sz="4" w:space="0" w:color="auto"/>
            </w:tcBorders>
            <w:vAlign w:val="center"/>
          </w:tcPr>
          <w:p w14:paraId="1624FD4D" w14:textId="77777777" w:rsidR="00D215FA" w:rsidRPr="00A32D98" w:rsidRDefault="00D215FA" w:rsidP="000F7B45">
            <w:pPr>
              <w:jc w:val="both"/>
              <w:rPr>
                <w:rFonts w:ascii="Times New Roman" w:eastAsia="Calibri" w:hAnsi="Times New Roman" w:cs="Times New Roman"/>
                <w:sz w:val="24"/>
                <w:szCs w:val="24"/>
                <w:highlight w:val="cyan"/>
                <w:lang w:eastAsia="en-US"/>
              </w:rPr>
            </w:pPr>
            <w:r w:rsidRPr="00A32D98">
              <w:rPr>
                <w:rFonts w:ascii="Times New Roman" w:eastAsia="Calibri" w:hAnsi="Times New Roman" w:cs="Times New Roman"/>
                <w:sz w:val="24"/>
                <w:szCs w:val="24"/>
                <w:lang w:eastAsia="en-US"/>
              </w:rPr>
              <w:t>Vietinės reikšmės kelių, kaip inžinerinių statinių, kadastriniai matavimai, parengiant kelių kadastro duomenų bylas Trakų r. sav. teritorijoje</w:t>
            </w:r>
          </w:p>
        </w:tc>
        <w:tc>
          <w:tcPr>
            <w:tcW w:w="822" w:type="dxa"/>
            <w:tcBorders>
              <w:top w:val="single" w:sz="4" w:space="0" w:color="auto"/>
              <w:left w:val="single" w:sz="4" w:space="0" w:color="auto"/>
              <w:bottom w:val="single" w:sz="4" w:space="0" w:color="auto"/>
              <w:right w:val="single" w:sz="4" w:space="0" w:color="auto"/>
            </w:tcBorders>
            <w:vAlign w:val="center"/>
          </w:tcPr>
          <w:p w14:paraId="2416397B" w14:textId="77777777" w:rsidR="00D215FA" w:rsidRPr="00A32D98" w:rsidRDefault="00D215FA" w:rsidP="000F7B45">
            <w:pPr>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1 km</w:t>
            </w:r>
          </w:p>
        </w:tc>
        <w:tc>
          <w:tcPr>
            <w:tcW w:w="992" w:type="dxa"/>
            <w:tcBorders>
              <w:top w:val="single" w:sz="4" w:space="0" w:color="auto"/>
              <w:left w:val="single" w:sz="4" w:space="0" w:color="auto"/>
              <w:bottom w:val="single" w:sz="4" w:space="0" w:color="auto"/>
              <w:right w:val="single" w:sz="4" w:space="0" w:color="auto"/>
            </w:tcBorders>
            <w:vAlign w:val="center"/>
          </w:tcPr>
          <w:p w14:paraId="03A7FA9B" w14:textId="77777777" w:rsidR="00D215FA" w:rsidRPr="00A32D98" w:rsidRDefault="00D215FA" w:rsidP="000F7B45">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5E45B465"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326675A"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r>
      <w:tr w:rsidR="00D215FA" w:rsidRPr="00A32D98" w14:paraId="318689F7" w14:textId="77777777" w:rsidTr="000F7B45">
        <w:trPr>
          <w:trHeight w:val="580"/>
        </w:trPr>
        <w:tc>
          <w:tcPr>
            <w:tcW w:w="1135" w:type="dxa"/>
            <w:tcBorders>
              <w:top w:val="single" w:sz="4" w:space="0" w:color="auto"/>
              <w:left w:val="single" w:sz="4" w:space="0" w:color="auto"/>
              <w:bottom w:val="single" w:sz="4" w:space="0" w:color="auto"/>
              <w:right w:val="single" w:sz="4" w:space="0" w:color="auto"/>
            </w:tcBorders>
            <w:vAlign w:val="center"/>
          </w:tcPr>
          <w:p w14:paraId="34BA63B5" w14:textId="77777777" w:rsidR="00D215FA" w:rsidRPr="00A32D98" w:rsidRDefault="00D215FA" w:rsidP="000F7B45">
            <w:pPr>
              <w:widowControl w:val="0"/>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2.</w:t>
            </w:r>
          </w:p>
        </w:tc>
        <w:tc>
          <w:tcPr>
            <w:tcW w:w="4706" w:type="dxa"/>
            <w:tcBorders>
              <w:top w:val="single" w:sz="4" w:space="0" w:color="auto"/>
              <w:left w:val="single" w:sz="4" w:space="0" w:color="auto"/>
              <w:bottom w:val="single" w:sz="4" w:space="0" w:color="auto"/>
              <w:right w:val="single" w:sz="4" w:space="0" w:color="auto"/>
            </w:tcBorders>
            <w:vAlign w:val="center"/>
          </w:tcPr>
          <w:p w14:paraId="6D8FE0B5" w14:textId="77777777" w:rsidR="00D215FA" w:rsidRPr="00A32D98" w:rsidRDefault="00D215FA" w:rsidP="000F7B45">
            <w:pPr>
              <w:jc w:val="both"/>
              <w:rPr>
                <w:rFonts w:ascii="Times New Roman" w:eastAsia="Calibri" w:hAnsi="Times New Roman" w:cs="Times New Roman"/>
                <w:sz w:val="24"/>
                <w:szCs w:val="24"/>
                <w:highlight w:val="cyan"/>
                <w:lang w:eastAsia="en-US"/>
              </w:rPr>
            </w:pPr>
            <w:r w:rsidRPr="00A32D98">
              <w:rPr>
                <w:rFonts w:ascii="Times New Roman" w:eastAsia="Calibri" w:hAnsi="Times New Roman" w:cs="Times New Roman"/>
                <w:sz w:val="24"/>
                <w:szCs w:val="24"/>
                <w:lang w:eastAsia="en-US"/>
              </w:rPr>
              <w:t>Vietinės reikšmės gatvių, kaip inžinerinių statinių, kadastriniai matavimai, parengiant gatvių kadastro duomenų bylas Trakų r. sav. teritorijoje</w:t>
            </w:r>
          </w:p>
        </w:tc>
        <w:tc>
          <w:tcPr>
            <w:tcW w:w="822" w:type="dxa"/>
            <w:tcBorders>
              <w:top w:val="single" w:sz="4" w:space="0" w:color="auto"/>
              <w:left w:val="single" w:sz="4" w:space="0" w:color="auto"/>
              <w:bottom w:val="single" w:sz="4" w:space="0" w:color="auto"/>
              <w:right w:val="single" w:sz="4" w:space="0" w:color="auto"/>
            </w:tcBorders>
            <w:vAlign w:val="center"/>
          </w:tcPr>
          <w:p w14:paraId="43AC644F" w14:textId="77777777" w:rsidR="00D215FA" w:rsidRPr="00A32D98" w:rsidRDefault="00D215FA" w:rsidP="000F7B45">
            <w:pPr>
              <w:jc w:val="center"/>
              <w:rPr>
                <w:rFonts w:ascii="Times New Roman" w:eastAsia="Calibri" w:hAnsi="Times New Roman" w:cs="Times New Roman"/>
                <w:sz w:val="24"/>
                <w:szCs w:val="24"/>
                <w:lang w:eastAsia="en-US"/>
              </w:rPr>
            </w:pPr>
            <w:r w:rsidRPr="00A32D98">
              <w:rPr>
                <w:rFonts w:ascii="Times New Roman" w:eastAsia="Calibri" w:hAnsi="Times New Roman" w:cs="Times New Roman"/>
                <w:sz w:val="24"/>
                <w:szCs w:val="24"/>
                <w:lang w:eastAsia="en-US"/>
              </w:rPr>
              <w:t>1 km</w:t>
            </w:r>
          </w:p>
        </w:tc>
        <w:tc>
          <w:tcPr>
            <w:tcW w:w="992" w:type="dxa"/>
            <w:tcBorders>
              <w:top w:val="single" w:sz="4" w:space="0" w:color="auto"/>
              <w:left w:val="single" w:sz="4" w:space="0" w:color="auto"/>
              <w:bottom w:val="single" w:sz="4" w:space="0" w:color="auto"/>
              <w:right w:val="single" w:sz="4" w:space="0" w:color="auto"/>
            </w:tcBorders>
            <w:vAlign w:val="center"/>
          </w:tcPr>
          <w:p w14:paraId="4790FB8C" w14:textId="77777777" w:rsidR="00D215FA" w:rsidRPr="00A32D98" w:rsidRDefault="00D215FA" w:rsidP="000F7B45">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200F0353"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AFF5C58"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r>
      <w:tr w:rsidR="00D215FA" w:rsidRPr="00A32D98" w14:paraId="564B6CB3" w14:textId="77777777" w:rsidTr="000F7B45">
        <w:trPr>
          <w:trHeight w:val="580"/>
        </w:trPr>
        <w:tc>
          <w:tcPr>
            <w:tcW w:w="1135" w:type="dxa"/>
            <w:tcBorders>
              <w:top w:val="single" w:sz="4" w:space="0" w:color="auto"/>
              <w:left w:val="single" w:sz="4" w:space="0" w:color="auto"/>
              <w:bottom w:val="single" w:sz="4" w:space="0" w:color="auto"/>
              <w:right w:val="single" w:sz="4" w:space="0" w:color="auto"/>
            </w:tcBorders>
            <w:vAlign w:val="center"/>
          </w:tcPr>
          <w:p w14:paraId="11679516" w14:textId="77777777" w:rsidR="00D215FA" w:rsidRPr="00A32D98" w:rsidRDefault="00D215FA" w:rsidP="000F7B45">
            <w:pPr>
              <w:widowControl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p>
        </w:tc>
        <w:tc>
          <w:tcPr>
            <w:tcW w:w="4706" w:type="dxa"/>
            <w:tcBorders>
              <w:top w:val="single" w:sz="4" w:space="0" w:color="auto"/>
              <w:left w:val="single" w:sz="4" w:space="0" w:color="auto"/>
              <w:bottom w:val="single" w:sz="4" w:space="0" w:color="auto"/>
              <w:right w:val="single" w:sz="4" w:space="0" w:color="auto"/>
            </w:tcBorders>
            <w:vAlign w:val="center"/>
          </w:tcPr>
          <w:p w14:paraId="4DCF23FD" w14:textId="77777777" w:rsidR="00D215FA" w:rsidRPr="00A32D98" w:rsidRDefault="00D215FA" w:rsidP="000F7B45">
            <w:pPr>
              <w:jc w:val="both"/>
              <w:rPr>
                <w:rFonts w:ascii="Times New Roman" w:eastAsia="Calibri" w:hAnsi="Times New Roman" w:cs="Times New Roman"/>
                <w:sz w:val="24"/>
                <w:szCs w:val="24"/>
                <w:lang w:eastAsia="en-US"/>
              </w:rPr>
            </w:pPr>
            <w:r w:rsidRPr="008B543B">
              <w:rPr>
                <w:rFonts w:ascii="Times New Roman" w:eastAsia="Times New Roman" w:hAnsi="Times New Roman" w:cs="Times New Roman"/>
                <w:sz w:val="24"/>
                <w:szCs w:val="24"/>
              </w:rPr>
              <w:t>Plokščiųjų statinių, kaip inžinerinių statinių, kadastriniai matavimai, parengiant kelių kadastro duomenų bylas Trakų r. sav. teritorijoje</w:t>
            </w:r>
          </w:p>
        </w:tc>
        <w:tc>
          <w:tcPr>
            <w:tcW w:w="822" w:type="dxa"/>
            <w:tcBorders>
              <w:top w:val="single" w:sz="4" w:space="0" w:color="auto"/>
              <w:left w:val="single" w:sz="4" w:space="0" w:color="auto"/>
              <w:bottom w:val="single" w:sz="4" w:space="0" w:color="auto"/>
              <w:right w:val="single" w:sz="4" w:space="0" w:color="auto"/>
            </w:tcBorders>
            <w:vAlign w:val="center"/>
          </w:tcPr>
          <w:p w14:paraId="1EA48731" w14:textId="77777777" w:rsidR="00D215FA" w:rsidRPr="00A32D98" w:rsidRDefault="00D215FA" w:rsidP="000F7B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kv. m</w:t>
            </w:r>
          </w:p>
        </w:tc>
        <w:tc>
          <w:tcPr>
            <w:tcW w:w="992" w:type="dxa"/>
            <w:tcBorders>
              <w:top w:val="single" w:sz="4" w:space="0" w:color="auto"/>
              <w:left w:val="single" w:sz="4" w:space="0" w:color="auto"/>
              <w:bottom w:val="single" w:sz="4" w:space="0" w:color="auto"/>
              <w:right w:val="single" w:sz="4" w:space="0" w:color="auto"/>
            </w:tcBorders>
            <w:vAlign w:val="center"/>
          </w:tcPr>
          <w:p w14:paraId="28E313F5" w14:textId="77777777" w:rsidR="00D215FA" w:rsidRPr="00A32D98" w:rsidRDefault="00D215FA" w:rsidP="000F7B45">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10 000</w:t>
            </w:r>
          </w:p>
        </w:tc>
        <w:tc>
          <w:tcPr>
            <w:tcW w:w="1134" w:type="dxa"/>
            <w:tcBorders>
              <w:top w:val="single" w:sz="4" w:space="0" w:color="auto"/>
              <w:left w:val="single" w:sz="4" w:space="0" w:color="auto"/>
              <w:bottom w:val="single" w:sz="4" w:space="0" w:color="auto"/>
              <w:right w:val="single" w:sz="4" w:space="0" w:color="auto"/>
            </w:tcBorders>
            <w:vAlign w:val="center"/>
          </w:tcPr>
          <w:p w14:paraId="2A81577A"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F05A302"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r>
      <w:tr w:rsidR="00D215FA" w:rsidRPr="00A32D98" w14:paraId="340AF99D" w14:textId="77777777" w:rsidTr="000F7B45">
        <w:trPr>
          <w:trHeight w:val="397"/>
        </w:trPr>
        <w:tc>
          <w:tcPr>
            <w:tcW w:w="1135" w:type="dxa"/>
            <w:tcBorders>
              <w:top w:val="single" w:sz="4" w:space="0" w:color="auto"/>
              <w:left w:val="single" w:sz="4" w:space="0" w:color="auto"/>
              <w:bottom w:val="single" w:sz="4" w:space="0" w:color="auto"/>
              <w:right w:val="single" w:sz="4" w:space="0" w:color="auto"/>
            </w:tcBorders>
            <w:vAlign w:val="center"/>
          </w:tcPr>
          <w:p w14:paraId="2695FB3A" w14:textId="77777777" w:rsidR="00D215FA" w:rsidRPr="00A32D98" w:rsidRDefault="00D215FA" w:rsidP="000F7B45">
            <w:pPr>
              <w:widowControl w:val="0"/>
              <w:tabs>
                <w:tab w:val="left" w:pos="7103"/>
                <w:tab w:val="right" w:pos="9282"/>
              </w:tabs>
              <w:ind w:firstLine="5"/>
              <w:jc w:val="center"/>
              <w:rPr>
                <w:rFonts w:ascii="Times New Roman" w:eastAsia="Calibri" w:hAnsi="Times New Roman" w:cs="Times New Roman"/>
                <w:b/>
                <w:i/>
                <w:sz w:val="24"/>
                <w:szCs w:val="24"/>
                <w:lang w:eastAsia="en-US"/>
              </w:rPr>
            </w:pP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62D39EA2" w14:textId="77777777" w:rsidR="00D215FA" w:rsidRPr="00A32D98" w:rsidRDefault="00D215FA" w:rsidP="000F7B45">
            <w:pPr>
              <w:widowControl w:val="0"/>
              <w:suppressLineNumbers/>
              <w:suppressAutoHyphens/>
              <w:ind w:firstLine="720"/>
              <w:jc w:val="right"/>
              <w:rPr>
                <w:rFonts w:ascii="Times New Roman" w:eastAsia="Calibri" w:hAnsi="Times New Roman" w:cs="Times New Roman"/>
                <w:b/>
                <w:sz w:val="24"/>
                <w:szCs w:val="24"/>
                <w:lang w:eastAsia="en-US"/>
              </w:rPr>
            </w:pPr>
            <w:r w:rsidRPr="00A32D98">
              <w:rPr>
                <w:rFonts w:ascii="Times New Roman" w:eastAsia="Calibri" w:hAnsi="Times New Roman" w:cs="Times New Roman"/>
                <w:b/>
                <w:sz w:val="24"/>
                <w:szCs w:val="24"/>
                <w:lang w:eastAsia="en-US"/>
              </w:rPr>
              <w:t xml:space="preserve">Pasiūlymo kaina </w:t>
            </w:r>
            <w:r>
              <w:rPr>
                <w:rFonts w:ascii="Times New Roman" w:eastAsia="Calibri" w:hAnsi="Times New Roman" w:cs="Times New Roman"/>
                <w:b/>
                <w:sz w:val="24"/>
                <w:szCs w:val="24"/>
                <w:lang w:eastAsia="en-US"/>
              </w:rPr>
              <w:t>12</w:t>
            </w:r>
            <w:r w:rsidRPr="00A32D98">
              <w:rPr>
                <w:rFonts w:ascii="Times New Roman" w:eastAsia="Calibri" w:hAnsi="Times New Roman" w:cs="Times New Roman"/>
                <w:b/>
                <w:sz w:val="24"/>
                <w:szCs w:val="24"/>
                <w:lang w:eastAsia="en-US"/>
              </w:rPr>
              <w:t xml:space="preserve"> mėnesių Paslaugų užsakymo laikotarpiui be PVM  </w:t>
            </w:r>
          </w:p>
        </w:tc>
        <w:tc>
          <w:tcPr>
            <w:tcW w:w="1134" w:type="dxa"/>
            <w:tcBorders>
              <w:top w:val="single" w:sz="4" w:space="0" w:color="auto"/>
              <w:left w:val="single" w:sz="4" w:space="0" w:color="auto"/>
              <w:bottom w:val="single" w:sz="4" w:space="0" w:color="auto"/>
              <w:right w:val="single" w:sz="4" w:space="0" w:color="auto"/>
            </w:tcBorders>
            <w:vAlign w:val="center"/>
          </w:tcPr>
          <w:p w14:paraId="6B79A063"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r>
      <w:tr w:rsidR="00D215FA" w:rsidRPr="00A32D98" w14:paraId="5D844BE1" w14:textId="77777777" w:rsidTr="000F7B45">
        <w:trPr>
          <w:trHeight w:val="397"/>
        </w:trPr>
        <w:tc>
          <w:tcPr>
            <w:tcW w:w="1135" w:type="dxa"/>
            <w:tcBorders>
              <w:bottom w:val="single" w:sz="4" w:space="0" w:color="auto"/>
            </w:tcBorders>
            <w:vAlign w:val="center"/>
          </w:tcPr>
          <w:p w14:paraId="2416DB6C" w14:textId="77777777" w:rsidR="00D215FA" w:rsidRPr="00A32D98" w:rsidRDefault="00D215FA" w:rsidP="000F7B45">
            <w:pPr>
              <w:widowControl w:val="0"/>
              <w:ind w:firstLine="5"/>
              <w:jc w:val="center"/>
              <w:rPr>
                <w:rFonts w:ascii="Times New Roman" w:eastAsia="Calibri" w:hAnsi="Times New Roman" w:cs="Times New Roman"/>
                <w:b/>
                <w:i/>
                <w:sz w:val="24"/>
                <w:szCs w:val="24"/>
                <w:lang w:eastAsia="en-US"/>
              </w:rPr>
            </w:pPr>
          </w:p>
          <w:p w14:paraId="1BEC7A7B" w14:textId="77777777" w:rsidR="00D215FA" w:rsidRPr="00A32D98" w:rsidRDefault="00D215FA" w:rsidP="000F7B45">
            <w:pPr>
              <w:widowControl w:val="0"/>
              <w:ind w:firstLine="5"/>
              <w:jc w:val="center"/>
              <w:rPr>
                <w:rFonts w:ascii="Times New Roman" w:eastAsia="Calibri" w:hAnsi="Times New Roman" w:cs="Times New Roman"/>
                <w:b/>
                <w:i/>
                <w:sz w:val="24"/>
                <w:szCs w:val="24"/>
                <w:lang w:eastAsia="en-US"/>
              </w:rPr>
            </w:pP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5A2375A8" w14:textId="77777777" w:rsidR="00D215FA" w:rsidRPr="00A32D98" w:rsidRDefault="00D215FA" w:rsidP="000F7B45">
            <w:pPr>
              <w:widowControl w:val="0"/>
              <w:suppressLineNumbers/>
              <w:suppressAutoHyphens/>
              <w:ind w:firstLine="720"/>
              <w:jc w:val="right"/>
              <w:rPr>
                <w:rFonts w:ascii="Times New Roman" w:eastAsia="Calibri" w:hAnsi="Times New Roman" w:cs="Times New Roman"/>
                <w:b/>
                <w:sz w:val="24"/>
                <w:szCs w:val="24"/>
                <w:lang w:eastAsia="en-US"/>
              </w:rPr>
            </w:pPr>
            <w:r w:rsidRPr="00A32D98">
              <w:rPr>
                <w:rFonts w:ascii="Times New Roman" w:eastAsia="Calibri" w:hAnsi="Times New Roman" w:cs="Times New Roman"/>
                <w:b/>
                <w:sz w:val="24"/>
                <w:szCs w:val="24"/>
                <w:lang w:eastAsia="en-US"/>
              </w:rPr>
              <w:t>21 proc. PVM</w:t>
            </w:r>
          </w:p>
        </w:tc>
        <w:tc>
          <w:tcPr>
            <w:tcW w:w="1134" w:type="dxa"/>
            <w:tcBorders>
              <w:top w:val="single" w:sz="4" w:space="0" w:color="auto"/>
              <w:left w:val="single" w:sz="4" w:space="0" w:color="auto"/>
              <w:bottom w:val="single" w:sz="4" w:space="0" w:color="auto"/>
              <w:right w:val="single" w:sz="4" w:space="0" w:color="auto"/>
            </w:tcBorders>
            <w:vAlign w:val="center"/>
          </w:tcPr>
          <w:p w14:paraId="1D6597FB"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r>
      <w:tr w:rsidR="00D215FA" w:rsidRPr="00A32D98" w14:paraId="6A96B37C" w14:textId="77777777" w:rsidTr="000F7B45">
        <w:trPr>
          <w:trHeight w:val="397"/>
        </w:trPr>
        <w:tc>
          <w:tcPr>
            <w:tcW w:w="1135" w:type="dxa"/>
            <w:tcBorders>
              <w:bottom w:val="single" w:sz="4" w:space="0" w:color="auto"/>
            </w:tcBorders>
            <w:vAlign w:val="center"/>
          </w:tcPr>
          <w:p w14:paraId="375FCC75" w14:textId="77777777" w:rsidR="00D215FA" w:rsidRPr="00A32D98" w:rsidRDefault="00D215FA" w:rsidP="000F7B45">
            <w:pPr>
              <w:widowControl w:val="0"/>
              <w:ind w:firstLine="5"/>
              <w:jc w:val="center"/>
              <w:rPr>
                <w:rFonts w:ascii="Times New Roman" w:eastAsia="Calibri" w:hAnsi="Times New Roman" w:cs="Times New Roman"/>
                <w:b/>
                <w:i/>
                <w:sz w:val="24"/>
                <w:szCs w:val="24"/>
                <w:lang w:eastAsia="en-US"/>
              </w:rPr>
            </w:pP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7133768C" w14:textId="77777777" w:rsidR="00D215FA" w:rsidRPr="00A32D98" w:rsidRDefault="00D215FA" w:rsidP="000F7B45">
            <w:pPr>
              <w:widowControl w:val="0"/>
              <w:suppressLineNumbers/>
              <w:suppressAutoHyphens/>
              <w:ind w:firstLine="720"/>
              <w:jc w:val="right"/>
              <w:rPr>
                <w:rFonts w:ascii="Times New Roman" w:eastAsia="Calibri" w:hAnsi="Times New Roman" w:cs="Times New Roman"/>
                <w:b/>
                <w:sz w:val="24"/>
                <w:szCs w:val="24"/>
                <w:lang w:eastAsia="en-US"/>
              </w:rPr>
            </w:pPr>
            <w:r w:rsidRPr="00A32D98">
              <w:rPr>
                <w:rFonts w:ascii="Times New Roman" w:eastAsia="Calibri" w:hAnsi="Times New Roman" w:cs="Times New Roman"/>
                <w:b/>
                <w:sz w:val="24"/>
                <w:szCs w:val="24"/>
                <w:lang w:eastAsia="en-US"/>
              </w:rPr>
              <w:t xml:space="preserve">Galutinė pasiūlymo kaina </w:t>
            </w:r>
            <w:r>
              <w:rPr>
                <w:rFonts w:ascii="Times New Roman" w:eastAsia="Calibri" w:hAnsi="Times New Roman" w:cs="Times New Roman"/>
                <w:b/>
                <w:sz w:val="24"/>
                <w:szCs w:val="24"/>
                <w:lang w:eastAsia="en-US"/>
              </w:rPr>
              <w:t>12</w:t>
            </w:r>
            <w:r w:rsidRPr="00A32D98">
              <w:rPr>
                <w:rFonts w:ascii="Times New Roman" w:eastAsia="Calibri" w:hAnsi="Times New Roman" w:cs="Times New Roman"/>
                <w:b/>
                <w:sz w:val="24"/>
                <w:szCs w:val="24"/>
                <w:lang w:eastAsia="en-US"/>
              </w:rPr>
              <w:t xml:space="preserve"> mėnesių Pasl</w:t>
            </w:r>
            <w:r>
              <w:rPr>
                <w:rFonts w:ascii="Times New Roman" w:eastAsia="Calibri" w:hAnsi="Times New Roman" w:cs="Times New Roman"/>
                <w:b/>
                <w:sz w:val="24"/>
                <w:szCs w:val="24"/>
                <w:lang w:eastAsia="en-US"/>
              </w:rPr>
              <w:t>a</w:t>
            </w:r>
            <w:r w:rsidRPr="00A32D98">
              <w:rPr>
                <w:rFonts w:ascii="Times New Roman" w:eastAsia="Calibri" w:hAnsi="Times New Roman" w:cs="Times New Roman"/>
                <w:b/>
                <w:sz w:val="24"/>
                <w:szCs w:val="24"/>
                <w:lang w:eastAsia="en-US"/>
              </w:rPr>
              <w:t>ugų užsakymo laikotarpiui su PVM</w:t>
            </w:r>
          </w:p>
        </w:tc>
        <w:tc>
          <w:tcPr>
            <w:tcW w:w="1134" w:type="dxa"/>
            <w:tcBorders>
              <w:top w:val="single" w:sz="4" w:space="0" w:color="auto"/>
              <w:left w:val="single" w:sz="4" w:space="0" w:color="auto"/>
              <w:bottom w:val="single" w:sz="4" w:space="0" w:color="auto"/>
              <w:right w:val="single" w:sz="4" w:space="0" w:color="auto"/>
            </w:tcBorders>
            <w:vAlign w:val="center"/>
          </w:tcPr>
          <w:p w14:paraId="5E57D517" w14:textId="77777777" w:rsidR="00D215FA" w:rsidRPr="00A32D98" w:rsidRDefault="00D215FA" w:rsidP="000F7B45">
            <w:pPr>
              <w:widowControl w:val="0"/>
              <w:suppressLineNumbers/>
              <w:suppressAutoHyphens/>
              <w:jc w:val="center"/>
              <w:rPr>
                <w:rFonts w:ascii="Times New Roman" w:eastAsia="Calibri" w:hAnsi="Times New Roman" w:cs="Times New Roman"/>
                <w:b/>
                <w:bCs/>
                <w:sz w:val="24"/>
                <w:szCs w:val="24"/>
                <w:lang w:eastAsia="en-US"/>
              </w:rPr>
            </w:pPr>
          </w:p>
        </w:tc>
      </w:tr>
    </w:tbl>
    <w:p w14:paraId="509118C6" w14:textId="77777777" w:rsidR="00D215FA" w:rsidRDefault="00D215FA"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620D687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2.2. Paslaugų įkainiai nustatyti Tiekėjo pasiūlyme (Sutarties 2 priedas). </w:t>
      </w:r>
    </w:p>
    <w:p w14:paraId="376DFC4B"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2.3. Užsakovas sumoka Tiekėjui už faktiškai suteiktas Paslaugas pagal sąnaudų žiniaraščiuose nurodytus Tiekėjo pasiūlytų Paslaugų suteikimo įkainius po to, kai yra priimtas faktiškai suteiktų Paslaugų rezultatas. Faktiškai suteiktų Paslaugų rezultatas laikomas priimtu, jeigu Užsakovo atstovas, atsakingas už Sutarties vykdymą, pasirašo faktiškai suteiktų Paslaugų priėmimo – perdavimo aktą, išskyrus Sutarties 6.2 punkte numatytą atvejį.</w:t>
      </w:r>
    </w:p>
    <w:p w14:paraId="1174994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2.4. Nustatyti fiksuoti Paslaugų įkainiai Sutarties 2.1.2. p. dėl pasikeitusių mokesčių perskaičiuojama tokia tvarka:</w:t>
      </w:r>
    </w:p>
    <w:p w14:paraId="4128C59B"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2.4.1. perskaičiavimas atliekamas įsigaliojus Pridėtinės vertės mokesčio įstatymo pakeitimo įstatymui, kuriuo keičiamas mokesčio tarifas;</w:t>
      </w:r>
    </w:p>
    <w:p w14:paraId="5431A77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2.4.2. perskaičiavimo formulė: pasikeitus PVM tarifo dydžiui, nustatytoje fiksuotame Paslaugų (Sutarties) įkainyje esantis PVM tarifas keičiamas (mažinamas ar didinamas) pagal Lietuvos Respublikos teisės aktus;</w:t>
      </w:r>
    </w:p>
    <w:p w14:paraId="0FF2907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2.5. Papildomų (keičiamų) Paslaugų kainą apskaičiuojant šiais būdais, nustatant pirmiau </w:t>
      </w:r>
      <w:r w:rsidRPr="008173DE">
        <w:rPr>
          <w:rFonts w:ascii="Times New Roman" w:eastAsia="AR PL KaitiM GB" w:hAnsi="Times New Roman" w:cs="Times New Roman"/>
          <w:bCs/>
          <w:kern w:val="2"/>
          <w:sz w:val="24"/>
          <w:szCs w:val="24"/>
          <w:lang w:eastAsia="zh-CN" w:bidi="hi-IN"/>
        </w:rPr>
        <w:lastRenderedPageBreak/>
        <w:t>nurodyto būdo taikymo prioritetą, t. y. tik nesant galimybės taikyti pirmesnį būdą, gali būti taikomas vienas iš toliau nurodytų būdų:</w:t>
      </w:r>
    </w:p>
    <w:p w14:paraId="679D185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2.5.1. pagal Tiekėjo pasiūlyme pateiktuose paslaugų kiekių žiniaraščiuose nurodytus įkainius, jei įmanoma, išskaičiuojant kainos dalį iš Sutartyje numatyto įkainio;</w:t>
      </w:r>
    </w:p>
    <w:p w14:paraId="10BADBA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2.5.2. pagal Sutartyje numatyto įkainio sudėtines dalis, remiamasi Sutartyje numatytais įkainiais arba įkainių išskaidymu.</w:t>
      </w:r>
    </w:p>
    <w:p w14:paraId="6B88812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2.6. Mokėjimai atliekami eurais tokia tvarka: </w:t>
      </w:r>
    </w:p>
    <w:p w14:paraId="6ECFDB4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2.6.1. Su Tiekėju atsiskaitoma už faktiškai suteiktas Paslaugas per 30 (trisdešimt) kalendorinių dienų nuo Paslaugų perdavimo–priėmimo akto pasirašymo ir PVM sąskaitos faktūros pateikimo dienos.</w:t>
      </w:r>
    </w:p>
    <w:p w14:paraId="371C4DD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2.7. Suteiktų Paslaugų perdavimas ir priėmimas įforminamas Paslaugų perdavimo–priėmimo aktu, kuris pasirašomas Užsakovo ir Tiekėjo įgaliotų atstovų; detali Paslaugų perdavimo–priėmimo tvarka aprašyta šios Sutarties VI skyriuje. </w:t>
      </w:r>
    </w:p>
    <w:p w14:paraId="53E24415"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2.8.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w:t>
      </w:r>
      <w:proofErr w:type="spellStart"/>
      <w:r w:rsidRPr="008173DE">
        <w:rPr>
          <w:rFonts w:ascii="Times New Roman" w:eastAsia="AR PL KaitiM GB" w:hAnsi="Times New Roman" w:cs="Times New Roman"/>
          <w:bCs/>
          <w:kern w:val="2"/>
          <w:sz w:val="24"/>
          <w:szCs w:val="24"/>
          <w:lang w:eastAsia="zh-CN" w:bidi="hi-IN"/>
        </w:rPr>
        <w:t>Sabis</w:t>
      </w:r>
      <w:proofErr w:type="spellEnd"/>
      <w:r w:rsidRPr="008173DE">
        <w:rPr>
          <w:rFonts w:ascii="Times New Roman" w:eastAsia="AR PL KaitiM GB" w:hAnsi="Times New Roman" w:cs="Times New Roman"/>
          <w:bCs/>
          <w:kern w:val="2"/>
          <w:sz w:val="24"/>
          <w:szCs w:val="24"/>
          <w:lang w:eastAsia="zh-CN" w:bidi="hi-IN"/>
        </w:rPr>
        <w:t xml:space="preserve">). Užsakovas elektronines sąskaitas faktūras priima ir apdoroja naudodamasi </w:t>
      </w:r>
      <w:proofErr w:type="spellStart"/>
      <w:r w:rsidRPr="008173DE">
        <w:rPr>
          <w:rFonts w:ascii="Times New Roman" w:eastAsia="AR PL KaitiM GB" w:hAnsi="Times New Roman" w:cs="Times New Roman"/>
          <w:bCs/>
          <w:kern w:val="2"/>
          <w:sz w:val="24"/>
          <w:szCs w:val="24"/>
          <w:lang w:eastAsia="zh-CN" w:bidi="hi-IN"/>
        </w:rPr>
        <w:t>Sabis</w:t>
      </w:r>
      <w:proofErr w:type="spellEnd"/>
      <w:r w:rsidRPr="008173DE">
        <w:rPr>
          <w:rFonts w:ascii="Times New Roman" w:eastAsia="AR PL KaitiM GB" w:hAnsi="Times New Roman" w:cs="Times New Roman"/>
          <w:bCs/>
          <w:kern w:val="2"/>
          <w:sz w:val="24"/>
          <w:szCs w:val="24"/>
          <w:lang w:eastAsia="zh-CN" w:bidi="hi-IN"/>
        </w:rPr>
        <w:t xml:space="preserve"> priemonėmis,  išskyrus mobilizacijos, karo ar nepaprastosios padėties atveju yra </w:t>
      </w:r>
      <w:proofErr w:type="spellStart"/>
      <w:r w:rsidRPr="008173DE">
        <w:rPr>
          <w:rFonts w:ascii="Times New Roman" w:eastAsia="AR PL KaitiM GB" w:hAnsi="Times New Roman" w:cs="Times New Roman"/>
          <w:bCs/>
          <w:kern w:val="2"/>
          <w:sz w:val="24"/>
          <w:szCs w:val="24"/>
          <w:lang w:eastAsia="zh-CN" w:bidi="hi-IN"/>
        </w:rPr>
        <w:t>Sabis</w:t>
      </w:r>
      <w:proofErr w:type="spellEnd"/>
      <w:r w:rsidRPr="008173DE">
        <w:rPr>
          <w:rFonts w:ascii="Times New Roman" w:eastAsia="AR PL KaitiM GB" w:hAnsi="Times New Roman" w:cs="Times New Roman"/>
          <w:bCs/>
          <w:kern w:val="2"/>
          <w:sz w:val="24"/>
          <w:szCs w:val="24"/>
          <w:lang w:eastAsia="zh-CN" w:bidi="hi-IN"/>
        </w:rPr>
        <w:t xml:space="preserve">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2A5ACED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2.9.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78BD050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2.10. Jei Tiekėjas Paslaugas atlieka kaip ūkio subjektų grupė, apmokėjimas už suteiktas Paslaugas bus vykdomas per jungtinės veiklos sutartyje nurodytą įgaliotą partnerį.</w:t>
      </w:r>
    </w:p>
    <w:p w14:paraId="0678083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2.11. Tiekėjas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5DED71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r>
    </w:p>
    <w:p w14:paraId="10EEED18"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III SKYRIUS</w:t>
      </w:r>
    </w:p>
    <w:p w14:paraId="390A73BB"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SUTARTIES PASLAUGŲ SUTEIKIMO TERMINAI</w:t>
      </w:r>
    </w:p>
    <w:p w14:paraId="6106A7B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575E29EB"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3.1. Sutartis pasirašoma 12 (dvylikai) mėnesių. Sutarties terminas gali būti pratęsiamas abiejų šalių susitarimu, bet ne ilgiau kaip 6 (šešiems) mėnesiams. </w:t>
      </w:r>
    </w:p>
    <w:p w14:paraId="527B0CE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3.2. Pastebėtų Paslaugų trūkumų ar defektų šalinimas neprailgina Sutarties 3.1. punkte nustatyto galutinio Paslaugų suteikimo termino, nebent Šalys susitaria kitaip.</w:t>
      </w:r>
    </w:p>
    <w:p w14:paraId="55AB401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3.3. Tiekėjui turi būti suteikiama teisė į Paslaugų pabaigos termino pratęsimą, jeigu Užsakovas nevykdo ir (ar) netinkamai vykdo Sutartimi jam nustatytus įsipareigojimus ir todėl Tiekėjas negali suteikti paslaugų iš dalies arba pilnai.</w:t>
      </w:r>
    </w:p>
    <w:p w14:paraId="25C71025"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3.4.</w:t>
      </w:r>
      <w:r w:rsidRPr="008173DE">
        <w:rPr>
          <w:rFonts w:ascii="Times New Roman" w:eastAsia="AR PL KaitiM GB" w:hAnsi="Times New Roman" w:cs="Times New Roman"/>
          <w:bCs/>
          <w:kern w:val="2"/>
          <w:sz w:val="24"/>
          <w:szCs w:val="24"/>
          <w:lang w:eastAsia="zh-CN" w:bidi="hi-IN"/>
        </w:rPr>
        <w:tab/>
        <w:t xml:space="preserve">Jeigu Tiekėjas mano, kad jam turi būti suteikta teisė gauti kokį nors paslaugų suteikimo terminų pratęsimą, tai Tiekėjas privalo pranešti Užsakovui, nurodydamas įvykį arba aplinkybes, dėl kurių kyla šis reikalavimas ir Tiekėjas įgyja teisę į paslaugų suteikimo terminų pratęsimą atitinkamai atidedant paslaugų užbaigimo datą. Šis kreipimasis Užsakovui turi būti pateiktas raštu ir negali būti </w:t>
      </w:r>
      <w:r w:rsidRPr="008173DE">
        <w:rPr>
          <w:rFonts w:ascii="Times New Roman" w:eastAsia="AR PL KaitiM GB" w:hAnsi="Times New Roman" w:cs="Times New Roman"/>
          <w:bCs/>
          <w:kern w:val="2"/>
          <w:sz w:val="24"/>
          <w:szCs w:val="24"/>
          <w:lang w:eastAsia="zh-CN" w:bidi="hi-IN"/>
        </w:rPr>
        <w:lastRenderedPageBreak/>
        <w:t xml:space="preserve">pateiktas vėliau nei likus 15 darbo dienų iki sutarties galiojimo pabaigos. </w:t>
      </w:r>
    </w:p>
    <w:p w14:paraId="60C3281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39E5F397"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IV SKYRIUS</w:t>
      </w:r>
    </w:p>
    <w:p w14:paraId="45BEBDA6"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ŠALIŲ TEISĖS IR PAREIGOS</w:t>
      </w:r>
    </w:p>
    <w:p w14:paraId="417E625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288EB58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 Tiekėjo teisės ir pareigos:</w:t>
      </w:r>
    </w:p>
    <w:p w14:paraId="05D7292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4.1.1. teikti Paslaugas Užsakovui pagal Sutartį ir Užsakovui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A51A11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4.1.2. Tiekėjas atsako už šioje Sutartyje numatytų paslaugų organizavimą ir vykdymą;</w:t>
      </w:r>
    </w:p>
    <w:p w14:paraId="189DE1D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4.1.3. savo sąskaita atlyginti visus nuostolius Užsakovui ir tretiesiems asmenims, kurie atsirado dėl netinkamo Sutarties vykdymo ar jos nevykdymo;</w:t>
      </w:r>
    </w:p>
    <w:p w14:paraId="7BEE0A4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4.1.4. nedelsdamas raštu informuoti Užsakovą apie bet kurias aplinkybes, kurios trukdo ar gali sutrukdyti Tiekėjui užbaigti Paslaugų teikimą nustatytais terminais;</w:t>
      </w:r>
    </w:p>
    <w:p w14:paraId="760D852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4.1.5. savo sąskaita patikslinti duomenis per Užsakovo nustatytą terminą, bet ne ilgiau kaip per 1 (vieną) mėnesį paaiškėjus, kad Tiekėjo tvarkomi duomenys, dėl tam tikrų aplinkybių yra tikslintini;</w:t>
      </w:r>
    </w:p>
    <w:p w14:paraId="7FBA4C6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4.1.6. vykdyti teisėtus Užsakovo nurodymus. Jei Tiekėjas mano, kad Užsakovo nurodymai viršija Sutarties reikalavimus, jis apie tai praneša Užsakovui per 5 kalendorines dienas nuo tokio nurodymo gavimo dienos;</w:t>
      </w:r>
    </w:p>
    <w:p w14:paraId="291336BC"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4.1.7. užtikrinti iš Užsakovo Sutarties vykdymo metu gautos ir su Sutarties vykdymu susijusios informacijos konfidencialumą bei apsaugą;</w:t>
      </w:r>
    </w:p>
    <w:p w14:paraId="6127A03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4.1.8. nenaudoti Užsakovo Paslaugų ženklų ar pavadinimo jokioje reklamoje, leidiniuose ar kitur be išankstinio raštiško Užsakovo sutikimo;</w:t>
      </w:r>
    </w:p>
    <w:p w14:paraId="483B2B1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4.1.9. užtikrinti, kad Sutarties sudarymo momentu ir visą jos galiojimo laikotarpį Tiekėjo darbuotojai turėtų reikiamą kvalifikaciją ir patirtį, reikalingas norint teikti Paslaugas;</w:t>
      </w:r>
    </w:p>
    <w:p w14:paraId="20F1C10B"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4.1.10. Užsakovui raštu paprašius grąžinti visus iš Užsakovo gautus, Sutarčiai vykdyti reikalingus dokumentus;</w:t>
      </w:r>
    </w:p>
    <w:p w14:paraId="75877DB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4.1.11. tinkamai vykdyti kitus įsipareigojimus, numatytus Sutartyje ir galiojančiuose Lietuvos Respublikos teisės aktuose;</w:t>
      </w:r>
    </w:p>
    <w:p w14:paraId="69EFA515"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4.1.12. Tiekėjas turi teisę gauti Paslaugų kainą su sąlyga, kad jis tinkamai vykdo šią Sutartį;</w:t>
      </w:r>
    </w:p>
    <w:p w14:paraId="299D065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4.1.13. Jeigu Tiekėjo kvalifikacija dėl teisės verstis atitinkama veikla nebuvo tikrinama arba tikrinama ne visa apimtimi, Tiekėjas Užsakovui įsipareigoja, kad pirkimo sutartį vykdys tik tokią teisę turintys asmenys;</w:t>
      </w:r>
    </w:p>
    <w:p w14:paraId="0809578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4.1.14. Tiekėjas turi ir kitas šios Sutarties ir Lietuvos Respublikoje galiojančių teisės aktų numatytas teises.</w:t>
      </w:r>
    </w:p>
    <w:p w14:paraId="696EBB2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4.2. Užsakovo teisės ir pareigos:</w:t>
      </w:r>
    </w:p>
    <w:p w14:paraId="580F292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4.2.1. Užsakovas įsipareigoja Tiekėjui sudaryti visas sąlygas, būtinas Paslaugoms teikti;</w:t>
      </w:r>
    </w:p>
    <w:p w14:paraId="58AA906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4.2.2. priimti iš Tiekėjo tinkamai, kokybiškai ir laiku suteiktas paslaugas;</w:t>
      </w:r>
    </w:p>
    <w:p w14:paraId="227304C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4.2.3. Užsakovas įsipareigoja mokėti Sutarties kainą už tinkamai suteiktas Paslaugas pagal šios Sutarties sąlygas;</w:t>
      </w:r>
    </w:p>
    <w:p w14:paraId="318B311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4.2.4. Užsakovas turi teisę gauti informaciją apie Paslaugų teikimo eigą;</w:t>
      </w:r>
    </w:p>
    <w:p w14:paraId="43E62CCC"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4.2.5. Užsakovas turi visas šios Sutarties bei Lietuvos Respublikoje galiojančių teisės aktų numatytas teises.</w:t>
      </w:r>
    </w:p>
    <w:p w14:paraId="70515CDB"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7C643A16"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V SKYRIUS</w:t>
      </w:r>
    </w:p>
    <w:p w14:paraId="2C155A00"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ŠALIŲ PATVIRTINIMAI</w:t>
      </w:r>
    </w:p>
    <w:p w14:paraId="4A2A7D2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5B10222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w:t>
      </w:r>
      <w:r w:rsidRPr="008173DE">
        <w:rPr>
          <w:rFonts w:ascii="Times New Roman" w:eastAsia="AR PL KaitiM GB" w:hAnsi="Times New Roman" w:cs="Times New Roman"/>
          <w:bCs/>
          <w:kern w:val="2"/>
          <w:sz w:val="24"/>
          <w:szCs w:val="24"/>
          <w:lang w:eastAsia="zh-CN" w:bidi="hi-IN"/>
        </w:rPr>
        <w:lastRenderedPageBreak/>
        <w:t>kitokius dokumentus, įgalinčius Šalis užsiimti šioje Sutartyje numatyta veikla, kuri įeina į Šalių sutartinius įsipareigojimus.</w:t>
      </w:r>
    </w:p>
    <w:p w14:paraId="14FA011E"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5.2. Šalys pareiškia, kad neturi tokių įsiskolinimų ar trečiųjų šalių teisėtų pretenzijų, kurios galėtų sukelti grėsmę jų įsipareigojimų pagal šią Sutartį vykdymui.</w:t>
      </w:r>
    </w:p>
    <w:p w14:paraId="5609870E"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p>
    <w:p w14:paraId="468F15E7"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VI SKYRIUS</w:t>
      </w:r>
    </w:p>
    <w:p w14:paraId="7A481562"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PASLAUGŲ TEIKIMAS IR PERDAVIMAS</w:t>
      </w:r>
    </w:p>
    <w:p w14:paraId="3A6941F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73149A3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6.1. Tiekėjas privalo teikti Paslaugas Sutarties objekte, laikydamasis šios Sutarties, Lietuvos Respublikos įstatymų ir kitų norminių teisės aktų nuostatų. Paslaugos apima reikalingų leidimų ir licencijų gavimą, reikalingos vykdomosios dokumentacijos įforminimą ir jos perdavimą Užsakovui, taip pat reikalingus matavimo darbus.</w:t>
      </w:r>
    </w:p>
    <w:p w14:paraId="786C0E2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6.2. Dėl esminių trūkumų paslaugų priėmimas gali būti atidėtas iki tol, kol Tiekėjas neatlygintinai juos pašalins per Šalių suderintą terminą.</w:t>
      </w:r>
    </w:p>
    <w:p w14:paraId="6467215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6.3. Tiekėjas parengęs bylas perdavimo aktu jas perduoda Užsakovui, o Užsakovas įsipareigoja jas priimti, per 5 d. d. pasirašyti aktą ir pateikti bylas registracijai VĮ Registrų centras.</w:t>
      </w:r>
    </w:p>
    <w:p w14:paraId="6377E61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6.4. Tiekėjas turi teisę pateikti suteiktų Paslaugų perdavimo – priėmimo aktą suėjus registracijos VĮ registrų centre terminui, o Užsakovas įsipareigoja jį pasirašyti per Sutartyje nustatytus terminus , tuo atveju, jeigu </w:t>
      </w:r>
    </w:p>
    <w:p w14:paraId="09C3037C"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6.4.1. VĮ Registrų centras atsisako atlikti registraciją ne dėl nuo Tiekėjo atliktų darbų netinkamos kokybės (o dėl nuo Užsakovo ar jo žinioje esančių trečiųjų asmenų priklausančių aplinkybių, kaip antai netinkami nuosavybės teisę pagrindžiantys dokumentai, jį nebuvimas ir panašios aplinkybės, kurios trukdo atlikti registraciją),</w:t>
      </w:r>
    </w:p>
    <w:p w14:paraId="19695A9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6.4.2. Užsakovas ne dėl nuo Tiekėjo priklausančių aplinkybių nepateikia prašymo VĮ Registrų centrui Sutartyje nustatytu terminu.</w:t>
      </w:r>
    </w:p>
    <w:p w14:paraId="79C4B1E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09E92E4E"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VII SKYRIUS</w:t>
      </w:r>
    </w:p>
    <w:p w14:paraId="51A21BE9"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NENUGALIMA JĖGA</w:t>
      </w:r>
    </w:p>
    <w:p w14:paraId="53158E9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7D0CF61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7.1.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54B025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7.2.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59A59FD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7.3. 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41F1EC0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7.4. Tiekėjas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78F871C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7.5.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r w:rsidRPr="008173DE">
        <w:rPr>
          <w:rFonts w:ascii="Times New Roman" w:eastAsia="AR PL KaitiM GB" w:hAnsi="Times New Roman" w:cs="Times New Roman"/>
          <w:bCs/>
          <w:kern w:val="2"/>
          <w:sz w:val="24"/>
          <w:szCs w:val="24"/>
          <w:lang w:eastAsia="zh-CN" w:bidi="hi-IN"/>
        </w:rPr>
        <w:lastRenderedPageBreak/>
        <w:t>nesugebėjimas įvykdyti šioje Sutartyje numatytų įsipareigojimų nebus traktuojamas kaip Sutarties pažeidimas ar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6E30CF3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7.6. Jei nenugalimos jėgos (force majeure) aplinkybės trunka ilgiau kaip 180 (vienas šimtas aštuoniasdešimt) kalendorinių dienų, tuomet,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6189F2D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043683DE"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VIII SKYRIUS</w:t>
      </w:r>
    </w:p>
    <w:p w14:paraId="3A6D99FD"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PASLAUGŲ KOKYBĖ</w:t>
      </w:r>
    </w:p>
    <w:p w14:paraId="19B95D8C"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7746872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8.1. Tiekėjas garantuoja, kad jo suteiktos Paslaugos atitiks dokumentacijoje numatytas savybes, normatyvinių dokumentų ir kitų teisės aktų bei Sutarties reikalavimus, jie bus atlikti be klaidų, kurios panaikintų ar sumažintų suteiktų paslaugų vertę arba tinkamumą įprastam naudojimui.</w:t>
      </w:r>
    </w:p>
    <w:p w14:paraId="67BB74A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8.2. Tiekėjas užtikrina, kad teikiamoms paslaugoms naudojamos medžiagos, įrengimai, priemonės turės teisės aktų nustatyta tvarka išduotus atitikties sertifikatus bei visus kitus kokybę reglamentuojančius dokumentus bei visą kitą pagal teisės aktus būtiną ar rekomenduotiną juos lydinčiąją dokumentaciją.</w:t>
      </w:r>
    </w:p>
    <w:p w14:paraId="1D76046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5393BAEF"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IX SKYRIUS</w:t>
      </w:r>
    </w:p>
    <w:p w14:paraId="657742A8"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SUTARTIES ĮVYKDYMO UŽTIKRINIMAS</w:t>
      </w:r>
    </w:p>
    <w:p w14:paraId="2B450D1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1313C79B"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9.1. Sutarties tinkamas įvykdymas yra užtikrintas netesybomis – 2 000,00 Eur bauda. </w:t>
      </w:r>
    </w:p>
    <w:p w14:paraId="78DD4B23"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9.2. Sutarties įvykdymo užtikrinimu garantuojama, kad Užsakovui bus atlyginti nuostoliai, atsiradę Tiekėjui dėl jo kaltės pažeidus Sutartį ir (ar) ją nutraukus. Tiekėjas, teikdamas pasiūlymą pirkimui ir vykdydamas Sutartį, atsako ir už dėl gamintojo kaltės atsiradusius šios Sutarties pažeidimus.</w:t>
      </w:r>
    </w:p>
    <w:p w14:paraId="5C98890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9.3. Jei Tiekėjas nevykdo savo sutartinių įsipareigojimų ar vykdo juos netinkamai, Užsakovas pareikalauja sumokėti Sutarties 9.1 papunktyje numatyto dydžio baudą. Prieš pateikdamas reikalavimą sumokėti baudą, Užsakovas įspėja apie tai Tiekėją, nurodydamas, dėl kokių sutartinių įsipareigojimų nevykdymo arba netinkamo vykdymo pateikia šį reikalavimą bei nurodo protingą terminą trūkumams pašalinti. </w:t>
      </w:r>
    </w:p>
    <w:p w14:paraId="62CCDEF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9.4. Jei reikalavimas pateikiamas dėl Sutarties dalyko sudėtinės dalies, jame nurodoma konkreti Sutarties dalyko sudėtinė dalis pagal techninėje specifikacijoje (Sutarties 1 priedas) arba Tiekėjo Pasiūlyme (Sutarties 2 priedas) pateiktą paslaugų detalizavimą.</w:t>
      </w:r>
    </w:p>
    <w:p w14:paraId="6893011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9.5.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w:t>
      </w:r>
    </w:p>
    <w:p w14:paraId="6A9D111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26A57B5F"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 SKYRIUS</w:t>
      </w:r>
    </w:p>
    <w:p w14:paraId="357AA116"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ŠALIŲ ATSAKOMYBĖ</w:t>
      </w:r>
    </w:p>
    <w:p w14:paraId="3C829DF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79F2BF7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10.1. Užsakovas, uždelsęs sumokėti Tiekėjui priklausančias sumas šioje Sutartyje nustatyta tvarka ir terminais, moka Tiekėjui 0,02 % (dviejų šimtųjų procento) dydžio delspinigius nuo neapmokėtų paslaugų kainos už kiekvieną uždelstą dieną.</w:t>
      </w:r>
    </w:p>
    <w:p w14:paraId="70A7C43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lastRenderedPageBreak/>
        <w:tab/>
        <w:t xml:space="preserve">10.2. Tiekėjas, nepradėjęs teikti paslaugų Sutartyje nurodytais terminais arba atlikęs paslaugas nekokybiškai (neatitinkančių Sutartyje numatytų reikalavimų), Užsakovui pareikalavus privalo mokėti 9.1 p. papunktyje numatyto dydžio baudą. </w:t>
      </w:r>
    </w:p>
    <w:p w14:paraId="6F1F749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10.3. Tiekėjas atsako, kad subrangovai būtų tinkamai informuoti apie Sutartį, paslaugų vykdymo tvarką, sąlygas ir atsakomybę už Sutarties pažeidimus. Už subrangovų atliktų paslaugų kokybę bei kitų įsipareigojimų vykdymą Užsakovui pilnai atsako Tiekėjas.</w:t>
      </w:r>
    </w:p>
    <w:p w14:paraId="24C842A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31B30339"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XI SKYRIUS</w:t>
      </w:r>
    </w:p>
    <w:p w14:paraId="3B8F7EC5"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GINČŲ SPRENDIMAS</w:t>
      </w:r>
    </w:p>
    <w:p w14:paraId="0AFF15F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76FAB31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11.1. Bet kokie ginčai, nesutarimai ar reikalavimai, kylantys iš šios Sutarties ar susiję su ja, jos pažeidimu, nutraukimu ar negaliojimu, sprendžiami Šalių derybose.</w:t>
      </w:r>
    </w:p>
    <w:p w14:paraId="0AB57E0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arba el. paštu informavusi kitą Šalį, dėl ginčo sprendimo kreiptis į teismą. Ginčus sprendžia teismas, vadovaujantis galiojančiais Lietuvos Respublikos teisės aktais.</w:t>
      </w:r>
    </w:p>
    <w:p w14:paraId="6FB1ACE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0E444277"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XII SKYRIUS</w:t>
      </w:r>
    </w:p>
    <w:p w14:paraId="6BB68999"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SUTARTIES GALIOJIMAS IR NUTRAUKIMAS</w:t>
      </w:r>
    </w:p>
    <w:p w14:paraId="54C99F8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55F9DC1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12.1. Sutartis sudaroma 12 (dvylikai) mėnesių. Sutarties terminas gali būti pratęsiamas abiejų Šalių susitarimu ne ilgesniam kaip 6 (šešių) mėnesių laikotarpiui. Sutartis įsigalioja nuo jos pasirašymo momento ir galioja iki pilno įsipareigojimų pagal šią Sutartį įvykdymo. Sutartis gali būti pakeista, papildyta ar nutraukta Šalių raštišku susitarimu.</w:t>
      </w:r>
    </w:p>
    <w:p w14:paraId="6D7CC38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12.2. Užsakovas turi teisę vienašališkai nutraukti Sutartį ir pareikalauti iš Tiekėjo atlyginti dėl to patirtus visus nuostolius šiais atvejais:</w:t>
      </w:r>
    </w:p>
    <w:p w14:paraId="6666113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12.3. Jeigu Tiekėjas, nepaisydamas Užsakovo raginimo, nepradeda vykdyti paslaugų sutartu laiku arba dirba taip lėtai, kad baigti teikti paslaugas Sutartyje nustatytu laiku būtų tikrai neįmanoma ir/arba daugiau nei tris kartus Tiekėjui buvo pritaikytos baudos pagal Sutarties 10.2. punktą;</w:t>
      </w:r>
    </w:p>
    <w:p w14:paraId="74AE8E7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12.4. Jeigu Tiekėjas nesilaiko Sutarties sąlygų dėl paslaugų kokybės, naudoja netinkamas medžiagas, gaminius ar kitus paslaugų komponentus, prastai atlieka darbą, nepaiso Užsakovo nurodymų pašalinti trūkumus nustatytais terminais ar pažeidžia kitas Sutarties sąlygas ir dėl to Užsakovas turi pagrindo manyti, kad Tiekėjas nepajėgs užbaigti teikti paslaugas be trūkumų ar nuostolių Užsakovui;</w:t>
      </w:r>
    </w:p>
    <w:p w14:paraId="679B78B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12.5. Tiekėjas turi teisę vienašališkai nutraukti Sutartį ir pareikalauti iš Užsakovo atlyginti dėl to patirtus visus nuostolius, jei Užsakovas nevykdo arba netinkamai vykdo šia Sutartimi prisiimtus įsipareigojimus.</w:t>
      </w:r>
    </w:p>
    <w:p w14:paraId="5273D5E2"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40E1162B"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XIII SKYRIUS</w:t>
      </w:r>
    </w:p>
    <w:p w14:paraId="161C4C03"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SUBTIEKĖJŲ KEITIMO PAGRINDAI IR TVARKA</w:t>
      </w:r>
    </w:p>
    <w:p w14:paraId="569CC12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56AA68CE"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13.1. 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28381CC"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13.2. Tiekėjas gali keisti Sutarties priede nurodytus subtiekėjus tik prieš tai raštu pranešęs Užsakovui apie tokio keitimo būtinybę ir gavęs jo rašytinį sutikimą.  Subteikėjas gali būti keičiamas tik šiais atvejais:</w:t>
      </w:r>
    </w:p>
    <w:p w14:paraId="6A175C9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13.2.1 kai subteikėjas  bankrutuoja, yra likviduojamas ar susidaro analogiška situacija;</w:t>
      </w:r>
    </w:p>
    <w:p w14:paraId="1D47821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13.2.2. kai subteikėjas dėl objektyvių priežasčių (nutrūkus teisiniams santykiams su  tiekėju, </w:t>
      </w:r>
      <w:r w:rsidRPr="008173DE">
        <w:rPr>
          <w:rFonts w:ascii="Times New Roman" w:eastAsia="AR PL KaitiM GB" w:hAnsi="Times New Roman" w:cs="Times New Roman"/>
          <w:bCs/>
          <w:kern w:val="2"/>
          <w:sz w:val="24"/>
          <w:szCs w:val="24"/>
          <w:lang w:eastAsia="zh-CN" w:bidi="hi-IN"/>
        </w:rPr>
        <w:lastRenderedPageBreak/>
        <w:t>subteikėjui  atsisakius teikti paslaugas, išėjus atostogų, susirgus, susižeidus, mirus ir pan.) nebegali teikti visų ar dalies Sutartyje nurodytų paslaugų.</w:t>
      </w:r>
    </w:p>
    <w:p w14:paraId="5B559A05"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13.3. Tiekėjas Sutarties vykdymo metu gali inicijuoti subtiekėjo, numatyto Sutarties  priede, pakeitimą, prieš tai raštu informavus Užsakovą nurodydamas tokio keitimo motyvus.</w:t>
      </w:r>
    </w:p>
    <w:p w14:paraId="7E02957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442D0CC3"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13.5. Užsakovui sutikus su subtiekėjo pakeitimu, Užsakovas kartu su Tiekėju raštu sudaro susitarimą dėl subtiekėjo pakeitimo, šį susitarimą pasirašo abi Šalys. Susitarimas yra neatskiriama Sutarties dalis.</w:t>
      </w:r>
    </w:p>
    <w:p w14:paraId="0F4F6B8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13.6. Subtiekėjo keitimo tvarkos pažeidimas laikomas esminiu Sutarties pažeidimu.</w:t>
      </w:r>
    </w:p>
    <w:p w14:paraId="74DD205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622D8A15"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XIV SKYRIUS</w:t>
      </w:r>
    </w:p>
    <w:p w14:paraId="08172C90"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KONFIDENCIALUMO ĮSIPAREIGOJIMAI IR DUOMENŲ APSAUGA</w:t>
      </w:r>
    </w:p>
    <w:p w14:paraId="7C15371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54F0A3E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14.1. Užsakovas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2ECD010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14.2. Konfidencialumo įsipareigojimai Sutarties Šalims nustatomi vadovaujantis Viešųjų pirkimų įstatymo 20 straipsniu.</w:t>
      </w:r>
    </w:p>
    <w:p w14:paraId="09AD4C2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84F292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6FEA3406"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p>
    <w:p w14:paraId="06DAC43E"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XV SKYRIUS</w:t>
      </w:r>
    </w:p>
    <w:p w14:paraId="11A72DF5"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SUTARTIES PAKEITIMAI, PERŽIŪROS SĄLYGOS, PASIRINKIMO GALIMYBĖS</w:t>
      </w:r>
    </w:p>
    <w:p w14:paraId="559AC2A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2D2A78C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15.1. Sutarties sąlygos Sutarties galiojimo laikotarpiu gali būti keičiamos Viešųjų pirkimų įstatymo 89 straipsnyje nustatyta tvarka. </w:t>
      </w:r>
    </w:p>
    <w:p w14:paraId="51684AA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15.2. Sudarytos Sutarties Šalis gali būti pakeista Viešųjų pirkimų įstatymo 89 straipsnio 1 dalies 4 punkte numatytais atvejais. </w:t>
      </w:r>
    </w:p>
    <w:p w14:paraId="2904B2C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15.3. Sutarties sąlygų keitimą gali inicijuoti kiekviena Šalis, pateikdama kitai Šaliai atitinkamą prašymą bei jį pagrindžiančius dokumentus. Šalis, gavusi tokį prašymą, privalo jį išnagrinėti per 20 kalendorinių d. ir kitai Šaliai pateikti motyvuotą raštišką atsakymą.</w:t>
      </w:r>
    </w:p>
    <w:p w14:paraId="344B220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15.4. Sutarties sąlygų pakeitimas turi būti įformintas papildomu susitarimu ir pasirašytas abiejų Šalių. </w:t>
      </w:r>
    </w:p>
    <w:p w14:paraId="416661E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0FC6CD90"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XVI SKYRIUS</w:t>
      </w:r>
    </w:p>
    <w:p w14:paraId="58C8BD57"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lastRenderedPageBreak/>
        <w:t>SUTARTIES VYKDYMO SUSTABDYMAS</w:t>
      </w:r>
    </w:p>
    <w:p w14:paraId="28149D0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39D8068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16.1.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Užsakovas turi teisę sustabdyti paslaugų ar kurios nors jų dalies, kuri negali būti vykdoma, teikimą. </w:t>
      </w:r>
    </w:p>
    <w:p w14:paraId="2F7E663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16.2. Atsiradus aplinkybėms, dėl kurių Tiekėjas negali vykdyti sutartinių įsipareigojimų, Tiekėjas apie tai nedelsdamas privalo informuoti Užsakovą,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1F2446A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16.3. Jei paslaugų teikimas dėl priežasčių, nepriklausančių nuo Tiekėjo buvo sustabdytas laikotarpiui, ne trumpesniam nei 60 (šešiasdešimt) kalendorinių dienų, praėjus 60 (šešiasdešimt) kalendorinių dienų Tiekėjas gali rašytiniu pranešimu Užsakovo pareikalauti atnaujinti paslaugų teikimą per 14  (keturiolika) dienų arba nutraukti Sutartį.</w:t>
      </w:r>
    </w:p>
    <w:p w14:paraId="4DB6C25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16.4.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74974D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16.5. Tais atvejais, kai sutarties vykdymas sustabdomas likus iki sutarties termino pabaigos daugiau laiko, nei galimas sustabdymo terminas, Paslaugų ar jų dalies suteikimo terminas pratęsimas tokiam laikotarpiui, kuriam jis buvo sustabdytas. </w:t>
      </w:r>
    </w:p>
    <w:p w14:paraId="58154183"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16.6. Užsakovas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16.4 ir 16.5 papunkčiuose nustatyta tvarka. Užsakovo galimybė pasinaudoti šia teise negali priklausyti nuo Tiekėjo valios ar būti jo veikiama. </w:t>
      </w:r>
    </w:p>
    <w:p w14:paraId="427F28E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16.7. Sutartinių įsipareigojimų vykdymo sustabdymas visais Sutartyje numatytais atvejais turi būti raštiškas, nurodant priežastis ir sustabdymo terminą, bei pridedant dokumentus, patvirtinančius sustabdymo pagrindą (jeigu tokie yra). </w:t>
      </w:r>
    </w:p>
    <w:p w14:paraId="53E497AE"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p>
    <w:p w14:paraId="039BDA43"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XVII SKYRIUS</w:t>
      </w:r>
    </w:p>
    <w:p w14:paraId="0D10ECF9"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SUTARTIES PAŽEIDIMAS</w:t>
      </w:r>
    </w:p>
    <w:p w14:paraId="5D5FBB83"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3CA96D2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17.1. Jei kuri nors Sutarties Šalis nevykdo arba netinkamai vykdo kokius nors savo įsipareigojimus pagal Sutartį, ji pažeidžia Sutartį.</w:t>
      </w:r>
    </w:p>
    <w:p w14:paraId="4ACC4AF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17.2. Vienai Sutarties Šaliai pažeidus Sutartį, nukentėjusioji Šalis turi teisę:</w:t>
      </w:r>
    </w:p>
    <w:p w14:paraId="1A65374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17.2.1. reikalauti kitos Šalies vykdyti sutartinius įsipareigojimus;</w:t>
      </w:r>
    </w:p>
    <w:p w14:paraId="3807870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17.2.2. reikalauti atlyginti nuostolius;</w:t>
      </w:r>
    </w:p>
    <w:p w14:paraId="13D4BDC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17.2.3. reikalauti sumokėti Sutarties 10.1 ir 10.2 punktuose nustatytus delspinigius;</w:t>
      </w:r>
    </w:p>
    <w:p w14:paraId="6381AD7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17.2.4. reikalauti Šalies grąžinti sumokėtą avansą (jei Sutartyje numatytas), tuo atveju, kai Tiekėjas nevykdo arba netinkamai vykdo paslaugas.</w:t>
      </w:r>
    </w:p>
    <w:p w14:paraId="00E8D28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17.2.5. reikalauti sumažinti kainą, neįvykdyta ar netinkamai įvykdyta paslaugų verte;</w:t>
      </w:r>
    </w:p>
    <w:p w14:paraId="7EE22BA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17.2.6. nutraukti Sutartį;</w:t>
      </w:r>
    </w:p>
    <w:p w14:paraId="45B1D45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17.2.7. taikyti kitus Lietuvos Respublikos  teisės aktų nustatytus teisių gynimo būdus.</w:t>
      </w:r>
    </w:p>
    <w:p w14:paraId="522B691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17.3. Tiekėjas negali perleisti visų ar dalies savo įsipareigojimų pagal šią Sutartį be išankstinio raštiško Užsakovo sutikimo.</w:t>
      </w:r>
    </w:p>
    <w:p w14:paraId="666C6C21"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17.4. Tiekėjas turi nedelsdamas pranešti Užsakovui apie bet kokius esminius Tiekėjo </w:t>
      </w:r>
      <w:r w:rsidRPr="008173DE">
        <w:rPr>
          <w:rFonts w:ascii="Times New Roman" w:eastAsia="AR PL KaitiM GB" w:hAnsi="Times New Roman" w:cs="Times New Roman"/>
          <w:bCs/>
          <w:kern w:val="2"/>
          <w:sz w:val="24"/>
          <w:szCs w:val="24"/>
          <w:lang w:eastAsia="zh-CN" w:bidi="hi-IN"/>
        </w:rPr>
        <w:lastRenderedPageBreak/>
        <w:t>planuojamus teisinio statuso pasikeitimus, patvirtindamas, kad prielaidos, būtinos Sutarčiai vykdyti, nenustojo galioti.</w:t>
      </w:r>
    </w:p>
    <w:p w14:paraId="687D0BB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17.5. Šioje Sutartyje esminėmis sąlygomis laikoma:</w:t>
      </w:r>
    </w:p>
    <w:p w14:paraId="20379AF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17.5.1. Sutarties dalykas;</w:t>
      </w:r>
    </w:p>
    <w:p w14:paraId="1040B8A5"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17.5.2. Sutarties įkainiai ir kainodaros taisyklės;</w:t>
      </w:r>
    </w:p>
    <w:p w14:paraId="1DF84D4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17.5.3. apmokėjimo sąlygos ir tvarka;</w:t>
      </w:r>
    </w:p>
    <w:p w14:paraId="59B9BDF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17.5.4. Paslaugų suteikimo terminas (-ai);</w:t>
      </w:r>
    </w:p>
    <w:p w14:paraId="45B97B6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17.5.5. subteikėjo (-ų),  keitimo tvarka;</w:t>
      </w:r>
    </w:p>
    <w:p w14:paraId="77C013FA"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17.5.6. reikalavimai, susiję su avanso grąžinimo garantijos pateikimu  (jei numatytas);</w:t>
      </w:r>
    </w:p>
    <w:p w14:paraId="1ECB5DC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17.5.7. paslaugų kokybės atitikimas Sutartyje ir jos prieduose nustatytiems reikalavimams;</w:t>
      </w:r>
    </w:p>
    <w:p w14:paraId="7ADA3E3C"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17.5.8. visi pasiūlymo vertinimo kriterijai, už kuriuos Tiek pasiūlymų vertinimo metu buvo skirti papildomi balai (jei pasiūlymas buvo vertinamas pagal kainos ir kokybės santykį). </w:t>
      </w:r>
    </w:p>
    <w:p w14:paraId="0EA7D143"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5713B53B"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XVIII SKYRIUS</w:t>
      </w:r>
    </w:p>
    <w:p w14:paraId="2A1C739F"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BAIGIAMOSIOS NUOSTATOS</w:t>
      </w:r>
    </w:p>
    <w:p w14:paraId="208C76C7"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47B565DE"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18.1.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1511CA9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18.2. Šios Sutarties vykdymui ir aiškinimui taikoma Lietuvos Respublikos teisė.</w:t>
      </w:r>
    </w:p>
    <w:p w14:paraId="6696E87C"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18.3. Sutarties vykdymo metu iškilusių klausimų sprendimui bei dokumentų pasirašymui Šalys paskiria savo įgaliotus atstovus: </w:t>
      </w:r>
    </w:p>
    <w:p w14:paraId="4661DC20"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Užsakovas: Statybos, ūkio plėtros ir turto valdymo skyriaus Turto poskyrio vedėja Laura Seržintienė, tel. +370 528 25 048, el. paštas: </w:t>
      </w:r>
      <w:proofErr w:type="spellStart"/>
      <w:r w:rsidRPr="008173DE">
        <w:rPr>
          <w:rFonts w:ascii="Times New Roman" w:eastAsia="AR PL KaitiM GB" w:hAnsi="Times New Roman" w:cs="Times New Roman"/>
          <w:bCs/>
          <w:kern w:val="2"/>
          <w:sz w:val="24"/>
          <w:szCs w:val="24"/>
          <w:lang w:eastAsia="zh-CN" w:bidi="hi-IN"/>
        </w:rPr>
        <w:t>laura.serzintiene@trakai.lt</w:t>
      </w:r>
      <w:proofErr w:type="spellEnd"/>
      <w:r w:rsidRPr="008173DE">
        <w:rPr>
          <w:rFonts w:ascii="Times New Roman" w:eastAsia="AR PL KaitiM GB" w:hAnsi="Times New Roman" w:cs="Times New Roman"/>
          <w:bCs/>
          <w:kern w:val="2"/>
          <w:sz w:val="24"/>
          <w:szCs w:val="24"/>
          <w:lang w:eastAsia="zh-CN" w:bidi="hi-IN"/>
        </w:rPr>
        <w:t xml:space="preserve">. </w:t>
      </w:r>
    </w:p>
    <w:p w14:paraId="334693DD"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Tiekėjas:                      tel.                         , el. paštas: </w:t>
      </w:r>
    </w:p>
    <w:p w14:paraId="35A34FC4"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18.4.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5537DAC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18.5. Sutartis sudaryta 2 (dviem) vienodos teisinės galios egzemplioriais, po vieną kiekvienai Šaliai.</w:t>
      </w:r>
    </w:p>
    <w:p w14:paraId="5AD21169"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 xml:space="preserve">18.6. Visi Sutarties Priedai, pakeitimai ar papildymai yra neatskiriama šios Sutarties dalis ir kartu sudaro vientisą Sutartį. </w:t>
      </w:r>
    </w:p>
    <w:p w14:paraId="47F2DDA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4B2E612E"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XIX SKYRIUS</w:t>
      </w:r>
    </w:p>
    <w:p w14:paraId="4D52F1CF"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SUTARTIES DOKUMENTAI</w:t>
      </w:r>
    </w:p>
    <w:p w14:paraId="021372B6"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p>
    <w:p w14:paraId="3F2461CC"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19.1. Sutarties pasirašymo metu prie Sutarties pridedami šie priedai, kurie yra sudėtinės ir neatskiriamos Sutarties dalys, kurie išvardinti pagal svarbą žemiau:</w:t>
      </w:r>
    </w:p>
    <w:p w14:paraId="71C892FE"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19.1.1. Techninė specifikacija;</w:t>
      </w:r>
    </w:p>
    <w:p w14:paraId="36BC20D8"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19.1.2. Tiekėjo pasiūlymas su privalomais pateikti dokumentais;</w:t>
      </w:r>
    </w:p>
    <w:p w14:paraId="6A44E0FF" w14:textId="77777777" w:rsidR="008173DE" w:rsidRPr="008173DE" w:rsidRDefault="008173DE" w:rsidP="008173DE">
      <w:pPr>
        <w:widowControl w:val="0"/>
        <w:tabs>
          <w:tab w:val="left" w:pos="851"/>
        </w:tabs>
        <w:suppressAutoHyphens/>
        <w:jc w:val="both"/>
        <w:rPr>
          <w:rFonts w:ascii="Times New Roman" w:eastAsia="AR PL KaitiM GB" w:hAnsi="Times New Roman" w:cs="Times New Roman"/>
          <w:bCs/>
          <w:kern w:val="2"/>
          <w:sz w:val="24"/>
          <w:szCs w:val="24"/>
          <w:lang w:eastAsia="zh-CN" w:bidi="hi-IN"/>
        </w:rPr>
      </w:pPr>
      <w:r w:rsidRPr="008173DE">
        <w:rPr>
          <w:rFonts w:ascii="Times New Roman" w:eastAsia="AR PL KaitiM GB" w:hAnsi="Times New Roman" w:cs="Times New Roman"/>
          <w:bCs/>
          <w:kern w:val="2"/>
          <w:sz w:val="24"/>
          <w:szCs w:val="24"/>
          <w:lang w:eastAsia="zh-CN" w:bidi="hi-IN"/>
        </w:rPr>
        <w:tab/>
        <w:t>19.2. Sutartį sudarantys dokumentai laikomi vienas kitą paaiškinančiais. Neaiškumo ar prieštaravimo atveju, vadovaujamasi 19.1 punkte nurodyta eilės tvarka.</w:t>
      </w:r>
    </w:p>
    <w:p w14:paraId="6F78915E"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p>
    <w:p w14:paraId="7F6DB137"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XX SKYRIUS</w:t>
      </w:r>
    </w:p>
    <w:p w14:paraId="2E3484BE" w14:textId="77777777" w:rsidR="008173DE" w:rsidRPr="008173DE" w:rsidRDefault="008173DE" w:rsidP="008173DE">
      <w:pPr>
        <w:widowControl w:val="0"/>
        <w:tabs>
          <w:tab w:val="left" w:pos="851"/>
        </w:tabs>
        <w:suppressAutoHyphens/>
        <w:jc w:val="center"/>
        <w:rPr>
          <w:rFonts w:ascii="Times New Roman" w:eastAsia="AR PL KaitiM GB" w:hAnsi="Times New Roman" w:cs="Times New Roman"/>
          <w:b/>
          <w:kern w:val="2"/>
          <w:sz w:val="24"/>
          <w:szCs w:val="24"/>
          <w:lang w:eastAsia="zh-CN" w:bidi="hi-IN"/>
        </w:rPr>
      </w:pPr>
      <w:r w:rsidRPr="008173DE">
        <w:rPr>
          <w:rFonts w:ascii="Times New Roman" w:eastAsia="AR PL KaitiM GB" w:hAnsi="Times New Roman" w:cs="Times New Roman"/>
          <w:b/>
          <w:kern w:val="2"/>
          <w:sz w:val="24"/>
          <w:szCs w:val="24"/>
          <w:lang w:eastAsia="zh-CN" w:bidi="hi-IN"/>
        </w:rPr>
        <w:t>ŠALIŲ REKVIZITAI IR PARAŠAI</w:t>
      </w:r>
    </w:p>
    <w:p w14:paraId="2FD526F2" w14:textId="77777777" w:rsidR="008173DE" w:rsidRPr="008173DE" w:rsidRDefault="008173DE" w:rsidP="008173DE">
      <w:pPr>
        <w:widowControl w:val="0"/>
        <w:suppressAutoHyphens/>
        <w:spacing w:line="276" w:lineRule="auto"/>
        <w:ind w:left="1571"/>
        <w:rPr>
          <w:rFonts w:ascii="Times New Roman" w:eastAsia="AR PL KaitiM GB" w:hAnsi="Times New Roman" w:cs="Lohit Hindi"/>
          <w:b/>
          <w:kern w:val="2"/>
          <w:sz w:val="24"/>
          <w:szCs w:val="24"/>
          <w:lang w:eastAsia="zh-CN" w:bidi="hi-IN"/>
        </w:rPr>
      </w:pPr>
    </w:p>
    <w:p w14:paraId="1F43D50D" w14:textId="77777777" w:rsidR="008173DE" w:rsidRPr="008173DE" w:rsidRDefault="008173DE" w:rsidP="008173DE">
      <w:pPr>
        <w:widowControl w:val="0"/>
        <w:suppressAutoHyphens/>
        <w:autoSpaceDE w:val="0"/>
        <w:adjustRightInd w:val="0"/>
        <w:spacing w:line="276" w:lineRule="auto"/>
        <w:rPr>
          <w:rFonts w:ascii="Times New Roman" w:eastAsia="Times New Roman" w:hAnsi="Times New Roman" w:cs="Lohit Hindi"/>
          <w:b/>
          <w:bCs/>
          <w:kern w:val="2"/>
          <w:sz w:val="24"/>
          <w:szCs w:val="24"/>
          <w:lang w:bidi="hi-IN"/>
        </w:rPr>
      </w:pPr>
      <w:r w:rsidRPr="008173DE">
        <w:rPr>
          <w:rFonts w:ascii="Times New Roman" w:eastAsia="Times New Roman" w:hAnsi="Times New Roman" w:cs="Lohit Hindi"/>
          <w:b/>
          <w:bCs/>
          <w:kern w:val="2"/>
          <w:sz w:val="24"/>
          <w:szCs w:val="24"/>
          <w:lang w:bidi="hi-IN"/>
        </w:rPr>
        <w:t>UŽSAKOVAS</w:t>
      </w:r>
      <w:r w:rsidRPr="008173DE">
        <w:rPr>
          <w:rFonts w:ascii="Times New Roman" w:eastAsia="Times New Roman" w:hAnsi="Times New Roman" w:cs="Lohit Hindi"/>
          <w:b/>
          <w:bCs/>
          <w:kern w:val="2"/>
          <w:sz w:val="24"/>
          <w:szCs w:val="24"/>
          <w:lang w:bidi="hi-IN"/>
        </w:rPr>
        <w:tab/>
      </w:r>
      <w:r w:rsidRPr="008173DE">
        <w:rPr>
          <w:rFonts w:ascii="Times New Roman" w:eastAsia="Times New Roman" w:hAnsi="Times New Roman" w:cs="Lohit Hindi"/>
          <w:b/>
          <w:bCs/>
          <w:kern w:val="2"/>
          <w:sz w:val="24"/>
          <w:szCs w:val="24"/>
          <w:lang w:bidi="hi-IN"/>
        </w:rPr>
        <w:tab/>
        <w:t xml:space="preserve">                             TIEKĖJAS</w:t>
      </w:r>
    </w:p>
    <w:p w14:paraId="085123F9" w14:textId="77777777" w:rsidR="008173DE" w:rsidRPr="008173DE" w:rsidRDefault="008173DE" w:rsidP="008173DE">
      <w:pPr>
        <w:widowControl w:val="0"/>
        <w:suppressAutoHyphens/>
        <w:autoSpaceDE w:val="0"/>
        <w:adjustRightInd w:val="0"/>
        <w:spacing w:line="276" w:lineRule="auto"/>
        <w:rPr>
          <w:rFonts w:ascii="Times New Roman" w:eastAsia="Times New Roman" w:hAnsi="Times New Roman" w:cs="Lohit Hindi"/>
          <w:b/>
          <w:bCs/>
          <w:color w:val="FF0000"/>
          <w:kern w:val="2"/>
          <w:sz w:val="24"/>
          <w:szCs w:val="24"/>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5070"/>
      </w:tblGrid>
      <w:tr w:rsidR="008173DE" w:rsidRPr="008173DE" w14:paraId="69A10F9A" w14:textId="77777777" w:rsidTr="000F7B45">
        <w:tc>
          <w:tcPr>
            <w:tcW w:w="4644" w:type="dxa"/>
            <w:tcBorders>
              <w:top w:val="nil"/>
              <w:left w:val="nil"/>
              <w:bottom w:val="nil"/>
              <w:right w:val="nil"/>
            </w:tcBorders>
          </w:tcPr>
          <w:p w14:paraId="2BDDCF8A"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Trakų rajono savivaldybės administracija</w:t>
            </w:r>
          </w:p>
          <w:p w14:paraId="776FB0EE"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Vytauto g. 33, Trakai</w:t>
            </w:r>
          </w:p>
          <w:p w14:paraId="12E38576"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lastRenderedPageBreak/>
              <w:t>juridinio asmens kodas 18162653</w:t>
            </w:r>
          </w:p>
          <w:p w14:paraId="3D83C208"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proofErr w:type="spellStart"/>
            <w:r w:rsidRPr="008173DE">
              <w:rPr>
                <w:rFonts w:ascii="Times New Roman" w:eastAsia="AR PL KaitiM GB" w:hAnsi="Times New Roman" w:cs="Lohit Hindi"/>
                <w:snapToGrid w:val="0"/>
                <w:color w:val="000000"/>
                <w:kern w:val="2"/>
                <w:sz w:val="24"/>
                <w:szCs w:val="24"/>
                <w:lang w:eastAsia="zh-CN" w:bidi="hi-IN"/>
              </w:rPr>
              <w:t>Luminor</w:t>
            </w:r>
            <w:proofErr w:type="spellEnd"/>
            <w:r w:rsidRPr="008173DE">
              <w:rPr>
                <w:rFonts w:ascii="Times New Roman" w:eastAsia="AR PL KaitiM GB" w:hAnsi="Times New Roman" w:cs="Lohit Hindi"/>
                <w:snapToGrid w:val="0"/>
                <w:color w:val="000000"/>
                <w:kern w:val="2"/>
                <w:sz w:val="24"/>
                <w:szCs w:val="24"/>
                <w:lang w:eastAsia="zh-CN" w:bidi="hi-IN"/>
              </w:rPr>
              <w:t xml:space="preserve"> Bank, AB</w:t>
            </w:r>
          </w:p>
          <w:p w14:paraId="02B76F4C"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banko kodas 40100</w:t>
            </w:r>
          </w:p>
          <w:p w14:paraId="52356789"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Sąskaitos Nr. </w:t>
            </w:r>
            <w:bookmarkStart w:id="30" w:name="_Hlk129264778"/>
            <w:r w:rsidRPr="008173DE">
              <w:rPr>
                <w:rFonts w:ascii="Times New Roman" w:eastAsia="AR PL KaitiM GB" w:hAnsi="Times New Roman" w:cs="Lohit Hindi"/>
                <w:snapToGrid w:val="0"/>
                <w:color w:val="000000"/>
                <w:kern w:val="2"/>
                <w:sz w:val="24"/>
                <w:szCs w:val="24"/>
                <w:lang w:eastAsia="zh-CN" w:bidi="hi-IN"/>
              </w:rPr>
              <w:t>LT814010042700080060</w:t>
            </w:r>
            <w:bookmarkEnd w:id="30"/>
          </w:p>
          <w:p w14:paraId="65D1E410"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tel. (0 528) 55300</w:t>
            </w:r>
          </w:p>
          <w:p w14:paraId="40271CDE"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El. paštas:  </w:t>
            </w:r>
            <w:hyperlink r:id="rId14" w:history="1">
              <w:r w:rsidRPr="008173DE">
                <w:rPr>
                  <w:rFonts w:ascii="Times New Roman" w:eastAsia="AR PL KaitiM GB" w:hAnsi="Times New Roman" w:cs="Lohit Hindi"/>
                  <w:snapToGrid w:val="0"/>
                  <w:kern w:val="2"/>
                  <w:sz w:val="24"/>
                  <w:szCs w:val="24"/>
                  <w:lang w:eastAsia="zh-CN" w:bidi="hi-IN"/>
                </w:rPr>
                <w:t>direktorius@trakai.lt</w:t>
              </w:r>
            </w:hyperlink>
            <w:r w:rsidRPr="008173DE">
              <w:rPr>
                <w:rFonts w:ascii="Times New Roman" w:eastAsia="AR PL KaitiM GB" w:hAnsi="Times New Roman" w:cs="Lohit Hindi"/>
                <w:snapToGrid w:val="0"/>
                <w:kern w:val="2"/>
                <w:sz w:val="24"/>
                <w:szCs w:val="24"/>
                <w:lang w:eastAsia="zh-CN" w:bidi="hi-IN"/>
              </w:rPr>
              <w:t xml:space="preserve">           </w:t>
            </w:r>
          </w:p>
          <w:p w14:paraId="378B4F6F"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p>
          <w:p w14:paraId="7673268B"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Administracijos direktorė</w:t>
            </w:r>
          </w:p>
          <w:p w14:paraId="3A9A9ECE"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Dovilė Daudaitė</w:t>
            </w:r>
          </w:p>
          <w:p w14:paraId="58CB057F"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p>
          <w:p w14:paraId="7F9ECFF8" w14:textId="77777777" w:rsidR="008173DE" w:rsidRPr="008173DE" w:rsidRDefault="008173DE" w:rsidP="008173DE">
            <w:pPr>
              <w:widowControl w:val="0"/>
              <w:suppressAutoHyphens/>
              <w:spacing w:line="276" w:lineRule="auto"/>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(parašas)</w:t>
            </w:r>
          </w:p>
          <w:p w14:paraId="0A9D6072" w14:textId="77777777" w:rsidR="008173DE" w:rsidRPr="008173DE" w:rsidRDefault="008173DE" w:rsidP="008173DE">
            <w:pPr>
              <w:widowControl w:val="0"/>
              <w:suppressAutoHyphens/>
              <w:spacing w:line="276" w:lineRule="auto"/>
              <w:rPr>
                <w:rFonts w:ascii="Times New Roman" w:eastAsia="AR PL KaitiM GB" w:hAnsi="Times New Roman" w:cs="Lohit Hindi"/>
                <w:b/>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A.V.</w:t>
            </w:r>
          </w:p>
        </w:tc>
        <w:tc>
          <w:tcPr>
            <w:tcW w:w="5210" w:type="dxa"/>
            <w:tcBorders>
              <w:top w:val="nil"/>
              <w:left w:val="nil"/>
              <w:bottom w:val="nil"/>
              <w:right w:val="nil"/>
            </w:tcBorders>
          </w:tcPr>
          <w:p w14:paraId="5289B8EC" w14:textId="77777777" w:rsidR="008173DE" w:rsidRPr="008173DE" w:rsidRDefault="008173DE" w:rsidP="008173DE">
            <w:pPr>
              <w:widowControl w:val="0"/>
              <w:suppressAutoHyphens/>
              <w:spacing w:line="276" w:lineRule="auto"/>
              <w:rPr>
                <w:rFonts w:ascii="Times New Roman" w:eastAsia="AR PL KaitiM GB" w:hAnsi="Times New Roman" w:cs="Lohit Hindi"/>
                <w:b/>
                <w:snapToGrid w:val="0"/>
                <w:color w:val="000000"/>
                <w:kern w:val="2"/>
                <w:sz w:val="24"/>
                <w:szCs w:val="24"/>
                <w:lang w:eastAsia="zh-CN" w:bidi="hi-IN"/>
              </w:rPr>
            </w:pPr>
            <w:r w:rsidRPr="008173DE">
              <w:rPr>
                <w:rFonts w:ascii="Times New Roman" w:eastAsia="AR PL KaitiM GB" w:hAnsi="Times New Roman" w:cs="Lohit Hindi"/>
                <w:b/>
                <w:snapToGrid w:val="0"/>
                <w:color w:val="000000"/>
                <w:kern w:val="2"/>
                <w:sz w:val="24"/>
                <w:szCs w:val="24"/>
                <w:lang w:eastAsia="zh-CN" w:bidi="hi-IN"/>
              </w:rPr>
              <w:lastRenderedPageBreak/>
              <w:t xml:space="preserve">               Įmonės pavadinimas</w:t>
            </w:r>
          </w:p>
          <w:p w14:paraId="088828D4" w14:textId="77777777" w:rsidR="008173DE" w:rsidRPr="008173DE" w:rsidRDefault="008173DE" w:rsidP="008173DE">
            <w:pPr>
              <w:widowControl w:val="0"/>
              <w:suppressAutoHyphens/>
              <w:spacing w:line="276" w:lineRule="auto"/>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b/>
                <w:snapToGrid w:val="0"/>
                <w:color w:val="000000"/>
                <w:kern w:val="2"/>
                <w:sz w:val="24"/>
                <w:szCs w:val="24"/>
                <w:lang w:eastAsia="zh-CN" w:bidi="hi-IN"/>
              </w:rPr>
              <w:t xml:space="preserve">              </w:t>
            </w:r>
            <w:r w:rsidRPr="008173DE">
              <w:rPr>
                <w:rFonts w:ascii="Times New Roman" w:eastAsia="AR PL KaitiM GB" w:hAnsi="Times New Roman" w:cs="Lohit Hindi"/>
                <w:snapToGrid w:val="0"/>
                <w:color w:val="000000"/>
                <w:kern w:val="2"/>
                <w:sz w:val="24"/>
                <w:szCs w:val="24"/>
                <w:lang w:eastAsia="zh-CN" w:bidi="hi-IN"/>
              </w:rPr>
              <w:t xml:space="preserve"> Adresas</w:t>
            </w:r>
          </w:p>
          <w:p w14:paraId="6A93007D" w14:textId="77777777" w:rsidR="008173DE" w:rsidRPr="008173DE" w:rsidRDefault="008173DE" w:rsidP="008173DE">
            <w:pPr>
              <w:widowControl w:val="0"/>
              <w:suppressAutoHyphens/>
              <w:spacing w:line="276" w:lineRule="auto"/>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lastRenderedPageBreak/>
              <w:t xml:space="preserve">               Įmonės kodas</w:t>
            </w:r>
          </w:p>
          <w:p w14:paraId="2486B373" w14:textId="77777777" w:rsidR="008173DE" w:rsidRPr="008173DE" w:rsidRDefault="008173DE" w:rsidP="008173DE">
            <w:pPr>
              <w:widowControl w:val="0"/>
              <w:suppressAutoHyphens/>
              <w:spacing w:line="276" w:lineRule="auto"/>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               Bankas</w:t>
            </w:r>
          </w:p>
          <w:p w14:paraId="5E9EF5CD" w14:textId="77777777" w:rsidR="008173DE" w:rsidRPr="008173DE" w:rsidRDefault="008173DE" w:rsidP="008173DE">
            <w:pPr>
              <w:widowControl w:val="0"/>
              <w:suppressAutoHyphens/>
              <w:spacing w:line="276" w:lineRule="auto"/>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               Banko kodas</w:t>
            </w:r>
          </w:p>
          <w:p w14:paraId="1348AE10" w14:textId="77777777" w:rsidR="008173DE" w:rsidRPr="008173DE" w:rsidRDefault="008173DE" w:rsidP="008173DE">
            <w:pPr>
              <w:widowControl w:val="0"/>
              <w:suppressAutoHyphens/>
              <w:spacing w:line="276" w:lineRule="auto"/>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               Sąskaitos Nr.</w:t>
            </w:r>
          </w:p>
          <w:p w14:paraId="664A6790" w14:textId="77777777" w:rsidR="008173DE" w:rsidRPr="008173DE" w:rsidRDefault="008173DE" w:rsidP="008173DE">
            <w:pPr>
              <w:widowControl w:val="0"/>
              <w:suppressAutoHyphens/>
              <w:spacing w:line="276" w:lineRule="auto"/>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               Tel.</w:t>
            </w:r>
          </w:p>
          <w:p w14:paraId="4F73F1A7" w14:textId="77777777" w:rsidR="008173DE" w:rsidRPr="008173DE" w:rsidRDefault="008173DE" w:rsidP="008173DE">
            <w:pPr>
              <w:widowControl w:val="0"/>
              <w:suppressAutoHyphens/>
              <w:spacing w:line="276" w:lineRule="auto"/>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               El. pašto adresas</w:t>
            </w:r>
          </w:p>
          <w:p w14:paraId="2E0A748D" w14:textId="77777777" w:rsidR="008173DE" w:rsidRPr="008173DE" w:rsidRDefault="008173DE" w:rsidP="008173DE">
            <w:pPr>
              <w:widowControl w:val="0"/>
              <w:suppressAutoHyphens/>
              <w:spacing w:line="276" w:lineRule="auto"/>
              <w:rPr>
                <w:rFonts w:ascii="Times New Roman" w:eastAsia="AR PL KaitiM GB" w:hAnsi="Times New Roman" w:cs="Lohit Hindi"/>
                <w:b/>
                <w:snapToGrid w:val="0"/>
                <w:color w:val="000000"/>
                <w:kern w:val="2"/>
                <w:sz w:val="24"/>
                <w:szCs w:val="24"/>
                <w:lang w:eastAsia="zh-CN" w:bidi="hi-IN"/>
              </w:rPr>
            </w:pPr>
          </w:p>
          <w:p w14:paraId="622619BD"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               Pareigos</w:t>
            </w:r>
          </w:p>
          <w:p w14:paraId="6AB663AA"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               Vardas Pavardė</w:t>
            </w:r>
          </w:p>
          <w:p w14:paraId="721A6232"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p>
          <w:p w14:paraId="79361883"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p>
          <w:p w14:paraId="2B575FA3" w14:textId="77777777" w:rsidR="008173DE" w:rsidRPr="008173DE" w:rsidRDefault="008173DE" w:rsidP="008173DE">
            <w:pPr>
              <w:widowControl w:val="0"/>
              <w:suppressAutoHyphens/>
              <w:spacing w:line="276" w:lineRule="auto"/>
              <w:jc w:val="both"/>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 xml:space="preserve">                                    (parašas)</w:t>
            </w:r>
          </w:p>
          <w:p w14:paraId="51FCC868" w14:textId="77777777" w:rsidR="008173DE" w:rsidRPr="008173DE" w:rsidRDefault="008173DE" w:rsidP="008173DE">
            <w:pPr>
              <w:widowControl w:val="0"/>
              <w:suppressAutoHyphens/>
              <w:spacing w:line="276" w:lineRule="auto"/>
              <w:jc w:val="center"/>
              <w:rPr>
                <w:rFonts w:ascii="Times New Roman" w:eastAsia="AR PL KaitiM GB" w:hAnsi="Times New Roman" w:cs="Lohit Hindi"/>
                <w:snapToGrid w:val="0"/>
                <w:color w:val="000000"/>
                <w:kern w:val="2"/>
                <w:sz w:val="24"/>
                <w:szCs w:val="24"/>
                <w:lang w:eastAsia="zh-CN" w:bidi="hi-IN"/>
              </w:rPr>
            </w:pPr>
            <w:r w:rsidRPr="008173DE">
              <w:rPr>
                <w:rFonts w:ascii="Times New Roman" w:eastAsia="AR PL KaitiM GB" w:hAnsi="Times New Roman" w:cs="Lohit Hindi"/>
                <w:snapToGrid w:val="0"/>
                <w:color w:val="000000"/>
                <w:kern w:val="2"/>
                <w:sz w:val="24"/>
                <w:szCs w:val="24"/>
                <w:lang w:eastAsia="zh-CN" w:bidi="hi-IN"/>
              </w:rPr>
              <w:t>A.V.</w:t>
            </w:r>
          </w:p>
        </w:tc>
      </w:tr>
    </w:tbl>
    <w:p w14:paraId="62E06E45" w14:textId="77777777" w:rsidR="008173DE" w:rsidRPr="008173DE" w:rsidRDefault="008173DE" w:rsidP="008173DE">
      <w:pPr>
        <w:tabs>
          <w:tab w:val="left" w:pos="4110"/>
        </w:tabs>
        <w:autoSpaceDN w:val="0"/>
        <w:spacing w:after="200" w:line="276" w:lineRule="auto"/>
        <w:textAlignment w:val="baseline"/>
        <w:rPr>
          <w:rFonts w:ascii="Times New Roman" w:eastAsia="Times New Roman" w:hAnsi="Times New Roman" w:cs="Times New Roman"/>
          <w:lang w:eastAsia="en-US"/>
        </w:rPr>
      </w:pPr>
    </w:p>
    <w:p w14:paraId="56F33969"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1D2CAADF"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0E322731"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33211174"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2DEF2851"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1F191522"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2F1D3102"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7A4D0E60"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5D51CB0D"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43992EAB"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29DFA156"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5BDF0C59"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1945F611"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3D284F3C"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67ACA43F"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7D5C2382"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5877366A"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7B76B3AA"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4BE8C138" w14:textId="77777777" w:rsidR="004630F8" w:rsidRDefault="004630F8" w:rsidP="008173DE">
      <w:pPr>
        <w:autoSpaceDN w:val="0"/>
        <w:spacing w:after="200" w:line="276" w:lineRule="auto"/>
        <w:textAlignment w:val="baseline"/>
        <w:rPr>
          <w:rFonts w:ascii="Calibri" w:eastAsia="Calibri" w:hAnsi="Calibri" w:cs="Times New Roman"/>
          <w:lang w:eastAsia="en-US"/>
        </w:rPr>
      </w:pPr>
    </w:p>
    <w:p w14:paraId="299F0A94" w14:textId="77777777" w:rsidR="008173DE" w:rsidRDefault="008173DE" w:rsidP="008173DE">
      <w:pPr>
        <w:autoSpaceDN w:val="0"/>
        <w:spacing w:after="200" w:line="276" w:lineRule="auto"/>
        <w:textAlignment w:val="baseline"/>
        <w:rPr>
          <w:rFonts w:ascii="Calibri" w:eastAsia="Calibri" w:hAnsi="Calibri" w:cs="Times New Roman"/>
          <w:lang w:eastAsia="en-US"/>
        </w:rPr>
      </w:pPr>
    </w:p>
    <w:p w14:paraId="32DBAE06" w14:textId="1A1989B1" w:rsidR="008173DE" w:rsidRPr="008173DE" w:rsidRDefault="008173DE" w:rsidP="008173DE">
      <w:pPr>
        <w:autoSpaceDN w:val="0"/>
        <w:spacing w:after="200" w:line="276" w:lineRule="auto"/>
        <w:jc w:val="right"/>
        <w:textAlignment w:val="baseline"/>
        <w:rPr>
          <w:rFonts w:ascii="Times New Roman" w:eastAsia="Calibri" w:hAnsi="Times New Roman" w:cs="Times New Roman"/>
          <w:sz w:val="24"/>
          <w:szCs w:val="24"/>
          <w:lang w:eastAsia="en-US"/>
        </w:rPr>
      </w:pPr>
      <w:r w:rsidRPr="008173DE">
        <w:rPr>
          <w:rFonts w:ascii="Times New Roman" w:eastAsia="Calibri" w:hAnsi="Times New Roman" w:cs="Times New Roman"/>
          <w:sz w:val="24"/>
          <w:szCs w:val="24"/>
          <w:lang w:eastAsia="en-US"/>
        </w:rPr>
        <w:t>Sutarties 1 priedas</w:t>
      </w:r>
    </w:p>
    <w:p w14:paraId="03698B15" w14:textId="77777777" w:rsidR="00296A7C" w:rsidRDefault="00296A7C" w:rsidP="002E0E4F">
      <w:pPr>
        <w:rPr>
          <w:rFonts w:ascii="Times New Roman" w:eastAsia="Times New Roman" w:hAnsi="Times New Roman" w:cs="Times New Roman"/>
          <w:b/>
          <w:bCs/>
          <w:sz w:val="24"/>
          <w:szCs w:val="24"/>
          <w:lang w:val="x-none" w:eastAsia="x-none"/>
        </w:rPr>
      </w:pPr>
    </w:p>
    <w:p w14:paraId="199DF20B" w14:textId="77777777" w:rsidR="00EE4D3D" w:rsidRPr="00EE4D3D" w:rsidRDefault="00EE4D3D" w:rsidP="00F050F2">
      <w:pPr>
        <w:widowControl w:val="0"/>
        <w:tabs>
          <w:tab w:val="left" w:pos="851"/>
        </w:tabs>
        <w:autoSpaceDE w:val="0"/>
        <w:autoSpaceDN w:val="0"/>
        <w:adjustRightInd w:val="0"/>
        <w:jc w:val="center"/>
        <w:rPr>
          <w:rFonts w:ascii="Times New Roman" w:eastAsia="MS Mincho" w:hAnsi="Times New Roman" w:cs="Times New Roman"/>
          <w:b/>
          <w:sz w:val="24"/>
          <w:szCs w:val="24"/>
          <w:lang w:eastAsia="ja-JP"/>
        </w:rPr>
      </w:pPr>
      <w:r w:rsidRPr="00EE4D3D">
        <w:rPr>
          <w:rFonts w:ascii="Times New Roman" w:eastAsia="MS Mincho" w:hAnsi="Times New Roman" w:cs="Times New Roman"/>
          <w:b/>
          <w:sz w:val="24"/>
          <w:szCs w:val="24"/>
          <w:lang w:eastAsia="ja-JP"/>
        </w:rPr>
        <w:t>TRAKŲ RAJONO SAVIVALDYBĖS VIETINĖS REIKŠMĖS KELIŲ, GATVIŲ IR PLOKŠČIŲJŲ STATINIŲ KADASTRINIŲ MATAVIMŲ ATLIKIMO, KADASTRINIŲ MATAVIMŲ BYLŲ PARENGIMO, IR JŲ TIKSLINIMO PASLAUGOS</w:t>
      </w:r>
    </w:p>
    <w:p w14:paraId="5B5B426C" w14:textId="77777777" w:rsidR="00EE4D3D" w:rsidRPr="00EE4D3D" w:rsidRDefault="00EE4D3D" w:rsidP="00F050F2">
      <w:pPr>
        <w:widowControl w:val="0"/>
        <w:tabs>
          <w:tab w:val="left" w:pos="851"/>
          <w:tab w:val="left" w:pos="4102"/>
        </w:tabs>
        <w:autoSpaceDE w:val="0"/>
        <w:autoSpaceDN w:val="0"/>
        <w:adjustRightInd w:val="0"/>
        <w:contextualSpacing/>
        <w:jc w:val="both"/>
        <w:rPr>
          <w:rFonts w:ascii="Times New Roman" w:eastAsia="MS Mincho" w:hAnsi="Times New Roman" w:cs="Times New Roman"/>
          <w:b/>
          <w:sz w:val="24"/>
          <w:szCs w:val="24"/>
          <w:lang w:eastAsia="ja-JP"/>
        </w:rPr>
      </w:pPr>
    </w:p>
    <w:p w14:paraId="57100C70" w14:textId="77777777" w:rsidR="00EE4D3D" w:rsidRPr="00EE4D3D" w:rsidRDefault="00EE4D3D" w:rsidP="00F050F2">
      <w:pPr>
        <w:widowControl w:val="0"/>
        <w:tabs>
          <w:tab w:val="left" w:pos="630"/>
          <w:tab w:val="left" w:pos="851"/>
        </w:tabs>
        <w:autoSpaceDE w:val="0"/>
        <w:autoSpaceDN w:val="0"/>
        <w:adjustRightInd w:val="0"/>
        <w:contextualSpacing/>
        <w:jc w:val="both"/>
        <w:rPr>
          <w:rFonts w:ascii="Times New Roman" w:eastAsia="Calibri" w:hAnsi="Times New Roman" w:cs="Times New Roman"/>
          <w:sz w:val="24"/>
          <w:szCs w:val="24"/>
          <w:lang w:eastAsia="en-US"/>
        </w:rPr>
      </w:pPr>
      <w:r w:rsidRPr="00EE4D3D">
        <w:rPr>
          <w:rFonts w:ascii="Times New Roman" w:eastAsia="MS Mincho" w:hAnsi="Times New Roman" w:cs="Times New Roman"/>
          <w:b/>
          <w:sz w:val="24"/>
          <w:szCs w:val="24"/>
          <w:lang w:eastAsia="ja-JP"/>
        </w:rPr>
        <w:tab/>
      </w:r>
      <w:r w:rsidRPr="00EE4D3D">
        <w:rPr>
          <w:rFonts w:ascii="Times New Roman" w:eastAsia="Calibri" w:hAnsi="Times New Roman" w:cs="Times New Roman"/>
          <w:sz w:val="24"/>
          <w:szCs w:val="24"/>
        </w:rPr>
        <w:t>1. Paslaugų suteikimo vieta – Trakų rajono savivaldybės teritorija.</w:t>
      </w:r>
    </w:p>
    <w:p w14:paraId="1DBA1169" w14:textId="77777777" w:rsidR="00EE4D3D" w:rsidRPr="00EE4D3D" w:rsidRDefault="00EE4D3D" w:rsidP="00F050F2">
      <w:pPr>
        <w:widowControl w:val="0"/>
        <w:tabs>
          <w:tab w:val="left" w:pos="630"/>
          <w:tab w:val="left" w:pos="851"/>
        </w:tabs>
        <w:autoSpaceDE w:val="0"/>
        <w:autoSpaceDN w:val="0"/>
        <w:adjustRightInd w:val="0"/>
        <w:contextualSpacing/>
        <w:jc w:val="both"/>
        <w:rPr>
          <w:rFonts w:ascii="Times New Roman" w:eastAsia="Calibri" w:hAnsi="Times New Roman" w:cs="Times New Roman"/>
          <w:sz w:val="24"/>
          <w:szCs w:val="24"/>
        </w:rPr>
      </w:pPr>
      <w:r w:rsidRPr="00EE4D3D">
        <w:rPr>
          <w:rFonts w:ascii="Times New Roman" w:eastAsia="Calibri" w:hAnsi="Times New Roman" w:cs="Times New Roman"/>
          <w:sz w:val="24"/>
          <w:szCs w:val="24"/>
          <w:lang w:eastAsia="en-US"/>
        </w:rPr>
        <w:tab/>
      </w:r>
      <w:r w:rsidRPr="00EE4D3D">
        <w:rPr>
          <w:rFonts w:ascii="Times New Roman" w:eastAsia="Calibri" w:hAnsi="Times New Roman" w:cs="Times New Roman"/>
          <w:sz w:val="24"/>
          <w:szCs w:val="24"/>
        </w:rPr>
        <w:t>2. Pirkimo objektas – Trakų rajono savivaldybės inžinerinių statinių (gatvių, kelių ir plokščiųjų statinių) kadastrinių matavimų</w:t>
      </w:r>
      <w:r w:rsidRPr="00EE4D3D">
        <w:rPr>
          <w:rFonts w:ascii="Times New Roman" w:eastAsia="Times New Roman" w:hAnsi="Times New Roman" w:cs="Times New Roman"/>
          <w:sz w:val="24"/>
          <w:szCs w:val="20"/>
        </w:rPr>
        <w:t xml:space="preserve"> atlikimo, kadastrinių matavimų bylų parengimo, suderinimo su VĮ ,,Registru centras, atlikus išankstinę patikrą, ir kadastrinių matavimų tikslinimo paslaugų </w:t>
      </w:r>
      <w:r w:rsidRPr="00EE4D3D">
        <w:rPr>
          <w:rFonts w:ascii="Times New Roman" w:eastAsia="Calibri" w:hAnsi="Times New Roman" w:cs="Times New Roman"/>
          <w:sz w:val="24"/>
          <w:szCs w:val="24"/>
        </w:rPr>
        <w:t xml:space="preserve">pirkimas (pridedama </w:t>
      </w:r>
      <w:r w:rsidRPr="00EE4D3D">
        <w:rPr>
          <w:rFonts w:ascii="Times New Roman" w:eastAsia="Calibri" w:hAnsi="Times New Roman" w:cs="Times New Roman"/>
          <w:i/>
          <w:iCs/>
          <w:sz w:val="24"/>
          <w:szCs w:val="24"/>
        </w:rPr>
        <w:t xml:space="preserve">Excel </w:t>
      </w:r>
      <w:r w:rsidRPr="00EE4D3D">
        <w:rPr>
          <w:rFonts w:ascii="Times New Roman" w:eastAsia="Calibri" w:hAnsi="Times New Roman" w:cs="Times New Roman"/>
          <w:sz w:val="24"/>
          <w:szCs w:val="24"/>
        </w:rPr>
        <w:t xml:space="preserve">lentelė su preliminariu inžinerinių statinių sąrašu) </w:t>
      </w:r>
      <w:r w:rsidRPr="00EE4D3D">
        <w:rPr>
          <w:rFonts w:ascii="Times New Roman" w:eastAsia="Calibri" w:hAnsi="Times New Roman" w:cs="Times New Roman"/>
          <w:color w:val="000000"/>
          <w:sz w:val="24"/>
          <w:szCs w:val="24"/>
        </w:rPr>
        <w:t xml:space="preserve">(toliau – Paslaugos). </w:t>
      </w:r>
    </w:p>
    <w:p w14:paraId="063AB221" w14:textId="77777777" w:rsidR="00EE4D3D" w:rsidRPr="00EE4D3D" w:rsidRDefault="00EE4D3D" w:rsidP="00F050F2">
      <w:pPr>
        <w:widowControl w:val="0"/>
        <w:tabs>
          <w:tab w:val="left" w:pos="630"/>
          <w:tab w:val="left" w:pos="851"/>
        </w:tabs>
        <w:autoSpaceDE w:val="0"/>
        <w:autoSpaceDN w:val="0"/>
        <w:adjustRightInd w:val="0"/>
        <w:contextualSpacing/>
        <w:jc w:val="both"/>
        <w:rPr>
          <w:rFonts w:ascii="Times New Roman" w:eastAsia="Calibri" w:hAnsi="Times New Roman" w:cs="Times New Roman"/>
          <w:sz w:val="24"/>
          <w:szCs w:val="24"/>
        </w:rPr>
      </w:pPr>
      <w:r w:rsidRPr="00EE4D3D">
        <w:rPr>
          <w:rFonts w:ascii="Times New Roman" w:eastAsia="Calibri" w:hAnsi="Times New Roman" w:cs="Times New Roman"/>
          <w:sz w:val="24"/>
          <w:szCs w:val="24"/>
        </w:rPr>
        <w:tab/>
        <w:t xml:space="preserve">3. </w:t>
      </w:r>
      <w:r w:rsidRPr="00EE4D3D">
        <w:rPr>
          <w:rFonts w:ascii="Times New Roman" w:eastAsia="Times New Roman" w:hAnsi="Times New Roman" w:cs="Times New Roman"/>
          <w:sz w:val="24"/>
          <w:szCs w:val="24"/>
          <w:shd w:val="clear" w:color="auto" w:fill="FFFFFF"/>
          <w:lang w:bidi="en-US"/>
        </w:rPr>
        <w:t xml:space="preserve">Tiekėjas privalo organizuoti ir teikti paslaugas vadovaudamasis </w:t>
      </w:r>
      <w:r w:rsidRPr="00EE4D3D">
        <w:rPr>
          <w:rFonts w:ascii="Times New Roman" w:eastAsia="Times New Roman" w:hAnsi="Times New Roman" w:cs="Times New Roman"/>
          <w:color w:val="000000"/>
          <w:sz w:val="24"/>
          <w:szCs w:val="20"/>
        </w:rPr>
        <w:t xml:space="preserve">Lietuvos Respublikos nekilnojamojo turto kadastro nuostatais, patvirtintais Lietuvos Respublikos Vyriausybės 2002 m. balandžio 15 d. nutarimu Nr. 534 ,,Dėl Lietuvos Respublikos nekilnojamojo turto kadastro nuostatų patvirtinimo“; Nekilnojamojo turto objektų kadastrinių matavimų ir kadastro duomenų surinkimo bei tikslinimo taisyklėmis, patvirtintomis Lietuvos Respublikos žemės ūkio ministro 2002 m. gruodžio 30 d. įsakymu Nr. 522 „Dėl Nekilnojamojo turto objektų kadastrinių matavimų ir kadastro </w:t>
      </w:r>
      <w:r w:rsidRPr="00EE4D3D">
        <w:rPr>
          <w:rFonts w:ascii="Times New Roman" w:eastAsia="Times New Roman" w:hAnsi="Times New Roman" w:cs="Times New Roman"/>
          <w:sz w:val="24"/>
          <w:szCs w:val="20"/>
        </w:rPr>
        <w:t xml:space="preserve">duomenų surinkimo bei tikslinimo taisyklių“; Lietuvos Respublikos nekilnojamojo turto kadastro įstatymu; Lietuvos Respublikos geodezijos ir kartografijos įstatymu; Lietuvos Respublikos kelių įstatymu </w:t>
      </w:r>
      <w:r w:rsidRPr="00EE4D3D">
        <w:rPr>
          <w:rFonts w:ascii="Times New Roman" w:eastAsia="Calibri" w:hAnsi="Times New Roman" w:cs="Times New Roman"/>
          <w:color w:val="000000"/>
          <w:sz w:val="24"/>
          <w:szCs w:val="24"/>
        </w:rPr>
        <w:t xml:space="preserve">ir kitais teisės aktais, reglamentuojančiais </w:t>
      </w:r>
      <w:r w:rsidRPr="00EE4D3D">
        <w:rPr>
          <w:rFonts w:ascii="Times New Roman" w:eastAsia="Times New Roman" w:hAnsi="Times New Roman" w:cs="Times New Roman"/>
          <w:sz w:val="24"/>
          <w:szCs w:val="24"/>
          <w:shd w:val="clear" w:color="auto" w:fill="FFFFFF"/>
          <w:lang w:bidi="en-US"/>
        </w:rPr>
        <w:t>šių paslaugų teikimą. Kadastrinių matavimų e</w:t>
      </w:r>
      <w:r w:rsidRPr="00EE4D3D">
        <w:rPr>
          <w:rFonts w:ascii="Times New Roman" w:eastAsia="Calibri" w:hAnsi="Times New Roman" w:cs="Times New Roman"/>
          <w:sz w:val="24"/>
          <w:szCs w:val="24"/>
        </w:rPr>
        <w:t>rdviniai duomenys privalo būti sukurti vadovaujantis  Lietuvos Respublikos žemės ūkio ministro 2018 m. gegužės 8 d. įsakymu Nr. 3D-286 (Lietuvos Respublikos žemės ūkio ministro 2021 m. rugsėjo 14 d. įsakymo Nr. 3D-581 redakcija).</w:t>
      </w:r>
    </w:p>
    <w:p w14:paraId="14D04C52" w14:textId="77777777" w:rsidR="00EE4D3D" w:rsidRPr="00EE4D3D" w:rsidRDefault="00EE4D3D" w:rsidP="00F050F2">
      <w:pPr>
        <w:widowControl w:val="0"/>
        <w:tabs>
          <w:tab w:val="left" w:pos="426"/>
          <w:tab w:val="left" w:pos="851"/>
        </w:tabs>
        <w:suppressAutoHyphens/>
        <w:autoSpaceDE w:val="0"/>
        <w:autoSpaceDN w:val="0"/>
        <w:adjustRightInd w:val="0"/>
        <w:ind w:firstLine="567"/>
        <w:contextualSpacing/>
        <w:jc w:val="center"/>
        <w:rPr>
          <w:rFonts w:ascii="Times New Roman" w:eastAsia="Times New Roman" w:hAnsi="Times New Roman" w:cs="Times New Roman"/>
          <w:b/>
          <w:sz w:val="24"/>
          <w:szCs w:val="24"/>
        </w:rPr>
      </w:pPr>
      <w:r w:rsidRPr="00EE4D3D">
        <w:rPr>
          <w:rFonts w:ascii="Times New Roman" w:eastAsia="Times New Roman" w:hAnsi="Times New Roman" w:cs="Times New Roman"/>
          <w:b/>
          <w:sz w:val="24"/>
          <w:szCs w:val="24"/>
        </w:rPr>
        <w:t>Paslaugų teikimo apimtys ir terminai</w:t>
      </w:r>
    </w:p>
    <w:p w14:paraId="160C9F56" w14:textId="2F47D15A" w:rsidR="00EE4D3D" w:rsidRPr="00EE4D3D" w:rsidRDefault="00EE4D3D" w:rsidP="00F050F2">
      <w:pPr>
        <w:widowControl w:val="0"/>
        <w:tabs>
          <w:tab w:val="left" w:pos="142"/>
          <w:tab w:val="left" w:pos="851"/>
        </w:tabs>
        <w:suppressAutoHyphens/>
        <w:autoSpaceDE w:val="0"/>
        <w:autoSpaceDN w:val="0"/>
        <w:adjustRightInd w:val="0"/>
        <w:ind w:firstLine="567"/>
        <w:contextualSpacing/>
        <w:jc w:val="both"/>
        <w:rPr>
          <w:rFonts w:ascii="Times New Roman" w:eastAsia="Times New Roman" w:hAnsi="Times New Roman" w:cs="Times New Roman"/>
          <w:sz w:val="24"/>
          <w:szCs w:val="24"/>
          <w:lang w:eastAsia="en-US"/>
        </w:rPr>
      </w:pPr>
      <w:r w:rsidRPr="00EE4D3D">
        <w:rPr>
          <w:rFonts w:ascii="Times New Roman" w:eastAsia="Times New Roman" w:hAnsi="Times New Roman" w:cs="Times New Roman"/>
          <w:sz w:val="24"/>
          <w:szCs w:val="24"/>
        </w:rPr>
        <w:t xml:space="preserve">4. Sutartis sudaroma 12 mėnesių laikotarpiui, jos trukmė skaičiuojama nuo sutarties įsigaliojimo dienos. Sutarties terminas gali būti pratęsiamas abiejų </w:t>
      </w:r>
      <w:r w:rsidRPr="00EE4D3D">
        <w:rPr>
          <w:rFonts w:ascii="Times New Roman" w:eastAsia="Times New Roman" w:hAnsi="Times New Roman" w:cs="Times New Roman"/>
          <w:color w:val="000000"/>
          <w:sz w:val="24"/>
          <w:szCs w:val="24"/>
        </w:rPr>
        <w:t>šalių sutarimu ne ilgesniam kaip</w:t>
      </w:r>
      <w:r w:rsidR="004630F8">
        <w:rPr>
          <w:rFonts w:ascii="Times New Roman" w:eastAsia="Times New Roman" w:hAnsi="Times New Roman" w:cs="Times New Roman"/>
          <w:color w:val="000000"/>
          <w:sz w:val="24"/>
          <w:szCs w:val="24"/>
        </w:rPr>
        <w:t xml:space="preserve"> 6 </w:t>
      </w:r>
      <w:r w:rsidRPr="00EE4D3D">
        <w:rPr>
          <w:rFonts w:ascii="Times New Roman" w:eastAsia="Times New Roman" w:hAnsi="Times New Roman" w:cs="Times New Roman"/>
          <w:color w:val="000000"/>
          <w:sz w:val="24"/>
          <w:szCs w:val="24"/>
        </w:rPr>
        <w:t>mėn. Užsakymas visiems objektams bus pateikiamas vienu metu..</w:t>
      </w:r>
    </w:p>
    <w:p w14:paraId="7D496CE5" w14:textId="77777777" w:rsidR="00EE4D3D" w:rsidRPr="00EE4D3D" w:rsidRDefault="00EE4D3D" w:rsidP="00F050F2">
      <w:pPr>
        <w:widowControl w:val="0"/>
        <w:tabs>
          <w:tab w:val="left" w:pos="851"/>
        </w:tabs>
        <w:autoSpaceDE w:val="0"/>
        <w:autoSpaceDN w:val="0"/>
        <w:adjustRightInd w:val="0"/>
        <w:ind w:firstLine="567"/>
        <w:contextualSpacing/>
        <w:jc w:val="both"/>
        <w:rPr>
          <w:rFonts w:ascii="Times New Roman" w:eastAsia="Calibri" w:hAnsi="Times New Roman" w:cs="Times New Roman"/>
          <w:sz w:val="24"/>
          <w:szCs w:val="24"/>
        </w:rPr>
      </w:pPr>
      <w:r w:rsidRPr="00EE4D3D">
        <w:rPr>
          <w:rFonts w:ascii="Times New Roman" w:eastAsia="Calibri" w:hAnsi="Times New Roman" w:cs="Times New Roman"/>
          <w:sz w:val="24"/>
          <w:szCs w:val="24"/>
        </w:rPr>
        <w:t>4.1. Nuo sutarties įsigaliojimo dienos tiekėjas per 6 mėnesius privalo atlikti/patikslinti:</w:t>
      </w:r>
    </w:p>
    <w:p w14:paraId="04E3986A" w14:textId="77777777" w:rsidR="00EE4D3D" w:rsidRPr="00EE4D3D" w:rsidRDefault="00EE4D3D" w:rsidP="00F050F2">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E4D3D">
        <w:rPr>
          <w:rFonts w:ascii="Times New Roman" w:eastAsia="Calibri" w:hAnsi="Times New Roman" w:cs="Times New Roman"/>
          <w:sz w:val="24"/>
          <w:szCs w:val="24"/>
        </w:rPr>
        <w:t>4.1.1. 69 km Trakų rajono savivaldybės gatvių kadastrinius matavimus</w:t>
      </w:r>
      <w:r w:rsidRPr="00EE4D3D">
        <w:rPr>
          <w:rFonts w:ascii="Times New Roman" w:eastAsia="Times New Roman" w:hAnsi="Times New Roman" w:cs="Times New Roman"/>
          <w:sz w:val="24"/>
          <w:szCs w:val="20"/>
        </w:rPr>
        <w:t>, pagal užsakovo pateiktą sąrašą, parengti ir suderinti jų bylas su VĮ Registru centru, atlikus išankstinę patikrą;</w:t>
      </w:r>
    </w:p>
    <w:p w14:paraId="2A5ABA81" w14:textId="77777777" w:rsidR="00EE4D3D" w:rsidRPr="00EE4D3D" w:rsidRDefault="00EE4D3D" w:rsidP="00F050F2">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E4D3D">
        <w:rPr>
          <w:rFonts w:ascii="Times New Roman" w:eastAsia="Times New Roman" w:hAnsi="Times New Roman" w:cs="Times New Roman"/>
          <w:sz w:val="24"/>
          <w:szCs w:val="20"/>
        </w:rPr>
        <w:t xml:space="preserve">4.1.2. </w:t>
      </w:r>
      <w:r w:rsidRPr="00EE4D3D">
        <w:rPr>
          <w:rFonts w:ascii="Times New Roman" w:eastAsia="Calibri" w:hAnsi="Times New Roman" w:cs="Times New Roman"/>
          <w:sz w:val="24"/>
          <w:szCs w:val="24"/>
        </w:rPr>
        <w:t>69 km Trakų rajono savivaldybės kelių kadastrinius matavimus</w:t>
      </w:r>
      <w:r w:rsidRPr="00EE4D3D">
        <w:rPr>
          <w:rFonts w:ascii="Times New Roman" w:eastAsia="Times New Roman" w:hAnsi="Times New Roman" w:cs="Times New Roman"/>
          <w:sz w:val="24"/>
          <w:szCs w:val="20"/>
        </w:rPr>
        <w:t>, pagal užsakovo pateiktą sąrašą, parengti ir suderinti jų bylas su VĮ Registru centru, atlikus išankstinę patikrą.</w:t>
      </w:r>
    </w:p>
    <w:p w14:paraId="75B1AFD7" w14:textId="77777777" w:rsidR="00EE4D3D" w:rsidRPr="00EE4D3D" w:rsidRDefault="00EE4D3D" w:rsidP="00F050F2">
      <w:pPr>
        <w:widowControl w:val="0"/>
        <w:tabs>
          <w:tab w:val="left" w:pos="851"/>
        </w:tabs>
        <w:autoSpaceDE w:val="0"/>
        <w:autoSpaceDN w:val="0"/>
        <w:adjustRightInd w:val="0"/>
        <w:ind w:firstLine="567"/>
        <w:contextualSpacing/>
        <w:jc w:val="both"/>
        <w:rPr>
          <w:rFonts w:ascii="Times New Roman" w:eastAsia="Calibri" w:hAnsi="Times New Roman" w:cs="Times New Roman"/>
          <w:sz w:val="24"/>
          <w:szCs w:val="24"/>
        </w:rPr>
      </w:pPr>
      <w:r w:rsidRPr="00EE4D3D">
        <w:rPr>
          <w:rFonts w:ascii="Times New Roman" w:eastAsia="Times New Roman" w:hAnsi="Times New Roman" w:cs="Times New Roman"/>
          <w:sz w:val="24"/>
          <w:szCs w:val="20"/>
        </w:rPr>
        <w:t xml:space="preserve">4.2. </w:t>
      </w:r>
      <w:r w:rsidRPr="00EE4D3D">
        <w:rPr>
          <w:rFonts w:ascii="Times New Roman" w:eastAsia="Calibri" w:hAnsi="Times New Roman" w:cs="Times New Roman"/>
          <w:sz w:val="24"/>
          <w:szCs w:val="24"/>
        </w:rPr>
        <w:t>Nuo sutarties įsigaliojimo dienos tiekėjas per 12 mėnesių privalo atlikti/patikslinti:</w:t>
      </w:r>
    </w:p>
    <w:p w14:paraId="3CB3C829" w14:textId="77777777" w:rsidR="00EE4D3D" w:rsidRPr="00EE4D3D" w:rsidRDefault="00EE4D3D" w:rsidP="00F050F2">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E4D3D">
        <w:rPr>
          <w:rFonts w:ascii="Times New Roman" w:eastAsia="Calibri" w:hAnsi="Times New Roman" w:cs="Times New Roman"/>
          <w:sz w:val="24"/>
          <w:szCs w:val="24"/>
        </w:rPr>
        <w:t>4.2.1. 11 km Trakų rajono savivaldybės gatvių kadastrinius matavimus</w:t>
      </w:r>
      <w:r w:rsidRPr="00EE4D3D">
        <w:rPr>
          <w:rFonts w:ascii="Times New Roman" w:eastAsia="Times New Roman" w:hAnsi="Times New Roman" w:cs="Times New Roman"/>
          <w:sz w:val="24"/>
          <w:szCs w:val="20"/>
        </w:rPr>
        <w:t>, pagal užsakovo pateiktus užsakymus, parengti ir suderinti jų bylas su VĮ Registru centru, atlikus išankstinę patikrą;</w:t>
      </w:r>
    </w:p>
    <w:p w14:paraId="5812ACE0" w14:textId="77777777" w:rsidR="00EE4D3D" w:rsidRPr="00EE4D3D" w:rsidRDefault="00EE4D3D" w:rsidP="00F050F2">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E4D3D">
        <w:rPr>
          <w:rFonts w:ascii="Times New Roman" w:eastAsia="Times New Roman" w:hAnsi="Times New Roman" w:cs="Times New Roman"/>
          <w:sz w:val="24"/>
          <w:szCs w:val="20"/>
        </w:rPr>
        <w:t xml:space="preserve">4.2.2. </w:t>
      </w:r>
      <w:r w:rsidRPr="00EE4D3D">
        <w:rPr>
          <w:rFonts w:ascii="Times New Roman" w:eastAsia="Calibri" w:hAnsi="Times New Roman" w:cs="Times New Roman"/>
          <w:sz w:val="24"/>
          <w:szCs w:val="24"/>
        </w:rPr>
        <w:t>11 km Trakų rajono savivaldybės kelių kadastrinius matavimus</w:t>
      </w:r>
      <w:r w:rsidRPr="00EE4D3D">
        <w:rPr>
          <w:rFonts w:ascii="Times New Roman" w:eastAsia="Times New Roman" w:hAnsi="Times New Roman" w:cs="Times New Roman"/>
          <w:sz w:val="24"/>
          <w:szCs w:val="20"/>
        </w:rPr>
        <w:t>, pagal užsakovo pateiktus užsakymus, parengti ir suderinti jų bylas su VĮ Registru centru, atlikus išankstinę patikrą;</w:t>
      </w:r>
    </w:p>
    <w:p w14:paraId="5F7F015D" w14:textId="77777777" w:rsidR="00EE4D3D" w:rsidRPr="00EE4D3D" w:rsidRDefault="00EE4D3D" w:rsidP="00F050F2">
      <w:pPr>
        <w:widowControl w:val="0"/>
        <w:tabs>
          <w:tab w:val="left" w:pos="851"/>
        </w:tabs>
        <w:autoSpaceDE w:val="0"/>
        <w:autoSpaceDN w:val="0"/>
        <w:adjustRightInd w:val="0"/>
        <w:ind w:firstLine="567"/>
        <w:contextualSpacing/>
        <w:jc w:val="both"/>
        <w:rPr>
          <w:rFonts w:ascii="Times New Roman" w:eastAsia="Times New Roman" w:hAnsi="Times New Roman" w:cs="Times New Roman"/>
          <w:sz w:val="24"/>
          <w:szCs w:val="20"/>
        </w:rPr>
      </w:pPr>
      <w:r w:rsidRPr="00EE4D3D">
        <w:rPr>
          <w:rFonts w:ascii="Times New Roman" w:eastAsia="Times New Roman" w:hAnsi="Times New Roman" w:cs="Times New Roman"/>
          <w:sz w:val="24"/>
          <w:szCs w:val="20"/>
        </w:rPr>
        <w:t xml:space="preserve">4.2.3. </w:t>
      </w:r>
      <w:r w:rsidRPr="00EE4D3D">
        <w:rPr>
          <w:rFonts w:ascii="Times New Roman" w:eastAsia="Calibri" w:hAnsi="Times New Roman" w:cs="Times New Roman"/>
          <w:sz w:val="24"/>
          <w:szCs w:val="24"/>
        </w:rPr>
        <w:t>10 000 kv. m Trakų rajono savivaldybės plokščiųjų statinių matavimus</w:t>
      </w:r>
      <w:r w:rsidRPr="00EE4D3D">
        <w:rPr>
          <w:rFonts w:ascii="Times New Roman" w:eastAsia="Times New Roman" w:hAnsi="Times New Roman" w:cs="Times New Roman"/>
          <w:sz w:val="24"/>
          <w:szCs w:val="20"/>
        </w:rPr>
        <w:t>, pagal užsakovo pateiktus užsakymus, parengti ir suderinti jų bylas su VĮ Registru centru, atlikus išankstinę patikrą;</w:t>
      </w:r>
    </w:p>
    <w:p w14:paraId="26642D85"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Calibri" w:hAnsi="Times New Roman" w:cs="Times New Roman"/>
          <w:sz w:val="24"/>
          <w:szCs w:val="24"/>
        </w:rPr>
      </w:pPr>
      <w:r w:rsidRPr="00EE4D3D">
        <w:rPr>
          <w:rFonts w:ascii="Times New Roman" w:eastAsia="Calibri" w:hAnsi="Times New Roman" w:cs="Times New Roman"/>
          <w:sz w:val="24"/>
          <w:szCs w:val="24"/>
        </w:rPr>
        <w:t xml:space="preserve">5. Paslaugų tiekimas visą sutarties laikotarpį privalo būti derinamas su Užsakovu. </w:t>
      </w:r>
    </w:p>
    <w:p w14:paraId="6C330DE6"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Calibri" w:hAnsi="Times New Roman" w:cs="Times New Roman"/>
          <w:sz w:val="24"/>
          <w:szCs w:val="24"/>
        </w:rPr>
      </w:pPr>
      <w:r w:rsidRPr="00EE4D3D">
        <w:rPr>
          <w:rFonts w:ascii="Times New Roman" w:eastAsia="Calibri" w:hAnsi="Times New Roman" w:cs="Times New Roman"/>
          <w:sz w:val="24"/>
          <w:szCs w:val="24"/>
        </w:rPr>
        <w:t>6. Sutarties vykdymo metu inžinerinių statinių sąrašas ir užsakymai gali būti tikslinami.</w:t>
      </w:r>
    </w:p>
    <w:p w14:paraId="7DA90E70" w14:textId="77777777" w:rsidR="00EE4D3D" w:rsidRPr="00EE4D3D" w:rsidRDefault="00EE4D3D" w:rsidP="00F050F2">
      <w:pPr>
        <w:widowControl w:val="0"/>
        <w:tabs>
          <w:tab w:val="left" w:pos="142"/>
          <w:tab w:val="left" w:pos="851"/>
        </w:tabs>
        <w:suppressAutoHyphens/>
        <w:autoSpaceDE w:val="0"/>
        <w:autoSpaceDN w:val="0"/>
        <w:adjustRightInd w:val="0"/>
        <w:ind w:firstLine="567"/>
        <w:contextualSpacing/>
        <w:jc w:val="both"/>
        <w:rPr>
          <w:rFonts w:ascii="Times New Roman" w:eastAsia="Times New Roman" w:hAnsi="Times New Roman" w:cs="Times New Roman"/>
          <w:sz w:val="24"/>
          <w:szCs w:val="24"/>
        </w:rPr>
      </w:pPr>
      <w:r w:rsidRPr="00EE4D3D">
        <w:rPr>
          <w:rFonts w:ascii="Times New Roman" w:eastAsia="Calibri" w:hAnsi="Times New Roman" w:cs="Times New Roman"/>
          <w:sz w:val="24"/>
          <w:szCs w:val="24"/>
        </w:rPr>
        <w:t>7.</w:t>
      </w:r>
      <w:r w:rsidRPr="00EE4D3D">
        <w:rPr>
          <w:rFonts w:ascii="Times New Roman" w:eastAsia="Times New Roman" w:hAnsi="Times New Roman" w:cs="Times New Roman"/>
          <w:sz w:val="24"/>
          <w:szCs w:val="24"/>
        </w:rPr>
        <w:t xml:space="preserve"> Tiekėjai pasiūlyme privalo įvertinti visas pirkimo sutarčiai įvykdyti reikalingas sąnaudas- nurodytoms paslaugoms suteikti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nebus priimtas joks reikalavimas pakeisti pasiūlymo sumą arba sąlygas, grindžiamas tiekėjo klaidomis ar praleidimais. Jeigu vykdant sutartį paaiškės, kad tiekėjas turi patirti išlaidų ar atlikti darbus, suteikti paslaugas, kuriuos jis privalės įtraukti į savo sąnaudas pagal </w:t>
      </w:r>
      <w:r w:rsidRPr="00EE4D3D">
        <w:rPr>
          <w:rFonts w:ascii="Times New Roman" w:eastAsia="Times New Roman" w:hAnsi="Times New Roman" w:cs="Times New Roman"/>
          <w:color w:val="000000"/>
          <w:sz w:val="24"/>
          <w:szCs w:val="24"/>
        </w:rPr>
        <w:t xml:space="preserve">Perkančiosios organizacijos pateiktus pirkimo dokumentus ar jų paaiškinimus, tai šiuos darbus atlikti </w:t>
      </w:r>
      <w:r w:rsidRPr="00EE4D3D">
        <w:rPr>
          <w:rFonts w:ascii="Times New Roman" w:eastAsia="Times New Roman" w:hAnsi="Times New Roman" w:cs="Times New Roman"/>
          <w:color w:val="000000"/>
          <w:sz w:val="24"/>
          <w:szCs w:val="24"/>
        </w:rPr>
        <w:lastRenderedPageBreak/>
        <w:t xml:space="preserve">ar išlaidas padengti tiekėjas privalės savo sąskaita. Tiekėjo pasiūlymo kaina negali viršyti 44 358,50 Eur su PVM </w:t>
      </w:r>
      <w:r w:rsidRPr="00EE4D3D">
        <w:rPr>
          <w:rFonts w:ascii="Times New Roman" w:eastAsia="Times New Roman" w:hAnsi="Times New Roman" w:cs="Times New Roman"/>
          <w:sz w:val="24"/>
          <w:szCs w:val="24"/>
        </w:rPr>
        <w:t>nurodytų paslaugų apimčiai. Paslaugos bus perkamos pagal poreikį ir skiriamą finansavimą.</w:t>
      </w:r>
    </w:p>
    <w:p w14:paraId="599BCF74" w14:textId="77777777" w:rsidR="00EE4D3D" w:rsidRPr="00EE4D3D" w:rsidRDefault="00EE4D3D" w:rsidP="00F050F2">
      <w:pPr>
        <w:widowControl w:val="0"/>
        <w:tabs>
          <w:tab w:val="left" w:pos="426"/>
          <w:tab w:val="left" w:pos="851"/>
        </w:tabs>
        <w:suppressAutoHyphens/>
        <w:autoSpaceDE w:val="0"/>
        <w:autoSpaceDN w:val="0"/>
        <w:adjustRightInd w:val="0"/>
        <w:ind w:firstLine="567"/>
        <w:contextualSpacing/>
        <w:jc w:val="center"/>
        <w:rPr>
          <w:rFonts w:ascii="Times New Roman" w:eastAsia="Times New Roman" w:hAnsi="Times New Roman" w:cs="Times New Roman"/>
          <w:b/>
          <w:sz w:val="24"/>
          <w:szCs w:val="24"/>
        </w:rPr>
      </w:pPr>
      <w:r w:rsidRPr="00EE4D3D">
        <w:rPr>
          <w:rFonts w:ascii="Times New Roman" w:eastAsia="Times New Roman" w:hAnsi="Times New Roman" w:cs="Times New Roman"/>
          <w:b/>
          <w:sz w:val="24"/>
          <w:szCs w:val="24"/>
        </w:rPr>
        <w:t>Paslaugų teikimo eiga</w:t>
      </w:r>
    </w:p>
    <w:p w14:paraId="49727D37" w14:textId="77777777" w:rsidR="00EE4D3D" w:rsidRPr="00EE4D3D" w:rsidRDefault="00EE4D3D" w:rsidP="00F050F2">
      <w:pPr>
        <w:tabs>
          <w:tab w:val="left" w:pos="851"/>
        </w:tabs>
        <w:suppressAutoHyphens/>
        <w:ind w:firstLine="567"/>
        <w:contextualSpacing/>
        <w:jc w:val="both"/>
        <w:rPr>
          <w:rFonts w:ascii="Times New Roman" w:eastAsia="Calibri" w:hAnsi="Times New Roman" w:cs="Times New Roman"/>
          <w:b/>
          <w:sz w:val="24"/>
          <w:szCs w:val="24"/>
        </w:rPr>
      </w:pPr>
      <w:r w:rsidRPr="00EE4D3D">
        <w:rPr>
          <w:rFonts w:ascii="Times New Roman" w:eastAsia="Calibri" w:hAnsi="Times New Roman" w:cs="Times New Roman"/>
          <w:bCs/>
          <w:sz w:val="24"/>
          <w:szCs w:val="24"/>
        </w:rPr>
        <w:t>8.</w:t>
      </w:r>
      <w:r w:rsidRPr="00EE4D3D">
        <w:rPr>
          <w:rFonts w:ascii="Times New Roman" w:eastAsia="Calibri" w:hAnsi="Times New Roman" w:cs="Times New Roman"/>
          <w:b/>
          <w:sz w:val="24"/>
          <w:szCs w:val="24"/>
        </w:rPr>
        <w:t xml:space="preserve"> </w:t>
      </w:r>
      <w:r w:rsidRPr="00EE4D3D">
        <w:rPr>
          <w:rFonts w:ascii="Times New Roman" w:eastAsia="Times New Roman" w:hAnsi="Times New Roman" w:cs="Times New Roman"/>
          <w:sz w:val="24"/>
          <w:szCs w:val="24"/>
        </w:rPr>
        <w:t>Užsakymus atlikti arba patikslinti inžinerinių statinių kadastrinius matavimus užsakovas teikia el. paštu sutartyje nurodytam atsakingam už sutarties vykdymą asmeniui. Užsakyme nurodomi inžinerinių statinių pavadinimai, numeriai.</w:t>
      </w:r>
    </w:p>
    <w:p w14:paraId="483A8C49" w14:textId="77777777" w:rsidR="00EE4D3D" w:rsidRPr="00EE4D3D" w:rsidRDefault="00EE4D3D" w:rsidP="00F050F2">
      <w:pPr>
        <w:tabs>
          <w:tab w:val="left" w:pos="851"/>
        </w:tabs>
        <w:suppressAutoHyphens/>
        <w:ind w:firstLine="567"/>
        <w:contextualSpacing/>
        <w:jc w:val="both"/>
        <w:rPr>
          <w:rFonts w:ascii="Times New Roman" w:eastAsia="Calibri" w:hAnsi="Times New Roman" w:cs="Times New Roman"/>
          <w:b/>
          <w:sz w:val="24"/>
          <w:szCs w:val="24"/>
        </w:rPr>
      </w:pPr>
      <w:r w:rsidRPr="00EE4D3D">
        <w:rPr>
          <w:rFonts w:ascii="Times New Roman" w:eastAsia="Calibri" w:hAnsi="Times New Roman" w:cs="Times New Roman"/>
          <w:bCs/>
          <w:sz w:val="24"/>
          <w:szCs w:val="24"/>
        </w:rPr>
        <w:t>9.</w:t>
      </w:r>
      <w:r w:rsidRPr="00EE4D3D">
        <w:rPr>
          <w:rFonts w:ascii="Times New Roman" w:eastAsia="Calibri" w:hAnsi="Times New Roman" w:cs="Times New Roman"/>
          <w:b/>
          <w:sz w:val="24"/>
          <w:szCs w:val="24"/>
        </w:rPr>
        <w:t xml:space="preserve"> </w:t>
      </w:r>
      <w:r w:rsidRPr="00EE4D3D">
        <w:rPr>
          <w:rFonts w:ascii="Times New Roman" w:eastAsia="Times New Roman" w:hAnsi="Times New Roman" w:cs="Times New Roman"/>
          <w:sz w:val="24"/>
          <w:szCs w:val="24"/>
        </w:rPr>
        <w:t>Tiekėjas turi garantuoti objektuose darbų saugą, priešgaisrinę saugą, aplinkos ekologinę apsaugą, darbo vietos apstatymą kelio ženklais.</w:t>
      </w:r>
    </w:p>
    <w:p w14:paraId="0924962D" w14:textId="77777777" w:rsidR="00EE4D3D" w:rsidRPr="00EE4D3D" w:rsidRDefault="00EE4D3D" w:rsidP="00F050F2">
      <w:pPr>
        <w:tabs>
          <w:tab w:val="left" w:pos="851"/>
        </w:tabs>
        <w:suppressAutoHyphens/>
        <w:ind w:firstLine="567"/>
        <w:contextualSpacing/>
        <w:jc w:val="both"/>
        <w:rPr>
          <w:rFonts w:ascii="Times New Roman" w:eastAsia="Calibri" w:hAnsi="Times New Roman" w:cs="Times New Roman"/>
          <w:b/>
          <w:sz w:val="24"/>
          <w:szCs w:val="24"/>
        </w:rPr>
      </w:pPr>
      <w:r w:rsidRPr="00EE4D3D">
        <w:rPr>
          <w:rFonts w:ascii="Times New Roman" w:eastAsia="Times New Roman" w:hAnsi="Times New Roman" w:cs="Times New Roman"/>
          <w:sz w:val="24"/>
          <w:szCs w:val="24"/>
        </w:rPr>
        <w:t>10. Tiekėjas, teikdamas paslaugas, taip pat turi laikytis šių reikalavimų:</w:t>
      </w:r>
    </w:p>
    <w:p w14:paraId="5BA20507"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Calibri" w:hAnsi="Times New Roman" w:cs="Arial"/>
          <w:b/>
          <w:sz w:val="24"/>
          <w:szCs w:val="24"/>
        </w:rPr>
      </w:pPr>
      <w:r w:rsidRPr="00EE4D3D">
        <w:rPr>
          <w:rFonts w:ascii="Times New Roman" w:eastAsia="Calibri" w:hAnsi="Times New Roman" w:cs="Arial"/>
          <w:bCs/>
          <w:sz w:val="24"/>
          <w:szCs w:val="24"/>
        </w:rPr>
        <w:t>10.1. kelio planas rengiamas ir braižomas:</w:t>
      </w:r>
    </w:p>
    <w:p w14:paraId="71A7BEB9" w14:textId="77777777" w:rsidR="00EE4D3D" w:rsidRPr="00EE4D3D" w:rsidRDefault="00EE4D3D" w:rsidP="00F050F2">
      <w:pPr>
        <w:widowControl w:val="0"/>
        <w:numPr>
          <w:ilvl w:val="0"/>
          <w:numId w:val="33"/>
        </w:numPr>
        <w:tabs>
          <w:tab w:val="left" w:pos="851"/>
        </w:tabs>
        <w:suppressAutoHyphens/>
        <w:autoSpaceDE w:val="0"/>
        <w:autoSpaceDN w:val="0"/>
        <w:adjustRightInd w:val="0"/>
        <w:ind w:left="0"/>
        <w:contextualSpacing/>
        <w:jc w:val="both"/>
        <w:rPr>
          <w:rFonts w:ascii="Times New Roman" w:eastAsia="Calibri" w:hAnsi="Times New Roman" w:cs="Times New Roman"/>
          <w:bCs/>
          <w:sz w:val="24"/>
          <w:szCs w:val="24"/>
          <w:lang w:eastAsia="en-US"/>
        </w:rPr>
      </w:pPr>
      <w:r w:rsidRPr="00EE4D3D">
        <w:rPr>
          <w:rFonts w:ascii="Times New Roman" w:eastAsia="Calibri" w:hAnsi="Times New Roman" w:cs="Times New Roman"/>
          <w:bCs/>
          <w:sz w:val="24"/>
          <w:szCs w:val="24"/>
          <w:lang w:eastAsia="en-US"/>
        </w:rPr>
        <w:t>miesto gyvenamosiose vietovėse: M1:500-M1:1000;</w:t>
      </w:r>
    </w:p>
    <w:p w14:paraId="4B4CAF99" w14:textId="77777777" w:rsidR="00EE4D3D" w:rsidRPr="00EE4D3D" w:rsidRDefault="00EE4D3D" w:rsidP="00F050F2">
      <w:pPr>
        <w:widowControl w:val="0"/>
        <w:numPr>
          <w:ilvl w:val="0"/>
          <w:numId w:val="33"/>
        </w:numPr>
        <w:tabs>
          <w:tab w:val="left" w:pos="851"/>
        </w:tabs>
        <w:suppressAutoHyphens/>
        <w:autoSpaceDE w:val="0"/>
        <w:autoSpaceDN w:val="0"/>
        <w:adjustRightInd w:val="0"/>
        <w:ind w:left="0"/>
        <w:contextualSpacing/>
        <w:jc w:val="both"/>
        <w:rPr>
          <w:rFonts w:ascii="Times New Roman" w:eastAsia="Calibri" w:hAnsi="Times New Roman" w:cs="Times New Roman"/>
          <w:bCs/>
          <w:sz w:val="24"/>
          <w:szCs w:val="24"/>
          <w:lang w:eastAsia="en-US"/>
        </w:rPr>
      </w:pPr>
      <w:r w:rsidRPr="00EE4D3D">
        <w:rPr>
          <w:rFonts w:ascii="Times New Roman" w:eastAsia="Calibri" w:hAnsi="Times New Roman" w:cs="Times New Roman"/>
          <w:bCs/>
          <w:sz w:val="24"/>
          <w:szCs w:val="24"/>
          <w:lang w:eastAsia="en-US"/>
        </w:rPr>
        <w:t>kaimo gyvenamosiose vietovėse: M1:500- M1:2000;</w:t>
      </w:r>
    </w:p>
    <w:p w14:paraId="57F96C1A"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Calibri" w:hAnsi="Times New Roman" w:cs="Arial"/>
          <w:bCs/>
          <w:sz w:val="24"/>
          <w:szCs w:val="24"/>
        </w:rPr>
      </w:pPr>
      <w:r w:rsidRPr="00EE4D3D">
        <w:rPr>
          <w:rFonts w:ascii="Times New Roman" w:eastAsia="Calibri" w:hAnsi="Times New Roman" w:cs="Arial"/>
          <w:bCs/>
          <w:sz w:val="24"/>
          <w:szCs w:val="24"/>
        </w:rPr>
        <w:t>10.2. kelio ašinė linija sutampa su kelio važiuojamosios dalies viduriu;</w:t>
      </w:r>
    </w:p>
    <w:p w14:paraId="16B51463"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Calibri" w:hAnsi="Times New Roman" w:cs="Arial"/>
          <w:bCs/>
          <w:sz w:val="24"/>
          <w:szCs w:val="24"/>
        </w:rPr>
      </w:pPr>
      <w:r w:rsidRPr="00EE4D3D">
        <w:rPr>
          <w:rFonts w:ascii="Times New Roman" w:eastAsia="Calibri" w:hAnsi="Times New Roman" w:cs="Arial"/>
          <w:bCs/>
          <w:sz w:val="24"/>
          <w:szCs w:val="24"/>
        </w:rPr>
        <w:t xml:space="preserve">10.3. Tiekėjas, gavęs iš VĮ ,,Registru centras“ ir/ arba Nacionalinės žemės tarnybos teritorinio padalinio išvadą, kad kelio ribos yra tikslinamos, ištaiso netikslumus ir teikia planus VĮ ,,Registru centras“ derinti pakartotinai. </w:t>
      </w:r>
    </w:p>
    <w:p w14:paraId="3BDBE5DE"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Calibri" w:hAnsi="Times New Roman" w:cs="Arial"/>
          <w:bCs/>
          <w:sz w:val="24"/>
          <w:szCs w:val="24"/>
        </w:rPr>
      </w:pPr>
      <w:r w:rsidRPr="00EE4D3D">
        <w:rPr>
          <w:rFonts w:ascii="Times New Roman" w:eastAsia="Times New Roman" w:hAnsi="Times New Roman" w:cs="Arial"/>
          <w:sz w:val="24"/>
          <w:szCs w:val="24"/>
        </w:rPr>
        <w:t>11. Tiekėjas privalo pateikti Užsakovui nubraižytą inžinerinio statinio schemą. Ant statinio schemos nurodomi inžinerinio statinio parametrai (kelio juostos plotis, gatvių raudonųjų linijų plotis ir kiti reikalingi duomenys).</w:t>
      </w:r>
      <w:r w:rsidRPr="00EE4D3D">
        <w:rPr>
          <w:rFonts w:ascii="Times New Roman" w:eastAsia="Calibri" w:hAnsi="Times New Roman" w:cs="Arial"/>
          <w:bCs/>
          <w:sz w:val="24"/>
          <w:szCs w:val="24"/>
        </w:rPr>
        <w:t xml:space="preserve"> </w:t>
      </w:r>
      <w:r w:rsidRPr="00EE4D3D">
        <w:rPr>
          <w:rFonts w:ascii="Times New Roman" w:eastAsia="Times New Roman" w:hAnsi="Times New Roman" w:cs="Times New Roman"/>
          <w:sz w:val="24"/>
          <w:szCs w:val="24"/>
        </w:rPr>
        <w:t>Paslaugų tiekėjas ištaiso Užsakovo nustatytus kadastrinių matavimų trūkumus (jeigu tokie buvo) ir pateikia Užsakovui suderinti statinių planus.</w:t>
      </w:r>
    </w:p>
    <w:p w14:paraId="7E0E4F8F"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Calibri" w:hAnsi="Times New Roman" w:cs="Arial"/>
          <w:bCs/>
          <w:sz w:val="24"/>
          <w:szCs w:val="24"/>
        </w:rPr>
      </w:pPr>
      <w:r w:rsidRPr="00EE4D3D">
        <w:rPr>
          <w:rFonts w:ascii="Times New Roman" w:eastAsia="Times New Roman" w:hAnsi="Times New Roman" w:cs="Times New Roman"/>
          <w:sz w:val="24"/>
          <w:szCs w:val="24"/>
        </w:rPr>
        <w:t xml:space="preserve">12. Užsakovui pritarus, tiekėjas teikia bylas </w:t>
      </w:r>
      <w:r w:rsidRPr="00EE4D3D">
        <w:rPr>
          <w:rFonts w:ascii="Times New Roman" w:eastAsia="Times New Roman" w:hAnsi="Times New Roman" w:cs="Times New Roman"/>
          <w:color w:val="000000"/>
          <w:sz w:val="24"/>
          <w:szCs w:val="24"/>
        </w:rPr>
        <w:t>nekilnojamojo turto kadastro tvarkytojui (</w:t>
      </w:r>
      <w:r w:rsidRPr="00EE4D3D">
        <w:rPr>
          <w:rFonts w:ascii="Times New Roman" w:eastAsia="Calibri" w:hAnsi="Times New Roman" w:cs="Times New Roman"/>
          <w:color w:val="000000"/>
          <w:sz w:val="24"/>
          <w:szCs w:val="24"/>
        </w:rPr>
        <w:t>VĮ „Registrų centras“</w:t>
      </w:r>
      <w:r w:rsidRPr="00EE4D3D">
        <w:rPr>
          <w:rFonts w:ascii="Times New Roman" w:eastAsia="Times New Roman" w:hAnsi="Times New Roman" w:cs="Times New Roman"/>
          <w:color w:val="000000"/>
          <w:sz w:val="24"/>
          <w:szCs w:val="24"/>
        </w:rPr>
        <w:t>)</w:t>
      </w:r>
      <w:r w:rsidRPr="00EE4D3D">
        <w:rPr>
          <w:rFonts w:ascii="Times New Roman" w:eastAsia="Calibri" w:hAnsi="Times New Roman" w:cs="Times New Roman"/>
          <w:color w:val="000000"/>
          <w:sz w:val="24"/>
          <w:szCs w:val="24"/>
        </w:rPr>
        <w:t xml:space="preserve"> išankstinei patikrai.</w:t>
      </w:r>
      <w:r w:rsidRPr="00EE4D3D">
        <w:rPr>
          <w:rFonts w:ascii="Times New Roman" w:eastAsia="Times New Roman" w:hAnsi="Times New Roman" w:cs="Times New Roman"/>
          <w:color w:val="000000"/>
          <w:sz w:val="24"/>
          <w:szCs w:val="24"/>
        </w:rPr>
        <w:t xml:space="preserve"> Kadastro duomenų byla turi būti įkelta į Nekilnojamojo turto registro posistemę „Matininkas“.</w:t>
      </w:r>
    </w:p>
    <w:p w14:paraId="060F1FF5"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Times New Roman" w:hAnsi="Times New Roman" w:cs="Times New Roman"/>
          <w:sz w:val="24"/>
          <w:szCs w:val="24"/>
        </w:rPr>
      </w:pPr>
      <w:r w:rsidRPr="00EE4D3D">
        <w:rPr>
          <w:rFonts w:ascii="Times New Roman" w:eastAsia="Times New Roman" w:hAnsi="Times New Roman" w:cs="Times New Roman"/>
          <w:sz w:val="24"/>
          <w:szCs w:val="24"/>
        </w:rPr>
        <w:t xml:space="preserve">13. </w:t>
      </w:r>
      <w:r w:rsidRPr="00EE4D3D">
        <w:rPr>
          <w:rFonts w:ascii="Times New Roman" w:eastAsia="Calibri" w:hAnsi="Times New Roman" w:cs="Times New Roman"/>
          <w:color w:val="000000"/>
          <w:sz w:val="24"/>
          <w:szCs w:val="24"/>
        </w:rPr>
        <w:t xml:space="preserve">Kadastro duomenų bylos su atlikta VĮ „Registrų centras“ patikra Užsakovui pateikiamos </w:t>
      </w:r>
      <w:r w:rsidRPr="00EE4D3D">
        <w:rPr>
          <w:rFonts w:ascii="Times New Roman" w:eastAsia="Calibri" w:hAnsi="Times New Roman" w:cs="Arial"/>
          <w:bCs/>
          <w:sz w:val="24"/>
          <w:szCs w:val="24"/>
        </w:rPr>
        <w:t>po 1 egz. analoginėje formoje su skaitmenine laikmena (USB laikmenoje, DWG formatu) pateikia perkančiajai organizacijai pagal Paslaugų perdavimo- priėmimo aktą.</w:t>
      </w:r>
    </w:p>
    <w:p w14:paraId="0D49A8FD" w14:textId="77777777" w:rsidR="00EE4D3D" w:rsidRPr="00EE4D3D" w:rsidRDefault="00EE4D3D" w:rsidP="00F050F2">
      <w:pPr>
        <w:widowControl w:val="0"/>
        <w:tabs>
          <w:tab w:val="left" w:pos="851"/>
        </w:tabs>
        <w:suppressAutoHyphens/>
        <w:autoSpaceDE w:val="0"/>
        <w:autoSpaceDN w:val="0"/>
        <w:adjustRightInd w:val="0"/>
        <w:ind w:firstLine="567"/>
        <w:jc w:val="both"/>
        <w:rPr>
          <w:rFonts w:ascii="Times New Roman" w:eastAsia="Times New Roman" w:hAnsi="Times New Roman" w:cs="Times New Roman"/>
          <w:sz w:val="24"/>
          <w:szCs w:val="24"/>
        </w:rPr>
      </w:pPr>
      <w:r w:rsidRPr="00EE4D3D">
        <w:rPr>
          <w:rFonts w:ascii="Times New Roman" w:eastAsia="Times New Roman" w:hAnsi="Times New Roman" w:cs="Times New Roman"/>
          <w:sz w:val="24"/>
          <w:szCs w:val="24"/>
        </w:rPr>
        <w:t xml:space="preserve">14. Paslaugos laikomos suteiktomis, kai pasirašomas tinkamai suteiktų paslaugų priėmimo-perdavimo aktas. Tinkamai suteiktos paslaugos – užregistruotas inžinerinis statinys (Nekilnojamojo turto registro </w:t>
      </w:r>
      <w:r w:rsidRPr="00EE4D3D">
        <w:rPr>
          <w:rFonts w:ascii="Times New Roman" w:eastAsia="Times New Roman" w:hAnsi="Times New Roman" w:cs="Times New Roman"/>
          <w:color w:val="000000"/>
          <w:sz w:val="24"/>
          <w:szCs w:val="24"/>
        </w:rPr>
        <w:t>duomenų bazės išrašas).</w:t>
      </w:r>
      <w:r w:rsidRPr="00EE4D3D">
        <w:rPr>
          <w:rFonts w:ascii="Tahoma" w:eastAsia="Times New Roman" w:hAnsi="Tahoma" w:cs="Tahoma"/>
          <w:b/>
          <w:bCs/>
          <w:color w:val="000000"/>
          <w:sz w:val="24"/>
          <w:szCs w:val="24"/>
        </w:rPr>
        <w:t xml:space="preserve"> </w:t>
      </w:r>
      <w:r w:rsidRPr="00EE4D3D">
        <w:rPr>
          <w:rFonts w:ascii="Times New Roman" w:eastAsia="Times New Roman" w:hAnsi="Times New Roman" w:cs="Times New Roman"/>
          <w:color w:val="000000"/>
          <w:sz w:val="24"/>
          <w:szCs w:val="24"/>
        </w:rPr>
        <w:t xml:space="preserve">Prašymą atlikti inžinerinio statinio registraciją </w:t>
      </w:r>
      <w:r w:rsidRPr="00EE4D3D">
        <w:rPr>
          <w:rFonts w:ascii="Times New Roman" w:eastAsia="Calibri" w:hAnsi="Times New Roman" w:cs="Times New Roman"/>
          <w:color w:val="000000"/>
          <w:sz w:val="24"/>
          <w:szCs w:val="24"/>
        </w:rPr>
        <w:t xml:space="preserve">VĮ „Registrų centras“ </w:t>
      </w:r>
      <w:r w:rsidRPr="00EE4D3D">
        <w:rPr>
          <w:rFonts w:ascii="Times New Roman" w:eastAsia="Times New Roman" w:hAnsi="Times New Roman" w:cs="Times New Roman"/>
          <w:color w:val="000000"/>
          <w:sz w:val="24"/>
          <w:szCs w:val="24"/>
        </w:rPr>
        <w:t xml:space="preserve">teikia užsakovas </w:t>
      </w:r>
      <w:r w:rsidRPr="00EE4D3D">
        <w:rPr>
          <w:rFonts w:ascii="Times New Roman" w:eastAsia="Calibri" w:hAnsi="Times New Roman" w:cs="Times New Roman"/>
          <w:i/>
          <w:iCs/>
          <w:color w:val="000000"/>
          <w:sz w:val="24"/>
          <w:szCs w:val="24"/>
          <w:lang w:eastAsia="en-US"/>
          <w14:ligatures w14:val="standardContextual"/>
        </w:rPr>
        <w:t>per 5 (penkias) darbo dienas nuo bylų gavimo dienos iš tiekėjo.</w:t>
      </w:r>
    </w:p>
    <w:p w14:paraId="5DE4A11D" w14:textId="77777777" w:rsidR="00EE4D3D" w:rsidRPr="00EE4D3D" w:rsidRDefault="00EE4D3D" w:rsidP="00F050F2">
      <w:pPr>
        <w:widowControl w:val="0"/>
        <w:tabs>
          <w:tab w:val="left" w:pos="426"/>
          <w:tab w:val="left" w:pos="851"/>
        </w:tabs>
        <w:suppressAutoHyphens/>
        <w:autoSpaceDE w:val="0"/>
        <w:autoSpaceDN w:val="0"/>
        <w:adjustRightInd w:val="0"/>
        <w:contextualSpacing/>
        <w:jc w:val="center"/>
        <w:rPr>
          <w:rFonts w:ascii="Times New Roman" w:eastAsia="Times New Roman" w:hAnsi="Times New Roman" w:cs="Times New Roman"/>
          <w:b/>
          <w:sz w:val="24"/>
          <w:szCs w:val="24"/>
        </w:rPr>
      </w:pPr>
      <w:r w:rsidRPr="00EE4D3D">
        <w:rPr>
          <w:rFonts w:ascii="Times New Roman" w:eastAsia="Times New Roman" w:hAnsi="Times New Roman" w:cs="Times New Roman"/>
          <w:b/>
          <w:sz w:val="24"/>
          <w:szCs w:val="24"/>
        </w:rPr>
        <w:t>Kiti paslaugų atlikimo reikalavimai</w:t>
      </w:r>
    </w:p>
    <w:p w14:paraId="2705C003" w14:textId="77777777" w:rsidR="00EE4D3D" w:rsidRPr="00EE4D3D" w:rsidRDefault="00EE4D3D" w:rsidP="00F050F2">
      <w:pPr>
        <w:tabs>
          <w:tab w:val="left" w:pos="426"/>
          <w:tab w:val="left" w:pos="851"/>
        </w:tabs>
        <w:suppressAutoHyphens/>
        <w:contextualSpacing/>
        <w:jc w:val="both"/>
        <w:rPr>
          <w:rFonts w:ascii="Times New Roman" w:eastAsia="Times New Roman" w:hAnsi="Times New Roman" w:cs="Times New Roman"/>
          <w:sz w:val="24"/>
          <w:szCs w:val="24"/>
        </w:rPr>
      </w:pPr>
      <w:r w:rsidRPr="00EE4D3D">
        <w:rPr>
          <w:rFonts w:ascii="Times New Roman" w:eastAsia="Times New Roman" w:hAnsi="Times New Roman" w:cs="Times New Roman"/>
          <w:sz w:val="24"/>
          <w:szCs w:val="24"/>
        </w:rPr>
        <w:tab/>
        <w:t xml:space="preserve">15. Tiekėjas kartą per ketvirtį privalo teikti atliktų paslaugų ataskaitas </w:t>
      </w:r>
      <w:r w:rsidRPr="00EE4D3D">
        <w:rPr>
          <w:rFonts w:ascii="Times New Roman" w:eastAsia="Times New Roman" w:hAnsi="Times New Roman" w:cs="Times New Roman"/>
          <w:i/>
          <w:sz w:val="24"/>
          <w:szCs w:val="24"/>
        </w:rPr>
        <w:t>Excel</w:t>
      </w:r>
      <w:r w:rsidRPr="00EE4D3D">
        <w:rPr>
          <w:rFonts w:ascii="Times New Roman" w:eastAsia="Times New Roman" w:hAnsi="Times New Roman" w:cs="Times New Roman"/>
          <w:sz w:val="24"/>
          <w:szCs w:val="24"/>
        </w:rPr>
        <w:t xml:space="preserve"> formatu.</w:t>
      </w:r>
    </w:p>
    <w:p w14:paraId="22A3EAD7" w14:textId="77777777" w:rsidR="00EE4D3D" w:rsidRPr="00EE4D3D" w:rsidRDefault="00EE4D3D" w:rsidP="00F050F2">
      <w:pPr>
        <w:tabs>
          <w:tab w:val="left" w:pos="426"/>
          <w:tab w:val="left" w:pos="851"/>
        </w:tabs>
        <w:suppressAutoHyphens/>
        <w:contextualSpacing/>
        <w:jc w:val="both"/>
        <w:rPr>
          <w:rFonts w:ascii="Times New Roman" w:eastAsia="Times New Roman" w:hAnsi="Times New Roman" w:cs="Times New Roman"/>
          <w:sz w:val="24"/>
          <w:szCs w:val="24"/>
        </w:rPr>
      </w:pPr>
      <w:r w:rsidRPr="00EE4D3D">
        <w:rPr>
          <w:rFonts w:ascii="Times New Roman" w:eastAsia="Times New Roman" w:hAnsi="Times New Roman" w:cs="Times New Roman"/>
          <w:sz w:val="24"/>
          <w:szCs w:val="24"/>
        </w:rPr>
        <w:tab/>
        <w:t>16. Inžineriniams statiniams, kuriems užsakomos kadastrinių matavimų bylų tikslinimo paslaugos, užsakovas pateikia išpildomąsias nuotraukas.</w:t>
      </w:r>
    </w:p>
    <w:p w14:paraId="0574F2FB" w14:textId="77777777" w:rsidR="00EE4D3D" w:rsidRPr="00EE4D3D" w:rsidRDefault="00EE4D3D" w:rsidP="00F050F2">
      <w:pPr>
        <w:tabs>
          <w:tab w:val="left" w:pos="426"/>
          <w:tab w:val="left" w:pos="851"/>
        </w:tabs>
        <w:suppressAutoHyphens/>
        <w:contextualSpacing/>
        <w:jc w:val="both"/>
        <w:rPr>
          <w:rFonts w:ascii="Times New Roman" w:eastAsia="Times New Roman" w:hAnsi="Times New Roman" w:cs="Times New Roman"/>
          <w:sz w:val="24"/>
          <w:szCs w:val="24"/>
        </w:rPr>
      </w:pPr>
      <w:r w:rsidRPr="00EE4D3D">
        <w:rPr>
          <w:rFonts w:ascii="Times New Roman" w:eastAsia="Times New Roman" w:hAnsi="Times New Roman" w:cs="Times New Roman"/>
          <w:sz w:val="24"/>
          <w:szCs w:val="24"/>
        </w:rPr>
        <w:tab/>
        <w:t>17. Jeigu kadastrinių matavimų bylose yra klaidų arba netikslumų, kurie atsirado dėl Tiekėjo kaltės, tiekėjas privalo jas ištaisyti ne vėliau kaip per 5 darbo dienas nuo Užsakovo arba VĮ „Registrų centras“ pranešimo apie klaidą pateikimo. Jeigu dėl klaidų ar netikslumų reikalinga atlikti pakartotinę VĮ „Registrų centras“ išankstinę patikrą, už tai atsakingas yra tiekėjas. Parengtose kadastrinių matavimų bylose nustačius trūkumus, paslaugų tiekėjas šiuos trūkumus nedelsiant ištaiso savo sąskaita.</w:t>
      </w:r>
    </w:p>
    <w:p w14:paraId="729A357D" w14:textId="77777777" w:rsidR="00EE4D3D" w:rsidRPr="00EE4D3D" w:rsidRDefault="00EE4D3D" w:rsidP="00F050F2">
      <w:pPr>
        <w:tabs>
          <w:tab w:val="left" w:pos="426"/>
          <w:tab w:val="left" w:pos="851"/>
        </w:tabs>
        <w:suppressAutoHyphens/>
        <w:contextualSpacing/>
        <w:jc w:val="both"/>
        <w:rPr>
          <w:rFonts w:ascii="Times New Roman" w:eastAsia="Times New Roman" w:hAnsi="Times New Roman" w:cs="Times New Roman"/>
          <w:sz w:val="24"/>
          <w:szCs w:val="24"/>
        </w:rPr>
      </w:pPr>
    </w:p>
    <w:p w14:paraId="2102DFFE" w14:textId="77777777" w:rsidR="00EE4D3D" w:rsidRPr="00EE4D3D" w:rsidRDefault="00EE4D3D" w:rsidP="00F050F2">
      <w:pPr>
        <w:tabs>
          <w:tab w:val="left" w:pos="426"/>
          <w:tab w:val="left" w:pos="851"/>
        </w:tabs>
        <w:suppressAutoHyphens/>
        <w:contextualSpacing/>
        <w:jc w:val="both"/>
        <w:rPr>
          <w:rFonts w:ascii="Times New Roman" w:eastAsia="Calibri" w:hAnsi="Times New Roman" w:cs="Times New Roman"/>
          <w:sz w:val="24"/>
          <w:szCs w:val="24"/>
        </w:rPr>
      </w:pPr>
      <w:r w:rsidRPr="00EE4D3D">
        <w:rPr>
          <w:rFonts w:ascii="Times New Roman" w:eastAsia="Times New Roman" w:hAnsi="Times New Roman" w:cs="Times New Roman"/>
          <w:sz w:val="24"/>
          <w:szCs w:val="24"/>
        </w:rPr>
        <w:t>PRIDEDAMA. L</w:t>
      </w:r>
      <w:r w:rsidRPr="00EE4D3D">
        <w:rPr>
          <w:rFonts w:ascii="Times New Roman" w:eastAsia="Calibri" w:hAnsi="Times New Roman" w:cs="Times New Roman"/>
          <w:sz w:val="24"/>
          <w:szCs w:val="24"/>
        </w:rPr>
        <w:t xml:space="preserve">entelės su preliminariu inžinerinių statinių sąrašu, 8 lapai. </w:t>
      </w:r>
    </w:p>
    <w:p w14:paraId="0657D630" w14:textId="77777777" w:rsidR="00EE4D3D" w:rsidRPr="00EE4D3D" w:rsidRDefault="00EE4D3D" w:rsidP="00EE4D3D">
      <w:pPr>
        <w:tabs>
          <w:tab w:val="left" w:pos="426"/>
          <w:tab w:val="left" w:pos="851"/>
        </w:tabs>
        <w:suppressAutoHyphens/>
        <w:spacing w:line="360" w:lineRule="auto"/>
        <w:contextualSpacing/>
        <w:jc w:val="both"/>
        <w:rPr>
          <w:rFonts w:ascii="Times New Roman" w:eastAsia="Calibri" w:hAnsi="Times New Roman" w:cs="Times New Roman"/>
          <w:sz w:val="24"/>
          <w:szCs w:val="24"/>
        </w:rPr>
      </w:pPr>
    </w:p>
    <w:p w14:paraId="4E905A6A" w14:textId="77777777" w:rsidR="00B67978" w:rsidRDefault="00B67978" w:rsidP="002E0E4F">
      <w:pPr>
        <w:rPr>
          <w:rFonts w:ascii="Times New Roman" w:eastAsia="Times New Roman" w:hAnsi="Times New Roman" w:cs="Times New Roman"/>
          <w:b/>
          <w:bCs/>
          <w:sz w:val="24"/>
          <w:szCs w:val="24"/>
          <w:lang w:val="x-none" w:eastAsia="x-none"/>
        </w:rPr>
      </w:pPr>
    </w:p>
    <w:p w14:paraId="54A6A9CD" w14:textId="77777777" w:rsidR="00D15898" w:rsidRDefault="00D15898" w:rsidP="002E0E4F">
      <w:pPr>
        <w:rPr>
          <w:rFonts w:ascii="Times New Roman" w:eastAsia="Times New Roman" w:hAnsi="Times New Roman" w:cs="Times New Roman"/>
          <w:b/>
          <w:bCs/>
          <w:sz w:val="24"/>
          <w:szCs w:val="24"/>
          <w:lang w:val="x-none" w:eastAsia="x-none"/>
        </w:rPr>
      </w:pPr>
    </w:p>
    <w:p w14:paraId="0D604566" w14:textId="77777777" w:rsidR="00D15898" w:rsidRDefault="00D15898" w:rsidP="002E0E4F">
      <w:pPr>
        <w:rPr>
          <w:rFonts w:ascii="Times New Roman" w:eastAsia="Times New Roman" w:hAnsi="Times New Roman" w:cs="Times New Roman"/>
          <w:b/>
          <w:bCs/>
          <w:sz w:val="24"/>
          <w:szCs w:val="24"/>
          <w:lang w:val="x-none" w:eastAsia="x-none"/>
        </w:rPr>
      </w:pPr>
    </w:p>
    <w:p w14:paraId="29189924" w14:textId="77777777" w:rsidR="00D15898" w:rsidRDefault="00D15898" w:rsidP="002E0E4F">
      <w:pPr>
        <w:rPr>
          <w:rFonts w:ascii="Times New Roman" w:eastAsia="Times New Roman" w:hAnsi="Times New Roman" w:cs="Times New Roman"/>
          <w:b/>
          <w:bCs/>
          <w:sz w:val="24"/>
          <w:szCs w:val="24"/>
          <w:lang w:val="x-none" w:eastAsia="x-none"/>
        </w:rPr>
      </w:pPr>
    </w:p>
    <w:p w14:paraId="395B1AC7" w14:textId="77777777" w:rsidR="00D15898" w:rsidRDefault="00D15898" w:rsidP="002E0E4F">
      <w:pPr>
        <w:rPr>
          <w:rFonts w:ascii="Times New Roman" w:eastAsia="Times New Roman" w:hAnsi="Times New Roman" w:cs="Times New Roman"/>
          <w:b/>
          <w:bCs/>
          <w:sz w:val="24"/>
          <w:szCs w:val="24"/>
          <w:lang w:val="x-none" w:eastAsia="x-none"/>
        </w:rPr>
      </w:pPr>
    </w:p>
    <w:p w14:paraId="7F46F65B" w14:textId="77777777" w:rsidR="00D15898" w:rsidRDefault="00D15898" w:rsidP="002E0E4F">
      <w:pPr>
        <w:rPr>
          <w:rFonts w:ascii="Times New Roman" w:eastAsia="Times New Roman" w:hAnsi="Times New Roman" w:cs="Times New Roman"/>
          <w:b/>
          <w:bCs/>
          <w:sz w:val="24"/>
          <w:szCs w:val="24"/>
          <w:lang w:val="x-none" w:eastAsia="x-none"/>
        </w:rPr>
      </w:pPr>
    </w:p>
    <w:p w14:paraId="45C0E846" w14:textId="77777777" w:rsidR="00D15898" w:rsidRDefault="00D15898" w:rsidP="002E0E4F">
      <w:pPr>
        <w:rPr>
          <w:rFonts w:ascii="Times New Roman" w:eastAsia="Times New Roman" w:hAnsi="Times New Roman" w:cs="Times New Roman"/>
          <w:b/>
          <w:bCs/>
          <w:sz w:val="24"/>
          <w:szCs w:val="24"/>
          <w:lang w:val="x-none" w:eastAsia="x-none"/>
        </w:rPr>
      </w:pPr>
    </w:p>
    <w:p w14:paraId="3267BE29" w14:textId="77777777" w:rsidR="00D15898" w:rsidRDefault="00D15898" w:rsidP="002E0E4F">
      <w:pPr>
        <w:rPr>
          <w:rFonts w:ascii="Times New Roman" w:eastAsia="Times New Roman" w:hAnsi="Times New Roman" w:cs="Times New Roman"/>
          <w:b/>
          <w:bCs/>
          <w:sz w:val="24"/>
          <w:szCs w:val="24"/>
          <w:lang w:val="x-none" w:eastAsia="x-none"/>
        </w:rPr>
      </w:pPr>
    </w:p>
    <w:p w14:paraId="2DD1253D" w14:textId="77777777" w:rsidR="00D15898" w:rsidRDefault="00D15898" w:rsidP="002E0E4F">
      <w:pPr>
        <w:rPr>
          <w:rFonts w:ascii="Times New Roman" w:eastAsia="Times New Roman" w:hAnsi="Times New Roman" w:cs="Times New Roman"/>
          <w:b/>
          <w:bCs/>
          <w:sz w:val="24"/>
          <w:szCs w:val="24"/>
          <w:lang w:val="x-none" w:eastAsia="x-none"/>
        </w:rPr>
      </w:pPr>
    </w:p>
    <w:p w14:paraId="3046545F" w14:textId="77777777" w:rsidR="00D15898" w:rsidRDefault="00D15898" w:rsidP="002E0E4F">
      <w:pPr>
        <w:rPr>
          <w:rFonts w:ascii="Times New Roman" w:eastAsia="Times New Roman" w:hAnsi="Times New Roman" w:cs="Times New Roman"/>
          <w:b/>
          <w:bCs/>
          <w:sz w:val="24"/>
          <w:szCs w:val="24"/>
          <w:lang w:val="x-none" w:eastAsia="x-none"/>
        </w:rPr>
      </w:pPr>
    </w:p>
    <w:p w14:paraId="754C6493" w14:textId="77777777" w:rsidR="00D15898" w:rsidRDefault="00D15898" w:rsidP="002E0E4F">
      <w:pPr>
        <w:rPr>
          <w:rFonts w:ascii="Times New Roman" w:eastAsia="Times New Roman" w:hAnsi="Times New Roman" w:cs="Times New Roman"/>
          <w:b/>
          <w:bCs/>
          <w:sz w:val="24"/>
          <w:szCs w:val="24"/>
          <w:lang w:val="x-none" w:eastAsia="x-none"/>
        </w:rPr>
      </w:pPr>
    </w:p>
    <w:p w14:paraId="4517D6A9" w14:textId="1B9487F2" w:rsidR="00D15898" w:rsidRPr="00D15898" w:rsidRDefault="00D15898" w:rsidP="00D15898">
      <w:pPr>
        <w:jc w:val="right"/>
        <w:rPr>
          <w:rFonts w:ascii="Times New Roman" w:eastAsia="Times New Roman" w:hAnsi="Times New Roman" w:cs="Times New Roman"/>
          <w:sz w:val="24"/>
          <w:szCs w:val="24"/>
          <w:lang w:val="x-none" w:eastAsia="x-none"/>
        </w:rPr>
      </w:pPr>
      <w:r w:rsidRPr="00D15898">
        <w:rPr>
          <w:rFonts w:ascii="Times New Roman" w:eastAsia="Times New Roman" w:hAnsi="Times New Roman" w:cs="Times New Roman"/>
          <w:sz w:val="24"/>
          <w:szCs w:val="24"/>
          <w:lang w:val="x-none" w:eastAsia="x-none"/>
        </w:rPr>
        <w:t>Sutarties 2 priedas</w:t>
      </w:r>
    </w:p>
    <w:p w14:paraId="20241F0A" w14:textId="77777777" w:rsidR="00B67978" w:rsidRDefault="00B67978" w:rsidP="002E0E4F">
      <w:pPr>
        <w:rPr>
          <w:rFonts w:ascii="Times New Roman" w:eastAsia="Times New Roman" w:hAnsi="Times New Roman" w:cs="Times New Roman"/>
          <w:b/>
          <w:bCs/>
          <w:sz w:val="24"/>
          <w:szCs w:val="24"/>
          <w:lang w:val="x-none" w:eastAsia="x-none"/>
        </w:rPr>
      </w:pPr>
    </w:p>
    <w:p w14:paraId="6AE2BF25" w14:textId="28FB0936" w:rsidR="00296A7C" w:rsidRDefault="00D15898" w:rsidP="00D15898">
      <w:pPr>
        <w:jc w:val="center"/>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TIEKĖJO PASIŪLYMAS SU KAINOMIS</w:t>
      </w:r>
    </w:p>
    <w:p w14:paraId="4547EECF" w14:textId="77777777" w:rsidR="00D15898" w:rsidRDefault="00D15898" w:rsidP="00D15898">
      <w:pPr>
        <w:jc w:val="center"/>
        <w:rPr>
          <w:rFonts w:ascii="Times New Roman" w:eastAsia="Times New Roman" w:hAnsi="Times New Roman" w:cs="Times New Roman"/>
          <w:b/>
          <w:bCs/>
          <w:sz w:val="24"/>
          <w:szCs w:val="24"/>
          <w:lang w:val="x-none" w:eastAsia="x-none"/>
        </w:rPr>
      </w:pPr>
    </w:p>
    <w:p w14:paraId="1123DF84" w14:textId="77777777" w:rsidR="00D15898" w:rsidRDefault="00D15898" w:rsidP="00D15898">
      <w:pPr>
        <w:jc w:val="center"/>
        <w:rPr>
          <w:rFonts w:ascii="Times New Roman" w:eastAsia="Times New Roman" w:hAnsi="Times New Roman" w:cs="Times New Roman"/>
          <w:b/>
          <w:bCs/>
          <w:sz w:val="24"/>
          <w:szCs w:val="24"/>
          <w:lang w:val="x-none" w:eastAsia="x-none"/>
        </w:rPr>
      </w:pPr>
    </w:p>
    <w:p w14:paraId="323A285C" w14:textId="77777777" w:rsidR="00D15898" w:rsidRDefault="00D15898" w:rsidP="00D15898">
      <w:pPr>
        <w:jc w:val="center"/>
        <w:rPr>
          <w:rFonts w:ascii="Times New Roman" w:eastAsia="Times New Roman" w:hAnsi="Times New Roman" w:cs="Times New Roman"/>
          <w:b/>
          <w:bCs/>
          <w:sz w:val="24"/>
          <w:szCs w:val="24"/>
          <w:lang w:val="x-none" w:eastAsia="x-none"/>
        </w:rPr>
      </w:pPr>
    </w:p>
    <w:p w14:paraId="75F6595C" w14:textId="77777777" w:rsidR="00D15898" w:rsidRDefault="00D15898" w:rsidP="00D15898">
      <w:pPr>
        <w:jc w:val="center"/>
        <w:rPr>
          <w:rFonts w:ascii="Times New Roman" w:eastAsia="Times New Roman" w:hAnsi="Times New Roman" w:cs="Times New Roman"/>
          <w:b/>
          <w:bCs/>
          <w:sz w:val="24"/>
          <w:szCs w:val="24"/>
          <w:lang w:val="x-none" w:eastAsia="x-none"/>
        </w:rPr>
      </w:pPr>
    </w:p>
    <w:p w14:paraId="723DAD64"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0C1A9256"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3A2F169F"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254425D0"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32809A62"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3AECC7BF"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01A65618"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3A10E2EE"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67F0D8E8"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0766AC14"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14A768C5"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6034457D"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435FF9E6"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04D8BE13"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60E998C4"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5498C826"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27F84C54"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7D5FB853"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561CCBDD"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7F43C8EE"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3E79E061"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323E8482"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70665F41"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5B30F365"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0EAC35B8"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326BEC90"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62FA7779"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72A1B014"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75DD2969"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796AD9EF"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5508305B"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0F3C1B85"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7A5697F9"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5D5C46F6"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1AA37B4D"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58464DD6"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19897C55"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12D53251"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20385AA7"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12592DEE"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1B8509D2" w14:textId="77777777" w:rsidR="001F0373" w:rsidRDefault="001F0373" w:rsidP="00D15898">
      <w:pPr>
        <w:jc w:val="center"/>
        <w:rPr>
          <w:rFonts w:ascii="Times New Roman" w:eastAsia="Times New Roman" w:hAnsi="Times New Roman" w:cs="Times New Roman"/>
          <w:b/>
          <w:bCs/>
          <w:sz w:val="24"/>
          <w:szCs w:val="24"/>
          <w:lang w:val="x-none" w:eastAsia="x-none"/>
        </w:rPr>
      </w:pPr>
    </w:p>
    <w:p w14:paraId="5A6B9D55" w14:textId="77777777" w:rsidR="001F0373" w:rsidRPr="007F5A42" w:rsidRDefault="001F0373" w:rsidP="00D15898">
      <w:pPr>
        <w:jc w:val="cente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2E0E4F">
      <w:pPr>
        <w:jc w:val="right"/>
        <w:rPr>
          <w:rFonts w:ascii="Times New Roman" w:hAnsi="Times New Roman" w:cs="Times New Roman"/>
          <w:sz w:val="24"/>
          <w:szCs w:val="24"/>
          <w:lang w:eastAsia="en-US"/>
        </w:rPr>
      </w:pPr>
      <w:bookmarkStart w:id="31" w:name="_Hlk184119905"/>
      <w:bookmarkEnd w:id="26"/>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2E0E4F">
      <w:pPr>
        <w:jc w:val="center"/>
        <w:rPr>
          <w:rFonts w:ascii="Times New Roman" w:hAnsi="Times New Roman" w:cs="Times New Roman"/>
        </w:rPr>
      </w:pPr>
    </w:p>
    <w:p w14:paraId="10CBC952" w14:textId="77777777" w:rsidR="00985176" w:rsidRPr="00217B6B" w:rsidRDefault="00985176" w:rsidP="002E0E4F">
      <w:pPr>
        <w:jc w:val="center"/>
        <w:rPr>
          <w:rFonts w:ascii="Times New Roman" w:hAnsi="Times New Roman" w:cs="Times New Roman"/>
        </w:rPr>
      </w:pPr>
    </w:p>
    <w:p w14:paraId="542A3430" w14:textId="77777777" w:rsidR="00C3481A" w:rsidRPr="00217B6B" w:rsidRDefault="00C3481A" w:rsidP="002E0E4F">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2E0E4F">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2E0E4F">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2E0E4F">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2E0E4F">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2E0E4F">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2E0E4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2E0E4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2E0E4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2E0E4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2E0E4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2E0E4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2E0E4F">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2E0E4F">
      <w:pPr>
        <w:jc w:val="both"/>
        <w:rPr>
          <w:rFonts w:ascii="Times New Roman" w:eastAsia="Calibri" w:hAnsi="Times New Roman" w:cs="Times New Roman"/>
          <w:sz w:val="24"/>
          <w:szCs w:val="24"/>
        </w:rPr>
      </w:pPr>
    </w:p>
    <w:p w14:paraId="0302D44A" w14:textId="77777777" w:rsidR="00C3481A" w:rsidRPr="00217B6B" w:rsidRDefault="00C3481A" w:rsidP="002E0E4F">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2E0E4F">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2E0E4F">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2E0E4F">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2E0E4F">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2E0E4F">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2E0E4F">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2E0E4F">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2E0E4F">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2E0E4F">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2E0E4F">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2E0E4F">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2E0E4F">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1B9EF0E8" w:rsidR="008D26FE" w:rsidRPr="00296A7C" w:rsidRDefault="00174B60" w:rsidP="002E0E4F">
      <w:pPr>
        <w:rPr>
          <w:rFonts w:ascii="Times New Roman" w:eastAsia="Times New Roman" w:hAnsi="Times New Roman" w:cs="Times New Roman"/>
          <w:sz w:val="24"/>
          <w:szCs w:val="24"/>
          <w:lang w:eastAsia="en-US"/>
        </w:rPr>
        <w:sectPr w:rsidR="008D26FE" w:rsidRPr="00296A7C" w:rsidSect="00985E63">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31"/>
    <w:p w14:paraId="13EC9247" w14:textId="77777777" w:rsidR="003D203F" w:rsidRDefault="003D203F" w:rsidP="002E0E4F">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EE1C" w14:textId="77777777" w:rsidR="007F6885" w:rsidRDefault="007F6885" w:rsidP="001D2258">
      <w:r>
        <w:separator/>
      </w:r>
    </w:p>
  </w:endnote>
  <w:endnote w:type="continuationSeparator" w:id="0">
    <w:p w14:paraId="46A89FD0" w14:textId="77777777" w:rsidR="007F6885" w:rsidRDefault="007F6885"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AR PL KaitiM GB">
    <w:altName w:val="MS Gothic"/>
    <w:charset w:val="80"/>
    <w:family w:val="auto"/>
    <w:pitch w:val="variable"/>
  </w:font>
  <w:font w:name="MS Mincho">
    <w:panose1 w:val="02020609040205080304"/>
    <w:charset w:val="80"/>
    <w:family w:val="modern"/>
    <w:pitch w:val="fixed"/>
    <w:sig w:usb0="E00002FF" w:usb1="6AC7FDFB" w:usb2="08000012" w:usb3="00000000" w:csb0="0002009F" w:csb1="00000000"/>
  </w:font>
  <w:font w:name="Lohit Hindi">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28F4" w14:textId="77777777" w:rsidR="007F6885" w:rsidRDefault="007F6885" w:rsidP="001D2258">
      <w:r>
        <w:separator/>
      </w:r>
    </w:p>
  </w:footnote>
  <w:footnote w:type="continuationSeparator" w:id="0">
    <w:p w14:paraId="71C90F3A" w14:textId="77777777" w:rsidR="007F6885" w:rsidRDefault="007F6885"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AF339D6"/>
    <w:multiLevelType w:val="hybridMultilevel"/>
    <w:tmpl w:val="FBBC1558"/>
    <w:lvl w:ilvl="0" w:tplc="0809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15:restartNumberingAfterBreak="0">
    <w:nsid w:val="30543F05"/>
    <w:multiLevelType w:val="hybridMultilevel"/>
    <w:tmpl w:val="D84094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4"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29"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1" w15:restartNumberingAfterBreak="0">
    <w:nsid w:val="7E317A2B"/>
    <w:multiLevelType w:val="hybridMultilevel"/>
    <w:tmpl w:val="74F08654"/>
    <w:lvl w:ilvl="0" w:tplc="04090001">
      <w:start w:val="1"/>
      <w:numFmt w:val="bullet"/>
      <w:lvlText w:val=""/>
      <w:lvlJc w:val="left"/>
      <w:pPr>
        <w:ind w:left="927" w:hanging="360"/>
      </w:pPr>
      <w:rPr>
        <w:rFonts w:ascii="Symbol" w:hAnsi="Symbo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8"/>
  </w:num>
  <w:num w:numId="2" w16cid:durableId="1284076282">
    <w:abstractNumId w:val="20"/>
  </w:num>
  <w:num w:numId="3" w16cid:durableId="1481849147">
    <w:abstractNumId w:val="2"/>
  </w:num>
  <w:num w:numId="4" w16cid:durableId="798038527">
    <w:abstractNumId w:val="6"/>
  </w:num>
  <w:num w:numId="5" w16cid:durableId="511458294">
    <w:abstractNumId w:val="16"/>
  </w:num>
  <w:num w:numId="6" w16cid:durableId="1177964708">
    <w:abstractNumId w:val="24"/>
  </w:num>
  <w:num w:numId="7" w16cid:durableId="1806312935">
    <w:abstractNumId w:val="30"/>
  </w:num>
  <w:num w:numId="8" w16cid:durableId="476537801">
    <w:abstractNumId w:val="0"/>
  </w:num>
  <w:num w:numId="9" w16cid:durableId="1913662058">
    <w:abstractNumId w:val="10"/>
  </w:num>
  <w:num w:numId="10" w16cid:durableId="828983821">
    <w:abstractNumId w:val="1"/>
  </w:num>
  <w:num w:numId="11" w16cid:durableId="1777290997">
    <w:abstractNumId w:val="5"/>
  </w:num>
  <w:num w:numId="12" w16cid:durableId="280262375">
    <w:abstractNumId w:val="32"/>
  </w:num>
  <w:num w:numId="13" w16cid:durableId="761342038">
    <w:abstractNumId w:val="19"/>
  </w:num>
  <w:num w:numId="14" w16cid:durableId="1603685113">
    <w:abstractNumId w:val="27"/>
  </w:num>
  <w:num w:numId="15" w16cid:durableId="7218261">
    <w:abstractNumId w:val="11"/>
  </w:num>
  <w:num w:numId="16" w16cid:durableId="106462970">
    <w:abstractNumId w:val="29"/>
  </w:num>
  <w:num w:numId="17" w16cid:durableId="376782438">
    <w:abstractNumId w:val="14"/>
  </w:num>
  <w:num w:numId="18" w16cid:durableId="590432288">
    <w:abstractNumId w:val="17"/>
  </w:num>
  <w:num w:numId="19" w16cid:durableId="1821195653">
    <w:abstractNumId w:val="21"/>
  </w:num>
  <w:num w:numId="20" w16cid:durableId="193271968">
    <w:abstractNumId w:val="15"/>
  </w:num>
  <w:num w:numId="21" w16cid:durableId="1820337811">
    <w:abstractNumId w:val="4"/>
  </w:num>
  <w:num w:numId="22" w16cid:durableId="540751097">
    <w:abstractNumId w:val="26"/>
  </w:num>
  <w:num w:numId="23" w16cid:durableId="1183975695">
    <w:abstractNumId w:val="13"/>
  </w:num>
  <w:num w:numId="24" w16cid:durableId="1996449446">
    <w:abstractNumId w:val="25"/>
  </w:num>
  <w:num w:numId="25" w16cid:durableId="838809448">
    <w:abstractNumId w:val="7"/>
  </w:num>
  <w:num w:numId="26" w16cid:durableId="852304086">
    <w:abstractNumId w:val="22"/>
  </w:num>
  <w:num w:numId="27" w16cid:durableId="2145080377">
    <w:abstractNumId w:val="9"/>
  </w:num>
  <w:num w:numId="28" w16cid:durableId="1350908018">
    <w:abstractNumId w:val="18"/>
  </w:num>
  <w:num w:numId="29" w16cid:durableId="1855684516">
    <w:abstractNumId w:val="28"/>
  </w:num>
  <w:num w:numId="30" w16cid:durableId="207228401">
    <w:abstractNumId w:val="23"/>
  </w:num>
  <w:num w:numId="31" w16cid:durableId="1563566258">
    <w:abstractNumId w:val="3"/>
  </w:num>
  <w:num w:numId="32" w16cid:durableId="247160926">
    <w:abstractNumId w:val="12"/>
  </w:num>
  <w:num w:numId="33" w16cid:durableId="1887448711">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1EB"/>
    <w:rsid w:val="000136FF"/>
    <w:rsid w:val="00013EAD"/>
    <w:rsid w:val="0001579B"/>
    <w:rsid w:val="000160AE"/>
    <w:rsid w:val="00016647"/>
    <w:rsid w:val="00016C9B"/>
    <w:rsid w:val="00016D26"/>
    <w:rsid w:val="00016DC6"/>
    <w:rsid w:val="000175C0"/>
    <w:rsid w:val="0002108D"/>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458"/>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5A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5A"/>
    <w:rsid w:val="00102EAD"/>
    <w:rsid w:val="001034B7"/>
    <w:rsid w:val="0010351E"/>
    <w:rsid w:val="00103D9B"/>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F0373"/>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3AE7"/>
    <w:rsid w:val="00204358"/>
    <w:rsid w:val="00205594"/>
    <w:rsid w:val="00205B6B"/>
    <w:rsid w:val="00205D82"/>
    <w:rsid w:val="0020720F"/>
    <w:rsid w:val="00207B0A"/>
    <w:rsid w:val="002100A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6822"/>
    <w:rsid w:val="00247D5B"/>
    <w:rsid w:val="00250D89"/>
    <w:rsid w:val="00251FD8"/>
    <w:rsid w:val="002534E8"/>
    <w:rsid w:val="002549F8"/>
    <w:rsid w:val="00255A4F"/>
    <w:rsid w:val="002569A5"/>
    <w:rsid w:val="00256D20"/>
    <w:rsid w:val="00257799"/>
    <w:rsid w:val="00260172"/>
    <w:rsid w:val="00260830"/>
    <w:rsid w:val="00260A16"/>
    <w:rsid w:val="00260CBC"/>
    <w:rsid w:val="002616BE"/>
    <w:rsid w:val="00262560"/>
    <w:rsid w:val="00262BC6"/>
    <w:rsid w:val="002631C3"/>
    <w:rsid w:val="00264547"/>
    <w:rsid w:val="00264F53"/>
    <w:rsid w:val="002663EA"/>
    <w:rsid w:val="00266592"/>
    <w:rsid w:val="0026716B"/>
    <w:rsid w:val="0026741F"/>
    <w:rsid w:val="00267B69"/>
    <w:rsid w:val="00270243"/>
    <w:rsid w:val="002706D6"/>
    <w:rsid w:val="00271086"/>
    <w:rsid w:val="002719B3"/>
    <w:rsid w:val="002722F0"/>
    <w:rsid w:val="00272D8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08"/>
    <w:rsid w:val="002909FC"/>
    <w:rsid w:val="00292754"/>
    <w:rsid w:val="002931B4"/>
    <w:rsid w:val="0029345B"/>
    <w:rsid w:val="00294D20"/>
    <w:rsid w:val="00294F4D"/>
    <w:rsid w:val="00296166"/>
    <w:rsid w:val="002963EE"/>
    <w:rsid w:val="00296A7C"/>
    <w:rsid w:val="00296E0D"/>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10C"/>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E008F"/>
    <w:rsid w:val="002E0CE1"/>
    <w:rsid w:val="002E0E4F"/>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2B6"/>
    <w:rsid w:val="004056B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3A65"/>
    <w:rsid w:val="00444215"/>
    <w:rsid w:val="0044505E"/>
    <w:rsid w:val="00445452"/>
    <w:rsid w:val="00445DB2"/>
    <w:rsid w:val="0044621D"/>
    <w:rsid w:val="00446322"/>
    <w:rsid w:val="00447B5A"/>
    <w:rsid w:val="004518A5"/>
    <w:rsid w:val="0045342C"/>
    <w:rsid w:val="00453A2F"/>
    <w:rsid w:val="00453C4E"/>
    <w:rsid w:val="004541F5"/>
    <w:rsid w:val="0045475D"/>
    <w:rsid w:val="00455780"/>
    <w:rsid w:val="004565C1"/>
    <w:rsid w:val="00456DA8"/>
    <w:rsid w:val="004570DA"/>
    <w:rsid w:val="00457FDF"/>
    <w:rsid w:val="00461099"/>
    <w:rsid w:val="004617D8"/>
    <w:rsid w:val="00461D57"/>
    <w:rsid w:val="00461F47"/>
    <w:rsid w:val="004630F8"/>
    <w:rsid w:val="004639C6"/>
    <w:rsid w:val="00463F9F"/>
    <w:rsid w:val="0046425C"/>
    <w:rsid w:val="00464F2B"/>
    <w:rsid w:val="0046611C"/>
    <w:rsid w:val="004708C3"/>
    <w:rsid w:val="0047319B"/>
    <w:rsid w:val="004735A5"/>
    <w:rsid w:val="00473A73"/>
    <w:rsid w:val="00473CF6"/>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0B83"/>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17FF3"/>
    <w:rsid w:val="005200FA"/>
    <w:rsid w:val="00520699"/>
    <w:rsid w:val="00520829"/>
    <w:rsid w:val="00521ACE"/>
    <w:rsid w:val="00522097"/>
    <w:rsid w:val="00522219"/>
    <w:rsid w:val="0052249E"/>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193E"/>
    <w:rsid w:val="00552075"/>
    <w:rsid w:val="00552123"/>
    <w:rsid w:val="0055232E"/>
    <w:rsid w:val="00553B87"/>
    <w:rsid w:val="00553E39"/>
    <w:rsid w:val="0055558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4FF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05D8"/>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801"/>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3D3A"/>
    <w:rsid w:val="006147FA"/>
    <w:rsid w:val="00615166"/>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26D"/>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296"/>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547"/>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85"/>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173DE"/>
    <w:rsid w:val="00825930"/>
    <w:rsid w:val="00825ADD"/>
    <w:rsid w:val="00826489"/>
    <w:rsid w:val="0082679F"/>
    <w:rsid w:val="00826F00"/>
    <w:rsid w:val="008304D9"/>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237"/>
    <w:rsid w:val="008B3BCD"/>
    <w:rsid w:val="008B4938"/>
    <w:rsid w:val="008B543B"/>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E23"/>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5D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528"/>
    <w:rsid w:val="00A1171C"/>
    <w:rsid w:val="00A12725"/>
    <w:rsid w:val="00A13485"/>
    <w:rsid w:val="00A136A9"/>
    <w:rsid w:val="00A14D72"/>
    <w:rsid w:val="00A20C51"/>
    <w:rsid w:val="00A210CE"/>
    <w:rsid w:val="00A21D05"/>
    <w:rsid w:val="00A21FEA"/>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2D98"/>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ACA"/>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1AF"/>
    <w:rsid w:val="00A922A9"/>
    <w:rsid w:val="00A9257C"/>
    <w:rsid w:val="00A928A4"/>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13AB"/>
    <w:rsid w:val="00AB45AD"/>
    <w:rsid w:val="00AB549F"/>
    <w:rsid w:val="00AB56D6"/>
    <w:rsid w:val="00AB5E95"/>
    <w:rsid w:val="00AB70DD"/>
    <w:rsid w:val="00AB7B62"/>
    <w:rsid w:val="00AC0007"/>
    <w:rsid w:val="00AC06CE"/>
    <w:rsid w:val="00AC0FA4"/>
    <w:rsid w:val="00AC2509"/>
    <w:rsid w:val="00AC268E"/>
    <w:rsid w:val="00AC2A3E"/>
    <w:rsid w:val="00AC2A45"/>
    <w:rsid w:val="00AC3611"/>
    <w:rsid w:val="00AC3710"/>
    <w:rsid w:val="00AC3999"/>
    <w:rsid w:val="00AC4ED0"/>
    <w:rsid w:val="00AC59D9"/>
    <w:rsid w:val="00AD026A"/>
    <w:rsid w:val="00AD0800"/>
    <w:rsid w:val="00AD1079"/>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524B"/>
    <w:rsid w:val="00B3624A"/>
    <w:rsid w:val="00B370BF"/>
    <w:rsid w:val="00B37979"/>
    <w:rsid w:val="00B404BB"/>
    <w:rsid w:val="00B406E1"/>
    <w:rsid w:val="00B4073E"/>
    <w:rsid w:val="00B429C0"/>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255"/>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121"/>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1625"/>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08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15898"/>
    <w:rsid w:val="00D201F1"/>
    <w:rsid w:val="00D20988"/>
    <w:rsid w:val="00D215FA"/>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C41"/>
    <w:rsid w:val="00D95E18"/>
    <w:rsid w:val="00D96544"/>
    <w:rsid w:val="00D96C2D"/>
    <w:rsid w:val="00DA0125"/>
    <w:rsid w:val="00DA0224"/>
    <w:rsid w:val="00DA0941"/>
    <w:rsid w:val="00DA340B"/>
    <w:rsid w:val="00DA394D"/>
    <w:rsid w:val="00DA4F0D"/>
    <w:rsid w:val="00DA5317"/>
    <w:rsid w:val="00DA5326"/>
    <w:rsid w:val="00DA68A0"/>
    <w:rsid w:val="00DA6F61"/>
    <w:rsid w:val="00DA7864"/>
    <w:rsid w:val="00DA7F9D"/>
    <w:rsid w:val="00DB08DC"/>
    <w:rsid w:val="00DB236F"/>
    <w:rsid w:val="00DB2595"/>
    <w:rsid w:val="00DB3710"/>
    <w:rsid w:val="00DB48DA"/>
    <w:rsid w:val="00DB497A"/>
    <w:rsid w:val="00DB59B4"/>
    <w:rsid w:val="00DB5E01"/>
    <w:rsid w:val="00DB732C"/>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32E3"/>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AAA"/>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0C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675"/>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3D"/>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0F2"/>
    <w:rsid w:val="00F058B1"/>
    <w:rsid w:val="00F05995"/>
    <w:rsid w:val="00F06C3D"/>
    <w:rsid w:val="00F06CC6"/>
    <w:rsid w:val="00F07BC0"/>
    <w:rsid w:val="00F102E8"/>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EF2"/>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F8"/>
    <w:rsid w:val="00F555C1"/>
    <w:rsid w:val="00F5570E"/>
    <w:rsid w:val="00F55E77"/>
    <w:rsid w:val="00F56943"/>
    <w:rsid w:val="00F56DC6"/>
    <w:rsid w:val="00F57055"/>
    <w:rsid w:val="00F60419"/>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181E"/>
    <w:rsid w:val="00FB29D2"/>
    <w:rsid w:val="00FB428A"/>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0D7"/>
    <w:rsid w:val="00FE51B3"/>
    <w:rsid w:val="00FE575A"/>
    <w:rsid w:val="00FE5D90"/>
    <w:rsid w:val="00FE6A01"/>
    <w:rsid w:val="00FE6F2E"/>
    <w:rsid w:val="00FF020A"/>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erzintiene@trak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ktorius@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36</Pages>
  <Words>67008</Words>
  <Characters>38196</Characters>
  <Application>Microsoft Office Word</Application>
  <DocSecurity>0</DocSecurity>
  <Lines>318</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104995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32</cp:revision>
  <cp:lastPrinted>2025-09-04T07:56:00Z</cp:lastPrinted>
  <dcterms:created xsi:type="dcterms:W3CDTF">2026-03-20T08:55:00Z</dcterms:created>
  <dcterms:modified xsi:type="dcterms:W3CDTF">2026-03-23T07:15:00Z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