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A956D" w14:textId="32111B38" w:rsidR="001D5EED" w:rsidRPr="00E871FA" w:rsidRDefault="00575D3E" w:rsidP="002A5A9E">
      <w:pPr>
        <w:spacing w:after="0" w:line="240" w:lineRule="auto"/>
        <w:jc w:val="center"/>
        <w:rPr>
          <w:rFonts w:ascii="Verdana" w:hAnsi="Verdana" w:cs="Times New Roman"/>
          <w:sz w:val="20"/>
          <w:szCs w:val="20"/>
          <w:lang w:val="lt-LT"/>
        </w:rPr>
      </w:pPr>
      <w:r w:rsidRPr="00E871FA">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56181E" w:rsidRDefault="009B6761" w:rsidP="009B6761">
      <w:pPr>
        <w:spacing w:before="480" w:after="0" w:line="240" w:lineRule="auto"/>
        <w:jc w:val="center"/>
        <w:rPr>
          <w:rFonts w:ascii="Verdana" w:hAnsi="Verdana" w:cs="Times New Roman"/>
          <w:b/>
          <w:bCs/>
          <w:sz w:val="20"/>
          <w:szCs w:val="20"/>
          <w:lang w:val="lt-LT"/>
        </w:rPr>
      </w:pPr>
      <w:r w:rsidRPr="0056181E">
        <w:rPr>
          <w:rFonts w:ascii="Verdana" w:hAnsi="Verdana" w:cs="Times New Roman"/>
          <w:b/>
          <w:bCs/>
          <w:sz w:val="20"/>
          <w:szCs w:val="20"/>
          <w:lang w:val="lt-LT"/>
        </w:rPr>
        <w:t xml:space="preserve">RINKOS KONSULTACIJA: </w:t>
      </w:r>
    </w:p>
    <w:p w14:paraId="2F0952C4" w14:textId="430C440C" w:rsidR="00EF5B4B" w:rsidRPr="00EB7C25" w:rsidRDefault="00EF5B4B" w:rsidP="00EF5B4B">
      <w:pPr>
        <w:spacing w:after="480" w:line="240" w:lineRule="auto"/>
        <w:jc w:val="center"/>
        <w:rPr>
          <w:rFonts w:ascii="Verdana" w:hAnsi="Verdana" w:cs="Times New Roman"/>
          <w:b/>
          <w:bCs/>
          <w:sz w:val="20"/>
          <w:szCs w:val="20"/>
          <w:lang w:val="lt-LT"/>
        </w:rPr>
      </w:pPr>
      <w:r w:rsidRPr="00EB7C25">
        <w:rPr>
          <w:rFonts w:ascii="Verdana" w:hAnsi="Verdana" w:cs="Times New Roman"/>
          <w:b/>
          <w:bCs/>
          <w:sz w:val="20"/>
          <w:szCs w:val="20"/>
          <w:lang w:val="lt-LT"/>
        </w:rPr>
        <w:t>DĖL DARBUOTOJŲ VEIKLOS VERTINIMO PROGRAMINĖS ĮRANGOS NUOMOS IR PALAIKYMO PASLAUGŲ</w:t>
      </w:r>
      <w:r>
        <w:rPr>
          <w:rFonts w:ascii="Verdana" w:hAnsi="Verdana" w:cs="Times New Roman"/>
          <w:b/>
          <w:bCs/>
          <w:sz w:val="20"/>
          <w:szCs w:val="20"/>
          <w:lang w:val="lt-LT"/>
        </w:rPr>
        <w:t xml:space="preserve"> PIRKIMO</w:t>
      </w:r>
    </w:p>
    <w:p w14:paraId="7C2CF5E7" w14:textId="619B9292" w:rsidR="00A43457" w:rsidRPr="0056181E" w:rsidRDefault="00A43457" w:rsidP="00A43457">
      <w:pPr>
        <w:spacing w:after="0" w:line="240" w:lineRule="auto"/>
        <w:ind w:firstLine="720"/>
        <w:jc w:val="both"/>
        <w:rPr>
          <w:rFonts w:ascii="Verdana" w:hAnsi="Verdana"/>
          <w:b/>
          <w:bCs/>
          <w:sz w:val="20"/>
          <w:szCs w:val="20"/>
          <w:lang w:val="lt-LT"/>
        </w:rPr>
      </w:pPr>
      <w:r w:rsidRPr="0056181E">
        <w:rPr>
          <w:rFonts w:ascii="Verdana" w:hAnsi="Verdana" w:cs="Times New Roman"/>
          <w:sz w:val="20"/>
          <w:szCs w:val="20"/>
          <w:lang w:val="lt-LT"/>
        </w:rPr>
        <w:t xml:space="preserve">VšĮ Lietuvos nacionalinis radijas ir televizija planuoja vykdyti </w:t>
      </w:r>
      <w:r w:rsidR="00EF5B4B" w:rsidRPr="00EB7C25">
        <w:rPr>
          <w:rFonts w:ascii="Verdana" w:hAnsi="Verdana" w:cs="Times New Roman"/>
          <w:sz w:val="20"/>
          <w:szCs w:val="20"/>
          <w:lang w:val="lt-LT"/>
        </w:rPr>
        <w:t>DVV nuomos ir palaikymo paslaugų pirkimą</w:t>
      </w:r>
      <w:r w:rsidRPr="0056181E">
        <w:rPr>
          <w:rFonts w:ascii="Verdana" w:hAnsi="Verdana" w:cs="Times New Roman"/>
          <w:sz w:val="20"/>
          <w:szCs w:val="20"/>
          <w:lang w:val="lt-LT"/>
        </w:rPr>
        <w:t xml:space="preserve">, kuriam buvo vykdyta ši rinkos konsultacija. </w:t>
      </w:r>
    </w:p>
    <w:p w14:paraId="63E28A83" w14:textId="77777777" w:rsidR="00A43457" w:rsidRPr="0056181E" w:rsidRDefault="00A43457" w:rsidP="00A43457">
      <w:pPr>
        <w:pStyle w:val="ListParagraph"/>
        <w:spacing w:after="0" w:line="240" w:lineRule="auto"/>
        <w:jc w:val="both"/>
        <w:rPr>
          <w:rFonts w:ascii="Verdana" w:hAnsi="Verdana"/>
          <w:b/>
          <w:bCs/>
          <w:sz w:val="20"/>
          <w:szCs w:val="20"/>
          <w:lang w:val="lt-LT"/>
        </w:rPr>
      </w:pPr>
      <w:r w:rsidRPr="0056181E">
        <w:rPr>
          <w:rFonts w:ascii="Verdana" w:hAnsi="Verdana" w:cs="Times New Roman"/>
          <w:sz w:val="20"/>
          <w:szCs w:val="20"/>
          <w:lang w:val="lt-LT"/>
        </w:rPr>
        <w:t>Labai dėkojame rinkos konsultacijoje dalyvavusiems tiekėjams už jų įžvalgas.</w:t>
      </w:r>
    </w:p>
    <w:p w14:paraId="0CB44E4F" w14:textId="0E7C5A22" w:rsidR="00A43457" w:rsidRPr="0056181E" w:rsidRDefault="00A43457" w:rsidP="00A43457">
      <w:pPr>
        <w:spacing w:after="0" w:line="360" w:lineRule="auto"/>
        <w:ind w:firstLine="709"/>
        <w:jc w:val="both"/>
        <w:rPr>
          <w:rFonts w:ascii="Verdana" w:hAnsi="Verdana" w:cs="Times New Roman"/>
          <w:sz w:val="20"/>
          <w:szCs w:val="20"/>
          <w:lang w:val="lt-LT"/>
        </w:rPr>
      </w:pPr>
      <w:r w:rsidRPr="0056181E">
        <w:rPr>
          <w:rFonts w:ascii="Verdana" w:hAnsi="Verdana" w:cs="Times New Roman"/>
          <w:sz w:val="20"/>
          <w:szCs w:val="20"/>
          <w:lang w:val="lt-LT"/>
        </w:rPr>
        <w:t>Pateikiame klausimus ir gautus atsakymus į juos:</w:t>
      </w:r>
    </w:p>
    <w:tbl>
      <w:tblPr>
        <w:tblStyle w:val="TableGrid"/>
        <w:tblW w:w="14562" w:type="dxa"/>
        <w:tblLook w:val="04A0" w:firstRow="1" w:lastRow="0" w:firstColumn="1" w:lastColumn="0" w:noHBand="0" w:noVBand="1"/>
      </w:tblPr>
      <w:tblGrid>
        <w:gridCol w:w="651"/>
        <w:gridCol w:w="3313"/>
        <w:gridCol w:w="3686"/>
        <w:gridCol w:w="3402"/>
        <w:gridCol w:w="3510"/>
      </w:tblGrid>
      <w:tr w:rsidR="00EF5B4B" w:rsidRPr="0056181E" w14:paraId="7D426F92" w14:textId="4B67C4CC" w:rsidTr="003F472D">
        <w:trPr>
          <w:trHeight w:val="489"/>
        </w:trPr>
        <w:tc>
          <w:tcPr>
            <w:tcW w:w="651" w:type="dxa"/>
            <w:tcBorders>
              <w:top w:val="single" w:sz="4" w:space="0" w:color="auto"/>
              <w:left w:val="single" w:sz="4" w:space="0" w:color="auto"/>
              <w:bottom w:val="single" w:sz="4" w:space="0" w:color="auto"/>
              <w:right w:val="single" w:sz="4" w:space="0" w:color="auto"/>
            </w:tcBorders>
            <w:hideMark/>
          </w:tcPr>
          <w:p w14:paraId="5CFDC86C" w14:textId="77777777" w:rsidR="00EF5B4B" w:rsidRPr="0056181E" w:rsidRDefault="00EF5B4B" w:rsidP="0052146F">
            <w:pPr>
              <w:jc w:val="center"/>
              <w:rPr>
                <w:rFonts w:ascii="Verdana" w:hAnsi="Verdana" w:cs="Times New Roman"/>
                <w:b/>
                <w:bCs/>
                <w:sz w:val="20"/>
                <w:szCs w:val="20"/>
              </w:rPr>
            </w:pPr>
            <w:r w:rsidRPr="0056181E">
              <w:rPr>
                <w:rFonts w:ascii="Verdana" w:hAnsi="Verdana" w:cs="Times New Roman"/>
                <w:b/>
                <w:bCs/>
                <w:sz w:val="20"/>
                <w:szCs w:val="20"/>
              </w:rPr>
              <w:t>Eil. Nr.</w:t>
            </w:r>
          </w:p>
        </w:tc>
        <w:tc>
          <w:tcPr>
            <w:tcW w:w="3313" w:type="dxa"/>
            <w:tcBorders>
              <w:top w:val="single" w:sz="4" w:space="0" w:color="auto"/>
              <w:left w:val="single" w:sz="4" w:space="0" w:color="auto"/>
              <w:bottom w:val="single" w:sz="4" w:space="0" w:color="auto"/>
              <w:right w:val="single" w:sz="4" w:space="0" w:color="auto"/>
            </w:tcBorders>
            <w:hideMark/>
          </w:tcPr>
          <w:p w14:paraId="0EFEB13A" w14:textId="77777777" w:rsidR="00EF5B4B" w:rsidRPr="0056181E" w:rsidRDefault="00EF5B4B" w:rsidP="0052146F">
            <w:pPr>
              <w:jc w:val="center"/>
              <w:rPr>
                <w:rFonts w:ascii="Verdana" w:hAnsi="Verdana" w:cs="Times New Roman"/>
                <w:b/>
                <w:bCs/>
                <w:sz w:val="20"/>
                <w:szCs w:val="20"/>
              </w:rPr>
            </w:pPr>
            <w:r w:rsidRPr="0056181E">
              <w:rPr>
                <w:rFonts w:ascii="Verdana" w:hAnsi="Verdana" w:cs="Times New Roman"/>
                <w:b/>
                <w:bCs/>
                <w:sz w:val="20"/>
                <w:szCs w:val="20"/>
              </w:rPr>
              <w:t>Klausimas</w:t>
            </w:r>
          </w:p>
        </w:tc>
        <w:tc>
          <w:tcPr>
            <w:tcW w:w="3686" w:type="dxa"/>
            <w:tcBorders>
              <w:top w:val="single" w:sz="4" w:space="0" w:color="auto"/>
              <w:left w:val="single" w:sz="4" w:space="0" w:color="auto"/>
              <w:bottom w:val="single" w:sz="4" w:space="0" w:color="auto"/>
              <w:right w:val="single" w:sz="4" w:space="0" w:color="auto"/>
            </w:tcBorders>
            <w:hideMark/>
          </w:tcPr>
          <w:p w14:paraId="5BE1B750" w14:textId="4843B145" w:rsidR="00EF5B4B" w:rsidRPr="0056181E" w:rsidRDefault="00EF5B4B" w:rsidP="0052146F">
            <w:pPr>
              <w:jc w:val="center"/>
              <w:rPr>
                <w:rFonts w:ascii="Verdana" w:hAnsi="Verdana" w:cs="Times New Roman"/>
                <w:b/>
                <w:bCs/>
                <w:sz w:val="20"/>
                <w:szCs w:val="20"/>
              </w:rPr>
            </w:pPr>
            <w:r w:rsidRPr="0056181E">
              <w:rPr>
                <w:rFonts w:ascii="Verdana" w:hAnsi="Verdana" w:cs="Times New Roman"/>
                <w:b/>
                <w:bCs/>
                <w:sz w:val="20"/>
                <w:szCs w:val="20"/>
              </w:rPr>
              <w:t>Atsakymas</w:t>
            </w:r>
            <w:r>
              <w:rPr>
                <w:rFonts w:ascii="Verdana" w:hAnsi="Verdana" w:cs="Times New Roman"/>
                <w:b/>
                <w:bCs/>
                <w:sz w:val="20"/>
                <w:szCs w:val="20"/>
              </w:rPr>
              <w:t xml:space="preserve"> 1</w:t>
            </w:r>
          </w:p>
        </w:tc>
        <w:tc>
          <w:tcPr>
            <w:tcW w:w="3402" w:type="dxa"/>
            <w:tcBorders>
              <w:top w:val="single" w:sz="4" w:space="0" w:color="auto"/>
              <w:left w:val="single" w:sz="4" w:space="0" w:color="auto"/>
              <w:bottom w:val="single" w:sz="4" w:space="0" w:color="auto"/>
              <w:right w:val="single" w:sz="4" w:space="0" w:color="auto"/>
            </w:tcBorders>
          </w:tcPr>
          <w:p w14:paraId="32B064BC" w14:textId="51EF268D" w:rsidR="00EF5B4B" w:rsidRPr="0056181E" w:rsidRDefault="00EF5B4B" w:rsidP="0052146F">
            <w:pPr>
              <w:jc w:val="center"/>
              <w:rPr>
                <w:rFonts w:ascii="Verdana" w:hAnsi="Verdana" w:cs="Times New Roman"/>
                <w:b/>
                <w:bCs/>
                <w:sz w:val="20"/>
                <w:szCs w:val="20"/>
              </w:rPr>
            </w:pPr>
            <w:r w:rsidRPr="0056181E">
              <w:rPr>
                <w:rFonts w:ascii="Verdana" w:hAnsi="Verdana" w:cs="Times New Roman"/>
                <w:b/>
                <w:bCs/>
                <w:sz w:val="20"/>
                <w:szCs w:val="20"/>
              </w:rPr>
              <w:t>Atsakymas</w:t>
            </w:r>
            <w:r>
              <w:rPr>
                <w:rFonts w:ascii="Verdana" w:hAnsi="Verdana" w:cs="Times New Roman"/>
                <w:b/>
                <w:bCs/>
                <w:sz w:val="20"/>
                <w:szCs w:val="20"/>
              </w:rPr>
              <w:t xml:space="preserve"> </w:t>
            </w:r>
            <w:r>
              <w:rPr>
                <w:rFonts w:ascii="Verdana" w:hAnsi="Verdana" w:cs="Times New Roman"/>
                <w:b/>
                <w:bCs/>
                <w:sz w:val="20"/>
                <w:szCs w:val="20"/>
              </w:rPr>
              <w:t>2</w:t>
            </w:r>
          </w:p>
        </w:tc>
        <w:tc>
          <w:tcPr>
            <w:tcW w:w="3510" w:type="dxa"/>
            <w:tcBorders>
              <w:top w:val="single" w:sz="4" w:space="0" w:color="auto"/>
              <w:left w:val="single" w:sz="4" w:space="0" w:color="auto"/>
              <w:bottom w:val="single" w:sz="4" w:space="0" w:color="auto"/>
              <w:right w:val="single" w:sz="4" w:space="0" w:color="auto"/>
            </w:tcBorders>
          </w:tcPr>
          <w:p w14:paraId="66F5A830" w14:textId="413BEAED" w:rsidR="00EF5B4B" w:rsidRPr="0056181E" w:rsidRDefault="00EF5B4B" w:rsidP="0052146F">
            <w:pPr>
              <w:jc w:val="center"/>
              <w:rPr>
                <w:rFonts w:ascii="Verdana" w:hAnsi="Verdana" w:cs="Times New Roman"/>
                <w:b/>
                <w:bCs/>
                <w:sz w:val="20"/>
                <w:szCs w:val="20"/>
              </w:rPr>
            </w:pPr>
            <w:r w:rsidRPr="0056181E">
              <w:rPr>
                <w:rFonts w:ascii="Verdana" w:hAnsi="Verdana" w:cs="Times New Roman"/>
                <w:b/>
                <w:bCs/>
                <w:sz w:val="20"/>
                <w:szCs w:val="20"/>
              </w:rPr>
              <w:t>Perkančiosios organizacijos komentaras</w:t>
            </w:r>
          </w:p>
        </w:tc>
      </w:tr>
      <w:tr w:rsidR="00EF5B4B" w:rsidRPr="0056181E" w14:paraId="58A33319" w14:textId="794230B8" w:rsidTr="009507BE">
        <w:trPr>
          <w:trHeight w:val="238"/>
        </w:trPr>
        <w:tc>
          <w:tcPr>
            <w:tcW w:w="14562" w:type="dxa"/>
            <w:gridSpan w:val="5"/>
            <w:tcBorders>
              <w:top w:val="single" w:sz="4" w:space="0" w:color="auto"/>
              <w:left w:val="single" w:sz="4" w:space="0" w:color="auto"/>
              <w:bottom w:val="single" w:sz="4" w:space="0" w:color="auto"/>
              <w:right w:val="single" w:sz="4" w:space="0" w:color="auto"/>
            </w:tcBorders>
          </w:tcPr>
          <w:p w14:paraId="7B5409A3" w14:textId="34154395" w:rsidR="00EF5B4B" w:rsidRPr="0056181E" w:rsidRDefault="00EF5B4B" w:rsidP="005A5E3A">
            <w:pPr>
              <w:jc w:val="center"/>
              <w:rPr>
                <w:rFonts w:ascii="Verdana" w:hAnsi="Verdana" w:cs="Times New Roman"/>
                <w:b/>
                <w:bCs/>
                <w:sz w:val="20"/>
                <w:szCs w:val="20"/>
              </w:rPr>
            </w:pPr>
            <w:r w:rsidRPr="0056181E">
              <w:rPr>
                <w:rFonts w:ascii="Verdana" w:hAnsi="Verdana" w:cs="Times New Roman"/>
                <w:b/>
                <w:bCs/>
                <w:sz w:val="20"/>
                <w:szCs w:val="20"/>
              </w:rPr>
              <w:t>KLAUSIMAI DĖL TECHNINĖS SPECIFIKACIJOS REIKALAVIMŲ</w:t>
            </w:r>
          </w:p>
        </w:tc>
      </w:tr>
      <w:tr w:rsidR="00EF5B4B" w:rsidRPr="0056181E" w14:paraId="5F82F3E9" w14:textId="6202A9B9" w:rsidTr="003F472D">
        <w:trPr>
          <w:trHeight w:val="539"/>
        </w:trPr>
        <w:tc>
          <w:tcPr>
            <w:tcW w:w="651" w:type="dxa"/>
            <w:tcBorders>
              <w:top w:val="single" w:sz="4" w:space="0" w:color="auto"/>
              <w:left w:val="single" w:sz="4" w:space="0" w:color="auto"/>
              <w:bottom w:val="single" w:sz="4" w:space="0" w:color="auto"/>
              <w:right w:val="single" w:sz="4" w:space="0" w:color="auto"/>
            </w:tcBorders>
          </w:tcPr>
          <w:p w14:paraId="07EC1D3A" w14:textId="77777777" w:rsidR="00EF5B4B" w:rsidRPr="0056181E" w:rsidRDefault="00EF5B4B"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3313" w:type="dxa"/>
            <w:tcBorders>
              <w:top w:val="single" w:sz="4" w:space="0" w:color="auto"/>
              <w:left w:val="single" w:sz="4" w:space="0" w:color="auto"/>
              <w:bottom w:val="single" w:sz="4" w:space="0" w:color="auto"/>
              <w:right w:val="single" w:sz="4" w:space="0" w:color="auto"/>
            </w:tcBorders>
            <w:hideMark/>
          </w:tcPr>
          <w:p w14:paraId="3DBE6D15" w14:textId="77777777" w:rsidR="00EF5B4B" w:rsidRPr="00EB7C25" w:rsidRDefault="00EF5B4B" w:rsidP="00EF5B4B">
            <w:pPr>
              <w:spacing w:before="60"/>
              <w:jc w:val="both"/>
              <w:rPr>
                <w:rFonts w:ascii="Verdana" w:hAnsi="Verdana" w:cs="Times New Roman"/>
                <w:bCs/>
                <w:i/>
                <w:iCs/>
                <w:sz w:val="20"/>
                <w:szCs w:val="20"/>
              </w:rPr>
            </w:pPr>
            <w:r w:rsidRPr="00EB7C25">
              <w:rPr>
                <w:rFonts w:ascii="Verdana" w:hAnsi="Verdana" w:cs="Times New Roman"/>
                <w:bCs/>
                <w:i/>
                <w:iCs/>
                <w:sz w:val="20"/>
                <w:szCs w:val="20"/>
              </w:rPr>
              <w:t>Ar aiškus pirkimo objektas, nustatytas techninėje specifikacijoje?</w:t>
            </w:r>
          </w:p>
          <w:p w14:paraId="0829F711" w14:textId="29550570" w:rsidR="00EF5B4B" w:rsidRPr="0056181E" w:rsidRDefault="00EF5B4B" w:rsidP="00C42FDE">
            <w:pPr>
              <w:jc w:val="both"/>
              <w:rPr>
                <w:rFonts w:ascii="Verdana" w:hAnsi="Verdana" w:cs="Times New Roman"/>
                <w:bCs/>
                <w:i/>
                <w:iCs/>
                <w:sz w:val="20"/>
                <w:szCs w:val="20"/>
              </w:rPr>
            </w:pPr>
          </w:p>
        </w:tc>
        <w:tc>
          <w:tcPr>
            <w:tcW w:w="3686" w:type="dxa"/>
            <w:tcBorders>
              <w:top w:val="single" w:sz="4" w:space="0" w:color="auto"/>
              <w:left w:val="single" w:sz="4" w:space="0" w:color="auto"/>
              <w:bottom w:val="single" w:sz="4" w:space="0" w:color="auto"/>
              <w:right w:val="single" w:sz="4" w:space="0" w:color="auto"/>
            </w:tcBorders>
          </w:tcPr>
          <w:p w14:paraId="4CF7F51B" w14:textId="40900841" w:rsidR="00EF5B4B" w:rsidRPr="0056181E" w:rsidRDefault="003F472D" w:rsidP="003F472D">
            <w:pPr>
              <w:jc w:val="center"/>
              <w:rPr>
                <w:rFonts w:ascii="Verdana" w:hAnsi="Verdana" w:cs="Times New Roman"/>
                <w:bCs/>
                <w:sz w:val="20"/>
                <w:szCs w:val="20"/>
              </w:rPr>
            </w:pPr>
            <w:r>
              <w:rPr>
                <w:rFonts w:ascii="Verdana" w:hAnsi="Verdana" w:cs="Times New Roman"/>
                <w:bCs/>
                <w:sz w:val="20"/>
                <w:szCs w:val="20"/>
              </w:rPr>
              <w:t>Taip</w:t>
            </w:r>
          </w:p>
        </w:tc>
        <w:tc>
          <w:tcPr>
            <w:tcW w:w="3402" w:type="dxa"/>
            <w:tcBorders>
              <w:top w:val="single" w:sz="4" w:space="0" w:color="auto"/>
              <w:left w:val="single" w:sz="4" w:space="0" w:color="auto"/>
              <w:bottom w:val="single" w:sz="4" w:space="0" w:color="auto"/>
              <w:right w:val="single" w:sz="4" w:space="0" w:color="auto"/>
            </w:tcBorders>
          </w:tcPr>
          <w:p w14:paraId="17220941" w14:textId="6C1018B0" w:rsidR="00EF5B4B" w:rsidRPr="0056181E" w:rsidRDefault="003F472D" w:rsidP="003F472D">
            <w:pPr>
              <w:jc w:val="center"/>
              <w:rPr>
                <w:rFonts w:ascii="Verdana" w:hAnsi="Verdana" w:cs="Times New Roman"/>
                <w:bCs/>
                <w:sz w:val="20"/>
                <w:szCs w:val="20"/>
              </w:rPr>
            </w:pPr>
            <w:r>
              <w:rPr>
                <w:rFonts w:ascii="Verdana" w:hAnsi="Verdana" w:cs="Times New Roman"/>
                <w:bCs/>
                <w:sz w:val="20"/>
                <w:szCs w:val="20"/>
              </w:rPr>
              <w:t>Taip</w:t>
            </w:r>
          </w:p>
        </w:tc>
        <w:tc>
          <w:tcPr>
            <w:tcW w:w="3510" w:type="dxa"/>
            <w:tcBorders>
              <w:top w:val="single" w:sz="4" w:space="0" w:color="auto"/>
              <w:left w:val="single" w:sz="4" w:space="0" w:color="auto"/>
              <w:bottom w:val="single" w:sz="4" w:space="0" w:color="auto"/>
              <w:right w:val="single" w:sz="4" w:space="0" w:color="auto"/>
            </w:tcBorders>
          </w:tcPr>
          <w:p w14:paraId="1B36139F" w14:textId="0CE4F60C" w:rsidR="00EF5B4B" w:rsidRPr="0056181E" w:rsidRDefault="003F472D" w:rsidP="003F472D">
            <w:pPr>
              <w:rPr>
                <w:rFonts w:ascii="Verdana" w:hAnsi="Verdana" w:cs="Times New Roman"/>
                <w:bCs/>
                <w:sz w:val="20"/>
                <w:szCs w:val="20"/>
              </w:rPr>
            </w:pPr>
            <w:r>
              <w:rPr>
                <w:rFonts w:ascii="Verdana" w:hAnsi="Verdana" w:cs="Times New Roman"/>
                <w:bCs/>
                <w:sz w:val="20"/>
                <w:szCs w:val="20"/>
              </w:rPr>
              <w:t>Dėkojame už atsakymą</w:t>
            </w:r>
            <w:r w:rsidR="003D2CAC">
              <w:rPr>
                <w:rFonts w:ascii="Verdana" w:hAnsi="Verdana" w:cs="Times New Roman"/>
                <w:bCs/>
                <w:sz w:val="20"/>
                <w:szCs w:val="20"/>
              </w:rPr>
              <w:t>.</w:t>
            </w:r>
          </w:p>
        </w:tc>
      </w:tr>
      <w:tr w:rsidR="00EF5B4B" w:rsidRPr="0056181E" w14:paraId="7E3FC7ED" w14:textId="049B8671" w:rsidTr="003F472D">
        <w:trPr>
          <w:trHeight w:val="791"/>
        </w:trPr>
        <w:tc>
          <w:tcPr>
            <w:tcW w:w="651" w:type="dxa"/>
            <w:tcBorders>
              <w:top w:val="single" w:sz="4" w:space="0" w:color="auto"/>
              <w:left w:val="single" w:sz="4" w:space="0" w:color="auto"/>
              <w:bottom w:val="single" w:sz="4" w:space="0" w:color="auto"/>
              <w:right w:val="single" w:sz="4" w:space="0" w:color="auto"/>
            </w:tcBorders>
          </w:tcPr>
          <w:p w14:paraId="12AF2078" w14:textId="77777777" w:rsidR="00EF5B4B" w:rsidRPr="0056181E" w:rsidRDefault="00EF5B4B"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3313" w:type="dxa"/>
            <w:tcBorders>
              <w:top w:val="single" w:sz="4" w:space="0" w:color="auto"/>
              <w:left w:val="single" w:sz="4" w:space="0" w:color="auto"/>
              <w:bottom w:val="single" w:sz="4" w:space="0" w:color="auto"/>
              <w:right w:val="single" w:sz="4" w:space="0" w:color="auto"/>
            </w:tcBorders>
          </w:tcPr>
          <w:p w14:paraId="17BAE8EA" w14:textId="77777777" w:rsidR="00EF5B4B" w:rsidRPr="00EB7C25" w:rsidRDefault="00EF5B4B" w:rsidP="00EF5B4B">
            <w:pPr>
              <w:spacing w:before="60"/>
              <w:jc w:val="both"/>
              <w:rPr>
                <w:rFonts w:ascii="Verdana" w:hAnsi="Verdana" w:cs="Times New Roman"/>
                <w:bCs/>
                <w:i/>
                <w:iCs/>
                <w:sz w:val="20"/>
                <w:szCs w:val="20"/>
              </w:rPr>
            </w:pPr>
            <w:r w:rsidRPr="00EB7C25">
              <w:rPr>
                <w:rFonts w:ascii="Verdana" w:hAnsi="Verdana" w:cs="Times New Roman"/>
                <w:i/>
                <w:iCs/>
                <w:sz w:val="20"/>
                <w:szCs w:val="20"/>
              </w:rPr>
              <w:t>Ar visi techninėje specifikacijoje nurodyti DVV sistemos reikalavimai yra išpildomi?</w:t>
            </w:r>
          </w:p>
          <w:p w14:paraId="637D507E" w14:textId="515DD4D6" w:rsidR="00EF5B4B" w:rsidRPr="0056181E" w:rsidRDefault="00EF5B4B" w:rsidP="00C42FDE">
            <w:pPr>
              <w:jc w:val="both"/>
              <w:rPr>
                <w:rFonts w:ascii="Verdana" w:hAnsi="Verdana" w:cs="Times New Roman"/>
                <w:bCs/>
                <w:i/>
                <w:iCs/>
                <w:sz w:val="20"/>
                <w:szCs w:val="20"/>
              </w:rPr>
            </w:pPr>
          </w:p>
        </w:tc>
        <w:tc>
          <w:tcPr>
            <w:tcW w:w="3686" w:type="dxa"/>
            <w:tcBorders>
              <w:top w:val="single" w:sz="4" w:space="0" w:color="auto"/>
              <w:left w:val="single" w:sz="4" w:space="0" w:color="auto"/>
              <w:bottom w:val="single" w:sz="4" w:space="0" w:color="auto"/>
              <w:right w:val="single" w:sz="4" w:space="0" w:color="auto"/>
            </w:tcBorders>
          </w:tcPr>
          <w:p w14:paraId="5985D4C1" w14:textId="6362CE00" w:rsidR="00EF5B4B" w:rsidRPr="0056181E" w:rsidRDefault="003F472D" w:rsidP="003F472D">
            <w:pPr>
              <w:jc w:val="center"/>
              <w:rPr>
                <w:rFonts w:ascii="Verdana" w:hAnsi="Verdana" w:cs="Times New Roman"/>
                <w:bCs/>
                <w:sz w:val="20"/>
                <w:szCs w:val="20"/>
              </w:rPr>
            </w:pPr>
            <w:r>
              <w:rPr>
                <w:rFonts w:ascii="Verdana" w:hAnsi="Verdana" w:cs="Times New Roman"/>
                <w:bCs/>
                <w:sz w:val="20"/>
                <w:szCs w:val="20"/>
              </w:rPr>
              <w:t>Taip</w:t>
            </w:r>
          </w:p>
        </w:tc>
        <w:tc>
          <w:tcPr>
            <w:tcW w:w="3402" w:type="dxa"/>
            <w:tcBorders>
              <w:top w:val="single" w:sz="4" w:space="0" w:color="auto"/>
              <w:left w:val="single" w:sz="4" w:space="0" w:color="auto"/>
              <w:bottom w:val="single" w:sz="4" w:space="0" w:color="auto"/>
              <w:right w:val="single" w:sz="4" w:space="0" w:color="auto"/>
            </w:tcBorders>
          </w:tcPr>
          <w:p w14:paraId="49DF7091" w14:textId="2640F662" w:rsidR="00EF5B4B" w:rsidRPr="0056181E" w:rsidRDefault="003F472D" w:rsidP="003F472D">
            <w:pPr>
              <w:rPr>
                <w:rFonts w:ascii="Verdana" w:hAnsi="Verdana" w:cs="Times New Roman"/>
                <w:bCs/>
                <w:sz w:val="20"/>
                <w:szCs w:val="20"/>
              </w:rPr>
            </w:pPr>
            <w:r>
              <w:rPr>
                <w:rFonts w:ascii="Verdana" w:hAnsi="Verdana" w:cs="Times New Roman"/>
                <w:bCs/>
                <w:sz w:val="20"/>
                <w:szCs w:val="20"/>
              </w:rPr>
              <w:t>Šiuo metu ne, bet gali būti suprogramuoti pagal Perkančiosios organizacijos poreikius</w:t>
            </w:r>
          </w:p>
        </w:tc>
        <w:tc>
          <w:tcPr>
            <w:tcW w:w="3510" w:type="dxa"/>
            <w:tcBorders>
              <w:top w:val="single" w:sz="4" w:space="0" w:color="auto"/>
              <w:left w:val="single" w:sz="4" w:space="0" w:color="auto"/>
              <w:bottom w:val="single" w:sz="4" w:space="0" w:color="auto"/>
              <w:right w:val="single" w:sz="4" w:space="0" w:color="auto"/>
            </w:tcBorders>
          </w:tcPr>
          <w:p w14:paraId="5D81620F" w14:textId="30B9A20F" w:rsidR="00EF5B4B" w:rsidRPr="0056181E" w:rsidRDefault="003F472D" w:rsidP="003F472D">
            <w:pPr>
              <w:rPr>
                <w:rFonts w:ascii="Verdana" w:hAnsi="Verdana" w:cs="Times New Roman"/>
                <w:bCs/>
                <w:sz w:val="20"/>
                <w:szCs w:val="20"/>
              </w:rPr>
            </w:pPr>
            <w:r>
              <w:rPr>
                <w:rFonts w:ascii="Verdana" w:hAnsi="Verdana" w:cs="Times New Roman"/>
                <w:bCs/>
                <w:sz w:val="20"/>
                <w:szCs w:val="20"/>
              </w:rPr>
              <w:t>Dėkojame už atsakymą</w:t>
            </w:r>
            <w:r>
              <w:rPr>
                <w:rFonts w:ascii="Verdana" w:hAnsi="Verdana" w:cs="Times New Roman"/>
                <w:bCs/>
                <w:sz w:val="20"/>
                <w:szCs w:val="20"/>
              </w:rPr>
              <w:t>. Atsižvelgiant į tai patikslinome techninę specifikaciją.</w:t>
            </w:r>
          </w:p>
        </w:tc>
      </w:tr>
      <w:tr w:rsidR="00EF5B4B" w:rsidRPr="0056181E" w14:paraId="11F44E89" w14:textId="479BBE74" w:rsidTr="003F472D">
        <w:trPr>
          <w:trHeight w:val="1030"/>
        </w:trPr>
        <w:tc>
          <w:tcPr>
            <w:tcW w:w="651" w:type="dxa"/>
            <w:tcBorders>
              <w:top w:val="single" w:sz="4" w:space="0" w:color="auto"/>
              <w:left w:val="single" w:sz="4" w:space="0" w:color="auto"/>
              <w:bottom w:val="single" w:sz="4" w:space="0" w:color="auto"/>
              <w:right w:val="single" w:sz="4" w:space="0" w:color="auto"/>
            </w:tcBorders>
          </w:tcPr>
          <w:p w14:paraId="3DD40916" w14:textId="77777777" w:rsidR="00EF5B4B" w:rsidRPr="0056181E" w:rsidRDefault="00EF5B4B"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3313" w:type="dxa"/>
            <w:tcBorders>
              <w:top w:val="single" w:sz="4" w:space="0" w:color="auto"/>
              <w:left w:val="single" w:sz="4" w:space="0" w:color="auto"/>
              <w:bottom w:val="single" w:sz="4" w:space="0" w:color="auto"/>
              <w:right w:val="single" w:sz="4" w:space="0" w:color="auto"/>
            </w:tcBorders>
          </w:tcPr>
          <w:p w14:paraId="6E703752" w14:textId="61BF92AE" w:rsidR="00EF5B4B" w:rsidRPr="0056181E" w:rsidRDefault="00EF5B4B" w:rsidP="00EF5B4B">
            <w:pPr>
              <w:spacing w:before="60"/>
              <w:jc w:val="both"/>
              <w:rPr>
                <w:rFonts w:ascii="Verdana" w:hAnsi="Verdana" w:cs="Times New Roman"/>
                <w:bCs/>
                <w:i/>
                <w:iCs/>
                <w:sz w:val="20"/>
                <w:szCs w:val="20"/>
              </w:rPr>
            </w:pPr>
            <w:r w:rsidRPr="00EB7C25">
              <w:rPr>
                <w:rFonts w:ascii="Verdana" w:hAnsi="Verdana" w:cs="Times New Roman"/>
                <w:i/>
                <w:iCs/>
                <w:sz w:val="20"/>
                <w:szCs w:val="20"/>
              </w:rPr>
              <w:t>Ar turite pasiūlymų/alternatyvų kuriuos DVV sistemos reikalavimus būtų galima pakeisti/patikslinti?</w:t>
            </w:r>
          </w:p>
          <w:p w14:paraId="0A6D69DC" w14:textId="7DC97298" w:rsidR="00EF5B4B" w:rsidRPr="0056181E" w:rsidRDefault="00EF5B4B" w:rsidP="00C42FDE">
            <w:pPr>
              <w:jc w:val="both"/>
              <w:rPr>
                <w:rFonts w:ascii="Verdana" w:hAnsi="Verdana" w:cs="Times New Roman"/>
                <w:bCs/>
                <w:i/>
                <w:iCs/>
                <w:sz w:val="20"/>
                <w:szCs w:val="20"/>
              </w:rPr>
            </w:pPr>
          </w:p>
        </w:tc>
        <w:tc>
          <w:tcPr>
            <w:tcW w:w="3686" w:type="dxa"/>
            <w:tcBorders>
              <w:top w:val="single" w:sz="4" w:space="0" w:color="auto"/>
              <w:left w:val="single" w:sz="4" w:space="0" w:color="auto"/>
              <w:bottom w:val="single" w:sz="4" w:space="0" w:color="auto"/>
              <w:right w:val="single" w:sz="4" w:space="0" w:color="auto"/>
            </w:tcBorders>
          </w:tcPr>
          <w:p w14:paraId="2282E0BC" w14:textId="68D9E0A0" w:rsidR="00EF5B4B" w:rsidRPr="0056181E" w:rsidRDefault="003F472D" w:rsidP="003F472D">
            <w:pPr>
              <w:jc w:val="center"/>
              <w:rPr>
                <w:rFonts w:ascii="Verdana" w:hAnsi="Verdana" w:cs="Times New Roman"/>
                <w:bCs/>
                <w:sz w:val="20"/>
                <w:szCs w:val="20"/>
              </w:rPr>
            </w:pPr>
            <w:r>
              <w:rPr>
                <w:rFonts w:ascii="Verdana" w:hAnsi="Verdana" w:cs="Times New Roman"/>
                <w:bCs/>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21930D6D" w14:textId="5BD61936" w:rsidR="00EF5B4B" w:rsidRPr="0056181E" w:rsidRDefault="003F472D" w:rsidP="003F472D">
            <w:pPr>
              <w:jc w:val="center"/>
              <w:rPr>
                <w:rFonts w:ascii="Verdana" w:hAnsi="Verdana" w:cs="Times New Roman"/>
                <w:bCs/>
                <w:sz w:val="20"/>
                <w:szCs w:val="20"/>
              </w:rPr>
            </w:pPr>
            <w:r>
              <w:rPr>
                <w:rFonts w:ascii="Verdana" w:hAnsi="Verdana" w:cs="Times New Roman"/>
                <w:bCs/>
                <w:sz w:val="20"/>
                <w:szCs w:val="20"/>
              </w:rPr>
              <w:t>-</w:t>
            </w:r>
          </w:p>
        </w:tc>
        <w:tc>
          <w:tcPr>
            <w:tcW w:w="3510" w:type="dxa"/>
            <w:tcBorders>
              <w:top w:val="single" w:sz="4" w:space="0" w:color="auto"/>
              <w:left w:val="single" w:sz="4" w:space="0" w:color="auto"/>
              <w:bottom w:val="single" w:sz="4" w:space="0" w:color="auto"/>
              <w:right w:val="single" w:sz="4" w:space="0" w:color="auto"/>
            </w:tcBorders>
          </w:tcPr>
          <w:p w14:paraId="3CE63C49" w14:textId="098B4AAC" w:rsidR="00EF5B4B" w:rsidRPr="0056181E" w:rsidRDefault="003F472D" w:rsidP="003F472D">
            <w:pPr>
              <w:jc w:val="center"/>
              <w:rPr>
                <w:rFonts w:ascii="Verdana" w:hAnsi="Verdana" w:cs="Times New Roman"/>
                <w:bCs/>
                <w:sz w:val="20"/>
                <w:szCs w:val="20"/>
              </w:rPr>
            </w:pPr>
            <w:r>
              <w:rPr>
                <w:rFonts w:ascii="Verdana" w:hAnsi="Verdana" w:cs="Times New Roman"/>
                <w:bCs/>
                <w:sz w:val="20"/>
                <w:szCs w:val="20"/>
              </w:rPr>
              <w:t>-</w:t>
            </w:r>
          </w:p>
        </w:tc>
      </w:tr>
      <w:tr w:rsidR="00EF5B4B" w:rsidRPr="0056181E" w14:paraId="5FABD38C" w14:textId="67A395AF" w:rsidTr="003F472D">
        <w:trPr>
          <w:trHeight w:val="791"/>
        </w:trPr>
        <w:tc>
          <w:tcPr>
            <w:tcW w:w="651" w:type="dxa"/>
            <w:tcBorders>
              <w:top w:val="single" w:sz="4" w:space="0" w:color="auto"/>
              <w:left w:val="single" w:sz="4" w:space="0" w:color="auto"/>
              <w:bottom w:val="single" w:sz="4" w:space="0" w:color="auto"/>
              <w:right w:val="single" w:sz="4" w:space="0" w:color="auto"/>
            </w:tcBorders>
          </w:tcPr>
          <w:p w14:paraId="26A32F60" w14:textId="77777777" w:rsidR="00EF5B4B" w:rsidRPr="0056181E" w:rsidRDefault="00EF5B4B" w:rsidP="003A1BC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3313" w:type="dxa"/>
            <w:tcBorders>
              <w:top w:val="single" w:sz="4" w:space="0" w:color="auto"/>
              <w:left w:val="single" w:sz="4" w:space="0" w:color="auto"/>
              <w:bottom w:val="single" w:sz="4" w:space="0" w:color="auto"/>
              <w:right w:val="single" w:sz="4" w:space="0" w:color="auto"/>
            </w:tcBorders>
          </w:tcPr>
          <w:p w14:paraId="5D5D4154" w14:textId="3FBC5538" w:rsidR="00EF5B4B" w:rsidRPr="0056181E" w:rsidRDefault="00EF5B4B" w:rsidP="003F472D">
            <w:pPr>
              <w:spacing w:before="60"/>
              <w:jc w:val="both"/>
              <w:rPr>
                <w:rFonts w:ascii="Verdana" w:hAnsi="Verdana" w:cs="Times New Roman"/>
                <w:bCs/>
                <w:i/>
                <w:iCs/>
                <w:sz w:val="20"/>
                <w:szCs w:val="20"/>
              </w:rPr>
            </w:pPr>
            <w:r w:rsidRPr="00EB7C25">
              <w:rPr>
                <w:rFonts w:ascii="Verdana" w:hAnsi="Verdana" w:cs="Times New Roman"/>
                <w:bCs/>
                <w:i/>
                <w:iCs/>
                <w:sz w:val="20"/>
                <w:szCs w:val="20"/>
              </w:rPr>
              <w:t>Ar techninėje specifikacijoje nurodyti terminai yra pakankami?</w:t>
            </w:r>
          </w:p>
        </w:tc>
        <w:tc>
          <w:tcPr>
            <w:tcW w:w="3686" w:type="dxa"/>
            <w:tcBorders>
              <w:top w:val="single" w:sz="4" w:space="0" w:color="auto"/>
              <w:left w:val="single" w:sz="4" w:space="0" w:color="auto"/>
              <w:bottom w:val="single" w:sz="4" w:space="0" w:color="auto"/>
              <w:right w:val="single" w:sz="4" w:space="0" w:color="auto"/>
            </w:tcBorders>
          </w:tcPr>
          <w:p w14:paraId="5DA009FB" w14:textId="371E09AE" w:rsidR="00EF5B4B" w:rsidRPr="0056181E" w:rsidRDefault="003F472D" w:rsidP="003F472D">
            <w:pPr>
              <w:jc w:val="center"/>
              <w:rPr>
                <w:rFonts w:ascii="Verdana" w:hAnsi="Verdana" w:cs="Times New Roman"/>
                <w:bCs/>
                <w:sz w:val="20"/>
                <w:szCs w:val="20"/>
              </w:rPr>
            </w:pPr>
            <w:r>
              <w:rPr>
                <w:rFonts w:ascii="Verdana" w:hAnsi="Verdana" w:cs="Times New Roman"/>
                <w:bCs/>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6561B4AA" w14:textId="19309302" w:rsidR="00EF5B4B" w:rsidRPr="0056181E" w:rsidRDefault="003F472D" w:rsidP="003A1BC1">
            <w:pPr>
              <w:jc w:val="both"/>
              <w:rPr>
                <w:rFonts w:ascii="Verdana" w:hAnsi="Verdana" w:cs="Times New Roman"/>
                <w:bCs/>
                <w:sz w:val="20"/>
                <w:szCs w:val="20"/>
              </w:rPr>
            </w:pPr>
            <w:r>
              <w:rPr>
                <w:rFonts w:ascii="Verdana" w:hAnsi="Verdana" w:cs="Times New Roman"/>
                <w:bCs/>
                <w:sz w:val="20"/>
                <w:szCs w:val="20"/>
              </w:rPr>
              <w:t>Ne, reiktu numatyti ilgesniu duomenų perkėlimo ir kai kurių punktų programavimo terminus.</w:t>
            </w:r>
          </w:p>
        </w:tc>
        <w:tc>
          <w:tcPr>
            <w:tcW w:w="3510" w:type="dxa"/>
            <w:tcBorders>
              <w:top w:val="single" w:sz="4" w:space="0" w:color="auto"/>
              <w:left w:val="single" w:sz="4" w:space="0" w:color="auto"/>
              <w:bottom w:val="single" w:sz="4" w:space="0" w:color="auto"/>
              <w:right w:val="single" w:sz="4" w:space="0" w:color="auto"/>
            </w:tcBorders>
          </w:tcPr>
          <w:p w14:paraId="09B23A43" w14:textId="5BA67529" w:rsidR="00EF5B4B" w:rsidRPr="0056181E" w:rsidRDefault="003F472D" w:rsidP="003A1BC1">
            <w:pPr>
              <w:jc w:val="both"/>
              <w:rPr>
                <w:rFonts w:ascii="Verdana" w:hAnsi="Verdana" w:cs="Times New Roman"/>
                <w:bCs/>
                <w:sz w:val="20"/>
                <w:szCs w:val="20"/>
              </w:rPr>
            </w:pPr>
            <w:r>
              <w:rPr>
                <w:rFonts w:ascii="Verdana" w:hAnsi="Verdana" w:cs="Times New Roman"/>
                <w:bCs/>
                <w:sz w:val="20"/>
                <w:szCs w:val="20"/>
              </w:rPr>
              <w:t>Dėkojame už atsakymą. Atsižvelgiant į tai patikslinome techninę specifikaciją.</w:t>
            </w:r>
          </w:p>
        </w:tc>
      </w:tr>
      <w:tr w:rsidR="00EF5B4B" w:rsidRPr="0056181E" w14:paraId="6B058FE6" w14:textId="5A345116" w:rsidTr="002C42D8">
        <w:trPr>
          <w:trHeight w:val="238"/>
        </w:trPr>
        <w:tc>
          <w:tcPr>
            <w:tcW w:w="14562" w:type="dxa"/>
            <w:gridSpan w:val="5"/>
            <w:tcBorders>
              <w:top w:val="single" w:sz="4" w:space="0" w:color="auto"/>
              <w:left w:val="single" w:sz="4" w:space="0" w:color="auto"/>
              <w:bottom w:val="single" w:sz="4" w:space="0" w:color="auto"/>
              <w:right w:val="single" w:sz="4" w:space="0" w:color="auto"/>
            </w:tcBorders>
          </w:tcPr>
          <w:p w14:paraId="2417A112" w14:textId="705CD557" w:rsidR="00EF5B4B" w:rsidRPr="0056181E" w:rsidRDefault="00EF5B4B" w:rsidP="003A1BC1">
            <w:pPr>
              <w:jc w:val="center"/>
              <w:rPr>
                <w:rFonts w:ascii="Verdana" w:hAnsi="Verdana" w:cs="Times New Roman"/>
                <w:b/>
                <w:bCs/>
                <w:sz w:val="20"/>
                <w:szCs w:val="20"/>
              </w:rPr>
            </w:pPr>
            <w:r w:rsidRPr="00EF5B4B">
              <w:rPr>
                <w:rFonts w:ascii="Verdana" w:hAnsi="Verdana" w:cs="Times New Roman"/>
                <w:b/>
                <w:bCs/>
                <w:sz w:val="20"/>
                <w:szCs w:val="20"/>
              </w:rPr>
              <w:t>KLAUSIMAI DĖL SUTARTIES SĄLYGŲ</w:t>
            </w:r>
          </w:p>
        </w:tc>
      </w:tr>
      <w:tr w:rsidR="00EF5B4B" w:rsidRPr="0056181E" w14:paraId="61158C48" w14:textId="398AEE7B" w:rsidTr="003F472D">
        <w:trPr>
          <w:trHeight w:val="489"/>
        </w:trPr>
        <w:tc>
          <w:tcPr>
            <w:tcW w:w="651" w:type="dxa"/>
            <w:tcBorders>
              <w:top w:val="single" w:sz="4" w:space="0" w:color="auto"/>
              <w:left w:val="single" w:sz="4" w:space="0" w:color="auto"/>
              <w:bottom w:val="single" w:sz="4" w:space="0" w:color="auto"/>
              <w:right w:val="single" w:sz="4" w:space="0" w:color="auto"/>
            </w:tcBorders>
          </w:tcPr>
          <w:p w14:paraId="4F6E5D0B" w14:textId="77777777" w:rsidR="00EF5B4B" w:rsidRPr="0056181E" w:rsidRDefault="00EF5B4B" w:rsidP="003A1BC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3313" w:type="dxa"/>
            <w:tcBorders>
              <w:top w:val="single" w:sz="4" w:space="0" w:color="auto"/>
              <w:left w:val="single" w:sz="4" w:space="0" w:color="auto"/>
              <w:bottom w:val="single" w:sz="4" w:space="0" w:color="auto"/>
              <w:right w:val="single" w:sz="4" w:space="0" w:color="auto"/>
            </w:tcBorders>
          </w:tcPr>
          <w:p w14:paraId="57F45DD0" w14:textId="78AB4624" w:rsidR="00EF5B4B" w:rsidRPr="0056181E" w:rsidRDefault="00EF5B4B" w:rsidP="003A1BC1">
            <w:pPr>
              <w:jc w:val="both"/>
              <w:rPr>
                <w:rFonts w:ascii="Verdana" w:hAnsi="Verdana" w:cs="Times New Roman"/>
                <w:bCs/>
                <w:i/>
                <w:iCs/>
                <w:sz w:val="20"/>
                <w:szCs w:val="20"/>
              </w:rPr>
            </w:pPr>
            <w:r w:rsidRPr="00EF5B4B">
              <w:rPr>
                <w:rFonts w:ascii="Verdana" w:hAnsi="Verdana" w:cs="Times New Roman"/>
                <w:bCs/>
                <w:i/>
                <w:iCs/>
                <w:sz w:val="20"/>
                <w:szCs w:val="20"/>
              </w:rPr>
              <w:t>Ar sutarties bendrųjų sąlygų 17.2 p. keitimas yra tinkamas?</w:t>
            </w:r>
          </w:p>
        </w:tc>
        <w:tc>
          <w:tcPr>
            <w:tcW w:w="3686" w:type="dxa"/>
            <w:tcBorders>
              <w:top w:val="single" w:sz="4" w:space="0" w:color="auto"/>
              <w:left w:val="single" w:sz="4" w:space="0" w:color="auto"/>
              <w:bottom w:val="single" w:sz="4" w:space="0" w:color="auto"/>
              <w:right w:val="single" w:sz="4" w:space="0" w:color="auto"/>
            </w:tcBorders>
          </w:tcPr>
          <w:p w14:paraId="54BFE734" w14:textId="7A3C0E12" w:rsidR="00EF5B4B" w:rsidRPr="0056181E" w:rsidRDefault="003F472D" w:rsidP="003A1BC1">
            <w:pPr>
              <w:jc w:val="both"/>
              <w:rPr>
                <w:rFonts w:ascii="Verdana" w:hAnsi="Verdana" w:cs="Times New Roman"/>
                <w:bCs/>
                <w:sz w:val="20"/>
                <w:szCs w:val="20"/>
              </w:rPr>
            </w:pPr>
            <w:r>
              <w:rPr>
                <w:rFonts w:ascii="Verdana" w:hAnsi="Verdana" w:cs="Times New Roman"/>
                <w:bCs/>
                <w:sz w:val="20"/>
                <w:szCs w:val="20"/>
              </w:rPr>
              <w:t>Ne, siūlytume jo atsisakyti ir patikslinti 13.3 ir 9.9 punktus</w:t>
            </w:r>
            <w:r w:rsidR="00664166">
              <w:rPr>
                <w:rFonts w:ascii="Verdana" w:hAnsi="Verdana" w:cs="Times New Roman"/>
                <w:bCs/>
                <w:sz w:val="20"/>
                <w:szCs w:val="20"/>
              </w:rPr>
              <w:t xml:space="preserve">. </w:t>
            </w:r>
            <w:r>
              <w:rPr>
                <w:rFonts w:ascii="Verdana" w:hAnsi="Verdana" w:cs="Times New Roman"/>
                <w:bCs/>
                <w:sz w:val="20"/>
                <w:szCs w:val="20"/>
              </w:rPr>
              <w:t xml:space="preserve">9.9 punkte įtraukiant žodį „tiesioginius </w:t>
            </w:r>
            <w:r>
              <w:rPr>
                <w:rFonts w:ascii="Verdana" w:hAnsi="Verdana" w:cs="Times New Roman"/>
                <w:bCs/>
                <w:sz w:val="20"/>
                <w:szCs w:val="20"/>
              </w:rPr>
              <w:lastRenderedPageBreak/>
              <w:t>nuostolius“, 13.3 p. išbraukiant „asmens duomenų apsaugą reglamentuojančių teisės aktų“.</w:t>
            </w:r>
          </w:p>
        </w:tc>
        <w:tc>
          <w:tcPr>
            <w:tcW w:w="3402" w:type="dxa"/>
            <w:tcBorders>
              <w:top w:val="single" w:sz="4" w:space="0" w:color="auto"/>
              <w:left w:val="single" w:sz="4" w:space="0" w:color="auto"/>
              <w:bottom w:val="single" w:sz="4" w:space="0" w:color="auto"/>
              <w:right w:val="single" w:sz="4" w:space="0" w:color="auto"/>
            </w:tcBorders>
          </w:tcPr>
          <w:p w14:paraId="13E299F6" w14:textId="3CBBF663" w:rsidR="00EF5B4B" w:rsidRPr="0056181E" w:rsidRDefault="003F472D" w:rsidP="003F472D">
            <w:pPr>
              <w:jc w:val="center"/>
              <w:rPr>
                <w:rFonts w:ascii="Verdana" w:hAnsi="Verdana" w:cs="Times New Roman"/>
                <w:bCs/>
                <w:sz w:val="20"/>
                <w:szCs w:val="20"/>
              </w:rPr>
            </w:pPr>
            <w:r>
              <w:rPr>
                <w:rFonts w:ascii="Verdana" w:hAnsi="Verdana" w:cs="Times New Roman"/>
                <w:bCs/>
                <w:sz w:val="20"/>
                <w:szCs w:val="20"/>
              </w:rPr>
              <w:lastRenderedPageBreak/>
              <w:t>-</w:t>
            </w:r>
          </w:p>
        </w:tc>
        <w:tc>
          <w:tcPr>
            <w:tcW w:w="3510" w:type="dxa"/>
            <w:tcBorders>
              <w:top w:val="single" w:sz="4" w:space="0" w:color="auto"/>
              <w:left w:val="single" w:sz="4" w:space="0" w:color="auto"/>
              <w:bottom w:val="single" w:sz="4" w:space="0" w:color="auto"/>
              <w:right w:val="single" w:sz="4" w:space="0" w:color="auto"/>
            </w:tcBorders>
          </w:tcPr>
          <w:p w14:paraId="21EBAE57" w14:textId="3D2DCD99" w:rsidR="003F472D" w:rsidRPr="0056181E" w:rsidRDefault="003F472D" w:rsidP="003A1BC1">
            <w:pPr>
              <w:jc w:val="both"/>
              <w:rPr>
                <w:rFonts w:ascii="Verdana" w:hAnsi="Verdana" w:cs="Times New Roman"/>
                <w:bCs/>
                <w:sz w:val="20"/>
                <w:szCs w:val="20"/>
              </w:rPr>
            </w:pPr>
            <w:r>
              <w:rPr>
                <w:rFonts w:ascii="Verdana" w:hAnsi="Verdana" w:cs="Times New Roman"/>
                <w:bCs/>
                <w:sz w:val="20"/>
                <w:szCs w:val="20"/>
              </w:rPr>
              <w:t xml:space="preserve">Dėkojame už atsakymą ir siūlymus, tačiau Perkančioji organizacija nesutinka apriboti </w:t>
            </w:r>
            <w:r>
              <w:rPr>
                <w:rFonts w:ascii="Verdana" w:hAnsi="Verdana" w:cs="Times New Roman"/>
                <w:bCs/>
                <w:sz w:val="20"/>
                <w:szCs w:val="20"/>
              </w:rPr>
              <w:lastRenderedPageBreak/>
              <w:t>tiekėjo atsakomybės dėl asmens duomenų pažeidimų ir su siūlymais nesutinka.</w:t>
            </w:r>
          </w:p>
        </w:tc>
      </w:tr>
      <w:tr w:rsidR="003F472D" w:rsidRPr="0056181E" w14:paraId="66C4771C" w14:textId="77777777" w:rsidTr="003F472D">
        <w:trPr>
          <w:trHeight w:val="489"/>
        </w:trPr>
        <w:tc>
          <w:tcPr>
            <w:tcW w:w="651" w:type="dxa"/>
            <w:tcBorders>
              <w:top w:val="single" w:sz="4" w:space="0" w:color="auto"/>
              <w:left w:val="single" w:sz="4" w:space="0" w:color="auto"/>
              <w:bottom w:val="single" w:sz="4" w:space="0" w:color="auto"/>
              <w:right w:val="single" w:sz="4" w:space="0" w:color="auto"/>
            </w:tcBorders>
          </w:tcPr>
          <w:p w14:paraId="3D63C91B" w14:textId="77777777" w:rsidR="003F472D" w:rsidRPr="0056181E" w:rsidRDefault="003F472D" w:rsidP="003F472D">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3313" w:type="dxa"/>
            <w:tcBorders>
              <w:top w:val="single" w:sz="4" w:space="0" w:color="auto"/>
              <w:left w:val="single" w:sz="4" w:space="0" w:color="auto"/>
              <w:bottom w:val="single" w:sz="4" w:space="0" w:color="auto"/>
              <w:right w:val="single" w:sz="4" w:space="0" w:color="auto"/>
            </w:tcBorders>
          </w:tcPr>
          <w:p w14:paraId="3826E70D" w14:textId="304AEF20" w:rsidR="003F472D" w:rsidRPr="00EF5B4B" w:rsidRDefault="003F472D" w:rsidP="003F472D">
            <w:pPr>
              <w:jc w:val="both"/>
              <w:rPr>
                <w:rFonts w:ascii="Verdana" w:hAnsi="Verdana" w:cs="Times New Roman"/>
                <w:bCs/>
                <w:i/>
                <w:iCs/>
                <w:sz w:val="20"/>
                <w:szCs w:val="20"/>
              </w:rPr>
            </w:pPr>
            <w:r w:rsidRPr="00EF5B4B">
              <w:rPr>
                <w:rFonts w:ascii="Verdana" w:hAnsi="Verdana" w:cs="Times New Roman"/>
                <w:bCs/>
                <w:i/>
                <w:iCs/>
                <w:sz w:val="20"/>
                <w:szCs w:val="20"/>
              </w:rPr>
              <w:t>Ar sutarties bendrųjų sąlygų 14.3 p. įtraukimas yra tinkamas?</w:t>
            </w:r>
          </w:p>
        </w:tc>
        <w:tc>
          <w:tcPr>
            <w:tcW w:w="3686" w:type="dxa"/>
            <w:tcBorders>
              <w:top w:val="single" w:sz="4" w:space="0" w:color="auto"/>
              <w:left w:val="single" w:sz="4" w:space="0" w:color="auto"/>
              <w:bottom w:val="single" w:sz="4" w:space="0" w:color="auto"/>
              <w:right w:val="single" w:sz="4" w:space="0" w:color="auto"/>
            </w:tcBorders>
          </w:tcPr>
          <w:p w14:paraId="477ABA2F" w14:textId="3F8DEDFA" w:rsidR="003F472D" w:rsidRPr="0056181E" w:rsidRDefault="003F472D" w:rsidP="003F472D">
            <w:pPr>
              <w:jc w:val="both"/>
              <w:rPr>
                <w:rFonts w:ascii="Verdana" w:hAnsi="Verdana" w:cs="Times New Roman"/>
                <w:bCs/>
                <w:sz w:val="20"/>
                <w:szCs w:val="20"/>
              </w:rPr>
            </w:pPr>
            <w:r>
              <w:rPr>
                <w:rFonts w:ascii="Verdana" w:hAnsi="Verdana" w:cs="Times New Roman"/>
                <w:bCs/>
                <w:sz w:val="20"/>
                <w:szCs w:val="20"/>
              </w:rPr>
              <w:t>Ne, siūlytume jo atsisakyti ir patikslinti 13.3 ir 9.9 punktus</w:t>
            </w:r>
            <w:r w:rsidR="00664166">
              <w:rPr>
                <w:rFonts w:ascii="Verdana" w:hAnsi="Verdana" w:cs="Times New Roman"/>
                <w:bCs/>
                <w:sz w:val="20"/>
                <w:szCs w:val="20"/>
              </w:rPr>
              <w:t xml:space="preserve">. </w:t>
            </w:r>
            <w:r>
              <w:rPr>
                <w:rFonts w:ascii="Verdana" w:hAnsi="Verdana" w:cs="Times New Roman"/>
                <w:bCs/>
                <w:sz w:val="20"/>
                <w:szCs w:val="20"/>
              </w:rPr>
              <w:t>9.9 punkte įtraukiant žodį „tiesioginius nuostolius“, 13.3 p. išbraukiant „asmens duomenų apsaugą reglamentuojančių teisės aktų“.</w:t>
            </w:r>
          </w:p>
        </w:tc>
        <w:tc>
          <w:tcPr>
            <w:tcW w:w="3402" w:type="dxa"/>
            <w:tcBorders>
              <w:top w:val="single" w:sz="4" w:space="0" w:color="auto"/>
              <w:left w:val="single" w:sz="4" w:space="0" w:color="auto"/>
              <w:bottom w:val="single" w:sz="4" w:space="0" w:color="auto"/>
              <w:right w:val="single" w:sz="4" w:space="0" w:color="auto"/>
            </w:tcBorders>
          </w:tcPr>
          <w:p w14:paraId="66EC1B73" w14:textId="3B3EDF6B" w:rsidR="003F472D" w:rsidRPr="0056181E" w:rsidRDefault="003F472D" w:rsidP="003F472D">
            <w:pPr>
              <w:jc w:val="center"/>
              <w:rPr>
                <w:rFonts w:ascii="Verdana" w:hAnsi="Verdana" w:cs="Times New Roman"/>
                <w:bCs/>
                <w:sz w:val="20"/>
                <w:szCs w:val="20"/>
              </w:rPr>
            </w:pPr>
            <w:r>
              <w:rPr>
                <w:rFonts w:ascii="Verdana" w:hAnsi="Verdana" w:cs="Times New Roman"/>
                <w:bCs/>
                <w:sz w:val="20"/>
                <w:szCs w:val="20"/>
              </w:rPr>
              <w:t>-</w:t>
            </w:r>
          </w:p>
        </w:tc>
        <w:tc>
          <w:tcPr>
            <w:tcW w:w="3510" w:type="dxa"/>
            <w:tcBorders>
              <w:top w:val="single" w:sz="4" w:space="0" w:color="auto"/>
              <w:left w:val="single" w:sz="4" w:space="0" w:color="auto"/>
              <w:bottom w:val="single" w:sz="4" w:space="0" w:color="auto"/>
              <w:right w:val="single" w:sz="4" w:space="0" w:color="auto"/>
            </w:tcBorders>
          </w:tcPr>
          <w:p w14:paraId="4A457C75" w14:textId="760DE6D5" w:rsidR="003F472D" w:rsidRPr="0056181E" w:rsidRDefault="003F472D" w:rsidP="003F472D">
            <w:pPr>
              <w:jc w:val="both"/>
              <w:rPr>
                <w:rFonts w:ascii="Verdana" w:hAnsi="Verdana" w:cs="Times New Roman"/>
                <w:bCs/>
                <w:sz w:val="20"/>
                <w:szCs w:val="20"/>
              </w:rPr>
            </w:pPr>
            <w:r>
              <w:rPr>
                <w:rFonts w:ascii="Verdana" w:hAnsi="Verdana" w:cs="Times New Roman"/>
                <w:bCs/>
                <w:sz w:val="20"/>
                <w:szCs w:val="20"/>
              </w:rPr>
              <w:t>Dėkojame už atsakymą ir siūlymus, tačiau Perkančioji organizacija nesutinka apriboti tiekėjo atsakomybės dėl asmens duomenų pažeidimų ir su siūlymais nesutinka.</w:t>
            </w:r>
          </w:p>
        </w:tc>
      </w:tr>
      <w:tr w:rsidR="003F472D" w:rsidRPr="0056181E" w14:paraId="12A25CD2" w14:textId="77777777" w:rsidTr="003F472D">
        <w:trPr>
          <w:trHeight w:val="238"/>
        </w:trPr>
        <w:tc>
          <w:tcPr>
            <w:tcW w:w="651" w:type="dxa"/>
            <w:tcBorders>
              <w:top w:val="single" w:sz="4" w:space="0" w:color="auto"/>
              <w:left w:val="single" w:sz="4" w:space="0" w:color="auto"/>
              <w:bottom w:val="single" w:sz="4" w:space="0" w:color="auto"/>
              <w:right w:val="single" w:sz="4" w:space="0" w:color="auto"/>
            </w:tcBorders>
          </w:tcPr>
          <w:p w14:paraId="003F3758" w14:textId="77777777" w:rsidR="003F472D" w:rsidRPr="0056181E" w:rsidRDefault="003F472D" w:rsidP="003F472D">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3313" w:type="dxa"/>
            <w:tcBorders>
              <w:top w:val="single" w:sz="4" w:space="0" w:color="auto"/>
              <w:left w:val="single" w:sz="4" w:space="0" w:color="auto"/>
              <w:bottom w:val="single" w:sz="4" w:space="0" w:color="auto"/>
              <w:right w:val="single" w:sz="4" w:space="0" w:color="auto"/>
            </w:tcBorders>
          </w:tcPr>
          <w:p w14:paraId="143AEDE2" w14:textId="4095C8FE" w:rsidR="003F472D" w:rsidRPr="00EF5B4B" w:rsidRDefault="003F472D" w:rsidP="003F472D">
            <w:pPr>
              <w:jc w:val="both"/>
              <w:rPr>
                <w:rFonts w:ascii="Verdana" w:hAnsi="Verdana" w:cs="Times New Roman"/>
                <w:bCs/>
                <w:i/>
                <w:iCs/>
                <w:sz w:val="20"/>
                <w:szCs w:val="20"/>
              </w:rPr>
            </w:pPr>
            <w:r w:rsidRPr="00EF5B4B">
              <w:rPr>
                <w:rFonts w:ascii="Verdana" w:hAnsi="Verdana" w:cs="Times New Roman"/>
                <w:bCs/>
                <w:i/>
                <w:iCs/>
                <w:sz w:val="20"/>
                <w:szCs w:val="20"/>
              </w:rPr>
              <w:t>Ar Duomenų tvarkymo susitarimas yra aiškus?</w:t>
            </w:r>
          </w:p>
        </w:tc>
        <w:tc>
          <w:tcPr>
            <w:tcW w:w="3686" w:type="dxa"/>
            <w:tcBorders>
              <w:top w:val="single" w:sz="4" w:space="0" w:color="auto"/>
              <w:left w:val="single" w:sz="4" w:space="0" w:color="auto"/>
              <w:bottom w:val="single" w:sz="4" w:space="0" w:color="auto"/>
              <w:right w:val="single" w:sz="4" w:space="0" w:color="auto"/>
            </w:tcBorders>
          </w:tcPr>
          <w:p w14:paraId="33C4B273" w14:textId="3949BBB8" w:rsidR="003F472D" w:rsidRPr="0056181E" w:rsidRDefault="00B10E41" w:rsidP="003F472D">
            <w:pPr>
              <w:jc w:val="both"/>
              <w:rPr>
                <w:rFonts w:ascii="Verdana" w:hAnsi="Verdana" w:cs="Times New Roman"/>
                <w:bCs/>
                <w:sz w:val="20"/>
                <w:szCs w:val="20"/>
              </w:rPr>
            </w:pPr>
            <w:r>
              <w:rPr>
                <w:rFonts w:ascii="Verdana" w:hAnsi="Verdana" w:cs="Times New Roman"/>
                <w:bCs/>
                <w:sz w:val="20"/>
                <w:szCs w:val="20"/>
              </w:rPr>
              <w:t>Duomenų tvarkymo susitarimui pastabų neturime, jeigu būtų patikslinti Sutarties specialiųjų sąlygų punktai dėl asmens duomenų apsaugos reikalavimų.</w:t>
            </w:r>
          </w:p>
        </w:tc>
        <w:tc>
          <w:tcPr>
            <w:tcW w:w="3402" w:type="dxa"/>
            <w:tcBorders>
              <w:top w:val="single" w:sz="4" w:space="0" w:color="auto"/>
              <w:left w:val="single" w:sz="4" w:space="0" w:color="auto"/>
              <w:bottom w:val="single" w:sz="4" w:space="0" w:color="auto"/>
              <w:right w:val="single" w:sz="4" w:space="0" w:color="auto"/>
            </w:tcBorders>
          </w:tcPr>
          <w:p w14:paraId="3207417C" w14:textId="0E5D66DA" w:rsidR="003F472D" w:rsidRPr="0056181E" w:rsidRDefault="003F472D" w:rsidP="003F472D">
            <w:pPr>
              <w:jc w:val="center"/>
              <w:rPr>
                <w:rFonts w:ascii="Verdana" w:hAnsi="Verdana" w:cs="Times New Roman"/>
                <w:bCs/>
                <w:sz w:val="20"/>
                <w:szCs w:val="20"/>
              </w:rPr>
            </w:pPr>
            <w:r>
              <w:rPr>
                <w:rFonts w:ascii="Verdana" w:hAnsi="Verdana" w:cs="Times New Roman"/>
                <w:bCs/>
                <w:sz w:val="20"/>
                <w:szCs w:val="20"/>
              </w:rPr>
              <w:t>-</w:t>
            </w:r>
          </w:p>
        </w:tc>
        <w:tc>
          <w:tcPr>
            <w:tcW w:w="3510" w:type="dxa"/>
            <w:tcBorders>
              <w:top w:val="single" w:sz="4" w:space="0" w:color="auto"/>
              <w:left w:val="single" w:sz="4" w:space="0" w:color="auto"/>
              <w:bottom w:val="single" w:sz="4" w:space="0" w:color="auto"/>
              <w:right w:val="single" w:sz="4" w:space="0" w:color="auto"/>
            </w:tcBorders>
          </w:tcPr>
          <w:p w14:paraId="1BFEA23A" w14:textId="65E8703B" w:rsidR="003F472D" w:rsidRPr="0056181E" w:rsidRDefault="00B10E41" w:rsidP="003F472D">
            <w:pPr>
              <w:jc w:val="both"/>
              <w:rPr>
                <w:rFonts w:ascii="Verdana" w:hAnsi="Verdana" w:cs="Times New Roman"/>
                <w:bCs/>
                <w:sz w:val="20"/>
                <w:szCs w:val="20"/>
              </w:rPr>
            </w:pPr>
            <w:r>
              <w:rPr>
                <w:rFonts w:ascii="Verdana" w:hAnsi="Verdana" w:cs="Times New Roman"/>
                <w:bCs/>
                <w:sz w:val="20"/>
                <w:szCs w:val="20"/>
              </w:rPr>
              <w:t>Dėkojame už atsakymą ir siūlymus, tačiau Perkančioji organizacija nesutinka apriboti tiekėjo atsakomybės dėl asmens duomenų pažeidimų ir su siūlymais nesutinka.</w:t>
            </w:r>
          </w:p>
        </w:tc>
      </w:tr>
      <w:tr w:rsidR="003F472D" w:rsidRPr="0056181E" w14:paraId="0A3F0D97" w14:textId="77777777" w:rsidTr="003F472D">
        <w:trPr>
          <w:trHeight w:val="728"/>
        </w:trPr>
        <w:tc>
          <w:tcPr>
            <w:tcW w:w="651" w:type="dxa"/>
            <w:tcBorders>
              <w:top w:val="single" w:sz="4" w:space="0" w:color="auto"/>
              <w:left w:val="single" w:sz="4" w:space="0" w:color="auto"/>
              <w:bottom w:val="single" w:sz="4" w:space="0" w:color="auto"/>
              <w:right w:val="single" w:sz="4" w:space="0" w:color="auto"/>
            </w:tcBorders>
          </w:tcPr>
          <w:p w14:paraId="74B95C82" w14:textId="77777777" w:rsidR="003F472D" w:rsidRPr="0056181E" w:rsidRDefault="003F472D" w:rsidP="003F472D">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3313" w:type="dxa"/>
            <w:tcBorders>
              <w:top w:val="single" w:sz="4" w:space="0" w:color="auto"/>
              <w:left w:val="single" w:sz="4" w:space="0" w:color="auto"/>
              <w:bottom w:val="single" w:sz="4" w:space="0" w:color="auto"/>
              <w:right w:val="single" w:sz="4" w:space="0" w:color="auto"/>
            </w:tcBorders>
          </w:tcPr>
          <w:p w14:paraId="061ECAF6" w14:textId="2936F5D3" w:rsidR="003F472D" w:rsidRPr="00EF5B4B" w:rsidRDefault="003F472D" w:rsidP="003F472D">
            <w:pPr>
              <w:jc w:val="both"/>
              <w:rPr>
                <w:rFonts w:ascii="Verdana" w:hAnsi="Verdana" w:cs="Times New Roman"/>
                <w:bCs/>
                <w:i/>
                <w:iCs/>
                <w:sz w:val="20"/>
                <w:szCs w:val="20"/>
              </w:rPr>
            </w:pPr>
            <w:r w:rsidRPr="00EF5B4B">
              <w:rPr>
                <w:rFonts w:ascii="Verdana" w:hAnsi="Verdana" w:cs="Times New Roman"/>
                <w:bCs/>
                <w:i/>
                <w:iCs/>
                <w:sz w:val="20"/>
                <w:szCs w:val="20"/>
              </w:rPr>
              <w:t>Kokios esminės ir svarbiausios sutarties sąlygos turėtų būti, kad galėtumėte ir norėtumėte dalyvauti šiame pirkime?</w:t>
            </w:r>
          </w:p>
        </w:tc>
        <w:tc>
          <w:tcPr>
            <w:tcW w:w="3686" w:type="dxa"/>
            <w:tcBorders>
              <w:top w:val="single" w:sz="4" w:space="0" w:color="auto"/>
              <w:left w:val="single" w:sz="4" w:space="0" w:color="auto"/>
              <w:bottom w:val="single" w:sz="4" w:space="0" w:color="auto"/>
              <w:right w:val="single" w:sz="4" w:space="0" w:color="auto"/>
            </w:tcBorders>
          </w:tcPr>
          <w:p w14:paraId="665CE9D9" w14:textId="5954FD85" w:rsidR="003F472D" w:rsidRPr="0056181E" w:rsidRDefault="00B10E41" w:rsidP="003F472D">
            <w:pPr>
              <w:jc w:val="both"/>
              <w:rPr>
                <w:rFonts w:ascii="Verdana" w:hAnsi="Verdana" w:cs="Times New Roman"/>
                <w:bCs/>
                <w:sz w:val="20"/>
                <w:szCs w:val="20"/>
              </w:rPr>
            </w:pPr>
            <w:r>
              <w:rPr>
                <w:rFonts w:ascii="Verdana" w:hAnsi="Verdana" w:cs="Times New Roman"/>
                <w:bCs/>
                <w:sz w:val="20"/>
                <w:szCs w:val="20"/>
              </w:rPr>
              <w:t>Patikslintos sąlygos dėl asmens duomenų pažeidimų.</w:t>
            </w:r>
          </w:p>
        </w:tc>
        <w:tc>
          <w:tcPr>
            <w:tcW w:w="3402" w:type="dxa"/>
            <w:tcBorders>
              <w:top w:val="single" w:sz="4" w:space="0" w:color="auto"/>
              <w:left w:val="single" w:sz="4" w:space="0" w:color="auto"/>
              <w:bottom w:val="single" w:sz="4" w:space="0" w:color="auto"/>
              <w:right w:val="single" w:sz="4" w:space="0" w:color="auto"/>
            </w:tcBorders>
          </w:tcPr>
          <w:p w14:paraId="3E0ABE43" w14:textId="5DF0B661" w:rsidR="003F472D" w:rsidRPr="0056181E" w:rsidRDefault="00B10E41" w:rsidP="00B10E41">
            <w:pPr>
              <w:jc w:val="center"/>
              <w:rPr>
                <w:rFonts w:ascii="Verdana" w:hAnsi="Verdana" w:cs="Times New Roman"/>
                <w:bCs/>
                <w:sz w:val="20"/>
                <w:szCs w:val="20"/>
              </w:rPr>
            </w:pPr>
            <w:r>
              <w:rPr>
                <w:rFonts w:ascii="Verdana" w:hAnsi="Verdana" w:cs="Times New Roman"/>
                <w:bCs/>
                <w:sz w:val="20"/>
                <w:szCs w:val="20"/>
              </w:rPr>
              <w:t>-</w:t>
            </w:r>
          </w:p>
        </w:tc>
        <w:tc>
          <w:tcPr>
            <w:tcW w:w="3510" w:type="dxa"/>
            <w:tcBorders>
              <w:top w:val="single" w:sz="4" w:space="0" w:color="auto"/>
              <w:left w:val="single" w:sz="4" w:space="0" w:color="auto"/>
              <w:bottom w:val="single" w:sz="4" w:space="0" w:color="auto"/>
              <w:right w:val="single" w:sz="4" w:space="0" w:color="auto"/>
            </w:tcBorders>
          </w:tcPr>
          <w:p w14:paraId="158429AA" w14:textId="6E5F6D4B" w:rsidR="003F472D" w:rsidRPr="0056181E" w:rsidRDefault="00B10E41" w:rsidP="003F472D">
            <w:pPr>
              <w:jc w:val="both"/>
              <w:rPr>
                <w:rFonts w:ascii="Verdana" w:hAnsi="Verdana" w:cs="Times New Roman"/>
                <w:bCs/>
                <w:sz w:val="20"/>
                <w:szCs w:val="20"/>
              </w:rPr>
            </w:pPr>
            <w:r>
              <w:rPr>
                <w:rFonts w:ascii="Verdana" w:hAnsi="Verdana" w:cs="Times New Roman"/>
                <w:bCs/>
                <w:sz w:val="20"/>
                <w:szCs w:val="20"/>
              </w:rPr>
              <w:t>Dėkojame už atsakymą ir siūlymus, tačiau Perkančioji organizacija nesutinka apriboti tiekėjo atsakomybės dėl asmens duomenų pažeidimų ir su siūlymais nesutinka.</w:t>
            </w:r>
          </w:p>
        </w:tc>
      </w:tr>
      <w:tr w:rsidR="003F472D" w:rsidRPr="0056181E" w14:paraId="2740474B" w14:textId="77777777" w:rsidTr="00E10F8A">
        <w:trPr>
          <w:trHeight w:val="238"/>
        </w:trPr>
        <w:tc>
          <w:tcPr>
            <w:tcW w:w="14562" w:type="dxa"/>
            <w:gridSpan w:val="5"/>
            <w:tcBorders>
              <w:top w:val="single" w:sz="4" w:space="0" w:color="auto"/>
              <w:left w:val="single" w:sz="4" w:space="0" w:color="auto"/>
              <w:bottom w:val="single" w:sz="4" w:space="0" w:color="auto"/>
              <w:right w:val="single" w:sz="4" w:space="0" w:color="auto"/>
            </w:tcBorders>
          </w:tcPr>
          <w:p w14:paraId="11D804E4" w14:textId="3D31EFE0" w:rsidR="003F472D" w:rsidRPr="00EF5B4B" w:rsidRDefault="003F472D" w:rsidP="003F472D">
            <w:pPr>
              <w:jc w:val="center"/>
              <w:rPr>
                <w:rFonts w:ascii="Verdana" w:hAnsi="Verdana" w:cs="Times New Roman"/>
                <w:b/>
                <w:sz w:val="20"/>
                <w:szCs w:val="20"/>
              </w:rPr>
            </w:pPr>
            <w:r w:rsidRPr="00EF5B4B">
              <w:rPr>
                <w:rFonts w:ascii="Verdana" w:hAnsi="Verdana" w:cs="Times New Roman"/>
                <w:b/>
                <w:sz w:val="20"/>
                <w:szCs w:val="20"/>
              </w:rPr>
              <w:t>KITI KLAUSIMAI</w:t>
            </w:r>
          </w:p>
        </w:tc>
      </w:tr>
      <w:tr w:rsidR="003F472D" w:rsidRPr="0056181E" w14:paraId="1754C6B2" w14:textId="77777777" w:rsidTr="003F472D">
        <w:trPr>
          <w:trHeight w:val="238"/>
        </w:trPr>
        <w:tc>
          <w:tcPr>
            <w:tcW w:w="651" w:type="dxa"/>
            <w:tcBorders>
              <w:top w:val="single" w:sz="4" w:space="0" w:color="auto"/>
              <w:left w:val="single" w:sz="4" w:space="0" w:color="auto"/>
              <w:bottom w:val="single" w:sz="4" w:space="0" w:color="auto"/>
              <w:right w:val="single" w:sz="4" w:space="0" w:color="auto"/>
            </w:tcBorders>
          </w:tcPr>
          <w:p w14:paraId="1CA503F9" w14:textId="77777777" w:rsidR="003F472D" w:rsidRPr="0056181E" w:rsidRDefault="003F472D" w:rsidP="003F472D">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3313" w:type="dxa"/>
            <w:tcBorders>
              <w:top w:val="single" w:sz="4" w:space="0" w:color="auto"/>
              <w:left w:val="single" w:sz="4" w:space="0" w:color="auto"/>
              <w:bottom w:val="single" w:sz="4" w:space="0" w:color="auto"/>
              <w:right w:val="single" w:sz="4" w:space="0" w:color="auto"/>
            </w:tcBorders>
          </w:tcPr>
          <w:p w14:paraId="01961B3D" w14:textId="2E0DF3AB" w:rsidR="003F472D" w:rsidRPr="00EF5B4B" w:rsidRDefault="003F472D" w:rsidP="003F472D">
            <w:pPr>
              <w:jc w:val="both"/>
              <w:rPr>
                <w:rFonts w:ascii="Verdana" w:hAnsi="Verdana" w:cs="Times New Roman"/>
                <w:bCs/>
                <w:i/>
                <w:iCs/>
                <w:sz w:val="20"/>
                <w:szCs w:val="20"/>
              </w:rPr>
            </w:pPr>
            <w:r w:rsidRPr="00EF5B4B">
              <w:rPr>
                <w:rFonts w:ascii="Verdana" w:hAnsi="Verdana" w:cs="Times New Roman"/>
                <w:bCs/>
                <w:i/>
                <w:iCs/>
                <w:sz w:val="20"/>
                <w:szCs w:val="20"/>
              </w:rPr>
              <w:t>Ar aiški pasiūlymo forma ir kainos pateikimas?</w:t>
            </w:r>
          </w:p>
        </w:tc>
        <w:tc>
          <w:tcPr>
            <w:tcW w:w="3686" w:type="dxa"/>
            <w:tcBorders>
              <w:top w:val="single" w:sz="4" w:space="0" w:color="auto"/>
              <w:left w:val="single" w:sz="4" w:space="0" w:color="auto"/>
              <w:bottom w:val="single" w:sz="4" w:space="0" w:color="auto"/>
              <w:right w:val="single" w:sz="4" w:space="0" w:color="auto"/>
            </w:tcBorders>
          </w:tcPr>
          <w:p w14:paraId="769F93FA" w14:textId="7685A598" w:rsidR="003F472D" w:rsidRPr="0056181E" w:rsidRDefault="00B10E41" w:rsidP="00B10E41">
            <w:pPr>
              <w:jc w:val="center"/>
              <w:rPr>
                <w:rFonts w:ascii="Verdana" w:hAnsi="Verdana" w:cs="Times New Roman"/>
                <w:bCs/>
                <w:sz w:val="20"/>
                <w:szCs w:val="20"/>
              </w:rPr>
            </w:pPr>
            <w:r>
              <w:rPr>
                <w:rFonts w:ascii="Verdana" w:hAnsi="Verdana" w:cs="Times New Roman"/>
                <w:bCs/>
                <w:sz w:val="20"/>
                <w:szCs w:val="20"/>
              </w:rPr>
              <w:t>Taip</w:t>
            </w:r>
          </w:p>
        </w:tc>
        <w:tc>
          <w:tcPr>
            <w:tcW w:w="3402" w:type="dxa"/>
            <w:tcBorders>
              <w:top w:val="single" w:sz="4" w:space="0" w:color="auto"/>
              <w:left w:val="single" w:sz="4" w:space="0" w:color="auto"/>
              <w:bottom w:val="single" w:sz="4" w:space="0" w:color="auto"/>
              <w:right w:val="single" w:sz="4" w:space="0" w:color="auto"/>
            </w:tcBorders>
          </w:tcPr>
          <w:p w14:paraId="2DAC8DE9" w14:textId="4140244A" w:rsidR="003F472D" w:rsidRPr="0056181E" w:rsidRDefault="00B10E41" w:rsidP="00B10E41">
            <w:pPr>
              <w:jc w:val="center"/>
              <w:rPr>
                <w:rFonts w:ascii="Verdana" w:hAnsi="Verdana" w:cs="Times New Roman"/>
                <w:bCs/>
                <w:sz w:val="20"/>
                <w:szCs w:val="20"/>
              </w:rPr>
            </w:pPr>
            <w:r>
              <w:rPr>
                <w:rFonts w:ascii="Verdana" w:hAnsi="Verdana" w:cs="Times New Roman"/>
                <w:bCs/>
                <w:sz w:val="20"/>
                <w:szCs w:val="20"/>
              </w:rPr>
              <w:t>Taip</w:t>
            </w:r>
          </w:p>
        </w:tc>
        <w:tc>
          <w:tcPr>
            <w:tcW w:w="3510" w:type="dxa"/>
            <w:tcBorders>
              <w:top w:val="single" w:sz="4" w:space="0" w:color="auto"/>
              <w:left w:val="single" w:sz="4" w:space="0" w:color="auto"/>
              <w:bottom w:val="single" w:sz="4" w:space="0" w:color="auto"/>
              <w:right w:val="single" w:sz="4" w:space="0" w:color="auto"/>
            </w:tcBorders>
          </w:tcPr>
          <w:p w14:paraId="62FCCD17" w14:textId="7F2136CE" w:rsidR="003F472D" w:rsidRPr="0056181E" w:rsidRDefault="00B10E41" w:rsidP="003F472D">
            <w:pPr>
              <w:jc w:val="both"/>
              <w:rPr>
                <w:rFonts w:ascii="Verdana" w:hAnsi="Verdana" w:cs="Times New Roman"/>
                <w:bCs/>
                <w:sz w:val="20"/>
                <w:szCs w:val="20"/>
              </w:rPr>
            </w:pPr>
            <w:r>
              <w:rPr>
                <w:rFonts w:ascii="Verdana" w:hAnsi="Verdana" w:cs="Times New Roman"/>
                <w:bCs/>
                <w:sz w:val="20"/>
                <w:szCs w:val="20"/>
              </w:rPr>
              <w:t>Dėkojame už atsakymą</w:t>
            </w:r>
            <w:r>
              <w:rPr>
                <w:rFonts w:ascii="Verdana" w:hAnsi="Verdana" w:cs="Times New Roman"/>
                <w:bCs/>
                <w:sz w:val="20"/>
                <w:szCs w:val="20"/>
              </w:rPr>
              <w:t>.</w:t>
            </w:r>
          </w:p>
        </w:tc>
      </w:tr>
      <w:tr w:rsidR="00B10E41" w:rsidRPr="0056181E" w14:paraId="7FECBDE6" w14:textId="77777777" w:rsidTr="003F472D">
        <w:trPr>
          <w:trHeight w:val="238"/>
        </w:trPr>
        <w:tc>
          <w:tcPr>
            <w:tcW w:w="651" w:type="dxa"/>
            <w:tcBorders>
              <w:top w:val="single" w:sz="4" w:space="0" w:color="auto"/>
              <w:left w:val="single" w:sz="4" w:space="0" w:color="auto"/>
              <w:bottom w:val="single" w:sz="4" w:space="0" w:color="auto"/>
              <w:right w:val="single" w:sz="4" w:space="0" w:color="auto"/>
            </w:tcBorders>
          </w:tcPr>
          <w:p w14:paraId="165FDE07" w14:textId="77777777" w:rsidR="00B10E41" w:rsidRPr="0056181E" w:rsidRDefault="00B10E41" w:rsidP="00B10E4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3313" w:type="dxa"/>
            <w:tcBorders>
              <w:top w:val="single" w:sz="4" w:space="0" w:color="auto"/>
              <w:left w:val="single" w:sz="4" w:space="0" w:color="auto"/>
              <w:bottom w:val="single" w:sz="4" w:space="0" w:color="auto"/>
              <w:right w:val="single" w:sz="4" w:space="0" w:color="auto"/>
            </w:tcBorders>
          </w:tcPr>
          <w:p w14:paraId="76D57081" w14:textId="50DE9034" w:rsidR="00B10E41" w:rsidRPr="00EF5B4B" w:rsidRDefault="00B10E41" w:rsidP="00B10E41">
            <w:pPr>
              <w:jc w:val="both"/>
              <w:rPr>
                <w:rFonts w:ascii="Verdana" w:hAnsi="Verdana" w:cs="Times New Roman"/>
                <w:bCs/>
                <w:i/>
                <w:iCs/>
                <w:sz w:val="20"/>
                <w:szCs w:val="20"/>
              </w:rPr>
            </w:pPr>
            <w:r w:rsidRPr="00EF5B4B">
              <w:rPr>
                <w:rFonts w:ascii="Verdana" w:hAnsi="Verdana" w:cs="Times New Roman"/>
                <w:bCs/>
                <w:i/>
                <w:iCs/>
                <w:sz w:val="20"/>
                <w:szCs w:val="20"/>
              </w:rPr>
              <w:t>Ar aiški demonstracijų tvarka?</w:t>
            </w:r>
          </w:p>
        </w:tc>
        <w:tc>
          <w:tcPr>
            <w:tcW w:w="3686" w:type="dxa"/>
            <w:tcBorders>
              <w:top w:val="single" w:sz="4" w:space="0" w:color="auto"/>
              <w:left w:val="single" w:sz="4" w:space="0" w:color="auto"/>
              <w:bottom w:val="single" w:sz="4" w:space="0" w:color="auto"/>
              <w:right w:val="single" w:sz="4" w:space="0" w:color="auto"/>
            </w:tcBorders>
          </w:tcPr>
          <w:p w14:paraId="754A0D61" w14:textId="63C27FDD" w:rsidR="00B10E41" w:rsidRPr="0056181E" w:rsidRDefault="00B10E41" w:rsidP="00B10E41">
            <w:pPr>
              <w:jc w:val="center"/>
              <w:rPr>
                <w:rFonts w:ascii="Verdana" w:hAnsi="Verdana" w:cs="Times New Roman"/>
                <w:bCs/>
                <w:sz w:val="20"/>
                <w:szCs w:val="20"/>
              </w:rPr>
            </w:pPr>
            <w:r>
              <w:rPr>
                <w:rFonts w:ascii="Verdana" w:hAnsi="Verdana" w:cs="Times New Roman"/>
                <w:bCs/>
                <w:sz w:val="20"/>
                <w:szCs w:val="20"/>
              </w:rPr>
              <w:t>Taip</w:t>
            </w:r>
          </w:p>
        </w:tc>
        <w:tc>
          <w:tcPr>
            <w:tcW w:w="3402" w:type="dxa"/>
            <w:tcBorders>
              <w:top w:val="single" w:sz="4" w:space="0" w:color="auto"/>
              <w:left w:val="single" w:sz="4" w:space="0" w:color="auto"/>
              <w:bottom w:val="single" w:sz="4" w:space="0" w:color="auto"/>
              <w:right w:val="single" w:sz="4" w:space="0" w:color="auto"/>
            </w:tcBorders>
          </w:tcPr>
          <w:p w14:paraId="042B667C" w14:textId="37B01F79" w:rsidR="00B10E41" w:rsidRPr="0056181E" w:rsidRDefault="00B10E41" w:rsidP="00B10E41">
            <w:pPr>
              <w:jc w:val="center"/>
              <w:rPr>
                <w:rFonts w:ascii="Verdana" w:hAnsi="Verdana" w:cs="Times New Roman"/>
                <w:bCs/>
                <w:sz w:val="20"/>
                <w:szCs w:val="20"/>
              </w:rPr>
            </w:pPr>
            <w:r>
              <w:rPr>
                <w:rFonts w:ascii="Verdana" w:hAnsi="Verdana" w:cs="Times New Roman"/>
                <w:bCs/>
                <w:sz w:val="20"/>
                <w:szCs w:val="20"/>
              </w:rPr>
              <w:t>Taip</w:t>
            </w:r>
          </w:p>
        </w:tc>
        <w:tc>
          <w:tcPr>
            <w:tcW w:w="3510" w:type="dxa"/>
            <w:tcBorders>
              <w:top w:val="single" w:sz="4" w:space="0" w:color="auto"/>
              <w:left w:val="single" w:sz="4" w:space="0" w:color="auto"/>
              <w:bottom w:val="single" w:sz="4" w:space="0" w:color="auto"/>
              <w:right w:val="single" w:sz="4" w:space="0" w:color="auto"/>
            </w:tcBorders>
          </w:tcPr>
          <w:p w14:paraId="34F040A5" w14:textId="7AB424CB" w:rsidR="00B10E41" w:rsidRPr="0056181E" w:rsidRDefault="00B10E41" w:rsidP="00B10E41">
            <w:pPr>
              <w:jc w:val="both"/>
              <w:rPr>
                <w:rFonts w:ascii="Verdana" w:hAnsi="Verdana" w:cs="Times New Roman"/>
                <w:bCs/>
                <w:sz w:val="20"/>
                <w:szCs w:val="20"/>
              </w:rPr>
            </w:pPr>
            <w:r>
              <w:rPr>
                <w:rFonts w:ascii="Verdana" w:hAnsi="Verdana" w:cs="Times New Roman"/>
                <w:bCs/>
                <w:sz w:val="20"/>
                <w:szCs w:val="20"/>
              </w:rPr>
              <w:t>Dėkojame už atsakymą.</w:t>
            </w:r>
          </w:p>
        </w:tc>
      </w:tr>
      <w:tr w:rsidR="00B10E41" w:rsidRPr="0056181E" w14:paraId="27832E88" w14:textId="77777777" w:rsidTr="003F472D">
        <w:trPr>
          <w:trHeight w:val="489"/>
        </w:trPr>
        <w:tc>
          <w:tcPr>
            <w:tcW w:w="651" w:type="dxa"/>
            <w:tcBorders>
              <w:top w:val="single" w:sz="4" w:space="0" w:color="auto"/>
              <w:left w:val="single" w:sz="4" w:space="0" w:color="auto"/>
              <w:bottom w:val="single" w:sz="4" w:space="0" w:color="auto"/>
              <w:right w:val="single" w:sz="4" w:space="0" w:color="auto"/>
            </w:tcBorders>
          </w:tcPr>
          <w:p w14:paraId="0E9EAA5F" w14:textId="77777777" w:rsidR="00B10E41" w:rsidRPr="0056181E" w:rsidRDefault="00B10E41" w:rsidP="00B10E4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3313" w:type="dxa"/>
            <w:tcBorders>
              <w:top w:val="single" w:sz="4" w:space="0" w:color="auto"/>
              <w:left w:val="single" w:sz="4" w:space="0" w:color="auto"/>
              <w:bottom w:val="single" w:sz="4" w:space="0" w:color="auto"/>
              <w:right w:val="single" w:sz="4" w:space="0" w:color="auto"/>
            </w:tcBorders>
          </w:tcPr>
          <w:p w14:paraId="77FAB9A1" w14:textId="5F27BF0E" w:rsidR="00B10E41" w:rsidRPr="00EF5B4B" w:rsidRDefault="00B10E41" w:rsidP="00B10E41">
            <w:pPr>
              <w:jc w:val="both"/>
              <w:rPr>
                <w:rFonts w:ascii="Verdana" w:hAnsi="Verdana" w:cs="Times New Roman"/>
                <w:bCs/>
                <w:i/>
                <w:iCs/>
                <w:sz w:val="20"/>
                <w:szCs w:val="20"/>
              </w:rPr>
            </w:pPr>
            <w:r w:rsidRPr="00EF5B4B">
              <w:rPr>
                <w:rFonts w:ascii="Verdana" w:hAnsi="Verdana" w:cs="Times New Roman"/>
                <w:bCs/>
                <w:i/>
                <w:iCs/>
                <w:sz w:val="20"/>
                <w:szCs w:val="20"/>
              </w:rPr>
              <w:t>Ar dalyvautumėte šiame pirkime? Jeigu „Ne“, prašome nurodyti kodėl.</w:t>
            </w:r>
          </w:p>
        </w:tc>
        <w:tc>
          <w:tcPr>
            <w:tcW w:w="3686" w:type="dxa"/>
            <w:tcBorders>
              <w:top w:val="single" w:sz="4" w:space="0" w:color="auto"/>
              <w:left w:val="single" w:sz="4" w:space="0" w:color="auto"/>
              <w:bottom w:val="single" w:sz="4" w:space="0" w:color="auto"/>
              <w:right w:val="single" w:sz="4" w:space="0" w:color="auto"/>
            </w:tcBorders>
          </w:tcPr>
          <w:p w14:paraId="68B05264" w14:textId="2581AA34" w:rsidR="00B10E41" w:rsidRPr="0056181E" w:rsidRDefault="00B10E41" w:rsidP="00B10E41">
            <w:pPr>
              <w:jc w:val="center"/>
              <w:rPr>
                <w:rFonts w:ascii="Verdana" w:hAnsi="Verdana" w:cs="Times New Roman"/>
                <w:bCs/>
                <w:sz w:val="20"/>
                <w:szCs w:val="20"/>
              </w:rPr>
            </w:pPr>
            <w:r>
              <w:rPr>
                <w:rFonts w:ascii="Verdana" w:hAnsi="Verdana" w:cs="Times New Roman"/>
                <w:bCs/>
                <w:sz w:val="20"/>
                <w:szCs w:val="20"/>
              </w:rPr>
              <w:t>Taip</w:t>
            </w:r>
          </w:p>
        </w:tc>
        <w:tc>
          <w:tcPr>
            <w:tcW w:w="3402" w:type="dxa"/>
            <w:tcBorders>
              <w:top w:val="single" w:sz="4" w:space="0" w:color="auto"/>
              <w:left w:val="single" w:sz="4" w:space="0" w:color="auto"/>
              <w:bottom w:val="single" w:sz="4" w:space="0" w:color="auto"/>
              <w:right w:val="single" w:sz="4" w:space="0" w:color="auto"/>
            </w:tcBorders>
          </w:tcPr>
          <w:p w14:paraId="03F3EB57" w14:textId="7A6B5AE3" w:rsidR="00B10E41" w:rsidRPr="0056181E" w:rsidRDefault="00B10E41" w:rsidP="00B10E41">
            <w:pPr>
              <w:jc w:val="center"/>
              <w:rPr>
                <w:rFonts w:ascii="Verdana" w:hAnsi="Verdana" w:cs="Times New Roman"/>
                <w:bCs/>
                <w:sz w:val="20"/>
                <w:szCs w:val="20"/>
              </w:rPr>
            </w:pPr>
            <w:r>
              <w:rPr>
                <w:rFonts w:ascii="Verdana" w:hAnsi="Verdana" w:cs="Times New Roman"/>
                <w:bCs/>
                <w:sz w:val="20"/>
                <w:szCs w:val="20"/>
              </w:rPr>
              <w:t>Taip</w:t>
            </w:r>
          </w:p>
        </w:tc>
        <w:tc>
          <w:tcPr>
            <w:tcW w:w="3510" w:type="dxa"/>
            <w:tcBorders>
              <w:top w:val="single" w:sz="4" w:space="0" w:color="auto"/>
              <w:left w:val="single" w:sz="4" w:space="0" w:color="auto"/>
              <w:bottom w:val="single" w:sz="4" w:space="0" w:color="auto"/>
              <w:right w:val="single" w:sz="4" w:space="0" w:color="auto"/>
            </w:tcBorders>
          </w:tcPr>
          <w:p w14:paraId="4F55BEBD" w14:textId="038ABA0B" w:rsidR="00B10E41" w:rsidRPr="0056181E" w:rsidRDefault="00B10E41" w:rsidP="00B10E41">
            <w:pPr>
              <w:jc w:val="both"/>
              <w:rPr>
                <w:rFonts w:ascii="Verdana" w:hAnsi="Verdana" w:cs="Times New Roman"/>
                <w:bCs/>
                <w:sz w:val="20"/>
                <w:szCs w:val="20"/>
              </w:rPr>
            </w:pPr>
            <w:r>
              <w:rPr>
                <w:rFonts w:ascii="Verdana" w:hAnsi="Verdana" w:cs="Times New Roman"/>
                <w:bCs/>
                <w:sz w:val="20"/>
                <w:szCs w:val="20"/>
              </w:rPr>
              <w:t>Dėkojame už atsakymą.</w:t>
            </w:r>
          </w:p>
        </w:tc>
      </w:tr>
    </w:tbl>
    <w:p w14:paraId="12B3908F" w14:textId="77777777" w:rsidR="00C42FDE" w:rsidRPr="0056181E" w:rsidRDefault="00C42FDE" w:rsidP="005A5E3A">
      <w:pPr>
        <w:jc w:val="both"/>
        <w:rPr>
          <w:rFonts w:ascii="Verdana" w:hAnsi="Verdana" w:cs="Times New Roman"/>
          <w:bCs/>
          <w:sz w:val="20"/>
          <w:szCs w:val="20"/>
          <w:lang w:val="lt-LT"/>
        </w:rPr>
      </w:pPr>
    </w:p>
    <w:p w14:paraId="7B55ABFC" w14:textId="1B4D0019" w:rsidR="0056181E" w:rsidRPr="0056181E" w:rsidRDefault="0056181E" w:rsidP="0056181E">
      <w:pPr>
        <w:pStyle w:val="ListParagraph"/>
        <w:tabs>
          <w:tab w:val="left" w:pos="1134"/>
        </w:tabs>
        <w:spacing w:before="120"/>
        <w:ind w:left="0" w:firstLine="709"/>
        <w:contextualSpacing w:val="0"/>
        <w:jc w:val="both"/>
        <w:rPr>
          <w:rFonts w:ascii="Verdana" w:hAnsi="Verdana" w:cs="Times New Roman"/>
          <w:sz w:val="20"/>
          <w:szCs w:val="20"/>
          <w:lang w:val="lt-LT"/>
        </w:rPr>
      </w:pPr>
      <w:r w:rsidRPr="0056181E">
        <w:rPr>
          <w:rFonts w:ascii="Verdana" w:hAnsi="Verdana" w:cs="Times New Roman"/>
          <w:sz w:val="20"/>
          <w:szCs w:val="20"/>
          <w:lang w:val="lt-LT"/>
        </w:rPr>
        <w:t>Informuojame, kad Perkančioji organizacija artimiausiu metu planuoja kviesti tiekėjus teikti pasiūlymus. Prašome sekti informaciją Centriniame viešųjų pirkimų portale (https://viesiejipirkimai.lt).</w:t>
      </w:r>
    </w:p>
    <w:p w14:paraId="20B3E9DF" w14:textId="77777777" w:rsidR="0056181E" w:rsidRPr="0056181E" w:rsidRDefault="0056181E" w:rsidP="0056181E">
      <w:pPr>
        <w:pStyle w:val="ListParagraph"/>
        <w:tabs>
          <w:tab w:val="left" w:pos="1134"/>
        </w:tabs>
        <w:spacing w:before="120"/>
        <w:ind w:left="0" w:firstLine="709"/>
        <w:jc w:val="both"/>
        <w:rPr>
          <w:rFonts w:ascii="Verdana" w:hAnsi="Verdana" w:cs="Times New Roman"/>
          <w:sz w:val="20"/>
          <w:szCs w:val="20"/>
          <w:lang w:val="lt-LT"/>
        </w:rPr>
      </w:pPr>
      <w:r w:rsidRPr="0056181E">
        <w:rPr>
          <w:rFonts w:ascii="Verdana" w:hAnsi="Verdana" w:cs="Times New Roman"/>
          <w:sz w:val="20"/>
          <w:szCs w:val="20"/>
          <w:lang w:val="lt-LT"/>
        </w:rPr>
        <w:t xml:space="preserve">Taip pat Perkančioji organizacija atkreipia tiekėjų, ketinančių dalyvauti po šios rinkos konsultacijos paskelbtame pirkime, dėmesį į tai, jog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w:t>
      </w:r>
      <w:r w:rsidRPr="0056181E">
        <w:rPr>
          <w:rFonts w:ascii="Verdana" w:hAnsi="Verdana" w:cs="Times New Roman"/>
          <w:sz w:val="20"/>
          <w:szCs w:val="20"/>
          <w:lang w:val="lt-LT"/>
        </w:rPr>
        <w:lastRenderedPageBreak/>
        <w:t>atsidarius skilčiai „Pateikite išsamią informaciją apie ją”, tiekėjas turi nurodyti, kokia konsultacija teikta (informacija turėtų būti pateikta tokiu detalumu, kad pirkimo vykdytojas galėtų identifikuoti konsultacijos teikėją ir konsultacijos esmę)“</w:t>
      </w:r>
      <w:r w:rsidRPr="0056181E">
        <w:rPr>
          <w:rStyle w:val="FootnoteReference"/>
          <w:rFonts w:ascii="Verdana" w:hAnsi="Verdana" w:cs="Times New Roman"/>
          <w:sz w:val="20"/>
          <w:szCs w:val="20"/>
          <w:lang w:val="lt-LT"/>
        </w:rPr>
        <w:footnoteReference w:id="1"/>
      </w:r>
      <w:r w:rsidRPr="0056181E">
        <w:rPr>
          <w:rFonts w:ascii="Verdana" w:hAnsi="Verdana" w:cs="Times New Roman"/>
          <w:sz w:val="20"/>
          <w:szCs w:val="20"/>
          <w:lang w:val="lt-LT"/>
        </w:rPr>
        <w:t>.</w:t>
      </w:r>
    </w:p>
    <w:p w14:paraId="1C85169B" w14:textId="77777777" w:rsidR="00D969AE" w:rsidRPr="0056181E" w:rsidRDefault="00D969AE" w:rsidP="00D969AE">
      <w:pPr>
        <w:spacing w:after="0" w:line="320" w:lineRule="exact"/>
        <w:ind w:firstLine="709"/>
        <w:jc w:val="both"/>
        <w:rPr>
          <w:rFonts w:ascii="Verdana" w:hAnsi="Verdana" w:cs="Times New Roman"/>
          <w:sz w:val="20"/>
          <w:szCs w:val="20"/>
          <w:lang w:val="lt-LT"/>
        </w:rPr>
      </w:pPr>
    </w:p>
    <w:sectPr w:rsidR="00D969AE" w:rsidRPr="0056181E" w:rsidSect="00A43457">
      <w:pgSz w:w="16840" w:h="11907" w:orient="landscape"/>
      <w:pgMar w:top="1701" w:right="1134" w:bottom="567" w:left="1134"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6D9EC" w14:textId="77777777" w:rsidR="0056181E" w:rsidRDefault="0056181E" w:rsidP="0056181E">
      <w:pPr>
        <w:spacing w:after="0" w:line="240" w:lineRule="auto"/>
      </w:pPr>
      <w:r>
        <w:separator/>
      </w:r>
    </w:p>
  </w:endnote>
  <w:endnote w:type="continuationSeparator" w:id="0">
    <w:p w14:paraId="0DEDEACE" w14:textId="77777777" w:rsidR="0056181E" w:rsidRDefault="0056181E" w:rsidP="00561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6082B" w14:textId="77777777" w:rsidR="0056181E" w:rsidRDefault="0056181E" w:rsidP="0056181E">
      <w:pPr>
        <w:spacing w:after="0" w:line="240" w:lineRule="auto"/>
      </w:pPr>
      <w:r>
        <w:separator/>
      </w:r>
    </w:p>
  </w:footnote>
  <w:footnote w:type="continuationSeparator" w:id="0">
    <w:p w14:paraId="548F28C6" w14:textId="77777777" w:rsidR="0056181E" w:rsidRDefault="0056181E" w:rsidP="0056181E">
      <w:pPr>
        <w:spacing w:after="0" w:line="240" w:lineRule="auto"/>
      </w:pPr>
      <w:r>
        <w:continuationSeparator/>
      </w:r>
    </w:p>
  </w:footnote>
  <w:footnote w:id="1">
    <w:p w14:paraId="311FC549" w14:textId="77777777" w:rsidR="0056181E" w:rsidRPr="00224EE7" w:rsidRDefault="0056181E" w:rsidP="0056181E">
      <w:pPr>
        <w:pStyle w:val="FootnoteText"/>
        <w:tabs>
          <w:tab w:val="left" w:pos="284"/>
        </w:tabs>
        <w:jc w:val="both"/>
        <w:rPr>
          <w:rFonts w:ascii="Verdana" w:hAnsi="Verdana"/>
          <w:lang w:val="lt-LT"/>
        </w:rPr>
      </w:pPr>
      <w:r>
        <w:rPr>
          <w:rStyle w:val="FootnoteReference"/>
        </w:rPr>
        <w:footnoteRef/>
      </w:r>
      <w:hyperlink r:id="rId1" w:history="1">
        <w:r w:rsidRPr="00B450B5">
          <w:rPr>
            <w:rStyle w:val="Hyperlink"/>
            <w:rFonts w:ascii="Verdana" w:hAnsi="Verdana"/>
            <w:sz w:val="16"/>
            <w:szCs w:val="16"/>
          </w:rPr>
          <w:t>https://klausk.vpt.lt/hc/lt/articles/11650592354076-Kada-tiek%C4%97jas-pildydamas-EBVPD-III-dalies-Pa%C5%A1alinimo-pagrindai-C13-skilt%C4%AF-%C4%AF-klausim%C4%85-Tiesioginis-arba-netiesioginis-dalyvavimas-rengiant-%C5%A1i%C4%85-proced%C5%ABr%C4%85-tur%C4%97t%C5%B3-atsakyti-Taip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92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C5B23C9"/>
    <w:multiLevelType w:val="multilevel"/>
    <w:tmpl w:val="B17C7D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6373C82"/>
    <w:multiLevelType w:val="hybridMultilevel"/>
    <w:tmpl w:val="9F540B0A"/>
    <w:lvl w:ilvl="0" w:tplc="301ABB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6"/>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1717033">
    <w:abstractNumId w:val="5"/>
  </w:num>
  <w:num w:numId="7" w16cid:durableId="2098594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02E39"/>
    <w:rsid w:val="000171C2"/>
    <w:rsid w:val="00017322"/>
    <w:rsid w:val="00060673"/>
    <w:rsid w:val="000725BC"/>
    <w:rsid w:val="00073F5B"/>
    <w:rsid w:val="00074A62"/>
    <w:rsid w:val="000B70C2"/>
    <w:rsid w:val="000B712D"/>
    <w:rsid w:val="000D07DE"/>
    <w:rsid w:val="001253FA"/>
    <w:rsid w:val="00146FEC"/>
    <w:rsid w:val="0015228A"/>
    <w:rsid w:val="00152D96"/>
    <w:rsid w:val="00162F3B"/>
    <w:rsid w:val="00195E41"/>
    <w:rsid w:val="001D39FD"/>
    <w:rsid w:val="001D5D40"/>
    <w:rsid w:val="001D5EED"/>
    <w:rsid w:val="001F4D6E"/>
    <w:rsid w:val="00256B43"/>
    <w:rsid w:val="00257F32"/>
    <w:rsid w:val="002A01B7"/>
    <w:rsid w:val="002A157C"/>
    <w:rsid w:val="002A3FCC"/>
    <w:rsid w:val="002A5A9E"/>
    <w:rsid w:val="002C04D5"/>
    <w:rsid w:val="002D6CDA"/>
    <w:rsid w:val="002E50B3"/>
    <w:rsid w:val="003105F5"/>
    <w:rsid w:val="00321199"/>
    <w:rsid w:val="0033293D"/>
    <w:rsid w:val="003952CD"/>
    <w:rsid w:val="003A1BC1"/>
    <w:rsid w:val="003B6CA8"/>
    <w:rsid w:val="003B70B3"/>
    <w:rsid w:val="003C0F76"/>
    <w:rsid w:val="003D2CAC"/>
    <w:rsid w:val="003D364C"/>
    <w:rsid w:val="003F472D"/>
    <w:rsid w:val="004218C3"/>
    <w:rsid w:val="004242D9"/>
    <w:rsid w:val="00461997"/>
    <w:rsid w:val="00461EDA"/>
    <w:rsid w:val="00467D45"/>
    <w:rsid w:val="00470110"/>
    <w:rsid w:val="00487A8D"/>
    <w:rsid w:val="0049548C"/>
    <w:rsid w:val="004A78FD"/>
    <w:rsid w:val="004F0108"/>
    <w:rsid w:val="004F2A8E"/>
    <w:rsid w:val="0052146F"/>
    <w:rsid w:val="00532CB6"/>
    <w:rsid w:val="00540B6A"/>
    <w:rsid w:val="0056181E"/>
    <w:rsid w:val="00575D3E"/>
    <w:rsid w:val="00583DA5"/>
    <w:rsid w:val="005A5E3A"/>
    <w:rsid w:val="005B33FF"/>
    <w:rsid w:val="005B3BE1"/>
    <w:rsid w:val="005B3BF9"/>
    <w:rsid w:val="005C3164"/>
    <w:rsid w:val="00664166"/>
    <w:rsid w:val="00667F72"/>
    <w:rsid w:val="0067595B"/>
    <w:rsid w:val="006845F1"/>
    <w:rsid w:val="0068557E"/>
    <w:rsid w:val="006934FF"/>
    <w:rsid w:val="006C175A"/>
    <w:rsid w:val="007412DF"/>
    <w:rsid w:val="00751AC3"/>
    <w:rsid w:val="0075508C"/>
    <w:rsid w:val="007A6C14"/>
    <w:rsid w:val="007B3E5F"/>
    <w:rsid w:val="007C249F"/>
    <w:rsid w:val="007C24D2"/>
    <w:rsid w:val="007E1E40"/>
    <w:rsid w:val="00825B4B"/>
    <w:rsid w:val="00827C2D"/>
    <w:rsid w:val="00832D9D"/>
    <w:rsid w:val="008A6B85"/>
    <w:rsid w:val="008A6EDA"/>
    <w:rsid w:val="008B3618"/>
    <w:rsid w:val="008C525D"/>
    <w:rsid w:val="008D68A4"/>
    <w:rsid w:val="008E1B6C"/>
    <w:rsid w:val="008E7474"/>
    <w:rsid w:val="008F0A70"/>
    <w:rsid w:val="00915960"/>
    <w:rsid w:val="0091634E"/>
    <w:rsid w:val="00936B6D"/>
    <w:rsid w:val="00947583"/>
    <w:rsid w:val="009A197A"/>
    <w:rsid w:val="009B6761"/>
    <w:rsid w:val="009C540C"/>
    <w:rsid w:val="009C71D3"/>
    <w:rsid w:val="009F162D"/>
    <w:rsid w:val="009F76D2"/>
    <w:rsid w:val="00A137A7"/>
    <w:rsid w:val="00A175A3"/>
    <w:rsid w:val="00A30A28"/>
    <w:rsid w:val="00A43457"/>
    <w:rsid w:val="00A618FA"/>
    <w:rsid w:val="00A71B79"/>
    <w:rsid w:val="00A73849"/>
    <w:rsid w:val="00A93542"/>
    <w:rsid w:val="00AA005B"/>
    <w:rsid w:val="00AA53A3"/>
    <w:rsid w:val="00AB29BB"/>
    <w:rsid w:val="00AE2172"/>
    <w:rsid w:val="00AE5962"/>
    <w:rsid w:val="00AF7DFF"/>
    <w:rsid w:val="00B00DCF"/>
    <w:rsid w:val="00B10E41"/>
    <w:rsid w:val="00B207A4"/>
    <w:rsid w:val="00B25E75"/>
    <w:rsid w:val="00B60DB2"/>
    <w:rsid w:val="00B714AC"/>
    <w:rsid w:val="00B721E8"/>
    <w:rsid w:val="00B77E09"/>
    <w:rsid w:val="00B81B1B"/>
    <w:rsid w:val="00B953F0"/>
    <w:rsid w:val="00C07A71"/>
    <w:rsid w:val="00C42FDE"/>
    <w:rsid w:val="00C764BA"/>
    <w:rsid w:val="00C81ADF"/>
    <w:rsid w:val="00C9220C"/>
    <w:rsid w:val="00CB57F9"/>
    <w:rsid w:val="00D530FB"/>
    <w:rsid w:val="00D73A7A"/>
    <w:rsid w:val="00D969AE"/>
    <w:rsid w:val="00DA7CAE"/>
    <w:rsid w:val="00DC3075"/>
    <w:rsid w:val="00DE0A95"/>
    <w:rsid w:val="00DE4FBC"/>
    <w:rsid w:val="00DE5623"/>
    <w:rsid w:val="00DE7D11"/>
    <w:rsid w:val="00E175B1"/>
    <w:rsid w:val="00E22623"/>
    <w:rsid w:val="00E43CC3"/>
    <w:rsid w:val="00E871FA"/>
    <w:rsid w:val="00E93084"/>
    <w:rsid w:val="00E9651D"/>
    <w:rsid w:val="00EB37BC"/>
    <w:rsid w:val="00ED72B5"/>
    <w:rsid w:val="00EE5C0B"/>
    <w:rsid w:val="00EF2594"/>
    <w:rsid w:val="00EF5B4B"/>
    <w:rsid w:val="00F0207C"/>
    <w:rsid w:val="00F202F9"/>
    <w:rsid w:val="00F761F5"/>
    <w:rsid w:val="00F76D34"/>
    <w:rsid w:val="00FB1D7E"/>
    <w:rsid w:val="00FB4DA1"/>
    <w:rsid w:val="00FD529B"/>
    <w:rsid w:val="00FE4DEC"/>
    <w:rsid w:val="00FE7D26"/>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Lentel"/>
    <w:basedOn w:val="Normal"/>
    <w:link w:val="ListParagraphChar"/>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A43457"/>
  </w:style>
  <w:style w:type="paragraph" w:styleId="FootnoteText">
    <w:name w:val="footnote text"/>
    <w:basedOn w:val="Normal"/>
    <w:link w:val="FootnoteTextChar"/>
    <w:uiPriority w:val="99"/>
    <w:semiHidden/>
    <w:unhideWhenUsed/>
    <w:rsid w:val="00561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181E"/>
    <w:rPr>
      <w:sz w:val="20"/>
      <w:szCs w:val="20"/>
    </w:rPr>
  </w:style>
  <w:style w:type="character" w:styleId="FootnoteReference">
    <w:name w:val="footnote reference"/>
    <w:basedOn w:val="DefaultParagraphFont"/>
    <w:uiPriority w:val="99"/>
    <w:semiHidden/>
    <w:unhideWhenUsed/>
    <w:rsid w:val="00561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97t%C5%B3-atsakyti-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76C5B852BCE474080FADAFE6819955A" ma:contentTypeVersion="6" ma:contentTypeDescription="Kurkite naują dokumentą." ma:contentTypeScope="" ma:versionID="7c8c0a70eb2bf64f29aa3cd2724d7a89">
  <xsd:schema xmlns:xsd="http://www.w3.org/2001/XMLSchema" xmlns:xs="http://www.w3.org/2001/XMLSchema" xmlns:p="http://schemas.microsoft.com/office/2006/metadata/properties" xmlns:ns2="a41c44fb-989f-4868-85f2-0eab9354c820" xmlns:ns3="33a2065d-ca99-4511-b355-447659578851" targetNamespace="http://schemas.microsoft.com/office/2006/metadata/properties" ma:root="true" ma:fieldsID="4eacfba08034c506208598a4e9832450" ns2:_="" ns3:_="">
    <xsd:import namespace="a41c44fb-989f-4868-85f2-0eab9354c820"/>
    <xsd:import namespace="33a2065d-ca99-4511-b355-4476595788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44fb-989f-4868-85f2-0eab9354c82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a2065d-ca99-4511-b355-4476595788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41c44fb-989f-4868-85f2-0eab9354c820">
      <UserInfo>
        <DisplayName>Elemento Viešųjų pirkimų komisija 2024 (1) nariai</DisplayName>
        <AccountId>14</AccountId>
        <AccountType/>
      </UserInfo>
    </SharedWithUsers>
  </documentManagement>
</p:properties>
</file>

<file path=customXml/itemProps1.xml><?xml version="1.0" encoding="utf-8"?>
<ds:datastoreItem xmlns:ds="http://schemas.openxmlformats.org/officeDocument/2006/customXml" ds:itemID="{6521B6B5-12D6-4FC9-B66D-D9C97024B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44fb-989f-4868-85f2-0eab9354c820"/>
    <ds:schemaRef ds:uri="33a2065d-ca99-4511-b355-447659578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339AA3-CE40-43BA-840E-5BCE32F0EE27}">
  <ds:schemaRefs>
    <ds:schemaRef ds:uri="http://schemas.microsoft.com/sharepoint/v3/contenttype/forms"/>
  </ds:schemaRefs>
</ds:datastoreItem>
</file>

<file path=customXml/itemProps3.xml><?xml version="1.0" encoding="utf-8"?>
<ds:datastoreItem xmlns:ds="http://schemas.openxmlformats.org/officeDocument/2006/customXml" ds:itemID="{DA0BE0E9-2428-4038-BBA5-3C9D47A5227E}">
  <ds:schemaRefs>
    <ds:schemaRef ds:uri="http://purl.org/dc/dcmitype/"/>
    <ds:schemaRef ds:uri="http://www.w3.org/XML/1998/namespace"/>
    <ds:schemaRef ds:uri="33a2065d-ca99-4511-b355-447659578851"/>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a41c44fb-989f-4868-85f2-0eab9354c820"/>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204</TotalTime>
  <Pages>3</Pages>
  <Words>2702</Words>
  <Characters>1541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10</cp:revision>
  <dcterms:created xsi:type="dcterms:W3CDTF">2024-10-09T08:58:00Z</dcterms:created>
  <dcterms:modified xsi:type="dcterms:W3CDTF">2025-01-08T11:50:00Z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0x010100876C5B852BCE474080FADAFE6819955A</vt:lpwstr>
  </property>
</Properties>
</file>