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1A1C" w14:textId="79788C80" w:rsidR="00FB15D7" w:rsidRDefault="002C252D" w:rsidP="002C252D">
      <w:pPr>
        <w:jc w:val="right"/>
        <w:rPr>
          <w:b/>
          <w:sz w:val="24"/>
        </w:rPr>
      </w:pPr>
      <w:r>
        <w:rPr>
          <w:b/>
          <w:sz w:val="24"/>
        </w:rPr>
        <w:t>Priedas Nr. 5</w:t>
      </w:r>
    </w:p>
    <w:p w14:paraId="17C41A1D" w14:textId="77777777" w:rsidR="00FB15D7" w:rsidRDefault="00FB15D7">
      <w:pPr>
        <w:rPr>
          <w:b/>
          <w:sz w:val="24"/>
        </w:rPr>
      </w:pPr>
    </w:p>
    <w:p w14:paraId="17C41A1E" w14:textId="77777777" w:rsidR="00FB15D7" w:rsidRDefault="00FB15D7">
      <w:pPr>
        <w:rPr>
          <w:b/>
          <w:sz w:val="24"/>
        </w:rPr>
      </w:pPr>
    </w:p>
    <w:p w14:paraId="17C41A1F" w14:textId="77777777" w:rsidR="00FB15D7" w:rsidRDefault="007769D7">
      <w:pPr>
        <w:pStyle w:val="Pagrindinistekstas"/>
        <w:jc w:val="center"/>
      </w:pPr>
      <w:r>
        <w:t>PASLAUGŲ</w:t>
      </w:r>
      <w:r>
        <w:rPr>
          <w:spacing w:val="-5"/>
        </w:rPr>
        <w:t xml:space="preserve"> </w:t>
      </w:r>
      <w:r>
        <w:t>PERDAVIMO-PRIĖMIMO</w:t>
      </w:r>
      <w:r>
        <w:rPr>
          <w:spacing w:val="-5"/>
        </w:rPr>
        <w:t xml:space="preserve"> </w:t>
      </w:r>
      <w:r>
        <w:rPr>
          <w:spacing w:val="-2"/>
        </w:rPr>
        <w:t>AKTAS</w:t>
      </w:r>
    </w:p>
    <w:p w14:paraId="17C41A20" w14:textId="77777777" w:rsidR="00FB15D7" w:rsidRDefault="007769D7">
      <w:pPr>
        <w:ind w:left="4528" w:right="3924" w:firstLine="206"/>
        <w:rPr>
          <w:sz w:val="24"/>
        </w:rPr>
      </w:pPr>
      <w:r>
        <w:rPr>
          <w:spacing w:val="-4"/>
          <w:sz w:val="24"/>
        </w:rPr>
        <w:t xml:space="preserve">Data </w:t>
      </w:r>
      <w:r>
        <w:rPr>
          <w:spacing w:val="-2"/>
          <w:sz w:val="24"/>
        </w:rPr>
        <w:t>Klaipėda</w:t>
      </w:r>
    </w:p>
    <w:p w14:paraId="17C41A21" w14:textId="77777777" w:rsidR="00FB15D7" w:rsidRDefault="00FB15D7">
      <w:pPr>
        <w:spacing w:before="47"/>
        <w:rPr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833"/>
        <w:gridCol w:w="2550"/>
        <w:gridCol w:w="1849"/>
      </w:tblGrid>
      <w:tr w:rsidR="00FB15D7" w14:paraId="17C41A26" w14:textId="77777777">
        <w:trPr>
          <w:trHeight w:val="354"/>
        </w:trPr>
        <w:tc>
          <w:tcPr>
            <w:tcW w:w="2264" w:type="dxa"/>
            <w:shd w:val="clear" w:color="auto" w:fill="F1F1F1"/>
          </w:tcPr>
          <w:p w14:paraId="17C41A22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Akto </w:t>
            </w: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2833" w:type="dxa"/>
          </w:tcPr>
          <w:p w14:paraId="17C41A23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shd w:val="clear" w:color="auto" w:fill="F1F1F1"/>
          </w:tcPr>
          <w:p w14:paraId="17C41A24" w14:textId="77777777" w:rsidR="00FB15D7" w:rsidRDefault="007769D7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Akto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849" w:type="dxa"/>
          </w:tcPr>
          <w:p w14:paraId="17C41A25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29" w14:textId="77777777">
        <w:trPr>
          <w:trHeight w:val="633"/>
        </w:trPr>
        <w:tc>
          <w:tcPr>
            <w:tcW w:w="2264" w:type="dxa"/>
            <w:shd w:val="clear" w:color="auto" w:fill="F1F1F1"/>
          </w:tcPr>
          <w:p w14:paraId="17C41A27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Sutarties pavadinimas</w:t>
            </w:r>
          </w:p>
        </w:tc>
        <w:tc>
          <w:tcPr>
            <w:tcW w:w="7232" w:type="dxa"/>
            <w:gridSpan w:val="3"/>
          </w:tcPr>
          <w:p w14:paraId="17C41A28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2E" w14:textId="77777777">
        <w:trPr>
          <w:trHeight w:val="354"/>
        </w:trPr>
        <w:tc>
          <w:tcPr>
            <w:tcW w:w="2264" w:type="dxa"/>
            <w:shd w:val="clear" w:color="auto" w:fill="F1F1F1"/>
          </w:tcPr>
          <w:p w14:paraId="17C41A2A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Sutarties</w:t>
            </w:r>
            <w:r>
              <w:rPr>
                <w:b/>
                <w:spacing w:val="-4"/>
                <w:sz w:val="24"/>
              </w:rPr>
              <w:t xml:space="preserve"> data</w:t>
            </w:r>
          </w:p>
        </w:tc>
        <w:tc>
          <w:tcPr>
            <w:tcW w:w="2833" w:type="dxa"/>
          </w:tcPr>
          <w:p w14:paraId="17C41A2B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shd w:val="clear" w:color="auto" w:fill="F1F1F1"/>
          </w:tcPr>
          <w:p w14:paraId="17C41A2C" w14:textId="77777777" w:rsidR="00FB15D7" w:rsidRDefault="007769D7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Sutarties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849" w:type="dxa"/>
          </w:tcPr>
          <w:p w14:paraId="17C41A2D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31" w14:textId="77777777">
        <w:trPr>
          <w:trHeight w:val="357"/>
        </w:trPr>
        <w:tc>
          <w:tcPr>
            <w:tcW w:w="2264" w:type="dxa"/>
            <w:shd w:val="clear" w:color="auto" w:fill="F1F1F1"/>
          </w:tcPr>
          <w:p w14:paraId="17C41A2F" w14:textId="4F4EF1C5" w:rsidR="00FB15D7" w:rsidRDefault="00F07C88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Pirkėjas</w:t>
            </w:r>
          </w:p>
        </w:tc>
        <w:tc>
          <w:tcPr>
            <w:tcW w:w="7232" w:type="dxa"/>
            <w:gridSpan w:val="3"/>
          </w:tcPr>
          <w:p w14:paraId="17C41A30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34" w14:textId="77777777">
        <w:trPr>
          <w:trHeight w:val="354"/>
        </w:trPr>
        <w:tc>
          <w:tcPr>
            <w:tcW w:w="2264" w:type="dxa"/>
            <w:shd w:val="clear" w:color="auto" w:fill="F1F1F1"/>
          </w:tcPr>
          <w:p w14:paraId="17C41A32" w14:textId="2418A175" w:rsidR="00FB15D7" w:rsidRDefault="00F07C88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Tiekėjas</w:t>
            </w:r>
          </w:p>
        </w:tc>
        <w:tc>
          <w:tcPr>
            <w:tcW w:w="7232" w:type="dxa"/>
            <w:gridSpan w:val="3"/>
          </w:tcPr>
          <w:p w14:paraId="17C41A33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38" w14:textId="77777777">
        <w:trPr>
          <w:trHeight w:val="991"/>
        </w:trPr>
        <w:tc>
          <w:tcPr>
            <w:tcW w:w="2264" w:type="dxa"/>
            <w:shd w:val="clear" w:color="auto" w:fill="F1F1F1"/>
          </w:tcPr>
          <w:p w14:paraId="17C41A35" w14:textId="77777777" w:rsidR="00FB15D7" w:rsidRDefault="007769D7">
            <w:pPr>
              <w:pStyle w:val="TableParagraph"/>
              <w:spacing w:before="220"/>
              <w:ind w:righ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Priimamos paslaugos</w:t>
            </w:r>
          </w:p>
        </w:tc>
        <w:tc>
          <w:tcPr>
            <w:tcW w:w="7232" w:type="dxa"/>
            <w:gridSpan w:val="3"/>
          </w:tcPr>
          <w:p w14:paraId="17C41A36" w14:textId="77777777" w:rsidR="00FB15D7" w:rsidRDefault="007769D7">
            <w:pPr>
              <w:pStyle w:val="TableParagraph"/>
              <w:numPr>
                <w:ilvl w:val="0"/>
                <w:numId w:val="3"/>
              </w:numPr>
              <w:tabs>
                <w:tab w:val="left" w:pos="494"/>
              </w:tabs>
              <w:spacing w:before="41" w:line="319" w:lineRule="exact"/>
              <w:ind w:left="494" w:hanging="387"/>
              <w:rPr>
                <w:i/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r>
              <w:rPr>
                <w:i/>
                <w:sz w:val="24"/>
              </w:rPr>
              <w:t>nurodyti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Dalies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eilės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numerį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ar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pavadinimą,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nurodytą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Sutarties</w:t>
            </w:r>
          </w:p>
          <w:p w14:paraId="17C41A37" w14:textId="77777777" w:rsidR="00FB15D7" w:rsidRDefault="007769D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i/>
                <w:sz w:val="24"/>
              </w:rPr>
              <w:t>/Techninės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specifikacijos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sąlygose</w:t>
            </w:r>
            <w:r>
              <w:rPr>
                <w:sz w:val="24"/>
              </w:rPr>
              <w:t>]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Dalis</w:t>
            </w:r>
          </w:p>
        </w:tc>
      </w:tr>
      <w:tr w:rsidR="00FB15D7" w14:paraId="17C41A44" w14:textId="77777777">
        <w:trPr>
          <w:trHeight w:val="3204"/>
        </w:trPr>
        <w:tc>
          <w:tcPr>
            <w:tcW w:w="2264" w:type="dxa"/>
            <w:shd w:val="clear" w:color="auto" w:fill="F1F1F1"/>
          </w:tcPr>
          <w:p w14:paraId="17C41A39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3A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3B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3C" w14:textId="77777777" w:rsidR="00FB15D7" w:rsidRDefault="00FB15D7">
            <w:pPr>
              <w:pStyle w:val="TableParagraph"/>
              <w:spacing w:before="222"/>
              <w:ind w:left="0"/>
              <w:rPr>
                <w:sz w:val="24"/>
              </w:rPr>
            </w:pPr>
          </w:p>
          <w:p w14:paraId="17C41A3D" w14:textId="77777777" w:rsidR="00FB15D7" w:rsidRDefault="007769D7">
            <w:pPr>
              <w:pStyle w:val="TableParagraph"/>
              <w:ind w:righ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Paslaugų priėmimas</w:t>
            </w:r>
          </w:p>
        </w:tc>
        <w:tc>
          <w:tcPr>
            <w:tcW w:w="7232" w:type="dxa"/>
            <w:gridSpan w:val="3"/>
          </w:tcPr>
          <w:p w14:paraId="17C41A3E" w14:textId="418BD461" w:rsidR="00FB15D7" w:rsidRDefault="007769D7">
            <w:pPr>
              <w:pStyle w:val="TableParagraph"/>
              <w:spacing w:before="39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Šalys patvirtina, kad </w:t>
            </w:r>
            <w:r w:rsidR="00FA1CF4">
              <w:rPr>
                <w:sz w:val="24"/>
              </w:rPr>
              <w:t>Tiekėjas</w:t>
            </w:r>
            <w:r>
              <w:rPr>
                <w:sz w:val="24"/>
              </w:rPr>
              <w:t xml:space="preserve"> atliko paslaugas, nurodytas šiame akte, pagal Sutarties sąlygų [...] punkto reikalavimus, tai yra, pateikė P</w:t>
            </w:r>
            <w:r w:rsidR="00FA1CF4">
              <w:rPr>
                <w:sz w:val="24"/>
              </w:rPr>
              <w:t>irkėjui</w:t>
            </w:r>
            <w:r>
              <w:rPr>
                <w:sz w:val="24"/>
              </w:rPr>
              <w:t xml:space="preserve"> visus Sutarties sąlygų [...] punkte nurodytus tinkamus dokumentus, [...] žemiau nurodytą Paslaugų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perdavimo dieną.</w:t>
            </w:r>
          </w:p>
          <w:p w14:paraId="17C41A3F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40" w14:textId="424920E2" w:rsidR="00FB15D7" w:rsidRDefault="00FA1CF4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Tiekėjas</w:t>
            </w:r>
            <w:r w:rsidR="007769D7">
              <w:rPr>
                <w:spacing w:val="-2"/>
                <w:sz w:val="24"/>
              </w:rPr>
              <w:t xml:space="preserve"> </w:t>
            </w:r>
            <w:r w:rsidR="007769D7">
              <w:rPr>
                <w:sz w:val="24"/>
              </w:rPr>
              <w:t>perduoda,</w:t>
            </w:r>
            <w:r w:rsidR="007769D7">
              <w:rPr>
                <w:spacing w:val="-1"/>
                <w:sz w:val="24"/>
              </w:rPr>
              <w:t xml:space="preserve"> </w:t>
            </w:r>
            <w:r w:rsidR="007769D7">
              <w:rPr>
                <w:sz w:val="24"/>
              </w:rPr>
              <w:t>o</w:t>
            </w:r>
            <w:r w:rsidR="007769D7">
              <w:rPr>
                <w:spacing w:val="-1"/>
                <w:sz w:val="24"/>
              </w:rPr>
              <w:t xml:space="preserve"> </w:t>
            </w:r>
            <w:r w:rsidR="007769D7">
              <w:rPr>
                <w:sz w:val="24"/>
              </w:rPr>
              <w:t>P</w:t>
            </w:r>
            <w:r>
              <w:rPr>
                <w:sz w:val="24"/>
              </w:rPr>
              <w:t>irkėjas</w:t>
            </w:r>
            <w:r w:rsidR="007769D7">
              <w:rPr>
                <w:spacing w:val="-2"/>
                <w:sz w:val="24"/>
              </w:rPr>
              <w:t xml:space="preserve"> </w:t>
            </w:r>
            <w:r w:rsidR="007769D7">
              <w:rPr>
                <w:sz w:val="24"/>
              </w:rPr>
              <w:t>priima</w:t>
            </w:r>
            <w:r w:rsidR="007769D7">
              <w:rPr>
                <w:spacing w:val="-1"/>
                <w:sz w:val="24"/>
              </w:rPr>
              <w:t xml:space="preserve"> </w:t>
            </w:r>
            <w:r w:rsidR="007769D7">
              <w:rPr>
                <w:spacing w:val="-2"/>
                <w:sz w:val="24"/>
              </w:rPr>
              <w:t>Paslaugas:</w:t>
            </w:r>
          </w:p>
          <w:p w14:paraId="17C41A41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42" w14:textId="77777777" w:rsidR="00FB15D7" w:rsidRDefault="007769D7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1"/>
              <w:ind w:hanging="326"/>
              <w:rPr>
                <w:sz w:val="24"/>
              </w:rPr>
            </w:pPr>
            <w:r>
              <w:rPr>
                <w:sz w:val="24"/>
              </w:rPr>
              <w:t>–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išlygų</w:t>
            </w:r>
          </w:p>
          <w:p w14:paraId="17C41A43" w14:textId="77777777" w:rsidR="00FB15D7" w:rsidRDefault="007769D7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276"/>
              <w:ind w:hanging="32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išlygomis,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nurodytomis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Defektų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akte</w:t>
            </w:r>
          </w:p>
        </w:tc>
      </w:tr>
      <w:tr w:rsidR="00FB15D7" w14:paraId="17C41A48" w14:textId="77777777">
        <w:trPr>
          <w:trHeight w:val="1182"/>
        </w:trPr>
        <w:tc>
          <w:tcPr>
            <w:tcW w:w="2264" w:type="dxa"/>
            <w:shd w:val="clear" w:color="auto" w:fill="F1F1F1"/>
          </w:tcPr>
          <w:p w14:paraId="17C41A45" w14:textId="77777777" w:rsidR="00FB15D7" w:rsidRDefault="00FB15D7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14:paraId="17C41A46" w14:textId="77777777" w:rsidR="00FB15D7" w:rsidRDefault="007769D7">
            <w:pPr>
              <w:pStyle w:val="TableParagraph"/>
              <w:ind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Paslaugų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pabaigos </w:t>
            </w: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7232" w:type="dxa"/>
            <w:gridSpan w:val="3"/>
          </w:tcPr>
          <w:p w14:paraId="17C41A47" w14:textId="4A8232DD" w:rsidR="00FB15D7" w:rsidRDefault="007769D7">
            <w:pPr>
              <w:pStyle w:val="TableParagraph"/>
              <w:spacing w:before="39"/>
              <w:ind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i/>
                <w:color w:val="000000"/>
                <w:sz w:val="24"/>
                <w:highlight w:val="lightGray"/>
              </w:rPr>
              <w:t xml:space="preserve">nurodyti datą, kada </w:t>
            </w:r>
            <w:r w:rsidR="00FA1CF4">
              <w:rPr>
                <w:i/>
                <w:color w:val="000000"/>
                <w:sz w:val="24"/>
                <w:highlight w:val="lightGray"/>
              </w:rPr>
              <w:t>Tiekėjas</w:t>
            </w:r>
            <w:r>
              <w:rPr>
                <w:i/>
                <w:color w:val="000000"/>
                <w:sz w:val="24"/>
                <w:highlight w:val="lightGray"/>
              </w:rPr>
              <w:t xml:space="preserve"> pateikė P</w:t>
            </w:r>
            <w:r w:rsidR="00FA1CF4">
              <w:rPr>
                <w:i/>
                <w:color w:val="000000"/>
                <w:sz w:val="24"/>
                <w:highlight w:val="lightGray"/>
              </w:rPr>
              <w:t>irkėjui</w:t>
            </w:r>
            <w:r>
              <w:rPr>
                <w:i/>
                <w:color w:val="000000"/>
                <w:sz w:val="24"/>
                <w:highlight w:val="lightGray"/>
              </w:rPr>
              <w:t xml:space="preserve"> visus</w:t>
            </w:r>
            <w:r>
              <w:rPr>
                <w:i/>
                <w:color w:val="000000"/>
                <w:sz w:val="24"/>
              </w:rPr>
              <w:t xml:space="preserve"> </w:t>
            </w:r>
            <w:r>
              <w:rPr>
                <w:i/>
                <w:color w:val="000000"/>
                <w:sz w:val="24"/>
                <w:highlight w:val="lightGray"/>
              </w:rPr>
              <w:t>Sutarties sąlygų [...] punkte nurodytus tinkamus dokumentus,[...]</w:t>
            </w:r>
            <w:r>
              <w:rPr>
                <w:i/>
                <w:color w:val="000000"/>
                <w:sz w:val="24"/>
              </w:rPr>
              <w:t xml:space="preserve"> </w:t>
            </w:r>
            <w:r>
              <w:rPr>
                <w:i/>
                <w:color w:val="000000"/>
                <w:sz w:val="24"/>
                <w:highlight w:val="lightGray"/>
              </w:rPr>
              <w:t xml:space="preserve">įrodančius, kad </w:t>
            </w:r>
            <w:r w:rsidR="007F0921">
              <w:rPr>
                <w:i/>
                <w:color w:val="000000"/>
                <w:sz w:val="24"/>
                <w:highlight w:val="lightGray"/>
              </w:rPr>
              <w:t>Tiekėja</w:t>
            </w:r>
            <w:r>
              <w:rPr>
                <w:i/>
                <w:color w:val="000000"/>
                <w:sz w:val="24"/>
                <w:highlight w:val="lightGray"/>
              </w:rPr>
              <w:t>s perdavė visas tinkamai atliktas</w:t>
            </w:r>
            <w:r>
              <w:rPr>
                <w:i/>
                <w:color w:val="000000"/>
                <w:sz w:val="24"/>
              </w:rPr>
              <w:t xml:space="preserve"> </w:t>
            </w:r>
            <w:r>
              <w:rPr>
                <w:i/>
                <w:color w:val="000000"/>
                <w:spacing w:val="-2"/>
                <w:sz w:val="24"/>
                <w:highlight w:val="lightGray"/>
              </w:rPr>
              <w:t>paslaugas.</w:t>
            </w:r>
          </w:p>
        </w:tc>
      </w:tr>
      <w:tr w:rsidR="00FB15D7" w14:paraId="17C41A4B" w14:textId="77777777">
        <w:trPr>
          <w:trHeight w:val="357"/>
        </w:trPr>
        <w:tc>
          <w:tcPr>
            <w:tcW w:w="2264" w:type="dxa"/>
            <w:shd w:val="clear" w:color="auto" w:fill="F1F1F1"/>
          </w:tcPr>
          <w:p w14:paraId="17C41A49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Sutarties</w:t>
            </w:r>
            <w:r>
              <w:rPr>
                <w:b/>
                <w:spacing w:val="-4"/>
                <w:sz w:val="24"/>
              </w:rPr>
              <w:t xml:space="preserve"> kaina</w:t>
            </w:r>
          </w:p>
        </w:tc>
        <w:tc>
          <w:tcPr>
            <w:tcW w:w="7232" w:type="dxa"/>
            <w:gridSpan w:val="3"/>
          </w:tcPr>
          <w:p w14:paraId="17C41A4A" w14:textId="77777777" w:rsidR="00FB15D7" w:rsidRDefault="007769D7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[...]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EUR, įskaitant PVM/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PVM</w:t>
            </w:r>
          </w:p>
        </w:tc>
      </w:tr>
      <w:tr w:rsidR="00FB15D7" w14:paraId="17C41A4E" w14:textId="77777777">
        <w:trPr>
          <w:trHeight w:val="397"/>
        </w:trPr>
        <w:tc>
          <w:tcPr>
            <w:tcW w:w="2264" w:type="dxa"/>
            <w:shd w:val="clear" w:color="auto" w:fill="F1F1F1"/>
          </w:tcPr>
          <w:p w14:paraId="17C41A4C" w14:textId="77777777" w:rsidR="00FB15D7" w:rsidRDefault="007769D7">
            <w:pPr>
              <w:pStyle w:val="TableParagraph"/>
              <w:spacing w:before="61"/>
              <w:rPr>
                <w:b/>
                <w:sz w:val="24"/>
              </w:rPr>
            </w:pPr>
            <w:r>
              <w:rPr>
                <w:b/>
                <w:sz w:val="24"/>
              </w:rPr>
              <w:t>Defektų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aktas</w:t>
            </w:r>
          </w:p>
        </w:tc>
        <w:tc>
          <w:tcPr>
            <w:tcW w:w="7232" w:type="dxa"/>
            <w:gridSpan w:val="3"/>
          </w:tcPr>
          <w:p w14:paraId="17C41A4D" w14:textId="77777777" w:rsidR="00FB15D7" w:rsidRDefault="007769D7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41"/>
              <w:ind w:hanging="326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color w:val="A6A6A6"/>
                <w:spacing w:val="-2"/>
                <w:sz w:val="24"/>
              </w:rPr>
              <w:t>pridedamas</w:t>
            </w:r>
          </w:p>
        </w:tc>
      </w:tr>
    </w:tbl>
    <w:p w14:paraId="17C41A4F" w14:textId="77777777" w:rsidR="00FB15D7" w:rsidRDefault="00FB15D7">
      <w:pPr>
        <w:spacing w:before="246"/>
        <w:rPr>
          <w:sz w:val="24"/>
        </w:rPr>
      </w:pPr>
    </w:p>
    <w:p w14:paraId="17C41A50" w14:textId="77777777" w:rsidR="00FB15D7" w:rsidRDefault="007769D7">
      <w:pPr>
        <w:pStyle w:val="Pagrindinistekstas"/>
        <w:ind w:left="143"/>
      </w:pPr>
      <w:r>
        <w:t>Šalių</w:t>
      </w:r>
      <w:r>
        <w:rPr>
          <w:spacing w:val="-4"/>
        </w:rPr>
        <w:t xml:space="preserve"> </w:t>
      </w:r>
      <w:r>
        <w:t>atstovų</w:t>
      </w:r>
      <w:r>
        <w:rPr>
          <w:spacing w:val="-2"/>
        </w:rPr>
        <w:t xml:space="preserve"> parašai</w:t>
      </w:r>
    </w:p>
    <w:sectPr w:rsidR="00FB15D7">
      <w:type w:val="continuous"/>
      <w:pgSz w:w="11910" w:h="16840"/>
      <w:pgMar w:top="1040" w:right="425" w:bottom="280" w:left="1559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06946"/>
    <w:multiLevelType w:val="hybridMultilevel"/>
    <w:tmpl w:val="E954F12C"/>
    <w:lvl w:ilvl="0" w:tplc="DFFEC01C">
      <w:numFmt w:val="bullet"/>
      <w:lvlText w:val="☐"/>
      <w:lvlJc w:val="left"/>
      <w:pPr>
        <w:ind w:left="496" w:hanging="38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79927446">
      <w:numFmt w:val="bullet"/>
      <w:lvlText w:val="•"/>
      <w:lvlJc w:val="left"/>
      <w:pPr>
        <w:ind w:left="1172" w:hanging="389"/>
      </w:pPr>
      <w:rPr>
        <w:rFonts w:hint="default"/>
        <w:lang w:val="lt-LT" w:eastAsia="en-US" w:bidi="ar-SA"/>
      </w:rPr>
    </w:lvl>
    <w:lvl w:ilvl="2" w:tplc="3C422D74">
      <w:numFmt w:val="bullet"/>
      <w:lvlText w:val="•"/>
      <w:lvlJc w:val="left"/>
      <w:pPr>
        <w:ind w:left="1844" w:hanging="389"/>
      </w:pPr>
      <w:rPr>
        <w:rFonts w:hint="default"/>
        <w:lang w:val="lt-LT" w:eastAsia="en-US" w:bidi="ar-SA"/>
      </w:rPr>
    </w:lvl>
    <w:lvl w:ilvl="3" w:tplc="0464D584">
      <w:numFmt w:val="bullet"/>
      <w:lvlText w:val="•"/>
      <w:lvlJc w:val="left"/>
      <w:pPr>
        <w:ind w:left="2516" w:hanging="389"/>
      </w:pPr>
      <w:rPr>
        <w:rFonts w:hint="default"/>
        <w:lang w:val="lt-LT" w:eastAsia="en-US" w:bidi="ar-SA"/>
      </w:rPr>
    </w:lvl>
    <w:lvl w:ilvl="4" w:tplc="C99C1028">
      <w:numFmt w:val="bullet"/>
      <w:lvlText w:val="•"/>
      <w:lvlJc w:val="left"/>
      <w:pPr>
        <w:ind w:left="3188" w:hanging="389"/>
      </w:pPr>
      <w:rPr>
        <w:rFonts w:hint="default"/>
        <w:lang w:val="lt-LT" w:eastAsia="en-US" w:bidi="ar-SA"/>
      </w:rPr>
    </w:lvl>
    <w:lvl w:ilvl="5" w:tplc="16A045B0">
      <w:numFmt w:val="bullet"/>
      <w:lvlText w:val="•"/>
      <w:lvlJc w:val="left"/>
      <w:pPr>
        <w:ind w:left="3861" w:hanging="389"/>
      </w:pPr>
      <w:rPr>
        <w:rFonts w:hint="default"/>
        <w:lang w:val="lt-LT" w:eastAsia="en-US" w:bidi="ar-SA"/>
      </w:rPr>
    </w:lvl>
    <w:lvl w:ilvl="6" w:tplc="F332806A">
      <w:numFmt w:val="bullet"/>
      <w:lvlText w:val="•"/>
      <w:lvlJc w:val="left"/>
      <w:pPr>
        <w:ind w:left="4533" w:hanging="389"/>
      </w:pPr>
      <w:rPr>
        <w:rFonts w:hint="default"/>
        <w:lang w:val="lt-LT" w:eastAsia="en-US" w:bidi="ar-SA"/>
      </w:rPr>
    </w:lvl>
    <w:lvl w:ilvl="7" w:tplc="F7C00A10">
      <w:numFmt w:val="bullet"/>
      <w:lvlText w:val="•"/>
      <w:lvlJc w:val="left"/>
      <w:pPr>
        <w:ind w:left="5205" w:hanging="389"/>
      </w:pPr>
      <w:rPr>
        <w:rFonts w:hint="default"/>
        <w:lang w:val="lt-LT" w:eastAsia="en-US" w:bidi="ar-SA"/>
      </w:rPr>
    </w:lvl>
    <w:lvl w:ilvl="8" w:tplc="7CD2E07C">
      <w:numFmt w:val="bullet"/>
      <w:lvlText w:val="•"/>
      <w:lvlJc w:val="left"/>
      <w:pPr>
        <w:ind w:left="5877" w:hanging="389"/>
      </w:pPr>
      <w:rPr>
        <w:rFonts w:hint="default"/>
        <w:lang w:val="lt-LT" w:eastAsia="en-US" w:bidi="ar-SA"/>
      </w:rPr>
    </w:lvl>
  </w:abstractNum>
  <w:abstractNum w:abstractNumId="1" w15:restartNumberingAfterBreak="0">
    <w:nsid w:val="59294499"/>
    <w:multiLevelType w:val="hybridMultilevel"/>
    <w:tmpl w:val="D7208CB0"/>
    <w:lvl w:ilvl="0" w:tplc="E4120452">
      <w:numFmt w:val="bullet"/>
      <w:lvlText w:val="☐"/>
      <w:lvlJc w:val="left"/>
      <w:pPr>
        <w:ind w:left="433" w:hanging="32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107CC844">
      <w:numFmt w:val="bullet"/>
      <w:lvlText w:val="•"/>
      <w:lvlJc w:val="left"/>
      <w:pPr>
        <w:ind w:left="1118" w:hanging="327"/>
      </w:pPr>
      <w:rPr>
        <w:rFonts w:hint="default"/>
        <w:lang w:val="lt-LT" w:eastAsia="en-US" w:bidi="ar-SA"/>
      </w:rPr>
    </w:lvl>
    <w:lvl w:ilvl="2" w:tplc="58120B56">
      <w:numFmt w:val="bullet"/>
      <w:lvlText w:val="•"/>
      <w:lvlJc w:val="left"/>
      <w:pPr>
        <w:ind w:left="1796" w:hanging="327"/>
      </w:pPr>
      <w:rPr>
        <w:rFonts w:hint="default"/>
        <w:lang w:val="lt-LT" w:eastAsia="en-US" w:bidi="ar-SA"/>
      </w:rPr>
    </w:lvl>
    <w:lvl w:ilvl="3" w:tplc="54781170">
      <w:numFmt w:val="bullet"/>
      <w:lvlText w:val="•"/>
      <w:lvlJc w:val="left"/>
      <w:pPr>
        <w:ind w:left="2474" w:hanging="327"/>
      </w:pPr>
      <w:rPr>
        <w:rFonts w:hint="default"/>
        <w:lang w:val="lt-LT" w:eastAsia="en-US" w:bidi="ar-SA"/>
      </w:rPr>
    </w:lvl>
    <w:lvl w:ilvl="4" w:tplc="4B8EF8EC">
      <w:numFmt w:val="bullet"/>
      <w:lvlText w:val="•"/>
      <w:lvlJc w:val="left"/>
      <w:pPr>
        <w:ind w:left="3152" w:hanging="327"/>
      </w:pPr>
      <w:rPr>
        <w:rFonts w:hint="default"/>
        <w:lang w:val="lt-LT" w:eastAsia="en-US" w:bidi="ar-SA"/>
      </w:rPr>
    </w:lvl>
    <w:lvl w:ilvl="5" w:tplc="0AA6BCB4">
      <w:numFmt w:val="bullet"/>
      <w:lvlText w:val="•"/>
      <w:lvlJc w:val="left"/>
      <w:pPr>
        <w:ind w:left="3831" w:hanging="327"/>
      </w:pPr>
      <w:rPr>
        <w:rFonts w:hint="default"/>
        <w:lang w:val="lt-LT" w:eastAsia="en-US" w:bidi="ar-SA"/>
      </w:rPr>
    </w:lvl>
    <w:lvl w:ilvl="6" w:tplc="EBB0581E">
      <w:numFmt w:val="bullet"/>
      <w:lvlText w:val="•"/>
      <w:lvlJc w:val="left"/>
      <w:pPr>
        <w:ind w:left="4509" w:hanging="327"/>
      </w:pPr>
      <w:rPr>
        <w:rFonts w:hint="default"/>
        <w:lang w:val="lt-LT" w:eastAsia="en-US" w:bidi="ar-SA"/>
      </w:rPr>
    </w:lvl>
    <w:lvl w:ilvl="7" w:tplc="D29C293A">
      <w:numFmt w:val="bullet"/>
      <w:lvlText w:val="•"/>
      <w:lvlJc w:val="left"/>
      <w:pPr>
        <w:ind w:left="5187" w:hanging="327"/>
      </w:pPr>
      <w:rPr>
        <w:rFonts w:hint="default"/>
        <w:lang w:val="lt-LT" w:eastAsia="en-US" w:bidi="ar-SA"/>
      </w:rPr>
    </w:lvl>
    <w:lvl w:ilvl="8" w:tplc="08E481CC">
      <w:numFmt w:val="bullet"/>
      <w:lvlText w:val="•"/>
      <w:lvlJc w:val="left"/>
      <w:pPr>
        <w:ind w:left="5865" w:hanging="327"/>
      </w:pPr>
      <w:rPr>
        <w:rFonts w:hint="default"/>
        <w:lang w:val="lt-LT" w:eastAsia="en-US" w:bidi="ar-SA"/>
      </w:rPr>
    </w:lvl>
  </w:abstractNum>
  <w:abstractNum w:abstractNumId="2" w15:restartNumberingAfterBreak="0">
    <w:nsid w:val="77B35BCC"/>
    <w:multiLevelType w:val="hybridMultilevel"/>
    <w:tmpl w:val="CC7402B2"/>
    <w:lvl w:ilvl="0" w:tplc="A4C6CB64">
      <w:numFmt w:val="bullet"/>
      <w:lvlText w:val="☐"/>
      <w:lvlJc w:val="left"/>
      <w:pPr>
        <w:ind w:left="433" w:hanging="32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2E9A4786">
      <w:numFmt w:val="bullet"/>
      <w:lvlText w:val="•"/>
      <w:lvlJc w:val="left"/>
      <w:pPr>
        <w:ind w:left="1118" w:hanging="327"/>
      </w:pPr>
      <w:rPr>
        <w:rFonts w:hint="default"/>
        <w:lang w:val="lt-LT" w:eastAsia="en-US" w:bidi="ar-SA"/>
      </w:rPr>
    </w:lvl>
    <w:lvl w:ilvl="2" w:tplc="2F9AA226">
      <w:numFmt w:val="bullet"/>
      <w:lvlText w:val="•"/>
      <w:lvlJc w:val="left"/>
      <w:pPr>
        <w:ind w:left="1796" w:hanging="327"/>
      </w:pPr>
      <w:rPr>
        <w:rFonts w:hint="default"/>
        <w:lang w:val="lt-LT" w:eastAsia="en-US" w:bidi="ar-SA"/>
      </w:rPr>
    </w:lvl>
    <w:lvl w:ilvl="3" w:tplc="233E70C0">
      <w:numFmt w:val="bullet"/>
      <w:lvlText w:val="•"/>
      <w:lvlJc w:val="left"/>
      <w:pPr>
        <w:ind w:left="2474" w:hanging="327"/>
      </w:pPr>
      <w:rPr>
        <w:rFonts w:hint="default"/>
        <w:lang w:val="lt-LT" w:eastAsia="en-US" w:bidi="ar-SA"/>
      </w:rPr>
    </w:lvl>
    <w:lvl w:ilvl="4" w:tplc="D44888A2">
      <w:numFmt w:val="bullet"/>
      <w:lvlText w:val="•"/>
      <w:lvlJc w:val="left"/>
      <w:pPr>
        <w:ind w:left="3152" w:hanging="327"/>
      </w:pPr>
      <w:rPr>
        <w:rFonts w:hint="default"/>
        <w:lang w:val="lt-LT" w:eastAsia="en-US" w:bidi="ar-SA"/>
      </w:rPr>
    </w:lvl>
    <w:lvl w:ilvl="5" w:tplc="1D48A2A6">
      <w:numFmt w:val="bullet"/>
      <w:lvlText w:val="•"/>
      <w:lvlJc w:val="left"/>
      <w:pPr>
        <w:ind w:left="3831" w:hanging="327"/>
      </w:pPr>
      <w:rPr>
        <w:rFonts w:hint="default"/>
        <w:lang w:val="lt-LT" w:eastAsia="en-US" w:bidi="ar-SA"/>
      </w:rPr>
    </w:lvl>
    <w:lvl w:ilvl="6" w:tplc="62BE73C6">
      <w:numFmt w:val="bullet"/>
      <w:lvlText w:val="•"/>
      <w:lvlJc w:val="left"/>
      <w:pPr>
        <w:ind w:left="4509" w:hanging="327"/>
      </w:pPr>
      <w:rPr>
        <w:rFonts w:hint="default"/>
        <w:lang w:val="lt-LT" w:eastAsia="en-US" w:bidi="ar-SA"/>
      </w:rPr>
    </w:lvl>
    <w:lvl w:ilvl="7" w:tplc="0F98B14E">
      <w:numFmt w:val="bullet"/>
      <w:lvlText w:val="•"/>
      <w:lvlJc w:val="left"/>
      <w:pPr>
        <w:ind w:left="5187" w:hanging="327"/>
      </w:pPr>
      <w:rPr>
        <w:rFonts w:hint="default"/>
        <w:lang w:val="lt-LT" w:eastAsia="en-US" w:bidi="ar-SA"/>
      </w:rPr>
    </w:lvl>
    <w:lvl w:ilvl="8" w:tplc="B2BC7958">
      <w:numFmt w:val="bullet"/>
      <w:lvlText w:val="•"/>
      <w:lvlJc w:val="left"/>
      <w:pPr>
        <w:ind w:left="5865" w:hanging="327"/>
      </w:pPr>
      <w:rPr>
        <w:rFonts w:hint="default"/>
        <w:lang w:val="lt-LT" w:eastAsia="en-US" w:bidi="ar-SA"/>
      </w:rPr>
    </w:lvl>
  </w:abstractNum>
  <w:num w:numId="1" w16cid:durableId="1112818602">
    <w:abstractNumId w:val="1"/>
  </w:num>
  <w:num w:numId="2" w16cid:durableId="1760173195">
    <w:abstractNumId w:val="2"/>
  </w:num>
  <w:num w:numId="3" w16cid:durableId="901527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15D7"/>
    <w:rsid w:val="00165E67"/>
    <w:rsid w:val="002C252D"/>
    <w:rsid w:val="007769D7"/>
    <w:rsid w:val="007F0921"/>
    <w:rsid w:val="00940DCD"/>
    <w:rsid w:val="00AE66F6"/>
    <w:rsid w:val="00C804B8"/>
    <w:rsid w:val="00F07C88"/>
    <w:rsid w:val="00FA1CF4"/>
    <w:rsid w:val="00FB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41A1B"/>
  <w15:docId w15:val="{8DEE176D-41A7-4729-84A7-9E2B9EFC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634</Words>
  <Characters>362</Characters>
  <Application>Microsoft Office Word</Application>
  <DocSecurity>0</DocSecurity>
  <Lines>3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Kliučininkė</dc:creator>
  <cp:lastModifiedBy>Tomas Mataitis</cp:lastModifiedBy>
  <cp:revision>6</cp:revision>
  <dcterms:created xsi:type="dcterms:W3CDTF">2025-05-27T08:28:00Z</dcterms:created>
  <dcterms:modified xsi:type="dcterms:W3CDTF">2026-03-24T09:04:00Z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2025-04-23T00:00:00Z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2025-05-27T00:00:00Z</vt:filetime>
  </property>
  <property fmtid="{D5CDD505-2E9C-101B-9397-08002B2CF9AE}" pid="5" name="Producer">
    <vt:lpwstr>Microsoft® Word skirta „Microsoft 365“</vt:lpwstr>
  </property>
</Properties>
</file>