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53909A8" w14:textId="03FDA131" w:rsidR="00A86ED9" w:rsidRPr="009E4327" w:rsidRDefault="00FC100A" w:rsidP="00A86ED9">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28345F81" w14:textId="77777777" w:rsidR="00A86ED9" w:rsidRPr="009E4327" w:rsidRDefault="00A86ED9" w:rsidP="00A86ED9">
      <w:pPr>
        <w:spacing w:after="120" w:line="20" w:lineRule="atLeast"/>
        <w:contextualSpacing/>
        <w:jc w:val="center"/>
        <w:rPr>
          <w:rFonts w:cstheme="minorHAnsi"/>
          <w:color w:val="00B050"/>
          <w:sz w:val="24"/>
          <w:szCs w:val="24"/>
        </w:rPr>
      </w:pPr>
    </w:p>
    <w:p w14:paraId="7C4099DF" w14:textId="77777777" w:rsidR="00A86ED9" w:rsidRPr="009E4327" w:rsidRDefault="00A86ED9" w:rsidP="00A86ED9">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2434EB64"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sidR="001C3C4D">
        <w:rPr>
          <w:rFonts w:cstheme="minorHAnsi"/>
          <w:sz w:val="24"/>
          <w:szCs w:val="24"/>
        </w:rPr>
        <w:t>kovo</w:t>
      </w:r>
      <w:r w:rsidR="00D6310D">
        <w:rPr>
          <w:rFonts w:cstheme="minorHAnsi"/>
          <w:sz w:val="24"/>
          <w:szCs w:val="24"/>
        </w:rPr>
        <w:t xml:space="preserve"> </w:t>
      </w:r>
      <w:r w:rsidR="00D40186">
        <w:rPr>
          <w:rFonts w:cstheme="minorHAnsi"/>
          <w:sz w:val="24"/>
          <w:szCs w:val="24"/>
        </w:rPr>
        <w:t>2</w:t>
      </w:r>
      <w:r w:rsidR="00013687">
        <w:rPr>
          <w:rFonts w:cstheme="minorHAnsi"/>
          <w:sz w:val="24"/>
          <w:szCs w:val="24"/>
        </w:rPr>
        <w:t>6</w:t>
      </w:r>
      <w:r>
        <w:rPr>
          <w:rFonts w:cstheme="minorHAnsi"/>
          <w:sz w:val="24"/>
          <w:szCs w:val="24"/>
        </w:rPr>
        <w:t xml:space="preserve"> </w:t>
      </w:r>
      <w:r w:rsidRPr="009E4327">
        <w:rPr>
          <w:rFonts w:cstheme="minorHAnsi"/>
          <w:sz w:val="24"/>
          <w:szCs w:val="24"/>
        </w:rPr>
        <w:t>d. protokolu Nr. VPN(C)-</w:t>
      </w:r>
      <w:r w:rsidR="00D40186">
        <w:rPr>
          <w:rFonts w:cstheme="minorHAnsi"/>
          <w:sz w:val="24"/>
          <w:szCs w:val="24"/>
        </w:rPr>
        <w:t>93</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0E5B65">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2C137D13" w:rsidR="00A86ED9" w:rsidRPr="00CD1D59" w:rsidRDefault="00A86ED9" w:rsidP="000E5B65">
      <w:pPr>
        <w:spacing w:after="0" w:line="240" w:lineRule="auto"/>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D6310D" w:rsidRPr="00D6310D">
        <w:rPr>
          <w:rFonts w:eastAsia="Calibri" w:cstheme="minorHAnsi"/>
          <w:b/>
          <w:bCs/>
          <w:caps/>
          <w:color w:val="000000" w:themeColor="text1"/>
          <w:sz w:val="24"/>
          <w:szCs w:val="24"/>
          <w:lang w:eastAsia="en-US"/>
        </w:rPr>
        <w:t>Babėnų šilo pritaikymas poilsiui ir laisvalaikiui, rekonstravimo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0E5B65">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0E5B65">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C055A81" w14:textId="77777777" w:rsidR="00A86ED9" w:rsidRDefault="00A86ED9" w:rsidP="00375BB9">
      <w:pPr>
        <w:spacing w:after="120" w:line="20" w:lineRule="atLeast"/>
        <w:contextualSpacing/>
        <w:rPr>
          <w:rFonts w:cstheme="minorHAnsi"/>
          <w:b/>
          <w:bCs/>
          <w:sz w:val="28"/>
          <w:szCs w:val="28"/>
        </w:rPr>
      </w:pPr>
    </w:p>
    <w:p w14:paraId="21584CDD" w14:textId="77777777" w:rsidR="007A10F7" w:rsidRDefault="007A10F7"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29F782F2"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CA5B75">
            <w:rPr>
              <w:rFonts w:cstheme="minorHAnsi"/>
              <w:sz w:val="24"/>
              <w:szCs w:val="24"/>
            </w:rPr>
            <w:t>6</w:t>
          </w:r>
        </w:p>
        <w:p w14:paraId="4EC1484B" w14:textId="71AA03C6"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CA5B7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4F7D1922" w:rsidR="003702C9" w:rsidRPr="00EE01F8" w:rsidRDefault="003702C9" w:rsidP="00156D92">
      <w:pPr>
        <w:spacing w:after="0" w:line="240" w:lineRule="auto"/>
        <w:jc w:val="both"/>
        <w:rPr>
          <w:sz w:val="22"/>
          <w:szCs w:val="22"/>
        </w:rPr>
      </w:pPr>
      <w:r w:rsidRPr="00EE01F8">
        <w:rPr>
          <w:sz w:val="22"/>
          <w:szCs w:val="22"/>
        </w:rPr>
        <w:t>Pirkimo sąlygų 1 priedas„Terminai“.............................................................................................................</w:t>
      </w:r>
      <w:r w:rsidR="00CA5B75">
        <w:rPr>
          <w:sz w:val="22"/>
          <w:szCs w:val="22"/>
        </w:rPr>
        <w:t>7</w:t>
      </w:r>
    </w:p>
    <w:p w14:paraId="6A6F5CCF" w14:textId="5D6A5E00"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00D6310D">
          <w:rPr>
            <w:rStyle w:val="Hipersaitas"/>
            <w:rFonts w:eastAsia="Calibri" w:cstheme="minorHAnsi"/>
            <w:noProof/>
            <w:sz w:val="22"/>
            <w:szCs w:val="22"/>
          </w:rPr>
          <w:t>Supaprastintas</w:t>
        </w:r>
        <w:r w:rsidR="00E649F4" w:rsidRPr="00E649F4">
          <w:rPr>
            <w:rStyle w:val="Hipersaitas"/>
            <w:rFonts w:eastAsia="Calibri" w:cstheme="minorHAnsi"/>
            <w:noProof/>
            <w:sz w:val="22"/>
            <w:szCs w:val="22"/>
          </w:rPr>
          <w:t xml:space="preserve"> </w:t>
        </w:r>
        <w:r w:rsidRPr="00E649F4">
          <w:rPr>
            <w:rStyle w:val="Hipersaitas"/>
            <w:rFonts w:eastAsia="Calibri" w:cstheme="minorHAnsi"/>
            <w:noProof/>
            <w:sz w:val="22"/>
            <w:szCs w:val="22"/>
          </w:rPr>
          <w:t>projektas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F32D3C"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4E5F6F">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4D697FA5" w14:textId="0BE5D93C" w:rsidR="009409B8"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626AB545" w:rsid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020A299" w14:textId="17A6D7B7" w:rsidR="0056209B" w:rsidRPr="0056209B" w:rsidRDefault="009409B8" w:rsidP="0056209B">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CB6CB0">
        <w:rPr>
          <w:rFonts w:cstheme="minorHAnsi"/>
        </w:rPr>
        <w:t>),  4.</w:t>
      </w:r>
      <w:r w:rsidR="00837C5E">
        <w:rPr>
          <w:rFonts w:cstheme="minorHAnsi"/>
        </w:rPr>
        <w:t>3</w:t>
      </w:r>
      <w:r w:rsidRPr="00CB6CB0">
        <w:rPr>
          <w:rFonts w:cstheme="minorHAnsi"/>
        </w:rPr>
        <w:t xml:space="preserve"> p</w:t>
      </w:r>
      <w:r w:rsidR="00837C5E">
        <w:rPr>
          <w:rFonts w:cstheme="minorHAnsi"/>
        </w:rPr>
        <w:t>unktu.</w:t>
      </w:r>
      <w:r w:rsidR="0073151E" w:rsidRPr="00CB6CB0">
        <w:rPr>
          <w:rFonts w:cstheme="minorHAnsi"/>
        </w:rPr>
        <w:t xml:space="preserve"> Aplinkos apaugos kriterijai nustatyti 8</w:t>
      </w:r>
      <w:r w:rsidRPr="00CB6CB0">
        <w:rPr>
          <w:rFonts w:cstheme="minorHAnsi"/>
        </w:rPr>
        <w:t xml:space="preserve"> pried</w:t>
      </w:r>
      <w:r w:rsidR="00740F55" w:rsidRPr="00CB6CB0">
        <w:rPr>
          <w:rFonts w:cstheme="minorHAnsi"/>
        </w:rPr>
        <w:t>e</w:t>
      </w:r>
      <w:r w:rsidRPr="00CB6CB0">
        <w:rPr>
          <w:rFonts w:cstheme="minorHAnsi"/>
        </w:rPr>
        <w:t xml:space="preserve"> „Sutarties projektas“</w:t>
      </w:r>
      <w:r w:rsidR="00740F55" w:rsidRPr="00CB6CB0">
        <w:rPr>
          <w:rFonts w:cstheme="minorHAnsi"/>
        </w:rPr>
        <w:t>.</w:t>
      </w:r>
      <w:r w:rsidRPr="00344603">
        <w:rPr>
          <w:rFonts w:cstheme="minorHAnsi"/>
        </w:rPr>
        <w:t xml:space="preserve"> </w:t>
      </w:r>
    </w:p>
    <w:p w14:paraId="44A257C8" w14:textId="51A4A917" w:rsidR="009409B8" w:rsidRDefault="009409B8" w:rsidP="009409B8">
      <w:pPr>
        <w:spacing w:after="0" w:line="240" w:lineRule="auto"/>
        <w:ind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19DD164D" w:rsidR="008C07A6" w:rsidRPr="00F2740C" w:rsidRDefault="008C07A6" w:rsidP="008C07A6">
      <w:pPr>
        <w:spacing w:after="0" w:line="240" w:lineRule="auto"/>
        <w:ind w:firstLine="567"/>
        <w:jc w:val="both"/>
        <w:rPr>
          <w:rFonts w:eastAsia="Arial Unicode MS" w:cstheme="minorHAnsi"/>
        </w:rPr>
      </w:pP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10A415E8" w14:textId="14DB124C" w:rsidR="00D61296" w:rsidRPr="00F75AF5" w:rsidRDefault="00C80B02" w:rsidP="00D61296">
      <w:pPr>
        <w:pStyle w:val="Betarp"/>
        <w:ind w:firstLine="567"/>
        <w:contextualSpacing/>
        <w:jc w:val="both"/>
        <w:rPr>
          <w:szCs w:val="24"/>
        </w:rPr>
      </w:pPr>
      <w:r w:rsidRPr="00837C5E">
        <w:rPr>
          <w:rFonts w:eastAsia="Calibri"/>
          <w:color w:val="000000" w:themeColor="text1"/>
        </w:rPr>
        <w:t xml:space="preserve">2.1. </w:t>
      </w:r>
      <w:r w:rsidR="008C07A6">
        <w:rPr>
          <w:rFonts w:eastAsia="Calibri"/>
          <w:color w:val="000000" w:themeColor="text1"/>
        </w:rPr>
        <w:t>V</w:t>
      </w:r>
      <w:r w:rsidR="00490701" w:rsidRPr="00837C5E">
        <w:rPr>
          <w:rFonts w:eastAsia="Calibri"/>
          <w:color w:val="000000" w:themeColor="text1"/>
        </w:rPr>
        <w:t>adovau</w:t>
      </w:r>
      <w:r w:rsidR="008C07A6">
        <w:rPr>
          <w:rFonts w:eastAsia="Calibri"/>
          <w:color w:val="000000" w:themeColor="text1"/>
        </w:rPr>
        <w:t>jantis</w:t>
      </w:r>
      <w:r w:rsidR="00B0052A">
        <w:rPr>
          <w:szCs w:val="24"/>
        </w:rPr>
        <w:t xml:space="preserve"> </w:t>
      </w:r>
      <w:r w:rsidR="00F75AF5" w:rsidRPr="00F75AF5">
        <w:rPr>
          <w:szCs w:val="24"/>
        </w:rPr>
        <w:t>supaprastintu projektu „Babėnų šilo pritaikymas poilsiui ir laisvalaikiui" ir Veiklos sąrašu, numatoma įsigyti Babėnų šilo pritaikymo poilsiui ir laisvalaikiui rekonstravimo darbus</w:t>
      </w:r>
      <w:r w:rsidR="00D61296">
        <w:rPr>
          <w:szCs w:val="24"/>
        </w:rPr>
        <w:t>,</w:t>
      </w:r>
      <w:r w:rsidR="00F75AF5">
        <w:rPr>
          <w:szCs w:val="24"/>
        </w:rPr>
        <w:t xml:space="preserve"> </w:t>
      </w:r>
      <w:r w:rsidR="00F75AF5" w:rsidRPr="00F75AF5">
        <w:rPr>
          <w:szCs w:val="24"/>
        </w:rPr>
        <w:t>kontrolinių geodezinių  nuotraukų, kadastrinių matavimų byl</w:t>
      </w:r>
      <w:r w:rsidR="00D61296">
        <w:rPr>
          <w:szCs w:val="24"/>
        </w:rPr>
        <w:t>ų</w:t>
      </w:r>
      <w:r w:rsidR="00F75AF5" w:rsidRPr="00F75AF5">
        <w:rPr>
          <w:szCs w:val="24"/>
        </w:rPr>
        <w:t xml:space="preserve"> parengimo paslaugas.</w:t>
      </w:r>
    </w:p>
    <w:p w14:paraId="46BE3F17" w14:textId="6B950713"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7, 8, 9</w:t>
      </w:r>
      <w:r w:rsidR="0057666A" w:rsidRPr="00837C5E">
        <w:rPr>
          <w:rFonts w:cstheme="minorHAnsi"/>
          <w:color w:val="00B050"/>
        </w:rPr>
        <w:t xml:space="preserve"> </w:t>
      </w:r>
      <w:r w:rsidR="0057666A" w:rsidRPr="00837C5E">
        <w:rPr>
          <w:rFonts w:cstheme="minorHAnsi"/>
        </w:rPr>
        <w:t xml:space="preserve">prieduose.   </w:t>
      </w:r>
    </w:p>
    <w:p w14:paraId="69532AED" w14:textId="72EA8BD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2B049C11" w:rsidR="009409B8" w:rsidRPr="002B62E5" w:rsidRDefault="00C80B02" w:rsidP="002B62E5">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lastRenderedPageBreak/>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541A8D92" w14:textId="026A0D0B"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 xml:space="preserve">pasiūlymas,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 ir pasiūlymo formoje nurodyti ir kiti, tiekėjo nuomone, būtini dokumentai (jų kopijos)</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5817A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656FAC" w:rsidRPr="005817A6">
        <w:rPr>
          <w:rFonts w:cstheme="minorHAnsi"/>
          <w:i/>
          <w:iCs/>
          <w:szCs w:val="24"/>
        </w:rPr>
        <w:t xml:space="preserve"> </w:t>
      </w:r>
      <w:r w:rsidR="00E017B6" w:rsidRPr="005817A6">
        <w:rPr>
          <w:rFonts w:asciiTheme="majorBidi" w:hAnsiTheme="majorBidi" w:cstheme="majorBidi"/>
          <w:i/>
          <w:iCs/>
          <w:szCs w:val="24"/>
        </w:rPr>
        <w:t>(nepateikus šio dokumento, pasiūlymas bus atmetamas)</w:t>
      </w:r>
      <w:r w:rsidR="00E017B6" w:rsidRPr="005817A6">
        <w:rPr>
          <w:rFonts w:cs="Times New Roman"/>
          <w:szCs w:val="24"/>
        </w:rPr>
        <w:t>;</w:t>
      </w:r>
    </w:p>
    <w:p w14:paraId="082A7421" w14:textId="435978A3" w:rsidR="00DE5FAD" w:rsidRPr="005817A6"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5817A6">
        <w:rPr>
          <w:rFonts w:cstheme="minorHAnsi"/>
          <w:szCs w:val="24"/>
        </w:rPr>
        <w:t>6.1.4. pasiūlymo galiojimą užtikrinantis dokumentas (</w:t>
      </w:r>
      <w:r w:rsidR="00E017B6" w:rsidRPr="005817A6">
        <w:rPr>
          <w:rFonts w:cstheme="minorHAnsi"/>
        </w:rPr>
        <w:t>specialiųjų</w:t>
      </w:r>
      <w:r w:rsidR="00E017B6" w:rsidRPr="005817A6">
        <w:rPr>
          <w:rFonts w:cstheme="minorHAnsi"/>
          <w:szCs w:val="24"/>
        </w:rPr>
        <w:t xml:space="preserve"> </w:t>
      </w:r>
      <w:r w:rsidR="00A431AC" w:rsidRPr="005817A6">
        <w:rPr>
          <w:rFonts w:cstheme="minorHAnsi"/>
          <w:szCs w:val="24"/>
        </w:rPr>
        <w:t>pirkimo sąlygų 7 skyrius)</w:t>
      </w:r>
      <w:r w:rsidR="00EA0324" w:rsidRPr="005817A6">
        <w:rPr>
          <w:rFonts w:cstheme="minorHAnsi"/>
          <w:szCs w:val="24"/>
        </w:rPr>
        <w:t>;</w:t>
      </w:r>
    </w:p>
    <w:p w14:paraId="45B813CE" w14:textId="676A3FAA" w:rsidR="00A95AF5" w:rsidRPr="001C3C4D" w:rsidRDefault="00DE5FAD" w:rsidP="001C3C4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 xml:space="preserve">6.1.5. </w:t>
      </w:r>
      <w:r w:rsidR="00A95AF5" w:rsidRPr="004D366C">
        <w:rPr>
          <w:rFonts w:cstheme="minorHAnsi"/>
        </w:rPr>
        <w:t>jungtinės veiklos sutarties kopija (jeigu pirkime dalyvauja ūkio subjektų grupė jungtinės veiklos sutarties pagrindu);</w:t>
      </w:r>
    </w:p>
    <w:p w14:paraId="41DCA106" w14:textId="50892CA0" w:rsidR="00A95AF5" w:rsidRDefault="00A95AF5" w:rsidP="00A95AF5">
      <w:pPr>
        <w:spacing w:after="0" w:line="240" w:lineRule="auto"/>
        <w:ind w:firstLine="567"/>
        <w:jc w:val="both"/>
        <w:rPr>
          <w:rFonts w:cstheme="minorHAnsi"/>
          <w:u w:val="single"/>
        </w:rPr>
      </w:pPr>
      <w:r>
        <w:rPr>
          <w:rFonts w:cstheme="minorHAnsi"/>
        </w:rPr>
        <w:t>6.1.</w:t>
      </w:r>
      <w:r w:rsidR="001C3C4D">
        <w:rPr>
          <w:rFonts w:cstheme="minorHAnsi"/>
        </w:rPr>
        <w:t>6</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47896092" w:rsidR="00D205D8" w:rsidRPr="00EE7C5A" w:rsidRDefault="00A95AF5" w:rsidP="00EE7C5A">
      <w:pPr>
        <w:spacing w:after="0" w:line="240" w:lineRule="auto"/>
        <w:ind w:firstLine="567"/>
        <w:jc w:val="both"/>
        <w:rPr>
          <w:rFonts w:cstheme="minorHAnsi"/>
        </w:rPr>
      </w:pPr>
      <w:r>
        <w:rPr>
          <w:rFonts w:cstheme="minorHAnsi"/>
        </w:rPr>
        <w:t>6.1.</w:t>
      </w:r>
      <w:r w:rsidR="001C3C4D">
        <w:rPr>
          <w:rFonts w:cstheme="minorHAnsi"/>
        </w:rPr>
        <w:t>7</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5494C1E0" w:rsidR="00A95AF5" w:rsidRPr="004D366C" w:rsidRDefault="00A95AF5" w:rsidP="00A95AF5">
      <w:pPr>
        <w:spacing w:after="0" w:line="240" w:lineRule="auto"/>
        <w:ind w:firstLine="567"/>
        <w:jc w:val="both"/>
        <w:rPr>
          <w:rFonts w:cstheme="minorHAnsi"/>
          <w:u w:val="single"/>
        </w:rPr>
      </w:pPr>
      <w:r>
        <w:rPr>
          <w:rFonts w:cstheme="minorHAnsi"/>
        </w:rPr>
        <w:t>6.1.</w:t>
      </w:r>
      <w:r w:rsidR="001C3C4D">
        <w:rPr>
          <w:rFonts w:cstheme="minorHAnsi"/>
        </w:rPr>
        <w:t>8</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36C336F1" w:rsidR="008F707B" w:rsidRDefault="00A95AF5" w:rsidP="008F707B">
      <w:pPr>
        <w:spacing w:after="0" w:line="240" w:lineRule="auto"/>
        <w:ind w:firstLine="567"/>
        <w:jc w:val="both"/>
        <w:rPr>
          <w:rFonts w:cstheme="minorHAnsi"/>
          <w:u w:val="single"/>
        </w:rPr>
      </w:pPr>
      <w:r>
        <w:rPr>
          <w:rFonts w:cstheme="minorHAnsi"/>
        </w:rPr>
        <w:t>6.1.</w:t>
      </w:r>
      <w:r w:rsidR="001C3C4D">
        <w:rPr>
          <w:rFonts w:cstheme="minorHAnsi"/>
        </w:rPr>
        <w:t>9</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0F9014D0" w14:textId="4D77C3AE"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Pr="127DD6E8">
        <w:t xml:space="preserve">Tiekėjas privalo užtikrinti savo pasiūlymo galiojimą ne mažesne </w:t>
      </w:r>
      <w:r w:rsidRPr="004C4A65">
        <w:t xml:space="preserve">kaip </w:t>
      </w:r>
      <w:r w:rsidR="004C4A65">
        <w:t>4</w:t>
      </w:r>
      <w:r w:rsidRPr="004C4A65">
        <w:t> 000 Eur</w:t>
      </w:r>
      <w:r>
        <w:t xml:space="preserve"> verte vienu iš šių būdų: </w:t>
      </w:r>
      <w:r w:rsidR="00135752" w:rsidRPr="00297156">
        <w:rPr>
          <w:rFonts w:cs="Times New Roman"/>
          <w:szCs w:val="24"/>
          <w:shd w:val="clear" w:color="auto" w:fill="FFFFFF" w:themeFill="background1"/>
        </w:rPr>
        <w:t xml:space="preserve">Lietuvos Respublikoje ar užsienyje registruoto </w:t>
      </w:r>
      <w:r w:rsidRPr="00297156">
        <w:rPr>
          <w:rFonts w:cs="Times New Roman"/>
          <w:szCs w:val="24"/>
          <w:shd w:val="clear" w:color="auto" w:fill="FFFFFF" w:themeFill="background1"/>
        </w:rPr>
        <w:t>banko</w:t>
      </w:r>
      <w:r>
        <w:rPr>
          <w:rFonts w:cs="Times New Roman"/>
          <w:szCs w:val="24"/>
          <w:shd w:val="clear" w:color="auto" w:fill="FFFFFF" w:themeFill="background1"/>
        </w:rPr>
        <w:t xml:space="preserve"> garantij</w:t>
      </w:r>
      <w:r w:rsidR="00135752">
        <w:rPr>
          <w:rFonts w:cs="Times New Roman"/>
          <w:szCs w:val="24"/>
          <w:shd w:val="clear" w:color="auto" w:fill="FFFFFF" w:themeFill="background1"/>
        </w:rPr>
        <w:t>a</w:t>
      </w:r>
      <w:r w:rsidR="009D1F7A">
        <w:rPr>
          <w:rFonts w:cs="Times New Roman"/>
          <w:szCs w:val="24"/>
          <w:shd w:val="clear" w:color="auto" w:fill="FFFFFF" w:themeFill="background1"/>
        </w:rPr>
        <w:t xml:space="preserve">, </w:t>
      </w:r>
      <w:r w:rsidR="009D1F7A" w:rsidRPr="009B561B">
        <w:rPr>
          <w:rFonts w:cs="Times New Roman"/>
          <w:szCs w:val="24"/>
          <w:shd w:val="clear" w:color="auto" w:fill="FFFFFF" w:themeFill="background1"/>
        </w:rPr>
        <w:t>kredito įstaigos</w:t>
      </w:r>
      <w:r w:rsidRPr="00297156">
        <w:rPr>
          <w:rFonts w:cs="Times New Roman"/>
          <w:szCs w:val="24"/>
          <w:shd w:val="clear" w:color="auto" w:fill="FFFFFF" w:themeFill="background1"/>
        </w:rPr>
        <w:t xml:space="preserve"> ar draudimo bendrovės laidavim</w:t>
      </w:r>
      <w:r w:rsidR="00135752">
        <w:rPr>
          <w:rFonts w:cs="Times New Roman"/>
          <w:szCs w:val="24"/>
          <w:shd w:val="clear" w:color="auto" w:fill="FFFFFF" w:themeFill="background1"/>
        </w:rPr>
        <w:t>u</w:t>
      </w:r>
      <w:r w:rsidR="00AB2174" w:rsidRPr="00AB2174">
        <w:rPr>
          <w:szCs w:val="24"/>
        </w:rPr>
        <w:t xml:space="preserve"> </w:t>
      </w:r>
      <w:r w:rsidR="00AB2174" w:rsidRPr="00D13B09">
        <w:rPr>
          <w:i/>
          <w:iCs/>
          <w:szCs w:val="24"/>
        </w:rPr>
        <w:t>(kartu su laidavimo draudimo raštu pateik</w:t>
      </w:r>
      <w:r w:rsidR="00D13B09">
        <w:rPr>
          <w:i/>
          <w:iCs/>
          <w:szCs w:val="24"/>
        </w:rPr>
        <w:t>iamas</w:t>
      </w:r>
      <w:r w:rsidR="00AB2174" w:rsidRPr="00D13B09">
        <w:rPr>
          <w:i/>
          <w:iCs/>
          <w:szCs w:val="24"/>
        </w:rPr>
        <w:t xml:space="preserve"> įmokos dėl laidavimo draudimo rašto apmokėjimą patvirtinantis dokumentas)</w:t>
      </w:r>
      <w:r w:rsidRPr="00297156">
        <w:rPr>
          <w:rFonts w:cs="Times New Roman"/>
          <w:szCs w:val="24"/>
          <w:shd w:val="clear" w:color="auto" w:fill="FFFFFF" w:themeFill="background1"/>
        </w:rPr>
        <w:t xml:space="preserve"> ar užstat</w:t>
      </w:r>
      <w:r w:rsidR="00135752">
        <w:rPr>
          <w:rFonts w:cs="Times New Roman"/>
          <w:szCs w:val="24"/>
          <w:shd w:val="clear" w:color="auto" w:fill="FFFFFF" w:themeFill="background1"/>
        </w:rPr>
        <w:t>u</w:t>
      </w:r>
      <w:r w:rsidRPr="00297156">
        <w:rPr>
          <w:rFonts w:cs="Times New Roman"/>
          <w:szCs w:val="24"/>
          <w:shd w:val="clear" w:color="auto" w:fill="FFFFFF" w:themeFill="background1"/>
        </w:rPr>
        <w:t>, pervedant lėšas į Kėdainių rajono savivaldybės administracijos sąskaitą</w:t>
      </w:r>
      <w:r w:rsidRPr="00297156">
        <w:rPr>
          <w:rFonts w:cs="Times New Roman"/>
          <w:color w:val="FF0000"/>
          <w:szCs w:val="24"/>
          <w:shd w:val="clear" w:color="auto" w:fill="FFFFFF" w:themeFill="background1"/>
        </w:rPr>
        <w:t xml:space="preserve"> </w:t>
      </w:r>
      <w:r w:rsidRPr="00297156">
        <w:rPr>
          <w:rFonts w:cs="Times New Roman"/>
          <w:szCs w:val="24"/>
          <w:shd w:val="clear" w:color="auto" w:fill="FFFFFF" w:themeFill="background1"/>
        </w:rPr>
        <w:t xml:space="preserve">LT507044060006197013 AB SEB bankas, </w:t>
      </w:r>
      <w:r w:rsidRPr="00297156">
        <w:rPr>
          <w:rFonts w:eastAsia="Times New Roman" w:cs="Times New Roman"/>
          <w:color w:val="000000"/>
          <w:szCs w:val="24"/>
          <w:shd w:val="clear" w:color="auto" w:fill="FFFFFF" w:themeFill="background1"/>
        </w:rPr>
        <w:t>banko kodas 70440</w:t>
      </w:r>
      <w:r>
        <w:rPr>
          <w:rFonts w:eastAsia="Times New Roman" w:cs="Times New Roman"/>
          <w:color w:val="000000"/>
          <w:szCs w:val="24"/>
          <w:shd w:val="clear" w:color="auto" w:fill="FFFFFF" w:themeFill="background1"/>
        </w:rPr>
        <w:t>.</w:t>
      </w:r>
    </w:p>
    <w:p w14:paraId="257B2404" w14:textId="77777777" w:rsidR="008614CB" w:rsidRPr="00BF47D7" w:rsidRDefault="008614CB" w:rsidP="008614CB">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002166A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1C6AD24E"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4912CD6F"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715FEE0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083C0A38"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0260C15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4E4F207"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E25D9D3"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3D2257F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69961A6A"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3E80335E" w14:textId="77777777" w:rsidR="008614CB" w:rsidRDefault="008614CB" w:rsidP="008614CB">
      <w:pPr>
        <w:spacing w:after="0" w:line="240" w:lineRule="auto"/>
        <w:ind w:firstLine="567"/>
        <w:jc w:val="both"/>
        <w:rPr>
          <w:rFonts w:cstheme="minorHAnsi"/>
          <w:color w:val="000000" w:themeColor="text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1FD5A392" w14:textId="44684010" w:rsidR="00825034" w:rsidRPr="00BB2D26" w:rsidRDefault="00825034"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bCs/>
          <w:szCs w:val="24"/>
        </w:rPr>
        <w:t>7.6.</w:t>
      </w:r>
      <w:r w:rsidRPr="00E34CD8">
        <w:rPr>
          <w:rFonts w:cs="Times New Roman"/>
          <w:bCs/>
          <w:szCs w:val="24"/>
        </w:rPr>
        <w:t xml:space="preserve"> Elektronine forma pateiktas pasiūlymo galiojimą užtikrinantis dokumentas negrąžinamas</w:t>
      </w:r>
      <w:r>
        <w:rPr>
          <w:rFonts w:cs="Times New Roman"/>
          <w:bCs/>
          <w:szCs w:val="24"/>
        </w:rPr>
        <w:t>.</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BD5C91E" w14:textId="530E685B" w:rsidR="00EE1AB0" w:rsidRPr="008E4889" w:rsidRDefault="009942FB" w:rsidP="008E4889">
      <w:pPr>
        <w:pStyle w:val="Sraopastraipa"/>
        <w:spacing w:after="0" w:line="240" w:lineRule="auto"/>
        <w:ind w:left="0" w:firstLine="710"/>
        <w:jc w:val="both"/>
        <w:rPr>
          <w:rStyle w:val="cf01"/>
          <w:rFonts w:asciiTheme="minorHAnsi" w:eastAsia="Calibri" w:hAnsiTheme="minorHAnsi" w:cstheme="minorBidi"/>
          <w:sz w:val="21"/>
          <w:szCs w:val="21"/>
        </w:rPr>
      </w:pPr>
      <w:r w:rsidRPr="00E017B6">
        <w:rPr>
          <w:rStyle w:val="cf01"/>
          <w:rFonts w:asciiTheme="minorHAnsi" w:hAnsiTheme="minorHAnsi" w:cstheme="minorHAnsi"/>
          <w:sz w:val="21"/>
          <w:szCs w:val="21"/>
        </w:rPr>
        <w:t xml:space="preserve">9.3. </w:t>
      </w:r>
      <w:r w:rsidR="008E4889" w:rsidRPr="00E27CA6">
        <w:rPr>
          <w:rStyle w:val="cf01"/>
          <w:rFonts w:asciiTheme="minorHAnsi" w:hAnsiTheme="minorHAnsi" w:cstheme="minorHAnsi"/>
          <w:sz w:val="21"/>
          <w:szCs w:val="21"/>
          <w:u w:val="single"/>
        </w:rPr>
        <w:t xml:space="preserve">Perkančioji organizacija </w:t>
      </w:r>
      <w:r w:rsidR="008E4889" w:rsidRPr="00E27CA6">
        <w:rPr>
          <w:rStyle w:val="cf01"/>
          <w:rFonts w:asciiTheme="minorHAnsi" w:hAnsiTheme="minorHAnsi" w:cstheme="minorHAnsi"/>
          <w:b/>
          <w:bCs/>
          <w:sz w:val="21"/>
          <w:szCs w:val="21"/>
          <w:u w:val="single"/>
        </w:rPr>
        <w:t>atmes</w:t>
      </w:r>
      <w:r w:rsidR="008E4889" w:rsidRPr="00E27CA6">
        <w:rPr>
          <w:rStyle w:val="cf01"/>
          <w:rFonts w:asciiTheme="minorHAnsi" w:hAnsiTheme="minorHAnsi" w:cstheme="minorHAnsi"/>
          <w:sz w:val="21"/>
          <w:szCs w:val="21"/>
          <w:u w:val="single"/>
        </w:rPr>
        <w:t xml:space="preserve"> tiekėjo pasiūlymą</w:t>
      </w:r>
      <w:r w:rsidRPr="00E017B6">
        <w:rPr>
          <w:rStyle w:val="cf01"/>
          <w:rFonts w:asciiTheme="minorHAnsi" w:hAnsiTheme="minorHAnsi" w:cstheme="minorHAnsi"/>
          <w:sz w:val="21"/>
          <w:szCs w:val="21"/>
        </w:rPr>
        <w:t>, jeigu kartu su pasiūlymu nebus pateikt</w:t>
      </w:r>
      <w:r w:rsidR="00F83B85"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ši</w:t>
      </w:r>
      <w:r w:rsidR="00F83B85" w:rsidRPr="00E017B6">
        <w:rPr>
          <w:rStyle w:val="cf01"/>
          <w:rFonts w:asciiTheme="minorHAnsi" w:hAnsiTheme="minorHAnsi" w:cstheme="minorHAnsi"/>
          <w:sz w:val="21"/>
          <w:szCs w:val="21"/>
        </w:rPr>
        <w:t>e</w:t>
      </w:r>
      <w:r w:rsidRPr="00E017B6">
        <w:rPr>
          <w:rStyle w:val="cf01"/>
          <w:rFonts w:asciiTheme="minorHAnsi" w:hAnsiTheme="minorHAnsi" w:cstheme="minorHAnsi"/>
          <w:sz w:val="21"/>
          <w:szCs w:val="21"/>
        </w:rPr>
        <w:t xml:space="preserve"> pirkimo sąlygose reikalaujam</w:t>
      </w:r>
      <w:r w:rsidR="00EE1AB0"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pateikti dokumenta</w:t>
      </w:r>
      <w:r w:rsidR="00EE1AB0" w:rsidRPr="00E017B6">
        <w:rPr>
          <w:rStyle w:val="cf01"/>
          <w:rFonts w:asciiTheme="minorHAnsi" w:hAnsiTheme="minorHAnsi" w:cstheme="minorHAnsi"/>
          <w:sz w:val="21"/>
          <w:szCs w:val="21"/>
        </w:rPr>
        <w:t>i</w:t>
      </w:r>
      <w:r w:rsidR="008E0BBC">
        <w:rPr>
          <w:rStyle w:val="cf01"/>
          <w:rFonts w:asciiTheme="minorHAnsi" w:hAnsiTheme="minorHAnsi" w:cstheme="minorHAnsi"/>
          <w:sz w:val="21"/>
          <w:szCs w:val="21"/>
        </w:rPr>
        <w:t>:</w:t>
      </w:r>
      <w:r w:rsidR="008E4889">
        <w:rPr>
          <w:rStyle w:val="cf01"/>
          <w:rFonts w:asciiTheme="minorHAnsi" w:hAnsiTheme="minorHAnsi" w:cstheme="minorHAnsi"/>
          <w:sz w:val="21"/>
          <w:szCs w:val="21"/>
        </w:rPr>
        <w:t xml:space="preserve"> </w:t>
      </w:r>
    </w:p>
    <w:p w14:paraId="01973DDF" w14:textId="77777777" w:rsidR="009B561B" w:rsidRPr="00124D20" w:rsidRDefault="009B561B" w:rsidP="009B561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222D3355" w14:textId="58405750" w:rsidR="009B561B" w:rsidRPr="00F8545C" w:rsidRDefault="009B561B" w:rsidP="009B561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3B171ADF" w14:textId="2A2B92C6" w:rsidR="009B561B" w:rsidRDefault="008E0BBC" w:rsidP="009B561B">
      <w:pPr>
        <w:spacing w:after="0" w:line="240" w:lineRule="auto"/>
        <w:ind w:firstLine="567"/>
        <w:jc w:val="both"/>
        <w:rPr>
          <w:i/>
          <w:iCs/>
        </w:rPr>
      </w:pPr>
      <w:r w:rsidRPr="008E0BBC">
        <w:rPr>
          <w:rStyle w:val="cf01"/>
          <w:rFonts w:asciiTheme="minorHAnsi" w:hAnsiTheme="minorHAnsi" w:cstheme="minorHAnsi"/>
          <w:i/>
          <w:iCs/>
          <w:sz w:val="21"/>
          <w:szCs w:val="21"/>
        </w:rPr>
        <w:t>Pastaba. T</w:t>
      </w:r>
      <w:r w:rsidR="008E4889" w:rsidRPr="008E0BBC">
        <w:rPr>
          <w:i/>
          <w:iCs/>
        </w:rPr>
        <w:t>iekėjas iki pirkimo pasiūlymų pateikimo termino, nurodyto skelbime apie pirkimą,  pabaigos nepateikęs šių dokumentų, vėliau neturi teisės jų pateikti</w:t>
      </w:r>
      <w:r w:rsidRPr="008E0BBC">
        <w:rPr>
          <w:i/>
          <w:iCs/>
        </w:rPr>
        <w:t>.</w:t>
      </w:r>
    </w:p>
    <w:p w14:paraId="685D2C7F" w14:textId="77777777" w:rsidR="006A3E5E" w:rsidRPr="008E0BBC" w:rsidRDefault="006A3E5E" w:rsidP="009B561B">
      <w:pPr>
        <w:spacing w:after="0" w:line="240" w:lineRule="auto"/>
        <w:ind w:firstLine="567"/>
        <w:jc w:val="both"/>
        <w:rPr>
          <w:rFonts w:eastAsia="Calibri" w:cstheme="minorHAnsi"/>
          <w:i/>
          <w:iCs/>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lastRenderedPageBreak/>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1BA3BAE1" w14:textId="731878E9" w:rsidR="008E4889" w:rsidRPr="009B0EA5" w:rsidRDefault="009B0EA5" w:rsidP="008E4889">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008E4889" w:rsidRPr="009B0EA5">
        <w:rPr>
          <w:rFonts w:eastAsia="Times New Roman" w:cstheme="minorHAnsi"/>
        </w:rPr>
        <w:t>Perkančioji organizacija papildomų sąlygų nenustato.</w:t>
      </w:r>
    </w:p>
    <w:p w14:paraId="757CBD75" w14:textId="734519C2" w:rsidR="009B561B" w:rsidRDefault="009B561B" w:rsidP="007F2C58">
      <w:pPr>
        <w:pStyle w:val="Betarp"/>
        <w:contextualSpacing/>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24B1C89E" w14:textId="77777777" w:rsidR="00001DAD" w:rsidRDefault="00001DAD" w:rsidP="00673BEE">
      <w:pPr>
        <w:ind w:firstLine="567"/>
        <w:jc w:val="both"/>
      </w:pPr>
    </w:p>
    <w:p w14:paraId="25FA4A04" w14:textId="77777777" w:rsidR="00001DAD" w:rsidRDefault="00001DAD" w:rsidP="00673BEE">
      <w:pPr>
        <w:ind w:firstLine="567"/>
        <w:jc w:val="both"/>
      </w:pPr>
    </w:p>
    <w:p w14:paraId="3930E999" w14:textId="77777777" w:rsidR="00001DAD" w:rsidRDefault="00001DAD" w:rsidP="00673BEE">
      <w:pPr>
        <w:ind w:firstLine="567"/>
        <w:jc w:val="both"/>
      </w:pPr>
    </w:p>
    <w:p w14:paraId="207CC3A2" w14:textId="77777777" w:rsidR="00001DAD" w:rsidRDefault="00001DAD" w:rsidP="00673BEE">
      <w:pPr>
        <w:ind w:firstLine="567"/>
        <w:jc w:val="both"/>
      </w:pPr>
    </w:p>
    <w:p w14:paraId="12DD6F2B" w14:textId="77777777" w:rsidR="00001DAD" w:rsidRDefault="00001DAD" w:rsidP="00673BEE">
      <w:pPr>
        <w:ind w:firstLine="567"/>
        <w:jc w:val="both"/>
      </w:pPr>
    </w:p>
    <w:p w14:paraId="66A80DDA" w14:textId="77777777" w:rsidR="00001DAD" w:rsidRDefault="00001DAD" w:rsidP="00673BEE">
      <w:pPr>
        <w:ind w:firstLine="567"/>
        <w:jc w:val="both"/>
      </w:pPr>
    </w:p>
    <w:p w14:paraId="1E954644" w14:textId="77777777" w:rsidR="00001DAD" w:rsidRDefault="00001DAD" w:rsidP="00673BEE">
      <w:pPr>
        <w:ind w:firstLine="567"/>
        <w:jc w:val="both"/>
      </w:pPr>
    </w:p>
    <w:p w14:paraId="4D37DCB0" w14:textId="77777777" w:rsidR="00001DAD" w:rsidRDefault="00001DAD" w:rsidP="00673BEE">
      <w:pPr>
        <w:ind w:firstLine="567"/>
        <w:jc w:val="both"/>
      </w:pPr>
    </w:p>
    <w:p w14:paraId="4F1C3E76" w14:textId="77777777" w:rsidR="00001DAD" w:rsidRDefault="00001DAD" w:rsidP="00673BEE">
      <w:pPr>
        <w:ind w:firstLine="567"/>
        <w:jc w:val="both"/>
      </w:pPr>
    </w:p>
    <w:p w14:paraId="3816F3C5" w14:textId="77777777" w:rsidR="00001DAD" w:rsidRDefault="00001DAD" w:rsidP="00673BEE">
      <w:pPr>
        <w:ind w:firstLine="567"/>
        <w:jc w:val="both"/>
      </w:pPr>
    </w:p>
    <w:p w14:paraId="0A128BF6" w14:textId="77777777" w:rsidR="00001DAD" w:rsidRDefault="00001DAD" w:rsidP="00673BEE">
      <w:pPr>
        <w:ind w:firstLine="567"/>
        <w:jc w:val="both"/>
      </w:pPr>
    </w:p>
    <w:p w14:paraId="1C9A5ABD" w14:textId="77777777" w:rsidR="00001DAD" w:rsidRDefault="00001DAD"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2357EB26" w14:textId="77777777" w:rsidR="00855FF0" w:rsidRDefault="00855FF0" w:rsidP="00ED0F23">
      <w:pPr>
        <w:jc w:val="both"/>
      </w:pPr>
    </w:p>
    <w:p w14:paraId="6919367A" w14:textId="77777777" w:rsidR="00502FD0" w:rsidRDefault="00502FD0" w:rsidP="00ED0F23">
      <w:pPr>
        <w:jc w:val="both"/>
      </w:pPr>
    </w:p>
    <w:p w14:paraId="03E90A99" w14:textId="77777777" w:rsidR="00502FD0" w:rsidRDefault="00502FD0" w:rsidP="00ED0F23">
      <w:pPr>
        <w:jc w:val="both"/>
      </w:pPr>
    </w:p>
    <w:p w14:paraId="57ED8957" w14:textId="77777777" w:rsidR="00502FD0" w:rsidRDefault="00502FD0" w:rsidP="00ED0F23">
      <w:pPr>
        <w:jc w:val="both"/>
      </w:pPr>
    </w:p>
    <w:p w14:paraId="147A69DD" w14:textId="77777777" w:rsidR="007756D0" w:rsidRDefault="007756D0" w:rsidP="00ED0F23">
      <w:pPr>
        <w:jc w:val="both"/>
      </w:pPr>
    </w:p>
    <w:p w14:paraId="25CA707F" w14:textId="77777777" w:rsidR="001C3C4D" w:rsidRDefault="001C3C4D" w:rsidP="00ED0F23">
      <w:pPr>
        <w:jc w:val="both"/>
      </w:pPr>
    </w:p>
    <w:p w14:paraId="6C49D326" w14:textId="77777777" w:rsidR="00502FD0" w:rsidRDefault="00502FD0" w:rsidP="00ED0F23">
      <w:pPr>
        <w:jc w:val="both"/>
      </w:pPr>
    </w:p>
    <w:p w14:paraId="29C541B3" w14:textId="77777777" w:rsidR="00502FD0" w:rsidRDefault="00502FD0" w:rsidP="00ED0F23">
      <w:pPr>
        <w:jc w:val="both"/>
      </w:pPr>
    </w:p>
    <w:p w14:paraId="52612752" w14:textId="77777777" w:rsidR="00CD310C" w:rsidRDefault="00CD310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6C23D1C4" w14:textId="77777777" w:rsidR="00CA0411" w:rsidRDefault="00CA0411" w:rsidP="00673BEE">
      <w:pPr>
        <w:ind w:firstLine="567"/>
        <w:jc w:val="both"/>
      </w:pPr>
    </w:p>
    <w:p w14:paraId="0C885DA3" w14:textId="77777777" w:rsidR="00CA0411" w:rsidRDefault="00CA0411" w:rsidP="00673BEE">
      <w:pPr>
        <w:ind w:firstLine="567"/>
        <w:jc w:val="both"/>
      </w:pPr>
    </w:p>
    <w:p w14:paraId="620112C1"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020524F3"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20120570" w14:textId="0CD42CC0" w:rsidR="00C01D13" w:rsidRPr="006270D9" w:rsidRDefault="00C01D13" w:rsidP="00C01D13">
            <w:pPr>
              <w:spacing w:line="240" w:lineRule="auto"/>
              <w:jc w:val="both"/>
              <w:rPr>
                <w:rFonts w:eastAsia="Arial" w:cstheme="minorHAnsi"/>
              </w:rPr>
            </w:pPr>
            <w:r w:rsidRPr="00C01D13">
              <w:t xml:space="preserve">Tiekėjas per paskutinius 5 metus iki pasiūlymo pateikimo termino pabaigos yra atlikęs </w:t>
            </w:r>
            <w:r>
              <w:t>s</w:t>
            </w:r>
            <w:r w:rsidRPr="006270D9">
              <w:rPr>
                <w:rFonts w:eastAsia="Arial" w:cstheme="minorHAnsi"/>
              </w:rPr>
              <w:t xml:space="preserve">usisiekimo komunikacijose: keliuose ir/ar gatvėse  statybos darbų </w:t>
            </w:r>
          </w:p>
          <w:p w14:paraId="274B8E15" w14:textId="6713A366" w:rsidR="00C01D13" w:rsidRPr="00C01D13" w:rsidRDefault="00C01D13" w:rsidP="00C01D13">
            <w:pPr>
              <w:spacing w:line="240" w:lineRule="auto"/>
              <w:jc w:val="both"/>
            </w:pPr>
            <w:r w:rsidRPr="00C01D13">
              <w:t xml:space="preserve">(statinio statybos rūšys: naujo statinio statyba ir (ar) statinio rekonstravimas),  kurių vertė yra nemažesnė kaip </w:t>
            </w:r>
            <w:r w:rsidR="002C2327">
              <w:t xml:space="preserve">            </w:t>
            </w:r>
            <w:r w:rsidRPr="00C01D13">
              <w:t>650 000,00 Eur be PVM ir svarbiausių darbų (svarbiausiais darbais yra laikomi dviračių ir pėsčiųjų takų rekonstrukcijos ir naujos statybos)  atlikimas  ir galutiniai rezultatai buvo tinkami.</w:t>
            </w:r>
          </w:p>
          <w:p w14:paraId="00F4AE41" w14:textId="14F953E4" w:rsidR="00C01D13" w:rsidRDefault="00C01D13" w:rsidP="00C01D13">
            <w:pPr>
              <w:spacing w:line="240" w:lineRule="auto"/>
              <w:jc w:val="both"/>
            </w:pPr>
            <w:r w:rsidRPr="00C01D13">
              <w:t>Jei galutinį rezultatą tiekėjas yra pasiekęs pagal kelias sutartis, tačiau sudarytas būtent dėl to paties objekto, tokiu atveju gali būti sumuojamos pagal atskiras sutartis tame pačiame objekte atliktų darbų vertės.</w:t>
            </w:r>
          </w:p>
          <w:p w14:paraId="0DCD0A8D" w14:textId="77777777" w:rsidR="00C01D13" w:rsidRDefault="00C01D13" w:rsidP="00C01D13">
            <w:pPr>
              <w:spacing w:line="240" w:lineRule="auto"/>
              <w:jc w:val="both"/>
            </w:pPr>
          </w:p>
          <w:p w14:paraId="6A46F08E" w14:textId="41D85914" w:rsidR="00C01D13" w:rsidRPr="00AC18EC" w:rsidRDefault="00C01D13" w:rsidP="00C01D13">
            <w:pPr>
              <w:spacing w:line="240" w:lineRule="auto"/>
              <w:jc w:val="both"/>
              <w:rPr>
                <w:rFonts w:eastAsia="Arial" w:cstheme="minorHAnsi"/>
              </w:rPr>
            </w:pPr>
            <w:r w:rsidRPr="007756D0">
              <w:t xml:space="preserve"> </w:t>
            </w:r>
          </w:p>
        </w:tc>
        <w:tc>
          <w:tcPr>
            <w:tcW w:w="3358" w:type="dxa"/>
          </w:tcPr>
          <w:p w14:paraId="5F632A9A" w14:textId="2DC01E97" w:rsidR="00C01D13" w:rsidRPr="00343C1F" w:rsidRDefault="00C01D13" w:rsidP="00C01D13">
            <w:pPr>
              <w:spacing w:line="240" w:lineRule="auto"/>
              <w:jc w:val="both"/>
              <w:rPr>
                <w:rFonts w:eastAsia="Arial" w:cstheme="minorHAnsi"/>
              </w:rPr>
            </w:pPr>
            <w:r w:rsidRPr="00343C1F">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2B855E4B" w14:textId="77777777" w:rsidR="00C01D13" w:rsidRPr="00343C1F" w:rsidRDefault="00C01D13" w:rsidP="00C01D13">
            <w:pPr>
              <w:spacing w:line="240" w:lineRule="auto"/>
              <w:jc w:val="both"/>
              <w:rPr>
                <w:rFonts w:eastAsia="Arial" w:cstheme="minorHAnsi"/>
              </w:rPr>
            </w:pPr>
          </w:p>
          <w:p w14:paraId="50923C8F" w14:textId="77C926CE" w:rsidR="00C01D13" w:rsidRPr="00343C1F" w:rsidRDefault="00C01D13" w:rsidP="00C01D13">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 xml:space="preserve">(-ų) sutarties (-čių) laikotarpis, </w:t>
            </w:r>
            <w:r>
              <w:br/>
              <w:t xml:space="preserve">panašaus objekto aprašymas: </w:t>
            </w:r>
            <w:r>
              <w:br/>
            </w:r>
            <w:r w:rsidRPr="00F673DB">
              <w:t xml:space="preserve">statinio grupės, ar statybos darbų </w:t>
            </w:r>
            <w:r w:rsidRPr="00F673DB">
              <w:br/>
              <w:t>rūšys,</w:t>
            </w:r>
            <w:r>
              <w:t xml:space="preserve"> atliktų nurodytų svarbiausių </w:t>
            </w:r>
            <w:r>
              <w:br/>
              <w:t xml:space="preserve">darbų dalis įvykdytoje (-ose) / </w:t>
            </w:r>
            <w:r>
              <w:br/>
              <w:t xml:space="preserve">vykdomoje (-ose) sutartyje (-yse), </w:t>
            </w:r>
            <w:r>
              <w:br/>
              <w:t xml:space="preserve">paties tiekėjo atlikti darbai, jei </w:t>
            </w:r>
            <w:r>
              <w:br/>
              <w:t xml:space="preserve">sutartį vykdė ne vienas, o su kitais </w:t>
            </w:r>
            <w:r>
              <w:br/>
              <w:t xml:space="preserve">ūkio subjektais, užsakovo </w:t>
            </w:r>
            <w:r>
              <w:br/>
              <w:t xml:space="preserve">kontaktai. </w:t>
            </w:r>
          </w:p>
          <w:p w14:paraId="3E87583E" w14:textId="5957BDB2" w:rsidR="00C01D13" w:rsidRPr="007D32A1" w:rsidRDefault="00C01D13" w:rsidP="00C01D13">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p>
        </w:tc>
        <w:tc>
          <w:tcPr>
            <w:tcW w:w="1880" w:type="dxa"/>
          </w:tcPr>
          <w:p w14:paraId="72E4DEBA" w14:textId="40E48AA9" w:rsidR="00C01D13" w:rsidRDefault="00C01D13" w:rsidP="00C01D13">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C01D13" w:rsidRPr="007D32A1" w:rsidRDefault="00C01D13" w:rsidP="00C01D13">
            <w:pPr>
              <w:spacing w:line="240" w:lineRule="auto"/>
              <w:rPr>
                <w:rFonts w:cstheme="minorHAnsi"/>
              </w:rPr>
            </w:pPr>
          </w:p>
          <w:p w14:paraId="2F417F37" w14:textId="0D3A09FE" w:rsidR="00C01D13" w:rsidRDefault="00C01D13" w:rsidP="00C01D13">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9512880" w14:textId="5AA962D6" w:rsidR="00C01D13" w:rsidRPr="007D32A1" w:rsidRDefault="00C01D13" w:rsidP="00C01D13">
            <w:pPr>
              <w:spacing w:line="240" w:lineRule="auto"/>
              <w:jc w:val="both"/>
              <w:rPr>
                <w:rFonts w:eastAsia="Arial" w:cstheme="minorHAnsi"/>
              </w:rPr>
            </w:pPr>
            <w:r w:rsidRPr="007D32A1">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t>3.2.</w:t>
            </w:r>
          </w:p>
        </w:tc>
        <w:tc>
          <w:tcPr>
            <w:tcW w:w="3555" w:type="dxa"/>
          </w:tcPr>
          <w:p w14:paraId="5809F8B5" w14:textId="00C695D8" w:rsidR="00390232" w:rsidRPr="002874A7" w:rsidRDefault="00390232" w:rsidP="00390232">
            <w:pPr>
              <w:rPr>
                <w:rFonts w:cstheme="minorHAnsi"/>
                <w:color w:val="000000"/>
              </w:rPr>
            </w:pPr>
            <w:r w:rsidRPr="002874A7">
              <w:rPr>
                <w:rFonts w:cstheme="minorHAnsi"/>
                <w:color w:val="000000"/>
              </w:rPr>
              <w:t>Tiekėjas turi statybos inžinierių arba architektą</w:t>
            </w:r>
            <w:r w:rsidR="003F3A04">
              <w:rPr>
                <w:rFonts w:cstheme="minorHAnsi"/>
                <w:color w:val="000000"/>
              </w:rPr>
              <w:t>,</w:t>
            </w:r>
            <w:r w:rsidRPr="002874A7">
              <w:rPr>
                <w:rFonts w:cstheme="minorHAnsi"/>
                <w:color w:val="000000"/>
              </w:rPr>
              <w:t xml:space="preserve"> galint</w:t>
            </w:r>
            <w:r w:rsidR="003F3A04">
              <w:rPr>
                <w:rFonts w:cstheme="minorHAnsi"/>
                <w:color w:val="000000"/>
              </w:rPr>
              <w:t>į</w:t>
            </w:r>
            <w:r w:rsidRPr="002874A7">
              <w:rPr>
                <w:rFonts w:cstheme="minorHAnsi"/>
                <w:color w:val="000000"/>
              </w:rPr>
              <w:t xml:space="preserve"> vykdyti statybos vadovo pareigas. </w:t>
            </w:r>
          </w:p>
          <w:p w14:paraId="3D3938DF" w14:textId="77777777" w:rsidR="00C01D13" w:rsidRDefault="00390232" w:rsidP="00390232">
            <w:pPr>
              <w:spacing w:line="240" w:lineRule="auto"/>
              <w:jc w:val="both"/>
              <w:rPr>
                <w:rFonts w:cstheme="minorHAnsi"/>
                <w:color w:val="000000"/>
              </w:rPr>
            </w:pPr>
            <w:r w:rsidRPr="002874A7">
              <w:rPr>
                <w:rFonts w:cstheme="minorHAnsi"/>
                <w:color w:val="000000"/>
              </w:rPr>
              <w:t>(teisinis pagrindas: Statybos įstatymo 12 straipsnio 9 p.).</w:t>
            </w:r>
          </w:p>
          <w:p w14:paraId="6E2E8D56" w14:textId="77777777" w:rsidR="00BF4C15" w:rsidRDefault="00BF4C15" w:rsidP="00390232">
            <w:pPr>
              <w:spacing w:line="240" w:lineRule="auto"/>
              <w:jc w:val="both"/>
              <w:rPr>
                <w:rFonts w:cstheme="minorHAnsi"/>
                <w:color w:val="000000"/>
                <w:highlight w:val="yellow"/>
              </w:rPr>
            </w:pPr>
          </w:p>
          <w:p w14:paraId="5ABB42C0" w14:textId="77777777" w:rsidR="00BF4C15" w:rsidRDefault="00BF4C15" w:rsidP="00390232">
            <w:pPr>
              <w:spacing w:line="240" w:lineRule="auto"/>
              <w:jc w:val="both"/>
              <w:rPr>
                <w:rFonts w:cstheme="minorHAnsi"/>
                <w:color w:val="000000"/>
                <w:highlight w:val="yellow"/>
              </w:rPr>
            </w:pPr>
          </w:p>
          <w:p w14:paraId="465705F7" w14:textId="3EC70BC4" w:rsidR="00BF4C15" w:rsidRPr="00390232" w:rsidRDefault="00BF4C15" w:rsidP="00BF4C15">
            <w:pPr>
              <w:spacing w:line="240" w:lineRule="auto"/>
              <w:jc w:val="both"/>
              <w:rPr>
                <w:rFonts w:cstheme="minorHAnsi"/>
                <w:color w:val="000000"/>
                <w:highlight w:val="yellow"/>
              </w:rPr>
            </w:pPr>
          </w:p>
        </w:tc>
        <w:tc>
          <w:tcPr>
            <w:tcW w:w="3358" w:type="dxa"/>
          </w:tcPr>
          <w:p w14:paraId="719AB2C5" w14:textId="17166B71" w:rsidR="00390232" w:rsidRPr="002874A7" w:rsidRDefault="00B904B0" w:rsidP="003F3A04">
            <w:pPr>
              <w:tabs>
                <w:tab w:val="left" w:pos="720"/>
              </w:tabs>
              <w:spacing w:line="240" w:lineRule="auto"/>
              <w:rPr>
                <w:rFonts w:eastAsia="Calibri" w:cstheme="minorHAnsi"/>
              </w:rPr>
            </w:pPr>
            <w:r>
              <w:rPr>
                <w:rFonts w:eastAsia="Calibri" w:cstheme="minorHAnsi"/>
              </w:rPr>
              <w:lastRenderedPageBreak/>
              <w:t>Pateikti i</w:t>
            </w:r>
            <w:r w:rsidR="00390232" w:rsidRPr="002874A7">
              <w:rPr>
                <w:rFonts w:eastAsia="Calibri" w:cstheme="minorHAnsi"/>
              </w:rPr>
              <w:t>šsilavinimą patvirtinančio dokumento skaitmeninę kopiją arba vadovo/-ų vard</w:t>
            </w:r>
            <w:r>
              <w:rPr>
                <w:rFonts w:eastAsia="Calibri" w:cstheme="minorHAnsi"/>
              </w:rPr>
              <w:t>ą,</w:t>
            </w:r>
            <w:r w:rsidR="00390232" w:rsidRPr="002874A7">
              <w:rPr>
                <w:rFonts w:eastAsia="Calibri" w:cstheme="minorHAnsi"/>
              </w:rPr>
              <w:t xml:space="preserve"> pavard</w:t>
            </w:r>
            <w:r>
              <w:rPr>
                <w:rFonts w:eastAsia="Calibri" w:cstheme="minorHAnsi"/>
              </w:rPr>
              <w:t>ę</w:t>
            </w:r>
            <w:r w:rsidR="00390232" w:rsidRPr="002874A7">
              <w:rPr>
                <w:rFonts w:eastAsia="Calibri" w:cstheme="minorHAnsi"/>
              </w:rPr>
              <w:t xml:space="preserve"> ir galiojančio kvalifikacijos atestato numer</w:t>
            </w:r>
            <w:r>
              <w:rPr>
                <w:rFonts w:eastAsia="Calibri" w:cstheme="minorHAnsi"/>
              </w:rPr>
              <w:t>į</w:t>
            </w:r>
            <w:r w:rsidR="00390232" w:rsidRPr="002874A7">
              <w:rPr>
                <w:rFonts w:eastAsia="Calibri" w:cstheme="minorHAnsi"/>
              </w:rPr>
              <w:t xml:space="preserve"> (dokumento (ų) pateikti nereikalaujama, duomenys bus </w:t>
            </w:r>
            <w:r w:rsidR="00390232" w:rsidRPr="002874A7">
              <w:rPr>
                <w:rFonts w:eastAsia="Calibri" w:cstheme="minorHAnsi"/>
              </w:rPr>
              <w:lastRenderedPageBreak/>
              <w:t xml:space="preserve">patikrinti VĮ Statybos sektoriaus vystymo agentūros interneto svetainėje </w:t>
            </w:r>
            <w:hyperlink r:id="rId9" w:history="1">
              <w:r w:rsidR="00390232" w:rsidRPr="002874A7">
                <w:rPr>
                  <w:rStyle w:val="Hipersaitas"/>
                  <w:rFonts w:eastAsia="Calibri" w:cstheme="minorHAnsi"/>
                </w:rPr>
                <w:t>https://www.ssva.lt</w:t>
              </w:r>
            </w:hyperlink>
            <w:r w:rsidR="00390232" w:rsidRPr="002874A7">
              <w:rPr>
                <w:rFonts w:eastAsia="Calibri" w:cstheme="minorHAnsi"/>
              </w:rPr>
              <w:t xml:space="preserve">). </w:t>
            </w:r>
          </w:p>
          <w:p w14:paraId="3A455DFA" w14:textId="77777777" w:rsidR="00D80973" w:rsidRDefault="00D80973" w:rsidP="00D80973">
            <w:pPr>
              <w:spacing w:line="240" w:lineRule="auto"/>
              <w:jc w:val="both"/>
              <w:rPr>
                <w:rFonts w:eastAsia="Arial" w:cstheme="minorHAnsi"/>
              </w:rPr>
            </w:pPr>
          </w:p>
          <w:p w14:paraId="138CA7FB" w14:textId="580DF386" w:rsidR="00C01D13" w:rsidRPr="00E017B6" w:rsidRDefault="00C01D13" w:rsidP="003F3A04">
            <w:pPr>
              <w:spacing w:line="240" w:lineRule="auto"/>
              <w:jc w:val="both"/>
            </w:pPr>
          </w:p>
        </w:tc>
        <w:tc>
          <w:tcPr>
            <w:tcW w:w="1880" w:type="dxa"/>
          </w:tcPr>
          <w:p w14:paraId="5309823C" w14:textId="4EC3FCAA" w:rsidR="00C01D13" w:rsidRPr="008B07F9"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w:t>
            </w:r>
            <w:r w:rsidRPr="008B07F9">
              <w:rPr>
                <w:rFonts w:asciiTheme="minorHAnsi" w:hAnsiTheme="minorHAnsi" w:cstheme="minorHAnsi"/>
                <w:sz w:val="21"/>
                <w:szCs w:val="21"/>
              </w:rPr>
              <w:lastRenderedPageBreak/>
              <w:t xml:space="preserve">specialistai, atsižvelgiant į jų prisiimamus įsipareigojimus pirkimo sutarčiai vykdyti; </w:t>
            </w:r>
          </w:p>
          <w:p w14:paraId="6ECA45AF" w14:textId="4FC0E896" w:rsidR="00C01D13" w:rsidRPr="008B07F9"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1614FF8F" w14:textId="36A7B2BC" w:rsidR="00C01D13" w:rsidRPr="003F3A04" w:rsidRDefault="00C01D13" w:rsidP="003F3A0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73B6" w14:textId="77777777" w:rsidR="00C81AE5" w:rsidRDefault="00C81AE5" w:rsidP="00D50065">
      <w:pPr>
        <w:spacing w:after="0" w:line="240" w:lineRule="auto"/>
      </w:pPr>
      <w:r>
        <w:separator/>
      </w:r>
    </w:p>
  </w:endnote>
  <w:endnote w:type="continuationSeparator" w:id="0">
    <w:p w14:paraId="6B52C2F2" w14:textId="77777777" w:rsidR="00C81AE5" w:rsidRDefault="00C81AE5"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EADB" w14:textId="77777777" w:rsidR="00C81AE5" w:rsidRDefault="00C81AE5" w:rsidP="00D50065">
      <w:pPr>
        <w:spacing w:after="0" w:line="240" w:lineRule="auto"/>
      </w:pPr>
      <w:r>
        <w:separator/>
      </w:r>
    </w:p>
  </w:footnote>
  <w:footnote w:type="continuationSeparator" w:id="0">
    <w:p w14:paraId="57730219" w14:textId="77777777" w:rsidR="00C81AE5" w:rsidRDefault="00C81AE5"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687"/>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578FE"/>
    <w:rsid w:val="000618F1"/>
    <w:rsid w:val="0007276E"/>
    <w:rsid w:val="00073F9D"/>
    <w:rsid w:val="00075906"/>
    <w:rsid w:val="00082DF2"/>
    <w:rsid w:val="000833E1"/>
    <w:rsid w:val="000A3364"/>
    <w:rsid w:val="000A4EFC"/>
    <w:rsid w:val="000B335D"/>
    <w:rsid w:val="000B4C5B"/>
    <w:rsid w:val="000B732F"/>
    <w:rsid w:val="000C5F14"/>
    <w:rsid w:val="000C782E"/>
    <w:rsid w:val="000D6329"/>
    <w:rsid w:val="000E39EF"/>
    <w:rsid w:val="000E461A"/>
    <w:rsid w:val="000E490C"/>
    <w:rsid w:val="000E5B65"/>
    <w:rsid w:val="000E6E3D"/>
    <w:rsid w:val="000F7351"/>
    <w:rsid w:val="00116E27"/>
    <w:rsid w:val="00121086"/>
    <w:rsid w:val="00124D20"/>
    <w:rsid w:val="00135752"/>
    <w:rsid w:val="00140292"/>
    <w:rsid w:val="00144B5B"/>
    <w:rsid w:val="00145B13"/>
    <w:rsid w:val="00147536"/>
    <w:rsid w:val="001554B2"/>
    <w:rsid w:val="00156D92"/>
    <w:rsid w:val="00167A9E"/>
    <w:rsid w:val="00182638"/>
    <w:rsid w:val="0018304D"/>
    <w:rsid w:val="00186FAD"/>
    <w:rsid w:val="00191926"/>
    <w:rsid w:val="00191927"/>
    <w:rsid w:val="00194F85"/>
    <w:rsid w:val="001A08D1"/>
    <w:rsid w:val="001A52D8"/>
    <w:rsid w:val="001B0FF3"/>
    <w:rsid w:val="001C3C4D"/>
    <w:rsid w:val="001C404A"/>
    <w:rsid w:val="001C72EF"/>
    <w:rsid w:val="001D0D64"/>
    <w:rsid w:val="001D7901"/>
    <w:rsid w:val="001D7BAA"/>
    <w:rsid w:val="001E2082"/>
    <w:rsid w:val="001E2612"/>
    <w:rsid w:val="001E2F36"/>
    <w:rsid w:val="001E4E59"/>
    <w:rsid w:val="001F317C"/>
    <w:rsid w:val="001F5C1A"/>
    <w:rsid w:val="00200EA4"/>
    <w:rsid w:val="00203328"/>
    <w:rsid w:val="00204038"/>
    <w:rsid w:val="00205CB8"/>
    <w:rsid w:val="002102F0"/>
    <w:rsid w:val="00216D02"/>
    <w:rsid w:val="002247D2"/>
    <w:rsid w:val="002300BD"/>
    <w:rsid w:val="00236F80"/>
    <w:rsid w:val="00253C3E"/>
    <w:rsid w:val="00254FE4"/>
    <w:rsid w:val="002555D7"/>
    <w:rsid w:val="0025677E"/>
    <w:rsid w:val="002572CA"/>
    <w:rsid w:val="002613C0"/>
    <w:rsid w:val="00264F4A"/>
    <w:rsid w:val="00271522"/>
    <w:rsid w:val="002845CF"/>
    <w:rsid w:val="00297356"/>
    <w:rsid w:val="002A3A9E"/>
    <w:rsid w:val="002A6047"/>
    <w:rsid w:val="002A6A20"/>
    <w:rsid w:val="002A77AF"/>
    <w:rsid w:val="002B111C"/>
    <w:rsid w:val="002B2951"/>
    <w:rsid w:val="002B5632"/>
    <w:rsid w:val="002B62E5"/>
    <w:rsid w:val="002C2327"/>
    <w:rsid w:val="002C3477"/>
    <w:rsid w:val="002D27F5"/>
    <w:rsid w:val="002E3FA4"/>
    <w:rsid w:val="002E5B52"/>
    <w:rsid w:val="002E6881"/>
    <w:rsid w:val="002F642F"/>
    <w:rsid w:val="00300989"/>
    <w:rsid w:val="00314906"/>
    <w:rsid w:val="00315874"/>
    <w:rsid w:val="00315D35"/>
    <w:rsid w:val="0032056A"/>
    <w:rsid w:val="00322B31"/>
    <w:rsid w:val="0033075B"/>
    <w:rsid w:val="00336460"/>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2862"/>
    <w:rsid w:val="00375BB9"/>
    <w:rsid w:val="00375E05"/>
    <w:rsid w:val="0038038E"/>
    <w:rsid w:val="00382812"/>
    <w:rsid w:val="00390232"/>
    <w:rsid w:val="00390911"/>
    <w:rsid w:val="00391F95"/>
    <w:rsid w:val="0039499F"/>
    <w:rsid w:val="003A4676"/>
    <w:rsid w:val="003A533D"/>
    <w:rsid w:val="003A54DE"/>
    <w:rsid w:val="003A60D8"/>
    <w:rsid w:val="003B3E54"/>
    <w:rsid w:val="003C2516"/>
    <w:rsid w:val="003C2BE4"/>
    <w:rsid w:val="003C4269"/>
    <w:rsid w:val="003C6AA6"/>
    <w:rsid w:val="003D3D03"/>
    <w:rsid w:val="003D40CD"/>
    <w:rsid w:val="003D4A8F"/>
    <w:rsid w:val="003D5B2D"/>
    <w:rsid w:val="003E6A05"/>
    <w:rsid w:val="003F00B8"/>
    <w:rsid w:val="003F2C00"/>
    <w:rsid w:val="003F3A04"/>
    <w:rsid w:val="003F4D0C"/>
    <w:rsid w:val="00411678"/>
    <w:rsid w:val="00420BE7"/>
    <w:rsid w:val="004215AC"/>
    <w:rsid w:val="00421847"/>
    <w:rsid w:val="00431566"/>
    <w:rsid w:val="004317E0"/>
    <w:rsid w:val="00433482"/>
    <w:rsid w:val="00433605"/>
    <w:rsid w:val="00442EFA"/>
    <w:rsid w:val="00455ED0"/>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98A"/>
    <w:rsid w:val="004C4A65"/>
    <w:rsid w:val="004C6175"/>
    <w:rsid w:val="004C76FD"/>
    <w:rsid w:val="004D0C45"/>
    <w:rsid w:val="004D2145"/>
    <w:rsid w:val="004D366C"/>
    <w:rsid w:val="004D3DDB"/>
    <w:rsid w:val="004D4A48"/>
    <w:rsid w:val="004E5F6F"/>
    <w:rsid w:val="004F2BF2"/>
    <w:rsid w:val="004F3696"/>
    <w:rsid w:val="004F3C07"/>
    <w:rsid w:val="0050145F"/>
    <w:rsid w:val="00502FD0"/>
    <w:rsid w:val="00505B07"/>
    <w:rsid w:val="00507808"/>
    <w:rsid w:val="005114E1"/>
    <w:rsid w:val="005118F0"/>
    <w:rsid w:val="00513DDC"/>
    <w:rsid w:val="00520191"/>
    <w:rsid w:val="00523090"/>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817A6"/>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2E38"/>
    <w:rsid w:val="00643468"/>
    <w:rsid w:val="00656FAC"/>
    <w:rsid w:val="006679C8"/>
    <w:rsid w:val="00673BEE"/>
    <w:rsid w:val="006747B4"/>
    <w:rsid w:val="006754A0"/>
    <w:rsid w:val="00682D61"/>
    <w:rsid w:val="006838CC"/>
    <w:rsid w:val="006853A4"/>
    <w:rsid w:val="0069493A"/>
    <w:rsid w:val="006A0FBC"/>
    <w:rsid w:val="006A1CAB"/>
    <w:rsid w:val="006A2A06"/>
    <w:rsid w:val="006A33A4"/>
    <w:rsid w:val="006A3E5E"/>
    <w:rsid w:val="006A5EB6"/>
    <w:rsid w:val="006B3056"/>
    <w:rsid w:val="006B7AD4"/>
    <w:rsid w:val="006C165E"/>
    <w:rsid w:val="006C7ADE"/>
    <w:rsid w:val="006D62C3"/>
    <w:rsid w:val="006D66AC"/>
    <w:rsid w:val="006D6800"/>
    <w:rsid w:val="006E1E73"/>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A10F7"/>
    <w:rsid w:val="007B5D02"/>
    <w:rsid w:val="007C0020"/>
    <w:rsid w:val="007C4325"/>
    <w:rsid w:val="007D2F30"/>
    <w:rsid w:val="007D32A1"/>
    <w:rsid w:val="007D3ADB"/>
    <w:rsid w:val="007E7A06"/>
    <w:rsid w:val="007F036E"/>
    <w:rsid w:val="007F2C58"/>
    <w:rsid w:val="00801422"/>
    <w:rsid w:val="00801DBC"/>
    <w:rsid w:val="008025F8"/>
    <w:rsid w:val="00802A24"/>
    <w:rsid w:val="00804E93"/>
    <w:rsid w:val="008130B6"/>
    <w:rsid w:val="00825034"/>
    <w:rsid w:val="00827504"/>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33E9"/>
    <w:rsid w:val="008F377F"/>
    <w:rsid w:val="008F707B"/>
    <w:rsid w:val="009016B8"/>
    <w:rsid w:val="0090495E"/>
    <w:rsid w:val="009077E8"/>
    <w:rsid w:val="00916FD1"/>
    <w:rsid w:val="00920519"/>
    <w:rsid w:val="009303D9"/>
    <w:rsid w:val="00934D17"/>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31AC"/>
    <w:rsid w:val="00A46FE9"/>
    <w:rsid w:val="00A50209"/>
    <w:rsid w:val="00A50691"/>
    <w:rsid w:val="00A506FB"/>
    <w:rsid w:val="00A51CDC"/>
    <w:rsid w:val="00A56455"/>
    <w:rsid w:val="00A57FC4"/>
    <w:rsid w:val="00A6000E"/>
    <w:rsid w:val="00A612FB"/>
    <w:rsid w:val="00A6242D"/>
    <w:rsid w:val="00A6340A"/>
    <w:rsid w:val="00A66B41"/>
    <w:rsid w:val="00A71979"/>
    <w:rsid w:val="00A73B16"/>
    <w:rsid w:val="00A80A44"/>
    <w:rsid w:val="00A86ED9"/>
    <w:rsid w:val="00A9212E"/>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D7D98"/>
    <w:rsid w:val="00AE1A78"/>
    <w:rsid w:val="00AE1D01"/>
    <w:rsid w:val="00AE2D5D"/>
    <w:rsid w:val="00AE39C2"/>
    <w:rsid w:val="00AE4C75"/>
    <w:rsid w:val="00AE5C46"/>
    <w:rsid w:val="00AF08C4"/>
    <w:rsid w:val="00AF208E"/>
    <w:rsid w:val="00AF43C8"/>
    <w:rsid w:val="00AF7C64"/>
    <w:rsid w:val="00B0052A"/>
    <w:rsid w:val="00B0362B"/>
    <w:rsid w:val="00B129A9"/>
    <w:rsid w:val="00B13E45"/>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EA"/>
    <w:rsid w:val="00B854F9"/>
    <w:rsid w:val="00B86A23"/>
    <w:rsid w:val="00B904B0"/>
    <w:rsid w:val="00B925CD"/>
    <w:rsid w:val="00B936E6"/>
    <w:rsid w:val="00B93DC1"/>
    <w:rsid w:val="00B97168"/>
    <w:rsid w:val="00BA09DC"/>
    <w:rsid w:val="00BA621E"/>
    <w:rsid w:val="00BA6AC4"/>
    <w:rsid w:val="00BA738C"/>
    <w:rsid w:val="00BA7A16"/>
    <w:rsid w:val="00BA7D6B"/>
    <w:rsid w:val="00BB077A"/>
    <w:rsid w:val="00BB560D"/>
    <w:rsid w:val="00BB65A0"/>
    <w:rsid w:val="00BC00DE"/>
    <w:rsid w:val="00BC65B8"/>
    <w:rsid w:val="00BC75FB"/>
    <w:rsid w:val="00BD1001"/>
    <w:rsid w:val="00BD187C"/>
    <w:rsid w:val="00BD454D"/>
    <w:rsid w:val="00BD4F71"/>
    <w:rsid w:val="00BF4446"/>
    <w:rsid w:val="00BF4C15"/>
    <w:rsid w:val="00BF7744"/>
    <w:rsid w:val="00C01D13"/>
    <w:rsid w:val="00C038EC"/>
    <w:rsid w:val="00C14ACC"/>
    <w:rsid w:val="00C22E86"/>
    <w:rsid w:val="00C31F13"/>
    <w:rsid w:val="00C458F2"/>
    <w:rsid w:val="00C46887"/>
    <w:rsid w:val="00C51257"/>
    <w:rsid w:val="00C543A2"/>
    <w:rsid w:val="00C55239"/>
    <w:rsid w:val="00C564C6"/>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1AE5"/>
    <w:rsid w:val="00C82000"/>
    <w:rsid w:val="00C854F6"/>
    <w:rsid w:val="00C911D1"/>
    <w:rsid w:val="00C916F7"/>
    <w:rsid w:val="00C92D1D"/>
    <w:rsid w:val="00C97F2E"/>
    <w:rsid w:val="00CA0411"/>
    <w:rsid w:val="00CA217A"/>
    <w:rsid w:val="00CA2942"/>
    <w:rsid w:val="00CA4254"/>
    <w:rsid w:val="00CA5B75"/>
    <w:rsid w:val="00CB4136"/>
    <w:rsid w:val="00CB48F9"/>
    <w:rsid w:val="00CB6CB0"/>
    <w:rsid w:val="00CC67A3"/>
    <w:rsid w:val="00CD1D59"/>
    <w:rsid w:val="00CD310C"/>
    <w:rsid w:val="00CD6868"/>
    <w:rsid w:val="00CE5931"/>
    <w:rsid w:val="00CF1D8C"/>
    <w:rsid w:val="00CF2D5C"/>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0186"/>
    <w:rsid w:val="00D4224B"/>
    <w:rsid w:val="00D4403F"/>
    <w:rsid w:val="00D50065"/>
    <w:rsid w:val="00D5087F"/>
    <w:rsid w:val="00D50892"/>
    <w:rsid w:val="00D61296"/>
    <w:rsid w:val="00D61BF2"/>
    <w:rsid w:val="00D6310D"/>
    <w:rsid w:val="00D6388A"/>
    <w:rsid w:val="00D66ED8"/>
    <w:rsid w:val="00D672BE"/>
    <w:rsid w:val="00D74F18"/>
    <w:rsid w:val="00D76350"/>
    <w:rsid w:val="00D80973"/>
    <w:rsid w:val="00D80E34"/>
    <w:rsid w:val="00D838A3"/>
    <w:rsid w:val="00D87B54"/>
    <w:rsid w:val="00D87D8A"/>
    <w:rsid w:val="00D90A42"/>
    <w:rsid w:val="00D9579F"/>
    <w:rsid w:val="00DA04F8"/>
    <w:rsid w:val="00DA0890"/>
    <w:rsid w:val="00DA2C37"/>
    <w:rsid w:val="00DA333B"/>
    <w:rsid w:val="00DA44C7"/>
    <w:rsid w:val="00DA4D00"/>
    <w:rsid w:val="00DA7237"/>
    <w:rsid w:val="00DB2630"/>
    <w:rsid w:val="00DB3A6F"/>
    <w:rsid w:val="00DC0079"/>
    <w:rsid w:val="00DC14EC"/>
    <w:rsid w:val="00DC2112"/>
    <w:rsid w:val="00DC5459"/>
    <w:rsid w:val="00DC6D7E"/>
    <w:rsid w:val="00DD3CF0"/>
    <w:rsid w:val="00DD6049"/>
    <w:rsid w:val="00DD7CFF"/>
    <w:rsid w:val="00DE052D"/>
    <w:rsid w:val="00DE5747"/>
    <w:rsid w:val="00DE5FAD"/>
    <w:rsid w:val="00DF2AEC"/>
    <w:rsid w:val="00DF342B"/>
    <w:rsid w:val="00E017B6"/>
    <w:rsid w:val="00E035D9"/>
    <w:rsid w:val="00E06114"/>
    <w:rsid w:val="00E070C9"/>
    <w:rsid w:val="00E12D10"/>
    <w:rsid w:val="00E1585A"/>
    <w:rsid w:val="00E26E1A"/>
    <w:rsid w:val="00E27CA6"/>
    <w:rsid w:val="00E30996"/>
    <w:rsid w:val="00E318B1"/>
    <w:rsid w:val="00E33261"/>
    <w:rsid w:val="00E34548"/>
    <w:rsid w:val="00E364EB"/>
    <w:rsid w:val="00E36B97"/>
    <w:rsid w:val="00E4125A"/>
    <w:rsid w:val="00E4506F"/>
    <w:rsid w:val="00E460E3"/>
    <w:rsid w:val="00E51DD7"/>
    <w:rsid w:val="00E52BCE"/>
    <w:rsid w:val="00E53633"/>
    <w:rsid w:val="00E53C73"/>
    <w:rsid w:val="00E54D3A"/>
    <w:rsid w:val="00E56A02"/>
    <w:rsid w:val="00E62E5F"/>
    <w:rsid w:val="00E649F4"/>
    <w:rsid w:val="00E65CD1"/>
    <w:rsid w:val="00E67616"/>
    <w:rsid w:val="00E73905"/>
    <w:rsid w:val="00E73F50"/>
    <w:rsid w:val="00E75E0B"/>
    <w:rsid w:val="00E8080B"/>
    <w:rsid w:val="00E81E4A"/>
    <w:rsid w:val="00E8368D"/>
    <w:rsid w:val="00E920E0"/>
    <w:rsid w:val="00E95B33"/>
    <w:rsid w:val="00EA0324"/>
    <w:rsid w:val="00EA1E86"/>
    <w:rsid w:val="00EA2516"/>
    <w:rsid w:val="00EB1737"/>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5682"/>
    <w:rsid w:val="00F118F2"/>
    <w:rsid w:val="00F16B64"/>
    <w:rsid w:val="00F2014F"/>
    <w:rsid w:val="00F2076E"/>
    <w:rsid w:val="00F20B46"/>
    <w:rsid w:val="00F2452B"/>
    <w:rsid w:val="00F2740C"/>
    <w:rsid w:val="00F31DB5"/>
    <w:rsid w:val="00F35669"/>
    <w:rsid w:val="00F47981"/>
    <w:rsid w:val="00F600F4"/>
    <w:rsid w:val="00F673DB"/>
    <w:rsid w:val="00F7426E"/>
    <w:rsid w:val="00F75AF5"/>
    <w:rsid w:val="00F82078"/>
    <w:rsid w:val="00F83B85"/>
    <w:rsid w:val="00F87AB4"/>
    <w:rsid w:val="00F96894"/>
    <w:rsid w:val="00FA1BE0"/>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11</Pages>
  <Words>15202</Words>
  <Characters>8666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258</cp:revision>
  <cp:lastPrinted>2025-06-16T06:38:00Z</cp:lastPrinted>
  <dcterms:created xsi:type="dcterms:W3CDTF">2025-07-22T10:58:00Z</dcterms:created>
  <dcterms:modified xsi:type="dcterms:W3CDTF">2026-03-26T06:47:00Z</dcterms:modified>
</cp:coreProperties>
</file>