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B1" w:rsidRDefault="000211F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 w:rsidR="00E7128B">
        <w:rPr>
          <w:i/>
          <w:sz w:val="23"/>
          <w:szCs w:val="23"/>
        </w:rPr>
        <w:t>5</w:t>
      </w:r>
      <w:r w:rsidR="007D51B1">
        <w:rPr>
          <w:i/>
          <w:sz w:val="23"/>
          <w:szCs w:val="23"/>
        </w:rPr>
        <w:t xml:space="preserve"> priedas </w:t>
      </w:r>
    </w:p>
    <w:p w:rsidR="007D51B1" w:rsidRDefault="007D51B1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 xml:space="preserve">Nacionalinio saugumo reikalavimų atitikties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>deklaracijos tipinė forma,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 xml:space="preserve">patvirtinta Viešųjų pirkimų tarnybos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>direktoriaus 2022 m. gruodžio 29 d.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</w:rPr>
      </w:pPr>
      <w:r w:rsidRPr="000406DB">
        <w:rPr>
          <w:i/>
          <w:sz w:val="23"/>
          <w:szCs w:val="23"/>
        </w:rPr>
        <w:t>įsakymu Nr. 1S-233</w:t>
      </w:r>
    </w:p>
    <w:p w:rsidR="002A5590" w:rsidRDefault="002A5590" w:rsidP="002A5590">
      <w:pPr>
        <w:tabs>
          <w:tab w:val="left" w:pos="5103"/>
        </w:tabs>
        <w:suppressAutoHyphens/>
        <w:textAlignment w:val="baseline"/>
      </w:pPr>
    </w:p>
    <w:p w:rsidR="002A5590" w:rsidRDefault="002A5590" w:rsidP="002A5590">
      <w:pPr>
        <w:shd w:val="clear" w:color="auto" w:fill="FFFFFF"/>
        <w:suppressAutoHyphens/>
        <w:jc w:val="center"/>
        <w:rPr>
          <w:b/>
          <w:sz w:val="20"/>
        </w:rPr>
      </w:pPr>
    </w:p>
    <w:p w:rsidR="002A5590" w:rsidRDefault="002A5590" w:rsidP="002A559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2A5590" w:rsidRDefault="002A5590" w:rsidP="002A559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2A5590" w:rsidRDefault="002A5590" w:rsidP="002A559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2A5590" w:rsidRDefault="002A5590" w:rsidP="002A559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2A5590" w:rsidRDefault="002A5590" w:rsidP="002A559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2A5590" w:rsidRDefault="002A5590" w:rsidP="002A559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2A5590" w:rsidRDefault="002A5590" w:rsidP="002A559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2A5590" w:rsidRDefault="002A5590" w:rsidP="002A559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2A5590" w:rsidRDefault="002A5590" w:rsidP="002A559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2A5590" w:rsidRDefault="002A5590" w:rsidP="002A559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2A5590" w:rsidRDefault="002A5590" w:rsidP="002A559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2A5590" w:rsidRDefault="002A5590" w:rsidP="002A5590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</w:tblGrid>
      <w:tr w:rsidR="002A5590" w:rsidTr="00CD0EB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2A5590" w:rsidTr="001C6FD1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93BEE" w:rsidRDefault="002A5590" w:rsidP="001C6FD1">
            <w:pPr>
              <w:jc w:val="both"/>
              <w:rPr>
                <w:color w:val="000000"/>
              </w:rPr>
            </w:pPr>
            <w:r>
              <w:rPr>
                <w:lang w:eastAsia="lt-LT"/>
              </w:rPr>
              <w:t xml:space="preserve">tiekėjo siūlomos </w:t>
            </w:r>
            <w:r w:rsidR="000742F5">
              <w:rPr>
                <w:lang w:eastAsia="lt-LT"/>
              </w:rPr>
              <w:t xml:space="preserve">paslaugos ir </w:t>
            </w:r>
            <w:r>
              <w:rPr>
                <w:lang w:eastAsia="lt-LT"/>
              </w:rPr>
              <w:t xml:space="preserve">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 w:rsidR="00055D0B">
              <w:rPr>
                <w:lang w:eastAsia="lt-LT"/>
              </w:rPr>
              <w:t xml:space="preserve">paslaugos ir </w:t>
            </w:r>
            <w:r>
              <w:rPr>
                <w:color w:val="000000"/>
              </w:rPr>
              <w:t xml:space="preserve">prekių tiekėjas, jo subtiekėjas, ūkio subjektas, kurio </w:t>
            </w:r>
            <w:proofErr w:type="spellStart"/>
            <w:r>
              <w:rPr>
                <w:color w:val="000000"/>
              </w:rPr>
              <w:t>pajėgumais</w:t>
            </w:r>
            <w:proofErr w:type="spellEnd"/>
            <w:r>
              <w:rPr>
                <w:color w:val="000000"/>
              </w:rPr>
              <w:t xml:space="preserve">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</w:p>
          <w:p w:rsidR="002A5590" w:rsidRDefault="00193BEE" w:rsidP="001C6FD1">
            <w:pPr>
              <w:jc w:val="both"/>
            </w:pPr>
            <w:r>
              <w:rPr>
                <w:color w:val="000000"/>
              </w:rPr>
              <w:t xml:space="preserve">      </w:t>
            </w:r>
            <w:r>
              <w:rPr>
                <w:lang w:eastAsia="lt-LT"/>
              </w:rPr>
              <w:t>(</w:t>
            </w:r>
            <w:r w:rsidR="00DC0D3E">
              <w:rPr>
                <w:lang w:eastAsia="lt-LT"/>
              </w:rPr>
              <w:t>pirkimo sąlygų</w:t>
            </w:r>
            <w:bookmarkStart w:id="0" w:name="_GoBack"/>
            <w:bookmarkEnd w:id="0"/>
            <w:r w:rsidR="00DC0D3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3 punktas</w:t>
            </w:r>
            <w:r w:rsidR="002A5590">
              <w:rPr>
                <w:lang w:eastAsia="lt-LT"/>
              </w:rPr>
              <w:t>)</w:t>
            </w:r>
            <w:r w:rsidR="00DC0D3E">
              <w:rPr>
                <w:lang w:eastAsia="lt-LT"/>
              </w:rPr>
              <w:t xml:space="preserve"> </w:t>
            </w:r>
          </w:p>
        </w:tc>
      </w:tr>
      <w:tr w:rsidR="002A5590" w:rsidTr="001C6FD1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E617E5" w:rsidP="00E617E5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  </w:t>
      </w:r>
      <w:r w:rsidR="002A5590">
        <w:rPr>
          <w:i/>
          <w:sz w:val="20"/>
        </w:rPr>
        <w:t>(pirkimo dokumentų punktai)</w:t>
      </w:r>
    </w:p>
    <w:p w:rsidR="002A5590" w:rsidRDefault="002A5590" w:rsidP="00CD0EBD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2A5590" w:rsidRDefault="002A5590" w:rsidP="002A559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2A5590" w:rsidRDefault="002A5590" w:rsidP="002A5590">
      <w:pPr>
        <w:shd w:val="clear" w:color="auto" w:fill="FFFFFF"/>
        <w:ind w:firstLine="720"/>
        <w:rPr>
          <w:szCs w:val="24"/>
        </w:rPr>
      </w:pPr>
    </w:p>
    <w:p w:rsidR="002A5590" w:rsidRDefault="002A5590" w:rsidP="002A5590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:rsidR="002A5590" w:rsidRDefault="002A5590" w:rsidP="002A5590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2A5590" w:rsidRDefault="002A5590" w:rsidP="002A559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2A5590" w:rsidRDefault="002A5590" w:rsidP="002A559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F07ADD" w:rsidRDefault="002A5590" w:rsidP="00CD0EB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F07ADD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FB"/>
    <w:rsid w:val="000211F0"/>
    <w:rsid w:val="00055D0B"/>
    <w:rsid w:val="000742F5"/>
    <w:rsid w:val="00193BEE"/>
    <w:rsid w:val="002A5590"/>
    <w:rsid w:val="002F58FB"/>
    <w:rsid w:val="004010C4"/>
    <w:rsid w:val="007D51B1"/>
    <w:rsid w:val="008E2B51"/>
    <w:rsid w:val="00CA644B"/>
    <w:rsid w:val="00CD0EBD"/>
    <w:rsid w:val="00DC0D3E"/>
    <w:rsid w:val="00E617E5"/>
    <w:rsid w:val="00E7128B"/>
    <w:rsid w:val="00F0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19E9"/>
  <w15:chartTrackingRefBased/>
  <w15:docId w15:val="{DA174D37-27CB-4490-B370-463EBD3C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Jankauskiene</dc:creator>
  <cp:keywords/>
  <dc:description/>
  <cp:lastModifiedBy>Loreta Gaigalienė</cp:lastModifiedBy>
  <cp:revision>8</cp:revision>
  <dcterms:created xsi:type="dcterms:W3CDTF">2026-03-23T08:04:00Z</dcterms:created>
  <dcterms:modified xsi:type="dcterms:W3CDTF">2026-03-26T09:39:00Z</dcterms:modified>
</cp:coreProperties>
</file>