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1"/>
        <w:tblW w:w="5000" w:type="pct"/>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tblLook w:val="04A0" w:firstRow="1" w:lastRow="0" w:firstColumn="1" w:lastColumn="0" w:noHBand="0" w:noVBand="1"/>
      </w:tblPr>
      <w:tblGrid>
        <w:gridCol w:w="9961"/>
      </w:tblGrid>
      <w:tr w:rsidR="00025FA0" w:rsidRPr="003E24A2" w14:paraId="07B3E4EB" w14:textId="77777777" w:rsidTr="00025FA0">
        <w:trPr>
          <w:trHeight w:val="20"/>
        </w:trPr>
        <w:tc>
          <w:tcPr>
            <w:tcW w:w="5000" w:type="pct"/>
            <w:shd w:val="clear" w:color="auto" w:fill="FFFFCC"/>
            <w:vAlign w:val="center"/>
          </w:tcPr>
          <w:p w14:paraId="2733C25B" w14:textId="01E6DC84" w:rsidR="00025FA0" w:rsidRPr="003E24A2" w:rsidRDefault="00025FA0" w:rsidP="001A24C0">
            <w:pPr>
              <w:jc w:val="center"/>
              <w:rPr>
                <w:rFonts w:ascii="Times New Roman" w:hAnsi="Times New Roman" w:cs="Times New Roman"/>
                <w:b/>
              </w:rPr>
            </w:pPr>
            <w:r w:rsidRPr="003E24A2">
              <w:rPr>
                <w:rFonts w:ascii="Times New Roman" w:hAnsi="Times New Roman" w:cs="Times New Roman"/>
                <w:b/>
              </w:rPr>
              <w:t>LIETUVOS NACIONALINĖS ŠENGENO INFORMACINĖS SISTEMOS (NSIS) KOMPONENTŲ TARPTAUTINIŲ RYŠIŲ VALDYBOS INFORMACINĖS SISTEMOS (TRVIS) IR LIETUVOS MIGRACIJOS INFORMACINĖS SISTEMOS (MIGRIS) INTEGRACIJOS ĮDIEGIMO PASLAUGŲ PIRKIMAS (PPR</w:t>
            </w:r>
            <w:r w:rsidR="00324651">
              <w:rPr>
                <w:rFonts w:ascii="Times New Roman" w:hAnsi="Times New Roman" w:cs="Times New Roman"/>
                <w:b/>
              </w:rPr>
              <w:t>-244</w:t>
            </w:r>
            <w:r w:rsidRPr="003E24A2">
              <w:rPr>
                <w:rFonts w:ascii="Times New Roman" w:hAnsi="Times New Roman" w:cs="Times New Roman"/>
                <w:b/>
              </w:rPr>
              <w:t>)</w:t>
            </w:r>
          </w:p>
        </w:tc>
      </w:tr>
    </w:tbl>
    <w:p w14:paraId="0DA39102" w14:textId="77777777" w:rsidR="00D06A67" w:rsidRPr="003E24A2" w:rsidRDefault="00D06A67" w:rsidP="00F81943">
      <w:pPr>
        <w:pStyle w:val="Patvirtinta"/>
        <w:ind w:left="0"/>
        <w:jc w:val="both"/>
        <w:rPr>
          <w:rFonts w:ascii="Times New Roman" w:eastAsia="Times New Roman" w:hAnsi="Times New Roman"/>
          <w:color w:val="000000"/>
          <w:sz w:val="24"/>
          <w:szCs w:val="24"/>
          <w:lang w:val="lt-LT"/>
        </w:rPr>
      </w:pPr>
    </w:p>
    <w:p w14:paraId="1B28921B" w14:textId="6C69879C" w:rsidR="002D4536" w:rsidRDefault="002D4536" w:rsidP="00F81943">
      <w:pPr>
        <w:jc w:val="center"/>
        <w:rPr>
          <w:rFonts w:ascii="Times New Roman" w:hAnsi="Times New Roman" w:cs="Times New Roman"/>
          <w:b/>
          <w:bCs/>
        </w:rPr>
      </w:pPr>
      <w:r w:rsidRPr="003E24A2">
        <w:rPr>
          <w:rFonts w:ascii="Times New Roman" w:hAnsi="Times New Roman" w:cs="Times New Roman"/>
          <w:noProof/>
        </w:rPr>
        <w:drawing>
          <wp:inline distT="0" distB="0" distL="0" distR="0" wp14:anchorId="69C440D3" wp14:editId="7BCA090F">
            <wp:extent cx="1885950" cy="838745"/>
            <wp:effectExtent l="0" t="0" r="0" b="0"/>
            <wp:docPr id="688435867" name="Picture 688435867" descr="https://www.cpva.lt/data/public/uploads/2024/02/imagetool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pva.lt/data/public/uploads/2024/02/imagetools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2572" cy="859479"/>
                    </a:xfrm>
                    <a:prstGeom prst="rect">
                      <a:avLst/>
                    </a:prstGeom>
                    <a:noFill/>
                    <a:ln>
                      <a:noFill/>
                    </a:ln>
                  </pic:spPr>
                </pic:pic>
              </a:graphicData>
            </a:graphic>
          </wp:inline>
        </w:drawing>
      </w:r>
      <w:r w:rsidR="00A8297E">
        <w:rPr>
          <w:noProof/>
        </w:rPr>
        <w:drawing>
          <wp:inline distT="0" distB="0" distL="0" distR="0" wp14:anchorId="27845699" wp14:editId="30D37B83">
            <wp:extent cx="3692771" cy="773877"/>
            <wp:effectExtent l="0" t="0" r="3175" b="7620"/>
            <wp:docPr id="1044657338" name="Picture 1" descr="Blue text on a whit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57338" name="Picture 1" descr="Blue text on a white background  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2339" cy="790552"/>
                    </a:xfrm>
                    <a:prstGeom prst="rect">
                      <a:avLst/>
                    </a:prstGeom>
                    <a:noFill/>
                    <a:ln>
                      <a:noFill/>
                    </a:ln>
                  </pic:spPr>
                </pic:pic>
              </a:graphicData>
            </a:graphic>
          </wp:inline>
        </w:drawing>
      </w:r>
    </w:p>
    <w:p w14:paraId="018DCA19" w14:textId="77777777" w:rsidR="00A8297E" w:rsidRPr="003E24A2" w:rsidRDefault="00A8297E" w:rsidP="00F81943">
      <w:pPr>
        <w:jc w:val="center"/>
        <w:rPr>
          <w:rFonts w:ascii="Times New Roman" w:hAnsi="Times New Roman" w:cs="Times New Roman"/>
          <w:b/>
          <w:bCs/>
        </w:rPr>
      </w:pPr>
    </w:p>
    <w:p w14:paraId="7996673E" w14:textId="67EB32D4" w:rsidR="002D4536" w:rsidRPr="003E24A2" w:rsidRDefault="00D06A67" w:rsidP="00F81943">
      <w:pPr>
        <w:pStyle w:val="Patvirtinta"/>
        <w:tabs>
          <w:tab w:val="left" w:pos="5670"/>
        </w:tabs>
        <w:ind w:left="0" w:firstLine="720"/>
        <w:jc w:val="center"/>
        <w:rPr>
          <w:rFonts w:ascii="Times New Roman" w:hAnsi="Times New Roman"/>
          <w:b/>
          <w:sz w:val="22"/>
          <w:szCs w:val="22"/>
          <w:lang w:val="lt-LT"/>
        </w:rPr>
      </w:pPr>
      <w:r w:rsidRPr="003E24A2">
        <w:rPr>
          <w:rFonts w:ascii="Times New Roman" w:hAnsi="Times New Roman"/>
          <w:b/>
          <w:sz w:val="22"/>
          <w:szCs w:val="22"/>
          <w:lang w:val="lt-LT"/>
        </w:rPr>
        <w:t>Pirkimas finansuojamas  projekto Nr. SVVP/2024/181 „</w:t>
      </w:r>
      <w:r w:rsidR="003E24A2">
        <w:rPr>
          <w:rFonts w:ascii="Times New Roman" w:hAnsi="Times New Roman"/>
          <w:b/>
          <w:sz w:val="22"/>
          <w:szCs w:val="22"/>
          <w:lang w:val="lt-LT"/>
        </w:rPr>
        <w:t>NSIS</w:t>
      </w:r>
      <w:r w:rsidRPr="003E24A2">
        <w:rPr>
          <w:rFonts w:ascii="Times New Roman" w:hAnsi="Times New Roman"/>
          <w:b/>
          <w:sz w:val="22"/>
          <w:szCs w:val="22"/>
          <w:lang w:val="lt-LT"/>
        </w:rPr>
        <w:t xml:space="preserve"> plėtojimas. I etapas“ (Sienų valdymo ir vizų politikos finansinės paramos priemonės, įtrauktos į Integruoto sienų valdymo fondą, 2021–2027 m. programa) lėšomis</w:t>
      </w:r>
    </w:p>
    <w:p w14:paraId="3F3442C0" w14:textId="77777777" w:rsidR="00D06A67" w:rsidRPr="003E24A2" w:rsidRDefault="00D06A67" w:rsidP="00F81943">
      <w:pPr>
        <w:pStyle w:val="Patvirtinta"/>
        <w:tabs>
          <w:tab w:val="left" w:pos="5670"/>
        </w:tabs>
        <w:ind w:left="0" w:firstLine="720"/>
        <w:jc w:val="center"/>
        <w:rPr>
          <w:rFonts w:ascii="Times New Roman" w:hAnsi="Times New Roman"/>
          <w:b/>
          <w:sz w:val="22"/>
          <w:szCs w:val="22"/>
          <w:lang w:val="lt-LT"/>
        </w:rPr>
      </w:pPr>
    </w:p>
    <w:p w14:paraId="58E3FD3F" w14:textId="764964C4" w:rsidR="00FC0CD9" w:rsidRPr="003E24A2" w:rsidRDefault="00FC0CD9" w:rsidP="00F81943">
      <w:pPr>
        <w:pStyle w:val="Patvirtinta"/>
        <w:tabs>
          <w:tab w:val="left" w:pos="5670"/>
        </w:tabs>
        <w:ind w:left="0" w:firstLine="720"/>
        <w:jc w:val="center"/>
        <w:rPr>
          <w:rFonts w:ascii="Times New Roman" w:eastAsia="Times New Roman" w:hAnsi="Times New Roman"/>
          <w:b/>
          <w:color w:val="000000"/>
          <w:sz w:val="22"/>
          <w:szCs w:val="22"/>
          <w:lang w:val="lt-LT"/>
        </w:rPr>
      </w:pPr>
      <w:r w:rsidRPr="003E24A2">
        <w:rPr>
          <w:rFonts w:ascii="Times New Roman" w:hAnsi="Times New Roman"/>
          <w:b/>
          <w:sz w:val="22"/>
          <w:szCs w:val="22"/>
          <w:lang w:val="lt-LT"/>
        </w:rPr>
        <w:t xml:space="preserve">LIETUVOS NACIONALINĖS ŠENGENO INFORMACINĖS SISTEMOS (NSIS) KOMPONENTŲ TARPTAUTINIŲ RYŠIŲ VALDYBOS </w:t>
      </w:r>
      <w:r w:rsidR="005D77C0" w:rsidRPr="003E24A2">
        <w:rPr>
          <w:rFonts w:ascii="Times New Roman" w:hAnsi="Times New Roman"/>
          <w:b/>
          <w:sz w:val="22"/>
          <w:szCs w:val="22"/>
          <w:lang w:val="lt-LT"/>
        </w:rPr>
        <w:t xml:space="preserve">INFORMACINĖS </w:t>
      </w:r>
      <w:r w:rsidRPr="003E24A2">
        <w:rPr>
          <w:rFonts w:ascii="Times New Roman" w:hAnsi="Times New Roman"/>
          <w:b/>
          <w:sz w:val="22"/>
          <w:szCs w:val="22"/>
          <w:lang w:val="lt-LT"/>
        </w:rPr>
        <w:t xml:space="preserve">SISTEMOS (TRVIS) IR LIETUVOS MIGRACIJOS </w:t>
      </w:r>
      <w:r w:rsidR="005D77C0" w:rsidRPr="003E24A2">
        <w:rPr>
          <w:rFonts w:ascii="Times New Roman" w:hAnsi="Times New Roman"/>
          <w:b/>
          <w:sz w:val="22"/>
          <w:szCs w:val="22"/>
          <w:lang w:val="lt-LT"/>
        </w:rPr>
        <w:t xml:space="preserve">INFORMACINĖS </w:t>
      </w:r>
      <w:r w:rsidRPr="003E24A2">
        <w:rPr>
          <w:rFonts w:ascii="Times New Roman" w:hAnsi="Times New Roman"/>
          <w:b/>
          <w:sz w:val="22"/>
          <w:szCs w:val="22"/>
          <w:lang w:val="lt-LT"/>
        </w:rPr>
        <w:t>SISTEMOS (MIGRIS) INTEGRACIJOS ĮDIEGIMO PASLAUGŲ TECHNINĖ SPECIFIKACIJA</w:t>
      </w:r>
    </w:p>
    <w:p w14:paraId="1895825E" w14:textId="77777777" w:rsidR="0054412B" w:rsidRPr="003E24A2" w:rsidRDefault="0054412B" w:rsidP="00F81943">
      <w:pPr>
        <w:pStyle w:val="Patvirtinta"/>
        <w:ind w:left="0"/>
        <w:jc w:val="both"/>
        <w:rPr>
          <w:rFonts w:ascii="Times New Roman" w:hAnsi="Times New Roman"/>
          <w:sz w:val="22"/>
          <w:szCs w:val="22"/>
          <w:lang w:val="lt-LT"/>
        </w:rPr>
      </w:pPr>
    </w:p>
    <w:p w14:paraId="741AE388" w14:textId="77777777" w:rsidR="00693995" w:rsidRPr="003E24A2" w:rsidRDefault="00693995" w:rsidP="00F81943">
      <w:pPr>
        <w:pStyle w:val="SK1"/>
        <w:spacing w:line="240" w:lineRule="auto"/>
      </w:pPr>
      <w:bookmarkStart w:id="0" w:name="_Toc112776901"/>
      <w:r w:rsidRPr="003E24A2">
        <w:t>TECHNINĖS SPECIFIKACIJOS SANTRAUKA</w:t>
      </w:r>
      <w:bookmarkEnd w:id="0"/>
    </w:p>
    <w:p w14:paraId="14C6B6C0" w14:textId="77777777" w:rsidR="000C0217" w:rsidRPr="003E24A2" w:rsidRDefault="000C0217" w:rsidP="00F81943">
      <w:pPr>
        <w:rPr>
          <w:rFonts w:ascii="Times New Roman" w:hAnsi="Times New Roman" w:cs="Times New Roman"/>
          <w:lang w:val="lt-LT" w:eastAsia="ar-SA"/>
        </w:rPr>
      </w:pPr>
    </w:p>
    <w:p w14:paraId="4697DF47" w14:textId="1D2C7170" w:rsidR="00693995" w:rsidRPr="003E24A2" w:rsidRDefault="00693995" w:rsidP="00F81943">
      <w:pPr>
        <w:pStyle w:val="Sraopastraipa"/>
        <w:numPr>
          <w:ilvl w:val="0"/>
          <w:numId w:val="2"/>
        </w:numPr>
        <w:ind w:left="0" w:firstLine="567"/>
        <w:rPr>
          <w:rFonts w:ascii="Times New Roman" w:hAnsi="Times New Roman" w:cs="Times New Roman"/>
          <w:lang w:val="lt-LT"/>
        </w:rPr>
      </w:pPr>
      <w:r w:rsidRPr="003E24A2">
        <w:rPr>
          <w:rFonts w:ascii="Times New Roman" w:hAnsi="Times New Roman" w:cs="Times New Roman"/>
          <w:lang w:val="lt-LT"/>
        </w:rPr>
        <w:t xml:space="preserve">Šiame dokumente pateikiami reikalavimai, pagal kuriuos turi būti </w:t>
      </w:r>
      <w:r w:rsidR="00B11476" w:rsidRPr="003E24A2">
        <w:rPr>
          <w:rFonts w:ascii="Times New Roman" w:hAnsi="Times New Roman" w:cs="Times New Roman"/>
          <w:lang w:val="lt-LT"/>
        </w:rPr>
        <w:t>atnaujintos</w:t>
      </w:r>
      <w:r w:rsidRPr="003E24A2">
        <w:rPr>
          <w:rFonts w:ascii="Times New Roman" w:hAnsi="Times New Roman" w:cs="Times New Roman"/>
          <w:lang w:val="lt-LT"/>
        </w:rPr>
        <w:t xml:space="preserve"> </w:t>
      </w:r>
      <w:r w:rsidR="00FD66F7" w:rsidRPr="003E24A2">
        <w:rPr>
          <w:rFonts w:ascii="Times New Roman" w:hAnsi="Times New Roman" w:cs="Times New Roman"/>
          <w:lang w:val="lt-LT"/>
        </w:rPr>
        <w:t>Nacionalinės Šengeno informacinės sistemos (</w:t>
      </w:r>
      <w:r w:rsidR="007A258C" w:rsidRPr="003E24A2">
        <w:rPr>
          <w:rFonts w:ascii="Times New Roman" w:hAnsi="Times New Roman" w:cs="Times New Roman"/>
          <w:lang w:val="lt-LT"/>
        </w:rPr>
        <w:t xml:space="preserve">toliau </w:t>
      </w:r>
      <w:r w:rsidR="000C0217" w:rsidRPr="003E24A2">
        <w:rPr>
          <w:rFonts w:ascii="Times New Roman" w:hAnsi="Times New Roman" w:cs="Times New Roman"/>
          <w:lang w:val="lt-LT"/>
        </w:rPr>
        <w:t>–</w:t>
      </w:r>
      <w:r w:rsidR="007A258C" w:rsidRPr="003E24A2">
        <w:rPr>
          <w:rFonts w:ascii="Times New Roman" w:hAnsi="Times New Roman" w:cs="Times New Roman"/>
          <w:lang w:val="lt-LT"/>
        </w:rPr>
        <w:t xml:space="preserve"> </w:t>
      </w:r>
      <w:r w:rsidR="00FD66F7" w:rsidRPr="003E24A2">
        <w:rPr>
          <w:rFonts w:ascii="Times New Roman" w:hAnsi="Times New Roman" w:cs="Times New Roman"/>
          <w:lang w:val="lt-LT"/>
        </w:rPr>
        <w:t>NSIS)</w:t>
      </w:r>
      <w:r w:rsidR="00D17CD7" w:rsidRPr="003E24A2">
        <w:rPr>
          <w:rFonts w:ascii="Times New Roman" w:hAnsi="Times New Roman" w:cs="Times New Roman"/>
          <w:lang w:val="lt-LT"/>
        </w:rPr>
        <w:t xml:space="preserve"> </w:t>
      </w:r>
      <w:r w:rsidR="0072296F" w:rsidRPr="003E24A2">
        <w:rPr>
          <w:rFonts w:ascii="Times New Roman" w:hAnsi="Times New Roman" w:cs="Times New Roman"/>
          <w:lang w:val="lt-LT"/>
        </w:rPr>
        <w:t>sąsajos perspėjimų papildomiems duomenims tvarkyti, užtikrinant  SIRENE biuro funkcijas</w:t>
      </w:r>
      <w:r w:rsidRPr="003E24A2">
        <w:rPr>
          <w:rFonts w:ascii="Times New Roman" w:hAnsi="Times New Roman" w:cs="Times New Roman"/>
          <w:lang w:val="lt-LT"/>
        </w:rPr>
        <w:t xml:space="preserve">. Šio pirkimo apimtyje bus </w:t>
      </w:r>
      <w:r w:rsidR="00B11476" w:rsidRPr="003E24A2">
        <w:rPr>
          <w:rFonts w:ascii="Times New Roman" w:hAnsi="Times New Roman" w:cs="Times New Roman"/>
          <w:lang w:val="lt-LT"/>
        </w:rPr>
        <w:t>atnaujintos</w:t>
      </w:r>
      <w:r w:rsidRPr="003E24A2">
        <w:rPr>
          <w:rFonts w:ascii="Times New Roman" w:hAnsi="Times New Roman" w:cs="Times New Roman"/>
          <w:lang w:val="lt-LT"/>
        </w:rPr>
        <w:t xml:space="preserve"> dvi</w:t>
      </w:r>
      <w:r w:rsidR="00B019C7" w:rsidRPr="003E24A2">
        <w:rPr>
          <w:rFonts w:ascii="Times New Roman" w:hAnsi="Times New Roman" w:cs="Times New Roman"/>
          <w:lang w:val="lt-LT"/>
        </w:rPr>
        <w:t xml:space="preserve"> </w:t>
      </w:r>
      <w:r w:rsidR="0072296F" w:rsidRPr="003E24A2">
        <w:rPr>
          <w:rFonts w:ascii="Times New Roman" w:hAnsi="Times New Roman" w:cs="Times New Roman"/>
          <w:lang w:val="lt-LT"/>
        </w:rPr>
        <w:t>sąsajos</w:t>
      </w:r>
      <w:r w:rsidRPr="003E24A2">
        <w:rPr>
          <w:rFonts w:ascii="Times New Roman" w:hAnsi="Times New Roman" w:cs="Times New Roman"/>
          <w:lang w:val="lt-LT"/>
        </w:rPr>
        <w:t xml:space="preserve">  </w:t>
      </w:r>
      <w:r w:rsidR="005D77C0" w:rsidRPr="003E24A2">
        <w:rPr>
          <w:rFonts w:ascii="Times New Roman" w:hAnsi="Times New Roman" w:cs="Times New Roman"/>
          <w:lang w:val="lt-LT"/>
        </w:rPr>
        <w:t>–</w:t>
      </w:r>
      <w:r w:rsidRPr="003E24A2">
        <w:rPr>
          <w:rFonts w:ascii="Times New Roman" w:hAnsi="Times New Roman" w:cs="Times New Roman"/>
          <w:lang w:val="lt-LT"/>
        </w:rPr>
        <w:t xml:space="preserve"> </w:t>
      </w:r>
      <w:r w:rsidR="0072296F" w:rsidRPr="003E24A2">
        <w:rPr>
          <w:rFonts w:ascii="Times New Roman" w:hAnsi="Times New Roman" w:cs="Times New Roman"/>
          <w:lang w:val="lt-LT"/>
        </w:rPr>
        <w:t xml:space="preserve">su </w:t>
      </w:r>
      <w:r w:rsidRPr="003E24A2">
        <w:rPr>
          <w:rFonts w:ascii="Times New Roman" w:hAnsi="Times New Roman" w:cs="Times New Roman"/>
          <w:lang w:val="lt-LT"/>
        </w:rPr>
        <w:t>L</w:t>
      </w:r>
      <w:r w:rsidR="00B019C7" w:rsidRPr="003E24A2">
        <w:rPr>
          <w:rFonts w:ascii="Times New Roman" w:hAnsi="Times New Roman" w:cs="Times New Roman"/>
          <w:lang w:val="lt-LT"/>
        </w:rPr>
        <w:t>ietuvos kriminalinės policijos biuro</w:t>
      </w:r>
      <w:r w:rsidRPr="003E24A2">
        <w:rPr>
          <w:rFonts w:ascii="Times New Roman" w:hAnsi="Times New Roman" w:cs="Times New Roman"/>
          <w:lang w:val="lt-LT"/>
        </w:rPr>
        <w:t xml:space="preserve"> T</w:t>
      </w:r>
      <w:r w:rsidR="00B019C7" w:rsidRPr="003E24A2">
        <w:rPr>
          <w:rFonts w:ascii="Times New Roman" w:hAnsi="Times New Roman" w:cs="Times New Roman"/>
          <w:lang w:val="lt-LT"/>
        </w:rPr>
        <w:t xml:space="preserve">arptautinių ryšių valdybos </w:t>
      </w:r>
      <w:r w:rsidR="0072296F" w:rsidRPr="003E24A2">
        <w:rPr>
          <w:rFonts w:ascii="Times New Roman" w:hAnsi="Times New Roman" w:cs="Times New Roman"/>
          <w:lang w:val="lt-LT"/>
        </w:rPr>
        <w:t xml:space="preserve">informacine </w:t>
      </w:r>
      <w:r w:rsidRPr="003E24A2">
        <w:rPr>
          <w:rFonts w:ascii="Times New Roman" w:hAnsi="Times New Roman" w:cs="Times New Roman"/>
          <w:lang w:val="lt-LT"/>
        </w:rPr>
        <w:t xml:space="preserve">sistema (toliau </w:t>
      </w:r>
      <w:r w:rsidR="000C0217" w:rsidRPr="003E24A2">
        <w:rPr>
          <w:rFonts w:ascii="Times New Roman" w:hAnsi="Times New Roman" w:cs="Times New Roman"/>
          <w:lang w:val="lt-LT"/>
        </w:rPr>
        <w:t>–</w:t>
      </w:r>
      <w:r w:rsidR="007A258C" w:rsidRPr="003E24A2">
        <w:rPr>
          <w:rFonts w:ascii="Times New Roman" w:hAnsi="Times New Roman" w:cs="Times New Roman"/>
          <w:lang w:val="lt-LT"/>
        </w:rPr>
        <w:t xml:space="preserve"> </w:t>
      </w:r>
      <w:r w:rsidRPr="003E24A2">
        <w:rPr>
          <w:rFonts w:ascii="Times New Roman" w:hAnsi="Times New Roman" w:cs="Times New Roman"/>
          <w:b/>
          <w:lang w:val="lt-LT"/>
        </w:rPr>
        <w:t>TRVIS</w:t>
      </w:r>
      <w:r w:rsidRPr="003E24A2">
        <w:rPr>
          <w:rFonts w:ascii="Times New Roman" w:hAnsi="Times New Roman" w:cs="Times New Roman"/>
          <w:lang w:val="lt-LT"/>
        </w:rPr>
        <w:t xml:space="preserve">) ir Lietuvos migracijos </w:t>
      </w:r>
      <w:r w:rsidR="0072296F" w:rsidRPr="003E24A2">
        <w:rPr>
          <w:rFonts w:ascii="Times New Roman" w:hAnsi="Times New Roman" w:cs="Times New Roman"/>
          <w:lang w:val="lt-LT"/>
        </w:rPr>
        <w:t xml:space="preserve">informacine </w:t>
      </w:r>
      <w:r w:rsidRPr="003E24A2">
        <w:rPr>
          <w:rFonts w:ascii="Times New Roman" w:hAnsi="Times New Roman" w:cs="Times New Roman"/>
          <w:lang w:val="lt-LT"/>
        </w:rPr>
        <w:t xml:space="preserve">sistema (toliau – </w:t>
      </w:r>
      <w:r w:rsidRPr="003E24A2">
        <w:rPr>
          <w:rFonts w:ascii="Times New Roman" w:hAnsi="Times New Roman" w:cs="Times New Roman"/>
          <w:b/>
          <w:lang w:val="lt-LT"/>
        </w:rPr>
        <w:t>MIGRIS</w:t>
      </w:r>
      <w:r w:rsidRPr="003E24A2">
        <w:rPr>
          <w:rFonts w:ascii="Times New Roman" w:hAnsi="Times New Roman" w:cs="Times New Roman"/>
          <w:lang w:val="lt-LT"/>
        </w:rPr>
        <w:t>)</w:t>
      </w:r>
      <w:r w:rsidR="0072296F" w:rsidRPr="003E24A2">
        <w:rPr>
          <w:rFonts w:ascii="Times New Roman" w:hAnsi="Times New Roman" w:cs="Times New Roman"/>
          <w:lang w:val="lt-LT"/>
        </w:rPr>
        <w:t xml:space="preserve"> (toliau – Sąsajos)</w:t>
      </w:r>
      <w:r w:rsidR="002C01A3" w:rsidRPr="003E24A2">
        <w:rPr>
          <w:rFonts w:ascii="Times New Roman" w:hAnsi="Times New Roman" w:cs="Times New Roman"/>
          <w:lang w:val="lt-LT"/>
        </w:rPr>
        <w:t>.</w:t>
      </w:r>
    </w:p>
    <w:p w14:paraId="4B5D7ED5" w14:textId="72E75000" w:rsidR="00693995" w:rsidRPr="003E24A2" w:rsidRDefault="00693995" w:rsidP="00F81943">
      <w:pPr>
        <w:pStyle w:val="Sraopastraipa"/>
        <w:numPr>
          <w:ilvl w:val="0"/>
          <w:numId w:val="2"/>
        </w:numPr>
        <w:ind w:left="0" w:firstLine="567"/>
        <w:rPr>
          <w:rFonts w:ascii="Times New Roman" w:hAnsi="Times New Roman" w:cs="Times New Roman"/>
          <w:lang w:val="lt-LT"/>
        </w:rPr>
      </w:pPr>
      <w:r w:rsidRPr="003E24A2">
        <w:rPr>
          <w:rFonts w:ascii="Times New Roman" w:hAnsi="Times New Roman" w:cs="Times New Roman"/>
          <w:lang w:val="lt-LT"/>
        </w:rPr>
        <w:t xml:space="preserve">Dokumente pateikiama informacija, kuria turi vadovautis </w:t>
      </w:r>
      <w:r w:rsidR="0072296F" w:rsidRPr="003E24A2">
        <w:rPr>
          <w:rFonts w:ascii="Times New Roman" w:hAnsi="Times New Roman" w:cs="Times New Roman"/>
          <w:lang w:val="lt-LT"/>
        </w:rPr>
        <w:t xml:space="preserve">Sąsajų </w:t>
      </w:r>
      <w:r w:rsidR="00B11476" w:rsidRPr="003E24A2">
        <w:rPr>
          <w:rFonts w:ascii="Times New Roman" w:hAnsi="Times New Roman" w:cs="Times New Roman"/>
          <w:lang w:val="lt-LT"/>
        </w:rPr>
        <w:t>atnaujinimo</w:t>
      </w:r>
      <w:r w:rsidRPr="003E24A2">
        <w:rPr>
          <w:rFonts w:ascii="Times New Roman" w:hAnsi="Times New Roman" w:cs="Times New Roman"/>
          <w:lang w:val="lt-LT"/>
        </w:rPr>
        <w:t xml:space="preserve"> paslaugų teikėjas (toliau – </w:t>
      </w:r>
      <w:r w:rsidR="003E24A2">
        <w:rPr>
          <w:rFonts w:ascii="Times New Roman" w:hAnsi="Times New Roman" w:cs="Times New Roman"/>
          <w:b/>
          <w:lang w:val="lt-LT"/>
        </w:rPr>
        <w:t xml:space="preserve">Paslaugų </w:t>
      </w:r>
      <w:r w:rsidR="00F300F3">
        <w:rPr>
          <w:rFonts w:ascii="Times New Roman" w:hAnsi="Times New Roman" w:cs="Times New Roman"/>
          <w:b/>
          <w:lang w:val="lt-LT"/>
        </w:rPr>
        <w:t>teikėj</w:t>
      </w:r>
      <w:r w:rsidRPr="003E24A2">
        <w:rPr>
          <w:rFonts w:ascii="Times New Roman" w:hAnsi="Times New Roman" w:cs="Times New Roman"/>
          <w:b/>
          <w:lang w:val="lt-LT"/>
        </w:rPr>
        <w:t>as</w:t>
      </w:r>
      <w:r w:rsidRPr="003E24A2">
        <w:rPr>
          <w:rFonts w:ascii="Times New Roman" w:hAnsi="Times New Roman" w:cs="Times New Roman"/>
          <w:lang w:val="lt-LT"/>
        </w:rPr>
        <w:t xml:space="preserve">), atrinktas </w:t>
      </w:r>
      <w:r w:rsidR="0072296F" w:rsidRPr="003E24A2">
        <w:rPr>
          <w:rFonts w:ascii="Times New Roman" w:hAnsi="Times New Roman" w:cs="Times New Roman"/>
          <w:lang w:val="lt-LT"/>
        </w:rPr>
        <w:t xml:space="preserve">Sąsajų </w:t>
      </w:r>
      <w:r w:rsidR="00B11476" w:rsidRPr="003E24A2">
        <w:rPr>
          <w:rFonts w:ascii="Times New Roman" w:hAnsi="Times New Roman" w:cs="Times New Roman"/>
          <w:lang w:val="lt-LT"/>
        </w:rPr>
        <w:t>atnaujinimo</w:t>
      </w:r>
      <w:r w:rsidRPr="003E24A2">
        <w:rPr>
          <w:rFonts w:ascii="Times New Roman" w:hAnsi="Times New Roman" w:cs="Times New Roman"/>
          <w:lang w:val="lt-LT"/>
        </w:rPr>
        <w:t xml:space="preserve"> paslaugų viešojo pirkimo būdu ir su kuriuo bus pasirašyta </w:t>
      </w:r>
      <w:r w:rsidR="0072296F" w:rsidRPr="003E24A2">
        <w:rPr>
          <w:rFonts w:ascii="Times New Roman" w:hAnsi="Times New Roman" w:cs="Times New Roman"/>
          <w:lang w:val="lt-LT"/>
        </w:rPr>
        <w:t xml:space="preserve">Sąsajų </w:t>
      </w:r>
      <w:r w:rsidR="00B11476" w:rsidRPr="003E24A2">
        <w:rPr>
          <w:rFonts w:ascii="Times New Roman" w:hAnsi="Times New Roman" w:cs="Times New Roman"/>
          <w:lang w:val="lt-LT"/>
        </w:rPr>
        <w:t>atnaujinimo</w:t>
      </w:r>
      <w:r w:rsidRPr="003E24A2">
        <w:rPr>
          <w:rFonts w:ascii="Times New Roman" w:hAnsi="Times New Roman" w:cs="Times New Roman"/>
          <w:lang w:val="lt-LT"/>
        </w:rPr>
        <w:t xml:space="preserve"> paslaugų teikimo sutartis (toliau – </w:t>
      </w:r>
      <w:r w:rsidRPr="003E24A2">
        <w:rPr>
          <w:rFonts w:ascii="Times New Roman" w:hAnsi="Times New Roman" w:cs="Times New Roman"/>
          <w:b/>
          <w:lang w:val="lt-LT"/>
        </w:rPr>
        <w:t>Sutartis</w:t>
      </w:r>
      <w:r w:rsidRPr="003E24A2">
        <w:rPr>
          <w:rFonts w:ascii="Times New Roman" w:hAnsi="Times New Roman" w:cs="Times New Roman"/>
          <w:lang w:val="lt-LT"/>
        </w:rPr>
        <w:t xml:space="preserve">). Dokumente įvardijami teisės aktai ir dokumentai, kuriais turi vadovautis </w:t>
      </w:r>
      <w:r w:rsidR="003E24A2">
        <w:rPr>
          <w:rFonts w:ascii="Times New Roman" w:hAnsi="Times New Roman" w:cs="Times New Roman"/>
          <w:lang w:val="lt-LT"/>
        </w:rPr>
        <w:t xml:space="preserve">Paslaugų </w:t>
      </w:r>
      <w:r w:rsidR="00F300F3">
        <w:rPr>
          <w:rFonts w:ascii="Times New Roman" w:hAnsi="Times New Roman" w:cs="Times New Roman"/>
          <w:lang w:val="lt-LT"/>
        </w:rPr>
        <w:t>teikėj</w:t>
      </w:r>
      <w:r w:rsidRPr="003E24A2">
        <w:rPr>
          <w:rFonts w:ascii="Times New Roman" w:hAnsi="Times New Roman" w:cs="Times New Roman"/>
          <w:lang w:val="lt-LT"/>
        </w:rPr>
        <w:t xml:space="preserve">as, </w:t>
      </w:r>
      <w:r w:rsidR="0072296F" w:rsidRPr="003E24A2">
        <w:rPr>
          <w:rFonts w:ascii="Times New Roman" w:hAnsi="Times New Roman" w:cs="Times New Roman"/>
          <w:lang w:val="lt-LT"/>
        </w:rPr>
        <w:t xml:space="preserve">Sąsajų </w:t>
      </w:r>
      <w:r w:rsidR="00B11476" w:rsidRPr="003E24A2">
        <w:rPr>
          <w:rFonts w:ascii="Times New Roman" w:hAnsi="Times New Roman" w:cs="Times New Roman"/>
          <w:lang w:val="lt-LT"/>
        </w:rPr>
        <w:t>atnaujinimo</w:t>
      </w:r>
      <w:r w:rsidRPr="003E24A2">
        <w:rPr>
          <w:rFonts w:ascii="Times New Roman" w:hAnsi="Times New Roman" w:cs="Times New Roman"/>
          <w:lang w:val="lt-LT"/>
        </w:rPr>
        <w:t xml:space="preserve"> paslaugų pirkimo (toliau – </w:t>
      </w:r>
      <w:r w:rsidRPr="003E24A2">
        <w:rPr>
          <w:rFonts w:ascii="Times New Roman" w:hAnsi="Times New Roman" w:cs="Times New Roman"/>
          <w:b/>
          <w:lang w:val="lt-LT"/>
        </w:rPr>
        <w:t>Pirkimas</w:t>
      </w:r>
      <w:r w:rsidRPr="003E24A2">
        <w:rPr>
          <w:rFonts w:ascii="Times New Roman" w:hAnsi="Times New Roman" w:cs="Times New Roman"/>
          <w:lang w:val="lt-LT"/>
        </w:rPr>
        <w:t xml:space="preserve">) tikslas ir apimtis, aprašomi funkciniai ir nefunkciniai reikalavimai. </w:t>
      </w:r>
    </w:p>
    <w:p w14:paraId="5CD79BA0" w14:textId="3F15F575" w:rsidR="00693995" w:rsidRPr="003E24A2" w:rsidRDefault="00693995" w:rsidP="00F81943">
      <w:pPr>
        <w:pStyle w:val="Sraopastraipa"/>
        <w:numPr>
          <w:ilvl w:val="0"/>
          <w:numId w:val="2"/>
        </w:numPr>
        <w:ind w:left="0" w:firstLine="567"/>
        <w:rPr>
          <w:rFonts w:ascii="Times New Roman" w:hAnsi="Times New Roman" w:cs="Times New Roman"/>
          <w:lang w:val="lt-LT"/>
        </w:rPr>
      </w:pPr>
      <w:r w:rsidRPr="003E24A2">
        <w:rPr>
          <w:rFonts w:ascii="Times New Roman" w:hAnsi="Times New Roman" w:cs="Times New Roman"/>
          <w:lang w:val="lt-LT"/>
        </w:rPr>
        <w:t xml:space="preserve">Apibūdinant pirkimo objektą, </w:t>
      </w:r>
      <w:r w:rsidR="00B019C7" w:rsidRPr="003E24A2">
        <w:rPr>
          <w:rFonts w:ascii="Times New Roman" w:hAnsi="Times New Roman" w:cs="Times New Roman"/>
          <w:lang w:val="lt-LT"/>
        </w:rPr>
        <w:t>Sistemų</w:t>
      </w:r>
      <w:r w:rsidRPr="003E24A2">
        <w:rPr>
          <w:rFonts w:ascii="Times New Roman" w:hAnsi="Times New Roman" w:cs="Times New Roman"/>
          <w:lang w:val="lt-LT"/>
        </w:rPr>
        <w:t xml:space="preserve"> </w:t>
      </w:r>
      <w:r w:rsidR="0072296F" w:rsidRPr="003E24A2">
        <w:rPr>
          <w:rFonts w:ascii="Times New Roman" w:hAnsi="Times New Roman" w:cs="Times New Roman"/>
          <w:lang w:val="lt-LT"/>
        </w:rPr>
        <w:t xml:space="preserve">Sąsajų </w:t>
      </w:r>
      <w:r w:rsidR="00B11476" w:rsidRPr="003E24A2">
        <w:rPr>
          <w:rFonts w:ascii="Times New Roman" w:hAnsi="Times New Roman" w:cs="Times New Roman"/>
          <w:lang w:val="lt-LT"/>
        </w:rPr>
        <w:t>atnaujinimo</w:t>
      </w:r>
      <w:r w:rsidRPr="003E24A2">
        <w:rPr>
          <w:rFonts w:ascii="Times New Roman" w:hAnsi="Times New Roman" w:cs="Times New Roman"/>
          <w:lang w:val="lt-LT"/>
        </w:rPr>
        <w:t xml:space="preserve"> techninėje specifikacijoje (toliau – </w:t>
      </w:r>
      <w:r w:rsidRPr="003E24A2">
        <w:rPr>
          <w:rFonts w:ascii="Times New Roman" w:hAnsi="Times New Roman" w:cs="Times New Roman"/>
          <w:b/>
          <w:lang w:val="lt-LT"/>
        </w:rPr>
        <w:t>Techninė specifikacija</w:t>
      </w:r>
      <w:r w:rsidRPr="003E24A2">
        <w:rPr>
          <w:rFonts w:ascii="Times New Roman" w:hAnsi="Times New Roman" w:cs="Times New Roman"/>
          <w:lang w:val="lt-LT"/>
        </w:rPr>
        <w:t xml:space="preserve">) ar kitose pirkimo dokumentuose galimai nurodytas konkretus modelis ar tiekimo šaltinis, konkretus procesas, būdingas konkretaus </w:t>
      </w:r>
      <w:r w:rsidR="00F300F3">
        <w:rPr>
          <w:rFonts w:ascii="Times New Roman" w:hAnsi="Times New Roman" w:cs="Times New Roman"/>
          <w:lang w:val="lt-LT"/>
        </w:rPr>
        <w:t>teikėj</w:t>
      </w:r>
      <w:r w:rsidRPr="003E24A2">
        <w:rPr>
          <w:rFonts w:ascii="Times New Roman" w:hAnsi="Times New Roman" w:cs="Times New Roman"/>
          <w:lang w:val="lt-LT"/>
        </w:rPr>
        <w:t>o tiekiamoms prekėms ar teikiamoms paslaugoms, ar prekių ženklas, patentas, tipai, konkreti kilmė ar gamyba, sertifikatai, standartai, protokolai turi būti suprantami su žodžiais „arba lygiavertis“</w:t>
      </w:r>
      <w:r w:rsidR="00F3289E" w:rsidRPr="003E24A2">
        <w:rPr>
          <w:rFonts w:ascii="Times New Roman" w:hAnsi="Times New Roman" w:cs="Times New Roman"/>
          <w:lang w:val="lt-LT"/>
        </w:rPr>
        <w:t xml:space="preserve">. </w:t>
      </w:r>
      <w:r w:rsidR="008C52C7" w:rsidRPr="003E24A2">
        <w:rPr>
          <w:rFonts w:ascii="Times New Roman" w:hAnsi="Times New Roman" w:cs="Times New Roman"/>
          <w:lang w:val="lt-LT"/>
        </w:rPr>
        <w:t>Bendri r</w:t>
      </w:r>
      <w:r w:rsidR="00F3289E" w:rsidRPr="003E24A2">
        <w:rPr>
          <w:rFonts w:ascii="Times New Roman" w:hAnsi="Times New Roman" w:cs="Times New Roman"/>
          <w:lang w:val="lt-LT"/>
        </w:rPr>
        <w:t xml:space="preserve">eikalavimai vienodai taikomi abiem </w:t>
      </w:r>
      <w:r w:rsidR="00B11476" w:rsidRPr="003E24A2">
        <w:rPr>
          <w:rFonts w:ascii="Times New Roman" w:hAnsi="Times New Roman" w:cs="Times New Roman"/>
          <w:lang w:val="lt-LT"/>
        </w:rPr>
        <w:t>atnaujinamoms</w:t>
      </w:r>
      <w:r w:rsidR="008C52C7" w:rsidRPr="003E24A2">
        <w:rPr>
          <w:rFonts w:ascii="Times New Roman" w:hAnsi="Times New Roman" w:cs="Times New Roman"/>
          <w:lang w:val="lt-LT"/>
        </w:rPr>
        <w:t xml:space="preserve">  </w:t>
      </w:r>
      <w:r w:rsidR="00E54F8B" w:rsidRPr="003E24A2">
        <w:rPr>
          <w:rFonts w:ascii="Times New Roman" w:hAnsi="Times New Roman" w:cs="Times New Roman"/>
          <w:lang w:val="lt-LT"/>
        </w:rPr>
        <w:t xml:space="preserve">Sąsajoms </w:t>
      </w:r>
      <w:r w:rsidR="008C52C7" w:rsidRPr="003E24A2">
        <w:rPr>
          <w:rFonts w:ascii="Times New Roman" w:hAnsi="Times New Roman" w:cs="Times New Roman"/>
          <w:lang w:val="lt-LT"/>
        </w:rPr>
        <w:t>jeigu nenurodyta kitaip.</w:t>
      </w:r>
    </w:p>
    <w:p w14:paraId="567A38B1" w14:textId="77777777" w:rsidR="00693995" w:rsidRPr="003E24A2" w:rsidRDefault="00693995" w:rsidP="00F81943">
      <w:pPr>
        <w:rPr>
          <w:rFonts w:ascii="Times New Roman" w:hAnsi="Times New Roman" w:cs="Times New Roman"/>
          <w:lang w:val="lt-LT"/>
        </w:rPr>
      </w:pPr>
    </w:p>
    <w:p w14:paraId="29DDC9E6" w14:textId="77777777" w:rsidR="00323FFE" w:rsidRPr="003E24A2" w:rsidRDefault="00323FFE" w:rsidP="00F81943">
      <w:pPr>
        <w:pStyle w:val="Antrat1"/>
        <w:numPr>
          <w:ilvl w:val="0"/>
          <w:numId w:val="1"/>
        </w:numPr>
        <w:tabs>
          <w:tab w:val="num" w:pos="4820"/>
        </w:tabs>
        <w:spacing w:before="0" w:after="0"/>
        <w:rPr>
          <w:b/>
          <w:bCs/>
          <w:sz w:val="22"/>
          <w:szCs w:val="22"/>
        </w:rPr>
      </w:pPr>
      <w:r w:rsidRPr="003E24A2">
        <w:rPr>
          <w:b/>
          <w:bCs/>
          <w:sz w:val="22"/>
          <w:szCs w:val="22"/>
        </w:rPr>
        <w:t>INFORMACIJA APIE VEIKLĄ</w:t>
      </w:r>
    </w:p>
    <w:p w14:paraId="6FA79BEE" w14:textId="77777777" w:rsidR="000C0217" w:rsidRPr="003E24A2" w:rsidRDefault="000C0217" w:rsidP="00F81943">
      <w:pPr>
        <w:rPr>
          <w:rFonts w:ascii="Times New Roman" w:hAnsi="Times New Roman" w:cs="Times New Roman"/>
          <w:lang w:val="lt-LT" w:eastAsia="ar-SA"/>
        </w:rPr>
      </w:pPr>
    </w:p>
    <w:p w14:paraId="756C116F" w14:textId="24EF59C6" w:rsidR="00123947" w:rsidRPr="003E24A2" w:rsidRDefault="00323FFE" w:rsidP="00F81943">
      <w:pPr>
        <w:pStyle w:val="Sraopastraipa"/>
        <w:numPr>
          <w:ilvl w:val="0"/>
          <w:numId w:val="2"/>
        </w:numPr>
        <w:ind w:left="0" w:firstLine="567"/>
        <w:rPr>
          <w:rFonts w:ascii="Times New Roman" w:hAnsi="Times New Roman" w:cs="Times New Roman"/>
          <w:lang w:val="lt-LT"/>
        </w:rPr>
      </w:pPr>
      <w:r w:rsidRPr="003E24A2">
        <w:rPr>
          <w:rFonts w:ascii="Times New Roman" w:hAnsi="Times New Roman" w:cs="Times New Roman"/>
          <w:lang w:val="lt-LT"/>
        </w:rPr>
        <w:t>Informatikos ir ryšių departamentas prie Lietuvos Respublikos vidaus reikalų ministerijos (toliau –</w:t>
      </w:r>
      <w:r w:rsidRPr="003E24A2">
        <w:rPr>
          <w:rFonts w:ascii="Times New Roman" w:hAnsi="Times New Roman" w:cs="Times New Roman"/>
          <w:b/>
          <w:lang w:val="lt-LT"/>
        </w:rPr>
        <w:t>Perkančioji organizacija</w:t>
      </w:r>
      <w:r w:rsidRPr="003E24A2">
        <w:rPr>
          <w:rFonts w:ascii="Times New Roman" w:hAnsi="Times New Roman" w:cs="Times New Roman"/>
          <w:lang w:val="lt-LT"/>
        </w:rPr>
        <w:t>) įgyvendina Europos Sąjungos sienų valdymo ir vizų politikos 2021–2027 m. programos priemonę „</w:t>
      </w:r>
      <w:r w:rsidR="003E24A2">
        <w:rPr>
          <w:rFonts w:ascii="Times New Roman" w:hAnsi="Times New Roman" w:cs="Times New Roman"/>
          <w:lang w:val="lt-LT"/>
        </w:rPr>
        <w:t>NSIS</w:t>
      </w:r>
      <w:r w:rsidRPr="003E24A2">
        <w:rPr>
          <w:rFonts w:ascii="Times New Roman" w:hAnsi="Times New Roman" w:cs="Times New Roman"/>
          <w:lang w:val="lt-LT"/>
        </w:rPr>
        <w:t xml:space="preserve"> plėtojimas, I etapas“ Nr. SVVP/2024/181. Vienas iš šios priemonių etapų yra </w:t>
      </w:r>
      <w:r w:rsidR="00E54F8B" w:rsidRPr="003E24A2">
        <w:rPr>
          <w:rFonts w:ascii="Times New Roman" w:hAnsi="Times New Roman" w:cs="Times New Roman"/>
          <w:lang w:val="lt-LT"/>
        </w:rPr>
        <w:t xml:space="preserve">Sąsajų </w:t>
      </w:r>
      <w:r w:rsidR="00B11476" w:rsidRPr="003E24A2">
        <w:rPr>
          <w:rFonts w:ascii="Times New Roman" w:hAnsi="Times New Roman" w:cs="Times New Roman"/>
          <w:lang w:val="lt-LT"/>
        </w:rPr>
        <w:t>atnaujinimas</w:t>
      </w:r>
      <w:r w:rsidRPr="003E24A2">
        <w:rPr>
          <w:rFonts w:ascii="Times New Roman" w:hAnsi="Times New Roman" w:cs="Times New Roman"/>
          <w:lang w:val="lt-LT"/>
        </w:rPr>
        <w:t xml:space="preserve">, kurio tikslas </w:t>
      </w:r>
      <w:r w:rsidR="00136516" w:rsidRPr="003E24A2">
        <w:rPr>
          <w:rFonts w:ascii="Times New Roman" w:hAnsi="Times New Roman" w:cs="Times New Roman"/>
          <w:lang w:val="lt-LT"/>
        </w:rPr>
        <w:t>įdiegti funkcionalumą siekiant automatizuoti</w:t>
      </w:r>
      <w:r w:rsidR="00886F9D" w:rsidRPr="003E24A2">
        <w:rPr>
          <w:rFonts w:ascii="Times New Roman" w:hAnsi="Times New Roman" w:cs="Times New Roman"/>
          <w:lang w:val="lt-LT"/>
        </w:rPr>
        <w:t xml:space="preserve"> NSIS tvarkomos</w:t>
      </w:r>
      <w:r w:rsidR="00136516" w:rsidRPr="003E24A2">
        <w:rPr>
          <w:rFonts w:ascii="Times New Roman" w:hAnsi="Times New Roman" w:cs="Times New Roman"/>
          <w:lang w:val="lt-LT"/>
        </w:rPr>
        <w:t xml:space="preserve"> informacijos apsikeitimą tarp </w:t>
      </w:r>
      <w:r w:rsidR="00E54F8B" w:rsidRPr="003E24A2">
        <w:rPr>
          <w:rFonts w:ascii="Times New Roman" w:hAnsi="Times New Roman" w:cs="Times New Roman"/>
          <w:lang w:val="lt-LT"/>
        </w:rPr>
        <w:t>MIGRIS bei TRVIS</w:t>
      </w:r>
      <w:r w:rsidR="00BF4591" w:rsidRPr="003E24A2">
        <w:rPr>
          <w:rFonts w:ascii="Times New Roman" w:hAnsi="Times New Roman" w:cs="Times New Roman"/>
          <w:lang w:val="lt-LT"/>
        </w:rPr>
        <w:t xml:space="preserve"> bei išplėsti </w:t>
      </w:r>
      <w:r w:rsidR="00E54F8B" w:rsidRPr="003E24A2">
        <w:rPr>
          <w:rFonts w:ascii="Times New Roman" w:hAnsi="Times New Roman" w:cs="Times New Roman"/>
          <w:lang w:val="lt-LT"/>
        </w:rPr>
        <w:t>jų</w:t>
      </w:r>
      <w:r w:rsidR="00BF4591" w:rsidRPr="003E24A2">
        <w:rPr>
          <w:rFonts w:ascii="Times New Roman" w:hAnsi="Times New Roman" w:cs="Times New Roman"/>
          <w:lang w:val="lt-LT"/>
        </w:rPr>
        <w:t xml:space="preserve"> galimybes</w:t>
      </w:r>
      <w:r w:rsidR="006C17B1" w:rsidRPr="003E24A2">
        <w:rPr>
          <w:rFonts w:ascii="Times New Roman" w:hAnsi="Times New Roman" w:cs="Times New Roman"/>
          <w:lang w:val="lt-LT"/>
        </w:rPr>
        <w:t xml:space="preserve">. </w:t>
      </w:r>
    </w:p>
    <w:p w14:paraId="332DAABE" w14:textId="25ABF99B" w:rsidR="004E6501" w:rsidRPr="003E24A2" w:rsidRDefault="006C17B1" w:rsidP="00F81943">
      <w:pPr>
        <w:pStyle w:val="Sraopastraipa"/>
        <w:numPr>
          <w:ilvl w:val="0"/>
          <w:numId w:val="2"/>
        </w:numPr>
        <w:ind w:left="0" w:firstLine="567"/>
        <w:rPr>
          <w:rFonts w:ascii="Times New Roman" w:hAnsi="Times New Roman" w:cs="Times New Roman"/>
          <w:lang w:val="lt-LT"/>
        </w:rPr>
      </w:pPr>
      <w:r w:rsidRPr="003E24A2">
        <w:rPr>
          <w:rFonts w:ascii="Times New Roman" w:hAnsi="Times New Roman" w:cs="Times New Roman"/>
          <w:lang w:val="lt-LT"/>
        </w:rPr>
        <w:t xml:space="preserve">Reglamento (ES) 2018/1862 bei Reglamento (ES) 2018/1861 4 straipsnyje numatyta, kad </w:t>
      </w:r>
      <w:r w:rsidR="003E24A2">
        <w:rPr>
          <w:rFonts w:ascii="Times New Roman" w:hAnsi="Times New Roman" w:cs="Times New Roman"/>
          <w:lang w:val="lt-LT"/>
        </w:rPr>
        <w:t>NSIS</w:t>
      </w:r>
      <w:r w:rsidRPr="003E24A2">
        <w:rPr>
          <w:rFonts w:ascii="Times New Roman" w:hAnsi="Times New Roman" w:cs="Times New Roman"/>
          <w:lang w:val="lt-LT"/>
        </w:rPr>
        <w:t xml:space="preserve"> – tai nacionalinė sistema, susidedanti iš nacionalinių duomenų sistemų, kurios palaiko ryšį su centrine SIS</w:t>
      </w:r>
      <w:r w:rsidR="003E24A2">
        <w:rPr>
          <w:rFonts w:ascii="Times New Roman" w:hAnsi="Times New Roman" w:cs="Times New Roman"/>
          <w:lang w:val="lt-LT"/>
        </w:rPr>
        <w:t xml:space="preserve"> (toliau CS-SIS)</w:t>
      </w:r>
      <w:r w:rsidRPr="003E24A2">
        <w:rPr>
          <w:rFonts w:ascii="Times New Roman" w:hAnsi="Times New Roman" w:cs="Times New Roman"/>
          <w:lang w:val="lt-LT"/>
        </w:rPr>
        <w:t xml:space="preserve">, atsarginės CS-SIS kopijos ir </w:t>
      </w:r>
      <w:r w:rsidR="003E24A2">
        <w:rPr>
          <w:rFonts w:ascii="Times New Roman" w:hAnsi="Times New Roman" w:cs="Times New Roman"/>
          <w:lang w:val="lt-LT"/>
        </w:rPr>
        <w:t>NSIS</w:t>
      </w:r>
      <w:r w:rsidRPr="003E24A2">
        <w:rPr>
          <w:rFonts w:ascii="Times New Roman" w:hAnsi="Times New Roman" w:cs="Times New Roman"/>
          <w:lang w:val="lt-LT"/>
        </w:rPr>
        <w:t xml:space="preserve"> ryšių infrastruktūra yra ryšių infrastruktūra, kuria užtikrinamas šifruotas virtualusis tinklas, skirtas ne tik SIS duomenų įvedimui, bet ir keitimuisi papildomais duomenimis tarp SIRENE biurų. Reglamentų 6 </w:t>
      </w:r>
      <w:r w:rsidR="004E6501" w:rsidRPr="003E24A2">
        <w:rPr>
          <w:rFonts w:ascii="Times New Roman" w:hAnsi="Times New Roman" w:cs="Times New Roman"/>
          <w:lang w:val="lt-LT"/>
        </w:rPr>
        <w:t xml:space="preserve">ir 7 </w:t>
      </w:r>
      <w:r w:rsidRPr="003E24A2">
        <w:rPr>
          <w:rFonts w:ascii="Times New Roman" w:hAnsi="Times New Roman" w:cs="Times New Roman"/>
          <w:lang w:val="lt-LT"/>
        </w:rPr>
        <w:t>straipsn</w:t>
      </w:r>
      <w:r w:rsidR="004E6501" w:rsidRPr="003E24A2">
        <w:rPr>
          <w:rFonts w:ascii="Times New Roman" w:hAnsi="Times New Roman" w:cs="Times New Roman"/>
          <w:lang w:val="lt-LT"/>
        </w:rPr>
        <w:t>iai</w:t>
      </w:r>
      <w:r w:rsidRPr="003E24A2">
        <w:rPr>
          <w:rFonts w:ascii="Times New Roman" w:hAnsi="Times New Roman" w:cs="Times New Roman"/>
          <w:lang w:val="lt-LT"/>
        </w:rPr>
        <w:t xml:space="preserve"> numat</w:t>
      </w:r>
      <w:r w:rsidR="004E6501" w:rsidRPr="003E24A2">
        <w:rPr>
          <w:rFonts w:ascii="Times New Roman" w:hAnsi="Times New Roman" w:cs="Times New Roman"/>
          <w:lang w:val="lt-LT"/>
        </w:rPr>
        <w:t xml:space="preserve">o, </w:t>
      </w:r>
      <w:r w:rsidRPr="003E24A2">
        <w:rPr>
          <w:rFonts w:ascii="Times New Roman" w:hAnsi="Times New Roman" w:cs="Times New Roman"/>
          <w:lang w:val="lt-LT"/>
        </w:rPr>
        <w:t xml:space="preserve">kad  už </w:t>
      </w:r>
      <w:r w:rsidR="003E24A2">
        <w:rPr>
          <w:rFonts w:ascii="Times New Roman" w:hAnsi="Times New Roman" w:cs="Times New Roman"/>
          <w:lang w:val="lt-LT"/>
        </w:rPr>
        <w:t>NSIS</w:t>
      </w:r>
      <w:r w:rsidRPr="003E24A2">
        <w:rPr>
          <w:rFonts w:ascii="Times New Roman" w:hAnsi="Times New Roman" w:cs="Times New Roman"/>
          <w:lang w:val="lt-LT"/>
        </w:rPr>
        <w:t xml:space="preserve"> sukūrimą, eksploatavimą, techninę priežiūrą ir tolesnį </w:t>
      </w:r>
      <w:r w:rsidRPr="003E24A2">
        <w:rPr>
          <w:rFonts w:ascii="Times New Roman" w:hAnsi="Times New Roman" w:cs="Times New Roman"/>
          <w:lang w:val="lt-LT"/>
        </w:rPr>
        <w:lastRenderedPageBreak/>
        <w:t xml:space="preserve">plėtojimą </w:t>
      </w:r>
      <w:r w:rsidR="004E6501" w:rsidRPr="003E24A2">
        <w:rPr>
          <w:rFonts w:ascii="Times New Roman" w:hAnsi="Times New Roman" w:cs="Times New Roman"/>
          <w:lang w:val="lt-LT"/>
        </w:rPr>
        <w:t xml:space="preserve">atsako kiekviena valstybė narė, </w:t>
      </w:r>
      <w:r w:rsidRPr="003E24A2">
        <w:rPr>
          <w:rFonts w:ascii="Times New Roman" w:hAnsi="Times New Roman" w:cs="Times New Roman"/>
          <w:lang w:val="lt-LT"/>
        </w:rPr>
        <w:t>paskir</w:t>
      </w:r>
      <w:r w:rsidR="004E6501" w:rsidRPr="003E24A2">
        <w:rPr>
          <w:rFonts w:ascii="Times New Roman" w:hAnsi="Times New Roman" w:cs="Times New Roman"/>
          <w:lang w:val="lt-LT"/>
        </w:rPr>
        <w:t>iant</w:t>
      </w:r>
      <w:r w:rsidRPr="003E24A2">
        <w:rPr>
          <w:rFonts w:ascii="Times New Roman" w:hAnsi="Times New Roman" w:cs="Times New Roman"/>
          <w:lang w:val="lt-LT"/>
        </w:rPr>
        <w:t xml:space="preserve"> instituciją (toliau – </w:t>
      </w:r>
      <w:r w:rsidR="003E24A2">
        <w:rPr>
          <w:rFonts w:ascii="Times New Roman" w:hAnsi="Times New Roman" w:cs="Times New Roman"/>
          <w:lang w:val="lt-LT"/>
        </w:rPr>
        <w:t>NSIS</w:t>
      </w:r>
      <w:r w:rsidRPr="003E24A2">
        <w:rPr>
          <w:rFonts w:ascii="Times New Roman" w:hAnsi="Times New Roman" w:cs="Times New Roman"/>
          <w:lang w:val="lt-LT"/>
        </w:rPr>
        <w:t xml:space="preserve"> tarnyba), kuriai tenka pagrindinė atsakomybė už </w:t>
      </w:r>
      <w:r w:rsidR="003E24A2">
        <w:rPr>
          <w:rFonts w:ascii="Times New Roman" w:hAnsi="Times New Roman" w:cs="Times New Roman"/>
          <w:lang w:val="lt-LT"/>
        </w:rPr>
        <w:t>NSIS</w:t>
      </w:r>
      <w:r w:rsidRPr="003E24A2">
        <w:rPr>
          <w:rFonts w:ascii="Times New Roman" w:hAnsi="Times New Roman" w:cs="Times New Roman"/>
          <w:lang w:val="lt-LT"/>
        </w:rPr>
        <w:t xml:space="preserve">. </w:t>
      </w:r>
    </w:p>
    <w:p w14:paraId="47F05255" w14:textId="4747E2A5" w:rsidR="006C17B1" w:rsidRPr="003E24A2" w:rsidRDefault="006C17B1" w:rsidP="00F81943">
      <w:pPr>
        <w:pStyle w:val="Sraopastraipa"/>
        <w:numPr>
          <w:ilvl w:val="0"/>
          <w:numId w:val="2"/>
        </w:numPr>
        <w:ind w:left="0" w:firstLine="567"/>
        <w:rPr>
          <w:rFonts w:ascii="Times New Roman" w:hAnsi="Times New Roman" w:cs="Times New Roman"/>
          <w:lang w:val="lt-LT"/>
        </w:rPr>
      </w:pPr>
      <w:r w:rsidRPr="003E24A2">
        <w:rPr>
          <w:rFonts w:ascii="Times New Roman" w:hAnsi="Times New Roman" w:cs="Times New Roman"/>
          <w:lang w:val="lt-LT"/>
        </w:rPr>
        <w:t xml:space="preserve">2007 m. rugsėjo 17 d. Vidaus reikalų ministro įsakymu Nr. 1V-324 “Dėl Lietuvos Šengeno informacinės sistemos nuostatų patvirtinimo” </w:t>
      </w:r>
      <w:r w:rsidR="003E24A2">
        <w:rPr>
          <w:rFonts w:ascii="Times New Roman" w:hAnsi="Times New Roman" w:cs="Times New Roman"/>
          <w:lang w:val="lt-LT"/>
        </w:rPr>
        <w:t>NSIS</w:t>
      </w:r>
      <w:r w:rsidRPr="003E24A2">
        <w:rPr>
          <w:rFonts w:ascii="Times New Roman" w:hAnsi="Times New Roman" w:cs="Times New Roman"/>
          <w:lang w:val="lt-LT"/>
        </w:rPr>
        <w:t xml:space="preserve"> nuostatų 13.1 punkte  nurodyta, kad </w:t>
      </w:r>
      <w:r w:rsidR="003E24A2">
        <w:rPr>
          <w:rFonts w:ascii="Times New Roman" w:hAnsi="Times New Roman" w:cs="Times New Roman"/>
          <w:lang w:val="lt-LT"/>
        </w:rPr>
        <w:t>NSIS</w:t>
      </w:r>
      <w:r w:rsidRPr="003E24A2">
        <w:rPr>
          <w:rFonts w:ascii="Times New Roman" w:hAnsi="Times New Roman" w:cs="Times New Roman"/>
          <w:lang w:val="lt-LT"/>
        </w:rPr>
        <w:t xml:space="preserve"> tarnybos funkcijas atlieka Informatikos ir ryšių departamentas prie Lietuvos Respublikos vidaus reikalų ministerijos</w:t>
      </w:r>
      <w:r w:rsidR="00123947" w:rsidRPr="003E24A2">
        <w:rPr>
          <w:rFonts w:ascii="Times New Roman" w:hAnsi="Times New Roman" w:cs="Times New Roman"/>
          <w:lang w:val="lt-LT"/>
        </w:rPr>
        <w:t xml:space="preserve"> (toliau – IRD)</w:t>
      </w:r>
      <w:r w:rsidRPr="003E24A2">
        <w:rPr>
          <w:rFonts w:ascii="Times New Roman" w:hAnsi="Times New Roman" w:cs="Times New Roman"/>
          <w:lang w:val="lt-LT"/>
        </w:rPr>
        <w:t xml:space="preserve">. Vykdydamas </w:t>
      </w:r>
      <w:r w:rsidR="003E24A2">
        <w:rPr>
          <w:rFonts w:ascii="Times New Roman" w:hAnsi="Times New Roman" w:cs="Times New Roman"/>
          <w:lang w:val="lt-LT"/>
        </w:rPr>
        <w:t>NSIS</w:t>
      </w:r>
      <w:r w:rsidRPr="003E24A2">
        <w:rPr>
          <w:rFonts w:ascii="Times New Roman" w:hAnsi="Times New Roman" w:cs="Times New Roman"/>
          <w:lang w:val="lt-LT"/>
        </w:rPr>
        <w:t xml:space="preserve"> nuostatuose jam pavestas funkcijas</w:t>
      </w:r>
      <w:r w:rsidR="00123947" w:rsidRPr="003E24A2">
        <w:rPr>
          <w:rFonts w:ascii="Times New Roman" w:hAnsi="Times New Roman" w:cs="Times New Roman"/>
          <w:lang w:val="lt-LT"/>
        </w:rPr>
        <w:t>,</w:t>
      </w:r>
      <w:r w:rsidRPr="003E24A2">
        <w:rPr>
          <w:rFonts w:ascii="Times New Roman" w:hAnsi="Times New Roman" w:cs="Times New Roman"/>
          <w:lang w:val="lt-LT"/>
        </w:rPr>
        <w:t xml:space="preserve"> IRD užtikrina į </w:t>
      </w:r>
      <w:r w:rsidR="003E24A2">
        <w:rPr>
          <w:rFonts w:ascii="Times New Roman" w:hAnsi="Times New Roman" w:cs="Times New Roman"/>
          <w:lang w:val="lt-LT"/>
        </w:rPr>
        <w:t>NSIS</w:t>
      </w:r>
      <w:r w:rsidRPr="003E24A2">
        <w:rPr>
          <w:rFonts w:ascii="Times New Roman" w:hAnsi="Times New Roman" w:cs="Times New Roman"/>
          <w:lang w:val="lt-LT"/>
        </w:rPr>
        <w:t xml:space="preserve"> sąsajas teikiamų Lietuvos perspėjimų perdavimą į C</w:t>
      </w:r>
      <w:r w:rsidR="00CE2947">
        <w:rPr>
          <w:rFonts w:ascii="Times New Roman" w:hAnsi="Times New Roman" w:cs="Times New Roman"/>
          <w:lang w:val="lt-LT"/>
        </w:rPr>
        <w:t>S</w:t>
      </w:r>
      <w:r w:rsidR="00BB41D2">
        <w:rPr>
          <w:rFonts w:ascii="Times New Roman" w:hAnsi="Times New Roman" w:cs="Times New Roman"/>
          <w:lang w:val="lt-LT"/>
        </w:rPr>
        <w:t>-</w:t>
      </w:r>
      <w:r w:rsidRPr="003E24A2">
        <w:rPr>
          <w:rFonts w:ascii="Times New Roman" w:hAnsi="Times New Roman" w:cs="Times New Roman"/>
          <w:lang w:val="lt-LT"/>
        </w:rPr>
        <w:t>SIS</w:t>
      </w:r>
      <w:r w:rsidR="00123947" w:rsidRPr="003E24A2">
        <w:rPr>
          <w:rFonts w:ascii="Times New Roman" w:hAnsi="Times New Roman" w:cs="Times New Roman"/>
          <w:lang w:val="lt-LT"/>
        </w:rPr>
        <w:t xml:space="preserve"> </w:t>
      </w:r>
      <w:r w:rsidRPr="003E24A2">
        <w:rPr>
          <w:rFonts w:ascii="Times New Roman" w:hAnsi="Times New Roman" w:cs="Times New Roman"/>
          <w:lang w:val="lt-LT"/>
        </w:rPr>
        <w:t xml:space="preserve">ir nacionalinėje SIS duomenų bazės kopijoje saugomų duomenų teikimą automatiniu būdu Nuostatuose nurodytoms institucijoms. </w:t>
      </w:r>
    </w:p>
    <w:p w14:paraId="3C97501A" w14:textId="7C3A245C" w:rsidR="00136516" w:rsidRPr="00F81943" w:rsidRDefault="006C17B1" w:rsidP="00F81943">
      <w:pPr>
        <w:pStyle w:val="Listnumber1"/>
        <w:numPr>
          <w:ilvl w:val="0"/>
          <w:numId w:val="2"/>
        </w:numPr>
        <w:spacing w:line="240" w:lineRule="auto"/>
        <w:ind w:left="0" w:firstLine="567"/>
        <w:rPr>
          <w:sz w:val="22"/>
        </w:rPr>
      </w:pPr>
      <w:r w:rsidRPr="00F81943">
        <w:rPr>
          <w:sz w:val="22"/>
        </w:rPr>
        <w:t xml:space="preserve">2023 m. vykusių Šengeno vertinimų SIS/SIRENE srityje metu, gauta rekomendacija Lietuvai </w:t>
      </w:r>
      <w:r w:rsidR="001A6369" w:rsidRPr="00F81943">
        <w:rPr>
          <w:sz w:val="22"/>
        </w:rPr>
        <w:t xml:space="preserve">užtikrinti, kad su </w:t>
      </w:r>
      <w:r w:rsidRPr="00F81943">
        <w:rPr>
          <w:sz w:val="22"/>
        </w:rPr>
        <w:t xml:space="preserve">SIS perspėjimų </w:t>
      </w:r>
      <w:r w:rsidR="001A6369" w:rsidRPr="00F81943">
        <w:rPr>
          <w:sz w:val="22"/>
        </w:rPr>
        <w:t xml:space="preserve">konsultacijų procedūromis susijusia informacija SIRENE biuras ir </w:t>
      </w:r>
      <w:r w:rsidR="00123947" w:rsidRPr="00F81943">
        <w:rPr>
          <w:sz w:val="22"/>
        </w:rPr>
        <w:t>M</w:t>
      </w:r>
      <w:r w:rsidR="001A6369" w:rsidRPr="00F81943">
        <w:rPr>
          <w:sz w:val="22"/>
        </w:rPr>
        <w:t>igracijos departamentas keistųsi automatizuotai, įskaitant duomenų konvertavimą</w:t>
      </w:r>
      <w:r w:rsidR="006374AA" w:rsidRPr="00F81943">
        <w:rPr>
          <w:sz w:val="22"/>
        </w:rPr>
        <w:t>. Pasiekti šiam tikslui yra reikalinga vystyti šių institucijų</w:t>
      </w:r>
      <w:r w:rsidR="00C61C64" w:rsidRPr="00F81943">
        <w:rPr>
          <w:sz w:val="22"/>
        </w:rPr>
        <w:t xml:space="preserve"> naudojamą</w:t>
      </w:r>
      <w:r w:rsidR="006374AA" w:rsidRPr="00F81943">
        <w:rPr>
          <w:sz w:val="22"/>
        </w:rPr>
        <w:t xml:space="preserve"> </w:t>
      </w:r>
      <w:r w:rsidR="003E24A2" w:rsidRPr="00F81943">
        <w:rPr>
          <w:sz w:val="22"/>
        </w:rPr>
        <w:t>NSIS</w:t>
      </w:r>
      <w:r w:rsidR="006374AA" w:rsidRPr="00F81943">
        <w:rPr>
          <w:sz w:val="22"/>
        </w:rPr>
        <w:t xml:space="preserve"> ryšių infrastruktūrą</w:t>
      </w:r>
      <w:r w:rsidR="002C3EC9" w:rsidRPr="00F81943">
        <w:rPr>
          <w:sz w:val="22"/>
        </w:rPr>
        <w:t>.</w:t>
      </w:r>
    </w:p>
    <w:p w14:paraId="13E8BD3B" w14:textId="77777777" w:rsidR="008F259E" w:rsidRPr="003E24A2" w:rsidRDefault="008F259E" w:rsidP="00F81943">
      <w:pPr>
        <w:rPr>
          <w:rFonts w:ascii="Times New Roman" w:hAnsi="Times New Roman" w:cs="Times New Roman"/>
          <w:color w:val="000000"/>
          <w:lang w:val="lt-LT"/>
        </w:rPr>
      </w:pPr>
    </w:p>
    <w:p w14:paraId="62B0345B" w14:textId="617CA184" w:rsidR="00265C74" w:rsidRPr="003E24A2" w:rsidRDefault="00265C74" w:rsidP="00F81943">
      <w:pPr>
        <w:pStyle w:val="SK1"/>
        <w:spacing w:line="240" w:lineRule="auto"/>
      </w:pPr>
      <w:bookmarkStart w:id="1" w:name="_Ref168564855"/>
      <w:r w:rsidRPr="003E24A2">
        <w:t>SUSIJUSIŲ TEISĖS AKTŲ IR DOKUMENTŲ SĄRAŠAS</w:t>
      </w:r>
      <w:bookmarkEnd w:id="1"/>
    </w:p>
    <w:p w14:paraId="70E7FD66" w14:textId="77777777" w:rsidR="000F55AC" w:rsidRPr="003E24A2" w:rsidRDefault="000F55AC" w:rsidP="00F81943">
      <w:pPr>
        <w:rPr>
          <w:rFonts w:ascii="Times New Roman" w:hAnsi="Times New Roman" w:cs="Times New Roman"/>
          <w:lang w:val="lt-LT" w:eastAsia="ar-SA"/>
        </w:rPr>
      </w:pPr>
    </w:p>
    <w:p w14:paraId="1CD5828B" w14:textId="019A0F76" w:rsidR="00265C74" w:rsidRPr="00F81943" w:rsidRDefault="00B11476" w:rsidP="00F81943">
      <w:pPr>
        <w:pStyle w:val="Listnumber1"/>
        <w:numPr>
          <w:ilvl w:val="0"/>
          <w:numId w:val="2"/>
        </w:numPr>
        <w:spacing w:line="240" w:lineRule="auto"/>
        <w:ind w:left="567"/>
        <w:rPr>
          <w:sz w:val="22"/>
        </w:rPr>
      </w:pPr>
      <w:r w:rsidRPr="00F81943">
        <w:rPr>
          <w:sz w:val="22"/>
        </w:rPr>
        <w:t>Atnaujindamas</w:t>
      </w:r>
      <w:r w:rsidR="00265C74" w:rsidRPr="00F81943">
        <w:rPr>
          <w:sz w:val="22"/>
        </w:rPr>
        <w:t xml:space="preserve"> </w:t>
      </w:r>
      <w:r w:rsidR="00E54F8B" w:rsidRPr="00F81943">
        <w:rPr>
          <w:sz w:val="22"/>
        </w:rPr>
        <w:t>Sąsajas</w:t>
      </w:r>
      <w:r w:rsidR="00265C74" w:rsidRPr="00F81943">
        <w:rPr>
          <w:sz w:val="22"/>
        </w:rPr>
        <w:t xml:space="preserve">, </w:t>
      </w:r>
      <w:r w:rsidR="003E24A2" w:rsidRPr="00F81943">
        <w:rPr>
          <w:sz w:val="22"/>
        </w:rPr>
        <w:t xml:space="preserve">Paslaugų </w:t>
      </w:r>
      <w:r w:rsidR="00F300F3">
        <w:rPr>
          <w:sz w:val="22"/>
        </w:rPr>
        <w:t>teikėj</w:t>
      </w:r>
      <w:r w:rsidR="00265C74" w:rsidRPr="00F81943">
        <w:rPr>
          <w:sz w:val="22"/>
        </w:rPr>
        <w:t>as turi remtis žemiau išvardintais teisės aktais:</w:t>
      </w:r>
    </w:p>
    <w:p w14:paraId="57CC1EDC" w14:textId="59E7FB06"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sz w:val="22"/>
        </w:rPr>
        <w:t>2018 m. lapkričio 28 d. Europos Parlamento ir Tarybos reglamentas (ES) 2018/1860 dėl Šengeno informacinės sistemos naudojimo neteisėtai esančių trečiųjų šalių piliečių grąžinimui;</w:t>
      </w:r>
    </w:p>
    <w:p w14:paraId="4CC8B630" w14:textId="77777777"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sz w:val="22"/>
        </w:rPr>
        <w:t>2018 m. lapkričio 28 d. Europos Parlamento ir Tarybos reglamentas (ES) 2018/1861 dėl Šengeno informacinės sistemos (SIS) sukūrimo, eksploatavimo ir naudojimo patikrinimams kertant sieną, kuriuo iš dalies keičiama Konvencija dėl Šengeno susitarimo įgyvendinimo ir iš dalies keičiamas bei panaikinamas Reglamentas (EB) Nr. 1987/2006;</w:t>
      </w:r>
    </w:p>
    <w:p w14:paraId="4B02283A" w14:textId="77777777"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sz w:val="22"/>
        </w:rPr>
        <w:t>2018 m. lapkričio 28 d. Europos Parlamento ir Tarybos reglamentas (ES) 2018/1862 dėl Šengeno informacinės sistemos (SIS) sukūrimo, eksploatavimo ir naudojimo policijos bendradarbiavimui ir teisminiam bendradarbiavimui baudžiamosiose bylose, kuriuo iš dalies keičiamas ir panaikinamas Tarybos sprendimas 2007/533/TVR ir panaikinamas Europos Parlamento ir Tarybos reglamentas (EB) Nr. 1986/2006 ir Komisijos sprendimas 2010/261/ES;</w:t>
      </w:r>
    </w:p>
    <w:p w14:paraId="2CCE1C47" w14:textId="77777777"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sz w:val="22"/>
        </w:rPr>
        <w:t xml:space="preserve">2022 m. liepos 6 d. Europos Parlamento ir Tarybos reglamentas (ES) </w:t>
      </w:r>
      <w:hyperlink r:id="rId10" w:history="1">
        <w:r w:rsidRPr="00F81943">
          <w:rPr>
            <w:rStyle w:val="Hipersaitas"/>
            <w:rFonts w:cs="Times New Roman"/>
            <w:sz w:val="22"/>
          </w:rPr>
          <w:t>2022/1190</w:t>
        </w:r>
      </w:hyperlink>
      <w:r w:rsidRPr="00F81943">
        <w:rPr>
          <w:rFonts w:cs="Times New Roman"/>
          <w:sz w:val="22"/>
        </w:rPr>
        <w:t xml:space="preserve"> kuriuo iš dalies keičiamas Reglamentas (ES) 2018/1862, kiek tai susiję su Sąjungos interesams naudingų informacinių perspėjimų dėl trečiųjų šalių piliečių įvedimu į Šengeno informacinę sistemą (SIS);</w:t>
      </w:r>
    </w:p>
    <w:p w14:paraId="7A1F9626" w14:textId="77777777" w:rsidR="000F55AC" w:rsidRPr="00F81943" w:rsidRDefault="000F55AC" w:rsidP="00BB41D2">
      <w:pPr>
        <w:pStyle w:val="Sraopastraipa"/>
        <w:numPr>
          <w:ilvl w:val="1"/>
          <w:numId w:val="2"/>
        </w:numPr>
        <w:ind w:left="0" w:firstLine="567"/>
        <w:rPr>
          <w:rFonts w:ascii="Times New Roman" w:hAnsi="Times New Roman" w:cs="Times New Roman"/>
          <w:lang w:val="lt-LT"/>
        </w:rPr>
      </w:pPr>
      <w:r w:rsidRPr="00F81943">
        <w:rPr>
          <w:rFonts w:ascii="Times New Roman" w:hAnsi="Times New Roman" w:cs="Times New Roman"/>
          <w:lang w:val="lt-LT"/>
        </w:rPr>
        <w:t xml:space="preserve">Bendrasis duomenų apsaugos reglamentas; </w:t>
      </w:r>
    </w:p>
    <w:p w14:paraId="28D01F26" w14:textId="77777777" w:rsidR="000F55AC" w:rsidRPr="00F81943" w:rsidRDefault="000F55AC" w:rsidP="00BB41D2">
      <w:pPr>
        <w:pStyle w:val="Sraopastraipa"/>
        <w:numPr>
          <w:ilvl w:val="1"/>
          <w:numId w:val="2"/>
        </w:numPr>
        <w:ind w:left="0" w:firstLine="567"/>
        <w:rPr>
          <w:rFonts w:ascii="Times New Roman" w:hAnsi="Times New Roman" w:cs="Times New Roman"/>
          <w:lang w:val="lt-LT"/>
        </w:rPr>
      </w:pPr>
      <w:r w:rsidRPr="00F81943">
        <w:rPr>
          <w:rFonts w:cs="Times New Roman"/>
          <w:lang w:val="lt-LT"/>
        </w:rPr>
        <w:t xml:space="preserve"> </w:t>
      </w:r>
      <w:r w:rsidRPr="00F81943">
        <w:rPr>
          <w:rFonts w:ascii="Times New Roman" w:hAnsi="Times New Roman" w:cs="Times New Roman"/>
          <w:lang w:val="lt-LT"/>
        </w:rPr>
        <w:t>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5347CBA5" w14:textId="77777777"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sz w:val="22"/>
        </w:rPr>
        <w:t xml:space="preserve">Lietuvos Respublikos asmens duomenų teisinės apsaugos įstatymas; </w:t>
      </w:r>
    </w:p>
    <w:p w14:paraId="045C66CA" w14:textId="77777777"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sz w:val="22"/>
        </w:rPr>
        <w:t xml:space="preserve">Lietuvos Respublikos kibernetinio saugumo įstatymas; </w:t>
      </w:r>
    </w:p>
    <w:p w14:paraId="67E011CC" w14:textId="77777777"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sz w:val="22"/>
        </w:rPr>
        <w:t>Lietuvos Respublikos Vyriausybės 2018 m. rugpjūčio 13 d. nutarimas Nr. 818 „Dėl Lietuvos Respublikos kibernetinio saugumo įstatymo įgyvendinimo“;</w:t>
      </w:r>
    </w:p>
    <w:p w14:paraId="1A17A4B7" w14:textId="77777777"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sz w:val="22"/>
        </w:rPr>
        <w:t>Lietuvos Respublikos valstybės informacinių išteklių valdymo įstatymas;</w:t>
      </w:r>
    </w:p>
    <w:p w14:paraId="1816BFA6" w14:textId="77777777"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sz w:val="22"/>
        </w:rPr>
        <w:t>Lietuvos Respublikos Vyriausybės 2024 m. gegužės 15 d. nutarimas Nr. 349 „Dėl Lietuvos Respublikos valstybės informacinių išteklių valdymo įstatymo įgyvendinimo“;</w:t>
      </w:r>
    </w:p>
    <w:p w14:paraId="3BC2FB80" w14:textId="77777777"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sz w:val="22"/>
        </w:rPr>
        <w:t>Lietuvos Respublikos Susisiekimo ministro 2015 m. spalio 7 d. įsakymas Nr. 3-416(1.5 E) „Dėl metodinių dokumentų patvirtinimo“;</w:t>
      </w:r>
    </w:p>
    <w:p w14:paraId="4237402E" w14:textId="77777777"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sz w:val="22"/>
        </w:rPr>
        <w:t>Informacinės visuomenės plėtros komiteto prie Lietuvos Respublikos susisiekimo ministerijos direktoriaus 2014 m. vasario 25 d. įsakymas Nr. T-29 „Dėl Valstybės informacinių sistemų gyvavimo ciklo valdymo metodikos patvirtinimo“;</w:t>
      </w:r>
    </w:p>
    <w:p w14:paraId="5CA60704" w14:textId="77777777"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sz w:val="22"/>
        </w:rPr>
        <w:t>Lietuvos Respublikos vidaus reikalų ministro 2017 m. gruodžio 22 d. įsakymas Nr.1V-883 „Dėl kai Kurių Lietuvos Respublikos vidaus reikalų ministerijos valdomų registrų ir valstybės informacinių sistemų duomenų saugos nuostatų patvirtinimo;</w:t>
      </w:r>
    </w:p>
    <w:p w14:paraId="68680A47" w14:textId="77777777"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sz w:val="22"/>
        </w:rPr>
        <w:lastRenderedPageBreak/>
        <w:t>Lietuvos Respublikos krašto apsaugos ministro 2020 m. gruodžio 4 d. įsakymas Nr. V-941 „Dėl Informacinių technologijų saugos atitikties vertinimo metodikos patvirtinimo“;</w:t>
      </w:r>
    </w:p>
    <w:p w14:paraId="7A5F4039" w14:textId="77777777"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sz w:val="22"/>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32FC345" w14:textId="77777777"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sz w:val="22"/>
        </w:rPr>
        <w:t xml:space="preserve">Kuriamų viešųjų ir administracinių elektroninių paslaugų tinkamumo naudotojams užtikrinimo priemonių metodinės rekomendacijos, patvirtintos 2014 m. gegužės 5 d. Informacinės visuomenės plėtros komiteto prie Susisiekimo ministerijos direktoriaus įsakymu Nr. </w:t>
      </w:r>
      <w:hyperlink r:id="rId11" w:history="1">
        <w:r w:rsidRPr="00F81943">
          <w:rPr>
            <w:rStyle w:val="Hipersaitas"/>
            <w:rFonts w:cs="Times New Roman"/>
            <w:sz w:val="22"/>
          </w:rPr>
          <w:t>T-65</w:t>
        </w:r>
      </w:hyperlink>
      <w:r w:rsidRPr="00F81943">
        <w:rPr>
          <w:rFonts w:cs="Times New Roman"/>
          <w:sz w:val="22"/>
        </w:rPr>
        <w:t>;</w:t>
      </w:r>
    </w:p>
    <w:p w14:paraId="4A62EB95" w14:textId="77777777" w:rsidR="000F55AC" w:rsidRPr="00F81943" w:rsidRDefault="000F55AC" w:rsidP="00BB41D2">
      <w:pPr>
        <w:pStyle w:val="ListNumber21"/>
        <w:numPr>
          <w:ilvl w:val="1"/>
          <w:numId w:val="2"/>
        </w:numPr>
        <w:spacing w:line="240" w:lineRule="auto"/>
        <w:ind w:left="0" w:firstLine="567"/>
        <w:rPr>
          <w:rFonts w:cs="Times New Roman"/>
          <w:sz w:val="22"/>
        </w:rPr>
      </w:pPr>
      <w:r w:rsidRPr="00F81943">
        <w:rPr>
          <w:rFonts w:cs="Times New Roman"/>
          <w:color w:val="000000"/>
          <w:sz w:val="22"/>
        </w:rPr>
        <w:t xml:space="preserve">Lietuvos Respublikos vidaus reikalų ministro 2007 m. rugsėjo 17 d. įsakymas Nr. </w:t>
      </w:r>
      <w:hyperlink r:id="rId12" w:history="1">
        <w:r w:rsidRPr="00F81943">
          <w:rPr>
            <w:rStyle w:val="Hipersaitas"/>
            <w:rFonts w:cs="Times New Roman"/>
            <w:sz w:val="22"/>
          </w:rPr>
          <w:t>1V-324</w:t>
        </w:r>
      </w:hyperlink>
      <w:r w:rsidRPr="00F81943">
        <w:rPr>
          <w:rFonts w:cs="Times New Roman"/>
          <w:color w:val="000000"/>
          <w:sz w:val="22"/>
        </w:rPr>
        <w:t xml:space="preserve"> „Dėl Lietuvos nacionalinės Šengeno informacinės sistemos nuostatų patvirtinimo“ (toliau – NSIS nuostatai);</w:t>
      </w:r>
    </w:p>
    <w:p w14:paraId="78CAE890" w14:textId="33AD39E1" w:rsidR="00265C74" w:rsidRPr="00F81943" w:rsidRDefault="00265C74" w:rsidP="00BB41D2">
      <w:pPr>
        <w:pStyle w:val="ListNumber21"/>
        <w:numPr>
          <w:ilvl w:val="1"/>
          <w:numId w:val="2"/>
        </w:numPr>
        <w:spacing w:line="240" w:lineRule="auto"/>
        <w:ind w:left="0" w:firstLine="567"/>
        <w:rPr>
          <w:rFonts w:cs="Times New Roman"/>
          <w:sz w:val="22"/>
        </w:rPr>
      </w:pPr>
      <w:r w:rsidRPr="00F81943">
        <w:rPr>
          <w:rFonts w:cs="Times New Roman"/>
          <w:sz w:val="22"/>
        </w:rPr>
        <w:t>Lietuvos Respublikos vidaus reikalų ministro 2018 m. vasario 22 d. įsakymas Nr.1V-149 „Dėl Lietuvos migracijos informacinės sistemos nuostatų patvirtinimo“</w:t>
      </w:r>
      <w:r w:rsidR="00F556EB" w:rsidRPr="00F81943">
        <w:rPr>
          <w:rFonts w:cs="Times New Roman"/>
          <w:sz w:val="22"/>
        </w:rPr>
        <w:t xml:space="preserve"> (</w:t>
      </w:r>
      <w:r w:rsidR="00F556EB" w:rsidRPr="00F81943">
        <w:rPr>
          <w:rFonts w:cs="Times New Roman"/>
          <w:color w:val="000000"/>
          <w:sz w:val="22"/>
        </w:rPr>
        <w:t>toliau – MIGRIS nuostatai)</w:t>
      </w:r>
      <w:r w:rsidRPr="00F81943">
        <w:rPr>
          <w:rFonts w:cs="Times New Roman"/>
          <w:sz w:val="22"/>
        </w:rPr>
        <w:t>;</w:t>
      </w:r>
    </w:p>
    <w:p w14:paraId="2461565A" w14:textId="2E513A3E" w:rsidR="00CC65AD" w:rsidRPr="00F81943" w:rsidRDefault="00CC65AD" w:rsidP="00BB41D2">
      <w:pPr>
        <w:pStyle w:val="ListNumber21"/>
        <w:numPr>
          <w:ilvl w:val="1"/>
          <w:numId w:val="2"/>
        </w:numPr>
        <w:spacing w:line="240" w:lineRule="auto"/>
        <w:ind w:left="0" w:firstLine="567"/>
        <w:rPr>
          <w:rFonts w:cs="Times New Roman"/>
          <w:sz w:val="22"/>
        </w:rPr>
      </w:pPr>
      <w:r w:rsidRPr="00F81943">
        <w:rPr>
          <w:rFonts w:cs="Times New Roman"/>
          <w:sz w:val="22"/>
        </w:rPr>
        <w:t>Lietuvos kriminalinės policijos biuro viršininko 2008 m. birželio 10 d. įsakymas Nr. 38-V-99 „Dėl Lietuvos kriminalinės policijos biuro Tarptautinių ryšių valdybos informacinės sistemos nuostatų patvirtinimo“</w:t>
      </w:r>
      <w:r w:rsidR="00F556EB" w:rsidRPr="00F81943">
        <w:rPr>
          <w:rFonts w:cs="Times New Roman"/>
          <w:sz w:val="22"/>
        </w:rPr>
        <w:t xml:space="preserve"> </w:t>
      </w:r>
      <w:r w:rsidR="00F556EB" w:rsidRPr="00F81943">
        <w:rPr>
          <w:rFonts w:cs="Times New Roman"/>
          <w:color w:val="000000"/>
          <w:sz w:val="22"/>
        </w:rPr>
        <w:t>(toliau – TRVIS nuostatai)</w:t>
      </w:r>
      <w:r w:rsidRPr="00F81943">
        <w:rPr>
          <w:rFonts w:cs="Times New Roman"/>
          <w:sz w:val="22"/>
        </w:rPr>
        <w:t>.</w:t>
      </w:r>
    </w:p>
    <w:p w14:paraId="40D9F558" w14:textId="29CC2AB8" w:rsidR="00265C74" w:rsidRPr="003E24A2" w:rsidRDefault="003E24A2" w:rsidP="00F81943">
      <w:pPr>
        <w:pStyle w:val="Listnumber1"/>
        <w:numPr>
          <w:ilvl w:val="0"/>
          <w:numId w:val="2"/>
        </w:numPr>
        <w:spacing w:line="240" w:lineRule="auto"/>
        <w:ind w:left="0" w:firstLine="426"/>
        <w:rPr>
          <w:sz w:val="22"/>
        </w:rPr>
      </w:pPr>
      <w:r>
        <w:rPr>
          <w:sz w:val="22"/>
        </w:rPr>
        <w:t xml:space="preserve">Paslaugų </w:t>
      </w:r>
      <w:r w:rsidR="00F300F3">
        <w:rPr>
          <w:sz w:val="22"/>
        </w:rPr>
        <w:t>teikėj</w:t>
      </w:r>
      <w:r w:rsidR="00265C74" w:rsidRPr="003E24A2">
        <w:rPr>
          <w:sz w:val="22"/>
        </w:rPr>
        <w:t xml:space="preserve">as taip pat privalo vadovautis Nacionalinio kibernetinio saugumo centro rekomendacijomis dėl svetainių saugos: </w:t>
      </w:r>
      <w:hyperlink r:id="rId13" w:history="1">
        <w:r w:rsidR="00265C74" w:rsidRPr="003E24A2">
          <w:rPr>
            <w:rStyle w:val="Hipersaitas"/>
            <w:sz w:val="22"/>
          </w:rPr>
          <w:t>https://www.nksc.lt/doc/biuleteniai/WEB-TS-Saugumo-reikalavimu-rekomendacijos.pdf</w:t>
        </w:r>
      </w:hyperlink>
      <w:r w:rsidR="00265C74" w:rsidRPr="003E24A2">
        <w:rPr>
          <w:sz w:val="22"/>
        </w:rPr>
        <w:t>.</w:t>
      </w:r>
    </w:p>
    <w:p w14:paraId="04A6098A" w14:textId="57D057FA" w:rsidR="006D08CE" w:rsidRPr="003E24A2" w:rsidRDefault="003E24A2" w:rsidP="00F81943">
      <w:pPr>
        <w:pStyle w:val="Listnumber1"/>
        <w:numPr>
          <w:ilvl w:val="0"/>
          <w:numId w:val="2"/>
        </w:numPr>
        <w:spacing w:line="240" w:lineRule="auto"/>
        <w:ind w:left="0" w:firstLine="426"/>
        <w:rPr>
          <w:sz w:val="22"/>
        </w:rPr>
      </w:pPr>
      <w:r>
        <w:rPr>
          <w:sz w:val="22"/>
        </w:rPr>
        <w:t xml:space="preserve">Paslaugų </w:t>
      </w:r>
      <w:r w:rsidR="00F300F3">
        <w:rPr>
          <w:sz w:val="22"/>
        </w:rPr>
        <w:t>teikėj</w:t>
      </w:r>
      <w:r w:rsidR="00265C74" w:rsidRPr="003E24A2">
        <w:rPr>
          <w:sz w:val="22"/>
        </w:rPr>
        <w:t xml:space="preserve">as privalo vadovautis ne tik aukščiau išvardintais, bet ir visais kitais su </w:t>
      </w:r>
      <w:r w:rsidR="00E54F8B" w:rsidRPr="003E24A2">
        <w:rPr>
          <w:sz w:val="22"/>
        </w:rPr>
        <w:t xml:space="preserve">Sąsajų </w:t>
      </w:r>
      <w:r w:rsidR="00B11476" w:rsidRPr="003E24A2">
        <w:rPr>
          <w:sz w:val="22"/>
        </w:rPr>
        <w:t>atnaujinimo</w:t>
      </w:r>
      <w:r w:rsidR="00265C74" w:rsidRPr="003E24A2">
        <w:rPr>
          <w:sz w:val="22"/>
        </w:rPr>
        <w:t xml:space="preserve"> paslaugų viešojo pirkimo laimėtoj</w:t>
      </w:r>
      <w:r w:rsidR="006D08CE" w:rsidRPr="003E24A2">
        <w:rPr>
          <w:sz w:val="22"/>
        </w:rPr>
        <w:t>u</w:t>
      </w:r>
      <w:r w:rsidR="00265C74" w:rsidRPr="003E24A2">
        <w:rPr>
          <w:sz w:val="22"/>
        </w:rPr>
        <w:t xml:space="preserve"> pasirašytos pa</w:t>
      </w:r>
      <w:r w:rsidR="006D08CE" w:rsidRPr="003E24A2">
        <w:rPr>
          <w:sz w:val="22"/>
        </w:rPr>
        <w:t xml:space="preserve">slaugų teikimo sutarties </w:t>
      </w:r>
      <w:r w:rsidR="00265C74" w:rsidRPr="003E24A2">
        <w:rPr>
          <w:sz w:val="22"/>
        </w:rPr>
        <w:t xml:space="preserve">įgyvendinimu susijusiais teisės aktais, taip pat jų naujausiais pakeitimais ir papildymais. </w:t>
      </w:r>
    </w:p>
    <w:p w14:paraId="70C89B11" w14:textId="5DDA7555" w:rsidR="00265C74" w:rsidRPr="003E24A2" w:rsidRDefault="003E24A2" w:rsidP="00F81943">
      <w:pPr>
        <w:pStyle w:val="Listnumber1"/>
        <w:numPr>
          <w:ilvl w:val="0"/>
          <w:numId w:val="2"/>
        </w:numPr>
        <w:spacing w:line="240" w:lineRule="auto"/>
        <w:ind w:left="0" w:firstLine="426"/>
        <w:rPr>
          <w:sz w:val="22"/>
        </w:rPr>
      </w:pPr>
      <w:r>
        <w:rPr>
          <w:sz w:val="22"/>
        </w:rPr>
        <w:t xml:space="preserve">Paslaugų </w:t>
      </w:r>
      <w:r w:rsidR="00F300F3">
        <w:rPr>
          <w:sz w:val="22"/>
        </w:rPr>
        <w:t>teikėj</w:t>
      </w:r>
      <w:r w:rsidR="00265C74" w:rsidRPr="003E24A2">
        <w:rPr>
          <w:sz w:val="22"/>
        </w:rPr>
        <w:t xml:space="preserve">as turi vadovautis Sutarties vykdymo metu naujai priimtais teisės aktais, jeigu jie susiję su Sutarties įgyvendinimu. </w:t>
      </w:r>
      <w:r>
        <w:rPr>
          <w:sz w:val="22"/>
        </w:rPr>
        <w:t xml:space="preserve">Paslaugų </w:t>
      </w:r>
      <w:r w:rsidR="00F300F3">
        <w:rPr>
          <w:sz w:val="22"/>
        </w:rPr>
        <w:t>teikėj</w:t>
      </w:r>
      <w:r w:rsidR="00265C74" w:rsidRPr="003E24A2">
        <w:rPr>
          <w:sz w:val="22"/>
        </w:rPr>
        <w:t xml:space="preserve">as atsižvelgti į susijusias naujai priimtų ar pakeistų teisės aktų nuostatas turės, jei teisės aktai bus priimti ar pakeisti iki </w:t>
      </w:r>
      <w:r w:rsidR="00E54F8B" w:rsidRPr="003E24A2">
        <w:rPr>
          <w:sz w:val="22"/>
        </w:rPr>
        <w:t xml:space="preserve">Sąsajų </w:t>
      </w:r>
      <w:r w:rsidR="00B11476" w:rsidRPr="003E24A2">
        <w:rPr>
          <w:sz w:val="22"/>
        </w:rPr>
        <w:t>atnaujinimo</w:t>
      </w:r>
      <w:r w:rsidR="00265C74" w:rsidRPr="003E24A2">
        <w:rPr>
          <w:sz w:val="22"/>
        </w:rPr>
        <w:t xml:space="preserve"> bandomosios eksploatacijos pradžios.</w:t>
      </w:r>
      <w:r w:rsidR="001A6369" w:rsidRPr="003E24A2">
        <w:rPr>
          <w:sz w:val="22"/>
        </w:rPr>
        <w:t xml:space="preserve"> </w:t>
      </w:r>
      <w:r w:rsidR="00B948FC" w:rsidRPr="003E24A2">
        <w:rPr>
          <w:sz w:val="22"/>
        </w:rPr>
        <w:t>Taip pat, j</w:t>
      </w:r>
      <w:r w:rsidR="001A6369" w:rsidRPr="003E24A2">
        <w:rPr>
          <w:sz w:val="22"/>
        </w:rPr>
        <w:t xml:space="preserve">eigu </w:t>
      </w:r>
      <w:r w:rsidR="00B948FC" w:rsidRPr="003E24A2">
        <w:rPr>
          <w:sz w:val="22"/>
        </w:rPr>
        <w:t>S</w:t>
      </w:r>
      <w:r w:rsidR="001A6369" w:rsidRPr="003E24A2">
        <w:rPr>
          <w:sz w:val="22"/>
        </w:rPr>
        <w:t>utarties vykdymo metu</w:t>
      </w:r>
      <w:r w:rsidR="00B948FC" w:rsidRPr="003E24A2">
        <w:rPr>
          <w:sz w:val="22"/>
        </w:rPr>
        <w:t>, iki Sąsajų atnaujinimo bandomosios eksploatacijos pradžios,</w:t>
      </w:r>
      <w:r w:rsidR="001A6369" w:rsidRPr="003E24A2">
        <w:rPr>
          <w:sz w:val="22"/>
        </w:rPr>
        <w:t xml:space="preserve"> įsigalios pakeitimai/patikslinimai </w:t>
      </w:r>
      <w:r w:rsidR="001A6369" w:rsidRPr="00705D00">
        <w:rPr>
          <w:sz w:val="22"/>
        </w:rPr>
        <w:t>Reglamento (ES) 2018/1860 3 straipsnio ir Reglamento (ES) 2018/1861</w:t>
      </w:r>
      <w:r w:rsidR="001A6369" w:rsidRPr="003E24A2">
        <w:rPr>
          <w:sz w:val="22"/>
        </w:rPr>
        <w:t xml:space="preserve"> 24 ir 25 straipsnių, tai </w:t>
      </w:r>
      <w:r w:rsidR="0005114F" w:rsidRPr="003E24A2">
        <w:rPr>
          <w:sz w:val="22"/>
        </w:rPr>
        <w:t xml:space="preserve">atitinkamai </w:t>
      </w:r>
      <w:r w:rsidR="001A6369" w:rsidRPr="003E24A2">
        <w:rPr>
          <w:sz w:val="22"/>
        </w:rPr>
        <w:t>tur</w:t>
      </w:r>
      <w:r w:rsidR="0005114F" w:rsidRPr="003E24A2">
        <w:rPr>
          <w:sz w:val="22"/>
        </w:rPr>
        <w:t>ės</w:t>
      </w:r>
      <w:r w:rsidR="001A6369" w:rsidRPr="003E24A2">
        <w:rPr>
          <w:sz w:val="22"/>
        </w:rPr>
        <w:t xml:space="preserve"> būt</w:t>
      </w:r>
      <w:r w:rsidR="00B948FC" w:rsidRPr="003E24A2">
        <w:rPr>
          <w:sz w:val="22"/>
        </w:rPr>
        <w:t>i</w:t>
      </w:r>
      <w:r w:rsidR="001A6369" w:rsidRPr="003E24A2">
        <w:rPr>
          <w:sz w:val="22"/>
        </w:rPr>
        <w:t xml:space="preserve"> atnaujinta NSIS struktūra bei procesai.</w:t>
      </w:r>
    </w:p>
    <w:p w14:paraId="5AF1D442" w14:textId="77777777" w:rsidR="00136516" w:rsidRPr="003E24A2" w:rsidRDefault="00136516" w:rsidP="00F81943">
      <w:pPr>
        <w:rPr>
          <w:rFonts w:ascii="Times New Roman" w:hAnsi="Times New Roman" w:cs="Times New Roman"/>
          <w:lang w:val="lt-LT"/>
        </w:rPr>
      </w:pPr>
    </w:p>
    <w:p w14:paraId="0A68D633" w14:textId="04F8F3ED" w:rsidR="006F7598" w:rsidRPr="003E24A2" w:rsidRDefault="00E54F8B" w:rsidP="00F81943">
      <w:pPr>
        <w:pStyle w:val="Antrat1"/>
        <w:numPr>
          <w:ilvl w:val="0"/>
          <w:numId w:val="1"/>
        </w:numPr>
        <w:spacing w:before="0" w:after="0"/>
        <w:rPr>
          <w:b/>
          <w:bCs/>
          <w:sz w:val="22"/>
          <w:szCs w:val="22"/>
        </w:rPr>
      </w:pPr>
      <w:bookmarkStart w:id="2" w:name="_Ref168564790"/>
      <w:r w:rsidRPr="003E24A2">
        <w:rPr>
          <w:b/>
          <w:bCs/>
          <w:sz w:val="22"/>
          <w:szCs w:val="22"/>
        </w:rPr>
        <w:t xml:space="preserve">SĄSAJŲ </w:t>
      </w:r>
      <w:r w:rsidR="00B11476" w:rsidRPr="003E24A2">
        <w:rPr>
          <w:b/>
          <w:bCs/>
          <w:sz w:val="22"/>
          <w:szCs w:val="22"/>
        </w:rPr>
        <w:t>ATNAUJINIMO</w:t>
      </w:r>
      <w:r w:rsidR="006F7598" w:rsidRPr="003E24A2">
        <w:rPr>
          <w:b/>
          <w:bCs/>
          <w:sz w:val="22"/>
          <w:szCs w:val="22"/>
        </w:rPr>
        <w:t xml:space="preserve"> TIKSLAS IR APIMTIS</w:t>
      </w:r>
      <w:bookmarkEnd w:id="2"/>
    </w:p>
    <w:p w14:paraId="44FFDB02" w14:textId="77777777" w:rsidR="000C0217" w:rsidRPr="003E24A2" w:rsidRDefault="000C0217" w:rsidP="00F81943">
      <w:pPr>
        <w:rPr>
          <w:rFonts w:ascii="Times New Roman" w:hAnsi="Times New Roman" w:cs="Times New Roman"/>
          <w:lang w:val="lt-LT" w:eastAsia="ar-SA"/>
        </w:rPr>
      </w:pPr>
    </w:p>
    <w:p w14:paraId="72EE1D6B" w14:textId="7A47D637" w:rsidR="006F7598" w:rsidRPr="003E24A2" w:rsidRDefault="006F7598" w:rsidP="00F81943">
      <w:pPr>
        <w:pStyle w:val="Listnumber1"/>
        <w:numPr>
          <w:ilvl w:val="0"/>
          <w:numId w:val="2"/>
        </w:numPr>
        <w:spacing w:line="240" w:lineRule="auto"/>
        <w:ind w:left="0" w:firstLine="567"/>
        <w:rPr>
          <w:sz w:val="22"/>
        </w:rPr>
      </w:pPr>
      <w:r w:rsidRPr="003E24A2">
        <w:rPr>
          <w:sz w:val="22"/>
        </w:rPr>
        <w:t xml:space="preserve">Pirkimo objektas – </w:t>
      </w:r>
      <w:r w:rsidR="00E54F8B" w:rsidRPr="003E24A2">
        <w:rPr>
          <w:sz w:val="22"/>
        </w:rPr>
        <w:t xml:space="preserve">Sąsajų </w:t>
      </w:r>
      <w:r w:rsidR="00B11476" w:rsidRPr="003E24A2">
        <w:rPr>
          <w:sz w:val="22"/>
        </w:rPr>
        <w:t>atnaujinimo</w:t>
      </w:r>
      <w:r w:rsidRPr="003E24A2">
        <w:rPr>
          <w:sz w:val="22"/>
        </w:rPr>
        <w:t xml:space="preserve"> paslaugos.</w:t>
      </w:r>
    </w:p>
    <w:p w14:paraId="33EB893C" w14:textId="30F1EDA6" w:rsidR="006F7598" w:rsidRPr="003E24A2" w:rsidRDefault="00E54F8B" w:rsidP="00F81943">
      <w:pPr>
        <w:pStyle w:val="Listnumber1"/>
        <w:numPr>
          <w:ilvl w:val="0"/>
          <w:numId w:val="2"/>
        </w:numPr>
        <w:spacing w:line="240" w:lineRule="auto"/>
        <w:ind w:left="0" w:firstLine="567"/>
        <w:rPr>
          <w:sz w:val="22"/>
        </w:rPr>
      </w:pPr>
      <w:r w:rsidRPr="003E24A2">
        <w:rPr>
          <w:sz w:val="22"/>
        </w:rPr>
        <w:t xml:space="preserve">Sąsajų </w:t>
      </w:r>
      <w:r w:rsidR="00B11476" w:rsidRPr="003E24A2">
        <w:rPr>
          <w:sz w:val="22"/>
        </w:rPr>
        <w:t>atnaujinimo</w:t>
      </w:r>
      <w:r w:rsidR="006F7598" w:rsidRPr="003E24A2">
        <w:rPr>
          <w:sz w:val="22"/>
        </w:rPr>
        <w:t xml:space="preserve"> tikslas – užtikrinti sistemų integraciją keičiantis informacija dėl Šengeno informacinėje sistemoje</w:t>
      </w:r>
      <w:r w:rsidR="002100BC" w:rsidRPr="003E24A2">
        <w:rPr>
          <w:sz w:val="22"/>
        </w:rPr>
        <w:t xml:space="preserve"> </w:t>
      </w:r>
      <w:r w:rsidR="002100BC" w:rsidRPr="003E24A2">
        <w:rPr>
          <w:bCs/>
          <w:sz w:val="22"/>
        </w:rPr>
        <w:t xml:space="preserve">(toliau – SIS) </w:t>
      </w:r>
      <w:r w:rsidR="006F7598" w:rsidRPr="003E24A2">
        <w:rPr>
          <w:sz w:val="22"/>
        </w:rPr>
        <w:t>paskelbtų perspėjimų bei vykdant konsultacijas su užsienio valstybių institucijomis klausimais</w:t>
      </w:r>
      <w:r w:rsidR="00592FD1" w:rsidRPr="003E24A2">
        <w:rPr>
          <w:sz w:val="22"/>
        </w:rPr>
        <w:t>,</w:t>
      </w:r>
      <w:r w:rsidR="006F7598" w:rsidRPr="003E24A2">
        <w:rPr>
          <w:sz w:val="22"/>
        </w:rPr>
        <w:t xml:space="preserve"> numatytais ES Reglamentuose.</w:t>
      </w:r>
    </w:p>
    <w:p w14:paraId="6DFC83E8" w14:textId="6BB9E1DB" w:rsidR="006F7598" w:rsidRPr="003E24A2" w:rsidRDefault="00E54F8B" w:rsidP="00F81943">
      <w:pPr>
        <w:pStyle w:val="Listnumber1"/>
        <w:numPr>
          <w:ilvl w:val="0"/>
          <w:numId w:val="2"/>
        </w:numPr>
        <w:spacing w:line="240" w:lineRule="auto"/>
        <w:ind w:left="0" w:firstLine="567"/>
        <w:rPr>
          <w:sz w:val="22"/>
        </w:rPr>
      </w:pPr>
      <w:r w:rsidRPr="003E24A2">
        <w:rPr>
          <w:sz w:val="22"/>
        </w:rPr>
        <w:t xml:space="preserve">Sąsajų </w:t>
      </w:r>
      <w:r w:rsidR="00B11476" w:rsidRPr="003E24A2">
        <w:rPr>
          <w:sz w:val="22"/>
        </w:rPr>
        <w:t>atnaujinimo</w:t>
      </w:r>
      <w:r w:rsidR="006F7598" w:rsidRPr="003E24A2">
        <w:rPr>
          <w:sz w:val="22"/>
        </w:rPr>
        <w:t xml:space="preserve"> apimtis:</w:t>
      </w:r>
    </w:p>
    <w:p w14:paraId="0B5D5591" w14:textId="551A8312" w:rsidR="006F7598" w:rsidRPr="003E24A2" w:rsidRDefault="00E54F8B" w:rsidP="00F81943">
      <w:pPr>
        <w:pStyle w:val="ListNumber21"/>
        <w:numPr>
          <w:ilvl w:val="1"/>
          <w:numId w:val="2"/>
        </w:numPr>
        <w:spacing w:line="240" w:lineRule="auto"/>
        <w:ind w:left="0" w:firstLine="567"/>
        <w:rPr>
          <w:rFonts w:cs="Times New Roman"/>
          <w:sz w:val="22"/>
        </w:rPr>
      </w:pPr>
      <w:r w:rsidRPr="003E24A2">
        <w:rPr>
          <w:rFonts w:cs="Times New Roman"/>
          <w:sz w:val="22"/>
        </w:rPr>
        <w:t xml:space="preserve">Sąsajos su </w:t>
      </w:r>
      <w:r w:rsidR="006F7598" w:rsidRPr="003E24A2">
        <w:rPr>
          <w:rFonts w:cs="Times New Roman"/>
          <w:sz w:val="22"/>
        </w:rPr>
        <w:t>MIGRIS atnaujinimas</w:t>
      </w:r>
      <w:r w:rsidR="00592FD1" w:rsidRPr="003E24A2">
        <w:rPr>
          <w:rFonts w:cs="Times New Roman"/>
          <w:sz w:val="22"/>
        </w:rPr>
        <w:t xml:space="preserve"> įdiegiant </w:t>
      </w:r>
      <w:r w:rsidRPr="003E24A2">
        <w:rPr>
          <w:rFonts w:cs="Times New Roman"/>
          <w:sz w:val="22"/>
        </w:rPr>
        <w:t xml:space="preserve">galimybę </w:t>
      </w:r>
      <w:r w:rsidR="00592FD1" w:rsidRPr="003E24A2">
        <w:rPr>
          <w:rFonts w:cs="Times New Roman"/>
          <w:sz w:val="22"/>
        </w:rPr>
        <w:t>keistis SIRENE formomis</w:t>
      </w:r>
      <w:r w:rsidRPr="003E24A2">
        <w:rPr>
          <w:rFonts w:cs="Times New Roman"/>
          <w:sz w:val="22"/>
        </w:rPr>
        <w:t xml:space="preserve"> apie SIS perspėjimų duomenis</w:t>
      </w:r>
      <w:r w:rsidR="00592FD1" w:rsidRPr="003E24A2">
        <w:rPr>
          <w:rFonts w:cs="Times New Roman"/>
          <w:sz w:val="22"/>
        </w:rPr>
        <w:t xml:space="preserve"> su TRVIS</w:t>
      </w:r>
      <w:r w:rsidR="006F7598" w:rsidRPr="003E24A2">
        <w:rPr>
          <w:rFonts w:cs="Times New Roman"/>
          <w:sz w:val="22"/>
        </w:rPr>
        <w:t>;</w:t>
      </w:r>
    </w:p>
    <w:p w14:paraId="16A85FF0" w14:textId="5AFC77E1" w:rsidR="006F7598" w:rsidRPr="003E24A2" w:rsidRDefault="00E54F8B" w:rsidP="00F81943">
      <w:pPr>
        <w:pStyle w:val="ListNumber21"/>
        <w:numPr>
          <w:ilvl w:val="1"/>
          <w:numId w:val="2"/>
        </w:numPr>
        <w:spacing w:line="240" w:lineRule="auto"/>
        <w:ind w:left="0" w:firstLine="567"/>
        <w:rPr>
          <w:rFonts w:cs="Times New Roman"/>
          <w:sz w:val="22"/>
        </w:rPr>
      </w:pPr>
      <w:r w:rsidRPr="003E24A2">
        <w:rPr>
          <w:rFonts w:cs="Times New Roman"/>
          <w:sz w:val="22"/>
        </w:rPr>
        <w:t xml:space="preserve">Sąsajos su </w:t>
      </w:r>
      <w:r w:rsidR="00592FD1" w:rsidRPr="003E24A2">
        <w:rPr>
          <w:rFonts w:cs="Times New Roman"/>
          <w:sz w:val="22"/>
        </w:rPr>
        <w:t xml:space="preserve">TRVIS atnaujinimas įdiegiant </w:t>
      </w:r>
      <w:r w:rsidRPr="003E24A2">
        <w:rPr>
          <w:rFonts w:cs="Times New Roman"/>
          <w:sz w:val="22"/>
        </w:rPr>
        <w:t xml:space="preserve">galimybę </w:t>
      </w:r>
      <w:r w:rsidR="00592FD1" w:rsidRPr="003E24A2">
        <w:rPr>
          <w:rFonts w:cs="Times New Roman"/>
          <w:sz w:val="22"/>
        </w:rPr>
        <w:t>keistis SIRENE formomis</w:t>
      </w:r>
      <w:r w:rsidRPr="003E24A2">
        <w:rPr>
          <w:rFonts w:cs="Times New Roman"/>
          <w:sz w:val="22"/>
        </w:rPr>
        <w:t xml:space="preserve"> apie SIS perspėjimų duomenis</w:t>
      </w:r>
      <w:r w:rsidR="00592FD1" w:rsidRPr="003E24A2">
        <w:rPr>
          <w:rFonts w:cs="Times New Roman"/>
          <w:sz w:val="22"/>
        </w:rPr>
        <w:t xml:space="preserve"> su MIGRIS</w:t>
      </w:r>
      <w:r w:rsidR="000C0217" w:rsidRPr="003E24A2">
        <w:rPr>
          <w:rFonts w:cs="Times New Roman"/>
          <w:sz w:val="22"/>
        </w:rPr>
        <w:t>.</w:t>
      </w:r>
    </w:p>
    <w:p w14:paraId="54753FDF" w14:textId="77777777" w:rsidR="00265C74" w:rsidRPr="003E24A2" w:rsidRDefault="00265C74" w:rsidP="00F81943">
      <w:pPr>
        <w:rPr>
          <w:rFonts w:ascii="Times New Roman" w:hAnsi="Times New Roman" w:cs="Times New Roman"/>
          <w:lang w:val="lt-LT"/>
        </w:rPr>
      </w:pPr>
    </w:p>
    <w:p w14:paraId="31202501" w14:textId="77777777" w:rsidR="00D958FF" w:rsidRPr="003E24A2" w:rsidRDefault="00D958FF" w:rsidP="00F81943">
      <w:pPr>
        <w:pStyle w:val="Antrat1"/>
        <w:numPr>
          <w:ilvl w:val="0"/>
          <w:numId w:val="1"/>
        </w:numPr>
        <w:spacing w:before="0" w:after="0"/>
        <w:rPr>
          <w:b/>
          <w:bCs/>
          <w:sz w:val="22"/>
          <w:szCs w:val="22"/>
        </w:rPr>
      </w:pPr>
      <w:bookmarkStart w:id="3" w:name="_Toc112776905"/>
      <w:r w:rsidRPr="003E24A2">
        <w:rPr>
          <w:b/>
          <w:bCs/>
          <w:sz w:val="22"/>
          <w:szCs w:val="22"/>
        </w:rPr>
        <w:t>ESAMOS SITUACIJOS IR PAGEIDAUJAMOS BŪSENOS APRAŠYMAS</w:t>
      </w:r>
      <w:bookmarkEnd w:id="3"/>
    </w:p>
    <w:p w14:paraId="70A4EAB6" w14:textId="77777777" w:rsidR="000C0217" w:rsidRPr="003E24A2" w:rsidRDefault="000C0217" w:rsidP="00F81943">
      <w:pPr>
        <w:rPr>
          <w:rFonts w:ascii="Times New Roman" w:hAnsi="Times New Roman" w:cs="Times New Roman"/>
          <w:lang w:val="lt-LT" w:eastAsia="ar-SA"/>
        </w:rPr>
      </w:pPr>
    </w:p>
    <w:p w14:paraId="773AE10D" w14:textId="1DE535A7" w:rsidR="006374AA" w:rsidRPr="003E24A2" w:rsidRDefault="00913393" w:rsidP="00F81943">
      <w:pPr>
        <w:pStyle w:val="Listnumber1"/>
        <w:numPr>
          <w:ilvl w:val="0"/>
          <w:numId w:val="2"/>
        </w:numPr>
        <w:spacing w:line="240" w:lineRule="auto"/>
        <w:ind w:left="0" w:firstLine="567"/>
        <w:rPr>
          <w:sz w:val="22"/>
        </w:rPr>
      </w:pPr>
      <w:r w:rsidRPr="003E24A2">
        <w:rPr>
          <w:sz w:val="22"/>
        </w:rPr>
        <w:t xml:space="preserve">Esama situacija nustatyta NSIS nuostatuose, TRVIS nuostatuose, bei MIGRIS nuostatuose. </w:t>
      </w:r>
      <w:r w:rsidR="00990A32" w:rsidRPr="003E24A2">
        <w:rPr>
          <w:sz w:val="22"/>
        </w:rPr>
        <w:t xml:space="preserve">Lietuvos kriminalinės policijos biuro Tarptautinių ryšių valdybos SIRENE nacionalinis skyrius atlieka NSIS tvarkytojo funkcijas. </w:t>
      </w:r>
      <w:r w:rsidR="00181B8E" w:rsidRPr="003E24A2">
        <w:rPr>
          <w:sz w:val="22"/>
        </w:rPr>
        <w:t xml:space="preserve">NSIS nuostatų 32 p. reglamentuotas </w:t>
      </w:r>
      <w:r w:rsidR="00F556EB" w:rsidRPr="003E24A2">
        <w:rPr>
          <w:sz w:val="22"/>
        </w:rPr>
        <w:t xml:space="preserve">SIS paskelbtų perspėjimų </w:t>
      </w:r>
      <w:r w:rsidR="00CC65AD" w:rsidRPr="003E24A2">
        <w:rPr>
          <w:sz w:val="22"/>
        </w:rPr>
        <w:t xml:space="preserve">sutapimo formų </w:t>
      </w:r>
      <w:r w:rsidR="00181B8E" w:rsidRPr="003E24A2">
        <w:rPr>
          <w:sz w:val="22"/>
        </w:rPr>
        <w:t xml:space="preserve">pildymas ir perdavimas </w:t>
      </w:r>
      <w:r w:rsidR="00CC65AD" w:rsidRPr="003E24A2">
        <w:rPr>
          <w:sz w:val="22"/>
        </w:rPr>
        <w:t>NSIS nuostatų 11.2</w:t>
      </w:r>
      <w:r w:rsidR="001D5747" w:rsidRPr="003E24A2">
        <w:rPr>
          <w:sz w:val="22"/>
        </w:rPr>
        <w:t xml:space="preserve"> p</w:t>
      </w:r>
      <w:r w:rsidR="00CC65AD" w:rsidRPr="003E24A2">
        <w:rPr>
          <w:sz w:val="22"/>
        </w:rPr>
        <w:t xml:space="preserve"> bei 12 p. nurodytiems Lietuvos </w:t>
      </w:r>
      <w:r w:rsidR="00181B8E" w:rsidRPr="003E24A2">
        <w:rPr>
          <w:sz w:val="22"/>
        </w:rPr>
        <w:t>SIRENE</w:t>
      </w:r>
      <w:r w:rsidR="00CC65AD" w:rsidRPr="003E24A2">
        <w:rPr>
          <w:sz w:val="22"/>
        </w:rPr>
        <w:t xml:space="preserve"> bei SIRENE biurams</w:t>
      </w:r>
      <w:r w:rsidR="00990A32" w:rsidRPr="003E24A2">
        <w:rPr>
          <w:sz w:val="22"/>
        </w:rPr>
        <w:t xml:space="preserve">. </w:t>
      </w:r>
      <w:r w:rsidR="001D5747" w:rsidRPr="003E24A2">
        <w:rPr>
          <w:sz w:val="22"/>
        </w:rPr>
        <w:t>Migracijos departamentas prie Lietuvos Resp</w:t>
      </w:r>
      <w:r w:rsidR="001D5747" w:rsidRPr="00705D00">
        <w:rPr>
          <w:sz w:val="22"/>
        </w:rPr>
        <w:t>ublikos vidaus reikalų ministerijos vadovaujantis NSIS nuostatų 18.1 p ir 18.2 p. rengia perspėjimus pagal Reglamento (ES) 2018/1860 3 straipsnį bei perspėjimus pagal Reglamento (ES) 2018/1861 24</w:t>
      </w:r>
      <w:r w:rsidR="001D5747" w:rsidRPr="003E24A2">
        <w:rPr>
          <w:sz w:val="22"/>
        </w:rPr>
        <w:t xml:space="preserve"> ir 25 straipsnius pagal Užsieniečių registro duomenis, kurie tvarkomi naudojant MIGRIS funkcionalumą. </w:t>
      </w:r>
      <w:r w:rsidR="00F05A02" w:rsidRPr="003E24A2">
        <w:rPr>
          <w:sz w:val="22"/>
        </w:rPr>
        <w:t>Vadovaujantis MIGRIS nuostatų 17 p. Informatikos ir ryšių departamentas, kaip MIGRIS tvarkytojas, užtikrina MIGRIS sąveiką su NSIS.</w:t>
      </w:r>
      <w:r w:rsidR="0077229C" w:rsidRPr="003E24A2">
        <w:rPr>
          <w:sz w:val="22"/>
        </w:rPr>
        <w:t xml:space="preserve"> Tuo tarpu ryšių infrastruktūra skirta apsikeisti papildoma informacija su užsienio valstybių narių SIRENE biurais apie SIS perspėjimus, kurie yra įvesti per MIGRIS informacinę sistemą, nėra </w:t>
      </w:r>
      <w:r w:rsidR="0077229C" w:rsidRPr="003E24A2">
        <w:rPr>
          <w:sz w:val="22"/>
        </w:rPr>
        <w:lastRenderedPageBreak/>
        <w:t>tinkamai užtikrinama, nes tokių duomenų perdavimas yra vykdomas per Lietuvos SIRENE biurą, siunčiant docx formato failus elektroniniu paštu</w:t>
      </w:r>
      <w:r w:rsidR="006374AA" w:rsidRPr="003E24A2">
        <w:rPr>
          <w:sz w:val="22"/>
        </w:rPr>
        <w:t>.</w:t>
      </w:r>
      <w:r w:rsidR="00F05A02" w:rsidRPr="003E24A2">
        <w:rPr>
          <w:sz w:val="22"/>
        </w:rPr>
        <w:t xml:space="preserve"> </w:t>
      </w:r>
      <w:r w:rsidR="007D018B" w:rsidRPr="003E24A2">
        <w:rPr>
          <w:sz w:val="22"/>
        </w:rPr>
        <w:t>Įgyvendinant Šengeno vertinimų rekomendacij</w:t>
      </w:r>
      <w:r w:rsidR="0077229C" w:rsidRPr="003E24A2">
        <w:rPr>
          <w:sz w:val="22"/>
        </w:rPr>
        <w:t>ą</w:t>
      </w:r>
      <w:r w:rsidR="007D018B" w:rsidRPr="003E24A2">
        <w:rPr>
          <w:sz w:val="22"/>
        </w:rPr>
        <w:t xml:space="preserve"> reikalinga atnaujinti NSIS sąsajas perspėjimų papildomiems duomenims tvarkyti, </w:t>
      </w:r>
      <w:r w:rsidR="0077229C" w:rsidRPr="003E24A2">
        <w:rPr>
          <w:sz w:val="22"/>
        </w:rPr>
        <w:t>kad būtų užtikrinta nuolatinė prieiga prie papildomos informacijos ir savalaikis bei veiksmingas keitimasis šia informacija, kaip tai numatyta Reglament</w:t>
      </w:r>
      <w:r w:rsidR="006374AA" w:rsidRPr="003E24A2">
        <w:rPr>
          <w:sz w:val="22"/>
        </w:rPr>
        <w:t>ų (ES) 2018/1861 ir</w:t>
      </w:r>
      <w:r w:rsidR="0077229C" w:rsidRPr="003E24A2">
        <w:rPr>
          <w:sz w:val="22"/>
        </w:rPr>
        <w:t xml:space="preserve"> (ES) 2028/1862 8 str., o Lietuvos SIRENE biuras galėtų </w:t>
      </w:r>
      <w:r w:rsidR="006374AA" w:rsidRPr="003E24A2">
        <w:rPr>
          <w:sz w:val="22"/>
        </w:rPr>
        <w:t>koordinuoti</w:t>
      </w:r>
      <w:r w:rsidR="0077229C" w:rsidRPr="003E24A2">
        <w:rPr>
          <w:sz w:val="22"/>
        </w:rPr>
        <w:t xml:space="preserve"> į SIS įvestos informacijos kokybės tikrinimą</w:t>
      </w:r>
      <w:r w:rsidR="006374AA" w:rsidRPr="003E24A2">
        <w:rPr>
          <w:sz w:val="22"/>
        </w:rPr>
        <w:t>.</w:t>
      </w:r>
    </w:p>
    <w:p w14:paraId="39386CC8" w14:textId="6D17F43E" w:rsidR="009C0AAE" w:rsidRPr="003E24A2" w:rsidRDefault="00B11476" w:rsidP="00F81943">
      <w:pPr>
        <w:pStyle w:val="Listnumber1"/>
        <w:numPr>
          <w:ilvl w:val="0"/>
          <w:numId w:val="0"/>
        </w:numPr>
        <w:spacing w:line="240" w:lineRule="auto"/>
        <w:ind w:firstLine="567"/>
        <w:rPr>
          <w:sz w:val="22"/>
        </w:rPr>
      </w:pPr>
      <w:r w:rsidRPr="003E24A2">
        <w:rPr>
          <w:sz w:val="22"/>
        </w:rPr>
        <w:t>Atnaujinamų</w:t>
      </w:r>
      <w:r w:rsidR="009C0AAE" w:rsidRPr="003E24A2">
        <w:rPr>
          <w:sz w:val="22"/>
        </w:rPr>
        <w:t xml:space="preserve"> </w:t>
      </w:r>
      <w:r w:rsidR="00E54F8B" w:rsidRPr="003E24A2">
        <w:rPr>
          <w:sz w:val="22"/>
        </w:rPr>
        <w:t xml:space="preserve">Sąsajų </w:t>
      </w:r>
      <w:r w:rsidR="009C0AAE" w:rsidRPr="003E24A2">
        <w:rPr>
          <w:sz w:val="22"/>
        </w:rPr>
        <w:t>aprašymas:</w:t>
      </w:r>
    </w:p>
    <w:p w14:paraId="44B21131" w14:textId="10522AE4" w:rsidR="00B3115E" w:rsidRPr="003E24A2" w:rsidRDefault="00137A6E" w:rsidP="00F81943">
      <w:pPr>
        <w:pStyle w:val="ListNumber21"/>
        <w:numPr>
          <w:ilvl w:val="1"/>
          <w:numId w:val="2"/>
        </w:numPr>
        <w:spacing w:line="240" w:lineRule="auto"/>
        <w:ind w:left="0" w:firstLine="567"/>
        <w:rPr>
          <w:rFonts w:cs="Times New Roman"/>
          <w:sz w:val="22"/>
        </w:rPr>
      </w:pPr>
      <w:r w:rsidRPr="003E24A2">
        <w:rPr>
          <w:rFonts w:cs="Times New Roman"/>
          <w:sz w:val="22"/>
        </w:rPr>
        <w:t xml:space="preserve">Sąsaja su MIGRIS. </w:t>
      </w:r>
      <w:r w:rsidR="00D958FF" w:rsidRPr="003E24A2">
        <w:rPr>
          <w:rFonts w:cs="Times New Roman"/>
          <w:sz w:val="22"/>
        </w:rPr>
        <w:t>MIGRIS tikslas – informacinių technologijų priemonėmis tvarkyti Lietuvos piliečių ir užsieniečių, kurie naudojasi migracijos paslaugomis, duomenis, priimti prašymus ir sprendimus, užsakyti piliečių ir užsieniečių asmens dokumentus, teikti e. migracijos paslaugas, centralizuotai gauti, kaupti ir teikti susijusius duomenis.</w:t>
      </w:r>
      <w:r w:rsidR="00B3115E" w:rsidRPr="003E24A2">
        <w:rPr>
          <w:rFonts w:cs="Times New Roman"/>
          <w:sz w:val="22"/>
        </w:rPr>
        <w:t xml:space="preserve"> MIGRIS  funkcijos, organizacinė ir informacinė struktūra aprašyta </w:t>
      </w:r>
      <w:hyperlink r:id="rId14" w:history="1">
        <w:r w:rsidR="00B3115E" w:rsidRPr="003E24A2">
          <w:rPr>
            <w:rFonts w:cs="Times New Roman"/>
            <w:sz w:val="22"/>
          </w:rPr>
          <w:t>Lietuvos migracijos informacinės sistemos nuostatuose</w:t>
        </w:r>
      </w:hyperlink>
      <w:r w:rsidR="00B3115E" w:rsidRPr="003E24A2">
        <w:rPr>
          <w:rFonts w:cs="Times New Roman"/>
          <w:sz w:val="22"/>
        </w:rPr>
        <w:t xml:space="preserve">. MIGRIS vykdomas </w:t>
      </w:r>
      <w:r w:rsidR="002100BC" w:rsidRPr="003E24A2">
        <w:rPr>
          <w:rFonts w:cs="Times New Roman"/>
          <w:sz w:val="22"/>
        </w:rPr>
        <w:t xml:space="preserve">SIS </w:t>
      </w:r>
      <w:r w:rsidR="00B3115E" w:rsidRPr="003E24A2">
        <w:rPr>
          <w:rFonts w:cs="Times New Roman"/>
          <w:sz w:val="22"/>
        </w:rPr>
        <w:t>perspėjimų pagal ES Reglamentų 3, 24, 25 straipsnius tvarkymas.</w:t>
      </w:r>
    </w:p>
    <w:p w14:paraId="7E4A6B26" w14:textId="77777777" w:rsidR="00B3115E" w:rsidRPr="003E24A2" w:rsidRDefault="009C0AAE" w:rsidP="00F81943">
      <w:pPr>
        <w:pStyle w:val="ListNumber21"/>
        <w:numPr>
          <w:ilvl w:val="1"/>
          <w:numId w:val="2"/>
        </w:numPr>
        <w:spacing w:line="240" w:lineRule="auto"/>
        <w:ind w:left="0" w:firstLine="567"/>
        <w:rPr>
          <w:rFonts w:cs="Times New Roman"/>
          <w:sz w:val="22"/>
        </w:rPr>
      </w:pPr>
      <w:r w:rsidRPr="003E24A2">
        <w:rPr>
          <w:rFonts w:cs="Times New Roman"/>
          <w:sz w:val="22"/>
        </w:rPr>
        <w:t xml:space="preserve"> </w:t>
      </w:r>
      <w:r w:rsidR="00B3115E" w:rsidRPr="003E24A2">
        <w:rPr>
          <w:rFonts w:cs="Times New Roman"/>
          <w:sz w:val="22"/>
        </w:rPr>
        <w:t>MIGRIS naudojamos informacinės technologijos:</w:t>
      </w:r>
    </w:p>
    <w:p w14:paraId="07FD95A8" w14:textId="3D369991" w:rsidR="00B3115E" w:rsidRPr="003E24A2" w:rsidRDefault="00B3115E" w:rsidP="00F81943">
      <w:pPr>
        <w:pStyle w:val="ListNumber21"/>
        <w:numPr>
          <w:ilvl w:val="0"/>
          <w:numId w:val="0"/>
        </w:numPr>
        <w:spacing w:line="240" w:lineRule="auto"/>
        <w:ind w:firstLine="567"/>
        <w:rPr>
          <w:rFonts w:cs="Times New Roman"/>
          <w:sz w:val="22"/>
        </w:rPr>
      </w:pPr>
      <w:r w:rsidRPr="003E24A2">
        <w:rPr>
          <w:rFonts w:cs="Times New Roman"/>
          <w:sz w:val="22"/>
        </w:rPr>
        <w:t>MIGRIS fiziniai komponentai diegiami „Kubernetes“</w:t>
      </w:r>
      <w:r w:rsidR="00B0201D">
        <w:rPr>
          <w:rFonts w:cs="Times New Roman"/>
          <w:sz w:val="22"/>
        </w:rPr>
        <w:t xml:space="preserve"> (versija 1.22)</w:t>
      </w:r>
      <w:r w:rsidRPr="003E24A2">
        <w:rPr>
          <w:rFonts w:cs="Times New Roman"/>
          <w:sz w:val="22"/>
        </w:rPr>
        <w:t xml:space="preserve"> sankaupoje (angl. </w:t>
      </w:r>
      <w:r w:rsidRPr="003E24A2">
        <w:rPr>
          <w:rFonts w:cs="Times New Roman"/>
          <w:i/>
          <w:iCs/>
          <w:sz w:val="22"/>
        </w:rPr>
        <w:t>Cluster</w:t>
      </w:r>
      <w:r w:rsidRPr="003E24A2">
        <w:rPr>
          <w:rFonts w:cs="Times New Roman"/>
          <w:sz w:val="22"/>
        </w:rPr>
        <w:t>), kurioje sudiegiamos MIGRIS aplinkos. MIGRIS „Kubernetes“ sankaupa įdiegta Lietuvos Respublikos vidaus reikalų ministerijos (toliau – VRM) infrastruktūroje ir ją sudaro trys identiški serveriai (Kubernetes Node), tarp kurių atliekamas apkrovos balansavimas. MIGRIS naudotojai į sistemą jungiasi per VRM eksploatuojamą WAF F5 apkrovos balansavimo įrenginį. Toliau pateikiamas MIGRIS architektūros komponentų aprašymas:</w:t>
      </w:r>
    </w:p>
    <w:p w14:paraId="26630375" w14:textId="77777777" w:rsidR="00B3115E" w:rsidRPr="003E24A2" w:rsidRDefault="00B3115E" w:rsidP="00F81943">
      <w:pPr>
        <w:pStyle w:val="ListNumber31"/>
        <w:numPr>
          <w:ilvl w:val="2"/>
          <w:numId w:val="2"/>
        </w:numPr>
        <w:spacing w:line="240" w:lineRule="auto"/>
        <w:ind w:left="0" w:firstLine="567"/>
        <w:rPr>
          <w:rFonts w:cs="Times New Roman"/>
          <w:sz w:val="22"/>
        </w:rPr>
      </w:pPr>
      <w:r w:rsidRPr="003E24A2">
        <w:rPr>
          <w:rFonts w:cs="Times New Roman"/>
          <w:sz w:val="22"/>
        </w:rPr>
        <w:t>NGINX Ingress Controller – „Kubernetes“ komponentas skirtas naudotojo užklausoms paskirti į reikalingus sistemos komponentus;</w:t>
      </w:r>
    </w:p>
    <w:p w14:paraId="3F886689" w14:textId="4B49BCFF" w:rsidR="00B3115E" w:rsidRPr="003E24A2" w:rsidRDefault="00B3115E" w:rsidP="00F81943">
      <w:pPr>
        <w:pStyle w:val="ListNumber31"/>
        <w:numPr>
          <w:ilvl w:val="2"/>
          <w:numId w:val="2"/>
        </w:numPr>
        <w:spacing w:line="240" w:lineRule="auto"/>
        <w:ind w:left="0" w:firstLine="567"/>
        <w:rPr>
          <w:rFonts w:cs="Times New Roman"/>
          <w:sz w:val="22"/>
        </w:rPr>
      </w:pPr>
      <w:r w:rsidRPr="003E24A2">
        <w:rPr>
          <w:rFonts w:cs="Times New Roman"/>
          <w:sz w:val="22"/>
        </w:rPr>
        <w:t>App – MIGRIS pagrindinė „Spring Boot“</w:t>
      </w:r>
      <w:r w:rsidR="00B0201D">
        <w:rPr>
          <w:rFonts w:cs="Times New Roman"/>
          <w:sz w:val="22"/>
        </w:rPr>
        <w:t xml:space="preserve"> (v.3.5)</w:t>
      </w:r>
      <w:r w:rsidRPr="003E24A2">
        <w:rPr>
          <w:rFonts w:cs="Times New Roman"/>
          <w:sz w:val="22"/>
        </w:rPr>
        <w:t xml:space="preserve"> aplikacija, kuri pateikia REST WS prieigą visoms MIGRIS funkcijoms atlikti, kurias kviečia „Angular“ naudotojo sąsaja;</w:t>
      </w:r>
    </w:p>
    <w:p w14:paraId="6ED27719" w14:textId="6F94D290" w:rsidR="00B3115E" w:rsidRPr="003E24A2" w:rsidRDefault="00B3115E" w:rsidP="00F81943">
      <w:pPr>
        <w:pStyle w:val="ListNumber31"/>
        <w:numPr>
          <w:ilvl w:val="2"/>
          <w:numId w:val="2"/>
        </w:numPr>
        <w:spacing w:line="240" w:lineRule="auto"/>
        <w:ind w:left="0" w:firstLine="567"/>
        <w:rPr>
          <w:rFonts w:cs="Times New Roman"/>
          <w:sz w:val="22"/>
        </w:rPr>
      </w:pPr>
      <w:r w:rsidRPr="003E24A2">
        <w:rPr>
          <w:rFonts w:cs="Times New Roman"/>
          <w:sz w:val="22"/>
        </w:rPr>
        <w:t xml:space="preserve">Web – „Angular“ </w:t>
      </w:r>
      <w:r w:rsidR="00B0201D">
        <w:rPr>
          <w:rFonts w:cs="Times New Roman"/>
          <w:sz w:val="22"/>
        </w:rPr>
        <w:t xml:space="preserve">(v. 21) </w:t>
      </w:r>
      <w:r w:rsidRPr="003E24A2">
        <w:rPr>
          <w:rFonts w:cs="Times New Roman"/>
          <w:sz w:val="22"/>
        </w:rPr>
        <w:t>naudotojo sąsajos  komponentas, kuris realizuoja MIGRIS naudotojo sąsają;</w:t>
      </w:r>
    </w:p>
    <w:p w14:paraId="1B2FF86A" w14:textId="77777777" w:rsidR="00B3115E" w:rsidRPr="003E24A2" w:rsidRDefault="00B3115E" w:rsidP="00F81943">
      <w:pPr>
        <w:pStyle w:val="ListNumber31"/>
        <w:numPr>
          <w:ilvl w:val="2"/>
          <w:numId w:val="2"/>
        </w:numPr>
        <w:spacing w:line="240" w:lineRule="auto"/>
        <w:ind w:left="0" w:firstLine="567"/>
        <w:rPr>
          <w:rFonts w:cs="Times New Roman"/>
          <w:sz w:val="22"/>
        </w:rPr>
      </w:pPr>
      <w:r w:rsidRPr="003E24A2">
        <w:rPr>
          <w:rFonts w:cs="Times New Roman"/>
          <w:sz w:val="22"/>
        </w:rPr>
        <w:t>Integration – integravimo komponentas su eMIGRIS ir kitomis sistemomis;</w:t>
      </w:r>
    </w:p>
    <w:p w14:paraId="1A59B794" w14:textId="77777777" w:rsidR="00B3115E" w:rsidRPr="003E24A2" w:rsidRDefault="00B3115E" w:rsidP="00F81943">
      <w:pPr>
        <w:pStyle w:val="ListNumber31"/>
        <w:numPr>
          <w:ilvl w:val="2"/>
          <w:numId w:val="2"/>
        </w:numPr>
        <w:spacing w:line="240" w:lineRule="auto"/>
        <w:ind w:left="0" w:firstLine="567"/>
        <w:rPr>
          <w:rFonts w:cs="Times New Roman"/>
          <w:sz w:val="22"/>
        </w:rPr>
      </w:pPr>
      <w:r w:rsidRPr="003E24A2">
        <w:rPr>
          <w:rFonts w:cs="Times New Roman"/>
          <w:sz w:val="22"/>
        </w:rPr>
        <w:t>ETL – duomenų pakrovimo į BI komponentas. MIGRIS ataskaitų ETL procedūra įgyvendinta projekto pagrindine „Spring Boot“ technologija ir įvairiomis papildomomis „Spring“ karkaso bibliotekomis, iš kurių pamatinę ETL dalį sudaro „Spring Batch“ mechanizmas;</w:t>
      </w:r>
    </w:p>
    <w:p w14:paraId="7EE45DA9" w14:textId="6A6E890B" w:rsidR="00B3115E" w:rsidRPr="003E24A2" w:rsidRDefault="00B3115E" w:rsidP="00F81943">
      <w:pPr>
        <w:pStyle w:val="ListNumber31"/>
        <w:numPr>
          <w:ilvl w:val="2"/>
          <w:numId w:val="2"/>
        </w:numPr>
        <w:spacing w:line="240" w:lineRule="auto"/>
        <w:ind w:left="0" w:firstLine="567"/>
        <w:rPr>
          <w:rFonts w:cs="Times New Roman"/>
          <w:sz w:val="22"/>
        </w:rPr>
      </w:pPr>
      <w:r w:rsidRPr="003E24A2">
        <w:rPr>
          <w:rFonts w:cs="Times New Roman"/>
          <w:sz w:val="22"/>
        </w:rPr>
        <w:t xml:space="preserve">Neurotech </w:t>
      </w:r>
      <w:r w:rsidR="00B0201D">
        <w:rPr>
          <w:rFonts w:cs="Times New Roman"/>
          <w:sz w:val="22"/>
        </w:rPr>
        <w:t>(v.13.1)</w:t>
      </w:r>
      <w:r w:rsidRPr="003E24A2">
        <w:rPr>
          <w:rFonts w:cs="Times New Roman"/>
          <w:sz w:val="22"/>
        </w:rPr>
        <w:t>– pirštų atspaudų paieškos komponentas;</w:t>
      </w:r>
    </w:p>
    <w:p w14:paraId="19EA25BE" w14:textId="2381611F" w:rsidR="00B3115E" w:rsidRPr="003E24A2" w:rsidRDefault="00B3115E" w:rsidP="00F81943">
      <w:pPr>
        <w:pStyle w:val="ListNumber31"/>
        <w:numPr>
          <w:ilvl w:val="2"/>
          <w:numId w:val="2"/>
        </w:numPr>
        <w:spacing w:line="240" w:lineRule="auto"/>
        <w:ind w:left="0" w:firstLine="567"/>
        <w:rPr>
          <w:rFonts w:cs="Times New Roman"/>
          <w:sz w:val="22"/>
        </w:rPr>
      </w:pPr>
      <w:r w:rsidRPr="003E24A2">
        <w:rPr>
          <w:rFonts w:cs="Times New Roman"/>
          <w:sz w:val="22"/>
        </w:rPr>
        <w:t>elasticSearch</w:t>
      </w:r>
      <w:r w:rsidR="00B0201D">
        <w:rPr>
          <w:rFonts w:cs="Times New Roman"/>
          <w:sz w:val="22"/>
        </w:rPr>
        <w:t xml:space="preserve"> (v.7.17)</w:t>
      </w:r>
      <w:r w:rsidRPr="003E24A2">
        <w:rPr>
          <w:rFonts w:cs="Times New Roman"/>
          <w:sz w:val="22"/>
        </w:rPr>
        <w:t xml:space="preserve"> – duomenų paieškos komponentas;</w:t>
      </w:r>
    </w:p>
    <w:p w14:paraId="46B69B8D" w14:textId="44938E8D" w:rsidR="00B3115E" w:rsidRPr="003E24A2" w:rsidRDefault="00B0201D" w:rsidP="00F81943">
      <w:pPr>
        <w:pStyle w:val="ListNumber31"/>
        <w:numPr>
          <w:ilvl w:val="2"/>
          <w:numId w:val="2"/>
        </w:numPr>
        <w:spacing w:line="240" w:lineRule="auto"/>
        <w:ind w:left="0" w:firstLine="567"/>
        <w:rPr>
          <w:rFonts w:cs="Times New Roman"/>
          <w:sz w:val="22"/>
        </w:rPr>
      </w:pPr>
      <w:r>
        <w:rPr>
          <w:rFonts w:cs="Times New Roman"/>
          <w:sz w:val="22"/>
        </w:rPr>
        <w:t>MongoDB (v.4.4)</w:t>
      </w:r>
      <w:r w:rsidR="00B3115E" w:rsidRPr="003E24A2">
        <w:rPr>
          <w:rFonts w:cs="Times New Roman"/>
          <w:sz w:val="22"/>
        </w:rPr>
        <w:t xml:space="preserve">, graviteeio-api3x-gateway, graviteeio-api3x-api, graviteeio-api3x-ui, graviteeio-api3x-portal – „Gravitee“ </w:t>
      </w:r>
      <w:r>
        <w:rPr>
          <w:rFonts w:cs="Times New Roman"/>
          <w:sz w:val="22"/>
        </w:rPr>
        <w:t xml:space="preserve">(v.3.15) </w:t>
      </w:r>
      <w:r w:rsidR="00B3115E" w:rsidRPr="003E24A2">
        <w:rPr>
          <w:rFonts w:cs="Times New Roman"/>
          <w:sz w:val="22"/>
        </w:rPr>
        <w:t>duomenų komponento vidiniai komponentai;</w:t>
      </w:r>
    </w:p>
    <w:p w14:paraId="667A4C88" w14:textId="76439A0E" w:rsidR="00B3115E" w:rsidRPr="003E24A2" w:rsidRDefault="00B3115E" w:rsidP="00F81943">
      <w:pPr>
        <w:pStyle w:val="ListNumber31"/>
        <w:numPr>
          <w:ilvl w:val="2"/>
          <w:numId w:val="2"/>
        </w:numPr>
        <w:spacing w:line="240" w:lineRule="auto"/>
        <w:ind w:left="0" w:firstLine="567"/>
        <w:rPr>
          <w:rFonts w:cs="Times New Roman"/>
          <w:sz w:val="22"/>
        </w:rPr>
      </w:pPr>
      <w:r w:rsidRPr="003E24A2">
        <w:rPr>
          <w:rFonts w:cs="Times New Roman"/>
          <w:sz w:val="22"/>
        </w:rPr>
        <w:t xml:space="preserve">Solr </w:t>
      </w:r>
      <w:r w:rsidR="00B0201D">
        <w:rPr>
          <w:rFonts w:cs="Times New Roman"/>
          <w:sz w:val="22"/>
        </w:rPr>
        <w:t xml:space="preserve">(v.8.6) </w:t>
      </w:r>
      <w:r w:rsidRPr="003E24A2">
        <w:rPr>
          <w:rFonts w:cs="Times New Roman"/>
          <w:sz w:val="22"/>
        </w:rPr>
        <w:t>- dokumentų paieškos indeksas;</w:t>
      </w:r>
    </w:p>
    <w:p w14:paraId="7CD6F537" w14:textId="3ABC7CD2" w:rsidR="00B3115E" w:rsidRPr="003E24A2" w:rsidRDefault="00B3115E" w:rsidP="00F81943">
      <w:pPr>
        <w:pStyle w:val="ListNumber31"/>
        <w:numPr>
          <w:ilvl w:val="2"/>
          <w:numId w:val="2"/>
        </w:numPr>
        <w:spacing w:line="240" w:lineRule="auto"/>
        <w:ind w:left="0" w:firstLine="567"/>
        <w:rPr>
          <w:rFonts w:cs="Times New Roman"/>
          <w:sz w:val="22"/>
        </w:rPr>
      </w:pPr>
      <w:r w:rsidRPr="003E24A2">
        <w:rPr>
          <w:rFonts w:cs="Times New Roman"/>
          <w:sz w:val="22"/>
        </w:rPr>
        <w:t xml:space="preserve">Solr-zookeeper </w:t>
      </w:r>
      <w:r w:rsidR="00B0201D">
        <w:rPr>
          <w:rFonts w:cs="Times New Roman"/>
          <w:sz w:val="22"/>
        </w:rPr>
        <w:t>(v.3.5)</w:t>
      </w:r>
      <w:r w:rsidRPr="003E24A2">
        <w:rPr>
          <w:rFonts w:cs="Times New Roman"/>
          <w:sz w:val="22"/>
        </w:rPr>
        <w:t>- Solr konfigūravimo ir sinchronizavimo servisas;</w:t>
      </w:r>
    </w:p>
    <w:p w14:paraId="5D8A29D4" w14:textId="77777777" w:rsidR="00B3115E" w:rsidRPr="003E24A2" w:rsidRDefault="00B3115E" w:rsidP="00F81943">
      <w:pPr>
        <w:pStyle w:val="ListNumber31"/>
        <w:numPr>
          <w:ilvl w:val="2"/>
          <w:numId w:val="2"/>
        </w:numPr>
        <w:spacing w:line="240" w:lineRule="auto"/>
        <w:ind w:left="0" w:firstLine="567"/>
        <w:rPr>
          <w:rFonts w:cs="Times New Roman"/>
          <w:sz w:val="22"/>
        </w:rPr>
      </w:pPr>
      <w:r w:rsidRPr="003E24A2">
        <w:rPr>
          <w:rFonts w:cs="Times New Roman"/>
          <w:sz w:val="22"/>
        </w:rPr>
        <w:t>Dok-dokapp  –  pagrindinė MIGRIS-DOK aplikacija;</w:t>
      </w:r>
    </w:p>
    <w:p w14:paraId="187384C2" w14:textId="77777777" w:rsidR="00B3115E" w:rsidRPr="003E24A2" w:rsidRDefault="00B3115E" w:rsidP="00F81943">
      <w:pPr>
        <w:pStyle w:val="ListNumber31"/>
        <w:numPr>
          <w:ilvl w:val="2"/>
          <w:numId w:val="2"/>
        </w:numPr>
        <w:spacing w:line="240" w:lineRule="auto"/>
        <w:ind w:left="0" w:firstLine="567"/>
        <w:rPr>
          <w:rFonts w:cs="Times New Roman"/>
          <w:sz w:val="22"/>
        </w:rPr>
      </w:pPr>
      <w:r w:rsidRPr="003E24A2">
        <w:rPr>
          <w:rFonts w:cs="Times New Roman"/>
          <w:sz w:val="22"/>
        </w:rPr>
        <w:t>Dok-tundra – MIGRIS-DOK foninių darbų servisas;</w:t>
      </w:r>
    </w:p>
    <w:p w14:paraId="22B8B8AE" w14:textId="77777777" w:rsidR="00B3115E" w:rsidRPr="003E24A2" w:rsidRDefault="00B3115E" w:rsidP="00F81943">
      <w:pPr>
        <w:pStyle w:val="ListNumber31"/>
        <w:numPr>
          <w:ilvl w:val="2"/>
          <w:numId w:val="2"/>
        </w:numPr>
        <w:spacing w:line="240" w:lineRule="auto"/>
        <w:ind w:left="0" w:firstLine="567"/>
        <w:rPr>
          <w:rFonts w:cs="Times New Roman"/>
          <w:sz w:val="22"/>
        </w:rPr>
      </w:pPr>
      <w:r w:rsidRPr="003E24A2">
        <w:rPr>
          <w:rFonts w:cs="Times New Roman"/>
          <w:sz w:val="22"/>
        </w:rPr>
        <w:t>Doc-conv – „docx“ formato dokumentų užpildymo ir failų konvertavo mikroservisas.</w:t>
      </w:r>
    </w:p>
    <w:p w14:paraId="2391B983" w14:textId="77777777" w:rsidR="00B3115E" w:rsidRPr="003E24A2" w:rsidRDefault="00B3115E" w:rsidP="00F81943">
      <w:pPr>
        <w:pStyle w:val="ListNumber31"/>
        <w:numPr>
          <w:ilvl w:val="2"/>
          <w:numId w:val="2"/>
        </w:numPr>
        <w:spacing w:line="240" w:lineRule="auto"/>
        <w:ind w:left="0" w:firstLine="567"/>
        <w:rPr>
          <w:rFonts w:cs="Times New Roman"/>
          <w:sz w:val="22"/>
        </w:rPr>
      </w:pPr>
      <w:r w:rsidRPr="003E24A2">
        <w:rPr>
          <w:rFonts w:cs="Times New Roman"/>
          <w:sz w:val="22"/>
        </w:rPr>
        <w:t>MIGRIS Storage – duomenų saugykla skirta MIGRIS duomenis saugoti (MIGRIS File Data – prie prašymo prisegami priedai; MIGRIS-DOK File Data – MIGRIS-DOK failai).</w:t>
      </w:r>
    </w:p>
    <w:p w14:paraId="2886A950" w14:textId="1C69D649" w:rsidR="00B3115E" w:rsidRPr="003E24A2" w:rsidRDefault="00137A6E" w:rsidP="0075176A">
      <w:pPr>
        <w:pStyle w:val="ListNumber21"/>
        <w:numPr>
          <w:ilvl w:val="1"/>
          <w:numId w:val="2"/>
        </w:numPr>
        <w:spacing w:line="240" w:lineRule="auto"/>
        <w:ind w:left="0" w:firstLine="567"/>
        <w:rPr>
          <w:rFonts w:cs="Times New Roman"/>
          <w:sz w:val="22"/>
        </w:rPr>
      </w:pPr>
      <w:r w:rsidRPr="003E24A2">
        <w:rPr>
          <w:rFonts w:cs="Times New Roman"/>
          <w:sz w:val="22"/>
        </w:rPr>
        <w:t>Sąsaj</w:t>
      </w:r>
      <w:r w:rsidR="00146BF0" w:rsidRPr="003E24A2">
        <w:rPr>
          <w:rFonts w:cs="Times New Roman"/>
          <w:sz w:val="22"/>
        </w:rPr>
        <w:t>a</w:t>
      </w:r>
      <w:r w:rsidRPr="003E24A2">
        <w:rPr>
          <w:rFonts w:cs="Times New Roman"/>
          <w:sz w:val="22"/>
        </w:rPr>
        <w:t xml:space="preserve"> su TRVIS. </w:t>
      </w:r>
      <w:r w:rsidR="00B3115E" w:rsidRPr="003E24A2">
        <w:rPr>
          <w:rFonts w:cs="Times New Roman"/>
          <w:sz w:val="22"/>
        </w:rPr>
        <w:t xml:space="preserve">TRVIS </w:t>
      </w:r>
      <w:r w:rsidR="007E41B2" w:rsidRPr="003E24A2">
        <w:rPr>
          <w:rFonts w:cs="Times New Roman"/>
          <w:sz w:val="22"/>
        </w:rPr>
        <w:t>paskirtis – panaudojant informacines technologijas padėti darbuotojams įgyvendinti Lietuvos kriminalinės policijos biuro Tarptautinių ryšių valdybos funkcijas, keistis informacija su kitų šalių SIRENE nacionaliniais padaliniais dėl nusikalstamų veikų tyrimo ir prevencijos pagal ES Reglamentų atitinkamus straipsnius, vykdyti dokumentų siuntimą, gavimą, užduočių vykdymo kontrolę, registravimą, tikrinimą, archyvavimą, keičiantis informacija dėl nusikalstamų veikų tyrimo ir prevencijos su kompetentingomis Lietuvos Respublikos ir užsienio institucijomis bei atlikti kitas su LKPB TRV funkcijomis susijusias užduotis.</w:t>
      </w:r>
    </w:p>
    <w:p w14:paraId="511A29EB" w14:textId="77777777" w:rsidR="007E41B2" w:rsidRPr="003E24A2" w:rsidRDefault="00E343FD" w:rsidP="0075176A">
      <w:pPr>
        <w:pStyle w:val="ListNumber21"/>
        <w:numPr>
          <w:ilvl w:val="1"/>
          <w:numId w:val="2"/>
        </w:numPr>
        <w:spacing w:line="240" w:lineRule="auto"/>
        <w:ind w:left="0" w:firstLine="567"/>
        <w:rPr>
          <w:rFonts w:cs="Times New Roman"/>
          <w:sz w:val="22"/>
        </w:rPr>
      </w:pPr>
      <w:r w:rsidRPr="003E24A2">
        <w:rPr>
          <w:rFonts w:cs="Times New Roman"/>
          <w:sz w:val="22"/>
        </w:rPr>
        <w:t xml:space="preserve"> </w:t>
      </w:r>
      <w:r w:rsidR="007E41B2" w:rsidRPr="003E24A2">
        <w:rPr>
          <w:rFonts w:cs="Times New Roman"/>
          <w:sz w:val="22"/>
        </w:rPr>
        <w:t xml:space="preserve">TRVIS </w:t>
      </w:r>
      <w:r w:rsidR="001B38B9" w:rsidRPr="003E24A2">
        <w:rPr>
          <w:rFonts w:cs="Times New Roman"/>
          <w:sz w:val="22"/>
        </w:rPr>
        <w:t>n</w:t>
      </w:r>
      <w:r w:rsidR="007E41B2" w:rsidRPr="003E24A2">
        <w:rPr>
          <w:rFonts w:cs="Times New Roman"/>
          <w:sz w:val="22"/>
        </w:rPr>
        <w:t>audojamos informacinės technologijos:</w:t>
      </w:r>
    </w:p>
    <w:p w14:paraId="01ECB1FA" w14:textId="28663EAE" w:rsidR="00D17CD7" w:rsidRPr="003E24A2" w:rsidRDefault="00D17CD7" w:rsidP="00F81943">
      <w:pPr>
        <w:pStyle w:val="ListNumber31"/>
        <w:numPr>
          <w:ilvl w:val="2"/>
          <w:numId w:val="2"/>
        </w:numPr>
        <w:spacing w:line="240" w:lineRule="auto"/>
        <w:ind w:left="0" w:firstLine="567"/>
        <w:rPr>
          <w:rFonts w:cs="Times New Roman"/>
          <w:sz w:val="22"/>
        </w:rPr>
      </w:pPr>
      <w:r w:rsidRPr="003E24A2">
        <w:rPr>
          <w:rFonts w:cs="Times New Roman"/>
          <w:sz w:val="22"/>
        </w:rPr>
        <w:t>Vieninga aplikacija, sukurta naudojant JAVA ir web technologijas, veikianti Apache Tomcat aplinkoje</w:t>
      </w:r>
      <w:r w:rsidR="00B0201D">
        <w:rPr>
          <w:rFonts w:cs="Times New Roman"/>
          <w:sz w:val="22"/>
        </w:rPr>
        <w:t xml:space="preserve"> (Spring 4.3, Spring security 4.2, Hibernate 4.3, ZK framework 6.5) </w:t>
      </w:r>
      <w:r w:rsidRPr="003E24A2">
        <w:rPr>
          <w:rFonts w:cs="Times New Roman"/>
          <w:sz w:val="22"/>
        </w:rPr>
        <w:t>;</w:t>
      </w:r>
    </w:p>
    <w:p w14:paraId="34EC85FC" w14:textId="65AF38ED" w:rsidR="00D17CD7" w:rsidRPr="003E24A2" w:rsidRDefault="00D17CD7" w:rsidP="00F81943">
      <w:pPr>
        <w:pStyle w:val="ListNumber31"/>
        <w:numPr>
          <w:ilvl w:val="2"/>
          <w:numId w:val="2"/>
        </w:numPr>
        <w:spacing w:line="240" w:lineRule="auto"/>
        <w:ind w:left="0" w:firstLine="567"/>
        <w:rPr>
          <w:rFonts w:cs="Times New Roman"/>
          <w:sz w:val="22"/>
        </w:rPr>
      </w:pPr>
      <w:r w:rsidRPr="003E24A2">
        <w:rPr>
          <w:rFonts w:cs="Times New Roman"/>
          <w:sz w:val="22"/>
        </w:rPr>
        <w:t>Duomenų bazių valdymo sistema Oracle;</w:t>
      </w:r>
    </w:p>
    <w:p w14:paraId="12F07F1E" w14:textId="7E6BAE12" w:rsidR="00D17CD7" w:rsidRPr="003E24A2" w:rsidRDefault="00D17CD7" w:rsidP="00F81943">
      <w:pPr>
        <w:pStyle w:val="ListNumber31"/>
        <w:numPr>
          <w:ilvl w:val="2"/>
          <w:numId w:val="2"/>
        </w:numPr>
        <w:spacing w:line="240" w:lineRule="auto"/>
        <w:ind w:left="0" w:firstLine="567"/>
        <w:rPr>
          <w:rFonts w:cs="Times New Roman"/>
          <w:sz w:val="22"/>
        </w:rPr>
      </w:pPr>
      <w:r w:rsidRPr="003E24A2">
        <w:rPr>
          <w:rFonts w:cs="Times New Roman"/>
          <w:sz w:val="22"/>
        </w:rPr>
        <w:t>Serverių ir tinklo infrastruktūra, užtikrinanti išorines sąsajas bei naudotojų prieigą.</w:t>
      </w:r>
    </w:p>
    <w:p w14:paraId="230CBE35" w14:textId="77777777" w:rsidR="00B3115E" w:rsidRPr="003E24A2" w:rsidRDefault="00C36183" w:rsidP="00F81943">
      <w:pPr>
        <w:pStyle w:val="Listnumber1"/>
        <w:numPr>
          <w:ilvl w:val="0"/>
          <w:numId w:val="2"/>
        </w:numPr>
        <w:spacing w:line="240" w:lineRule="auto"/>
        <w:ind w:left="0" w:firstLine="567"/>
        <w:rPr>
          <w:sz w:val="22"/>
        </w:rPr>
      </w:pPr>
      <w:r w:rsidRPr="003E24A2">
        <w:rPr>
          <w:sz w:val="22"/>
        </w:rPr>
        <w:lastRenderedPageBreak/>
        <w:t>Informacijos apsikeitimas dėl SIS paskelbtų perspėjimų:</w:t>
      </w:r>
    </w:p>
    <w:p w14:paraId="3AE9BCF0" w14:textId="77777777" w:rsidR="00C36183" w:rsidRPr="003E24A2" w:rsidRDefault="00C36183" w:rsidP="00F81943">
      <w:pPr>
        <w:pStyle w:val="Listnumber1"/>
        <w:numPr>
          <w:ilvl w:val="0"/>
          <w:numId w:val="0"/>
        </w:numPr>
        <w:spacing w:line="240" w:lineRule="auto"/>
        <w:ind w:firstLine="567"/>
        <w:rPr>
          <w:sz w:val="22"/>
        </w:rPr>
      </w:pPr>
      <w:r w:rsidRPr="003E24A2">
        <w:rPr>
          <w:sz w:val="22"/>
        </w:rPr>
        <w:t>Papildoma informacija, dėl SIS perspėjimų tarp valstybių keičiamasi SIRENE kanalu naudojant specialias SIRENE formas. Šį procesą reglamentuoja specialus ES dokumentas „Data Exchange between SRIENEs (DEBS)“. Šiuo metu SIRENE formų apsikeitimas pilnai įgyvendintas ir vykdomas TRVIS priemonėmis, LKPB TRV darbuotojų</w:t>
      </w:r>
      <w:r w:rsidR="00110876" w:rsidRPr="003E24A2">
        <w:rPr>
          <w:sz w:val="22"/>
        </w:rPr>
        <w:t>, atliekančių SIRENE</w:t>
      </w:r>
      <w:r w:rsidR="00B159F4" w:rsidRPr="003E24A2">
        <w:rPr>
          <w:sz w:val="22"/>
        </w:rPr>
        <w:t xml:space="preserve"> biuro</w:t>
      </w:r>
      <w:r w:rsidR="00110876" w:rsidRPr="003E24A2">
        <w:rPr>
          <w:sz w:val="22"/>
        </w:rPr>
        <w:t xml:space="preserve"> funkcijas</w:t>
      </w:r>
      <w:r w:rsidRPr="003E24A2">
        <w:rPr>
          <w:sz w:val="22"/>
        </w:rPr>
        <w:t>.</w:t>
      </w:r>
    </w:p>
    <w:p w14:paraId="34021A2E" w14:textId="54ACF7CA" w:rsidR="00C36183" w:rsidRPr="003E24A2" w:rsidRDefault="00110876" w:rsidP="00F81943">
      <w:pPr>
        <w:pStyle w:val="Listnumber1"/>
        <w:numPr>
          <w:ilvl w:val="0"/>
          <w:numId w:val="0"/>
        </w:numPr>
        <w:spacing w:line="240" w:lineRule="auto"/>
        <w:ind w:firstLine="567"/>
        <w:rPr>
          <w:sz w:val="22"/>
        </w:rPr>
      </w:pPr>
      <w:r w:rsidRPr="003E24A2">
        <w:rPr>
          <w:sz w:val="22"/>
        </w:rPr>
        <w:t>D</w:t>
      </w:r>
      <w:r w:rsidR="00C36183" w:rsidRPr="003E24A2">
        <w:rPr>
          <w:sz w:val="22"/>
        </w:rPr>
        <w:t>alis SIS perspėjimų yra tvarkomi Migracijos departamento prie VRM darbuotojų</w:t>
      </w:r>
      <w:r w:rsidRPr="003E24A2">
        <w:rPr>
          <w:sz w:val="22"/>
        </w:rPr>
        <w:t xml:space="preserve"> naudojant MIGRIS, todėl jiems taip pat yra aktualu keistis papildoma informacija su užsienio valstybių atitinkamomis institucijomis naudojant SIRENE kanalą. Šiuo metu informacija tarp Migracijos departamento ir LKPB TRV darbuotoj</w:t>
      </w:r>
      <w:r w:rsidR="00B159F4" w:rsidRPr="003E24A2">
        <w:rPr>
          <w:sz w:val="22"/>
        </w:rPr>
        <w:t>ų</w:t>
      </w:r>
      <w:r w:rsidRPr="003E24A2">
        <w:rPr>
          <w:sz w:val="22"/>
        </w:rPr>
        <w:t xml:space="preserve"> keičiamasi standartiniais būdais – elektroniniu paštu, per dokumentų valdymo sistemą ir pan. Toks apsikeitimas užima daug laiko, sąlygoja informacijos trūkumą, klaidas ir bendrai nėra efektyvus. Periodinių Šengeno vertinimų</w:t>
      </w:r>
      <w:r w:rsidR="00913393" w:rsidRPr="003E24A2">
        <w:rPr>
          <w:sz w:val="22"/>
        </w:rPr>
        <w:t xml:space="preserve"> </w:t>
      </w:r>
      <w:r w:rsidRPr="003E24A2">
        <w:rPr>
          <w:sz w:val="22"/>
        </w:rPr>
        <w:t xml:space="preserve">metu viena iš rekomendacijų yra automatizuoti ir </w:t>
      </w:r>
      <w:r w:rsidR="00B159F4" w:rsidRPr="003E24A2">
        <w:rPr>
          <w:sz w:val="22"/>
        </w:rPr>
        <w:t>efektyvinti</w:t>
      </w:r>
      <w:r w:rsidRPr="003E24A2">
        <w:rPr>
          <w:sz w:val="22"/>
        </w:rPr>
        <w:t xml:space="preserve"> šį procesą.</w:t>
      </w:r>
    </w:p>
    <w:p w14:paraId="27B0CA87" w14:textId="77777777" w:rsidR="00E343FD" w:rsidRPr="003E24A2" w:rsidRDefault="00E343FD" w:rsidP="00F81943">
      <w:pPr>
        <w:pStyle w:val="Listnumber1"/>
        <w:numPr>
          <w:ilvl w:val="0"/>
          <w:numId w:val="2"/>
        </w:numPr>
        <w:spacing w:line="240" w:lineRule="auto"/>
        <w:ind w:left="0" w:firstLine="567"/>
        <w:rPr>
          <w:sz w:val="22"/>
        </w:rPr>
      </w:pPr>
      <w:r w:rsidRPr="003E24A2">
        <w:rPr>
          <w:sz w:val="22"/>
        </w:rPr>
        <w:t>Pageidaujama būsena:</w:t>
      </w:r>
    </w:p>
    <w:p w14:paraId="2B7C3DDA" w14:textId="15A83C7D" w:rsidR="00146BF0" w:rsidRPr="003E24A2" w:rsidRDefault="00146BF0" w:rsidP="00B0201D">
      <w:pPr>
        <w:pStyle w:val="ListNumber21"/>
        <w:numPr>
          <w:ilvl w:val="1"/>
          <w:numId w:val="2"/>
        </w:numPr>
        <w:spacing w:line="240" w:lineRule="auto"/>
        <w:ind w:left="0" w:firstLine="567"/>
        <w:rPr>
          <w:rFonts w:cs="Times New Roman"/>
          <w:sz w:val="22"/>
        </w:rPr>
      </w:pPr>
      <w:r w:rsidRPr="003E24A2">
        <w:rPr>
          <w:rFonts w:cs="Times New Roman"/>
          <w:sz w:val="22"/>
        </w:rPr>
        <w:t>Įdiegtas Sąsajos funkcionalumas MIGRIS siųsti ir gauti SIRENE formas, keičiantis informacija dėl SIS perspėjimų, kurių tvarkymas yra Migracijos departamento kompetencijoje;</w:t>
      </w:r>
    </w:p>
    <w:p w14:paraId="42312A37" w14:textId="278893EF" w:rsidR="00146BF0" w:rsidRPr="003E24A2" w:rsidRDefault="00146BF0" w:rsidP="00B0201D">
      <w:pPr>
        <w:pStyle w:val="ListNumber21"/>
        <w:numPr>
          <w:ilvl w:val="1"/>
          <w:numId w:val="2"/>
        </w:numPr>
        <w:spacing w:line="240" w:lineRule="auto"/>
        <w:ind w:left="0" w:firstLine="567"/>
        <w:rPr>
          <w:rFonts w:cs="Times New Roman"/>
          <w:sz w:val="22"/>
        </w:rPr>
      </w:pPr>
      <w:r w:rsidRPr="003E24A2">
        <w:rPr>
          <w:rFonts w:cs="Times New Roman"/>
          <w:sz w:val="22"/>
        </w:rPr>
        <w:t>Įdiegtas Sąsajos funkcionalumas TRVIS persiųsti iš užsienio SIRENE gautas formas bei kitus pranešimus į MIGRIS bei iš MIGRIS gautas formas užsienio adresatams automatizuojant procesą;</w:t>
      </w:r>
    </w:p>
    <w:p w14:paraId="24E69834" w14:textId="0574519B" w:rsidR="00146BF0" w:rsidRPr="003E24A2" w:rsidRDefault="00146BF0" w:rsidP="00B0201D">
      <w:pPr>
        <w:pStyle w:val="ListNumber21"/>
        <w:numPr>
          <w:ilvl w:val="1"/>
          <w:numId w:val="2"/>
        </w:numPr>
        <w:spacing w:line="240" w:lineRule="auto"/>
        <w:ind w:left="0" w:firstLine="567"/>
        <w:rPr>
          <w:rFonts w:cs="Times New Roman"/>
          <w:sz w:val="22"/>
        </w:rPr>
      </w:pPr>
      <w:r w:rsidRPr="003E24A2">
        <w:rPr>
          <w:rFonts w:cs="Times New Roman"/>
          <w:sz w:val="22"/>
        </w:rPr>
        <w:t>Įdiegtos kitos Sąsajų funkcijos, leidžiančios tvarkyti SIRENE formas, dalyvaujančias apsikeitime tarp</w:t>
      </w:r>
      <w:r w:rsidR="00962A5D" w:rsidRPr="003E24A2">
        <w:rPr>
          <w:rFonts w:cs="Times New Roman"/>
          <w:sz w:val="22"/>
        </w:rPr>
        <w:t xml:space="preserve"> NSIS,</w:t>
      </w:r>
      <w:r w:rsidRPr="003E24A2">
        <w:rPr>
          <w:rFonts w:cs="Times New Roman"/>
          <w:sz w:val="22"/>
        </w:rPr>
        <w:t xml:space="preserve"> SIS, MIGRIS, TRVIS.</w:t>
      </w:r>
    </w:p>
    <w:p w14:paraId="326DC175" w14:textId="77777777" w:rsidR="000C0217" w:rsidRPr="003E24A2" w:rsidRDefault="000C0217" w:rsidP="00F81943">
      <w:pPr>
        <w:pStyle w:val="ListNumber21"/>
        <w:numPr>
          <w:ilvl w:val="0"/>
          <w:numId w:val="0"/>
        </w:numPr>
        <w:spacing w:line="240" w:lineRule="auto"/>
        <w:ind w:left="567"/>
        <w:rPr>
          <w:rFonts w:cs="Times New Roman"/>
          <w:sz w:val="22"/>
        </w:rPr>
      </w:pPr>
    </w:p>
    <w:p w14:paraId="433E0CE7" w14:textId="77777777" w:rsidR="002E5E09" w:rsidRPr="003E24A2" w:rsidRDefault="002E5E09" w:rsidP="00F81943">
      <w:pPr>
        <w:pStyle w:val="Antrat1"/>
        <w:numPr>
          <w:ilvl w:val="0"/>
          <w:numId w:val="1"/>
        </w:numPr>
        <w:spacing w:before="0" w:after="0"/>
        <w:rPr>
          <w:b/>
          <w:bCs/>
          <w:sz w:val="22"/>
          <w:szCs w:val="22"/>
        </w:rPr>
      </w:pPr>
      <w:bookmarkStart w:id="4" w:name="_Ref172118961"/>
      <w:r w:rsidRPr="003E24A2">
        <w:rPr>
          <w:b/>
          <w:bCs/>
          <w:sz w:val="22"/>
          <w:szCs w:val="22"/>
        </w:rPr>
        <w:t>FUNKCINIŲ REIKALAVIMŲ APRAŠYMAS</w:t>
      </w:r>
      <w:bookmarkEnd w:id="4"/>
    </w:p>
    <w:p w14:paraId="3AB86AFC" w14:textId="77777777" w:rsidR="000C0217" w:rsidRPr="003E24A2" w:rsidRDefault="000C0217" w:rsidP="00F81943">
      <w:pPr>
        <w:rPr>
          <w:rFonts w:ascii="Times New Roman" w:hAnsi="Times New Roman" w:cs="Times New Roman"/>
          <w:lang w:val="lt-LT" w:eastAsia="ar-SA"/>
        </w:rPr>
      </w:pPr>
    </w:p>
    <w:p w14:paraId="3E81D182" w14:textId="77777777" w:rsidR="002E5E09" w:rsidRPr="003E24A2" w:rsidRDefault="002E5E09" w:rsidP="00F81943">
      <w:pPr>
        <w:pStyle w:val="Antrat2"/>
        <w:jc w:val="center"/>
        <w:rPr>
          <w:rFonts w:ascii="Times New Roman" w:hAnsi="Times New Roman"/>
          <w:sz w:val="22"/>
          <w:szCs w:val="22"/>
        </w:rPr>
      </w:pPr>
      <w:r w:rsidRPr="003E24A2">
        <w:rPr>
          <w:rFonts w:ascii="Times New Roman" w:hAnsi="Times New Roman"/>
          <w:sz w:val="22"/>
          <w:szCs w:val="22"/>
        </w:rPr>
        <w:t>BENDRIEJI FUNKCINIAI REIKALAVIMAI</w:t>
      </w:r>
    </w:p>
    <w:p w14:paraId="53D4C46D" w14:textId="77777777" w:rsidR="000C0217" w:rsidRPr="003E24A2" w:rsidRDefault="000C0217" w:rsidP="00F81943">
      <w:pPr>
        <w:rPr>
          <w:rFonts w:ascii="Times New Roman" w:hAnsi="Times New Roman" w:cs="Times New Roman"/>
          <w:lang w:val="lt-LT" w:eastAsia="ar-SA"/>
        </w:rPr>
      </w:pPr>
    </w:p>
    <w:p w14:paraId="154F4F08" w14:textId="0592E904" w:rsidR="002E5E09" w:rsidRPr="003E24A2" w:rsidRDefault="003E24A2" w:rsidP="00F81943">
      <w:pPr>
        <w:pStyle w:val="Listnumber1"/>
        <w:numPr>
          <w:ilvl w:val="0"/>
          <w:numId w:val="2"/>
        </w:numPr>
        <w:spacing w:line="240" w:lineRule="auto"/>
        <w:ind w:left="0" w:firstLine="567"/>
        <w:rPr>
          <w:sz w:val="22"/>
        </w:rPr>
      </w:pPr>
      <w:r>
        <w:rPr>
          <w:sz w:val="22"/>
        </w:rPr>
        <w:t xml:space="preserve">Paslaugų </w:t>
      </w:r>
      <w:r w:rsidR="00F300F3">
        <w:rPr>
          <w:sz w:val="22"/>
        </w:rPr>
        <w:t>teikėj</w:t>
      </w:r>
      <w:r w:rsidR="002E5E09" w:rsidRPr="003E24A2">
        <w:rPr>
          <w:sz w:val="22"/>
        </w:rPr>
        <w:t xml:space="preserve">as turės sukurti šioje Techninėje specifikacijoje nurodytas funkcijas. Detalūs reikalavimai funkcijų realizacijai (konkretūs duomenų laukai, tipai, loginės taisyklės, kt.) bus suderinti detalios analizės ar projektavimo etapų metu. </w:t>
      </w:r>
    </w:p>
    <w:p w14:paraId="1E97A17A" w14:textId="0FB843D0" w:rsidR="002E5E09" w:rsidRPr="003E24A2" w:rsidRDefault="003E24A2" w:rsidP="00F81943">
      <w:pPr>
        <w:pStyle w:val="Listnumber1"/>
        <w:numPr>
          <w:ilvl w:val="0"/>
          <w:numId w:val="2"/>
        </w:numPr>
        <w:spacing w:line="240" w:lineRule="auto"/>
        <w:ind w:left="0" w:firstLine="567"/>
        <w:rPr>
          <w:sz w:val="22"/>
        </w:rPr>
      </w:pPr>
      <w:r>
        <w:rPr>
          <w:sz w:val="22"/>
        </w:rPr>
        <w:t xml:space="preserve">Paslaugų </w:t>
      </w:r>
      <w:r w:rsidR="00F300F3">
        <w:rPr>
          <w:sz w:val="22"/>
        </w:rPr>
        <w:t>teikėj</w:t>
      </w:r>
      <w:r w:rsidR="002E5E09" w:rsidRPr="003E24A2">
        <w:rPr>
          <w:sz w:val="22"/>
        </w:rPr>
        <w:t xml:space="preserve">as turi atlikti visus </w:t>
      </w:r>
      <w:r w:rsidR="00FB4E05" w:rsidRPr="003E24A2">
        <w:rPr>
          <w:sz w:val="22"/>
        </w:rPr>
        <w:t xml:space="preserve">Sąsajų </w:t>
      </w:r>
      <w:r w:rsidR="002E5E09" w:rsidRPr="003E24A2">
        <w:rPr>
          <w:sz w:val="22"/>
        </w:rPr>
        <w:t xml:space="preserve">pakeitimus, kurie bus nustatyti detalios analizės ar projektavimo etape atsižvelgiant į šios Techninės specifikacijos reikalavimus. Jeigu dėl naujai kuriamo / keičiamo </w:t>
      </w:r>
      <w:r w:rsidR="00FB4E05" w:rsidRPr="003E24A2">
        <w:rPr>
          <w:sz w:val="22"/>
        </w:rPr>
        <w:t xml:space="preserve">Sąsajų </w:t>
      </w:r>
      <w:r w:rsidR="002E5E09" w:rsidRPr="003E24A2">
        <w:rPr>
          <w:sz w:val="22"/>
        </w:rPr>
        <w:t xml:space="preserve">funkcionalumo yra kaip nors įtakojamas esamas procesas ir funkcionalumas, </w:t>
      </w:r>
      <w:r>
        <w:rPr>
          <w:sz w:val="22"/>
        </w:rPr>
        <w:t xml:space="preserve">Paslaugų </w:t>
      </w:r>
      <w:r w:rsidR="00F300F3">
        <w:rPr>
          <w:sz w:val="22"/>
        </w:rPr>
        <w:t>teikėj</w:t>
      </w:r>
      <w:r w:rsidR="002E5E09" w:rsidRPr="003E24A2">
        <w:rPr>
          <w:sz w:val="22"/>
        </w:rPr>
        <w:t xml:space="preserve">as turi atlikti tų procesų ir funkcionalumų detalią analizę ir pasiūlyti bei realizuoti sprendimus, kurie nedarytų įtakos esamam funkcionalumui arba, jeigu racionalu, atlikti visus reikiamus pasiūlytus ir suderintus esamo funkcionalumo ir proceso pakeitimus. </w:t>
      </w:r>
    </w:p>
    <w:p w14:paraId="3A1A884F" w14:textId="757B0BF7" w:rsidR="002E5E09" w:rsidRPr="003E24A2" w:rsidRDefault="002E5E09" w:rsidP="00F81943">
      <w:pPr>
        <w:pStyle w:val="Listnumber1"/>
        <w:numPr>
          <w:ilvl w:val="0"/>
          <w:numId w:val="2"/>
        </w:numPr>
        <w:spacing w:line="240" w:lineRule="auto"/>
        <w:ind w:left="0" w:firstLine="567"/>
        <w:rPr>
          <w:sz w:val="22"/>
        </w:rPr>
      </w:pPr>
      <w:r w:rsidRPr="003E24A2">
        <w:rPr>
          <w:sz w:val="22"/>
        </w:rPr>
        <w:t xml:space="preserve">Visi atlikti pakeitimai, turi būti atlikti išlaikant bendrą </w:t>
      </w:r>
      <w:r w:rsidR="00FB4E05" w:rsidRPr="003E24A2">
        <w:rPr>
          <w:sz w:val="22"/>
        </w:rPr>
        <w:t>NSIS, MIGRIS, TRVIS</w:t>
      </w:r>
      <w:r w:rsidR="001045A7" w:rsidRPr="003E24A2">
        <w:rPr>
          <w:sz w:val="22"/>
        </w:rPr>
        <w:t xml:space="preserve"> (toliau – Sąsajos sistemos)</w:t>
      </w:r>
      <w:r w:rsidR="00FB4E05" w:rsidRPr="003E24A2">
        <w:rPr>
          <w:sz w:val="22"/>
        </w:rPr>
        <w:t xml:space="preserve"> </w:t>
      </w:r>
      <w:r w:rsidRPr="003E24A2">
        <w:rPr>
          <w:sz w:val="22"/>
        </w:rPr>
        <w:t>logiką.</w:t>
      </w:r>
    </w:p>
    <w:p w14:paraId="26EC0103" w14:textId="0C870BDA" w:rsidR="002E5E09" w:rsidRPr="003E24A2" w:rsidRDefault="002E5E09" w:rsidP="00F81943">
      <w:pPr>
        <w:pStyle w:val="Listnumber1"/>
        <w:numPr>
          <w:ilvl w:val="0"/>
          <w:numId w:val="2"/>
        </w:numPr>
        <w:spacing w:line="240" w:lineRule="auto"/>
        <w:ind w:left="0" w:firstLine="567"/>
        <w:rPr>
          <w:sz w:val="22"/>
        </w:rPr>
      </w:pPr>
      <w:r w:rsidRPr="003E24A2">
        <w:rPr>
          <w:sz w:val="22"/>
        </w:rPr>
        <w:t xml:space="preserve">Kuriant naujus / </w:t>
      </w:r>
      <w:r w:rsidR="00B11476" w:rsidRPr="003E24A2">
        <w:rPr>
          <w:sz w:val="22"/>
        </w:rPr>
        <w:t>atnaujinant</w:t>
      </w:r>
      <w:r w:rsidRPr="003E24A2">
        <w:rPr>
          <w:sz w:val="22"/>
        </w:rPr>
        <w:t xml:space="preserve"> esamus </w:t>
      </w:r>
      <w:r w:rsidR="00FB4E05" w:rsidRPr="003E24A2">
        <w:rPr>
          <w:sz w:val="22"/>
        </w:rPr>
        <w:t xml:space="preserve">Sąsajų </w:t>
      </w:r>
      <w:r w:rsidRPr="003E24A2">
        <w:rPr>
          <w:sz w:val="22"/>
        </w:rPr>
        <w:t>objektus ir funkcijas taikomi šie bendrieji funkciniai reikalavimai:</w:t>
      </w:r>
    </w:p>
    <w:p w14:paraId="46EFA06A" w14:textId="77777777" w:rsidR="002E5E09" w:rsidRPr="003E24A2" w:rsidRDefault="00B11476" w:rsidP="00C1370A">
      <w:pPr>
        <w:pStyle w:val="ListNumber21"/>
        <w:numPr>
          <w:ilvl w:val="1"/>
          <w:numId w:val="2"/>
        </w:numPr>
        <w:spacing w:line="240" w:lineRule="auto"/>
        <w:ind w:left="0" w:firstLine="567"/>
        <w:rPr>
          <w:rFonts w:cs="Times New Roman"/>
          <w:sz w:val="22"/>
        </w:rPr>
      </w:pPr>
      <w:r w:rsidRPr="003E24A2">
        <w:rPr>
          <w:rFonts w:cs="Times New Roman"/>
          <w:sz w:val="22"/>
        </w:rPr>
        <w:t>Atnaujinant</w:t>
      </w:r>
      <w:r w:rsidR="002E5E09" w:rsidRPr="003E24A2">
        <w:rPr>
          <w:rFonts w:cs="Times New Roman"/>
          <w:sz w:val="22"/>
        </w:rPr>
        <w:t xml:space="preserve"> ir kuriant funkcijas turi būti vadovaujamasi esamais bendro funkcionalumo veikimo principais (perpanaudojant esamus sprendimus), o kur reikia – išplečiant ar papildant funkcionalumą (t. y., turi būti naudojamas puslapiavimo, paieškos, pranešimų ir užduočių funkcionalumai, dinaminių duomenų formų funkcionalumas ir kt.).</w:t>
      </w:r>
    </w:p>
    <w:p w14:paraId="71E9D18E" w14:textId="77777777" w:rsidR="002E5E09" w:rsidRPr="003E24A2" w:rsidRDefault="00B11476" w:rsidP="00C1370A">
      <w:pPr>
        <w:pStyle w:val="ListNumber21"/>
        <w:numPr>
          <w:ilvl w:val="1"/>
          <w:numId w:val="2"/>
        </w:numPr>
        <w:spacing w:line="240" w:lineRule="auto"/>
        <w:ind w:left="0" w:firstLine="567"/>
        <w:rPr>
          <w:rFonts w:cs="Times New Roman"/>
          <w:sz w:val="22"/>
        </w:rPr>
      </w:pPr>
      <w:r w:rsidRPr="003E24A2">
        <w:rPr>
          <w:rFonts w:cs="Times New Roman"/>
          <w:sz w:val="22"/>
        </w:rPr>
        <w:t>Atnaujinant</w:t>
      </w:r>
      <w:r w:rsidR="002E5E09" w:rsidRPr="003E24A2">
        <w:rPr>
          <w:rFonts w:cs="Times New Roman"/>
          <w:sz w:val="22"/>
        </w:rPr>
        <w:t xml:space="preserve"> ir kuriant funkcijas turi būti realizuotas bylos, prašymų, nagrinėjimų, dokumentų, procesų, užduočių ir kitų komponentų būsenų automatinis priskyrimas ir būsenų atvaizdavimas pagal nustatytas veiklos taisykles, kurios esant poreikiui, turi būti papildytos / praplėstos. </w:t>
      </w:r>
    </w:p>
    <w:p w14:paraId="321926A1" w14:textId="77777777" w:rsidR="002E5E09" w:rsidRPr="003E24A2" w:rsidRDefault="002E5E09" w:rsidP="00C1370A">
      <w:pPr>
        <w:pStyle w:val="ListNumber21"/>
        <w:numPr>
          <w:ilvl w:val="1"/>
          <w:numId w:val="2"/>
        </w:numPr>
        <w:spacing w:line="240" w:lineRule="auto"/>
        <w:ind w:left="0" w:firstLine="567"/>
        <w:rPr>
          <w:rFonts w:cs="Times New Roman"/>
          <w:sz w:val="22"/>
        </w:rPr>
      </w:pPr>
      <w:r w:rsidRPr="003E24A2">
        <w:rPr>
          <w:rFonts w:cs="Times New Roman"/>
          <w:sz w:val="22"/>
        </w:rPr>
        <w:t xml:space="preserve">Teisių ir rolių mechanizmas turi būti papildytas naujomis teisėmis ir rolėmis, reikalingomis vykdyti šioje Techninėje specifikacijoje apibrėžtas funkcijas ir veiksmus. </w:t>
      </w:r>
    </w:p>
    <w:p w14:paraId="09EBB3A7" w14:textId="77777777" w:rsidR="002E5E09" w:rsidRPr="003E24A2" w:rsidRDefault="002E5E09" w:rsidP="00C1370A">
      <w:pPr>
        <w:pStyle w:val="ListNumber21"/>
        <w:numPr>
          <w:ilvl w:val="1"/>
          <w:numId w:val="2"/>
        </w:numPr>
        <w:spacing w:line="240" w:lineRule="auto"/>
        <w:ind w:left="0" w:firstLine="567"/>
        <w:rPr>
          <w:rFonts w:cs="Times New Roman"/>
          <w:sz w:val="22"/>
        </w:rPr>
      </w:pPr>
      <w:r w:rsidRPr="003E24A2">
        <w:rPr>
          <w:rFonts w:cs="Times New Roman"/>
          <w:b/>
          <w:bCs/>
          <w:sz w:val="22"/>
        </w:rPr>
        <w:t>Sąrašuose</w:t>
      </w:r>
      <w:r w:rsidRPr="003E24A2">
        <w:rPr>
          <w:rFonts w:cs="Times New Roman"/>
          <w:sz w:val="22"/>
        </w:rPr>
        <w:t xml:space="preserve"> turi būti realizuotas:</w:t>
      </w:r>
    </w:p>
    <w:p w14:paraId="3257B3E2"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Sąrašų puslapiavimas;</w:t>
      </w:r>
    </w:p>
    <w:p w14:paraId="699CB100"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Daugelio įrašų pažymėjimo funkcionalumas tam tikrų veiksmų atlikimui (pvz., eksportavimui, šalinimui pasirinktų įrašų);</w:t>
      </w:r>
    </w:p>
    <w:p w14:paraId="3B3F4D47"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Turi būti galima sąrašą spausdinti bei eksportuoti į PDF, WORD ar lygiavertes rinkmenas. Turi būti galimybė valdyti eksportuojamų sąrašo objektų apimtį;</w:t>
      </w:r>
    </w:p>
    <w:p w14:paraId="06847570"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lastRenderedPageBreak/>
        <w:t xml:space="preserve">Turi būti galima objektų sąrašą filtruoti ir rūšiuoti pagal tam sąrašui priklausančius atributus, filtrų pasirinkimas turi būti suderintas su </w:t>
      </w:r>
      <w:r w:rsidR="00D1548E" w:rsidRPr="003E24A2">
        <w:rPr>
          <w:rFonts w:cs="Times New Roman"/>
          <w:sz w:val="22"/>
        </w:rPr>
        <w:t>Perkanč</w:t>
      </w:r>
      <w:r w:rsidRPr="003E24A2">
        <w:rPr>
          <w:rFonts w:cs="Times New Roman"/>
          <w:sz w:val="22"/>
        </w:rPr>
        <w:t xml:space="preserve">iąja organizacija. Esami sąrašai turi būti peržiūrėti ir pagal suderintą poreikį išplėsti naujais atributais / filtrais. Išimtys gali būti taikomos suderinus sprendimą su </w:t>
      </w:r>
      <w:r w:rsidR="00D1548E" w:rsidRPr="003E24A2">
        <w:rPr>
          <w:rFonts w:cs="Times New Roman"/>
          <w:sz w:val="22"/>
        </w:rPr>
        <w:t>Perkanč</w:t>
      </w:r>
      <w:r w:rsidRPr="003E24A2">
        <w:rPr>
          <w:rFonts w:cs="Times New Roman"/>
          <w:sz w:val="22"/>
        </w:rPr>
        <w:t>iąja organizacija;</w:t>
      </w:r>
    </w:p>
    <w:p w14:paraId="2299F898"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Sąrašuose turi būti atvaizduojamas įrašų sąraše skaičius. Atlikus sąrašo filtravimą turi būti vaizduojamas rastų įrašų skaičius.</w:t>
      </w:r>
    </w:p>
    <w:p w14:paraId="07E2ADD3"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Pagal turimas naudotojo prieigos teises turi būti galimybė inicijuoti konkretaus duomenų įrašo peržiūrą, koregavimą, trynimą.</w:t>
      </w:r>
    </w:p>
    <w:p w14:paraId="1E331986" w14:textId="5DE81086" w:rsidR="002E5E09" w:rsidRPr="003E24A2" w:rsidRDefault="002E5E09" w:rsidP="00C1370A">
      <w:pPr>
        <w:pStyle w:val="ListNumber21"/>
        <w:numPr>
          <w:ilvl w:val="1"/>
          <w:numId w:val="2"/>
        </w:numPr>
        <w:spacing w:line="240" w:lineRule="auto"/>
        <w:ind w:left="0" w:firstLine="567"/>
        <w:rPr>
          <w:rFonts w:cs="Times New Roman"/>
          <w:sz w:val="22"/>
        </w:rPr>
      </w:pPr>
      <w:r w:rsidRPr="003E24A2">
        <w:rPr>
          <w:rFonts w:cs="Times New Roman"/>
          <w:sz w:val="22"/>
        </w:rPr>
        <w:t xml:space="preserve">Visos </w:t>
      </w:r>
      <w:r w:rsidRPr="003E24A2">
        <w:rPr>
          <w:rFonts w:cs="Times New Roman"/>
          <w:b/>
          <w:bCs/>
          <w:sz w:val="22"/>
        </w:rPr>
        <w:t>paieškos / filtravimo funkcijos</w:t>
      </w:r>
      <w:r w:rsidRPr="003E24A2">
        <w:rPr>
          <w:rFonts w:cs="Times New Roman"/>
          <w:sz w:val="22"/>
        </w:rPr>
        <w:t xml:space="preserve">, išskyrus atvejus, kuriuos </w:t>
      </w:r>
      <w:r w:rsidR="003E24A2">
        <w:rPr>
          <w:rFonts w:cs="Times New Roman"/>
          <w:sz w:val="22"/>
        </w:rPr>
        <w:t xml:space="preserve">Paslaugų </w:t>
      </w:r>
      <w:r w:rsidR="00F300F3">
        <w:rPr>
          <w:rFonts w:cs="Times New Roman"/>
          <w:sz w:val="22"/>
        </w:rPr>
        <w:t>teikėj</w:t>
      </w:r>
      <w:r w:rsidRPr="003E24A2">
        <w:rPr>
          <w:rFonts w:cs="Times New Roman"/>
          <w:sz w:val="22"/>
        </w:rPr>
        <w:t>as suderins detalios analizės ir projektavimo etapo metu, turi būti realizuotos pagal šias taisykles:</w:t>
      </w:r>
    </w:p>
    <w:p w14:paraId="2966E10E"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Tekstiniuose paieškos laukuose turi būti realizuota paieška pagal žodžio ar skaičių junginio fragmentą ir pilną žodį;</w:t>
      </w:r>
    </w:p>
    <w:p w14:paraId="6AD4927A"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Paieška turi būti atliekama pagal lietuviškas raides ir vietoje lietuviškų raidžių naudojant lotyniškus raidžių atitikmenis (pavyzdžiui „š“ ir „s“ raides traktuojant kaip vieną);</w:t>
      </w:r>
    </w:p>
    <w:p w14:paraId="78043B97"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Paieška turi būti vykdoma neatsižvelgiant į didžiąsias ir mažąsias raides;</w:t>
      </w:r>
    </w:p>
    <w:p w14:paraId="556F1800" w14:textId="33DE6D42"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 xml:space="preserve">Paieška turi būti vykdoma tik tuose komponentuose ir duomenų aibėje, prie kurių </w:t>
      </w:r>
      <w:r w:rsidR="001045A7" w:rsidRPr="003E24A2">
        <w:rPr>
          <w:rFonts w:cs="Times New Roman"/>
          <w:sz w:val="22"/>
        </w:rPr>
        <w:t xml:space="preserve">Sąsajos sistemų </w:t>
      </w:r>
      <w:r w:rsidRPr="003E24A2">
        <w:rPr>
          <w:rFonts w:cs="Times New Roman"/>
          <w:sz w:val="22"/>
        </w:rPr>
        <w:t>naudotojas turi prieigos teises;</w:t>
      </w:r>
    </w:p>
    <w:p w14:paraId="21F8937D"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Paieškos rezultatuose turi būti pateikiama ir giminingų reikšmių rezultatai (pavyzdžiui, jeigu paieškos frazė yra „vizito“, tai į rezultatus turi būti įtraukta ir vizitas, vizitui, vizitams ir t.t.);</w:t>
      </w:r>
    </w:p>
    <w:p w14:paraId="583EF3EE"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Paieškos rezultatai turi būti pateikiami sąrašo forma, jei nesuderinama kitaip;</w:t>
      </w:r>
    </w:p>
    <w:p w14:paraId="0220E348"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Ten kur aktualu, atlikus paiešką, turi būti rodomas paieškos rezultatų skaičius.</w:t>
      </w:r>
    </w:p>
    <w:p w14:paraId="42BBF143"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 xml:space="preserve">Paieškos / filtravimo funkcijos turi būti įdiegtos visuose naujai kuriamuose komponentuose. </w:t>
      </w:r>
    </w:p>
    <w:p w14:paraId="3F236259" w14:textId="77777777" w:rsidR="002E5E09" w:rsidRPr="003E24A2" w:rsidRDefault="002E5E09" w:rsidP="00C1370A">
      <w:pPr>
        <w:pStyle w:val="ListNumber21"/>
        <w:numPr>
          <w:ilvl w:val="1"/>
          <w:numId w:val="2"/>
        </w:numPr>
        <w:spacing w:line="240" w:lineRule="auto"/>
        <w:ind w:left="0" w:firstLine="567"/>
        <w:rPr>
          <w:rFonts w:cs="Times New Roman"/>
          <w:sz w:val="22"/>
        </w:rPr>
      </w:pPr>
      <w:r w:rsidRPr="003E24A2">
        <w:rPr>
          <w:rFonts w:cs="Times New Roman"/>
          <w:sz w:val="22"/>
        </w:rPr>
        <w:t xml:space="preserve">Turi būti vykdomas į </w:t>
      </w:r>
      <w:r w:rsidRPr="003E24A2">
        <w:rPr>
          <w:rFonts w:cs="Times New Roman"/>
          <w:b/>
          <w:bCs/>
          <w:sz w:val="22"/>
        </w:rPr>
        <w:t>duomenų įvedimo formas įvedamų duomenų tikrinimas</w:t>
      </w:r>
      <w:r w:rsidRPr="003E24A2">
        <w:rPr>
          <w:rFonts w:cs="Times New Roman"/>
          <w:sz w:val="22"/>
        </w:rPr>
        <w:t xml:space="preserve"> (angl. </w:t>
      </w:r>
      <w:r w:rsidRPr="003E24A2">
        <w:rPr>
          <w:rFonts w:cs="Times New Roman"/>
          <w:i/>
          <w:iCs/>
          <w:sz w:val="22"/>
        </w:rPr>
        <w:t>validation</w:t>
      </w:r>
      <w:r w:rsidRPr="003E24A2">
        <w:rPr>
          <w:rFonts w:cs="Times New Roman"/>
          <w:sz w:val="22"/>
        </w:rPr>
        <w:t>):</w:t>
      </w:r>
    </w:p>
    <w:p w14:paraId="4B80B3FE"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Turi būti tikrinami privalomi įvesti duomenys;</w:t>
      </w:r>
    </w:p>
    <w:p w14:paraId="2385F1F0"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Turi būti tikrinamas duomenų formatas (datos, skaičiaus, teksto ar kitas nustatytas taisykles);</w:t>
      </w:r>
    </w:p>
    <w:p w14:paraId="649F55C8"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Turi būti tikrinami pridedamų rinkmenų plėtiniai ir rinkmenos dydis;</w:t>
      </w:r>
    </w:p>
    <w:p w14:paraId="4FAAD271"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Turi būti atliekamas loginis tikrinimas tarp formos elementų – vieno formos elemento parinkimas (įvedimas) turi galėti įjungti / išjungti kitus formos elementus ir pan.;</w:t>
      </w:r>
    </w:p>
    <w:p w14:paraId="67580B65" w14:textId="77777777" w:rsidR="002E5E09" w:rsidRPr="003E24A2" w:rsidRDefault="002E5E09" w:rsidP="00F81943">
      <w:pPr>
        <w:pStyle w:val="ListNumber31"/>
        <w:numPr>
          <w:ilvl w:val="2"/>
          <w:numId w:val="2"/>
        </w:numPr>
        <w:spacing w:line="240" w:lineRule="auto"/>
        <w:ind w:left="0" w:firstLine="567"/>
        <w:jc w:val="both"/>
        <w:rPr>
          <w:rFonts w:cs="Times New Roman"/>
          <w:sz w:val="22"/>
        </w:rPr>
      </w:pPr>
      <w:r w:rsidRPr="003E24A2">
        <w:rPr>
          <w:rFonts w:cs="Times New Roman"/>
          <w:sz w:val="22"/>
        </w:rPr>
        <w:t>Tikslios duomenų įvedimo į prašymus, sprendimo ir kitas formas tikrinimo taisyklės turi būti suderintos realizavimo metu;</w:t>
      </w:r>
    </w:p>
    <w:p w14:paraId="37BA136F" w14:textId="77777777" w:rsidR="002E5E09" w:rsidRPr="003E24A2" w:rsidRDefault="002E5E09" w:rsidP="00C1370A">
      <w:pPr>
        <w:pStyle w:val="ListNumber21"/>
        <w:numPr>
          <w:ilvl w:val="1"/>
          <w:numId w:val="2"/>
        </w:numPr>
        <w:spacing w:line="240" w:lineRule="auto"/>
        <w:ind w:left="0" w:firstLine="567"/>
        <w:rPr>
          <w:rFonts w:cs="Times New Roman"/>
          <w:sz w:val="22"/>
        </w:rPr>
      </w:pPr>
      <w:r w:rsidRPr="003E24A2">
        <w:rPr>
          <w:rFonts w:cs="Times New Roman"/>
          <w:sz w:val="22"/>
        </w:rPr>
        <w:t xml:space="preserve">Suderintose vietose turi būti naudojama turinio teksto rengyklė (redaktorius), kuri turi veikti WYSIWYG principu (angl. </w:t>
      </w:r>
      <w:r w:rsidRPr="003E24A2">
        <w:rPr>
          <w:rFonts w:cs="Times New Roman"/>
          <w:i/>
          <w:iCs/>
          <w:sz w:val="22"/>
        </w:rPr>
        <w:t>What You See Is What You Get</w:t>
      </w:r>
      <w:r w:rsidRPr="003E24A2">
        <w:rPr>
          <w:rFonts w:cs="Times New Roman"/>
          <w:sz w:val="22"/>
        </w:rPr>
        <w:t>, liet. „tai, ką matote, atitinka tai, ką gausite“) arba jam lygiaverčiu principu, t. y. turi turėti lentelių kūrimo, formatavimo bei redagavimo galimybę, pagrindines teksto redagavimo ir formatavimo funkcijas (lygiavimas, pastraipos, numeravimas, spalva ir t. t.), vaizdo įkėlimo funkcijas į tekstą;</w:t>
      </w:r>
    </w:p>
    <w:p w14:paraId="788858D2" w14:textId="6CAA9EB0" w:rsidR="002E5E09" w:rsidRPr="003E24A2" w:rsidRDefault="000F25CC" w:rsidP="00C1370A">
      <w:pPr>
        <w:pStyle w:val="ListNumber21"/>
        <w:numPr>
          <w:ilvl w:val="1"/>
          <w:numId w:val="2"/>
        </w:numPr>
        <w:spacing w:line="240" w:lineRule="auto"/>
        <w:ind w:left="0" w:firstLine="567"/>
        <w:rPr>
          <w:rFonts w:cs="Times New Roman"/>
          <w:sz w:val="22"/>
        </w:rPr>
      </w:pPr>
      <w:r w:rsidRPr="003E24A2">
        <w:rPr>
          <w:rFonts w:cs="Times New Roman"/>
          <w:sz w:val="22"/>
        </w:rPr>
        <w:t>S</w:t>
      </w:r>
      <w:r w:rsidR="001045A7" w:rsidRPr="003E24A2">
        <w:rPr>
          <w:rFonts w:cs="Times New Roman"/>
          <w:sz w:val="22"/>
        </w:rPr>
        <w:t>ąsajos s</w:t>
      </w:r>
      <w:r w:rsidRPr="003E24A2">
        <w:rPr>
          <w:rFonts w:cs="Times New Roman"/>
          <w:sz w:val="22"/>
        </w:rPr>
        <w:t>istemų</w:t>
      </w:r>
      <w:r w:rsidR="002E5E09" w:rsidRPr="003E24A2">
        <w:rPr>
          <w:rFonts w:cs="Times New Roman"/>
          <w:sz w:val="22"/>
        </w:rPr>
        <w:t xml:space="preserve"> </w:t>
      </w:r>
      <w:r w:rsidRPr="003E24A2">
        <w:rPr>
          <w:rFonts w:cs="Times New Roman"/>
          <w:sz w:val="22"/>
        </w:rPr>
        <w:t>naudotojams</w:t>
      </w:r>
      <w:r w:rsidR="002E5E09" w:rsidRPr="003E24A2">
        <w:rPr>
          <w:rFonts w:cs="Times New Roman"/>
          <w:sz w:val="22"/>
        </w:rPr>
        <w:t xml:space="preserve"> turi būti rodomi klaidų ar sėkmės pranešimai. Klaidų pranešimai turi būti aiškūs, kad vartotojas suprastų, ką turi patikslinti arba kodėl jis negali atlikti tam tikro veiksmo.</w:t>
      </w:r>
    </w:p>
    <w:p w14:paraId="21C465C7" w14:textId="31A6708D" w:rsidR="002E5E09" w:rsidRPr="003E24A2" w:rsidRDefault="002E5E09" w:rsidP="00C1370A">
      <w:pPr>
        <w:pStyle w:val="ListNumber21"/>
        <w:numPr>
          <w:ilvl w:val="1"/>
          <w:numId w:val="2"/>
        </w:numPr>
        <w:spacing w:line="240" w:lineRule="auto"/>
        <w:ind w:left="0" w:firstLine="567"/>
        <w:rPr>
          <w:rFonts w:cs="Times New Roman"/>
          <w:sz w:val="22"/>
        </w:rPr>
      </w:pPr>
      <w:r w:rsidRPr="003E24A2">
        <w:rPr>
          <w:rFonts w:cs="Times New Roman"/>
          <w:sz w:val="22"/>
        </w:rPr>
        <w:t xml:space="preserve">Į </w:t>
      </w:r>
      <w:r w:rsidR="006036CB" w:rsidRPr="003E24A2">
        <w:rPr>
          <w:rFonts w:cs="Times New Roman"/>
          <w:sz w:val="22"/>
        </w:rPr>
        <w:t>S</w:t>
      </w:r>
      <w:r w:rsidR="001045A7" w:rsidRPr="003E24A2">
        <w:rPr>
          <w:rFonts w:cs="Times New Roman"/>
          <w:sz w:val="22"/>
        </w:rPr>
        <w:t>ąsajos s</w:t>
      </w:r>
      <w:r w:rsidR="006036CB" w:rsidRPr="003E24A2">
        <w:rPr>
          <w:rFonts w:cs="Times New Roman"/>
          <w:sz w:val="22"/>
        </w:rPr>
        <w:t>istemą</w:t>
      </w:r>
      <w:r w:rsidRPr="003E24A2">
        <w:rPr>
          <w:rFonts w:cs="Times New Roman"/>
          <w:sz w:val="22"/>
        </w:rPr>
        <w:t xml:space="preserve"> galimų įkelti rinkmenų formatai turi būti tikrinami naudojant esamus leidžiamų įkelti rinkmenų formatų tikrinimo funkcionalumus;</w:t>
      </w:r>
    </w:p>
    <w:p w14:paraId="068155F1" w14:textId="77777777" w:rsidR="002E5E09" w:rsidRPr="003E24A2" w:rsidRDefault="006036CB" w:rsidP="00C1370A">
      <w:pPr>
        <w:pStyle w:val="ListNumber21"/>
        <w:numPr>
          <w:ilvl w:val="1"/>
          <w:numId w:val="2"/>
        </w:numPr>
        <w:spacing w:line="240" w:lineRule="auto"/>
        <w:ind w:left="0" w:firstLine="567"/>
        <w:rPr>
          <w:rFonts w:cs="Times New Roman"/>
          <w:sz w:val="22"/>
        </w:rPr>
      </w:pPr>
      <w:r w:rsidRPr="003E24A2">
        <w:rPr>
          <w:rFonts w:cs="Times New Roman"/>
          <w:sz w:val="22"/>
        </w:rPr>
        <w:t>T</w:t>
      </w:r>
      <w:r w:rsidR="002E5E09" w:rsidRPr="003E24A2">
        <w:rPr>
          <w:rFonts w:cs="Times New Roman"/>
          <w:sz w:val="22"/>
        </w:rPr>
        <w:t>uri būti realizuotos bendrosios veiklos logikos taisyklės tarp skirtingų esamų ir naujai kuriamų funkcinių modulių ir komponentų.</w:t>
      </w:r>
    </w:p>
    <w:p w14:paraId="2ACABF71" w14:textId="77777777" w:rsidR="002E5E09" w:rsidRPr="003E24A2" w:rsidRDefault="002E5E09" w:rsidP="00C1370A">
      <w:pPr>
        <w:pStyle w:val="ListNumber21"/>
        <w:numPr>
          <w:ilvl w:val="1"/>
          <w:numId w:val="2"/>
        </w:numPr>
        <w:spacing w:line="240" w:lineRule="auto"/>
        <w:ind w:left="0" w:firstLine="567"/>
        <w:rPr>
          <w:rFonts w:cs="Times New Roman"/>
          <w:sz w:val="22"/>
        </w:rPr>
      </w:pPr>
      <w:r w:rsidRPr="003E24A2">
        <w:rPr>
          <w:rFonts w:cs="Times New Roman"/>
          <w:sz w:val="22"/>
        </w:rPr>
        <w:t>Visi kuriami šablonai</w:t>
      </w:r>
      <w:r w:rsidR="006036CB" w:rsidRPr="003E24A2">
        <w:rPr>
          <w:rFonts w:cs="Times New Roman"/>
          <w:sz w:val="22"/>
        </w:rPr>
        <w:t>,</w:t>
      </w:r>
      <w:r w:rsidRPr="003E24A2">
        <w:rPr>
          <w:rFonts w:cs="Times New Roman"/>
          <w:sz w:val="22"/>
        </w:rPr>
        <w:t xml:space="preserve"> šabloniniai dokumentai, klasifikatoriai turi turėti jų naudojimo ir matymo sistemoje taisyklių nustatymo ir redagavimo galimybes. Turi būti galima nurodyti šias objekto naudojimo sistemoje taisykles: </w:t>
      </w:r>
    </w:p>
    <w:p w14:paraId="3F1F1111" w14:textId="77777777" w:rsidR="002E5E09" w:rsidRPr="003E24A2" w:rsidRDefault="002E5E09" w:rsidP="00F81943">
      <w:pPr>
        <w:pStyle w:val="ListNumber31"/>
        <w:numPr>
          <w:ilvl w:val="2"/>
          <w:numId w:val="2"/>
        </w:numPr>
        <w:spacing w:line="240" w:lineRule="auto"/>
        <w:ind w:left="0" w:firstLine="567"/>
        <w:rPr>
          <w:rFonts w:cs="Times New Roman"/>
          <w:sz w:val="22"/>
        </w:rPr>
      </w:pPr>
      <w:r w:rsidRPr="003E24A2">
        <w:rPr>
          <w:rFonts w:cs="Times New Roman"/>
          <w:sz w:val="22"/>
        </w:rPr>
        <w:t>datos rėžius;</w:t>
      </w:r>
    </w:p>
    <w:p w14:paraId="25DE89CD" w14:textId="77777777" w:rsidR="002E5E09" w:rsidRPr="003E24A2" w:rsidRDefault="002E5E09" w:rsidP="00F81943">
      <w:pPr>
        <w:pStyle w:val="ListNumber31"/>
        <w:numPr>
          <w:ilvl w:val="2"/>
          <w:numId w:val="2"/>
        </w:numPr>
        <w:spacing w:line="240" w:lineRule="auto"/>
        <w:ind w:left="0" w:firstLine="567"/>
        <w:rPr>
          <w:rFonts w:cs="Times New Roman"/>
          <w:sz w:val="22"/>
        </w:rPr>
      </w:pPr>
      <w:r w:rsidRPr="003E24A2">
        <w:rPr>
          <w:rFonts w:cs="Times New Roman"/>
          <w:sz w:val="22"/>
        </w:rPr>
        <w:t>susiejimą su kito objekto naudojimo ir matymo taisyklėmis;</w:t>
      </w:r>
    </w:p>
    <w:p w14:paraId="65594208" w14:textId="131E1E2F" w:rsidR="002E5E09" w:rsidRPr="003E24A2" w:rsidRDefault="002E5E09" w:rsidP="00F81943">
      <w:pPr>
        <w:pStyle w:val="ListNumber31"/>
        <w:numPr>
          <w:ilvl w:val="2"/>
          <w:numId w:val="2"/>
        </w:numPr>
        <w:spacing w:line="240" w:lineRule="auto"/>
        <w:ind w:left="0" w:firstLine="567"/>
        <w:rPr>
          <w:rFonts w:cs="Times New Roman"/>
          <w:sz w:val="22"/>
        </w:rPr>
      </w:pPr>
      <w:r w:rsidRPr="003E24A2">
        <w:rPr>
          <w:rFonts w:cs="Times New Roman"/>
          <w:sz w:val="22"/>
        </w:rPr>
        <w:t xml:space="preserve">rankinį objekto matymo ir naudojimo </w:t>
      </w:r>
      <w:r w:rsidR="00231EEA" w:rsidRPr="003E24A2">
        <w:rPr>
          <w:rFonts w:cs="Times New Roman"/>
          <w:sz w:val="22"/>
        </w:rPr>
        <w:t xml:space="preserve">įjungimą </w:t>
      </w:r>
      <w:r w:rsidRPr="003E24A2">
        <w:rPr>
          <w:rFonts w:cs="Times New Roman"/>
          <w:sz w:val="22"/>
        </w:rPr>
        <w:t xml:space="preserve">ir </w:t>
      </w:r>
      <w:r w:rsidR="00231EEA" w:rsidRPr="003E24A2">
        <w:rPr>
          <w:rFonts w:cs="Times New Roman"/>
          <w:sz w:val="22"/>
        </w:rPr>
        <w:t>išjungimą</w:t>
      </w:r>
      <w:r w:rsidRPr="003E24A2">
        <w:rPr>
          <w:rFonts w:cs="Times New Roman"/>
          <w:sz w:val="22"/>
        </w:rPr>
        <w:t>;</w:t>
      </w:r>
    </w:p>
    <w:p w14:paraId="2C470E77" w14:textId="77777777" w:rsidR="002E5E09" w:rsidRPr="003E24A2" w:rsidRDefault="002E5E09" w:rsidP="00F81943">
      <w:pPr>
        <w:pStyle w:val="ListNumber31"/>
        <w:numPr>
          <w:ilvl w:val="2"/>
          <w:numId w:val="2"/>
        </w:numPr>
        <w:spacing w:line="240" w:lineRule="auto"/>
        <w:ind w:left="0" w:firstLine="567"/>
        <w:rPr>
          <w:rFonts w:cs="Times New Roman"/>
          <w:sz w:val="22"/>
        </w:rPr>
      </w:pPr>
      <w:r w:rsidRPr="003E24A2">
        <w:rPr>
          <w:rFonts w:cs="Times New Roman"/>
          <w:sz w:val="22"/>
        </w:rPr>
        <w:t>nustatytas koregavimo galimybes.</w:t>
      </w:r>
    </w:p>
    <w:p w14:paraId="3D02B1BD" w14:textId="77777777" w:rsidR="002E5E09" w:rsidRPr="003E24A2" w:rsidRDefault="002E5E09" w:rsidP="00C1370A">
      <w:pPr>
        <w:pStyle w:val="ListNumber21"/>
        <w:numPr>
          <w:ilvl w:val="1"/>
          <w:numId w:val="2"/>
        </w:numPr>
        <w:spacing w:line="240" w:lineRule="auto"/>
        <w:ind w:left="0" w:firstLine="567"/>
        <w:rPr>
          <w:rFonts w:cs="Times New Roman"/>
          <w:sz w:val="22"/>
        </w:rPr>
      </w:pPr>
      <w:r w:rsidRPr="003E24A2">
        <w:rPr>
          <w:rFonts w:cs="Times New Roman"/>
          <w:sz w:val="22"/>
        </w:rPr>
        <w:t xml:space="preserve">Atliekant šablonų, šabloninių dokumentų, klasifikatorių koregavimą turi būti galima pasirinkti, ar turi būti sukuriama nauja šablono, šabloninio dokumento, klasifikatoriaus versija, ar turi būti koreguojama esama objekto reikšmė. </w:t>
      </w:r>
    </w:p>
    <w:p w14:paraId="2B697694" w14:textId="77777777" w:rsidR="002E5E09" w:rsidRPr="003E24A2" w:rsidRDefault="002E5E09" w:rsidP="00C1370A">
      <w:pPr>
        <w:pStyle w:val="ListNumber21"/>
        <w:numPr>
          <w:ilvl w:val="1"/>
          <w:numId w:val="2"/>
        </w:numPr>
        <w:spacing w:line="240" w:lineRule="auto"/>
        <w:ind w:left="0" w:firstLine="567"/>
        <w:rPr>
          <w:rFonts w:cs="Times New Roman"/>
          <w:sz w:val="22"/>
        </w:rPr>
      </w:pPr>
      <w:r w:rsidRPr="003E24A2">
        <w:rPr>
          <w:rFonts w:cs="Times New Roman"/>
          <w:sz w:val="22"/>
        </w:rPr>
        <w:lastRenderedPageBreak/>
        <w:t>Iš naudotojo perspektyvos senesnės objektų versijos turi būti naudojamos atvaizduojant duomenis, kurie buvo sudaryti naudojant tuo metu aktualią šablonų, šabloninių dokumentų, klasifikatorių versiją. Naudotojui inicijuojant naujų objektų sukūrimą turi būti naudojamos aktualios šablonų, šabloninių dokumentų, klasifikatorių versijos. Turi būti galimybė inicijuoti ir senesnių versijų objektų sukūrimą, kai administravimo priemonėmis yra nustatytos taisyklės leidžiančios atlikti tokį veiksmą.</w:t>
      </w:r>
    </w:p>
    <w:p w14:paraId="07F6DA38" w14:textId="77777777" w:rsidR="002E5E09" w:rsidRPr="003E24A2" w:rsidRDefault="002E5E09" w:rsidP="00C1370A">
      <w:pPr>
        <w:pStyle w:val="ListNumber21"/>
        <w:numPr>
          <w:ilvl w:val="1"/>
          <w:numId w:val="2"/>
        </w:numPr>
        <w:spacing w:line="240" w:lineRule="auto"/>
        <w:ind w:left="0" w:firstLine="567"/>
        <w:rPr>
          <w:rFonts w:cs="Times New Roman"/>
          <w:sz w:val="22"/>
        </w:rPr>
      </w:pPr>
      <w:r w:rsidRPr="003E24A2">
        <w:rPr>
          <w:rFonts w:cs="Times New Roman"/>
          <w:sz w:val="22"/>
        </w:rPr>
        <w:t>Visoms šioje Techninėje specifikacijoje aprašytoms funkcijoms, kurių metu yra sukuriami duomenys ar dokumentai, turi būti realizuojamos tų duomenų ar dokumentų redagavimo bei šalinimo ar anuliavimo funkcijos, kurios turi būti suderinamos su veiklos logika.</w:t>
      </w:r>
    </w:p>
    <w:p w14:paraId="241E50A4" w14:textId="77777777" w:rsidR="002E5E09" w:rsidRPr="003E24A2" w:rsidRDefault="002E5E09" w:rsidP="00C1370A">
      <w:pPr>
        <w:pStyle w:val="ListNumber21"/>
        <w:numPr>
          <w:ilvl w:val="1"/>
          <w:numId w:val="2"/>
        </w:numPr>
        <w:spacing w:line="240" w:lineRule="auto"/>
        <w:ind w:left="0" w:firstLine="567"/>
        <w:rPr>
          <w:rFonts w:cs="Times New Roman"/>
          <w:sz w:val="22"/>
        </w:rPr>
      </w:pPr>
      <w:r w:rsidRPr="003E24A2">
        <w:rPr>
          <w:rFonts w:cs="Times New Roman"/>
          <w:sz w:val="22"/>
        </w:rPr>
        <w:t xml:space="preserve">Siekiant įdiegti automatinius (pusiau automatinius) sprendimus, visos naujai kuriamos / </w:t>
      </w:r>
      <w:r w:rsidR="00B11476" w:rsidRPr="003E24A2">
        <w:rPr>
          <w:rFonts w:cs="Times New Roman"/>
          <w:sz w:val="22"/>
        </w:rPr>
        <w:t>atnaujinamos</w:t>
      </w:r>
      <w:r w:rsidRPr="003E24A2">
        <w:rPr>
          <w:rFonts w:cs="Times New Roman"/>
          <w:sz w:val="22"/>
        </w:rPr>
        <w:t xml:space="preserve"> formos turi būti konstruojamos taip, kad duomenų įvedimas būtų kiek įmanoma labiau struktūrizuotas, o dokumentai generuojami struktūrizuotų duomenų pagrindu. Turi būti kuriami ir naudojami klasifikatoriai.</w:t>
      </w:r>
    </w:p>
    <w:p w14:paraId="3A086331" w14:textId="6171BCD0" w:rsidR="002E5E09" w:rsidRPr="003E24A2" w:rsidRDefault="002E5E09" w:rsidP="00C1370A">
      <w:pPr>
        <w:pStyle w:val="ListNumber21"/>
        <w:numPr>
          <w:ilvl w:val="1"/>
          <w:numId w:val="2"/>
        </w:numPr>
        <w:spacing w:line="240" w:lineRule="auto"/>
        <w:ind w:left="0" w:firstLine="567"/>
        <w:rPr>
          <w:rFonts w:cs="Times New Roman"/>
          <w:sz w:val="22"/>
        </w:rPr>
      </w:pPr>
      <w:r w:rsidRPr="003E24A2">
        <w:rPr>
          <w:rFonts w:cs="Times New Roman"/>
          <w:sz w:val="22"/>
        </w:rPr>
        <w:t xml:space="preserve">Visos formos ir šablonai, kiek įmanoma, turi būti automatizuotai užpildomi duomenimis, kurie yra saugomi </w:t>
      </w:r>
      <w:r w:rsidR="006036CB" w:rsidRPr="003E24A2">
        <w:rPr>
          <w:rFonts w:cs="Times New Roman"/>
          <w:sz w:val="22"/>
        </w:rPr>
        <w:t>naudotojo</w:t>
      </w:r>
      <w:r w:rsidRPr="003E24A2">
        <w:rPr>
          <w:rFonts w:cs="Times New Roman"/>
          <w:sz w:val="22"/>
        </w:rPr>
        <w:t xml:space="preserve"> paskyroje, </w:t>
      </w:r>
      <w:r w:rsidR="006036CB" w:rsidRPr="003E24A2">
        <w:rPr>
          <w:rFonts w:cs="Times New Roman"/>
          <w:sz w:val="22"/>
        </w:rPr>
        <w:t>S</w:t>
      </w:r>
      <w:r w:rsidR="001045A7" w:rsidRPr="003E24A2">
        <w:rPr>
          <w:rFonts w:cs="Times New Roman"/>
          <w:sz w:val="22"/>
        </w:rPr>
        <w:t>ąsajos s</w:t>
      </w:r>
      <w:r w:rsidR="006036CB" w:rsidRPr="003E24A2">
        <w:rPr>
          <w:rFonts w:cs="Times New Roman"/>
          <w:sz w:val="22"/>
        </w:rPr>
        <w:t>istemų duomenų struktūrose</w:t>
      </w:r>
      <w:r w:rsidRPr="003E24A2">
        <w:rPr>
          <w:rFonts w:cs="Times New Roman"/>
          <w:sz w:val="22"/>
        </w:rPr>
        <w:t xml:space="preserve"> ar kitose per integracines sąsajas pasiekiamose informacinėse sistemose ir registruose. Naudotojui turi reikėti įvesti tik unikalią, iš anksto nežinomą informaciją.</w:t>
      </w:r>
    </w:p>
    <w:p w14:paraId="6ED230CE" w14:textId="6D66D21E" w:rsidR="002E5E09" w:rsidRPr="003E24A2" w:rsidRDefault="002E5E09" w:rsidP="00C1370A">
      <w:pPr>
        <w:pStyle w:val="ListNumber21"/>
        <w:numPr>
          <w:ilvl w:val="1"/>
          <w:numId w:val="2"/>
        </w:numPr>
        <w:spacing w:line="240" w:lineRule="auto"/>
        <w:ind w:left="0" w:firstLine="567"/>
        <w:rPr>
          <w:rFonts w:cs="Times New Roman"/>
          <w:sz w:val="22"/>
        </w:rPr>
      </w:pPr>
      <w:r w:rsidRPr="003E24A2">
        <w:rPr>
          <w:rFonts w:cs="Times New Roman"/>
          <w:sz w:val="22"/>
        </w:rPr>
        <w:t xml:space="preserve">Turi būti realizuotas pagalbinės informacijos (angl. </w:t>
      </w:r>
      <w:r w:rsidRPr="003E24A2">
        <w:rPr>
          <w:rFonts w:cs="Times New Roman"/>
          <w:i/>
          <w:iCs/>
          <w:sz w:val="22"/>
        </w:rPr>
        <w:t>Hints</w:t>
      </w:r>
      <w:r w:rsidRPr="003E24A2">
        <w:rPr>
          <w:rFonts w:cs="Times New Roman"/>
          <w:sz w:val="22"/>
        </w:rPr>
        <w:t xml:space="preserve">) funkcionalumas panaudojant esamą </w:t>
      </w:r>
      <w:r w:rsidR="001B38B9" w:rsidRPr="003E24A2">
        <w:rPr>
          <w:rFonts w:cs="Times New Roman"/>
          <w:sz w:val="22"/>
        </w:rPr>
        <w:t>S</w:t>
      </w:r>
      <w:r w:rsidR="001045A7" w:rsidRPr="003E24A2">
        <w:rPr>
          <w:rFonts w:cs="Times New Roman"/>
          <w:sz w:val="22"/>
        </w:rPr>
        <w:t>ąsajos s</w:t>
      </w:r>
      <w:r w:rsidR="001B38B9" w:rsidRPr="003E24A2">
        <w:rPr>
          <w:rFonts w:cs="Times New Roman"/>
          <w:sz w:val="22"/>
        </w:rPr>
        <w:t>istemų</w:t>
      </w:r>
      <w:r w:rsidRPr="003E24A2">
        <w:rPr>
          <w:rFonts w:cs="Times New Roman"/>
          <w:sz w:val="22"/>
        </w:rPr>
        <w:t xml:space="preserve"> funkcionalumą, kuris leidžia naudotojams pateikti paaiškinamuosius pranešimus tose vietose, kuriose gali kilti neaiškumų siekiant suprasti reikalingus atlikti veiksmus (pvz., pateikiamas paaiškinimas, kokius duomenis reikia įvesti į tam tikrą dokumento / prašymo lauką). </w:t>
      </w:r>
    </w:p>
    <w:p w14:paraId="10A73F28" w14:textId="63A92102" w:rsidR="001B38B9" w:rsidRPr="003E24A2" w:rsidRDefault="002E5E09" w:rsidP="00C1370A">
      <w:pPr>
        <w:pStyle w:val="ListNumber21"/>
        <w:numPr>
          <w:ilvl w:val="1"/>
          <w:numId w:val="2"/>
        </w:numPr>
        <w:spacing w:line="240" w:lineRule="auto"/>
        <w:ind w:left="0" w:firstLine="567"/>
        <w:rPr>
          <w:rFonts w:cs="Times New Roman"/>
          <w:sz w:val="22"/>
        </w:rPr>
      </w:pPr>
      <w:r w:rsidRPr="003E24A2">
        <w:rPr>
          <w:rFonts w:cs="Times New Roman"/>
          <w:sz w:val="22"/>
        </w:rPr>
        <w:t xml:space="preserve">Turi būti vykdomas išorinių ir vidinių </w:t>
      </w:r>
      <w:r w:rsidR="001B38B9" w:rsidRPr="003E24A2">
        <w:rPr>
          <w:rFonts w:cs="Times New Roman"/>
          <w:sz w:val="22"/>
        </w:rPr>
        <w:t>S</w:t>
      </w:r>
      <w:r w:rsidR="001045A7" w:rsidRPr="003E24A2">
        <w:rPr>
          <w:rFonts w:cs="Times New Roman"/>
          <w:sz w:val="22"/>
        </w:rPr>
        <w:t>ąsajos s</w:t>
      </w:r>
      <w:r w:rsidR="001B38B9" w:rsidRPr="003E24A2">
        <w:rPr>
          <w:rFonts w:cs="Times New Roman"/>
          <w:sz w:val="22"/>
        </w:rPr>
        <w:t>istemų</w:t>
      </w:r>
      <w:r w:rsidRPr="003E24A2">
        <w:rPr>
          <w:rFonts w:cs="Times New Roman"/>
          <w:sz w:val="22"/>
        </w:rPr>
        <w:t xml:space="preserve"> naudotojų informavimas sisteminiais pranešimais, el. paštu apie naudotojui aktualius įvykius. Informavimui turi būti naudojamas dabartinis pranešimų funkcionalumas, išplečiant jį galimybėmis vykdyti informavimą šioje Techninėje specifikacijoje aprašytų funkcionalumą atvejais. </w:t>
      </w:r>
    </w:p>
    <w:p w14:paraId="7B2E9FCB" w14:textId="77777777" w:rsidR="002E5E09" w:rsidRPr="003E24A2" w:rsidRDefault="002E5E09" w:rsidP="00C1370A">
      <w:pPr>
        <w:pStyle w:val="Listnumber1"/>
        <w:numPr>
          <w:ilvl w:val="0"/>
          <w:numId w:val="0"/>
        </w:numPr>
        <w:spacing w:line="240" w:lineRule="auto"/>
        <w:rPr>
          <w:sz w:val="22"/>
        </w:rPr>
      </w:pPr>
    </w:p>
    <w:p w14:paraId="46B52CC7" w14:textId="71915452" w:rsidR="00110876" w:rsidRPr="003E24A2" w:rsidRDefault="000C0217" w:rsidP="00F81943">
      <w:pPr>
        <w:pStyle w:val="Antrat2"/>
        <w:jc w:val="center"/>
        <w:rPr>
          <w:rFonts w:ascii="Times New Roman" w:hAnsi="Times New Roman"/>
          <w:sz w:val="22"/>
          <w:szCs w:val="22"/>
        </w:rPr>
      </w:pPr>
      <w:r w:rsidRPr="003E24A2">
        <w:rPr>
          <w:rFonts w:ascii="Times New Roman" w:hAnsi="Times New Roman"/>
          <w:sz w:val="22"/>
          <w:szCs w:val="22"/>
        </w:rPr>
        <w:t>REIKALAVIMAI SĄSAJOS SU TRVIS ATNAUJINIMUI</w:t>
      </w:r>
    </w:p>
    <w:p w14:paraId="2F8395DA" w14:textId="77777777" w:rsidR="008E7A75" w:rsidRPr="003E24A2" w:rsidRDefault="008E7A75" w:rsidP="00F81943">
      <w:pPr>
        <w:rPr>
          <w:rFonts w:ascii="Times New Roman" w:hAnsi="Times New Roman" w:cs="Times New Roman"/>
          <w:lang w:val="lt-LT" w:eastAsia="ar-SA"/>
        </w:rPr>
      </w:pPr>
    </w:p>
    <w:p w14:paraId="66189194" w14:textId="19F285CF" w:rsidR="0056088D" w:rsidRPr="003E24A2" w:rsidRDefault="0056088D" w:rsidP="00F81943">
      <w:pPr>
        <w:pStyle w:val="Listnumber1"/>
        <w:numPr>
          <w:ilvl w:val="0"/>
          <w:numId w:val="2"/>
        </w:numPr>
        <w:spacing w:line="240" w:lineRule="auto"/>
        <w:ind w:left="0" w:firstLine="567"/>
        <w:rPr>
          <w:sz w:val="22"/>
        </w:rPr>
      </w:pPr>
      <w:r w:rsidRPr="003E24A2">
        <w:rPr>
          <w:sz w:val="22"/>
        </w:rPr>
        <w:t xml:space="preserve">Turi būti sukurta funkcija persiųsti gautas užsienio SIRENE formas į MIGRIS naudojant </w:t>
      </w:r>
      <w:r w:rsidR="004D51B4" w:rsidRPr="003E24A2">
        <w:rPr>
          <w:sz w:val="22"/>
        </w:rPr>
        <w:t>žiniatinklio pa</w:t>
      </w:r>
      <w:r w:rsidR="0012122D" w:rsidRPr="003E24A2">
        <w:rPr>
          <w:sz w:val="22"/>
        </w:rPr>
        <w:t>s</w:t>
      </w:r>
      <w:r w:rsidR="004D51B4" w:rsidRPr="003E24A2">
        <w:rPr>
          <w:sz w:val="22"/>
        </w:rPr>
        <w:t xml:space="preserve">laugų (angl. </w:t>
      </w:r>
      <w:r w:rsidRPr="003E24A2">
        <w:rPr>
          <w:sz w:val="22"/>
        </w:rPr>
        <w:t>web service</w:t>
      </w:r>
      <w:r w:rsidR="004D51B4" w:rsidRPr="003E24A2">
        <w:rPr>
          <w:sz w:val="22"/>
        </w:rPr>
        <w:t>)</w:t>
      </w:r>
      <w:r w:rsidRPr="003E24A2">
        <w:rPr>
          <w:sz w:val="22"/>
        </w:rPr>
        <w:t xml:space="preserve"> ar lygiavertę sąsają.</w:t>
      </w:r>
      <w:r w:rsidR="004D51B4" w:rsidRPr="003E24A2">
        <w:rPr>
          <w:sz w:val="22"/>
        </w:rPr>
        <w:t xml:space="preserve"> Žiniatink</w:t>
      </w:r>
      <w:r w:rsidR="005C1863" w:rsidRPr="003E24A2">
        <w:rPr>
          <w:sz w:val="22"/>
        </w:rPr>
        <w:t>l</w:t>
      </w:r>
      <w:r w:rsidR="004D51B4" w:rsidRPr="003E24A2">
        <w:rPr>
          <w:sz w:val="22"/>
        </w:rPr>
        <w:t>io paslauga turės būti sukurta MIGRIS pusėje (žr.</w:t>
      </w:r>
      <w:r w:rsidR="00820C58" w:rsidRPr="003E24A2">
        <w:rPr>
          <w:sz w:val="22"/>
        </w:rPr>
        <w:t xml:space="preserve"> </w:t>
      </w:r>
      <w:r w:rsidR="00820C58" w:rsidRPr="003E24A2">
        <w:rPr>
          <w:sz w:val="22"/>
        </w:rPr>
        <w:fldChar w:fldCharType="begin"/>
      </w:r>
      <w:r w:rsidR="00820C58" w:rsidRPr="003E24A2">
        <w:rPr>
          <w:sz w:val="22"/>
        </w:rPr>
        <w:instrText xml:space="preserve"> REF _Ref194995622 \w \h </w:instrText>
      </w:r>
      <w:r w:rsidR="0012122D" w:rsidRPr="003E24A2">
        <w:rPr>
          <w:sz w:val="22"/>
        </w:rPr>
        <w:instrText xml:space="preserve"> \* MERGEFORMAT </w:instrText>
      </w:r>
      <w:r w:rsidR="00820C58" w:rsidRPr="003E24A2">
        <w:rPr>
          <w:sz w:val="22"/>
        </w:rPr>
      </w:r>
      <w:r w:rsidR="00820C58" w:rsidRPr="003E24A2">
        <w:rPr>
          <w:sz w:val="22"/>
        </w:rPr>
        <w:fldChar w:fldCharType="separate"/>
      </w:r>
      <w:r w:rsidR="00705D00">
        <w:rPr>
          <w:sz w:val="22"/>
        </w:rPr>
        <w:t>25</w:t>
      </w:r>
      <w:r w:rsidR="00820C58" w:rsidRPr="003E24A2">
        <w:rPr>
          <w:sz w:val="22"/>
        </w:rPr>
        <w:fldChar w:fldCharType="end"/>
      </w:r>
      <w:r w:rsidR="00820C58" w:rsidRPr="003E24A2">
        <w:rPr>
          <w:sz w:val="22"/>
        </w:rPr>
        <w:t xml:space="preserve"> </w:t>
      </w:r>
      <w:r w:rsidR="00CE2947">
        <w:rPr>
          <w:sz w:val="22"/>
        </w:rPr>
        <w:t>punktą</w:t>
      </w:r>
      <w:r w:rsidR="004D51B4" w:rsidRPr="003E24A2">
        <w:rPr>
          <w:sz w:val="22"/>
        </w:rPr>
        <w:t>)</w:t>
      </w:r>
    </w:p>
    <w:p w14:paraId="30454875" w14:textId="2E3FB667" w:rsidR="0012122D" w:rsidRPr="003E24A2" w:rsidRDefault="0012122D" w:rsidP="00C1370A">
      <w:pPr>
        <w:pStyle w:val="ListNumber21"/>
        <w:numPr>
          <w:ilvl w:val="1"/>
          <w:numId w:val="2"/>
        </w:numPr>
        <w:spacing w:line="240" w:lineRule="auto"/>
        <w:ind w:left="0" w:firstLine="567"/>
        <w:rPr>
          <w:rFonts w:cs="Times New Roman"/>
          <w:sz w:val="22"/>
        </w:rPr>
      </w:pPr>
      <w:r w:rsidRPr="003E24A2">
        <w:rPr>
          <w:rFonts w:cs="Times New Roman"/>
          <w:sz w:val="22"/>
        </w:rPr>
        <w:t>Turi būti galimybė konfigūruoti formos požymius, pagal kuriuos vykdomas automatinis (be naudotojo veiksmų) persiuntimas į MIGRIS (pvz. formos tipas, SIS perspėjimo priežastis ir pan.).</w:t>
      </w:r>
    </w:p>
    <w:p w14:paraId="3D1763B0" w14:textId="5391B9EF" w:rsidR="0012122D" w:rsidRPr="003E24A2" w:rsidRDefault="0012122D" w:rsidP="00C1370A">
      <w:pPr>
        <w:pStyle w:val="ListNumber21"/>
        <w:numPr>
          <w:ilvl w:val="1"/>
          <w:numId w:val="2"/>
        </w:numPr>
        <w:spacing w:line="240" w:lineRule="auto"/>
        <w:ind w:left="0" w:firstLine="567"/>
        <w:rPr>
          <w:rFonts w:cs="Times New Roman"/>
          <w:sz w:val="22"/>
        </w:rPr>
      </w:pPr>
      <w:r w:rsidRPr="003E24A2">
        <w:rPr>
          <w:rFonts w:cs="Times New Roman"/>
          <w:sz w:val="22"/>
        </w:rPr>
        <w:t>Turi būti galimybė naudotojui atlikti persiuntimą rankiniu būdu.</w:t>
      </w:r>
    </w:p>
    <w:p w14:paraId="254E9118" w14:textId="4B090AD4" w:rsidR="0012122D" w:rsidRPr="003E24A2" w:rsidRDefault="0012122D" w:rsidP="00C1370A">
      <w:pPr>
        <w:pStyle w:val="ListNumber21"/>
        <w:numPr>
          <w:ilvl w:val="1"/>
          <w:numId w:val="2"/>
        </w:numPr>
        <w:spacing w:line="240" w:lineRule="auto"/>
        <w:ind w:left="0" w:firstLine="567"/>
        <w:rPr>
          <w:rFonts w:cs="Times New Roman"/>
          <w:sz w:val="22"/>
        </w:rPr>
      </w:pPr>
      <w:r w:rsidRPr="003E24A2">
        <w:rPr>
          <w:rFonts w:cs="Times New Roman"/>
          <w:sz w:val="22"/>
        </w:rPr>
        <w:t>Formos persiuntimo faktas ir rezultatas turi būti atvaizduojamas formos peržiūros lange ir fiksuojamas audito žurnale.</w:t>
      </w:r>
    </w:p>
    <w:p w14:paraId="7CA4D94A" w14:textId="1413ECAD" w:rsidR="0012122D" w:rsidRPr="003E24A2" w:rsidRDefault="0012122D" w:rsidP="00C1370A">
      <w:pPr>
        <w:pStyle w:val="ListNumber21"/>
        <w:numPr>
          <w:ilvl w:val="1"/>
          <w:numId w:val="2"/>
        </w:numPr>
        <w:spacing w:line="240" w:lineRule="auto"/>
        <w:ind w:left="0" w:firstLine="567"/>
        <w:rPr>
          <w:rFonts w:cs="Times New Roman"/>
          <w:sz w:val="22"/>
        </w:rPr>
      </w:pPr>
      <w:r w:rsidRPr="003E24A2">
        <w:rPr>
          <w:rFonts w:cs="Times New Roman"/>
          <w:sz w:val="22"/>
        </w:rPr>
        <w:t>Įvykus persiuntimo klaidai turi būti informuojamas TRVIS naudotojas.</w:t>
      </w:r>
    </w:p>
    <w:p w14:paraId="6A2CEDE0" w14:textId="019D3303" w:rsidR="0056088D" w:rsidRPr="003E24A2" w:rsidRDefault="0056088D" w:rsidP="00F81943">
      <w:pPr>
        <w:pStyle w:val="Listnumber1"/>
        <w:numPr>
          <w:ilvl w:val="0"/>
          <w:numId w:val="2"/>
        </w:numPr>
        <w:spacing w:line="240" w:lineRule="auto"/>
        <w:ind w:left="0" w:firstLine="567"/>
        <w:rPr>
          <w:sz w:val="22"/>
        </w:rPr>
      </w:pPr>
      <w:r w:rsidRPr="003E24A2">
        <w:rPr>
          <w:sz w:val="22"/>
        </w:rPr>
        <w:t xml:space="preserve">Turi būti sukurta funkcija gauti SIRENE formas iš MIGRIS naudojant </w:t>
      </w:r>
      <w:r w:rsidR="0012122D" w:rsidRPr="003E24A2">
        <w:rPr>
          <w:sz w:val="22"/>
        </w:rPr>
        <w:t xml:space="preserve">žiniatinklio paslaugų </w:t>
      </w:r>
      <w:r w:rsidRPr="003E24A2">
        <w:rPr>
          <w:sz w:val="22"/>
        </w:rPr>
        <w:t>ar lygiavertę sąsają.</w:t>
      </w:r>
    </w:p>
    <w:p w14:paraId="085CDFFC" w14:textId="72F0694C" w:rsidR="0012122D" w:rsidRPr="003E24A2" w:rsidRDefault="0012122D" w:rsidP="00C1370A">
      <w:pPr>
        <w:pStyle w:val="ListNumber21"/>
        <w:numPr>
          <w:ilvl w:val="1"/>
          <w:numId w:val="2"/>
        </w:numPr>
        <w:spacing w:line="240" w:lineRule="auto"/>
        <w:ind w:left="0" w:firstLine="567"/>
        <w:rPr>
          <w:rFonts w:cs="Times New Roman"/>
          <w:sz w:val="22"/>
        </w:rPr>
      </w:pPr>
      <w:r w:rsidRPr="003E24A2">
        <w:rPr>
          <w:rFonts w:cs="Times New Roman"/>
          <w:sz w:val="22"/>
        </w:rPr>
        <w:t>Turi būti atliekamas gautų iš MIGRIS formų patikrinimas duomenų schemos (xsd) atitikimui. Apie gautas netinkamas formas turi būti informuojami nustatyti TRVIS ir  MIGRIS naudotojai.</w:t>
      </w:r>
    </w:p>
    <w:p w14:paraId="5920B300" w14:textId="25849EF6" w:rsidR="0012122D" w:rsidRPr="003E24A2" w:rsidRDefault="0012122D" w:rsidP="00C1370A">
      <w:pPr>
        <w:pStyle w:val="ListNumber21"/>
        <w:numPr>
          <w:ilvl w:val="1"/>
          <w:numId w:val="2"/>
        </w:numPr>
        <w:spacing w:line="240" w:lineRule="auto"/>
        <w:ind w:left="0" w:firstLine="567"/>
        <w:rPr>
          <w:rFonts w:cs="Times New Roman"/>
          <w:sz w:val="22"/>
        </w:rPr>
      </w:pPr>
      <w:r w:rsidRPr="003E24A2">
        <w:rPr>
          <w:rFonts w:cs="Times New Roman"/>
          <w:sz w:val="22"/>
        </w:rPr>
        <w:t>Turi būti galimybė konfigūruoti formos požymius, pagal kuriuos vykdomas automatinis gautos formos persiuntimas užsienio SIRENE adresatams.</w:t>
      </w:r>
    </w:p>
    <w:p w14:paraId="4150A34F" w14:textId="6535FA23" w:rsidR="0012122D" w:rsidRPr="003E24A2" w:rsidRDefault="0012122D" w:rsidP="00C1370A">
      <w:pPr>
        <w:pStyle w:val="ListNumber21"/>
        <w:numPr>
          <w:ilvl w:val="1"/>
          <w:numId w:val="2"/>
        </w:numPr>
        <w:spacing w:line="240" w:lineRule="auto"/>
        <w:ind w:left="0" w:firstLine="567"/>
        <w:rPr>
          <w:rFonts w:cs="Times New Roman"/>
          <w:sz w:val="22"/>
        </w:rPr>
      </w:pPr>
      <w:r w:rsidRPr="003E24A2">
        <w:rPr>
          <w:rFonts w:cs="Times New Roman"/>
          <w:sz w:val="22"/>
        </w:rPr>
        <w:t>Iš MIGRIS gautos formos turi būti automatiškai registruojamos TRVIS bylose.</w:t>
      </w:r>
    </w:p>
    <w:p w14:paraId="1AC7017D" w14:textId="24D9FCC4" w:rsidR="0056088D" w:rsidRPr="003E24A2" w:rsidRDefault="0056088D" w:rsidP="00F81943">
      <w:pPr>
        <w:pStyle w:val="Listnumber1"/>
        <w:numPr>
          <w:ilvl w:val="0"/>
          <w:numId w:val="2"/>
        </w:numPr>
        <w:spacing w:line="240" w:lineRule="auto"/>
        <w:ind w:left="0" w:firstLine="567"/>
        <w:rPr>
          <w:sz w:val="22"/>
        </w:rPr>
      </w:pPr>
      <w:r w:rsidRPr="003E24A2">
        <w:rPr>
          <w:sz w:val="22"/>
        </w:rPr>
        <w:t xml:space="preserve">Turi būti sukurta funkcija automatiškai persiųsti TRVIS gautus elektroninio pašto pranešimus į MIGRIS naudojant </w:t>
      </w:r>
      <w:r w:rsidR="0012122D" w:rsidRPr="003E24A2">
        <w:rPr>
          <w:sz w:val="22"/>
        </w:rPr>
        <w:t xml:space="preserve">žiniatinklio paslaugų </w:t>
      </w:r>
      <w:r w:rsidRPr="003E24A2">
        <w:rPr>
          <w:sz w:val="22"/>
        </w:rPr>
        <w:t>ar lygiavertę sąsają.</w:t>
      </w:r>
      <w:r w:rsidR="0012122D" w:rsidRPr="003E24A2">
        <w:rPr>
          <w:sz w:val="22"/>
        </w:rPr>
        <w:t xml:space="preserve"> Turi būti galimybė konfigūruoti el. pašto pranešimo požymius (pvz. siuntėjas, gavėjas, tema ir pan.) pagal kuriuos vykdomas automatinis persiuntimas.</w:t>
      </w:r>
    </w:p>
    <w:p w14:paraId="535D38F1" w14:textId="77777777" w:rsidR="005A1BA4" w:rsidRPr="003E24A2" w:rsidRDefault="005A1BA4" w:rsidP="00F81943">
      <w:pPr>
        <w:rPr>
          <w:rFonts w:ascii="Times New Roman" w:hAnsi="Times New Roman" w:cs="Times New Roman"/>
          <w:lang w:val="lt-LT"/>
        </w:rPr>
      </w:pPr>
    </w:p>
    <w:p w14:paraId="3A5E6545" w14:textId="2A1EA6C5" w:rsidR="005F31AD" w:rsidRPr="003E24A2" w:rsidRDefault="000C0217" w:rsidP="00F81943">
      <w:pPr>
        <w:pStyle w:val="Antrat2"/>
        <w:jc w:val="center"/>
        <w:rPr>
          <w:rFonts w:ascii="Times New Roman" w:hAnsi="Times New Roman"/>
          <w:sz w:val="22"/>
          <w:szCs w:val="22"/>
        </w:rPr>
      </w:pPr>
      <w:r w:rsidRPr="003E24A2">
        <w:rPr>
          <w:rFonts w:ascii="Times New Roman" w:hAnsi="Times New Roman"/>
          <w:sz w:val="22"/>
          <w:szCs w:val="22"/>
        </w:rPr>
        <w:t>REIKALAVIMAI SĄSAJOS SU MIGRIS ATNAUJINIMUI</w:t>
      </w:r>
    </w:p>
    <w:p w14:paraId="525FDB3C" w14:textId="77777777" w:rsidR="00C07B44" w:rsidRPr="003E24A2" w:rsidRDefault="00C07B44" w:rsidP="00F81943">
      <w:pPr>
        <w:rPr>
          <w:rFonts w:ascii="Times New Roman" w:hAnsi="Times New Roman" w:cs="Times New Roman"/>
          <w:lang w:val="lt-LT" w:eastAsia="ar-SA"/>
        </w:rPr>
      </w:pPr>
    </w:p>
    <w:p w14:paraId="426A7E77" w14:textId="0577DDC6" w:rsidR="00C07B44" w:rsidRPr="003E24A2" w:rsidRDefault="00C07B44" w:rsidP="00F81943">
      <w:pPr>
        <w:pStyle w:val="Listnumber1"/>
        <w:numPr>
          <w:ilvl w:val="0"/>
          <w:numId w:val="2"/>
        </w:numPr>
        <w:spacing w:line="240" w:lineRule="auto"/>
        <w:ind w:left="0" w:firstLine="567"/>
        <w:rPr>
          <w:sz w:val="22"/>
        </w:rPr>
      </w:pPr>
      <w:bookmarkStart w:id="5" w:name="_Ref194995622"/>
      <w:r w:rsidRPr="003E24A2">
        <w:rPr>
          <w:rFonts w:eastAsiaTheme="minorEastAsia"/>
          <w:sz w:val="22"/>
        </w:rPr>
        <w:t xml:space="preserve">Turi būti realizuotos </w:t>
      </w:r>
      <w:r w:rsidR="004D51B4" w:rsidRPr="003E24A2">
        <w:rPr>
          <w:rFonts w:eastAsiaTheme="minorEastAsia"/>
          <w:sz w:val="22"/>
        </w:rPr>
        <w:t>žiniatinklio pa</w:t>
      </w:r>
      <w:r w:rsidR="00071710" w:rsidRPr="003E24A2">
        <w:rPr>
          <w:rFonts w:eastAsiaTheme="minorEastAsia"/>
          <w:sz w:val="22"/>
        </w:rPr>
        <w:t>s</w:t>
      </w:r>
      <w:r w:rsidR="004D51B4" w:rsidRPr="003E24A2">
        <w:rPr>
          <w:rFonts w:eastAsiaTheme="minorEastAsia"/>
          <w:sz w:val="22"/>
        </w:rPr>
        <w:t xml:space="preserve">laugų (web service) </w:t>
      </w:r>
      <w:r w:rsidRPr="003E24A2">
        <w:rPr>
          <w:rFonts w:eastAsiaTheme="minorEastAsia"/>
          <w:sz w:val="22"/>
        </w:rPr>
        <w:t>ar lygiavertės sąsajos, kuriomis MIGRIS vykdytų SIRENE formomis</w:t>
      </w:r>
      <w:r w:rsidR="00B159F4" w:rsidRPr="003E24A2">
        <w:rPr>
          <w:rFonts w:eastAsiaTheme="minorEastAsia"/>
          <w:sz w:val="22"/>
        </w:rPr>
        <w:t xml:space="preserve"> (G, H, R, M, N, O, U) </w:t>
      </w:r>
      <w:r w:rsidRPr="003E24A2">
        <w:rPr>
          <w:rFonts w:eastAsiaTheme="minorEastAsia"/>
          <w:sz w:val="22"/>
        </w:rPr>
        <w:t xml:space="preserve"> konsultacijų gavimą ir atsakymų išsiuntimą.</w:t>
      </w:r>
      <w:r w:rsidR="00F56121" w:rsidRPr="003E24A2">
        <w:rPr>
          <w:rFonts w:eastAsiaTheme="minorEastAsia"/>
          <w:sz w:val="22"/>
        </w:rPr>
        <w:t xml:space="preserve"> SIRENE formų </w:t>
      </w:r>
      <w:r w:rsidR="00F56121" w:rsidRPr="003E24A2">
        <w:rPr>
          <w:rFonts w:eastAsiaTheme="minorEastAsia"/>
          <w:sz w:val="22"/>
        </w:rPr>
        <w:lastRenderedPageBreak/>
        <w:t>specifikacija turi atitikti</w:t>
      </w:r>
      <w:r w:rsidR="00124F0A" w:rsidRPr="003E24A2">
        <w:rPr>
          <w:rFonts w:eastAsiaTheme="minorEastAsia"/>
          <w:sz w:val="22"/>
        </w:rPr>
        <w:t xml:space="preserve"> Data Exchange Between SIRENEs</w:t>
      </w:r>
      <w:r w:rsidR="00F56121" w:rsidRPr="003E24A2">
        <w:rPr>
          <w:rFonts w:eastAsiaTheme="minorEastAsia"/>
          <w:sz w:val="22"/>
        </w:rPr>
        <w:t xml:space="preserve"> </w:t>
      </w:r>
      <w:r w:rsidR="00124F0A" w:rsidRPr="003E24A2">
        <w:rPr>
          <w:rFonts w:eastAsiaTheme="minorEastAsia"/>
          <w:sz w:val="22"/>
        </w:rPr>
        <w:t>(</w:t>
      </w:r>
      <w:r w:rsidR="00F56121" w:rsidRPr="003E24A2">
        <w:rPr>
          <w:rFonts w:eastAsiaTheme="minorEastAsia"/>
          <w:sz w:val="22"/>
        </w:rPr>
        <w:t>DEBS</w:t>
      </w:r>
      <w:r w:rsidR="00124F0A" w:rsidRPr="003E24A2">
        <w:rPr>
          <w:rFonts w:eastAsiaTheme="minorEastAsia"/>
          <w:sz w:val="22"/>
        </w:rPr>
        <w:t xml:space="preserve">) </w:t>
      </w:r>
      <w:r w:rsidR="00F56121" w:rsidRPr="003E24A2">
        <w:rPr>
          <w:rFonts w:eastAsiaTheme="minorEastAsia"/>
          <w:sz w:val="22"/>
        </w:rPr>
        <w:t>versijos 2.0.</w:t>
      </w:r>
      <w:r w:rsidR="00FA6761">
        <w:rPr>
          <w:rFonts w:eastAsiaTheme="minorEastAsia"/>
          <w:sz w:val="22"/>
        </w:rPr>
        <w:t xml:space="preserve">5 </w:t>
      </w:r>
      <w:r w:rsidR="00F56121" w:rsidRPr="003E24A2">
        <w:rPr>
          <w:rFonts w:eastAsiaTheme="minorEastAsia"/>
          <w:sz w:val="22"/>
        </w:rPr>
        <w:t>ir duomenų schemos versijos 5.0.</w:t>
      </w:r>
      <w:r w:rsidR="00FA6761">
        <w:rPr>
          <w:rFonts w:eastAsiaTheme="minorEastAsia"/>
          <w:sz w:val="22"/>
        </w:rPr>
        <w:t>5</w:t>
      </w:r>
      <w:r w:rsidR="00C1370A">
        <w:rPr>
          <w:rFonts w:eastAsiaTheme="minorEastAsia"/>
          <w:sz w:val="22"/>
        </w:rPr>
        <w:t xml:space="preserve"> (ar naujausių naudojamų versijų sutarties vykdymo metu) </w:t>
      </w:r>
      <w:r w:rsidR="00F56121" w:rsidRPr="003E24A2">
        <w:rPr>
          <w:rFonts w:eastAsiaTheme="minorEastAsia"/>
          <w:sz w:val="22"/>
        </w:rPr>
        <w:t xml:space="preserve"> reikalavimus.</w:t>
      </w:r>
      <w:bookmarkEnd w:id="5"/>
    </w:p>
    <w:p w14:paraId="0A8263C4" w14:textId="77777777" w:rsidR="00C07B44" w:rsidRPr="003E24A2" w:rsidRDefault="00C07B44" w:rsidP="00F81943">
      <w:pPr>
        <w:pStyle w:val="Listnumber1"/>
        <w:numPr>
          <w:ilvl w:val="0"/>
          <w:numId w:val="2"/>
        </w:numPr>
        <w:spacing w:line="240" w:lineRule="auto"/>
        <w:ind w:left="0" w:firstLine="567"/>
        <w:rPr>
          <w:sz w:val="22"/>
        </w:rPr>
      </w:pPr>
      <w:r w:rsidRPr="003E24A2">
        <w:rPr>
          <w:sz w:val="22"/>
        </w:rPr>
        <w:t>Pagal gautoje SIRENE formoje esančius asmens duomenis turi būti identifikuojamas fizinis asmuo, o forma susieta su MIGRIS fizinio asmens byla. Apie nesėkmingai identifikuotą asmenį turi būti informuojamas MIGRIS naudotojas. Turi būti galimybė MIGRIS naudotojui priskirti (ar pakeisti anksčiau priskirtą) konsultaciją MIGRIS fizinio asmens bylai.</w:t>
      </w:r>
    </w:p>
    <w:p w14:paraId="473A0316" w14:textId="77777777" w:rsidR="00C07B44" w:rsidRPr="003E24A2" w:rsidRDefault="00C07B44" w:rsidP="00F81943">
      <w:pPr>
        <w:pStyle w:val="Listnumber1"/>
        <w:numPr>
          <w:ilvl w:val="0"/>
          <w:numId w:val="0"/>
        </w:numPr>
        <w:spacing w:line="240" w:lineRule="auto"/>
        <w:ind w:firstLine="567"/>
        <w:rPr>
          <w:sz w:val="22"/>
        </w:rPr>
      </w:pPr>
      <w:r w:rsidRPr="003E24A2">
        <w:rPr>
          <w:sz w:val="22"/>
        </w:rPr>
        <w:t>Apie nustatytų konsultacijų (formų) gavimą turi būti informuojamas MIGRIS naudotojas.</w:t>
      </w:r>
    </w:p>
    <w:p w14:paraId="17953544" w14:textId="77777777" w:rsidR="0099071C" w:rsidRPr="003E24A2" w:rsidRDefault="0099071C" w:rsidP="00F81943">
      <w:pPr>
        <w:pStyle w:val="Listnumber1"/>
        <w:numPr>
          <w:ilvl w:val="0"/>
          <w:numId w:val="2"/>
        </w:numPr>
        <w:spacing w:line="240" w:lineRule="auto"/>
        <w:ind w:left="0" w:firstLine="567"/>
        <w:rPr>
          <w:sz w:val="22"/>
        </w:rPr>
      </w:pPr>
      <w:r w:rsidRPr="003E24A2">
        <w:rPr>
          <w:sz w:val="22"/>
        </w:rPr>
        <w:t>Asmens identifikavimui pagal Šengeno</w:t>
      </w:r>
      <w:r w:rsidR="00B159F4" w:rsidRPr="003E24A2">
        <w:rPr>
          <w:sz w:val="22"/>
        </w:rPr>
        <w:t xml:space="preserve"> informacinės sistemos identifikatorių</w:t>
      </w:r>
      <w:r w:rsidRPr="003E24A2">
        <w:rPr>
          <w:sz w:val="22"/>
        </w:rPr>
        <w:t xml:space="preserve"> (Schengen ID) turi būti modifikuota SIS sistemos integracinė sąsaja.</w:t>
      </w:r>
    </w:p>
    <w:p w14:paraId="5229361D" w14:textId="77777777" w:rsidR="0099071C" w:rsidRPr="003E24A2" w:rsidRDefault="0099071C" w:rsidP="00F81943">
      <w:pPr>
        <w:pStyle w:val="Listnumber1"/>
        <w:numPr>
          <w:ilvl w:val="0"/>
          <w:numId w:val="2"/>
        </w:numPr>
        <w:spacing w:line="240" w:lineRule="auto"/>
        <w:ind w:left="0" w:firstLine="567"/>
        <w:rPr>
          <w:sz w:val="22"/>
        </w:rPr>
      </w:pPr>
      <w:r w:rsidRPr="003E24A2">
        <w:rPr>
          <w:sz w:val="22"/>
        </w:rPr>
        <w:t>MIGRIS byloje, gautoms SIRENE formoms, naudotojas turi galėti paruošti atsakymą ir jį išsiųsti SIRENE kanalu.</w:t>
      </w:r>
    </w:p>
    <w:p w14:paraId="120DCA29" w14:textId="77777777" w:rsidR="0099071C" w:rsidRPr="003E24A2" w:rsidRDefault="0099071C" w:rsidP="00F81943">
      <w:pPr>
        <w:pStyle w:val="Listnumber1"/>
        <w:numPr>
          <w:ilvl w:val="0"/>
          <w:numId w:val="2"/>
        </w:numPr>
        <w:spacing w:line="240" w:lineRule="auto"/>
        <w:ind w:left="0" w:firstLine="567"/>
        <w:rPr>
          <w:sz w:val="22"/>
        </w:rPr>
      </w:pPr>
      <w:r w:rsidRPr="003E24A2">
        <w:rPr>
          <w:rFonts w:eastAsiaTheme="minorEastAsia"/>
          <w:sz w:val="22"/>
        </w:rPr>
        <w:t xml:space="preserve">Turi būti realizuotas susijusių veiksmų atvejis – automatiniu būdu ištrinamas SIS perspėjimas dėl grąžinimo kartu su draudimu atvykti ir paskelbiamas SIS perspėjimas dėl draudimo atvykti </w:t>
      </w:r>
      <w:r w:rsidRPr="003E24A2">
        <w:rPr>
          <w:bCs/>
          <w:sz w:val="22"/>
        </w:rPr>
        <w:t>arba ištrinamas SIS perspėjimas dėl grąžinimo</w:t>
      </w:r>
      <w:r w:rsidRPr="003E24A2">
        <w:rPr>
          <w:rFonts w:eastAsiaTheme="minorEastAsia"/>
          <w:sz w:val="22"/>
        </w:rPr>
        <w:t>.</w:t>
      </w:r>
    </w:p>
    <w:p w14:paraId="36112F48" w14:textId="77777777" w:rsidR="0099071C" w:rsidRPr="003E24A2" w:rsidRDefault="0099071C" w:rsidP="00F81943">
      <w:pPr>
        <w:pStyle w:val="Listnumber1"/>
        <w:numPr>
          <w:ilvl w:val="0"/>
          <w:numId w:val="2"/>
        </w:numPr>
        <w:spacing w:line="240" w:lineRule="auto"/>
        <w:ind w:left="0" w:firstLine="567"/>
        <w:rPr>
          <w:sz w:val="22"/>
        </w:rPr>
      </w:pPr>
      <w:r w:rsidRPr="003E24A2">
        <w:rPr>
          <w:rFonts w:eastAsiaTheme="minorEastAsia"/>
          <w:sz w:val="22"/>
        </w:rPr>
        <w:t>Turi būti galima peržiūrėti gautus konsultacijų kreipinius ir konsultacijų atsakymus ir jų būsenas. Sąrašas turi būti filtruojamas pagal analizės metu suderintus parametrus. Prieiga prie sąrašo valdoma pagal ADMIN3 nustatytas MIGRIS naudotojas roles.</w:t>
      </w:r>
    </w:p>
    <w:p w14:paraId="4C4FB353" w14:textId="77777777" w:rsidR="0099071C" w:rsidRPr="003E24A2" w:rsidRDefault="0099071C" w:rsidP="00F81943">
      <w:pPr>
        <w:pStyle w:val="Listnumber1"/>
        <w:numPr>
          <w:ilvl w:val="0"/>
          <w:numId w:val="2"/>
        </w:numPr>
        <w:spacing w:line="240" w:lineRule="auto"/>
        <w:ind w:left="0" w:firstLine="567"/>
        <w:rPr>
          <w:sz w:val="22"/>
        </w:rPr>
      </w:pPr>
      <w:r w:rsidRPr="003E24A2">
        <w:rPr>
          <w:rFonts w:eastAsiaTheme="minorEastAsia"/>
          <w:sz w:val="22"/>
        </w:rPr>
        <w:t>Apie nesėkmingai išsiųstus konsultacijų atsakymus turi būti informuojamas MIGRIS naudotojas.</w:t>
      </w:r>
    </w:p>
    <w:p w14:paraId="289F4CA6" w14:textId="74D1C025" w:rsidR="0099071C" w:rsidRPr="003E24A2" w:rsidRDefault="0099071C" w:rsidP="00F81943">
      <w:pPr>
        <w:pStyle w:val="Listnumber1"/>
        <w:numPr>
          <w:ilvl w:val="0"/>
          <w:numId w:val="2"/>
        </w:numPr>
        <w:spacing w:line="240" w:lineRule="auto"/>
        <w:ind w:left="0" w:firstLine="567"/>
        <w:rPr>
          <w:sz w:val="22"/>
        </w:rPr>
      </w:pPr>
      <w:r w:rsidRPr="003E24A2">
        <w:rPr>
          <w:rFonts w:eastAsiaTheme="minorEastAsia"/>
          <w:sz w:val="22"/>
        </w:rPr>
        <w:t>Konsultacijų užklausų ir atsakymų SIRENE formų duomenys turi būti automatiškai ištrinti po 1 m</w:t>
      </w:r>
      <w:r w:rsidR="00C1370A">
        <w:rPr>
          <w:rFonts w:eastAsiaTheme="minorEastAsia"/>
          <w:sz w:val="22"/>
        </w:rPr>
        <w:t>etų</w:t>
      </w:r>
      <w:r w:rsidRPr="003E24A2">
        <w:rPr>
          <w:rFonts w:eastAsiaTheme="minorEastAsia"/>
          <w:sz w:val="22"/>
        </w:rPr>
        <w:t xml:space="preserve"> nuo perspėjimo </w:t>
      </w:r>
      <w:r w:rsidR="00C1370A">
        <w:rPr>
          <w:rFonts w:eastAsiaTheme="minorEastAsia"/>
          <w:sz w:val="22"/>
        </w:rPr>
        <w:t xml:space="preserve">galiojimo </w:t>
      </w:r>
      <w:r w:rsidRPr="003E24A2">
        <w:rPr>
          <w:rFonts w:eastAsiaTheme="minorEastAsia"/>
          <w:sz w:val="22"/>
        </w:rPr>
        <w:t>pabaigos, išskyrus atvejus, kai formos bus priskirtos MIGRIS byloms.</w:t>
      </w:r>
    </w:p>
    <w:p w14:paraId="024C3973" w14:textId="77777777" w:rsidR="00C07B44" w:rsidRPr="003E24A2" w:rsidRDefault="00C07B44" w:rsidP="00F81943">
      <w:pPr>
        <w:pStyle w:val="Listnumber1"/>
        <w:numPr>
          <w:ilvl w:val="0"/>
          <w:numId w:val="0"/>
        </w:numPr>
        <w:spacing w:line="240" w:lineRule="auto"/>
        <w:rPr>
          <w:sz w:val="22"/>
        </w:rPr>
      </w:pPr>
    </w:p>
    <w:p w14:paraId="4144ACA5" w14:textId="77777777" w:rsidR="002B3CF4" w:rsidRPr="003E24A2" w:rsidRDefault="002B3CF4" w:rsidP="00F81943">
      <w:pPr>
        <w:pStyle w:val="Antrat1"/>
        <w:numPr>
          <w:ilvl w:val="0"/>
          <w:numId w:val="1"/>
        </w:numPr>
        <w:tabs>
          <w:tab w:val="num" w:pos="4820"/>
        </w:tabs>
        <w:spacing w:before="0" w:after="0"/>
        <w:rPr>
          <w:b/>
          <w:bCs/>
          <w:sz w:val="22"/>
          <w:szCs w:val="22"/>
        </w:rPr>
      </w:pPr>
      <w:bookmarkStart w:id="6" w:name="_Ref172118994"/>
      <w:r w:rsidRPr="003E24A2">
        <w:rPr>
          <w:b/>
          <w:bCs/>
          <w:sz w:val="22"/>
          <w:szCs w:val="22"/>
        </w:rPr>
        <w:t>NEFUNKCINIŲ REIKALAVIMŲ APRAŠYMAS</w:t>
      </w:r>
      <w:bookmarkEnd w:id="6"/>
    </w:p>
    <w:p w14:paraId="702DE66C" w14:textId="77777777" w:rsidR="000C0217" w:rsidRPr="003E24A2" w:rsidRDefault="000C0217" w:rsidP="00F81943">
      <w:pPr>
        <w:rPr>
          <w:rFonts w:ascii="Times New Roman" w:hAnsi="Times New Roman" w:cs="Times New Roman"/>
          <w:lang w:val="lt-LT" w:eastAsia="ar-SA"/>
        </w:rPr>
      </w:pPr>
    </w:p>
    <w:p w14:paraId="02A014CF" w14:textId="5ADCAA0D" w:rsidR="002B3CF4" w:rsidRPr="003E24A2" w:rsidRDefault="003E24A2" w:rsidP="00F81943">
      <w:pPr>
        <w:pStyle w:val="Listnumber1"/>
        <w:numPr>
          <w:ilvl w:val="0"/>
          <w:numId w:val="2"/>
        </w:numPr>
        <w:spacing w:line="240" w:lineRule="auto"/>
        <w:ind w:left="0" w:firstLine="567"/>
        <w:rPr>
          <w:sz w:val="22"/>
          <w:lang w:eastAsia="ar-SA"/>
        </w:rPr>
      </w:pPr>
      <w:r>
        <w:rPr>
          <w:sz w:val="22"/>
          <w:lang w:eastAsia="ar-SA"/>
        </w:rPr>
        <w:t xml:space="preserve">Paslaugų </w:t>
      </w:r>
      <w:r w:rsidR="00F300F3">
        <w:rPr>
          <w:sz w:val="22"/>
          <w:lang w:eastAsia="ar-SA"/>
        </w:rPr>
        <w:t>teikėj</w:t>
      </w:r>
      <w:r w:rsidR="002B3CF4" w:rsidRPr="003E24A2">
        <w:rPr>
          <w:sz w:val="22"/>
          <w:lang w:eastAsia="ar-SA"/>
        </w:rPr>
        <w:t xml:space="preserve">as turi realizuoti visus šios Techninės specifikacijos reikalavimus išanalizavęs juos ir suderinęs jų realizaciją su </w:t>
      </w:r>
      <w:r w:rsidR="00D1548E" w:rsidRPr="003E24A2">
        <w:rPr>
          <w:sz w:val="22"/>
          <w:lang w:eastAsia="ar-SA"/>
        </w:rPr>
        <w:t>Perkanč</w:t>
      </w:r>
      <w:r w:rsidR="002B3CF4" w:rsidRPr="003E24A2">
        <w:rPr>
          <w:sz w:val="22"/>
          <w:lang w:eastAsia="ar-SA"/>
        </w:rPr>
        <w:t xml:space="preserve">iąja organizacija. </w:t>
      </w:r>
    </w:p>
    <w:p w14:paraId="524AEBAA" w14:textId="5AC41C35" w:rsidR="002B3CF4" w:rsidRPr="003E24A2" w:rsidRDefault="002B3CF4" w:rsidP="00F81943">
      <w:pPr>
        <w:pStyle w:val="Listnumber1"/>
        <w:numPr>
          <w:ilvl w:val="0"/>
          <w:numId w:val="2"/>
        </w:numPr>
        <w:spacing w:line="240" w:lineRule="auto"/>
        <w:ind w:left="0" w:firstLine="567"/>
        <w:rPr>
          <w:sz w:val="22"/>
          <w:lang w:eastAsia="ar-SA"/>
        </w:rPr>
      </w:pPr>
      <w:r w:rsidRPr="003E24A2">
        <w:rPr>
          <w:sz w:val="22"/>
          <w:lang w:eastAsia="ar-SA"/>
        </w:rPr>
        <w:t>Įgyvendinant reikalavimus negali būti neigiamai įtakojamas dabartinis S</w:t>
      </w:r>
      <w:r w:rsidR="00A11CF9" w:rsidRPr="003E24A2">
        <w:rPr>
          <w:sz w:val="22"/>
          <w:lang w:eastAsia="ar-SA"/>
        </w:rPr>
        <w:t>ąsajos s</w:t>
      </w:r>
      <w:r w:rsidRPr="003E24A2">
        <w:rPr>
          <w:sz w:val="22"/>
          <w:lang w:eastAsia="ar-SA"/>
        </w:rPr>
        <w:t>istemų funkcionalumas.</w:t>
      </w:r>
    </w:p>
    <w:p w14:paraId="1F3FC7E2" w14:textId="0E6AC0B6" w:rsidR="002B3CF4" w:rsidRPr="003E24A2" w:rsidRDefault="002B3CF4" w:rsidP="00F81943">
      <w:pPr>
        <w:pStyle w:val="Listnumber1"/>
        <w:numPr>
          <w:ilvl w:val="0"/>
          <w:numId w:val="2"/>
        </w:numPr>
        <w:spacing w:line="240" w:lineRule="auto"/>
        <w:ind w:left="0" w:firstLine="567"/>
        <w:rPr>
          <w:sz w:val="22"/>
          <w:lang w:eastAsia="ar-SA"/>
        </w:rPr>
      </w:pPr>
      <w:r w:rsidRPr="003E24A2">
        <w:rPr>
          <w:sz w:val="22"/>
          <w:lang w:eastAsia="ar-SA"/>
        </w:rPr>
        <w:t xml:space="preserve">Šiame dokumente vartojami terminai „turi būti / turėti / veikti / užtikrinti / leisti / atitikti“, „turi turėti galimybę“, „turi būti galima“ yra lygiaverčiai ir reiškia, kad </w:t>
      </w:r>
      <w:r w:rsidR="003E24A2">
        <w:rPr>
          <w:sz w:val="22"/>
          <w:lang w:eastAsia="ar-SA"/>
        </w:rPr>
        <w:t xml:space="preserve">Paslaugų </w:t>
      </w:r>
      <w:r w:rsidR="00F300F3">
        <w:rPr>
          <w:sz w:val="22"/>
          <w:lang w:eastAsia="ar-SA"/>
        </w:rPr>
        <w:t>teikėj</w:t>
      </w:r>
      <w:r w:rsidRPr="003E24A2">
        <w:rPr>
          <w:sz w:val="22"/>
          <w:lang w:eastAsia="ar-SA"/>
        </w:rPr>
        <w:t xml:space="preserve">as privalo sukurti ir įdiegti (ar pateikti ir įdiegti) atitinkamą funkcionalumą ir suteikti atitinkamas paslaugas. Funkcionalumas, kuris yra nurodytas būsimuoju laiku („bus“, „leis“, „apims“) nurodo siekiamą įgyvendinti būseną ir reiškia, kad </w:t>
      </w:r>
      <w:r w:rsidR="003E24A2">
        <w:rPr>
          <w:sz w:val="22"/>
          <w:lang w:eastAsia="ar-SA"/>
        </w:rPr>
        <w:t xml:space="preserve">Paslaugų </w:t>
      </w:r>
      <w:r w:rsidR="00F300F3">
        <w:rPr>
          <w:sz w:val="22"/>
          <w:lang w:eastAsia="ar-SA"/>
        </w:rPr>
        <w:t>teikėj</w:t>
      </w:r>
      <w:r w:rsidRPr="003E24A2">
        <w:rPr>
          <w:sz w:val="22"/>
          <w:lang w:eastAsia="ar-SA"/>
        </w:rPr>
        <w:t>as privalo sukurti ir įdiegti (ar pateikti ir įdiegti) atitinkamą funkcionalumą.</w:t>
      </w:r>
      <w:r w:rsidRPr="003E24A2">
        <w:rPr>
          <w:sz w:val="22"/>
        </w:rPr>
        <w:t xml:space="preserve">  S</w:t>
      </w:r>
      <w:r w:rsidR="00A11CF9" w:rsidRPr="003E24A2">
        <w:rPr>
          <w:sz w:val="22"/>
        </w:rPr>
        <w:t>ąsajos s</w:t>
      </w:r>
      <w:r w:rsidRPr="003E24A2">
        <w:rPr>
          <w:sz w:val="22"/>
        </w:rPr>
        <w:t xml:space="preserve">istemos naudotojas (jei naudotojui suteiktos atitinkamos teisės) turi galėti vykdyti funkciją be papildomų sistemos modifikavimo (arba kūrimo) darbų ir be kitų papildomų veiksmų ir sąnaudų. </w:t>
      </w:r>
      <w:r w:rsidRPr="003E24A2">
        <w:rPr>
          <w:sz w:val="22"/>
          <w:lang w:eastAsia="ar-SA"/>
        </w:rPr>
        <w:t xml:space="preserve">Reikalavimai, kuriuose nurodyta, jog funkcionalumas, jo apimtis, veikimo principai ar kiti aspektai „turi būti suderinti“, taip pat reiškia, kad </w:t>
      </w:r>
      <w:r w:rsidR="003E24A2">
        <w:rPr>
          <w:sz w:val="22"/>
          <w:lang w:eastAsia="ar-SA"/>
        </w:rPr>
        <w:t xml:space="preserve">Paslaugų </w:t>
      </w:r>
      <w:r w:rsidR="00F300F3">
        <w:rPr>
          <w:sz w:val="22"/>
          <w:lang w:eastAsia="ar-SA"/>
        </w:rPr>
        <w:t>teikėj</w:t>
      </w:r>
      <w:r w:rsidRPr="003E24A2">
        <w:rPr>
          <w:sz w:val="22"/>
          <w:lang w:eastAsia="ar-SA"/>
        </w:rPr>
        <w:t xml:space="preserve">as privalo sukurti ir įdiegti (ar pateikti ir įdiegti) atitinkamus funkcionalumus, prieš tai juos išanalizavęs ir suderinęs </w:t>
      </w:r>
      <w:r w:rsidR="00D1548E" w:rsidRPr="003E24A2">
        <w:rPr>
          <w:sz w:val="22"/>
          <w:lang w:eastAsia="ar-SA"/>
        </w:rPr>
        <w:t>Perkanč</w:t>
      </w:r>
      <w:r w:rsidRPr="003E24A2">
        <w:rPr>
          <w:sz w:val="22"/>
          <w:lang w:eastAsia="ar-SA"/>
        </w:rPr>
        <w:t>iosios organizacijos poreikius atitinkančią šių funkcionalumų realizaciją.</w:t>
      </w:r>
    </w:p>
    <w:p w14:paraId="6CE3DB87" w14:textId="6D04881A" w:rsidR="002B3CF4" w:rsidRPr="003E24A2" w:rsidRDefault="003E24A2" w:rsidP="00F81943">
      <w:pPr>
        <w:pStyle w:val="Listnumber1"/>
        <w:numPr>
          <w:ilvl w:val="0"/>
          <w:numId w:val="2"/>
        </w:numPr>
        <w:spacing w:line="240" w:lineRule="auto"/>
        <w:ind w:left="0" w:firstLine="567"/>
        <w:rPr>
          <w:sz w:val="22"/>
          <w:lang w:eastAsia="ar-SA"/>
        </w:rPr>
      </w:pPr>
      <w:r>
        <w:rPr>
          <w:sz w:val="22"/>
          <w:lang w:eastAsia="ar-SA"/>
        </w:rPr>
        <w:t xml:space="preserve">Paslaugų </w:t>
      </w:r>
      <w:r w:rsidR="00F300F3">
        <w:rPr>
          <w:sz w:val="22"/>
          <w:lang w:eastAsia="ar-SA"/>
        </w:rPr>
        <w:t>teikėj</w:t>
      </w:r>
      <w:r w:rsidR="002B3CF4" w:rsidRPr="003E24A2">
        <w:rPr>
          <w:sz w:val="22"/>
          <w:lang w:eastAsia="ar-SA"/>
        </w:rPr>
        <w:t xml:space="preserve">as ar </w:t>
      </w:r>
      <w:r w:rsidR="00D1548E" w:rsidRPr="003E24A2">
        <w:rPr>
          <w:sz w:val="22"/>
          <w:lang w:eastAsia="ar-SA"/>
        </w:rPr>
        <w:t>Perkanč</w:t>
      </w:r>
      <w:r w:rsidR="002B3CF4" w:rsidRPr="003E24A2">
        <w:rPr>
          <w:sz w:val="22"/>
          <w:lang w:eastAsia="ar-SA"/>
        </w:rPr>
        <w:t xml:space="preserve">ioji organizacija gali siūlyti alternatyvų atskiro Techninės specifikacijos reikalavimo įgyvendinimo būdą arba reikalavimo įgyvendinimo iškeitimą į lygiavertį funkcionalumą, kuris niekaip neigiamai neturėtų įtakos </w:t>
      </w:r>
      <w:r w:rsidR="005E4D7B" w:rsidRPr="003E24A2">
        <w:rPr>
          <w:sz w:val="22"/>
          <w:lang w:eastAsia="ar-SA"/>
        </w:rPr>
        <w:t>veiklos</w:t>
      </w:r>
      <w:r w:rsidR="002B3CF4" w:rsidRPr="003E24A2">
        <w:rPr>
          <w:sz w:val="22"/>
          <w:lang w:eastAsia="ar-SA"/>
        </w:rPr>
        <w:t xml:space="preserve"> tikslo, uždavinių ir galutinių rezultatų įgyvendinimui bei neprieštarautų pirkimus reglamentuojančių teisės aktų reikalavimams. Pakeitimai turi būti atliekami vadovaujantis LR Viešųjų pirkimų įstatymo 89 str. numatyta tvarka ir atliekant kiekvieną tokį pakeitimą turi būti nurodomas LR Viešųjų pirkimų įstatymo straipsnis, kuriuo vadovaujantis atliekamas pakeitimas. Kiekvienas siūlomas alternatyvus ar reikalavimą keičiantis funkcionalumas turi būti suderinamas su </w:t>
      </w:r>
      <w:r w:rsidR="00D1548E" w:rsidRPr="003E24A2">
        <w:rPr>
          <w:sz w:val="22"/>
          <w:lang w:eastAsia="ar-SA"/>
        </w:rPr>
        <w:t>Perkanč</w:t>
      </w:r>
      <w:r w:rsidR="002B3CF4" w:rsidRPr="003E24A2">
        <w:rPr>
          <w:sz w:val="22"/>
          <w:lang w:eastAsia="ar-SA"/>
        </w:rPr>
        <w:t xml:space="preserve">iąja organizacija bei tvirtinimas reikalavimo pakeitimo, tikslinimo protokolu. Reikalavimo keitimo į lygiavertį funkcionalumą atveju, </w:t>
      </w:r>
      <w:r>
        <w:rPr>
          <w:sz w:val="22"/>
          <w:lang w:eastAsia="ar-SA"/>
        </w:rPr>
        <w:t xml:space="preserve">Paslaugų </w:t>
      </w:r>
      <w:r w:rsidR="00F300F3">
        <w:rPr>
          <w:sz w:val="22"/>
          <w:lang w:eastAsia="ar-SA"/>
        </w:rPr>
        <w:t>teikėj</w:t>
      </w:r>
      <w:r w:rsidR="002B3CF4" w:rsidRPr="003E24A2">
        <w:rPr>
          <w:sz w:val="22"/>
          <w:lang w:eastAsia="ar-SA"/>
        </w:rPr>
        <w:t>as turės pateikti raštišką pagrindimą, apimantį pakeitimo poveikio ir kritiškumo aprašymą, pagrindžiant, kad pakeitimas neįtakoja S</w:t>
      </w:r>
      <w:r w:rsidR="00A11CF9" w:rsidRPr="003E24A2">
        <w:rPr>
          <w:sz w:val="22"/>
          <w:lang w:eastAsia="ar-SA"/>
        </w:rPr>
        <w:t>ąsajos s</w:t>
      </w:r>
      <w:r w:rsidR="002B3CF4" w:rsidRPr="003E24A2">
        <w:rPr>
          <w:sz w:val="22"/>
          <w:lang w:eastAsia="ar-SA"/>
        </w:rPr>
        <w:t>istemos funkcionalumo ir kiekvieno tokio pakeitimo atveju turi būti atliekamas apimties (nurodoma kokie reikalavimai keliami pakeistam reikalavimui) ir darbo laiko sąnaudų pokyčio vertinimas, t. y., detalizuojamos iškeičiamo funkcionalumo realizavimo laiko sąnaudos ir pateikiamos naujo funkcionalumo realizavimo laiko sąnaudos.</w:t>
      </w:r>
    </w:p>
    <w:p w14:paraId="7C69AD3F" w14:textId="580D4FC7" w:rsidR="002B3CF4" w:rsidRPr="003E24A2" w:rsidRDefault="003E24A2" w:rsidP="00F81943">
      <w:pPr>
        <w:pStyle w:val="Listnumber1"/>
        <w:numPr>
          <w:ilvl w:val="0"/>
          <w:numId w:val="2"/>
        </w:numPr>
        <w:spacing w:line="240" w:lineRule="auto"/>
        <w:ind w:left="0" w:firstLine="567"/>
        <w:rPr>
          <w:sz w:val="22"/>
          <w:lang w:eastAsia="ar-SA"/>
        </w:rPr>
      </w:pPr>
      <w:r>
        <w:rPr>
          <w:sz w:val="22"/>
          <w:lang w:eastAsia="ar-SA"/>
        </w:rPr>
        <w:t xml:space="preserve">Paslaugų </w:t>
      </w:r>
      <w:r w:rsidR="00F300F3">
        <w:rPr>
          <w:sz w:val="22"/>
          <w:lang w:eastAsia="ar-SA"/>
        </w:rPr>
        <w:t>teikėj</w:t>
      </w:r>
      <w:r w:rsidR="002B3CF4" w:rsidRPr="003E24A2">
        <w:rPr>
          <w:sz w:val="22"/>
          <w:lang w:eastAsia="ar-SA"/>
        </w:rPr>
        <w:t>as turi atsižvelgti į paslaugų tiekimo metu lygiagrečiai vykdomų kitų pirkimų, skirtų atnaujinti S</w:t>
      </w:r>
      <w:r w:rsidR="00A11CF9" w:rsidRPr="003E24A2">
        <w:rPr>
          <w:sz w:val="22"/>
          <w:lang w:eastAsia="ar-SA"/>
        </w:rPr>
        <w:t>ąsajos s</w:t>
      </w:r>
      <w:r w:rsidR="002B3CF4" w:rsidRPr="003E24A2">
        <w:rPr>
          <w:sz w:val="22"/>
          <w:lang w:eastAsia="ar-SA"/>
        </w:rPr>
        <w:t>istemas reikalavimus ir užtikrinti pateiktų atna</w:t>
      </w:r>
      <w:r w:rsidR="00F05680" w:rsidRPr="003E24A2">
        <w:rPr>
          <w:sz w:val="22"/>
          <w:lang w:eastAsia="ar-SA"/>
        </w:rPr>
        <w:t>ujinimų suderinamumą.</w:t>
      </w:r>
    </w:p>
    <w:p w14:paraId="7D28369B" w14:textId="77777777" w:rsidR="002B3CF4" w:rsidRPr="003E24A2" w:rsidRDefault="002B3CF4" w:rsidP="00F81943">
      <w:pPr>
        <w:pStyle w:val="Listnumber1"/>
        <w:numPr>
          <w:ilvl w:val="0"/>
          <w:numId w:val="0"/>
        </w:numPr>
        <w:spacing w:line="240" w:lineRule="auto"/>
        <w:rPr>
          <w:sz w:val="22"/>
          <w:lang w:eastAsia="ar-SA"/>
        </w:rPr>
      </w:pPr>
    </w:p>
    <w:p w14:paraId="0AC3C7BB" w14:textId="77777777" w:rsidR="002B3CF4" w:rsidRPr="003E24A2" w:rsidRDefault="002B3CF4" w:rsidP="00F81943">
      <w:pPr>
        <w:pStyle w:val="Antrat2"/>
        <w:jc w:val="center"/>
        <w:rPr>
          <w:rFonts w:ascii="Times New Roman" w:hAnsi="Times New Roman"/>
          <w:sz w:val="22"/>
          <w:szCs w:val="22"/>
        </w:rPr>
      </w:pPr>
      <w:r w:rsidRPr="003E24A2">
        <w:rPr>
          <w:rFonts w:ascii="Times New Roman" w:hAnsi="Times New Roman"/>
          <w:sz w:val="22"/>
          <w:szCs w:val="22"/>
        </w:rPr>
        <w:t>REIKALAVIMAI ARCHITEKTŪRAI</w:t>
      </w:r>
    </w:p>
    <w:p w14:paraId="56A6B02E" w14:textId="77777777" w:rsidR="000C0217" w:rsidRPr="003E24A2" w:rsidRDefault="000C0217" w:rsidP="00F81943">
      <w:pPr>
        <w:rPr>
          <w:rFonts w:ascii="Times New Roman" w:hAnsi="Times New Roman" w:cs="Times New Roman"/>
          <w:lang w:val="lt-LT" w:eastAsia="ar-SA"/>
        </w:rPr>
      </w:pPr>
    </w:p>
    <w:p w14:paraId="13D2084F" w14:textId="718157FE" w:rsidR="002B3CF4" w:rsidRPr="003E24A2" w:rsidRDefault="00F05680" w:rsidP="00F81943">
      <w:pPr>
        <w:pStyle w:val="Listnumber1"/>
        <w:numPr>
          <w:ilvl w:val="0"/>
          <w:numId w:val="2"/>
        </w:numPr>
        <w:spacing w:line="240" w:lineRule="auto"/>
        <w:ind w:left="0" w:firstLine="567"/>
        <w:rPr>
          <w:sz w:val="22"/>
          <w:lang w:eastAsia="ar-SA"/>
        </w:rPr>
      </w:pPr>
      <w:bookmarkStart w:id="7" w:name="_Toc112776922"/>
      <w:r w:rsidRPr="003E24A2">
        <w:rPr>
          <w:sz w:val="22"/>
          <w:lang w:eastAsia="ar-SA"/>
        </w:rPr>
        <w:t>S</w:t>
      </w:r>
      <w:r w:rsidR="00A11CF9" w:rsidRPr="003E24A2">
        <w:rPr>
          <w:sz w:val="22"/>
          <w:lang w:eastAsia="ar-SA"/>
        </w:rPr>
        <w:t>ąsajos s</w:t>
      </w:r>
      <w:r w:rsidRPr="003E24A2">
        <w:rPr>
          <w:sz w:val="22"/>
          <w:lang w:eastAsia="ar-SA"/>
        </w:rPr>
        <w:t>istemų</w:t>
      </w:r>
      <w:r w:rsidR="002B3CF4" w:rsidRPr="003E24A2">
        <w:rPr>
          <w:sz w:val="22"/>
          <w:lang w:eastAsia="ar-SA"/>
        </w:rPr>
        <w:t xml:space="preserve"> modernizavimo metu neturi būti atliekami esminiai </w:t>
      </w:r>
      <w:r w:rsidR="00B159F4" w:rsidRPr="003E24A2">
        <w:rPr>
          <w:sz w:val="22"/>
          <w:lang w:eastAsia="ar-SA"/>
        </w:rPr>
        <w:t>S</w:t>
      </w:r>
      <w:r w:rsidR="00A11CF9" w:rsidRPr="003E24A2">
        <w:rPr>
          <w:sz w:val="22"/>
          <w:lang w:eastAsia="ar-SA"/>
        </w:rPr>
        <w:t>ąsajos s</w:t>
      </w:r>
      <w:r w:rsidR="00B159F4" w:rsidRPr="003E24A2">
        <w:rPr>
          <w:sz w:val="22"/>
          <w:lang w:eastAsia="ar-SA"/>
        </w:rPr>
        <w:t xml:space="preserve">istemų </w:t>
      </w:r>
      <w:r w:rsidR="002B3CF4" w:rsidRPr="003E24A2">
        <w:rPr>
          <w:sz w:val="22"/>
          <w:lang w:eastAsia="ar-SA"/>
        </w:rPr>
        <w:t>architektūros pakeitimai.</w:t>
      </w:r>
    </w:p>
    <w:p w14:paraId="7B957B17" w14:textId="04579F84" w:rsidR="002B3CF4" w:rsidRPr="003E24A2" w:rsidRDefault="002B3CF4" w:rsidP="00F81943">
      <w:pPr>
        <w:pStyle w:val="Listnumber1"/>
        <w:numPr>
          <w:ilvl w:val="0"/>
          <w:numId w:val="2"/>
        </w:numPr>
        <w:spacing w:line="240" w:lineRule="auto"/>
        <w:ind w:left="0" w:firstLine="567"/>
        <w:rPr>
          <w:sz w:val="22"/>
          <w:lang w:eastAsia="ar-SA"/>
        </w:rPr>
      </w:pPr>
      <w:r w:rsidRPr="003E24A2">
        <w:rPr>
          <w:sz w:val="22"/>
          <w:lang w:eastAsia="ar-SA"/>
        </w:rPr>
        <w:t xml:space="preserve">Atliekant </w:t>
      </w:r>
      <w:r w:rsidR="00F05680" w:rsidRPr="003E24A2">
        <w:rPr>
          <w:sz w:val="22"/>
          <w:lang w:eastAsia="ar-SA"/>
        </w:rPr>
        <w:t>S</w:t>
      </w:r>
      <w:r w:rsidR="00A11CF9" w:rsidRPr="003E24A2">
        <w:rPr>
          <w:sz w:val="22"/>
          <w:lang w:eastAsia="ar-SA"/>
        </w:rPr>
        <w:t>ąsajos s</w:t>
      </w:r>
      <w:r w:rsidR="00F05680" w:rsidRPr="003E24A2">
        <w:rPr>
          <w:sz w:val="22"/>
          <w:lang w:eastAsia="ar-SA"/>
        </w:rPr>
        <w:t>istemų</w:t>
      </w:r>
      <w:r w:rsidRPr="003E24A2">
        <w:rPr>
          <w:sz w:val="22"/>
          <w:lang w:eastAsia="ar-SA"/>
        </w:rPr>
        <w:t xml:space="preserve"> duomenų bazių struktūros pakeitimus turi būti užtikrinamas korektiškas duomenų bazę naudojančių aplikacijų ir sąsajų (tinklinių sąsajų, DB procedūrų ir pan.) veikimas.</w:t>
      </w:r>
    </w:p>
    <w:p w14:paraId="30A00AA2" w14:textId="495197BD" w:rsidR="002B3CF4" w:rsidRDefault="002B3CF4" w:rsidP="00F81943">
      <w:pPr>
        <w:pStyle w:val="Listnumber1"/>
        <w:numPr>
          <w:ilvl w:val="0"/>
          <w:numId w:val="2"/>
        </w:numPr>
        <w:spacing w:line="240" w:lineRule="auto"/>
        <w:ind w:left="0" w:firstLine="567"/>
        <w:rPr>
          <w:sz w:val="22"/>
          <w:lang w:eastAsia="ar-SA"/>
        </w:rPr>
      </w:pPr>
      <w:r w:rsidRPr="003E24A2">
        <w:rPr>
          <w:sz w:val="22"/>
          <w:lang w:eastAsia="ar-SA"/>
        </w:rPr>
        <w:t xml:space="preserve">Atliekant </w:t>
      </w:r>
      <w:r w:rsidR="00A11CF9" w:rsidRPr="003E24A2">
        <w:rPr>
          <w:sz w:val="22"/>
          <w:lang w:eastAsia="ar-SA"/>
        </w:rPr>
        <w:t xml:space="preserve">sąsajos su </w:t>
      </w:r>
      <w:r w:rsidRPr="003E24A2">
        <w:rPr>
          <w:sz w:val="22"/>
          <w:lang w:eastAsia="ar-SA"/>
        </w:rPr>
        <w:t xml:space="preserve">MIGRIS </w:t>
      </w:r>
      <w:r w:rsidR="00F05680" w:rsidRPr="003E24A2">
        <w:rPr>
          <w:sz w:val="22"/>
          <w:lang w:eastAsia="ar-SA"/>
        </w:rPr>
        <w:t>atnaujinimą</w:t>
      </w:r>
      <w:r w:rsidR="00705D00">
        <w:rPr>
          <w:sz w:val="22"/>
          <w:lang w:eastAsia="ar-SA"/>
        </w:rPr>
        <w:t>,</w:t>
      </w:r>
      <w:r w:rsidRPr="003E24A2">
        <w:rPr>
          <w:sz w:val="22"/>
          <w:lang w:eastAsia="ar-SA"/>
        </w:rPr>
        <w:t xml:space="preserve"> neturi būti keičiami ar kitaip neigiamai įtakojami MIGRIS aukšto prieinamumo sprendimai.</w:t>
      </w:r>
    </w:p>
    <w:p w14:paraId="16F873D0" w14:textId="77777777" w:rsidR="00FA6761" w:rsidRPr="003E24A2" w:rsidRDefault="00FA6761" w:rsidP="00FA6761">
      <w:pPr>
        <w:pStyle w:val="Listnumber1"/>
        <w:numPr>
          <w:ilvl w:val="0"/>
          <w:numId w:val="0"/>
        </w:numPr>
        <w:spacing w:line="240" w:lineRule="auto"/>
        <w:ind w:left="567"/>
        <w:rPr>
          <w:sz w:val="22"/>
          <w:lang w:eastAsia="ar-SA"/>
        </w:rPr>
      </w:pPr>
    </w:p>
    <w:p w14:paraId="06C4A446" w14:textId="423106B9" w:rsidR="002B3CF4" w:rsidRPr="00FA6761" w:rsidRDefault="002B3CF4" w:rsidP="00FA6761">
      <w:pPr>
        <w:pStyle w:val="Antrat2"/>
        <w:ind w:firstLine="567"/>
        <w:jc w:val="center"/>
        <w:rPr>
          <w:rFonts w:ascii="Times New Roman" w:hAnsi="Times New Roman"/>
          <w:bCs/>
          <w:sz w:val="22"/>
          <w:szCs w:val="22"/>
        </w:rPr>
      </w:pPr>
      <w:r w:rsidRPr="00FA6761">
        <w:rPr>
          <w:rFonts w:ascii="Times New Roman" w:hAnsi="Times New Roman"/>
          <w:bCs/>
          <w:sz w:val="22"/>
          <w:szCs w:val="22"/>
        </w:rPr>
        <w:t>REIKALAVIMAI DUOMENŲ BAZĖMS IR DUOMENŲ OPTIMIZAVIMUI</w:t>
      </w:r>
      <w:bookmarkEnd w:id="7"/>
    </w:p>
    <w:p w14:paraId="6DDBCED5" w14:textId="77777777" w:rsidR="00FA6761" w:rsidRPr="00FA6761" w:rsidRDefault="00FA6761" w:rsidP="00FA6761">
      <w:pPr>
        <w:rPr>
          <w:lang w:val="lt-LT" w:eastAsia="ar-SA"/>
        </w:rPr>
      </w:pPr>
    </w:p>
    <w:p w14:paraId="40DEC67B" w14:textId="7A57A3A5" w:rsidR="002B3CF4" w:rsidRPr="003E24A2" w:rsidRDefault="00F05680" w:rsidP="00F81943">
      <w:pPr>
        <w:pStyle w:val="Listnumber1"/>
        <w:numPr>
          <w:ilvl w:val="0"/>
          <w:numId w:val="2"/>
        </w:numPr>
        <w:spacing w:line="240" w:lineRule="auto"/>
        <w:ind w:left="0" w:firstLine="567"/>
        <w:rPr>
          <w:sz w:val="22"/>
        </w:rPr>
      </w:pPr>
      <w:r w:rsidRPr="003E24A2">
        <w:rPr>
          <w:sz w:val="22"/>
        </w:rPr>
        <w:t>S</w:t>
      </w:r>
      <w:r w:rsidR="00A11CF9" w:rsidRPr="003E24A2">
        <w:rPr>
          <w:sz w:val="22"/>
        </w:rPr>
        <w:t>ąsajos s</w:t>
      </w:r>
      <w:r w:rsidRPr="003E24A2">
        <w:rPr>
          <w:sz w:val="22"/>
        </w:rPr>
        <w:t>istemų</w:t>
      </w:r>
      <w:r w:rsidR="002B3CF4" w:rsidRPr="003E24A2">
        <w:rPr>
          <w:sz w:val="22"/>
        </w:rPr>
        <w:t xml:space="preserve"> duomenys turi būti indeksuojami, užtikrinant užklausų apdorojimo spartą.</w:t>
      </w:r>
    </w:p>
    <w:p w14:paraId="3D71273D" w14:textId="77777777" w:rsidR="002B3CF4" w:rsidRPr="003E24A2" w:rsidRDefault="00F05680" w:rsidP="00F81943">
      <w:pPr>
        <w:pStyle w:val="Listnumber1"/>
        <w:numPr>
          <w:ilvl w:val="0"/>
          <w:numId w:val="2"/>
        </w:numPr>
        <w:spacing w:line="240" w:lineRule="auto"/>
        <w:ind w:left="0" w:firstLine="567"/>
        <w:rPr>
          <w:sz w:val="22"/>
        </w:rPr>
      </w:pPr>
      <w:r w:rsidRPr="003E24A2">
        <w:rPr>
          <w:sz w:val="22"/>
        </w:rPr>
        <w:t>D</w:t>
      </w:r>
      <w:r w:rsidR="002B3CF4" w:rsidRPr="003E24A2">
        <w:rPr>
          <w:sz w:val="22"/>
        </w:rPr>
        <w:t xml:space="preserve">uomenų bazės turi būti normalizuotos, duomenų struktūra turi būti aiškiai apibrėžta, turi būti nustatyti duomenų vientisumo apribojimai (angl. </w:t>
      </w:r>
      <w:r w:rsidR="002B3CF4" w:rsidRPr="003E24A2">
        <w:rPr>
          <w:i/>
          <w:iCs/>
          <w:sz w:val="22"/>
        </w:rPr>
        <w:t>Integrity Constraints</w:t>
      </w:r>
      <w:r w:rsidR="002B3CF4" w:rsidRPr="003E24A2">
        <w:rPr>
          <w:sz w:val="22"/>
        </w:rPr>
        <w:t>).</w:t>
      </w:r>
    </w:p>
    <w:p w14:paraId="38FB1EBC" w14:textId="77777777" w:rsidR="002B3CF4" w:rsidRPr="003E24A2" w:rsidRDefault="002B3CF4" w:rsidP="00F81943">
      <w:pPr>
        <w:pStyle w:val="Listnumber1"/>
        <w:numPr>
          <w:ilvl w:val="0"/>
          <w:numId w:val="0"/>
        </w:numPr>
        <w:spacing w:line="240" w:lineRule="auto"/>
        <w:rPr>
          <w:sz w:val="22"/>
        </w:rPr>
      </w:pPr>
    </w:p>
    <w:p w14:paraId="14D6E864" w14:textId="77777777" w:rsidR="002B3CF4" w:rsidRPr="003E24A2" w:rsidRDefault="002B3CF4" w:rsidP="00F81943">
      <w:pPr>
        <w:pStyle w:val="Antrat2"/>
        <w:jc w:val="center"/>
        <w:rPr>
          <w:rFonts w:ascii="Times New Roman" w:hAnsi="Times New Roman"/>
          <w:sz w:val="22"/>
          <w:szCs w:val="22"/>
        </w:rPr>
      </w:pPr>
      <w:r w:rsidRPr="003E24A2">
        <w:rPr>
          <w:rFonts w:ascii="Times New Roman" w:hAnsi="Times New Roman"/>
          <w:sz w:val="22"/>
          <w:szCs w:val="22"/>
        </w:rPr>
        <w:t>REIKALAVIMAI SAUGUMUI</w:t>
      </w:r>
    </w:p>
    <w:p w14:paraId="4A437285" w14:textId="77777777" w:rsidR="000C0217" w:rsidRPr="003E24A2" w:rsidRDefault="000C0217" w:rsidP="00F81943">
      <w:pPr>
        <w:rPr>
          <w:rFonts w:ascii="Times New Roman" w:hAnsi="Times New Roman" w:cs="Times New Roman"/>
          <w:lang w:val="lt-LT" w:eastAsia="ar-SA"/>
        </w:rPr>
      </w:pPr>
    </w:p>
    <w:p w14:paraId="139E12DB" w14:textId="463C45D6" w:rsidR="002B3CF4" w:rsidRPr="003E24A2" w:rsidRDefault="003518CB" w:rsidP="00F81943">
      <w:pPr>
        <w:pStyle w:val="Listnumber1"/>
        <w:numPr>
          <w:ilvl w:val="0"/>
          <w:numId w:val="2"/>
        </w:numPr>
        <w:spacing w:line="240" w:lineRule="auto"/>
        <w:ind w:left="0" w:firstLine="567"/>
        <w:rPr>
          <w:sz w:val="22"/>
        </w:rPr>
      </w:pPr>
      <w:r w:rsidRPr="000C5F11">
        <w:rPr>
          <w:szCs w:val="24"/>
        </w:rPr>
        <w:t xml:space="preserve">Atnaujinamos ir naujai kuriamos </w:t>
      </w:r>
      <w:r w:rsidRPr="000C5F11">
        <w:rPr>
          <w:szCs w:val="24"/>
          <w:lang w:eastAsia="ar-SA"/>
        </w:rPr>
        <w:t>sistemų</w:t>
      </w:r>
      <w:r w:rsidRPr="000C5F11">
        <w:rPr>
          <w:szCs w:val="24"/>
        </w:rPr>
        <w:t xml:space="preserve"> dalys turi būti projektuojamos ir kuriamos atsižvelgiant į </w:t>
      </w:r>
      <w:r>
        <w:rPr>
          <w:szCs w:val="24"/>
        </w:rPr>
        <w:fldChar w:fldCharType="begin"/>
      </w:r>
      <w:r>
        <w:rPr>
          <w:szCs w:val="24"/>
        </w:rPr>
        <w:instrText xml:space="preserve"> REF _Ref168564855 \r \h </w:instrText>
      </w:r>
      <w:r>
        <w:rPr>
          <w:szCs w:val="24"/>
        </w:rPr>
      </w:r>
      <w:r>
        <w:rPr>
          <w:szCs w:val="24"/>
        </w:rPr>
        <w:fldChar w:fldCharType="separate"/>
      </w:r>
      <w:r w:rsidR="00BB41D2">
        <w:rPr>
          <w:szCs w:val="24"/>
        </w:rPr>
        <w:t>3</w:t>
      </w:r>
      <w:r>
        <w:rPr>
          <w:szCs w:val="24"/>
        </w:rPr>
        <w:fldChar w:fldCharType="end"/>
      </w:r>
      <w:r>
        <w:rPr>
          <w:szCs w:val="24"/>
        </w:rPr>
        <w:t xml:space="preserve"> skyriuje išvardintų </w:t>
      </w:r>
      <w:r w:rsidRPr="000C5F11">
        <w:rPr>
          <w:szCs w:val="24"/>
        </w:rPr>
        <w:t>teisės aktų keliamus saugumo reikalavimus</w:t>
      </w:r>
      <w:r>
        <w:rPr>
          <w:szCs w:val="24"/>
        </w:rPr>
        <w:t>.</w:t>
      </w:r>
    </w:p>
    <w:p w14:paraId="7CAFFBE2" w14:textId="39C5E026" w:rsidR="002B3CF4" w:rsidRPr="003E24A2" w:rsidRDefault="00F05680" w:rsidP="00F81943">
      <w:pPr>
        <w:pStyle w:val="Listnumber1"/>
        <w:numPr>
          <w:ilvl w:val="0"/>
          <w:numId w:val="2"/>
        </w:numPr>
        <w:spacing w:line="240" w:lineRule="auto"/>
        <w:ind w:left="0" w:firstLine="567"/>
        <w:rPr>
          <w:sz w:val="22"/>
        </w:rPr>
      </w:pPr>
      <w:r w:rsidRPr="003E24A2">
        <w:rPr>
          <w:sz w:val="22"/>
          <w:lang w:eastAsia="ar-SA"/>
        </w:rPr>
        <w:t>Sistemų atnaujinimo</w:t>
      </w:r>
      <w:r w:rsidR="002B3CF4" w:rsidRPr="003E24A2">
        <w:rPr>
          <w:sz w:val="22"/>
        </w:rPr>
        <w:t xml:space="preserve"> metu sukurti komponentai turi būti apsaugoti nuo pažeidžiamumų, skelbiamų projekte „</w:t>
      </w:r>
      <w:hyperlink r:id="rId15" w:history="1">
        <w:r w:rsidR="002B3CF4" w:rsidRPr="003E24A2">
          <w:rPr>
            <w:rStyle w:val="Hipersaitas"/>
            <w:sz w:val="22"/>
          </w:rPr>
          <w:t>OWASP Top Ten Project</w:t>
        </w:r>
      </w:hyperlink>
      <w:r w:rsidR="002B3CF4" w:rsidRPr="003E24A2">
        <w:rPr>
          <w:sz w:val="22"/>
        </w:rPr>
        <w:t xml:space="preserve">“, kuriame periodiškai išanalizuojama ir paskelbiama dešimt kritiškiausių pažeidžiamumų, aptinkamų internetinių technologijų pagrindu sukurtose aplikacijose. </w:t>
      </w:r>
      <w:r w:rsidR="003E24A2">
        <w:rPr>
          <w:sz w:val="22"/>
        </w:rPr>
        <w:t xml:space="preserve">Paslaugų </w:t>
      </w:r>
      <w:r w:rsidR="00F300F3">
        <w:rPr>
          <w:sz w:val="22"/>
        </w:rPr>
        <w:t>teikėj</w:t>
      </w:r>
      <w:r w:rsidR="002B3CF4" w:rsidRPr="003E24A2">
        <w:rPr>
          <w:sz w:val="22"/>
        </w:rPr>
        <w:t>as, prieš prasidedant bandomajai eksploatacijai, turės pateikti atsparumo įsilaužimams testavimo ataskaitą su išvada, kad pakeitimai užtikrina ir nepablogina esamų saugumo sprendimų. Jei atsparumo įsilaužimams testavimo metu bus nustatytas saugumo pažeidžiamumas, jis turi būti pašalintas iki funkcionalumų eksploatavimo pradžios.</w:t>
      </w:r>
    </w:p>
    <w:p w14:paraId="065EFB8D" w14:textId="7271E15E" w:rsidR="002B3CF4" w:rsidRPr="003E24A2" w:rsidRDefault="002B3CF4" w:rsidP="00F81943">
      <w:pPr>
        <w:pStyle w:val="Listnumber1"/>
        <w:numPr>
          <w:ilvl w:val="0"/>
          <w:numId w:val="2"/>
        </w:numPr>
        <w:spacing w:line="240" w:lineRule="auto"/>
        <w:ind w:left="0" w:firstLine="567"/>
        <w:rPr>
          <w:sz w:val="22"/>
        </w:rPr>
      </w:pPr>
      <w:r w:rsidRPr="003E24A2">
        <w:rPr>
          <w:sz w:val="22"/>
        </w:rPr>
        <w:t xml:space="preserve">Atliekant </w:t>
      </w:r>
      <w:r w:rsidR="00F05680" w:rsidRPr="003E24A2">
        <w:rPr>
          <w:sz w:val="22"/>
        </w:rPr>
        <w:t>S</w:t>
      </w:r>
      <w:r w:rsidR="00705DA6" w:rsidRPr="003E24A2">
        <w:rPr>
          <w:sz w:val="22"/>
        </w:rPr>
        <w:t>ąsajos s</w:t>
      </w:r>
      <w:r w:rsidR="00F05680" w:rsidRPr="003E24A2">
        <w:rPr>
          <w:sz w:val="22"/>
        </w:rPr>
        <w:t>istemų</w:t>
      </w:r>
      <w:r w:rsidRPr="003E24A2">
        <w:rPr>
          <w:sz w:val="22"/>
        </w:rPr>
        <w:t xml:space="preserve"> modernizavimą neturi būti išjungiami ar kitaip pažeidžiami esami saugumo sprendimai.</w:t>
      </w:r>
    </w:p>
    <w:p w14:paraId="04E50533" w14:textId="77777777" w:rsidR="002B3CF4" w:rsidRPr="003E24A2" w:rsidRDefault="002B3CF4" w:rsidP="00F81943">
      <w:pPr>
        <w:pStyle w:val="Listnumber1"/>
        <w:numPr>
          <w:ilvl w:val="0"/>
          <w:numId w:val="2"/>
        </w:numPr>
        <w:spacing w:line="240" w:lineRule="auto"/>
        <w:ind w:left="0" w:firstLine="567"/>
        <w:rPr>
          <w:sz w:val="22"/>
        </w:rPr>
      </w:pPr>
      <w:r w:rsidRPr="003E24A2">
        <w:rPr>
          <w:sz w:val="22"/>
        </w:rPr>
        <w:t>Siekiant išvengti perteklinės auditavimo informacijos kaupimo tikslūs audito įrašų darymo momentai turi būti suderinti su Perkančiąja organizacija analizės ar projektavimo metu.</w:t>
      </w:r>
    </w:p>
    <w:p w14:paraId="6105391C" w14:textId="429A5DA0" w:rsidR="002B3CF4" w:rsidRPr="003E24A2" w:rsidRDefault="003E24A2" w:rsidP="00F81943">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as turi užtikrinti, kad siūlomos paslaugos atitinka Organizacinių ir techninių kibernetinio saugumo reikalavimų, taikomų kibernetinio saugumo subjektams, apraše nurodytus reikalavimus. Teikiant paslaugas turi būti vadovaujamasi saugaus projektavimo ir kodavimo (angl. Secure Coding) praktika ir metodais (The Open Web Application Security Project (OWASP) Secure Coding Practices, OWASP application security verification standard ar lygiaverčius), o atliekant patikrinimus (testavimus) turi būti remiamasi Open Web Application Security Project (OWASP) Testing Guide v4, Penetration Testing Execution Standard (PTES), Open Source Security Testing Methodology Manual (OSSTMM), Information Systems Security Assessment Framework (ISSAF), NIST SP 800-30 ar lygiavertėmis saugumo patikrinimo metodikomis, siekiant užtikrinti, kad paslaugų rezultatai neturėtų saugumo spragų. Žiniatinklio paslaugų naudojimo atveju žiniatinklio paslaugų sauga turi būti vykdoma vadovaujantis WS-S (Web Services Security) standarto arba lygiaverčiais reikalavimais.</w:t>
      </w:r>
    </w:p>
    <w:p w14:paraId="206CE13B" w14:textId="16212DB8" w:rsidR="002B3CF4" w:rsidRPr="003E24A2" w:rsidRDefault="002B3CF4" w:rsidP="00F81943">
      <w:pPr>
        <w:pStyle w:val="Listnumber1"/>
        <w:numPr>
          <w:ilvl w:val="0"/>
          <w:numId w:val="2"/>
        </w:numPr>
        <w:spacing w:line="240" w:lineRule="auto"/>
        <w:ind w:left="0" w:firstLine="567"/>
        <w:rPr>
          <w:sz w:val="22"/>
        </w:rPr>
      </w:pPr>
      <w:r w:rsidRPr="003E24A2">
        <w:rPr>
          <w:sz w:val="22"/>
        </w:rPr>
        <w:t xml:space="preserve">Priėmimo testavimo etapo metu (ar kitu sutartu metu) </w:t>
      </w:r>
      <w:r w:rsidR="003E24A2">
        <w:rPr>
          <w:sz w:val="22"/>
        </w:rPr>
        <w:t xml:space="preserve">Paslaugų </w:t>
      </w:r>
      <w:r w:rsidR="00F300F3">
        <w:rPr>
          <w:sz w:val="22"/>
        </w:rPr>
        <w:t>teikėj</w:t>
      </w:r>
      <w:r w:rsidRPr="003E24A2">
        <w:rPr>
          <w:sz w:val="22"/>
        </w:rPr>
        <w:t xml:space="preserve">as turi sudaryti visas reikiamas sąlygas Perkančiosios organizacijos darbuotojams (ar trečiajai šaliai) atlikti atsparumo įsilaužimams testavimą. Esant poreikiui </w:t>
      </w:r>
      <w:r w:rsidR="003E24A2">
        <w:rPr>
          <w:sz w:val="22"/>
        </w:rPr>
        <w:t xml:space="preserve">Paslaugų </w:t>
      </w:r>
      <w:r w:rsidR="00F300F3">
        <w:rPr>
          <w:sz w:val="22"/>
        </w:rPr>
        <w:t>teikėj</w:t>
      </w:r>
      <w:r w:rsidRPr="003E24A2">
        <w:rPr>
          <w:sz w:val="22"/>
        </w:rPr>
        <w:t xml:space="preserve">as turės atlikti konfigūravimo ar programavimo darbus, kurie bus būtini siekiant ištestuoti </w:t>
      </w:r>
      <w:r w:rsidR="00F05680" w:rsidRPr="003E24A2">
        <w:rPr>
          <w:sz w:val="22"/>
        </w:rPr>
        <w:t>S</w:t>
      </w:r>
      <w:r w:rsidR="00705DA6" w:rsidRPr="003E24A2">
        <w:rPr>
          <w:sz w:val="22"/>
        </w:rPr>
        <w:t>ąsajos s</w:t>
      </w:r>
      <w:r w:rsidR="00F05680" w:rsidRPr="003E24A2">
        <w:rPr>
          <w:sz w:val="22"/>
        </w:rPr>
        <w:t xml:space="preserve">istemų </w:t>
      </w:r>
      <w:r w:rsidRPr="003E24A2">
        <w:rPr>
          <w:sz w:val="22"/>
        </w:rPr>
        <w:t>saugumą įvairiais j</w:t>
      </w:r>
      <w:r w:rsidR="00F05680" w:rsidRPr="003E24A2">
        <w:rPr>
          <w:sz w:val="22"/>
        </w:rPr>
        <w:t>ų</w:t>
      </w:r>
      <w:r w:rsidRPr="003E24A2">
        <w:rPr>
          <w:sz w:val="22"/>
        </w:rPr>
        <w:t xml:space="preserve"> naudojimo scenarijais.</w:t>
      </w:r>
    </w:p>
    <w:p w14:paraId="0C096A28" w14:textId="63E56426" w:rsidR="002B3CF4" w:rsidRPr="003E24A2" w:rsidRDefault="003E24A2" w:rsidP="00F81943">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 xml:space="preserve">as turės atlikti reikiamus </w:t>
      </w:r>
      <w:r w:rsidR="00F05680" w:rsidRPr="003E24A2">
        <w:rPr>
          <w:sz w:val="22"/>
        </w:rPr>
        <w:t>S</w:t>
      </w:r>
      <w:r w:rsidR="00705DA6" w:rsidRPr="003E24A2">
        <w:rPr>
          <w:sz w:val="22"/>
        </w:rPr>
        <w:t>ąsajos s</w:t>
      </w:r>
      <w:r w:rsidR="00F05680" w:rsidRPr="003E24A2">
        <w:rPr>
          <w:sz w:val="22"/>
        </w:rPr>
        <w:t>istemų</w:t>
      </w:r>
      <w:r w:rsidR="002B3CF4" w:rsidRPr="003E24A2">
        <w:rPr>
          <w:sz w:val="22"/>
        </w:rPr>
        <w:t xml:space="preserve"> programavimo ir / ar konfigūravimo darbus, atsižvelgiant į Perkančiosios organizacijos darbuotojų (ar trečiosios šalies) atliktų atsparumo įsilaužimams testavimų rezultatus, kad prieš pradedant eksploatuoti </w:t>
      </w:r>
      <w:r w:rsidR="00F05680" w:rsidRPr="003E24A2">
        <w:rPr>
          <w:sz w:val="22"/>
        </w:rPr>
        <w:t>atnaujintas S</w:t>
      </w:r>
      <w:r w:rsidR="00705DA6" w:rsidRPr="003E24A2">
        <w:rPr>
          <w:sz w:val="22"/>
        </w:rPr>
        <w:t>ąsajos s</w:t>
      </w:r>
      <w:r w:rsidR="00F05680" w:rsidRPr="003E24A2">
        <w:rPr>
          <w:sz w:val="22"/>
        </w:rPr>
        <w:t>istemas</w:t>
      </w:r>
      <w:r w:rsidR="002B3CF4" w:rsidRPr="003E24A2">
        <w:rPr>
          <w:sz w:val="22"/>
        </w:rPr>
        <w:t xml:space="preserve"> būtų pašalinti nustatyti saugumo grėsmes keliantys trūkumai.</w:t>
      </w:r>
    </w:p>
    <w:p w14:paraId="11CDF89C" w14:textId="77777777" w:rsidR="000C0217" w:rsidRPr="003E24A2" w:rsidRDefault="000C0217" w:rsidP="00F81943">
      <w:pPr>
        <w:pStyle w:val="Listnumber1"/>
        <w:numPr>
          <w:ilvl w:val="0"/>
          <w:numId w:val="0"/>
        </w:numPr>
        <w:spacing w:line="240" w:lineRule="auto"/>
        <w:ind w:left="567"/>
        <w:rPr>
          <w:sz w:val="22"/>
        </w:rPr>
      </w:pPr>
    </w:p>
    <w:p w14:paraId="603A2C36" w14:textId="77777777" w:rsidR="002B3CF4" w:rsidRPr="003E24A2" w:rsidRDefault="002B3CF4" w:rsidP="00F81943">
      <w:pPr>
        <w:pStyle w:val="Antrat2"/>
        <w:jc w:val="center"/>
        <w:rPr>
          <w:rFonts w:ascii="Times New Roman" w:hAnsi="Times New Roman"/>
          <w:sz w:val="22"/>
          <w:szCs w:val="22"/>
        </w:rPr>
      </w:pPr>
      <w:r w:rsidRPr="003E24A2">
        <w:rPr>
          <w:rFonts w:ascii="Times New Roman" w:hAnsi="Times New Roman"/>
          <w:sz w:val="22"/>
          <w:szCs w:val="22"/>
        </w:rPr>
        <w:t>REIKALAVIMAI GREITAVEIKAI</w:t>
      </w:r>
    </w:p>
    <w:p w14:paraId="7E1CFF6E" w14:textId="77777777" w:rsidR="000C0217" w:rsidRPr="003E24A2" w:rsidRDefault="000C0217" w:rsidP="00F81943">
      <w:pPr>
        <w:pStyle w:val="Listnumber1"/>
        <w:numPr>
          <w:ilvl w:val="0"/>
          <w:numId w:val="0"/>
        </w:numPr>
        <w:spacing w:line="240" w:lineRule="auto"/>
        <w:ind w:left="567"/>
        <w:rPr>
          <w:sz w:val="22"/>
        </w:rPr>
      </w:pPr>
    </w:p>
    <w:p w14:paraId="32BF0FD9" w14:textId="188D41AB" w:rsidR="002B3CF4" w:rsidRPr="003E24A2" w:rsidRDefault="00432ABB" w:rsidP="00F81943">
      <w:pPr>
        <w:pStyle w:val="Listnumber1"/>
        <w:numPr>
          <w:ilvl w:val="0"/>
          <w:numId w:val="2"/>
        </w:numPr>
        <w:spacing w:line="240" w:lineRule="auto"/>
        <w:ind w:left="0" w:firstLine="567"/>
        <w:rPr>
          <w:sz w:val="22"/>
        </w:rPr>
      </w:pPr>
      <w:r w:rsidRPr="003E24A2">
        <w:rPr>
          <w:sz w:val="22"/>
        </w:rPr>
        <w:lastRenderedPageBreak/>
        <w:t>Atnaujintų</w:t>
      </w:r>
      <w:r w:rsidR="002B3CF4" w:rsidRPr="003E24A2">
        <w:rPr>
          <w:sz w:val="22"/>
        </w:rPr>
        <w:t xml:space="preserve"> komponentų greitaveika turi būti neprastesnė, nei</w:t>
      </w:r>
      <w:r w:rsidRPr="003E24A2">
        <w:rPr>
          <w:sz w:val="22"/>
        </w:rPr>
        <w:t xml:space="preserve"> iki atnaujinimo.</w:t>
      </w:r>
    </w:p>
    <w:p w14:paraId="66CFD7D0" w14:textId="77777777" w:rsidR="002B3CF4" w:rsidRPr="003E24A2" w:rsidRDefault="002B3CF4" w:rsidP="00F81943">
      <w:pPr>
        <w:pStyle w:val="Listnumber1"/>
        <w:numPr>
          <w:ilvl w:val="0"/>
          <w:numId w:val="2"/>
        </w:numPr>
        <w:spacing w:line="240" w:lineRule="auto"/>
        <w:ind w:left="0" w:firstLine="567"/>
        <w:rPr>
          <w:sz w:val="22"/>
        </w:rPr>
      </w:pPr>
      <w:r w:rsidRPr="003E24A2">
        <w:rPr>
          <w:sz w:val="22"/>
        </w:rPr>
        <w:t>Integracinių sąsajų realizacija turi užtikrinti, kad projektavimo metu apibrėžti integraciniai scenarijai įvyks per ne ilgesnį nei 1 sekundės laiko tarpą.</w:t>
      </w:r>
    </w:p>
    <w:p w14:paraId="4E973A8D" w14:textId="403F2C09" w:rsidR="002B3CF4" w:rsidRPr="003E24A2" w:rsidRDefault="002B3CF4" w:rsidP="00F81943">
      <w:pPr>
        <w:pStyle w:val="Listnumber1"/>
        <w:numPr>
          <w:ilvl w:val="0"/>
          <w:numId w:val="2"/>
        </w:numPr>
        <w:spacing w:line="240" w:lineRule="auto"/>
        <w:ind w:left="0" w:firstLine="567"/>
        <w:rPr>
          <w:sz w:val="22"/>
        </w:rPr>
      </w:pPr>
      <w:r w:rsidRPr="003E24A2">
        <w:rPr>
          <w:sz w:val="22"/>
        </w:rPr>
        <w:t xml:space="preserve">Priėmimo testavimo etapo metu (ar kitu sutartu metu) </w:t>
      </w:r>
      <w:r w:rsidR="003E24A2">
        <w:rPr>
          <w:sz w:val="22"/>
        </w:rPr>
        <w:t xml:space="preserve">Paslaugų </w:t>
      </w:r>
      <w:r w:rsidR="00F300F3">
        <w:rPr>
          <w:sz w:val="22"/>
        </w:rPr>
        <w:t>teikėj</w:t>
      </w:r>
      <w:r w:rsidRPr="003E24A2">
        <w:rPr>
          <w:sz w:val="22"/>
        </w:rPr>
        <w:t xml:space="preserve">as turi sudaryti visas reikiamas sąlygas Perkančiosios organizacijos atstovų specialistams atlikti </w:t>
      </w:r>
      <w:r w:rsidR="00CE109B" w:rsidRPr="003E24A2">
        <w:rPr>
          <w:sz w:val="22"/>
        </w:rPr>
        <w:t>atnaujintų S</w:t>
      </w:r>
      <w:r w:rsidR="00435CE4" w:rsidRPr="003E24A2">
        <w:rPr>
          <w:sz w:val="22"/>
        </w:rPr>
        <w:t>ąsajos s</w:t>
      </w:r>
      <w:r w:rsidR="00CE109B" w:rsidRPr="003E24A2">
        <w:rPr>
          <w:sz w:val="22"/>
        </w:rPr>
        <w:t>istemų</w:t>
      </w:r>
      <w:r w:rsidRPr="003E24A2">
        <w:rPr>
          <w:sz w:val="22"/>
        </w:rPr>
        <w:t xml:space="preserve"> našumo ir greitaveikos testavimą. Esant poreikiui </w:t>
      </w:r>
      <w:r w:rsidR="003E24A2">
        <w:rPr>
          <w:sz w:val="22"/>
        </w:rPr>
        <w:t xml:space="preserve">Paslaugų </w:t>
      </w:r>
      <w:r w:rsidR="00F300F3">
        <w:rPr>
          <w:sz w:val="22"/>
        </w:rPr>
        <w:t>teikėj</w:t>
      </w:r>
      <w:r w:rsidRPr="003E24A2">
        <w:rPr>
          <w:sz w:val="22"/>
        </w:rPr>
        <w:t xml:space="preserve">as turės atlikti konfigūravimo ar programavimo darbus, kurie bus būtini siekiant išbandyti </w:t>
      </w:r>
      <w:r w:rsidR="00CE109B" w:rsidRPr="003E24A2">
        <w:rPr>
          <w:sz w:val="22"/>
        </w:rPr>
        <w:t>atnaujintų S</w:t>
      </w:r>
      <w:r w:rsidR="00435CE4" w:rsidRPr="003E24A2">
        <w:rPr>
          <w:sz w:val="22"/>
        </w:rPr>
        <w:t>ąsajos s</w:t>
      </w:r>
      <w:r w:rsidR="00CE109B" w:rsidRPr="003E24A2">
        <w:rPr>
          <w:sz w:val="22"/>
        </w:rPr>
        <w:t>istemų</w:t>
      </w:r>
      <w:r w:rsidRPr="003E24A2">
        <w:rPr>
          <w:sz w:val="22"/>
        </w:rPr>
        <w:t xml:space="preserve"> našumą įvairiais naudojimo scenarijais. </w:t>
      </w:r>
    </w:p>
    <w:p w14:paraId="1AAE13F5" w14:textId="741A9441" w:rsidR="002B3CF4" w:rsidRPr="003E24A2" w:rsidRDefault="003E24A2" w:rsidP="00F81943">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 xml:space="preserve">as turi atlikti reikiamus </w:t>
      </w:r>
      <w:r w:rsidR="00B159F4" w:rsidRPr="003E24A2">
        <w:rPr>
          <w:sz w:val="22"/>
        </w:rPr>
        <w:t>atnaujintų S</w:t>
      </w:r>
      <w:r w:rsidR="00435CE4" w:rsidRPr="003E24A2">
        <w:rPr>
          <w:sz w:val="22"/>
        </w:rPr>
        <w:t>ąsajos s</w:t>
      </w:r>
      <w:r w:rsidR="00B159F4" w:rsidRPr="003E24A2">
        <w:rPr>
          <w:sz w:val="22"/>
        </w:rPr>
        <w:t>istemų</w:t>
      </w:r>
      <w:r w:rsidR="002B3CF4" w:rsidRPr="003E24A2">
        <w:rPr>
          <w:sz w:val="22"/>
        </w:rPr>
        <w:t xml:space="preserve"> programavimo ir / ar konfigūravimo darbus, atsižvelgiant į Perkančiosios organizacijos atstovų atliktų našumo ir greitaveikos testavimų rezultatus, jeigu testų rezultatai netenkins aukščiau punktuose įvardintų našumo ir greitaveikos reikalavimų</w:t>
      </w:r>
      <w:r w:rsidR="00AB3346" w:rsidRPr="003E24A2">
        <w:rPr>
          <w:sz w:val="22"/>
        </w:rPr>
        <w:t>.</w:t>
      </w:r>
    </w:p>
    <w:p w14:paraId="68C6D381" w14:textId="77777777" w:rsidR="000C0217" w:rsidRPr="003E24A2" w:rsidRDefault="000C0217" w:rsidP="00F81943">
      <w:pPr>
        <w:pStyle w:val="Listnumber1"/>
        <w:numPr>
          <w:ilvl w:val="0"/>
          <w:numId w:val="0"/>
        </w:numPr>
        <w:spacing w:line="240" w:lineRule="auto"/>
        <w:ind w:left="567"/>
        <w:rPr>
          <w:sz w:val="22"/>
        </w:rPr>
      </w:pPr>
    </w:p>
    <w:p w14:paraId="23406497" w14:textId="77777777" w:rsidR="002B3CF4" w:rsidRPr="003E24A2" w:rsidRDefault="002B3CF4" w:rsidP="00F81943">
      <w:pPr>
        <w:pStyle w:val="Antrat2"/>
        <w:jc w:val="center"/>
        <w:rPr>
          <w:rFonts w:ascii="Times New Roman" w:hAnsi="Times New Roman"/>
          <w:sz w:val="22"/>
          <w:szCs w:val="22"/>
        </w:rPr>
      </w:pPr>
      <w:r w:rsidRPr="003E24A2">
        <w:rPr>
          <w:rFonts w:ascii="Times New Roman" w:hAnsi="Times New Roman"/>
          <w:sz w:val="22"/>
          <w:szCs w:val="22"/>
        </w:rPr>
        <w:t>REIKALAVIMAI PROGRAMINEI ĮRANGAI IR LICENCIJOMS</w:t>
      </w:r>
    </w:p>
    <w:p w14:paraId="3EECE521" w14:textId="77777777" w:rsidR="000C0217" w:rsidRPr="003E24A2" w:rsidRDefault="000C0217" w:rsidP="00F81943">
      <w:pPr>
        <w:rPr>
          <w:rFonts w:ascii="Times New Roman" w:hAnsi="Times New Roman" w:cs="Times New Roman"/>
          <w:lang w:val="lt-LT" w:eastAsia="ar-SA"/>
        </w:rPr>
      </w:pPr>
    </w:p>
    <w:p w14:paraId="785FAC60" w14:textId="596B8C11" w:rsidR="002B3CF4" w:rsidRPr="003E24A2" w:rsidRDefault="00CE109B" w:rsidP="00F81943">
      <w:pPr>
        <w:pStyle w:val="Listnumber1"/>
        <w:numPr>
          <w:ilvl w:val="0"/>
          <w:numId w:val="2"/>
        </w:numPr>
        <w:spacing w:line="240" w:lineRule="auto"/>
        <w:ind w:left="0" w:firstLine="567"/>
        <w:rPr>
          <w:sz w:val="22"/>
        </w:rPr>
      </w:pPr>
      <w:r w:rsidRPr="003E24A2">
        <w:rPr>
          <w:sz w:val="22"/>
        </w:rPr>
        <w:t>Atnaujintų S</w:t>
      </w:r>
      <w:r w:rsidR="00435CE4" w:rsidRPr="003E24A2">
        <w:rPr>
          <w:sz w:val="22"/>
        </w:rPr>
        <w:t>ąsajos s</w:t>
      </w:r>
      <w:r w:rsidRPr="003E24A2">
        <w:rPr>
          <w:sz w:val="22"/>
        </w:rPr>
        <w:t>istemų</w:t>
      </w:r>
      <w:r w:rsidR="002B3CF4" w:rsidRPr="003E24A2">
        <w:rPr>
          <w:sz w:val="22"/>
        </w:rPr>
        <w:t xml:space="preserve"> ir visų j</w:t>
      </w:r>
      <w:r w:rsidRPr="003E24A2">
        <w:rPr>
          <w:sz w:val="22"/>
        </w:rPr>
        <w:t>ų</w:t>
      </w:r>
      <w:r w:rsidR="002B3CF4" w:rsidRPr="003E24A2">
        <w:rPr>
          <w:sz w:val="22"/>
        </w:rPr>
        <w:t xml:space="preserve"> komponentų naudojimui turi būti nereikalingos mokamos ar kitaip naudojimą apribojančios </w:t>
      </w:r>
      <w:r w:rsidR="009B5C1A" w:rsidRPr="003E24A2">
        <w:rPr>
          <w:sz w:val="22"/>
        </w:rPr>
        <w:t xml:space="preserve">programinės įrangos </w:t>
      </w:r>
      <w:r w:rsidR="002B3CF4" w:rsidRPr="003E24A2">
        <w:rPr>
          <w:sz w:val="22"/>
        </w:rPr>
        <w:t>licencijos. Jei tam tikriems šioje techninėje specifikacijoje numatytiems funkcionalumas bus reikalingos mokamos licencijos, joms taikomi kiti šioje techninėje specifikacijoje nustatyt</w:t>
      </w:r>
      <w:r w:rsidRPr="003E24A2">
        <w:rPr>
          <w:sz w:val="22"/>
        </w:rPr>
        <w:t>i</w:t>
      </w:r>
      <w:r w:rsidR="002B3CF4" w:rsidRPr="003E24A2">
        <w:rPr>
          <w:sz w:val="22"/>
        </w:rPr>
        <w:t xml:space="preserve"> reikalavimai. Turi būti pateikiamos naujausios programinės įrangos versijos (taikoma tiek mokamoms, tiek nemokamoms licencijoms).</w:t>
      </w:r>
    </w:p>
    <w:p w14:paraId="0964CF92" w14:textId="3C40C5F2" w:rsidR="002B3CF4" w:rsidRPr="003E24A2" w:rsidRDefault="003E24A2" w:rsidP="00F81943">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 xml:space="preserve">as, įvertinęs specifikacijos reikalavimus, privalo pateikti reikiamą programinę įrangą ir licencijas (ar bet kokius kitus leidimus (sertifikatus, prenumeratas ir pan.) reikalingas </w:t>
      </w:r>
      <w:r w:rsidR="00CE109B" w:rsidRPr="003E24A2">
        <w:rPr>
          <w:sz w:val="22"/>
        </w:rPr>
        <w:t>atnaujinamų S</w:t>
      </w:r>
      <w:r w:rsidR="00435CE4" w:rsidRPr="003E24A2">
        <w:rPr>
          <w:sz w:val="22"/>
        </w:rPr>
        <w:t>ąsajos s</w:t>
      </w:r>
      <w:r w:rsidR="00CE109B" w:rsidRPr="003E24A2">
        <w:rPr>
          <w:sz w:val="22"/>
        </w:rPr>
        <w:t>istemų</w:t>
      </w:r>
      <w:r w:rsidR="002B3CF4" w:rsidRPr="003E24A2">
        <w:rPr>
          <w:sz w:val="22"/>
        </w:rPr>
        <w:t xml:space="preserve"> dalių sprendimo realizacijai. Jeigu Techninėje specifikacijoje tokia programinė įranga ar licencijos nėra reikalaujamos, tačiau yra būtinos veikloms įgyvendinti (pvz., aplikacijų serveriai, ataskaitų programinė įranga, programavimo karkasai (angl. </w:t>
      </w:r>
      <w:r w:rsidR="002B3CF4" w:rsidRPr="003E24A2">
        <w:rPr>
          <w:i/>
          <w:iCs/>
          <w:sz w:val="22"/>
        </w:rPr>
        <w:t>Framework</w:t>
      </w:r>
      <w:r w:rsidR="002B3CF4" w:rsidRPr="003E24A2">
        <w:rPr>
          <w:sz w:val="22"/>
        </w:rPr>
        <w:t xml:space="preserve">) ar pan.), nuotolinio susitikimo programinė įranga ir kt.), </w:t>
      </w:r>
      <w:r>
        <w:rPr>
          <w:sz w:val="22"/>
        </w:rPr>
        <w:t xml:space="preserve">Paslaugų </w:t>
      </w:r>
      <w:r w:rsidR="00F300F3">
        <w:rPr>
          <w:sz w:val="22"/>
        </w:rPr>
        <w:t>teikėj</w:t>
      </w:r>
      <w:r w:rsidR="002B3CF4" w:rsidRPr="003E24A2">
        <w:rPr>
          <w:sz w:val="22"/>
        </w:rPr>
        <w:t>as turi pateikti tokią programinę įrangą ir licencijas.</w:t>
      </w:r>
    </w:p>
    <w:p w14:paraId="7B7BCEB4" w14:textId="4E87AF03" w:rsidR="002B3CF4" w:rsidRPr="003E24A2" w:rsidRDefault="003E24A2" w:rsidP="00F81943">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 xml:space="preserve">o pateikiama standartinė licencinė programinė įranga (angl. </w:t>
      </w:r>
      <w:r w:rsidR="002B3CF4" w:rsidRPr="00705D00">
        <w:rPr>
          <w:i/>
          <w:sz w:val="22"/>
          <w:lang w:val="en-US"/>
        </w:rPr>
        <w:t>Commercial Off-The-Shelf Software</w:t>
      </w:r>
      <w:r w:rsidR="002B3CF4" w:rsidRPr="003E24A2">
        <w:rPr>
          <w:sz w:val="22"/>
        </w:rPr>
        <w:t xml:space="preserve">), kuri reikalinga </w:t>
      </w:r>
      <w:r w:rsidR="00CE109B" w:rsidRPr="003E24A2">
        <w:rPr>
          <w:sz w:val="22"/>
        </w:rPr>
        <w:t>atnaujintų S</w:t>
      </w:r>
      <w:r w:rsidR="00435CE4" w:rsidRPr="003E24A2">
        <w:rPr>
          <w:sz w:val="22"/>
        </w:rPr>
        <w:t>ąsajos s</w:t>
      </w:r>
      <w:r w:rsidR="00CE109B" w:rsidRPr="003E24A2">
        <w:rPr>
          <w:sz w:val="22"/>
        </w:rPr>
        <w:t>istemų</w:t>
      </w:r>
      <w:r w:rsidR="002B3CF4" w:rsidRPr="003E24A2">
        <w:rPr>
          <w:sz w:val="22"/>
        </w:rPr>
        <w:t xml:space="preserve"> dalių veikimui, turi būti pateikiama kartu su visomis reikiamomis licencijomis (jeigu yra licencijuojama, kad Perkančiajai organizacijai nereikėtų įsigyti papildomų licencijų ar kitaip patirti išlaidų programinės įrangos veikimui) neriboto galiojimo laikotarpiui, jei gamintojas siūlo tokias licencijas, kitu atveju, jei gamintojas tokių licencijų nesiūlo, - laikotarpiui nuo </w:t>
      </w:r>
      <w:r w:rsidR="00CE109B" w:rsidRPr="003E24A2">
        <w:rPr>
          <w:sz w:val="22"/>
        </w:rPr>
        <w:t>S</w:t>
      </w:r>
      <w:r w:rsidR="00435CE4" w:rsidRPr="003E24A2">
        <w:rPr>
          <w:sz w:val="22"/>
        </w:rPr>
        <w:t>ąsajos s</w:t>
      </w:r>
      <w:r w:rsidR="00CE109B" w:rsidRPr="003E24A2">
        <w:rPr>
          <w:sz w:val="22"/>
        </w:rPr>
        <w:t>istemos</w:t>
      </w:r>
      <w:r w:rsidR="002B3CF4" w:rsidRPr="003E24A2">
        <w:rPr>
          <w:sz w:val="22"/>
        </w:rPr>
        <w:t xml:space="preserve"> komponento, kurio veikimui reikalingos licencijos, priėmimo–perdavimo akto pasirašymo dienos iki 36 </w:t>
      </w:r>
      <w:r w:rsidR="003B0C5D" w:rsidRPr="003E24A2">
        <w:rPr>
          <w:sz w:val="22"/>
        </w:rPr>
        <w:t xml:space="preserve">mėnesių </w:t>
      </w:r>
      <w:r w:rsidR="002B3CF4" w:rsidRPr="003E24A2">
        <w:rPr>
          <w:sz w:val="22"/>
        </w:rPr>
        <w:t xml:space="preserve">po diegimo paslaugų perdavimo-priėmimo akto pasirašymo dienos. </w:t>
      </w:r>
      <w:r>
        <w:rPr>
          <w:sz w:val="22"/>
        </w:rPr>
        <w:t xml:space="preserve">Paslaugų </w:t>
      </w:r>
      <w:r w:rsidR="00F300F3">
        <w:rPr>
          <w:sz w:val="22"/>
        </w:rPr>
        <w:t>teikėj</w:t>
      </w:r>
      <w:r w:rsidR="002B3CF4" w:rsidRPr="003E24A2">
        <w:rPr>
          <w:sz w:val="22"/>
        </w:rPr>
        <w:t>as turi pateikti tokią programinę įrangą ir licencijas testavimo ir gamybinei aplinkoms. Pasibaigus licencijų galiojimui programinė įranga negali nustoti veikti ir negali būti apribotas jos funkcionalumas.</w:t>
      </w:r>
    </w:p>
    <w:p w14:paraId="57B5D835" w14:textId="475B5F06" w:rsidR="002B3CF4" w:rsidRPr="003E24A2" w:rsidRDefault="00CE109B" w:rsidP="00F81943">
      <w:pPr>
        <w:pStyle w:val="Listnumber1"/>
        <w:numPr>
          <w:ilvl w:val="0"/>
          <w:numId w:val="2"/>
        </w:numPr>
        <w:spacing w:line="240" w:lineRule="auto"/>
        <w:ind w:left="0" w:firstLine="567"/>
        <w:rPr>
          <w:sz w:val="22"/>
        </w:rPr>
      </w:pPr>
      <w:r w:rsidRPr="003E24A2">
        <w:rPr>
          <w:sz w:val="22"/>
        </w:rPr>
        <w:t>Atnaujintų S</w:t>
      </w:r>
      <w:r w:rsidR="00435CE4" w:rsidRPr="003E24A2">
        <w:rPr>
          <w:sz w:val="22"/>
        </w:rPr>
        <w:t>ąsajos s</w:t>
      </w:r>
      <w:r w:rsidRPr="003E24A2">
        <w:rPr>
          <w:sz w:val="22"/>
        </w:rPr>
        <w:t>istemų</w:t>
      </w:r>
      <w:r w:rsidR="002B3CF4" w:rsidRPr="003E24A2">
        <w:rPr>
          <w:sz w:val="22"/>
        </w:rPr>
        <w:t xml:space="preserve"> dalių licencinė programinė įranga (jei tokia pateikiama) turi turėti ne mažiau kaip 3 metų palaikymą: atnaujinimų parsisiuntimą ir diegimą, naujų komponentų pateikimą.</w:t>
      </w:r>
    </w:p>
    <w:p w14:paraId="76345D2A" w14:textId="4C00368A" w:rsidR="002B3CF4" w:rsidRPr="003E24A2" w:rsidRDefault="002B3CF4" w:rsidP="00F81943">
      <w:pPr>
        <w:pStyle w:val="Listnumber1"/>
        <w:numPr>
          <w:ilvl w:val="0"/>
          <w:numId w:val="2"/>
        </w:numPr>
        <w:spacing w:line="240" w:lineRule="auto"/>
        <w:ind w:left="0" w:firstLine="567"/>
        <w:rPr>
          <w:sz w:val="22"/>
        </w:rPr>
      </w:pPr>
      <w:r w:rsidRPr="003E24A2">
        <w:rPr>
          <w:sz w:val="22"/>
        </w:rPr>
        <w:t xml:space="preserve">Jeigu siūloma programinė įranga yra licencijuojama priklausomai nuo sistemą naudojančių naudotojų (žmonių ar sistemų) kiekio, tarnybinių stočių parametrų ar pan., tai </w:t>
      </w:r>
      <w:r w:rsidR="003E24A2">
        <w:rPr>
          <w:sz w:val="22"/>
        </w:rPr>
        <w:t xml:space="preserve">Paslaugų </w:t>
      </w:r>
      <w:r w:rsidR="00F300F3">
        <w:rPr>
          <w:sz w:val="22"/>
        </w:rPr>
        <w:t>teikėj</w:t>
      </w:r>
      <w:r w:rsidRPr="003E24A2">
        <w:rPr>
          <w:sz w:val="22"/>
        </w:rPr>
        <w:t xml:space="preserve">as turi pateikti licencijas, kurios užtikrintų racionalų ir efektyvų </w:t>
      </w:r>
      <w:r w:rsidR="00CE109B" w:rsidRPr="003E24A2">
        <w:rPr>
          <w:sz w:val="22"/>
        </w:rPr>
        <w:t>S</w:t>
      </w:r>
      <w:r w:rsidR="00435CE4" w:rsidRPr="003E24A2">
        <w:rPr>
          <w:sz w:val="22"/>
        </w:rPr>
        <w:t>ąsajos s</w:t>
      </w:r>
      <w:r w:rsidR="00CE109B" w:rsidRPr="003E24A2">
        <w:rPr>
          <w:sz w:val="22"/>
        </w:rPr>
        <w:t>istemų</w:t>
      </w:r>
      <w:r w:rsidRPr="003E24A2">
        <w:rPr>
          <w:sz w:val="22"/>
        </w:rPr>
        <w:t xml:space="preserve"> veikimą ir naudojimą nuo sukurto komponento, kurio veikimui reikalingos licencijos, priėmimo–perdavimo akto pasirašymo dienos iki 36 mėnesiai po galutinio diegimo paslaugų perdavimo-priėmimo akto pasirašymo dienos.</w:t>
      </w:r>
    </w:p>
    <w:p w14:paraId="51E71462" w14:textId="77777777" w:rsidR="002B3CF4" w:rsidRPr="003E24A2" w:rsidRDefault="00CE109B" w:rsidP="00F81943">
      <w:pPr>
        <w:pStyle w:val="Listnumber1"/>
        <w:numPr>
          <w:ilvl w:val="0"/>
          <w:numId w:val="2"/>
        </w:numPr>
        <w:spacing w:line="240" w:lineRule="auto"/>
        <w:ind w:left="0" w:firstLine="567"/>
        <w:rPr>
          <w:sz w:val="22"/>
        </w:rPr>
      </w:pPr>
      <w:r w:rsidRPr="003E24A2">
        <w:rPr>
          <w:sz w:val="22"/>
        </w:rPr>
        <w:t>Atnaujinamų sistemų</w:t>
      </w:r>
      <w:r w:rsidR="002B3CF4" w:rsidRPr="003E24A2">
        <w:rPr>
          <w:sz w:val="22"/>
        </w:rPr>
        <w:t xml:space="preserve"> dalių sprendimo ne licencinės programinės įrangos naudojimas neturi būti apmokestinamas (vartotojų kiekiui, galimų registruoti vartotojų kiekiui, galimų transakcijų kiekiui ir pan.). </w:t>
      </w:r>
    </w:p>
    <w:p w14:paraId="2905E4D2" w14:textId="77777777" w:rsidR="002B3CF4" w:rsidRPr="003E24A2" w:rsidRDefault="002B3CF4" w:rsidP="00F81943">
      <w:pPr>
        <w:pStyle w:val="Listnumber1"/>
        <w:numPr>
          <w:ilvl w:val="0"/>
          <w:numId w:val="2"/>
        </w:numPr>
        <w:spacing w:line="240" w:lineRule="auto"/>
        <w:ind w:left="0" w:firstLine="567"/>
        <w:rPr>
          <w:sz w:val="22"/>
        </w:rPr>
      </w:pPr>
      <w:r w:rsidRPr="003E24A2">
        <w:rPr>
          <w:sz w:val="22"/>
        </w:rPr>
        <w:t>Visi reikalingos programinės įrangos ir licencijų kaštai turi būti įskaičiuoti į pasiūlymą.</w:t>
      </w:r>
    </w:p>
    <w:p w14:paraId="6228115F" w14:textId="10EDD68D" w:rsidR="002B3CF4" w:rsidRPr="003E24A2" w:rsidRDefault="002B3CF4" w:rsidP="00F81943">
      <w:pPr>
        <w:pStyle w:val="Listnumber1"/>
        <w:numPr>
          <w:ilvl w:val="0"/>
          <w:numId w:val="2"/>
        </w:numPr>
        <w:spacing w:line="240" w:lineRule="auto"/>
        <w:ind w:left="0" w:firstLine="567"/>
        <w:rPr>
          <w:sz w:val="22"/>
        </w:rPr>
      </w:pPr>
      <w:r w:rsidRPr="003E24A2">
        <w:rPr>
          <w:sz w:val="22"/>
        </w:rPr>
        <w:t xml:space="preserve">Visos reikalingos licencijos turi būti įgyjamos </w:t>
      </w:r>
      <w:r w:rsidR="00CE109B" w:rsidRPr="003E24A2">
        <w:rPr>
          <w:sz w:val="22"/>
        </w:rPr>
        <w:t>ir užregistruotos Perkančiosios organizacijos</w:t>
      </w:r>
      <w:r w:rsidRPr="003E24A2">
        <w:rPr>
          <w:sz w:val="22"/>
        </w:rPr>
        <w:t xml:space="preserve"> vardu, jeigu gamintojas reikalauja jų registracijos. </w:t>
      </w:r>
      <w:r w:rsidR="00CE109B" w:rsidRPr="003E24A2">
        <w:rPr>
          <w:sz w:val="22"/>
        </w:rPr>
        <w:t>Perkančiajai organizacija</w:t>
      </w:r>
      <w:r w:rsidRPr="003E24A2">
        <w:rPr>
          <w:sz w:val="22"/>
        </w:rPr>
        <w:t xml:space="preserve"> turi būti perduotos visų </w:t>
      </w:r>
      <w:r w:rsidR="00CE109B" w:rsidRPr="003E24A2">
        <w:rPr>
          <w:sz w:val="22"/>
        </w:rPr>
        <w:t>atnaujintų S</w:t>
      </w:r>
      <w:r w:rsidR="00435CE4" w:rsidRPr="003E24A2">
        <w:rPr>
          <w:sz w:val="22"/>
        </w:rPr>
        <w:t>ąsajos s</w:t>
      </w:r>
      <w:r w:rsidR="00CE109B" w:rsidRPr="003E24A2">
        <w:rPr>
          <w:sz w:val="22"/>
        </w:rPr>
        <w:t>istemų</w:t>
      </w:r>
      <w:r w:rsidRPr="003E24A2">
        <w:rPr>
          <w:sz w:val="22"/>
        </w:rPr>
        <w:t xml:space="preserve"> dalių veikimui reikalingos licencijos. Pateikiamų licencijų galiojimo pradžia turi būti ne ankstesnė nei bandomosios eksploatacijos etapo pabaiga ir ne vėlesnė nei garantinės priežiūros etapo pabaiga. Jeigu licencijos yra būtinos kūrimo etape ir bandomosios eksploatacijos etape, </w:t>
      </w:r>
      <w:r w:rsidR="003E24A2">
        <w:rPr>
          <w:sz w:val="22"/>
        </w:rPr>
        <w:t xml:space="preserve">Paslaugų </w:t>
      </w:r>
      <w:r w:rsidR="00F300F3">
        <w:rPr>
          <w:sz w:val="22"/>
        </w:rPr>
        <w:t>teikėj</w:t>
      </w:r>
      <w:r w:rsidRPr="003E24A2">
        <w:rPr>
          <w:sz w:val="22"/>
        </w:rPr>
        <w:t>as turi pateikti atitinkamas licencijas jų galiojimo termino neįtraukiant į aukščiau reikalaujamą licencijų galiojimo terminą, atitinkamai prisiimant visus su tuo susijusius kaštus.</w:t>
      </w:r>
    </w:p>
    <w:p w14:paraId="3A3B4D49" w14:textId="77777777" w:rsidR="000C0217" w:rsidRPr="003E24A2" w:rsidRDefault="000C0217" w:rsidP="00F81943">
      <w:pPr>
        <w:pStyle w:val="Listnumber1"/>
        <w:numPr>
          <w:ilvl w:val="0"/>
          <w:numId w:val="0"/>
        </w:numPr>
        <w:spacing w:line="240" w:lineRule="auto"/>
        <w:ind w:left="567"/>
        <w:rPr>
          <w:sz w:val="22"/>
        </w:rPr>
      </w:pPr>
    </w:p>
    <w:p w14:paraId="362F557C" w14:textId="77777777" w:rsidR="002B3CF4" w:rsidRPr="003E24A2" w:rsidRDefault="002B3CF4" w:rsidP="00F81943">
      <w:pPr>
        <w:pStyle w:val="Antrat2"/>
        <w:jc w:val="center"/>
        <w:rPr>
          <w:rFonts w:ascii="Times New Roman" w:hAnsi="Times New Roman"/>
          <w:sz w:val="22"/>
          <w:szCs w:val="22"/>
        </w:rPr>
      </w:pPr>
      <w:r w:rsidRPr="003E24A2">
        <w:rPr>
          <w:rFonts w:ascii="Times New Roman" w:hAnsi="Times New Roman"/>
          <w:sz w:val="22"/>
          <w:szCs w:val="22"/>
        </w:rPr>
        <w:lastRenderedPageBreak/>
        <w:t>REIKALAVIMAI INTEGRACINĖMS SĄSAJOMS</w:t>
      </w:r>
    </w:p>
    <w:p w14:paraId="3F16C830" w14:textId="77777777" w:rsidR="00DA0B7F" w:rsidRPr="003E24A2" w:rsidRDefault="00DA0B7F" w:rsidP="00F81943">
      <w:pPr>
        <w:rPr>
          <w:rFonts w:ascii="Times New Roman" w:hAnsi="Times New Roman" w:cs="Times New Roman"/>
          <w:lang w:val="lt-LT" w:eastAsia="ar-SA"/>
        </w:rPr>
      </w:pPr>
    </w:p>
    <w:p w14:paraId="50EF4612" w14:textId="0911BE47" w:rsidR="002B3CF4" w:rsidRPr="003E24A2" w:rsidRDefault="003E24A2" w:rsidP="00F81943">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 xml:space="preserve">as turi </w:t>
      </w:r>
      <w:r w:rsidR="004A3928" w:rsidRPr="003E24A2">
        <w:rPr>
          <w:sz w:val="22"/>
        </w:rPr>
        <w:t>atnaujinti</w:t>
      </w:r>
      <w:r w:rsidR="002B3CF4" w:rsidRPr="003E24A2">
        <w:rPr>
          <w:sz w:val="22"/>
        </w:rPr>
        <w:t xml:space="preserve"> integracines sąsajas išlaikydamas esamus technologinius sprendimus ir priemones. Pagal poreikį turės būti sukurti nauji duomenų apsikeitimo metodai arba praplėsti esami.</w:t>
      </w:r>
    </w:p>
    <w:p w14:paraId="065FFA15" w14:textId="77777777" w:rsidR="002B3CF4" w:rsidRPr="003E24A2" w:rsidRDefault="002B3CF4" w:rsidP="00F81943">
      <w:pPr>
        <w:pStyle w:val="Listnumber1"/>
        <w:numPr>
          <w:ilvl w:val="0"/>
          <w:numId w:val="2"/>
        </w:numPr>
        <w:spacing w:line="240" w:lineRule="auto"/>
        <w:ind w:left="0" w:firstLine="567"/>
        <w:rPr>
          <w:sz w:val="22"/>
        </w:rPr>
      </w:pPr>
      <w:r w:rsidRPr="003E24A2">
        <w:rPr>
          <w:sz w:val="22"/>
        </w:rPr>
        <w:t>Realizuojant integracines sąsajas turi būti naudojamos saugumo priemonės užtikrinančios duomenų mainų vientisumą ir konfidencialumą.</w:t>
      </w:r>
    </w:p>
    <w:p w14:paraId="2B09AD6E" w14:textId="65ACBAD8" w:rsidR="002B3CF4" w:rsidRPr="003E24A2" w:rsidRDefault="003E24A2" w:rsidP="00F81943">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as turi užtikrinti, kad nebus sutrikdytas jau veikiančių integracinių sąsajų veikimas.</w:t>
      </w:r>
    </w:p>
    <w:p w14:paraId="6AD0985F" w14:textId="77777777" w:rsidR="000C0217" w:rsidRPr="003E24A2" w:rsidRDefault="000C0217" w:rsidP="00F81943">
      <w:pPr>
        <w:pStyle w:val="Listnumber1"/>
        <w:numPr>
          <w:ilvl w:val="0"/>
          <w:numId w:val="0"/>
        </w:numPr>
        <w:spacing w:line="240" w:lineRule="auto"/>
        <w:ind w:left="567"/>
        <w:rPr>
          <w:sz w:val="22"/>
        </w:rPr>
      </w:pPr>
    </w:p>
    <w:p w14:paraId="2D4F1879" w14:textId="77777777" w:rsidR="002B3CF4" w:rsidRPr="003E24A2" w:rsidRDefault="002B3CF4" w:rsidP="00F81943">
      <w:pPr>
        <w:pStyle w:val="Antrat2"/>
        <w:jc w:val="center"/>
        <w:rPr>
          <w:rFonts w:ascii="Times New Roman" w:hAnsi="Times New Roman"/>
          <w:sz w:val="22"/>
          <w:szCs w:val="22"/>
        </w:rPr>
      </w:pPr>
      <w:bookmarkStart w:id="8" w:name="_Ref176338393"/>
      <w:r w:rsidRPr="003E24A2">
        <w:rPr>
          <w:rFonts w:ascii="Times New Roman" w:hAnsi="Times New Roman"/>
          <w:sz w:val="22"/>
          <w:szCs w:val="22"/>
        </w:rPr>
        <w:t>REIKALAVIMAI NAUDOTOJO SĄSAJAI IR JOS ERGONOMIKAI</w:t>
      </w:r>
      <w:bookmarkEnd w:id="8"/>
    </w:p>
    <w:p w14:paraId="7C394BB9" w14:textId="77777777" w:rsidR="00DA0B7F" w:rsidRPr="003E24A2" w:rsidRDefault="00DA0B7F" w:rsidP="00F81943">
      <w:pPr>
        <w:rPr>
          <w:rFonts w:ascii="Times New Roman" w:hAnsi="Times New Roman" w:cs="Times New Roman"/>
          <w:lang w:val="lt-LT" w:eastAsia="ar-SA"/>
        </w:rPr>
      </w:pPr>
    </w:p>
    <w:p w14:paraId="4E6AA6AF" w14:textId="566069D6" w:rsidR="00CF783A" w:rsidRPr="003E24A2" w:rsidRDefault="003E24A2" w:rsidP="00F81943">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 xml:space="preserve">as turi </w:t>
      </w:r>
      <w:r w:rsidR="00CF783A" w:rsidRPr="003E24A2">
        <w:rPr>
          <w:sz w:val="22"/>
        </w:rPr>
        <w:t>išlaikyti esamą S</w:t>
      </w:r>
      <w:r w:rsidR="00435CE4" w:rsidRPr="003E24A2">
        <w:rPr>
          <w:sz w:val="22"/>
        </w:rPr>
        <w:t>ąsajos s</w:t>
      </w:r>
      <w:r w:rsidR="00CF783A" w:rsidRPr="003E24A2">
        <w:rPr>
          <w:sz w:val="22"/>
        </w:rPr>
        <w:t>istemų naudotojo sąsajų dizaino standartą atnaujintuose komponentuose.</w:t>
      </w:r>
    </w:p>
    <w:p w14:paraId="43B83074" w14:textId="77777777" w:rsidR="000C0217" w:rsidRPr="003E24A2" w:rsidRDefault="000C0217" w:rsidP="00F81943">
      <w:pPr>
        <w:pStyle w:val="Listnumber1"/>
        <w:numPr>
          <w:ilvl w:val="0"/>
          <w:numId w:val="0"/>
        </w:numPr>
        <w:spacing w:line="240" w:lineRule="auto"/>
        <w:ind w:left="567"/>
        <w:rPr>
          <w:sz w:val="22"/>
        </w:rPr>
      </w:pPr>
    </w:p>
    <w:p w14:paraId="6C896169" w14:textId="77777777" w:rsidR="002B3CF4" w:rsidRPr="003E24A2" w:rsidRDefault="002B3CF4" w:rsidP="00F81943">
      <w:pPr>
        <w:pStyle w:val="Antrat2"/>
        <w:jc w:val="center"/>
        <w:rPr>
          <w:rFonts w:ascii="Times New Roman" w:hAnsi="Times New Roman"/>
          <w:sz w:val="22"/>
          <w:szCs w:val="22"/>
        </w:rPr>
      </w:pPr>
      <w:r w:rsidRPr="003E24A2">
        <w:rPr>
          <w:rFonts w:ascii="Times New Roman" w:hAnsi="Times New Roman"/>
          <w:sz w:val="22"/>
          <w:szCs w:val="22"/>
        </w:rPr>
        <w:t>REIKALAVIMAI AUDITAVIMUI</w:t>
      </w:r>
    </w:p>
    <w:p w14:paraId="4CCA3C23" w14:textId="77777777" w:rsidR="00DA0B7F" w:rsidRPr="003E24A2" w:rsidRDefault="00DA0B7F" w:rsidP="00F81943">
      <w:pPr>
        <w:rPr>
          <w:rFonts w:ascii="Times New Roman" w:hAnsi="Times New Roman" w:cs="Times New Roman"/>
          <w:lang w:val="lt-LT" w:eastAsia="ar-SA"/>
        </w:rPr>
      </w:pPr>
    </w:p>
    <w:p w14:paraId="6D6AF12D" w14:textId="7DC43C52" w:rsidR="003A72B6" w:rsidRPr="003E24A2" w:rsidRDefault="003E24A2" w:rsidP="00F81943">
      <w:pPr>
        <w:pStyle w:val="Listnumber1"/>
        <w:numPr>
          <w:ilvl w:val="0"/>
          <w:numId w:val="2"/>
        </w:numPr>
        <w:spacing w:line="240" w:lineRule="auto"/>
        <w:ind w:left="0" w:firstLine="426"/>
        <w:rPr>
          <w:sz w:val="22"/>
        </w:rPr>
      </w:pPr>
      <w:r>
        <w:rPr>
          <w:sz w:val="22"/>
        </w:rPr>
        <w:t xml:space="preserve">Paslaugų </w:t>
      </w:r>
      <w:r w:rsidR="00F300F3">
        <w:rPr>
          <w:sz w:val="22"/>
        </w:rPr>
        <w:t>teikėj</w:t>
      </w:r>
      <w:r w:rsidR="003A72B6" w:rsidRPr="003E24A2">
        <w:rPr>
          <w:sz w:val="22"/>
        </w:rPr>
        <w:t>as turi išlaikyti esamą S</w:t>
      </w:r>
      <w:r w:rsidR="00435CE4" w:rsidRPr="003E24A2">
        <w:rPr>
          <w:sz w:val="22"/>
        </w:rPr>
        <w:t>ąsajos s</w:t>
      </w:r>
      <w:r w:rsidR="003A72B6" w:rsidRPr="003E24A2">
        <w:rPr>
          <w:sz w:val="22"/>
        </w:rPr>
        <w:t>istemų naudojimo veiksmų auditavimo modelį, papildydamas jį atnaujintų komponentų auditavimo elementais.</w:t>
      </w:r>
    </w:p>
    <w:p w14:paraId="5963D008" w14:textId="77777777" w:rsidR="000C0217" w:rsidRPr="003E24A2" w:rsidRDefault="000C0217" w:rsidP="00F81943">
      <w:pPr>
        <w:pStyle w:val="Listnumber1"/>
        <w:numPr>
          <w:ilvl w:val="0"/>
          <w:numId w:val="0"/>
        </w:numPr>
        <w:spacing w:line="240" w:lineRule="auto"/>
        <w:ind w:left="426"/>
        <w:rPr>
          <w:sz w:val="22"/>
        </w:rPr>
      </w:pPr>
    </w:p>
    <w:p w14:paraId="3AB34B40" w14:textId="200AEDAD" w:rsidR="002B3CF4" w:rsidRPr="003E24A2" w:rsidRDefault="00DA0B7F" w:rsidP="00F81943">
      <w:pPr>
        <w:pStyle w:val="Antrat2"/>
        <w:jc w:val="center"/>
        <w:rPr>
          <w:rFonts w:ascii="Times New Roman" w:hAnsi="Times New Roman"/>
          <w:sz w:val="22"/>
          <w:szCs w:val="22"/>
        </w:rPr>
      </w:pPr>
      <w:r w:rsidRPr="003E24A2">
        <w:rPr>
          <w:rFonts w:ascii="Times New Roman" w:hAnsi="Times New Roman"/>
          <w:sz w:val="22"/>
          <w:szCs w:val="22"/>
        </w:rPr>
        <w:t>REIKALAVIMAI DOKUMENTACIJAI</w:t>
      </w:r>
    </w:p>
    <w:p w14:paraId="7B51A4AA" w14:textId="77777777" w:rsidR="00DA0B7F" w:rsidRPr="003E24A2" w:rsidRDefault="00DA0B7F" w:rsidP="00F81943">
      <w:pPr>
        <w:rPr>
          <w:rFonts w:ascii="Times New Roman" w:hAnsi="Times New Roman" w:cs="Times New Roman"/>
          <w:lang w:val="lt-LT" w:eastAsia="ar-SA"/>
        </w:rPr>
      </w:pPr>
    </w:p>
    <w:p w14:paraId="4F7BEF89" w14:textId="77777777" w:rsidR="00DD3B88" w:rsidRPr="003E24A2" w:rsidRDefault="002B3CF4" w:rsidP="00F81943">
      <w:pPr>
        <w:pStyle w:val="Listnumber1"/>
        <w:numPr>
          <w:ilvl w:val="0"/>
          <w:numId w:val="2"/>
        </w:numPr>
        <w:spacing w:line="240" w:lineRule="auto"/>
        <w:ind w:left="0" w:firstLine="567"/>
        <w:rPr>
          <w:sz w:val="22"/>
        </w:rPr>
      </w:pPr>
      <w:r w:rsidRPr="003E24A2">
        <w:rPr>
          <w:sz w:val="22"/>
        </w:rPr>
        <w:t>Visa dokumentacija turi būti parengta / atnaujinta laikantis bendrinės lietuvių kalbos taisyklių.</w:t>
      </w:r>
    </w:p>
    <w:p w14:paraId="0B5AB27E" w14:textId="60A143E4" w:rsidR="002B3CF4" w:rsidRPr="003E24A2" w:rsidRDefault="00DD3B88" w:rsidP="00F81943">
      <w:pPr>
        <w:pStyle w:val="Listnumber1"/>
        <w:numPr>
          <w:ilvl w:val="0"/>
          <w:numId w:val="2"/>
        </w:numPr>
        <w:spacing w:line="240" w:lineRule="auto"/>
        <w:ind w:left="0" w:firstLine="567"/>
        <w:rPr>
          <w:sz w:val="22"/>
        </w:rPr>
      </w:pPr>
      <w:r w:rsidRPr="003E24A2">
        <w:rPr>
          <w:iCs/>
          <w:sz w:val="22"/>
        </w:rPr>
        <w:t xml:space="preserve">Paslaugų teikėjas per 10 (dešimt) darbo dienų nuo sutarties įsigaliojimo dienos turi parengti ir pateikti Perkančiajai organizacijai </w:t>
      </w:r>
      <w:r w:rsidRPr="003E24A2">
        <w:rPr>
          <w:sz w:val="22"/>
        </w:rPr>
        <w:t>Paslaugų teikimo reglamentą</w:t>
      </w:r>
      <w:r w:rsidRPr="003E24A2">
        <w:rPr>
          <w:iCs/>
          <w:sz w:val="22"/>
        </w:rPr>
        <w:t>, apimantį p</w:t>
      </w:r>
      <w:r w:rsidRPr="003E24A2">
        <w:rPr>
          <w:sz w:val="22"/>
        </w:rPr>
        <w:t xml:space="preserve">rojekto tikslus, prioritetus, </w:t>
      </w:r>
      <w:r w:rsidRPr="003E24A2">
        <w:rPr>
          <w:iCs/>
          <w:sz w:val="22"/>
        </w:rPr>
        <w:t xml:space="preserve">paslaugų </w:t>
      </w:r>
      <w:r w:rsidRPr="003E24A2">
        <w:rPr>
          <w:sz w:val="22"/>
        </w:rPr>
        <w:t xml:space="preserve">apimtis ir rezultatus, </w:t>
      </w:r>
      <w:r w:rsidRPr="003E24A2">
        <w:rPr>
          <w:iCs/>
          <w:sz w:val="22"/>
        </w:rPr>
        <w:t xml:space="preserve"> rizikų valdymą, kokybės valdymą, </w:t>
      </w:r>
      <w:r w:rsidRPr="003E24A2">
        <w:rPr>
          <w:sz w:val="22"/>
        </w:rPr>
        <w:t xml:space="preserve">naudojamus standartus, </w:t>
      </w:r>
      <w:r w:rsidRPr="003E24A2">
        <w:rPr>
          <w:iCs/>
          <w:sz w:val="22"/>
        </w:rPr>
        <w:t xml:space="preserve">komunikavimo planą, </w:t>
      </w:r>
      <w:r w:rsidRPr="003E24A2">
        <w:rPr>
          <w:sz w:val="22"/>
        </w:rPr>
        <w:t>atsakomybes, projekto problemų nustatymo ir valdymo procedūras,</w:t>
      </w:r>
      <w:r w:rsidRPr="003E24A2">
        <w:rPr>
          <w:iCs/>
          <w:sz w:val="22"/>
        </w:rPr>
        <w:t xml:space="preserve"> detalų paslaugų teikimo kalendorinį planą (grafiką) ir</w:t>
      </w:r>
      <w:r w:rsidRPr="003E24A2">
        <w:rPr>
          <w:sz w:val="22"/>
        </w:rPr>
        <w:t xml:space="preserve"> kitą projekto vykdymui aktualią informaciją</w:t>
      </w:r>
      <w:r w:rsidRPr="003E24A2">
        <w:rPr>
          <w:iCs/>
          <w:sz w:val="22"/>
        </w:rPr>
        <w:t xml:space="preserve">. </w:t>
      </w:r>
      <w:r w:rsidR="002B3CF4" w:rsidRPr="003E24A2">
        <w:rPr>
          <w:sz w:val="22"/>
        </w:rPr>
        <w:t xml:space="preserve"> </w:t>
      </w:r>
    </w:p>
    <w:p w14:paraId="317E2FE4" w14:textId="5C34EB2A" w:rsidR="002B3CF4" w:rsidRPr="003E24A2" w:rsidRDefault="002B3CF4" w:rsidP="00F81943">
      <w:pPr>
        <w:pStyle w:val="Listnumber1"/>
        <w:numPr>
          <w:ilvl w:val="0"/>
          <w:numId w:val="2"/>
        </w:numPr>
        <w:spacing w:line="240" w:lineRule="auto"/>
        <w:ind w:left="0" w:firstLine="567"/>
        <w:rPr>
          <w:sz w:val="22"/>
        </w:rPr>
      </w:pPr>
      <w:r w:rsidRPr="003E24A2">
        <w:rPr>
          <w:sz w:val="22"/>
        </w:rPr>
        <w:t xml:space="preserve">Visi </w:t>
      </w:r>
      <w:r w:rsidR="003E24A2">
        <w:rPr>
          <w:sz w:val="22"/>
        </w:rPr>
        <w:t xml:space="preserve">Paslaugų </w:t>
      </w:r>
      <w:r w:rsidR="00F300F3">
        <w:rPr>
          <w:sz w:val="22"/>
        </w:rPr>
        <w:t>teikėj</w:t>
      </w:r>
      <w:r w:rsidRPr="003E24A2">
        <w:rPr>
          <w:sz w:val="22"/>
        </w:rPr>
        <w:t>o parengti</w:t>
      </w:r>
      <w:r w:rsidR="00101C57" w:rsidRPr="003E24A2">
        <w:rPr>
          <w:sz w:val="22"/>
        </w:rPr>
        <w:t>/ atnaujinti</w:t>
      </w:r>
      <w:r w:rsidRPr="003E24A2">
        <w:rPr>
          <w:sz w:val="22"/>
        </w:rPr>
        <w:t xml:space="preserve"> dokumentai turės būti suderinti su Perkančiąja organizacija. Detalūs dokumentų derinimo principai turės būti pateikti ir suderinti </w:t>
      </w:r>
      <w:r w:rsidR="003E24A2">
        <w:rPr>
          <w:sz w:val="22"/>
        </w:rPr>
        <w:t xml:space="preserve">Paslaugų </w:t>
      </w:r>
      <w:r w:rsidR="00F300F3">
        <w:rPr>
          <w:sz w:val="22"/>
        </w:rPr>
        <w:t>teikėj</w:t>
      </w:r>
      <w:r w:rsidRPr="003E24A2">
        <w:rPr>
          <w:sz w:val="22"/>
        </w:rPr>
        <w:t xml:space="preserve">o parengtame Paslaugų teikimo reglamente. </w:t>
      </w:r>
    </w:p>
    <w:p w14:paraId="5100066F" w14:textId="18AA956C" w:rsidR="002B3CF4" w:rsidRPr="003E24A2" w:rsidRDefault="003E24A2" w:rsidP="00F81943">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 xml:space="preserve">as turės parengti / atnaujinti </w:t>
      </w:r>
      <w:r w:rsidR="009E54BF" w:rsidRPr="003E24A2">
        <w:rPr>
          <w:sz w:val="22"/>
        </w:rPr>
        <w:t xml:space="preserve">su </w:t>
      </w:r>
      <w:r w:rsidR="005E4D7B" w:rsidRPr="003E24A2">
        <w:rPr>
          <w:sz w:val="22"/>
        </w:rPr>
        <w:t>Perkančiąja</w:t>
      </w:r>
      <w:r w:rsidR="009E54BF" w:rsidRPr="003E24A2">
        <w:rPr>
          <w:sz w:val="22"/>
        </w:rPr>
        <w:t xml:space="preserve"> organizacija suderintą dokumentaciją</w:t>
      </w:r>
      <w:r w:rsidR="002B3CF4" w:rsidRPr="003E24A2">
        <w:rPr>
          <w:sz w:val="22"/>
        </w:rPr>
        <w:t>.</w:t>
      </w:r>
    </w:p>
    <w:p w14:paraId="50462B8E" w14:textId="2E323DBE" w:rsidR="00101C57" w:rsidRPr="003E24A2" w:rsidRDefault="00101C57" w:rsidP="003518CB">
      <w:pPr>
        <w:pStyle w:val="ListNumber21"/>
        <w:numPr>
          <w:ilvl w:val="1"/>
          <w:numId w:val="2"/>
        </w:numPr>
        <w:spacing w:line="240" w:lineRule="auto"/>
        <w:ind w:left="0" w:firstLine="567"/>
        <w:rPr>
          <w:rFonts w:cs="Times New Roman"/>
          <w:sz w:val="22"/>
        </w:rPr>
      </w:pPr>
      <w:r w:rsidRPr="003E24A2">
        <w:rPr>
          <w:rFonts w:cs="Times New Roman"/>
          <w:sz w:val="22"/>
        </w:rPr>
        <w:t>TRVIS techninė specifikacija;</w:t>
      </w:r>
    </w:p>
    <w:p w14:paraId="6D8159F5" w14:textId="131C8202" w:rsidR="00101C57" w:rsidRPr="003E24A2" w:rsidRDefault="00101C57" w:rsidP="003518CB">
      <w:pPr>
        <w:pStyle w:val="ListNumber21"/>
        <w:numPr>
          <w:ilvl w:val="1"/>
          <w:numId w:val="2"/>
        </w:numPr>
        <w:spacing w:line="240" w:lineRule="auto"/>
        <w:ind w:left="0" w:firstLine="567"/>
        <w:rPr>
          <w:rFonts w:cs="Times New Roman"/>
          <w:sz w:val="22"/>
        </w:rPr>
      </w:pPr>
      <w:r w:rsidRPr="003E24A2">
        <w:rPr>
          <w:rFonts w:cs="Times New Roman"/>
          <w:sz w:val="22"/>
        </w:rPr>
        <w:t>TRVIS naudotojo sąsajos specifikacija;</w:t>
      </w:r>
    </w:p>
    <w:p w14:paraId="14ECE7DE" w14:textId="302E7847" w:rsidR="00101C57" w:rsidRPr="003E24A2" w:rsidRDefault="00101C57" w:rsidP="003518CB">
      <w:pPr>
        <w:pStyle w:val="ListNumber21"/>
        <w:numPr>
          <w:ilvl w:val="1"/>
          <w:numId w:val="2"/>
        </w:numPr>
        <w:spacing w:line="240" w:lineRule="auto"/>
        <w:ind w:left="0" w:firstLine="567"/>
        <w:rPr>
          <w:rFonts w:cs="Times New Roman"/>
          <w:sz w:val="22"/>
        </w:rPr>
      </w:pPr>
      <w:r w:rsidRPr="003E24A2">
        <w:rPr>
          <w:rFonts w:cs="Times New Roman"/>
          <w:sz w:val="22"/>
        </w:rPr>
        <w:t>MIGRIS techninė specifikacija;</w:t>
      </w:r>
    </w:p>
    <w:p w14:paraId="017960D4" w14:textId="2ED5FA01" w:rsidR="00101C57" w:rsidRPr="003E24A2" w:rsidRDefault="00101C57" w:rsidP="003518CB">
      <w:pPr>
        <w:pStyle w:val="ListNumber21"/>
        <w:numPr>
          <w:ilvl w:val="1"/>
          <w:numId w:val="2"/>
        </w:numPr>
        <w:spacing w:line="240" w:lineRule="auto"/>
        <w:ind w:left="0" w:firstLine="567"/>
        <w:rPr>
          <w:rFonts w:cs="Times New Roman"/>
          <w:sz w:val="22"/>
        </w:rPr>
      </w:pPr>
      <w:r w:rsidRPr="003E24A2">
        <w:rPr>
          <w:rFonts w:cs="Times New Roman"/>
          <w:sz w:val="22"/>
        </w:rPr>
        <w:t>MIGRIS naudotojo sąsajos specifikacija.</w:t>
      </w:r>
    </w:p>
    <w:p w14:paraId="0903AA8B" w14:textId="3AFF024D" w:rsidR="002B3CF4" w:rsidRPr="003E24A2" w:rsidRDefault="003E24A2" w:rsidP="00F81943">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o pataisyti dokumentai turi būti teikiami su matomais pakeitimais („track changes“ funkcija).</w:t>
      </w:r>
    </w:p>
    <w:p w14:paraId="6CB23E48" w14:textId="77777777" w:rsidR="002B3CF4" w:rsidRPr="003E24A2" w:rsidRDefault="002B3CF4" w:rsidP="00F81943">
      <w:pPr>
        <w:pStyle w:val="Listnumber1"/>
        <w:numPr>
          <w:ilvl w:val="0"/>
          <w:numId w:val="2"/>
        </w:numPr>
        <w:spacing w:line="240" w:lineRule="auto"/>
        <w:ind w:left="0" w:firstLine="567"/>
        <w:rPr>
          <w:sz w:val="22"/>
        </w:rPr>
      </w:pPr>
      <w:r w:rsidRPr="003E24A2">
        <w:rPr>
          <w:sz w:val="22"/>
        </w:rPr>
        <w:t>Su Perkančiąja organizacija suderinti dokumentai turi (gali) būti keičiami vėlesnių etapų metu, jeigu yra vykdomi kuriamos informacinės sistemos pakeitimai, atsižvelgiant į priėmimo testavimo bei bandomosios eksploatacijos rezultatus, kitas veiklas ir aplinkybes, kurios susijusios su pateiktos dokumentacijos turiniu. Projekto dokumentacija turi būti aktualizuojama (atnaujinama) ir galutinės versijos pateiktos su Perkančiąja organizacija suderintais terminais bet ne vėliau kaip iki galutinio priėmimo perdavimo akto pateikimo dienos.</w:t>
      </w:r>
    </w:p>
    <w:p w14:paraId="0D0C3B4F" w14:textId="77777777" w:rsidR="002B3CF4" w:rsidRPr="003E24A2" w:rsidRDefault="002B3CF4" w:rsidP="00F81943">
      <w:pPr>
        <w:pStyle w:val="Listnumber1"/>
        <w:numPr>
          <w:ilvl w:val="0"/>
          <w:numId w:val="2"/>
        </w:numPr>
        <w:spacing w:line="240" w:lineRule="auto"/>
        <w:ind w:left="0" w:firstLine="567"/>
        <w:rPr>
          <w:sz w:val="22"/>
        </w:rPr>
      </w:pPr>
      <w:r w:rsidRPr="003E24A2">
        <w:rPr>
          <w:sz w:val="22"/>
        </w:rPr>
        <w:t>Dokumentų galutinės versijos turi būti pateiktos elektroniniu (MS Word arba kitu su Perkančiąja organizacija suderin</w:t>
      </w:r>
      <w:r w:rsidR="009E54BF" w:rsidRPr="003E24A2">
        <w:rPr>
          <w:sz w:val="22"/>
        </w:rPr>
        <w:t>tu redagavimui tinkamu formatu)</w:t>
      </w:r>
      <w:r w:rsidRPr="003E24A2">
        <w:rPr>
          <w:sz w:val="22"/>
        </w:rPr>
        <w:t>. Perkančiajai organizacijai nurodžius, dokumentai turės būti pasirašyti el. parašu.</w:t>
      </w:r>
    </w:p>
    <w:p w14:paraId="174482AE" w14:textId="77777777" w:rsidR="000C0217" w:rsidRPr="003E24A2" w:rsidRDefault="000C0217" w:rsidP="00F81943">
      <w:pPr>
        <w:pStyle w:val="Listnumber1"/>
        <w:numPr>
          <w:ilvl w:val="0"/>
          <w:numId w:val="0"/>
        </w:numPr>
        <w:spacing w:line="240" w:lineRule="auto"/>
        <w:ind w:left="567"/>
        <w:rPr>
          <w:sz w:val="22"/>
        </w:rPr>
      </w:pPr>
    </w:p>
    <w:p w14:paraId="294BEF96" w14:textId="1AFDB9CD" w:rsidR="002B3CF4" w:rsidRDefault="002B3CF4" w:rsidP="00F81943">
      <w:pPr>
        <w:pStyle w:val="Antrat2"/>
        <w:jc w:val="center"/>
        <w:rPr>
          <w:rFonts w:ascii="Times New Roman" w:hAnsi="Times New Roman"/>
          <w:sz w:val="22"/>
          <w:szCs w:val="22"/>
        </w:rPr>
      </w:pPr>
      <w:bookmarkStart w:id="9" w:name="_Toc112776933"/>
      <w:r w:rsidRPr="003E24A2">
        <w:rPr>
          <w:rFonts w:ascii="Times New Roman" w:hAnsi="Times New Roman"/>
          <w:sz w:val="22"/>
          <w:szCs w:val="22"/>
        </w:rPr>
        <w:t xml:space="preserve">REIKALAVIMAI PASLAUGŲ </w:t>
      </w:r>
      <w:bookmarkEnd w:id="9"/>
      <w:r w:rsidRPr="003E24A2">
        <w:rPr>
          <w:rFonts w:ascii="Times New Roman" w:hAnsi="Times New Roman"/>
          <w:sz w:val="22"/>
          <w:szCs w:val="22"/>
        </w:rPr>
        <w:t>TEIKIMUI</w:t>
      </w:r>
    </w:p>
    <w:p w14:paraId="12CDBBED" w14:textId="06A39C18" w:rsidR="003518CB" w:rsidRDefault="003518CB" w:rsidP="003518CB">
      <w:pPr>
        <w:rPr>
          <w:lang w:val="lt-LT" w:eastAsia="ar-SA"/>
        </w:rPr>
      </w:pPr>
    </w:p>
    <w:p w14:paraId="3F7F71AC" w14:textId="6EA2F8A9" w:rsidR="003518CB" w:rsidRPr="003518CB" w:rsidRDefault="003518CB" w:rsidP="00BB41D2">
      <w:pPr>
        <w:pStyle w:val="Listnumber1"/>
        <w:numPr>
          <w:ilvl w:val="0"/>
          <w:numId w:val="2"/>
        </w:numPr>
        <w:spacing w:line="240" w:lineRule="auto"/>
        <w:ind w:left="0" w:firstLine="567"/>
        <w:rPr>
          <w:sz w:val="22"/>
        </w:rPr>
      </w:pPr>
      <w:r w:rsidRPr="003518CB">
        <w:rPr>
          <w:sz w:val="22"/>
        </w:rPr>
        <w:t xml:space="preserve">Per 10 (dešimt) darbo dienų nuo Paslaugų teikimo sutarties įsigaliojimo dienos Paslaugų teikėjas turi pateikti Paslaugų teikimo reglamentą, kuriame turi būti detalizuoti Paslaugų teikimo etapai, jų rezultatai (pateiktys), dalyvių vaidmenys, tarpusavio komunikacijos būdai, pateikti pagrindiniai riboženkliai (angl. milestones) ir detalus Perkančiosios organizacijos nurodytus terminus atitinkantis darbų vykdymo grafikas. </w:t>
      </w:r>
      <w:r w:rsidRPr="003518CB">
        <w:rPr>
          <w:sz w:val="22"/>
        </w:rPr>
        <w:lastRenderedPageBreak/>
        <w:t>Perkančiai organizacijai pateikus pastabas Paslaugų teikimo reglamentui, Paslaugų teikėjas turi jas pataisyti nedelsdamas. Paslaugų teikėjas turi užtikrinti, kad Paslaugų teikimo reglamentas būtų suderintas su Perkančiąja organizacija per 20 (dvidešimt) darbo dienų nuo Paslaugų teikimo sutarties įsigaliojimo dienos.</w:t>
      </w:r>
    </w:p>
    <w:p w14:paraId="4DA7FC64" w14:textId="77777777" w:rsidR="003518CB" w:rsidRPr="003518CB" w:rsidRDefault="003518CB" w:rsidP="003518CB">
      <w:pPr>
        <w:rPr>
          <w:lang w:val="lt-LT" w:eastAsia="ar-SA"/>
        </w:rPr>
      </w:pPr>
    </w:p>
    <w:p w14:paraId="41DB8666" w14:textId="77777777" w:rsidR="00DA0B7F" w:rsidRPr="003E24A2" w:rsidRDefault="00DA0B7F" w:rsidP="00F81943">
      <w:pPr>
        <w:rPr>
          <w:rFonts w:ascii="Times New Roman" w:hAnsi="Times New Roman" w:cs="Times New Roman"/>
          <w:lang w:val="lt-LT" w:eastAsia="ar-SA"/>
        </w:rPr>
      </w:pPr>
    </w:p>
    <w:p w14:paraId="61331592" w14:textId="77777777" w:rsidR="002B3CF4" w:rsidRPr="003E24A2" w:rsidRDefault="002B3CF4" w:rsidP="00F81943">
      <w:pPr>
        <w:pStyle w:val="Antrat3"/>
        <w:jc w:val="center"/>
        <w:rPr>
          <w:b/>
          <w:sz w:val="22"/>
          <w:szCs w:val="22"/>
        </w:rPr>
      </w:pPr>
      <w:bookmarkStart w:id="10" w:name="_Toc112776934"/>
      <w:r w:rsidRPr="003E24A2">
        <w:rPr>
          <w:b/>
          <w:sz w:val="22"/>
          <w:szCs w:val="22"/>
        </w:rPr>
        <w:t>REIKALAVIMAI ANALIZEI IR PROJEKTAVIMUI</w:t>
      </w:r>
      <w:bookmarkEnd w:id="10"/>
    </w:p>
    <w:p w14:paraId="64BA7BF8" w14:textId="77777777" w:rsidR="00DA0B7F" w:rsidRPr="003E24A2" w:rsidRDefault="00DA0B7F" w:rsidP="00F81943">
      <w:pPr>
        <w:rPr>
          <w:rFonts w:ascii="Times New Roman" w:hAnsi="Times New Roman" w:cs="Times New Roman"/>
          <w:lang w:val="lt-LT" w:eastAsia="ar-SA"/>
        </w:rPr>
      </w:pPr>
    </w:p>
    <w:p w14:paraId="7FCF7833" w14:textId="26A043E9" w:rsidR="002B3CF4" w:rsidRPr="003E24A2" w:rsidRDefault="003E24A2" w:rsidP="003518CB">
      <w:pPr>
        <w:pStyle w:val="Listnumber1"/>
        <w:numPr>
          <w:ilvl w:val="0"/>
          <w:numId w:val="2"/>
        </w:numPr>
        <w:spacing w:line="240" w:lineRule="auto"/>
        <w:ind w:left="0" w:firstLine="567"/>
        <w:rPr>
          <w:sz w:val="22"/>
        </w:rPr>
      </w:pPr>
      <w:bookmarkStart w:id="11" w:name="_Toc112776935"/>
      <w:r>
        <w:rPr>
          <w:sz w:val="22"/>
        </w:rPr>
        <w:t xml:space="preserve">Paslaugų </w:t>
      </w:r>
      <w:r w:rsidR="00F300F3">
        <w:rPr>
          <w:sz w:val="22"/>
        </w:rPr>
        <w:t>teikėj</w:t>
      </w:r>
      <w:r w:rsidR="002B3CF4" w:rsidRPr="003E24A2">
        <w:rPr>
          <w:sz w:val="22"/>
        </w:rPr>
        <w:t xml:space="preserve">as analizės ir projektavimo vykdymo metu turi atlikti detalią veiklos procesų ir poreikių analizę bei projektavimą ir </w:t>
      </w:r>
      <w:r w:rsidR="00DD3B88" w:rsidRPr="003E24A2">
        <w:rPr>
          <w:sz w:val="22"/>
        </w:rPr>
        <w:t xml:space="preserve">ne vėliau kaip per 30 darbo dienų </w:t>
      </w:r>
      <w:r w:rsidR="002B3CF4" w:rsidRPr="003E24A2">
        <w:rPr>
          <w:sz w:val="22"/>
        </w:rPr>
        <w:t xml:space="preserve">parengti </w:t>
      </w:r>
      <w:r w:rsidR="00077802" w:rsidRPr="003E24A2">
        <w:rPr>
          <w:sz w:val="22"/>
        </w:rPr>
        <w:t xml:space="preserve">su Perkančiąja organizacija suderintus </w:t>
      </w:r>
      <w:r w:rsidR="002B3CF4" w:rsidRPr="003E24A2">
        <w:rPr>
          <w:sz w:val="22"/>
        </w:rPr>
        <w:t>detalios reikalavimų anal</w:t>
      </w:r>
      <w:r w:rsidR="00077802" w:rsidRPr="003E24A2">
        <w:rPr>
          <w:sz w:val="22"/>
        </w:rPr>
        <w:t>izės ir projektavimo dokumentus</w:t>
      </w:r>
      <w:r w:rsidR="002B3CF4" w:rsidRPr="003E24A2">
        <w:rPr>
          <w:sz w:val="22"/>
        </w:rPr>
        <w:t>.</w:t>
      </w:r>
    </w:p>
    <w:p w14:paraId="55432786" w14:textId="1362B76F" w:rsidR="002B3CF4" w:rsidRPr="003E24A2" w:rsidRDefault="002B3CF4" w:rsidP="003518CB">
      <w:pPr>
        <w:pStyle w:val="Listnumber1"/>
        <w:numPr>
          <w:ilvl w:val="0"/>
          <w:numId w:val="2"/>
        </w:numPr>
        <w:spacing w:line="240" w:lineRule="auto"/>
        <w:ind w:left="0" w:firstLine="567"/>
        <w:rPr>
          <w:sz w:val="22"/>
        </w:rPr>
      </w:pPr>
      <w:r w:rsidRPr="003E24A2">
        <w:rPr>
          <w:sz w:val="22"/>
        </w:rPr>
        <w:t xml:space="preserve">Detalios reikalavimų analizės dokumente turi būti pateikti pagal Techninės specifikacijos funkcinius ir nefunkcinius reikalavimus bei pagal Perkančiosios organizacijos išsakytus poreikius parengti panaudos atvejai (angl. </w:t>
      </w:r>
      <w:r w:rsidRPr="003E24A2">
        <w:rPr>
          <w:i/>
          <w:sz w:val="22"/>
        </w:rPr>
        <w:t>Use Case</w:t>
      </w:r>
      <w:r w:rsidRPr="003E24A2">
        <w:rPr>
          <w:sz w:val="22"/>
        </w:rPr>
        <w:t xml:space="preserve">) (panaudos atvejų diagramos ir detalūs panaudos atvejų aprašymai, nurodant žingsnius (pagrindinę </w:t>
      </w:r>
      <w:r w:rsidR="003B0C5D" w:rsidRPr="003E24A2">
        <w:rPr>
          <w:sz w:val="22"/>
        </w:rPr>
        <w:t>eigą</w:t>
      </w:r>
      <w:r w:rsidRPr="003E24A2">
        <w:rPr>
          <w:sz w:val="22"/>
        </w:rPr>
        <w:t xml:space="preserve">, alternatyvią eigą, išimtinę eigą) ir kitus apribojimus), naudojant UML (angl. </w:t>
      </w:r>
      <w:r w:rsidRPr="003E24A2">
        <w:rPr>
          <w:i/>
          <w:sz w:val="22"/>
        </w:rPr>
        <w:t>Unified Modeling Language</w:t>
      </w:r>
      <w:r w:rsidRPr="003E24A2">
        <w:rPr>
          <w:sz w:val="22"/>
        </w:rPr>
        <w:t>) ar lygiavertę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0C502835" w14:textId="2F6DF450" w:rsidR="002B3CF4" w:rsidRPr="003E24A2" w:rsidRDefault="002B3CF4" w:rsidP="003518CB">
      <w:pPr>
        <w:pStyle w:val="Listnumber1"/>
        <w:numPr>
          <w:ilvl w:val="0"/>
          <w:numId w:val="2"/>
        </w:numPr>
        <w:spacing w:line="240" w:lineRule="auto"/>
        <w:ind w:left="0" w:firstLine="567"/>
        <w:rPr>
          <w:sz w:val="22"/>
        </w:rPr>
      </w:pPr>
      <w:r w:rsidRPr="003E24A2">
        <w:rPr>
          <w:sz w:val="22"/>
        </w:rPr>
        <w:t xml:space="preserve">Detalios analizės ir projektavimo etapų metu </w:t>
      </w:r>
      <w:r w:rsidR="003E24A2">
        <w:rPr>
          <w:sz w:val="22"/>
        </w:rPr>
        <w:t xml:space="preserve">Paslaugų </w:t>
      </w:r>
      <w:r w:rsidR="00F300F3">
        <w:rPr>
          <w:sz w:val="22"/>
        </w:rPr>
        <w:t>teikėj</w:t>
      </w:r>
      <w:r w:rsidRPr="003E24A2">
        <w:rPr>
          <w:sz w:val="22"/>
        </w:rPr>
        <w:t xml:space="preserve">as turi detalizuoti Techninės specifikacijos funkcinius ir nefunkcinius reikalavimus, </w:t>
      </w:r>
      <w:r w:rsidR="00077802" w:rsidRPr="003E24A2">
        <w:rPr>
          <w:sz w:val="22"/>
        </w:rPr>
        <w:t>atsižvelgdamas į Sistemų naudotojų poreikius</w:t>
      </w:r>
      <w:r w:rsidRPr="003E24A2">
        <w:rPr>
          <w:sz w:val="22"/>
        </w:rPr>
        <w:t>.</w:t>
      </w:r>
    </w:p>
    <w:p w14:paraId="76A1ABF6" w14:textId="77777777" w:rsidR="00DA0B7F" w:rsidRPr="003E24A2" w:rsidRDefault="00DA0B7F" w:rsidP="00F81943">
      <w:pPr>
        <w:pStyle w:val="Listnumber1"/>
        <w:numPr>
          <w:ilvl w:val="0"/>
          <w:numId w:val="0"/>
        </w:numPr>
        <w:spacing w:line="240" w:lineRule="auto"/>
        <w:ind w:left="567"/>
        <w:rPr>
          <w:sz w:val="22"/>
        </w:rPr>
      </w:pPr>
    </w:p>
    <w:p w14:paraId="7A233BA3" w14:textId="385A98E7" w:rsidR="002B3CF4" w:rsidRPr="003E24A2" w:rsidRDefault="002B3CF4" w:rsidP="00F81943">
      <w:pPr>
        <w:pStyle w:val="Antrat3"/>
        <w:jc w:val="center"/>
        <w:rPr>
          <w:b/>
          <w:bCs/>
          <w:sz w:val="22"/>
          <w:szCs w:val="22"/>
        </w:rPr>
      </w:pPr>
      <w:bookmarkStart w:id="12" w:name="_Toc112776936"/>
      <w:bookmarkEnd w:id="11"/>
      <w:r w:rsidRPr="003E24A2">
        <w:rPr>
          <w:b/>
          <w:bCs/>
          <w:sz w:val="22"/>
          <w:szCs w:val="22"/>
        </w:rPr>
        <w:t>REIKALAVIMAI TESTAVIM</w:t>
      </w:r>
      <w:bookmarkEnd w:id="12"/>
      <w:r w:rsidRPr="003E24A2">
        <w:rPr>
          <w:b/>
          <w:bCs/>
          <w:sz w:val="22"/>
          <w:szCs w:val="22"/>
        </w:rPr>
        <w:t>AMS</w:t>
      </w:r>
    </w:p>
    <w:p w14:paraId="2ECBFE67" w14:textId="77777777" w:rsidR="00DA0B7F" w:rsidRPr="003E24A2" w:rsidRDefault="00DA0B7F" w:rsidP="00F81943">
      <w:pPr>
        <w:rPr>
          <w:rFonts w:ascii="Times New Roman" w:hAnsi="Times New Roman" w:cs="Times New Roman"/>
          <w:lang w:val="lt-LT" w:eastAsia="ar-SA"/>
        </w:rPr>
      </w:pPr>
    </w:p>
    <w:p w14:paraId="34B3D9DF" w14:textId="77777777" w:rsidR="002B3CF4" w:rsidRPr="003E24A2" w:rsidRDefault="002B3CF4" w:rsidP="003518CB">
      <w:pPr>
        <w:pStyle w:val="Listnumber1"/>
        <w:numPr>
          <w:ilvl w:val="0"/>
          <w:numId w:val="2"/>
        </w:numPr>
        <w:spacing w:line="240" w:lineRule="auto"/>
        <w:ind w:left="0" w:firstLine="567"/>
        <w:rPr>
          <w:sz w:val="22"/>
        </w:rPr>
      </w:pPr>
      <w:r w:rsidRPr="003E24A2">
        <w:rPr>
          <w:sz w:val="22"/>
        </w:rPr>
        <w:t>Turi būti atlikti šie testavimai:</w:t>
      </w:r>
    </w:p>
    <w:p w14:paraId="72BA0B03" w14:textId="45542F6F" w:rsidR="002B3CF4" w:rsidRPr="003E24A2" w:rsidRDefault="002B3CF4" w:rsidP="005C7923">
      <w:pPr>
        <w:pStyle w:val="ListNumber21"/>
        <w:numPr>
          <w:ilvl w:val="1"/>
          <w:numId w:val="2"/>
        </w:numPr>
        <w:spacing w:line="240" w:lineRule="auto"/>
        <w:ind w:left="0" w:firstLine="567"/>
        <w:rPr>
          <w:rFonts w:cs="Times New Roman"/>
          <w:sz w:val="22"/>
        </w:rPr>
      </w:pPr>
      <w:r w:rsidRPr="003E24A2">
        <w:rPr>
          <w:rFonts w:cs="Times New Roman"/>
          <w:sz w:val="22"/>
        </w:rPr>
        <w:t xml:space="preserve">vidinis testavimas. Vidinius atskirų komponentų testavimus </w:t>
      </w:r>
      <w:r w:rsidR="003E24A2">
        <w:rPr>
          <w:rFonts w:cs="Times New Roman"/>
          <w:sz w:val="22"/>
        </w:rPr>
        <w:t xml:space="preserve">Paslaugų </w:t>
      </w:r>
      <w:r w:rsidR="00F300F3">
        <w:rPr>
          <w:rFonts w:cs="Times New Roman"/>
          <w:sz w:val="22"/>
        </w:rPr>
        <w:t>teikėj</w:t>
      </w:r>
      <w:r w:rsidRPr="003E24A2">
        <w:rPr>
          <w:rFonts w:cs="Times New Roman"/>
          <w:sz w:val="22"/>
        </w:rPr>
        <w:t xml:space="preserve">as turi atlikti nedalyvaujant </w:t>
      </w:r>
      <w:r w:rsidR="00077802" w:rsidRPr="003E24A2">
        <w:rPr>
          <w:rFonts w:cs="Times New Roman"/>
          <w:sz w:val="22"/>
        </w:rPr>
        <w:t>Perkančiosios organizacijos</w:t>
      </w:r>
      <w:r w:rsidRPr="003E24A2">
        <w:rPr>
          <w:rFonts w:cs="Times New Roman"/>
          <w:sz w:val="22"/>
        </w:rPr>
        <w:t xml:space="preserve"> atstovams, tačiau turi pateikti tokio testavimo įrodymus – vidinio testavimo ataskaitą ir nustatytų neatitikimų sąrašą. </w:t>
      </w:r>
    </w:p>
    <w:p w14:paraId="66456B79" w14:textId="7CF164EF" w:rsidR="002B3CF4" w:rsidRPr="003E24A2" w:rsidRDefault="002B3CF4" w:rsidP="005C7923">
      <w:pPr>
        <w:pStyle w:val="ListNumber21"/>
        <w:numPr>
          <w:ilvl w:val="1"/>
          <w:numId w:val="2"/>
        </w:numPr>
        <w:spacing w:line="240" w:lineRule="auto"/>
        <w:ind w:left="0" w:firstLine="567"/>
        <w:rPr>
          <w:rFonts w:cs="Times New Roman"/>
          <w:sz w:val="22"/>
        </w:rPr>
      </w:pPr>
      <w:r w:rsidRPr="003E24A2">
        <w:rPr>
          <w:rFonts w:cs="Times New Roman"/>
          <w:sz w:val="22"/>
        </w:rPr>
        <w:t>priėmimo testavimas (angl. A</w:t>
      </w:r>
      <w:r w:rsidRPr="003E24A2">
        <w:rPr>
          <w:rFonts w:cs="Times New Roman"/>
          <w:i/>
          <w:sz w:val="22"/>
        </w:rPr>
        <w:t>cceptance testing</w:t>
      </w:r>
      <w:r w:rsidRPr="003E24A2">
        <w:rPr>
          <w:rFonts w:cs="Times New Roman"/>
          <w:sz w:val="22"/>
        </w:rPr>
        <w:t xml:space="preserve">). Šis testavimas turi būti atliekamas dalyvaujant </w:t>
      </w:r>
      <w:r w:rsidR="003E24A2">
        <w:rPr>
          <w:rFonts w:cs="Times New Roman"/>
          <w:sz w:val="22"/>
        </w:rPr>
        <w:t xml:space="preserve">Paslaugų </w:t>
      </w:r>
      <w:r w:rsidR="00F300F3">
        <w:rPr>
          <w:rFonts w:cs="Times New Roman"/>
          <w:sz w:val="22"/>
        </w:rPr>
        <w:t>teikėj</w:t>
      </w:r>
      <w:r w:rsidRPr="003E24A2">
        <w:rPr>
          <w:rFonts w:cs="Times New Roman"/>
          <w:sz w:val="22"/>
        </w:rPr>
        <w:t xml:space="preserve">ui, </w:t>
      </w:r>
      <w:r w:rsidR="00077802" w:rsidRPr="003E24A2">
        <w:rPr>
          <w:rFonts w:cs="Times New Roman"/>
          <w:sz w:val="22"/>
        </w:rPr>
        <w:t>Perkančiajai organizacijai</w:t>
      </w:r>
      <w:r w:rsidRPr="003E24A2">
        <w:rPr>
          <w:rFonts w:cs="Times New Roman"/>
          <w:sz w:val="22"/>
        </w:rPr>
        <w:t xml:space="preserve"> ir kitoms suinteresuotoms šalims. Šio testavimo metu turi būti tikrinamas testavimo tikslų įgyvendinimas (įgyvendinimo lygio nustatymas). Priėmimo testavimo veiklos turi būti vykdomos remiantis apibrėžtu priėmimo testavimo planu, metodika ir testavimo scenarijais. Priėmimo testavimo tikslai:</w:t>
      </w:r>
    </w:p>
    <w:p w14:paraId="1038E4B1" w14:textId="77777777" w:rsidR="002B3CF4" w:rsidRPr="003E24A2" w:rsidRDefault="002B3CF4" w:rsidP="003518CB">
      <w:pPr>
        <w:pStyle w:val="ListNumber31"/>
        <w:numPr>
          <w:ilvl w:val="2"/>
          <w:numId w:val="2"/>
        </w:numPr>
        <w:spacing w:line="240" w:lineRule="auto"/>
        <w:ind w:left="0" w:firstLine="567"/>
        <w:jc w:val="both"/>
        <w:rPr>
          <w:rFonts w:cs="Times New Roman"/>
          <w:sz w:val="22"/>
        </w:rPr>
      </w:pPr>
      <w:r w:rsidRPr="003E24A2">
        <w:rPr>
          <w:rFonts w:cs="Times New Roman"/>
          <w:sz w:val="22"/>
        </w:rPr>
        <w:t>įsitikinti, kad yra įgyvendinti visi funkciniai ir nefunkciniai specifikacijos reikalavimai;</w:t>
      </w:r>
    </w:p>
    <w:p w14:paraId="71AA04B5" w14:textId="77777777" w:rsidR="002B3CF4" w:rsidRPr="003E24A2" w:rsidRDefault="002B3CF4" w:rsidP="003518CB">
      <w:pPr>
        <w:pStyle w:val="ListNumber31"/>
        <w:numPr>
          <w:ilvl w:val="2"/>
          <w:numId w:val="2"/>
        </w:numPr>
        <w:spacing w:line="240" w:lineRule="auto"/>
        <w:ind w:left="0" w:firstLine="567"/>
        <w:jc w:val="both"/>
        <w:rPr>
          <w:rFonts w:cs="Times New Roman"/>
          <w:sz w:val="22"/>
        </w:rPr>
      </w:pPr>
      <w:r w:rsidRPr="003E24A2">
        <w:rPr>
          <w:rFonts w:cs="Times New Roman"/>
          <w:sz w:val="22"/>
        </w:rPr>
        <w:t>įsitikinti, kad reikalavimų įgyvendinimas atliktas tinkama apimtimi;</w:t>
      </w:r>
    </w:p>
    <w:p w14:paraId="22838C9E" w14:textId="77777777" w:rsidR="002B3CF4" w:rsidRPr="003E24A2" w:rsidRDefault="002B3CF4" w:rsidP="003518CB">
      <w:pPr>
        <w:pStyle w:val="ListNumber31"/>
        <w:numPr>
          <w:ilvl w:val="2"/>
          <w:numId w:val="2"/>
        </w:numPr>
        <w:spacing w:line="240" w:lineRule="auto"/>
        <w:ind w:left="0" w:firstLine="567"/>
        <w:jc w:val="both"/>
        <w:rPr>
          <w:rFonts w:cs="Times New Roman"/>
          <w:sz w:val="22"/>
        </w:rPr>
      </w:pPr>
      <w:r w:rsidRPr="003E24A2">
        <w:rPr>
          <w:rFonts w:cs="Times New Roman"/>
          <w:sz w:val="22"/>
        </w:rPr>
        <w:t xml:space="preserve">nustatyti ar reikalavimų įgyvendinimas tenkina </w:t>
      </w:r>
      <w:r w:rsidR="00077802" w:rsidRPr="003E24A2">
        <w:rPr>
          <w:rFonts w:cs="Times New Roman"/>
          <w:sz w:val="22"/>
        </w:rPr>
        <w:t>Perkančiąją organizaciją</w:t>
      </w:r>
      <w:r w:rsidRPr="003E24A2">
        <w:rPr>
          <w:rFonts w:cs="Times New Roman"/>
          <w:sz w:val="22"/>
        </w:rPr>
        <w:t xml:space="preserve"> ir kitas suinteresuotas šalis;</w:t>
      </w:r>
    </w:p>
    <w:p w14:paraId="2BB63C6D" w14:textId="0B55D977" w:rsidR="002B3CF4" w:rsidRPr="003E24A2" w:rsidRDefault="002B3CF4" w:rsidP="003518CB">
      <w:pPr>
        <w:pStyle w:val="Listnumber1"/>
        <w:numPr>
          <w:ilvl w:val="0"/>
          <w:numId w:val="2"/>
        </w:numPr>
        <w:spacing w:line="240" w:lineRule="auto"/>
        <w:ind w:left="0" w:firstLine="567"/>
        <w:rPr>
          <w:sz w:val="22"/>
        </w:rPr>
      </w:pPr>
      <w:r w:rsidRPr="003E24A2">
        <w:rPr>
          <w:sz w:val="22"/>
        </w:rPr>
        <w:t xml:space="preserve">Atliktas priėmimo testavimas turi užtikrinti, kad </w:t>
      </w:r>
      <w:r w:rsidR="00077802" w:rsidRPr="003E24A2">
        <w:rPr>
          <w:sz w:val="22"/>
        </w:rPr>
        <w:t>atnaujintos S</w:t>
      </w:r>
      <w:r w:rsidR="00435CE4" w:rsidRPr="003E24A2">
        <w:rPr>
          <w:sz w:val="22"/>
        </w:rPr>
        <w:t>ąsajos s</w:t>
      </w:r>
      <w:r w:rsidR="00077802" w:rsidRPr="003E24A2">
        <w:rPr>
          <w:sz w:val="22"/>
        </w:rPr>
        <w:t>istemos</w:t>
      </w:r>
      <w:r w:rsidRPr="003E24A2">
        <w:rPr>
          <w:sz w:val="22"/>
        </w:rPr>
        <w:t xml:space="preserve"> yra tinkam</w:t>
      </w:r>
      <w:r w:rsidR="00077802" w:rsidRPr="003E24A2">
        <w:rPr>
          <w:sz w:val="22"/>
        </w:rPr>
        <w:t>os</w:t>
      </w:r>
      <w:r w:rsidRPr="003E24A2">
        <w:rPr>
          <w:sz w:val="22"/>
        </w:rPr>
        <w:t xml:space="preserve"> bandomajai eksploatacijai.</w:t>
      </w:r>
    </w:p>
    <w:p w14:paraId="0938EFD4" w14:textId="265978CF" w:rsidR="002B3CF4" w:rsidRPr="003E24A2" w:rsidRDefault="002B3CF4" w:rsidP="003518CB">
      <w:pPr>
        <w:pStyle w:val="Listnumber1"/>
        <w:numPr>
          <w:ilvl w:val="0"/>
          <w:numId w:val="2"/>
        </w:numPr>
        <w:spacing w:line="240" w:lineRule="auto"/>
        <w:ind w:left="0" w:firstLine="567"/>
        <w:rPr>
          <w:sz w:val="22"/>
        </w:rPr>
      </w:pPr>
      <w:r w:rsidRPr="003E24A2">
        <w:rPr>
          <w:sz w:val="22"/>
        </w:rPr>
        <w:t xml:space="preserve">Priėmimo testavimo metu turi būti vykdomas identifikuotų klaidų, problemų ir trūkumų registravimas. Už registravimą atsakingas </w:t>
      </w:r>
      <w:r w:rsidR="003E24A2">
        <w:rPr>
          <w:sz w:val="22"/>
        </w:rPr>
        <w:t xml:space="preserve">Paslaugų </w:t>
      </w:r>
      <w:r w:rsidR="00F300F3">
        <w:rPr>
          <w:sz w:val="22"/>
        </w:rPr>
        <w:t>teikėj</w:t>
      </w:r>
      <w:r w:rsidRPr="003E24A2">
        <w:rPr>
          <w:sz w:val="22"/>
        </w:rPr>
        <w:t xml:space="preserve">as. Klaidų žurnalas turi būti specializuota problemų registravimo ir sekimo programinė įranga (angl. </w:t>
      </w:r>
      <w:r w:rsidRPr="003E24A2">
        <w:rPr>
          <w:i/>
          <w:iCs/>
          <w:sz w:val="22"/>
        </w:rPr>
        <w:t>Issue Tracking Software</w:t>
      </w:r>
      <w:r w:rsidRPr="003E24A2">
        <w:rPr>
          <w:sz w:val="22"/>
        </w:rPr>
        <w:t>), paremta tinklinėmis technologijomis, t. y. pasiekiama naudojant interneto naršyklę.</w:t>
      </w:r>
    </w:p>
    <w:p w14:paraId="68553D67" w14:textId="2A4C61B8" w:rsidR="002B3CF4" w:rsidRPr="003E24A2" w:rsidRDefault="003E24A2" w:rsidP="003518CB">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as tur</w:t>
      </w:r>
      <w:r w:rsidR="00077802" w:rsidRPr="003E24A2">
        <w:rPr>
          <w:sz w:val="22"/>
        </w:rPr>
        <w:t>i</w:t>
      </w:r>
      <w:r w:rsidR="002B3CF4" w:rsidRPr="003E24A2">
        <w:rPr>
          <w:sz w:val="22"/>
        </w:rPr>
        <w:t xml:space="preserve"> parengti visus testavimui reikalingus testavimo duomenis.</w:t>
      </w:r>
    </w:p>
    <w:p w14:paraId="29218AC3" w14:textId="6DBBFB0D" w:rsidR="002B3CF4" w:rsidRPr="003E24A2" w:rsidRDefault="003E24A2" w:rsidP="003518CB">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as tur</w:t>
      </w:r>
      <w:r w:rsidR="00077802" w:rsidRPr="003E24A2">
        <w:rPr>
          <w:sz w:val="22"/>
        </w:rPr>
        <w:t>i</w:t>
      </w:r>
      <w:r w:rsidR="002B3CF4" w:rsidRPr="003E24A2">
        <w:rPr>
          <w:sz w:val="22"/>
        </w:rPr>
        <w:t xml:space="preserve"> užtikrinti, kad priėmimo testavimo metu </w:t>
      </w:r>
      <w:r w:rsidR="00077802" w:rsidRPr="003E24A2">
        <w:rPr>
          <w:sz w:val="22"/>
        </w:rPr>
        <w:t>Sistemose</w:t>
      </w:r>
      <w:r w:rsidR="002B3CF4" w:rsidRPr="003E24A2">
        <w:rPr>
          <w:sz w:val="22"/>
        </w:rPr>
        <w:t xml:space="preserve"> būtų pakankamai testinių duomenų, kurie leistų visiškai ištestuoti </w:t>
      </w:r>
      <w:r w:rsidR="00077802" w:rsidRPr="003E24A2">
        <w:rPr>
          <w:sz w:val="22"/>
        </w:rPr>
        <w:t>atnaujintus</w:t>
      </w:r>
      <w:r w:rsidR="002B3CF4" w:rsidRPr="003E24A2">
        <w:rPr>
          <w:sz w:val="22"/>
        </w:rPr>
        <w:t xml:space="preserve"> funkcionalumus.</w:t>
      </w:r>
    </w:p>
    <w:p w14:paraId="06D5155D" w14:textId="77777777" w:rsidR="002B3CF4" w:rsidRPr="003E24A2" w:rsidRDefault="002B3CF4" w:rsidP="003518CB">
      <w:pPr>
        <w:pStyle w:val="Listnumber1"/>
        <w:numPr>
          <w:ilvl w:val="0"/>
          <w:numId w:val="2"/>
        </w:numPr>
        <w:spacing w:line="240" w:lineRule="auto"/>
        <w:ind w:left="0" w:firstLine="567"/>
        <w:rPr>
          <w:sz w:val="22"/>
        </w:rPr>
      </w:pPr>
      <w:r w:rsidRPr="003E24A2">
        <w:rPr>
          <w:sz w:val="22"/>
        </w:rPr>
        <w:t>Priėmimo testavimas bus užbaigiamas, kai bus tenkinami testavimo metodikoje įvardinti testavimo priėmimo kriterijai. Preliminariai numatomi šie kriterijai – įvykdyti visi testavimo scenarijai, modernizuota sistema atitinka funkcinius ir nefunkcinius reikalavimus, tenkinami šie kriterijai su sąlyga, kad likusios klaidos su priimtina rizika bus išspręstos iki bandomosios eksploatacijos pradžios:</w:t>
      </w:r>
    </w:p>
    <w:p w14:paraId="37A13EF1" w14:textId="77777777" w:rsidR="002B3CF4" w:rsidRPr="003E24A2" w:rsidRDefault="002B3CF4" w:rsidP="005C7923">
      <w:pPr>
        <w:pStyle w:val="ListNumber21"/>
        <w:numPr>
          <w:ilvl w:val="1"/>
          <w:numId w:val="2"/>
        </w:numPr>
        <w:spacing w:line="240" w:lineRule="auto"/>
        <w:ind w:left="0" w:firstLine="567"/>
        <w:rPr>
          <w:rFonts w:cs="Times New Roman"/>
          <w:sz w:val="22"/>
        </w:rPr>
      </w:pPr>
      <w:r w:rsidRPr="003E24A2">
        <w:rPr>
          <w:rFonts w:cs="Times New Roman"/>
          <w:sz w:val="22"/>
        </w:rPr>
        <w:t>ištaisytos visos 1-ojo prioriteto klaidos;</w:t>
      </w:r>
    </w:p>
    <w:p w14:paraId="3FF87932" w14:textId="77777777" w:rsidR="002B3CF4" w:rsidRPr="003E24A2" w:rsidRDefault="002B3CF4" w:rsidP="005C7923">
      <w:pPr>
        <w:pStyle w:val="ListNumber21"/>
        <w:numPr>
          <w:ilvl w:val="1"/>
          <w:numId w:val="2"/>
        </w:numPr>
        <w:spacing w:line="240" w:lineRule="auto"/>
        <w:ind w:left="0" w:firstLine="567"/>
        <w:rPr>
          <w:rFonts w:cs="Times New Roman"/>
          <w:sz w:val="22"/>
        </w:rPr>
      </w:pPr>
      <w:r w:rsidRPr="003E24A2">
        <w:rPr>
          <w:rFonts w:cs="Times New Roman"/>
          <w:sz w:val="22"/>
        </w:rPr>
        <w:t>2-ojo prioriteto neuždarytų klaidų kiekis neviršija 20 proc. viso (fiksuotų) 2-ojo prioriteto klaidų kiekio;</w:t>
      </w:r>
    </w:p>
    <w:p w14:paraId="3A4E3E3E" w14:textId="77777777" w:rsidR="002B3CF4" w:rsidRPr="003E24A2" w:rsidRDefault="002B3CF4" w:rsidP="005C7923">
      <w:pPr>
        <w:pStyle w:val="ListNumber21"/>
        <w:numPr>
          <w:ilvl w:val="1"/>
          <w:numId w:val="2"/>
        </w:numPr>
        <w:spacing w:line="240" w:lineRule="auto"/>
        <w:ind w:left="0" w:firstLine="567"/>
        <w:rPr>
          <w:rFonts w:cs="Times New Roman"/>
          <w:sz w:val="22"/>
        </w:rPr>
      </w:pPr>
      <w:r w:rsidRPr="003E24A2">
        <w:rPr>
          <w:rFonts w:cs="Times New Roman"/>
          <w:sz w:val="22"/>
        </w:rPr>
        <w:lastRenderedPageBreak/>
        <w:t>3-ojo prioriteto neuždarytų klaidų kiekis neviršija 40 proc. viso (fiksuotų) 3-ojo prioriteto klaidų kiekio.</w:t>
      </w:r>
    </w:p>
    <w:p w14:paraId="7FAA8DC1" w14:textId="77777777" w:rsidR="00DA0B7F" w:rsidRPr="003E24A2" w:rsidRDefault="00DA0B7F" w:rsidP="00F81943">
      <w:pPr>
        <w:pStyle w:val="ListNumber21"/>
        <w:numPr>
          <w:ilvl w:val="0"/>
          <w:numId w:val="0"/>
        </w:numPr>
        <w:spacing w:line="240" w:lineRule="auto"/>
        <w:ind w:left="567"/>
        <w:rPr>
          <w:rFonts w:cs="Times New Roman"/>
          <w:sz w:val="22"/>
        </w:rPr>
      </w:pPr>
    </w:p>
    <w:p w14:paraId="66B6AA83" w14:textId="77777777" w:rsidR="002B3CF4" w:rsidRPr="003E24A2" w:rsidRDefault="002B3CF4" w:rsidP="00F81943">
      <w:pPr>
        <w:pStyle w:val="Antrat3"/>
        <w:jc w:val="center"/>
        <w:rPr>
          <w:b/>
          <w:bCs/>
          <w:sz w:val="22"/>
          <w:szCs w:val="22"/>
        </w:rPr>
      </w:pPr>
      <w:bookmarkStart w:id="13" w:name="_Toc112776937"/>
      <w:r w:rsidRPr="003E24A2">
        <w:rPr>
          <w:b/>
          <w:bCs/>
          <w:sz w:val="22"/>
          <w:szCs w:val="22"/>
        </w:rPr>
        <w:t>REIKALAVIMAI DIEGIMUI</w:t>
      </w:r>
      <w:bookmarkEnd w:id="13"/>
    </w:p>
    <w:p w14:paraId="0A499E2D" w14:textId="77777777" w:rsidR="00DA0B7F" w:rsidRPr="003E24A2" w:rsidRDefault="00DA0B7F" w:rsidP="00F81943">
      <w:pPr>
        <w:rPr>
          <w:rFonts w:ascii="Times New Roman" w:hAnsi="Times New Roman" w:cs="Times New Roman"/>
          <w:lang w:val="lt-LT" w:eastAsia="ar-SA"/>
        </w:rPr>
      </w:pPr>
    </w:p>
    <w:p w14:paraId="08B84334" w14:textId="5AD3910D" w:rsidR="002B3CF4" w:rsidRPr="003E24A2" w:rsidRDefault="003E24A2" w:rsidP="003518CB">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as po bandomosios eksploatacijos turi perduoti Perkančiajai organizacijai modernizuot</w:t>
      </w:r>
      <w:r w:rsidR="00077802" w:rsidRPr="003E24A2">
        <w:rPr>
          <w:sz w:val="22"/>
        </w:rPr>
        <w:t>ų</w:t>
      </w:r>
      <w:r w:rsidR="002B3CF4" w:rsidRPr="003E24A2">
        <w:rPr>
          <w:sz w:val="22"/>
        </w:rPr>
        <w:t xml:space="preserve"> </w:t>
      </w:r>
      <w:r w:rsidR="00077802" w:rsidRPr="003E24A2">
        <w:rPr>
          <w:sz w:val="22"/>
        </w:rPr>
        <w:t>S</w:t>
      </w:r>
      <w:r w:rsidR="00435CE4" w:rsidRPr="003E24A2">
        <w:rPr>
          <w:sz w:val="22"/>
        </w:rPr>
        <w:t>ąsajos s</w:t>
      </w:r>
      <w:r w:rsidR="00077802" w:rsidRPr="003E24A2">
        <w:rPr>
          <w:sz w:val="22"/>
        </w:rPr>
        <w:t>istemų</w:t>
      </w:r>
      <w:r w:rsidR="002B3CF4" w:rsidRPr="003E24A2">
        <w:rPr>
          <w:sz w:val="22"/>
        </w:rPr>
        <w:t xml:space="preserve"> išeities kodą ir licencinės programinės įrangos instaliacinius paketus.</w:t>
      </w:r>
    </w:p>
    <w:p w14:paraId="1FF6CCAD" w14:textId="77777777" w:rsidR="002B3CF4" w:rsidRPr="003E24A2" w:rsidRDefault="002B3CF4" w:rsidP="003518CB">
      <w:pPr>
        <w:pStyle w:val="Listnumber1"/>
        <w:numPr>
          <w:ilvl w:val="0"/>
          <w:numId w:val="2"/>
        </w:numPr>
        <w:spacing w:line="240" w:lineRule="auto"/>
        <w:ind w:left="0" w:firstLine="567"/>
        <w:rPr>
          <w:sz w:val="22"/>
        </w:rPr>
      </w:pPr>
      <w:r w:rsidRPr="003E24A2">
        <w:rPr>
          <w:sz w:val="22"/>
        </w:rPr>
        <w:t xml:space="preserve">Turi būti sukonfigūruotas (ir dokumentuotas) programinės įrangos diegimo į testavimo ir gamybinę aplinką(-as) procesas ir priemonės taip, kad atsakingas Perkančiosios organizacijos darbuotojas programinę įrangą, pagamintą (sukompiliuotą) iš išeities tekstų, galėtų įdiegti į testavimo ir gamybinę aplinką(-as), valdyti diegimo konfigūraciją. Bet kokie programinės įrangos atnaujinimų diegimai į testavimo ir gamybinę aplinkas turi būti galimi tik iš </w:t>
      </w:r>
      <w:r w:rsidR="00077802" w:rsidRPr="003E24A2">
        <w:rPr>
          <w:sz w:val="22"/>
        </w:rPr>
        <w:t>Perkančiosios organizacijos kodo valdymo sistemoje (GIT)</w:t>
      </w:r>
      <w:r w:rsidRPr="003E24A2">
        <w:rPr>
          <w:sz w:val="22"/>
        </w:rPr>
        <w:t xml:space="preserve"> esančių išeities tekstų. </w:t>
      </w:r>
    </w:p>
    <w:p w14:paraId="5A16D7D2" w14:textId="5524E1C4" w:rsidR="002B3CF4" w:rsidRPr="003E24A2" w:rsidRDefault="003E24A2" w:rsidP="003518CB">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 xml:space="preserve">as turi užtikrinti </w:t>
      </w:r>
      <w:r w:rsidR="00077802" w:rsidRPr="003E24A2">
        <w:rPr>
          <w:sz w:val="22"/>
        </w:rPr>
        <w:t>S</w:t>
      </w:r>
      <w:r w:rsidR="00435CE4" w:rsidRPr="003E24A2">
        <w:rPr>
          <w:sz w:val="22"/>
        </w:rPr>
        <w:t xml:space="preserve">ąsajos sistemų </w:t>
      </w:r>
      <w:r w:rsidR="00077802" w:rsidRPr="003E24A2">
        <w:rPr>
          <w:sz w:val="22"/>
        </w:rPr>
        <w:t>naudotojų</w:t>
      </w:r>
      <w:r w:rsidR="002B3CF4" w:rsidRPr="003E24A2">
        <w:rPr>
          <w:sz w:val="22"/>
        </w:rPr>
        <w:t xml:space="preserve"> konsultavimą visais su </w:t>
      </w:r>
      <w:r w:rsidR="00F3662F" w:rsidRPr="003E24A2">
        <w:rPr>
          <w:sz w:val="22"/>
        </w:rPr>
        <w:t>S</w:t>
      </w:r>
      <w:r w:rsidR="00435CE4" w:rsidRPr="003E24A2">
        <w:rPr>
          <w:sz w:val="22"/>
        </w:rPr>
        <w:t>ąsajos s</w:t>
      </w:r>
      <w:r w:rsidR="00F3662F" w:rsidRPr="003E24A2">
        <w:rPr>
          <w:sz w:val="22"/>
        </w:rPr>
        <w:t>istemų</w:t>
      </w:r>
      <w:r w:rsidR="002B3CF4" w:rsidRPr="003E24A2">
        <w:rPr>
          <w:sz w:val="22"/>
        </w:rPr>
        <w:t xml:space="preserve"> programinės įrangos diegimu susijusiais klausimais.</w:t>
      </w:r>
    </w:p>
    <w:p w14:paraId="39627E5D" w14:textId="0A4A8EEA" w:rsidR="002B3CF4" w:rsidRPr="003E24A2" w:rsidRDefault="00F3662F" w:rsidP="003518CB">
      <w:pPr>
        <w:pStyle w:val="Listnumber1"/>
        <w:numPr>
          <w:ilvl w:val="0"/>
          <w:numId w:val="2"/>
        </w:numPr>
        <w:spacing w:line="240" w:lineRule="auto"/>
        <w:ind w:left="0" w:firstLine="567"/>
        <w:rPr>
          <w:sz w:val="22"/>
        </w:rPr>
      </w:pPr>
      <w:r w:rsidRPr="003E24A2">
        <w:rPr>
          <w:sz w:val="22"/>
        </w:rPr>
        <w:t>S</w:t>
      </w:r>
      <w:r w:rsidR="00435CE4" w:rsidRPr="003E24A2">
        <w:rPr>
          <w:sz w:val="22"/>
        </w:rPr>
        <w:t>ąsajos s</w:t>
      </w:r>
      <w:r w:rsidRPr="003E24A2">
        <w:rPr>
          <w:sz w:val="22"/>
        </w:rPr>
        <w:t>istemų</w:t>
      </w:r>
      <w:r w:rsidR="002B3CF4" w:rsidRPr="003E24A2">
        <w:rPr>
          <w:sz w:val="22"/>
        </w:rPr>
        <w:t xml:space="preserve"> išeities koda</w:t>
      </w:r>
      <w:r w:rsidRPr="003E24A2">
        <w:rPr>
          <w:sz w:val="22"/>
        </w:rPr>
        <w:t>i</w:t>
      </w:r>
      <w:r w:rsidR="002B3CF4" w:rsidRPr="003E24A2">
        <w:rPr>
          <w:sz w:val="22"/>
        </w:rPr>
        <w:t xml:space="preserve"> turi būti pateikiam</w:t>
      </w:r>
      <w:r w:rsidR="00F300F3">
        <w:rPr>
          <w:sz w:val="22"/>
        </w:rPr>
        <w:t>i</w:t>
      </w:r>
      <w:r w:rsidR="002B3CF4" w:rsidRPr="003E24A2">
        <w:rPr>
          <w:sz w:val="22"/>
        </w:rPr>
        <w:t xml:space="preserve"> </w:t>
      </w:r>
      <w:r w:rsidR="003E24A2">
        <w:rPr>
          <w:sz w:val="22"/>
        </w:rPr>
        <w:t xml:space="preserve">Paslaugų </w:t>
      </w:r>
      <w:r w:rsidR="00F300F3">
        <w:rPr>
          <w:sz w:val="22"/>
        </w:rPr>
        <w:t>teikėj</w:t>
      </w:r>
      <w:r w:rsidR="002B3CF4" w:rsidRPr="003E24A2">
        <w:rPr>
          <w:sz w:val="22"/>
        </w:rPr>
        <w:t>o naudotoms kūrimo priemonėms suprantamu formatu perkeliant į GIT.</w:t>
      </w:r>
    </w:p>
    <w:p w14:paraId="12967EEB" w14:textId="099C965A" w:rsidR="002B3CF4" w:rsidRPr="003E24A2" w:rsidRDefault="003E24A2" w:rsidP="003518CB">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 xml:space="preserve">as turi dokumentuoti programinės įrangos diegimo į </w:t>
      </w:r>
      <w:r w:rsidR="00F3662F" w:rsidRPr="003E24A2">
        <w:rPr>
          <w:sz w:val="22"/>
        </w:rPr>
        <w:t>S</w:t>
      </w:r>
      <w:r w:rsidR="00435CE4" w:rsidRPr="003E24A2">
        <w:rPr>
          <w:sz w:val="22"/>
        </w:rPr>
        <w:t>ąsajos s</w:t>
      </w:r>
      <w:r w:rsidR="00F3662F" w:rsidRPr="003E24A2">
        <w:rPr>
          <w:sz w:val="22"/>
        </w:rPr>
        <w:t>istemų</w:t>
      </w:r>
      <w:r w:rsidR="002B3CF4" w:rsidRPr="003E24A2">
        <w:rPr>
          <w:sz w:val="22"/>
        </w:rPr>
        <w:t xml:space="preserve"> testavimo ir gamybinę aplinkas procesą bei pateikti tam reikalingas programines priemones. Procesas turi būti dokumentuotas taip, kad:</w:t>
      </w:r>
    </w:p>
    <w:p w14:paraId="328FBBA3" w14:textId="77777777"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 xml:space="preserve">atsakingas </w:t>
      </w:r>
      <w:r w:rsidR="00F3662F" w:rsidRPr="003E24A2">
        <w:rPr>
          <w:rFonts w:cs="Times New Roman"/>
          <w:sz w:val="22"/>
        </w:rPr>
        <w:t>Perkančiosios organizacijos</w:t>
      </w:r>
      <w:r w:rsidRPr="003E24A2">
        <w:rPr>
          <w:rFonts w:cs="Times New Roman"/>
          <w:sz w:val="22"/>
        </w:rPr>
        <w:t xml:space="preserve"> darbuotojas iš pateiktų išeities tekstų galėtų pagaminti (angl. </w:t>
      </w:r>
      <w:r w:rsidRPr="003E24A2">
        <w:rPr>
          <w:rFonts w:cs="Times New Roman"/>
          <w:i/>
          <w:iCs/>
          <w:sz w:val="22"/>
        </w:rPr>
        <w:t>Build</w:t>
      </w:r>
      <w:r w:rsidRPr="003E24A2">
        <w:rPr>
          <w:rFonts w:cs="Times New Roman"/>
          <w:sz w:val="22"/>
        </w:rPr>
        <w:t>) programinę įrangą bei valdyti gaminimo konfigūraciją;</w:t>
      </w:r>
    </w:p>
    <w:p w14:paraId="4F1E33E1" w14:textId="77777777"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 xml:space="preserve">atsakingas </w:t>
      </w:r>
      <w:r w:rsidR="00F3662F" w:rsidRPr="003E24A2">
        <w:rPr>
          <w:rFonts w:cs="Times New Roman"/>
          <w:sz w:val="22"/>
        </w:rPr>
        <w:t xml:space="preserve">Perkančiosios organizacijos </w:t>
      </w:r>
      <w:r w:rsidRPr="003E24A2">
        <w:rPr>
          <w:rFonts w:cs="Times New Roman"/>
          <w:sz w:val="22"/>
        </w:rPr>
        <w:t>darbuotojas programinę įrangą galėtų įdiegti į testavimo ir gamybinę aplinką(-as) bei valdyti diegimo konfigūraciją.</w:t>
      </w:r>
    </w:p>
    <w:p w14:paraId="24C01C74" w14:textId="77777777" w:rsidR="00DA0B7F" w:rsidRPr="003E24A2" w:rsidRDefault="00DA0B7F" w:rsidP="00F81943">
      <w:pPr>
        <w:pStyle w:val="ListNumber21"/>
        <w:numPr>
          <w:ilvl w:val="0"/>
          <w:numId w:val="0"/>
        </w:numPr>
        <w:spacing w:line="240" w:lineRule="auto"/>
        <w:ind w:left="567"/>
        <w:rPr>
          <w:rFonts w:cs="Times New Roman"/>
          <w:sz w:val="22"/>
        </w:rPr>
      </w:pPr>
    </w:p>
    <w:p w14:paraId="54B92C82" w14:textId="77777777" w:rsidR="002B3CF4" w:rsidRPr="003E24A2" w:rsidRDefault="002B3CF4" w:rsidP="00F81943">
      <w:pPr>
        <w:pStyle w:val="Antrat3"/>
        <w:jc w:val="center"/>
        <w:rPr>
          <w:b/>
          <w:bCs/>
          <w:sz w:val="22"/>
          <w:szCs w:val="22"/>
        </w:rPr>
      </w:pPr>
      <w:r w:rsidRPr="003E24A2">
        <w:rPr>
          <w:b/>
          <w:bCs/>
          <w:sz w:val="22"/>
          <w:szCs w:val="22"/>
        </w:rPr>
        <w:t>REIKALAVIMAI BANDOMAJAI EKSPLOATACIJAI</w:t>
      </w:r>
    </w:p>
    <w:p w14:paraId="0358520B" w14:textId="77777777" w:rsidR="00DA0B7F" w:rsidRPr="003E24A2" w:rsidRDefault="00DA0B7F" w:rsidP="00F81943">
      <w:pPr>
        <w:rPr>
          <w:rFonts w:ascii="Times New Roman" w:hAnsi="Times New Roman" w:cs="Times New Roman"/>
          <w:lang w:val="lt-LT" w:eastAsia="ar-SA"/>
        </w:rPr>
      </w:pPr>
    </w:p>
    <w:p w14:paraId="5EED5509" w14:textId="060B8522" w:rsidR="002B3CF4" w:rsidRPr="003E24A2" w:rsidRDefault="002B3CF4" w:rsidP="003518CB">
      <w:pPr>
        <w:pStyle w:val="Listnumber1"/>
        <w:numPr>
          <w:ilvl w:val="0"/>
          <w:numId w:val="2"/>
        </w:numPr>
        <w:spacing w:line="240" w:lineRule="auto"/>
        <w:ind w:left="0" w:firstLine="567"/>
        <w:rPr>
          <w:sz w:val="22"/>
        </w:rPr>
      </w:pPr>
      <w:r w:rsidRPr="003E24A2">
        <w:rPr>
          <w:sz w:val="22"/>
        </w:rPr>
        <w:t xml:space="preserve">Turi būti atlikta </w:t>
      </w:r>
      <w:r w:rsidR="00C865E0" w:rsidRPr="003E24A2">
        <w:rPr>
          <w:sz w:val="22"/>
        </w:rPr>
        <w:t>atnaujintų S</w:t>
      </w:r>
      <w:r w:rsidR="00435CE4" w:rsidRPr="003E24A2">
        <w:rPr>
          <w:sz w:val="22"/>
        </w:rPr>
        <w:t>ąsajos s</w:t>
      </w:r>
      <w:r w:rsidR="00C865E0" w:rsidRPr="003E24A2">
        <w:rPr>
          <w:sz w:val="22"/>
        </w:rPr>
        <w:t>istemų</w:t>
      </w:r>
      <w:r w:rsidRPr="003E24A2">
        <w:rPr>
          <w:sz w:val="22"/>
        </w:rPr>
        <w:t xml:space="preserve"> bandomoji eksploatacija.</w:t>
      </w:r>
    </w:p>
    <w:p w14:paraId="51E423FE" w14:textId="77777777" w:rsidR="002B3CF4" w:rsidRPr="003E24A2" w:rsidRDefault="002B3CF4" w:rsidP="003518CB">
      <w:pPr>
        <w:pStyle w:val="Listnumber1"/>
        <w:numPr>
          <w:ilvl w:val="0"/>
          <w:numId w:val="2"/>
        </w:numPr>
        <w:spacing w:line="240" w:lineRule="auto"/>
        <w:ind w:left="0" w:firstLine="567"/>
        <w:rPr>
          <w:sz w:val="22"/>
        </w:rPr>
      </w:pPr>
      <w:r w:rsidRPr="003E24A2">
        <w:rPr>
          <w:sz w:val="22"/>
        </w:rPr>
        <w:t xml:space="preserve">Bandomosios eksploatacijos tikslai: </w:t>
      </w:r>
    </w:p>
    <w:p w14:paraId="3845AC6D" w14:textId="3E65755F"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 xml:space="preserve">užtikrinti atnaujintų </w:t>
      </w:r>
      <w:r w:rsidR="00C865E0" w:rsidRPr="003E24A2">
        <w:rPr>
          <w:rFonts w:cs="Times New Roman"/>
          <w:sz w:val="22"/>
        </w:rPr>
        <w:t>S</w:t>
      </w:r>
      <w:r w:rsidR="00435CE4" w:rsidRPr="003E24A2">
        <w:rPr>
          <w:rFonts w:cs="Times New Roman"/>
          <w:sz w:val="22"/>
        </w:rPr>
        <w:t>ąsajos s</w:t>
      </w:r>
      <w:r w:rsidR="00C865E0" w:rsidRPr="003E24A2">
        <w:rPr>
          <w:rFonts w:cs="Times New Roman"/>
          <w:sz w:val="22"/>
        </w:rPr>
        <w:t>istemų</w:t>
      </w:r>
      <w:r w:rsidRPr="003E24A2">
        <w:rPr>
          <w:rFonts w:cs="Times New Roman"/>
          <w:sz w:val="22"/>
        </w:rPr>
        <w:t xml:space="preserve"> komponentų atitiktį ir tinkamą veikimą;</w:t>
      </w:r>
    </w:p>
    <w:p w14:paraId="63F4B3AD" w14:textId="3DE60B2A"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 xml:space="preserve">išbandyti gamybinę </w:t>
      </w:r>
      <w:r w:rsidR="00C865E0" w:rsidRPr="003E24A2">
        <w:rPr>
          <w:rFonts w:cs="Times New Roman"/>
          <w:sz w:val="22"/>
        </w:rPr>
        <w:t>S</w:t>
      </w:r>
      <w:r w:rsidR="00435CE4" w:rsidRPr="003E24A2">
        <w:rPr>
          <w:rFonts w:cs="Times New Roman"/>
          <w:sz w:val="22"/>
        </w:rPr>
        <w:t>ąsajos s</w:t>
      </w:r>
      <w:r w:rsidR="00C865E0" w:rsidRPr="003E24A2">
        <w:rPr>
          <w:rFonts w:cs="Times New Roman"/>
          <w:sz w:val="22"/>
        </w:rPr>
        <w:t>istemų</w:t>
      </w:r>
      <w:r w:rsidRPr="003E24A2">
        <w:rPr>
          <w:rFonts w:cs="Times New Roman"/>
          <w:sz w:val="22"/>
        </w:rPr>
        <w:t xml:space="preserve"> komponentų konfigūraciją;</w:t>
      </w:r>
    </w:p>
    <w:p w14:paraId="3D9DEB22" w14:textId="77777777"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identifikuoti ir pašalinti bandomosios eksploatacijos metu pastebėtus defektus;</w:t>
      </w:r>
    </w:p>
    <w:p w14:paraId="6E5257C8" w14:textId="77777777"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stabilizuoti gamybinės aplinkos konfigūraciją, atsižvelgiant į bandomosios eksploatacijos metu sukauptą patirtį.</w:t>
      </w:r>
    </w:p>
    <w:p w14:paraId="67FE8B17" w14:textId="6730021D"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 xml:space="preserve">Bandomosios eksploatacijos veiklas </w:t>
      </w:r>
      <w:r w:rsidR="003E24A2">
        <w:rPr>
          <w:rFonts w:cs="Times New Roman"/>
          <w:sz w:val="22"/>
        </w:rPr>
        <w:t xml:space="preserve">Paslaugų </w:t>
      </w:r>
      <w:r w:rsidR="00F300F3">
        <w:rPr>
          <w:rFonts w:cs="Times New Roman"/>
          <w:sz w:val="22"/>
        </w:rPr>
        <w:t>teikėj</w:t>
      </w:r>
      <w:r w:rsidRPr="003E24A2">
        <w:rPr>
          <w:rFonts w:cs="Times New Roman"/>
          <w:sz w:val="22"/>
        </w:rPr>
        <w:t>as turės vykdyti pagal su Perkančiąja organizacija suderintą Bandomosios eksploatacijos planą.</w:t>
      </w:r>
    </w:p>
    <w:p w14:paraId="2B2ADFE0" w14:textId="721D0E9B" w:rsidR="002B3CF4" w:rsidRPr="003E24A2" w:rsidRDefault="003E24A2" w:rsidP="003518CB">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 xml:space="preserve">as, iki bandomosios eksploatacijos pradžios, privalo paruošti </w:t>
      </w:r>
      <w:r w:rsidR="00C865E0" w:rsidRPr="003E24A2">
        <w:rPr>
          <w:sz w:val="22"/>
        </w:rPr>
        <w:t>S</w:t>
      </w:r>
      <w:r w:rsidR="00435CE4" w:rsidRPr="003E24A2">
        <w:rPr>
          <w:sz w:val="22"/>
        </w:rPr>
        <w:t>ąsajos s</w:t>
      </w:r>
      <w:r w:rsidR="00C865E0" w:rsidRPr="003E24A2">
        <w:rPr>
          <w:sz w:val="22"/>
        </w:rPr>
        <w:t>istemų</w:t>
      </w:r>
      <w:r w:rsidR="002B3CF4" w:rsidRPr="003E24A2">
        <w:rPr>
          <w:sz w:val="22"/>
        </w:rPr>
        <w:t xml:space="preserve"> infrastruktūrą darbui:</w:t>
      </w:r>
    </w:p>
    <w:p w14:paraId="26DB6B25" w14:textId="52768C84"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 xml:space="preserve">atlikti </w:t>
      </w:r>
      <w:r w:rsidR="00C865E0" w:rsidRPr="003E24A2">
        <w:rPr>
          <w:rFonts w:cs="Times New Roman"/>
          <w:sz w:val="22"/>
        </w:rPr>
        <w:t>S</w:t>
      </w:r>
      <w:r w:rsidR="00435CE4" w:rsidRPr="003E24A2">
        <w:rPr>
          <w:rFonts w:cs="Times New Roman"/>
          <w:sz w:val="22"/>
        </w:rPr>
        <w:t>ąsajos s</w:t>
      </w:r>
      <w:r w:rsidR="00C865E0" w:rsidRPr="003E24A2">
        <w:rPr>
          <w:rFonts w:cs="Times New Roman"/>
          <w:sz w:val="22"/>
        </w:rPr>
        <w:t>istemų</w:t>
      </w:r>
      <w:r w:rsidRPr="003E24A2">
        <w:rPr>
          <w:rFonts w:cs="Times New Roman"/>
          <w:sz w:val="22"/>
        </w:rPr>
        <w:t xml:space="preserve"> komponentų konfigūravimą, kad visi bandomosios eksploatacijos dalyviai turėtų galimybę prisijungti prie </w:t>
      </w:r>
      <w:r w:rsidR="00C865E0" w:rsidRPr="003E24A2">
        <w:rPr>
          <w:rFonts w:cs="Times New Roman"/>
          <w:sz w:val="22"/>
        </w:rPr>
        <w:t>S</w:t>
      </w:r>
      <w:r w:rsidR="00435CE4" w:rsidRPr="003E24A2">
        <w:rPr>
          <w:rFonts w:cs="Times New Roman"/>
          <w:sz w:val="22"/>
        </w:rPr>
        <w:t>ąsajos s</w:t>
      </w:r>
      <w:r w:rsidR="00C865E0" w:rsidRPr="003E24A2">
        <w:rPr>
          <w:rFonts w:cs="Times New Roman"/>
          <w:sz w:val="22"/>
        </w:rPr>
        <w:t>istemos</w:t>
      </w:r>
      <w:r w:rsidRPr="003E24A2">
        <w:rPr>
          <w:rFonts w:cs="Times New Roman"/>
          <w:sz w:val="22"/>
        </w:rPr>
        <w:t xml:space="preserve"> iš savo darbo vietų. </w:t>
      </w:r>
      <w:r w:rsidR="003E24A2">
        <w:rPr>
          <w:rFonts w:cs="Times New Roman"/>
          <w:sz w:val="22"/>
        </w:rPr>
        <w:t xml:space="preserve">Paslaugų </w:t>
      </w:r>
      <w:r w:rsidR="00F300F3">
        <w:rPr>
          <w:rFonts w:cs="Times New Roman"/>
          <w:sz w:val="22"/>
        </w:rPr>
        <w:t>teikėj</w:t>
      </w:r>
      <w:r w:rsidRPr="003E24A2">
        <w:rPr>
          <w:rFonts w:cs="Times New Roman"/>
          <w:sz w:val="22"/>
        </w:rPr>
        <w:t>as turi pateikti rekomendacijas dėl naudotojų darbo vietų paruošimo;</w:t>
      </w:r>
    </w:p>
    <w:p w14:paraId="4AAA2AF4" w14:textId="11B11BE3"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 xml:space="preserve">sumigruoti (įkelti ir suvesti) visus </w:t>
      </w:r>
      <w:r w:rsidR="00C865E0" w:rsidRPr="003E24A2">
        <w:rPr>
          <w:rFonts w:cs="Times New Roman"/>
          <w:sz w:val="22"/>
        </w:rPr>
        <w:t>S</w:t>
      </w:r>
      <w:r w:rsidR="00435CE4" w:rsidRPr="003E24A2">
        <w:rPr>
          <w:rFonts w:cs="Times New Roman"/>
          <w:sz w:val="22"/>
        </w:rPr>
        <w:t>ąsajos s</w:t>
      </w:r>
      <w:r w:rsidR="00C865E0" w:rsidRPr="003E24A2">
        <w:rPr>
          <w:rFonts w:cs="Times New Roman"/>
          <w:sz w:val="22"/>
        </w:rPr>
        <w:t>istemoms</w:t>
      </w:r>
      <w:r w:rsidRPr="003E24A2">
        <w:rPr>
          <w:rFonts w:cs="Times New Roman"/>
          <w:sz w:val="22"/>
        </w:rPr>
        <w:t xml:space="preserve"> veikti būtinus duomenis (pvz. skaitmeninius objektus, jų metaduomenis ir pan.) bei pašalinti perteklinius (bandomajai eksploatacijai nereikalingus) duomenis, taip pat privalo užtikrinti, kad visi duomenys būtų integralūs.</w:t>
      </w:r>
    </w:p>
    <w:p w14:paraId="7D3EBB89" w14:textId="77777777" w:rsidR="002B3CF4" w:rsidRPr="003E24A2" w:rsidRDefault="002B3CF4" w:rsidP="003518CB">
      <w:pPr>
        <w:pStyle w:val="Listnumber1"/>
        <w:numPr>
          <w:ilvl w:val="0"/>
          <w:numId w:val="2"/>
        </w:numPr>
        <w:spacing w:line="240" w:lineRule="auto"/>
        <w:ind w:left="0" w:firstLine="567"/>
        <w:rPr>
          <w:sz w:val="22"/>
        </w:rPr>
      </w:pPr>
      <w:r w:rsidRPr="003E24A2">
        <w:rPr>
          <w:sz w:val="22"/>
        </w:rPr>
        <w:t>Bandomoji eksploatacija yra baigiama, kai tenkinami bandomosios eksploatacijos plane ir metodikoje nustatyti bandomosios eksploatacijos priėmimo kriterijai. Preliminariai numatomi šie kriterijai - atnaujinta visa susijusi dokumentacija, išbandytos ir patikrintos visos funkcijos, modernizuota sistema atitinka funkcinius ir nefunkcinius reikalavimus, sutartas likusių klaidų, su priimtina rizika, išsprendimo terminas tenkinant šiuos kriterijus:</w:t>
      </w:r>
    </w:p>
    <w:p w14:paraId="6AAD825C" w14:textId="77777777"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ištaisytos visos 1-ojo prioriteto klaidos;</w:t>
      </w:r>
    </w:p>
    <w:p w14:paraId="1D6EEC8C" w14:textId="77777777"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2-ojo prioriteto neuždarytų klaidų kiekis neviršija 20 proc. viso (fiksuotų) 2-ojo prioriteto klaidų kiekio;</w:t>
      </w:r>
    </w:p>
    <w:p w14:paraId="43758AA1" w14:textId="77777777"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lastRenderedPageBreak/>
        <w:t>3-ojo prioriteto neuždarytų klaidų kiekis neviršija 40 proc. viso (fiksuotų) 3-ojo prioriteto klaidų kiekio.</w:t>
      </w:r>
    </w:p>
    <w:p w14:paraId="13E0A575" w14:textId="77777777" w:rsidR="00DA0B7F" w:rsidRPr="003E24A2" w:rsidRDefault="00DA0B7F" w:rsidP="00F81943">
      <w:pPr>
        <w:pStyle w:val="ListNumber21"/>
        <w:numPr>
          <w:ilvl w:val="0"/>
          <w:numId w:val="0"/>
        </w:numPr>
        <w:spacing w:line="240" w:lineRule="auto"/>
        <w:ind w:left="567"/>
        <w:rPr>
          <w:rFonts w:cs="Times New Roman"/>
          <w:sz w:val="22"/>
        </w:rPr>
      </w:pPr>
    </w:p>
    <w:p w14:paraId="0F541F2E" w14:textId="77777777" w:rsidR="002B3CF4" w:rsidRPr="003E24A2" w:rsidRDefault="002B3CF4" w:rsidP="00F81943">
      <w:pPr>
        <w:pStyle w:val="Antrat3"/>
        <w:jc w:val="center"/>
        <w:rPr>
          <w:b/>
          <w:bCs/>
          <w:sz w:val="22"/>
          <w:szCs w:val="22"/>
        </w:rPr>
      </w:pPr>
      <w:r w:rsidRPr="003E24A2">
        <w:rPr>
          <w:b/>
          <w:bCs/>
          <w:sz w:val="22"/>
          <w:szCs w:val="22"/>
        </w:rPr>
        <w:t>REIKALAVIMAI GALUTINIAM PRIĖMIMUI</w:t>
      </w:r>
    </w:p>
    <w:p w14:paraId="0621BCD2" w14:textId="77777777" w:rsidR="00DA0B7F" w:rsidRPr="003E24A2" w:rsidRDefault="00DA0B7F" w:rsidP="00F81943">
      <w:pPr>
        <w:rPr>
          <w:rFonts w:ascii="Times New Roman" w:hAnsi="Times New Roman" w:cs="Times New Roman"/>
          <w:lang w:val="lt-LT" w:eastAsia="ar-SA"/>
        </w:rPr>
      </w:pPr>
    </w:p>
    <w:p w14:paraId="293CCF46" w14:textId="2CCDDE3B" w:rsidR="002B3CF4" w:rsidRPr="003E24A2" w:rsidRDefault="002B3CF4" w:rsidP="003518CB">
      <w:pPr>
        <w:pStyle w:val="Listnumber1"/>
        <w:numPr>
          <w:ilvl w:val="0"/>
          <w:numId w:val="2"/>
        </w:numPr>
        <w:spacing w:line="240" w:lineRule="auto"/>
        <w:ind w:left="0" w:firstLine="567"/>
        <w:rPr>
          <w:sz w:val="22"/>
        </w:rPr>
      </w:pPr>
      <w:r w:rsidRPr="003E24A2">
        <w:rPr>
          <w:sz w:val="22"/>
        </w:rPr>
        <w:t xml:space="preserve">Galutinis </w:t>
      </w:r>
      <w:r w:rsidR="00630984" w:rsidRPr="003E24A2">
        <w:rPr>
          <w:sz w:val="22"/>
        </w:rPr>
        <w:t>atnaujintų S</w:t>
      </w:r>
      <w:r w:rsidR="00761CD9" w:rsidRPr="003E24A2">
        <w:rPr>
          <w:sz w:val="22"/>
        </w:rPr>
        <w:t>ąsajos s</w:t>
      </w:r>
      <w:r w:rsidR="00630984" w:rsidRPr="003E24A2">
        <w:rPr>
          <w:sz w:val="22"/>
        </w:rPr>
        <w:t>istemų</w:t>
      </w:r>
      <w:r w:rsidRPr="003E24A2">
        <w:rPr>
          <w:sz w:val="22"/>
        </w:rPr>
        <w:t xml:space="preserve"> priėmimas bus vykdomas pasibaigus bandomajai eksploatacijai, t. y. priėmimas galės būti vykdomas tik tada, kai bus pasiekti bandomosios eksploatacijos priėmimo kriterijai.</w:t>
      </w:r>
    </w:p>
    <w:p w14:paraId="1CE886AD" w14:textId="292C00C0" w:rsidR="002B3CF4" w:rsidRPr="003E24A2" w:rsidRDefault="00630984" w:rsidP="003518CB">
      <w:pPr>
        <w:pStyle w:val="Listnumber1"/>
        <w:numPr>
          <w:ilvl w:val="0"/>
          <w:numId w:val="2"/>
        </w:numPr>
        <w:spacing w:line="240" w:lineRule="auto"/>
        <w:ind w:left="0" w:firstLine="567"/>
        <w:rPr>
          <w:sz w:val="22"/>
        </w:rPr>
      </w:pPr>
      <w:r w:rsidRPr="003E24A2">
        <w:rPr>
          <w:sz w:val="22"/>
        </w:rPr>
        <w:t>S</w:t>
      </w:r>
      <w:r w:rsidR="00761CD9" w:rsidRPr="003E24A2">
        <w:rPr>
          <w:sz w:val="22"/>
        </w:rPr>
        <w:t>ąsajos s</w:t>
      </w:r>
      <w:r w:rsidRPr="003E24A2">
        <w:rPr>
          <w:sz w:val="22"/>
        </w:rPr>
        <w:t>istemų</w:t>
      </w:r>
      <w:r w:rsidR="002B3CF4" w:rsidRPr="003E24A2">
        <w:rPr>
          <w:sz w:val="22"/>
        </w:rPr>
        <w:t xml:space="preserve"> </w:t>
      </w:r>
      <w:r w:rsidRPr="003E24A2">
        <w:rPr>
          <w:sz w:val="22"/>
        </w:rPr>
        <w:t>atnaujinimo darbai</w:t>
      </w:r>
      <w:r w:rsidR="002B3CF4" w:rsidRPr="003E24A2">
        <w:rPr>
          <w:sz w:val="22"/>
        </w:rPr>
        <w:t xml:space="preserve"> bus priimami pasirašant perdavimo–priėmimo aktą.</w:t>
      </w:r>
    </w:p>
    <w:p w14:paraId="1F8350F3" w14:textId="77777777" w:rsidR="002B3CF4" w:rsidRPr="003E24A2" w:rsidRDefault="002B3CF4" w:rsidP="003518CB">
      <w:pPr>
        <w:pStyle w:val="Listnumber1"/>
        <w:numPr>
          <w:ilvl w:val="0"/>
          <w:numId w:val="2"/>
        </w:numPr>
        <w:spacing w:line="240" w:lineRule="auto"/>
        <w:ind w:left="0" w:firstLine="567"/>
        <w:rPr>
          <w:sz w:val="22"/>
        </w:rPr>
      </w:pPr>
      <w:r w:rsidRPr="003E24A2">
        <w:rPr>
          <w:sz w:val="22"/>
        </w:rPr>
        <w:t xml:space="preserve">Siekiant užtikrinti sklandų </w:t>
      </w:r>
      <w:r w:rsidR="00630984" w:rsidRPr="003E24A2">
        <w:rPr>
          <w:sz w:val="22"/>
        </w:rPr>
        <w:t>veiklos</w:t>
      </w:r>
      <w:r w:rsidRPr="003E24A2">
        <w:rPr>
          <w:sz w:val="22"/>
        </w:rPr>
        <w:t xml:space="preserve"> tęstinumą:</w:t>
      </w:r>
    </w:p>
    <w:p w14:paraId="0BC5334D" w14:textId="07D4357B" w:rsidR="002B3CF4" w:rsidRPr="003E24A2" w:rsidRDefault="003E24A2" w:rsidP="00B0398D">
      <w:pPr>
        <w:pStyle w:val="ListNumber21"/>
        <w:numPr>
          <w:ilvl w:val="1"/>
          <w:numId w:val="2"/>
        </w:numPr>
        <w:spacing w:line="240" w:lineRule="auto"/>
        <w:ind w:left="0" w:firstLine="567"/>
        <w:rPr>
          <w:rFonts w:cs="Times New Roman"/>
          <w:sz w:val="22"/>
        </w:rPr>
      </w:pPr>
      <w:r>
        <w:rPr>
          <w:rFonts w:cs="Times New Roman"/>
          <w:sz w:val="22"/>
        </w:rPr>
        <w:t xml:space="preserve">Paslaugų </w:t>
      </w:r>
      <w:r w:rsidR="00F300F3">
        <w:rPr>
          <w:rFonts w:cs="Times New Roman"/>
          <w:sz w:val="22"/>
        </w:rPr>
        <w:t>teikėj</w:t>
      </w:r>
      <w:r w:rsidR="002B3CF4" w:rsidRPr="003E24A2">
        <w:rPr>
          <w:rFonts w:cs="Times New Roman"/>
          <w:sz w:val="22"/>
        </w:rPr>
        <w:t>as,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 Intelektinės nuosavybės teisių perėjimas turi apimti Perkančiosios organizacijos galimybę ateityje pasirinkti kitą paslaugų teikėją šio pirkimo objekto priežiūrai, vystymui ir kitų būtinų paslaugų teikimui, siekiant užtikrinti stabilų pirkimo objekto veikimą. Šiuo tikslu Perkančiajai organizacijai yra perduodami programiniai kodai ir jų diegimo instrukcijos tam, kad Perkančioji organizacija galėtų be jokių apribojimų toliau savo nuožiūra modifikuoti ir įskaitant, bet neapsiribojant, toliau plėtoti sukurtą objektą, suteikti teises naudoti objektą kitoms šalims, keisti objekto pradinį kodą.</w:t>
      </w:r>
    </w:p>
    <w:p w14:paraId="274DCD38" w14:textId="6FB15320"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Perkančiajai organizacijai neturi apriboti šias teises perdavusio </w:t>
      </w:r>
      <w:r w:rsidR="003E24A2">
        <w:rPr>
          <w:rFonts w:cs="Times New Roman"/>
          <w:sz w:val="22"/>
        </w:rPr>
        <w:t xml:space="preserve">Paslaugų </w:t>
      </w:r>
      <w:r w:rsidR="00F300F3">
        <w:rPr>
          <w:rFonts w:cs="Times New Roman"/>
          <w:sz w:val="22"/>
        </w:rPr>
        <w:t>teikėj</w:t>
      </w:r>
      <w:r w:rsidRPr="003E24A2">
        <w:rPr>
          <w:rFonts w:cs="Times New Roman"/>
          <w:sz w:val="22"/>
        </w:rPr>
        <w:t>o teisės be atskiro Perkančiosios organizacijos sutikimo toliau vystyti, tobulinti, platinti ir atlikti kitus reikiamus veiksmus su sukurta programine įranga ar parengtais projektiniais dokumentais.</w:t>
      </w:r>
    </w:p>
    <w:p w14:paraId="6EC69251" w14:textId="77777777"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Kartu su kompiuterine programa, kaip ši sąvoka apibrėžta Lietuvos Respublikos autorių teisių ir gretutinių teisių įstatyme, Perkančiajai organizacijai perduodamas ir programos išeitinis kodas ir jo diegimo instrukcijos.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 ir gretutinių teisių įstatymo ir Lietuvos Respublikos valstybės informacinių išteklių valdymo įstatymo 21 str. nuostatomis, perduodamos ir suteikiamos Lietuvos Respublikos ir ES šalių teritorijoje neribotam laikui.</w:t>
      </w:r>
    </w:p>
    <w:p w14:paraId="52E81760" w14:textId="1C079AA1" w:rsidR="002B3CF4" w:rsidRPr="003E24A2" w:rsidRDefault="003E24A2" w:rsidP="00B0398D">
      <w:pPr>
        <w:pStyle w:val="ListNumber21"/>
        <w:numPr>
          <w:ilvl w:val="1"/>
          <w:numId w:val="2"/>
        </w:numPr>
        <w:spacing w:line="240" w:lineRule="auto"/>
        <w:ind w:left="0" w:firstLine="567"/>
        <w:rPr>
          <w:rFonts w:cs="Times New Roman"/>
          <w:sz w:val="22"/>
        </w:rPr>
      </w:pPr>
      <w:r>
        <w:rPr>
          <w:rFonts w:cs="Times New Roman"/>
          <w:sz w:val="22"/>
        </w:rPr>
        <w:t xml:space="preserve">Paslaugų </w:t>
      </w:r>
      <w:r w:rsidR="00F300F3">
        <w:rPr>
          <w:rFonts w:cs="Times New Roman"/>
          <w:sz w:val="22"/>
        </w:rPr>
        <w:t>teikėj</w:t>
      </w:r>
      <w:r w:rsidR="002B3CF4" w:rsidRPr="003E24A2">
        <w:rPr>
          <w:rFonts w:cs="Times New Roman"/>
          <w:sz w:val="22"/>
        </w:rPr>
        <w:t xml:space="preserve">as turi perduoti Perkančiajai organizacijai projekto metu sukurtą programinę įrangą ir jos išeitinį kodą paslaugų priėmimo – perdavimo akto pasirašymo datai. </w:t>
      </w:r>
    </w:p>
    <w:p w14:paraId="2CD591B9" w14:textId="77516694" w:rsidR="002B3CF4" w:rsidRPr="003E24A2" w:rsidRDefault="003E24A2" w:rsidP="00B0398D">
      <w:pPr>
        <w:pStyle w:val="ListNumber21"/>
        <w:numPr>
          <w:ilvl w:val="1"/>
          <w:numId w:val="2"/>
        </w:numPr>
        <w:spacing w:line="240" w:lineRule="auto"/>
        <w:ind w:left="0" w:firstLine="567"/>
        <w:rPr>
          <w:rFonts w:cs="Times New Roman"/>
          <w:sz w:val="22"/>
          <w:lang w:eastAsia="ar-SA"/>
        </w:rPr>
      </w:pPr>
      <w:r>
        <w:rPr>
          <w:rFonts w:cs="Times New Roman"/>
          <w:sz w:val="22"/>
        </w:rPr>
        <w:t xml:space="preserve">Paslaugų </w:t>
      </w:r>
      <w:r w:rsidR="00F300F3">
        <w:rPr>
          <w:rFonts w:cs="Times New Roman"/>
          <w:sz w:val="22"/>
        </w:rPr>
        <w:t>teikėj</w:t>
      </w:r>
      <w:r w:rsidR="002B3CF4" w:rsidRPr="003E24A2">
        <w:rPr>
          <w:rFonts w:cs="Times New Roman"/>
          <w:sz w:val="22"/>
        </w:rPr>
        <w:t>as neturi teisės atskleisti jokios su paslaugų teikimu susijusios informacijos trečiosioms šalims be Perkančiosios organizacijos raštiško leidimo arba jei to reikalauja įstatymai.</w:t>
      </w:r>
    </w:p>
    <w:p w14:paraId="036ABCB1" w14:textId="77777777" w:rsidR="00DA0B7F" w:rsidRPr="003E24A2" w:rsidRDefault="00DA0B7F" w:rsidP="00F81943">
      <w:pPr>
        <w:pStyle w:val="ListNumber21"/>
        <w:numPr>
          <w:ilvl w:val="0"/>
          <w:numId w:val="0"/>
        </w:numPr>
        <w:spacing w:line="240" w:lineRule="auto"/>
        <w:ind w:left="567"/>
        <w:rPr>
          <w:rFonts w:cs="Times New Roman"/>
          <w:sz w:val="22"/>
          <w:lang w:eastAsia="ar-SA"/>
        </w:rPr>
      </w:pPr>
    </w:p>
    <w:p w14:paraId="18442380" w14:textId="77777777" w:rsidR="002B3CF4" w:rsidRPr="003E24A2" w:rsidRDefault="002B3CF4" w:rsidP="00F81943">
      <w:pPr>
        <w:pStyle w:val="Antrat3"/>
        <w:jc w:val="center"/>
        <w:rPr>
          <w:b/>
          <w:bCs/>
          <w:sz w:val="22"/>
          <w:szCs w:val="22"/>
        </w:rPr>
      </w:pPr>
      <w:bookmarkStart w:id="14" w:name="_Ref182579598"/>
      <w:r w:rsidRPr="003E24A2">
        <w:rPr>
          <w:b/>
          <w:bCs/>
          <w:sz w:val="22"/>
          <w:szCs w:val="22"/>
        </w:rPr>
        <w:t>REIKALAVIMAI GARANTINEI PRIEŽIŪRAI</w:t>
      </w:r>
      <w:bookmarkEnd w:id="14"/>
    </w:p>
    <w:p w14:paraId="0A34F812" w14:textId="77777777" w:rsidR="00DA0B7F" w:rsidRPr="003E24A2" w:rsidRDefault="00DA0B7F" w:rsidP="00F81943">
      <w:pPr>
        <w:rPr>
          <w:rFonts w:ascii="Times New Roman" w:hAnsi="Times New Roman" w:cs="Times New Roman"/>
          <w:lang w:val="lt-LT" w:eastAsia="ar-SA"/>
        </w:rPr>
      </w:pPr>
    </w:p>
    <w:p w14:paraId="0912AF4F" w14:textId="0D54F382" w:rsidR="002B3CF4" w:rsidRPr="003E24A2" w:rsidRDefault="003E24A2" w:rsidP="003518CB">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 xml:space="preserve">as garantinio aptarnavimo metu pagal suderintą </w:t>
      </w:r>
      <w:r w:rsidR="00630984" w:rsidRPr="003E24A2">
        <w:rPr>
          <w:sz w:val="22"/>
        </w:rPr>
        <w:t>S</w:t>
      </w:r>
      <w:r w:rsidR="00761CD9" w:rsidRPr="003E24A2">
        <w:rPr>
          <w:sz w:val="22"/>
        </w:rPr>
        <w:t>ąsajos s</w:t>
      </w:r>
      <w:r w:rsidR="00630984" w:rsidRPr="003E24A2">
        <w:rPr>
          <w:sz w:val="22"/>
        </w:rPr>
        <w:t>istemų</w:t>
      </w:r>
      <w:r w:rsidR="002B3CF4" w:rsidRPr="003E24A2">
        <w:rPr>
          <w:sz w:val="22"/>
        </w:rPr>
        <w:t xml:space="preserve"> garantinės priežiūros reglamentą turi teikti garantinės priežiūros paslaugas.</w:t>
      </w:r>
    </w:p>
    <w:p w14:paraId="2CDC19F4" w14:textId="37C67793" w:rsidR="002B3CF4" w:rsidRPr="003E24A2" w:rsidRDefault="002B3CF4" w:rsidP="003518CB">
      <w:pPr>
        <w:pStyle w:val="Listnumber1"/>
        <w:numPr>
          <w:ilvl w:val="0"/>
          <w:numId w:val="2"/>
        </w:numPr>
        <w:spacing w:line="240" w:lineRule="auto"/>
        <w:ind w:left="0" w:firstLine="567"/>
        <w:rPr>
          <w:sz w:val="22"/>
        </w:rPr>
      </w:pPr>
      <w:r w:rsidRPr="003E24A2">
        <w:rPr>
          <w:sz w:val="22"/>
        </w:rPr>
        <w:t xml:space="preserve">Garantinio aptarnavimo, t. y., </w:t>
      </w:r>
      <w:r w:rsidR="003E24A2">
        <w:rPr>
          <w:sz w:val="22"/>
        </w:rPr>
        <w:t xml:space="preserve">Paslaugų </w:t>
      </w:r>
      <w:r w:rsidR="00F300F3">
        <w:rPr>
          <w:sz w:val="22"/>
        </w:rPr>
        <w:t>teikėj</w:t>
      </w:r>
      <w:r w:rsidRPr="003E24A2">
        <w:rPr>
          <w:sz w:val="22"/>
        </w:rPr>
        <w:t>o teikiamų priežiūros be papildomo užmokesčio paslaugų, sąlygos turi tenkinti žemiau pateiktus reikalavimus:</w:t>
      </w:r>
    </w:p>
    <w:p w14:paraId="12DC7E95" w14:textId="200F8247"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 xml:space="preserve">Garantinio aptarnavimo objektas yra pagal šio Pirkimo sąlygas </w:t>
      </w:r>
      <w:r w:rsidR="00630984" w:rsidRPr="003E24A2">
        <w:rPr>
          <w:rFonts w:cs="Times New Roman"/>
          <w:sz w:val="22"/>
        </w:rPr>
        <w:t>atnaujintas S</w:t>
      </w:r>
      <w:r w:rsidR="00864366" w:rsidRPr="003E24A2">
        <w:rPr>
          <w:rFonts w:cs="Times New Roman"/>
          <w:sz w:val="22"/>
        </w:rPr>
        <w:t>ąsajos s</w:t>
      </w:r>
      <w:r w:rsidR="00630984" w:rsidRPr="003E24A2">
        <w:rPr>
          <w:rFonts w:cs="Times New Roman"/>
          <w:sz w:val="22"/>
        </w:rPr>
        <w:t>istemų</w:t>
      </w:r>
      <w:r w:rsidRPr="003E24A2">
        <w:rPr>
          <w:rFonts w:cs="Times New Roman"/>
          <w:sz w:val="22"/>
        </w:rPr>
        <w:t xml:space="preserve"> funkcionalumas, pateikta ir įdiegta kita programinė bei sisteminė programinė įranga. </w:t>
      </w:r>
    </w:p>
    <w:p w14:paraId="2FF0E4E9" w14:textId="3B3E4612" w:rsidR="002B3CF4" w:rsidRPr="003E24A2" w:rsidRDefault="003E24A2" w:rsidP="00B0398D">
      <w:pPr>
        <w:pStyle w:val="ListNumber21"/>
        <w:numPr>
          <w:ilvl w:val="1"/>
          <w:numId w:val="2"/>
        </w:numPr>
        <w:spacing w:line="240" w:lineRule="auto"/>
        <w:ind w:left="0" w:firstLine="567"/>
        <w:rPr>
          <w:rFonts w:cs="Times New Roman"/>
          <w:sz w:val="22"/>
        </w:rPr>
      </w:pPr>
      <w:r>
        <w:rPr>
          <w:rFonts w:cs="Times New Roman"/>
          <w:sz w:val="22"/>
        </w:rPr>
        <w:t xml:space="preserve">Paslaugų </w:t>
      </w:r>
      <w:r w:rsidR="00F300F3">
        <w:rPr>
          <w:rFonts w:cs="Times New Roman"/>
          <w:sz w:val="22"/>
        </w:rPr>
        <w:t>teikėj</w:t>
      </w:r>
      <w:r w:rsidR="002B3CF4" w:rsidRPr="003E24A2">
        <w:rPr>
          <w:rFonts w:cs="Times New Roman"/>
          <w:sz w:val="22"/>
        </w:rPr>
        <w:t xml:space="preserve">as garantinio aptarnavimo metu įsipareigoja užtikrinti visus šioje Techninėje specifikacijoje </w:t>
      </w:r>
      <w:r w:rsidR="00D1548E" w:rsidRPr="003E24A2">
        <w:rPr>
          <w:rFonts w:cs="Times New Roman"/>
          <w:sz w:val="22"/>
        </w:rPr>
        <w:t>S</w:t>
      </w:r>
      <w:r w:rsidR="00864366" w:rsidRPr="003E24A2">
        <w:rPr>
          <w:rFonts w:cs="Times New Roman"/>
          <w:sz w:val="22"/>
        </w:rPr>
        <w:t>ąsajos s</w:t>
      </w:r>
      <w:r w:rsidR="00D1548E" w:rsidRPr="003E24A2">
        <w:rPr>
          <w:rFonts w:cs="Times New Roman"/>
          <w:sz w:val="22"/>
        </w:rPr>
        <w:t>istemoms</w:t>
      </w:r>
      <w:r w:rsidR="002B3CF4" w:rsidRPr="003E24A2">
        <w:rPr>
          <w:rFonts w:cs="Times New Roman"/>
          <w:sz w:val="22"/>
        </w:rPr>
        <w:t xml:space="preserve"> keliamus reikalavimus.</w:t>
      </w:r>
    </w:p>
    <w:p w14:paraId="478A7CC3" w14:textId="7ACC3222"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lastRenderedPageBreak/>
        <w:t xml:space="preserve">Garantinio aptarnavimo trukmė –  </w:t>
      </w:r>
      <w:r w:rsidR="00153C7D">
        <w:rPr>
          <w:rFonts w:cs="Times New Roman"/>
          <w:sz w:val="22"/>
        </w:rPr>
        <w:t>24</w:t>
      </w:r>
      <w:r w:rsidRPr="003E24A2">
        <w:rPr>
          <w:rFonts w:cs="Times New Roman"/>
          <w:sz w:val="22"/>
        </w:rPr>
        <w:t xml:space="preserve"> mėnesi</w:t>
      </w:r>
      <w:r w:rsidR="005C1863" w:rsidRPr="003E24A2">
        <w:rPr>
          <w:rFonts w:cs="Times New Roman"/>
          <w:sz w:val="22"/>
        </w:rPr>
        <w:t>ai</w:t>
      </w:r>
      <w:r w:rsidRPr="003E24A2">
        <w:rPr>
          <w:rFonts w:cs="Times New Roman"/>
          <w:sz w:val="22"/>
        </w:rPr>
        <w:t xml:space="preserve">, nuo </w:t>
      </w:r>
      <w:r w:rsidR="00833F95" w:rsidRPr="003E24A2">
        <w:rPr>
          <w:rFonts w:cs="Times New Roman"/>
          <w:sz w:val="22"/>
        </w:rPr>
        <w:t>paslaugų</w:t>
      </w:r>
      <w:r w:rsidRPr="003E24A2">
        <w:rPr>
          <w:rFonts w:cs="Times New Roman"/>
          <w:sz w:val="22"/>
        </w:rPr>
        <w:t xml:space="preserve"> perdavimo-priėmimo akto pasirašymo dienos. </w:t>
      </w:r>
    </w:p>
    <w:p w14:paraId="26E10E92" w14:textId="74F9D9F8"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 xml:space="preserve">Visi </w:t>
      </w:r>
      <w:r w:rsidR="003E24A2">
        <w:rPr>
          <w:rFonts w:cs="Times New Roman"/>
          <w:sz w:val="22"/>
        </w:rPr>
        <w:t xml:space="preserve">Paslaugų </w:t>
      </w:r>
      <w:r w:rsidR="00F300F3">
        <w:rPr>
          <w:rFonts w:cs="Times New Roman"/>
          <w:sz w:val="22"/>
        </w:rPr>
        <w:t>teikėj</w:t>
      </w:r>
      <w:r w:rsidRPr="003E24A2">
        <w:rPr>
          <w:rFonts w:cs="Times New Roman"/>
          <w:sz w:val="22"/>
        </w:rPr>
        <w:t>o veiksmai atliekant garantinę priežiūrą turi būti atliekami pagal su Perkančiąja organizacija suderintą tvarką.</w:t>
      </w:r>
    </w:p>
    <w:p w14:paraId="22F8C6B1" w14:textId="77777777" w:rsidR="002B3CF4" w:rsidRPr="003E24A2" w:rsidRDefault="00833F95" w:rsidP="00B0398D">
      <w:pPr>
        <w:pStyle w:val="Listnumber1"/>
        <w:numPr>
          <w:ilvl w:val="0"/>
          <w:numId w:val="2"/>
        </w:numPr>
        <w:spacing w:line="240" w:lineRule="auto"/>
        <w:ind w:left="0" w:firstLine="567"/>
        <w:rPr>
          <w:sz w:val="22"/>
        </w:rPr>
      </w:pPr>
      <w:r w:rsidRPr="003E24A2">
        <w:rPr>
          <w:sz w:val="22"/>
        </w:rPr>
        <w:t>Sistemų</w:t>
      </w:r>
      <w:r w:rsidR="002B3CF4" w:rsidRPr="003E24A2">
        <w:rPr>
          <w:sz w:val="22"/>
        </w:rPr>
        <w:t xml:space="preserve"> garantinis aptarnavimas apima:</w:t>
      </w:r>
    </w:p>
    <w:p w14:paraId="3CEB2B00" w14:textId="66824CF6" w:rsidR="002B3CF4" w:rsidRPr="003E24A2" w:rsidRDefault="00833F95" w:rsidP="00B0398D">
      <w:pPr>
        <w:pStyle w:val="ListNumber21"/>
        <w:numPr>
          <w:ilvl w:val="1"/>
          <w:numId w:val="2"/>
        </w:numPr>
        <w:spacing w:line="240" w:lineRule="auto"/>
        <w:ind w:left="0" w:firstLine="567"/>
        <w:rPr>
          <w:rFonts w:cs="Times New Roman"/>
          <w:sz w:val="22"/>
        </w:rPr>
      </w:pPr>
      <w:r w:rsidRPr="003E24A2">
        <w:rPr>
          <w:rFonts w:cs="Times New Roman"/>
          <w:sz w:val="22"/>
        </w:rPr>
        <w:t>S</w:t>
      </w:r>
      <w:r w:rsidR="00864366" w:rsidRPr="003E24A2">
        <w:rPr>
          <w:rFonts w:cs="Times New Roman"/>
          <w:sz w:val="22"/>
        </w:rPr>
        <w:t>ąsajos s</w:t>
      </w:r>
      <w:r w:rsidRPr="003E24A2">
        <w:rPr>
          <w:rFonts w:cs="Times New Roman"/>
          <w:sz w:val="22"/>
        </w:rPr>
        <w:t>istemų</w:t>
      </w:r>
      <w:r w:rsidR="002B3CF4" w:rsidRPr="003E24A2">
        <w:rPr>
          <w:rFonts w:cs="Times New Roman"/>
          <w:sz w:val="22"/>
        </w:rPr>
        <w:t xml:space="preserve"> neatitikimų funkciniams reikalavimams ir veikimo klaidų bei kritinių klaidų šalinimą bei kitas Lietuvos Respublikos įstatymais ir norminiais aktais numatytas garantijas;</w:t>
      </w:r>
    </w:p>
    <w:p w14:paraId="24DD6968" w14:textId="10629742" w:rsidR="002B3CF4" w:rsidRPr="003E24A2" w:rsidRDefault="00833F95" w:rsidP="00B0398D">
      <w:pPr>
        <w:pStyle w:val="ListNumber21"/>
        <w:numPr>
          <w:ilvl w:val="1"/>
          <w:numId w:val="2"/>
        </w:numPr>
        <w:spacing w:line="240" w:lineRule="auto"/>
        <w:ind w:left="0" w:firstLine="567"/>
        <w:rPr>
          <w:rFonts w:cs="Times New Roman"/>
          <w:sz w:val="22"/>
        </w:rPr>
      </w:pPr>
      <w:r w:rsidRPr="003E24A2">
        <w:rPr>
          <w:rFonts w:cs="Times New Roman"/>
          <w:sz w:val="22"/>
        </w:rPr>
        <w:t>S</w:t>
      </w:r>
      <w:r w:rsidR="00864366" w:rsidRPr="003E24A2">
        <w:rPr>
          <w:rFonts w:cs="Times New Roman"/>
          <w:sz w:val="22"/>
        </w:rPr>
        <w:t>ąsajos s</w:t>
      </w:r>
      <w:r w:rsidRPr="003E24A2">
        <w:rPr>
          <w:rFonts w:cs="Times New Roman"/>
          <w:sz w:val="22"/>
        </w:rPr>
        <w:t>istemų</w:t>
      </w:r>
      <w:r w:rsidR="002B3CF4" w:rsidRPr="003E24A2">
        <w:rPr>
          <w:rFonts w:cs="Times New Roman"/>
          <w:sz w:val="22"/>
        </w:rPr>
        <w:t xml:space="preserve"> darbingumo atstatymą, pavyzdžiui, įvykus duomenų bazės ar atskirų jos komponentų darbų sutrikimams, kai tai įvyksta dėl </w:t>
      </w:r>
      <w:r w:rsidR="003E24A2">
        <w:rPr>
          <w:rFonts w:cs="Times New Roman"/>
          <w:sz w:val="22"/>
        </w:rPr>
        <w:t xml:space="preserve">Paslaugų </w:t>
      </w:r>
      <w:r w:rsidR="00F300F3">
        <w:rPr>
          <w:rFonts w:cs="Times New Roman"/>
          <w:sz w:val="22"/>
        </w:rPr>
        <w:t>teikėj</w:t>
      </w:r>
      <w:r w:rsidR="002B3CF4" w:rsidRPr="003E24A2">
        <w:rPr>
          <w:rFonts w:cs="Times New Roman"/>
          <w:sz w:val="22"/>
        </w:rPr>
        <w:t xml:space="preserve">o pateiktų pakeitimų atnaujinimų ar kitų </w:t>
      </w:r>
      <w:r w:rsidR="003E24A2">
        <w:rPr>
          <w:rFonts w:cs="Times New Roman"/>
          <w:sz w:val="22"/>
        </w:rPr>
        <w:t xml:space="preserve">Paslaugų </w:t>
      </w:r>
      <w:r w:rsidR="00F300F3">
        <w:rPr>
          <w:rFonts w:cs="Times New Roman"/>
          <w:sz w:val="22"/>
        </w:rPr>
        <w:t>teikėj</w:t>
      </w:r>
      <w:r w:rsidR="002B3CF4" w:rsidRPr="003E24A2">
        <w:rPr>
          <w:rFonts w:cs="Times New Roman"/>
          <w:sz w:val="22"/>
        </w:rPr>
        <w:t>o veiksmų ar neveikimo;</w:t>
      </w:r>
    </w:p>
    <w:p w14:paraId="5D217C6B" w14:textId="1E136D22"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 xml:space="preserve">prarastų, sugadintų duomenų atstatymą, kai gedimo priežastis yra </w:t>
      </w:r>
      <w:r w:rsidR="003E24A2">
        <w:rPr>
          <w:rFonts w:cs="Times New Roman"/>
          <w:sz w:val="22"/>
        </w:rPr>
        <w:t xml:space="preserve">Paslaugų </w:t>
      </w:r>
      <w:r w:rsidR="00F300F3">
        <w:rPr>
          <w:rFonts w:cs="Times New Roman"/>
          <w:sz w:val="22"/>
        </w:rPr>
        <w:t>teikėj</w:t>
      </w:r>
      <w:r w:rsidRPr="003E24A2">
        <w:rPr>
          <w:rFonts w:cs="Times New Roman"/>
          <w:sz w:val="22"/>
        </w:rPr>
        <w:t>o pateiktos programinės įrangos netinkamas veikimas;</w:t>
      </w:r>
    </w:p>
    <w:p w14:paraId="2DB52937" w14:textId="5D3F8205" w:rsidR="002B3CF4" w:rsidRPr="003E24A2" w:rsidRDefault="002B3CF4" w:rsidP="003518CB">
      <w:pPr>
        <w:pStyle w:val="Listnumber1"/>
        <w:numPr>
          <w:ilvl w:val="0"/>
          <w:numId w:val="2"/>
        </w:numPr>
        <w:spacing w:line="240" w:lineRule="auto"/>
        <w:ind w:left="0" w:firstLine="567"/>
        <w:rPr>
          <w:sz w:val="22"/>
        </w:rPr>
      </w:pPr>
      <w:r w:rsidRPr="003E24A2">
        <w:rPr>
          <w:sz w:val="22"/>
          <w:lang w:eastAsia="ar-SA"/>
        </w:rPr>
        <w:t xml:space="preserve">nustačius, kad atsirado </w:t>
      </w:r>
      <w:r w:rsidR="00833F95" w:rsidRPr="003E24A2">
        <w:rPr>
          <w:sz w:val="22"/>
          <w:lang w:eastAsia="ar-SA"/>
        </w:rPr>
        <w:t>S</w:t>
      </w:r>
      <w:r w:rsidR="00864366" w:rsidRPr="003E24A2">
        <w:rPr>
          <w:sz w:val="22"/>
          <w:lang w:eastAsia="ar-SA"/>
        </w:rPr>
        <w:t>ąsajos s</w:t>
      </w:r>
      <w:r w:rsidR="00833F95" w:rsidRPr="003E24A2">
        <w:rPr>
          <w:sz w:val="22"/>
          <w:lang w:eastAsia="ar-SA"/>
        </w:rPr>
        <w:t>istemų</w:t>
      </w:r>
      <w:r w:rsidRPr="003E24A2">
        <w:rPr>
          <w:sz w:val="22"/>
        </w:rPr>
        <w:t xml:space="preserve"> </w:t>
      </w:r>
      <w:r w:rsidR="00833F95" w:rsidRPr="003E24A2">
        <w:rPr>
          <w:sz w:val="22"/>
        </w:rPr>
        <w:t>atnaujinimo</w:t>
      </w:r>
      <w:r w:rsidRPr="003E24A2">
        <w:rPr>
          <w:sz w:val="22"/>
        </w:rPr>
        <w:t xml:space="preserve"> metu sukurtų komponentų pažeidžiamumas pagal „OWASP Top Ten Project“ kritinių pažeidžiamumų sąrašą, </w:t>
      </w:r>
      <w:r w:rsidR="003E24A2">
        <w:rPr>
          <w:sz w:val="22"/>
        </w:rPr>
        <w:t xml:space="preserve">Paslaugų </w:t>
      </w:r>
      <w:r w:rsidR="00F300F3">
        <w:rPr>
          <w:sz w:val="22"/>
        </w:rPr>
        <w:t>teikėj</w:t>
      </w:r>
      <w:r w:rsidRPr="003E24A2">
        <w:rPr>
          <w:sz w:val="22"/>
        </w:rPr>
        <w:t>as tur</w:t>
      </w:r>
      <w:r w:rsidR="00833F95" w:rsidRPr="003E24A2">
        <w:rPr>
          <w:sz w:val="22"/>
        </w:rPr>
        <w:t>i</w:t>
      </w:r>
      <w:r w:rsidRPr="003E24A2">
        <w:rPr>
          <w:sz w:val="22"/>
        </w:rPr>
        <w:t xml:space="preserve"> pašalinti nustatytus saugumo trūkumus. </w:t>
      </w:r>
    </w:p>
    <w:p w14:paraId="19FAE153" w14:textId="737F31F6" w:rsidR="002B3CF4" w:rsidRPr="003E24A2" w:rsidRDefault="00833F95" w:rsidP="003518CB">
      <w:pPr>
        <w:pStyle w:val="Listnumber1"/>
        <w:numPr>
          <w:ilvl w:val="0"/>
          <w:numId w:val="2"/>
        </w:numPr>
        <w:spacing w:line="240" w:lineRule="auto"/>
        <w:ind w:left="0" w:firstLine="567"/>
        <w:rPr>
          <w:sz w:val="22"/>
        </w:rPr>
      </w:pPr>
      <w:r w:rsidRPr="003E24A2">
        <w:rPr>
          <w:sz w:val="22"/>
        </w:rPr>
        <w:t>S</w:t>
      </w:r>
      <w:r w:rsidR="00864366" w:rsidRPr="003E24A2">
        <w:rPr>
          <w:sz w:val="22"/>
        </w:rPr>
        <w:t>ąsajos s</w:t>
      </w:r>
      <w:r w:rsidRPr="003E24A2">
        <w:rPr>
          <w:sz w:val="22"/>
        </w:rPr>
        <w:t xml:space="preserve">istemų </w:t>
      </w:r>
      <w:r w:rsidR="002B3CF4" w:rsidRPr="003E24A2">
        <w:rPr>
          <w:sz w:val="22"/>
        </w:rPr>
        <w:t>veikimo klaidos ir (ar) trikdžiai klasifikuojami:</w:t>
      </w:r>
    </w:p>
    <w:p w14:paraId="48A2E56C" w14:textId="095395A0"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Kritinė klaida ir (ar) trikdis</w:t>
      </w:r>
      <w:r w:rsidR="00DD3B88" w:rsidRPr="003E24A2">
        <w:rPr>
          <w:rFonts w:cs="Times New Roman"/>
          <w:sz w:val="22"/>
        </w:rPr>
        <w:t xml:space="preserve"> (1-as prioritetas)</w:t>
      </w:r>
      <w:r w:rsidRPr="003E24A2">
        <w:rPr>
          <w:rFonts w:cs="Times New Roman"/>
          <w:sz w:val="22"/>
        </w:rPr>
        <w:t xml:space="preserve"> – sistema nustojo funkcionuoti ir naudotojai negali tęsti darbo. Reakcijos laikas – ne ilgiau kaip 1 valanda. Nustačius sutrikimo priežastis, sutrikimo šalinimo laikas ne ilgiau kaip 5 valandos; </w:t>
      </w:r>
    </w:p>
    <w:p w14:paraId="2C4849E3" w14:textId="11A83CE5"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Vidutinė klaida ir (ar) trikdis</w:t>
      </w:r>
      <w:r w:rsidR="00DD3B88" w:rsidRPr="003E24A2">
        <w:rPr>
          <w:rFonts w:cs="Times New Roman"/>
          <w:sz w:val="22"/>
        </w:rPr>
        <w:t xml:space="preserve"> (2-as prioritetas)</w:t>
      </w:r>
      <w:r w:rsidRPr="003E24A2">
        <w:rPr>
          <w:rFonts w:cs="Times New Roman"/>
          <w:sz w:val="22"/>
        </w:rPr>
        <w:t xml:space="preserve"> – kritiniai sistemos funkcionavimo sutrikimai, dėl kurių neįmanomas sklandus sistemos darbas, naudotojai turi galimybę dirbti, tačiau ne visu pajėgumu. Reakcijos laikas - ne ilgiau kaip 2 valandos. Nustačius sutrikimo priežastis, sutrikimo šalinimo laikas ne ilgiau kaip 6 valandos;</w:t>
      </w:r>
    </w:p>
    <w:p w14:paraId="6C474149" w14:textId="7FAF159D" w:rsidR="002B3CF4" w:rsidRPr="003E24A2" w:rsidRDefault="002B3CF4" w:rsidP="00B0398D">
      <w:pPr>
        <w:pStyle w:val="ListNumber21"/>
        <w:numPr>
          <w:ilvl w:val="1"/>
          <w:numId w:val="2"/>
        </w:numPr>
        <w:spacing w:line="240" w:lineRule="auto"/>
        <w:ind w:left="0" w:firstLine="567"/>
        <w:rPr>
          <w:rFonts w:cs="Times New Roman"/>
          <w:sz w:val="22"/>
        </w:rPr>
      </w:pPr>
      <w:r w:rsidRPr="003E24A2">
        <w:rPr>
          <w:rFonts w:cs="Times New Roman"/>
          <w:sz w:val="22"/>
        </w:rPr>
        <w:t xml:space="preserve">Žemo prioriteto klaida ir (ar) trikdis </w:t>
      </w:r>
      <w:r w:rsidR="00DD3B88" w:rsidRPr="003E24A2">
        <w:rPr>
          <w:rFonts w:cs="Times New Roman"/>
          <w:sz w:val="22"/>
        </w:rPr>
        <w:t xml:space="preserve">(3-as prioritetas) </w:t>
      </w:r>
      <w:r w:rsidRPr="003E24A2">
        <w:rPr>
          <w:rFonts w:cs="Times New Roman"/>
          <w:sz w:val="22"/>
        </w:rPr>
        <w:t>– veiklos procesai ir sistemos funkcionavimas paveiktas nežymiai, sutrikimas nekelia grėsmės duomenims ir sistemos funkcionavimui, problemos sprendimas yra būtinas, bet ne kritinis. Reakcijos laikas – ne ilgiau kaip 8 darbo valandos. Nustačius sutrikimo priežastis, sutrikimo šalinimo laikas derinamas su Perkančiąja organizacija.</w:t>
      </w:r>
    </w:p>
    <w:p w14:paraId="04A073BA" w14:textId="102FD154" w:rsidR="002B3CF4" w:rsidRPr="003E24A2" w:rsidRDefault="002B3CF4" w:rsidP="003518CB">
      <w:pPr>
        <w:pStyle w:val="Listnumber1"/>
        <w:numPr>
          <w:ilvl w:val="0"/>
          <w:numId w:val="2"/>
        </w:numPr>
        <w:spacing w:line="240" w:lineRule="auto"/>
        <w:ind w:left="0" w:firstLine="567"/>
        <w:rPr>
          <w:sz w:val="22"/>
        </w:rPr>
      </w:pPr>
      <w:r w:rsidRPr="003E24A2">
        <w:rPr>
          <w:sz w:val="22"/>
        </w:rPr>
        <w:t xml:space="preserve">Sprendimą, kokio tipo (kritinė, vidutinė, žemo prioriteto) klaida yra nustatyta, priima Perkančiosios organizacijos paskirti atsakingi asmenys, suderinę su </w:t>
      </w:r>
      <w:r w:rsidR="003E24A2">
        <w:rPr>
          <w:sz w:val="22"/>
        </w:rPr>
        <w:t xml:space="preserve">Paslaugų </w:t>
      </w:r>
      <w:r w:rsidR="00F300F3">
        <w:rPr>
          <w:sz w:val="22"/>
        </w:rPr>
        <w:t>teikėj</w:t>
      </w:r>
      <w:r w:rsidRPr="003E24A2">
        <w:rPr>
          <w:sz w:val="22"/>
        </w:rPr>
        <w:t>o paskirtais atsakingais asmenimis.</w:t>
      </w:r>
    </w:p>
    <w:p w14:paraId="1A8450C2" w14:textId="2CE5F40C" w:rsidR="002B3CF4" w:rsidRPr="003E24A2" w:rsidRDefault="003E24A2" w:rsidP="003518CB">
      <w:pPr>
        <w:pStyle w:val="Listnumber1"/>
        <w:numPr>
          <w:ilvl w:val="0"/>
          <w:numId w:val="2"/>
        </w:numPr>
        <w:spacing w:line="240" w:lineRule="auto"/>
        <w:ind w:left="0" w:firstLine="567"/>
        <w:rPr>
          <w:sz w:val="22"/>
        </w:rPr>
      </w:pPr>
      <w:r>
        <w:rPr>
          <w:sz w:val="22"/>
        </w:rPr>
        <w:t xml:space="preserve">Paslaugų </w:t>
      </w:r>
      <w:r w:rsidR="00F300F3">
        <w:rPr>
          <w:sz w:val="22"/>
        </w:rPr>
        <w:t>teikėj</w:t>
      </w:r>
      <w:r w:rsidR="002B3CF4" w:rsidRPr="003E24A2">
        <w:rPr>
          <w:sz w:val="22"/>
        </w:rPr>
        <w:t xml:space="preserve">as turi suteikti </w:t>
      </w:r>
      <w:r w:rsidR="00833F95" w:rsidRPr="003E24A2">
        <w:rPr>
          <w:sz w:val="22"/>
        </w:rPr>
        <w:t>prieigą paskirtiems S</w:t>
      </w:r>
      <w:r w:rsidR="00864366" w:rsidRPr="003E24A2">
        <w:rPr>
          <w:sz w:val="22"/>
        </w:rPr>
        <w:t>ąsajos s</w:t>
      </w:r>
      <w:r w:rsidR="00833F95" w:rsidRPr="003E24A2">
        <w:rPr>
          <w:sz w:val="22"/>
        </w:rPr>
        <w:t>istemos naudotojams</w:t>
      </w:r>
      <w:r w:rsidR="002B3CF4" w:rsidRPr="003E24A2">
        <w:rPr>
          <w:sz w:val="22"/>
        </w:rPr>
        <w:t xml:space="preserve"> prie klaidų registravimo sistemos. Klaidų registravimas sistemoje vykdomas pagal su Perkančiąja organizacija suderintą procedūrą būtų perduodamos į </w:t>
      </w:r>
      <w:r>
        <w:rPr>
          <w:sz w:val="22"/>
        </w:rPr>
        <w:t xml:space="preserve">Paslaugų </w:t>
      </w:r>
      <w:r w:rsidR="00F300F3">
        <w:rPr>
          <w:sz w:val="22"/>
        </w:rPr>
        <w:t>teikėj</w:t>
      </w:r>
      <w:r w:rsidR="002B3CF4" w:rsidRPr="003E24A2">
        <w:rPr>
          <w:sz w:val="22"/>
        </w:rPr>
        <w:t xml:space="preserve">o klaidų registravimo sistemą ar el. paštu ir grąžinamos aktualios klaidos sprendimo ar duomenų tvarkymo būsenos duomenys. </w:t>
      </w:r>
      <w:r>
        <w:rPr>
          <w:sz w:val="22"/>
        </w:rPr>
        <w:t xml:space="preserve">Paslaugų </w:t>
      </w:r>
      <w:r w:rsidR="00F300F3">
        <w:rPr>
          <w:sz w:val="22"/>
        </w:rPr>
        <w:t>teikėj</w:t>
      </w:r>
      <w:r w:rsidR="002B3CF4" w:rsidRPr="003E24A2">
        <w:rPr>
          <w:sz w:val="22"/>
        </w:rPr>
        <w:t xml:space="preserve">o klaidų registravimo sistemoje </w:t>
      </w:r>
      <w:r w:rsidR="00833F95" w:rsidRPr="003E24A2">
        <w:rPr>
          <w:sz w:val="22"/>
        </w:rPr>
        <w:t>S</w:t>
      </w:r>
      <w:r w:rsidR="00864366" w:rsidRPr="003E24A2">
        <w:rPr>
          <w:sz w:val="22"/>
        </w:rPr>
        <w:t>ąsajos s</w:t>
      </w:r>
      <w:r w:rsidR="00833F95" w:rsidRPr="003E24A2">
        <w:rPr>
          <w:sz w:val="22"/>
        </w:rPr>
        <w:t>istemų naudotojai</w:t>
      </w:r>
      <w:r w:rsidR="002B3CF4" w:rsidRPr="003E24A2">
        <w:rPr>
          <w:sz w:val="22"/>
        </w:rPr>
        <w:t xml:space="preserve"> turi galėtų filtruoti registruotus darbus pagal laikotarpį, užregistruotų darbų būseną ir kt. </w:t>
      </w:r>
    </w:p>
    <w:p w14:paraId="611AE011" w14:textId="2962EA40" w:rsidR="002B3CF4" w:rsidRPr="003E24A2" w:rsidRDefault="002B3CF4" w:rsidP="003518CB">
      <w:pPr>
        <w:pStyle w:val="Listnumber1"/>
        <w:numPr>
          <w:ilvl w:val="0"/>
          <w:numId w:val="2"/>
        </w:numPr>
        <w:spacing w:line="240" w:lineRule="auto"/>
        <w:ind w:left="0" w:firstLine="567"/>
        <w:rPr>
          <w:sz w:val="22"/>
        </w:rPr>
      </w:pPr>
      <w:r w:rsidRPr="003E24A2">
        <w:rPr>
          <w:sz w:val="22"/>
        </w:rPr>
        <w:t xml:space="preserve">Detalios garantinio aptarnavimo vykdymo procedūros ir darbo tvarkos turės būti suderintos </w:t>
      </w:r>
      <w:r w:rsidR="003E24A2">
        <w:rPr>
          <w:sz w:val="22"/>
        </w:rPr>
        <w:t xml:space="preserve">Paslaugų </w:t>
      </w:r>
      <w:r w:rsidR="00F300F3">
        <w:rPr>
          <w:sz w:val="22"/>
        </w:rPr>
        <w:t>teikėj</w:t>
      </w:r>
      <w:r w:rsidRPr="003E24A2">
        <w:rPr>
          <w:sz w:val="22"/>
        </w:rPr>
        <w:t xml:space="preserve">ui rengiant </w:t>
      </w:r>
      <w:r w:rsidR="00833F95" w:rsidRPr="003E24A2">
        <w:rPr>
          <w:sz w:val="22"/>
        </w:rPr>
        <w:t>S</w:t>
      </w:r>
      <w:r w:rsidR="00864366" w:rsidRPr="003E24A2">
        <w:rPr>
          <w:sz w:val="22"/>
        </w:rPr>
        <w:t>ąsajos s</w:t>
      </w:r>
      <w:r w:rsidR="00833F95" w:rsidRPr="003E24A2">
        <w:rPr>
          <w:sz w:val="22"/>
        </w:rPr>
        <w:t>istemų</w:t>
      </w:r>
      <w:r w:rsidRPr="003E24A2">
        <w:rPr>
          <w:sz w:val="22"/>
        </w:rPr>
        <w:t xml:space="preserve"> garantinės priežiūros reglamentą.</w:t>
      </w:r>
    </w:p>
    <w:p w14:paraId="5F12D1DA" w14:textId="1FC0F56E" w:rsidR="002B3CF4" w:rsidRPr="003E24A2" w:rsidRDefault="002B3CF4" w:rsidP="003518CB">
      <w:pPr>
        <w:pStyle w:val="Listnumber1"/>
        <w:numPr>
          <w:ilvl w:val="0"/>
          <w:numId w:val="2"/>
        </w:numPr>
        <w:spacing w:line="240" w:lineRule="auto"/>
        <w:ind w:left="0" w:firstLine="567"/>
        <w:rPr>
          <w:sz w:val="22"/>
        </w:rPr>
      </w:pPr>
      <w:r w:rsidRPr="003E24A2">
        <w:rPr>
          <w:sz w:val="22"/>
        </w:rPr>
        <w:t xml:space="preserve">Informacija apie pašalintas (pataisytas) klaidas ir (ar) trikdžius ataskaitos forma turi būti atnaujinama ir pateikiama kartą per ketvirtį. </w:t>
      </w:r>
      <w:r w:rsidR="003E24A2">
        <w:rPr>
          <w:sz w:val="22"/>
        </w:rPr>
        <w:t xml:space="preserve">Paslaugų </w:t>
      </w:r>
      <w:r w:rsidR="00F300F3">
        <w:rPr>
          <w:sz w:val="22"/>
        </w:rPr>
        <w:t>teikėj</w:t>
      </w:r>
      <w:r w:rsidRPr="003E24A2">
        <w:rPr>
          <w:sz w:val="22"/>
        </w:rPr>
        <w:t xml:space="preserve">as privalo teikti parengtą ataskaitą suderinto el. pašto adresu arba sudaryti galimybę tokią ataskaitą formuoti </w:t>
      </w:r>
      <w:r w:rsidR="003E24A2">
        <w:rPr>
          <w:sz w:val="22"/>
        </w:rPr>
        <w:t xml:space="preserve">Paslaugų </w:t>
      </w:r>
      <w:r w:rsidR="00F300F3">
        <w:rPr>
          <w:sz w:val="22"/>
        </w:rPr>
        <w:t>teikėj</w:t>
      </w:r>
      <w:r w:rsidRPr="003E24A2">
        <w:rPr>
          <w:sz w:val="22"/>
        </w:rPr>
        <w:t xml:space="preserve">o klaidų registravimo sistemoje. </w:t>
      </w:r>
    </w:p>
    <w:p w14:paraId="0357F8E4" w14:textId="77777777" w:rsidR="00DA0B7F" w:rsidRPr="003E24A2" w:rsidRDefault="00DA0B7F" w:rsidP="00F81943">
      <w:pPr>
        <w:pStyle w:val="Listnumber1"/>
        <w:numPr>
          <w:ilvl w:val="0"/>
          <w:numId w:val="0"/>
        </w:numPr>
        <w:spacing w:line="240" w:lineRule="auto"/>
        <w:ind w:left="567"/>
        <w:rPr>
          <w:sz w:val="22"/>
        </w:rPr>
      </w:pPr>
    </w:p>
    <w:p w14:paraId="7463BCC1" w14:textId="77777777" w:rsidR="00BF7BCC" w:rsidRPr="003E24A2" w:rsidRDefault="00BF7BCC" w:rsidP="002266CC">
      <w:pPr>
        <w:pStyle w:val="SK1"/>
      </w:pPr>
      <w:r w:rsidRPr="003E24A2">
        <w:t>REIKALAVIMAI DĖL NACIONALINIO SAUGUMO</w:t>
      </w:r>
    </w:p>
    <w:p w14:paraId="314D2D61" w14:textId="77777777" w:rsidR="00BF7BCC" w:rsidRPr="003E24A2" w:rsidRDefault="00BF7BCC" w:rsidP="00BF7BCC">
      <w:pPr>
        <w:pStyle w:val="Listnumber1"/>
        <w:numPr>
          <w:ilvl w:val="0"/>
          <w:numId w:val="0"/>
        </w:numPr>
        <w:spacing w:line="240" w:lineRule="auto"/>
        <w:rPr>
          <w:sz w:val="22"/>
        </w:rPr>
      </w:pPr>
    </w:p>
    <w:p w14:paraId="241D4A74" w14:textId="3F9075AC" w:rsidR="00BF7BCC" w:rsidRPr="00097502" w:rsidRDefault="00BF7BCC" w:rsidP="00BF7BCC">
      <w:pPr>
        <w:pStyle w:val="Listnumber1"/>
        <w:numPr>
          <w:ilvl w:val="0"/>
          <w:numId w:val="2"/>
        </w:numPr>
        <w:spacing w:line="240" w:lineRule="auto"/>
        <w:ind w:left="0" w:firstLine="567"/>
        <w:rPr>
          <w:sz w:val="22"/>
        </w:rPr>
      </w:pPr>
      <w:r w:rsidRPr="00097502">
        <w:rPr>
          <w:sz w:val="22"/>
        </w:rPr>
        <w:t>Pirkimo objektui taikomi Lietuvos Respublikos viešųjų pirkimų įstatymo 37 str. 8 dalies ir 9 dalies reikalavimai susiję su nacionaliniu saugumu: </w:t>
      </w:r>
    </w:p>
    <w:p w14:paraId="12BE0375" w14:textId="270465B3" w:rsidR="00BF7BCC" w:rsidRPr="00097502" w:rsidRDefault="00BF7BCC" w:rsidP="00BF7BCC">
      <w:pPr>
        <w:pStyle w:val="ListNumber21"/>
        <w:numPr>
          <w:ilvl w:val="1"/>
          <w:numId w:val="2"/>
        </w:numPr>
        <w:spacing w:line="240" w:lineRule="auto"/>
        <w:ind w:left="0" w:firstLine="567"/>
        <w:rPr>
          <w:rFonts w:cs="Times New Roman"/>
          <w:sz w:val="22"/>
        </w:rPr>
      </w:pPr>
      <w:r w:rsidRPr="00097502">
        <w:rPr>
          <w:rFonts w:cs="Times New Roman"/>
          <w:sz w:val="22"/>
        </w:rPr>
        <w:t xml:space="preserve">pirkimo objektui taikomi Lietuvos Respublikos viešųjų pirkimų įstatymo 37 str. 8 dalies reikalavimai susiję su nacionaliniu saugumu. </w:t>
      </w:r>
      <w:r w:rsidR="00E61CEE">
        <w:rPr>
          <w:rStyle w:val="normaltextrun"/>
          <w:sz w:val="22"/>
        </w:rPr>
        <w:t>P</w:t>
      </w:r>
      <w:r w:rsidR="00E61CEE" w:rsidRPr="00097502">
        <w:rPr>
          <w:rStyle w:val="normaltextrun"/>
          <w:sz w:val="22"/>
        </w:rPr>
        <w:t>aslaugų</w:t>
      </w:r>
      <w:r w:rsidR="00E61CEE">
        <w:rPr>
          <w:rFonts w:cs="Times New Roman"/>
          <w:sz w:val="22"/>
        </w:rPr>
        <w:t xml:space="preserve"> t</w:t>
      </w:r>
      <w:r w:rsidR="00F300F3">
        <w:rPr>
          <w:rFonts w:cs="Times New Roman"/>
          <w:sz w:val="22"/>
        </w:rPr>
        <w:t>eikėj</w:t>
      </w:r>
      <w:r w:rsidRPr="00097502">
        <w:rPr>
          <w:rFonts w:cs="Times New Roman"/>
          <w:sz w:val="22"/>
        </w:rPr>
        <w:t xml:space="preserve">o siūlomos paslaugos turi nekelti grėsmės nacionaliniam saugumui, kaip nurodyta VPĮ 37 straipsnio 8 dalyje. Perkančioji organizacija reikalauja, kad </w:t>
      </w:r>
      <w:r w:rsidR="00E61CEE">
        <w:rPr>
          <w:rStyle w:val="normaltextrun"/>
          <w:sz w:val="22"/>
        </w:rPr>
        <w:t>P</w:t>
      </w:r>
      <w:r w:rsidR="00E61CEE" w:rsidRPr="00097502">
        <w:rPr>
          <w:rStyle w:val="normaltextrun"/>
          <w:sz w:val="22"/>
        </w:rPr>
        <w:t>aslaugų</w:t>
      </w:r>
      <w:r w:rsidR="00E61CEE">
        <w:rPr>
          <w:rFonts w:cs="Times New Roman"/>
          <w:sz w:val="22"/>
        </w:rPr>
        <w:t xml:space="preserve"> </w:t>
      </w:r>
      <w:r w:rsidR="00F300F3">
        <w:rPr>
          <w:rFonts w:cs="Times New Roman"/>
          <w:sz w:val="22"/>
        </w:rPr>
        <w:t>teikėj</w:t>
      </w:r>
      <w:r w:rsidRPr="00097502">
        <w:rPr>
          <w:rFonts w:cs="Times New Roman"/>
          <w:sz w:val="22"/>
        </w:rPr>
        <w:t xml:space="preserve">o siūlomos paslaugos nekeltų grėsmės nacionaliniam saugumui, kai sandorio pagrindu susidarytų aplinkybės, nurodytos Nacionaliniam saugumui užtikrinti svarbių objektų apsaugos įstatymo 13 straipsnio 4 dalies 1 punkte. Laikoma, kad </w:t>
      </w:r>
      <w:r w:rsidR="00E61CEE">
        <w:rPr>
          <w:rStyle w:val="normaltextrun"/>
          <w:sz w:val="22"/>
        </w:rPr>
        <w:t>P</w:t>
      </w:r>
      <w:r w:rsidR="00E61CEE" w:rsidRPr="00097502">
        <w:rPr>
          <w:rStyle w:val="normaltextrun"/>
          <w:sz w:val="22"/>
        </w:rPr>
        <w:t>aslaugų</w:t>
      </w:r>
      <w:r w:rsidR="00E61CEE">
        <w:rPr>
          <w:rFonts w:cs="Times New Roman"/>
          <w:sz w:val="22"/>
        </w:rPr>
        <w:t xml:space="preserve"> </w:t>
      </w:r>
      <w:r w:rsidR="00F300F3">
        <w:rPr>
          <w:rFonts w:cs="Times New Roman"/>
          <w:sz w:val="22"/>
        </w:rPr>
        <w:t>teikėj</w:t>
      </w:r>
      <w:r w:rsidRPr="00097502">
        <w:rPr>
          <w:rFonts w:cs="Times New Roman"/>
          <w:sz w:val="22"/>
        </w:rPr>
        <w:t xml:space="preserve">o siūlomos paslaugos kelia grėsmę nacionaliniam saugumui, kai Lietuvos Respublikos </w:t>
      </w:r>
      <w:r w:rsidRPr="00097502">
        <w:rPr>
          <w:rFonts w:cs="Times New Roman"/>
          <w:sz w:val="22"/>
        </w:rPr>
        <w:lastRenderedPageBreak/>
        <w:t xml:space="preserve">Vyriausybė yra priėmusi sprendimą, patvirtinantį, kad ketinamas sudaryti sandoris neatitinka nacionalinio saugumo interesų vadovaujantis Nacionaliniam saugumui užtikrinti svarbių objektų apsaugos įstatymu, ir </w:t>
      </w:r>
      <w:r w:rsidR="00E61CEE">
        <w:rPr>
          <w:rStyle w:val="normaltextrun"/>
          <w:sz w:val="22"/>
        </w:rPr>
        <w:t>P</w:t>
      </w:r>
      <w:r w:rsidR="00E61CEE" w:rsidRPr="00097502">
        <w:rPr>
          <w:rStyle w:val="normaltextrun"/>
          <w:sz w:val="22"/>
        </w:rPr>
        <w:t>aslaugų</w:t>
      </w:r>
      <w:r w:rsidR="00E61CEE">
        <w:rPr>
          <w:rFonts w:cs="Times New Roman"/>
          <w:sz w:val="22"/>
        </w:rPr>
        <w:t xml:space="preserve"> </w:t>
      </w:r>
      <w:r w:rsidR="00F300F3">
        <w:rPr>
          <w:rFonts w:cs="Times New Roman"/>
          <w:sz w:val="22"/>
        </w:rPr>
        <w:t>teikėj</w:t>
      </w:r>
      <w:r w:rsidRPr="00097502">
        <w:rPr>
          <w:rFonts w:cs="Times New Roman"/>
          <w:sz w:val="22"/>
        </w:rPr>
        <w:t xml:space="preserve">o pasiūlymas atmetamas. Į kompetentingas institucijas dėl atitikties įvertinimo keliamam reikalavimui bus kreipiamasi dėl ekonomiškai naudingiausią pasiūlymą pateikusio </w:t>
      </w:r>
      <w:r w:rsidR="00E61CEE">
        <w:rPr>
          <w:rStyle w:val="normaltextrun"/>
          <w:sz w:val="22"/>
        </w:rPr>
        <w:t>P</w:t>
      </w:r>
      <w:r w:rsidR="00E61CEE" w:rsidRPr="00097502">
        <w:rPr>
          <w:rStyle w:val="normaltextrun"/>
          <w:sz w:val="22"/>
        </w:rPr>
        <w:t>aslaugų</w:t>
      </w:r>
      <w:r w:rsidR="00E61CEE">
        <w:rPr>
          <w:rFonts w:cs="Times New Roman"/>
          <w:sz w:val="22"/>
        </w:rPr>
        <w:t xml:space="preserve"> </w:t>
      </w:r>
      <w:r w:rsidR="00F300F3">
        <w:rPr>
          <w:rFonts w:cs="Times New Roman"/>
          <w:sz w:val="22"/>
        </w:rPr>
        <w:t>teikėj</w:t>
      </w:r>
      <w:r w:rsidRPr="00097502">
        <w:rPr>
          <w:rFonts w:cs="Times New Roman"/>
          <w:sz w:val="22"/>
        </w:rPr>
        <w:t xml:space="preserve">o ir tik įvertinus ekonomiškai naudingiausią pasiūlymą (iki pasiūlymų eilės nustatymo) pateikusio </w:t>
      </w:r>
      <w:r w:rsidR="00F300F3">
        <w:rPr>
          <w:rFonts w:cs="Times New Roman"/>
          <w:sz w:val="22"/>
        </w:rPr>
        <w:t>teikėj</w:t>
      </w:r>
      <w:r w:rsidRPr="00097502">
        <w:rPr>
          <w:rFonts w:cs="Times New Roman"/>
          <w:sz w:val="22"/>
        </w:rPr>
        <w:t>o pašalinimo pagrindų nebuvimą, atitikimą Specialiosiose sąlygose nustatytiems kvalifikacijos reikalavimams bei Lietuvos Respublikos viešųjų pirkimų įstatymo 37 straipsnio 9 dalies reikalavimams, susijusiems su nacionaliniu saugumu. </w:t>
      </w:r>
    </w:p>
    <w:p w14:paraId="1E9765A4" w14:textId="4C065ED5" w:rsidR="00BF7BCC" w:rsidRPr="00097502" w:rsidRDefault="00BF7BCC" w:rsidP="00BF7BCC">
      <w:pPr>
        <w:pStyle w:val="ListNumber21"/>
        <w:numPr>
          <w:ilvl w:val="1"/>
          <w:numId w:val="2"/>
        </w:numPr>
        <w:spacing w:line="240" w:lineRule="auto"/>
        <w:ind w:left="0" w:firstLine="567"/>
        <w:rPr>
          <w:rFonts w:cs="Times New Roman"/>
          <w:sz w:val="22"/>
        </w:rPr>
      </w:pPr>
      <w:r w:rsidRPr="00097502">
        <w:rPr>
          <w:rFonts w:cs="Times New Roman"/>
          <w:sz w:val="22"/>
        </w:rPr>
        <w:t xml:space="preserve">pirkimo objektui taikomi Lietuvos Respublikos viešųjų pirkimų įstatymo 37 str. 9 dalies reikalavimai susiję su nacionaliniu saugumu*. </w:t>
      </w:r>
      <w:r w:rsidR="00E61CEE">
        <w:rPr>
          <w:rStyle w:val="normaltextrun"/>
          <w:sz w:val="22"/>
        </w:rPr>
        <w:t>P</w:t>
      </w:r>
      <w:r w:rsidR="00E61CEE" w:rsidRPr="00097502">
        <w:rPr>
          <w:rStyle w:val="normaltextrun"/>
          <w:sz w:val="22"/>
        </w:rPr>
        <w:t>aslaugų</w:t>
      </w:r>
      <w:r w:rsidR="00E61CEE">
        <w:rPr>
          <w:rFonts w:cs="Times New Roman"/>
          <w:sz w:val="22"/>
        </w:rPr>
        <w:t xml:space="preserve"> t</w:t>
      </w:r>
      <w:r w:rsidR="00F300F3">
        <w:rPr>
          <w:rFonts w:cs="Times New Roman"/>
          <w:sz w:val="22"/>
        </w:rPr>
        <w:t>eikėj</w:t>
      </w:r>
      <w:r w:rsidRPr="00097502">
        <w:rPr>
          <w:rFonts w:cs="Times New Roman"/>
          <w:sz w:val="22"/>
        </w:rPr>
        <w:t>as privalo įrodyti, kad siūlomos paslaugos nekelia grėsmės nacionaliniam saugumui – paslaugų teikimas nevykdomas iš VPĮ 92 straipsnio 14 dalyje numatytame sąraše nurodytų valstybių ar teritorijų. </w:t>
      </w:r>
    </w:p>
    <w:p w14:paraId="3122F8A8" w14:textId="7BF19716" w:rsidR="00BF7BCC" w:rsidRPr="00097502" w:rsidRDefault="00BF7BCC" w:rsidP="00A8297E">
      <w:pPr>
        <w:pStyle w:val="Listnumber1"/>
        <w:numPr>
          <w:ilvl w:val="0"/>
          <w:numId w:val="0"/>
        </w:numPr>
        <w:spacing w:line="240" w:lineRule="auto"/>
        <w:ind w:firstLine="567"/>
        <w:rPr>
          <w:sz w:val="22"/>
        </w:rPr>
      </w:pPr>
      <w:r w:rsidRPr="00097502">
        <w:rPr>
          <w:sz w:val="22"/>
        </w:rPr>
        <w:t xml:space="preserve">Perkančioji organizacija pasiūlymo atitikčiai LR viešųjų pirkimų įstatymo 37 straipsnio 9 dalies reikalavimams patvirtinti iš </w:t>
      </w:r>
      <w:r w:rsidR="00E61CEE">
        <w:rPr>
          <w:rStyle w:val="normaltextrun"/>
          <w:sz w:val="22"/>
        </w:rPr>
        <w:t>P</w:t>
      </w:r>
      <w:r w:rsidR="00E61CEE" w:rsidRPr="00097502">
        <w:rPr>
          <w:rStyle w:val="normaltextrun"/>
          <w:sz w:val="22"/>
        </w:rPr>
        <w:t>aslaugų</w:t>
      </w:r>
      <w:r w:rsidR="00E61CEE">
        <w:rPr>
          <w:sz w:val="22"/>
        </w:rPr>
        <w:t xml:space="preserve"> </w:t>
      </w:r>
      <w:r w:rsidR="00F300F3">
        <w:rPr>
          <w:sz w:val="22"/>
        </w:rPr>
        <w:t>teikėj</w:t>
      </w:r>
      <w:r w:rsidRPr="00097502">
        <w:rPr>
          <w:sz w:val="22"/>
        </w:rPr>
        <w:t xml:space="preserve">o reikalauja kartu su pasiūlymu pateikti užpildytą pirkimo dokumentą „Nacionalinio saugumo reikalavimų atitikties deklaracija“ (8 IA PD ATITIKTIES DEKLARACIJA), o iš ekonomiškai naudingiausią pasiūlymą pateikusio </w:t>
      </w:r>
      <w:r w:rsidR="00E61CEE">
        <w:rPr>
          <w:rStyle w:val="normaltextrun"/>
          <w:sz w:val="22"/>
        </w:rPr>
        <w:t>P</w:t>
      </w:r>
      <w:r w:rsidR="00E61CEE" w:rsidRPr="00097502">
        <w:rPr>
          <w:rStyle w:val="normaltextrun"/>
          <w:sz w:val="22"/>
        </w:rPr>
        <w:t>aslaugų</w:t>
      </w:r>
      <w:r w:rsidR="00E61CEE">
        <w:rPr>
          <w:sz w:val="22"/>
        </w:rPr>
        <w:t xml:space="preserve"> </w:t>
      </w:r>
      <w:r w:rsidR="00F300F3">
        <w:rPr>
          <w:sz w:val="22"/>
        </w:rPr>
        <w:t>teikėj</w:t>
      </w:r>
      <w:r w:rsidRPr="00097502">
        <w:rPr>
          <w:sz w:val="22"/>
        </w:rPr>
        <w:t xml:space="preserve">o reikalaus pateikti (kartu su pasiūlymu šių dokumentų </w:t>
      </w:r>
      <w:r w:rsidR="00E61CEE">
        <w:rPr>
          <w:rStyle w:val="normaltextrun"/>
          <w:sz w:val="22"/>
        </w:rPr>
        <w:t>P</w:t>
      </w:r>
      <w:r w:rsidR="00E61CEE" w:rsidRPr="00097502">
        <w:rPr>
          <w:rStyle w:val="normaltextrun"/>
          <w:sz w:val="22"/>
        </w:rPr>
        <w:t>aslaugų</w:t>
      </w:r>
      <w:r w:rsidR="00E61CEE">
        <w:rPr>
          <w:sz w:val="22"/>
        </w:rPr>
        <w:t xml:space="preserve"> </w:t>
      </w:r>
      <w:r w:rsidR="00F300F3">
        <w:rPr>
          <w:sz w:val="22"/>
        </w:rPr>
        <w:t>teikėj</w:t>
      </w:r>
      <w:r w:rsidRPr="00097502">
        <w:rPr>
          <w:sz w:val="22"/>
        </w:rPr>
        <w:t>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25AA01BA" w14:textId="77777777" w:rsidR="00BF7BCC" w:rsidRPr="00097502" w:rsidRDefault="00BF7BCC" w:rsidP="00BF7BCC">
      <w:pPr>
        <w:pStyle w:val="paragraph"/>
        <w:spacing w:before="0" w:beforeAutospacing="0" w:after="0" w:afterAutospacing="0"/>
        <w:ind w:left="420" w:firstLine="720"/>
        <w:jc w:val="both"/>
        <w:textAlignment w:val="baseline"/>
        <w:rPr>
          <w:rFonts w:ascii="Segoe UI" w:hAnsi="Segoe UI" w:cs="Segoe UI"/>
          <w:sz w:val="22"/>
          <w:szCs w:val="22"/>
          <w:lang w:val="lt-LT"/>
        </w:rPr>
      </w:pPr>
      <w:r w:rsidRPr="00097502">
        <w:rPr>
          <w:rStyle w:val="normaltextrun"/>
          <w:sz w:val="22"/>
          <w:szCs w:val="22"/>
          <w:lang w:val="lt-LT"/>
        </w:rPr>
        <w:t>Pastabos:</w:t>
      </w:r>
      <w:r w:rsidRPr="00097502">
        <w:rPr>
          <w:rStyle w:val="eop"/>
          <w:sz w:val="22"/>
          <w:szCs w:val="22"/>
          <w:lang w:val="lt-LT"/>
        </w:rPr>
        <w:t> </w:t>
      </w:r>
    </w:p>
    <w:p w14:paraId="0610F4FF" w14:textId="77777777" w:rsidR="00BF7BCC" w:rsidRPr="00097502" w:rsidRDefault="00BF7BCC" w:rsidP="00BF7BCC">
      <w:pPr>
        <w:pStyle w:val="paragraph"/>
        <w:spacing w:before="0" w:beforeAutospacing="0" w:after="0" w:afterAutospacing="0"/>
        <w:ind w:left="30" w:firstLine="720"/>
        <w:jc w:val="both"/>
        <w:textAlignment w:val="baseline"/>
        <w:rPr>
          <w:rFonts w:ascii="Segoe UI" w:hAnsi="Segoe UI" w:cs="Segoe UI"/>
          <w:sz w:val="22"/>
          <w:szCs w:val="22"/>
          <w:lang w:val="lt-LT"/>
        </w:rPr>
      </w:pPr>
      <w:r w:rsidRPr="00097502">
        <w:rPr>
          <w:rStyle w:val="normaltextrun"/>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r w:rsidRPr="00097502">
        <w:rPr>
          <w:rStyle w:val="eop"/>
          <w:sz w:val="22"/>
          <w:szCs w:val="22"/>
          <w:lang w:val="lt-LT"/>
        </w:rPr>
        <w:t> </w:t>
      </w:r>
    </w:p>
    <w:p w14:paraId="5393857F" w14:textId="324CF115" w:rsidR="00BF7BCC" w:rsidRPr="00097502" w:rsidRDefault="00BF7BCC" w:rsidP="00BF7BCC">
      <w:pPr>
        <w:pStyle w:val="paragraph"/>
        <w:spacing w:before="0" w:beforeAutospacing="0" w:after="0" w:afterAutospacing="0"/>
        <w:ind w:firstLine="720"/>
        <w:jc w:val="both"/>
        <w:textAlignment w:val="baseline"/>
        <w:rPr>
          <w:rStyle w:val="eop"/>
          <w:sz w:val="22"/>
          <w:szCs w:val="22"/>
          <w:lang w:val="lt-LT"/>
        </w:rPr>
      </w:pPr>
      <w:r w:rsidRPr="00097502">
        <w:rPr>
          <w:rStyle w:val="normaltextrun"/>
          <w:sz w:val="22"/>
          <w:szCs w:val="22"/>
          <w:lang w:val="lt-LT"/>
        </w:rPr>
        <w:t xml:space="preserve">**dokumentai, kuriuose nenurodytas jų galiojimo terminas, turi būti išduoti ar atspausdinti iš informacinės sistemos ne anksčiau kaip likus 3 mėnesiams iki tos dienos, kurią perkančiosios organizacijos prašymu </w:t>
      </w:r>
      <w:r w:rsidR="00E61CEE">
        <w:rPr>
          <w:rStyle w:val="normaltextrun"/>
          <w:sz w:val="22"/>
          <w:szCs w:val="22"/>
          <w:lang w:val="lt-LT"/>
        </w:rPr>
        <w:t>P</w:t>
      </w:r>
      <w:r w:rsidR="00E61CEE" w:rsidRPr="00097502">
        <w:rPr>
          <w:rStyle w:val="normaltextrun"/>
          <w:sz w:val="22"/>
          <w:szCs w:val="22"/>
          <w:lang w:val="lt-LT"/>
        </w:rPr>
        <w:t>aslaugų</w:t>
      </w:r>
      <w:r w:rsidR="00E61CEE">
        <w:rPr>
          <w:rStyle w:val="normaltextrun"/>
          <w:sz w:val="22"/>
          <w:szCs w:val="22"/>
          <w:lang w:val="lt-LT"/>
        </w:rPr>
        <w:t xml:space="preserve"> </w:t>
      </w:r>
      <w:r w:rsidR="00F300F3">
        <w:rPr>
          <w:rStyle w:val="normaltextrun"/>
          <w:sz w:val="22"/>
          <w:szCs w:val="22"/>
          <w:lang w:val="lt-LT"/>
        </w:rPr>
        <w:t>teikėj</w:t>
      </w:r>
      <w:r w:rsidRPr="00097502">
        <w:rPr>
          <w:rStyle w:val="normaltextrun"/>
          <w:sz w:val="22"/>
          <w:szCs w:val="22"/>
          <w:lang w:val="lt-LT"/>
        </w:rPr>
        <w:t>as turi pateikti dokumentus.</w:t>
      </w:r>
      <w:r w:rsidRPr="00097502">
        <w:rPr>
          <w:rStyle w:val="eop"/>
          <w:sz w:val="22"/>
          <w:szCs w:val="22"/>
          <w:lang w:val="lt-LT"/>
        </w:rPr>
        <w:t> </w:t>
      </w:r>
    </w:p>
    <w:p w14:paraId="780FD055" w14:textId="77777777" w:rsidR="00BF7BCC" w:rsidRPr="00726197" w:rsidRDefault="00BF7BCC" w:rsidP="00BF7BCC">
      <w:pPr>
        <w:pStyle w:val="paragraph"/>
        <w:spacing w:before="0" w:beforeAutospacing="0" w:after="0" w:afterAutospacing="0"/>
        <w:ind w:firstLine="720"/>
        <w:jc w:val="both"/>
        <w:textAlignment w:val="baseline"/>
        <w:rPr>
          <w:rFonts w:ascii="Segoe UI" w:hAnsi="Segoe UI" w:cs="Segoe UI"/>
          <w:sz w:val="18"/>
          <w:szCs w:val="18"/>
          <w:lang w:val="lt-LT"/>
        </w:rPr>
      </w:pPr>
    </w:p>
    <w:p w14:paraId="18D4683F" w14:textId="58718187" w:rsidR="005C1863" w:rsidRPr="003E24A2" w:rsidRDefault="00167C7C" w:rsidP="00097502">
      <w:pPr>
        <w:pStyle w:val="SK1"/>
      </w:pPr>
      <w:r w:rsidRPr="003E24A2">
        <w:t>KITI REIKALAVIMAI DĖL KIBERNETINIO SAUGUMO</w:t>
      </w:r>
    </w:p>
    <w:p w14:paraId="7768FC1C" w14:textId="77777777" w:rsidR="00167C7C" w:rsidRPr="003E24A2" w:rsidRDefault="00167C7C" w:rsidP="00F81943">
      <w:pPr>
        <w:pStyle w:val="Listnumber1"/>
        <w:numPr>
          <w:ilvl w:val="0"/>
          <w:numId w:val="0"/>
        </w:numPr>
        <w:spacing w:line="240" w:lineRule="auto"/>
        <w:ind w:left="567"/>
        <w:jc w:val="center"/>
        <w:rPr>
          <w:b/>
          <w:bCs/>
          <w:sz w:val="22"/>
        </w:rPr>
      </w:pPr>
    </w:p>
    <w:p w14:paraId="69F390F3" w14:textId="5714B64C" w:rsidR="00167C7C" w:rsidRPr="003E24A2" w:rsidRDefault="00167C7C" w:rsidP="00F81943">
      <w:pPr>
        <w:pStyle w:val="paragraph"/>
        <w:shd w:val="clear" w:color="auto" w:fill="FFFFFF"/>
        <w:spacing w:before="0" w:beforeAutospacing="0" w:after="0" w:afterAutospacing="0"/>
        <w:ind w:firstLine="720"/>
        <w:jc w:val="both"/>
        <w:textAlignment w:val="baseline"/>
        <w:rPr>
          <w:sz w:val="22"/>
          <w:szCs w:val="22"/>
          <w:lang w:val="lt-LT"/>
        </w:rPr>
      </w:pPr>
      <w:r w:rsidRPr="003E24A2">
        <w:rPr>
          <w:sz w:val="22"/>
          <w:szCs w:val="22"/>
          <w:lang w:val="lt-LT"/>
        </w:rPr>
        <w:t>10</w:t>
      </w:r>
      <w:r w:rsidR="00FE0984">
        <w:rPr>
          <w:sz w:val="22"/>
          <w:szCs w:val="22"/>
          <w:lang w:val="lt-LT"/>
        </w:rPr>
        <w:t>6</w:t>
      </w:r>
      <w:r w:rsidRPr="003E24A2">
        <w:rPr>
          <w:sz w:val="22"/>
          <w:szCs w:val="22"/>
          <w:lang w:val="lt-LT"/>
        </w:rPr>
        <w:t xml:space="preserve">. </w:t>
      </w:r>
      <w:r w:rsidR="00EE4775">
        <w:rPr>
          <w:rStyle w:val="normaltextrun"/>
          <w:sz w:val="22"/>
          <w:szCs w:val="22"/>
          <w:lang w:val="lt-LT"/>
        </w:rPr>
        <w:t>P</w:t>
      </w:r>
      <w:r w:rsidR="00EE4775" w:rsidRPr="00097502">
        <w:rPr>
          <w:rStyle w:val="normaltextrun"/>
          <w:sz w:val="22"/>
          <w:szCs w:val="22"/>
          <w:lang w:val="lt-LT"/>
        </w:rPr>
        <w:t>aslaugų teikėjas</w:t>
      </w:r>
      <w:r w:rsidRPr="003E24A2">
        <w:rPr>
          <w:rStyle w:val="normaltextrun"/>
          <w:color w:val="000000"/>
          <w:sz w:val="22"/>
          <w:szCs w:val="22"/>
          <w:lang w:val="lt-LT"/>
        </w:rPr>
        <w:t xml:space="preserve"> privalo atlikti šiuos veiksmus ir pranešti apie kibernetinį incidentą, įvykusį jo tinklų ir informacinių sistemų infrastruktūroje, </w:t>
      </w:r>
      <w:r w:rsidR="00EE4775">
        <w:rPr>
          <w:rStyle w:val="normaltextrun"/>
          <w:color w:val="000000"/>
          <w:sz w:val="22"/>
          <w:szCs w:val="22"/>
          <w:lang w:val="lt-LT"/>
        </w:rPr>
        <w:t>P</w:t>
      </w:r>
      <w:r w:rsidRPr="003E24A2">
        <w:rPr>
          <w:rStyle w:val="normaltextrun"/>
          <w:color w:val="000000"/>
          <w:sz w:val="22"/>
          <w:szCs w:val="22"/>
          <w:lang w:val="lt-LT"/>
        </w:rPr>
        <w:t>erkančiajai organizacijai šiais terminais ir nurodyti tokią informaciją:</w:t>
      </w:r>
      <w:r w:rsidRPr="003E24A2">
        <w:rPr>
          <w:rStyle w:val="eop"/>
          <w:color w:val="000000"/>
          <w:sz w:val="22"/>
          <w:szCs w:val="22"/>
          <w:lang w:val="lt-LT"/>
        </w:rPr>
        <w:t> </w:t>
      </w:r>
    </w:p>
    <w:p w14:paraId="400CBAC8" w14:textId="068BBEEF" w:rsidR="00167C7C" w:rsidRPr="003E24A2" w:rsidRDefault="00167C7C" w:rsidP="00F81943">
      <w:pPr>
        <w:pStyle w:val="paragraph"/>
        <w:shd w:val="clear" w:color="auto" w:fill="FFFFFF"/>
        <w:spacing w:before="0" w:beforeAutospacing="0" w:after="0" w:afterAutospacing="0"/>
        <w:ind w:firstLine="720"/>
        <w:jc w:val="both"/>
        <w:textAlignment w:val="baseline"/>
        <w:rPr>
          <w:sz w:val="22"/>
          <w:szCs w:val="22"/>
          <w:lang w:val="lt-LT"/>
        </w:rPr>
      </w:pPr>
      <w:r w:rsidRPr="003E24A2">
        <w:rPr>
          <w:rStyle w:val="normaltextrun"/>
          <w:color w:val="000000"/>
          <w:sz w:val="22"/>
          <w:szCs w:val="22"/>
          <w:lang w:val="lt-LT"/>
        </w:rPr>
        <w:t>10</w:t>
      </w:r>
      <w:r w:rsidR="00FE0984">
        <w:rPr>
          <w:rStyle w:val="normaltextrun"/>
          <w:color w:val="000000"/>
          <w:sz w:val="22"/>
          <w:szCs w:val="22"/>
          <w:lang w:val="lt-LT"/>
        </w:rPr>
        <w:t>6</w:t>
      </w:r>
      <w:r w:rsidRPr="003E24A2">
        <w:rPr>
          <w:rStyle w:val="normaltextrun"/>
          <w:color w:val="000000"/>
          <w:sz w:val="22"/>
          <w:szCs w:val="22"/>
          <w:lang w:val="lt-LT"/>
        </w:rPr>
        <w:t>.1.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r w:rsidRPr="003E24A2">
        <w:rPr>
          <w:rStyle w:val="eop"/>
          <w:color w:val="000000"/>
          <w:sz w:val="22"/>
          <w:szCs w:val="22"/>
          <w:lang w:val="lt-LT"/>
        </w:rPr>
        <w:t> </w:t>
      </w:r>
    </w:p>
    <w:p w14:paraId="436651D7" w14:textId="423A0788" w:rsidR="00167C7C" w:rsidRPr="003E24A2" w:rsidRDefault="00167C7C" w:rsidP="00F81943">
      <w:pPr>
        <w:pStyle w:val="paragraph"/>
        <w:shd w:val="clear" w:color="auto" w:fill="FFFFFF"/>
        <w:spacing w:before="0" w:beforeAutospacing="0" w:after="0" w:afterAutospacing="0"/>
        <w:ind w:firstLine="720"/>
        <w:jc w:val="both"/>
        <w:textAlignment w:val="baseline"/>
        <w:rPr>
          <w:sz w:val="22"/>
          <w:szCs w:val="22"/>
          <w:lang w:val="lt-LT"/>
        </w:rPr>
      </w:pPr>
      <w:r w:rsidRPr="003E24A2">
        <w:rPr>
          <w:rStyle w:val="normaltextrun"/>
          <w:color w:val="000000"/>
          <w:sz w:val="22"/>
          <w:szCs w:val="22"/>
          <w:lang w:val="lt-LT"/>
        </w:rPr>
        <w:t>10</w:t>
      </w:r>
      <w:r w:rsidR="00FE0984">
        <w:rPr>
          <w:rStyle w:val="normaltextrun"/>
          <w:color w:val="000000"/>
          <w:sz w:val="22"/>
          <w:szCs w:val="22"/>
          <w:lang w:val="lt-LT"/>
        </w:rPr>
        <w:t>6</w:t>
      </w:r>
      <w:r w:rsidRPr="003E24A2">
        <w:rPr>
          <w:rStyle w:val="normaltextrun"/>
          <w:color w:val="000000"/>
          <w:sz w:val="22"/>
          <w:szCs w:val="22"/>
          <w:lang w:val="lt-LT"/>
        </w:rPr>
        <w:t>.2. 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r w:rsidRPr="003E24A2">
        <w:rPr>
          <w:rStyle w:val="eop"/>
          <w:color w:val="000000"/>
          <w:sz w:val="22"/>
          <w:szCs w:val="22"/>
          <w:lang w:val="lt-LT"/>
        </w:rPr>
        <w:t> </w:t>
      </w:r>
    </w:p>
    <w:p w14:paraId="475E6E03" w14:textId="145E8F37" w:rsidR="00167C7C" w:rsidRPr="003E24A2" w:rsidRDefault="00167C7C" w:rsidP="00F81943">
      <w:pPr>
        <w:pStyle w:val="paragraph"/>
        <w:shd w:val="clear" w:color="auto" w:fill="FFFFFF"/>
        <w:spacing w:before="0" w:beforeAutospacing="0" w:after="0" w:afterAutospacing="0"/>
        <w:ind w:firstLine="720"/>
        <w:jc w:val="both"/>
        <w:textAlignment w:val="baseline"/>
        <w:rPr>
          <w:sz w:val="22"/>
          <w:szCs w:val="22"/>
          <w:lang w:val="lt-LT"/>
        </w:rPr>
      </w:pPr>
      <w:r w:rsidRPr="003E24A2">
        <w:rPr>
          <w:rStyle w:val="normaltextrun"/>
          <w:color w:val="000000"/>
          <w:sz w:val="22"/>
          <w:szCs w:val="22"/>
          <w:lang w:val="lt-LT"/>
        </w:rPr>
        <w:t>10</w:t>
      </w:r>
      <w:r w:rsidR="00FE0984">
        <w:rPr>
          <w:rStyle w:val="normaltextrun"/>
          <w:color w:val="000000"/>
          <w:sz w:val="22"/>
          <w:szCs w:val="22"/>
          <w:lang w:val="lt-LT"/>
        </w:rPr>
        <w:t>6</w:t>
      </w:r>
      <w:r w:rsidRPr="003E24A2">
        <w:rPr>
          <w:rStyle w:val="normaltextrun"/>
          <w:color w:val="000000"/>
          <w:sz w:val="22"/>
          <w:szCs w:val="22"/>
          <w:lang w:val="lt-LT"/>
        </w:rPr>
        <w:t>.3. ne vėliau kaip per vieną mėnesį nuo 1</w:t>
      </w:r>
      <w:r w:rsidR="00EE4775">
        <w:rPr>
          <w:rStyle w:val="normaltextrun"/>
          <w:color w:val="000000"/>
          <w:sz w:val="22"/>
          <w:szCs w:val="22"/>
          <w:lang w:val="lt-LT"/>
        </w:rPr>
        <w:t>06</w:t>
      </w:r>
      <w:r w:rsidRPr="003E24A2">
        <w:rPr>
          <w:rStyle w:val="normaltextrun"/>
          <w:color w:val="000000"/>
          <w:sz w:val="22"/>
          <w:szCs w:val="22"/>
          <w:lang w:val="lt-LT"/>
        </w:rPr>
        <w:t>.1 ar 1</w:t>
      </w:r>
      <w:r w:rsidR="00EE4775">
        <w:rPr>
          <w:rStyle w:val="normaltextrun"/>
          <w:color w:val="000000"/>
          <w:sz w:val="22"/>
          <w:szCs w:val="22"/>
          <w:lang w:val="lt-LT"/>
        </w:rPr>
        <w:t>06</w:t>
      </w:r>
      <w:r w:rsidRPr="003E24A2">
        <w:rPr>
          <w:rStyle w:val="normaltextrun"/>
          <w:color w:val="000000"/>
          <w:sz w:val="22"/>
          <w:szCs w:val="22"/>
          <w:lang w:val="lt-LT"/>
        </w:rPr>
        <w:t>.2 papunktyje nurodyto pranešimo apie kibernetinį incidentą pateikimo dienos – pateikti galutinę ataskaitą, kurioje pateikiama informacija, nurodyta ši informacija pagal Kibernetinio saugumo įstatymo 18 straipsnio 4 dalies 4 punktą.</w:t>
      </w:r>
      <w:r w:rsidRPr="003E24A2">
        <w:rPr>
          <w:rStyle w:val="eop"/>
          <w:color w:val="000000"/>
          <w:sz w:val="22"/>
          <w:szCs w:val="22"/>
          <w:lang w:val="lt-LT"/>
        </w:rPr>
        <w:t> </w:t>
      </w:r>
    </w:p>
    <w:p w14:paraId="0CAF38D1" w14:textId="0267B398" w:rsidR="00167C7C" w:rsidRPr="003E24A2" w:rsidRDefault="00167C7C" w:rsidP="00F81943">
      <w:pPr>
        <w:pStyle w:val="paragraph"/>
        <w:shd w:val="clear" w:color="auto" w:fill="FFFFFF"/>
        <w:spacing w:before="0" w:beforeAutospacing="0" w:after="0" w:afterAutospacing="0"/>
        <w:ind w:firstLine="720"/>
        <w:jc w:val="both"/>
        <w:textAlignment w:val="baseline"/>
        <w:rPr>
          <w:sz w:val="22"/>
          <w:szCs w:val="22"/>
          <w:lang w:val="lt-LT"/>
        </w:rPr>
      </w:pPr>
      <w:r w:rsidRPr="003E24A2">
        <w:rPr>
          <w:rStyle w:val="normaltextrun"/>
          <w:color w:val="000000"/>
          <w:sz w:val="22"/>
          <w:szCs w:val="22"/>
          <w:lang w:val="lt-LT"/>
        </w:rPr>
        <w:t>10</w:t>
      </w:r>
      <w:r w:rsidR="00FE0984">
        <w:rPr>
          <w:rStyle w:val="normaltextrun"/>
          <w:color w:val="000000"/>
          <w:sz w:val="22"/>
          <w:szCs w:val="22"/>
          <w:lang w:val="lt-LT"/>
        </w:rPr>
        <w:t>7</w:t>
      </w:r>
      <w:r w:rsidRPr="003E24A2">
        <w:rPr>
          <w:rStyle w:val="normaltextrun"/>
          <w:color w:val="000000"/>
          <w:sz w:val="22"/>
          <w:szCs w:val="22"/>
          <w:lang w:val="lt-LT"/>
        </w:rPr>
        <w:t xml:space="preserve">. Perkančioji organizacija arba jos įgalioti paslaugų teikėjai turi teisę atlikti </w:t>
      </w:r>
      <w:r w:rsidR="00EE4775">
        <w:rPr>
          <w:rStyle w:val="normaltextrun"/>
          <w:sz w:val="22"/>
          <w:szCs w:val="22"/>
          <w:lang w:val="lt-LT"/>
        </w:rPr>
        <w:t>P</w:t>
      </w:r>
      <w:r w:rsidR="00EE4775" w:rsidRPr="00097502">
        <w:rPr>
          <w:rStyle w:val="normaltextrun"/>
          <w:sz w:val="22"/>
          <w:szCs w:val="22"/>
          <w:lang w:val="lt-LT"/>
        </w:rPr>
        <w:t>aslaugų teikėj</w:t>
      </w:r>
      <w:r w:rsidR="00EE4775">
        <w:rPr>
          <w:rStyle w:val="normaltextrun"/>
          <w:sz w:val="22"/>
          <w:szCs w:val="22"/>
          <w:lang w:val="lt-LT"/>
        </w:rPr>
        <w:t>o</w:t>
      </w:r>
      <w:r w:rsidRPr="003E24A2">
        <w:rPr>
          <w:rStyle w:val="normaltextrun"/>
          <w:color w:val="000000"/>
          <w:sz w:val="22"/>
          <w:szCs w:val="22"/>
          <w:lang w:val="lt-LT"/>
        </w:rPr>
        <w:t xml:space="preserve"> atitikties Kibernetinio saugumo reikalavimų aprašo, patvirtinto Lietuvos Respublikos Vyriausybės 2018 m. rugpjūčio 13 d. nutarimu Nr. 818 „Dėl Lietuvos Respublikos kibernetinio saugumo įstatymo įgyvendinimo“, (toliau – Aprašas), reikalavimams auditą (įskaitant neplaninį), o ir </w:t>
      </w:r>
      <w:r w:rsidR="00EE4775">
        <w:rPr>
          <w:rStyle w:val="normaltextrun"/>
          <w:sz w:val="22"/>
          <w:szCs w:val="22"/>
          <w:lang w:val="lt-LT"/>
        </w:rPr>
        <w:t>P</w:t>
      </w:r>
      <w:r w:rsidR="00EE4775" w:rsidRPr="00097502">
        <w:rPr>
          <w:rStyle w:val="normaltextrun"/>
          <w:sz w:val="22"/>
          <w:szCs w:val="22"/>
          <w:lang w:val="lt-LT"/>
        </w:rPr>
        <w:t xml:space="preserve">aslaugų </w:t>
      </w:r>
      <w:r w:rsidR="00F300F3">
        <w:rPr>
          <w:rStyle w:val="normaltextrun"/>
          <w:color w:val="000000"/>
          <w:sz w:val="22"/>
          <w:szCs w:val="22"/>
          <w:lang w:val="lt-LT"/>
        </w:rPr>
        <w:t>teikėj</w:t>
      </w:r>
      <w:r w:rsidRPr="003E24A2">
        <w:rPr>
          <w:rStyle w:val="normaltextrun"/>
          <w:color w:val="000000"/>
          <w:sz w:val="22"/>
          <w:szCs w:val="22"/>
          <w:lang w:val="lt-LT"/>
        </w:rPr>
        <w:t>as turi pareigą sudaryti sąlygas tokiam auditui atlikti sutarties vykdymo laikotarpiu ar įvykus dideliam incidentui. </w:t>
      </w:r>
      <w:r w:rsidRPr="003E24A2">
        <w:rPr>
          <w:rStyle w:val="eop"/>
          <w:color w:val="000000"/>
          <w:sz w:val="22"/>
          <w:szCs w:val="22"/>
          <w:lang w:val="lt-LT"/>
        </w:rPr>
        <w:t> </w:t>
      </w:r>
    </w:p>
    <w:p w14:paraId="39236798" w14:textId="7CA990D6" w:rsidR="00167C7C" w:rsidRPr="003E24A2" w:rsidRDefault="00167C7C" w:rsidP="00F81943">
      <w:pPr>
        <w:pStyle w:val="paragraph"/>
        <w:shd w:val="clear" w:color="auto" w:fill="FFFFFF"/>
        <w:spacing w:before="0" w:beforeAutospacing="0" w:after="0" w:afterAutospacing="0"/>
        <w:ind w:firstLine="720"/>
        <w:jc w:val="both"/>
        <w:textAlignment w:val="baseline"/>
        <w:rPr>
          <w:sz w:val="22"/>
          <w:szCs w:val="22"/>
          <w:lang w:val="lt-LT"/>
        </w:rPr>
      </w:pPr>
      <w:r w:rsidRPr="003E24A2">
        <w:rPr>
          <w:rStyle w:val="normaltextrun"/>
          <w:color w:val="000000"/>
          <w:sz w:val="22"/>
          <w:szCs w:val="22"/>
          <w:lang w:val="lt-LT"/>
        </w:rPr>
        <w:lastRenderedPageBreak/>
        <w:t>10</w:t>
      </w:r>
      <w:r w:rsidR="00FE0984">
        <w:rPr>
          <w:rStyle w:val="normaltextrun"/>
          <w:color w:val="000000"/>
          <w:sz w:val="22"/>
          <w:szCs w:val="22"/>
          <w:lang w:val="lt-LT"/>
        </w:rPr>
        <w:t>8</w:t>
      </w:r>
      <w:r w:rsidRPr="003E24A2">
        <w:rPr>
          <w:rStyle w:val="normaltextrun"/>
          <w:color w:val="000000"/>
          <w:sz w:val="22"/>
          <w:szCs w:val="22"/>
          <w:lang w:val="lt-LT"/>
        </w:rPr>
        <w:t xml:space="preserve">. </w:t>
      </w:r>
      <w:r w:rsidR="00EE4775">
        <w:rPr>
          <w:rStyle w:val="normaltextrun"/>
          <w:sz w:val="22"/>
          <w:szCs w:val="22"/>
          <w:lang w:val="lt-LT"/>
        </w:rPr>
        <w:t>P</w:t>
      </w:r>
      <w:r w:rsidR="00EE4775" w:rsidRPr="00097502">
        <w:rPr>
          <w:rStyle w:val="normaltextrun"/>
          <w:sz w:val="22"/>
          <w:szCs w:val="22"/>
          <w:lang w:val="lt-LT"/>
        </w:rPr>
        <w:t>aslaugų</w:t>
      </w:r>
      <w:r w:rsidR="00EE4775">
        <w:rPr>
          <w:rStyle w:val="normaltextrun"/>
          <w:color w:val="000000"/>
          <w:sz w:val="22"/>
          <w:szCs w:val="22"/>
          <w:lang w:val="lt-LT"/>
        </w:rPr>
        <w:t xml:space="preserve"> t</w:t>
      </w:r>
      <w:r w:rsidR="00F300F3">
        <w:rPr>
          <w:rStyle w:val="normaltextrun"/>
          <w:color w:val="000000"/>
          <w:sz w:val="22"/>
          <w:szCs w:val="22"/>
          <w:lang w:val="lt-LT"/>
        </w:rPr>
        <w:t>eikėj</w:t>
      </w:r>
      <w:r w:rsidRPr="003E24A2">
        <w:rPr>
          <w:rStyle w:val="normaltextrun"/>
          <w:color w:val="000000"/>
          <w:sz w:val="22"/>
          <w:szCs w:val="22"/>
          <w:lang w:val="lt-LT"/>
        </w:rPr>
        <w:t xml:space="preserve">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w:t>
      </w:r>
      <w:r w:rsidR="00EE4775">
        <w:rPr>
          <w:rStyle w:val="normaltextrun"/>
          <w:sz w:val="22"/>
          <w:szCs w:val="22"/>
          <w:lang w:val="lt-LT"/>
        </w:rPr>
        <w:t>P</w:t>
      </w:r>
      <w:r w:rsidR="00EE4775" w:rsidRPr="00097502">
        <w:rPr>
          <w:rStyle w:val="normaltextrun"/>
          <w:sz w:val="22"/>
          <w:szCs w:val="22"/>
          <w:lang w:val="lt-LT"/>
        </w:rPr>
        <w:t>aslaugų</w:t>
      </w:r>
      <w:r w:rsidR="00EE4775">
        <w:rPr>
          <w:rStyle w:val="normaltextrun"/>
          <w:color w:val="000000"/>
          <w:sz w:val="22"/>
          <w:szCs w:val="22"/>
          <w:lang w:val="lt-LT"/>
        </w:rPr>
        <w:t xml:space="preserve"> t</w:t>
      </w:r>
      <w:r w:rsidR="00F300F3">
        <w:rPr>
          <w:rStyle w:val="normaltextrun"/>
          <w:color w:val="000000"/>
          <w:sz w:val="22"/>
          <w:szCs w:val="22"/>
          <w:lang w:val="lt-LT"/>
        </w:rPr>
        <w:t>eikėj</w:t>
      </w:r>
      <w:r w:rsidRPr="003E24A2">
        <w:rPr>
          <w:rStyle w:val="normaltextrun"/>
          <w:color w:val="000000"/>
          <w:sz w:val="22"/>
          <w:szCs w:val="22"/>
          <w:lang w:val="lt-LT"/>
        </w:rPr>
        <w:t xml:space="preserve">o patvirtintiems kibernetinio saugumo politikos dokumentuose nustatytiems reikalavimams. </w:t>
      </w:r>
      <w:r w:rsidR="00EE4775">
        <w:rPr>
          <w:rStyle w:val="normaltextrun"/>
          <w:sz w:val="22"/>
          <w:szCs w:val="22"/>
          <w:lang w:val="lt-LT"/>
        </w:rPr>
        <w:t>P</w:t>
      </w:r>
      <w:r w:rsidR="00EE4775" w:rsidRPr="00097502">
        <w:rPr>
          <w:rStyle w:val="normaltextrun"/>
          <w:sz w:val="22"/>
          <w:szCs w:val="22"/>
          <w:lang w:val="lt-LT"/>
        </w:rPr>
        <w:t>aslaugų</w:t>
      </w:r>
      <w:r w:rsidR="00EE4775">
        <w:rPr>
          <w:rStyle w:val="normaltextrun"/>
          <w:color w:val="000000"/>
          <w:sz w:val="22"/>
          <w:szCs w:val="22"/>
          <w:lang w:val="lt-LT"/>
        </w:rPr>
        <w:t xml:space="preserve"> t</w:t>
      </w:r>
      <w:r w:rsidR="00F300F3">
        <w:rPr>
          <w:rStyle w:val="normaltextrun"/>
          <w:color w:val="000000"/>
          <w:sz w:val="22"/>
          <w:szCs w:val="22"/>
          <w:lang w:val="lt-LT"/>
        </w:rPr>
        <w:t>eikėj</w:t>
      </w:r>
      <w:r w:rsidRPr="003E24A2">
        <w:rPr>
          <w:rStyle w:val="normaltextrun"/>
          <w:color w:val="000000"/>
          <w:sz w:val="22"/>
          <w:szCs w:val="22"/>
          <w:lang w:val="lt-LT"/>
        </w:rPr>
        <w:t xml:space="preserve">as įsipareigoja perkančiajai organizacijai pareikalavus pateikti visą reikalingą informaciją, dokumentus, reikalingus įsitikinti, kad </w:t>
      </w:r>
      <w:r w:rsidR="00EE4775">
        <w:rPr>
          <w:rStyle w:val="normaltextrun"/>
          <w:sz w:val="22"/>
          <w:szCs w:val="22"/>
          <w:lang w:val="lt-LT"/>
        </w:rPr>
        <w:t>P</w:t>
      </w:r>
      <w:r w:rsidR="00EE4775" w:rsidRPr="00097502">
        <w:rPr>
          <w:rStyle w:val="normaltextrun"/>
          <w:sz w:val="22"/>
          <w:szCs w:val="22"/>
          <w:lang w:val="lt-LT"/>
        </w:rPr>
        <w:t>aslaugų</w:t>
      </w:r>
      <w:r w:rsidR="00EE4775">
        <w:rPr>
          <w:rStyle w:val="normaltextrun"/>
          <w:color w:val="000000"/>
          <w:sz w:val="22"/>
          <w:szCs w:val="22"/>
          <w:lang w:val="lt-LT"/>
        </w:rPr>
        <w:t xml:space="preserve"> </w:t>
      </w:r>
      <w:r w:rsidR="00F300F3">
        <w:rPr>
          <w:rStyle w:val="normaltextrun"/>
          <w:color w:val="000000"/>
          <w:sz w:val="22"/>
          <w:szCs w:val="22"/>
          <w:lang w:val="lt-LT"/>
        </w:rPr>
        <w:t>teikėj</w:t>
      </w:r>
      <w:r w:rsidRPr="003E24A2">
        <w:rPr>
          <w:rStyle w:val="normaltextrun"/>
          <w:color w:val="000000"/>
          <w:sz w:val="22"/>
          <w:szCs w:val="22"/>
          <w:lang w:val="lt-LT"/>
        </w:rPr>
        <w:t>as atlieka rizikos ir atitikties vertinimus. </w:t>
      </w:r>
      <w:r w:rsidRPr="003E24A2">
        <w:rPr>
          <w:rStyle w:val="eop"/>
          <w:color w:val="000000"/>
          <w:sz w:val="22"/>
          <w:szCs w:val="22"/>
          <w:lang w:val="lt-LT"/>
        </w:rPr>
        <w:t> </w:t>
      </w:r>
    </w:p>
    <w:p w14:paraId="1E49F881" w14:textId="0B3C30CC" w:rsidR="00167C7C" w:rsidRPr="003E24A2" w:rsidRDefault="00167C7C" w:rsidP="00F81943">
      <w:pPr>
        <w:pStyle w:val="paragraph"/>
        <w:shd w:val="clear" w:color="auto" w:fill="FFFFFF"/>
        <w:spacing w:before="0" w:beforeAutospacing="0" w:after="0" w:afterAutospacing="0"/>
        <w:ind w:firstLine="720"/>
        <w:jc w:val="both"/>
        <w:textAlignment w:val="baseline"/>
        <w:rPr>
          <w:sz w:val="22"/>
          <w:szCs w:val="22"/>
          <w:lang w:val="lt-LT"/>
        </w:rPr>
      </w:pPr>
      <w:r w:rsidRPr="003E24A2">
        <w:rPr>
          <w:rStyle w:val="normaltextrun"/>
          <w:color w:val="000000"/>
          <w:sz w:val="22"/>
          <w:szCs w:val="22"/>
          <w:lang w:val="lt-LT"/>
        </w:rPr>
        <w:t>10</w:t>
      </w:r>
      <w:r w:rsidR="00FE0984">
        <w:rPr>
          <w:rStyle w:val="normaltextrun"/>
          <w:color w:val="000000"/>
          <w:sz w:val="22"/>
          <w:szCs w:val="22"/>
          <w:lang w:val="lt-LT"/>
        </w:rPr>
        <w:t>9</w:t>
      </w:r>
      <w:r w:rsidRPr="003E24A2">
        <w:rPr>
          <w:rStyle w:val="normaltextrun"/>
          <w:color w:val="000000"/>
          <w:sz w:val="22"/>
          <w:szCs w:val="22"/>
          <w:lang w:val="lt-LT"/>
        </w:rPr>
        <w:t xml:space="preserve">. </w:t>
      </w:r>
      <w:r w:rsidR="00EE4775">
        <w:rPr>
          <w:rStyle w:val="normaltextrun"/>
          <w:sz w:val="22"/>
          <w:szCs w:val="22"/>
          <w:lang w:val="lt-LT"/>
        </w:rPr>
        <w:t>P</w:t>
      </w:r>
      <w:r w:rsidR="00EE4775" w:rsidRPr="00097502">
        <w:rPr>
          <w:rStyle w:val="normaltextrun"/>
          <w:sz w:val="22"/>
          <w:szCs w:val="22"/>
          <w:lang w:val="lt-LT"/>
        </w:rPr>
        <w:t>aslaugų</w:t>
      </w:r>
      <w:r w:rsidR="00EE4775">
        <w:rPr>
          <w:rStyle w:val="normaltextrun"/>
          <w:color w:val="000000"/>
          <w:sz w:val="22"/>
          <w:szCs w:val="22"/>
          <w:lang w:val="lt-LT"/>
        </w:rPr>
        <w:t xml:space="preserve"> t</w:t>
      </w:r>
      <w:r w:rsidR="00F300F3">
        <w:rPr>
          <w:rStyle w:val="normaltextrun"/>
          <w:color w:val="000000"/>
          <w:sz w:val="22"/>
          <w:szCs w:val="22"/>
          <w:lang w:val="lt-LT"/>
        </w:rPr>
        <w:t>eikėj</w:t>
      </w:r>
      <w:r w:rsidRPr="003E24A2">
        <w:rPr>
          <w:rStyle w:val="normaltextrun"/>
          <w:color w:val="000000"/>
          <w:sz w:val="22"/>
          <w:szCs w:val="22"/>
          <w:lang w:val="lt-LT"/>
        </w:rPr>
        <w:t>as įsipareigoja užtikrinti jo tinklų ir informacinės sistemų spragų, keliančių riziką perkančiosios organizacijos tinklams ir informacinėms sistemoms, valdymą.</w:t>
      </w:r>
      <w:r w:rsidRPr="003E24A2">
        <w:rPr>
          <w:rStyle w:val="eop"/>
          <w:color w:val="000000"/>
          <w:sz w:val="22"/>
          <w:szCs w:val="22"/>
          <w:lang w:val="lt-LT"/>
        </w:rPr>
        <w:t> </w:t>
      </w:r>
    </w:p>
    <w:p w14:paraId="16CF2EE1" w14:textId="344302FF" w:rsidR="00167C7C" w:rsidRPr="003E24A2" w:rsidRDefault="00167C7C" w:rsidP="00F81943">
      <w:pPr>
        <w:pStyle w:val="paragraph"/>
        <w:shd w:val="clear" w:color="auto" w:fill="FFFFFF"/>
        <w:spacing w:before="0" w:beforeAutospacing="0" w:after="0" w:afterAutospacing="0"/>
        <w:ind w:firstLine="720"/>
        <w:jc w:val="both"/>
        <w:textAlignment w:val="baseline"/>
        <w:rPr>
          <w:sz w:val="22"/>
          <w:szCs w:val="22"/>
          <w:lang w:val="lt-LT"/>
        </w:rPr>
      </w:pPr>
      <w:r w:rsidRPr="003E24A2">
        <w:rPr>
          <w:rStyle w:val="normaltextrun"/>
          <w:color w:val="000000"/>
          <w:sz w:val="22"/>
          <w:szCs w:val="22"/>
          <w:lang w:val="lt-LT"/>
        </w:rPr>
        <w:t>1</w:t>
      </w:r>
      <w:r w:rsidR="00FE0984">
        <w:rPr>
          <w:rStyle w:val="normaltextrun"/>
          <w:color w:val="000000"/>
          <w:sz w:val="22"/>
          <w:szCs w:val="22"/>
          <w:lang w:val="lt-LT"/>
        </w:rPr>
        <w:t>10</w:t>
      </w:r>
      <w:r w:rsidRPr="003E24A2">
        <w:rPr>
          <w:rStyle w:val="normaltextrun"/>
          <w:color w:val="000000"/>
          <w:sz w:val="22"/>
          <w:szCs w:val="22"/>
          <w:lang w:val="lt-LT"/>
        </w:rPr>
        <w:t xml:space="preserve">. </w:t>
      </w:r>
      <w:r w:rsidR="00EE4775">
        <w:rPr>
          <w:rStyle w:val="normaltextrun"/>
          <w:sz w:val="22"/>
          <w:szCs w:val="22"/>
          <w:lang w:val="lt-LT"/>
        </w:rPr>
        <w:t>P</w:t>
      </w:r>
      <w:r w:rsidR="00EE4775" w:rsidRPr="00097502">
        <w:rPr>
          <w:rStyle w:val="normaltextrun"/>
          <w:sz w:val="22"/>
          <w:szCs w:val="22"/>
          <w:lang w:val="lt-LT"/>
        </w:rPr>
        <w:t>aslaugų</w:t>
      </w:r>
      <w:r w:rsidR="00EE4775">
        <w:rPr>
          <w:rStyle w:val="normaltextrun"/>
          <w:color w:val="000000"/>
          <w:sz w:val="22"/>
          <w:szCs w:val="22"/>
          <w:lang w:val="lt-LT"/>
        </w:rPr>
        <w:t xml:space="preserve"> t</w:t>
      </w:r>
      <w:r w:rsidR="00F300F3">
        <w:rPr>
          <w:rStyle w:val="normaltextrun"/>
          <w:color w:val="000000"/>
          <w:sz w:val="22"/>
          <w:szCs w:val="22"/>
          <w:lang w:val="lt-LT"/>
        </w:rPr>
        <w:t>eikėj</w:t>
      </w:r>
      <w:r w:rsidRPr="003E24A2">
        <w:rPr>
          <w:rStyle w:val="normaltextrun"/>
          <w:color w:val="000000"/>
          <w:sz w:val="22"/>
          <w:szCs w:val="22"/>
          <w:lang w:val="lt-LT"/>
        </w:rPr>
        <w:t>as įsipareigoja užtikrinti, kad jo patalpos, įranga, tinklai ir informacinių sistemų priežiūra, informacijos perdavimas tinklais atitinka Aprašo reikalavimus.</w:t>
      </w:r>
      <w:r w:rsidRPr="003E24A2">
        <w:rPr>
          <w:rStyle w:val="eop"/>
          <w:color w:val="000000"/>
          <w:sz w:val="22"/>
          <w:szCs w:val="22"/>
          <w:lang w:val="lt-LT"/>
        </w:rPr>
        <w:t> </w:t>
      </w:r>
    </w:p>
    <w:p w14:paraId="25462231" w14:textId="1083EC16" w:rsidR="00167C7C" w:rsidRPr="003E24A2" w:rsidRDefault="00167C7C" w:rsidP="00F81943">
      <w:pPr>
        <w:pStyle w:val="paragraph"/>
        <w:shd w:val="clear" w:color="auto" w:fill="FFFFFF"/>
        <w:spacing w:before="0" w:beforeAutospacing="0" w:after="0" w:afterAutospacing="0"/>
        <w:ind w:firstLine="720"/>
        <w:jc w:val="both"/>
        <w:textAlignment w:val="baseline"/>
        <w:rPr>
          <w:rStyle w:val="eop"/>
          <w:color w:val="000000"/>
          <w:sz w:val="22"/>
          <w:szCs w:val="22"/>
          <w:lang w:val="lt-LT"/>
        </w:rPr>
      </w:pPr>
      <w:r w:rsidRPr="003E24A2">
        <w:rPr>
          <w:rStyle w:val="normaltextrun"/>
          <w:color w:val="000000"/>
          <w:sz w:val="22"/>
          <w:szCs w:val="22"/>
          <w:lang w:val="lt-LT"/>
        </w:rPr>
        <w:t>1</w:t>
      </w:r>
      <w:r w:rsidR="00FE0984">
        <w:rPr>
          <w:rStyle w:val="normaltextrun"/>
          <w:color w:val="000000"/>
          <w:sz w:val="22"/>
          <w:szCs w:val="22"/>
          <w:lang w:val="lt-LT"/>
        </w:rPr>
        <w:t>11</w:t>
      </w:r>
      <w:r w:rsidRPr="003E24A2">
        <w:rPr>
          <w:rStyle w:val="normaltextrun"/>
          <w:color w:val="000000"/>
          <w:sz w:val="22"/>
          <w:szCs w:val="22"/>
          <w:lang w:val="lt-LT"/>
        </w:rPr>
        <w:t xml:space="preserve">. </w:t>
      </w:r>
      <w:r w:rsidR="00EE4775">
        <w:rPr>
          <w:rStyle w:val="normaltextrun"/>
          <w:sz w:val="22"/>
          <w:szCs w:val="22"/>
          <w:lang w:val="lt-LT"/>
        </w:rPr>
        <w:t>P</w:t>
      </w:r>
      <w:r w:rsidR="00EE4775" w:rsidRPr="00097502">
        <w:rPr>
          <w:rStyle w:val="normaltextrun"/>
          <w:sz w:val="22"/>
          <w:szCs w:val="22"/>
          <w:lang w:val="lt-LT"/>
        </w:rPr>
        <w:t>aslaugų</w:t>
      </w:r>
      <w:r w:rsidR="00EE4775">
        <w:rPr>
          <w:rStyle w:val="normaltextrun"/>
          <w:color w:val="000000"/>
          <w:sz w:val="22"/>
          <w:szCs w:val="22"/>
          <w:lang w:val="lt-LT"/>
        </w:rPr>
        <w:t xml:space="preserve"> t</w:t>
      </w:r>
      <w:r w:rsidR="00F300F3">
        <w:rPr>
          <w:rStyle w:val="normaltextrun"/>
          <w:color w:val="000000"/>
          <w:sz w:val="22"/>
          <w:szCs w:val="22"/>
          <w:lang w:val="lt-LT"/>
        </w:rPr>
        <w:t>eikėj</w:t>
      </w:r>
      <w:r w:rsidRPr="003E24A2">
        <w:rPr>
          <w:rStyle w:val="normaltextrun"/>
          <w:color w:val="000000"/>
          <w:sz w:val="22"/>
          <w:szCs w:val="22"/>
          <w:lang w:val="lt-LT"/>
        </w:rPr>
        <w:t xml:space="preserve">ui fizinė prieiga prie perkančiosios organizacijos tinklų, kitos techninės infrastruktūros ir informacinių sistemų nėra suteikiama. </w:t>
      </w:r>
      <w:r w:rsidR="00EE4775">
        <w:rPr>
          <w:rStyle w:val="normaltextrun"/>
          <w:sz w:val="22"/>
          <w:szCs w:val="22"/>
          <w:lang w:val="lt-LT"/>
        </w:rPr>
        <w:t>P</w:t>
      </w:r>
      <w:r w:rsidR="00EE4775" w:rsidRPr="00097502">
        <w:rPr>
          <w:rStyle w:val="normaltextrun"/>
          <w:sz w:val="22"/>
          <w:szCs w:val="22"/>
          <w:lang w:val="lt-LT"/>
        </w:rPr>
        <w:t>aslaugų</w:t>
      </w:r>
      <w:r w:rsidR="00EE4775">
        <w:rPr>
          <w:rStyle w:val="normaltextrun"/>
          <w:color w:val="000000"/>
          <w:sz w:val="22"/>
          <w:szCs w:val="22"/>
          <w:lang w:val="lt-LT"/>
        </w:rPr>
        <w:t xml:space="preserve"> t</w:t>
      </w:r>
      <w:r w:rsidR="00F300F3">
        <w:rPr>
          <w:rStyle w:val="normaltextrun"/>
          <w:color w:val="000000"/>
          <w:sz w:val="22"/>
          <w:szCs w:val="22"/>
          <w:lang w:val="lt-LT"/>
        </w:rPr>
        <w:t>eikėj</w:t>
      </w:r>
      <w:r w:rsidRPr="003E24A2">
        <w:rPr>
          <w:rStyle w:val="normaltextrun"/>
          <w:color w:val="000000"/>
          <w:sz w:val="22"/>
          <w:szCs w:val="22"/>
          <w:lang w:val="lt-LT"/>
        </w:rPr>
        <w:t xml:space="preserve">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w:t>
      </w:r>
      <w:r w:rsidR="00EE4775">
        <w:rPr>
          <w:rStyle w:val="normaltextrun"/>
          <w:sz w:val="22"/>
          <w:szCs w:val="22"/>
          <w:lang w:val="lt-LT"/>
        </w:rPr>
        <w:t>P</w:t>
      </w:r>
      <w:r w:rsidR="00EE4775" w:rsidRPr="00097502">
        <w:rPr>
          <w:rStyle w:val="normaltextrun"/>
          <w:sz w:val="22"/>
          <w:szCs w:val="22"/>
          <w:lang w:val="lt-LT"/>
        </w:rPr>
        <w:t>aslaugų</w:t>
      </w:r>
      <w:r w:rsidR="00EE4775">
        <w:rPr>
          <w:rStyle w:val="normaltextrun"/>
          <w:color w:val="000000"/>
          <w:sz w:val="22"/>
          <w:szCs w:val="22"/>
          <w:lang w:val="lt-LT"/>
        </w:rPr>
        <w:t xml:space="preserve"> </w:t>
      </w:r>
      <w:r w:rsidR="00F300F3">
        <w:rPr>
          <w:rStyle w:val="normaltextrun"/>
          <w:color w:val="000000"/>
          <w:sz w:val="22"/>
          <w:szCs w:val="22"/>
          <w:lang w:val="lt-LT"/>
        </w:rPr>
        <w:t>teikėj</w:t>
      </w:r>
      <w:r w:rsidRPr="003E24A2">
        <w:rPr>
          <w:rStyle w:val="normaltextrun"/>
          <w:color w:val="000000"/>
          <w:sz w:val="22"/>
          <w:szCs w:val="22"/>
          <w:lang w:val="lt-LT"/>
        </w:rPr>
        <w:t>o veiksmai yra fiksuojami.</w:t>
      </w:r>
      <w:r w:rsidRPr="003E24A2">
        <w:rPr>
          <w:rStyle w:val="eop"/>
          <w:color w:val="000000"/>
          <w:sz w:val="22"/>
          <w:szCs w:val="22"/>
          <w:lang w:val="lt-LT"/>
        </w:rPr>
        <w:t> </w:t>
      </w:r>
    </w:p>
    <w:p w14:paraId="6D63AE88" w14:textId="77777777" w:rsidR="00A45F83" w:rsidRPr="003E24A2" w:rsidRDefault="00A45F83" w:rsidP="00F81943">
      <w:pPr>
        <w:pStyle w:val="paragraph"/>
        <w:shd w:val="clear" w:color="auto" w:fill="FFFFFF"/>
        <w:spacing w:before="0" w:beforeAutospacing="0" w:after="0" w:afterAutospacing="0"/>
        <w:ind w:firstLine="720"/>
        <w:jc w:val="both"/>
        <w:textAlignment w:val="baseline"/>
        <w:rPr>
          <w:rStyle w:val="eop"/>
          <w:color w:val="000000"/>
          <w:sz w:val="22"/>
          <w:szCs w:val="22"/>
          <w:lang w:val="lt-LT"/>
        </w:rPr>
      </w:pPr>
    </w:p>
    <w:p w14:paraId="374765A4" w14:textId="633D5F89" w:rsidR="00A45F83" w:rsidRPr="003E24A2" w:rsidRDefault="00A45F83" w:rsidP="00F81943">
      <w:pPr>
        <w:pStyle w:val="paragraph"/>
        <w:spacing w:before="0" w:beforeAutospacing="0" w:after="0" w:afterAutospacing="0"/>
        <w:ind w:firstLine="720"/>
        <w:jc w:val="both"/>
        <w:textAlignment w:val="baseline"/>
        <w:rPr>
          <w:sz w:val="22"/>
          <w:szCs w:val="22"/>
          <w:lang w:val="lt-LT"/>
        </w:rPr>
      </w:pPr>
      <w:r w:rsidRPr="003E24A2">
        <w:rPr>
          <w:rStyle w:val="eop"/>
          <w:sz w:val="22"/>
          <w:szCs w:val="22"/>
          <w:lang w:val="lt-LT"/>
        </w:rPr>
        <w:t> </w:t>
      </w:r>
    </w:p>
    <w:p w14:paraId="6EABD3E0" w14:textId="0D4949CF" w:rsidR="00167C7C" w:rsidRPr="003E24A2" w:rsidRDefault="00D06A67" w:rsidP="00F81943">
      <w:pPr>
        <w:pStyle w:val="Listnumber1"/>
        <w:numPr>
          <w:ilvl w:val="0"/>
          <w:numId w:val="0"/>
        </w:numPr>
        <w:spacing w:line="240" w:lineRule="auto"/>
        <w:ind w:left="567"/>
        <w:jc w:val="center"/>
        <w:rPr>
          <w:sz w:val="22"/>
        </w:rPr>
      </w:pPr>
      <w:r w:rsidRPr="003E24A2">
        <w:rPr>
          <w:sz w:val="22"/>
        </w:rPr>
        <w:t>____________</w:t>
      </w:r>
    </w:p>
    <w:sectPr w:rsidR="00167C7C" w:rsidRPr="003E24A2" w:rsidSect="00297EED">
      <w:headerReference w:type="default" r:id="rId16"/>
      <w:footerReference w:type="default" r:id="rId17"/>
      <w:headerReference w:type="first" r:id="rId18"/>
      <w:pgSz w:w="12240" w:h="15840"/>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CDCA2" w14:textId="77777777" w:rsidR="008F6543" w:rsidRDefault="008F6543" w:rsidP="005A132A">
      <w:r>
        <w:separator/>
      </w:r>
    </w:p>
  </w:endnote>
  <w:endnote w:type="continuationSeparator" w:id="0">
    <w:p w14:paraId="2770F22A" w14:textId="77777777" w:rsidR="008F6543" w:rsidRDefault="008F6543" w:rsidP="005A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Calibri"/>
    <w:charset w:val="00"/>
    <w:family w:val="auto"/>
    <w:pitch w:val="default"/>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Yantramanav">
    <w:altName w:val="Times New Roman"/>
    <w:charset w:val="00"/>
    <w:family w:val="auto"/>
    <w:pitch w:val="variable"/>
  </w:font>
  <w:font w:name="DejaVu Sans">
    <w:charset w:val="BA"/>
    <w:family w:val="swiss"/>
    <w:pitch w:val="variable"/>
    <w:sig w:usb0="E7003EFF" w:usb1="D200FDFF" w:usb2="0A246029" w:usb3="00000000" w:csb0="800001FF" w:csb1="00000000"/>
  </w:font>
  <w:font w:name="Yu Mincho">
    <w:charset w:val="80"/>
    <w:family w:val="roman"/>
    <w:pitch w:val="variable"/>
    <w:sig w:usb0="800002E7" w:usb1="2AC7FCFF" w:usb2="00000012" w:usb3="00000000" w:csb0="0002009F" w:csb1="00000000"/>
  </w:font>
  <w:font w:name="Optim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YInterstate Light">
    <w:altName w:val="Calibri"/>
    <w:charset w:val="BA"/>
    <w:family w:val="auto"/>
    <w:pitch w:val="variable"/>
    <w:sig w:usb0="00000001" w:usb1="5000206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Italic">
    <w:altName w:val="Times New Roman"/>
    <w:charset w:val="00"/>
    <w:family w:val="auto"/>
    <w:pitch w:val="default"/>
  </w:font>
  <w:font w:name="Arial Narrow">
    <w:panose1 w:val="020B0606020202030204"/>
    <w:charset w:val="BA"/>
    <w:family w:val="swiss"/>
    <w:pitch w:val="variable"/>
    <w:sig w:usb0="00000287" w:usb1="00000800" w:usb2="00000000" w:usb3="00000000" w:csb0="0000009F" w:csb1="00000000"/>
  </w:font>
  <w:font w:name="Bahnschrift Light">
    <w:panose1 w:val="020B0502040204020203"/>
    <w:charset w:val="BA"/>
    <w:family w:val="swiss"/>
    <w:pitch w:val="variable"/>
    <w:sig w:usb0="A00002C7" w:usb1="00000002" w:usb2="00000000" w:usb3="00000000" w:csb0="0000019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429012"/>
      <w:docPartObj>
        <w:docPartGallery w:val="Page Numbers (Bottom of Page)"/>
        <w:docPartUnique/>
      </w:docPartObj>
    </w:sdtPr>
    <w:sdtEndPr/>
    <w:sdtContent>
      <w:p w14:paraId="13B30F53" w14:textId="2058A989" w:rsidR="00297EED" w:rsidRDefault="00297EED">
        <w:pPr>
          <w:pStyle w:val="Porat"/>
          <w:jc w:val="right"/>
        </w:pPr>
        <w:r>
          <w:fldChar w:fldCharType="begin"/>
        </w:r>
        <w:r>
          <w:instrText>PAGE   \* MERGEFORMAT</w:instrText>
        </w:r>
        <w:r>
          <w:fldChar w:fldCharType="separate"/>
        </w:r>
        <w:r w:rsidR="001A24C0">
          <w:rPr>
            <w:noProof/>
          </w:rPr>
          <w:t>2</w:t>
        </w:r>
        <w:r>
          <w:fldChar w:fldCharType="end"/>
        </w:r>
      </w:p>
    </w:sdtContent>
  </w:sdt>
  <w:p w14:paraId="65418BDF" w14:textId="77777777" w:rsidR="00297EED" w:rsidRDefault="00297E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2F978" w14:textId="77777777" w:rsidR="008F6543" w:rsidRDefault="008F6543" w:rsidP="005A132A">
      <w:r>
        <w:separator/>
      </w:r>
    </w:p>
  </w:footnote>
  <w:footnote w:type="continuationSeparator" w:id="0">
    <w:p w14:paraId="398D604A" w14:textId="77777777" w:rsidR="008F6543" w:rsidRDefault="008F6543" w:rsidP="005A1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241171"/>
      <w:docPartObj>
        <w:docPartGallery w:val="Page Numbers (Top of Page)"/>
        <w:docPartUnique/>
      </w:docPartObj>
    </w:sdtPr>
    <w:sdtEndPr/>
    <w:sdtContent>
      <w:p w14:paraId="47DD4C66" w14:textId="77777777" w:rsidR="00297EED" w:rsidRDefault="00297EED">
        <w:pPr>
          <w:pStyle w:val="Antrats"/>
          <w:jc w:val="center"/>
        </w:pPr>
      </w:p>
      <w:tbl>
        <w:tblPr>
          <w:tblStyle w:val="Lentelstinklelis5"/>
          <w:tblW w:w="5145" w:type="pct"/>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250"/>
        </w:tblGrid>
        <w:tr w:rsidR="00297EED" w:rsidRPr="008D4E3A" w14:paraId="2316AB74" w14:textId="77777777" w:rsidTr="00700B20">
          <w:trPr>
            <w:trHeight w:val="262"/>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0FC8BD66" w14:textId="2AE6FC93" w:rsidR="00297EED" w:rsidRPr="00297EED" w:rsidRDefault="00297EED" w:rsidP="00297EED">
              <w:pPr>
                <w:rPr>
                  <w:rFonts w:ascii="Arial" w:eastAsia="Calibri" w:hAnsi="Arial" w:cs="Arial"/>
                  <w:b/>
                  <w:sz w:val="20"/>
                  <w:lang w:val="lt-LT"/>
                </w:rPr>
              </w:pPr>
              <w:r w:rsidRPr="00025FA0">
                <w:rPr>
                  <w:rFonts w:ascii="Arial" w:eastAsia="Calibri" w:hAnsi="Arial" w:cs="Arial"/>
                  <w:b/>
                  <w:bCs/>
                  <w:color w:val="FFFFFF"/>
                  <w:sz w:val="20"/>
                  <w:lang w:val="lt-LT"/>
                </w:rPr>
                <w:t xml:space="preserve">IŠTEKLIŲ AGENTŪRA &gt; PIRKIMO DOKUMENTAI (PD) &gt; TECHNINĖ SPECIFIKACIJA (TS) </w:t>
              </w:r>
            </w:p>
          </w:tc>
        </w:tr>
      </w:tbl>
      <w:p w14:paraId="57988431" w14:textId="35644CE8" w:rsidR="005A132A" w:rsidRDefault="00895804" w:rsidP="00297EED">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5"/>
      <w:tblW w:w="5145" w:type="pct"/>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250"/>
    </w:tblGrid>
    <w:tr w:rsidR="00297EED" w:rsidRPr="00795C72" w14:paraId="4DA6FDFB" w14:textId="77777777" w:rsidTr="00700B20">
      <w:trPr>
        <w:trHeight w:val="262"/>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1E160413" w14:textId="77777777" w:rsidR="00297EED" w:rsidRPr="00795C72" w:rsidRDefault="00297EED" w:rsidP="00297EED">
          <w:pPr>
            <w:rPr>
              <w:rFonts w:ascii="Arial" w:eastAsia="Calibri" w:hAnsi="Arial" w:cs="Arial"/>
              <w:b/>
              <w:sz w:val="20"/>
              <w:lang w:val="pl-PL"/>
            </w:rPr>
          </w:pPr>
          <w:r w:rsidRPr="00025FA0">
            <w:rPr>
              <w:rFonts w:ascii="Arial" w:eastAsia="Calibri" w:hAnsi="Arial" w:cs="Arial"/>
              <w:b/>
              <w:bCs/>
              <w:color w:val="FFFFFF"/>
              <w:sz w:val="20"/>
              <w:lang w:val="lt-LT"/>
            </w:rPr>
            <w:t>IŠTEKLIŲ AGENTŪRA &gt; PIRKIMO DOKUMENTAI (PD) &gt; TECHNINĖ SPECIFIKACIJA (TS)</w:t>
          </w:r>
        </w:p>
      </w:tc>
    </w:tr>
  </w:tbl>
  <w:p w14:paraId="75009325" w14:textId="77777777" w:rsidR="00297EED" w:rsidRDefault="00297E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AF8005A"/>
    <w:lvl w:ilvl="0">
      <w:start w:val="1"/>
      <w:numFmt w:val="decimal"/>
      <w:pStyle w:val="Sraassunumeriais2"/>
      <w:lvlText w:val="%1."/>
      <w:lvlJc w:val="left"/>
      <w:pPr>
        <w:tabs>
          <w:tab w:val="num" w:pos="643"/>
        </w:tabs>
        <w:ind w:left="643" w:hanging="360"/>
      </w:pPr>
    </w:lvl>
  </w:abstractNum>
  <w:abstractNum w:abstractNumId="1" w15:restartNumberingAfterBreak="0">
    <w:nsid w:val="FFFFFF88"/>
    <w:multiLevelType w:val="singleLevel"/>
    <w:tmpl w:val="303A84CE"/>
    <w:lvl w:ilvl="0">
      <w:start w:val="1"/>
      <w:numFmt w:val="decimal"/>
      <w:pStyle w:val="Sraassunumeriais"/>
      <w:lvlText w:val="%1."/>
      <w:lvlJc w:val="left"/>
      <w:pPr>
        <w:tabs>
          <w:tab w:val="num" w:pos="360"/>
        </w:tabs>
        <w:ind w:left="360" w:hanging="360"/>
      </w:pPr>
    </w:lvl>
  </w:abstractNum>
  <w:abstractNum w:abstractNumId="2" w15:restartNumberingAfterBreak="0">
    <w:nsid w:val="00000004"/>
    <w:multiLevelType w:val="multilevel"/>
    <w:tmpl w:val="76A291EA"/>
    <w:lvl w:ilvl="0">
      <w:start w:val="1"/>
      <w:numFmt w:val="decimal"/>
      <w:lvlText w:val="%1."/>
      <w:lvlJc w:val="left"/>
      <w:pPr>
        <w:tabs>
          <w:tab w:val="num" w:pos="1152"/>
        </w:tabs>
        <w:ind w:left="1152" w:hanging="432"/>
      </w:pPr>
    </w:lvl>
    <w:lvl w:ilvl="1">
      <w:start w:val="1"/>
      <w:numFmt w:val="decimal"/>
      <w:lvlText w:val="%1.%2."/>
      <w:lvlJc w:val="left"/>
      <w:pPr>
        <w:tabs>
          <w:tab w:val="num" w:pos="720"/>
        </w:tabs>
        <w:ind w:left="720" w:hanging="720"/>
      </w:pPr>
      <w:rPr>
        <w:b w:val="0"/>
        <w:i w:val="0"/>
      </w:rPr>
    </w:lvl>
    <w:lvl w:ilvl="2">
      <w:start w:val="1"/>
      <w:numFmt w:val="decimal"/>
      <w:pStyle w:val="antraste3"/>
      <w:lvlText w:val="%1.%2.%3."/>
      <w:lvlJc w:val="left"/>
      <w:pPr>
        <w:tabs>
          <w:tab w:val="num" w:pos="294"/>
        </w:tabs>
        <w:ind w:left="294"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5B5545"/>
    <w:multiLevelType w:val="multilevel"/>
    <w:tmpl w:val="B5C4B7C8"/>
    <w:lvl w:ilvl="0">
      <w:start w:val="1"/>
      <w:numFmt w:val="decimal"/>
      <w:pStyle w:val="Buleta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B12E8E"/>
    <w:multiLevelType w:val="hybridMultilevel"/>
    <w:tmpl w:val="C80AA5B6"/>
    <w:lvl w:ilvl="0" w:tplc="04270001">
      <w:start w:val="1"/>
      <w:numFmt w:val="bullet"/>
      <w:pStyle w:val="LENBUL1arial"/>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554CBD"/>
    <w:multiLevelType w:val="multilevel"/>
    <w:tmpl w:val="5DB8F362"/>
    <w:lvl w:ilvl="0">
      <w:start w:val="1"/>
      <w:numFmt w:val="decimal"/>
      <w:lvlText w:val="%1."/>
      <w:lvlJc w:val="left"/>
      <w:pPr>
        <w:ind w:left="360" w:hanging="360"/>
      </w:pPr>
    </w:lvl>
    <w:lvl w:ilvl="1">
      <w:start w:val="1"/>
      <w:numFmt w:val="decimal"/>
      <w:pStyle w:val="2NUMari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0"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1"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3A5B6D"/>
    <w:multiLevelType w:val="hybridMultilevel"/>
    <w:tmpl w:val="7172B7C2"/>
    <w:lvl w:ilvl="0" w:tplc="7C3ED71E">
      <w:start w:val="1"/>
      <w:numFmt w:val="bullet"/>
      <w:pStyle w:val="FORITBulletsL1"/>
      <w:lvlText w:val=""/>
      <w:lvlJc w:val="left"/>
      <w:pPr>
        <w:ind w:left="1080" w:hanging="360"/>
      </w:pPr>
      <w:rPr>
        <w:rFonts w:ascii="Symbol" w:hAnsi="Symbol" w:hint="default"/>
        <w:color w:val="7A4880"/>
        <w:sz w:val="24"/>
      </w:rPr>
    </w:lvl>
    <w:lvl w:ilvl="1" w:tplc="1F321940">
      <w:start w:val="1"/>
      <w:numFmt w:val="bullet"/>
      <w:pStyle w:val="FORITBulletsL2"/>
      <w:lvlText w:val=""/>
      <w:lvlJc w:val="left"/>
      <w:pPr>
        <w:ind w:left="1800"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9D2E49"/>
    <w:multiLevelType w:val="multilevel"/>
    <w:tmpl w:val="7514F4AE"/>
    <w:lvl w:ilvl="0">
      <w:start w:val="1"/>
      <w:numFmt w:val="decimal"/>
      <w:pStyle w:val="Foritlentelesnum"/>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08" w:hanging="432"/>
      </w:pPr>
      <w:rPr>
        <w:rFonts w:hint="default"/>
        <w:color w:val="FF000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4" w15:restartNumberingAfterBreak="0">
    <w:nsid w:val="22FE3560"/>
    <w:multiLevelType w:val="multilevel"/>
    <w:tmpl w:val="C0A07088"/>
    <w:lvl w:ilvl="0">
      <w:start w:val="1"/>
      <w:numFmt w:val="decimal"/>
      <w:suff w:val="space"/>
      <w:lvlText w:val="%1."/>
      <w:lvlJc w:val="left"/>
      <w:pPr>
        <w:ind w:left="7372" w:firstLine="0"/>
      </w:pPr>
      <w:rPr>
        <w:rFonts w:hint="default"/>
      </w:rPr>
    </w:lvl>
    <w:lvl w:ilvl="1">
      <w:start w:val="1"/>
      <w:numFmt w:val="decimal"/>
      <w:suff w:val="space"/>
      <w:lvlText w:val="%1.%2."/>
      <w:lvlJc w:val="left"/>
      <w:pPr>
        <w:ind w:left="3686" w:firstLine="0"/>
      </w:pPr>
      <w:rPr>
        <w:rFonts w:hint="default"/>
      </w:rPr>
    </w:lvl>
    <w:lvl w:ilvl="2">
      <w:start w:val="1"/>
      <w:numFmt w:val="decimal"/>
      <w:suff w:val="space"/>
      <w:lvlText w:val="%1.%2.%3."/>
      <w:lvlJc w:val="left"/>
      <w:pPr>
        <w:ind w:left="6521" w:firstLine="0"/>
      </w:pPr>
      <w:rPr>
        <w:rFonts w:hint="default"/>
      </w:rPr>
    </w:lvl>
    <w:lvl w:ilvl="3">
      <w:start w:val="1"/>
      <w:numFmt w:val="decimal"/>
      <w:suff w:val="space"/>
      <w:lvlText w:val="%1.%2.%3.%4."/>
      <w:lvlJc w:val="left"/>
      <w:pPr>
        <w:ind w:left="5387"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248B24E9"/>
    <w:multiLevelType w:val="multilevel"/>
    <w:tmpl w:val="49EEABD6"/>
    <w:lvl w:ilvl="0">
      <w:start w:val="1"/>
      <w:numFmt w:val="decimal"/>
      <w:pStyle w:val="Listnumber1"/>
      <w:suff w:val="space"/>
      <w:lvlText w:val="%1."/>
      <w:lvlJc w:val="left"/>
      <w:pPr>
        <w:ind w:left="1277" w:firstLine="0"/>
      </w:pPr>
      <w:rPr>
        <w:rFonts w:ascii="Times New Roman" w:hAnsi="Times New Roman" w:cs="Times New Roman" w:hint="default"/>
      </w:rPr>
    </w:lvl>
    <w:lvl w:ilvl="1">
      <w:start w:val="1"/>
      <w:numFmt w:val="decimal"/>
      <w:pStyle w:val="ListNumber21"/>
      <w:suff w:val="space"/>
      <w:lvlText w:val="%1.%2."/>
      <w:lvlJc w:val="left"/>
      <w:pPr>
        <w:ind w:left="0" w:firstLine="0"/>
      </w:pPr>
      <w:rPr>
        <w:rFonts w:ascii="Times New Roman" w:hAnsi="Times New Roman" w:cs="Times New Roman" w:hint="default"/>
        <w:color w:val="auto"/>
      </w:rPr>
    </w:lvl>
    <w:lvl w:ilvl="2">
      <w:start w:val="1"/>
      <w:numFmt w:val="decimal"/>
      <w:pStyle w:val="ListNumber31"/>
      <w:suff w:val="space"/>
      <w:lvlText w:val="%1.%2.%3."/>
      <w:lvlJc w:val="left"/>
      <w:pPr>
        <w:ind w:left="993" w:firstLine="0"/>
      </w:pPr>
      <w:rPr>
        <w:rFonts w:hint="default"/>
      </w:rPr>
    </w:lvl>
    <w:lvl w:ilvl="3">
      <w:start w:val="1"/>
      <w:numFmt w:val="decimal"/>
      <w:pStyle w:val="ListNumber41"/>
      <w:suff w:val="space"/>
      <w:lvlText w:val="%1.%2.%3.%4."/>
      <w:lvlJc w:val="left"/>
      <w:pPr>
        <w:ind w:left="0" w:firstLine="0"/>
      </w:pPr>
      <w:rPr>
        <w:rFonts w:hint="default"/>
      </w:rPr>
    </w:lvl>
    <w:lvl w:ilvl="4">
      <w:start w:val="1"/>
      <w:numFmt w:val="decimal"/>
      <w:pStyle w:val="ListNumber51"/>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7"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72BA9"/>
    <w:multiLevelType w:val="multilevel"/>
    <w:tmpl w:val="C7F6A9F4"/>
    <w:lvl w:ilvl="0">
      <w:start w:val="1"/>
      <w:numFmt w:val="decimal"/>
      <w:pStyle w:val="BULLETLENTELE"/>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991E0F"/>
    <w:multiLevelType w:val="multilevel"/>
    <w:tmpl w:val="B4FEF5F6"/>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18"/>
      </w:rPr>
    </w:lvl>
    <w:lvl w:ilvl="2">
      <w:start w:val="1"/>
      <w:numFmt w:val="decimal"/>
      <w:pStyle w:val="LenNUM1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DD78E4"/>
    <w:multiLevelType w:val="multilevel"/>
    <w:tmpl w:val="F92EFF7E"/>
    <w:name w:val="SIP, AIP, DIP"/>
    <w:lvl w:ilvl="0">
      <w:start w:val="1"/>
      <w:numFmt w:val="none"/>
      <w:suff w:val="space"/>
      <w:lvlText w:val="%1"/>
      <w:lvlJc w:val="left"/>
      <w:pPr>
        <w:ind w:left="0" w:firstLine="0"/>
      </w:pPr>
      <w:rPr>
        <w:rFonts w:hint="default"/>
      </w:rPr>
    </w:lvl>
    <w:lvl w:ilvl="1">
      <w:start w:val="1"/>
      <w:numFmt w:val="upperRoman"/>
      <w:suff w:val="space"/>
      <w:lvlText w:val="%1%2"/>
      <w:lvlJc w:val="center"/>
      <w:pPr>
        <w:ind w:left="0" w:firstLine="0"/>
      </w:pPr>
      <w:rPr>
        <w:rFonts w:hint="default"/>
        <w:b/>
        <w:bCs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Antrat5"/>
      <w:lvlText w:val="%1.%2.%3.%4.%5"/>
      <w:lvlJc w:val="left"/>
      <w:pPr>
        <w:tabs>
          <w:tab w:val="num" w:pos="0"/>
        </w:tabs>
        <w:ind w:left="0" w:firstLine="0"/>
      </w:pPr>
      <w:rPr>
        <w:rFonts w:hint="default"/>
      </w:rPr>
    </w:lvl>
    <w:lvl w:ilvl="5">
      <w:start w:val="1"/>
      <w:numFmt w:val="decimal"/>
      <w:pStyle w:val="Antrat6"/>
      <w:lvlText w:val="%1.%2.%3.%4.%5.%6"/>
      <w:lvlJc w:val="left"/>
      <w:pPr>
        <w:tabs>
          <w:tab w:val="num" w:pos="0"/>
        </w:tabs>
        <w:ind w:left="0" w:firstLine="0"/>
      </w:pPr>
      <w:rPr>
        <w:rFonts w:hint="default"/>
      </w:rPr>
    </w:lvl>
    <w:lvl w:ilvl="6">
      <w:start w:val="1"/>
      <w:numFmt w:val="decimal"/>
      <w:pStyle w:val="Antrat7"/>
      <w:lvlText w:val="%1.%2.%3.%4.%5.%6.%7"/>
      <w:lvlJc w:val="left"/>
      <w:pPr>
        <w:tabs>
          <w:tab w:val="num" w:pos="0"/>
        </w:tabs>
        <w:ind w:left="0" w:firstLine="0"/>
      </w:pPr>
      <w:rPr>
        <w:rFonts w:hint="default"/>
      </w:rPr>
    </w:lvl>
    <w:lvl w:ilvl="7">
      <w:start w:val="1"/>
      <w:numFmt w:val="decimal"/>
      <w:pStyle w:val="Antrat8"/>
      <w:lvlText w:val="%1.%2.%3.%4.%5.%6.%7.%8"/>
      <w:lvlJc w:val="left"/>
      <w:pPr>
        <w:tabs>
          <w:tab w:val="num" w:pos="0"/>
        </w:tabs>
        <w:ind w:left="0" w:firstLine="0"/>
      </w:pPr>
      <w:rPr>
        <w:rFonts w:hint="default"/>
      </w:rPr>
    </w:lvl>
    <w:lvl w:ilvl="8">
      <w:start w:val="1"/>
      <w:numFmt w:val="decimal"/>
      <w:pStyle w:val="Antrat9"/>
      <w:lvlText w:val="%1.%2.%3.%4.%5.%6.%7.%8.%9"/>
      <w:lvlJc w:val="left"/>
      <w:pPr>
        <w:tabs>
          <w:tab w:val="num" w:pos="0"/>
        </w:tabs>
        <w:ind w:left="0" w:firstLine="0"/>
      </w:pPr>
      <w:rPr>
        <w:rFonts w:hint="default"/>
      </w:rPr>
    </w:lvl>
  </w:abstractNum>
  <w:abstractNum w:abstractNumId="24" w15:restartNumberingAfterBreak="0">
    <w:nsid w:val="65814F12"/>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5" w15:restartNumberingAfterBreak="0">
    <w:nsid w:val="69953B26"/>
    <w:multiLevelType w:val="multilevel"/>
    <w:tmpl w:val="D0E801CE"/>
    <w:lvl w:ilvl="0">
      <w:start w:val="1"/>
      <w:numFmt w:val="decimal"/>
      <w:pStyle w:val="SK1"/>
      <w:suff w:val="space"/>
      <w:lvlText w:val="%1."/>
      <w:lvlJc w:val="left"/>
      <w:pPr>
        <w:ind w:left="0" w:firstLine="0"/>
      </w:pPr>
      <w:rPr>
        <w:rFonts w:hint="default"/>
      </w:rPr>
    </w:lvl>
    <w:lvl w:ilvl="1">
      <w:start w:val="1"/>
      <w:numFmt w:val="decimal"/>
      <w:pStyle w:val="Antrat2"/>
      <w:suff w:val="space"/>
      <w:lvlText w:val="%1.%2."/>
      <w:lvlJc w:val="left"/>
      <w:pPr>
        <w:ind w:left="0" w:firstLine="0"/>
      </w:pPr>
      <w:rPr>
        <w:rFonts w:hint="default"/>
      </w:rPr>
    </w:lvl>
    <w:lvl w:ilvl="2">
      <w:start w:val="1"/>
      <w:numFmt w:val="decimal"/>
      <w:pStyle w:val="Antrat3"/>
      <w:suff w:val="space"/>
      <w:lvlText w:val="%1.%2.%3."/>
      <w:lvlJc w:val="left"/>
      <w:pPr>
        <w:ind w:left="0" w:firstLine="0"/>
      </w:pPr>
      <w:rPr>
        <w:rFonts w:hint="default"/>
      </w:rPr>
    </w:lvl>
    <w:lvl w:ilvl="3">
      <w:start w:val="1"/>
      <w:numFmt w:val="decimal"/>
      <w:pStyle w:val="Antrat4"/>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6C216C82"/>
    <w:multiLevelType w:val="multilevel"/>
    <w:tmpl w:val="B49EA88A"/>
    <w:lvl w:ilvl="0">
      <w:start w:val="1"/>
      <w:numFmt w:val="decimal"/>
      <w:pStyle w:val="Foritnum"/>
      <w:lvlText w:val="%1."/>
      <w:lvlJc w:val="left"/>
      <w:pPr>
        <w:ind w:left="360"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EB543C"/>
    <w:multiLevelType w:val="multilevel"/>
    <w:tmpl w:val="EA92621E"/>
    <w:lvl w:ilvl="0">
      <w:start w:val="1"/>
      <w:numFmt w:val="decimal"/>
      <w:lvlText w:val="%1."/>
      <w:lvlJc w:val="left"/>
      <w:pPr>
        <w:ind w:left="360" w:hanging="360"/>
      </w:pPr>
      <w:rPr>
        <w:rFonts w:hint="default"/>
      </w:rPr>
    </w:lvl>
    <w:lvl w:ilvl="1">
      <w:start w:val="1"/>
      <w:numFmt w:val="decimal"/>
      <w:lvlText w:val="%1.%2."/>
      <w:lvlJc w:val="left"/>
      <w:pPr>
        <w:ind w:left="8532" w:hanging="432"/>
      </w:pPr>
      <w:rPr>
        <w:rFonts w:hint="default"/>
      </w:rPr>
    </w:lvl>
    <w:lvl w:ilvl="2">
      <w:start w:val="1"/>
      <w:numFmt w:val="decimal"/>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F112B9"/>
    <w:multiLevelType w:val="hybridMultilevel"/>
    <w:tmpl w:val="F1A49F8E"/>
    <w:lvl w:ilvl="0" w:tplc="0427000F">
      <w:start w:val="1"/>
      <w:numFmt w:val="decimal"/>
      <w:pStyle w:val="Lentelsenumeracija1stlevel"/>
      <w:lvlText w:val="%1."/>
      <w:lvlJc w:val="left"/>
      <w:pPr>
        <w:ind w:left="360" w:hanging="360"/>
      </w:pPr>
      <w:rPr>
        <w:b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9" w15:restartNumberingAfterBreak="0">
    <w:nsid w:val="719F36BF"/>
    <w:multiLevelType w:val="hybridMultilevel"/>
    <w:tmpl w:val="1C1A7D56"/>
    <w:lvl w:ilvl="0" w:tplc="C446497E">
      <w:start w:val="1"/>
      <w:numFmt w:val="bullet"/>
      <w:pStyle w:val="Bullets"/>
      <w:lvlText w:val=""/>
      <w:lvlJc w:val="left"/>
      <w:pPr>
        <w:ind w:left="927" w:hanging="360"/>
      </w:pPr>
      <w:rPr>
        <w:rFonts w:ascii="Symbol" w:hAnsi="Symbol" w:hint="default"/>
        <w:color w:val="7A4880"/>
        <w:sz w:val="24"/>
      </w:rPr>
    </w:lvl>
    <w:lvl w:ilvl="1" w:tplc="B234F494">
      <w:start w:val="1"/>
      <w:numFmt w:val="bullet"/>
      <w:lvlText w:val=""/>
      <w:lvlJc w:val="left"/>
      <w:pPr>
        <w:ind w:left="1647" w:hanging="360"/>
      </w:pPr>
      <w:rPr>
        <w:rFonts w:ascii="Symbol" w:hAnsi="Symbol" w:hint="default"/>
        <w:color w:val="85C125"/>
      </w:rPr>
    </w:lvl>
    <w:lvl w:ilvl="2" w:tplc="119CE0D6">
      <w:start w:val="1"/>
      <w:numFmt w:val="bullet"/>
      <w:lvlText w:val=""/>
      <w:lvlJc w:val="left"/>
      <w:pPr>
        <w:ind w:left="2367" w:hanging="360"/>
      </w:pPr>
      <w:rPr>
        <w:rFonts w:ascii="Wingdings" w:hAnsi="Wingdings" w:hint="default"/>
        <w:color w:val="85C125"/>
      </w:rPr>
    </w:lvl>
    <w:lvl w:ilvl="3" w:tplc="DB9802C8">
      <w:start w:val="1"/>
      <w:numFmt w:val="bullet"/>
      <w:lvlText w:val=""/>
      <w:lvlJc w:val="left"/>
      <w:pPr>
        <w:ind w:left="3087" w:hanging="360"/>
      </w:pPr>
      <w:rPr>
        <w:rFonts w:ascii="Symbol" w:hAnsi="Symbol" w:hint="default"/>
        <w:color w:val="85C125"/>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2B307D"/>
    <w:multiLevelType w:val="hybridMultilevel"/>
    <w:tmpl w:val="73CAB19E"/>
    <w:lvl w:ilvl="0" w:tplc="A90263FE">
      <w:start w:val="1"/>
      <w:numFmt w:val="bullet"/>
      <w:pStyle w:val="2BULarial"/>
      <w:lvlText w:val=""/>
      <w:lvlJc w:val="left"/>
      <w:pPr>
        <w:ind w:left="8441"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8005E"/>
    <w:multiLevelType w:val="multilevel"/>
    <w:tmpl w:val="11AC5D88"/>
    <w:lvl w:ilvl="0">
      <w:start w:val="1"/>
      <w:numFmt w:val="bullet"/>
      <w:pStyle w:val="FORITbullets1"/>
      <w:lvlText w:val="♦"/>
      <w:lvlJc w:val="left"/>
      <w:pPr>
        <w:ind w:left="502" w:hanging="360"/>
      </w:pPr>
      <w:rPr>
        <w:rFonts w:ascii="Noto Sans Symbols" w:eastAsia="Noto Sans Symbols" w:hAnsi="Noto Sans Symbols" w:cs="Noto Sans Symbols"/>
        <w:color w:val="7A488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792A0D23"/>
    <w:multiLevelType w:val="hybridMultilevel"/>
    <w:tmpl w:val="7CE00A1E"/>
    <w:lvl w:ilvl="0" w:tplc="7D6ABC18">
      <w:start w:val="1"/>
      <w:numFmt w:val="bullet"/>
      <w:pStyle w:val="LenBUL2arial"/>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E58551B"/>
    <w:multiLevelType w:val="hybridMultilevel"/>
    <w:tmpl w:val="A784242C"/>
    <w:lvl w:ilvl="0" w:tplc="8D80D9EE">
      <w:start w:val="1"/>
      <w:numFmt w:val="bullet"/>
      <w:lvlText w:val=""/>
      <w:lvlJc w:val="left"/>
      <w:pPr>
        <w:ind w:left="720" w:hanging="360"/>
      </w:pPr>
      <w:rPr>
        <w:rFonts w:ascii="Symbol" w:hAnsi="Symbol" w:hint="default"/>
        <w:color w:val="ED7D31" w:themeColor="accent2"/>
      </w:rPr>
    </w:lvl>
    <w:lvl w:ilvl="1" w:tplc="08090001">
      <w:start w:val="1"/>
      <w:numFmt w:val="bullet"/>
      <w:pStyle w:val="InBullet2"/>
      <w:lvlText w:val=""/>
      <w:lvlJc w:val="left"/>
      <w:pPr>
        <w:ind w:left="1440" w:hanging="360"/>
      </w:pPr>
      <w:rPr>
        <w:rFonts w:ascii="Symbol" w:hAnsi="Symbol" w:hint="default"/>
        <w:color w:val="A5A5A5" w:themeColor="accent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15"/>
  </w:num>
  <w:num w:numId="4">
    <w:abstractNumId w:val="31"/>
  </w:num>
  <w:num w:numId="5">
    <w:abstractNumId w:val="24"/>
  </w:num>
  <w:num w:numId="6">
    <w:abstractNumId w:val="2"/>
  </w:num>
  <w:num w:numId="7">
    <w:abstractNumId w:val="29"/>
  </w:num>
  <w:num w:numId="8">
    <w:abstractNumId w:val="12"/>
  </w:num>
  <w:num w:numId="9">
    <w:abstractNumId w:val="8"/>
  </w:num>
  <w:num w:numId="10">
    <w:abstractNumId w:val="6"/>
  </w:num>
  <w:num w:numId="11">
    <w:abstractNumId w:val="20"/>
  </w:num>
  <w:num w:numId="12">
    <w:abstractNumId w:val="30"/>
  </w:num>
  <w:num w:numId="13">
    <w:abstractNumId w:val="19"/>
  </w:num>
  <w:num w:numId="14">
    <w:abstractNumId w:val="21"/>
  </w:num>
  <w:num w:numId="15">
    <w:abstractNumId w:val="34"/>
  </w:num>
  <w:num w:numId="16">
    <w:abstractNumId w:val="23"/>
  </w:num>
  <w:num w:numId="17">
    <w:abstractNumId w:val="17"/>
  </w:num>
  <w:num w:numId="18">
    <w:abstractNumId w:val="4"/>
  </w:num>
  <w:num w:numId="19">
    <w:abstractNumId w:val="18"/>
  </w:num>
  <w:num w:numId="20">
    <w:abstractNumId w:val="10"/>
  </w:num>
  <w:num w:numId="21">
    <w:abstractNumId w:val="11"/>
  </w:num>
  <w:num w:numId="22">
    <w:abstractNumId w:val="13"/>
  </w:num>
  <w:num w:numId="23">
    <w:abstractNumId w:val="26"/>
  </w:num>
  <w:num w:numId="24">
    <w:abstractNumId w:val="7"/>
  </w:num>
  <w:num w:numId="25">
    <w:abstractNumId w:val="35"/>
  </w:num>
  <w:num w:numId="26">
    <w:abstractNumId w:val="33"/>
  </w:num>
  <w:num w:numId="27">
    <w:abstractNumId w:val="2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
  </w:num>
  <w:num w:numId="31">
    <w:abstractNumId w:val="0"/>
  </w:num>
  <w:num w:numId="32">
    <w:abstractNumId w:val="3"/>
  </w:num>
  <w:num w:numId="33">
    <w:abstractNumId w:val="32"/>
  </w:num>
  <w:num w:numId="34">
    <w:abstractNumId w:val="9"/>
  </w:num>
  <w:num w:numId="35">
    <w:abstractNumId w:val="27"/>
  </w:num>
  <w:num w:numId="3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A2"/>
    <w:rsid w:val="000224E8"/>
    <w:rsid w:val="00025702"/>
    <w:rsid w:val="00025FA0"/>
    <w:rsid w:val="0005114F"/>
    <w:rsid w:val="00071710"/>
    <w:rsid w:val="00077802"/>
    <w:rsid w:val="00087FC2"/>
    <w:rsid w:val="00097502"/>
    <w:rsid w:val="000A3A4A"/>
    <w:rsid w:val="000A5E9C"/>
    <w:rsid w:val="000C0217"/>
    <w:rsid w:val="000F25CC"/>
    <w:rsid w:val="000F55AC"/>
    <w:rsid w:val="00101C57"/>
    <w:rsid w:val="001045A7"/>
    <w:rsid w:val="00110876"/>
    <w:rsid w:val="0012122D"/>
    <w:rsid w:val="00123947"/>
    <w:rsid w:val="00124F0A"/>
    <w:rsid w:val="00136516"/>
    <w:rsid w:val="00137A6E"/>
    <w:rsid w:val="00146BF0"/>
    <w:rsid w:val="00153C7D"/>
    <w:rsid w:val="00167C7C"/>
    <w:rsid w:val="00181B8E"/>
    <w:rsid w:val="00183C91"/>
    <w:rsid w:val="001915F1"/>
    <w:rsid w:val="001A24C0"/>
    <w:rsid w:val="001A6369"/>
    <w:rsid w:val="001B38B9"/>
    <w:rsid w:val="001D5747"/>
    <w:rsid w:val="001E0F8B"/>
    <w:rsid w:val="001E2679"/>
    <w:rsid w:val="001F0937"/>
    <w:rsid w:val="001F6BED"/>
    <w:rsid w:val="00200FA6"/>
    <w:rsid w:val="002100BC"/>
    <w:rsid w:val="002266CC"/>
    <w:rsid w:val="00231EEA"/>
    <w:rsid w:val="0025312A"/>
    <w:rsid w:val="00265C74"/>
    <w:rsid w:val="00267D98"/>
    <w:rsid w:val="00274259"/>
    <w:rsid w:val="00286794"/>
    <w:rsid w:val="0029481A"/>
    <w:rsid w:val="00297EED"/>
    <w:rsid w:val="002B3CF4"/>
    <w:rsid w:val="002B7198"/>
    <w:rsid w:val="002C01A3"/>
    <w:rsid w:val="002C06BA"/>
    <w:rsid w:val="002C3EC9"/>
    <w:rsid w:val="002C52EE"/>
    <w:rsid w:val="002D4536"/>
    <w:rsid w:val="002D7102"/>
    <w:rsid w:val="002E43CB"/>
    <w:rsid w:val="002E5E09"/>
    <w:rsid w:val="00323FFE"/>
    <w:rsid w:val="00324651"/>
    <w:rsid w:val="00332E9E"/>
    <w:rsid w:val="00344117"/>
    <w:rsid w:val="003464B5"/>
    <w:rsid w:val="0034770A"/>
    <w:rsid w:val="003518CB"/>
    <w:rsid w:val="00367773"/>
    <w:rsid w:val="00377793"/>
    <w:rsid w:val="003901FB"/>
    <w:rsid w:val="003A72B6"/>
    <w:rsid w:val="003A764F"/>
    <w:rsid w:val="003B0C5D"/>
    <w:rsid w:val="003C0027"/>
    <w:rsid w:val="003D19C5"/>
    <w:rsid w:val="003E24A2"/>
    <w:rsid w:val="00417DE8"/>
    <w:rsid w:val="00432ABB"/>
    <w:rsid w:val="00435CE4"/>
    <w:rsid w:val="004743A2"/>
    <w:rsid w:val="0047627F"/>
    <w:rsid w:val="00480543"/>
    <w:rsid w:val="004A3928"/>
    <w:rsid w:val="004B0535"/>
    <w:rsid w:val="004D51B4"/>
    <w:rsid w:val="004E30EE"/>
    <w:rsid w:val="004E6501"/>
    <w:rsid w:val="004F1E61"/>
    <w:rsid w:val="0051197B"/>
    <w:rsid w:val="005134AF"/>
    <w:rsid w:val="00522E4B"/>
    <w:rsid w:val="0054412B"/>
    <w:rsid w:val="0055205C"/>
    <w:rsid w:val="0055314B"/>
    <w:rsid w:val="0056088D"/>
    <w:rsid w:val="00592FD1"/>
    <w:rsid w:val="005968C8"/>
    <w:rsid w:val="005A132A"/>
    <w:rsid w:val="005A1BA4"/>
    <w:rsid w:val="005B52FE"/>
    <w:rsid w:val="005C0FB5"/>
    <w:rsid w:val="005C1863"/>
    <w:rsid w:val="005C7923"/>
    <w:rsid w:val="005D77C0"/>
    <w:rsid w:val="005E4D7B"/>
    <w:rsid w:val="005F0817"/>
    <w:rsid w:val="005F31AD"/>
    <w:rsid w:val="006036CB"/>
    <w:rsid w:val="006226BA"/>
    <w:rsid w:val="00625BE9"/>
    <w:rsid w:val="00630984"/>
    <w:rsid w:val="00634620"/>
    <w:rsid w:val="006374AA"/>
    <w:rsid w:val="00644925"/>
    <w:rsid w:val="0064656D"/>
    <w:rsid w:val="006540C4"/>
    <w:rsid w:val="0067636F"/>
    <w:rsid w:val="00685D15"/>
    <w:rsid w:val="00687FAD"/>
    <w:rsid w:val="00693995"/>
    <w:rsid w:val="006B653B"/>
    <w:rsid w:val="006C17B1"/>
    <w:rsid w:val="006D08CE"/>
    <w:rsid w:val="006E454B"/>
    <w:rsid w:val="006F35E4"/>
    <w:rsid w:val="006F7598"/>
    <w:rsid w:val="00705D00"/>
    <w:rsid w:val="00705DA6"/>
    <w:rsid w:val="0072296F"/>
    <w:rsid w:val="0075176A"/>
    <w:rsid w:val="0076010F"/>
    <w:rsid w:val="00761CD9"/>
    <w:rsid w:val="0077229C"/>
    <w:rsid w:val="00795C72"/>
    <w:rsid w:val="007A258C"/>
    <w:rsid w:val="007A2AC0"/>
    <w:rsid w:val="007A32A8"/>
    <w:rsid w:val="007B6E45"/>
    <w:rsid w:val="007C6741"/>
    <w:rsid w:val="007D018B"/>
    <w:rsid w:val="007E41B2"/>
    <w:rsid w:val="007F2A3D"/>
    <w:rsid w:val="00813DBC"/>
    <w:rsid w:val="00820C58"/>
    <w:rsid w:val="00821CF3"/>
    <w:rsid w:val="008221FB"/>
    <w:rsid w:val="00833F95"/>
    <w:rsid w:val="00846ADB"/>
    <w:rsid w:val="00856C87"/>
    <w:rsid w:val="00856FA5"/>
    <w:rsid w:val="00864366"/>
    <w:rsid w:val="00872461"/>
    <w:rsid w:val="0087793B"/>
    <w:rsid w:val="00884CB7"/>
    <w:rsid w:val="00886604"/>
    <w:rsid w:val="00886F9D"/>
    <w:rsid w:val="00895804"/>
    <w:rsid w:val="008A52B1"/>
    <w:rsid w:val="008B376D"/>
    <w:rsid w:val="008C52C7"/>
    <w:rsid w:val="008D4E3A"/>
    <w:rsid w:val="008E7A75"/>
    <w:rsid w:val="008F259E"/>
    <w:rsid w:val="008F3F9A"/>
    <w:rsid w:val="008F6543"/>
    <w:rsid w:val="009127B0"/>
    <w:rsid w:val="00913393"/>
    <w:rsid w:val="009308BC"/>
    <w:rsid w:val="00962A5D"/>
    <w:rsid w:val="00972AB3"/>
    <w:rsid w:val="0099071C"/>
    <w:rsid w:val="00990A32"/>
    <w:rsid w:val="009A11FC"/>
    <w:rsid w:val="009B08C8"/>
    <w:rsid w:val="009B5C1A"/>
    <w:rsid w:val="009C0AAE"/>
    <w:rsid w:val="009C2A59"/>
    <w:rsid w:val="009E54BF"/>
    <w:rsid w:val="009F0D7E"/>
    <w:rsid w:val="009F6147"/>
    <w:rsid w:val="00A01409"/>
    <w:rsid w:val="00A11CF9"/>
    <w:rsid w:val="00A15F6B"/>
    <w:rsid w:val="00A4084D"/>
    <w:rsid w:val="00A45F83"/>
    <w:rsid w:val="00A62894"/>
    <w:rsid w:val="00A8297E"/>
    <w:rsid w:val="00AB3346"/>
    <w:rsid w:val="00B019C7"/>
    <w:rsid w:val="00B0201D"/>
    <w:rsid w:val="00B0398D"/>
    <w:rsid w:val="00B078B0"/>
    <w:rsid w:val="00B10F14"/>
    <w:rsid w:val="00B11476"/>
    <w:rsid w:val="00B159F4"/>
    <w:rsid w:val="00B241BA"/>
    <w:rsid w:val="00B3115E"/>
    <w:rsid w:val="00B46CA4"/>
    <w:rsid w:val="00B948FC"/>
    <w:rsid w:val="00BB41D2"/>
    <w:rsid w:val="00BC5825"/>
    <w:rsid w:val="00BC6DEF"/>
    <w:rsid w:val="00BE452D"/>
    <w:rsid w:val="00BF4591"/>
    <w:rsid w:val="00BF5157"/>
    <w:rsid w:val="00BF7BCC"/>
    <w:rsid w:val="00C07B44"/>
    <w:rsid w:val="00C1370A"/>
    <w:rsid w:val="00C274B8"/>
    <w:rsid w:val="00C36183"/>
    <w:rsid w:val="00C5395E"/>
    <w:rsid w:val="00C55494"/>
    <w:rsid w:val="00C61C64"/>
    <w:rsid w:val="00C72DCA"/>
    <w:rsid w:val="00C76DC7"/>
    <w:rsid w:val="00C865E0"/>
    <w:rsid w:val="00C91B40"/>
    <w:rsid w:val="00CC165F"/>
    <w:rsid w:val="00CC65AD"/>
    <w:rsid w:val="00CD2BEE"/>
    <w:rsid w:val="00CE109B"/>
    <w:rsid w:val="00CE203A"/>
    <w:rsid w:val="00CE2947"/>
    <w:rsid w:val="00CF6D23"/>
    <w:rsid w:val="00CF783A"/>
    <w:rsid w:val="00D06A67"/>
    <w:rsid w:val="00D15045"/>
    <w:rsid w:val="00D1548E"/>
    <w:rsid w:val="00D17CD7"/>
    <w:rsid w:val="00D17FC2"/>
    <w:rsid w:val="00D32CAB"/>
    <w:rsid w:val="00D462C6"/>
    <w:rsid w:val="00D82B0C"/>
    <w:rsid w:val="00D958FF"/>
    <w:rsid w:val="00DA0B7F"/>
    <w:rsid w:val="00DB62AA"/>
    <w:rsid w:val="00DC55C3"/>
    <w:rsid w:val="00DC6BFC"/>
    <w:rsid w:val="00DD3B88"/>
    <w:rsid w:val="00DD6C0F"/>
    <w:rsid w:val="00DE05CA"/>
    <w:rsid w:val="00DF6C97"/>
    <w:rsid w:val="00E05C18"/>
    <w:rsid w:val="00E343FD"/>
    <w:rsid w:val="00E441A9"/>
    <w:rsid w:val="00E505EB"/>
    <w:rsid w:val="00E54F8B"/>
    <w:rsid w:val="00E61CEE"/>
    <w:rsid w:val="00E74B2C"/>
    <w:rsid w:val="00E760D9"/>
    <w:rsid w:val="00EA3F86"/>
    <w:rsid w:val="00EB5F74"/>
    <w:rsid w:val="00EB679A"/>
    <w:rsid w:val="00EC2B6B"/>
    <w:rsid w:val="00EE31F1"/>
    <w:rsid w:val="00EE4775"/>
    <w:rsid w:val="00F05680"/>
    <w:rsid w:val="00F057BE"/>
    <w:rsid w:val="00F05A02"/>
    <w:rsid w:val="00F170CE"/>
    <w:rsid w:val="00F1718E"/>
    <w:rsid w:val="00F300F3"/>
    <w:rsid w:val="00F3289E"/>
    <w:rsid w:val="00F3662F"/>
    <w:rsid w:val="00F41936"/>
    <w:rsid w:val="00F4787C"/>
    <w:rsid w:val="00F556EB"/>
    <w:rsid w:val="00F56121"/>
    <w:rsid w:val="00F70333"/>
    <w:rsid w:val="00F81943"/>
    <w:rsid w:val="00FA6761"/>
    <w:rsid w:val="00FB4E05"/>
    <w:rsid w:val="00FC0CD9"/>
    <w:rsid w:val="00FD5238"/>
    <w:rsid w:val="00FD66F7"/>
    <w:rsid w:val="00FE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4580C"/>
  <w15:chartTrackingRefBased/>
  <w15:docId w15:val="{7FD777D5-6D64-4507-BF23-0DA47862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0543"/>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qFormat/>
    <w:rsid w:val="00693995"/>
    <w:pPr>
      <w:keepNext/>
      <w:suppressAutoHyphens/>
      <w:spacing w:before="360" w:after="360"/>
      <w:jc w:val="center"/>
      <w:outlineLvl w:val="0"/>
    </w:pPr>
    <w:rPr>
      <w:rFonts w:ascii="Times New Roman" w:eastAsia="Times New Roman" w:hAnsi="Times New Roman" w:cs="Times New Roman"/>
      <w:sz w:val="28"/>
      <w:szCs w:val="20"/>
      <w:lang w:val="lt-LT" w:eastAsia="ar-SA"/>
    </w:rPr>
  </w:style>
  <w:style w:type="paragraph" w:styleId="Antrat2">
    <w:name w:val="heading 2"/>
    <w:aliases w:val="Title Header2,Straipsnis,2,body,H2,h2,PIM2,prop2,2 headline,h,pc plus heading2,A.B.C.,Abschnitt,Arial 12 Fett Kursiv,TF-Overskrit 2,H21,H22,H23,H24,H25,H26,H27,H28,H29,H210,H211,H212,H213,H214,H215,H216,H217,H221,H231,H241,H251,H261,H271,H281"/>
    <w:basedOn w:val="prastasis"/>
    <w:next w:val="prastasis"/>
    <w:link w:val="Antrat2Diagrama"/>
    <w:qFormat/>
    <w:rsid w:val="00693995"/>
    <w:pPr>
      <w:numPr>
        <w:ilvl w:val="1"/>
        <w:numId w:val="1"/>
      </w:numPr>
      <w:suppressAutoHyphens/>
      <w:jc w:val="left"/>
      <w:outlineLvl w:val="1"/>
    </w:pPr>
    <w:rPr>
      <w:rFonts w:ascii="Times New Roman Bold" w:eastAsia="Times New Roman" w:hAnsi="Times New Roman Bold" w:cs="Times New Roman"/>
      <w:b/>
      <w:sz w:val="24"/>
      <w:szCs w:val="20"/>
      <w:lang w:val="lt-LT" w:eastAsia="ar-SA"/>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link w:val="Antrat3Diagrama"/>
    <w:uiPriority w:val="99"/>
    <w:qFormat/>
    <w:rsid w:val="00693995"/>
    <w:pPr>
      <w:keepNext/>
      <w:numPr>
        <w:ilvl w:val="2"/>
        <w:numId w:val="1"/>
      </w:numPr>
      <w:suppressAutoHyphens/>
      <w:outlineLvl w:val="2"/>
    </w:pPr>
    <w:rPr>
      <w:rFonts w:ascii="Times New Roman" w:eastAsia="Times New Roman" w:hAnsi="Times New Roman" w:cs="Times New Roman"/>
      <w:sz w:val="24"/>
      <w:szCs w:val="20"/>
      <w:lang w:val="lt-LT" w:eastAsia="ar-SA"/>
    </w:rPr>
  </w:style>
  <w:style w:type="paragraph" w:styleId="Antrat4">
    <w:name w:val="heading 4"/>
    <w:aliases w:val="Sub-Clause Sub-paragraph,Heading 4 Char Char Char Char,I4,4,l4,heading4,I41,41,l41,heading41,h4,4heading,H4,4 dash,d,Ref Heading 1,rh1,Unterunterabschnitt,Heading4,H4-Heading 4,a.,heading 4,TF-Overskrift 4,H41,H42, Sub-Clause Sub-paragraph,HB"/>
    <w:basedOn w:val="prastasis"/>
    <w:next w:val="prastasis"/>
    <w:link w:val="Antrat4Diagrama"/>
    <w:uiPriority w:val="99"/>
    <w:qFormat/>
    <w:rsid w:val="00693995"/>
    <w:pPr>
      <w:keepNext/>
      <w:numPr>
        <w:ilvl w:val="3"/>
        <w:numId w:val="1"/>
      </w:numPr>
      <w:suppressAutoHyphens/>
      <w:jc w:val="left"/>
      <w:outlineLvl w:val="3"/>
    </w:pPr>
    <w:rPr>
      <w:rFonts w:ascii="Times New Roman" w:eastAsia="Times New Roman" w:hAnsi="Times New Roman" w:cs="Times New Roman"/>
      <w:b/>
      <w:sz w:val="44"/>
      <w:szCs w:val="20"/>
      <w:lang w:val="lt-LT" w:eastAsia="ar-SA"/>
    </w:rPr>
  </w:style>
  <w:style w:type="paragraph" w:styleId="Antrat5">
    <w:name w:val="heading 5"/>
    <w:aliases w:val="HB5,FORIT 5 lygis"/>
    <w:basedOn w:val="prastasis"/>
    <w:next w:val="prastasis"/>
    <w:link w:val="Antrat5Diagrama"/>
    <w:uiPriority w:val="99"/>
    <w:qFormat/>
    <w:rsid w:val="002B3CF4"/>
    <w:pPr>
      <w:keepNext/>
      <w:numPr>
        <w:ilvl w:val="4"/>
        <w:numId w:val="16"/>
      </w:numPr>
      <w:suppressAutoHyphens/>
      <w:jc w:val="left"/>
      <w:outlineLvl w:val="4"/>
    </w:pPr>
    <w:rPr>
      <w:rFonts w:ascii="Times New Roman" w:eastAsia="Times New Roman" w:hAnsi="Times New Roman" w:cs="Times New Roman"/>
      <w:b/>
      <w:sz w:val="40"/>
      <w:szCs w:val="20"/>
      <w:lang w:val="lt-LT" w:eastAsia="ar-SA"/>
    </w:rPr>
  </w:style>
  <w:style w:type="paragraph" w:styleId="Antrat6">
    <w:name w:val="heading 6"/>
    <w:aliases w:val="PIM 6,6,Annex Heading 1,HB6"/>
    <w:basedOn w:val="prastasis"/>
    <w:next w:val="prastasis"/>
    <w:link w:val="Antrat6Diagrama"/>
    <w:uiPriority w:val="99"/>
    <w:qFormat/>
    <w:rsid w:val="002B3CF4"/>
    <w:pPr>
      <w:keepNext/>
      <w:numPr>
        <w:ilvl w:val="5"/>
        <w:numId w:val="16"/>
      </w:numPr>
      <w:suppressAutoHyphens/>
      <w:jc w:val="left"/>
      <w:outlineLvl w:val="5"/>
    </w:pPr>
    <w:rPr>
      <w:rFonts w:ascii="Times New Roman" w:eastAsia="Times New Roman" w:hAnsi="Times New Roman" w:cs="Times New Roman"/>
      <w:b/>
      <w:sz w:val="36"/>
      <w:szCs w:val="20"/>
      <w:lang w:val="lt-LT" w:eastAsia="ar-SA"/>
    </w:rPr>
  </w:style>
  <w:style w:type="paragraph" w:styleId="Antrat7">
    <w:name w:val="heading 7"/>
    <w:aliases w:val="LKIIS specifikacija,PIM 7,Annex Heading 2"/>
    <w:basedOn w:val="prastasis"/>
    <w:next w:val="prastasis"/>
    <w:link w:val="Antrat7Diagrama"/>
    <w:uiPriority w:val="99"/>
    <w:qFormat/>
    <w:rsid w:val="002B3CF4"/>
    <w:pPr>
      <w:keepNext/>
      <w:numPr>
        <w:ilvl w:val="6"/>
        <w:numId w:val="16"/>
      </w:numPr>
      <w:suppressAutoHyphens/>
      <w:jc w:val="left"/>
      <w:outlineLvl w:val="6"/>
    </w:pPr>
    <w:rPr>
      <w:rFonts w:ascii="Times New Roman" w:eastAsia="Times New Roman" w:hAnsi="Times New Roman" w:cs="Times New Roman"/>
      <w:sz w:val="48"/>
      <w:szCs w:val="20"/>
      <w:lang w:val="lt-LT" w:eastAsia="ar-SA"/>
    </w:rPr>
  </w:style>
  <w:style w:type="paragraph" w:styleId="Antrat8">
    <w:name w:val="heading 8"/>
    <w:basedOn w:val="prastasis"/>
    <w:next w:val="prastasis"/>
    <w:link w:val="Antrat8Diagrama"/>
    <w:uiPriority w:val="99"/>
    <w:qFormat/>
    <w:rsid w:val="002B3CF4"/>
    <w:pPr>
      <w:keepNext/>
      <w:numPr>
        <w:ilvl w:val="7"/>
        <w:numId w:val="16"/>
      </w:numPr>
      <w:suppressAutoHyphens/>
      <w:jc w:val="left"/>
      <w:outlineLvl w:val="7"/>
    </w:pPr>
    <w:rPr>
      <w:rFonts w:ascii="Times New Roman" w:eastAsia="Times New Roman" w:hAnsi="Times New Roman" w:cs="Times New Roman"/>
      <w:b/>
      <w:sz w:val="18"/>
      <w:szCs w:val="20"/>
      <w:lang w:val="lt-LT" w:eastAsia="ar-SA"/>
    </w:rPr>
  </w:style>
  <w:style w:type="paragraph" w:styleId="Antrat9">
    <w:name w:val="heading 9"/>
    <w:aliases w:val="PIM 9,Annex Heading 4"/>
    <w:basedOn w:val="prastasis"/>
    <w:next w:val="prastasis"/>
    <w:link w:val="Antrat9Diagrama"/>
    <w:uiPriority w:val="99"/>
    <w:qFormat/>
    <w:rsid w:val="002B3CF4"/>
    <w:pPr>
      <w:keepNext/>
      <w:numPr>
        <w:ilvl w:val="8"/>
        <w:numId w:val="16"/>
      </w:numPr>
      <w:suppressAutoHyphens/>
      <w:jc w:val="left"/>
      <w:outlineLvl w:val="8"/>
    </w:pPr>
    <w:rPr>
      <w:rFonts w:ascii="Times New Roman" w:eastAsia="Times New Roman" w:hAnsi="Times New Roman" w:cs="Times New Roman"/>
      <w:sz w:val="4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Bullet EY,Table of contents numbered,List Paragraph21,List Paragraph2,Numbering,Sąrašo pastraipa1,Lentele,VKTI - text numbering,Normal bullet 2,Paragraph,List L1,List not in Table,lp1"/>
    <w:basedOn w:val="prastasis"/>
    <w:link w:val="SraopastraipaDiagrama"/>
    <w:qFormat/>
    <w:rsid w:val="00480543"/>
    <w:pPr>
      <w:ind w:left="720"/>
      <w:contextualSpacing/>
    </w:pPr>
  </w:style>
  <w:style w:type="table" w:styleId="Lentelstinklelis">
    <w:name w:val="Table Grid"/>
    <w:aliases w:val="CV table,CV1"/>
    <w:basedOn w:val="prastojilentel"/>
    <w:uiPriority w:val="59"/>
    <w:rsid w:val="0048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qFormat/>
    <w:rsid w:val="00480543"/>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Char"/>
    <w:basedOn w:val="prastasis"/>
    <w:link w:val="KomentarotekstasDiagrama"/>
    <w:uiPriority w:val="99"/>
    <w:unhideWhenUsed/>
    <w:qFormat/>
    <w:rsid w:val="00480543"/>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480543"/>
    <w:rPr>
      <w:sz w:val="20"/>
      <w:szCs w:val="20"/>
    </w:rPr>
  </w:style>
  <w:style w:type="paragraph" w:styleId="Debesliotekstas">
    <w:name w:val="Balloon Text"/>
    <w:basedOn w:val="prastasis"/>
    <w:link w:val="DebesliotekstasDiagrama"/>
    <w:unhideWhenUsed/>
    <w:rsid w:val="00480543"/>
    <w:rPr>
      <w:rFonts w:ascii="Segoe UI" w:hAnsi="Segoe UI" w:cs="Segoe UI"/>
      <w:sz w:val="18"/>
      <w:szCs w:val="18"/>
    </w:rPr>
  </w:style>
  <w:style w:type="character" w:customStyle="1" w:styleId="DebesliotekstasDiagrama">
    <w:name w:val="Debesėlio tekstas Diagrama"/>
    <w:basedOn w:val="Numatytasispastraiposriftas"/>
    <w:link w:val="Debesliotekstas"/>
    <w:rsid w:val="00480543"/>
    <w:rPr>
      <w:rFonts w:ascii="Segoe UI" w:hAnsi="Segoe UI" w:cs="Segoe UI"/>
      <w:sz w:val="18"/>
      <w:szCs w:val="18"/>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rsid w:val="00693995"/>
    <w:rPr>
      <w:rFonts w:ascii="Times New Roman" w:eastAsia="Times New Roman" w:hAnsi="Times New Roman" w:cs="Times New Roman"/>
      <w:sz w:val="28"/>
      <w:szCs w:val="20"/>
      <w:lang w:val="lt-LT" w:eastAsia="ar-SA"/>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rsid w:val="00693995"/>
    <w:rPr>
      <w:rFonts w:ascii="Times New Roman Bold" w:eastAsia="Times New Roman" w:hAnsi="Times New Roman Bold" w:cs="Times New Roman"/>
      <w:b/>
      <w:sz w:val="24"/>
      <w:szCs w:val="20"/>
      <w:lang w:val="lt-LT" w:eastAsia="ar-SA"/>
    </w:rPr>
  </w:style>
  <w:style w:type="character" w:customStyle="1" w:styleId="Antrat3Diagrama">
    <w:name w:val="Antraštė 3 Diagrama"/>
    <w:aliases w:val="Section Header3 Diagrama,Sub-Clause Paragraph Diagrama,l3 Diagrama,3 Diagrama,h3 Diagrama,H3 Diagrama,3heading Diagrama,heading 3 Diagrama,3 bullet Diagrama,b Diagrama,bullet Diagrama,SECOND Diagrama,Second Diagrama,BLANK2 Diagrama"/>
    <w:basedOn w:val="Numatytasispastraiposriftas"/>
    <w:link w:val="Antrat3"/>
    <w:uiPriority w:val="99"/>
    <w:rsid w:val="00693995"/>
    <w:rPr>
      <w:rFonts w:ascii="Times New Roman" w:eastAsia="Times New Roman" w:hAnsi="Times New Roman" w:cs="Times New Roman"/>
      <w:sz w:val="24"/>
      <w:szCs w:val="20"/>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693995"/>
    <w:rPr>
      <w:rFonts w:ascii="Times New Roman" w:eastAsia="Times New Roman" w:hAnsi="Times New Roman" w:cs="Times New Roman"/>
      <w:b/>
      <w:sz w:val="44"/>
      <w:szCs w:val="20"/>
      <w:lang w:val="lt-LT" w:eastAsia="ar-SA"/>
    </w:rPr>
  </w:style>
  <w:style w:type="paragraph" w:customStyle="1" w:styleId="Patvirtinta">
    <w:name w:val="Patvirtinta"/>
    <w:rsid w:val="00693995"/>
    <w:pPr>
      <w:tabs>
        <w:tab w:val="left" w:pos="25116"/>
        <w:tab w:val="left" w:pos="25269"/>
        <w:tab w:val="left" w:pos="25416"/>
        <w:tab w:val="left" w:pos="25569"/>
      </w:tabs>
      <w:suppressAutoHyphens/>
      <w:autoSpaceDE w:val="0"/>
      <w:ind w:left="5953"/>
      <w:jc w:val="left"/>
    </w:pPr>
    <w:rPr>
      <w:rFonts w:ascii="TimesLT" w:eastAsia="Arial" w:hAnsi="TimesLT" w:cs="Times New Roman"/>
      <w:sz w:val="20"/>
      <w:szCs w:val="20"/>
      <w:lang w:eastAsia="ar-SA"/>
    </w:rPr>
  </w:style>
  <w:style w:type="character" w:customStyle="1" w:styleId="SraopastraipaDiagrama">
    <w:name w:val="Sąrašo pastraipa Diagrama"/>
    <w:aliases w:val="ERP-List Paragraph Diagrama,List Paragraph1 Diagrama,List Paragraph11 Diagrama,Bullet EY Diagrama,Table of contents numbered Diagrama,List Paragraph21 Diagrama,List Paragraph2 Diagrama,Numbering Diagrama,Lentele Diagrama"/>
    <w:link w:val="Sraopastraipa"/>
    <w:qFormat/>
    <w:rsid w:val="00693995"/>
  </w:style>
  <w:style w:type="table" w:customStyle="1" w:styleId="Lentelstinklelis2">
    <w:name w:val="Lentelės tinklelis2"/>
    <w:basedOn w:val="prastojilentel"/>
    <w:next w:val="Lentelstinklelis"/>
    <w:uiPriority w:val="99"/>
    <w:rsid w:val="006939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
    <w:name w:val="List number 1"/>
    <w:basedOn w:val="prastasis"/>
    <w:qFormat/>
    <w:rsid w:val="00323FFE"/>
    <w:pPr>
      <w:numPr>
        <w:numId w:val="3"/>
      </w:numPr>
      <w:spacing w:line="259" w:lineRule="auto"/>
    </w:pPr>
    <w:rPr>
      <w:rFonts w:ascii="Times New Roman" w:hAnsi="Times New Roman" w:cs="Times New Roman"/>
      <w:sz w:val="24"/>
      <w:lang w:val="lt-LT"/>
    </w:rPr>
  </w:style>
  <w:style w:type="paragraph" w:customStyle="1" w:styleId="ListNumber21">
    <w:name w:val="List Number 21"/>
    <w:basedOn w:val="Sraopastraipa"/>
    <w:qFormat/>
    <w:rsid w:val="00323FFE"/>
    <w:pPr>
      <w:numPr>
        <w:ilvl w:val="1"/>
        <w:numId w:val="3"/>
      </w:numPr>
      <w:spacing w:line="259" w:lineRule="auto"/>
    </w:pPr>
    <w:rPr>
      <w:rFonts w:ascii="Times New Roman" w:hAnsi="Times New Roman"/>
      <w:sz w:val="24"/>
      <w:lang w:val="lt-LT"/>
    </w:rPr>
  </w:style>
  <w:style w:type="paragraph" w:customStyle="1" w:styleId="ListNumber31">
    <w:name w:val="List Number 31"/>
    <w:basedOn w:val="Sraopastraipa"/>
    <w:qFormat/>
    <w:rsid w:val="00323FFE"/>
    <w:pPr>
      <w:numPr>
        <w:ilvl w:val="2"/>
        <w:numId w:val="3"/>
      </w:numPr>
      <w:spacing w:line="259" w:lineRule="auto"/>
      <w:jc w:val="left"/>
    </w:pPr>
    <w:rPr>
      <w:rFonts w:ascii="Times New Roman" w:hAnsi="Times New Roman"/>
      <w:sz w:val="24"/>
      <w:lang w:val="lt-LT"/>
    </w:rPr>
  </w:style>
  <w:style w:type="paragraph" w:customStyle="1" w:styleId="ListNumber41">
    <w:name w:val="List Number 41"/>
    <w:basedOn w:val="Sraopastraipa"/>
    <w:qFormat/>
    <w:rsid w:val="00323FFE"/>
    <w:pPr>
      <w:numPr>
        <w:ilvl w:val="3"/>
        <w:numId w:val="3"/>
      </w:numPr>
      <w:spacing w:line="259" w:lineRule="auto"/>
      <w:jc w:val="left"/>
    </w:pPr>
    <w:rPr>
      <w:rFonts w:ascii="Times New Roman" w:hAnsi="Times New Roman"/>
      <w:sz w:val="24"/>
      <w:lang w:val="lt-LT"/>
    </w:rPr>
  </w:style>
  <w:style w:type="paragraph" w:customStyle="1" w:styleId="ListNumber51">
    <w:name w:val="List Number 51"/>
    <w:basedOn w:val="Sraopastraipa"/>
    <w:qFormat/>
    <w:rsid w:val="00323FFE"/>
    <w:pPr>
      <w:numPr>
        <w:ilvl w:val="4"/>
        <w:numId w:val="3"/>
      </w:numPr>
      <w:spacing w:line="259" w:lineRule="auto"/>
      <w:jc w:val="left"/>
    </w:pPr>
    <w:rPr>
      <w:rFonts w:ascii="Times New Roman" w:hAnsi="Times New Roman"/>
      <w:sz w:val="24"/>
      <w:lang w:val="lt-LT"/>
    </w:rPr>
  </w:style>
  <w:style w:type="character" w:styleId="Hipersaitas">
    <w:name w:val="Hyperlink"/>
    <w:aliases w:val="Alna,IVPK Hyperlink"/>
    <w:uiPriority w:val="99"/>
    <w:rsid w:val="00265C74"/>
    <w:rPr>
      <w:color w:val="0000FF"/>
      <w:u w:val="single"/>
    </w:rPr>
  </w:style>
  <w:style w:type="character" w:styleId="Perirtashipersaitas">
    <w:name w:val="FollowedHyperlink"/>
    <w:basedOn w:val="Numatytasispastraiposriftas"/>
    <w:uiPriority w:val="99"/>
    <w:unhideWhenUsed/>
    <w:rsid w:val="006D08CE"/>
    <w:rPr>
      <w:color w:val="954F72" w:themeColor="followedHyperlink"/>
      <w:u w:val="single"/>
    </w:rPr>
  </w:style>
  <w:style w:type="paragraph" w:customStyle="1" w:styleId="2BULarial">
    <w:name w:val="2BUL_arial"/>
    <w:basedOn w:val="prastasis"/>
    <w:link w:val="2BULarialChar"/>
    <w:qFormat/>
    <w:rsid w:val="002E5E09"/>
    <w:pPr>
      <w:numPr>
        <w:numId w:val="4"/>
      </w:numPr>
      <w:spacing w:line="276" w:lineRule="auto"/>
      <w:contextualSpacing/>
    </w:pPr>
    <w:rPr>
      <w:rFonts w:ascii="Arial" w:eastAsia="Times New Roman" w:hAnsi="Arial" w:cs="Arial"/>
      <w:color w:val="103C5E"/>
      <w:sz w:val="20"/>
      <w:szCs w:val="18"/>
      <w:lang w:val="lt-LT" w:eastAsia="lt-LT"/>
    </w:rPr>
  </w:style>
  <w:style w:type="paragraph" w:customStyle="1" w:styleId="HSPunktai">
    <w:name w:val="HSPunktai"/>
    <w:basedOn w:val="prastasis"/>
    <w:link w:val="HSPunktaiChar1"/>
    <w:qFormat/>
    <w:rsid w:val="001915F1"/>
    <w:pPr>
      <w:numPr>
        <w:numId w:val="5"/>
      </w:numPr>
    </w:pPr>
  </w:style>
  <w:style w:type="paragraph" w:customStyle="1" w:styleId="Punktai11">
    <w:name w:val="Punktai 1.1"/>
    <w:basedOn w:val="prastasis"/>
    <w:qFormat/>
    <w:rsid w:val="001915F1"/>
    <w:pPr>
      <w:numPr>
        <w:ilvl w:val="1"/>
        <w:numId w:val="5"/>
      </w:numPr>
    </w:pPr>
  </w:style>
  <w:style w:type="character" w:customStyle="1" w:styleId="Antrat5Diagrama">
    <w:name w:val="Antraštė 5 Diagrama"/>
    <w:aliases w:val="HB5 Diagrama,FORIT 5 lygis Diagrama"/>
    <w:basedOn w:val="Numatytasispastraiposriftas"/>
    <w:link w:val="Antrat5"/>
    <w:uiPriority w:val="99"/>
    <w:rsid w:val="002B3CF4"/>
    <w:rPr>
      <w:rFonts w:ascii="Times New Roman" w:eastAsia="Times New Roman" w:hAnsi="Times New Roman" w:cs="Times New Roman"/>
      <w:b/>
      <w:sz w:val="40"/>
      <w:szCs w:val="20"/>
      <w:lang w:val="lt-LT" w:eastAsia="ar-SA"/>
    </w:rPr>
  </w:style>
  <w:style w:type="character" w:customStyle="1" w:styleId="Antrat6Diagrama">
    <w:name w:val="Antraštė 6 Diagrama"/>
    <w:aliases w:val="PIM 6 Diagrama,6 Diagrama,Annex Heading 1 Diagrama,HB6 Diagrama"/>
    <w:basedOn w:val="Numatytasispastraiposriftas"/>
    <w:link w:val="Antrat6"/>
    <w:uiPriority w:val="99"/>
    <w:rsid w:val="002B3CF4"/>
    <w:rPr>
      <w:rFonts w:ascii="Times New Roman" w:eastAsia="Times New Roman" w:hAnsi="Times New Roman" w:cs="Times New Roman"/>
      <w:b/>
      <w:sz w:val="36"/>
      <w:szCs w:val="20"/>
      <w:lang w:val="lt-LT" w:eastAsia="ar-SA"/>
    </w:rPr>
  </w:style>
  <w:style w:type="character" w:customStyle="1" w:styleId="Antrat7Diagrama">
    <w:name w:val="Antraštė 7 Diagrama"/>
    <w:aliases w:val="LKIIS specifikacija Diagrama,PIM 7 Diagrama,Annex Heading 2 Diagrama"/>
    <w:basedOn w:val="Numatytasispastraiposriftas"/>
    <w:link w:val="Antrat7"/>
    <w:uiPriority w:val="99"/>
    <w:rsid w:val="002B3CF4"/>
    <w:rPr>
      <w:rFonts w:ascii="Times New Roman" w:eastAsia="Times New Roman" w:hAnsi="Times New Roman" w:cs="Times New Roman"/>
      <w:sz w:val="48"/>
      <w:szCs w:val="20"/>
      <w:lang w:val="lt-LT" w:eastAsia="ar-SA"/>
    </w:rPr>
  </w:style>
  <w:style w:type="character" w:customStyle="1" w:styleId="Antrat8Diagrama">
    <w:name w:val="Antraštė 8 Diagrama"/>
    <w:basedOn w:val="Numatytasispastraiposriftas"/>
    <w:link w:val="Antrat8"/>
    <w:uiPriority w:val="99"/>
    <w:rsid w:val="002B3CF4"/>
    <w:rPr>
      <w:rFonts w:ascii="Times New Roman" w:eastAsia="Times New Roman" w:hAnsi="Times New Roman" w:cs="Times New Roman"/>
      <w:b/>
      <w:sz w:val="18"/>
      <w:szCs w:val="20"/>
      <w:lang w:val="lt-LT" w:eastAsia="ar-SA"/>
    </w:rPr>
  </w:style>
  <w:style w:type="character" w:customStyle="1" w:styleId="Antrat9Diagrama">
    <w:name w:val="Antraštė 9 Diagrama"/>
    <w:aliases w:val="PIM 9 Diagrama,Annex Heading 4 Diagrama"/>
    <w:basedOn w:val="Numatytasispastraiposriftas"/>
    <w:link w:val="Antrat9"/>
    <w:uiPriority w:val="99"/>
    <w:rsid w:val="002B3CF4"/>
    <w:rPr>
      <w:rFonts w:ascii="Times New Roman" w:eastAsia="Times New Roman" w:hAnsi="Times New Roman" w:cs="Times New Roman"/>
      <w:sz w:val="40"/>
      <w:szCs w:val="20"/>
      <w:lang w:val="lt-LT" w:eastAsia="ar-SA"/>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2B3CF4"/>
    <w:pPr>
      <w:widowControl w:val="0"/>
      <w:tabs>
        <w:tab w:val="center" w:pos="4153"/>
        <w:tab w:val="right" w:pos="8306"/>
      </w:tabs>
      <w:suppressAutoHyphens/>
      <w:spacing w:after="20"/>
    </w:pPr>
    <w:rPr>
      <w:rFonts w:ascii="Times New Roman" w:eastAsia="Times New Roman" w:hAnsi="Times New Roman" w:cs="Times New Roman"/>
      <w:sz w:val="24"/>
      <w:szCs w:val="20"/>
      <w:lang w:val="lt-LT" w:eastAsia="ar-SA"/>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2B3CF4"/>
    <w:rPr>
      <w:rFonts w:ascii="Times New Roman" w:eastAsia="Times New Roman" w:hAnsi="Times New Roman" w:cs="Times New Roman"/>
      <w:sz w:val="24"/>
      <w:szCs w:val="20"/>
      <w:lang w:val="lt-LT" w:eastAsia="ar-SA"/>
    </w:rPr>
  </w:style>
  <w:style w:type="paragraph" w:customStyle="1" w:styleId="Point1">
    <w:name w:val="Point 1"/>
    <w:basedOn w:val="prastasis"/>
    <w:link w:val="Point1Char1"/>
    <w:rsid w:val="002B3CF4"/>
    <w:pPr>
      <w:suppressAutoHyphens/>
      <w:spacing w:before="120" w:after="120"/>
      <w:ind w:left="1418" w:hanging="567"/>
    </w:pPr>
    <w:rPr>
      <w:rFonts w:ascii="Times New Roman" w:eastAsia="Times New Roman" w:hAnsi="Times New Roman" w:cs="Times New Roman"/>
      <w:sz w:val="24"/>
      <w:szCs w:val="20"/>
      <w:lang w:val="en-GB" w:eastAsia="ar-SA"/>
    </w:rPr>
  </w:style>
  <w:style w:type="paragraph" w:styleId="Porat">
    <w:name w:val="footer"/>
    <w:aliases w:val="Footer_arial"/>
    <w:basedOn w:val="prastasis"/>
    <w:link w:val="PoratDiagrama"/>
    <w:uiPriority w:val="99"/>
    <w:rsid w:val="002B3CF4"/>
    <w:pPr>
      <w:tabs>
        <w:tab w:val="center" w:pos="4320"/>
        <w:tab w:val="right" w:pos="8640"/>
      </w:tabs>
      <w:suppressAutoHyphens/>
      <w:jc w:val="left"/>
    </w:pPr>
    <w:rPr>
      <w:rFonts w:ascii="Times New Roman" w:eastAsia="Times New Roman" w:hAnsi="Times New Roman" w:cs="Times New Roman"/>
      <w:sz w:val="24"/>
      <w:szCs w:val="20"/>
      <w:lang w:val="lt-LT" w:eastAsia="ar-SA"/>
    </w:rPr>
  </w:style>
  <w:style w:type="character" w:customStyle="1" w:styleId="PoratDiagrama">
    <w:name w:val="Poraštė Diagrama"/>
    <w:aliases w:val="Footer_arial Diagrama"/>
    <w:basedOn w:val="Numatytasispastraiposriftas"/>
    <w:link w:val="Porat"/>
    <w:uiPriority w:val="99"/>
    <w:rsid w:val="002B3CF4"/>
    <w:rPr>
      <w:rFonts w:ascii="Times New Roman" w:eastAsia="Times New Roman" w:hAnsi="Times New Roman" w:cs="Times New Roman"/>
      <w:sz w:val="24"/>
      <w:szCs w:val="20"/>
      <w:lang w:val="lt-LT" w:eastAsia="ar-SA"/>
    </w:rPr>
  </w:style>
  <w:style w:type="paragraph" w:styleId="Pagrindiniotekstotrauka">
    <w:name w:val="Body Text Indent"/>
    <w:basedOn w:val="prastasis"/>
    <w:link w:val="PagrindiniotekstotraukaDiagrama"/>
    <w:rsid w:val="002B3CF4"/>
    <w:pPr>
      <w:suppressAutoHyphens/>
      <w:ind w:firstLine="720"/>
      <w:jc w:val="left"/>
    </w:pPr>
    <w:rPr>
      <w:rFonts w:ascii="Times New Roman" w:eastAsia="Times New Roman" w:hAnsi="Times New Roman" w:cs="Times New Roman"/>
      <w:i/>
      <w:sz w:val="24"/>
      <w:szCs w:val="20"/>
      <w:lang w:val="lt-LT" w:eastAsia="ar-SA"/>
    </w:rPr>
  </w:style>
  <w:style w:type="character" w:customStyle="1" w:styleId="PagrindiniotekstotraukaDiagrama">
    <w:name w:val="Pagrindinio teksto įtrauka Diagrama"/>
    <w:basedOn w:val="Numatytasispastraiposriftas"/>
    <w:link w:val="Pagrindiniotekstotrauka"/>
    <w:rsid w:val="002B3CF4"/>
    <w:rPr>
      <w:rFonts w:ascii="Times New Roman" w:eastAsia="Times New Roman" w:hAnsi="Times New Roman" w:cs="Times New Roman"/>
      <w:i/>
      <w:sz w:val="24"/>
      <w:szCs w:val="20"/>
      <w:lang w:val="lt-LT" w:eastAsia="ar-SA"/>
    </w:rPr>
  </w:style>
  <w:style w:type="paragraph" w:customStyle="1" w:styleId="WW-Default">
    <w:name w:val="WW-Default"/>
    <w:rsid w:val="002B3CF4"/>
    <w:pPr>
      <w:suppressAutoHyphens/>
      <w:autoSpaceDE w:val="0"/>
      <w:jc w:val="left"/>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2B3CF4"/>
    <w:pPr>
      <w:suppressAutoHyphens/>
      <w:spacing w:before="280" w:after="119"/>
      <w:jc w:val="left"/>
    </w:pPr>
    <w:rPr>
      <w:rFonts w:ascii="Times New Roman" w:eastAsia="Times New Roman" w:hAnsi="Times New Roman" w:cs="Times New Roman"/>
      <w:sz w:val="24"/>
      <w:szCs w:val="24"/>
      <w:lang w:val="en-GB" w:eastAsia="ar-SA"/>
    </w:rPr>
  </w:style>
  <w:style w:type="paragraph" w:styleId="Pagrindiniotekstotrauka2">
    <w:name w:val="Body Text Indent 2"/>
    <w:basedOn w:val="prastasis"/>
    <w:link w:val="Pagrindiniotekstotrauka2Diagrama"/>
    <w:uiPriority w:val="99"/>
    <w:rsid w:val="002B3CF4"/>
    <w:pPr>
      <w:suppressAutoHyphens/>
      <w:ind w:firstLine="720"/>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uiPriority w:val="99"/>
    <w:rsid w:val="002B3CF4"/>
    <w:rPr>
      <w:rFonts w:ascii="Times New Roman" w:eastAsia="Times New Roman" w:hAnsi="Times New Roman" w:cs="Times New Roman"/>
      <w:iCs/>
      <w:sz w:val="24"/>
      <w:szCs w:val="20"/>
      <w:lang w:val="lt-LT" w:eastAsia="ar-SA"/>
    </w:rPr>
  </w:style>
  <w:style w:type="paragraph" w:styleId="Pagrindinistekstas">
    <w:name w:val="Body Text"/>
    <w:aliases w:val="body text,contents,bt,Corps de texte,body tesx,heading_txt,bodytxy2...,bodytxy2... Diagrama Diagrama Diagrama Diagrama,bodytxy2... Diagrama Diagrama Diagrama,bodytxy2... Diagrama Diagrama,body indent, ändrad,Body single,ändrad,EHPT"/>
    <w:basedOn w:val="prastasis"/>
    <w:link w:val="PagrindinistekstasDiagrama"/>
    <w:unhideWhenUsed/>
    <w:qFormat/>
    <w:rsid w:val="002B3CF4"/>
    <w:pPr>
      <w:suppressAutoHyphens/>
      <w:spacing w:after="120"/>
      <w:jc w:val="left"/>
    </w:pPr>
    <w:rPr>
      <w:rFonts w:ascii="Times New Roman" w:eastAsia="Times New Roman" w:hAnsi="Times New Roman" w:cs="Times New Roman"/>
      <w:sz w:val="24"/>
      <w:szCs w:val="20"/>
      <w:lang w:val="lt-LT" w:eastAsia="ar-SA"/>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body indent Diagrama"/>
    <w:basedOn w:val="Numatytasispastraiposriftas"/>
    <w:link w:val="Pagrindinistekstas"/>
    <w:rsid w:val="002B3CF4"/>
    <w:rPr>
      <w:rFonts w:ascii="Times New Roman" w:eastAsia="Times New Roman" w:hAnsi="Times New Roman" w:cs="Times New Roman"/>
      <w:sz w:val="24"/>
      <w:szCs w:val="20"/>
      <w:lang w:val="lt-LT" w:eastAsia="ar-SA"/>
    </w:rPr>
  </w:style>
  <w:style w:type="paragraph" w:styleId="Pagrindinistekstas3">
    <w:name w:val="Body Text 3"/>
    <w:basedOn w:val="prastasis"/>
    <w:link w:val="Pagrindinistekstas3Diagrama"/>
    <w:unhideWhenUsed/>
    <w:rsid w:val="002B3CF4"/>
    <w:pPr>
      <w:suppressAutoHyphens/>
      <w:spacing w:after="120"/>
      <w:jc w:val="left"/>
    </w:pPr>
    <w:rPr>
      <w:rFonts w:ascii="Times New Roman" w:eastAsia="Times New Roman" w:hAnsi="Times New Roman" w:cs="Times New Roman"/>
      <w:sz w:val="16"/>
      <w:szCs w:val="16"/>
      <w:lang w:val="lt-LT" w:eastAsia="ar-SA"/>
    </w:rPr>
  </w:style>
  <w:style w:type="character" w:customStyle="1" w:styleId="Pagrindinistekstas3Diagrama">
    <w:name w:val="Pagrindinis tekstas 3 Diagrama"/>
    <w:basedOn w:val="Numatytasispastraiposriftas"/>
    <w:link w:val="Pagrindinistekstas3"/>
    <w:rsid w:val="002B3CF4"/>
    <w:rPr>
      <w:rFonts w:ascii="Times New Roman" w:eastAsia="Times New Roman" w:hAnsi="Times New Roman" w:cs="Times New Roman"/>
      <w:sz w:val="16"/>
      <w:szCs w:val="16"/>
      <w:lang w:val="lt-LT" w:eastAsia="ar-SA"/>
    </w:rPr>
  </w:style>
  <w:style w:type="paragraph" w:customStyle="1" w:styleId="53">
    <w:name w:val="_53"/>
    <w:basedOn w:val="prastasis"/>
    <w:rsid w:val="002B3CF4"/>
    <w:pPr>
      <w:widowControl w:val="0"/>
      <w:jc w:val="left"/>
    </w:pPr>
    <w:rPr>
      <w:rFonts w:ascii="Times New Roman" w:eastAsia="Times New Roman" w:hAnsi="Times New Roman" w:cs="Times New Roman"/>
      <w:sz w:val="24"/>
      <w:szCs w:val="20"/>
      <w:lang w:eastAsia="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link w:val="BodytextChar"/>
    <w:rsid w:val="002B3CF4"/>
    <w:pPr>
      <w:suppressAutoHyphens/>
      <w:autoSpaceDE w:val="0"/>
      <w:ind w:firstLine="312"/>
    </w:pPr>
    <w:rPr>
      <w:rFonts w:ascii="TimesLT" w:eastAsia="Arial" w:hAnsi="TimesLT" w:cs="Times New Roman"/>
      <w:sz w:val="20"/>
      <w:szCs w:val="20"/>
      <w:lang w:eastAsia="ar-SA"/>
    </w:rPr>
  </w:style>
  <w:style w:type="paragraph" w:customStyle="1" w:styleId="CentrBoldm">
    <w:name w:val="CentrBoldm"/>
    <w:basedOn w:val="prastasis"/>
    <w:rsid w:val="002B3CF4"/>
    <w:pPr>
      <w:autoSpaceDE w:val="0"/>
      <w:jc w:val="center"/>
    </w:pPr>
    <w:rPr>
      <w:rFonts w:ascii="TimesLT" w:eastAsia="Times New Roman" w:hAnsi="TimesLT" w:cs="Times New Roman"/>
      <w:b/>
      <w:bCs/>
      <w:sz w:val="20"/>
      <w:szCs w:val="20"/>
      <w:lang w:eastAsia="ar-SA"/>
    </w:rPr>
  </w:style>
  <w:style w:type="paragraph" w:customStyle="1" w:styleId="MAZAS">
    <w:name w:val="MAZAS"/>
    <w:rsid w:val="002B3CF4"/>
    <w:pPr>
      <w:suppressAutoHyphens/>
      <w:autoSpaceDE w:val="0"/>
      <w:ind w:firstLine="312"/>
    </w:pPr>
    <w:rPr>
      <w:rFonts w:ascii="TimesLT" w:eastAsia="Arial" w:hAnsi="TimesLT" w:cs="Times New Roman"/>
      <w:color w:val="000000"/>
      <w:sz w:val="8"/>
      <w:szCs w:val="8"/>
      <w:lang w:eastAsia="ar-SA"/>
    </w:rPr>
  </w:style>
  <w:style w:type="paragraph" w:styleId="HTMLiankstoformatuotas">
    <w:name w:val="HTML Preformatted"/>
    <w:basedOn w:val="prastasis"/>
    <w:link w:val="HTMLiankstoformatuotasDiagrama"/>
    <w:rsid w:val="002B3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Times New Roman" w:hAnsi="Courier New" w:cs="Courier New"/>
      <w:sz w:val="20"/>
      <w:szCs w:val="20"/>
      <w:lang w:val="lt-LT" w:eastAsia="ar-SA"/>
    </w:rPr>
  </w:style>
  <w:style w:type="character" w:customStyle="1" w:styleId="HTMLiankstoformatuotasDiagrama">
    <w:name w:val="HTML iš anksto formatuotas Diagrama"/>
    <w:basedOn w:val="Numatytasispastraiposriftas"/>
    <w:link w:val="HTMLiankstoformatuotas"/>
    <w:rsid w:val="002B3CF4"/>
    <w:rPr>
      <w:rFonts w:ascii="Courier New" w:eastAsia="Times New Roman" w:hAnsi="Courier New" w:cs="Courier New"/>
      <w:sz w:val="20"/>
      <w:szCs w:val="20"/>
      <w:lang w:val="lt-LT" w:eastAsia="ar-SA"/>
    </w:rPr>
  </w:style>
  <w:style w:type="paragraph" w:styleId="Paprastasistekstas">
    <w:name w:val="Plain Text"/>
    <w:basedOn w:val="prastasis"/>
    <w:link w:val="PaprastasistekstasDiagrama"/>
    <w:unhideWhenUsed/>
    <w:rsid w:val="002B3CF4"/>
    <w:pPr>
      <w:jc w:val="left"/>
    </w:pPr>
    <w:rPr>
      <w:rFonts w:ascii="Consolas" w:eastAsia="Calibri" w:hAnsi="Consolas" w:cs="Times New Roman"/>
      <w:sz w:val="21"/>
      <w:szCs w:val="21"/>
      <w:lang w:val="lt-LT"/>
    </w:rPr>
  </w:style>
  <w:style w:type="character" w:customStyle="1" w:styleId="PaprastasistekstasDiagrama">
    <w:name w:val="Paprastasis tekstas Diagrama"/>
    <w:basedOn w:val="Numatytasispastraiposriftas"/>
    <w:link w:val="Paprastasistekstas"/>
    <w:rsid w:val="002B3CF4"/>
    <w:rPr>
      <w:rFonts w:ascii="Consolas" w:eastAsia="Calibri" w:hAnsi="Consolas" w:cs="Times New Roman"/>
      <w:sz w:val="21"/>
      <w:szCs w:val="21"/>
      <w:lang w:val="lt-LT"/>
    </w:rPr>
  </w:style>
  <w:style w:type="paragraph" w:customStyle="1" w:styleId="TableContents">
    <w:name w:val="Table Contents"/>
    <w:basedOn w:val="prastasis"/>
    <w:rsid w:val="002B3CF4"/>
    <w:pPr>
      <w:suppressLineNumbers/>
      <w:suppressAutoHyphens/>
      <w:jc w:val="left"/>
    </w:pPr>
    <w:rPr>
      <w:rFonts w:ascii="Times New Roman" w:eastAsia="Times New Roman" w:hAnsi="Times New Roman" w:cs="Times New Roman"/>
      <w:sz w:val="24"/>
      <w:szCs w:val="20"/>
      <w:lang w:val="lt-LT" w:eastAsia="ar-SA"/>
    </w:rPr>
  </w:style>
  <w:style w:type="paragraph" w:styleId="Betarp">
    <w:name w:val="No Spacing"/>
    <w:aliases w:val="Style3"/>
    <w:link w:val="BetarpDiagrama"/>
    <w:uiPriority w:val="1"/>
    <w:qFormat/>
    <w:rsid w:val="002B3CF4"/>
    <w:pPr>
      <w:suppressAutoHyphens/>
      <w:jc w:val="left"/>
    </w:pPr>
    <w:rPr>
      <w:rFonts w:ascii="Times New Roman" w:eastAsia="Times New Roman" w:hAnsi="Times New Roman" w:cs="Times New Roman"/>
      <w:sz w:val="24"/>
      <w:szCs w:val="20"/>
      <w:lang w:val="lt-LT" w:eastAsia="ar-SA"/>
    </w:rPr>
  </w:style>
  <w:style w:type="character" w:customStyle="1" w:styleId="BetarpDiagrama">
    <w:name w:val="Be tarpų Diagrama"/>
    <w:aliases w:val="Style3 Diagrama"/>
    <w:link w:val="Betarp"/>
    <w:uiPriority w:val="1"/>
    <w:rsid w:val="002B3CF4"/>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2B3CF4"/>
  </w:style>
  <w:style w:type="paragraph" w:customStyle="1" w:styleId="Default">
    <w:name w:val="Default"/>
    <w:rsid w:val="002B3CF4"/>
    <w:pPr>
      <w:autoSpaceDE w:val="0"/>
      <w:autoSpaceDN w:val="0"/>
      <w:adjustRightInd w:val="0"/>
      <w:jc w:val="left"/>
    </w:pPr>
    <w:rPr>
      <w:rFonts w:ascii="Times New Roman" w:eastAsia="Calibri" w:hAnsi="Times New Roman" w:cs="Times New Roman"/>
      <w:color w:val="000000"/>
      <w:sz w:val="24"/>
      <w:szCs w:val="24"/>
      <w:lang w:val="lt-LT"/>
    </w:rPr>
  </w:style>
  <w:style w:type="paragraph" w:customStyle="1" w:styleId="WW-TableContents11111111111111111111111111111111111111111111111111111111">
    <w:name w:val="WW-Table Contents11111111111111111111111111111111111111111111111111111111"/>
    <w:basedOn w:val="Pagrindinistekstas"/>
    <w:rsid w:val="002B3CF4"/>
    <w:pPr>
      <w:suppressLineNumbers/>
      <w:spacing w:after="0"/>
      <w:jc w:val="both"/>
    </w:pPr>
  </w:style>
  <w:style w:type="paragraph" w:customStyle="1" w:styleId="prastasis1">
    <w:name w:val="Įprastasis1"/>
    <w:rsid w:val="002B3CF4"/>
    <w:pPr>
      <w:widowControl w:val="0"/>
      <w:suppressAutoHyphens/>
      <w:spacing w:after="200" w:line="276" w:lineRule="auto"/>
      <w:jc w:val="left"/>
    </w:pPr>
    <w:rPr>
      <w:rFonts w:ascii="Times New Roman" w:eastAsia="Calibri" w:hAnsi="Times New Roman" w:cs="Calibri"/>
      <w:color w:val="00000A"/>
      <w:sz w:val="24"/>
      <w:szCs w:val="24"/>
    </w:rPr>
  </w:style>
  <w:style w:type="paragraph" w:styleId="Komentarotema">
    <w:name w:val="annotation subject"/>
    <w:basedOn w:val="Komentarotekstas"/>
    <w:next w:val="Komentarotekstas"/>
    <w:link w:val="KomentarotemaDiagrama"/>
    <w:unhideWhenUsed/>
    <w:rsid w:val="002B3CF4"/>
    <w:pPr>
      <w:suppressAutoHyphens/>
      <w:jc w:val="left"/>
    </w:pPr>
    <w:rPr>
      <w:rFonts w:ascii="Times New Roman" w:eastAsia="Times New Roman" w:hAnsi="Times New Roman" w:cs="Times New Roman"/>
      <w:b/>
      <w:bCs/>
      <w:lang w:val="lt-LT" w:eastAsia="ar-SA"/>
    </w:rPr>
  </w:style>
  <w:style w:type="character" w:customStyle="1" w:styleId="KomentarotemaDiagrama">
    <w:name w:val="Komentaro tema Diagrama"/>
    <w:basedOn w:val="KomentarotekstasDiagrama"/>
    <w:link w:val="Komentarotema"/>
    <w:rsid w:val="002B3CF4"/>
    <w:rPr>
      <w:rFonts w:ascii="Times New Roman" w:eastAsia="Times New Roman" w:hAnsi="Times New Roman" w:cs="Times New Roman"/>
      <w:b/>
      <w:bCs/>
      <w:sz w:val="20"/>
      <w:szCs w:val="20"/>
      <w:lang w:val="lt-LT" w:eastAsia="ar-SA"/>
    </w:rPr>
  </w:style>
  <w:style w:type="paragraph" w:customStyle="1" w:styleId="Dainiausstilius">
    <w:name w:val="Dainiaus stilius"/>
    <w:basedOn w:val="prastasis"/>
    <w:qFormat/>
    <w:rsid w:val="002B3CF4"/>
    <w:pPr>
      <w:ind w:firstLine="567"/>
    </w:pPr>
    <w:rPr>
      <w:rFonts w:ascii="Times New Roman" w:eastAsia="Calibri" w:hAnsi="Times New Roman" w:cs="Times New Roman"/>
      <w:sz w:val="24"/>
      <w:lang w:val="lt-LT"/>
    </w:rPr>
  </w:style>
  <w:style w:type="paragraph" w:customStyle="1" w:styleId="BodyText2">
    <w:name w:val="Body Text2"/>
    <w:rsid w:val="002B3CF4"/>
    <w:pPr>
      <w:suppressAutoHyphens/>
      <w:autoSpaceDE w:val="0"/>
      <w:ind w:firstLine="312"/>
    </w:pPr>
    <w:rPr>
      <w:rFonts w:ascii="TimesLT" w:eastAsia="Arial" w:hAnsi="TimesLT" w:cs="Times New Roman"/>
      <w:sz w:val="20"/>
      <w:szCs w:val="20"/>
      <w:lang w:eastAsia="ar-SA"/>
    </w:rPr>
  </w:style>
  <w:style w:type="character" w:customStyle="1" w:styleId="BodytextChar">
    <w:name w:val="Body text Char"/>
    <w:link w:val="BodyText1"/>
    <w:rsid w:val="002B3CF4"/>
    <w:rPr>
      <w:rFonts w:ascii="TimesLT" w:eastAsia="Arial" w:hAnsi="TimesLT" w:cs="Times New Roman"/>
      <w:sz w:val="20"/>
      <w:szCs w:val="20"/>
      <w:lang w:eastAsia="ar-SA"/>
    </w:rPr>
  </w:style>
  <w:style w:type="character" w:customStyle="1" w:styleId="WW-Absatz-Standardschriftart1111111">
    <w:name w:val="WW-Absatz-Standardschriftart1111111"/>
    <w:rsid w:val="002B3CF4"/>
  </w:style>
  <w:style w:type="paragraph" w:styleId="Antrat">
    <w:name w:val="caption"/>
    <w:aliases w:val="paveikslo pav,Table caption,paveikslas,Paveikslo pavadinimas,VKTI - pav,pav,Document Object Caption,Paveiksliukai,TabelOverskrift,Didascalia Carattere2,Didascalia Carattere1 Carattere,Didascalia Carattere Carattere Carattere,lentelės caption"/>
    <w:basedOn w:val="prastasis"/>
    <w:link w:val="AntratDiagrama"/>
    <w:qFormat/>
    <w:rsid w:val="002B3CF4"/>
    <w:pPr>
      <w:suppressLineNumbers/>
      <w:suppressAutoHyphens/>
      <w:spacing w:before="120" w:after="120"/>
      <w:jc w:val="left"/>
    </w:pPr>
    <w:rPr>
      <w:rFonts w:ascii="Times New Roman" w:eastAsia="Times New Roman" w:hAnsi="Times New Roman" w:cs="Tahoma"/>
      <w:i/>
      <w:iCs/>
      <w:sz w:val="24"/>
      <w:szCs w:val="24"/>
      <w:lang w:val="lt-LT" w:eastAsia="ar-SA"/>
    </w:rPr>
  </w:style>
  <w:style w:type="paragraph" w:customStyle="1" w:styleId="CommentText1">
    <w:name w:val="Comment Text1"/>
    <w:basedOn w:val="prastasis"/>
    <w:rsid w:val="002B3CF4"/>
    <w:pPr>
      <w:widowControl w:val="0"/>
      <w:spacing w:after="200" w:line="276" w:lineRule="auto"/>
      <w:jc w:val="left"/>
    </w:pPr>
    <w:rPr>
      <w:rFonts w:ascii="Times New Roman" w:eastAsia="Times New Roman" w:hAnsi="Times New Roman" w:cs="Arial"/>
      <w:sz w:val="20"/>
      <w:szCs w:val="20"/>
      <w:lang w:val="lt-LT" w:eastAsia="lt-LT"/>
    </w:rPr>
  </w:style>
  <w:style w:type="paragraph" w:styleId="Tekstoblokas">
    <w:name w:val="Block Text"/>
    <w:basedOn w:val="prastasis"/>
    <w:rsid w:val="002B3CF4"/>
    <w:pPr>
      <w:ind w:left="1440" w:right="142"/>
      <w:jc w:val="left"/>
    </w:pPr>
    <w:rPr>
      <w:rFonts w:ascii="Times New Roman" w:eastAsia="Times New Roman" w:hAnsi="Times New Roman" w:cs="Times New Roman"/>
      <w:sz w:val="24"/>
      <w:szCs w:val="20"/>
      <w:lang w:val="lt-LT"/>
    </w:rPr>
  </w:style>
  <w:style w:type="character" w:customStyle="1" w:styleId="st1">
    <w:name w:val="st1"/>
    <w:rsid w:val="002B3CF4"/>
  </w:style>
  <w:style w:type="table" w:customStyle="1" w:styleId="TableGrid2">
    <w:name w:val="Table Grid2"/>
    <w:basedOn w:val="prastojilentel"/>
    <w:next w:val="Lentelstinklelis"/>
    <w:uiPriority w:val="59"/>
    <w:rsid w:val="002B3CF4"/>
    <w:pPr>
      <w:jc w:val="left"/>
    </w:pPr>
    <w:rPr>
      <w:rFonts w:ascii="Calibri" w:eastAsia="Calibri"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B3CF4"/>
    <w:pPr>
      <w:jc w:val="left"/>
    </w:pPr>
    <w:rPr>
      <w:rFonts w:ascii="Times New Roman" w:eastAsia="Calibri" w:hAnsi="Times New Roman" w:cs="Times New Roman"/>
      <w:sz w:val="24"/>
      <w:lang w:val="lt-LT"/>
    </w:rPr>
  </w:style>
  <w:style w:type="paragraph" w:customStyle="1" w:styleId="TEKSTAS">
    <w:name w:val="TEKSTAS"/>
    <w:basedOn w:val="prastasis"/>
    <w:rsid w:val="002B3CF4"/>
    <w:pPr>
      <w:widowControl w:val="0"/>
      <w:overflowPunct w:val="0"/>
      <w:autoSpaceDE w:val="0"/>
      <w:spacing w:before="60" w:after="60"/>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prastasis"/>
    <w:rsid w:val="002B3CF4"/>
    <w:pPr>
      <w:suppressAutoHyphens/>
      <w:ind w:left="709" w:right="-58"/>
    </w:pPr>
    <w:rPr>
      <w:rFonts w:ascii="Times New Roman" w:eastAsia="Times New Roman" w:hAnsi="Times New Roman" w:cs="Times New Roman"/>
      <w:lang w:val="lt-LT" w:eastAsia="ar-SA"/>
    </w:rPr>
  </w:style>
  <w:style w:type="character" w:customStyle="1" w:styleId="Heading1Char42">
    <w:name w:val="Heading 1 Char42"/>
    <w:aliases w:val="H1 Char42,H11 Char42,H12 Char42,H13 Char42,H14 Char42,H111 Char42,H121 Char42,H15 Char42,H112 Char42,H122 Char42,H16 Char42,H113 Char42,H123 Char42,H17 Char42,H114 Char42,H124 Char42,H18 Char42,H115 Char42,H125 Char42,H19 Char42"/>
    <w:uiPriority w:val="99"/>
    <w:locked/>
    <w:rsid w:val="002B3CF4"/>
    <w:rPr>
      <w:rFonts w:ascii="Cambria" w:hAnsi="Cambria" w:cs="Times New Roman"/>
      <w:b/>
      <w:bCs/>
      <w:kern w:val="32"/>
      <w:sz w:val="32"/>
      <w:szCs w:val="32"/>
      <w:lang w:eastAsia="en-US"/>
    </w:rPr>
  </w:style>
  <w:style w:type="paragraph" w:styleId="Puslapioinaostekstas">
    <w:name w:val="footnote text"/>
    <w:aliases w:val=" Char,Footnote,Footnote Text Blue,Footnote text,fn,Footnote Text Char Char,Footnote Text Char Char Char Char Char Char,Footnote Text Char Char Char Char Char,Footnote Text Blue Char Char Char Char, Car,Car,Footnote Text1"/>
    <w:basedOn w:val="prastasis"/>
    <w:link w:val="PuslapioinaostekstasDiagrama"/>
    <w:qFormat/>
    <w:rsid w:val="002B3CF4"/>
    <w:pPr>
      <w:tabs>
        <w:tab w:val="left" w:pos="360"/>
      </w:tabs>
      <w:suppressAutoHyphens/>
      <w:overflowPunct w:val="0"/>
      <w:autoSpaceDE w:val="0"/>
      <w:autoSpaceDN w:val="0"/>
      <w:adjustRightInd w:val="0"/>
      <w:ind w:left="360" w:hanging="360"/>
      <w:jc w:val="left"/>
      <w:textAlignment w:val="baseline"/>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 Char Diagrama1,Footnote Diagrama,Footnote Text Blue Diagrama,Footnote text Diagrama,fn Diagrama,Footnote Text Char Char Diagrama,Footnote Text Char Char Char Char Char Char Diagrama, Car Diagrama,Car Diagrama"/>
    <w:basedOn w:val="Numatytasispastraiposriftas"/>
    <w:link w:val="Puslapioinaostekstas"/>
    <w:rsid w:val="002B3CF4"/>
    <w:rPr>
      <w:rFonts w:ascii="Times New Roman" w:eastAsia="Times New Roman" w:hAnsi="Times New Roman" w:cs="Times New Roman"/>
      <w:sz w:val="20"/>
      <w:szCs w:val="20"/>
      <w:lang w:eastAsia="lt-LT"/>
    </w:rPr>
  </w:style>
  <w:style w:type="character" w:styleId="Puslapioinaosnuoroda">
    <w:name w:val="footnote reference"/>
    <w:aliases w:val="fr,Footnote symbol,Nota,Footnote number,de nota al pie,Ref,SUPERS,Voetnootmarkering,Char1,o,(NECG) Footnote Reference,-E Fußnotenzeichen,ESPON Footnote No,Footnote call,Odwołanie przypisu,Footnote Reference Number"/>
    <w:rsid w:val="002B3CF4"/>
    <w:rPr>
      <w:rFonts w:cs="Times New Roman"/>
      <w:vertAlign w:val="superscript"/>
    </w:rPr>
  </w:style>
  <w:style w:type="character" w:customStyle="1" w:styleId="Point1Char1">
    <w:name w:val="Point 1 Char1"/>
    <w:link w:val="Point1"/>
    <w:locked/>
    <w:rsid w:val="002B3CF4"/>
    <w:rPr>
      <w:rFonts w:ascii="Times New Roman" w:eastAsia="Times New Roman" w:hAnsi="Times New Roman" w:cs="Times New Roman"/>
      <w:sz w:val="24"/>
      <w:szCs w:val="20"/>
      <w:lang w:val="en-GB" w:eastAsia="ar-SA"/>
    </w:rPr>
  </w:style>
  <w:style w:type="paragraph" w:styleId="prastasiniatinklio">
    <w:name w:val="Normal (Web)"/>
    <w:basedOn w:val="prastasis"/>
    <w:uiPriority w:val="99"/>
    <w:rsid w:val="002B3CF4"/>
    <w:pPr>
      <w:spacing w:before="100" w:beforeAutospacing="1" w:after="100" w:afterAutospacing="1"/>
      <w:jc w:val="left"/>
    </w:pPr>
    <w:rPr>
      <w:rFonts w:ascii="Verdana" w:eastAsia="Times New Roman" w:hAnsi="Verdana" w:cs="Times New Roman"/>
      <w:color w:val="000000"/>
      <w:sz w:val="13"/>
      <w:szCs w:val="13"/>
      <w:lang w:val="en-GB" w:eastAsia="en-GB"/>
    </w:rPr>
  </w:style>
  <w:style w:type="paragraph" w:customStyle="1" w:styleId="Betarp1">
    <w:name w:val="Be tarpų1"/>
    <w:rsid w:val="002B3CF4"/>
    <w:pPr>
      <w:tabs>
        <w:tab w:val="left" w:pos="1296"/>
      </w:tabs>
      <w:suppressAutoHyphens/>
      <w:spacing w:after="200" w:line="276" w:lineRule="auto"/>
      <w:jc w:val="left"/>
    </w:pPr>
    <w:rPr>
      <w:rFonts w:ascii="Times New Roman" w:eastAsia="Times New Roman" w:hAnsi="Times New Roman" w:cs="Times New Roman"/>
      <w:sz w:val="20"/>
      <w:szCs w:val="20"/>
      <w:lang w:val="ru-RU"/>
    </w:rPr>
  </w:style>
  <w:style w:type="paragraph" w:styleId="Pagrindiniotekstotrauka3">
    <w:name w:val="Body Text Indent 3"/>
    <w:basedOn w:val="prastasis"/>
    <w:link w:val="Pagrindiniotekstotrauka3Diagrama"/>
    <w:rsid w:val="002B3CF4"/>
    <w:pPr>
      <w:spacing w:after="120"/>
      <w:ind w:left="283"/>
      <w:jc w:val="left"/>
    </w:pPr>
    <w:rPr>
      <w:rFonts w:ascii="Times New Roman" w:eastAsia="Times New Roman"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rsid w:val="002B3CF4"/>
    <w:rPr>
      <w:rFonts w:ascii="Times New Roman" w:eastAsia="Times New Roman" w:hAnsi="Times New Roman" w:cs="Times New Roman"/>
      <w:sz w:val="16"/>
      <w:szCs w:val="16"/>
      <w:lang w:val="lt-LT" w:eastAsia="lt-LT"/>
    </w:rPr>
  </w:style>
  <w:style w:type="paragraph" w:customStyle="1" w:styleId="antraste3">
    <w:name w:val="antraste 3"/>
    <w:basedOn w:val="prastasis"/>
    <w:rsid w:val="002B3CF4"/>
    <w:pPr>
      <w:keepNext/>
      <w:numPr>
        <w:ilvl w:val="2"/>
        <w:numId w:val="6"/>
      </w:numPr>
      <w:tabs>
        <w:tab w:val="left" w:pos="864"/>
      </w:tabs>
      <w:spacing w:before="240" w:after="120"/>
      <w:jc w:val="center"/>
      <w:outlineLvl w:val="2"/>
    </w:pPr>
    <w:rPr>
      <w:rFonts w:ascii="Cambria" w:eastAsia="Times New Roman" w:hAnsi="Cambria" w:cs="Times New Roman"/>
      <w:b/>
      <w:bCs/>
      <w:sz w:val="28"/>
      <w:szCs w:val="26"/>
      <w:lang w:val="lt-LT"/>
    </w:rPr>
  </w:style>
  <w:style w:type="table" w:customStyle="1" w:styleId="Lentelstinklelis1">
    <w:name w:val="Lentelės tinklelis1"/>
    <w:basedOn w:val="prastojilentel"/>
    <w:next w:val="Lentelstinklelis"/>
    <w:uiPriority w:val="99"/>
    <w:rsid w:val="002B3CF4"/>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2B3CF4"/>
  </w:style>
  <w:style w:type="paragraph" w:customStyle="1" w:styleId="prastasiniatinklio1">
    <w:name w:val="Įprastas (žiniatinklio)1"/>
    <w:basedOn w:val="prastasis"/>
    <w:rsid w:val="002B3CF4"/>
    <w:pPr>
      <w:suppressAutoHyphens/>
      <w:autoSpaceDN w:val="0"/>
      <w:spacing w:before="100" w:after="100"/>
      <w:jc w:val="left"/>
      <w:textAlignment w:val="baseline"/>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2B3CF4"/>
    <w:rPr>
      <w:color w:val="605E5C"/>
      <w:shd w:val="clear" w:color="auto" w:fill="E1DFDD"/>
    </w:rPr>
  </w:style>
  <w:style w:type="paragraph" w:customStyle="1" w:styleId="Pavadinimas1">
    <w:name w:val="Pavadinimas1"/>
    <w:basedOn w:val="prastasis"/>
    <w:rsid w:val="002B3CF4"/>
    <w:pPr>
      <w:jc w:val="center"/>
    </w:pPr>
    <w:rPr>
      <w:rFonts w:ascii="Times New Roman" w:eastAsia="Times New Roman" w:hAnsi="Times New Roman" w:cs="Times New Roman"/>
      <w:spacing w:val="-10"/>
      <w:kern w:val="2"/>
      <w:sz w:val="32"/>
      <w:szCs w:val="32"/>
      <w:lang w:val="lt-LT" w:eastAsia="zh-CN"/>
    </w:rPr>
  </w:style>
  <w:style w:type="paragraph" w:customStyle="1" w:styleId="Paveikslas">
    <w:name w:val="Paveikslas"/>
    <w:basedOn w:val="prastasis"/>
    <w:qFormat/>
    <w:rsid w:val="002B3CF4"/>
    <w:pPr>
      <w:spacing w:before="240" w:line="259" w:lineRule="auto"/>
      <w:jc w:val="center"/>
    </w:pPr>
    <w:rPr>
      <w:rFonts w:ascii="Times New Roman" w:hAnsi="Times New Roman"/>
      <w:noProof/>
      <w:sz w:val="24"/>
      <w:lang w:val="lt-LT"/>
    </w:rPr>
  </w:style>
  <w:style w:type="paragraph" w:styleId="Turinioantrat">
    <w:name w:val="TOC Heading"/>
    <w:basedOn w:val="Antrat1"/>
    <w:next w:val="prastasis"/>
    <w:uiPriority w:val="39"/>
    <w:unhideWhenUsed/>
    <w:qFormat/>
    <w:rsid w:val="002B3CF4"/>
    <w:pPr>
      <w:keepLines/>
      <w:suppressAutoHyphens w:val="0"/>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urinys1">
    <w:name w:val="toc 1"/>
    <w:basedOn w:val="prastasis"/>
    <w:next w:val="prastasis"/>
    <w:autoRedefine/>
    <w:uiPriority w:val="39"/>
    <w:unhideWhenUsed/>
    <w:rsid w:val="002B3CF4"/>
    <w:pPr>
      <w:spacing w:after="100" w:line="259" w:lineRule="auto"/>
      <w:jc w:val="left"/>
    </w:pPr>
    <w:rPr>
      <w:rFonts w:ascii="Times New Roman" w:hAnsi="Times New Roman"/>
      <w:sz w:val="24"/>
      <w:lang w:val="lt-LT"/>
    </w:rPr>
  </w:style>
  <w:style w:type="paragraph" w:styleId="Turinys2">
    <w:name w:val="toc 2"/>
    <w:basedOn w:val="prastasis"/>
    <w:next w:val="prastasis"/>
    <w:autoRedefine/>
    <w:uiPriority w:val="39"/>
    <w:unhideWhenUsed/>
    <w:rsid w:val="002B3CF4"/>
    <w:pPr>
      <w:spacing w:after="100" w:line="259" w:lineRule="auto"/>
      <w:jc w:val="left"/>
    </w:pPr>
    <w:rPr>
      <w:rFonts w:ascii="Times New Roman" w:hAnsi="Times New Roman"/>
      <w:sz w:val="24"/>
      <w:lang w:val="lt-LT"/>
    </w:rPr>
  </w:style>
  <w:style w:type="paragraph" w:styleId="Turinys3">
    <w:name w:val="toc 3"/>
    <w:basedOn w:val="prastasis"/>
    <w:next w:val="prastasis"/>
    <w:autoRedefine/>
    <w:uiPriority w:val="39"/>
    <w:unhideWhenUsed/>
    <w:rsid w:val="002B3CF4"/>
    <w:pPr>
      <w:spacing w:after="100" w:line="259" w:lineRule="auto"/>
      <w:jc w:val="left"/>
    </w:pPr>
    <w:rPr>
      <w:rFonts w:ascii="Times New Roman" w:hAnsi="Times New Roman"/>
      <w:sz w:val="24"/>
      <w:lang w:val="lt-LT"/>
    </w:rPr>
  </w:style>
  <w:style w:type="paragraph" w:customStyle="1" w:styleId="Headerarial">
    <w:name w:val="Header_arial"/>
    <w:basedOn w:val="prastasis"/>
    <w:link w:val="HeaderarialChar"/>
    <w:qFormat/>
    <w:rsid w:val="002B3CF4"/>
    <w:pPr>
      <w:spacing w:after="60"/>
      <w:jc w:val="left"/>
    </w:pPr>
    <w:rPr>
      <w:rFonts w:ascii="Arial" w:eastAsia="Times New Roman" w:hAnsi="Arial" w:cs="Arial"/>
      <w:color w:val="103C5E"/>
      <w:sz w:val="18"/>
      <w:lang w:val="lt-LT"/>
    </w:rPr>
  </w:style>
  <w:style w:type="character" w:customStyle="1" w:styleId="HeaderarialChar">
    <w:name w:val="Header_arial Char"/>
    <w:basedOn w:val="Numatytasispastraiposriftas"/>
    <w:link w:val="Headerarial"/>
    <w:rsid w:val="002B3CF4"/>
    <w:rPr>
      <w:rFonts w:ascii="Arial" w:eastAsia="Times New Roman" w:hAnsi="Arial" w:cs="Arial"/>
      <w:color w:val="103C5E"/>
      <w:sz w:val="18"/>
      <w:lang w:val="lt-LT"/>
    </w:rPr>
  </w:style>
  <w:style w:type="paragraph" w:customStyle="1" w:styleId="FORITtekstas">
    <w:name w:val="FORIT tekstas"/>
    <w:basedOn w:val="prastasis"/>
    <w:link w:val="FORITtekstasChar"/>
    <w:qFormat/>
    <w:rsid w:val="002B3CF4"/>
    <w:pPr>
      <w:spacing w:before="120" w:after="120" w:line="276" w:lineRule="auto"/>
    </w:pPr>
    <w:rPr>
      <w:rFonts w:ascii="Yantramanav" w:eastAsia="Times New Roman" w:hAnsi="Yantramanav" w:cs="Yantramanav"/>
      <w:color w:val="171717" w:themeColor="background2" w:themeShade="1A"/>
      <w:szCs w:val="20"/>
      <w:lang w:val="lt-LT" w:eastAsia="lt-LT"/>
    </w:rPr>
  </w:style>
  <w:style w:type="character" w:customStyle="1" w:styleId="FORITtekstasChar">
    <w:name w:val="FORIT tekstas Char"/>
    <w:basedOn w:val="Numatytasispastraiposriftas"/>
    <w:link w:val="FORITtekstas"/>
    <w:rsid w:val="002B3CF4"/>
    <w:rPr>
      <w:rFonts w:ascii="Yantramanav" w:eastAsia="Times New Roman" w:hAnsi="Yantramanav" w:cs="Yantramanav"/>
      <w:color w:val="171717" w:themeColor="background2" w:themeShade="1A"/>
      <w:szCs w:val="20"/>
      <w:lang w:val="lt-LT" w:eastAsia="lt-LT"/>
    </w:rPr>
  </w:style>
  <w:style w:type="paragraph" w:customStyle="1" w:styleId="Bullets">
    <w:name w:val="Bullets"/>
    <w:basedOn w:val="Sraopastraipa"/>
    <w:link w:val="BulletsChar"/>
    <w:qFormat/>
    <w:rsid w:val="002B3CF4"/>
    <w:pPr>
      <w:numPr>
        <w:numId w:val="7"/>
      </w:numPr>
      <w:ind w:left="426" w:hanging="426"/>
    </w:pPr>
    <w:rPr>
      <w:rFonts w:ascii="Yantramanav" w:eastAsia="Calibri" w:hAnsi="Yantramanav" w:cs="Yantramanav"/>
      <w:lang w:val="lt-LT" w:eastAsia="lt-LT"/>
    </w:rPr>
  </w:style>
  <w:style w:type="character" w:customStyle="1" w:styleId="BulletsChar">
    <w:name w:val="Bullets Char"/>
    <w:basedOn w:val="Numatytasispastraiposriftas"/>
    <w:link w:val="Bullets"/>
    <w:rsid w:val="002B3CF4"/>
    <w:rPr>
      <w:rFonts w:ascii="Yantramanav" w:eastAsia="Calibri" w:hAnsi="Yantramanav" w:cs="Yantramanav"/>
      <w:lang w:val="lt-LT" w:eastAsia="lt-LT"/>
    </w:rPr>
  </w:style>
  <w:style w:type="paragraph" w:customStyle="1" w:styleId="FORITBulletsL2">
    <w:name w:val="FORIT Bullets L2"/>
    <w:basedOn w:val="FORITBulletsL1"/>
    <w:link w:val="FORITBulletsL2Char"/>
    <w:qFormat/>
    <w:rsid w:val="002B3CF4"/>
    <w:pPr>
      <w:numPr>
        <w:ilvl w:val="1"/>
      </w:numPr>
      <w:tabs>
        <w:tab w:val="num" w:pos="360"/>
      </w:tabs>
      <w:ind w:left="1064" w:hanging="425"/>
    </w:pPr>
  </w:style>
  <w:style w:type="paragraph" w:customStyle="1" w:styleId="Lenheadarial">
    <w:name w:val="Len_head_arial"/>
    <w:basedOn w:val="prastasis"/>
    <w:link w:val="LenheadarialChar"/>
    <w:qFormat/>
    <w:rsid w:val="002B3CF4"/>
    <w:pPr>
      <w:spacing w:before="120" w:after="120" w:line="276" w:lineRule="auto"/>
      <w:jc w:val="left"/>
    </w:pPr>
    <w:rPr>
      <w:rFonts w:ascii="Arial" w:eastAsia="Calibri" w:hAnsi="Arial" w:cs="Arial"/>
      <w:color w:val="FFFFFF" w:themeColor="background1"/>
      <w:sz w:val="18"/>
      <w:szCs w:val="20"/>
      <w:lang w:val="lt-LT"/>
    </w:rPr>
  </w:style>
  <w:style w:type="character" w:customStyle="1" w:styleId="LenheadarialChar">
    <w:name w:val="Len_head_arial Char"/>
    <w:basedOn w:val="Numatytasispastraiposriftas"/>
    <w:link w:val="Lenheadarial"/>
    <w:rsid w:val="002B3CF4"/>
    <w:rPr>
      <w:rFonts w:ascii="Arial" w:eastAsia="Calibri" w:hAnsi="Arial" w:cs="Arial"/>
      <w:color w:val="FFFFFF" w:themeColor="background1"/>
      <w:sz w:val="18"/>
      <w:szCs w:val="20"/>
      <w:lang w:val="lt-LT"/>
    </w:rPr>
  </w:style>
  <w:style w:type="paragraph" w:customStyle="1" w:styleId="FORITBulletsL1">
    <w:name w:val="FORIT Bullets L1"/>
    <w:basedOn w:val="Sraopastraipa"/>
    <w:link w:val="FORITBulletsL1Char"/>
    <w:qFormat/>
    <w:rsid w:val="002B3CF4"/>
    <w:pPr>
      <w:numPr>
        <w:numId w:val="8"/>
      </w:numPr>
    </w:pPr>
    <w:rPr>
      <w:rFonts w:ascii="Yantramanav" w:eastAsia="Calibri" w:hAnsi="Yantramanav" w:cs="Yantramanav"/>
      <w:sz w:val="20"/>
      <w:lang w:val="lt-LT" w:eastAsia="lt-LT"/>
    </w:rPr>
  </w:style>
  <w:style w:type="character" w:customStyle="1" w:styleId="FORITBulletsL1Char">
    <w:name w:val="FORIT Bullets L1 Char"/>
    <w:basedOn w:val="Numatytasispastraiposriftas"/>
    <w:link w:val="FORITBulletsL1"/>
    <w:rsid w:val="002B3CF4"/>
    <w:rPr>
      <w:rFonts w:ascii="Yantramanav" w:eastAsia="Calibri" w:hAnsi="Yantramanav" w:cs="Yantramanav"/>
      <w:sz w:val="20"/>
      <w:lang w:val="lt-LT" w:eastAsia="lt-LT"/>
    </w:rPr>
  </w:style>
  <w:style w:type="paragraph" w:customStyle="1" w:styleId="Forittable">
    <w:name w:val="Forit_table"/>
    <w:basedOn w:val="prastasis"/>
    <w:link w:val="ForittableChar"/>
    <w:qFormat/>
    <w:rsid w:val="002B3CF4"/>
    <w:pPr>
      <w:keepNext/>
      <w:spacing w:line="276" w:lineRule="auto"/>
      <w:jc w:val="left"/>
    </w:pPr>
    <w:rPr>
      <w:rFonts w:ascii="Yantramanav" w:eastAsia="Times New Roman" w:hAnsi="Yantramanav" w:cs="Yantramanav"/>
      <w:i/>
      <w:sz w:val="20"/>
      <w:lang w:val="lt-LT" w:eastAsia="lt-LT"/>
    </w:rPr>
  </w:style>
  <w:style w:type="character" w:customStyle="1" w:styleId="ForittableChar">
    <w:name w:val="Forit_table Char"/>
    <w:basedOn w:val="Numatytasispastraiposriftas"/>
    <w:link w:val="Forittable"/>
    <w:rsid w:val="002B3CF4"/>
    <w:rPr>
      <w:rFonts w:ascii="Yantramanav" w:eastAsia="Times New Roman" w:hAnsi="Yantramanav" w:cs="Yantramanav"/>
      <w:i/>
      <w:sz w:val="20"/>
      <w:lang w:val="lt-LT" w:eastAsia="lt-LT"/>
    </w:rPr>
  </w:style>
  <w:style w:type="paragraph" w:customStyle="1" w:styleId="Tekstasarial">
    <w:name w:val="Tekstas_arial"/>
    <w:basedOn w:val="prastasis"/>
    <w:link w:val="TekstasarialChar"/>
    <w:qFormat/>
    <w:rsid w:val="002B3CF4"/>
    <w:pPr>
      <w:spacing w:before="120" w:after="120" w:line="276" w:lineRule="auto"/>
      <w:ind w:firstLine="567"/>
    </w:pPr>
    <w:rPr>
      <w:rFonts w:ascii="Arial" w:eastAsia="Times New Roman" w:hAnsi="Arial" w:cs="Arial"/>
      <w:color w:val="103C5E"/>
      <w:sz w:val="20"/>
      <w:szCs w:val="20"/>
      <w:lang w:val="lt-LT"/>
    </w:rPr>
  </w:style>
  <w:style w:type="character" w:customStyle="1" w:styleId="TekstasarialChar">
    <w:name w:val="Tekstas_arial Char"/>
    <w:basedOn w:val="Numatytasispastraiposriftas"/>
    <w:link w:val="Tekstasarial"/>
    <w:rsid w:val="002B3CF4"/>
    <w:rPr>
      <w:rFonts w:ascii="Arial" w:eastAsia="Times New Roman" w:hAnsi="Arial" w:cs="Arial"/>
      <w:color w:val="103C5E"/>
      <w:sz w:val="20"/>
      <w:szCs w:val="20"/>
      <w:lang w:val="lt-LT"/>
    </w:rPr>
  </w:style>
  <w:style w:type="character" w:customStyle="1" w:styleId="2BULarialChar">
    <w:name w:val="2BUL_arial Char"/>
    <w:basedOn w:val="Numatytasispastraiposriftas"/>
    <w:link w:val="2BULarial"/>
    <w:rsid w:val="002B3CF4"/>
    <w:rPr>
      <w:rFonts w:ascii="Arial" w:eastAsia="Times New Roman" w:hAnsi="Arial" w:cs="Arial"/>
      <w:color w:val="103C5E"/>
      <w:sz w:val="20"/>
      <w:szCs w:val="18"/>
      <w:lang w:val="lt-LT" w:eastAsia="lt-LT"/>
    </w:rPr>
  </w:style>
  <w:style w:type="paragraph" w:customStyle="1" w:styleId="Tabletext">
    <w:name w:val="Tabletext"/>
    <w:basedOn w:val="prastasis"/>
    <w:rsid w:val="002B3CF4"/>
    <w:pPr>
      <w:keepLines/>
      <w:widowControl w:val="0"/>
      <w:spacing w:after="120" w:line="240" w:lineRule="atLeast"/>
    </w:pPr>
    <w:rPr>
      <w:rFonts w:ascii="Times New Roman" w:eastAsia="Times New Roman" w:hAnsi="Times New Roman" w:cs="Times New Roman"/>
      <w:sz w:val="24"/>
      <w:szCs w:val="20"/>
    </w:rPr>
  </w:style>
  <w:style w:type="paragraph" w:customStyle="1" w:styleId="TableHeading">
    <w:name w:val="Table Heading"/>
    <w:basedOn w:val="prastasis"/>
    <w:rsid w:val="002B3CF4"/>
    <w:pPr>
      <w:widowControl w:val="0"/>
      <w:spacing w:before="120" w:after="120"/>
      <w:jc w:val="center"/>
    </w:pPr>
    <w:rPr>
      <w:rFonts w:ascii="Times New Roman" w:eastAsia="Times New Roman" w:hAnsi="Times New Roman" w:cs="Times New Roman"/>
      <w:b/>
      <w:color w:val="000000" w:themeColor="text1"/>
      <w:sz w:val="24"/>
      <w:szCs w:val="20"/>
      <w:lang w:val="lt-LT"/>
    </w:rPr>
  </w:style>
  <w:style w:type="paragraph" w:styleId="Paantrat">
    <w:name w:val="Subtitle"/>
    <w:basedOn w:val="prastasis"/>
    <w:next w:val="Pagrindinistekstas"/>
    <w:link w:val="PaantratDiagrama"/>
    <w:qFormat/>
    <w:rsid w:val="002B3CF4"/>
    <w:pPr>
      <w:keepNext/>
      <w:widowControl w:val="0"/>
      <w:suppressAutoHyphens/>
      <w:spacing w:before="240" w:after="120" w:line="240" w:lineRule="atLeast"/>
      <w:ind w:firstLine="720"/>
      <w:jc w:val="center"/>
    </w:pPr>
    <w:rPr>
      <w:rFonts w:ascii="Arial" w:eastAsia="DejaVu Sans" w:hAnsi="Arial" w:cs="DejaVu Sans"/>
      <w:i/>
      <w:iCs/>
      <w:sz w:val="28"/>
      <w:szCs w:val="28"/>
      <w:lang w:eastAsia="ar-SA"/>
    </w:rPr>
  </w:style>
  <w:style w:type="character" w:customStyle="1" w:styleId="PaantratDiagrama">
    <w:name w:val="Paantraštė Diagrama"/>
    <w:basedOn w:val="Numatytasispastraiposriftas"/>
    <w:link w:val="Paantrat"/>
    <w:rsid w:val="002B3CF4"/>
    <w:rPr>
      <w:rFonts w:ascii="Arial" w:eastAsia="DejaVu Sans" w:hAnsi="Arial" w:cs="DejaVu Sans"/>
      <w:i/>
      <w:iCs/>
      <w:sz w:val="28"/>
      <w:szCs w:val="28"/>
      <w:lang w:eastAsia="ar-SA"/>
    </w:rPr>
  </w:style>
  <w:style w:type="paragraph" w:customStyle="1" w:styleId="2NUMarial">
    <w:name w:val="2NUM_arial"/>
    <w:basedOn w:val="prastasis"/>
    <w:link w:val="2NUMarialChar"/>
    <w:qFormat/>
    <w:rsid w:val="002B3CF4"/>
    <w:pPr>
      <w:numPr>
        <w:ilvl w:val="1"/>
        <w:numId w:val="9"/>
      </w:numPr>
      <w:spacing w:line="276" w:lineRule="auto"/>
      <w:contextualSpacing/>
    </w:pPr>
    <w:rPr>
      <w:rFonts w:ascii="Arial" w:eastAsia="Calibri" w:hAnsi="Arial" w:cs="Arial"/>
      <w:color w:val="103C5E"/>
      <w:sz w:val="20"/>
      <w:szCs w:val="20"/>
    </w:rPr>
  </w:style>
  <w:style w:type="paragraph" w:customStyle="1" w:styleId="Lentekstasarial">
    <w:name w:val="Len_tekstas_arial"/>
    <w:basedOn w:val="prastasis"/>
    <w:link w:val="LentekstasarialChar"/>
    <w:qFormat/>
    <w:rsid w:val="002B3CF4"/>
    <w:pPr>
      <w:spacing w:before="120" w:after="120" w:line="276" w:lineRule="auto"/>
    </w:pPr>
    <w:rPr>
      <w:rFonts w:ascii="Arial" w:eastAsia="Calibri" w:hAnsi="Arial" w:cs="Arial"/>
      <w:color w:val="103C5E"/>
      <w:sz w:val="18"/>
      <w:szCs w:val="18"/>
    </w:rPr>
  </w:style>
  <w:style w:type="character" w:customStyle="1" w:styleId="LentekstasarialChar">
    <w:name w:val="Len_tekstas_arial Char"/>
    <w:basedOn w:val="Numatytasispastraiposriftas"/>
    <w:link w:val="Lentekstasarial"/>
    <w:rsid w:val="002B3CF4"/>
    <w:rPr>
      <w:rFonts w:ascii="Arial" w:eastAsia="Calibri" w:hAnsi="Arial" w:cs="Arial"/>
      <w:color w:val="103C5E"/>
      <w:sz w:val="18"/>
      <w:szCs w:val="18"/>
    </w:rPr>
  </w:style>
  <w:style w:type="paragraph" w:customStyle="1" w:styleId="Lenpavadarial">
    <w:name w:val="Len_pavad_arial"/>
    <w:basedOn w:val="prastasis"/>
    <w:link w:val="LenpavadarialChar"/>
    <w:qFormat/>
    <w:rsid w:val="002B3CF4"/>
    <w:pPr>
      <w:keepNext/>
      <w:spacing w:line="276" w:lineRule="auto"/>
      <w:jc w:val="left"/>
    </w:pPr>
    <w:rPr>
      <w:rFonts w:ascii="Arial" w:eastAsia="Times New Roman" w:hAnsi="Arial" w:cs="Arial"/>
      <w:color w:val="103C5E"/>
      <w:sz w:val="20"/>
      <w:szCs w:val="20"/>
      <w:lang w:eastAsia="lt-LT"/>
    </w:rPr>
  </w:style>
  <w:style w:type="character" w:customStyle="1" w:styleId="LenpavadarialChar">
    <w:name w:val="Len_pavad_arial Char"/>
    <w:basedOn w:val="Numatytasispastraiposriftas"/>
    <w:link w:val="Lenpavadarial"/>
    <w:rsid w:val="002B3CF4"/>
    <w:rPr>
      <w:rFonts w:ascii="Arial" w:eastAsia="Times New Roman" w:hAnsi="Arial" w:cs="Arial"/>
      <w:color w:val="103C5E"/>
      <w:sz w:val="20"/>
      <w:szCs w:val="20"/>
      <w:lang w:eastAsia="lt-LT"/>
    </w:rPr>
  </w:style>
  <w:style w:type="paragraph" w:customStyle="1" w:styleId="Pavpavadarial">
    <w:name w:val="Pav_pavad_arial"/>
    <w:basedOn w:val="prastasis"/>
    <w:next w:val="Tekstasarial"/>
    <w:link w:val="PavpavadarialChar"/>
    <w:qFormat/>
    <w:rsid w:val="002B3CF4"/>
    <w:pPr>
      <w:spacing w:before="120" w:after="240"/>
      <w:jc w:val="center"/>
    </w:pPr>
    <w:rPr>
      <w:rFonts w:ascii="Arial" w:eastAsia="Times New Roman" w:hAnsi="Arial" w:cs="Arial"/>
      <w:noProof/>
      <w:color w:val="103C5E"/>
      <w:sz w:val="20"/>
      <w:szCs w:val="20"/>
      <w:lang w:eastAsia="lt-LT"/>
    </w:rPr>
  </w:style>
  <w:style w:type="character" w:customStyle="1" w:styleId="PavpavadarialChar">
    <w:name w:val="Pav_pavad_arial Char"/>
    <w:basedOn w:val="Numatytasispastraiposriftas"/>
    <w:link w:val="Pavpavadarial"/>
    <w:rsid w:val="002B3CF4"/>
    <w:rPr>
      <w:rFonts w:ascii="Arial" w:eastAsia="Times New Roman" w:hAnsi="Arial" w:cs="Arial"/>
      <w:noProof/>
      <w:color w:val="103C5E"/>
      <w:sz w:val="20"/>
      <w:szCs w:val="20"/>
      <w:lang w:eastAsia="lt-LT"/>
    </w:rPr>
  </w:style>
  <w:style w:type="paragraph" w:customStyle="1" w:styleId="3NUMarial">
    <w:name w:val="3NUM_arial"/>
    <w:basedOn w:val="prastasis"/>
    <w:link w:val="3NUMarialChar"/>
    <w:qFormat/>
    <w:rsid w:val="002B3CF4"/>
    <w:pPr>
      <w:numPr>
        <w:ilvl w:val="2"/>
        <w:numId w:val="11"/>
      </w:numPr>
      <w:tabs>
        <w:tab w:val="left" w:pos="1418"/>
      </w:tabs>
      <w:spacing w:line="276" w:lineRule="auto"/>
      <w:ind w:left="1418" w:hanging="567"/>
      <w:contextualSpacing/>
    </w:pPr>
    <w:rPr>
      <w:rFonts w:ascii="Arial" w:eastAsia="Times New Roman" w:hAnsi="Arial" w:cs="Arial"/>
      <w:color w:val="103C5E"/>
      <w:sz w:val="20"/>
      <w:szCs w:val="20"/>
      <w:lang w:val="lt-LT"/>
    </w:rPr>
  </w:style>
  <w:style w:type="paragraph" w:customStyle="1" w:styleId="LENBUL1arial">
    <w:name w:val="LEN_BUL1_arial"/>
    <w:basedOn w:val="Lentekstasarial"/>
    <w:link w:val="LENBUL1arialChar"/>
    <w:qFormat/>
    <w:rsid w:val="002B3CF4"/>
    <w:pPr>
      <w:numPr>
        <w:numId w:val="10"/>
      </w:numPr>
      <w:tabs>
        <w:tab w:val="left" w:pos="296"/>
        <w:tab w:val="left" w:pos="479"/>
      </w:tabs>
      <w:contextualSpacing/>
    </w:pPr>
  </w:style>
  <w:style w:type="character" w:customStyle="1" w:styleId="LENBUL1arialChar">
    <w:name w:val="LEN_BUL1_arial Char"/>
    <w:basedOn w:val="LentekstasarialChar"/>
    <w:link w:val="LENBUL1arial"/>
    <w:rsid w:val="002B3CF4"/>
    <w:rPr>
      <w:rFonts w:ascii="Arial" w:eastAsia="Calibri" w:hAnsi="Arial" w:cs="Arial"/>
      <w:color w:val="103C5E"/>
      <w:sz w:val="18"/>
      <w:szCs w:val="18"/>
    </w:rPr>
  </w:style>
  <w:style w:type="table" w:customStyle="1" w:styleId="Lentel">
    <w:name w:val="Lentelė"/>
    <w:basedOn w:val="prastojilentel"/>
    <w:uiPriority w:val="99"/>
    <w:rsid w:val="002B3CF4"/>
    <w:pPr>
      <w:jc w:val="left"/>
    </w:pPr>
    <w:rPr>
      <w:rFonts w:ascii="Times New Roman" w:hAnsi="Times New Roman"/>
      <w:color w:val="000000" w:themeColor="text1"/>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antramanav" w:hAnsi="Yantramanav"/>
        <w:b/>
        <w:color w:val="000000" w:themeColor="text1"/>
        <w:sz w:val="24"/>
        <w:u w:val="none"/>
      </w:rPr>
      <w:tblPr/>
      <w:tcPr>
        <w:shd w:val="clear" w:color="auto" w:fill="F2F2F2" w:themeFill="background1" w:themeFillShade="F2"/>
      </w:tcPr>
    </w:tblStylePr>
  </w:style>
  <w:style w:type="table" w:styleId="Lentelstinklelisviesus">
    <w:name w:val="Grid Table Light"/>
    <w:basedOn w:val="prastojilentel"/>
    <w:uiPriority w:val="40"/>
    <w:rsid w:val="002B3CF4"/>
    <w:pPr>
      <w:jc w:val="left"/>
    </w:pPr>
    <w:rPr>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IT">
    <w:name w:val="ForIT"/>
    <w:basedOn w:val="prastojilentel"/>
    <w:uiPriority w:val="99"/>
    <w:rsid w:val="002B3CF4"/>
    <w:pPr>
      <w:jc w:val="left"/>
    </w:pPr>
    <w:rPr>
      <w:rFonts w:ascii="Yantramanav" w:eastAsia="Calibri" w:hAnsi="Yantramanav" w:cs="Arial"/>
      <w:szCs w:val="20"/>
      <w:lang w:val="en-GB"/>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u Mincho" w:hAnsi="Yu Mincho"/>
        <w:b w:val="0"/>
        <w:color w:val="FFFFFF" w:themeColor="background1"/>
        <w:sz w:val="20"/>
      </w:rPr>
      <w:tblPr/>
      <w:tcPr>
        <w:shd w:val="clear" w:color="auto" w:fill="528470"/>
      </w:tcPr>
    </w:tblStylePr>
    <w:tblStylePr w:type="firstCol">
      <w:rPr>
        <w:color w:val="auto"/>
      </w:rPr>
    </w:tblStylePr>
  </w:style>
  <w:style w:type="paragraph" w:customStyle="1" w:styleId="VKTI-text">
    <w:name w:val="VKTI - text"/>
    <w:basedOn w:val="prastasis"/>
    <w:link w:val="VKTI-textChar"/>
    <w:rsid w:val="002B3CF4"/>
    <w:pPr>
      <w:spacing w:before="120" w:after="120"/>
    </w:pPr>
    <w:rPr>
      <w:rFonts w:ascii="Arial" w:eastAsia="Times New Roman" w:hAnsi="Arial" w:cs="Arial"/>
      <w:kern w:val="12"/>
      <w:lang w:val="lt-LT" w:eastAsia="lt-LT"/>
    </w:rPr>
  </w:style>
  <w:style w:type="character" w:customStyle="1" w:styleId="VKTI-textChar">
    <w:name w:val="VKTI - text Char"/>
    <w:basedOn w:val="Numatytasispastraiposriftas"/>
    <w:link w:val="VKTI-text"/>
    <w:rsid w:val="002B3CF4"/>
    <w:rPr>
      <w:rFonts w:ascii="Arial" w:eastAsia="Times New Roman" w:hAnsi="Arial" w:cs="Arial"/>
      <w:kern w:val="12"/>
      <w:lang w:val="lt-LT" w:eastAsia="lt-LT"/>
    </w:rPr>
  </w:style>
  <w:style w:type="paragraph" w:customStyle="1" w:styleId="KC-EYtext">
    <w:name w:val="KC - EY text"/>
    <w:basedOn w:val="prastasis"/>
    <w:link w:val="KC-EYtextChar"/>
    <w:rsid w:val="002B3CF4"/>
    <w:pPr>
      <w:adjustRightInd w:val="0"/>
      <w:spacing w:before="120" w:after="120"/>
      <w:textAlignment w:val="baseline"/>
    </w:pPr>
    <w:rPr>
      <w:rFonts w:ascii="Arial" w:eastAsia="Times New Roman" w:hAnsi="Arial" w:cs="Times New Roman"/>
      <w:kern w:val="12"/>
      <w:lang w:val="lt-LT" w:eastAsia="lt-LT"/>
    </w:rPr>
  </w:style>
  <w:style w:type="character" w:customStyle="1" w:styleId="KC-EYtextChar">
    <w:name w:val="KC - EY text Char"/>
    <w:basedOn w:val="Numatytasispastraiposriftas"/>
    <w:link w:val="KC-EYtext"/>
    <w:rsid w:val="002B3CF4"/>
    <w:rPr>
      <w:rFonts w:ascii="Arial" w:eastAsia="Times New Roman" w:hAnsi="Arial" w:cs="Times New Roman"/>
      <w:kern w:val="12"/>
      <w:lang w:val="lt-LT" w:eastAsia="lt-LT"/>
    </w:rPr>
  </w:style>
  <w:style w:type="paragraph" w:styleId="Dokumentostruktra">
    <w:name w:val="Document Map"/>
    <w:basedOn w:val="prastasis"/>
    <w:link w:val="DokumentostruktraDiagrama"/>
    <w:semiHidden/>
    <w:unhideWhenUsed/>
    <w:rsid w:val="002B3CF4"/>
    <w:pPr>
      <w:spacing w:after="200" w:line="276" w:lineRule="auto"/>
      <w:jc w:val="left"/>
    </w:pPr>
    <w:rPr>
      <w:rFonts w:ascii="Tahoma" w:eastAsia="Calibri" w:hAnsi="Tahoma" w:cs="Times New Roman"/>
      <w:b/>
      <w:color w:val="44697D"/>
      <w:sz w:val="16"/>
      <w:szCs w:val="16"/>
      <w:lang w:val="x-none"/>
    </w:rPr>
  </w:style>
  <w:style w:type="character" w:customStyle="1" w:styleId="DokumentostruktraDiagrama">
    <w:name w:val="Dokumento struktūra Diagrama"/>
    <w:basedOn w:val="Numatytasispastraiposriftas"/>
    <w:link w:val="Dokumentostruktra"/>
    <w:semiHidden/>
    <w:rsid w:val="002B3CF4"/>
    <w:rPr>
      <w:rFonts w:ascii="Tahoma" w:eastAsia="Calibri" w:hAnsi="Tahoma" w:cs="Times New Roman"/>
      <w:b/>
      <w:color w:val="44697D"/>
      <w:sz w:val="16"/>
      <w:szCs w:val="16"/>
      <w:lang w:val="x-none"/>
    </w:rPr>
  </w:style>
  <w:style w:type="character" w:customStyle="1" w:styleId="Neapdorotaspaminjimas2">
    <w:name w:val="Neapdorotas paminėjimas2"/>
    <w:basedOn w:val="Numatytasispastraiposriftas"/>
    <w:uiPriority w:val="99"/>
    <w:semiHidden/>
    <w:unhideWhenUsed/>
    <w:rsid w:val="002B3CF4"/>
    <w:rPr>
      <w:color w:val="605E5C"/>
      <w:shd w:val="clear" w:color="auto" w:fill="E1DFDD"/>
    </w:rPr>
  </w:style>
  <w:style w:type="character" w:customStyle="1" w:styleId="Neapdorotaspaminjimas3">
    <w:name w:val="Neapdorotas paminėjimas3"/>
    <w:basedOn w:val="Numatytasispastraiposriftas"/>
    <w:uiPriority w:val="99"/>
    <w:semiHidden/>
    <w:unhideWhenUsed/>
    <w:rsid w:val="002B3CF4"/>
    <w:rPr>
      <w:color w:val="605E5C"/>
      <w:shd w:val="clear" w:color="auto" w:fill="E1DFDD"/>
    </w:rPr>
  </w:style>
  <w:style w:type="paragraph" w:customStyle="1" w:styleId="LenBUL3arial">
    <w:name w:val="Len_BUL3_arial"/>
    <w:basedOn w:val="LENBUL1arial"/>
    <w:link w:val="LenBUL3arialChar"/>
    <w:rsid w:val="002B3CF4"/>
    <w:pPr>
      <w:numPr>
        <w:ilvl w:val="1"/>
        <w:numId w:val="12"/>
      </w:numPr>
      <w:tabs>
        <w:tab w:val="left" w:pos="526"/>
        <w:tab w:val="left" w:pos="806"/>
      </w:tabs>
      <w:spacing w:before="60" w:after="60" w:line="240" w:lineRule="auto"/>
      <w:ind w:left="1089" w:hanging="567"/>
    </w:pPr>
    <w:rPr>
      <w:rFonts w:cs="Yantramanav"/>
      <w:spacing w:val="5"/>
      <w:lang w:val="lt-LT"/>
    </w:rPr>
  </w:style>
  <w:style w:type="paragraph" w:customStyle="1" w:styleId="ForitTabletext">
    <w:name w:val="Forit Table text"/>
    <w:basedOn w:val="prastasis"/>
    <w:qFormat/>
    <w:rsid w:val="002B3CF4"/>
    <w:pPr>
      <w:suppressAutoHyphens/>
      <w:spacing w:before="60"/>
      <w:ind w:left="29"/>
    </w:pPr>
    <w:rPr>
      <w:rFonts w:ascii="Arial" w:eastAsia="Calibri" w:hAnsi="Arial" w:cs="Arial"/>
      <w:sz w:val="20"/>
      <w:szCs w:val="20"/>
      <w:lang w:val="lt-LT" w:eastAsia="zh-CN"/>
    </w:rPr>
  </w:style>
  <w:style w:type="table" w:styleId="2paprastojilentel">
    <w:name w:val="Plain Table 2"/>
    <w:basedOn w:val="prastojilentel"/>
    <w:uiPriority w:val="42"/>
    <w:rsid w:val="002B3CF4"/>
    <w:pPr>
      <w:jc w:val="left"/>
    </w:pPr>
    <w:rPr>
      <w:lang w:val="lt-L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Vietosrezervavimoenklotekstas">
    <w:name w:val="Placeholder Text"/>
    <w:basedOn w:val="Numatytasispastraiposriftas"/>
    <w:uiPriority w:val="99"/>
    <w:rsid w:val="002B3CF4"/>
    <w:rPr>
      <w:color w:val="808080"/>
    </w:rPr>
  </w:style>
  <w:style w:type="character" w:customStyle="1" w:styleId="Neapdorotaspaminjimas4">
    <w:name w:val="Neapdorotas paminėjimas4"/>
    <w:basedOn w:val="Numatytasispastraiposriftas"/>
    <w:uiPriority w:val="99"/>
    <w:semiHidden/>
    <w:unhideWhenUsed/>
    <w:rsid w:val="002B3CF4"/>
    <w:rPr>
      <w:color w:val="605E5C"/>
      <w:shd w:val="clear" w:color="auto" w:fill="E1DFDD"/>
    </w:rPr>
  </w:style>
  <w:style w:type="character" w:styleId="HTMLkodas">
    <w:name w:val="HTML Code"/>
    <w:basedOn w:val="Numatytasispastraiposriftas"/>
    <w:uiPriority w:val="99"/>
    <w:semiHidden/>
    <w:unhideWhenUsed/>
    <w:rsid w:val="002B3CF4"/>
    <w:rPr>
      <w:rFonts w:ascii="Courier New" w:eastAsia="Times New Roman" w:hAnsi="Courier New" w:cs="Courier New"/>
      <w:sz w:val="20"/>
      <w:szCs w:val="20"/>
    </w:rPr>
  </w:style>
  <w:style w:type="character" w:customStyle="1" w:styleId="nt">
    <w:name w:val="nt"/>
    <w:basedOn w:val="Numatytasispastraiposriftas"/>
    <w:rsid w:val="002B3CF4"/>
  </w:style>
  <w:style w:type="character" w:customStyle="1" w:styleId="na">
    <w:name w:val="na"/>
    <w:basedOn w:val="Numatytasispastraiposriftas"/>
    <w:rsid w:val="002B3CF4"/>
  </w:style>
  <w:style w:type="character" w:customStyle="1" w:styleId="s">
    <w:name w:val="s"/>
    <w:basedOn w:val="Numatytasispastraiposriftas"/>
    <w:rsid w:val="002B3CF4"/>
  </w:style>
  <w:style w:type="character" w:customStyle="1" w:styleId="c">
    <w:name w:val="c"/>
    <w:basedOn w:val="Numatytasispastraiposriftas"/>
    <w:rsid w:val="002B3CF4"/>
  </w:style>
  <w:style w:type="character" w:customStyle="1" w:styleId="cp">
    <w:name w:val="cp"/>
    <w:basedOn w:val="Numatytasispastraiposriftas"/>
    <w:rsid w:val="002B3CF4"/>
  </w:style>
  <w:style w:type="character" w:customStyle="1" w:styleId="UnresolvedMention1">
    <w:name w:val="Unresolved Mention1"/>
    <w:basedOn w:val="Numatytasispastraiposriftas"/>
    <w:uiPriority w:val="99"/>
    <w:semiHidden/>
    <w:unhideWhenUsed/>
    <w:rsid w:val="002B3CF4"/>
    <w:rPr>
      <w:color w:val="605E5C"/>
      <w:shd w:val="clear" w:color="auto" w:fill="E1DFDD"/>
    </w:rPr>
  </w:style>
  <w:style w:type="character" w:customStyle="1" w:styleId="UnresolvedMention2">
    <w:name w:val="Unresolved Mention2"/>
    <w:basedOn w:val="Numatytasispastraiposriftas"/>
    <w:uiPriority w:val="99"/>
    <w:semiHidden/>
    <w:unhideWhenUsed/>
    <w:rsid w:val="002B3CF4"/>
    <w:rPr>
      <w:color w:val="605E5C"/>
      <w:shd w:val="clear" w:color="auto" w:fill="E1DFDD"/>
    </w:rPr>
  </w:style>
  <w:style w:type="character" w:customStyle="1" w:styleId="cf01">
    <w:name w:val="cf01"/>
    <w:basedOn w:val="Numatytasispastraiposriftas"/>
    <w:rsid w:val="002B3CF4"/>
    <w:rPr>
      <w:rFonts w:ascii="Segoe UI" w:hAnsi="Segoe UI" w:cs="Segoe UI" w:hint="default"/>
      <w:sz w:val="18"/>
      <w:szCs w:val="18"/>
    </w:rPr>
  </w:style>
  <w:style w:type="character" w:customStyle="1" w:styleId="cf11">
    <w:name w:val="cf11"/>
    <w:basedOn w:val="Numatytasispastraiposriftas"/>
    <w:rsid w:val="002B3CF4"/>
    <w:rPr>
      <w:rFonts w:ascii="Segoe UI" w:hAnsi="Segoe UI" w:cs="Segoe UI" w:hint="default"/>
      <w:sz w:val="18"/>
      <w:szCs w:val="18"/>
    </w:rPr>
  </w:style>
  <w:style w:type="character" w:customStyle="1" w:styleId="cf21">
    <w:name w:val="cf21"/>
    <w:basedOn w:val="Numatytasispastraiposriftas"/>
    <w:rsid w:val="002B3CF4"/>
    <w:rPr>
      <w:rFonts w:ascii="Segoe UI" w:hAnsi="Segoe UI" w:cs="Segoe UI" w:hint="default"/>
      <w:sz w:val="18"/>
      <w:szCs w:val="18"/>
    </w:rPr>
  </w:style>
  <w:style w:type="character" w:customStyle="1" w:styleId="cf31">
    <w:name w:val="cf31"/>
    <w:basedOn w:val="Numatytasispastraiposriftas"/>
    <w:rsid w:val="002B3CF4"/>
    <w:rPr>
      <w:rFonts w:ascii="Segoe UI" w:hAnsi="Segoe UI" w:cs="Segoe UI" w:hint="default"/>
      <w:sz w:val="18"/>
      <w:szCs w:val="18"/>
    </w:rPr>
  </w:style>
  <w:style w:type="character" w:styleId="Emfaz">
    <w:name w:val="Emphasis"/>
    <w:basedOn w:val="Numatytasispastraiposriftas"/>
    <w:qFormat/>
    <w:rsid w:val="002B3CF4"/>
    <w:rPr>
      <w:i/>
      <w:iCs/>
    </w:rPr>
  </w:style>
  <w:style w:type="paragraph" w:customStyle="1" w:styleId="pf0">
    <w:name w:val="pf0"/>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Standard1">
    <w:name w:val="Standard1"/>
    <w:rsid w:val="002B3CF4"/>
    <w:pPr>
      <w:suppressAutoHyphens/>
      <w:autoSpaceDN w:val="0"/>
      <w:jc w:val="left"/>
    </w:pPr>
    <w:rPr>
      <w:rFonts w:ascii="Times New Roman" w:eastAsia="Times New Roman" w:hAnsi="Times New Roman" w:cs="Times New Roman"/>
      <w:kern w:val="3"/>
      <w:sz w:val="24"/>
      <w:szCs w:val="20"/>
      <w:lang w:val="de-DE" w:eastAsia="de-CH"/>
    </w:rPr>
  </w:style>
  <w:style w:type="numbering" w:customStyle="1" w:styleId="NoList1">
    <w:name w:val="No List1"/>
    <w:next w:val="Sraonra"/>
    <w:uiPriority w:val="99"/>
    <w:semiHidden/>
    <w:unhideWhenUsed/>
    <w:rsid w:val="002B3CF4"/>
  </w:style>
  <w:style w:type="character" w:customStyle="1" w:styleId="BodyTextIndent3Char1">
    <w:name w:val="Body Text Indent 3 Char1"/>
    <w:basedOn w:val="Numatytasispastraiposriftas"/>
    <w:uiPriority w:val="99"/>
    <w:semiHidden/>
    <w:rsid w:val="002B3CF4"/>
    <w:rPr>
      <w:sz w:val="16"/>
      <w:szCs w:val="16"/>
    </w:rPr>
  </w:style>
  <w:style w:type="character" w:customStyle="1" w:styleId="Pagrindiniotekstotrauka3Diagrama1">
    <w:name w:val="Pagrindinio teksto įtrauka 3 Diagrama1"/>
    <w:basedOn w:val="Numatytasispastraiposriftas"/>
    <w:uiPriority w:val="99"/>
    <w:semiHidden/>
    <w:rsid w:val="002B3CF4"/>
    <w:rPr>
      <w:rFonts w:ascii="Times New Roman" w:eastAsia="Calibri" w:hAnsi="Times New Roman" w:cs="Times New Roman"/>
      <w:sz w:val="16"/>
      <w:szCs w:val="16"/>
    </w:rPr>
  </w:style>
  <w:style w:type="character" w:customStyle="1" w:styleId="PlainTextChar1">
    <w:name w:val="Plain Text Char1"/>
    <w:basedOn w:val="Numatytasispastraiposriftas"/>
    <w:uiPriority w:val="99"/>
    <w:semiHidden/>
    <w:rsid w:val="002B3CF4"/>
    <w:rPr>
      <w:rFonts w:ascii="Consolas" w:hAnsi="Consolas"/>
      <w:sz w:val="21"/>
      <w:szCs w:val="21"/>
    </w:rPr>
  </w:style>
  <w:style w:type="character" w:customStyle="1" w:styleId="PaprastasistekstasDiagrama1">
    <w:name w:val="Paprastasis tekstas Diagrama1"/>
    <w:basedOn w:val="Numatytasispastraiposriftas"/>
    <w:uiPriority w:val="99"/>
    <w:semiHidden/>
    <w:rsid w:val="002B3CF4"/>
    <w:rPr>
      <w:rFonts w:ascii="Consolas" w:eastAsia="Calibri" w:hAnsi="Consolas" w:cs="Times New Roman"/>
      <w:sz w:val="21"/>
      <w:szCs w:val="21"/>
    </w:rPr>
  </w:style>
  <w:style w:type="character" w:customStyle="1" w:styleId="CommentSubjectChar1">
    <w:name w:val="Comment Subject Char1"/>
    <w:basedOn w:val="KomentarotekstasDiagrama"/>
    <w:uiPriority w:val="99"/>
    <w:semiHidden/>
    <w:rsid w:val="002B3CF4"/>
    <w:rPr>
      <w:rFonts w:ascii="Times New Roman" w:eastAsia="Calibri" w:hAnsi="Times New Roman" w:cs="Times New Roman"/>
      <w:b/>
      <w:bCs/>
      <w:sz w:val="20"/>
      <w:szCs w:val="20"/>
      <w:lang w:eastAsia="ar-SA"/>
    </w:rPr>
  </w:style>
  <w:style w:type="character" w:customStyle="1" w:styleId="KomentarotemaDiagrama1">
    <w:name w:val="Komentaro tema Diagrama1"/>
    <w:basedOn w:val="KomentarotekstasDiagrama"/>
    <w:uiPriority w:val="99"/>
    <w:semiHidden/>
    <w:rsid w:val="002B3CF4"/>
    <w:rPr>
      <w:rFonts w:ascii="Times New Roman" w:eastAsia="Calibri" w:hAnsi="Times New Roman" w:cs="Times New Roman"/>
      <w:b/>
      <w:bCs/>
      <w:sz w:val="20"/>
      <w:szCs w:val="20"/>
      <w:lang w:eastAsia="ar-SA"/>
    </w:rPr>
  </w:style>
  <w:style w:type="character" w:customStyle="1" w:styleId="BalloonTextChar1">
    <w:name w:val="Balloon Text Char1"/>
    <w:basedOn w:val="Numatytasispastraiposriftas"/>
    <w:uiPriority w:val="99"/>
    <w:semiHidden/>
    <w:rsid w:val="002B3CF4"/>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2B3CF4"/>
    <w:rPr>
      <w:rFonts w:ascii="Segoe UI" w:eastAsia="Calibri" w:hAnsi="Segoe UI" w:cs="Segoe UI"/>
      <w:sz w:val="18"/>
      <w:szCs w:val="18"/>
    </w:rPr>
  </w:style>
  <w:style w:type="character" w:styleId="Puslapionumeris">
    <w:name w:val="page number"/>
    <w:basedOn w:val="Numatytasispastraiposriftas"/>
    <w:rsid w:val="002B3CF4"/>
  </w:style>
  <w:style w:type="paragraph" w:customStyle="1" w:styleId="linija">
    <w:name w:val="linija"/>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pavadinimas2">
    <w:name w:val="pavadinimas2"/>
    <w:basedOn w:val="prastasis"/>
    <w:rsid w:val="002B3CF4"/>
    <w:pPr>
      <w:spacing w:before="100" w:beforeAutospacing="1" w:after="100" w:afterAutospacing="1"/>
      <w:jc w:val="left"/>
    </w:pPr>
    <w:rPr>
      <w:rFonts w:ascii="Times New Roman" w:eastAsia="Calibri" w:hAnsi="Times New Roman" w:cs="Times New Roman"/>
      <w:sz w:val="24"/>
      <w:szCs w:val="24"/>
      <w:lang w:val="lt-LT" w:eastAsia="lt-LT"/>
    </w:rPr>
  </w:style>
  <w:style w:type="paragraph" w:customStyle="1" w:styleId="bodytext">
    <w:name w:val="bodytext"/>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normaltableau">
    <w:name w:val="normal_tableau"/>
    <w:basedOn w:val="prastasis"/>
    <w:rsid w:val="002B3CF4"/>
    <w:pPr>
      <w:spacing w:before="120" w:after="120"/>
    </w:pPr>
    <w:rPr>
      <w:rFonts w:ascii="Optima" w:eastAsia="Times New Roman" w:hAnsi="Optima" w:cs="Times New Roman"/>
      <w:szCs w:val="20"/>
      <w:lang w:val="en-GB"/>
    </w:rPr>
  </w:style>
  <w:style w:type="paragraph" w:styleId="Sraassuenkleliais">
    <w:name w:val="List Bullet"/>
    <w:basedOn w:val="prastasis"/>
    <w:autoRedefine/>
    <w:rsid w:val="002B3CF4"/>
    <w:pPr>
      <w:numPr>
        <w:numId w:val="13"/>
      </w:numPr>
      <w:ind w:left="317" w:hanging="141"/>
      <w:jc w:val="left"/>
    </w:pPr>
    <w:rPr>
      <w:rFonts w:ascii="Times New Roman" w:eastAsia="Times New Roman" w:hAnsi="Times New Roman" w:cs="Times New Roman"/>
      <w:sz w:val="20"/>
      <w:szCs w:val="20"/>
      <w:lang w:val="lt-LT"/>
    </w:rPr>
  </w:style>
  <w:style w:type="paragraph" w:customStyle="1" w:styleId="prastasistinklapis1">
    <w:name w:val="Įprastasis (tinklapis)1"/>
    <w:basedOn w:val="prastasis"/>
    <w:uiPriority w:val="99"/>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CharCharCharCharCharChar1Char">
    <w:name w:val="Char Char Char Char Char Char1 Char"/>
    <w:basedOn w:val="prastasis"/>
    <w:rsid w:val="002B3CF4"/>
    <w:pPr>
      <w:spacing w:after="160" w:line="240" w:lineRule="exact"/>
      <w:jc w:val="left"/>
    </w:pPr>
    <w:rPr>
      <w:rFonts w:ascii="Verdana" w:eastAsia="Times New Roman" w:hAnsi="Verdana" w:cs="Verdana"/>
      <w:sz w:val="20"/>
      <w:szCs w:val="20"/>
    </w:rPr>
  </w:style>
  <w:style w:type="paragraph" w:customStyle="1" w:styleId="CharCharCharDiagramaDiagramaCharChar">
    <w:name w:val="Char Char Char Diagrama Diagrama Char Char"/>
    <w:basedOn w:val="prastasis"/>
    <w:rsid w:val="002B3CF4"/>
    <w:pPr>
      <w:spacing w:after="160" w:line="240" w:lineRule="exact"/>
      <w:jc w:val="left"/>
    </w:pPr>
    <w:rPr>
      <w:rFonts w:ascii="Verdana" w:eastAsia="Times New Roman" w:hAnsi="Verdana" w:cs="Verdana"/>
      <w:sz w:val="20"/>
      <w:szCs w:val="20"/>
    </w:rPr>
  </w:style>
  <w:style w:type="paragraph" w:customStyle="1" w:styleId="Hyperlink1">
    <w:name w:val="Hyperlink1"/>
    <w:rsid w:val="002B3CF4"/>
    <w:pPr>
      <w:autoSpaceDE w:val="0"/>
      <w:autoSpaceDN w:val="0"/>
      <w:adjustRightInd w:val="0"/>
      <w:ind w:firstLine="312"/>
    </w:pPr>
    <w:rPr>
      <w:rFonts w:ascii="TimesLT" w:eastAsia="Times New Roman" w:hAnsi="TimesLT" w:cs="Times New Roman"/>
      <w:sz w:val="20"/>
      <w:szCs w:val="20"/>
    </w:rPr>
  </w:style>
  <w:style w:type="paragraph" w:customStyle="1" w:styleId="ISTATYMAS">
    <w:name w:val="ISTATYMAS"/>
    <w:rsid w:val="002B3CF4"/>
    <w:pPr>
      <w:autoSpaceDE w:val="0"/>
      <w:autoSpaceDN w:val="0"/>
      <w:adjustRightInd w:val="0"/>
      <w:jc w:val="center"/>
    </w:pPr>
    <w:rPr>
      <w:rFonts w:ascii="TimesLT" w:eastAsia="Times New Roman" w:hAnsi="TimesLT" w:cs="Times New Roman"/>
      <w:sz w:val="20"/>
      <w:szCs w:val="20"/>
    </w:rPr>
  </w:style>
  <w:style w:type="paragraph" w:customStyle="1" w:styleId="CentrBold">
    <w:name w:val="CentrBold"/>
    <w:rsid w:val="002B3CF4"/>
    <w:pPr>
      <w:autoSpaceDE w:val="0"/>
      <w:autoSpaceDN w:val="0"/>
      <w:adjustRightInd w:val="0"/>
      <w:jc w:val="center"/>
    </w:pPr>
    <w:rPr>
      <w:rFonts w:ascii="TimesLT" w:eastAsia="Times New Roman" w:hAnsi="TimesLT" w:cs="Times New Roman"/>
      <w:b/>
      <w:bCs/>
      <w:caps/>
      <w:sz w:val="20"/>
      <w:szCs w:val="20"/>
    </w:rPr>
  </w:style>
  <w:style w:type="paragraph" w:customStyle="1" w:styleId="istatymas0">
    <w:name w:val="istatymas"/>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mazas0">
    <w:name w:val="mazas"/>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pavadinimas10">
    <w:name w:val="pavadinimas1"/>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character" w:customStyle="1" w:styleId="Heading1Char1">
    <w:name w:val="Heading 1 Char1"/>
    <w:rsid w:val="002B3CF4"/>
    <w:rPr>
      <w:b/>
      <w:bCs/>
      <w:sz w:val="24"/>
      <w:szCs w:val="24"/>
      <w:lang w:eastAsia="en-US"/>
    </w:rPr>
  </w:style>
  <w:style w:type="character" w:styleId="Grietas">
    <w:name w:val="Strong"/>
    <w:uiPriority w:val="22"/>
    <w:qFormat/>
    <w:rsid w:val="002B3CF4"/>
    <w:rPr>
      <w:b/>
      <w:bCs/>
    </w:rPr>
  </w:style>
  <w:style w:type="paragraph" w:customStyle="1" w:styleId="WW-BodyTextIndent2">
    <w:name w:val="WW-Body Text Indent 2"/>
    <w:basedOn w:val="prastasis"/>
    <w:rsid w:val="002B3CF4"/>
    <w:pPr>
      <w:suppressAutoHyphens/>
      <w:ind w:left="426"/>
      <w:jc w:val="left"/>
    </w:pPr>
    <w:rPr>
      <w:rFonts w:ascii="Times New Roman" w:eastAsia="Times New Roman" w:hAnsi="Times New Roman" w:cs="Times New Roman"/>
      <w:szCs w:val="20"/>
      <w:lang w:val="lt-LT" w:eastAsia="ar-SA"/>
    </w:rPr>
  </w:style>
  <w:style w:type="table" w:customStyle="1" w:styleId="TableGrid1">
    <w:name w:val="Table Grid1"/>
    <w:basedOn w:val="prastojilentel"/>
    <w:next w:val="Lentelstinklelis"/>
    <w:uiPriority w:val="39"/>
    <w:rsid w:val="002B3CF4"/>
    <w:pPr>
      <w:jc w:val="left"/>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1">
    <w:name w:val="Text 1"/>
    <w:basedOn w:val="prastasis"/>
    <w:rsid w:val="002B3CF4"/>
    <w:pPr>
      <w:spacing w:after="240"/>
      <w:ind w:left="482"/>
    </w:pPr>
    <w:rPr>
      <w:rFonts w:ascii="Times New Roman" w:eastAsia="Times New Roman" w:hAnsi="Times New Roman" w:cs="Times New Roman"/>
      <w:sz w:val="24"/>
      <w:szCs w:val="20"/>
      <w:lang w:val="en-GB"/>
    </w:rPr>
  </w:style>
  <w:style w:type="paragraph" w:styleId="Pagrindinistekstas2">
    <w:name w:val="Body Text 2"/>
    <w:basedOn w:val="prastasis"/>
    <w:link w:val="Pagrindinistekstas2Diagrama"/>
    <w:unhideWhenUsed/>
    <w:rsid w:val="002B3CF4"/>
    <w:pPr>
      <w:spacing w:after="120" w:line="480" w:lineRule="auto"/>
      <w:jc w:val="left"/>
    </w:pPr>
    <w:rPr>
      <w:rFonts w:ascii="Times New Roman" w:eastAsia="Calibri" w:hAnsi="Times New Roman" w:cs="Times New Roman"/>
      <w:sz w:val="24"/>
      <w:lang w:val="lt-LT"/>
    </w:rPr>
  </w:style>
  <w:style w:type="character" w:customStyle="1" w:styleId="Pagrindinistekstas2Diagrama">
    <w:name w:val="Pagrindinis tekstas 2 Diagrama"/>
    <w:basedOn w:val="Numatytasispastraiposriftas"/>
    <w:link w:val="Pagrindinistekstas2"/>
    <w:rsid w:val="002B3CF4"/>
    <w:rPr>
      <w:rFonts w:ascii="Times New Roman" w:eastAsia="Calibri" w:hAnsi="Times New Roman" w:cs="Times New Roman"/>
      <w:sz w:val="24"/>
      <w:lang w:val="lt-LT"/>
    </w:rPr>
  </w:style>
  <w:style w:type="paragraph" w:customStyle="1" w:styleId="Style1">
    <w:name w:val="Style1"/>
    <w:basedOn w:val="Antrat5"/>
    <w:rsid w:val="002B3CF4"/>
    <w:pPr>
      <w:keepNext w:val="0"/>
      <w:numPr>
        <w:ilvl w:val="0"/>
        <w:numId w:val="14"/>
      </w:numPr>
      <w:tabs>
        <w:tab w:val="num" w:pos="360"/>
      </w:tabs>
      <w:suppressAutoHyphens w:val="0"/>
      <w:spacing w:before="240" w:after="240" w:line="276" w:lineRule="auto"/>
      <w:ind w:left="0" w:firstLine="0"/>
    </w:pPr>
    <w:rPr>
      <w:rFonts w:ascii="Arial" w:eastAsia="Calibri" w:hAnsi="Arial"/>
      <w:bCs/>
      <w:iCs/>
      <w:sz w:val="24"/>
      <w:szCs w:val="26"/>
      <w:lang w:eastAsia="en-US"/>
    </w:rPr>
  </w:style>
  <w:style w:type="paragraph" w:customStyle="1" w:styleId="CharChar7">
    <w:name w:val="Char Char7"/>
    <w:basedOn w:val="prastasis"/>
    <w:rsid w:val="002B3CF4"/>
    <w:pPr>
      <w:widowControl w:val="0"/>
      <w:adjustRightInd w:val="0"/>
      <w:spacing w:after="160" w:line="240" w:lineRule="exact"/>
      <w:textAlignment w:val="baseline"/>
    </w:pPr>
    <w:rPr>
      <w:rFonts w:ascii="Tahoma" w:eastAsia="Times New Roman" w:hAnsi="Tahoma" w:cs="Times New Roman"/>
      <w:sz w:val="20"/>
      <w:szCs w:val="20"/>
    </w:rPr>
  </w:style>
  <w:style w:type="paragraph" w:customStyle="1" w:styleId="modPunktai">
    <w:name w:val="mod: Punktai"/>
    <w:basedOn w:val="Antrat2"/>
    <w:rsid w:val="002B3CF4"/>
    <w:pPr>
      <w:widowControl w:val="0"/>
      <w:numPr>
        <w:ilvl w:val="0"/>
        <w:numId w:val="15"/>
      </w:numPr>
      <w:suppressAutoHyphens w:val="0"/>
      <w:spacing w:after="200" w:line="360" w:lineRule="auto"/>
    </w:pPr>
    <w:rPr>
      <w:rFonts w:eastAsia="Calibri"/>
      <w:bCs/>
      <w:iCs/>
      <w:szCs w:val="24"/>
      <w:lang w:eastAsia="en-US"/>
    </w:rPr>
  </w:style>
  <w:style w:type="paragraph" w:customStyle="1" w:styleId="MPapunktis1lygis">
    <w:name w:val="M. Papunktis 1 lygis"/>
    <w:basedOn w:val="modPunktai"/>
    <w:rsid w:val="002B3CF4"/>
    <w:pPr>
      <w:numPr>
        <w:ilvl w:val="1"/>
      </w:numPr>
      <w:tabs>
        <w:tab w:val="clear" w:pos="928"/>
        <w:tab w:val="left" w:pos="1276"/>
      </w:tabs>
      <w:ind w:left="0" w:firstLine="567"/>
    </w:pPr>
  </w:style>
  <w:style w:type="character" w:customStyle="1" w:styleId="Typewriter">
    <w:name w:val="Typewriter"/>
    <w:rsid w:val="002B3CF4"/>
    <w:rPr>
      <w:rFonts w:ascii="Courier New" w:hAnsi="Courier New"/>
      <w:sz w:val="20"/>
      <w:szCs w:val="20"/>
    </w:rPr>
  </w:style>
  <w:style w:type="character" w:customStyle="1" w:styleId="HSPunktaiChar1">
    <w:name w:val="HSPunktai Char1"/>
    <w:link w:val="HSPunktai"/>
    <w:locked/>
    <w:rsid w:val="002B3CF4"/>
  </w:style>
  <w:style w:type="paragraph" w:customStyle="1" w:styleId="Linija0">
    <w:name w:val="Linija"/>
    <w:basedOn w:val="prastasis"/>
    <w:rsid w:val="002B3CF4"/>
    <w:pPr>
      <w:autoSpaceDE w:val="0"/>
      <w:autoSpaceDN w:val="0"/>
      <w:adjustRightInd w:val="0"/>
      <w:jc w:val="center"/>
    </w:pPr>
    <w:rPr>
      <w:rFonts w:ascii="TimesLT" w:eastAsia="Times New Roman" w:hAnsi="TimesLT" w:cs="Times New Roman"/>
      <w:sz w:val="12"/>
      <w:szCs w:val="12"/>
    </w:rPr>
  </w:style>
  <w:style w:type="paragraph" w:customStyle="1" w:styleId="Pagrindinistekstas1">
    <w:name w:val="Pagrindinis tekstas1"/>
    <w:uiPriority w:val="99"/>
    <w:rsid w:val="002B3CF4"/>
    <w:pPr>
      <w:autoSpaceDE w:val="0"/>
      <w:autoSpaceDN w:val="0"/>
      <w:adjustRightInd w:val="0"/>
      <w:ind w:firstLine="312"/>
    </w:pPr>
    <w:rPr>
      <w:rFonts w:ascii="TimesLT" w:eastAsia="Times New Roman" w:hAnsi="TimesLT" w:cs="Times New Roman"/>
      <w:sz w:val="20"/>
      <w:szCs w:val="20"/>
    </w:rPr>
  </w:style>
  <w:style w:type="paragraph" w:customStyle="1" w:styleId="Pagrindinistekstas20">
    <w:name w:val="Pagrindinis tekstas2"/>
    <w:rsid w:val="002B3CF4"/>
    <w:pPr>
      <w:autoSpaceDE w:val="0"/>
      <w:autoSpaceDN w:val="0"/>
      <w:adjustRightInd w:val="0"/>
      <w:ind w:firstLine="312"/>
    </w:pPr>
    <w:rPr>
      <w:rFonts w:ascii="TimesLT" w:eastAsia="Times New Roman" w:hAnsi="TimesLT" w:cs="Times New Roman"/>
      <w:sz w:val="20"/>
      <w:szCs w:val="20"/>
    </w:rPr>
  </w:style>
  <w:style w:type="paragraph" w:customStyle="1" w:styleId="Body2">
    <w:name w:val="Body 2"/>
    <w:rsid w:val="002B3CF4"/>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eastAsia="lt-LT"/>
    </w:rPr>
  </w:style>
  <w:style w:type="paragraph" w:customStyle="1" w:styleId="HBTitlecenter">
    <w:name w:val="HB Title (center)"/>
    <w:basedOn w:val="prastasis"/>
    <w:rsid w:val="002B3CF4"/>
    <w:pPr>
      <w:widowControl w:val="0"/>
      <w:spacing w:before="120" w:after="120"/>
      <w:jc w:val="center"/>
    </w:pPr>
    <w:rPr>
      <w:rFonts w:ascii="Arial" w:eastAsia="Times New Roman" w:hAnsi="Arial" w:cs="Times New Roman"/>
      <w:b/>
      <w:bCs/>
      <w:sz w:val="36"/>
      <w:szCs w:val="20"/>
      <w:lang w:val="lt-LT"/>
    </w:rPr>
  </w:style>
  <w:style w:type="character" w:customStyle="1" w:styleId="apple-converted-space">
    <w:name w:val="apple-converted-space"/>
    <w:basedOn w:val="Numatytasispastraiposriftas"/>
    <w:rsid w:val="002B3CF4"/>
  </w:style>
  <w:style w:type="paragraph" w:customStyle="1" w:styleId="HBTitleright">
    <w:name w:val="HB Title (right)"/>
    <w:basedOn w:val="prastasis"/>
    <w:rsid w:val="002B3CF4"/>
    <w:pPr>
      <w:widowControl w:val="0"/>
      <w:spacing w:before="120" w:after="120"/>
      <w:jc w:val="right"/>
    </w:pPr>
    <w:rPr>
      <w:rFonts w:ascii="Arial" w:eastAsia="Times New Roman" w:hAnsi="Arial" w:cs="Times New Roman"/>
      <w:b/>
      <w:bCs/>
      <w:sz w:val="36"/>
      <w:szCs w:val="20"/>
      <w:lang w:val="lt-LT"/>
    </w:rPr>
  </w:style>
  <w:style w:type="paragraph" w:customStyle="1" w:styleId="TitleTNR">
    <w:name w:val="Title_TNR"/>
    <w:basedOn w:val="prastasis"/>
    <w:uiPriority w:val="99"/>
    <w:rsid w:val="002B3CF4"/>
    <w:pPr>
      <w:keepNext/>
      <w:spacing w:after="220"/>
      <w:jc w:val="center"/>
    </w:pPr>
    <w:rPr>
      <w:rFonts w:ascii="Arial" w:eastAsia="Times New Roman" w:hAnsi="Arial" w:cs="Arial"/>
      <w:b/>
      <w:bCs/>
      <w:sz w:val="28"/>
      <w:szCs w:val="32"/>
      <w:lang w:val="en-AU"/>
    </w:rPr>
  </w:style>
  <w:style w:type="character" w:customStyle="1" w:styleId="BodytextDiagrama">
    <w:name w:val="Body text Diagrama"/>
    <w:rsid w:val="002B3CF4"/>
    <w:rPr>
      <w:rFonts w:ascii="TimesLT" w:eastAsia="Times New Roman" w:hAnsi="TimesLT" w:cs="Times New Roman"/>
      <w:sz w:val="20"/>
      <w:szCs w:val="20"/>
      <w:lang w:val="en-US"/>
    </w:rPr>
  </w:style>
  <w:style w:type="paragraph" w:customStyle="1" w:styleId="Style2">
    <w:name w:val="Style2"/>
    <w:basedOn w:val="Style1"/>
    <w:link w:val="Style2Char"/>
    <w:qFormat/>
    <w:rsid w:val="002B3CF4"/>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Numatytasispastraiposriftas"/>
    <w:link w:val="Style2"/>
    <w:rsid w:val="002B3CF4"/>
    <w:rPr>
      <w:rFonts w:ascii="Times New Roman" w:eastAsia="Times New Roman" w:hAnsi="Times New Roman" w:cs="Times New Roman"/>
      <w:sz w:val="24"/>
      <w:szCs w:val="24"/>
      <w:lang w:val="lt-LT"/>
    </w:rPr>
  </w:style>
  <w:style w:type="character" w:customStyle="1" w:styleId="text10">
    <w:name w:val="text1"/>
    <w:rsid w:val="002B3CF4"/>
    <w:rPr>
      <w:rFonts w:ascii="Verdana" w:hAnsi="Verdana" w:hint="default"/>
      <w:b w:val="0"/>
      <w:bCs w:val="0"/>
      <w:color w:val="000000"/>
      <w:sz w:val="15"/>
      <w:szCs w:val="15"/>
    </w:rPr>
  </w:style>
  <w:style w:type="character" w:customStyle="1" w:styleId="activity1">
    <w:name w:val="activity1"/>
    <w:rsid w:val="002B3CF4"/>
    <w:rPr>
      <w:rFonts w:ascii="Verdana" w:hAnsi="Verdana" w:hint="default"/>
      <w:b w:val="0"/>
      <w:bCs w:val="0"/>
      <w:color w:val="000000"/>
      <w:sz w:val="15"/>
      <w:szCs w:val="15"/>
    </w:rPr>
  </w:style>
  <w:style w:type="character" w:customStyle="1" w:styleId="IprastasJ">
    <w:name w:val="Iprastas_J"/>
    <w:rsid w:val="002B3CF4"/>
    <w:rPr>
      <w:rFonts w:ascii="Times New Roman" w:hAnsi="Times New Roman"/>
    </w:rPr>
  </w:style>
  <w:style w:type="paragraph" w:styleId="Sraas">
    <w:name w:val="List"/>
    <w:basedOn w:val="prastasis"/>
    <w:rsid w:val="002B3CF4"/>
    <w:pPr>
      <w:ind w:left="283" w:hanging="283"/>
      <w:jc w:val="left"/>
    </w:pPr>
    <w:rPr>
      <w:rFonts w:ascii="Times New Roman" w:eastAsia="Times New Roman" w:hAnsi="Times New Roman" w:cs="Times New Roman"/>
      <w:sz w:val="24"/>
      <w:szCs w:val="24"/>
      <w:lang w:val="lt-LT"/>
    </w:rPr>
  </w:style>
  <w:style w:type="character" w:customStyle="1" w:styleId="hps">
    <w:name w:val="hps"/>
    <w:basedOn w:val="Numatytasispastraiposriftas"/>
    <w:rsid w:val="002B3CF4"/>
  </w:style>
  <w:style w:type="character" w:customStyle="1" w:styleId="apple-style-span">
    <w:name w:val="apple-style-span"/>
    <w:basedOn w:val="Numatytasispastraiposriftas"/>
    <w:rsid w:val="002B3CF4"/>
  </w:style>
  <w:style w:type="table" w:customStyle="1" w:styleId="TableGrid11">
    <w:name w:val="Table Grid11"/>
    <w:basedOn w:val="prastojilentel"/>
    <w:next w:val="Lentelstinklelis"/>
    <w:rsid w:val="002B3CF4"/>
    <w:pPr>
      <w:jc w:val="lef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2B3CF4"/>
    <w:pPr>
      <w:spacing w:after="200" w:line="276" w:lineRule="auto"/>
      <w:ind w:left="720" w:hanging="360"/>
      <w:contextualSpacing/>
      <w:jc w:val="left"/>
    </w:pPr>
    <w:rPr>
      <w:rFonts w:ascii="Times New Roman" w:eastAsia="Calibri" w:hAnsi="Times New Roman" w:cs="Times New Roman"/>
      <w:sz w:val="24"/>
      <w:lang w:val="lt-LT"/>
    </w:rPr>
  </w:style>
  <w:style w:type="paragraph" w:customStyle="1" w:styleId="BodyText3">
    <w:name w:val="Body Text3"/>
    <w:rsid w:val="002B3CF4"/>
    <w:pPr>
      <w:autoSpaceDE w:val="0"/>
      <w:autoSpaceDN w:val="0"/>
      <w:adjustRightInd w:val="0"/>
      <w:ind w:firstLine="312"/>
    </w:pPr>
    <w:rPr>
      <w:rFonts w:ascii="TimesLT" w:eastAsia="Times New Roman" w:hAnsi="TimesLT" w:cs="Times New Roman"/>
      <w:sz w:val="20"/>
      <w:szCs w:val="20"/>
    </w:rPr>
  </w:style>
  <w:style w:type="paragraph" w:customStyle="1" w:styleId="BodyText4">
    <w:name w:val="Body Text4"/>
    <w:rsid w:val="002B3CF4"/>
    <w:pPr>
      <w:autoSpaceDE w:val="0"/>
      <w:autoSpaceDN w:val="0"/>
      <w:adjustRightInd w:val="0"/>
      <w:ind w:firstLine="312"/>
    </w:pPr>
    <w:rPr>
      <w:rFonts w:ascii="TimesLT" w:eastAsia="Times New Roman" w:hAnsi="TimesLT" w:cs="Times New Roman"/>
      <w:sz w:val="20"/>
      <w:szCs w:val="20"/>
    </w:rPr>
  </w:style>
  <w:style w:type="paragraph" w:customStyle="1" w:styleId="BodyText5">
    <w:name w:val="Body Text5"/>
    <w:rsid w:val="002B3CF4"/>
    <w:pPr>
      <w:autoSpaceDE w:val="0"/>
      <w:autoSpaceDN w:val="0"/>
      <w:adjustRightInd w:val="0"/>
      <w:ind w:firstLine="312"/>
    </w:pPr>
    <w:rPr>
      <w:rFonts w:ascii="TimesLT" w:eastAsia="Times New Roman" w:hAnsi="TimesLT" w:cs="Times New Roman"/>
      <w:sz w:val="20"/>
      <w:szCs w:val="20"/>
    </w:rPr>
  </w:style>
  <w:style w:type="paragraph" w:customStyle="1" w:styleId="doc-ti">
    <w:name w:val="doc-ti"/>
    <w:basedOn w:val="prastasis"/>
    <w:rsid w:val="002B3CF4"/>
    <w:pPr>
      <w:spacing w:before="100" w:beforeAutospacing="1" w:after="100" w:afterAutospacing="1"/>
      <w:jc w:val="left"/>
    </w:pPr>
    <w:rPr>
      <w:rFonts w:ascii="Times New Roman" w:eastAsia="Times New Roman" w:hAnsi="Times New Roman" w:cs="Times New Roman"/>
      <w:sz w:val="24"/>
      <w:szCs w:val="24"/>
      <w:lang w:val="en-GB" w:eastAsia="en-GB"/>
    </w:rPr>
  </w:style>
  <w:style w:type="paragraph" w:customStyle="1" w:styleId="BodyText6">
    <w:name w:val="Body Text6"/>
    <w:rsid w:val="002B3CF4"/>
    <w:pPr>
      <w:autoSpaceDE w:val="0"/>
      <w:autoSpaceDN w:val="0"/>
      <w:adjustRightInd w:val="0"/>
      <w:ind w:firstLine="312"/>
    </w:pPr>
    <w:rPr>
      <w:rFonts w:ascii="TimesLT" w:eastAsia="Times New Roman" w:hAnsi="TimesLT" w:cs="Times New Roman"/>
      <w:sz w:val="20"/>
      <w:szCs w:val="20"/>
    </w:rPr>
  </w:style>
  <w:style w:type="paragraph" w:customStyle="1" w:styleId="BodyText7">
    <w:name w:val="Body Text7"/>
    <w:rsid w:val="002B3CF4"/>
    <w:pPr>
      <w:autoSpaceDE w:val="0"/>
      <w:autoSpaceDN w:val="0"/>
      <w:adjustRightInd w:val="0"/>
      <w:ind w:firstLine="312"/>
    </w:pPr>
    <w:rPr>
      <w:rFonts w:ascii="TimesLT" w:eastAsia="Times New Roman" w:hAnsi="TimesLT" w:cs="Times New Roman"/>
      <w:sz w:val="20"/>
      <w:szCs w:val="20"/>
    </w:rPr>
  </w:style>
  <w:style w:type="paragraph" w:customStyle="1" w:styleId="Statja">
    <w:name w:val="Statja"/>
    <w:basedOn w:val="prastasis"/>
    <w:rsid w:val="002B3CF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eastAsia="Times New Roman" w:hAnsi="TimesLT" w:cs="Times New Roman"/>
      <w:b/>
      <w:bCs/>
      <w:sz w:val="20"/>
      <w:szCs w:val="20"/>
    </w:rPr>
  </w:style>
  <w:style w:type="table" w:customStyle="1" w:styleId="TableGrid4">
    <w:name w:val="Table Grid4"/>
    <w:basedOn w:val="prastojilentel"/>
    <w:next w:val="Lentelstinklelis"/>
    <w:uiPriority w:val="39"/>
    <w:rsid w:val="002B3CF4"/>
    <w:pPr>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umatytasispastraiposriftas"/>
    <w:uiPriority w:val="99"/>
    <w:semiHidden/>
    <w:unhideWhenUsed/>
    <w:rsid w:val="002B3CF4"/>
    <w:rPr>
      <w:color w:val="605E5C"/>
      <w:shd w:val="clear" w:color="auto" w:fill="E1DFDD"/>
    </w:rPr>
  </w:style>
  <w:style w:type="paragraph" w:customStyle="1" w:styleId="msonormal0">
    <w:name w:val="msonormal"/>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66">
    <w:name w:val="xl66"/>
    <w:basedOn w:val="prastasis"/>
    <w:rsid w:val="002B3CF4"/>
    <w:pPr>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67">
    <w:name w:val="xl67"/>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68">
    <w:name w:val="xl68"/>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69">
    <w:name w:val="xl69"/>
    <w:basedOn w:val="prastasis"/>
    <w:rsid w:val="002B3CF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70">
    <w:name w:val="xl7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1">
    <w:name w:val="xl71"/>
    <w:basedOn w:val="prastasis"/>
    <w:rsid w:val="002B3CF4"/>
    <w:pPr>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72">
    <w:name w:val="xl7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73">
    <w:name w:val="xl7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74">
    <w:name w:val="xl74"/>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75">
    <w:name w:val="xl75"/>
    <w:basedOn w:val="prastasis"/>
    <w:rsid w:val="002B3C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6">
    <w:name w:val="xl76"/>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24"/>
      <w:szCs w:val="24"/>
      <w:lang w:val="lt-LT" w:eastAsia="lt-LT"/>
    </w:rPr>
  </w:style>
  <w:style w:type="paragraph" w:customStyle="1" w:styleId="xl77">
    <w:name w:val="xl77"/>
    <w:basedOn w:val="prastasis"/>
    <w:rsid w:val="002B3CF4"/>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8">
    <w:name w:val="xl78"/>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9">
    <w:name w:val="xl79"/>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0">
    <w:name w:val="xl8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1">
    <w:name w:val="xl81"/>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2">
    <w:name w:val="xl8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24"/>
      <w:szCs w:val="24"/>
      <w:lang w:val="lt-LT" w:eastAsia="lt-LT"/>
    </w:rPr>
  </w:style>
  <w:style w:type="paragraph" w:customStyle="1" w:styleId="xl83">
    <w:name w:val="xl8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4">
    <w:name w:val="xl84"/>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5">
    <w:name w:val="xl85"/>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6">
    <w:name w:val="xl86"/>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7">
    <w:name w:val="xl87"/>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88">
    <w:name w:val="xl88"/>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89">
    <w:name w:val="xl89"/>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90">
    <w:name w:val="xl9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91">
    <w:name w:val="xl91"/>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92">
    <w:name w:val="xl9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3">
    <w:name w:val="xl9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94">
    <w:name w:val="xl94"/>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5">
    <w:name w:val="xl95"/>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6">
    <w:name w:val="xl96"/>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97">
    <w:name w:val="xl97"/>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8">
    <w:name w:val="xl98"/>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9">
    <w:name w:val="xl99"/>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00">
    <w:name w:val="xl10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01">
    <w:name w:val="xl101"/>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02">
    <w:name w:val="xl10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03">
    <w:name w:val="xl10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04">
    <w:name w:val="xl104"/>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05">
    <w:name w:val="xl105"/>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06">
    <w:name w:val="xl106"/>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07">
    <w:name w:val="xl107"/>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lt-LT" w:eastAsia="lt-LT"/>
    </w:rPr>
  </w:style>
  <w:style w:type="paragraph" w:customStyle="1" w:styleId="xl108">
    <w:name w:val="xl108"/>
    <w:basedOn w:val="prastasis"/>
    <w:rsid w:val="002B3CF4"/>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09">
    <w:name w:val="xl109"/>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0">
    <w:name w:val="xl110"/>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11">
    <w:name w:val="xl111"/>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12">
    <w:name w:val="xl11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lt-LT" w:eastAsia="lt-LT"/>
    </w:rPr>
  </w:style>
  <w:style w:type="paragraph" w:customStyle="1" w:styleId="xl113">
    <w:name w:val="xl113"/>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lt-LT" w:eastAsia="lt-LT"/>
    </w:rPr>
  </w:style>
  <w:style w:type="paragraph" w:customStyle="1" w:styleId="xl114">
    <w:name w:val="xl114"/>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5">
    <w:name w:val="xl115"/>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6">
    <w:name w:val="xl116"/>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7">
    <w:name w:val="xl117"/>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18">
    <w:name w:val="xl118"/>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19">
    <w:name w:val="xl119"/>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20">
    <w:name w:val="xl120"/>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21">
    <w:name w:val="xl121"/>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2">
    <w:name w:val="xl122"/>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3">
    <w:name w:val="xl123"/>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4">
    <w:name w:val="xl124"/>
    <w:basedOn w:val="prastasis"/>
    <w:rsid w:val="002B3CF4"/>
    <w:pPr>
      <w:pBdr>
        <w:top w:val="single" w:sz="4" w:space="0" w:color="auto"/>
        <w:left w:val="single" w:sz="4" w:space="0" w:color="auto"/>
        <w:bottom w:val="single" w:sz="4" w:space="0" w:color="auto"/>
        <w:right w:val="single" w:sz="4" w:space="0" w:color="auto"/>
      </w:pBdr>
      <w:shd w:val="clear" w:color="FFFF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5">
    <w:name w:val="xl125"/>
    <w:basedOn w:val="prastasis"/>
    <w:rsid w:val="002B3CF4"/>
    <w:pPr>
      <w:pBdr>
        <w:top w:val="single" w:sz="4" w:space="0" w:color="auto"/>
        <w:left w:val="single" w:sz="4" w:space="0" w:color="auto"/>
        <w:bottom w:val="single" w:sz="4" w:space="0" w:color="auto"/>
        <w:right w:val="single" w:sz="4" w:space="0" w:color="auto"/>
      </w:pBdr>
      <w:shd w:val="clear" w:color="FFFF00" w:fill="F2F2F2"/>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26">
    <w:name w:val="xl126"/>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27">
    <w:name w:val="xl127"/>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Arial" w:eastAsia="Times New Roman" w:hAnsi="Arial" w:cs="Arial"/>
      <w:sz w:val="24"/>
      <w:szCs w:val="24"/>
      <w:lang w:val="lt-LT" w:eastAsia="lt-LT"/>
    </w:rPr>
  </w:style>
  <w:style w:type="paragraph" w:customStyle="1" w:styleId="xl128">
    <w:name w:val="xl128"/>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29">
    <w:name w:val="xl129"/>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Arial" w:eastAsia="Times New Roman" w:hAnsi="Arial" w:cs="Arial"/>
      <w:sz w:val="24"/>
      <w:szCs w:val="24"/>
      <w:lang w:val="lt-LT" w:eastAsia="lt-LT"/>
    </w:rPr>
  </w:style>
  <w:style w:type="paragraph" w:customStyle="1" w:styleId="xl130">
    <w:name w:val="xl130"/>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31">
    <w:name w:val="xl131"/>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2">
    <w:name w:val="xl132"/>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3">
    <w:name w:val="xl133"/>
    <w:basedOn w:val="prastasis"/>
    <w:rsid w:val="002B3CF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4">
    <w:name w:val="xl134"/>
    <w:basedOn w:val="prastasis"/>
    <w:rsid w:val="002B3CF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5">
    <w:name w:val="xl135"/>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6">
    <w:name w:val="xl136"/>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7">
    <w:name w:val="xl137"/>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8">
    <w:name w:val="xl138"/>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9">
    <w:name w:val="xl139"/>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40">
    <w:name w:val="xl140"/>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41">
    <w:name w:val="xl141"/>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42">
    <w:name w:val="xl142"/>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43">
    <w:name w:val="xl143"/>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44">
    <w:name w:val="xl144"/>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45">
    <w:name w:val="xl145"/>
    <w:basedOn w:val="prastasis"/>
    <w:rsid w:val="002B3CF4"/>
    <w:pPr>
      <w:pBdr>
        <w:top w:val="single" w:sz="8" w:space="0" w:color="auto"/>
        <w:left w:val="single" w:sz="4" w:space="0" w:color="auto"/>
        <w:right w:val="single" w:sz="4" w:space="0" w:color="auto"/>
      </w:pBdr>
      <w:shd w:val="clear" w:color="C0C0C0" w:fill="D9D9D9"/>
      <w:spacing w:before="100" w:beforeAutospacing="1" w:after="100" w:afterAutospacing="1"/>
      <w:jc w:val="left"/>
      <w:textAlignment w:val="center"/>
    </w:pPr>
    <w:rPr>
      <w:rFonts w:ascii="Times New Roman" w:eastAsia="Times New Roman" w:hAnsi="Times New Roman" w:cs="Times New Roman"/>
      <w:b/>
      <w:bCs/>
      <w:color w:val="000000"/>
      <w:sz w:val="24"/>
      <w:szCs w:val="24"/>
      <w:lang w:val="lt-LT" w:eastAsia="lt-LT"/>
    </w:rPr>
  </w:style>
  <w:style w:type="paragraph" w:customStyle="1" w:styleId="xl146">
    <w:name w:val="xl146"/>
    <w:basedOn w:val="prastasis"/>
    <w:rsid w:val="002B3CF4"/>
    <w:pPr>
      <w:pBdr>
        <w:top w:val="single" w:sz="8"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47">
    <w:name w:val="xl147"/>
    <w:basedOn w:val="prastasis"/>
    <w:rsid w:val="002B3CF4"/>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9C0006"/>
      <w:sz w:val="24"/>
      <w:szCs w:val="24"/>
      <w:lang w:val="lt-LT" w:eastAsia="lt-LT"/>
    </w:rPr>
  </w:style>
  <w:style w:type="paragraph" w:customStyle="1" w:styleId="xl148">
    <w:name w:val="xl148"/>
    <w:basedOn w:val="prastasis"/>
    <w:rsid w:val="002B3CF4"/>
    <w:pPr>
      <w:pBdr>
        <w:left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9C0006"/>
      <w:sz w:val="24"/>
      <w:szCs w:val="24"/>
      <w:lang w:val="lt-LT" w:eastAsia="lt-LT"/>
    </w:rPr>
  </w:style>
  <w:style w:type="paragraph" w:customStyle="1" w:styleId="xl149">
    <w:name w:val="xl149"/>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50">
    <w:name w:val="xl150"/>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51">
    <w:name w:val="xl151"/>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52">
    <w:name w:val="xl152"/>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53">
    <w:name w:val="xl153"/>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54">
    <w:name w:val="xl154"/>
    <w:basedOn w:val="prastasis"/>
    <w:rsid w:val="002B3CF4"/>
    <w:pP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55">
    <w:name w:val="xl155"/>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56">
    <w:name w:val="xl156"/>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57">
    <w:name w:val="xl157"/>
    <w:basedOn w:val="prastasis"/>
    <w:rsid w:val="002B3CF4"/>
    <w:pPr>
      <w:pBdr>
        <w:top w:val="single" w:sz="8"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58">
    <w:name w:val="xl158"/>
    <w:basedOn w:val="prastasis"/>
    <w:rsid w:val="002B3CF4"/>
    <w:pPr>
      <w:pBdr>
        <w:top w:val="single" w:sz="8"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59">
    <w:name w:val="xl159"/>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60">
    <w:name w:val="xl160"/>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61">
    <w:name w:val="xl161"/>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62">
    <w:name w:val="xl162"/>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63">
    <w:name w:val="xl163"/>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64">
    <w:name w:val="xl164"/>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65">
    <w:name w:val="xl165"/>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66">
    <w:name w:val="xl166"/>
    <w:basedOn w:val="prastasis"/>
    <w:rsid w:val="002B3CF4"/>
    <w:pPr>
      <w:shd w:val="clear" w:color="000000" w:fill="FCD5B4"/>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67">
    <w:name w:val="xl167"/>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68">
    <w:name w:val="xl168"/>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69">
    <w:name w:val="xl169"/>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0">
    <w:name w:val="xl170"/>
    <w:basedOn w:val="prastasis"/>
    <w:rsid w:val="002B3CF4"/>
    <w:pPr>
      <w:shd w:val="clear" w:color="000000" w:fill="FDE9D9"/>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1">
    <w:name w:val="xl171"/>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72">
    <w:name w:val="xl172"/>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3">
    <w:name w:val="xl173"/>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4">
    <w:name w:val="xl174"/>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5">
    <w:name w:val="xl175"/>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sz w:val="24"/>
      <w:szCs w:val="24"/>
      <w:lang w:val="lt-LT" w:eastAsia="lt-LT"/>
    </w:rPr>
  </w:style>
  <w:style w:type="paragraph" w:customStyle="1" w:styleId="xl176">
    <w:name w:val="xl176"/>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77">
    <w:name w:val="xl177"/>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78">
    <w:name w:val="xl178"/>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79">
    <w:name w:val="xl179"/>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top"/>
    </w:pPr>
    <w:rPr>
      <w:rFonts w:ascii="Times New Roman" w:eastAsia="Times New Roman" w:hAnsi="Times New Roman" w:cs="Times New Roman"/>
      <w:sz w:val="24"/>
      <w:szCs w:val="24"/>
      <w:lang w:val="lt-LT" w:eastAsia="lt-LT"/>
    </w:rPr>
  </w:style>
  <w:style w:type="paragraph" w:customStyle="1" w:styleId="xl180">
    <w:name w:val="xl180"/>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81">
    <w:name w:val="xl181"/>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82">
    <w:name w:val="xl182"/>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83">
    <w:name w:val="xl183"/>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4">
    <w:name w:val="xl184"/>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5">
    <w:name w:val="xl185"/>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6">
    <w:name w:val="xl186"/>
    <w:basedOn w:val="prastasis"/>
    <w:rsid w:val="002B3CF4"/>
    <w:pPr>
      <w:pBdr>
        <w:top w:val="single" w:sz="4" w:space="0" w:color="auto"/>
        <w:left w:val="single" w:sz="4" w:space="0" w:color="auto"/>
        <w:bottom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187">
    <w:name w:val="xl187"/>
    <w:basedOn w:val="prastasis"/>
    <w:rsid w:val="002B3CF4"/>
    <w:pPr>
      <w:pBdr>
        <w:left w:val="single" w:sz="4" w:space="0" w:color="auto"/>
        <w:right w:val="single" w:sz="4" w:space="0" w:color="auto"/>
      </w:pBdr>
      <w:shd w:val="clear" w:color="000000" w:fill="F2F2F2"/>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88">
    <w:name w:val="xl188"/>
    <w:basedOn w:val="prastasis"/>
    <w:rsid w:val="002B3CF4"/>
    <w:pPr>
      <w:pBdr>
        <w:left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9">
    <w:name w:val="xl189"/>
    <w:basedOn w:val="prastasis"/>
    <w:rsid w:val="002B3CF4"/>
    <w:pPr>
      <w:pBdr>
        <w:top w:val="single" w:sz="4" w:space="0" w:color="auto"/>
        <w:left w:val="single" w:sz="4" w:space="0" w:color="auto"/>
        <w:bottom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color w:val="000000"/>
      <w:sz w:val="24"/>
      <w:szCs w:val="24"/>
      <w:lang w:val="lt-LT" w:eastAsia="lt-LT"/>
    </w:rPr>
  </w:style>
  <w:style w:type="paragraph" w:customStyle="1" w:styleId="xl190">
    <w:name w:val="xl190"/>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91">
    <w:name w:val="xl191"/>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b/>
      <w:bCs/>
      <w:sz w:val="24"/>
      <w:szCs w:val="24"/>
      <w:lang w:val="lt-LT" w:eastAsia="lt-LT"/>
    </w:rPr>
  </w:style>
  <w:style w:type="paragraph" w:customStyle="1" w:styleId="xl192">
    <w:name w:val="xl192"/>
    <w:basedOn w:val="prastasis"/>
    <w:rsid w:val="002B3CF4"/>
    <w:pPr>
      <w:pBdr>
        <w:left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b/>
      <w:bCs/>
      <w:sz w:val="24"/>
      <w:szCs w:val="24"/>
      <w:lang w:val="lt-LT" w:eastAsia="lt-LT"/>
    </w:rPr>
  </w:style>
  <w:style w:type="paragraph" w:customStyle="1" w:styleId="xl193">
    <w:name w:val="xl193"/>
    <w:basedOn w:val="prastasis"/>
    <w:rsid w:val="002B3CF4"/>
    <w:pPr>
      <w:pBdr>
        <w:left w:val="single" w:sz="4" w:space="0" w:color="auto"/>
        <w:bottom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b/>
      <w:bCs/>
      <w:sz w:val="24"/>
      <w:szCs w:val="24"/>
      <w:lang w:val="lt-LT" w:eastAsia="lt-LT"/>
    </w:rPr>
  </w:style>
  <w:style w:type="paragraph" w:customStyle="1" w:styleId="xl194">
    <w:name w:val="xl194"/>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b/>
      <w:bCs/>
      <w:sz w:val="24"/>
      <w:szCs w:val="24"/>
      <w:lang w:val="lt-LT" w:eastAsia="lt-LT"/>
    </w:rPr>
  </w:style>
  <w:style w:type="paragraph" w:customStyle="1" w:styleId="xl195">
    <w:name w:val="xl195"/>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96">
    <w:name w:val="xl196"/>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197">
    <w:name w:val="xl197"/>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198">
    <w:name w:val="xl198"/>
    <w:basedOn w:val="prastasis"/>
    <w:rsid w:val="002B3C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99">
    <w:name w:val="xl199"/>
    <w:basedOn w:val="prastasis"/>
    <w:rsid w:val="002B3CF4"/>
    <w:pPr>
      <w:pBdr>
        <w:top w:val="single" w:sz="4" w:space="0" w:color="auto"/>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0">
    <w:name w:val="xl200"/>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01">
    <w:name w:val="xl201"/>
    <w:basedOn w:val="prastasis"/>
    <w:rsid w:val="002B3CF4"/>
    <w:pPr>
      <w:pBdr>
        <w:top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2">
    <w:name w:val="xl202"/>
    <w:basedOn w:val="prastasis"/>
    <w:rsid w:val="002B3CF4"/>
    <w:pPr>
      <w:pBdr>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3">
    <w:name w:val="xl203"/>
    <w:basedOn w:val="prastasis"/>
    <w:rsid w:val="002B3CF4"/>
    <w:pPr>
      <w:pBdr>
        <w:bottom w:val="single" w:sz="8"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4">
    <w:name w:val="xl204"/>
    <w:basedOn w:val="prastasis"/>
    <w:rsid w:val="002B3C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05">
    <w:name w:val="xl205"/>
    <w:basedOn w:val="prastasis"/>
    <w:rsid w:val="002B3CF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06">
    <w:name w:val="xl206"/>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7">
    <w:name w:val="xl207"/>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8">
    <w:name w:val="xl208"/>
    <w:basedOn w:val="prastasis"/>
    <w:rsid w:val="002B3CF4"/>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9">
    <w:name w:val="xl209"/>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0">
    <w:name w:val="xl210"/>
    <w:basedOn w:val="prastasis"/>
    <w:rsid w:val="002B3CF4"/>
    <w:pPr>
      <w:pBdr>
        <w:top w:val="single" w:sz="4" w:space="0" w:color="auto"/>
        <w:left w:val="single" w:sz="4" w:space="0" w:color="auto"/>
        <w:bottom w:val="single" w:sz="8"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1">
    <w:name w:val="xl211"/>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12">
    <w:name w:val="xl212"/>
    <w:basedOn w:val="prastasis"/>
    <w:rsid w:val="002B3CF4"/>
    <w:pPr>
      <w:pBdr>
        <w:top w:val="single" w:sz="4" w:space="0" w:color="auto"/>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3">
    <w:name w:val="xl213"/>
    <w:basedOn w:val="prastasis"/>
    <w:rsid w:val="002B3CF4"/>
    <w:pPr>
      <w:pBdr>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4">
    <w:name w:val="xl214"/>
    <w:basedOn w:val="prastasis"/>
    <w:rsid w:val="002B3CF4"/>
    <w:pPr>
      <w:pBdr>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5">
    <w:name w:val="xl215"/>
    <w:basedOn w:val="prastasis"/>
    <w:rsid w:val="002B3CF4"/>
    <w:pPr>
      <w:pBdr>
        <w:top w:val="single" w:sz="4" w:space="0" w:color="auto"/>
        <w:left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6">
    <w:name w:val="xl216"/>
    <w:basedOn w:val="prastasis"/>
    <w:rsid w:val="002B3CF4"/>
    <w:pPr>
      <w:pBdr>
        <w:left w:val="single" w:sz="4" w:space="0" w:color="auto"/>
        <w:bottom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7">
    <w:name w:val="xl217"/>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18">
    <w:name w:val="xl218"/>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9">
    <w:name w:val="xl219"/>
    <w:basedOn w:val="prastasis"/>
    <w:rsid w:val="002B3CF4"/>
    <w:pPr>
      <w:pBdr>
        <w:top w:val="single" w:sz="4" w:space="0" w:color="auto"/>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20">
    <w:name w:val="xl220"/>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1">
    <w:name w:val="xl221"/>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2">
    <w:name w:val="xl222"/>
    <w:basedOn w:val="prastasis"/>
    <w:rsid w:val="002B3CF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3">
    <w:name w:val="xl223"/>
    <w:basedOn w:val="prastasis"/>
    <w:rsid w:val="002B3CF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24">
    <w:name w:val="xl224"/>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25">
    <w:name w:val="xl225"/>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b/>
      <w:bCs/>
      <w:sz w:val="24"/>
      <w:szCs w:val="24"/>
      <w:lang w:val="lt-LT" w:eastAsia="lt-LT"/>
    </w:rPr>
  </w:style>
  <w:style w:type="paragraph" w:customStyle="1" w:styleId="xl226">
    <w:name w:val="xl226"/>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b/>
      <w:bCs/>
      <w:sz w:val="24"/>
      <w:szCs w:val="24"/>
      <w:lang w:val="lt-LT" w:eastAsia="lt-LT"/>
    </w:rPr>
  </w:style>
  <w:style w:type="paragraph" w:customStyle="1" w:styleId="xl227">
    <w:name w:val="xl227"/>
    <w:basedOn w:val="prastasis"/>
    <w:rsid w:val="002B3CF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8">
    <w:name w:val="xl228"/>
    <w:basedOn w:val="prastasis"/>
    <w:rsid w:val="002B3CF4"/>
    <w:pPr>
      <w:pBdr>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29">
    <w:name w:val="xl229"/>
    <w:basedOn w:val="prastasis"/>
    <w:rsid w:val="002B3CF4"/>
    <w:pPr>
      <w:pBdr>
        <w:top w:val="single" w:sz="4" w:space="0" w:color="auto"/>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30">
    <w:name w:val="xl230"/>
    <w:basedOn w:val="prastasis"/>
    <w:rsid w:val="002B3CF4"/>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1">
    <w:name w:val="xl231"/>
    <w:basedOn w:val="prastasis"/>
    <w:rsid w:val="002B3C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2">
    <w:name w:val="xl232"/>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3">
    <w:name w:val="xl233"/>
    <w:basedOn w:val="prastasis"/>
    <w:rsid w:val="002B3CF4"/>
    <w:pPr>
      <w:pBdr>
        <w:top w:val="single" w:sz="8" w:space="0" w:color="auto"/>
        <w:left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34">
    <w:name w:val="xl234"/>
    <w:basedOn w:val="prastasis"/>
    <w:rsid w:val="002B3CF4"/>
    <w:pPr>
      <w:pBdr>
        <w:left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35">
    <w:name w:val="xl235"/>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6">
    <w:name w:val="xl236"/>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7">
    <w:name w:val="xl237"/>
    <w:basedOn w:val="prastasis"/>
    <w:rsid w:val="002B3CF4"/>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8">
    <w:name w:val="xl238"/>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39">
    <w:name w:val="xl239"/>
    <w:basedOn w:val="prastasis"/>
    <w:rsid w:val="002B3CF4"/>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40">
    <w:name w:val="xl240"/>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41">
    <w:name w:val="xl241"/>
    <w:basedOn w:val="prastasis"/>
    <w:rsid w:val="002B3CF4"/>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42">
    <w:name w:val="xl242"/>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3">
    <w:name w:val="xl243"/>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4">
    <w:name w:val="xl244"/>
    <w:basedOn w:val="prastasis"/>
    <w:rsid w:val="002B3CF4"/>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5">
    <w:name w:val="xl245"/>
    <w:basedOn w:val="prastasis"/>
    <w:rsid w:val="002B3CF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6">
    <w:name w:val="xl246"/>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47">
    <w:name w:val="xl247"/>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48">
    <w:name w:val="xl248"/>
    <w:basedOn w:val="prastasis"/>
    <w:rsid w:val="002B3CF4"/>
    <w:pPr>
      <w:pBdr>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49">
    <w:name w:val="xl249"/>
    <w:basedOn w:val="prastasis"/>
    <w:rsid w:val="002B3CF4"/>
    <w:pPr>
      <w:pBdr>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0">
    <w:name w:val="xl250"/>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1">
    <w:name w:val="xl251"/>
    <w:basedOn w:val="prastasis"/>
    <w:rsid w:val="002B3CF4"/>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2">
    <w:name w:val="xl252"/>
    <w:basedOn w:val="prastasis"/>
    <w:rsid w:val="002B3C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3">
    <w:name w:val="xl253"/>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sz w:val="24"/>
      <w:szCs w:val="24"/>
      <w:lang w:val="lt-LT" w:eastAsia="lt-LT"/>
    </w:rPr>
  </w:style>
  <w:style w:type="paragraph" w:customStyle="1" w:styleId="xl254">
    <w:name w:val="xl254"/>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sz w:val="24"/>
      <w:szCs w:val="24"/>
      <w:lang w:val="lt-LT" w:eastAsia="lt-LT"/>
    </w:rPr>
  </w:style>
  <w:style w:type="paragraph" w:customStyle="1" w:styleId="xl255">
    <w:name w:val="xl255"/>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6">
    <w:name w:val="xl256"/>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7">
    <w:name w:val="xl257"/>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8">
    <w:name w:val="xl258"/>
    <w:basedOn w:val="prastasis"/>
    <w:rsid w:val="002B3CF4"/>
    <w:pPr>
      <w:pBdr>
        <w:top w:val="single" w:sz="8"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59">
    <w:name w:val="xl259"/>
    <w:basedOn w:val="prastasis"/>
    <w:rsid w:val="002B3CF4"/>
    <w:pPr>
      <w:pBdr>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0">
    <w:name w:val="xl260"/>
    <w:basedOn w:val="prastasis"/>
    <w:rsid w:val="002B3CF4"/>
    <w:pPr>
      <w:pBdr>
        <w:top w:val="single" w:sz="4" w:space="0" w:color="auto"/>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1">
    <w:name w:val="xl261"/>
    <w:basedOn w:val="prastasis"/>
    <w:rsid w:val="002B3CF4"/>
    <w:pPr>
      <w:pBdr>
        <w:top w:val="single" w:sz="4" w:space="0" w:color="auto"/>
        <w:left w:val="single" w:sz="8" w:space="0" w:color="auto"/>
        <w:bottom w:val="single" w:sz="8"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2">
    <w:name w:val="xl262"/>
    <w:basedOn w:val="prastasis"/>
    <w:rsid w:val="002B3CF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63">
    <w:name w:val="xl263"/>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264">
    <w:name w:val="xl264"/>
    <w:basedOn w:val="prastasis"/>
    <w:rsid w:val="002B3CF4"/>
    <w:pPr>
      <w:pBdr>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265">
    <w:name w:val="xl265"/>
    <w:basedOn w:val="prastasis"/>
    <w:rsid w:val="002B3CF4"/>
    <w:pPr>
      <w:pBdr>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266">
    <w:name w:val="xl266"/>
    <w:basedOn w:val="prastasis"/>
    <w:rsid w:val="002B3CF4"/>
    <w:pPr>
      <w:pBdr>
        <w:top w:val="single" w:sz="8" w:space="0" w:color="auto"/>
        <w:left w:val="single" w:sz="8" w:space="0" w:color="auto"/>
        <w:bottom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7">
    <w:name w:val="xl267"/>
    <w:basedOn w:val="prastasis"/>
    <w:rsid w:val="002B3CF4"/>
    <w:pPr>
      <w:pBdr>
        <w:top w:val="single" w:sz="4" w:space="0" w:color="auto"/>
        <w:left w:val="single" w:sz="8" w:space="0" w:color="auto"/>
        <w:bottom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8">
    <w:name w:val="xl268"/>
    <w:basedOn w:val="prastasis"/>
    <w:rsid w:val="002B3CF4"/>
    <w:pPr>
      <w:pBdr>
        <w:top w:val="single" w:sz="4" w:space="0" w:color="auto"/>
        <w:left w:val="single" w:sz="8"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1BULarial">
    <w:name w:val="1BUL_arial"/>
    <w:basedOn w:val="prastasis"/>
    <w:link w:val="1BULarialChar"/>
    <w:rsid w:val="002B3CF4"/>
    <w:pPr>
      <w:ind w:left="360" w:hanging="360"/>
      <w:contextualSpacing/>
    </w:pPr>
    <w:rPr>
      <w:rFonts w:ascii="Arial" w:eastAsia="Times New Roman" w:hAnsi="Arial" w:cs="Yantramanav"/>
      <w:spacing w:val="5"/>
      <w:szCs w:val="18"/>
      <w:lang w:val="lt-LT" w:eastAsia="lt-LT"/>
    </w:rPr>
  </w:style>
  <w:style w:type="character" w:customStyle="1" w:styleId="1BULarialChar">
    <w:name w:val="1BUL_arial Char"/>
    <w:basedOn w:val="Numatytasispastraiposriftas"/>
    <w:link w:val="1BULarial"/>
    <w:rsid w:val="002B3CF4"/>
    <w:rPr>
      <w:rFonts w:ascii="Arial" w:eastAsia="Times New Roman" w:hAnsi="Arial" w:cs="Yantramanav"/>
      <w:spacing w:val="5"/>
      <w:szCs w:val="18"/>
      <w:lang w:val="lt-LT" w:eastAsia="lt-LT"/>
    </w:rPr>
  </w:style>
  <w:style w:type="paragraph" w:customStyle="1" w:styleId="1NUMarial">
    <w:name w:val="1NUM_arial"/>
    <w:basedOn w:val="prastasis"/>
    <w:link w:val="1NUMarialChar"/>
    <w:qFormat/>
    <w:rsid w:val="002B3CF4"/>
    <w:pPr>
      <w:ind w:left="786" w:hanging="360"/>
      <w:contextualSpacing/>
    </w:pPr>
    <w:rPr>
      <w:rFonts w:ascii="Arial" w:eastAsia="Calibri" w:hAnsi="Arial" w:cs="Yantramanav"/>
      <w:spacing w:val="5"/>
      <w:szCs w:val="24"/>
      <w:lang w:val="lt-LT" w:eastAsia="lt-LT"/>
    </w:rPr>
  </w:style>
  <w:style w:type="character" w:customStyle="1" w:styleId="1NUMarialChar">
    <w:name w:val="1NUM_arial Char"/>
    <w:basedOn w:val="Numatytasispastraiposriftas"/>
    <w:link w:val="1NUMarial"/>
    <w:rsid w:val="002B3CF4"/>
    <w:rPr>
      <w:rFonts w:ascii="Arial" w:eastAsia="Calibri" w:hAnsi="Arial" w:cs="Yantramanav"/>
      <w:spacing w:val="5"/>
      <w:szCs w:val="24"/>
      <w:lang w:val="lt-LT" w:eastAsia="lt-LT"/>
    </w:rPr>
  </w:style>
  <w:style w:type="paragraph" w:customStyle="1" w:styleId="2lvlgeribulletai">
    <w:name w:val="2 lvl geri bulletai"/>
    <w:basedOn w:val="prastasis"/>
    <w:rsid w:val="002B3CF4"/>
    <w:pPr>
      <w:numPr>
        <w:numId w:val="24"/>
      </w:numPr>
      <w:overflowPunct w:val="0"/>
      <w:autoSpaceDE w:val="0"/>
      <w:autoSpaceDN w:val="0"/>
      <w:adjustRightInd w:val="0"/>
    </w:pPr>
    <w:rPr>
      <w:rFonts w:ascii="EYInterstate Light" w:eastAsia="SimSun" w:hAnsi="EYInterstate Light" w:cs="Arial"/>
      <w:szCs w:val="20"/>
      <w:lang w:val="lt-LT"/>
    </w:rPr>
  </w:style>
  <w:style w:type="character" w:customStyle="1" w:styleId="2NUMarialChar">
    <w:name w:val="2NUM_arial Char"/>
    <w:basedOn w:val="Numatytasispastraiposriftas"/>
    <w:link w:val="2NUMarial"/>
    <w:rsid w:val="002B3CF4"/>
    <w:rPr>
      <w:rFonts w:ascii="Arial" w:eastAsia="Calibri" w:hAnsi="Arial" w:cs="Arial"/>
      <w:color w:val="103C5E"/>
      <w:sz w:val="20"/>
      <w:szCs w:val="20"/>
    </w:rPr>
  </w:style>
  <w:style w:type="table" w:customStyle="1" w:styleId="3sraolentel1parykinimas1">
    <w:name w:val="3 sąrašo lentelė – 1 paryškinimas1"/>
    <w:basedOn w:val="prastojilentel"/>
    <w:uiPriority w:val="48"/>
    <w:rsid w:val="002B3CF4"/>
    <w:rPr>
      <w:rFonts w:eastAsia="Calibri"/>
      <w:spacing w:val="5"/>
      <w:kern w:val="2"/>
      <w:lang w:val="lt-LT"/>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3BULarial">
    <w:name w:val="3BUL_arial"/>
    <w:basedOn w:val="prastasis"/>
    <w:link w:val="3BULarialChar"/>
    <w:rsid w:val="002B3CF4"/>
    <w:pPr>
      <w:numPr>
        <w:ilvl w:val="1"/>
        <w:numId w:val="17"/>
      </w:numPr>
      <w:contextualSpacing/>
    </w:pPr>
    <w:rPr>
      <w:rFonts w:ascii="Arial" w:eastAsia="Times New Roman" w:hAnsi="Arial" w:cs="Yantramanav"/>
      <w:spacing w:val="5"/>
      <w:szCs w:val="24"/>
      <w:lang w:val="lt-LT" w:eastAsia="lt-LT"/>
    </w:rPr>
  </w:style>
  <w:style w:type="character" w:customStyle="1" w:styleId="3BULarialChar">
    <w:name w:val="3BUL_arial Char"/>
    <w:basedOn w:val="Numatytasispastraiposriftas"/>
    <w:link w:val="3BULarial"/>
    <w:rsid w:val="002B3CF4"/>
    <w:rPr>
      <w:rFonts w:ascii="Arial" w:eastAsia="Times New Roman" w:hAnsi="Arial" w:cs="Yantramanav"/>
      <w:spacing w:val="5"/>
      <w:szCs w:val="24"/>
      <w:lang w:val="lt-LT" w:eastAsia="lt-LT"/>
    </w:rPr>
  </w:style>
  <w:style w:type="character" w:customStyle="1" w:styleId="3NUMarialChar">
    <w:name w:val="3NUM_arial Char"/>
    <w:basedOn w:val="Numatytasispastraiposriftas"/>
    <w:link w:val="3NUMarial"/>
    <w:rsid w:val="002B3CF4"/>
    <w:rPr>
      <w:rFonts w:ascii="Arial" w:eastAsia="Times New Roman" w:hAnsi="Arial" w:cs="Arial"/>
      <w:color w:val="103C5E"/>
      <w:sz w:val="20"/>
      <w:szCs w:val="20"/>
      <w:lang w:val="lt-LT"/>
    </w:rPr>
  </w:style>
  <w:style w:type="paragraph" w:customStyle="1" w:styleId="Body">
    <w:name w:val="Body"/>
    <w:basedOn w:val="prastasis"/>
    <w:rsid w:val="002B3CF4"/>
    <w:rPr>
      <w:rFonts w:ascii="Times New Roman" w:eastAsia="Times New Roman" w:hAnsi="Times New Roman" w:cs="Times New Roman"/>
      <w:spacing w:val="5"/>
      <w:sz w:val="24"/>
      <w:szCs w:val="24"/>
      <w:lang w:val="lt-LT" w:eastAsia="lt-LT"/>
    </w:rPr>
  </w:style>
  <w:style w:type="paragraph" w:customStyle="1" w:styleId="bodybody">
    <w:name w:val="body body"/>
    <w:basedOn w:val="prastasis"/>
    <w:link w:val="bodybodyChar"/>
    <w:rsid w:val="002B3CF4"/>
    <w:rPr>
      <w:rFonts w:ascii="Times New Roman" w:eastAsia="Times New Roman" w:hAnsi="Times New Roman" w:cs="Times New Roman"/>
      <w:spacing w:val="5"/>
      <w:sz w:val="24"/>
      <w:szCs w:val="24"/>
      <w:lang w:val="lt-LT" w:eastAsia="lt-LT"/>
    </w:rPr>
  </w:style>
  <w:style w:type="character" w:customStyle="1" w:styleId="bodybodyChar">
    <w:name w:val="body body Char"/>
    <w:link w:val="bodybody"/>
    <w:rsid w:val="002B3CF4"/>
    <w:rPr>
      <w:rFonts w:ascii="Times New Roman" w:eastAsia="Times New Roman" w:hAnsi="Times New Roman" w:cs="Times New Roman"/>
      <w:spacing w:val="5"/>
      <w:sz w:val="24"/>
      <w:szCs w:val="24"/>
      <w:lang w:val="lt-LT" w:eastAsia="lt-LT"/>
    </w:rPr>
  </w:style>
  <w:style w:type="paragraph" w:customStyle="1" w:styleId="BodyTextVSD">
    <w:name w:val="Body Text VSD"/>
    <w:basedOn w:val="Body"/>
    <w:link w:val="BodyTextVSDChar"/>
    <w:qFormat/>
    <w:rsid w:val="002B3CF4"/>
  </w:style>
  <w:style w:type="character" w:customStyle="1" w:styleId="BodyTextVSDChar">
    <w:name w:val="Body Text VSD Char"/>
    <w:basedOn w:val="Numatytasispastraiposriftas"/>
    <w:link w:val="BodyTextVSD"/>
    <w:rsid w:val="002B3CF4"/>
    <w:rPr>
      <w:rFonts w:ascii="Times New Roman" w:eastAsia="Times New Roman" w:hAnsi="Times New Roman" w:cs="Times New Roman"/>
      <w:spacing w:val="5"/>
      <w:sz w:val="24"/>
      <w:szCs w:val="24"/>
      <w:lang w:val="lt-LT" w:eastAsia="lt-LT"/>
    </w:rPr>
  </w:style>
  <w:style w:type="paragraph" w:customStyle="1" w:styleId="Buletas">
    <w:name w:val="Buletas"/>
    <w:basedOn w:val="BodyTextVSD"/>
    <w:link w:val="BuletasChar"/>
    <w:rsid w:val="002B3CF4"/>
    <w:pPr>
      <w:numPr>
        <w:numId w:val="36"/>
      </w:numPr>
    </w:pPr>
    <w:rPr>
      <w:szCs w:val="18"/>
    </w:rPr>
  </w:style>
  <w:style w:type="character" w:customStyle="1" w:styleId="BuletasChar">
    <w:name w:val="Buletas Char"/>
    <w:basedOn w:val="BodyTextVSDChar"/>
    <w:link w:val="Buletas"/>
    <w:rsid w:val="002B3CF4"/>
    <w:rPr>
      <w:rFonts w:ascii="Times New Roman" w:eastAsia="Times New Roman" w:hAnsi="Times New Roman" w:cs="Times New Roman"/>
      <w:spacing w:val="5"/>
      <w:sz w:val="24"/>
      <w:szCs w:val="18"/>
      <w:lang w:val="lt-LT" w:eastAsia="lt-LT"/>
    </w:rPr>
  </w:style>
  <w:style w:type="paragraph" w:customStyle="1" w:styleId="Specif">
    <w:name w:val="Specif"/>
    <w:basedOn w:val="prastasis"/>
    <w:link w:val="SpecifChar1"/>
    <w:autoRedefine/>
    <w:rsid w:val="002B3CF4"/>
    <w:pPr>
      <w:spacing w:before="120" w:after="120"/>
      <w:ind w:firstLine="340"/>
    </w:pPr>
    <w:rPr>
      <w:rFonts w:ascii="Times-Italic" w:eastAsia="Times New Roman" w:hAnsi="Times-Italic" w:cs="Times New Roman"/>
      <w:b/>
      <w:color w:val="000000"/>
      <w:spacing w:val="-2"/>
      <w:sz w:val="28"/>
      <w:szCs w:val="24"/>
      <w:lang w:val="x-none"/>
    </w:rPr>
  </w:style>
  <w:style w:type="character" w:customStyle="1" w:styleId="SpecifChar1">
    <w:name w:val="Specif Char1"/>
    <w:link w:val="Specif"/>
    <w:rsid w:val="002B3CF4"/>
    <w:rPr>
      <w:rFonts w:ascii="Times-Italic" w:eastAsia="Times New Roman" w:hAnsi="Times-Italic" w:cs="Times New Roman"/>
      <w:b/>
      <w:color w:val="000000"/>
      <w:spacing w:val="-2"/>
      <w:sz w:val="28"/>
      <w:szCs w:val="24"/>
      <w:lang w:val="x-none"/>
    </w:rPr>
  </w:style>
  <w:style w:type="paragraph" w:customStyle="1" w:styleId="Bulletspecif">
    <w:name w:val="Bullet_specif"/>
    <w:basedOn w:val="Specif"/>
    <w:autoRedefine/>
    <w:rsid w:val="002B3CF4"/>
    <w:pPr>
      <w:numPr>
        <w:numId w:val="18"/>
      </w:numPr>
      <w:tabs>
        <w:tab w:val="num" w:pos="360"/>
        <w:tab w:val="left" w:pos="401"/>
      </w:tabs>
      <w:spacing w:before="0" w:after="0"/>
      <w:ind w:left="8441"/>
      <w:jc w:val="left"/>
    </w:pPr>
    <w:rPr>
      <w:rFonts w:ascii="Times New Roman" w:hAnsi="Times New Roman"/>
    </w:rPr>
  </w:style>
  <w:style w:type="paragraph" w:customStyle="1" w:styleId="ForITlentelespavadinimas">
    <w:name w:val="ForIT lenteles pavadinimas"/>
    <w:basedOn w:val="prastasis"/>
    <w:next w:val="prastasis"/>
    <w:link w:val="ForITlentelespavadinimasChar"/>
    <w:autoRedefine/>
    <w:uiPriority w:val="34"/>
    <w:qFormat/>
    <w:rsid w:val="002B3CF4"/>
    <w:pPr>
      <w:contextualSpacing/>
    </w:pPr>
    <w:rPr>
      <w:rFonts w:ascii="Arial" w:eastAsia="Times New Roman" w:hAnsi="Arial" w:cs="Times New Roman"/>
      <w:spacing w:val="5"/>
      <w:szCs w:val="24"/>
      <w:lang w:val="lt-LT" w:eastAsia="lt-LT"/>
    </w:rPr>
  </w:style>
  <w:style w:type="character" w:customStyle="1" w:styleId="ForITlentelespavadinimasChar">
    <w:name w:val="ForIT lenteles pavadinimas Char"/>
    <w:basedOn w:val="Numatytasispastraiposriftas"/>
    <w:link w:val="ForITlentelespavadinimas"/>
    <w:uiPriority w:val="34"/>
    <w:rsid w:val="002B3CF4"/>
    <w:rPr>
      <w:rFonts w:ascii="Arial" w:eastAsia="Times New Roman" w:hAnsi="Arial" w:cs="Times New Roman"/>
      <w:spacing w:val="5"/>
      <w:szCs w:val="24"/>
      <w:lang w:val="lt-LT" w:eastAsia="lt-LT"/>
    </w:rPr>
  </w:style>
  <w:style w:type="paragraph" w:customStyle="1" w:styleId="BULLETLENTELE">
    <w:name w:val="BULLETLENTELE"/>
    <w:basedOn w:val="ForITlentelespavadinimas"/>
    <w:link w:val="BULLETLENTELEChar"/>
    <w:qFormat/>
    <w:rsid w:val="002B3CF4"/>
    <w:pPr>
      <w:numPr>
        <w:numId w:val="19"/>
      </w:numPr>
    </w:pPr>
    <w:rPr>
      <w:rFonts w:eastAsia="Arial"/>
      <w:color w:val="000000"/>
    </w:rPr>
  </w:style>
  <w:style w:type="character" w:customStyle="1" w:styleId="BULLETLENTELEChar">
    <w:name w:val="BULLETLENTELE Char"/>
    <w:basedOn w:val="ForITlentelespavadinimasChar"/>
    <w:link w:val="BULLETLENTELE"/>
    <w:rsid w:val="002B3CF4"/>
    <w:rPr>
      <w:rFonts w:ascii="Arial" w:eastAsia="Arial" w:hAnsi="Arial" w:cs="Times New Roman"/>
      <w:color w:val="000000"/>
      <w:spacing w:val="5"/>
      <w:szCs w:val="24"/>
      <w:lang w:val="lt-LT" w:eastAsia="lt-LT"/>
    </w:rPr>
  </w:style>
  <w:style w:type="paragraph" w:customStyle="1" w:styleId="Bullet2lrnte">
    <w:name w:val="Bullet2lrnte"/>
    <w:basedOn w:val="BULLETLENTELE"/>
    <w:link w:val="Bullet2lrnteChar"/>
    <w:rsid w:val="002B3CF4"/>
    <w:pPr>
      <w:numPr>
        <w:numId w:val="0"/>
      </w:numPr>
      <w:ind w:left="720" w:hanging="360"/>
      <w:contextualSpacing w:val="0"/>
    </w:pPr>
    <w:rPr>
      <w:lang w:bidi="en-US"/>
    </w:rPr>
  </w:style>
  <w:style w:type="character" w:customStyle="1" w:styleId="Bullet2lrnteChar">
    <w:name w:val="Bullet2lrnte Char"/>
    <w:basedOn w:val="Numatytasispastraiposriftas"/>
    <w:link w:val="Bullet2lrnte"/>
    <w:rsid w:val="002B3CF4"/>
    <w:rPr>
      <w:rFonts w:ascii="Arial" w:eastAsia="Arial" w:hAnsi="Arial" w:cs="Times New Roman"/>
      <w:color w:val="000000"/>
      <w:spacing w:val="5"/>
      <w:szCs w:val="24"/>
      <w:lang w:val="lt-LT" w:eastAsia="lt-LT" w:bidi="en-US"/>
    </w:rPr>
  </w:style>
  <w:style w:type="paragraph" w:customStyle="1" w:styleId="bulletai1">
    <w:name w:val="bulletai 1"/>
    <w:basedOn w:val="prastasis"/>
    <w:rsid w:val="002B3CF4"/>
    <w:pPr>
      <w:numPr>
        <w:numId w:val="20"/>
      </w:numPr>
      <w:spacing w:before="120" w:after="120"/>
    </w:pPr>
    <w:rPr>
      <w:rFonts w:ascii="Times New Roman" w:eastAsia="Times New Roman" w:hAnsi="Times New Roman" w:cs="Times New Roman"/>
      <w:spacing w:val="5"/>
      <w:sz w:val="24"/>
      <w:szCs w:val="24"/>
      <w:lang w:val="lt-LT"/>
    </w:rPr>
  </w:style>
  <w:style w:type="paragraph" w:customStyle="1" w:styleId="bulletai2">
    <w:name w:val="bulletai 2"/>
    <w:basedOn w:val="bulletai1"/>
    <w:rsid w:val="002B3CF4"/>
    <w:pPr>
      <w:numPr>
        <w:ilvl w:val="1"/>
      </w:numPr>
      <w:tabs>
        <w:tab w:val="clear" w:pos="2268"/>
      </w:tabs>
    </w:pPr>
  </w:style>
  <w:style w:type="paragraph" w:customStyle="1" w:styleId="BulletasII">
    <w:name w:val="Bulletas II"/>
    <w:basedOn w:val="Buletas"/>
    <w:rsid w:val="002B3CF4"/>
    <w:pPr>
      <w:numPr>
        <w:numId w:val="0"/>
      </w:numPr>
      <w:tabs>
        <w:tab w:val="num" w:pos="360"/>
        <w:tab w:val="num" w:pos="1620"/>
        <w:tab w:val="num" w:pos="2694"/>
      </w:tabs>
      <w:spacing w:before="100" w:beforeAutospacing="1" w:after="100" w:afterAutospacing="1"/>
      <w:ind w:left="2694" w:hanging="1134"/>
    </w:pPr>
    <w:rPr>
      <w:szCs w:val="22"/>
      <w:lang w:eastAsia="en-US"/>
    </w:rPr>
  </w:style>
  <w:style w:type="paragraph" w:customStyle="1" w:styleId="Bullets1">
    <w:name w:val="Bullets1"/>
    <w:basedOn w:val="Pagrindinistekstas"/>
    <w:rsid w:val="002B3CF4"/>
    <w:pPr>
      <w:numPr>
        <w:numId w:val="21"/>
      </w:numPr>
      <w:suppressAutoHyphens w:val="0"/>
      <w:spacing w:after="100" w:line="360" w:lineRule="auto"/>
      <w:jc w:val="both"/>
    </w:pPr>
    <w:rPr>
      <w:rFonts w:ascii="Arial" w:hAnsi="Arial"/>
      <w:b/>
      <w:color w:val="44697D"/>
      <w:spacing w:val="5"/>
      <w:sz w:val="28"/>
      <w:szCs w:val="24"/>
      <w:lang w:val="x-none" w:eastAsia="lt-LT"/>
    </w:rPr>
  </w:style>
  <w:style w:type="character" w:customStyle="1" w:styleId="AntratDiagrama">
    <w:name w:val="Antraštė Diagrama"/>
    <w:aliases w:val="paveikslo pav Diagrama,Table caption Diagrama,paveikslas Diagrama,Paveikslo pavadinimas Diagrama,VKTI - pav Diagrama,pav Diagrama,Document Object Caption Diagrama,Paveiksliukai Diagrama,TabelOverskrift Diagrama"/>
    <w:link w:val="Antrat"/>
    <w:rsid w:val="002B3CF4"/>
    <w:rPr>
      <w:rFonts w:ascii="Times New Roman" w:eastAsia="Times New Roman" w:hAnsi="Times New Roman" w:cs="Tahoma"/>
      <w:i/>
      <w:iCs/>
      <w:sz w:val="24"/>
      <w:szCs w:val="24"/>
      <w:lang w:val="lt-LT" w:eastAsia="ar-SA"/>
    </w:rPr>
  </w:style>
  <w:style w:type="table" w:styleId="Spalvotasspalvinimas5parykinimas">
    <w:name w:val="Colorful Shading Accent 5"/>
    <w:basedOn w:val="prastojilentel"/>
    <w:uiPriority w:val="71"/>
    <w:rsid w:val="002B3CF4"/>
    <w:rPr>
      <w:rFonts w:ascii="Calibri" w:eastAsia="Calibri" w:hAnsi="Calibri" w:cs="Times New Roman"/>
      <w:color w:val="000000"/>
      <w:spacing w:val="5"/>
      <w:kern w:val="2"/>
      <w:lang w:val="en-GB"/>
      <w14:ligatures w14:val="standardContextual"/>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paragraph" w:customStyle="1" w:styleId="CVNormal">
    <w:name w:val="CV Normal"/>
    <w:basedOn w:val="prastasis"/>
    <w:rsid w:val="002B3CF4"/>
    <w:pPr>
      <w:suppressAutoHyphens/>
      <w:ind w:left="113" w:right="113"/>
    </w:pPr>
    <w:rPr>
      <w:rFonts w:ascii="Arial Narrow" w:eastAsia="Times New Roman" w:hAnsi="Arial Narrow" w:cs="Times New Roman"/>
      <w:spacing w:val="5"/>
      <w:szCs w:val="24"/>
      <w:lang w:val="lt-LT" w:eastAsia="ar-SA"/>
    </w:rPr>
  </w:style>
  <w:style w:type="paragraph" w:customStyle="1" w:styleId="CVNormal-FirstLine">
    <w:name w:val="CV Normal - First Line"/>
    <w:basedOn w:val="CVNormal"/>
    <w:next w:val="CVNormal"/>
    <w:rsid w:val="002B3CF4"/>
    <w:pPr>
      <w:spacing w:before="74"/>
    </w:pPr>
  </w:style>
  <w:style w:type="paragraph" w:customStyle="1" w:styleId="DiagramaCharCharDiagramaCharCharDiagramaDiagramaDiagramaCharCharDiagramaDiagrama">
    <w:name w:val="Diagrama Char Char Diagrama Char Char Diagrama Diagrama Diagrama Char Char Diagrama Diagrama"/>
    <w:basedOn w:val="prastasis"/>
    <w:semiHidden/>
    <w:rsid w:val="002B3CF4"/>
    <w:pPr>
      <w:spacing w:after="160" w:line="240" w:lineRule="exact"/>
    </w:pPr>
    <w:rPr>
      <w:rFonts w:ascii="Verdana" w:eastAsia="Times New Roman" w:hAnsi="Verdana" w:cs="Verdana"/>
      <w:spacing w:val="5"/>
      <w:szCs w:val="24"/>
      <w:lang w:val="lt-LT" w:eastAsia="lt-LT"/>
    </w:rPr>
  </w:style>
  <w:style w:type="character" w:styleId="Dokumentoinaosnumeris">
    <w:name w:val="endnote reference"/>
    <w:basedOn w:val="Numatytasispastraiposriftas"/>
    <w:rsid w:val="002B3CF4"/>
    <w:rPr>
      <w:vertAlign w:val="superscript"/>
    </w:rPr>
  </w:style>
  <w:style w:type="paragraph" w:styleId="Dokumentoinaostekstas">
    <w:name w:val="endnote text"/>
    <w:basedOn w:val="prastasis"/>
    <w:link w:val="DokumentoinaostekstasDiagrama"/>
    <w:uiPriority w:val="99"/>
    <w:semiHidden/>
    <w:unhideWhenUsed/>
    <w:rsid w:val="002B3CF4"/>
    <w:rPr>
      <w:rFonts w:ascii="Arial" w:eastAsia="Calibri" w:hAnsi="Arial" w:cs="Times New Roman"/>
      <w:b/>
      <w:color w:val="44697D"/>
      <w:spacing w:val="5"/>
      <w:szCs w:val="24"/>
      <w:lang w:val="lt-LT"/>
    </w:rPr>
  </w:style>
  <w:style w:type="character" w:customStyle="1" w:styleId="DokumentoinaostekstasDiagrama">
    <w:name w:val="Dokumento išnašos tekstas Diagrama"/>
    <w:basedOn w:val="Numatytasispastraiposriftas"/>
    <w:link w:val="Dokumentoinaostekstas"/>
    <w:uiPriority w:val="99"/>
    <w:semiHidden/>
    <w:rsid w:val="002B3CF4"/>
    <w:rPr>
      <w:rFonts w:ascii="Arial" w:eastAsia="Calibri" w:hAnsi="Arial" w:cs="Times New Roman"/>
      <w:b/>
      <w:color w:val="44697D"/>
      <w:spacing w:val="5"/>
      <w:szCs w:val="24"/>
      <w:lang w:val="lt-LT"/>
    </w:rPr>
  </w:style>
  <w:style w:type="paragraph" w:customStyle="1" w:styleId="FORITbullets1">
    <w:name w:val="FORIT bullets 1"/>
    <w:basedOn w:val="prastasis"/>
    <w:link w:val="FORITbullets1Char"/>
    <w:qFormat/>
    <w:rsid w:val="002B3CF4"/>
    <w:pPr>
      <w:numPr>
        <w:numId w:val="33"/>
      </w:numPr>
      <w:pBdr>
        <w:top w:val="nil"/>
        <w:left w:val="nil"/>
        <w:bottom w:val="nil"/>
        <w:right w:val="nil"/>
        <w:between w:val="nil"/>
      </w:pBdr>
    </w:pPr>
    <w:rPr>
      <w:rFonts w:ascii="Arial" w:eastAsia="Calibri" w:hAnsi="Arial" w:cs="Yantramanav"/>
      <w:spacing w:val="5"/>
      <w:szCs w:val="24"/>
      <w:lang w:val="lt-LT"/>
    </w:rPr>
  </w:style>
  <w:style w:type="character" w:customStyle="1" w:styleId="FORITbullets1Char">
    <w:name w:val="FORIT bullets 1 Char"/>
    <w:basedOn w:val="Numatytasispastraiposriftas"/>
    <w:link w:val="FORITbullets1"/>
    <w:rsid w:val="002B3CF4"/>
    <w:rPr>
      <w:rFonts w:ascii="Arial" w:eastAsia="Calibri" w:hAnsi="Arial" w:cs="Yantramanav"/>
      <w:spacing w:val="5"/>
      <w:szCs w:val="24"/>
      <w:lang w:val="lt-LT"/>
    </w:rPr>
  </w:style>
  <w:style w:type="paragraph" w:customStyle="1" w:styleId="Foritlentelsbullet">
    <w:name w:val="Forit  lentelės bullet"/>
    <w:basedOn w:val="FORITbullets1"/>
    <w:link w:val="ForitlentelsbulletChar"/>
    <w:rsid w:val="002B3CF4"/>
  </w:style>
  <w:style w:type="character" w:customStyle="1" w:styleId="ForitlentelsbulletChar">
    <w:name w:val="Forit  lentelės bullet Char"/>
    <w:basedOn w:val="FORITbullets1Char"/>
    <w:link w:val="Foritlentelsbullet"/>
    <w:rsid w:val="002B3CF4"/>
    <w:rPr>
      <w:rFonts w:ascii="Arial" w:eastAsia="Calibri" w:hAnsi="Arial" w:cs="Yantramanav"/>
      <w:spacing w:val="5"/>
      <w:szCs w:val="24"/>
      <w:lang w:val="lt-LT"/>
    </w:rPr>
  </w:style>
  <w:style w:type="paragraph" w:customStyle="1" w:styleId="Foritantrat">
    <w:name w:val="Forit antraštė"/>
    <w:basedOn w:val="prastasis"/>
    <w:link w:val="ForitantratChar"/>
    <w:qFormat/>
    <w:rsid w:val="002B3CF4"/>
    <w:pPr>
      <w:pBdr>
        <w:top w:val="nil"/>
        <w:left w:val="nil"/>
        <w:bottom w:val="nil"/>
        <w:right w:val="nil"/>
        <w:between w:val="nil"/>
      </w:pBdr>
      <w:spacing w:before="240" w:after="240"/>
    </w:pPr>
    <w:rPr>
      <w:rFonts w:ascii="Arial" w:eastAsia="Calibri" w:hAnsi="Arial" w:cs="Yantramanav"/>
      <w:i/>
      <w:color w:val="7A4880"/>
      <w:spacing w:val="5"/>
      <w:szCs w:val="24"/>
      <w:u w:val="single"/>
      <w:lang w:val="lt-LT"/>
    </w:rPr>
  </w:style>
  <w:style w:type="character" w:customStyle="1" w:styleId="ForitantratChar">
    <w:name w:val="Forit antraštė Char"/>
    <w:basedOn w:val="Numatytasispastraiposriftas"/>
    <w:link w:val="Foritantrat"/>
    <w:rsid w:val="002B3CF4"/>
    <w:rPr>
      <w:rFonts w:ascii="Arial" w:eastAsia="Calibri" w:hAnsi="Arial" w:cs="Yantramanav"/>
      <w:i/>
      <w:color w:val="7A4880"/>
      <w:spacing w:val="5"/>
      <w:szCs w:val="24"/>
      <w:u w:val="single"/>
      <w:lang w:val="lt-LT"/>
    </w:rPr>
  </w:style>
  <w:style w:type="character" w:customStyle="1" w:styleId="FORITBulletsL2Char">
    <w:name w:val="FORIT Bullets L2 Char"/>
    <w:basedOn w:val="FORITBulletsL1Char"/>
    <w:link w:val="FORITBulletsL2"/>
    <w:rsid w:val="002B3CF4"/>
    <w:rPr>
      <w:rFonts w:ascii="Yantramanav" w:eastAsia="Calibri" w:hAnsi="Yantramanav" w:cs="Yantramanav"/>
      <w:sz w:val="20"/>
      <w:lang w:val="lt-LT" w:eastAsia="lt-LT"/>
    </w:rPr>
  </w:style>
  <w:style w:type="paragraph" w:customStyle="1" w:styleId="FORITbulletlentele">
    <w:name w:val="FORIT bullet lentele"/>
    <w:basedOn w:val="FORITBulletsL2"/>
    <w:link w:val="FORITbulletlenteleChar"/>
    <w:qFormat/>
    <w:rsid w:val="002B3CF4"/>
    <w:pPr>
      <w:numPr>
        <w:ilvl w:val="0"/>
        <w:numId w:val="0"/>
      </w:numPr>
      <w:ind w:left="1440" w:hanging="360"/>
    </w:pPr>
    <w:rPr>
      <w:rFonts w:ascii="Arial" w:eastAsia="Times New Roman" w:hAnsi="Arial" w:cs="Arial"/>
      <w:spacing w:val="5"/>
      <w:lang w:bidi="en-US"/>
    </w:rPr>
  </w:style>
  <w:style w:type="character" w:customStyle="1" w:styleId="FORITbulletlenteleChar">
    <w:name w:val="FORIT bullet lentele Char"/>
    <w:basedOn w:val="FORITBulletsL2Char"/>
    <w:link w:val="FORITbulletlentele"/>
    <w:rsid w:val="002B3CF4"/>
    <w:rPr>
      <w:rFonts w:ascii="Arial" w:eastAsia="Times New Roman" w:hAnsi="Arial" w:cs="Arial"/>
      <w:spacing w:val="5"/>
      <w:sz w:val="20"/>
      <w:lang w:val="lt-LT" w:eastAsia="lt-LT" w:bidi="en-US"/>
    </w:rPr>
  </w:style>
  <w:style w:type="paragraph" w:customStyle="1" w:styleId="FORITL4">
    <w:name w:val="FORIT L4"/>
    <w:basedOn w:val="Antrat4"/>
    <w:link w:val="FORITL4Char"/>
    <w:rsid w:val="002B3CF4"/>
    <w:pPr>
      <w:numPr>
        <w:ilvl w:val="0"/>
        <w:numId w:val="0"/>
      </w:numPr>
      <w:suppressAutoHyphens w:val="0"/>
      <w:spacing w:before="240" w:after="100" w:afterAutospacing="1"/>
      <w:ind w:left="1432" w:hanging="156"/>
      <w:jc w:val="both"/>
    </w:pPr>
    <w:rPr>
      <w:rFonts w:ascii="Yantramanav" w:hAnsi="Yantramanav" w:cs="Yantramanav"/>
      <w:b w:val="0"/>
      <w:bCs/>
      <w:color w:val="7FC2A7"/>
      <w:spacing w:val="5"/>
      <w:sz w:val="24"/>
      <w:szCs w:val="28"/>
      <w:lang w:eastAsia="en-US"/>
    </w:rPr>
  </w:style>
  <w:style w:type="character" w:customStyle="1" w:styleId="FORITL4Char">
    <w:name w:val="FORIT L4 Char"/>
    <w:basedOn w:val="Numatytasispastraiposriftas"/>
    <w:link w:val="FORITL4"/>
    <w:rsid w:val="002B3CF4"/>
    <w:rPr>
      <w:rFonts w:ascii="Yantramanav" w:eastAsia="Times New Roman" w:hAnsi="Yantramanav" w:cs="Yantramanav"/>
      <w:bCs/>
      <w:color w:val="7FC2A7"/>
      <w:spacing w:val="5"/>
      <w:sz w:val="24"/>
      <w:szCs w:val="28"/>
      <w:lang w:val="lt-LT"/>
    </w:rPr>
  </w:style>
  <w:style w:type="paragraph" w:customStyle="1" w:styleId="Foritlentelsbullet0">
    <w:name w:val="Forit lentelės bullet"/>
    <w:basedOn w:val="FORITbullets1"/>
    <w:link w:val="ForitlentelsbulletChar0"/>
    <w:autoRedefine/>
    <w:qFormat/>
    <w:rsid w:val="002B3CF4"/>
    <w:pPr>
      <w:numPr>
        <w:numId w:val="0"/>
      </w:numPr>
      <w:spacing w:before="120"/>
      <w:jc w:val="left"/>
    </w:pPr>
    <w:rPr>
      <w:rFonts w:eastAsia="Times New Roman" w:cs="Arial"/>
      <w:sz w:val="20"/>
      <w:lang w:bidi="en-US"/>
    </w:rPr>
  </w:style>
  <w:style w:type="character" w:customStyle="1" w:styleId="ForitlentelsbulletChar0">
    <w:name w:val="Forit lentelės bullet Char"/>
    <w:basedOn w:val="FORITbullets1Char"/>
    <w:link w:val="Foritlentelsbullet0"/>
    <w:rsid w:val="002B3CF4"/>
    <w:rPr>
      <w:rFonts w:ascii="Arial" w:eastAsia="Times New Roman" w:hAnsi="Arial" w:cs="Arial"/>
      <w:spacing w:val="5"/>
      <w:sz w:val="20"/>
      <w:szCs w:val="24"/>
      <w:lang w:val="lt-LT" w:bidi="en-US"/>
    </w:rPr>
  </w:style>
  <w:style w:type="paragraph" w:customStyle="1" w:styleId="Foritlentelsheader">
    <w:name w:val="Forit lentelės header"/>
    <w:basedOn w:val="FORITtekstas"/>
    <w:link w:val="ForitlentelsheaderChar"/>
    <w:qFormat/>
    <w:rsid w:val="002B3CF4"/>
    <w:pPr>
      <w:spacing w:before="0" w:after="0" w:line="264" w:lineRule="auto"/>
    </w:pPr>
    <w:rPr>
      <w:rFonts w:ascii="Arial" w:hAnsi="Arial"/>
      <w:color w:val="FFFFFF" w:themeColor="background1"/>
      <w:spacing w:val="5"/>
      <w:szCs w:val="24"/>
    </w:rPr>
  </w:style>
  <w:style w:type="character" w:customStyle="1" w:styleId="ForitlentelsheaderChar">
    <w:name w:val="Forit lentelės header Char"/>
    <w:basedOn w:val="FORITtekstasChar"/>
    <w:link w:val="Foritlentelsheader"/>
    <w:rsid w:val="002B3CF4"/>
    <w:rPr>
      <w:rFonts w:ascii="Arial" w:eastAsia="Times New Roman" w:hAnsi="Arial" w:cs="Yantramanav"/>
      <w:color w:val="FFFFFF" w:themeColor="background1"/>
      <w:spacing w:val="5"/>
      <w:szCs w:val="24"/>
      <w:lang w:val="lt-LT" w:eastAsia="lt-LT"/>
    </w:rPr>
  </w:style>
  <w:style w:type="paragraph" w:customStyle="1" w:styleId="ForitNumber">
    <w:name w:val="Forit Number"/>
    <w:basedOn w:val="prastasis"/>
    <w:link w:val="ForitNumberChar"/>
    <w:rsid w:val="002B3CF4"/>
    <w:pPr>
      <w:contextualSpacing/>
    </w:pPr>
    <w:rPr>
      <w:rFonts w:ascii="Arial" w:eastAsia="Calibri" w:hAnsi="Arial" w:cs="Yantramanav"/>
      <w:color w:val="171717" w:themeColor="background2" w:themeShade="1A"/>
      <w:spacing w:val="5"/>
      <w:szCs w:val="24"/>
      <w:lang w:val="lt-LT" w:eastAsia="lt-LT"/>
    </w:rPr>
  </w:style>
  <w:style w:type="character" w:customStyle="1" w:styleId="ForitNumberChar">
    <w:name w:val="Forit Number Char"/>
    <w:basedOn w:val="Numatytasispastraiposriftas"/>
    <w:link w:val="ForitNumber"/>
    <w:rsid w:val="002B3CF4"/>
    <w:rPr>
      <w:rFonts w:ascii="Arial" w:eastAsia="Calibri" w:hAnsi="Arial" w:cs="Yantramanav"/>
      <w:color w:val="171717" w:themeColor="background2" w:themeShade="1A"/>
      <w:spacing w:val="5"/>
      <w:szCs w:val="24"/>
      <w:lang w:val="lt-LT" w:eastAsia="lt-LT"/>
    </w:rPr>
  </w:style>
  <w:style w:type="paragraph" w:customStyle="1" w:styleId="Foritlentelesnum">
    <w:name w:val="Forit lenteles num"/>
    <w:basedOn w:val="ForitNumber"/>
    <w:link w:val="ForitlentelesnumChar"/>
    <w:qFormat/>
    <w:rsid w:val="002B3CF4"/>
    <w:pPr>
      <w:numPr>
        <w:numId w:val="22"/>
      </w:numPr>
      <w:jc w:val="left"/>
    </w:pPr>
    <w:rPr>
      <w:sz w:val="20"/>
    </w:rPr>
  </w:style>
  <w:style w:type="character" w:customStyle="1" w:styleId="ForitlentelesnumChar">
    <w:name w:val="Forit lenteles num Char"/>
    <w:basedOn w:val="ForitNumberChar"/>
    <w:link w:val="Foritlentelesnum"/>
    <w:rsid w:val="002B3CF4"/>
    <w:rPr>
      <w:rFonts w:ascii="Arial" w:eastAsia="Calibri" w:hAnsi="Arial" w:cs="Yantramanav"/>
      <w:color w:val="171717" w:themeColor="background2" w:themeShade="1A"/>
      <w:spacing w:val="5"/>
      <w:sz w:val="20"/>
      <w:szCs w:val="24"/>
      <w:lang w:val="lt-LT" w:eastAsia="lt-LT"/>
    </w:rPr>
  </w:style>
  <w:style w:type="paragraph" w:customStyle="1" w:styleId="Foritsantrauka">
    <w:name w:val="Forit santrauka"/>
    <w:basedOn w:val="prastasis"/>
    <w:link w:val="ForitsantraukaChar"/>
    <w:qFormat/>
    <w:rsid w:val="002B3CF4"/>
    <w:pPr>
      <w:pBdr>
        <w:top w:val="nil"/>
        <w:left w:val="nil"/>
        <w:bottom w:val="nil"/>
        <w:right w:val="nil"/>
        <w:between w:val="nil"/>
      </w:pBdr>
      <w:tabs>
        <w:tab w:val="left" w:pos="709"/>
      </w:tabs>
      <w:spacing w:before="240" w:after="240"/>
    </w:pPr>
    <w:rPr>
      <w:rFonts w:ascii="Arial" w:eastAsia="Calibri" w:hAnsi="Arial" w:cs="Yantramanav"/>
      <w:i/>
      <w:color w:val="528470"/>
      <w:spacing w:val="5"/>
      <w:szCs w:val="24"/>
      <w:lang w:val="lt-LT"/>
    </w:rPr>
  </w:style>
  <w:style w:type="character" w:customStyle="1" w:styleId="ForitsantraukaChar">
    <w:name w:val="Forit santrauka Char"/>
    <w:basedOn w:val="Numatytasispastraiposriftas"/>
    <w:link w:val="Foritsantrauka"/>
    <w:rsid w:val="002B3CF4"/>
    <w:rPr>
      <w:rFonts w:ascii="Arial" w:eastAsia="Calibri" w:hAnsi="Arial" w:cs="Yantramanav"/>
      <w:i/>
      <w:color w:val="528470"/>
      <w:spacing w:val="5"/>
      <w:szCs w:val="24"/>
      <w:lang w:val="lt-LT"/>
    </w:rPr>
  </w:style>
  <w:style w:type="paragraph" w:customStyle="1" w:styleId="Foritlentelsparykinimas">
    <w:name w:val="Forit lentelės paryškinimas"/>
    <w:basedOn w:val="Foritsantrauka"/>
    <w:link w:val="ForitlentelsparykinimasChar"/>
    <w:qFormat/>
    <w:rsid w:val="002B3CF4"/>
    <w:pPr>
      <w:spacing w:before="0" w:after="0"/>
    </w:pPr>
    <w:rPr>
      <w:i w:val="0"/>
      <w:sz w:val="20"/>
    </w:rPr>
  </w:style>
  <w:style w:type="character" w:customStyle="1" w:styleId="ForitlentelsparykinimasChar">
    <w:name w:val="Forit lentelės paryškinimas Char"/>
    <w:basedOn w:val="ForitsantraukaChar"/>
    <w:link w:val="Foritlentelsparykinimas"/>
    <w:rsid w:val="002B3CF4"/>
    <w:rPr>
      <w:rFonts w:ascii="Arial" w:eastAsia="Calibri" w:hAnsi="Arial" w:cs="Yantramanav"/>
      <w:i w:val="0"/>
      <w:color w:val="528470"/>
      <w:spacing w:val="5"/>
      <w:sz w:val="20"/>
      <w:szCs w:val="24"/>
      <w:lang w:val="lt-LT"/>
    </w:rPr>
  </w:style>
  <w:style w:type="paragraph" w:customStyle="1" w:styleId="Foritlentelstekstas">
    <w:name w:val="Forit lentelės tekstas"/>
    <w:basedOn w:val="FORITtekstas"/>
    <w:link w:val="ForitlentelstekstasChar"/>
    <w:qFormat/>
    <w:rsid w:val="002B3CF4"/>
    <w:pPr>
      <w:spacing w:before="0" w:line="264" w:lineRule="auto"/>
      <w:jc w:val="left"/>
    </w:pPr>
    <w:rPr>
      <w:rFonts w:ascii="Arial" w:eastAsia="Arial" w:hAnsi="Arial"/>
      <w:spacing w:val="5"/>
      <w:sz w:val="20"/>
      <w:szCs w:val="24"/>
    </w:rPr>
  </w:style>
  <w:style w:type="character" w:customStyle="1" w:styleId="ForitlentelstekstasChar">
    <w:name w:val="Forit lentelės tekstas Char"/>
    <w:basedOn w:val="FORITtekstasChar"/>
    <w:link w:val="Foritlentelstekstas"/>
    <w:rsid w:val="002B3CF4"/>
    <w:rPr>
      <w:rFonts w:ascii="Arial" w:eastAsia="Arial" w:hAnsi="Arial" w:cs="Yantramanav"/>
      <w:color w:val="171717" w:themeColor="background2" w:themeShade="1A"/>
      <w:spacing w:val="5"/>
      <w:sz w:val="20"/>
      <w:szCs w:val="24"/>
      <w:lang w:val="lt-LT" w:eastAsia="lt-LT"/>
    </w:rPr>
  </w:style>
  <w:style w:type="paragraph" w:customStyle="1" w:styleId="Foritnum">
    <w:name w:val="Forit num"/>
    <w:basedOn w:val="Foritlentelesnum"/>
    <w:link w:val="ForitnumChar"/>
    <w:qFormat/>
    <w:rsid w:val="002B3CF4"/>
    <w:pPr>
      <w:numPr>
        <w:numId w:val="23"/>
      </w:numPr>
    </w:pPr>
  </w:style>
  <w:style w:type="character" w:customStyle="1" w:styleId="ForitnumChar">
    <w:name w:val="Forit num Char"/>
    <w:basedOn w:val="ForitlentelesnumChar"/>
    <w:link w:val="Foritnum"/>
    <w:rsid w:val="002B3CF4"/>
    <w:rPr>
      <w:rFonts w:ascii="Arial" w:eastAsia="Calibri" w:hAnsi="Arial" w:cs="Yantramanav"/>
      <w:color w:val="171717" w:themeColor="background2" w:themeShade="1A"/>
      <w:spacing w:val="5"/>
      <w:sz w:val="20"/>
      <w:szCs w:val="24"/>
      <w:lang w:val="lt-LT" w:eastAsia="lt-LT"/>
    </w:rPr>
  </w:style>
  <w:style w:type="paragraph" w:customStyle="1" w:styleId="Foritparykintastekstas">
    <w:name w:val="Forit paryškintas tekstas"/>
    <w:basedOn w:val="prastasis"/>
    <w:link w:val="ForitparykintastekstasChar"/>
    <w:qFormat/>
    <w:rsid w:val="002B3CF4"/>
    <w:pPr>
      <w:pBdr>
        <w:top w:val="nil"/>
        <w:left w:val="nil"/>
        <w:bottom w:val="nil"/>
        <w:right w:val="nil"/>
        <w:between w:val="nil"/>
      </w:pBdr>
      <w:tabs>
        <w:tab w:val="left" w:pos="709"/>
      </w:tabs>
    </w:pPr>
    <w:rPr>
      <w:rFonts w:ascii="Arial" w:eastAsia="Calibri" w:hAnsi="Arial" w:cs="Yantramanav"/>
      <w:color w:val="7A4880"/>
      <w:spacing w:val="5"/>
      <w:szCs w:val="24"/>
      <w:lang w:val="lt-LT"/>
    </w:rPr>
  </w:style>
  <w:style w:type="character" w:customStyle="1" w:styleId="ForitparykintastekstasChar">
    <w:name w:val="Forit paryškintas tekstas Char"/>
    <w:basedOn w:val="Numatytasispastraiposriftas"/>
    <w:link w:val="Foritparykintastekstas"/>
    <w:rsid w:val="002B3CF4"/>
    <w:rPr>
      <w:rFonts w:ascii="Arial" w:eastAsia="Calibri" w:hAnsi="Arial" w:cs="Yantramanav"/>
      <w:color w:val="7A4880"/>
      <w:spacing w:val="5"/>
      <w:szCs w:val="24"/>
      <w:lang w:val="lt-LT"/>
    </w:rPr>
  </w:style>
  <w:style w:type="paragraph" w:customStyle="1" w:styleId="Foritpav">
    <w:name w:val="Forit pav"/>
    <w:basedOn w:val="prastasis"/>
    <w:next w:val="FORITtekstas"/>
    <w:link w:val="ForitpavChar"/>
    <w:qFormat/>
    <w:rsid w:val="002B3CF4"/>
    <w:pPr>
      <w:spacing w:before="120" w:after="240"/>
      <w:jc w:val="center"/>
    </w:pPr>
    <w:rPr>
      <w:rFonts w:ascii="Arial" w:eastAsia="Times New Roman" w:hAnsi="Arial" w:cs="Yantramanav"/>
      <w:i/>
      <w:noProof/>
      <w:spacing w:val="5"/>
      <w:szCs w:val="24"/>
      <w:lang w:val="lt-LT" w:eastAsia="lt-LT"/>
    </w:rPr>
  </w:style>
  <w:style w:type="character" w:customStyle="1" w:styleId="ForitpavChar">
    <w:name w:val="Forit pav Char"/>
    <w:basedOn w:val="Numatytasispastraiposriftas"/>
    <w:link w:val="Foritpav"/>
    <w:rsid w:val="002B3CF4"/>
    <w:rPr>
      <w:rFonts w:ascii="Arial" w:eastAsia="Times New Roman" w:hAnsi="Arial" w:cs="Yantramanav"/>
      <w:i/>
      <w:noProof/>
      <w:spacing w:val="5"/>
      <w:szCs w:val="24"/>
      <w:lang w:val="lt-LT" w:eastAsia="lt-LT"/>
    </w:rPr>
  </w:style>
  <w:style w:type="paragraph" w:customStyle="1" w:styleId="FORITTablename">
    <w:name w:val="FORIT Table name"/>
    <w:basedOn w:val="prastasis"/>
    <w:link w:val="FORITTablenameChar"/>
    <w:rsid w:val="002B3CF4"/>
    <w:pPr>
      <w:keepNext/>
    </w:pPr>
    <w:rPr>
      <w:rFonts w:ascii="Yantramanav" w:eastAsia="Times New Roman" w:hAnsi="Yantramanav" w:cs="Yantramanav"/>
      <w:i/>
      <w:color w:val="171717" w:themeColor="background2" w:themeShade="1A"/>
      <w:spacing w:val="5"/>
      <w:lang w:val="lt-LT" w:eastAsia="lt-LT"/>
    </w:rPr>
  </w:style>
  <w:style w:type="character" w:customStyle="1" w:styleId="FORITTablenameChar">
    <w:name w:val="FORIT Table name Char"/>
    <w:basedOn w:val="Numatytasispastraiposriftas"/>
    <w:link w:val="FORITTablename"/>
    <w:rsid w:val="002B3CF4"/>
    <w:rPr>
      <w:rFonts w:ascii="Yantramanav" w:eastAsia="Times New Roman" w:hAnsi="Yantramanav" w:cs="Yantramanav"/>
      <w:i/>
      <w:color w:val="171717" w:themeColor="background2" w:themeShade="1A"/>
      <w:spacing w:val="5"/>
      <w:lang w:val="lt-LT" w:eastAsia="lt-LT"/>
    </w:rPr>
  </w:style>
  <w:style w:type="paragraph" w:customStyle="1" w:styleId="FORITpav0">
    <w:name w:val="FORIT_pav"/>
    <w:basedOn w:val="prastasis"/>
    <w:next w:val="FORITtekstas"/>
    <w:link w:val="FORITpavChar0"/>
    <w:rsid w:val="002B3CF4"/>
    <w:pPr>
      <w:spacing w:before="120" w:after="240"/>
      <w:jc w:val="center"/>
    </w:pPr>
    <w:rPr>
      <w:rFonts w:ascii="Yantramanav" w:eastAsia="Times New Roman" w:hAnsi="Yantramanav" w:cs="Yantramanav"/>
      <w:color w:val="171717" w:themeColor="background2" w:themeShade="1A"/>
      <w:spacing w:val="5"/>
      <w:lang w:val="lt-LT" w:eastAsia="lt-LT"/>
    </w:rPr>
  </w:style>
  <w:style w:type="character" w:customStyle="1" w:styleId="FORITpavChar0">
    <w:name w:val="FORIT_pav Char"/>
    <w:basedOn w:val="Numatytasispastraiposriftas"/>
    <w:link w:val="FORITpav0"/>
    <w:rsid w:val="002B3CF4"/>
    <w:rPr>
      <w:rFonts w:ascii="Yantramanav" w:eastAsia="Times New Roman" w:hAnsi="Yantramanav" w:cs="Yantramanav"/>
      <w:color w:val="171717" w:themeColor="background2" w:themeShade="1A"/>
      <w:spacing w:val="5"/>
      <w:lang w:val="lt-LT" w:eastAsia="lt-LT"/>
    </w:rPr>
  </w:style>
  <w:style w:type="table" w:customStyle="1" w:styleId="ForIT1">
    <w:name w:val="ForIT1"/>
    <w:basedOn w:val="prastojilentel"/>
    <w:uiPriority w:val="99"/>
    <w:rsid w:val="002B3CF4"/>
    <w:pPr>
      <w:spacing w:before="120"/>
    </w:pPr>
    <w:rPr>
      <w:rFonts w:ascii="Arial" w:eastAsia="Calibri" w:hAnsi="Arial" w:cs="Yantramanav"/>
      <w:spacing w:val="5"/>
      <w:kern w:val="2"/>
      <w:szCs w:val="24"/>
      <w14:ligatures w14:val="standardContextual"/>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Bahnschrift Light" w:hAnsi="Bahnschrift Light"/>
        <w:b w:val="0"/>
        <w:color w:val="FFFFFF" w:themeColor="background1"/>
        <w:sz w:val="20"/>
      </w:rPr>
      <w:tblPr/>
      <w:tcPr>
        <w:shd w:val="clear" w:color="auto" w:fill="528470"/>
      </w:tcPr>
    </w:tblStylePr>
    <w:tblStylePr w:type="firstCol">
      <w:rPr>
        <w:color w:val="auto"/>
      </w:rPr>
    </w:tblStylePr>
  </w:style>
  <w:style w:type="paragraph" w:customStyle="1" w:styleId="Geribullet1lvl">
    <w:name w:val="Geri bullet_1lvl"/>
    <w:basedOn w:val="prastasis"/>
    <w:link w:val="Geribullet1lvlChar"/>
    <w:rsid w:val="002B3CF4"/>
    <w:pPr>
      <w:numPr>
        <w:ilvl w:val="1"/>
        <w:numId w:val="24"/>
      </w:numPr>
      <w:overflowPunct w:val="0"/>
      <w:autoSpaceDE w:val="0"/>
      <w:autoSpaceDN w:val="0"/>
      <w:adjustRightInd w:val="0"/>
    </w:pPr>
    <w:rPr>
      <w:rFonts w:ascii="EYInterstate Light" w:eastAsia="SimSun" w:hAnsi="EYInterstate Light" w:cs="Arial"/>
      <w:spacing w:val="5"/>
      <w:szCs w:val="24"/>
      <w:lang w:val="lt-LT"/>
    </w:rPr>
  </w:style>
  <w:style w:type="character" w:customStyle="1" w:styleId="Geribullet1lvlChar">
    <w:name w:val="Geri bullet_1lvl Char"/>
    <w:link w:val="Geribullet1lvl"/>
    <w:locked/>
    <w:rsid w:val="002B3CF4"/>
    <w:rPr>
      <w:rFonts w:ascii="EYInterstate Light" w:eastAsia="SimSun" w:hAnsi="EYInterstate Light" w:cs="Arial"/>
      <w:spacing w:val="5"/>
      <w:szCs w:val="24"/>
      <w:lang w:val="lt-LT"/>
    </w:rPr>
  </w:style>
  <w:style w:type="table" w:customStyle="1" w:styleId="GridTable1Light1">
    <w:name w:val="Grid Table 1 Light1"/>
    <w:basedOn w:val="prastojilentel"/>
    <w:uiPriority w:val="46"/>
    <w:rsid w:val="002B3CF4"/>
    <w:pPr>
      <w:jc w:val="left"/>
    </w:pPr>
    <w:rPr>
      <w:rFonts w:ascii="Calibri" w:eastAsia="Calibri" w:hAnsi="Calibri" w:cs="Times New Roman"/>
      <w:kern w:val="2"/>
      <w:sz w:val="20"/>
      <w:szCs w:val="20"/>
      <w:lang w:val="lt-LT" w:eastAsia="lt-LT"/>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1">
    <w:name w:val="Heading1"/>
    <w:basedOn w:val="Antrat1"/>
    <w:link w:val="Heading1Char"/>
    <w:rsid w:val="002B3CF4"/>
    <w:pPr>
      <w:suppressAutoHyphens w:val="0"/>
      <w:spacing w:before="240" w:after="240"/>
      <w:ind w:left="432" w:hanging="432"/>
      <w:jc w:val="left"/>
    </w:pPr>
    <w:rPr>
      <w:rFonts w:ascii="Arial" w:eastAsia="Calibri" w:hAnsi="Arial" w:cs="Yantramanav"/>
      <w:b/>
      <w:bCs/>
      <w:caps/>
      <w:color w:val="52847A"/>
      <w:spacing w:val="5"/>
      <w:kern w:val="32"/>
      <w:sz w:val="40"/>
      <w:szCs w:val="32"/>
      <w:lang w:eastAsia="lt-LT"/>
    </w:rPr>
  </w:style>
  <w:style w:type="character" w:customStyle="1" w:styleId="Heading1Char">
    <w:name w:val="Heading1 Char"/>
    <w:basedOn w:val="Numatytasispastraiposriftas"/>
    <w:link w:val="Heading1"/>
    <w:rsid w:val="002B3CF4"/>
    <w:rPr>
      <w:rFonts w:ascii="Arial" w:eastAsia="Calibri" w:hAnsi="Arial" w:cs="Yantramanav"/>
      <w:b/>
      <w:bCs/>
      <w:caps/>
      <w:color w:val="52847A"/>
      <w:spacing w:val="5"/>
      <w:kern w:val="32"/>
      <w:sz w:val="40"/>
      <w:szCs w:val="32"/>
      <w:lang w:val="lt-LT" w:eastAsia="lt-LT"/>
    </w:rPr>
  </w:style>
  <w:style w:type="paragraph" w:customStyle="1" w:styleId="Heading2">
    <w:name w:val="Heading2"/>
    <w:basedOn w:val="Antrat2"/>
    <w:link w:val="Heading2Char"/>
    <w:rsid w:val="002B3CF4"/>
    <w:pPr>
      <w:keepNext/>
      <w:keepLines/>
      <w:numPr>
        <w:numId w:val="0"/>
      </w:numPr>
      <w:tabs>
        <w:tab w:val="left" w:pos="709"/>
      </w:tabs>
      <w:suppressAutoHyphens w:val="0"/>
      <w:spacing w:before="100" w:beforeAutospacing="1" w:after="240"/>
      <w:ind w:left="576" w:hanging="576"/>
      <w:jc w:val="both"/>
    </w:pPr>
    <w:rPr>
      <w:rFonts w:ascii="Arial" w:eastAsia="Calibri" w:hAnsi="Arial" w:cs="Yantramanav"/>
      <w:b w:val="0"/>
      <w:bCs/>
      <w:iCs/>
      <w:color w:val="7A4880"/>
      <w:spacing w:val="5"/>
      <w:sz w:val="32"/>
      <w:szCs w:val="32"/>
      <w:lang w:eastAsia="lt-LT"/>
    </w:rPr>
  </w:style>
  <w:style w:type="character" w:customStyle="1" w:styleId="Heading2Char">
    <w:name w:val="Heading2 Char"/>
    <w:basedOn w:val="Numatytasispastraiposriftas"/>
    <w:link w:val="Heading2"/>
    <w:rsid w:val="002B3CF4"/>
    <w:rPr>
      <w:rFonts w:ascii="Arial" w:eastAsia="Calibri" w:hAnsi="Arial" w:cs="Yantramanav"/>
      <w:bCs/>
      <w:iCs/>
      <w:color w:val="7A4880"/>
      <w:spacing w:val="5"/>
      <w:sz w:val="32"/>
      <w:szCs w:val="32"/>
      <w:lang w:val="lt-LT" w:eastAsia="lt-LT"/>
    </w:rPr>
  </w:style>
  <w:style w:type="paragraph" w:customStyle="1" w:styleId="Heading3">
    <w:name w:val="Heading3"/>
    <w:basedOn w:val="Antrat3"/>
    <w:link w:val="Heading3Char"/>
    <w:rsid w:val="002B3CF4"/>
    <w:pPr>
      <w:keepLines/>
      <w:numPr>
        <w:numId w:val="0"/>
      </w:numPr>
      <w:tabs>
        <w:tab w:val="left" w:pos="851"/>
      </w:tabs>
      <w:suppressAutoHyphens w:val="0"/>
      <w:spacing w:before="100" w:beforeAutospacing="1" w:after="100" w:afterAutospacing="1"/>
      <w:ind w:left="1146" w:hanging="1146"/>
    </w:pPr>
    <w:rPr>
      <w:rFonts w:ascii="Arial" w:hAnsi="Arial" w:cs="Arial"/>
      <w:bCs/>
      <w:color w:val="52847A"/>
      <w:spacing w:val="5"/>
      <w:sz w:val="28"/>
      <w:szCs w:val="28"/>
      <w:lang w:val="en-US" w:eastAsia="lt-LT"/>
    </w:rPr>
  </w:style>
  <w:style w:type="character" w:customStyle="1" w:styleId="Heading3Char">
    <w:name w:val="Heading3 Char"/>
    <w:basedOn w:val="Numatytasispastraiposriftas"/>
    <w:link w:val="Heading3"/>
    <w:rsid w:val="002B3CF4"/>
    <w:rPr>
      <w:rFonts w:ascii="Arial" w:eastAsia="Times New Roman" w:hAnsi="Arial" w:cs="Arial"/>
      <w:bCs/>
      <w:color w:val="52847A"/>
      <w:spacing w:val="5"/>
      <w:sz w:val="28"/>
      <w:szCs w:val="28"/>
      <w:lang w:eastAsia="lt-LT"/>
    </w:rPr>
  </w:style>
  <w:style w:type="paragraph" w:customStyle="1" w:styleId="Inbullet">
    <w:name w:val="In bullet"/>
    <w:basedOn w:val="Bullets"/>
    <w:qFormat/>
    <w:rsid w:val="002B3CF4"/>
    <w:pPr>
      <w:numPr>
        <w:numId w:val="0"/>
      </w:numPr>
      <w:ind w:left="1418" w:hanging="567"/>
    </w:pPr>
    <w:rPr>
      <w:rFonts w:ascii="Arial" w:hAnsi="Arial" w:cs="Arial"/>
      <w:color w:val="171717" w:themeColor="background2" w:themeShade="1A"/>
      <w:sz w:val="24"/>
      <w:szCs w:val="24"/>
    </w:rPr>
  </w:style>
  <w:style w:type="paragraph" w:customStyle="1" w:styleId="InBullet2">
    <w:name w:val="In Bullet2"/>
    <w:basedOn w:val="Inbullet"/>
    <w:link w:val="InBullet2Char"/>
    <w:qFormat/>
    <w:rsid w:val="002B3CF4"/>
    <w:pPr>
      <w:numPr>
        <w:ilvl w:val="1"/>
        <w:numId w:val="25"/>
      </w:numPr>
    </w:pPr>
  </w:style>
  <w:style w:type="character" w:customStyle="1" w:styleId="InBullet2Char">
    <w:name w:val="In Bullet2 Char"/>
    <w:basedOn w:val="Numatytasispastraiposriftas"/>
    <w:link w:val="InBullet2"/>
    <w:rsid w:val="002B3CF4"/>
    <w:rPr>
      <w:rFonts w:ascii="Arial" w:eastAsia="Calibri" w:hAnsi="Arial" w:cs="Arial"/>
      <w:color w:val="171717" w:themeColor="background2" w:themeShade="1A"/>
      <w:sz w:val="24"/>
      <w:szCs w:val="24"/>
      <w:lang w:val="lt-LT" w:eastAsia="lt-LT"/>
    </w:rPr>
  </w:style>
  <w:style w:type="paragraph" w:customStyle="1" w:styleId="Intekstas">
    <w:name w:val="In tekstas"/>
    <w:basedOn w:val="prastasis"/>
    <w:link w:val="IntekstasChar"/>
    <w:qFormat/>
    <w:rsid w:val="002B3CF4"/>
    <w:pPr>
      <w:spacing w:after="160" w:line="259" w:lineRule="auto"/>
    </w:pPr>
    <w:rPr>
      <w:rFonts w:ascii="Arial" w:hAnsi="Arial" w:cs="Arial"/>
      <w:sz w:val="24"/>
      <w:lang w:val="lt-LT"/>
    </w:rPr>
  </w:style>
  <w:style w:type="character" w:customStyle="1" w:styleId="IntekstasChar">
    <w:name w:val="In tekstas Char"/>
    <w:basedOn w:val="Numatytasispastraiposriftas"/>
    <w:link w:val="Intekstas"/>
    <w:rsid w:val="002B3CF4"/>
    <w:rPr>
      <w:rFonts w:ascii="Arial" w:hAnsi="Arial" w:cs="Arial"/>
      <w:sz w:val="24"/>
      <w:lang w:val="lt-LT"/>
    </w:rPr>
  </w:style>
  <w:style w:type="character" w:styleId="Rykuspabraukimas">
    <w:name w:val="Intense Emphasis"/>
    <w:basedOn w:val="Numatytasispastraiposriftas"/>
    <w:uiPriority w:val="21"/>
    <w:rsid w:val="002B3CF4"/>
    <w:rPr>
      <w:rFonts w:ascii="Times New Roman" w:hAnsi="Times New Roman"/>
      <w:b/>
      <w:bCs/>
      <w:i/>
      <w:iCs/>
      <w:color w:val="44697D"/>
      <w:sz w:val="24"/>
    </w:rPr>
  </w:style>
  <w:style w:type="character" w:styleId="Rykinuoroda">
    <w:name w:val="Intense Reference"/>
    <w:basedOn w:val="Numatytasispastraiposriftas"/>
    <w:uiPriority w:val="32"/>
    <w:rsid w:val="002B3CF4"/>
    <w:rPr>
      <w:b/>
      <w:bCs/>
      <w:smallCaps/>
      <w:color w:val="5B9BD5" w:themeColor="accent1"/>
      <w:spacing w:val="5"/>
    </w:rPr>
  </w:style>
  <w:style w:type="paragraph" w:customStyle="1" w:styleId="Inaaarial">
    <w:name w:val="Išnaša_arial"/>
    <w:basedOn w:val="prastasis"/>
    <w:link w:val="InaaarialChar"/>
    <w:qFormat/>
    <w:rsid w:val="002B3CF4"/>
    <w:rPr>
      <w:rFonts w:ascii="Arial" w:eastAsia="Calibri" w:hAnsi="Arial" w:cs="Yantramanav"/>
      <w:spacing w:val="5"/>
      <w:sz w:val="18"/>
      <w:szCs w:val="24"/>
      <w:lang w:val="lt-LT"/>
    </w:rPr>
  </w:style>
  <w:style w:type="character" w:customStyle="1" w:styleId="InaaarialChar">
    <w:name w:val="Išnaša_arial Char"/>
    <w:basedOn w:val="Numatytasispastraiposriftas"/>
    <w:link w:val="Inaaarial"/>
    <w:rsid w:val="002B3CF4"/>
    <w:rPr>
      <w:rFonts w:ascii="Arial" w:eastAsia="Calibri" w:hAnsi="Arial" w:cs="Yantramanav"/>
      <w:spacing w:val="5"/>
      <w:sz w:val="18"/>
      <w:szCs w:val="24"/>
      <w:lang w:val="lt-LT"/>
    </w:rPr>
  </w:style>
  <w:style w:type="paragraph" w:customStyle="1" w:styleId="Knyga">
    <w:name w:val="Knyga"/>
    <w:basedOn w:val="Pagrindinistekstas"/>
    <w:rsid w:val="002B3CF4"/>
    <w:pPr>
      <w:suppressAutoHyphens w:val="0"/>
      <w:spacing w:after="0"/>
      <w:jc w:val="both"/>
    </w:pPr>
    <w:rPr>
      <w:rFonts w:eastAsia="Times"/>
      <w:noProof/>
      <w:spacing w:val="5"/>
      <w:lang w:val="en-GB" w:eastAsia="en-US"/>
    </w:rPr>
  </w:style>
  <w:style w:type="paragraph" w:customStyle="1" w:styleId="LENBUL1">
    <w:name w:val="LEN_BUL1"/>
    <w:basedOn w:val="Lentekstasarial"/>
    <w:rsid w:val="002B3CF4"/>
    <w:pPr>
      <w:tabs>
        <w:tab w:val="left" w:pos="241"/>
        <w:tab w:val="num" w:pos="360"/>
        <w:tab w:val="left" w:pos="479"/>
      </w:tabs>
      <w:ind w:left="63" w:firstLine="142"/>
      <w:contextualSpacing/>
    </w:pPr>
    <w:rPr>
      <w:rFonts w:ascii="Times New Roman" w:hAnsi="Times New Roman" w:cs="Times New Roman"/>
      <w:color w:val="auto"/>
      <w:spacing w:val="5"/>
      <w:lang w:val="lt-LT"/>
    </w:rPr>
  </w:style>
  <w:style w:type="paragraph" w:customStyle="1" w:styleId="LenBUL2arial">
    <w:name w:val="Len_BUL2_arial"/>
    <w:basedOn w:val="LENBUL1arial"/>
    <w:link w:val="LenBUL2arialChar"/>
    <w:rsid w:val="002B3CF4"/>
    <w:pPr>
      <w:numPr>
        <w:numId w:val="26"/>
      </w:numPr>
      <w:tabs>
        <w:tab w:val="clear" w:pos="479"/>
        <w:tab w:val="left" w:pos="459"/>
      </w:tabs>
      <w:spacing w:line="240" w:lineRule="auto"/>
    </w:pPr>
    <w:rPr>
      <w:rFonts w:cs="Yantramanav"/>
      <w:spacing w:val="5"/>
    </w:rPr>
  </w:style>
  <w:style w:type="character" w:customStyle="1" w:styleId="LenBUL2arialChar">
    <w:name w:val="Len_BUL2_arial Char"/>
    <w:basedOn w:val="LENBUL1arialChar"/>
    <w:link w:val="LenBUL2arial"/>
    <w:rsid w:val="002B3CF4"/>
    <w:rPr>
      <w:rFonts w:ascii="Arial" w:eastAsia="Calibri" w:hAnsi="Arial" w:cs="Yantramanav"/>
      <w:color w:val="103C5E"/>
      <w:spacing w:val="5"/>
      <w:sz w:val="18"/>
      <w:szCs w:val="18"/>
    </w:rPr>
  </w:style>
  <w:style w:type="character" w:customStyle="1" w:styleId="LenBUL3arialChar">
    <w:name w:val="Len_BUL3_arial Char"/>
    <w:basedOn w:val="LENBUL1arialChar"/>
    <w:link w:val="LenBUL3arial"/>
    <w:rsid w:val="002B3CF4"/>
    <w:rPr>
      <w:rFonts w:ascii="Arial" w:eastAsia="Calibri" w:hAnsi="Arial" w:cs="Yantramanav"/>
      <w:color w:val="103C5E"/>
      <w:spacing w:val="5"/>
      <w:sz w:val="18"/>
      <w:szCs w:val="18"/>
      <w:lang w:val="lt-LT"/>
    </w:rPr>
  </w:style>
  <w:style w:type="paragraph" w:customStyle="1" w:styleId="LenNUM1arial">
    <w:name w:val="Len_NUM1_arial"/>
    <w:basedOn w:val="ForitNumber"/>
    <w:link w:val="LenNUM1arialChar"/>
    <w:rsid w:val="002B3CF4"/>
    <w:pPr>
      <w:numPr>
        <w:ilvl w:val="2"/>
        <w:numId w:val="27"/>
      </w:numPr>
      <w:spacing w:before="100" w:beforeAutospacing="1" w:after="100" w:afterAutospacing="1"/>
    </w:pPr>
    <w:rPr>
      <w:sz w:val="18"/>
      <w:szCs w:val="18"/>
    </w:rPr>
  </w:style>
  <w:style w:type="character" w:customStyle="1" w:styleId="LenNUM1arialChar">
    <w:name w:val="Len_NUM1_arial Char"/>
    <w:basedOn w:val="ForitNumberChar"/>
    <w:link w:val="LenNUM1arial"/>
    <w:rsid w:val="002B3CF4"/>
    <w:rPr>
      <w:rFonts w:ascii="Arial" w:eastAsia="Calibri" w:hAnsi="Arial" w:cs="Yantramanav"/>
      <w:color w:val="171717" w:themeColor="background2" w:themeShade="1A"/>
      <w:spacing w:val="5"/>
      <w:sz w:val="18"/>
      <w:szCs w:val="18"/>
      <w:lang w:val="lt-LT" w:eastAsia="lt-LT"/>
    </w:rPr>
  </w:style>
  <w:style w:type="paragraph" w:customStyle="1" w:styleId="LenNUM2arial">
    <w:name w:val="Len_NUM2_arial"/>
    <w:basedOn w:val="ForitNumber"/>
    <w:link w:val="LenNUM2arialChar"/>
    <w:rsid w:val="002B3CF4"/>
    <w:pPr>
      <w:spacing w:before="120"/>
      <w:ind w:left="792" w:hanging="432"/>
    </w:pPr>
    <w:rPr>
      <w:sz w:val="18"/>
      <w:szCs w:val="18"/>
    </w:rPr>
  </w:style>
  <w:style w:type="character" w:customStyle="1" w:styleId="LenNUM2arialChar">
    <w:name w:val="Len_NUM2_arial Char"/>
    <w:basedOn w:val="ForitNumberChar"/>
    <w:link w:val="LenNUM2arial"/>
    <w:rsid w:val="002B3CF4"/>
    <w:rPr>
      <w:rFonts w:ascii="Arial" w:eastAsia="Calibri" w:hAnsi="Arial" w:cs="Yantramanav"/>
      <w:color w:val="171717" w:themeColor="background2" w:themeShade="1A"/>
      <w:spacing w:val="5"/>
      <w:sz w:val="18"/>
      <w:szCs w:val="18"/>
      <w:lang w:val="lt-LT" w:eastAsia="lt-LT"/>
    </w:rPr>
  </w:style>
  <w:style w:type="paragraph" w:customStyle="1" w:styleId="LenNUM3arial">
    <w:name w:val="Len_NUM3_arial"/>
    <w:basedOn w:val="LenNUM1arial"/>
    <w:link w:val="LenNUM3arialChar"/>
    <w:rsid w:val="002B3CF4"/>
    <w:pPr>
      <w:numPr>
        <w:ilvl w:val="0"/>
        <w:numId w:val="0"/>
      </w:numPr>
      <w:ind w:left="1224" w:hanging="504"/>
    </w:pPr>
  </w:style>
  <w:style w:type="character" w:customStyle="1" w:styleId="LenNUM3arialChar">
    <w:name w:val="Len_NUM3_arial Char"/>
    <w:basedOn w:val="LenNUM1arialChar"/>
    <w:link w:val="LenNUM3arial"/>
    <w:rsid w:val="002B3CF4"/>
    <w:rPr>
      <w:rFonts w:ascii="Arial" w:eastAsia="Calibri" w:hAnsi="Arial" w:cs="Yantramanav"/>
      <w:color w:val="171717" w:themeColor="background2" w:themeShade="1A"/>
      <w:spacing w:val="5"/>
      <w:sz w:val="18"/>
      <w:szCs w:val="18"/>
      <w:lang w:val="lt-LT" w:eastAsia="lt-LT"/>
    </w:rPr>
  </w:style>
  <w:style w:type="paragraph" w:customStyle="1" w:styleId="Lentheader">
    <w:name w:val="Lent header"/>
    <w:basedOn w:val="prastasis"/>
    <w:link w:val="LentheaderChar"/>
    <w:qFormat/>
    <w:rsid w:val="002B3CF4"/>
    <w:pPr>
      <w:spacing w:before="60" w:after="60" w:line="276" w:lineRule="auto"/>
    </w:pPr>
    <w:rPr>
      <w:rFonts w:ascii="Arial" w:eastAsia="MS Mincho" w:hAnsi="Arial" w:cs="Arial Narrow"/>
      <w:b/>
      <w:color w:val="FFFFFF" w:themeColor="background1"/>
      <w:sz w:val="20"/>
      <w:lang w:val="lt-LT"/>
    </w:rPr>
  </w:style>
  <w:style w:type="character" w:customStyle="1" w:styleId="LentheaderChar">
    <w:name w:val="Lent header Char"/>
    <w:basedOn w:val="Numatytasispastraiposriftas"/>
    <w:link w:val="Lentheader"/>
    <w:rsid w:val="002B3CF4"/>
    <w:rPr>
      <w:rFonts w:ascii="Arial" w:eastAsia="MS Mincho" w:hAnsi="Arial" w:cs="Arial Narrow"/>
      <w:b/>
      <w:color w:val="FFFFFF" w:themeColor="background1"/>
      <w:sz w:val="20"/>
      <w:lang w:val="lt-LT"/>
    </w:rPr>
  </w:style>
  <w:style w:type="paragraph" w:customStyle="1" w:styleId="lentelespavadinimas">
    <w:name w:val="lenteles pavadinimas"/>
    <w:basedOn w:val="Antrat"/>
    <w:link w:val="lentelespavadinimasChar"/>
    <w:rsid w:val="002B3CF4"/>
    <w:pPr>
      <w:keepNext/>
      <w:suppressLineNumbers w:val="0"/>
      <w:suppressAutoHyphens w:val="0"/>
    </w:pPr>
    <w:rPr>
      <w:rFonts w:ascii="Arial" w:hAnsi="Arial" w:cs="Arial"/>
      <w:b/>
      <w:i w:val="0"/>
      <w:iCs w:val="0"/>
      <w:noProof/>
      <w:spacing w:val="5"/>
      <w:sz w:val="22"/>
      <w:lang w:eastAsia="lt-LT"/>
    </w:rPr>
  </w:style>
  <w:style w:type="character" w:customStyle="1" w:styleId="lentelespavadinimasChar">
    <w:name w:val="lenteles pavadinimas Char"/>
    <w:basedOn w:val="Numatytasispastraiposriftas"/>
    <w:link w:val="lentelespavadinimas"/>
    <w:rsid w:val="002B3CF4"/>
    <w:rPr>
      <w:rFonts w:ascii="Arial" w:eastAsia="Times New Roman" w:hAnsi="Arial" w:cs="Arial"/>
      <w:b/>
      <w:noProof/>
      <w:spacing w:val="5"/>
      <w:szCs w:val="24"/>
      <w:lang w:val="lt-LT" w:eastAsia="lt-LT"/>
    </w:rPr>
  </w:style>
  <w:style w:type="paragraph" w:customStyle="1" w:styleId="Lentelesstulppavadinimas">
    <w:name w:val="Lenteles stulp. pavadinimas"/>
    <w:basedOn w:val="prastasis"/>
    <w:uiPriority w:val="34"/>
    <w:rsid w:val="002B3CF4"/>
    <w:pPr>
      <w:jc w:val="center"/>
    </w:pPr>
    <w:rPr>
      <w:rFonts w:ascii="Times New Roman" w:eastAsia="Calibri" w:hAnsi="Times New Roman" w:cs="Times New Roman"/>
      <w:color w:val="FFFFFF" w:themeColor="background1"/>
      <w:spacing w:val="5"/>
      <w:lang w:val="lt-LT" w:eastAsia="lt-LT"/>
    </w:rPr>
  </w:style>
  <w:style w:type="paragraph" w:customStyle="1" w:styleId="Lentelsturinys">
    <w:name w:val="Lentelės turinys"/>
    <w:basedOn w:val="prastasis"/>
    <w:link w:val="LentelsturinysChar"/>
    <w:qFormat/>
    <w:rsid w:val="002B3CF4"/>
    <w:pPr>
      <w:jc w:val="left"/>
    </w:pPr>
    <w:rPr>
      <w:rFonts w:ascii="Times New Roman" w:eastAsia="Calibri" w:hAnsi="Times New Roman" w:cs="Times New Roman"/>
      <w:lang w:val="lt-LT"/>
    </w:rPr>
  </w:style>
  <w:style w:type="character" w:customStyle="1" w:styleId="LentelsturinysChar">
    <w:name w:val="Lentelės turinys Char"/>
    <w:basedOn w:val="Numatytasispastraiposriftas"/>
    <w:link w:val="Lentelsturinys"/>
    <w:rsid w:val="002B3CF4"/>
    <w:rPr>
      <w:rFonts w:ascii="Times New Roman" w:eastAsia="Calibri" w:hAnsi="Times New Roman" w:cs="Times New Roman"/>
      <w:lang w:val="lt-LT"/>
    </w:rPr>
  </w:style>
  <w:style w:type="paragraph" w:customStyle="1" w:styleId="Lentelsvirsus">
    <w:name w:val="Lentelės virsus"/>
    <w:basedOn w:val="prastasis"/>
    <w:qFormat/>
    <w:rsid w:val="002B3CF4"/>
    <w:pPr>
      <w:jc w:val="center"/>
    </w:pPr>
    <w:rPr>
      <w:rFonts w:ascii="Times New Roman" w:eastAsia="Calibri" w:hAnsi="Times New Roman" w:cs="Times New Roman"/>
      <w:b/>
      <w:color w:val="FFFFFF" w:themeColor="background1"/>
      <w:lang w:val="lt-LT"/>
    </w:rPr>
  </w:style>
  <w:style w:type="paragraph" w:customStyle="1" w:styleId="Lentelsenumeracija1stlevel">
    <w:name w:val="Lentelėse numeracija 1st level"/>
    <w:basedOn w:val="prastasis"/>
    <w:link w:val="Lentelsenumeracija1stlevelChar"/>
    <w:rsid w:val="002B3CF4"/>
    <w:pPr>
      <w:numPr>
        <w:numId w:val="28"/>
      </w:numPr>
      <w:adjustRightInd w:val="0"/>
      <w:spacing w:before="120" w:after="120" w:line="260" w:lineRule="atLeast"/>
    </w:pPr>
    <w:rPr>
      <w:rFonts w:ascii="Arial" w:eastAsia="Times New Roman" w:hAnsi="Arial" w:cs="Yantramanav"/>
      <w:spacing w:val="5"/>
      <w:kern w:val="12"/>
      <w:szCs w:val="24"/>
      <w:lang w:val="lt-LT" w:eastAsia="lt-LT"/>
    </w:rPr>
  </w:style>
  <w:style w:type="character" w:customStyle="1" w:styleId="Lentelsenumeracija1stlevelChar">
    <w:name w:val="Lentelėse numeracija 1st level Char"/>
    <w:basedOn w:val="Numatytasispastraiposriftas"/>
    <w:link w:val="Lentelsenumeracija1stlevel"/>
    <w:rsid w:val="002B3CF4"/>
    <w:rPr>
      <w:rFonts w:ascii="Arial" w:eastAsia="Times New Roman" w:hAnsi="Arial" w:cs="Yantramanav"/>
      <w:spacing w:val="5"/>
      <w:kern w:val="12"/>
      <w:szCs w:val="24"/>
      <w:lang w:val="lt-LT" w:eastAsia="lt-LT"/>
    </w:rPr>
  </w:style>
  <w:style w:type="table" w:styleId="viesustinklelis5parykinimas">
    <w:name w:val="Light Grid Accent 5"/>
    <w:basedOn w:val="prastojilentel"/>
    <w:uiPriority w:val="62"/>
    <w:rsid w:val="002B3CF4"/>
    <w:rPr>
      <w:rFonts w:eastAsia="Calibri"/>
      <w:spacing w:val="5"/>
      <w:kern w:val="2"/>
      <w:lang w:val="lt-LT"/>
      <w14:ligatures w14:val="standardContextual"/>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viesussraas3parykinimas">
    <w:name w:val="Light List Accent 3"/>
    <w:basedOn w:val="prastojilentel"/>
    <w:uiPriority w:val="61"/>
    <w:rsid w:val="002B3CF4"/>
    <w:rPr>
      <w:rFonts w:ascii="Calibri" w:eastAsia="Calibri" w:hAnsi="Calibri" w:cs="Times New Roman"/>
      <w:spacing w:val="5"/>
      <w:kern w:val="2"/>
      <w:szCs w:val="24"/>
      <w:lang w:val="en-GB" w:eastAsia="en-GB"/>
      <w14:ligatures w14:val="standardContextua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5parykinimas">
    <w:name w:val="Light List Accent 5"/>
    <w:basedOn w:val="prastojilentel"/>
    <w:uiPriority w:val="61"/>
    <w:rsid w:val="002B3CF4"/>
    <w:rPr>
      <w:rFonts w:ascii="Calibri" w:eastAsia="Calibri" w:hAnsi="Calibri" w:cs="Times New Roman"/>
      <w:spacing w:val="5"/>
      <w:kern w:val="2"/>
      <w:szCs w:val="24"/>
      <w:lang w:val="en-GB" w:eastAsia="en-GB"/>
      <w14:ligatures w14:val="standardContextu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1">
    <w:name w:val="Light List - Accent 51"/>
    <w:basedOn w:val="prastojilentel"/>
    <w:next w:val="viesussraas5parykinimas"/>
    <w:uiPriority w:val="61"/>
    <w:rsid w:val="002B3CF4"/>
    <w:rPr>
      <w:rFonts w:ascii="Calibri" w:eastAsia="Calibri" w:hAnsi="Calibri" w:cs="Times New Roman"/>
      <w:spacing w:val="5"/>
      <w:kern w:val="2"/>
      <w:lang w:val="en-GB"/>
      <w14:ligatures w14:val="standardContextu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6parykinimas">
    <w:name w:val="Light List Accent 6"/>
    <w:basedOn w:val="prastojilentel"/>
    <w:uiPriority w:val="61"/>
    <w:rsid w:val="002B3CF4"/>
    <w:rPr>
      <w:rFonts w:ascii="Calibri" w:eastAsia="Calibri" w:hAnsi="Calibri" w:cs="Times New Roman"/>
      <w:spacing w:val="5"/>
      <w:kern w:val="2"/>
      <w:szCs w:val="24"/>
      <w:lang w:val="en-GB" w:eastAsia="en-GB"/>
      <w14:ligatures w14:val="standardContextu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
    <w:name w:val="Light List - Accent 61"/>
    <w:basedOn w:val="prastojilentel"/>
    <w:next w:val="viesussraas6parykinimas"/>
    <w:uiPriority w:val="61"/>
    <w:rsid w:val="002B3CF4"/>
    <w:rPr>
      <w:rFonts w:ascii="Calibri" w:eastAsia="Times New Roman" w:hAnsi="Calibri" w:cs="Times New Roman"/>
      <w:spacing w:val="5"/>
      <w:kern w:val="2"/>
      <w:lang w:bidi="en-US"/>
      <w14:ligatures w14:val="standardContextual"/>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customStyle="1" w:styleId="LightList-Accent62">
    <w:name w:val="Light List - Accent 62"/>
    <w:basedOn w:val="prastojilentel"/>
    <w:next w:val="viesussraas6parykinimas"/>
    <w:uiPriority w:val="61"/>
    <w:rsid w:val="002B3CF4"/>
    <w:rPr>
      <w:rFonts w:ascii="Calibri" w:eastAsia="Times New Roman" w:hAnsi="Calibri" w:cs="Times New Roman"/>
      <w:spacing w:val="5"/>
      <w:kern w:val="2"/>
      <w:lang w:bidi="en-US"/>
      <w14:ligatures w14:val="standardContextual"/>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palvinimas1parykinimas">
    <w:name w:val="Light Shading Accent 1"/>
    <w:basedOn w:val="prastojilentel"/>
    <w:uiPriority w:val="60"/>
    <w:rsid w:val="002B3CF4"/>
    <w:rPr>
      <w:rFonts w:ascii="Calibri" w:eastAsia="Calibri" w:hAnsi="Calibri" w:cs="Times New Roman"/>
      <w:color w:val="2E74B5" w:themeColor="accent1" w:themeShade="BF"/>
      <w:spacing w:val="5"/>
      <w:kern w:val="2"/>
      <w:szCs w:val="24"/>
      <w:lang w:val="en-GB" w:eastAsia="en-GB"/>
      <w14:ligatures w14:val="standardContextua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viesusspalvinimas3parykinimas">
    <w:name w:val="Light Shading Accent 3"/>
    <w:basedOn w:val="prastojilentel"/>
    <w:uiPriority w:val="60"/>
    <w:rsid w:val="002B3CF4"/>
    <w:rPr>
      <w:rFonts w:ascii="Calibri" w:eastAsia="Calibri" w:hAnsi="Calibri" w:cs="Times New Roman"/>
      <w:color w:val="7B7B7B" w:themeColor="accent3" w:themeShade="BF"/>
      <w:spacing w:val="5"/>
      <w:kern w:val="2"/>
      <w:szCs w:val="24"/>
      <w:lang w:val="en-GB" w:eastAsia="en-GB"/>
      <w14:ligatures w14:val="standardContextua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6parykinimas">
    <w:name w:val="Light Shading Accent 6"/>
    <w:basedOn w:val="prastojilentel"/>
    <w:uiPriority w:val="60"/>
    <w:rsid w:val="002B3CF4"/>
    <w:rPr>
      <w:rFonts w:ascii="Calibri" w:eastAsia="Calibri" w:hAnsi="Calibri" w:cs="Times New Roman"/>
      <w:color w:val="538135" w:themeColor="accent6" w:themeShade="BF"/>
      <w:spacing w:val="5"/>
      <w:kern w:val="2"/>
      <w:szCs w:val="24"/>
      <w:lang w:val="en-GB" w:eastAsia="en-GB"/>
      <w14:ligatures w14:val="standardContextual"/>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Sraassuenkleliais4">
    <w:name w:val="List Bullet 4"/>
    <w:basedOn w:val="prastasis"/>
    <w:uiPriority w:val="13"/>
    <w:semiHidden/>
    <w:unhideWhenUsed/>
    <w:rsid w:val="002B3CF4"/>
    <w:pPr>
      <w:numPr>
        <w:ilvl w:val="3"/>
        <w:numId w:val="29"/>
      </w:numPr>
      <w:spacing w:after="240" w:line="240" w:lineRule="atLeast"/>
      <w:contextualSpacing/>
    </w:pPr>
    <w:rPr>
      <w:rFonts w:ascii="Georgia" w:eastAsia="Arial" w:hAnsi="Georgia" w:cs="Times New Roman"/>
      <w:spacing w:val="5"/>
      <w:szCs w:val="24"/>
      <w:lang w:val="en-GB"/>
    </w:rPr>
  </w:style>
  <w:style w:type="paragraph" w:styleId="Sraassuenkleliais5">
    <w:name w:val="List Bullet 5"/>
    <w:basedOn w:val="prastasis"/>
    <w:uiPriority w:val="13"/>
    <w:semiHidden/>
    <w:unhideWhenUsed/>
    <w:rsid w:val="002B3CF4"/>
    <w:pPr>
      <w:numPr>
        <w:ilvl w:val="4"/>
        <w:numId w:val="29"/>
      </w:numPr>
      <w:spacing w:after="240" w:line="240" w:lineRule="atLeast"/>
      <w:contextualSpacing/>
    </w:pPr>
    <w:rPr>
      <w:rFonts w:ascii="Georgia" w:eastAsia="Arial" w:hAnsi="Georgia" w:cs="Times New Roman"/>
      <w:spacing w:val="5"/>
      <w:szCs w:val="24"/>
      <w:lang w:val="en-GB"/>
    </w:rPr>
  </w:style>
  <w:style w:type="paragraph" w:styleId="Sraassunumeriais">
    <w:name w:val="List Number"/>
    <w:basedOn w:val="prastasis"/>
    <w:uiPriority w:val="99"/>
    <w:semiHidden/>
    <w:unhideWhenUsed/>
    <w:rsid w:val="002B3CF4"/>
    <w:pPr>
      <w:numPr>
        <w:numId w:val="30"/>
      </w:numPr>
      <w:contextualSpacing/>
    </w:pPr>
    <w:rPr>
      <w:rFonts w:ascii="Times New Roman" w:eastAsia="Calibri" w:hAnsi="Times New Roman" w:cs="Times New Roman"/>
      <w:b/>
      <w:color w:val="44697D"/>
      <w:spacing w:val="5"/>
      <w:sz w:val="28"/>
      <w:lang w:val="lt-LT"/>
    </w:rPr>
  </w:style>
  <w:style w:type="paragraph" w:styleId="Sraassunumeriais2">
    <w:name w:val="List Number 2"/>
    <w:basedOn w:val="prastasis"/>
    <w:uiPriority w:val="99"/>
    <w:semiHidden/>
    <w:unhideWhenUsed/>
    <w:rsid w:val="002B3CF4"/>
    <w:pPr>
      <w:numPr>
        <w:numId w:val="31"/>
      </w:numPr>
      <w:contextualSpacing/>
    </w:pPr>
    <w:rPr>
      <w:rFonts w:ascii="Times New Roman" w:eastAsia="Calibri" w:hAnsi="Times New Roman" w:cs="Times New Roman"/>
      <w:b/>
      <w:color w:val="44697D"/>
      <w:spacing w:val="5"/>
      <w:sz w:val="28"/>
      <w:lang w:val="lt-LT"/>
    </w:rPr>
  </w:style>
  <w:style w:type="table" w:customStyle="1" w:styleId="ListTable3-Accent11">
    <w:name w:val="List Table 3 - Accent 11"/>
    <w:basedOn w:val="prastojilentel"/>
    <w:uiPriority w:val="48"/>
    <w:rsid w:val="002B3CF4"/>
    <w:rPr>
      <w:rFonts w:eastAsia="Calibri"/>
      <w:spacing w:val="5"/>
      <w:kern w:val="2"/>
      <w:lang w:val="lt-LT"/>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LLCTekstas">
    <w:name w:val="LLCTekstas"/>
    <w:basedOn w:val="Numatytasispastraiposriftas"/>
    <w:rsid w:val="002B3CF4"/>
  </w:style>
  <w:style w:type="table" w:styleId="3vidutinistinklelis2parykinimas">
    <w:name w:val="Medium Grid 3 Accent 2"/>
    <w:basedOn w:val="prastojilentel"/>
    <w:uiPriority w:val="69"/>
    <w:rsid w:val="002B3CF4"/>
    <w:rPr>
      <w:rFonts w:eastAsia="Calibri"/>
      <w:spacing w:val="5"/>
      <w:kern w:val="2"/>
      <w:lang w:val="lt-LT" w:eastAsia="lt-LT"/>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2vidutinissraas5parykinimas">
    <w:name w:val="Medium List 2 Accent 5"/>
    <w:basedOn w:val="prastojilentel"/>
    <w:uiPriority w:val="66"/>
    <w:rsid w:val="002B3CF4"/>
    <w:rPr>
      <w:rFonts w:ascii="Cambria" w:eastAsia="Times New Roman" w:hAnsi="Cambria" w:cs="Times New Roman"/>
      <w:color w:val="000000"/>
      <w:spacing w:val="5"/>
      <w:kern w:val="2"/>
      <w:szCs w:val="24"/>
      <w:lang w:val="en-GB" w:eastAsia="en-GB"/>
      <w14:ligatures w14:val="standardContextu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customStyle="1" w:styleId="NormalItem">
    <w:name w:val="Normal Item"/>
    <w:basedOn w:val="prastasis"/>
    <w:rsid w:val="002B3CF4"/>
    <w:pPr>
      <w:tabs>
        <w:tab w:val="left" w:pos="1134"/>
        <w:tab w:val="left" w:pos="1701"/>
        <w:tab w:val="left" w:pos="2268"/>
      </w:tabs>
      <w:spacing w:before="60" w:after="60"/>
      <w:ind w:left="1135" w:hanging="284"/>
    </w:pPr>
    <w:rPr>
      <w:rFonts w:ascii="Times New Roman" w:eastAsia="Times New Roman" w:hAnsi="Times New Roman" w:cs="Times New Roman"/>
      <w:sz w:val="24"/>
      <w:szCs w:val="20"/>
      <w:lang w:val="en-GB"/>
    </w:rPr>
  </w:style>
  <w:style w:type="paragraph" w:customStyle="1" w:styleId="Normaltext">
    <w:name w:val="Normal text"/>
    <w:basedOn w:val="prastasis"/>
    <w:link w:val="NormaltextChar"/>
    <w:uiPriority w:val="99"/>
    <w:rsid w:val="002B3CF4"/>
    <w:pPr>
      <w:ind w:firstLine="567"/>
    </w:pPr>
    <w:rPr>
      <w:rFonts w:ascii="Times New Roman" w:eastAsia="Calibri" w:hAnsi="Times New Roman" w:cs="Times New Roman"/>
      <w:spacing w:val="5"/>
      <w:sz w:val="24"/>
      <w:szCs w:val="24"/>
      <w:lang w:val="lt-LT" w:eastAsia="x-none"/>
    </w:rPr>
  </w:style>
  <w:style w:type="character" w:customStyle="1" w:styleId="NormaltextChar">
    <w:name w:val="Normal text Char"/>
    <w:link w:val="Normaltext"/>
    <w:uiPriority w:val="99"/>
    <w:rsid w:val="002B3CF4"/>
    <w:rPr>
      <w:rFonts w:ascii="Times New Roman" w:eastAsia="Calibri" w:hAnsi="Times New Roman" w:cs="Times New Roman"/>
      <w:spacing w:val="5"/>
      <w:sz w:val="24"/>
      <w:szCs w:val="24"/>
      <w:lang w:val="lt-LT" w:eastAsia="x-none"/>
    </w:rPr>
  </w:style>
  <w:style w:type="paragraph" w:customStyle="1" w:styleId="NormalForit">
    <w:name w:val="Normal_Forit"/>
    <w:basedOn w:val="prastasis"/>
    <w:link w:val="NormalForitChar"/>
    <w:rsid w:val="002B3CF4"/>
    <w:pPr>
      <w:spacing w:before="240" w:after="200"/>
    </w:pPr>
    <w:rPr>
      <w:rFonts w:ascii="Arial" w:eastAsia="Arial" w:hAnsi="Arial" w:cs="Arial"/>
      <w:color w:val="171717"/>
      <w:sz w:val="24"/>
      <w:szCs w:val="24"/>
      <w:lang w:val="lt-LT"/>
    </w:rPr>
  </w:style>
  <w:style w:type="character" w:customStyle="1" w:styleId="NormalForitChar">
    <w:name w:val="Normal_Forit Char"/>
    <w:basedOn w:val="Numatytasispastraiposriftas"/>
    <w:link w:val="NormalForit"/>
    <w:rsid w:val="002B3CF4"/>
    <w:rPr>
      <w:rFonts w:ascii="Arial" w:eastAsia="Arial" w:hAnsi="Arial" w:cs="Arial"/>
      <w:color w:val="171717"/>
      <w:sz w:val="24"/>
      <w:szCs w:val="24"/>
      <w:lang w:val="lt-LT"/>
    </w:rPr>
  </w:style>
  <w:style w:type="paragraph" w:customStyle="1" w:styleId="Normallenteleforit">
    <w:name w:val="Normal_lentele_forit"/>
    <w:basedOn w:val="prastasis"/>
    <w:link w:val="NormallenteleforitChar"/>
    <w:rsid w:val="002B3CF4"/>
    <w:pPr>
      <w:pBdr>
        <w:top w:val="nil"/>
        <w:left w:val="nil"/>
        <w:bottom w:val="nil"/>
        <w:right w:val="nil"/>
        <w:between w:val="nil"/>
      </w:pBdr>
      <w:spacing w:before="60" w:after="60"/>
    </w:pPr>
    <w:rPr>
      <w:rFonts w:ascii="Arial" w:eastAsia="Calibri" w:hAnsi="Arial" w:cs="Arial"/>
      <w:color w:val="000000"/>
      <w:lang w:val="lt-LT"/>
    </w:rPr>
  </w:style>
  <w:style w:type="character" w:customStyle="1" w:styleId="NormallenteleforitChar">
    <w:name w:val="Normal_lentele_forit Char"/>
    <w:basedOn w:val="Numatytasispastraiposriftas"/>
    <w:link w:val="Normallenteleforit"/>
    <w:rsid w:val="002B3CF4"/>
    <w:rPr>
      <w:rFonts w:ascii="Arial" w:eastAsia="Calibri" w:hAnsi="Arial" w:cs="Arial"/>
      <w:color w:val="000000"/>
      <w:lang w:val="lt-LT"/>
    </w:rPr>
  </w:style>
  <w:style w:type="paragraph" w:customStyle="1" w:styleId="Papunkiopapunktis">
    <w:name w:val="Papunkčio papunktis"/>
    <w:basedOn w:val="prastasis"/>
    <w:rsid w:val="002B3CF4"/>
    <w:pPr>
      <w:numPr>
        <w:ilvl w:val="2"/>
        <w:numId w:val="32"/>
      </w:numPr>
    </w:pPr>
    <w:rPr>
      <w:rFonts w:ascii="Arial" w:eastAsia="MS Mincho" w:hAnsi="Arial" w:cs="Times New Roman"/>
      <w:b/>
      <w:color w:val="44697D"/>
      <w:spacing w:val="5"/>
      <w:sz w:val="28"/>
      <w:szCs w:val="24"/>
      <w:lang w:val="lt-LT"/>
    </w:rPr>
  </w:style>
  <w:style w:type="paragraph" w:customStyle="1" w:styleId="Papunktis">
    <w:name w:val="Papunktis"/>
    <w:basedOn w:val="prastasis"/>
    <w:rsid w:val="002B3CF4"/>
    <w:pPr>
      <w:numPr>
        <w:ilvl w:val="1"/>
        <w:numId w:val="32"/>
      </w:numPr>
      <w:tabs>
        <w:tab w:val="num" w:pos="360"/>
      </w:tabs>
    </w:pPr>
    <w:rPr>
      <w:rFonts w:ascii="Arial" w:eastAsia="MS Mincho" w:hAnsi="Arial" w:cs="Times New Roman"/>
      <w:b/>
      <w:color w:val="44697D"/>
      <w:spacing w:val="5"/>
      <w:sz w:val="28"/>
      <w:szCs w:val="24"/>
      <w:lang w:val="lt-LT"/>
    </w:rPr>
  </w:style>
  <w:style w:type="paragraph" w:customStyle="1" w:styleId="Pastarial">
    <w:name w:val="Past_arial"/>
    <w:basedOn w:val="prastasis"/>
    <w:link w:val="PastarialChar"/>
    <w:rsid w:val="002B3CF4"/>
    <w:pPr>
      <w:framePr w:hSpace="180" w:wrap="around" w:vAnchor="text" w:hAnchor="margin" w:xAlign="right" w:y="-44"/>
      <w:tabs>
        <w:tab w:val="left" w:pos="7051"/>
      </w:tabs>
      <w:spacing w:before="240" w:after="240"/>
      <w:suppressOverlap/>
    </w:pPr>
    <w:rPr>
      <w:rFonts w:ascii="Arial" w:eastAsia="Calibri" w:hAnsi="Arial" w:cs="Yantramanav"/>
      <w:i/>
      <w:spacing w:val="5"/>
      <w:szCs w:val="24"/>
      <w:lang w:val="lt-LT" w:eastAsia="en-GB"/>
    </w:rPr>
  </w:style>
  <w:style w:type="character" w:customStyle="1" w:styleId="PastarialChar">
    <w:name w:val="Past_arial Char"/>
    <w:basedOn w:val="Numatytasispastraiposriftas"/>
    <w:link w:val="Pastarial"/>
    <w:rsid w:val="002B3CF4"/>
    <w:rPr>
      <w:rFonts w:ascii="Arial" w:eastAsia="Calibri" w:hAnsi="Arial" w:cs="Yantramanav"/>
      <w:i/>
      <w:spacing w:val="5"/>
      <w:szCs w:val="24"/>
      <w:lang w:val="lt-LT" w:eastAsia="en-GB"/>
    </w:rPr>
  </w:style>
  <w:style w:type="paragraph" w:customStyle="1" w:styleId="rfrenceinstitutionelle">
    <w:name w:val="rfrenceinstitutionelle"/>
    <w:basedOn w:val="prastasis"/>
    <w:rsid w:val="002B3CF4"/>
    <w:pPr>
      <w:spacing w:before="100" w:beforeAutospacing="1" w:after="100" w:afterAutospacing="1"/>
    </w:pPr>
    <w:rPr>
      <w:rFonts w:ascii="Arial" w:eastAsia="Times New Roman" w:hAnsi="Arial" w:cs="Times New Roman"/>
      <w:b/>
      <w:color w:val="44697D"/>
      <w:spacing w:val="5"/>
      <w:sz w:val="28"/>
      <w:szCs w:val="24"/>
      <w:lang w:val="en-GB" w:eastAsia="en-GB"/>
    </w:rPr>
  </w:style>
  <w:style w:type="paragraph" w:customStyle="1" w:styleId="sabl">
    <w:name w:val="sabl"/>
    <w:basedOn w:val="prastasis"/>
    <w:link w:val="sablChar"/>
    <w:qFormat/>
    <w:rsid w:val="002B3CF4"/>
    <w:rPr>
      <w:rFonts w:ascii="Times New Roman" w:eastAsia="Times New Roman" w:hAnsi="Times New Roman" w:cs="Times New Roman"/>
      <w:i/>
      <w:spacing w:val="5"/>
      <w:sz w:val="24"/>
      <w:szCs w:val="24"/>
      <w:lang w:val="lt-LT" w:eastAsia="lt-LT"/>
    </w:rPr>
  </w:style>
  <w:style w:type="character" w:customStyle="1" w:styleId="sablChar">
    <w:name w:val="sabl Char"/>
    <w:basedOn w:val="Numatytasispastraiposriftas"/>
    <w:link w:val="sabl"/>
    <w:rsid w:val="002B3CF4"/>
    <w:rPr>
      <w:rFonts w:ascii="Times New Roman" w:eastAsia="Times New Roman" w:hAnsi="Times New Roman" w:cs="Times New Roman"/>
      <w:i/>
      <w:spacing w:val="5"/>
      <w:sz w:val="24"/>
      <w:szCs w:val="24"/>
      <w:lang w:val="lt-LT" w:eastAsia="lt-LT"/>
    </w:rPr>
  </w:style>
  <w:style w:type="paragraph" w:customStyle="1" w:styleId="SectionHeader4">
    <w:name w:val="Section Header 4"/>
    <w:basedOn w:val="Antrat3"/>
    <w:rsid w:val="002B3CF4"/>
    <w:pPr>
      <w:keepNext w:val="0"/>
      <w:numPr>
        <w:ilvl w:val="3"/>
        <w:numId w:val="35"/>
      </w:numPr>
      <w:tabs>
        <w:tab w:val="left" w:pos="709"/>
      </w:tabs>
      <w:suppressAutoHyphens w:val="0"/>
      <w:spacing w:before="240" w:beforeAutospacing="1" w:after="240"/>
    </w:pPr>
    <w:rPr>
      <w:rFonts w:ascii="Arial" w:hAnsi="Arial"/>
      <w:b/>
      <w:spacing w:val="5"/>
      <w:sz w:val="22"/>
      <w:szCs w:val="22"/>
      <w:lang w:eastAsia="lt-LT"/>
    </w:rPr>
  </w:style>
  <w:style w:type="paragraph" w:customStyle="1" w:styleId="Small">
    <w:name w:val="Small"/>
    <w:rsid w:val="002B3CF4"/>
    <w:pPr>
      <w:spacing w:before="20" w:after="200"/>
      <w:contextualSpacing/>
    </w:pPr>
    <w:rPr>
      <w:rFonts w:ascii="Tahoma" w:eastAsia="Calibri" w:hAnsi="Tahoma" w:cs="Times New Roman"/>
      <w:color w:val="404040"/>
      <w:spacing w:val="5"/>
      <w:kern w:val="2"/>
      <w:sz w:val="14"/>
      <w:lang w:val="lt-LT"/>
      <w14:ligatures w14:val="standardContextual"/>
    </w:rPr>
  </w:style>
  <w:style w:type="paragraph" w:customStyle="1" w:styleId="Specifund">
    <w:name w:val="Specif_und"/>
    <w:basedOn w:val="Specif"/>
    <w:autoRedefine/>
    <w:rsid w:val="002B3CF4"/>
    <w:pPr>
      <w:ind w:left="340" w:firstLine="0"/>
    </w:pPr>
    <w:rPr>
      <w:u w:val="single"/>
    </w:rPr>
  </w:style>
  <w:style w:type="character" w:customStyle="1" w:styleId="Style1Char">
    <w:name w:val="Style1 Char"/>
    <w:basedOn w:val="Numatytasispastraiposriftas"/>
    <w:rsid w:val="002B3CF4"/>
    <w:rPr>
      <w:color w:val="000000"/>
      <w:sz w:val="24"/>
      <w:szCs w:val="24"/>
    </w:rPr>
  </w:style>
  <w:style w:type="table" w:customStyle="1" w:styleId="Style11">
    <w:name w:val="Style11"/>
    <w:basedOn w:val="prastojilentel"/>
    <w:uiPriority w:val="99"/>
    <w:rsid w:val="002B3CF4"/>
    <w:rPr>
      <w:rFonts w:ascii="Arial" w:eastAsia="Calibri" w:hAnsi="Arial" w:cs="Yantramanav"/>
      <w:spacing w:val="5"/>
      <w:kern w:val="2"/>
      <w:szCs w:val="24"/>
      <w14:ligatures w14:val="standardContextual"/>
    </w:rPr>
    <w:tblPr/>
  </w:style>
  <w:style w:type="paragraph" w:customStyle="1" w:styleId="Style4">
    <w:name w:val="Style4"/>
    <w:basedOn w:val="FORITbullets1"/>
    <w:next w:val="FORITbullets1"/>
    <w:rsid w:val="002B3CF4"/>
    <w:rPr>
      <w:szCs w:val="22"/>
    </w:rPr>
  </w:style>
  <w:style w:type="paragraph" w:customStyle="1" w:styleId="SUBNAMEarial">
    <w:name w:val="SUB_NAME_arial"/>
    <w:basedOn w:val="prastasis"/>
    <w:link w:val="SUBNAMEarialChar"/>
    <w:rsid w:val="002B3CF4"/>
    <w:rPr>
      <w:rFonts w:ascii="Arial" w:eastAsia="Times New Roman" w:hAnsi="Arial" w:cs="Yantramanav"/>
      <w:spacing w:val="5"/>
      <w:sz w:val="44"/>
      <w:szCs w:val="56"/>
      <w:lang w:val="lt-LT"/>
    </w:rPr>
  </w:style>
  <w:style w:type="character" w:customStyle="1" w:styleId="SUBNAMEarialChar">
    <w:name w:val="SUB_NAME_arial Char"/>
    <w:basedOn w:val="Numatytasispastraiposriftas"/>
    <w:link w:val="SUBNAMEarial"/>
    <w:rsid w:val="002B3CF4"/>
    <w:rPr>
      <w:rFonts w:ascii="Arial" w:eastAsia="Times New Roman" w:hAnsi="Arial" w:cs="Yantramanav"/>
      <w:spacing w:val="5"/>
      <w:sz w:val="44"/>
      <w:szCs w:val="56"/>
      <w:lang w:val="lt-LT"/>
    </w:rPr>
  </w:style>
  <w:style w:type="character" w:styleId="Nerykuspabraukimas">
    <w:name w:val="Subtle Emphasis"/>
    <w:aliases w:val="Forit Santrauka"/>
    <w:basedOn w:val="Numatytasispastraiposriftas"/>
    <w:uiPriority w:val="19"/>
    <w:qFormat/>
    <w:rsid w:val="002B3CF4"/>
    <w:rPr>
      <w:rFonts w:ascii="Arial" w:hAnsi="Arial" w:cs="Yantramanav"/>
      <w:i/>
      <w:iCs/>
      <w:color w:val="7A4880"/>
      <w:sz w:val="22"/>
    </w:rPr>
  </w:style>
  <w:style w:type="paragraph" w:customStyle="1" w:styleId="Sutartisdataarial">
    <w:name w:val="Sutartis_data_arial"/>
    <w:basedOn w:val="prastasis"/>
    <w:link w:val="SutartisdataarialChar"/>
    <w:rsid w:val="002B3CF4"/>
    <w:rPr>
      <w:rFonts w:ascii="Arial" w:eastAsia="Calibri" w:hAnsi="Arial" w:cs="Yantramanav"/>
      <w:spacing w:val="5"/>
      <w:lang w:val="lt-LT"/>
    </w:rPr>
  </w:style>
  <w:style w:type="character" w:customStyle="1" w:styleId="SutartisdataarialChar">
    <w:name w:val="Sutartis_data_arial Char"/>
    <w:basedOn w:val="Numatytasispastraiposriftas"/>
    <w:link w:val="Sutartisdataarial"/>
    <w:rsid w:val="002B3CF4"/>
    <w:rPr>
      <w:rFonts w:ascii="Arial" w:eastAsia="Calibri" w:hAnsi="Arial" w:cs="Yantramanav"/>
      <w:spacing w:val="5"/>
      <w:lang w:val="lt-LT"/>
    </w:rPr>
  </w:style>
  <w:style w:type="table" w:customStyle="1" w:styleId="TableGrid10">
    <w:name w:val="Table Grid10"/>
    <w:basedOn w:val="prastojilentel"/>
    <w:next w:val="Lentelstinklelis"/>
    <w:uiPriority w:val="59"/>
    <w:rsid w:val="002B3CF4"/>
    <w:rPr>
      <w:rFonts w:ascii="Calibri" w:eastAsia="MS Mincho" w:hAnsi="Calibri"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rsid w:val="002B3CF4"/>
    <w:rPr>
      <w:rFonts w:ascii="Calibri" w:eastAsia="Times New Roman" w:hAnsi="Calibri" w:cs="Times New Roman"/>
      <w:spacing w:val="5"/>
      <w:kern w:val="2"/>
      <w:lang w:bidi="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rsid w:val="002B3CF4"/>
    <w:rPr>
      <w:rFonts w:ascii="Calibri" w:eastAsia="Times New Roman" w:hAnsi="Calibri" w:cs="Times New Roman"/>
      <w:spacing w:val="5"/>
      <w:kern w:val="2"/>
      <w:lang w:bidi="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2B3CF4"/>
    <w:rPr>
      <w:rFonts w:ascii="Times New Roman" w:eastAsia="Times New Roman" w:hAnsi="Times New Roman"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2B3CF4"/>
    <w:rPr>
      <w:rFonts w:ascii="Times New Roman" w:eastAsia="Times New Roman" w:hAnsi="Times New Roman"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2B3CF4"/>
    <w:rPr>
      <w:rFonts w:ascii="Times New Roman" w:eastAsia="Times New Roman" w:hAnsi="Times New Roman"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2B3CF4"/>
    <w:rPr>
      <w:rFonts w:ascii="Calibri" w:eastAsia="Calibri" w:hAnsi="Calibri"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2B3CF4"/>
    <w:pPr>
      <w:jc w:val="left"/>
    </w:pPr>
    <w:rPr>
      <w:rFonts w:ascii="Arial" w:eastAsia="Calibri" w:hAnsi="Arial" w:cs="Arial"/>
      <w:color w:val="103C5E"/>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liustracijsraas">
    <w:name w:val="table of figures"/>
    <w:basedOn w:val="prastasis"/>
    <w:next w:val="prastasis"/>
    <w:uiPriority w:val="99"/>
    <w:unhideWhenUsed/>
    <w:rsid w:val="002B3CF4"/>
    <w:pPr>
      <w:ind w:left="480" w:hanging="480"/>
    </w:pPr>
    <w:rPr>
      <w:rFonts w:ascii="Arial" w:eastAsia="Calibri" w:hAnsi="Arial" w:cs="Calibri"/>
      <w:smallCaps/>
      <w:spacing w:val="5"/>
      <w:sz w:val="18"/>
      <w:szCs w:val="24"/>
      <w:lang w:val="lt-LT"/>
    </w:rPr>
  </w:style>
  <w:style w:type="paragraph" w:customStyle="1" w:styleId="Tabletext0">
    <w:name w:val="Table text"/>
    <w:basedOn w:val="prastasis"/>
    <w:link w:val="TabletextChar"/>
    <w:rsid w:val="002B3CF4"/>
    <w:pPr>
      <w:spacing w:before="60" w:after="60" w:line="276" w:lineRule="auto"/>
    </w:pPr>
    <w:rPr>
      <w:rFonts w:ascii="Arial" w:eastAsia="MS Mincho" w:hAnsi="Arial" w:cs="Arial Narrow"/>
      <w:color w:val="4F5660"/>
      <w:sz w:val="18"/>
      <w:lang w:val="lt-LT"/>
    </w:rPr>
  </w:style>
  <w:style w:type="character" w:customStyle="1" w:styleId="TabletextChar">
    <w:name w:val="Table text Char"/>
    <w:basedOn w:val="Numatytasispastraiposriftas"/>
    <w:link w:val="Tabletext0"/>
    <w:rsid w:val="002B3CF4"/>
    <w:rPr>
      <w:rFonts w:ascii="Arial" w:eastAsia="MS Mincho" w:hAnsi="Arial" w:cs="Arial Narrow"/>
      <w:color w:val="4F5660"/>
      <w:sz w:val="18"/>
      <w:lang w:val="lt-LT"/>
    </w:rPr>
  </w:style>
  <w:style w:type="paragraph" w:customStyle="1" w:styleId="Tekstas0">
    <w:name w:val="Tekstas"/>
    <w:basedOn w:val="prastasis"/>
    <w:uiPriority w:val="99"/>
    <w:rsid w:val="002B3CF4"/>
    <w:pPr>
      <w:suppressAutoHyphens/>
      <w:autoSpaceDE w:val="0"/>
      <w:ind w:firstLine="720"/>
    </w:pPr>
    <w:rPr>
      <w:rFonts w:ascii="Times New Roman" w:eastAsia="Times New Roman" w:hAnsi="Times New Roman" w:cs="Times New Roman"/>
      <w:spacing w:val="5"/>
      <w:sz w:val="24"/>
      <w:szCs w:val="24"/>
      <w:lang w:val="lt-LT" w:eastAsia="lt-LT"/>
    </w:rPr>
  </w:style>
  <w:style w:type="character" w:customStyle="1" w:styleId="typewriter0">
    <w:name w:val="typewriter"/>
    <w:basedOn w:val="Numatytasispastraiposriftas"/>
    <w:rsid w:val="002B3CF4"/>
  </w:style>
  <w:style w:type="paragraph" w:styleId="Pavadinimas">
    <w:name w:val="Title"/>
    <w:basedOn w:val="prastasis"/>
    <w:next w:val="prastasis"/>
    <w:link w:val="PavadinimasDiagrama"/>
    <w:rsid w:val="002B3CF4"/>
    <w:pPr>
      <w:contextualSpacing/>
    </w:pPr>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basedOn w:val="Numatytasispastraiposriftas"/>
    <w:link w:val="Pavadinimas"/>
    <w:rsid w:val="002B3CF4"/>
    <w:rPr>
      <w:rFonts w:asciiTheme="majorHAnsi" w:eastAsiaTheme="majorEastAsia" w:hAnsiTheme="majorHAnsi" w:cstheme="majorBidi"/>
      <w:spacing w:val="-10"/>
      <w:kern w:val="28"/>
      <w:sz w:val="56"/>
      <w:szCs w:val="56"/>
      <w:lang w:val="lt-LT"/>
    </w:rPr>
  </w:style>
  <w:style w:type="paragraph" w:customStyle="1" w:styleId="TITLENAMEarial">
    <w:name w:val="TITLE_NAME_arial"/>
    <w:basedOn w:val="prastasis"/>
    <w:link w:val="TITLENAMEarialChar"/>
    <w:rsid w:val="002B3CF4"/>
    <w:rPr>
      <w:rFonts w:ascii="Arial" w:eastAsia="Calibri" w:hAnsi="Arial" w:cs="Yantramanav"/>
      <w:spacing w:val="5"/>
      <w:sz w:val="36"/>
      <w:szCs w:val="24"/>
      <w:lang w:val="lt-LT"/>
    </w:rPr>
  </w:style>
  <w:style w:type="character" w:customStyle="1" w:styleId="TITLENAMEarialChar">
    <w:name w:val="TITLE_NAME_arial Char"/>
    <w:basedOn w:val="Numatytasispastraiposriftas"/>
    <w:link w:val="TITLENAMEarial"/>
    <w:rsid w:val="002B3CF4"/>
    <w:rPr>
      <w:rFonts w:ascii="Arial" w:eastAsia="Calibri" w:hAnsi="Arial" w:cs="Yantramanav"/>
      <w:spacing w:val="5"/>
      <w:sz w:val="36"/>
      <w:szCs w:val="24"/>
      <w:lang w:val="lt-LT"/>
    </w:rPr>
  </w:style>
  <w:style w:type="paragraph" w:styleId="Turinys4">
    <w:name w:val="toc 4"/>
    <w:basedOn w:val="prastasis"/>
    <w:next w:val="prastasis"/>
    <w:autoRedefine/>
    <w:uiPriority w:val="39"/>
    <w:unhideWhenUsed/>
    <w:rsid w:val="002B3CF4"/>
    <w:pPr>
      <w:spacing w:after="100"/>
      <w:ind w:left="600"/>
    </w:pPr>
    <w:rPr>
      <w:rFonts w:ascii="Arial" w:eastAsia="Calibri" w:hAnsi="Arial" w:cs="Yantramanav"/>
      <w:spacing w:val="5"/>
      <w:szCs w:val="24"/>
      <w:lang w:val="lt-LT"/>
    </w:rPr>
  </w:style>
  <w:style w:type="paragraph" w:styleId="Turinys5">
    <w:name w:val="toc 5"/>
    <w:basedOn w:val="prastasis"/>
    <w:next w:val="prastasis"/>
    <w:autoRedefine/>
    <w:uiPriority w:val="39"/>
    <w:unhideWhenUsed/>
    <w:rsid w:val="002B3CF4"/>
    <w:pPr>
      <w:spacing w:after="100"/>
      <w:ind w:left="800"/>
    </w:pPr>
    <w:rPr>
      <w:rFonts w:ascii="Arial" w:eastAsia="Calibri" w:hAnsi="Arial" w:cs="Yantramanav"/>
      <w:spacing w:val="5"/>
      <w:szCs w:val="24"/>
      <w:lang w:val="lt-LT"/>
    </w:rPr>
  </w:style>
  <w:style w:type="paragraph" w:styleId="Turinys6">
    <w:name w:val="toc 6"/>
    <w:basedOn w:val="prastasis"/>
    <w:next w:val="prastasis"/>
    <w:autoRedefine/>
    <w:uiPriority w:val="39"/>
    <w:unhideWhenUsed/>
    <w:rsid w:val="002B3CF4"/>
    <w:pPr>
      <w:spacing w:after="100"/>
      <w:ind w:left="1000"/>
    </w:pPr>
    <w:rPr>
      <w:rFonts w:ascii="Arial" w:eastAsia="Calibri" w:hAnsi="Arial" w:cs="Yantramanav"/>
      <w:spacing w:val="5"/>
      <w:szCs w:val="24"/>
      <w:lang w:val="lt-LT"/>
    </w:rPr>
  </w:style>
  <w:style w:type="paragraph" w:styleId="Turinys7">
    <w:name w:val="toc 7"/>
    <w:basedOn w:val="prastasis"/>
    <w:next w:val="prastasis"/>
    <w:autoRedefine/>
    <w:uiPriority w:val="39"/>
    <w:unhideWhenUsed/>
    <w:rsid w:val="002B3CF4"/>
    <w:rPr>
      <w:rFonts w:ascii="Arial" w:eastAsia="Calibri" w:hAnsi="Arial" w:cs="Calibri"/>
      <w:spacing w:val="5"/>
      <w:lang w:val="lt-LT"/>
    </w:rPr>
  </w:style>
  <w:style w:type="paragraph" w:styleId="Turinys8">
    <w:name w:val="toc 8"/>
    <w:basedOn w:val="prastasis"/>
    <w:next w:val="prastasis"/>
    <w:autoRedefine/>
    <w:uiPriority w:val="39"/>
    <w:unhideWhenUsed/>
    <w:rsid w:val="002B3CF4"/>
    <w:rPr>
      <w:rFonts w:ascii="Arial" w:eastAsia="Calibri" w:hAnsi="Arial" w:cs="Calibri"/>
      <w:spacing w:val="5"/>
      <w:lang w:val="lt-LT"/>
    </w:rPr>
  </w:style>
  <w:style w:type="paragraph" w:styleId="Turinys9">
    <w:name w:val="toc 9"/>
    <w:basedOn w:val="prastasis"/>
    <w:next w:val="prastasis"/>
    <w:autoRedefine/>
    <w:uiPriority w:val="39"/>
    <w:unhideWhenUsed/>
    <w:rsid w:val="002B3CF4"/>
    <w:rPr>
      <w:rFonts w:ascii="Arial" w:eastAsia="Calibri" w:hAnsi="Arial" w:cs="Calibri"/>
      <w:spacing w:val="5"/>
      <w:lang w:val="lt-LT"/>
    </w:rPr>
  </w:style>
  <w:style w:type="paragraph" w:customStyle="1" w:styleId="ToRdaliugrupes">
    <w:name w:val="ToR_daliu_grupes"/>
    <w:basedOn w:val="Pagrindinistekstas"/>
    <w:rsid w:val="002B3CF4"/>
    <w:pPr>
      <w:numPr>
        <w:ilvl w:val="1"/>
        <w:numId w:val="34"/>
      </w:numPr>
      <w:suppressAutoHyphens w:val="0"/>
      <w:spacing w:before="60" w:after="0"/>
      <w:jc w:val="both"/>
    </w:pPr>
    <w:rPr>
      <w:rFonts w:ascii="Arial" w:hAnsi="Arial"/>
      <w:color w:val="44697D"/>
      <w:spacing w:val="5"/>
      <w:sz w:val="28"/>
      <w:lang w:eastAsia="lt-LT"/>
    </w:rPr>
  </w:style>
  <w:style w:type="paragraph" w:customStyle="1" w:styleId="ToRdaliugrupiupapunkciai">
    <w:name w:val="ToR_daliu_grupiu_papunkciai"/>
    <w:basedOn w:val="ToRdaliugrupes"/>
    <w:rsid w:val="002B3CF4"/>
    <w:pPr>
      <w:numPr>
        <w:ilvl w:val="2"/>
      </w:numPr>
    </w:pPr>
    <w:rPr>
      <w:b/>
    </w:rPr>
  </w:style>
  <w:style w:type="paragraph" w:customStyle="1" w:styleId="ToRdaliupapunkciupapunkciai">
    <w:name w:val="ToR_daliu_papunkciu_papunkciai"/>
    <w:basedOn w:val="ToRdaliugrupiupapunkciai"/>
    <w:rsid w:val="002B3CF4"/>
    <w:pPr>
      <w:numPr>
        <w:ilvl w:val="3"/>
      </w:numPr>
    </w:pPr>
  </w:style>
  <w:style w:type="paragraph" w:styleId="Citata">
    <w:name w:val="Quote"/>
    <w:basedOn w:val="prastasis"/>
    <w:next w:val="prastasis"/>
    <w:link w:val="CitataDiagrama"/>
    <w:uiPriority w:val="29"/>
    <w:qFormat/>
    <w:rsid w:val="002B3CF4"/>
    <w:pPr>
      <w:spacing w:before="160" w:after="160"/>
      <w:jc w:val="center"/>
    </w:pPr>
    <w:rPr>
      <w:rFonts w:ascii="Arial" w:eastAsia="Calibri" w:hAnsi="Arial" w:cs="Yantramanav"/>
      <w:i/>
      <w:iCs/>
      <w:color w:val="404040" w:themeColor="text1" w:themeTint="BF"/>
      <w:spacing w:val="5"/>
      <w:szCs w:val="24"/>
      <w:lang w:val="lt-LT"/>
    </w:rPr>
  </w:style>
  <w:style w:type="character" w:customStyle="1" w:styleId="CitataDiagrama">
    <w:name w:val="Citata Diagrama"/>
    <w:basedOn w:val="Numatytasispastraiposriftas"/>
    <w:link w:val="Citata"/>
    <w:uiPriority w:val="29"/>
    <w:rsid w:val="002B3CF4"/>
    <w:rPr>
      <w:rFonts w:ascii="Arial" w:eastAsia="Calibri" w:hAnsi="Arial" w:cs="Yantramanav"/>
      <w:i/>
      <w:iCs/>
      <w:color w:val="404040" w:themeColor="text1" w:themeTint="BF"/>
      <w:spacing w:val="5"/>
      <w:szCs w:val="24"/>
      <w:lang w:val="lt-LT"/>
    </w:rPr>
  </w:style>
  <w:style w:type="paragraph" w:styleId="Iskirtacitata">
    <w:name w:val="Intense Quote"/>
    <w:basedOn w:val="prastasis"/>
    <w:next w:val="prastasis"/>
    <w:link w:val="IskirtacitataDiagrama"/>
    <w:uiPriority w:val="30"/>
    <w:qFormat/>
    <w:rsid w:val="002B3CF4"/>
    <w:pPr>
      <w:pBdr>
        <w:top w:val="single" w:sz="4" w:space="10" w:color="2E74B5" w:themeColor="accent1" w:themeShade="BF"/>
        <w:bottom w:val="single" w:sz="4" w:space="10" w:color="2E74B5" w:themeColor="accent1" w:themeShade="BF"/>
      </w:pBdr>
      <w:spacing w:before="360" w:after="360"/>
      <w:ind w:left="864" w:right="864"/>
      <w:jc w:val="center"/>
    </w:pPr>
    <w:rPr>
      <w:rFonts w:ascii="Arial" w:eastAsia="Calibri" w:hAnsi="Arial" w:cs="Yantramanav"/>
      <w:i/>
      <w:iCs/>
      <w:color w:val="2E74B5" w:themeColor="accent1" w:themeShade="BF"/>
      <w:spacing w:val="5"/>
      <w:szCs w:val="24"/>
      <w:lang w:val="lt-LT"/>
    </w:rPr>
  </w:style>
  <w:style w:type="character" w:customStyle="1" w:styleId="IskirtacitataDiagrama">
    <w:name w:val="Išskirta citata Diagrama"/>
    <w:basedOn w:val="Numatytasispastraiposriftas"/>
    <w:link w:val="Iskirtacitata"/>
    <w:uiPriority w:val="30"/>
    <w:rsid w:val="002B3CF4"/>
    <w:rPr>
      <w:rFonts w:ascii="Arial" w:eastAsia="Calibri" w:hAnsi="Arial" w:cs="Yantramanav"/>
      <w:i/>
      <w:iCs/>
      <w:color w:val="2E74B5" w:themeColor="accent1" w:themeShade="BF"/>
      <w:spacing w:val="5"/>
      <w:szCs w:val="24"/>
      <w:lang w:val="lt-LT"/>
    </w:rPr>
  </w:style>
  <w:style w:type="character" w:customStyle="1" w:styleId="Numatytasispastraiposriftas2">
    <w:name w:val="Numatytasis pastraipos šriftas2"/>
    <w:rsid w:val="002B3CF4"/>
  </w:style>
  <w:style w:type="character" w:customStyle="1" w:styleId="Hipersaitas1">
    <w:name w:val="Hipersaitas1"/>
    <w:basedOn w:val="Numatytasispastraiposriftas2"/>
    <w:rsid w:val="002B3CF4"/>
    <w:rPr>
      <w:color w:val="0563C1"/>
      <w:u w:val="single"/>
    </w:rPr>
  </w:style>
  <w:style w:type="paragraph" w:customStyle="1" w:styleId="Style9">
    <w:name w:val="Style9"/>
    <w:basedOn w:val="prastasis"/>
    <w:uiPriority w:val="99"/>
    <w:rsid w:val="002B3CF4"/>
    <w:pPr>
      <w:widowControl w:val="0"/>
      <w:autoSpaceDE w:val="0"/>
      <w:autoSpaceDN w:val="0"/>
      <w:adjustRightInd w:val="0"/>
      <w:jc w:val="left"/>
    </w:pPr>
    <w:rPr>
      <w:rFonts w:ascii="Times New Roman" w:eastAsia="Times New Roman" w:hAnsi="Times New Roman" w:cs="Times New Roman"/>
      <w:sz w:val="24"/>
      <w:szCs w:val="24"/>
      <w:lang w:val="lt-LT" w:eastAsia="lt-LT"/>
    </w:rPr>
  </w:style>
  <w:style w:type="character" w:customStyle="1" w:styleId="Neapdorotaspaminjimas5">
    <w:name w:val="Neapdorotas paminėjimas5"/>
    <w:basedOn w:val="Numatytasispastraiposriftas"/>
    <w:uiPriority w:val="99"/>
    <w:semiHidden/>
    <w:unhideWhenUsed/>
    <w:rsid w:val="0054412B"/>
    <w:rPr>
      <w:color w:val="605E5C"/>
      <w:shd w:val="clear" w:color="auto" w:fill="E1DFDD"/>
    </w:rPr>
  </w:style>
  <w:style w:type="paragraph" w:customStyle="1" w:styleId="paragraph">
    <w:name w:val="paragraph"/>
    <w:basedOn w:val="prastasis"/>
    <w:rsid w:val="005C1863"/>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Numatytasispastraiposriftas"/>
    <w:rsid w:val="005C1863"/>
  </w:style>
  <w:style w:type="character" w:customStyle="1" w:styleId="eop">
    <w:name w:val="eop"/>
    <w:basedOn w:val="Numatytasispastraiposriftas"/>
    <w:rsid w:val="005C1863"/>
  </w:style>
  <w:style w:type="table" w:customStyle="1" w:styleId="Lentelstinklelis5">
    <w:name w:val="Lentelės tinklelis5"/>
    <w:basedOn w:val="prastojilentel"/>
    <w:uiPriority w:val="99"/>
    <w:rsid w:val="00297EED"/>
    <w:rPr>
      <w:rFonts w:ascii="Cambria" w:eastAsia="Times New Roman" w:hAnsi="Cambria" w:cs="Angsana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A3A4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99"/>
    <w:rsid w:val="00025FA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1">
    <w:name w:val="SK1"/>
    <w:basedOn w:val="Antrat1"/>
    <w:link w:val="SK1Char"/>
    <w:qFormat/>
    <w:rsid w:val="00EB679A"/>
    <w:pPr>
      <w:numPr>
        <w:numId w:val="1"/>
      </w:numPr>
      <w:spacing w:before="0" w:after="0" w:line="312" w:lineRule="auto"/>
    </w:pPr>
    <w:rPr>
      <w:b/>
      <w:bCs/>
      <w:sz w:val="22"/>
      <w:szCs w:val="22"/>
    </w:rPr>
  </w:style>
  <w:style w:type="character" w:customStyle="1" w:styleId="SK1Char">
    <w:name w:val="SK1 Char"/>
    <w:basedOn w:val="Antrat1Diagrama"/>
    <w:link w:val="SK1"/>
    <w:rsid w:val="00EB679A"/>
    <w:rPr>
      <w:rFonts w:ascii="Times New Roman" w:eastAsia="Times New Roman" w:hAnsi="Times New Roman" w:cs="Times New Roman"/>
      <w:b/>
      <w:bCs/>
      <w:sz w:val="28"/>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9353">
      <w:bodyDiv w:val="1"/>
      <w:marLeft w:val="0"/>
      <w:marRight w:val="0"/>
      <w:marTop w:val="0"/>
      <w:marBottom w:val="0"/>
      <w:divBdr>
        <w:top w:val="none" w:sz="0" w:space="0" w:color="auto"/>
        <w:left w:val="none" w:sz="0" w:space="0" w:color="auto"/>
        <w:bottom w:val="none" w:sz="0" w:space="0" w:color="auto"/>
        <w:right w:val="none" w:sz="0" w:space="0" w:color="auto"/>
      </w:divBdr>
      <w:divsChild>
        <w:div w:id="71317458">
          <w:marLeft w:val="0"/>
          <w:marRight w:val="0"/>
          <w:marTop w:val="0"/>
          <w:marBottom w:val="0"/>
          <w:divBdr>
            <w:top w:val="none" w:sz="0" w:space="0" w:color="auto"/>
            <w:left w:val="none" w:sz="0" w:space="0" w:color="auto"/>
            <w:bottom w:val="none" w:sz="0" w:space="0" w:color="auto"/>
            <w:right w:val="none" w:sz="0" w:space="0" w:color="auto"/>
          </w:divBdr>
        </w:div>
      </w:divsChild>
    </w:div>
    <w:div w:id="665786171">
      <w:bodyDiv w:val="1"/>
      <w:marLeft w:val="0"/>
      <w:marRight w:val="0"/>
      <w:marTop w:val="0"/>
      <w:marBottom w:val="0"/>
      <w:divBdr>
        <w:top w:val="none" w:sz="0" w:space="0" w:color="auto"/>
        <w:left w:val="none" w:sz="0" w:space="0" w:color="auto"/>
        <w:bottom w:val="none" w:sz="0" w:space="0" w:color="auto"/>
        <w:right w:val="none" w:sz="0" w:space="0" w:color="auto"/>
      </w:divBdr>
    </w:div>
    <w:div w:id="829251499">
      <w:bodyDiv w:val="1"/>
      <w:marLeft w:val="0"/>
      <w:marRight w:val="0"/>
      <w:marTop w:val="0"/>
      <w:marBottom w:val="0"/>
      <w:divBdr>
        <w:top w:val="none" w:sz="0" w:space="0" w:color="auto"/>
        <w:left w:val="none" w:sz="0" w:space="0" w:color="auto"/>
        <w:bottom w:val="none" w:sz="0" w:space="0" w:color="auto"/>
        <w:right w:val="none" w:sz="0" w:space="0" w:color="auto"/>
      </w:divBdr>
      <w:divsChild>
        <w:div w:id="1848061656">
          <w:marLeft w:val="0"/>
          <w:marRight w:val="0"/>
          <w:marTop w:val="0"/>
          <w:marBottom w:val="0"/>
          <w:divBdr>
            <w:top w:val="none" w:sz="0" w:space="0" w:color="auto"/>
            <w:left w:val="none" w:sz="0" w:space="0" w:color="auto"/>
            <w:bottom w:val="none" w:sz="0" w:space="0" w:color="auto"/>
            <w:right w:val="none" w:sz="0" w:space="0" w:color="auto"/>
          </w:divBdr>
        </w:div>
      </w:divsChild>
    </w:div>
    <w:div w:id="1013335632">
      <w:bodyDiv w:val="1"/>
      <w:marLeft w:val="0"/>
      <w:marRight w:val="0"/>
      <w:marTop w:val="0"/>
      <w:marBottom w:val="0"/>
      <w:divBdr>
        <w:top w:val="none" w:sz="0" w:space="0" w:color="auto"/>
        <w:left w:val="none" w:sz="0" w:space="0" w:color="auto"/>
        <w:bottom w:val="none" w:sz="0" w:space="0" w:color="auto"/>
        <w:right w:val="none" w:sz="0" w:space="0" w:color="auto"/>
      </w:divBdr>
      <w:divsChild>
        <w:div w:id="1692611990">
          <w:marLeft w:val="0"/>
          <w:marRight w:val="0"/>
          <w:marTop w:val="0"/>
          <w:marBottom w:val="0"/>
          <w:divBdr>
            <w:top w:val="none" w:sz="0" w:space="0" w:color="auto"/>
            <w:left w:val="none" w:sz="0" w:space="0" w:color="auto"/>
            <w:bottom w:val="none" w:sz="0" w:space="0" w:color="auto"/>
            <w:right w:val="none" w:sz="0" w:space="0" w:color="auto"/>
          </w:divBdr>
        </w:div>
        <w:div w:id="1433669668">
          <w:marLeft w:val="0"/>
          <w:marRight w:val="0"/>
          <w:marTop w:val="0"/>
          <w:marBottom w:val="0"/>
          <w:divBdr>
            <w:top w:val="none" w:sz="0" w:space="0" w:color="auto"/>
            <w:left w:val="none" w:sz="0" w:space="0" w:color="auto"/>
            <w:bottom w:val="none" w:sz="0" w:space="0" w:color="auto"/>
            <w:right w:val="none" w:sz="0" w:space="0" w:color="auto"/>
          </w:divBdr>
        </w:div>
        <w:div w:id="809128946">
          <w:marLeft w:val="0"/>
          <w:marRight w:val="0"/>
          <w:marTop w:val="0"/>
          <w:marBottom w:val="0"/>
          <w:divBdr>
            <w:top w:val="none" w:sz="0" w:space="0" w:color="auto"/>
            <w:left w:val="none" w:sz="0" w:space="0" w:color="auto"/>
            <w:bottom w:val="none" w:sz="0" w:space="0" w:color="auto"/>
            <w:right w:val="none" w:sz="0" w:space="0" w:color="auto"/>
          </w:divBdr>
        </w:div>
        <w:div w:id="2083217149">
          <w:marLeft w:val="0"/>
          <w:marRight w:val="0"/>
          <w:marTop w:val="0"/>
          <w:marBottom w:val="0"/>
          <w:divBdr>
            <w:top w:val="none" w:sz="0" w:space="0" w:color="auto"/>
            <w:left w:val="none" w:sz="0" w:space="0" w:color="auto"/>
            <w:bottom w:val="none" w:sz="0" w:space="0" w:color="auto"/>
            <w:right w:val="none" w:sz="0" w:space="0" w:color="auto"/>
          </w:divBdr>
        </w:div>
        <w:div w:id="717893635">
          <w:marLeft w:val="0"/>
          <w:marRight w:val="0"/>
          <w:marTop w:val="0"/>
          <w:marBottom w:val="0"/>
          <w:divBdr>
            <w:top w:val="none" w:sz="0" w:space="0" w:color="auto"/>
            <w:left w:val="none" w:sz="0" w:space="0" w:color="auto"/>
            <w:bottom w:val="none" w:sz="0" w:space="0" w:color="auto"/>
            <w:right w:val="none" w:sz="0" w:space="0" w:color="auto"/>
          </w:divBdr>
        </w:div>
        <w:div w:id="1759594064">
          <w:marLeft w:val="0"/>
          <w:marRight w:val="0"/>
          <w:marTop w:val="0"/>
          <w:marBottom w:val="0"/>
          <w:divBdr>
            <w:top w:val="none" w:sz="0" w:space="0" w:color="auto"/>
            <w:left w:val="none" w:sz="0" w:space="0" w:color="auto"/>
            <w:bottom w:val="none" w:sz="0" w:space="0" w:color="auto"/>
            <w:right w:val="none" w:sz="0" w:space="0" w:color="auto"/>
          </w:divBdr>
        </w:div>
        <w:div w:id="422531522">
          <w:marLeft w:val="0"/>
          <w:marRight w:val="0"/>
          <w:marTop w:val="0"/>
          <w:marBottom w:val="0"/>
          <w:divBdr>
            <w:top w:val="none" w:sz="0" w:space="0" w:color="auto"/>
            <w:left w:val="none" w:sz="0" w:space="0" w:color="auto"/>
            <w:bottom w:val="none" w:sz="0" w:space="0" w:color="auto"/>
            <w:right w:val="none" w:sz="0" w:space="0" w:color="auto"/>
          </w:divBdr>
        </w:div>
        <w:div w:id="628777208">
          <w:marLeft w:val="0"/>
          <w:marRight w:val="0"/>
          <w:marTop w:val="0"/>
          <w:marBottom w:val="0"/>
          <w:divBdr>
            <w:top w:val="none" w:sz="0" w:space="0" w:color="auto"/>
            <w:left w:val="none" w:sz="0" w:space="0" w:color="auto"/>
            <w:bottom w:val="none" w:sz="0" w:space="0" w:color="auto"/>
            <w:right w:val="none" w:sz="0" w:space="0" w:color="auto"/>
          </w:divBdr>
        </w:div>
        <w:div w:id="514540901">
          <w:marLeft w:val="0"/>
          <w:marRight w:val="0"/>
          <w:marTop w:val="0"/>
          <w:marBottom w:val="0"/>
          <w:divBdr>
            <w:top w:val="none" w:sz="0" w:space="0" w:color="auto"/>
            <w:left w:val="none" w:sz="0" w:space="0" w:color="auto"/>
            <w:bottom w:val="none" w:sz="0" w:space="0" w:color="auto"/>
            <w:right w:val="none" w:sz="0" w:space="0" w:color="auto"/>
          </w:divBdr>
        </w:div>
        <w:div w:id="1439062164">
          <w:marLeft w:val="0"/>
          <w:marRight w:val="0"/>
          <w:marTop w:val="0"/>
          <w:marBottom w:val="0"/>
          <w:divBdr>
            <w:top w:val="none" w:sz="0" w:space="0" w:color="auto"/>
            <w:left w:val="none" w:sz="0" w:space="0" w:color="auto"/>
            <w:bottom w:val="none" w:sz="0" w:space="0" w:color="auto"/>
            <w:right w:val="none" w:sz="0" w:space="0" w:color="auto"/>
          </w:divBdr>
        </w:div>
      </w:divsChild>
    </w:div>
    <w:div w:id="1279871559">
      <w:bodyDiv w:val="1"/>
      <w:marLeft w:val="0"/>
      <w:marRight w:val="0"/>
      <w:marTop w:val="0"/>
      <w:marBottom w:val="0"/>
      <w:divBdr>
        <w:top w:val="none" w:sz="0" w:space="0" w:color="auto"/>
        <w:left w:val="none" w:sz="0" w:space="0" w:color="auto"/>
        <w:bottom w:val="none" w:sz="0" w:space="0" w:color="auto"/>
        <w:right w:val="none" w:sz="0" w:space="0" w:color="auto"/>
      </w:divBdr>
      <w:divsChild>
        <w:div w:id="391126638">
          <w:marLeft w:val="0"/>
          <w:marRight w:val="0"/>
          <w:marTop w:val="0"/>
          <w:marBottom w:val="0"/>
          <w:divBdr>
            <w:top w:val="none" w:sz="0" w:space="0" w:color="auto"/>
            <w:left w:val="none" w:sz="0" w:space="0" w:color="auto"/>
            <w:bottom w:val="none" w:sz="0" w:space="0" w:color="auto"/>
            <w:right w:val="none" w:sz="0" w:space="0" w:color="auto"/>
          </w:divBdr>
        </w:div>
        <w:div w:id="1860578432">
          <w:marLeft w:val="0"/>
          <w:marRight w:val="0"/>
          <w:marTop w:val="0"/>
          <w:marBottom w:val="0"/>
          <w:divBdr>
            <w:top w:val="none" w:sz="0" w:space="0" w:color="auto"/>
            <w:left w:val="none" w:sz="0" w:space="0" w:color="auto"/>
            <w:bottom w:val="none" w:sz="0" w:space="0" w:color="auto"/>
            <w:right w:val="none" w:sz="0" w:space="0" w:color="auto"/>
          </w:divBdr>
        </w:div>
        <w:div w:id="1098671380">
          <w:marLeft w:val="0"/>
          <w:marRight w:val="0"/>
          <w:marTop w:val="0"/>
          <w:marBottom w:val="0"/>
          <w:divBdr>
            <w:top w:val="none" w:sz="0" w:space="0" w:color="auto"/>
            <w:left w:val="none" w:sz="0" w:space="0" w:color="auto"/>
            <w:bottom w:val="none" w:sz="0" w:space="0" w:color="auto"/>
            <w:right w:val="none" w:sz="0" w:space="0" w:color="auto"/>
          </w:divBdr>
        </w:div>
        <w:div w:id="1131676280">
          <w:marLeft w:val="0"/>
          <w:marRight w:val="0"/>
          <w:marTop w:val="0"/>
          <w:marBottom w:val="0"/>
          <w:divBdr>
            <w:top w:val="none" w:sz="0" w:space="0" w:color="auto"/>
            <w:left w:val="none" w:sz="0" w:space="0" w:color="auto"/>
            <w:bottom w:val="none" w:sz="0" w:space="0" w:color="auto"/>
            <w:right w:val="none" w:sz="0" w:space="0" w:color="auto"/>
          </w:divBdr>
        </w:div>
        <w:div w:id="844172875">
          <w:marLeft w:val="0"/>
          <w:marRight w:val="0"/>
          <w:marTop w:val="0"/>
          <w:marBottom w:val="0"/>
          <w:divBdr>
            <w:top w:val="none" w:sz="0" w:space="0" w:color="auto"/>
            <w:left w:val="none" w:sz="0" w:space="0" w:color="auto"/>
            <w:bottom w:val="none" w:sz="0" w:space="0" w:color="auto"/>
            <w:right w:val="none" w:sz="0" w:space="0" w:color="auto"/>
          </w:divBdr>
        </w:div>
        <w:div w:id="1553879474">
          <w:marLeft w:val="0"/>
          <w:marRight w:val="0"/>
          <w:marTop w:val="0"/>
          <w:marBottom w:val="0"/>
          <w:divBdr>
            <w:top w:val="none" w:sz="0" w:space="0" w:color="auto"/>
            <w:left w:val="none" w:sz="0" w:space="0" w:color="auto"/>
            <w:bottom w:val="none" w:sz="0" w:space="0" w:color="auto"/>
            <w:right w:val="none" w:sz="0" w:space="0" w:color="auto"/>
          </w:divBdr>
        </w:div>
        <w:div w:id="1223441087">
          <w:marLeft w:val="0"/>
          <w:marRight w:val="0"/>
          <w:marTop w:val="0"/>
          <w:marBottom w:val="0"/>
          <w:divBdr>
            <w:top w:val="none" w:sz="0" w:space="0" w:color="auto"/>
            <w:left w:val="none" w:sz="0" w:space="0" w:color="auto"/>
            <w:bottom w:val="none" w:sz="0" w:space="0" w:color="auto"/>
            <w:right w:val="none" w:sz="0" w:space="0" w:color="auto"/>
          </w:divBdr>
        </w:div>
      </w:divsChild>
    </w:div>
    <w:div w:id="17776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ksc.lt/doc/biuleteniai/WEB-TS-Saugumo-reikalavimu-rekomendacijos.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304732/as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f67d96a0d4bd11e39bf688e133d06adf?jfwid=2n85zo8qq" TargetMode="External"/><Relationship Id="rId5" Type="http://schemas.openxmlformats.org/officeDocument/2006/relationships/webSettings" Target="webSettings.xml"/><Relationship Id="rId15" Type="http://schemas.openxmlformats.org/officeDocument/2006/relationships/hyperlink" Target="https://owasp.org/www-project-top-ten/" TargetMode="External"/><Relationship Id="rId10" Type="http://schemas.openxmlformats.org/officeDocument/2006/relationships/hyperlink" Target="https://eur-lex.europa.eu/legal-content/LT/TXT/?uri=CELEX:32022R119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seimas.lrs.lt/portal/legalAct/lt/TAD/c22cab41181411e88a05839ea3846d8e?jfwid=-fa58ibd4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94B2A-DB0C-4226-860F-B284F1E17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42014</Words>
  <Characters>23949</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Company>
  <LinksUpToDate>false</LinksUpToDate>
  <CharactersWithSpaces>65832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IRD</dc:creator>
  <cp:lastModifiedBy>Aistė Aničaitė-Stabingienė</cp:lastModifiedBy>
  <cp:revision>3</cp:revision>
  <dcterms:created xsi:type="dcterms:W3CDTF">2026-03-26T10:14:00Z</dcterms:created>
  <dcterms:modified xsi:type="dcterms:W3CDTF">2026-03-26T10:15:00Z</dcterms:modified>
</cp:coreProperties>
</file>