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BEA69" w14:textId="7BAFCD28" w:rsidR="002A24D4" w:rsidRPr="00791D58" w:rsidRDefault="00674239" w:rsidP="00674239">
      <w:pPr>
        <w:spacing w:after="120"/>
        <w:ind w:left="567"/>
        <w:contextualSpacing/>
        <w:jc w:val="center"/>
        <w:rPr>
          <w:rFonts w:ascii="Times New Roman" w:hAnsi="Times New Roman" w:cs="Times New Roman"/>
          <w:b/>
          <w:bCs/>
          <w:sz w:val="24"/>
          <w:szCs w:val="24"/>
        </w:rPr>
      </w:pPr>
      <w:r w:rsidRPr="00791D58">
        <w:rPr>
          <w:rFonts w:ascii="Times New Roman" w:hAnsi="Times New Roman" w:cs="Times New Roman"/>
          <w:b/>
          <w:bCs/>
          <w:sz w:val="24"/>
          <w:szCs w:val="24"/>
        </w:rPr>
        <w:t xml:space="preserve">ANYKŠČIŲ RAJONO SAVIVALDYBĖS ADMINISTRACIJA, JURIDINIO ASMENS KODAS 188774637, ADRESAS J. BILIŪNO G. 23, </w:t>
      </w:r>
      <w:r w:rsidR="00690054">
        <w:rPr>
          <w:rFonts w:ascii="Times New Roman" w:hAnsi="Times New Roman" w:cs="Times New Roman"/>
          <w:b/>
          <w:bCs/>
          <w:sz w:val="24"/>
          <w:szCs w:val="24"/>
        </w:rPr>
        <w:t xml:space="preserve">LT-29111, </w:t>
      </w:r>
      <w:r w:rsidRPr="00791D58">
        <w:rPr>
          <w:rFonts w:ascii="Times New Roman" w:hAnsi="Times New Roman" w:cs="Times New Roman"/>
          <w:b/>
          <w:bCs/>
          <w:sz w:val="24"/>
          <w:szCs w:val="24"/>
        </w:rPr>
        <w:t xml:space="preserve">ANYKŠČIAI </w:t>
      </w:r>
    </w:p>
    <w:p w14:paraId="0F77BD84" w14:textId="76563C15" w:rsidR="00674239" w:rsidRPr="00791D58" w:rsidRDefault="00674239" w:rsidP="00674239">
      <w:pPr>
        <w:spacing w:after="120"/>
        <w:ind w:left="567"/>
        <w:contextualSpacing/>
        <w:jc w:val="center"/>
        <w:rPr>
          <w:rFonts w:ascii="Times New Roman" w:hAnsi="Times New Roman" w:cs="Times New Roman"/>
          <w:b/>
          <w:bCs/>
          <w:sz w:val="28"/>
          <w:szCs w:val="28"/>
        </w:rPr>
      </w:pPr>
      <w:r w:rsidRPr="00791D58">
        <w:rPr>
          <w:rFonts w:ascii="Times New Roman" w:hAnsi="Times New Roman" w:cs="Times New Roman"/>
          <w:b/>
          <w:bCs/>
          <w:sz w:val="24"/>
          <w:szCs w:val="24"/>
        </w:rPr>
        <w:t>(TOLIAU – PERKANČIOJI ORGANIZACIJA</w:t>
      </w:r>
      <w:r w:rsidRPr="00791D58">
        <w:rPr>
          <w:rFonts w:ascii="Times New Roman" w:hAnsi="Times New Roman" w:cs="Times New Roman"/>
          <w:b/>
          <w:bCs/>
          <w:sz w:val="28"/>
          <w:szCs w:val="28"/>
        </w:rPr>
        <w:t>)</w:t>
      </w:r>
    </w:p>
    <w:p w14:paraId="1D1DB87A" w14:textId="77777777" w:rsidR="007D647F" w:rsidRPr="00367E6E" w:rsidRDefault="007D647F" w:rsidP="00674239">
      <w:pPr>
        <w:spacing w:after="120" w:line="20" w:lineRule="atLeast"/>
        <w:contextualSpacing/>
        <w:rPr>
          <w:rFonts w:ascii="Times New Roman" w:hAnsi="Times New Roman" w:cs="Times New Roman"/>
          <w:b/>
          <w:bCs/>
          <w:color w:val="00B050"/>
          <w:sz w:val="24"/>
          <w:szCs w:val="24"/>
        </w:rPr>
      </w:pPr>
    </w:p>
    <w:sdt>
      <w:sdtPr>
        <w:rPr>
          <w:rFonts w:ascii="Times New Roman" w:eastAsiaTheme="majorEastAsia" w:hAnsi="Times New Roman" w:cs="Times New Roman"/>
          <w:b/>
          <w:bCs/>
          <w:color w:val="C45911" w:themeColor="accent2" w:themeShade="BF"/>
          <w:sz w:val="24"/>
          <w:szCs w:val="24"/>
        </w:rPr>
        <w:id w:val="-808551268"/>
        <w:docPartObj>
          <w:docPartGallery w:val="Cover Pages"/>
          <w:docPartUnique/>
        </w:docPartObj>
      </w:sdtPr>
      <w:sdtEndPr>
        <w:rPr>
          <w:rFonts w:asciiTheme="minorHAnsi" w:eastAsiaTheme="minorEastAsia" w:hAnsiTheme="minorHAnsi" w:cstheme="minorBidi"/>
          <w:b w:val="0"/>
          <w:bCs w:val="0"/>
          <w:color w:val="auto"/>
          <w:sz w:val="21"/>
          <w:szCs w:val="21"/>
        </w:rPr>
      </w:sdtEndPr>
      <w:sdtContent>
        <w:p w14:paraId="4B92F888" w14:textId="1D7E15A4" w:rsidR="00C32E53" w:rsidRPr="00367E6E" w:rsidRDefault="00C32E53" w:rsidP="00674239">
          <w:pPr>
            <w:spacing w:after="120" w:line="20" w:lineRule="atLeast"/>
            <w:contextualSpacing/>
            <w:rPr>
              <w:rFonts w:ascii="Times New Roman" w:hAnsi="Times New Roman" w:cs="Times New Roman"/>
              <w:color w:val="00B050"/>
              <w:sz w:val="24"/>
              <w:szCs w:val="24"/>
            </w:rPr>
          </w:pPr>
        </w:p>
        <w:p w14:paraId="47B8E29B" w14:textId="1ADA2B87" w:rsidR="00D526C8" w:rsidRPr="00367E6E"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976C3E" w:rsidRDefault="00D526C8"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PATVIRTINTA </w:t>
          </w:r>
        </w:p>
        <w:p w14:paraId="4CA3F72E" w14:textId="77777777" w:rsidR="00FE5FEC" w:rsidRPr="00976C3E" w:rsidRDefault="00FE5FEC" w:rsidP="0045758A">
          <w:pPr>
            <w:tabs>
              <w:tab w:val="left" w:pos="5520"/>
              <w:tab w:val="right" w:leader="underscore" w:pos="8505"/>
            </w:tabs>
            <w:spacing w:after="0"/>
            <w:ind w:left="5245"/>
            <w:rPr>
              <w:rFonts w:ascii="Times New Roman" w:hAnsi="Times New Roman" w:cs="Times New Roman"/>
              <w:sz w:val="24"/>
              <w:szCs w:val="24"/>
            </w:rPr>
          </w:pPr>
          <w:r w:rsidRPr="00976C3E">
            <w:rPr>
              <w:rFonts w:ascii="Times New Roman" w:hAnsi="Times New Roman" w:cs="Times New Roman"/>
              <w:sz w:val="24"/>
              <w:szCs w:val="24"/>
            </w:rPr>
            <w:t>Anykščių rajono savivaldybės administracijos</w:t>
          </w:r>
        </w:p>
        <w:p w14:paraId="494E7CEC" w14:textId="3D41ADEF" w:rsidR="00FE5FEC" w:rsidRPr="00976C3E" w:rsidRDefault="0045758A" w:rsidP="0045758A">
          <w:pPr>
            <w:tabs>
              <w:tab w:val="left" w:pos="5520"/>
              <w:tab w:val="right" w:leader="underscore" w:pos="8505"/>
            </w:tabs>
            <w:spacing w:after="0"/>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0B20B51B" w14:textId="5E14B10E" w:rsidR="00CF635A" w:rsidRPr="00976C3E" w:rsidRDefault="0045758A" w:rsidP="0045758A">
          <w:pPr>
            <w:spacing w:after="0" w:line="20" w:lineRule="atLeast"/>
            <w:contextualSpacing/>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1E5AE5">
            <w:rPr>
              <w:rFonts w:ascii="Times New Roman" w:hAnsi="Times New Roman" w:cs="Times New Roman"/>
              <w:sz w:val="24"/>
              <w:szCs w:val="24"/>
            </w:rPr>
            <w:t>202</w:t>
          </w:r>
          <w:r w:rsidR="001A4954" w:rsidRPr="001E5AE5">
            <w:rPr>
              <w:rFonts w:ascii="Times New Roman" w:hAnsi="Times New Roman" w:cs="Times New Roman"/>
              <w:sz w:val="24"/>
              <w:szCs w:val="24"/>
            </w:rPr>
            <w:t>6</w:t>
          </w:r>
          <w:r w:rsidR="00FE5FEC" w:rsidRPr="001E5AE5">
            <w:rPr>
              <w:rFonts w:ascii="Times New Roman" w:hAnsi="Times New Roman" w:cs="Times New Roman"/>
              <w:sz w:val="24"/>
              <w:szCs w:val="24"/>
            </w:rPr>
            <w:t xml:space="preserve"> m.</w:t>
          </w:r>
          <w:r w:rsidR="00DE42BF" w:rsidRPr="001E5AE5">
            <w:rPr>
              <w:rFonts w:ascii="Times New Roman" w:hAnsi="Times New Roman" w:cs="Times New Roman"/>
              <w:sz w:val="24"/>
              <w:szCs w:val="24"/>
            </w:rPr>
            <w:t xml:space="preserve"> </w:t>
          </w:r>
          <w:r w:rsidR="00891D3A">
            <w:rPr>
              <w:rFonts w:ascii="Times New Roman" w:hAnsi="Times New Roman" w:cs="Times New Roman"/>
              <w:sz w:val="24"/>
              <w:szCs w:val="24"/>
            </w:rPr>
            <w:t>kovo</w:t>
          </w:r>
          <w:r w:rsidR="00A71195">
            <w:rPr>
              <w:rFonts w:ascii="Times New Roman" w:hAnsi="Times New Roman" w:cs="Times New Roman"/>
              <w:sz w:val="24"/>
              <w:szCs w:val="24"/>
            </w:rPr>
            <w:t xml:space="preserve"> 26 </w:t>
          </w:r>
          <w:r w:rsidR="00DE42BF" w:rsidRPr="001E5AE5">
            <w:rPr>
              <w:rFonts w:ascii="Times New Roman" w:hAnsi="Times New Roman" w:cs="Times New Roman"/>
              <w:sz w:val="24"/>
              <w:szCs w:val="24"/>
            </w:rPr>
            <w:t>d.</w:t>
          </w:r>
          <w:r w:rsidR="00FE5FEC" w:rsidRPr="001E5AE5">
            <w:rPr>
              <w:rFonts w:ascii="Times New Roman" w:hAnsi="Times New Roman" w:cs="Times New Roman"/>
              <w:sz w:val="24"/>
              <w:szCs w:val="24"/>
            </w:rPr>
            <w:t xml:space="preserve"> protokolu Nr.</w:t>
          </w:r>
          <w:r w:rsidR="00DE42BF" w:rsidRPr="001E5AE5">
            <w:rPr>
              <w:rFonts w:ascii="Times New Roman" w:hAnsi="Times New Roman" w:cs="Times New Roman"/>
              <w:sz w:val="24"/>
              <w:szCs w:val="24"/>
            </w:rPr>
            <w:t xml:space="preserve"> 2</w:t>
          </w:r>
          <w:r w:rsidR="002A24D4">
            <w:rPr>
              <w:rFonts w:ascii="Times New Roman" w:hAnsi="Times New Roman" w:cs="Times New Roman"/>
              <w:sz w:val="24"/>
              <w:szCs w:val="24"/>
            </w:rPr>
            <w:t xml:space="preserve"> </w:t>
          </w:r>
        </w:p>
        <w:p w14:paraId="1580ED72" w14:textId="6F52305A" w:rsidR="001C24BC" w:rsidRPr="00976C3E" w:rsidRDefault="001C24BC" w:rsidP="00FE5FEC">
          <w:pPr>
            <w:spacing w:after="120" w:line="20" w:lineRule="atLeast"/>
            <w:contextualSpacing/>
            <w:rPr>
              <w:rFonts w:ascii="Times New Roman" w:hAnsi="Times New Roman" w:cs="Times New Roman"/>
              <w:color w:val="00B050"/>
              <w:sz w:val="24"/>
              <w:szCs w:val="24"/>
            </w:rPr>
          </w:pPr>
        </w:p>
        <w:p w14:paraId="47810894" w14:textId="77777777" w:rsidR="00D53BF4" w:rsidRPr="00976C3E" w:rsidRDefault="00D53BF4"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PAKEITIMAI PATVIRTINTI: </w:t>
          </w:r>
        </w:p>
        <w:p w14:paraId="3362B8A9" w14:textId="77777777" w:rsidR="00EA37AF" w:rsidRDefault="00FE5FEC" w:rsidP="0045758A">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i/>
              <w:iCs/>
              <w:color w:val="7030A0"/>
              <w:sz w:val="24"/>
              <w:szCs w:val="24"/>
            </w:rPr>
            <w:t xml:space="preserve">                                                                                     </w:t>
          </w:r>
          <w:r w:rsidR="00EA37AF">
            <w:rPr>
              <w:rFonts w:ascii="Times New Roman" w:hAnsi="Times New Roman" w:cs="Times New Roman"/>
              <w:i/>
              <w:iCs/>
              <w:color w:val="7030A0"/>
              <w:sz w:val="24"/>
              <w:szCs w:val="24"/>
            </w:rPr>
            <w:t xml:space="preserve">  </w:t>
          </w:r>
          <w:r w:rsidRPr="00976C3E">
            <w:rPr>
              <w:rFonts w:ascii="Times New Roman" w:hAnsi="Times New Roman" w:cs="Times New Roman"/>
              <w:sz w:val="24"/>
              <w:szCs w:val="24"/>
            </w:rPr>
            <w:t>Anykščių</w:t>
          </w:r>
          <w:r w:rsidR="0045758A" w:rsidRPr="00976C3E">
            <w:rPr>
              <w:rFonts w:ascii="Times New Roman" w:hAnsi="Times New Roman" w:cs="Times New Roman"/>
              <w:sz w:val="24"/>
              <w:szCs w:val="24"/>
            </w:rPr>
            <w:t xml:space="preserve"> </w:t>
          </w:r>
          <w:r w:rsidRPr="00976C3E">
            <w:rPr>
              <w:rFonts w:ascii="Times New Roman" w:hAnsi="Times New Roman" w:cs="Times New Roman"/>
              <w:sz w:val="24"/>
              <w:szCs w:val="24"/>
            </w:rPr>
            <w:t xml:space="preserve">rajono savivaldybės </w:t>
          </w:r>
        </w:p>
        <w:p w14:paraId="677A1288" w14:textId="73337F67" w:rsidR="00EA37AF" w:rsidRDefault="00EA37AF" w:rsidP="0045758A">
          <w:pPr>
            <w:tabs>
              <w:tab w:val="left" w:pos="5520"/>
              <w:tab w:val="right" w:leader="underscore" w:pos="8505"/>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E5FEC" w:rsidRPr="00976C3E">
            <w:rPr>
              <w:rFonts w:ascii="Times New Roman" w:hAnsi="Times New Roman" w:cs="Times New Roman"/>
              <w:sz w:val="24"/>
              <w:szCs w:val="24"/>
            </w:rPr>
            <w:t>administracijo</w:t>
          </w:r>
          <w:r>
            <w:rPr>
              <w:rFonts w:ascii="Times New Roman" w:hAnsi="Times New Roman" w:cs="Times New Roman"/>
              <w:sz w:val="24"/>
              <w:szCs w:val="24"/>
            </w:rPr>
            <w:t>s</w:t>
          </w:r>
        </w:p>
        <w:p w14:paraId="6643F03E" w14:textId="46F9E33E" w:rsidR="00FE5FEC" w:rsidRPr="00976C3E" w:rsidRDefault="00EA37AF" w:rsidP="0045758A">
          <w:pPr>
            <w:tabs>
              <w:tab w:val="left" w:pos="5520"/>
              <w:tab w:val="right" w:leader="underscore" w:pos="8505"/>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6E159B29" w14:textId="27FEE328" w:rsidR="00D53BF4" w:rsidRPr="00367E6E" w:rsidRDefault="00FE5FEC" w:rsidP="00FE5FEC">
          <w:pPr>
            <w:spacing w:after="0" w:line="20" w:lineRule="atLeast"/>
            <w:contextualSpacing/>
            <w:jc w:val="both"/>
            <w:rPr>
              <w:rFonts w:ascii="Times New Roman" w:hAnsi="Times New Roman" w:cs="Times New Roman"/>
              <w:i/>
              <w:iCs/>
              <w:color w:val="7030A0"/>
              <w:sz w:val="24"/>
              <w:szCs w:val="24"/>
            </w:rPr>
          </w:pPr>
          <w:r w:rsidRPr="00976C3E">
            <w:rPr>
              <w:rFonts w:ascii="Times New Roman" w:hAnsi="Times New Roman" w:cs="Times New Roman"/>
              <w:sz w:val="24"/>
              <w:szCs w:val="24"/>
            </w:rPr>
            <w:t xml:space="preserve">                                                                                       </w:t>
          </w:r>
          <w:r w:rsidRPr="001A4954">
            <w:rPr>
              <w:rFonts w:ascii="Times New Roman" w:hAnsi="Times New Roman" w:cs="Times New Roman"/>
              <w:sz w:val="24"/>
              <w:szCs w:val="24"/>
            </w:rPr>
            <w:t>202</w:t>
          </w:r>
          <w:r w:rsidR="001A4954" w:rsidRPr="001A4954">
            <w:rPr>
              <w:rFonts w:ascii="Times New Roman" w:hAnsi="Times New Roman" w:cs="Times New Roman"/>
              <w:sz w:val="24"/>
              <w:szCs w:val="24"/>
            </w:rPr>
            <w:t xml:space="preserve">6 </w:t>
          </w:r>
          <w:r w:rsidRPr="001A4954">
            <w:rPr>
              <w:rFonts w:ascii="Times New Roman" w:hAnsi="Times New Roman" w:cs="Times New Roman"/>
              <w:sz w:val="24"/>
              <w:szCs w:val="24"/>
            </w:rPr>
            <w:t>m.</w:t>
          </w:r>
          <w:r w:rsidR="00E72725" w:rsidRPr="001A4954">
            <w:rPr>
              <w:rFonts w:ascii="Times New Roman" w:hAnsi="Times New Roman" w:cs="Times New Roman"/>
              <w:sz w:val="24"/>
              <w:szCs w:val="24"/>
            </w:rPr>
            <w:t xml:space="preserve"> </w:t>
          </w:r>
          <w:r w:rsidR="001A4954" w:rsidRPr="001A4954">
            <w:rPr>
              <w:rFonts w:ascii="Times New Roman" w:hAnsi="Times New Roman" w:cs="Times New Roman"/>
              <w:sz w:val="24"/>
              <w:szCs w:val="24"/>
            </w:rPr>
            <w:t xml:space="preserve">..........  </w:t>
          </w:r>
          <w:r w:rsidRPr="001A4954">
            <w:rPr>
              <w:rFonts w:ascii="Times New Roman" w:hAnsi="Times New Roman" w:cs="Times New Roman"/>
              <w:sz w:val="24"/>
              <w:szCs w:val="24"/>
            </w:rPr>
            <w:t>d. protokolu Nr.</w:t>
          </w:r>
          <w:r w:rsidR="00900F97" w:rsidRPr="001A4954">
            <w:rPr>
              <w:rFonts w:ascii="Times New Roman" w:hAnsi="Times New Roman" w:cs="Times New Roman"/>
              <w:sz w:val="24"/>
              <w:szCs w:val="24"/>
            </w:rPr>
            <w:t xml:space="preserve"> </w:t>
          </w:r>
          <w:r w:rsidR="001E53A7" w:rsidRPr="001A4954">
            <w:rPr>
              <w:rFonts w:ascii="Times New Roman" w:hAnsi="Times New Roman" w:cs="Times New Roman"/>
              <w:sz w:val="24"/>
              <w:szCs w:val="24"/>
            </w:rPr>
            <w:t xml:space="preserve">  </w:t>
          </w:r>
        </w:p>
        <w:p w14:paraId="25034B93" w14:textId="32924566" w:rsidR="00D53BF4" w:rsidRPr="00367E6E" w:rsidRDefault="00D53BF4" w:rsidP="00FE5FEC">
          <w:pPr>
            <w:spacing w:after="120" w:line="20" w:lineRule="atLeast"/>
            <w:contextualSpacing/>
            <w:rPr>
              <w:rFonts w:ascii="Times New Roman" w:hAnsi="Times New Roman" w:cs="Times New Roman"/>
              <w:color w:val="00B050"/>
              <w:sz w:val="24"/>
              <w:szCs w:val="24"/>
            </w:rPr>
          </w:pPr>
        </w:p>
        <w:p w14:paraId="54DCAA0C" w14:textId="4B8303D4" w:rsidR="00D53BF4" w:rsidRPr="00367E6E" w:rsidRDefault="00D53BF4" w:rsidP="004E4612">
          <w:pPr>
            <w:spacing w:after="120" w:line="20" w:lineRule="atLeast"/>
            <w:ind w:left="5245"/>
            <w:contextualSpacing/>
            <w:rPr>
              <w:rFonts w:ascii="Times New Roman" w:hAnsi="Times New Roman" w:cs="Times New Roman"/>
              <w:i/>
              <w:iCs/>
              <w:color w:val="0070C0"/>
              <w:sz w:val="24"/>
              <w:szCs w:val="24"/>
            </w:rPr>
          </w:pPr>
        </w:p>
        <w:p w14:paraId="7350A7E2" w14:textId="78457EBC" w:rsidR="00D526C8" w:rsidRPr="00367E6E" w:rsidRDefault="00D526C8" w:rsidP="004E4612">
          <w:pPr>
            <w:spacing w:after="120" w:line="20" w:lineRule="atLeast"/>
            <w:contextualSpacing/>
            <w:jc w:val="center"/>
            <w:rPr>
              <w:rFonts w:ascii="Times New Roman" w:hAnsi="Times New Roman" w:cs="Times New Roman"/>
              <w:sz w:val="24"/>
              <w:szCs w:val="24"/>
            </w:rPr>
          </w:pPr>
        </w:p>
        <w:p w14:paraId="5F1C3156" w14:textId="3196B9F8" w:rsidR="0045758A" w:rsidRPr="002A24D4" w:rsidRDefault="007A130B" w:rsidP="004E4612">
          <w:pPr>
            <w:spacing w:after="120" w:line="20" w:lineRule="atLeast"/>
            <w:contextualSpacing/>
            <w:jc w:val="center"/>
            <w:rPr>
              <w:rFonts w:ascii="Times New Roman" w:hAnsi="Times New Roman" w:cs="Times New Roman"/>
              <w:b/>
              <w:bCs/>
              <w:sz w:val="28"/>
              <w:szCs w:val="28"/>
            </w:rPr>
          </w:pPr>
          <w:r w:rsidRPr="002A24D4">
            <w:rPr>
              <w:rFonts w:ascii="Times New Roman" w:hAnsi="Times New Roman" w:cs="Times New Roman"/>
              <w:b/>
              <w:bCs/>
              <w:i/>
              <w:iCs/>
              <w:sz w:val="28"/>
              <w:szCs w:val="28"/>
            </w:rPr>
            <w:t xml:space="preserve"> </w:t>
          </w:r>
          <w:r w:rsidRPr="002A24D4">
            <w:rPr>
              <w:rFonts w:ascii="Times New Roman" w:hAnsi="Times New Roman" w:cs="Times New Roman"/>
              <w:b/>
              <w:bCs/>
              <w:sz w:val="28"/>
              <w:szCs w:val="28"/>
            </w:rPr>
            <w:t>SUPAPRASTINTO</w:t>
          </w:r>
          <w:r w:rsidR="001C21F8" w:rsidRPr="002A24D4">
            <w:rPr>
              <w:rFonts w:ascii="Times New Roman" w:hAnsi="Times New Roman" w:cs="Times New Roman"/>
              <w:b/>
              <w:bCs/>
              <w:sz w:val="28"/>
              <w:szCs w:val="28"/>
            </w:rPr>
            <w:t xml:space="preserve"> ATVIRO </w:t>
          </w:r>
          <w:r w:rsidR="00D526C8" w:rsidRPr="002A24D4">
            <w:rPr>
              <w:rFonts w:ascii="Times New Roman" w:hAnsi="Times New Roman" w:cs="Times New Roman"/>
              <w:b/>
              <w:bCs/>
              <w:sz w:val="28"/>
              <w:szCs w:val="28"/>
            </w:rPr>
            <w:t>VIEŠOJO PIRKIMO</w:t>
          </w:r>
        </w:p>
        <w:p w14:paraId="3EEDD551" w14:textId="77777777" w:rsidR="00891D3A" w:rsidRPr="00976C3E" w:rsidRDefault="00891D3A" w:rsidP="00891D3A">
          <w:pPr>
            <w:spacing w:after="120" w:line="20" w:lineRule="atLeast"/>
            <w:contextualSpacing/>
            <w:jc w:val="center"/>
            <w:rPr>
              <w:rFonts w:ascii="Times New Roman" w:hAnsi="Times New Roman" w:cs="Times New Roman"/>
              <w:color w:val="000000" w:themeColor="text1"/>
              <w:sz w:val="28"/>
              <w:szCs w:val="28"/>
            </w:rPr>
          </w:pPr>
          <w:r w:rsidRPr="00976C3E">
            <w:rPr>
              <w:rFonts w:ascii="Times New Roman" w:hAnsi="Times New Roman" w:cs="Times New Roman"/>
              <w:sz w:val="28"/>
              <w:szCs w:val="28"/>
            </w:rPr>
            <w:t>„</w:t>
          </w:r>
          <w:r>
            <w:rPr>
              <w:rFonts w:ascii="Times New Roman" w:eastAsia="Calibri" w:hAnsi="Times New Roman" w:cs="Times New Roman"/>
              <w:sz w:val="28"/>
              <w:szCs w:val="28"/>
              <w:lang w:eastAsia="en-US"/>
            </w:rPr>
            <w:t>PINIGINĖS SOACIALINĖS PARAMOS IR SOCIALINIŲ IŠMOKŲ IŠMOKĖJIMO IR PRISTATYMO Į NAMUS ANYKŠČIŲ RAJONO GYVENTOJAMS PASLAUGŲ</w:t>
          </w:r>
          <w:r w:rsidRPr="00976C3E">
            <w:rPr>
              <w:rFonts w:ascii="Times New Roman" w:eastAsia="Calibri" w:hAnsi="Times New Roman" w:cs="Times New Roman"/>
              <w:sz w:val="28"/>
              <w:szCs w:val="28"/>
              <w:lang w:eastAsia="en-US"/>
            </w:rPr>
            <w:t>“</w:t>
          </w:r>
        </w:p>
        <w:p w14:paraId="18ACC6AD" w14:textId="54D588AA" w:rsidR="00D526C8" w:rsidRPr="00976C3E" w:rsidRDefault="00D526C8" w:rsidP="004E4612">
          <w:pPr>
            <w:spacing w:after="120" w:line="20" w:lineRule="atLeast"/>
            <w:contextualSpacing/>
            <w:jc w:val="center"/>
            <w:rPr>
              <w:rFonts w:ascii="Times New Roman" w:hAnsi="Times New Roman" w:cs="Times New Roman"/>
              <w:sz w:val="28"/>
              <w:szCs w:val="28"/>
            </w:rPr>
          </w:pPr>
          <w:r w:rsidRPr="00976C3E">
            <w:rPr>
              <w:rFonts w:ascii="Times New Roman" w:hAnsi="Times New Roman" w:cs="Times New Roman"/>
              <w:sz w:val="28"/>
              <w:szCs w:val="28"/>
            </w:rPr>
            <w:t xml:space="preserve"> </w:t>
          </w:r>
          <w:r w:rsidR="00EB164F" w:rsidRPr="00976C3E">
            <w:rPr>
              <w:rFonts w:ascii="Times New Roman" w:hAnsi="Times New Roman" w:cs="Times New Roman"/>
              <w:sz w:val="28"/>
              <w:szCs w:val="28"/>
            </w:rPr>
            <w:t xml:space="preserve">SPECIALIOSIOS </w:t>
          </w:r>
          <w:r w:rsidRPr="00976C3E">
            <w:rPr>
              <w:rFonts w:ascii="Times New Roman" w:hAnsi="Times New Roman" w:cs="Times New Roman"/>
              <w:sz w:val="28"/>
              <w:szCs w:val="28"/>
            </w:rPr>
            <w:t>SĄLYGOS</w:t>
          </w:r>
        </w:p>
        <w:p w14:paraId="67D34D7E" w14:textId="2BE0A209" w:rsidR="00D53BF4" w:rsidRPr="001A4954" w:rsidRDefault="0045758A" w:rsidP="004E4612">
          <w:pPr>
            <w:spacing w:after="120" w:line="20" w:lineRule="atLeast"/>
            <w:contextualSpacing/>
            <w:jc w:val="center"/>
            <w:rPr>
              <w:rFonts w:ascii="Times New Roman" w:hAnsi="Times New Roman" w:cs="Times New Roman"/>
              <w:b/>
              <w:bCs/>
              <w:sz w:val="28"/>
              <w:szCs w:val="28"/>
            </w:rPr>
          </w:pPr>
          <w:r w:rsidRPr="001A4954">
            <w:rPr>
              <w:rFonts w:ascii="Times New Roman" w:hAnsi="Times New Roman" w:cs="Times New Roman"/>
              <w:b/>
              <w:bCs/>
              <w:sz w:val="28"/>
              <w:szCs w:val="28"/>
            </w:rPr>
            <w:t>Versija Nr.</w:t>
          </w:r>
          <w:r w:rsidR="00900F97" w:rsidRPr="001A4954">
            <w:rPr>
              <w:rFonts w:ascii="Times New Roman" w:hAnsi="Times New Roman" w:cs="Times New Roman"/>
              <w:b/>
              <w:bCs/>
              <w:sz w:val="28"/>
              <w:szCs w:val="28"/>
            </w:rPr>
            <w:t xml:space="preserve"> </w:t>
          </w:r>
          <w:r w:rsidR="001A4954" w:rsidRPr="001A4954">
            <w:rPr>
              <w:rFonts w:ascii="Times New Roman" w:hAnsi="Times New Roman" w:cs="Times New Roman"/>
              <w:b/>
              <w:bCs/>
              <w:sz w:val="28"/>
              <w:szCs w:val="28"/>
            </w:rPr>
            <w:t>1</w:t>
          </w:r>
        </w:p>
        <w:p w14:paraId="0FC90D8B" w14:textId="77777777" w:rsidR="00D526C8" w:rsidRPr="00367E6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367E6E" w:rsidRDefault="005F13F0" w:rsidP="004E4612">
          <w:pPr>
            <w:spacing w:after="120" w:line="20" w:lineRule="atLeast"/>
            <w:contextualSpacing/>
            <w:rPr>
              <w:rFonts w:ascii="Times New Roman" w:hAnsi="Times New Roman" w:cs="Times New Roman"/>
              <w:sz w:val="24"/>
              <w:szCs w:val="24"/>
            </w:rPr>
          </w:pPr>
          <w:r w:rsidRPr="00367E6E">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2033258882"/>
            <w:docPartObj>
              <w:docPartGallery w:val="Table of Contents"/>
              <w:docPartUnique/>
            </w:docPartObj>
          </w:sdtPr>
          <w:sdtEndPr>
            <w:rPr>
              <w:b/>
              <w:bCs/>
            </w:rPr>
          </w:sdtEndPr>
          <w:sdtContent>
            <w:p w14:paraId="303CF0F9" w14:textId="7E98B513" w:rsidR="000776B3" w:rsidRDefault="000776B3">
              <w:pPr>
                <w:pStyle w:val="Turinioantrat"/>
              </w:pPr>
              <w:r>
                <w:t>Turinys</w:t>
              </w:r>
            </w:p>
            <w:p w14:paraId="4B58C331" w14:textId="747B4402" w:rsidR="00921193" w:rsidRDefault="000776B3">
              <w:pPr>
                <w:pStyle w:val="Turinys1"/>
                <w:rPr>
                  <w:noProof/>
                  <w:kern w:val="2"/>
                  <w:sz w:val="24"/>
                  <w:szCs w:val="24"/>
                  <w14:ligatures w14:val="standardContextual"/>
                </w:rPr>
              </w:pPr>
              <w:r>
                <w:fldChar w:fldCharType="begin"/>
              </w:r>
              <w:r>
                <w:instrText xml:space="preserve"> TOC \o "1-3" \h \z \u </w:instrText>
              </w:r>
              <w:r>
                <w:fldChar w:fldCharType="separate"/>
              </w:r>
              <w:hyperlink w:anchor="_Toc225412211" w:history="1">
                <w:r w:rsidR="00921193" w:rsidRPr="001E16C0">
                  <w:rPr>
                    <w:rStyle w:val="Hipersaitas"/>
                    <w:rFonts w:ascii="Times New Roman" w:hAnsi="Times New Roman" w:cs="Times New Roman"/>
                    <w:b/>
                    <w:bCs/>
                    <w:noProof/>
                  </w:rPr>
                  <w:t>1.Bendra informacija</w:t>
                </w:r>
                <w:r w:rsidR="00921193">
                  <w:rPr>
                    <w:noProof/>
                    <w:webHidden/>
                  </w:rPr>
                  <w:tab/>
                </w:r>
                <w:r w:rsidR="00921193">
                  <w:rPr>
                    <w:noProof/>
                    <w:webHidden/>
                  </w:rPr>
                  <w:fldChar w:fldCharType="begin"/>
                </w:r>
                <w:r w:rsidR="00921193">
                  <w:rPr>
                    <w:noProof/>
                    <w:webHidden/>
                  </w:rPr>
                  <w:instrText xml:space="preserve"> PAGEREF _Toc225412211 \h </w:instrText>
                </w:r>
                <w:r w:rsidR="00921193">
                  <w:rPr>
                    <w:noProof/>
                    <w:webHidden/>
                  </w:rPr>
                </w:r>
                <w:r w:rsidR="00921193">
                  <w:rPr>
                    <w:noProof/>
                    <w:webHidden/>
                  </w:rPr>
                  <w:fldChar w:fldCharType="separate"/>
                </w:r>
                <w:r w:rsidR="00921193">
                  <w:rPr>
                    <w:noProof/>
                    <w:webHidden/>
                  </w:rPr>
                  <w:t>3</w:t>
                </w:r>
                <w:r w:rsidR="00921193">
                  <w:rPr>
                    <w:noProof/>
                    <w:webHidden/>
                  </w:rPr>
                  <w:fldChar w:fldCharType="end"/>
                </w:r>
              </w:hyperlink>
            </w:p>
            <w:p w14:paraId="27451202" w14:textId="1B85ADFC" w:rsidR="00921193" w:rsidRDefault="00921193">
              <w:pPr>
                <w:pStyle w:val="Turinys1"/>
                <w:rPr>
                  <w:noProof/>
                  <w:kern w:val="2"/>
                  <w:sz w:val="24"/>
                  <w:szCs w:val="24"/>
                  <w14:ligatures w14:val="standardContextual"/>
                </w:rPr>
              </w:pPr>
              <w:hyperlink w:anchor="_Toc225412212" w:history="1">
                <w:r w:rsidRPr="001E16C0">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_Toc225412212 \h </w:instrText>
                </w:r>
                <w:r>
                  <w:rPr>
                    <w:noProof/>
                    <w:webHidden/>
                  </w:rPr>
                </w:r>
                <w:r>
                  <w:rPr>
                    <w:noProof/>
                    <w:webHidden/>
                  </w:rPr>
                  <w:fldChar w:fldCharType="separate"/>
                </w:r>
                <w:r>
                  <w:rPr>
                    <w:noProof/>
                    <w:webHidden/>
                  </w:rPr>
                  <w:t>3</w:t>
                </w:r>
                <w:r>
                  <w:rPr>
                    <w:noProof/>
                    <w:webHidden/>
                  </w:rPr>
                  <w:fldChar w:fldCharType="end"/>
                </w:r>
              </w:hyperlink>
            </w:p>
            <w:p w14:paraId="1FD09D16" w14:textId="5BC31071" w:rsidR="00921193" w:rsidRDefault="00921193">
              <w:pPr>
                <w:pStyle w:val="Turinys1"/>
                <w:rPr>
                  <w:noProof/>
                  <w:kern w:val="2"/>
                  <w:sz w:val="24"/>
                  <w:szCs w:val="24"/>
                  <w14:ligatures w14:val="standardContextual"/>
                </w:rPr>
              </w:pPr>
              <w:hyperlink w:anchor="_Toc225412213" w:history="1">
                <w:r w:rsidRPr="001E16C0">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_Toc225412213 \h </w:instrText>
                </w:r>
                <w:r>
                  <w:rPr>
                    <w:noProof/>
                    <w:webHidden/>
                  </w:rPr>
                </w:r>
                <w:r>
                  <w:rPr>
                    <w:noProof/>
                    <w:webHidden/>
                  </w:rPr>
                  <w:fldChar w:fldCharType="separate"/>
                </w:r>
                <w:r>
                  <w:rPr>
                    <w:noProof/>
                    <w:webHidden/>
                  </w:rPr>
                  <w:t>4</w:t>
                </w:r>
                <w:r>
                  <w:rPr>
                    <w:noProof/>
                    <w:webHidden/>
                  </w:rPr>
                  <w:fldChar w:fldCharType="end"/>
                </w:r>
              </w:hyperlink>
            </w:p>
            <w:p w14:paraId="21271DF9" w14:textId="62CD1049" w:rsidR="00921193" w:rsidRDefault="00921193">
              <w:pPr>
                <w:pStyle w:val="Turinys1"/>
                <w:rPr>
                  <w:noProof/>
                  <w:kern w:val="2"/>
                  <w:sz w:val="24"/>
                  <w:szCs w:val="24"/>
                  <w14:ligatures w14:val="standardContextual"/>
                </w:rPr>
              </w:pPr>
              <w:hyperlink w:anchor="_Toc225412214" w:history="1">
                <w:r w:rsidRPr="001E16C0">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_Toc225412214 \h </w:instrText>
                </w:r>
                <w:r>
                  <w:rPr>
                    <w:noProof/>
                    <w:webHidden/>
                  </w:rPr>
                </w:r>
                <w:r>
                  <w:rPr>
                    <w:noProof/>
                    <w:webHidden/>
                  </w:rPr>
                  <w:fldChar w:fldCharType="separate"/>
                </w:r>
                <w:r>
                  <w:rPr>
                    <w:noProof/>
                    <w:webHidden/>
                  </w:rPr>
                  <w:t>4</w:t>
                </w:r>
                <w:r>
                  <w:rPr>
                    <w:noProof/>
                    <w:webHidden/>
                  </w:rPr>
                  <w:fldChar w:fldCharType="end"/>
                </w:r>
              </w:hyperlink>
            </w:p>
            <w:p w14:paraId="74B5B025" w14:textId="67C810D3" w:rsidR="00921193" w:rsidRDefault="00921193">
              <w:pPr>
                <w:pStyle w:val="Turinys1"/>
                <w:rPr>
                  <w:noProof/>
                  <w:kern w:val="2"/>
                  <w:sz w:val="24"/>
                  <w:szCs w:val="24"/>
                  <w14:ligatures w14:val="standardContextual"/>
                </w:rPr>
              </w:pPr>
              <w:hyperlink w:anchor="_Toc225412215" w:history="1">
                <w:r w:rsidRPr="001E16C0">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_Toc225412215 \h </w:instrText>
                </w:r>
                <w:r>
                  <w:rPr>
                    <w:noProof/>
                    <w:webHidden/>
                  </w:rPr>
                </w:r>
                <w:r>
                  <w:rPr>
                    <w:noProof/>
                    <w:webHidden/>
                  </w:rPr>
                  <w:fldChar w:fldCharType="separate"/>
                </w:r>
                <w:r>
                  <w:rPr>
                    <w:noProof/>
                    <w:webHidden/>
                  </w:rPr>
                  <w:t>4</w:t>
                </w:r>
                <w:r>
                  <w:rPr>
                    <w:noProof/>
                    <w:webHidden/>
                  </w:rPr>
                  <w:fldChar w:fldCharType="end"/>
                </w:r>
              </w:hyperlink>
            </w:p>
            <w:p w14:paraId="793381B6" w14:textId="39541DE3" w:rsidR="00921193" w:rsidRDefault="00921193">
              <w:pPr>
                <w:pStyle w:val="Turinys1"/>
                <w:rPr>
                  <w:noProof/>
                  <w:kern w:val="2"/>
                  <w:sz w:val="24"/>
                  <w:szCs w:val="24"/>
                  <w14:ligatures w14:val="standardContextual"/>
                </w:rPr>
              </w:pPr>
              <w:hyperlink w:anchor="_Toc225412216" w:history="1">
                <w:r w:rsidRPr="001E16C0">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_Toc225412216 \h </w:instrText>
                </w:r>
                <w:r>
                  <w:rPr>
                    <w:noProof/>
                    <w:webHidden/>
                  </w:rPr>
                </w:r>
                <w:r>
                  <w:rPr>
                    <w:noProof/>
                    <w:webHidden/>
                  </w:rPr>
                  <w:fldChar w:fldCharType="separate"/>
                </w:r>
                <w:r>
                  <w:rPr>
                    <w:noProof/>
                    <w:webHidden/>
                  </w:rPr>
                  <w:t>4</w:t>
                </w:r>
                <w:r>
                  <w:rPr>
                    <w:noProof/>
                    <w:webHidden/>
                  </w:rPr>
                  <w:fldChar w:fldCharType="end"/>
                </w:r>
              </w:hyperlink>
            </w:p>
            <w:p w14:paraId="48041023" w14:textId="2EB2420B" w:rsidR="00921193" w:rsidRDefault="00921193">
              <w:pPr>
                <w:pStyle w:val="Turinys1"/>
                <w:tabs>
                  <w:tab w:val="left" w:pos="720"/>
                </w:tabs>
                <w:rPr>
                  <w:noProof/>
                  <w:kern w:val="2"/>
                  <w:sz w:val="24"/>
                  <w:szCs w:val="24"/>
                  <w14:ligatures w14:val="standardContextual"/>
                </w:rPr>
              </w:pPr>
              <w:hyperlink w:anchor="_Toc225412217" w:history="1">
                <w:r w:rsidRPr="001E16C0">
                  <w:rPr>
                    <w:rStyle w:val="Hipersaitas"/>
                    <w:rFonts w:ascii="Times New Roman" w:hAnsi="Times New Roman" w:cs="Times New Roman"/>
                    <w:noProof/>
                  </w:rPr>
                  <w:t>7.</w:t>
                </w:r>
                <w:r>
                  <w:rPr>
                    <w:noProof/>
                    <w:kern w:val="2"/>
                    <w:sz w:val="24"/>
                    <w:szCs w:val="24"/>
                    <w14:ligatures w14:val="standardContextual"/>
                  </w:rPr>
                  <w:tab/>
                </w:r>
                <w:r w:rsidRPr="001E16C0">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_Toc225412217 \h </w:instrText>
                </w:r>
                <w:r>
                  <w:rPr>
                    <w:noProof/>
                    <w:webHidden/>
                  </w:rPr>
                </w:r>
                <w:r>
                  <w:rPr>
                    <w:noProof/>
                    <w:webHidden/>
                  </w:rPr>
                  <w:fldChar w:fldCharType="separate"/>
                </w:r>
                <w:r>
                  <w:rPr>
                    <w:noProof/>
                    <w:webHidden/>
                  </w:rPr>
                  <w:t>5</w:t>
                </w:r>
                <w:r>
                  <w:rPr>
                    <w:noProof/>
                    <w:webHidden/>
                  </w:rPr>
                  <w:fldChar w:fldCharType="end"/>
                </w:r>
              </w:hyperlink>
            </w:p>
            <w:p w14:paraId="5EEBF3A4" w14:textId="176E2A44" w:rsidR="00921193" w:rsidRDefault="00921193">
              <w:pPr>
                <w:pStyle w:val="Turinys1"/>
                <w:tabs>
                  <w:tab w:val="left" w:pos="720"/>
                </w:tabs>
                <w:rPr>
                  <w:noProof/>
                  <w:kern w:val="2"/>
                  <w:sz w:val="24"/>
                  <w:szCs w:val="24"/>
                  <w14:ligatures w14:val="standardContextual"/>
                </w:rPr>
              </w:pPr>
              <w:hyperlink w:anchor="_Toc225412218" w:history="1">
                <w:r w:rsidRPr="001E16C0">
                  <w:rPr>
                    <w:rStyle w:val="Hipersaitas"/>
                    <w:rFonts w:ascii="Times New Roman" w:hAnsi="Times New Roman" w:cs="Times New Roman"/>
                    <w:noProof/>
                  </w:rPr>
                  <w:t>8.</w:t>
                </w:r>
                <w:r>
                  <w:rPr>
                    <w:noProof/>
                    <w:kern w:val="2"/>
                    <w:sz w:val="24"/>
                    <w:szCs w:val="24"/>
                    <w14:ligatures w14:val="standardContextual"/>
                  </w:rPr>
                  <w:tab/>
                </w:r>
                <w:r w:rsidRPr="001E16C0">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_Toc225412218 \h </w:instrText>
                </w:r>
                <w:r>
                  <w:rPr>
                    <w:noProof/>
                    <w:webHidden/>
                  </w:rPr>
                </w:r>
                <w:r>
                  <w:rPr>
                    <w:noProof/>
                    <w:webHidden/>
                  </w:rPr>
                  <w:fldChar w:fldCharType="separate"/>
                </w:r>
                <w:r>
                  <w:rPr>
                    <w:noProof/>
                    <w:webHidden/>
                  </w:rPr>
                  <w:t>5</w:t>
                </w:r>
                <w:r>
                  <w:rPr>
                    <w:noProof/>
                    <w:webHidden/>
                  </w:rPr>
                  <w:fldChar w:fldCharType="end"/>
                </w:r>
              </w:hyperlink>
            </w:p>
            <w:p w14:paraId="1CEECE1F" w14:textId="67A990CC" w:rsidR="00921193" w:rsidRDefault="00921193">
              <w:pPr>
                <w:pStyle w:val="Turinys1"/>
                <w:tabs>
                  <w:tab w:val="left" w:pos="720"/>
                </w:tabs>
                <w:rPr>
                  <w:noProof/>
                  <w:kern w:val="2"/>
                  <w:sz w:val="24"/>
                  <w:szCs w:val="24"/>
                  <w14:ligatures w14:val="standardContextual"/>
                </w:rPr>
              </w:pPr>
              <w:hyperlink w:anchor="_Toc225412219" w:history="1">
                <w:r w:rsidRPr="001E16C0">
                  <w:rPr>
                    <w:rStyle w:val="Hipersaitas"/>
                    <w:rFonts w:ascii="Times New Roman" w:hAnsi="Times New Roman" w:cs="Times New Roman"/>
                    <w:noProof/>
                  </w:rPr>
                  <w:t>9.</w:t>
                </w:r>
                <w:r>
                  <w:rPr>
                    <w:noProof/>
                    <w:kern w:val="2"/>
                    <w:sz w:val="24"/>
                    <w:szCs w:val="24"/>
                    <w14:ligatures w14:val="standardContextual"/>
                  </w:rPr>
                  <w:tab/>
                </w:r>
                <w:r w:rsidRPr="001E16C0">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_Toc225412219 \h </w:instrText>
                </w:r>
                <w:r>
                  <w:rPr>
                    <w:noProof/>
                    <w:webHidden/>
                  </w:rPr>
                </w:r>
                <w:r>
                  <w:rPr>
                    <w:noProof/>
                    <w:webHidden/>
                  </w:rPr>
                  <w:fldChar w:fldCharType="separate"/>
                </w:r>
                <w:r>
                  <w:rPr>
                    <w:noProof/>
                    <w:webHidden/>
                  </w:rPr>
                  <w:t>5</w:t>
                </w:r>
                <w:r>
                  <w:rPr>
                    <w:noProof/>
                    <w:webHidden/>
                  </w:rPr>
                  <w:fldChar w:fldCharType="end"/>
                </w:r>
              </w:hyperlink>
            </w:p>
            <w:p w14:paraId="10663230" w14:textId="710B96C6" w:rsidR="00921193" w:rsidRDefault="00921193">
              <w:pPr>
                <w:pStyle w:val="Turinys1"/>
                <w:rPr>
                  <w:noProof/>
                  <w:kern w:val="2"/>
                  <w:sz w:val="24"/>
                  <w:szCs w:val="24"/>
                  <w14:ligatures w14:val="standardContextual"/>
                </w:rPr>
              </w:pPr>
              <w:hyperlink w:anchor="_Toc225412220" w:history="1">
                <w:r w:rsidRPr="001E16C0">
                  <w:rPr>
                    <w:rStyle w:val="Hipersaitas"/>
                    <w:rFonts w:ascii="Times New Roman" w:hAnsi="Times New Roman" w:cs="Times New Roman"/>
                    <w:b/>
                    <w:bCs/>
                    <w:noProof/>
                  </w:rPr>
                  <w:t>10. Sutarties sudarymas</w:t>
                </w:r>
                <w:r>
                  <w:rPr>
                    <w:noProof/>
                    <w:webHidden/>
                  </w:rPr>
                  <w:tab/>
                </w:r>
                <w:r>
                  <w:rPr>
                    <w:noProof/>
                    <w:webHidden/>
                  </w:rPr>
                  <w:fldChar w:fldCharType="begin"/>
                </w:r>
                <w:r>
                  <w:rPr>
                    <w:noProof/>
                    <w:webHidden/>
                  </w:rPr>
                  <w:instrText xml:space="preserve"> PAGEREF _Toc225412220 \h </w:instrText>
                </w:r>
                <w:r>
                  <w:rPr>
                    <w:noProof/>
                    <w:webHidden/>
                  </w:rPr>
                </w:r>
                <w:r>
                  <w:rPr>
                    <w:noProof/>
                    <w:webHidden/>
                  </w:rPr>
                  <w:fldChar w:fldCharType="separate"/>
                </w:r>
                <w:r>
                  <w:rPr>
                    <w:noProof/>
                    <w:webHidden/>
                  </w:rPr>
                  <w:t>5</w:t>
                </w:r>
                <w:r>
                  <w:rPr>
                    <w:noProof/>
                    <w:webHidden/>
                  </w:rPr>
                  <w:fldChar w:fldCharType="end"/>
                </w:r>
              </w:hyperlink>
            </w:p>
            <w:p w14:paraId="3BA01462" w14:textId="048A5ECC" w:rsidR="00921193" w:rsidRDefault="00921193">
              <w:pPr>
                <w:pStyle w:val="Turinys1"/>
                <w:rPr>
                  <w:noProof/>
                  <w:kern w:val="2"/>
                  <w:sz w:val="24"/>
                  <w:szCs w:val="24"/>
                  <w14:ligatures w14:val="standardContextual"/>
                </w:rPr>
              </w:pPr>
              <w:hyperlink w:anchor="_Toc225412221" w:history="1">
                <w:r w:rsidRPr="001E16C0">
                  <w:rPr>
                    <w:rStyle w:val="Hipersaitas"/>
                    <w:rFonts w:ascii="Times New Roman" w:hAnsi="Times New Roman" w:cs="Times New Roman"/>
                    <w:b/>
                    <w:noProof/>
                  </w:rPr>
                  <w:t>11. Kitos sąlygos</w:t>
                </w:r>
                <w:r>
                  <w:rPr>
                    <w:noProof/>
                    <w:webHidden/>
                  </w:rPr>
                  <w:tab/>
                </w:r>
                <w:r>
                  <w:rPr>
                    <w:noProof/>
                    <w:webHidden/>
                  </w:rPr>
                  <w:fldChar w:fldCharType="begin"/>
                </w:r>
                <w:r>
                  <w:rPr>
                    <w:noProof/>
                    <w:webHidden/>
                  </w:rPr>
                  <w:instrText xml:space="preserve"> PAGEREF _Toc225412221 \h </w:instrText>
                </w:r>
                <w:r>
                  <w:rPr>
                    <w:noProof/>
                    <w:webHidden/>
                  </w:rPr>
                </w:r>
                <w:r>
                  <w:rPr>
                    <w:noProof/>
                    <w:webHidden/>
                  </w:rPr>
                  <w:fldChar w:fldCharType="separate"/>
                </w:r>
                <w:r>
                  <w:rPr>
                    <w:noProof/>
                    <w:webHidden/>
                  </w:rPr>
                  <w:t>6</w:t>
                </w:r>
                <w:r>
                  <w:rPr>
                    <w:noProof/>
                    <w:webHidden/>
                  </w:rPr>
                  <w:fldChar w:fldCharType="end"/>
                </w:r>
              </w:hyperlink>
            </w:p>
            <w:p w14:paraId="073ACF3E" w14:textId="41BE38AC" w:rsidR="00921193" w:rsidRDefault="00921193">
              <w:pPr>
                <w:pStyle w:val="Turinys2"/>
                <w:rPr>
                  <w:rFonts w:asciiTheme="minorHAnsi" w:hAnsiTheme="minorHAnsi" w:cstheme="minorBidi"/>
                  <w:b w:val="0"/>
                  <w:bCs w:val="0"/>
                  <w:kern w:val="2"/>
                  <w:sz w:val="24"/>
                  <w:szCs w:val="24"/>
                  <w14:ligatures w14:val="standardContextual"/>
                </w:rPr>
              </w:pPr>
              <w:hyperlink w:anchor="_Toc225412222" w:history="1">
                <w:r w:rsidRPr="001E16C0">
                  <w:rPr>
                    <w:rStyle w:val="Hipersaitas"/>
                    <w:rFonts w:eastAsia="Calibri"/>
                  </w:rPr>
                  <w:t>Pirkimo sąlygų 1 priedas „Terminai“</w:t>
                </w:r>
                <w:r>
                  <w:rPr>
                    <w:webHidden/>
                  </w:rPr>
                  <w:tab/>
                </w:r>
                <w:r>
                  <w:rPr>
                    <w:webHidden/>
                  </w:rPr>
                  <w:fldChar w:fldCharType="begin"/>
                </w:r>
                <w:r>
                  <w:rPr>
                    <w:webHidden/>
                  </w:rPr>
                  <w:instrText xml:space="preserve"> PAGEREF _Toc225412222 \h </w:instrText>
                </w:r>
                <w:r>
                  <w:rPr>
                    <w:webHidden/>
                  </w:rPr>
                </w:r>
                <w:r>
                  <w:rPr>
                    <w:webHidden/>
                  </w:rPr>
                  <w:fldChar w:fldCharType="separate"/>
                </w:r>
                <w:r>
                  <w:rPr>
                    <w:webHidden/>
                  </w:rPr>
                  <w:t>7</w:t>
                </w:r>
                <w:r>
                  <w:rPr>
                    <w:webHidden/>
                  </w:rPr>
                  <w:fldChar w:fldCharType="end"/>
                </w:r>
              </w:hyperlink>
            </w:p>
            <w:p w14:paraId="762D369E" w14:textId="076E5287" w:rsidR="00921193" w:rsidRDefault="00921193">
              <w:pPr>
                <w:pStyle w:val="Turinys2"/>
                <w:rPr>
                  <w:rFonts w:asciiTheme="minorHAnsi" w:hAnsiTheme="minorHAnsi" w:cstheme="minorBidi"/>
                  <w:b w:val="0"/>
                  <w:bCs w:val="0"/>
                  <w:kern w:val="2"/>
                  <w:sz w:val="24"/>
                  <w:szCs w:val="24"/>
                  <w14:ligatures w14:val="standardContextual"/>
                </w:rPr>
              </w:pPr>
              <w:hyperlink w:anchor="_Toc225412223" w:history="1">
                <w:r w:rsidRPr="001E16C0">
                  <w:rPr>
                    <w:rStyle w:val="Hipersaitas"/>
                    <w:rFonts w:eastAsia="Calibri"/>
                  </w:rPr>
                  <w:t>Pirkimo sąlygų 2 priedas „Techninė specifikacija“</w:t>
                </w:r>
                <w:r>
                  <w:rPr>
                    <w:webHidden/>
                  </w:rPr>
                  <w:tab/>
                </w:r>
                <w:r>
                  <w:rPr>
                    <w:webHidden/>
                  </w:rPr>
                  <w:fldChar w:fldCharType="begin"/>
                </w:r>
                <w:r>
                  <w:rPr>
                    <w:webHidden/>
                  </w:rPr>
                  <w:instrText xml:space="preserve"> PAGEREF _Toc225412223 \h </w:instrText>
                </w:r>
                <w:r>
                  <w:rPr>
                    <w:webHidden/>
                  </w:rPr>
                </w:r>
                <w:r>
                  <w:rPr>
                    <w:webHidden/>
                  </w:rPr>
                  <w:fldChar w:fldCharType="separate"/>
                </w:r>
                <w:r>
                  <w:rPr>
                    <w:webHidden/>
                  </w:rPr>
                  <w:t>10</w:t>
                </w:r>
                <w:r>
                  <w:rPr>
                    <w:webHidden/>
                  </w:rPr>
                  <w:fldChar w:fldCharType="end"/>
                </w:r>
              </w:hyperlink>
            </w:p>
            <w:p w14:paraId="3F9534F9" w14:textId="527C167E" w:rsidR="00921193" w:rsidRDefault="00921193">
              <w:pPr>
                <w:pStyle w:val="Turinys2"/>
                <w:rPr>
                  <w:rFonts w:asciiTheme="minorHAnsi" w:hAnsiTheme="minorHAnsi" w:cstheme="minorBidi"/>
                  <w:b w:val="0"/>
                  <w:bCs w:val="0"/>
                  <w:kern w:val="2"/>
                  <w:sz w:val="24"/>
                  <w:szCs w:val="24"/>
                  <w14:ligatures w14:val="standardContextual"/>
                </w:rPr>
              </w:pPr>
              <w:hyperlink w:anchor="_Toc225412224" w:history="1">
                <w:r w:rsidRPr="001E16C0">
                  <w:rPr>
                    <w:rStyle w:val="Hipersaitas"/>
                    <w:rFonts w:eastAsia="Calibri"/>
                  </w:rPr>
                  <w:t>Pirkimo sąlygų 3 priedas „Tiekėjų pašalinimo pagrindai“</w:t>
                </w:r>
                <w:r>
                  <w:rPr>
                    <w:webHidden/>
                  </w:rPr>
                  <w:tab/>
                </w:r>
                <w:r>
                  <w:rPr>
                    <w:webHidden/>
                  </w:rPr>
                  <w:fldChar w:fldCharType="begin"/>
                </w:r>
                <w:r>
                  <w:rPr>
                    <w:webHidden/>
                  </w:rPr>
                  <w:instrText xml:space="preserve"> PAGEREF _Toc225412224 \h </w:instrText>
                </w:r>
                <w:r>
                  <w:rPr>
                    <w:webHidden/>
                  </w:rPr>
                </w:r>
                <w:r>
                  <w:rPr>
                    <w:webHidden/>
                  </w:rPr>
                  <w:fldChar w:fldCharType="separate"/>
                </w:r>
                <w:r>
                  <w:rPr>
                    <w:webHidden/>
                  </w:rPr>
                  <w:t>11</w:t>
                </w:r>
                <w:r>
                  <w:rPr>
                    <w:webHidden/>
                  </w:rPr>
                  <w:fldChar w:fldCharType="end"/>
                </w:r>
              </w:hyperlink>
            </w:p>
            <w:p w14:paraId="5A1E0BBF" w14:textId="760CE2B6" w:rsidR="00921193" w:rsidRDefault="00921193">
              <w:pPr>
                <w:pStyle w:val="Turinys2"/>
                <w:rPr>
                  <w:rFonts w:asciiTheme="minorHAnsi" w:hAnsiTheme="minorHAnsi" w:cstheme="minorBidi"/>
                  <w:b w:val="0"/>
                  <w:bCs w:val="0"/>
                  <w:kern w:val="2"/>
                  <w:sz w:val="24"/>
                  <w:szCs w:val="24"/>
                  <w14:ligatures w14:val="standardContextual"/>
                </w:rPr>
              </w:pPr>
              <w:hyperlink w:anchor="_Toc225412225" w:history="1">
                <w:r w:rsidRPr="001E16C0">
                  <w:rPr>
                    <w:rStyle w:val="Hipersaitas"/>
                    <w:rFonts w:eastAsia="Calibri"/>
                  </w:rPr>
                  <w:t>Pirkimo sąlygų 4 priedas „Tiekėjų kvalifikacijos reikalavimai ir reikalaujami kokybės bei aplinkos apsaugos vadybos sistemų standartai“</w:t>
                </w:r>
                <w:r>
                  <w:rPr>
                    <w:webHidden/>
                  </w:rPr>
                  <w:tab/>
                </w:r>
                <w:r>
                  <w:rPr>
                    <w:webHidden/>
                  </w:rPr>
                  <w:fldChar w:fldCharType="begin"/>
                </w:r>
                <w:r>
                  <w:rPr>
                    <w:webHidden/>
                  </w:rPr>
                  <w:instrText xml:space="preserve"> PAGEREF _Toc225412225 \h </w:instrText>
                </w:r>
                <w:r>
                  <w:rPr>
                    <w:webHidden/>
                  </w:rPr>
                </w:r>
                <w:r>
                  <w:rPr>
                    <w:webHidden/>
                  </w:rPr>
                  <w:fldChar w:fldCharType="separate"/>
                </w:r>
                <w:r>
                  <w:rPr>
                    <w:webHidden/>
                  </w:rPr>
                  <w:t>20</w:t>
                </w:r>
                <w:r>
                  <w:rPr>
                    <w:webHidden/>
                  </w:rPr>
                  <w:fldChar w:fldCharType="end"/>
                </w:r>
              </w:hyperlink>
            </w:p>
            <w:p w14:paraId="4DB58FAE" w14:textId="434704D9" w:rsidR="00921193" w:rsidRDefault="00921193">
              <w:pPr>
                <w:pStyle w:val="Turinys2"/>
                <w:rPr>
                  <w:rFonts w:asciiTheme="minorHAnsi" w:hAnsiTheme="minorHAnsi" w:cstheme="minorBidi"/>
                  <w:b w:val="0"/>
                  <w:bCs w:val="0"/>
                  <w:kern w:val="2"/>
                  <w:sz w:val="24"/>
                  <w:szCs w:val="24"/>
                  <w14:ligatures w14:val="standardContextual"/>
                </w:rPr>
              </w:pPr>
              <w:hyperlink w:anchor="_Toc225412226" w:history="1">
                <w:r w:rsidRPr="001E16C0">
                  <w:rPr>
                    <w:rStyle w:val="Hipersaitas"/>
                    <w:rFonts w:eastAsia="Calibri"/>
                  </w:rPr>
                  <w:t>Pirkimo sąlygų 5 priedas „EBVPD“</w:t>
                </w:r>
                <w:r>
                  <w:rPr>
                    <w:webHidden/>
                  </w:rPr>
                  <w:tab/>
                </w:r>
                <w:r>
                  <w:rPr>
                    <w:webHidden/>
                  </w:rPr>
                  <w:fldChar w:fldCharType="begin"/>
                </w:r>
                <w:r>
                  <w:rPr>
                    <w:webHidden/>
                  </w:rPr>
                  <w:instrText xml:space="preserve"> PAGEREF _Toc225412226 \h </w:instrText>
                </w:r>
                <w:r>
                  <w:rPr>
                    <w:webHidden/>
                  </w:rPr>
                </w:r>
                <w:r>
                  <w:rPr>
                    <w:webHidden/>
                  </w:rPr>
                  <w:fldChar w:fldCharType="separate"/>
                </w:r>
                <w:r>
                  <w:rPr>
                    <w:webHidden/>
                  </w:rPr>
                  <w:t>22</w:t>
                </w:r>
                <w:r>
                  <w:rPr>
                    <w:webHidden/>
                  </w:rPr>
                  <w:fldChar w:fldCharType="end"/>
                </w:r>
              </w:hyperlink>
            </w:p>
            <w:p w14:paraId="4955D243" w14:textId="72BF087E" w:rsidR="00921193" w:rsidRDefault="00921193">
              <w:pPr>
                <w:pStyle w:val="Turinys2"/>
                <w:rPr>
                  <w:rFonts w:asciiTheme="minorHAnsi" w:hAnsiTheme="minorHAnsi" w:cstheme="minorBidi"/>
                  <w:b w:val="0"/>
                  <w:bCs w:val="0"/>
                  <w:kern w:val="2"/>
                  <w:sz w:val="24"/>
                  <w:szCs w:val="24"/>
                  <w14:ligatures w14:val="standardContextual"/>
                </w:rPr>
              </w:pPr>
              <w:hyperlink w:anchor="_Toc225412227" w:history="1">
                <w:r w:rsidRPr="001E16C0">
                  <w:rPr>
                    <w:rStyle w:val="Hipersaitas"/>
                    <w:rFonts w:eastAsia="Calibri"/>
                  </w:rPr>
                  <w:t>Pirkimo sąlygų 6 priedas „Pasiūlymo forma“</w:t>
                </w:r>
                <w:r>
                  <w:rPr>
                    <w:webHidden/>
                  </w:rPr>
                  <w:tab/>
                </w:r>
                <w:r>
                  <w:rPr>
                    <w:webHidden/>
                  </w:rPr>
                  <w:fldChar w:fldCharType="begin"/>
                </w:r>
                <w:r>
                  <w:rPr>
                    <w:webHidden/>
                  </w:rPr>
                  <w:instrText xml:space="preserve"> PAGEREF _Toc225412227 \h </w:instrText>
                </w:r>
                <w:r>
                  <w:rPr>
                    <w:webHidden/>
                  </w:rPr>
                </w:r>
                <w:r>
                  <w:rPr>
                    <w:webHidden/>
                  </w:rPr>
                  <w:fldChar w:fldCharType="separate"/>
                </w:r>
                <w:r>
                  <w:rPr>
                    <w:webHidden/>
                  </w:rPr>
                  <w:t>23</w:t>
                </w:r>
                <w:r>
                  <w:rPr>
                    <w:webHidden/>
                  </w:rPr>
                  <w:fldChar w:fldCharType="end"/>
                </w:r>
              </w:hyperlink>
            </w:p>
            <w:p w14:paraId="7C703C30" w14:textId="45C55F06" w:rsidR="00921193" w:rsidRDefault="00921193">
              <w:pPr>
                <w:pStyle w:val="Turinys2"/>
                <w:rPr>
                  <w:rFonts w:asciiTheme="minorHAnsi" w:hAnsiTheme="minorHAnsi" w:cstheme="minorBidi"/>
                  <w:b w:val="0"/>
                  <w:bCs w:val="0"/>
                  <w:kern w:val="2"/>
                  <w:sz w:val="24"/>
                  <w:szCs w:val="24"/>
                  <w14:ligatures w14:val="standardContextual"/>
                </w:rPr>
              </w:pPr>
              <w:hyperlink w:anchor="_Toc225412228" w:history="1">
                <w:r w:rsidRPr="001E16C0">
                  <w:rPr>
                    <w:rStyle w:val="Hipersaitas"/>
                  </w:rPr>
                  <w:t>Pirkimo sąlygų 7 priedas „Pasiūlymų vertinimo kriterijai ir sąlygos“</w:t>
                </w:r>
                <w:r>
                  <w:rPr>
                    <w:webHidden/>
                  </w:rPr>
                  <w:tab/>
                </w:r>
                <w:r>
                  <w:rPr>
                    <w:webHidden/>
                  </w:rPr>
                  <w:fldChar w:fldCharType="begin"/>
                </w:r>
                <w:r>
                  <w:rPr>
                    <w:webHidden/>
                  </w:rPr>
                  <w:instrText xml:space="preserve"> PAGEREF _Toc225412228 \h </w:instrText>
                </w:r>
                <w:r>
                  <w:rPr>
                    <w:webHidden/>
                  </w:rPr>
                </w:r>
                <w:r>
                  <w:rPr>
                    <w:webHidden/>
                  </w:rPr>
                  <w:fldChar w:fldCharType="separate"/>
                </w:r>
                <w:r>
                  <w:rPr>
                    <w:webHidden/>
                  </w:rPr>
                  <w:t>24</w:t>
                </w:r>
                <w:r>
                  <w:rPr>
                    <w:webHidden/>
                  </w:rPr>
                  <w:fldChar w:fldCharType="end"/>
                </w:r>
              </w:hyperlink>
            </w:p>
            <w:p w14:paraId="78C1F432" w14:textId="5A677FD2" w:rsidR="00921193" w:rsidRDefault="00921193">
              <w:pPr>
                <w:pStyle w:val="Turinys2"/>
                <w:rPr>
                  <w:rFonts w:asciiTheme="minorHAnsi" w:hAnsiTheme="minorHAnsi" w:cstheme="minorBidi"/>
                  <w:b w:val="0"/>
                  <w:bCs w:val="0"/>
                  <w:kern w:val="2"/>
                  <w:sz w:val="24"/>
                  <w:szCs w:val="24"/>
                  <w14:ligatures w14:val="standardContextual"/>
                </w:rPr>
              </w:pPr>
              <w:hyperlink w:anchor="_Toc225412229" w:history="1">
                <w:r w:rsidRPr="001E16C0">
                  <w:rPr>
                    <w:rStyle w:val="Hipersaitas"/>
                  </w:rPr>
                  <w:t>Pirkimo sąlygų 8 priedas „Sutarties projektas“</w:t>
                </w:r>
                <w:r>
                  <w:rPr>
                    <w:webHidden/>
                  </w:rPr>
                  <w:tab/>
                </w:r>
                <w:r>
                  <w:rPr>
                    <w:webHidden/>
                  </w:rPr>
                  <w:fldChar w:fldCharType="begin"/>
                </w:r>
                <w:r>
                  <w:rPr>
                    <w:webHidden/>
                  </w:rPr>
                  <w:instrText xml:space="preserve"> PAGEREF _Toc225412229 \h </w:instrText>
                </w:r>
                <w:r>
                  <w:rPr>
                    <w:webHidden/>
                  </w:rPr>
                </w:r>
                <w:r>
                  <w:rPr>
                    <w:webHidden/>
                  </w:rPr>
                  <w:fldChar w:fldCharType="separate"/>
                </w:r>
                <w:r>
                  <w:rPr>
                    <w:webHidden/>
                  </w:rPr>
                  <w:t>25</w:t>
                </w:r>
                <w:r>
                  <w:rPr>
                    <w:webHidden/>
                  </w:rPr>
                  <w:fldChar w:fldCharType="end"/>
                </w:r>
              </w:hyperlink>
            </w:p>
            <w:p w14:paraId="43C21E9F" w14:textId="37E97049" w:rsidR="00921193" w:rsidRDefault="00921193">
              <w:pPr>
                <w:pStyle w:val="Turinys2"/>
                <w:rPr>
                  <w:rFonts w:asciiTheme="minorHAnsi" w:hAnsiTheme="minorHAnsi" w:cstheme="minorBidi"/>
                  <w:b w:val="0"/>
                  <w:bCs w:val="0"/>
                  <w:kern w:val="2"/>
                  <w:sz w:val="24"/>
                  <w:szCs w:val="24"/>
                  <w14:ligatures w14:val="standardContextual"/>
                </w:rPr>
              </w:pPr>
              <w:hyperlink w:anchor="_Toc225412230" w:history="1">
                <w:r w:rsidRPr="001E16C0">
                  <w:rPr>
                    <w:rStyle w:val="Hipersaitas"/>
                  </w:rPr>
                  <w:t>Pirkimo sąlygų 9 priedas „Suteiktų paslaugų sąrašo forma“</w:t>
                </w:r>
                <w:r>
                  <w:rPr>
                    <w:webHidden/>
                  </w:rPr>
                  <w:tab/>
                </w:r>
                <w:r>
                  <w:rPr>
                    <w:webHidden/>
                  </w:rPr>
                  <w:fldChar w:fldCharType="begin"/>
                </w:r>
                <w:r>
                  <w:rPr>
                    <w:webHidden/>
                  </w:rPr>
                  <w:instrText xml:space="preserve"> PAGEREF _Toc225412230 \h </w:instrText>
                </w:r>
                <w:r>
                  <w:rPr>
                    <w:webHidden/>
                  </w:rPr>
                </w:r>
                <w:r>
                  <w:rPr>
                    <w:webHidden/>
                  </w:rPr>
                  <w:fldChar w:fldCharType="separate"/>
                </w:r>
                <w:r>
                  <w:rPr>
                    <w:webHidden/>
                  </w:rPr>
                  <w:t>25</w:t>
                </w:r>
                <w:r>
                  <w:rPr>
                    <w:webHidden/>
                  </w:rPr>
                  <w:fldChar w:fldCharType="end"/>
                </w:r>
              </w:hyperlink>
            </w:p>
            <w:p w14:paraId="2CF54C83" w14:textId="091D885D" w:rsidR="000776B3" w:rsidRDefault="000776B3" w:rsidP="00EA37AF">
              <w:pPr>
                <w:spacing w:line="240" w:lineRule="auto"/>
                <w:contextualSpacing/>
              </w:pPr>
              <w:r>
                <w:rPr>
                  <w:b/>
                  <w:bCs/>
                </w:rPr>
                <w:fldChar w:fldCharType="end"/>
              </w:r>
            </w:p>
          </w:sdtContent>
        </w:sdt>
        <w:p w14:paraId="25A9C9C3" w14:textId="5BC69A3A" w:rsidR="000442FE" w:rsidRDefault="000442FE" w:rsidP="000442FE">
          <w:pPr>
            <w:tabs>
              <w:tab w:val="left" w:pos="993"/>
              <w:tab w:val="left" w:pos="1560"/>
            </w:tabs>
            <w:spacing w:after="0" w:line="20" w:lineRule="atLeast"/>
            <w:jc w:val="both"/>
            <w:rPr>
              <w:rFonts w:ascii="Times New Roman" w:hAnsi="Times New Roman" w:cs="Times New Roman"/>
              <w:sz w:val="24"/>
              <w:szCs w:val="24"/>
            </w:rPr>
          </w:pPr>
        </w:p>
        <w:p w14:paraId="6A5F2C89" w14:textId="77777777" w:rsidR="001A4954" w:rsidRDefault="001A4954" w:rsidP="0022024C">
          <w:pPr>
            <w:pStyle w:val="Antrat3"/>
            <w:rPr>
              <w:rFonts w:ascii="Times New Roman" w:hAnsi="Times New Roman" w:cs="Times New Roman"/>
              <w:sz w:val="24"/>
              <w:szCs w:val="24"/>
            </w:rPr>
          </w:pPr>
        </w:p>
        <w:p w14:paraId="086409E3" w14:textId="77777777" w:rsidR="001A4954" w:rsidRDefault="001A4954" w:rsidP="001A4954"/>
        <w:p w14:paraId="154F3B06" w14:textId="77777777" w:rsidR="001A4954" w:rsidRDefault="001A4954" w:rsidP="001A4954"/>
        <w:p w14:paraId="33F2824C" w14:textId="77777777" w:rsidR="001A4954" w:rsidRDefault="001A4954" w:rsidP="001A4954"/>
        <w:p w14:paraId="5E43AE09" w14:textId="77777777" w:rsidR="001A4954" w:rsidRDefault="001A4954" w:rsidP="001A4954"/>
        <w:p w14:paraId="5C3EF0F9" w14:textId="77777777" w:rsidR="001A4954" w:rsidRDefault="001A4954" w:rsidP="001A4954"/>
        <w:p w14:paraId="668080BD" w14:textId="77777777" w:rsidR="001A4954" w:rsidRDefault="001A4954" w:rsidP="001A4954"/>
        <w:p w14:paraId="749EBB82" w14:textId="77777777" w:rsidR="001A4954" w:rsidRDefault="001A4954" w:rsidP="001A4954"/>
        <w:p w14:paraId="09B9FF4E" w14:textId="77777777" w:rsidR="001A4954" w:rsidRDefault="001A4954" w:rsidP="001A4954"/>
        <w:p w14:paraId="454E5F05" w14:textId="77777777" w:rsidR="001A4954" w:rsidRDefault="001A4954" w:rsidP="001A4954"/>
        <w:p w14:paraId="1DE7EEA4" w14:textId="77777777" w:rsidR="001A4954" w:rsidRDefault="001A4954" w:rsidP="001A4954"/>
        <w:p w14:paraId="4BD906E2" w14:textId="77777777" w:rsidR="001A4954" w:rsidRDefault="001A4954" w:rsidP="001A4954"/>
        <w:p w14:paraId="2980933C" w14:textId="77777777" w:rsidR="001A4954" w:rsidRDefault="001A4954" w:rsidP="001A4954"/>
        <w:p w14:paraId="73CCB438" w14:textId="5FE9DAED" w:rsidR="005F13F0" w:rsidRPr="001A4954" w:rsidRDefault="00000000" w:rsidP="001A4954"/>
      </w:sdtContent>
    </w:sdt>
    <w:p w14:paraId="7DBFF88B" w14:textId="4275D8B4" w:rsidR="002415C7" w:rsidRPr="00F21377" w:rsidRDefault="00407128" w:rsidP="00F21377">
      <w:pPr>
        <w:pStyle w:val="Antrat1"/>
        <w:spacing w:line="20" w:lineRule="atLeast"/>
        <w:ind w:left="360"/>
        <w:contextualSpacing/>
        <w:jc w:val="both"/>
        <w:rPr>
          <w:rFonts w:ascii="Times New Roman" w:hAnsi="Times New Roman" w:cs="Times New Roman"/>
          <w:b/>
          <w:bCs/>
          <w:sz w:val="28"/>
          <w:szCs w:val="28"/>
        </w:rPr>
      </w:pPr>
      <w:bookmarkStart w:id="0" w:name="_Toc335201954"/>
      <w:bookmarkStart w:id="1" w:name="_Toc147739116"/>
      <w:bookmarkStart w:id="2" w:name="_Toc225412211"/>
      <w:r w:rsidRPr="00F21377">
        <w:rPr>
          <w:rFonts w:ascii="Times New Roman" w:hAnsi="Times New Roman" w:cs="Times New Roman"/>
          <w:b/>
          <w:bCs/>
          <w:sz w:val="28"/>
          <w:szCs w:val="28"/>
        </w:rPr>
        <w:lastRenderedPageBreak/>
        <w:t>1.</w:t>
      </w:r>
      <w:r w:rsidR="00263B34" w:rsidRPr="00F21377">
        <w:rPr>
          <w:rFonts w:ascii="Times New Roman" w:hAnsi="Times New Roman" w:cs="Times New Roman"/>
          <w:b/>
          <w:bCs/>
          <w:sz w:val="28"/>
          <w:szCs w:val="28"/>
        </w:rPr>
        <w:t>Bendra informacija</w:t>
      </w:r>
      <w:bookmarkEnd w:id="2"/>
    </w:p>
    <w:p w14:paraId="064D9154" w14:textId="243903FB" w:rsidR="005B5ED5" w:rsidRPr="00407128" w:rsidRDefault="00E05E2D"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 xml:space="preserve">Perkančioji organizacija – </w:t>
      </w:r>
      <w:r w:rsidR="00FE5FEC" w:rsidRPr="00407128">
        <w:rPr>
          <w:rFonts w:ascii="Times New Roman" w:eastAsia="Calibri" w:hAnsi="Times New Roman" w:cs="Times New Roman"/>
          <w:sz w:val="24"/>
          <w:szCs w:val="24"/>
        </w:rPr>
        <w:t>Anykščių rajono savivaldybės administracija</w:t>
      </w:r>
      <w:r w:rsidR="00DF56E9" w:rsidRPr="00407128">
        <w:rPr>
          <w:rFonts w:ascii="Times New Roman" w:eastAsia="Calibri" w:hAnsi="Times New Roman" w:cs="Times New Roman"/>
          <w:sz w:val="24"/>
          <w:szCs w:val="24"/>
        </w:rPr>
        <w:t xml:space="preserve"> (Centrinė perkančioji organizacija)</w:t>
      </w:r>
      <w:r w:rsidR="00E56BA8" w:rsidRPr="00407128">
        <w:rPr>
          <w:rFonts w:ascii="Times New Roman" w:eastAsia="Calibri" w:hAnsi="Times New Roman" w:cs="Times New Roman"/>
          <w:sz w:val="24"/>
          <w:szCs w:val="24"/>
        </w:rPr>
        <w:t>, juridinio asmens kodas</w:t>
      </w:r>
      <w:r w:rsidR="00FE5FEC" w:rsidRPr="00407128">
        <w:rPr>
          <w:rFonts w:ascii="Times New Roman" w:eastAsia="Calibri" w:hAnsi="Times New Roman" w:cs="Times New Roman"/>
          <w:sz w:val="24"/>
          <w:szCs w:val="24"/>
        </w:rPr>
        <w:t xml:space="preserve"> 188774637</w:t>
      </w:r>
      <w:r w:rsidR="00E56BA8" w:rsidRPr="00407128">
        <w:rPr>
          <w:rFonts w:ascii="Times New Roman" w:eastAsia="Calibri" w:hAnsi="Times New Roman" w:cs="Times New Roman"/>
          <w:sz w:val="24"/>
          <w:szCs w:val="24"/>
        </w:rPr>
        <w:t xml:space="preserve">, adresas </w:t>
      </w:r>
      <w:r w:rsidR="00FE5FEC" w:rsidRPr="00407128">
        <w:rPr>
          <w:rFonts w:ascii="Times New Roman" w:eastAsia="Calibri" w:hAnsi="Times New Roman" w:cs="Times New Roman"/>
          <w:sz w:val="24"/>
          <w:szCs w:val="24"/>
        </w:rPr>
        <w:t xml:space="preserve">J. Biliūno g.23, Anykščiai 29111. </w:t>
      </w:r>
      <w:r w:rsidRPr="00407128">
        <w:rPr>
          <w:rFonts w:ascii="Times New Roman" w:eastAsiaTheme="minorHAnsi" w:hAnsi="Times New Roman" w:cs="Times New Roman"/>
          <w:sz w:val="24"/>
          <w:szCs w:val="24"/>
          <w:lang w:eastAsia="en-US"/>
        </w:rPr>
        <w:t>Perkančioji organizacija nėra PVM mokėtoja</w:t>
      </w:r>
      <w:r w:rsidRPr="00407128">
        <w:rPr>
          <w:rFonts w:ascii="Times New Roman" w:eastAsia="Calibri" w:hAnsi="Times New Roman" w:cs="Times New Roman"/>
          <w:sz w:val="24"/>
          <w:szCs w:val="24"/>
        </w:rPr>
        <w:t>.</w:t>
      </w:r>
    </w:p>
    <w:p w14:paraId="6446701F" w14:textId="02380869" w:rsidR="00E32C8E" w:rsidRPr="00407128" w:rsidRDefault="00E32C8E" w:rsidP="005F501B">
      <w:pPr>
        <w:pStyle w:val="Sraopastraipa"/>
        <w:numPr>
          <w:ilvl w:val="1"/>
          <w:numId w:val="1"/>
        </w:numPr>
        <w:tabs>
          <w:tab w:val="left" w:pos="993"/>
          <w:tab w:val="left" w:pos="1560"/>
        </w:tabs>
        <w:spacing w:after="0" w:line="20" w:lineRule="atLeast"/>
        <w:ind w:left="0" w:firstLine="567"/>
        <w:jc w:val="both"/>
        <w:rPr>
          <w:rFonts w:ascii="Times New Roman" w:eastAsia="Calibri" w:hAnsi="Times New Roman" w:cs="Times New Roman"/>
          <w:sz w:val="24"/>
          <w:szCs w:val="24"/>
        </w:rPr>
      </w:pPr>
      <w:r w:rsidRPr="00407128">
        <w:rPr>
          <w:rFonts w:ascii="Times New Roman" w:eastAsia="Calibri" w:hAnsi="Times New Roman" w:cs="Times New Roman"/>
          <w:sz w:val="24"/>
          <w:szCs w:val="24"/>
        </w:rPr>
        <w:t xml:space="preserve">Sutartį pasirašys </w:t>
      </w:r>
      <w:r w:rsidR="00DF4D30" w:rsidRPr="00407128">
        <w:rPr>
          <w:rFonts w:ascii="Times New Roman" w:hAnsi="Times New Roman" w:cs="Times New Roman"/>
          <w:sz w:val="24"/>
          <w:szCs w:val="24"/>
        </w:rPr>
        <w:t>perkančioji organizacija</w:t>
      </w:r>
      <w:r w:rsidRPr="00407128">
        <w:rPr>
          <w:rFonts w:ascii="Times New Roman" w:eastAsia="Calibri" w:hAnsi="Times New Roman" w:cs="Times New Roman"/>
          <w:sz w:val="24"/>
          <w:szCs w:val="24"/>
        </w:rPr>
        <w:t>.</w:t>
      </w:r>
      <w:r w:rsidR="002B2FCD" w:rsidRPr="00407128">
        <w:rPr>
          <w:rFonts w:ascii="Times New Roman" w:eastAsia="Calibri" w:hAnsi="Times New Roman" w:cs="Times New Roman"/>
          <w:sz w:val="24"/>
          <w:szCs w:val="24"/>
        </w:rPr>
        <w:t xml:space="preserve"> </w:t>
      </w:r>
    </w:p>
    <w:p w14:paraId="40E5929B" w14:textId="58A80EBE" w:rsidR="00D14866" w:rsidRPr="000C6ADD" w:rsidRDefault="00D14866"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b/>
          <w:bCs/>
          <w:sz w:val="24"/>
          <w:szCs w:val="24"/>
        </w:rPr>
      </w:pPr>
      <w:r w:rsidRPr="00407128">
        <w:rPr>
          <w:rFonts w:ascii="Times New Roman" w:hAnsi="Times New Roman" w:cs="Times New Roman"/>
          <w:sz w:val="24"/>
          <w:szCs w:val="24"/>
        </w:rPr>
        <w:t>Pirkimas vykdomas bendra tvarka, nes V</w:t>
      </w:r>
      <w:r w:rsidR="00A90D97">
        <w:rPr>
          <w:rFonts w:ascii="Times New Roman" w:hAnsi="Times New Roman" w:cs="Times New Roman"/>
          <w:sz w:val="24"/>
          <w:szCs w:val="24"/>
        </w:rPr>
        <w:t xml:space="preserve">šĮ </w:t>
      </w:r>
      <w:r w:rsidRPr="00407128">
        <w:rPr>
          <w:rFonts w:ascii="Times New Roman" w:hAnsi="Times New Roman" w:cs="Times New Roman"/>
          <w:sz w:val="24"/>
          <w:szCs w:val="24"/>
        </w:rPr>
        <w:t xml:space="preserve">CPO LT  </w:t>
      </w:r>
      <w:r w:rsidR="00A90D97">
        <w:rPr>
          <w:rFonts w:ascii="Times New Roman" w:hAnsi="Times New Roman" w:cs="Times New Roman"/>
          <w:sz w:val="24"/>
          <w:szCs w:val="24"/>
        </w:rPr>
        <w:t>kataloge</w:t>
      </w:r>
      <w:r w:rsidR="00105FF1">
        <w:rPr>
          <w:rFonts w:ascii="Times New Roman" w:hAnsi="Times New Roman" w:cs="Times New Roman"/>
          <w:sz w:val="24"/>
          <w:szCs w:val="24"/>
        </w:rPr>
        <w:t xml:space="preserve"> tokios </w:t>
      </w:r>
      <w:r w:rsidR="00891D3A">
        <w:rPr>
          <w:rFonts w:ascii="Times New Roman" w:hAnsi="Times New Roman" w:cs="Times New Roman"/>
          <w:sz w:val="24"/>
          <w:szCs w:val="24"/>
        </w:rPr>
        <w:t>paslaugos</w:t>
      </w:r>
      <w:r w:rsidR="00105FF1">
        <w:rPr>
          <w:rFonts w:ascii="Times New Roman" w:hAnsi="Times New Roman" w:cs="Times New Roman"/>
          <w:sz w:val="24"/>
          <w:szCs w:val="24"/>
        </w:rPr>
        <w:t xml:space="preserve"> </w:t>
      </w:r>
      <w:r w:rsidR="001E22C9">
        <w:rPr>
          <w:rFonts w:ascii="Times New Roman" w:hAnsi="Times New Roman" w:cs="Times New Roman"/>
          <w:sz w:val="24"/>
          <w:szCs w:val="24"/>
        </w:rPr>
        <w:t>šiuo metu užsakyti negalima.</w:t>
      </w:r>
    </w:p>
    <w:p w14:paraId="45EE725C" w14:textId="77777777" w:rsidR="00BC672A" w:rsidRDefault="002F5F8E" w:rsidP="00BC672A">
      <w:pPr>
        <w:pStyle w:val="Sraopastraipa"/>
        <w:spacing w:after="0" w:line="20" w:lineRule="atLeast"/>
        <w:ind w:left="0" w:firstLine="567"/>
        <w:jc w:val="both"/>
        <w:rPr>
          <w:rFonts w:ascii="Times New Roman" w:eastAsia="Times New Roman" w:hAnsi="Times New Roman" w:cs="Times New Roman"/>
          <w:sz w:val="24"/>
          <w:szCs w:val="24"/>
        </w:rPr>
      </w:pPr>
      <w:r w:rsidRPr="00407128">
        <w:rPr>
          <w:rFonts w:ascii="Times New Roman" w:hAnsi="Times New Roman" w:cs="Times New Roman"/>
          <w:sz w:val="24"/>
          <w:szCs w:val="24"/>
        </w:rPr>
        <w:t>1.4.</w:t>
      </w:r>
      <w:r w:rsidR="00AA23FB" w:rsidRPr="00407128">
        <w:rPr>
          <w:rFonts w:ascii="Times New Roman" w:hAnsi="Times New Roman" w:cs="Times New Roman"/>
          <w:sz w:val="24"/>
          <w:szCs w:val="24"/>
        </w:rPr>
        <w:t xml:space="preserve"> </w:t>
      </w:r>
      <w:r w:rsidR="00AA23FB" w:rsidRPr="00407128">
        <w:rPr>
          <w:rFonts w:ascii="Times New Roman" w:eastAsia="Times New Roman" w:hAnsi="Times New Roman" w:cs="Times New Roman"/>
          <w:sz w:val="24"/>
          <w:szCs w:val="24"/>
        </w:rPr>
        <w:t>Perkančioji organizacija nerezervuoja teisės dalyvauti pirkime.</w:t>
      </w:r>
    </w:p>
    <w:p w14:paraId="382EBF04" w14:textId="7081D3AF" w:rsidR="00BC672A" w:rsidRPr="00BC672A" w:rsidRDefault="00BC672A" w:rsidP="00BC672A">
      <w:pPr>
        <w:pStyle w:val="Sraopastraipa"/>
        <w:spacing w:after="0" w:line="20" w:lineRule="atLeast"/>
        <w:ind w:left="0" w:firstLine="567"/>
        <w:jc w:val="both"/>
        <w:rPr>
          <w:rFonts w:ascii="Times New Roman" w:eastAsia="Times New Roman" w:hAnsi="Times New Roman" w:cs="Times New Roman"/>
          <w:sz w:val="24"/>
          <w:szCs w:val="24"/>
        </w:rPr>
      </w:pPr>
      <w:r w:rsidRPr="00DE42BF">
        <w:rPr>
          <w:rFonts w:ascii="Times New Roman" w:hAnsi="Times New Roman" w:cs="Times New Roman"/>
          <w:sz w:val="24"/>
          <w:szCs w:val="24"/>
        </w:rPr>
        <w:t xml:space="preserve">1.5. Pirkimo Komisija yra sudaroma. </w:t>
      </w:r>
      <w:r w:rsidRPr="00DE42BF">
        <w:rPr>
          <w:rFonts w:ascii="Times New Roman" w:hAnsi="Times New Roman" w:cs="Times New Roman"/>
          <w:color w:val="000000"/>
          <w:sz w:val="24"/>
          <w:szCs w:val="24"/>
        </w:rPr>
        <w:t>Pirkimą vykdo Anykščių rajono savivaldybės viešųjų pirkimų komisija, sudaryta Anykščių rajono savivaldybės administracijos direktoriaus 202</w:t>
      </w:r>
      <w:r w:rsidR="001A4954">
        <w:rPr>
          <w:rFonts w:ascii="Times New Roman" w:hAnsi="Times New Roman" w:cs="Times New Roman"/>
          <w:color w:val="000000"/>
          <w:sz w:val="24"/>
          <w:szCs w:val="24"/>
        </w:rPr>
        <w:t>5</w:t>
      </w:r>
      <w:r w:rsidRPr="00DE42BF">
        <w:rPr>
          <w:rFonts w:ascii="Times New Roman" w:hAnsi="Times New Roman" w:cs="Times New Roman"/>
          <w:color w:val="000000"/>
          <w:sz w:val="24"/>
          <w:szCs w:val="24"/>
        </w:rPr>
        <w:t xml:space="preserve"> m. </w:t>
      </w:r>
      <w:r w:rsidR="001A4954">
        <w:rPr>
          <w:rFonts w:ascii="Times New Roman" w:hAnsi="Times New Roman" w:cs="Times New Roman"/>
          <w:color w:val="000000"/>
          <w:sz w:val="24"/>
          <w:szCs w:val="24"/>
        </w:rPr>
        <w:t xml:space="preserve">lapkričio </w:t>
      </w:r>
      <w:r w:rsidRPr="00DE42BF">
        <w:rPr>
          <w:rFonts w:ascii="Times New Roman" w:hAnsi="Times New Roman" w:cs="Times New Roman"/>
          <w:color w:val="000000"/>
          <w:sz w:val="24"/>
          <w:szCs w:val="24"/>
        </w:rPr>
        <w:t>6 d. įsakymu Nr. 1-AĮ-</w:t>
      </w:r>
      <w:r w:rsidR="001A4954">
        <w:rPr>
          <w:rFonts w:ascii="Times New Roman" w:hAnsi="Times New Roman" w:cs="Times New Roman"/>
          <w:color w:val="000000"/>
          <w:sz w:val="24"/>
          <w:szCs w:val="24"/>
        </w:rPr>
        <w:t>583</w:t>
      </w:r>
      <w:r w:rsidRPr="00DE42BF">
        <w:rPr>
          <w:rFonts w:ascii="Times New Roman" w:hAnsi="Times New Roman" w:cs="Times New Roman"/>
          <w:color w:val="000000"/>
          <w:sz w:val="24"/>
          <w:szCs w:val="24"/>
        </w:rPr>
        <w:t xml:space="preserve"> „Dėl  Anykščių rajono savivaldybės administracijos (Centrinės perkančiosios organizacijos) viešųjų pirkimų komisijos sudarymo“ (toliau – Komisija).</w:t>
      </w:r>
      <w:r w:rsidRPr="00BC672A">
        <w:rPr>
          <w:rFonts w:ascii="Times New Roman" w:hAnsi="Times New Roman" w:cs="Times New Roman"/>
          <w:color w:val="000000"/>
          <w:sz w:val="24"/>
          <w:szCs w:val="24"/>
        </w:rPr>
        <w:t xml:space="preserve"> </w:t>
      </w:r>
    </w:p>
    <w:p w14:paraId="3D34E820" w14:textId="77777777" w:rsidR="009E5192" w:rsidRDefault="00C447D2" w:rsidP="004571BD">
      <w:pPr>
        <w:pStyle w:val="Sraopastraipa"/>
        <w:spacing w:after="0" w:line="240" w:lineRule="auto"/>
        <w:ind w:left="0" w:firstLine="567"/>
        <w:jc w:val="both"/>
        <w:rPr>
          <w:rFonts w:ascii="Times New Roman" w:hAnsi="Times New Roman" w:cs="Times New Roman"/>
          <w:sz w:val="24"/>
          <w:szCs w:val="24"/>
        </w:rPr>
      </w:pPr>
      <w:r w:rsidRPr="00407128">
        <w:rPr>
          <w:rFonts w:ascii="Times New Roman" w:hAnsi="Times New Roman" w:cs="Times New Roman"/>
          <w:sz w:val="24"/>
          <w:szCs w:val="24"/>
        </w:rPr>
        <w:t>1.</w:t>
      </w:r>
      <w:r w:rsidR="00BC672A">
        <w:rPr>
          <w:rFonts w:ascii="Times New Roman" w:hAnsi="Times New Roman" w:cs="Times New Roman"/>
          <w:sz w:val="24"/>
          <w:szCs w:val="24"/>
        </w:rPr>
        <w:t>6</w:t>
      </w:r>
      <w:r w:rsidRPr="00407128">
        <w:rPr>
          <w:rFonts w:ascii="Times New Roman" w:hAnsi="Times New Roman" w:cs="Times New Roman"/>
          <w:sz w:val="24"/>
          <w:szCs w:val="24"/>
        </w:rPr>
        <w:t xml:space="preserve">. </w:t>
      </w:r>
      <w:r w:rsidR="00E32C8E" w:rsidRPr="00407128">
        <w:rPr>
          <w:rFonts w:ascii="Times New Roman" w:hAnsi="Times New Roman" w:cs="Times New Roman"/>
          <w:sz w:val="24"/>
          <w:szCs w:val="24"/>
        </w:rPr>
        <w:t xml:space="preserve">Stebėtojai dalyvauti </w:t>
      </w:r>
      <w:r w:rsidR="008A3C98" w:rsidRPr="00407128">
        <w:rPr>
          <w:rFonts w:ascii="Times New Roman" w:hAnsi="Times New Roman" w:cs="Times New Roman"/>
          <w:sz w:val="24"/>
          <w:szCs w:val="24"/>
        </w:rPr>
        <w:t>K</w:t>
      </w:r>
      <w:r w:rsidR="00E32C8E" w:rsidRPr="00407128">
        <w:rPr>
          <w:rFonts w:ascii="Times New Roman" w:hAnsi="Times New Roman" w:cs="Times New Roman"/>
          <w:sz w:val="24"/>
          <w:szCs w:val="24"/>
        </w:rPr>
        <w:t>omisijos posėdžiuose nėra kviečiami.</w:t>
      </w:r>
    </w:p>
    <w:p w14:paraId="2E999ED2" w14:textId="20C75065" w:rsidR="00A71195" w:rsidRPr="00A71195" w:rsidRDefault="009E5192" w:rsidP="00A7119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00CE6E1D" w:rsidRPr="00105FF1">
        <w:rPr>
          <w:rFonts w:ascii="Times New Roman" w:hAnsi="Times New Roman" w:cs="Times New Roman"/>
          <w:sz w:val="24"/>
          <w:szCs w:val="24"/>
        </w:rPr>
        <w:t>.</w:t>
      </w:r>
      <w:r w:rsidR="00BC672A" w:rsidRPr="00105FF1">
        <w:rPr>
          <w:rFonts w:ascii="Times New Roman" w:hAnsi="Times New Roman" w:cs="Times New Roman"/>
          <w:sz w:val="24"/>
          <w:szCs w:val="24"/>
        </w:rPr>
        <w:t>7</w:t>
      </w:r>
      <w:r w:rsidR="00CE6E1D" w:rsidRPr="00105FF1">
        <w:rPr>
          <w:rFonts w:ascii="Times New Roman" w:hAnsi="Times New Roman" w:cs="Times New Roman"/>
          <w:sz w:val="24"/>
          <w:szCs w:val="24"/>
        </w:rPr>
        <w:t>.</w:t>
      </w:r>
      <w:r w:rsidR="002D10EF" w:rsidRPr="00105FF1">
        <w:rPr>
          <w:rFonts w:ascii="Times New Roman" w:hAnsi="Times New Roman" w:cs="Times New Roman"/>
          <w:sz w:val="24"/>
          <w:szCs w:val="24"/>
        </w:rPr>
        <w:t xml:space="preserve"> </w:t>
      </w:r>
      <w:r w:rsidR="00A71195" w:rsidRPr="000020D5">
        <w:rPr>
          <w:rFonts w:ascii="Times New Roman" w:hAnsi="Times New Roman" w:cs="Times New Roman"/>
          <w:sz w:val="24"/>
          <w:szCs w:val="24"/>
        </w:rPr>
        <w:t>Atliekamas žaliasis pirkimas. Pirkimas vykdomas vadovaujantis Lietuvos Respublikos aplinkos ministro 2011 m. birželio 28 d. įsakymo Nr. D1-508 „</w:t>
      </w:r>
      <w:hyperlink r:id="rId11" w:history="1">
        <w:r w:rsidR="00A71195" w:rsidRPr="00A71195">
          <w:rPr>
            <w:rFonts w:ascii="Times New Roman" w:hAnsi="Times New Roman" w:cs="Times New Roman"/>
            <w:sz w:val="24"/>
            <w:szCs w:val="24"/>
          </w:rPr>
          <w:t>Dėl Aplinkos apsaugos kriterijų taikymo, vykdant žaliuosius pirkimus, tvarkos aprašo patvirtinimo</w:t>
        </w:r>
      </w:hyperlink>
      <w:r w:rsidR="00A71195" w:rsidRPr="00A71195">
        <w:rPr>
          <w:rFonts w:ascii="Times New Roman" w:hAnsi="Times New Roman" w:cs="Times New Roman"/>
          <w:sz w:val="24"/>
          <w:szCs w:val="24"/>
        </w:rPr>
        <w:t xml:space="preserve">“ </w:t>
      </w:r>
      <w:r w:rsidR="00A71195" w:rsidRPr="00A71195">
        <w:rPr>
          <w:rFonts w:ascii="Times New Roman" w:eastAsia="Calibri" w:hAnsi="Times New Roman" w:cs="Times New Roman"/>
          <w:sz w:val="24"/>
          <w:szCs w:val="24"/>
        </w:rPr>
        <w:t>4.4.3.</w:t>
      </w:r>
      <w:r w:rsidR="00A71195">
        <w:rPr>
          <w:rFonts w:ascii="Times New Roman" w:eastAsia="Calibri" w:hAnsi="Times New Roman" w:cs="Times New Roman"/>
          <w:sz w:val="24"/>
          <w:szCs w:val="24"/>
        </w:rPr>
        <w:t xml:space="preserve"> papunkčiu:</w:t>
      </w:r>
      <w:r w:rsidR="00A71195" w:rsidRPr="00A71195">
        <w:rPr>
          <w:rFonts w:ascii="Times New Roman" w:eastAsia="Calibri" w:hAnsi="Times New Roman" w:cs="Times New Roman"/>
          <w:sz w:val="24"/>
          <w:szCs w:val="24"/>
        </w:rPr>
        <w:t xml:space="preserve"> perkama tik nematerialaus pobūdžio (intelektinė) ar kitokia paslauga, nesusijusi su materialaus objekto sukūrimu, kurios teikimo metu nėra numatomas reikšmingas neigiamas poveikis aplinkai, nesukuriamas taršos šaltinis ir negeneruojamos atliekos</w:t>
      </w:r>
      <w:r w:rsidR="00FD0BBA">
        <w:rPr>
          <w:rFonts w:ascii="Times New Roman" w:eastAsia="Calibri" w:hAnsi="Times New Roman" w:cs="Times New Roman"/>
          <w:sz w:val="24"/>
          <w:szCs w:val="24"/>
        </w:rPr>
        <w:t>.</w:t>
      </w:r>
    </w:p>
    <w:p w14:paraId="2413C02D" w14:textId="7834CAFE" w:rsidR="00E32C8E" w:rsidRPr="00BC672A" w:rsidRDefault="00BC672A" w:rsidP="004571BD">
      <w:pPr>
        <w:pStyle w:val="Sraopastraipa"/>
        <w:spacing w:after="0" w:line="240" w:lineRule="auto"/>
        <w:ind w:left="0" w:firstLine="567"/>
        <w:jc w:val="both"/>
        <w:rPr>
          <w:rFonts w:ascii="Times New Roman" w:hAnsi="Times New Roman" w:cs="Times New Roman"/>
          <w:b/>
          <w:sz w:val="24"/>
          <w:szCs w:val="24"/>
        </w:rPr>
      </w:pPr>
      <w:r w:rsidRPr="00BC672A">
        <w:rPr>
          <w:rFonts w:ascii="Times New Roman" w:hAnsi="Times New Roman" w:cs="Times New Roman"/>
          <w:bCs/>
          <w:sz w:val="24"/>
          <w:szCs w:val="24"/>
        </w:rPr>
        <w:t xml:space="preserve">1.8. </w:t>
      </w:r>
      <w:r w:rsidR="00E32C8E" w:rsidRPr="00BC672A">
        <w:rPr>
          <w:rFonts w:ascii="Times New Roman" w:eastAsia="Arial" w:hAnsi="Times New Roman" w:cs="Times New Roman"/>
          <w:bCs/>
          <w:sz w:val="24"/>
          <w:szCs w:val="24"/>
        </w:rPr>
        <w:t>I</w:t>
      </w:r>
      <w:r w:rsidR="00E32C8E" w:rsidRPr="00BC672A">
        <w:rPr>
          <w:rFonts w:ascii="Times New Roman" w:eastAsia="Arial" w:hAnsi="Times New Roman" w:cs="Times New Roman"/>
          <w:sz w:val="24"/>
          <w:szCs w:val="24"/>
        </w:rPr>
        <w:t xml:space="preserve">šankstinis skelbimas apie </w:t>
      </w:r>
      <w:r w:rsidR="007A68AD" w:rsidRPr="00BC672A">
        <w:rPr>
          <w:rFonts w:ascii="Times New Roman" w:eastAsia="Arial" w:hAnsi="Times New Roman" w:cs="Times New Roman"/>
          <w:sz w:val="24"/>
          <w:szCs w:val="24"/>
        </w:rPr>
        <w:t>p</w:t>
      </w:r>
      <w:r w:rsidR="00E32C8E" w:rsidRPr="00BC672A">
        <w:rPr>
          <w:rFonts w:ascii="Times New Roman" w:eastAsia="Arial" w:hAnsi="Times New Roman" w:cs="Times New Roman"/>
          <w:sz w:val="24"/>
          <w:szCs w:val="24"/>
        </w:rPr>
        <w:t>irkimą nebuvo paskelbtas</w:t>
      </w:r>
      <w:r w:rsidR="005C17F0" w:rsidRPr="00BC672A">
        <w:rPr>
          <w:rFonts w:ascii="Times New Roman" w:eastAsia="Arial" w:hAnsi="Times New Roman" w:cs="Times New Roman"/>
          <w:sz w:val="24"/>
          <w:szCs w:val="24"/>
        </w:rPr>
        <w:t xml:space="preserve">. </w:t>
      </w:r>
      <w:r w:rsidR="00E32C8E" w:rsidRPr="00BC672A">
        <w:rPr>
          <w:rFonts w:ascii="Times New Roman" w:eastAsia="Arial" w:hAnsi="Times New Roman" w:cs="Times New Roman"/>
          <w:sz w:val="24"/>
          <w:szCs w:val="24"/>
        </w:rPr>
        <w:t xml:space="preserve"> </w:t>
      </w:r>
    </w:p>
    <w:p w14:paraId="226BB037" w14:textId="77777777" w:rsidR="00BC672A" w:rsidRPr="00C54C0B" w:rsidRDefault="00CE6E1D" w:rsidP="004571BD">
      <w:pPr>
        <w:tabs>
          <w:tab w:val="left" w:pos="851"/>
          <w:tab w:val="left" w:pos="993"/>
        </w:tabs>
        <w:spacing w:after="0" w:line="240" w:lineRule="auto"/>
        <w:ind w:firstLine="567"/>
        <w:contextualSpacing/>
        <w:jc w:val="both"/>
        <w:rPr>
          <w:rFonts w:ascii="Times New Roman" w:hAnsi="Times New Roman" w:cs="Times New Roman"/>
          <w:sz w:val="24"/>
          <w:szCs w:val="24"/>
          <w:lang w:eastAsia="en-US"/>
        </w:rPr>
      </w:pPr>
      <w:r w:rsidRPr="00C54C0B">
        <w:rPr>
          <w:rFonts w:ascii="Times New Roman" w:hAnsi="Times New Roman" w:cs="Times New Roman"/>
          <w:sz w:val="24"/>
          <w:szCs w:val="24"/>
          <w:lang w:eastAsia="en-US"/>
        </w:rPr>
        <w:t>1.</w:t>
      </w:r>
      <w:r w:rsidR="00BC672A" w:rsidRPr="00C54C0B">
        <w:rPr>
          <w:rFonts w:ascii="Times New Roman" w:hAnsi="Times New Roman" w:cs="Times New Roman"/>
          <w:sz w:val="24"/>
          <w:szCs w:val="24"/>
          <w:lang w:eastAsia="en-US"/>
        </w:rPr>
        <w:t>9</w:t>
      </w:r>
      <w:r w:rsidR="00407128" w:rsidRPr="00C54C0B">
        <w:rPr>
          <w:rFonts w:ascii="Times New Roman" w:hAnsi="Times New Roman" w:cs="Times New Roman"/>
          <w:sz w:val="24"/>
          <w:szCs w:val="24"/>
          <w:lang w:eastAsia="en-US"/>
        </w:rPr>
        <w:t>.</w:t>
      </w:r>
      <w:r w:rsidR="002A24D4" w:rsidRPr="00C54C0B">
        <w:rPr>
          <w:rFonts w:ascii="Times New Roman" w:hAnsi="Times New Roman" w:cs="Times New Roman"/>
          <w:sz w:val="24"/>
          <w:szCs w:val="24"/>
          <w:lang w:eastAsia="en-US"/>
        </w:rPr>
        <w:t xml:space="preserve"> </w:t>
      </w:r>
      <w:r w:rsidR="00015FC9" w:rsidRPr="00C54C0B">
        <w:rPr>
          <w:rFonts w:ascii="Times New Roman" w:hAnsi="Times New Roman" w:cs="Times New Roman"/>
          <w:sz w:val="24"/>
          <w:szCs w:val="24"/>
          <w:lang w:eastAsia="en-US"/>
        </w:rPr>
        <w:t>P</w:t>
      </w:r>
      <w:r w:rsidR="00E32C8E" w:rsidRPr="00C54C0B">
        <w:rPr>
          <w:rFonts w:ascii="Times New Roman" w:hAnsi="Times New Roman" w:cs="Times New Roman"/>
          <w:sz w:val="24"/>
          <w:szCs w:val="24"/>
          <w:lang w:eastAsia="en-US"/>
        </w:rPr>
        <w:t xml:space="preserve">irkime </w:t>
      </w:r>
      <w:r w:rsidR="007A68AD" w:rsidRPr="00C54C0B">
        <w:rPr>
          <w:rFonts w:ascii="Times New Roman" w:hAnsi="Times New Roman" w:cs="Times New Roman"/>
          <w:sz w:val="24"/>
          <w:szCs w:val="24"/>
        </w:rPr>
        <w:t>perkančioji organizacija</w:t>
      </w:r>
      <w:r w:rsidR="00E32C8E" w:rsidRPr="00C54C0B">
        <w:rPr>
          <w:rFonts w:ascii="Times New Roman" w:hAnsi="Times New Roman" w:cs="Times New Roman"/>
          <w:sz w:val="24"/>
          <w:szCs w:val="24"/>
          <w:lang w:eastAsia="en-US"/>
        </w:rPr>
        <w:t xml:space="preserve"> nenumato skelbti pranešimo dėl savanoriško </w:t>
      </w:r>
      <w:proofErr w:type="spellStart"/>
      <w:r w:rsidR="00E32C8E" w:rsidRPr="00C54C0B">
        <w:rPr>
          <w:rFonts w:ascii="Times New Roman" w:hAnsi="Times New Roman" w:cs="Times New Roman"/>
          <w:i/>
          <w:iCs/>
          <w:sz w:val="24"/>
          <w:szCs w:val="24"/>
          <w:lang w:eastAsia="en-US"/>
        </w:rPr>
        <w:t>ex</w:t>
      </w:r>
      <w:proofErr w:type="spellEnd"/>
      <w:r w:rsidR="00E32C8E" w:rsidRPr="00C54C0B">
        <w:rPr>
          <w:rFonts w:ascii="Times New Roman" w:hAnsi="Times New Roman" w:cs="Times New Roman"/>
          <w:i/>
          <w:iCs/>
          <w:sz w:val="24"/>
          <w:szCs w:val="24"/>
          <w:lang w:eastAsia="en-US"/>
        </w:rPr>
        <w:t xml:space="preserve"> ante</w:t>
      </w:r>
      <w:r w:rsidR="00E32C8E" w:rsidRPr="00C54C0B">
        <w:rPr>
          <w:rFonts w:ascii="Times New Roman" w:hAnsi="Times New Roman" w:cs="Times New Roman"/>
          <w:sz w:val="24"/>
          <w:szCs w:val="24"/>
          <w:lang w:eastAsia="en-US"/>
        </w:rPr>
        <w:t xml:space="preserve"> skaidrumo.</w:t>
      </w:r>
    </w:p>
    <w:p w14:paraId="278EA4A0" w14:textId="61388B7A" w:rsidR="00AF1430" w:rsidRPr="00C54C0B" w:rsidRDefault="00BC672A" w:rsidP="00BC672A">
      <w:pPr>
        <w:tabs>
          <w:tab w:val="left" w:pos="851"/>
          <w:tab w:val="left" w:pos="993"/>
        </w:tabs>
        <w:spacing w:after="0" w:line="20" w:lineRule="atLeast"/>
        <w:ind w:firstLine="567"/>
        <w:jc w:val="both"/>
        <w:rPr>
          <w:rFonts w:ascii="Times New Roman" w:hAnsi="Times New Roman" w:cs="Times New Roman"/>
          <w:sz w:val="24"/>
          <w:szCs w:val="24"/>
        </w:rPr>
      </w:pPr>
      <w:r w:rsidRPr="00C54C0B">
        <w:rPr>
          <w:rFonts w:ascii="Times New Roman" w:hAnsi="Times New Roman" w:cs="Times New Roman"/>
          <w:sz w:val="24"/>
          <w:szCs w:val="24"/>
        </w:rPr>
        <w:t>1.1</w:t>
      </w:r>
      <w:r w:rsidR="002844A1">
        <w:rPr>
          <w:rFonts w:ascii="Times New Roman" w:hAnsi="Times New Roman" w:cs="Times New Roman"/>
          <w:sz w:val="24"/>
          <w:szCs w:val="24"/>
        </w:rPr>
        <w:t>0</w:t>
      </w:r>
      <w:r w:rsidRPr="00C54C0B">
        <w:rPr>
          <w:rFonts w:ascii="Times New Roman" w:hAnsi="Times New Roman" w:cs="Times New Roman"/>
          <w:sz w:val="24"/>
          <w:szCs w:val="24"/>
        </w:rPr>
        <w:t xml:space="preserve">. </w:t>
      </w:r>
      <w:r w:rsidR="007466F8" w:rsidRPr="00C54C0B">
        <w:rPr>
          <w:rFonts w:ascii="Times New Roman" w:hAnsi="Times New Roman" w:cs="Times New Roman"/>
          <w:sz w:val="24"/>
          <w:szCs w:val="24"/>
        </w:rPr>
        <w:t>Pirkime neleidžia</w:t>
      </w:r>
      <w:r w:rsidR="00216820" w:rsidRPr="00C54C0B">
        <w:rPr>
          <w:rFonts w:ascii="Times New Roman" w:hAnsi="Times New Roman" w:cs="Times New Roman"/>
          <w:sz w:val="24"/>
          <w:szCs w:val="24"/>
        </w:rPr>
        <w:t>ma</w:t>
      </w:r>
      <w:r w:rsidR="007466F8" w:rsidRPr="00C54C0B">
        <w:rPr>
          <w:rFonts w:ascii="Times New Roman" w:hAnsi="Times New Roman" w:cs="Times New Roman"/>
          <w:sz w:val="24"/>
          <w:szCs w:val="24"/>
        </w:rPr>
        <w:t xml:space="preserve"> pateikti alternatyvių </w:t>
      </w:r>
      <w:r w:rsidR="00D27E76" w:rsidRPr="00C54C0B">
        <w:rPr>
          <w:rFonts w:ascii="Times New Roman" w:hAnsi="Times New Roman" w:cs="Times New Roman"/>
          <w:sz w:val="24"/>
          <w:szCs w:val="24"/>
        </w:rPr>
        <w:t>p</w:t>
      </w:r>
      <w:r w:rsidR="007466F8" w:rsidRPr="00C54C0B">
        <w:rPr>
          <w:rFonts w:ascii="Times New Roman" w:hAnsi="Times New Roman" w:cs="Times New Roman"/>
          <w:sz w:val="24"/>
          <w:szCs w:val="24"/>
        </w:rPr>
        <w:t xml:space="preserve">asiūlymų. </w:t>
      </w:r>
    </w:p>
    <w:p w14:paraId="0B8B6803" w14:textId="5D4475A2" w:rsidR="00774CE2" w:rsidRDefault="002A24D4" w:rsidP="00774CE2">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sidRPr="00C54C0B">
        <w:rPr>
          <w:rFonts w:ascii="Times New Roman" w:eastAsia="Arial" w:hAnsi="Times New Roman" w:cs="Times New Roman"/>
          <w:color w:val="333333"/>
          <w:sz w:val="24"/>
          <w:szCs w:val="24"/>
        </w:rPr>
        <w:t>1.1</w:t>
      </w:r>
      <w:r w:rsidR="002844A1">
        <w:rPr>
          <w:rFonts w:ascii="Times New Roman" w:eastAsia="Arial" w:hAnsi="Times New Roman" w:cs="Times New Roman"/>
          <w:color w:val="333333"/>
          <w:sz w:val="24"/>
          <w:szCs w:val="24"/>
        </w:rPr>
        <w:t>1</w:t>
      </w:r>
      <w:r w:rsidRPr="00C54C0B">
        <w:rPr>
          <w:rFonts w:ascii="Times New Roman" w:eastAsia="Arial" w:hAnsi="Times New Roman" w:cs="Times New Roman"/>
          <w:color w:val="333333"/>
          <w:sz w:val="24"/>
          <w:szCs w:val="24"/>
        </w:rPr>
        <w:t xml:space="preserve">. </w:t>
      </w:r>
      <w:r w:rsidR="00E32C8E" w:rsidRPr="00C54C0B">
        <w:rPr>
          <w:rFonts w:ascii="Times New Roman" w:eastAsia="Arial" w:hAnsi="Times New Roman" w:cs="Times New Roman"/>
          <w:color w:val="333333"/>
          <w:sz w:val="24"/>
          <w:szCs w:val="24"/>
        </w:rPr>
        <w:t xml:space="preserve">Bendrosios </w:t>
      </w:r>
      <w:r w:rsidR="007E5F55" w:rsidRPr="00C54C0B">
        <w:rPr>
          <w:rFonts w:ascii="Times New Roman" w:eastAsia="Arial" w:hAnsi="Times New Roman" w:cs="Times New Roman"/>
          <w:color w:val="333333"/>
          <w:sz w:val="24"/>
          <w:szCs w:val="24"/>
        </w:rPr>
        <w:t>pirkimo</w:t>
      </w:r>
      <w:r w:rsidR="007E5F55" w:rsidRPr="00407128">
        <w:rPr>
          <w:rFonts w:ascii="Times New Roman" w:eastAsia="Arial" w:hAnsi="Times New Roman" w:cs="Times New Roman"/>
          <w:color w:val="333333"/>
          <w:sz w:val="24"/>
          <w:szCs w:val="24"/>
        </w:rPr>
        <w:t xml:space="preserve"> </w:t>
      </w:r>
      <w:r w:rsidR="00E32C8E" w:rsidRPr="00407128">
        <w:rPr>
          <w:rFonts w:ascii="Times New Roman" w:eastAsia="Arial" w:hAnsi="Times New Roman" w:cs="Times New Roman"/>
          <w:color w:val="333333"/>
          <w:sz w:val="24"/>
          <w:szCs w:val="24"/>
        </w:rPr>
        <w:t>sąlygos yra neatskiriama ši</w:t>
      </w:r>
      <w:r w:rsidR="00C07F25" w:rsidRPr="00407128">
        <w:rPr>
          <w:rFonts w:ascii="Times New Roman" w:eastAsia="Arial" w:hAnsi="Times New Roman" w:cs="Times New Roman"/>
          <w:color w:val="333333"/>
          <w:sz w:val="24"/>
          <w:szCs w:val="24"/>
        </w:rPr>
        <w:t>ų</w:t>
      </w:r>
      <w:r w:rsidR="00E32C8E" w:rsidRPr="00407128">
        <w:rPr>
          <w:rFonts w:ascii="Times New Roman" w:eastAsia="Arial" w:hAnsi="Times New Roman" w:cs="Times New Roman"/>
          <w:color w:val="333333"/>
          <w:sz w:val="24"/>
          <w:szCs w:val="24"/>
        </w:rPr>
        <w:t xml:space="preserve"> </w:t>
      </w:r>
      <w:r w:rsidR="00F4541C" w:rsidRPr="00407128">
        <w:rPr>
          <w:rFonts w:ascii="Times New Roman" w:eastAsia="Arial" w:hAnsi="Times New Roman" w:cs="Times New Roman"/>
          <w:color w:val="333333"/>
          <w:sz w:val="24"/>
          <w:szCs w:val="24"/>
        </w:rPr>
        <w:t>p</w:t>
      </w:r>
      <w:r w:rsidR="00E32C8E" w:rsidRPr="00407128">
        <w:rPr>
          <w:rFonts w:ascii="Times New Roman" w:eastAsia="Arial" w:hAnsi="Times New Roman" w:cs="Times New Roman"/>
          <w:color w:val="333333"/>
          <w:sz w:val="24"/>
          <w:szCs w:val="24"/>
        </w:rPr>
        <w:t>irkimo sąlygų dalis.</w:t>
      </w:r>
    </w:p>
    <w:p w14:paraId="5DEDEBC7" w14:textId="1ED44FB6" w:rsidR="00B41C66" w:rsidRPr="00F21377" w:rsidRDefault="00507DC9" w:rsidP="00F21377">
      <w:pPr>
        <w:pStyle w:val="Antrat1"/>
        <w:spacing w:line="20" w:lineRule="atLeast"/>
        <w:contextualSpacing/>
        <w:jc w:val="both"/>
        <w:rPr>
          <w:rFonts w:ascii="Times New Roman" w:hAnsi="Times New Roman" w:cs="Times New Roman"/>
          <w:b/>
          <w:bCs/>
          <w:sz w:val="28"/>
          <w:szCs w:val="28"/>
        </w:rPr>
      </w:pPr>
      <w:bookmarkStart w:id="3" w:name="_Ref39426332"/>
      <w:bookmarkStart w:id="4" w:name="_Ref39426338"/>
      <w:bookmarkStart w:id="5" w:name="_Toc225412212"/>
      <w:bookmarkEnd w:id="0"/>
      <w:r w:rsidRPr="00F21377">
        <w:rPr>
          <w:rFonts w:ascii="Times New Roman" w:hAnsi="Times New Roman" w:cs="Times New Roman"/>
          <w:b/>
          <w:bCs/>
          <w:sz w:val="28"/>
          <w:szCs w:val="28"/>
        </w:rPr>
        <w:t xml:space="preserve">2. </w:t>
      </w:r>
      <w:r w:rsidR="00B41C66" w:rsidRPr="00F21377">
        <w:rPr>
          <w:rFonts w:ascii="Times New Roman" w:hAnsi="Times New Roman" w:cs="Times New Roman"/>
          <w:b/>
          <w:bCs/>
          <w:sz w:val="28"/>
          <w:szCs w:val="28"/>
        </w:rPr>
        <w:t>Pirkimo objektas</w:t>
      </w:r>
      <w:bookmarkEnd w:id="3"/>
      <w:bookmarkEnd w:id="4"/>
      <w:bookmarkEnd w:id="5"/>
    </w:p>
    <w:p w14:paraId="3B71FA49" w14:textId="77777777" w:rsidR="00891D3A" w:rsidRPr="00367E6E" w:rsidRDefault="00891D3A" w:rsidP="00891D3A">
      <w:pPr>
        <w:pStyle w:val="Betarp"/>
        <w:numPr>
          <w:ilvl w:val="1"/>
          <w:numId w:val="5"/>
        </w:numPr>
        <w:spacing w:line="20" w:lineRule="atLeast"/>
        <w:ind w:left="0" w:firstLine="567"/>
        <w:contextualSpacing/>
        <w:jc w:val="both"/>
        <w:rPr>
          <w:rFonts w:ascii="Times New Roman" w:hAnsi="Times New Roman" w:cs="Times New Roman"/>
          <w:color w:val="FF0000"/>
          <w:sz w:val="24"/>
          <w:szCs w:val="24"/>
        </w:rPr>
      </w:pPr>
      <w:r w:rsidRPr="00367E6E">
        <w:rPr>
          <w:rFonts w:ascii="Times New Roman" w:eastAsia="Calibri" w:hAnsi="Times New Roman" w:cs="Times New Roman"/>
          <w:color w:val="000000" w:themeColor="text1"/>
          <w:sz w:val="24"/>
          <w:szCs w:val="24"/>
        </w:rPr>
        <w:t xml:space="preserve">Perkančioji organizacija numato įsigyti </w:t>
      </w:r>
      <w:r>
        <w:rPr>
          <w:rFonts w:ascii="Times New Roman" w:eastAsia="Calibri" w:hAnsi="Times New Roman" w:cs="Times New Roman"/>
          <w:bCs/>
          <w:i/>
          <w:iCs/>
          <w:sz w:val="24"/>
          <w:szCs w:val="24"/>
          <w:lang w:eastAsia="en-US"/>
        </w:rPr>
        <w:t xml:space="preserve">Piniginės socialinės paramos ir socialinių išmokų išmokėjimo ir pristatymo į namus Anykščių rajono gyventojams </w:t>
      </w:r>
      <w:r w:rsidRPr="00367E6E">
        <w:rPr>
          <w:rFonts w:ascii="Times New Roman" w:eastAsia="Calibri" w:hAnsi="Times New Roman" w:cs="Times New Roman"/>
          <w:bCs/>
          <w:i/>
          <w:iCs/>
          <w:sz w:val="24"/>
          <w:szCs w:val="24"/>
          <w:lang w:eastAsia="en-US"/>
        </w:rPr>
        <w:t>paslaugas.</w:t>
      </w:r>
      <w:r w:rsidRPr="00367E6E">
        <w:rPr>
          <w:rFonts w:ascii="Times New Roman" w:hAnsi="Times New Roman" w:cs="Times New Roman"/>
          <w:sz w:val="24"/>
          <w:szCs w:val="24"/>
        </w:rPr>
        <w:t xml:space="preserve"> Reikalavimai pirkimo objektui nustatyti specialiųjų </w:t>
      </w:r>
      <w:r w:rsidRPr="005A0869">
        <w:rPr>
          <w:rFonts w:ascii="Times New Roman" w:hAnsi="Times New Roman" w:cs="Times New Roman"/>
          <w:sz w:val="24"/>
          <w:szCs w:val="24"/>
        </w:rPr>
        <w:t>pirkimo sąlygų</w:t>
      </w:r>
      <w:r w:rsidRPr="005A086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2 </w:t>
      </w:r>
      <w:r w:rsidRPr="005A0869">
        <w:rPr>
          <w:rFonts w:ascii="Times New Roman" w:hAnsi="Times New Roman" w:cs="Times New Roman"/>
          <w:sz w:val="24"/>
          <w:szCs w:val="24"/>
        </w:rPr>
        <w:t xml:space="preserve">priede  </w:t>
      </w:r>
      <w:r w:rsidRPr="005A0869">
        <w:rPr>
          <w:rFonts w:ascii="Times New Roman" w:eastAsia="Calibri" w:hAnsi="Times New Roman" w:cs="Times New Roman"/>
          <w:sz w:val="24"/>
          <w:szCs w:val="24"/>
        </w:rPr>
        <w:t>”</w:t>
      </w:r>
      <w:r>
        <w:rPr>
          <w:rFonts w:ascii="Times New Roman" w:eastAsia="Calibri" w:hAnsi="Times New Roman" w:cs="Times New Roman"/>
          <w:sz w:val="24"/>
          <w:szCs w:val="24"/>
        </w:rPr>
        <w:t>Piniginės socialinės paramos ir socialinių išmokų išmokėjimo ir pristatymo į namus Anykščių rajono gyventojams paslaugos pirkimo techninė specifikacija</w:t>
      </w:r>
      <w:r w:rsidRPr="00367E6E">
        <w:rPr>
          <w:rFonts w:ascii="Times New Roman" w:eastAsia="Calibri" w:hAnsi="Times New Roman" w:cs="Times New Roman"/>
          <w:sz w:val="24"/>
          <w:szCs w:val="24"/>
        </w:rPr>
        <w:t>“</w:t>
      </w:r>
      <w:r>
        <w:rPr>
          <w:rFonts w:ascii="Times New Roman" w:eastAsia="Calibri" w:hAnsi="Times New Roman" w:cs="Times New Roman"/>
          <w:sz w:val="24"/>
          <w:szCs w:val="24"/>
        </w:rPr>
        <w:t>.</w:t>
      </w:r>
    </w:p>
    <w:p w14:paraId="48EEE6C2" w14:textId="640D70D8" w:rsidR="00B41C66" w:rsidRDefault="00507DC9" w:rsidP="005F501B">
      <w:pPr>
        <w:pStyle w:val="Betarp"/>
        <w:spacing w:line="20" w:lineRule="atLeast"/>
        <w:ind w:firstLine="567"/>
        <w:contextualSpacing/>
        <w:jc w:val="both"/>
        <w:rPr>
          <w:rFonts w:ascii="Times New Roman" w:hAnsi="Times New Roman" w:cs="Times New Roman"/>
          <w:sz w:val="24"/>
          <w:szCs w:val="24"/>
        </w:rPr>
      </w:pPr>
      <w:r w:rsidRPr="00367E6E">
        <w:rPr>
          <w:rFonts w:ascii="Times New Roman" w:hAnsi="Times New Roman" w:cs="Times New Roman"/>
          <w:sz w:val="24"/>
          <w:szCs w:val="24"/>
        </w:rPr>
        <w:t>2.2</w:t>
      </w:r>
      <w:r w:rsidR="005A0869">
        <w:rPr>
          <w:rFonts w:ascii="Times New Roman" w:hAnsi="Times New Roman" w:cs="Times New Roman"/>
          <w:sz w:val="24"/>
          <w:szCs w:val="24"/>
        </w:rPr>
        <w:t xml:space="preserve">. </w:t>
      </w:r>
      <w:r w:rsidR="00B41C66" w:rsidRPr="00367E6E">
        <w:rPr>
          <w:rFonts w:ascii="Times New Roman" w:hAnsi="Times New Roman" w:cs="Times New Roman"/>
          <w:sz w:val="24"/>
          <w:szCs w:val="24"/>
        </w:rPr>
        <w:t>Pirkimo objektas į dalis neskaidomas.</w:t>
      </w:r>
    </w:p>
    <w:p w14:paraId="64306F13" w14:textId="77777777" w:rsidR="00891D3A" w:rsidRPr="00367E6E" w:rsidRDefault="00891D3A" w:rsidP="00891D3A">
      <w:pPr>
        <w:pStyle w:val="Sraopastraipa"/>
        <w:spacing w:after="0" w:line="20" w:lineRule="atLeast"/>
        <w:ind w:left="0" w:firstLine="567"/>
        <w:jc w:val="both"/>
        <w:rPr>
          <w:rFonts w:ascii="Times New Roman" w:hAnsi="Times New Roman" w:cs="Times New Roman"/>
          <w:i/>
          <w:iCs/>
          <w:color w:val="FF0000"/>
          <w:sz w:val="24"/>
          <w:szCs w:val="24"/>
        </w:rPr>
      </w:pPr>
      <w:r w:rsidRPr="0073417D">
        <w:rPr>
          <w:rFonts w:ascii="Times New Roman" w:hAnsi="Times New Roman" w:cs="Times New Roman"/>
          <w:sz w:val="24"/>
          <w:szCs w:val="24"/>
        </w:rPr>
        <w:t>2.3. Perkančioji organizacija pirkime netaiko reikalavimų (kriterijų) dėl statinio informacinio modelio taikymo.</w:t>
      </w:r>
      <w:r w:rsidRPr="00367E6E">
        <w:rPr>
          <w:rFonts w:ascii="Times New Roman" w:hAnsi="Times New Roman" w:cs="Times New Roman"/>
          <w:sz w:val="24"/>
          <w:szCs w:val="24"/>
        </w:rPr>
        <w:t xml:space="preserve"> </w:t>
      </w:r>
    </w:p>
    <w:p w14:paraId="0CA81FB8" w14:textId="6E3C302F" w:rsidR="00325243" w:rsidRPr="00367E6E" w:rsidRDefault="00325243" w:rsidP="005F501B">
      <w:pPr>
        <w:pStyle w:val="Sraopastraipa"/>
        <w:spacing w:after="0" w:line="20" w:lineRule="atLeast"/>
        <w:ind w:left="0" w:firstLine="567"/>
        <w:jc w:val="both"/>
        <w:rPr>
          <w:rFonts w:ascii="Times New Roman" w:hAnsi="Times New Roman" w:cs="Times New Roman"/>
          <w:sz w:val="24"/>
          <w:szCs w:val="24"/>
        </w:rPr>
      </w:pPr>
      <w:r w:rsidRPr="00367E6E">
        <w:rPr>
          <w:rFonts w:ascii="Times New Roman" w:hAnsi="Times New Roman" w:cs="Times New Roman"/>
          <w:sz w:val="24"/>
          <w:szCs w:val="24"/>
        </w:rPr>
        <w:t>2.</w:t>
      </w:r>
      <w:r w:rsidR="00891D3A">
        <w:rPr>
          <w:rFonts w:ascii="Times New Roman" w:hAnsi="Times New Roman" w:cs="Times New Roman"/>
          <w:sz w:val="24"/>
          <w:szCs w:val="24"/>
        </w:rPr>
        <w:t>4</w:t>
      </w:r>
      <w:r w:rsidRPr="00367E6E">
        <w:rPr>
          <w:rFonts w:ascii="Times New Roman" w:hAnsi="Times New Roman" w:cs="Times New Roman"/>
          <w:sz w:val="24"/>
          <w:szCs w:val="24"/>
        </w:rPr>
        <w:t>.</w:t>
      </w:r>
      <w:r w:rsidR="00E53E12" w:rsidRPr="00367E6E">
        <w:rPr>
          <w:rFonts w:ascii="Times New Roman" w:hAnsi="Times New Roman" w:cs="Times New Roman"/>
          <w:sz w:val="24"/>
          <w:szCs w:val="24"/>
        </w:rPr>
        <w:t xml:space="preserve"> Jeigu apibūdinant pirkimo objektą techninėje specifikacijoje</w:t>
      </w:r>
      <w:r w:rsidR="00156D28">
        <w:rPr>
          <w:rFonts w:ascii="Times New Roman" w:hAnsi="Times New Roman" w:cs="Times New Roman"/>
          <w:sz w:val="24"/>
          <w:szCs w:val="24"/>
        </w:rPr>
        <w:t xml:space="preserve"> ar kituose pirkimo dokumentuose galimai </w:t>
      </w:r>
      <w:r w:rsidR="00E53E12" w:rsidRPr="00367E6E">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367E6E">
        <w:rPr>
          <w:rFonts w:ascii="Times New Roman" w:hAnsi="Times New Roman" w:cs="Times New Roman"/>
          <w:sz w:val="24"/>
          <w:szCs w:val="24"/>
        </w:rPr>
        <w:t xml:space="preserve">turi būti </w:t>
      </w:r>
      <w:r w:rsidR="00AE7624" w:rsidRPr="00367E6E">
        <w:rPr>
          <w:rFonts w:ascii="Times New Roman" w:hAnsi="Times New Roman" w:cs="Times New Roman"/>
          <w:sz w:val="24"/>
          <w:szCs w:val="24"/>
        </w:rPr>
        <w:t xml:space="preserve">laikoma, kad kiekviena tokia nuoroda yra pateikta su žodžiais „arba lygiavertis“. </w:t>
      </w:r>
    </w:p>
    <w:p w14:paraId="0B1A2749" w14:textId="37D5A2FD" w:rsidR="005A0869" w:rsidRPr="005A0869" w:rsidRDefault="00004521" w:rsidP="005F501B">
      <w:pPr>
        <w:pStyle w:val="Sraopastraipa"/>
        <w:spacing w:after="0" w:line="20" w:lineRule="atLeast"/>
        <w:ind w:left="0" w:firstLine="567"/>
        <w:jc w:val="both"/>
        <w:rPr>
          <w:rFonts w:ascii="Times New Roman" w:hAnsi="Times New Roman" w:cs="Times New Roman"/>
          <w:sz w:val="24"/>
          <w:szCs w:val="24"/>
        </w:rPr>
      </w:pPr>
      <w:r w:rsidRPr="005A0869">
        <w:rPr>
          <w:rFonts w:ascii="Times New Roman" w:hAnsi="Times New Roman" w:cs="Times New Roman"/>
          <w:sz w:val="24"/>
          <w:szCs w:val="24"/>
        </w:rPr>
        <w:t>2.</w:t>
      </w:r>
      <w:r w:rsidR="00891D3A">
        <w:rPr>
          <w:rFonts w:ascii="Times New Roman" w:hAnsi="Times New Roman" w:cs="Times New Roman"/>
          <w:sz w:val="24"/>
          <w:szCs w:val="24"/>
        </w:rPr>
        <w:t>5</w:t>
      </w:r>
      <w:r w:rsidRPr="005A0869">
        <w:rPr>
          <w:rFonts w:ascii="Times New Roman" w:hAnsi="Times New Roman" w:cs="Times New Roman"/>
          <w:sz w:val="24"/>
          <w:szCs w:val="24"/>
        </w:rPr>
        <w:t xml:space="preserve">. </w:t>
      </w:r>
      <w:r w:rsidR="005A0869" w:rsidRPr="005A0869">
        <w:rPr>
          <w:rFonts w:ascii="Times New Roman" w:hAnsi="Times New Roman" w:cs="Times New Roman"/>
          <w:sz w:val="24"/>
          <w:szCs w:val="24"/>
        </w:rPr>
        <w:t>Jeigu apibūdinant pirkimo objektą techninėje specifikacijoje</w:t>
      </w:r>
      <w:r w:rsidR="00156D28">
        <w:rPr>
          <w:rFonts w:ascii="Times New Roman" w:hAnsi="Times New Roman" w:cs="Times New Roman"/>
          <w:sz w:val="24"/>
          <w:szCs w:val="24"/>
        </w:rPr>
        <w:t xml:space="preserve"> ar kituose pirkimo dokumentuose</w:t>
      </w:r>
      <w:r w:rsidR="005A0869" w:rsidRPr="005A0869">
        <w:rPr>
          <w:rFonts w:ascii="Times New Roman" w:hAnsi="Times New Roman" w:cs="Times New Roman"/>
          <w:sz w:val="24"/>
          <w:szCs w:val="24"/>
        </w:rPr>
        <w:t xml:space="preserve"> nurodytas standartas, </w:t>
      </w:r>
      <w:r w:rsidR="00156D28">
        <w:rPr>
          <w:rFonts w:ascii="Times New Roman" w:hAnsi="Times New Roman" w:cs="Times New Roman"/>
          <w:sz w:val="24"/>
          <w:szCs w:val="24"/>
        </w:rPr>
        <w:t xml:space="preserve">sertifikatai, protokolai, </w:t>
      </w:r>
      <w:r w:rsidR="005A0869" w:rsidRPr="005A0869">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5A0869" w:rsidRPr="005A0869">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21377" w:rsidRDefault="00202323" w:rsidP="00F21377">
      <w:pPr>
        <w:pStyle w:val="Antrat1"/>
        <w:spacing w:line="20" w:lineRule="atLeast"/>
        <w:contextualSpacing/>
        <w:jc w:val="both"/>
        <w:rPr>
          <w:rFonts w:ascii="Times New Roman" w:hAnsi="Times New Roman" w:cs="Times New Roman"/>
          <w:b/>
          <w:bCs/>
          <w:sz w:val="28"/>
          <w:szCs w:val="28"/>
        </w:rPr>
      </w:pPr>
      <w:bookmarkStart w:id="6" w:name="_Toc225412213"/>
      <w:r w:rsidRPr="00F21377">
        <w:rPr>
          <w:rFonts w:ascii="Times New Roman" w:hAnsi="Times New Roman" w:cs="Times New Roman"/>
          <w:b/>
          <w:bCs/>
          <w:sz w:val="28"/>
          <w:szCs w:val="28"/>
        </w:rPr>
        <w:lastRenderedPageBreak/>
        <w:t>3.</w:t>
      </w:r>
      <w:r w:rsidR="00D24970" w:rsidRPr="00F21377">
        <w:rPr>
          <w:rFonts w:ascii="Times New Roman" w:hAnsi="Times New Roman" w:cs="Times New Roman"/>
          <w:b/>
          <w:bCs/>
          <w:sz w:val="28"/>
          <w:szCs w:val="28"/>
        </w:rPr>
        <w:t xml:space="preserve"> </w:t>
      </w:r>
      <w:bookmarkStart w:id="7" w:name="_Ref39427921"/>
      <w:bookmarkStart w:id="8" w:name="_Ref39427927"/>
      <w:bookmarkStart w:id="9" w:name="_Ref39740354"/>
      <w:r w:rsidR="00D22226" w:rsidRPr="00F21377">
        <w:rPr>
          <w:rFonts w:ascii="Times New Roman" w:hAnsi="Times New Roman" w:cs="Times New Roman"/>
          <w:b/>
          <w:bCs/>
          <w:sz w:val="28"/>
          <w:szCs w:val="28"/>
        </w:rPr>
        <w:t>Susitikimai su tiekėjais</w:t>
      </w:r>
      <w:bookmarkEnd w:id="7"/>
      <w:bookmarkEnd w:id="8"/>
      <w:r w:rsidR="003B6924" w:rsidRPr="00F21377">
        <w:rPr>
          <w:rFonts w:ascii="Times New Roman" w:hAnsi="Times New Roman" w:cs="Times New Roman"/>
          <w:b/>
          <w:bCs/>
          <w:sz w:val="28"/>
          <w:szCs w:val="28"/>
        </w:rPr>
        <w:t xml:space="preserve"> ir objekto apžiūra</w:t>
      </w:r>
      <w:bookmarkEnd w:id="6"/>
      <w:bookmarkEnd w:id="9"/>
    </w:p>
    <w:p w14:paraId="0C296A49" w14:textId="79E57883" w:rsidR="00B176FD" w:rsidRPr="00367E6E" w:rsidRDefault="00862DB8" w:rsidP="005F501B">
      <w:pPr>
        <w:pStyle w:val="Sraopastraipa"/>
        <w:spacing w:after="0" w:line="20" w:lineRule="atLeast"/>
        <w:ind w:left="0" w:firstLine="567"/>
        <w:jc w:val="both"/>
        <w:rPr>
          <w:rFonts w:ascii="Times New Roman" w:hAnsi="Times New Roman" w:cs="Times New Roman"/>
          <w:i/>
          <w:color w:val="FF0000"/>
          <w:sz w:val="24"/>
          <w:szCs w:val="24"/>
        </w:rPr>
      </w:pPr>
      <w:r w:rsidRPr="00367E6E">
        <w:rPr>
          <w:rFonts w:ascii="Times New Roman" w:hAnsi="Times New Roman" w:cs="Times New Roman"/>
          <w:iCs/>
          <w:sz w:val="24"/>
          <w:szCs w:val="24"/>
        </w:rPr>
        <w:t>3.1.</w:t>
      </w:r>
      <w:r w:rsidRPr="00367E6E">
        <w:rPr>
          <w:rFonts w:ascii="Times New Roman" w:hAnsi="Times New Roman" w:cs="Times New Roman"/>
          <w:i/>
          <w:color w:val="FF0000"/>
          <w:sz w:val="24"/>
          <w:szCs w:val="24"/>
        </w:rPr>
        <w:t xml:space="preserve"> </w:t>
      </w:r>
      <w:r w:rsidR="00B176FD" w:rsidRPr="00367E6E">
        <w:rPr>
          <w:rFonts w:ascii="Times New Roman" w:hAnsi="Times New Roman" w:cs="Times New Roman"/>
          <w:sz w:val="24"/>
          <w:szCs w:val="24"/>
        </w:rPr>
        <w:t xml:space="preserve">Perkančioji organizacija nerengs susitikimo su tiekėjais dėl pirkimo </w:t>
      </w:r>
      <w:r w:rsidR="004257A5" w:rsidRPr="00367E6E">
        <w:rPr>
          <w:rFonts w:ascii="Times New Roman" w:hAnsi="Times New Roman" w:cs="Times New Roman"/>
          <w:sz w:val="24"/>
          <w:szCs w:val="24"/>
        </w:rPr>
        <w:t>sąlyg</w:t>
      </w:r>
      <w:r w:rsidR="00B176FD" w:rsidRPr="00367E6E">
        <w:rPr>
          <w:rFonts w:ascii="Times New Roman" w:hAnsi="Times New Roman" w:cs="Times New Roman"/>
          <w:sz w:val="24"/>
          <w:szCs w:val="24"/>
        </w:rPr>
        <w:t>ų</w:t>
      </w:r>
      <w:r w:rsidR="00946722" w:rsidRPr="00367E6E">
        <w:rPr>
          <w:rFonts w:ascii="Times New Roman" w:hAnsi="Times New Roman" w:cs="Times New Roman"/>
          <w:sz w:val="24"/>
          <w:szCs w:val="24"/>
        </w:rPr>
        <w:t xml:space="preserve"> paaiškinimo</w:t>
      </w:r>
      <w:r w:rsidR="00B176FD" w:rsidRPr="00367E6E">
        <w:rPr>
          <w:rFonts w:ascii="Times New Roman" w:hAnsi="Times New Roman" w:cs="Times New Roman"/>
          <w:sz w:val="24"/>
          <w:szCs w:val="24"/>
        </w:rPr>
        <w:t>.</w:t>
      </w:r>
    </w:p>
    <w:p w14:paraId="6443D2FF" w14:textId="040A41C9" w:rsidR="00C94B9F" w:rsidRPr="00F21377" w:rsidRDefault="00AD57B1" w:rsidP="00F21377">
      <w:pPr>
        <w:pStyle w:val="Antrat1"/>
        <w:spacing w:line="20" w:lineRule="atLeast"/>
        <w:contextualSpacing/>
        <w:jc w:val="both"/>
        <w:rPr>
          <w:rFonts w:ascii="Times New Roman" w:hAnsi="Times New Roman" w:cs="Times New Roman"/>
          <w:b/>
          <w:bCs/>
          <w:sz w:val="28"/>
          <w:szCs w:val="28"/>
        </w:rPr>
      </w:pPr>
      <w:bookmarkStart w:id="10" w:name="_Ref39473754"/>
      <w:bookmarkStart w:id="11" w:name="_Ref39473761"/>
      <w:bookmarkStart w:id="12" w:name="_Ref39474188"/>
      <w:bookmarkStart w:id="13" w:name="_Toc225412214"/>
      <w:r w:rsidRPr="00F21377">
        <w:rPr>
          <w:rFonts w:ascii="Times New Roman" w:hAnsi="Times New Roman" w:cs="Times New Roman"/>
          <w:b/>
          <w:bCs/>
          <w:sz w:val="28"/>
          <w:szCs w:val="28"/>
        </w:rPr>
        <w:t xml:space="preserve">4. </w:t>
      </w:r>
      <w:r w:rsidR="00173ACB" w:rsidRPr="00F21377">
        <w:rPr>
          <w:rFonts w:ascii="Times New Roman" w:hAnsi="Times New Roman" w:cs="Times New Roman"/>
          <w:b/>
          <w:bCs/>
          <w:sz w:val="28"/>
          <w:szCs w:val="28"/>
        </w:rPr>
        <w:t>Tiekėjų pašalinimo pagrindai</w:t>
      </w:r>
      <w:bookmarkEnd w:id="10"/>
      <w:bookmarkEnd w:id="11"/>
      <w:bookmarkEnd w:id="12"/>
      <w:r w:rsidR="00975F1F" w:rsidRPr="00F21377">
        <w:rPr>
          <w:rFonts w:ascii="Times New Roman" w:hAnsi="Times New Roman" w:cs="Times New Roman"/>
          <w:b/>
          <w:bCs/>
          <w:sz w:val="28"/>
          <w:szCs w:val="28"/>
        </w:rPr>
        <w:t xml:space="preserve"> ir kvalifikacijos reikalavimai</w:t>
      </w:r>
      <w:bookmarkEnd w:id="13"/>
    </w:p>
    <w:p w14:paraId="46DA0331" w14:textId="77777777" w:rsidR="00891D3A" w:rsidRDefault="009D2F13" w:rsidP="00891D3A">
      <w:pPr>
        <w:pStyle w:val="Sraopastraipa"/>
        <w:spacing w:after="0" w:line="20" w:lineRule="atLeast"/>
        <w:ind w:left="0" w:firstLine="567"/>
        <w:jc w:val="both"/>
        <w:rPr>
          <w:rFonts w:ascii="Times New Roman" w:hAnsi="Times New Roman" w:cs="Times New Roman"/>
          <w:sz w:val="24"/>
          <w:szCs w:val="24"/>
        </w:rPr>
      </w:pPr>
      <w:r w:rsidRPr="00367E6E">
        <w:rPr>
          <w:rFonts w:ascii="Times New Roman" w:hAnsi="Times New Roman" w:cs="Times New Roman"/>
          <w:sz w:val="24"/>
          <w:szCs w:val="24"/>
        </w:rPr>
        <w:t xml:space="preserve">4.1. </w:t>
      </w:r>
      <w:r w:rsidR="002C5249" w:rsidRPr="005A0869">
        <w:rPr>
          <w:rFonts w:ascii="Times New Roman" w:hAnsi="Times New Roman" w:cs="Times New Roman"/>
          <w:sz w:val="24"/>
          <w:szCs w:val="24"/>
        </w:rPr>
        <w:t>Reikalavimai dėl tiekėjo ir</w:t>
      </w:r>
      <w:bookmarkStart w:id="14" w:name="_Hlk41039660"/>
      <w:r w:rsidR="00942379" w:rsidRPr="005A0869">
        <w:rPr>
          <w:rFonts w:ascii="Times New Roman" w:hAnsi="Times New Roman" w:cs="Times New Roman"/>
          <w:sz w:val="24"/>
          <w:szCs w:val="24"/>
        </w:rPr>
        <w:t xml:space="preserve"> </w:t>
      </w:r>
      <w:r w:rsidR="007F34C7" w:rsidRPr="005A0869">
        <w:rPr>
          <w:rFonts w:ascii="Times New Roman" w:hAnsi="Times New Roman" w:cs="Times New Roman"/>
          <w:sz w:val="24"/>
          <w:szCs w:val="24"/>
        </w:rPr>
        <w:t>ūkio subjektų, kurių pajėgumais tiekėjas remiasi,</w:t>
      </w:r>
      <w:r w:rsidR="002C5249" w:rsidRPr="005A0869">
        <w:rPr>
          <w:rFonts w:ascii="Times New Roman" w:hAnsi="Times New Roman" w:cs="Times New Roman"/>
          <w:sz w:val="24"/>
          <w:szCs w:val="24"/>
        </w:rPr>
        <w:t xml:space="preserve"> </w:t>
      </w:r>
      <w:bookmarkEnd w:id="14"/>
      <w:r w:rsidR="002C5249" w:rsidRPr="0073417D">
        <w:rPr>
          <w:rFonts w:ascii="Times New Roman" w:hAnsi="Times New Roman" w:cs="Times New Roman"/>
          <w:sz w:val="24"/>
          <w:szCs w:val="24"/>
        </w:rPr>
        <w:t xml:space="preserve">pašalinimo pagrindų nebuvimo bei jų nebuvimą patvirtinantys dokumentai nurodyti </w:t>
      </w:r>
      <w:r w:rsidR="006A737F" w:rsidRPr="0073417D">
        <w:rPr>
          <w:rFonts w:ascii="Times New Roman" w:hAnsi="Times New Roman" w:cs="Times New Roman"/>
          <w:sz w:val="24"/>
          <w:szCs w:val="24"/>
        </w:rPr>
        <w:t xml:space="preserve">specialiųjų </w:t>
      </w:r>
      <w:r w:rsidR="006A737F" w:rsidRPr="0073417D">
        <w:rPr>
          <w:rFonts w:ascii="Times New Roman" w:eastAsia="Calibri" w:hAnsi="Times New Roman" w:cs="Times New Roman"/>
          <w:sz w:val="24"/>
          <w:szCs w:val="24"/>
        </w:rPr>
        <w:t>p</w:t>
      </w:r>
      <w:r w:rsidR="00551FA7" w:rsidRPr="0073417D">
        <w:rPr>
          <w:rFonts w:ascii="Times New Roman" w:eastAsia="Calibri" w:hAnsi="Times New Roman" w:cs="Times New Roman"/>
          <w:sz w:val="24"/>
          <w:szCs w:val="24"/>
        </w:rPr>
        <w:t xml:space="preserve">irkimo </w:t>
      </w:r>
      <w:r w:rsidR="006773B6" w:rsidRPr="0073417D">
        <w:rPr>
          <w:rFonts w:ascii="Times New Roman" w:eastAsia="Calibri" w:hAnsi="Times New Roman" w:cs="Times New Roman"/>
          <w:sz w:val="24"/>
          <w:szCs w:val="24"/>
        </w:rPr>
        <w:t xml:space="preserve">sąlygų </w:t>
      </w:r>
      <w:r w:rsidR="00FC2EB4" w:rsidRPr="003D048C">
        <w:rPr>
          <w:rFonts w:ascii="Times New Roman" w:hAnsi="Times New Roman" w:cs="Times New Roman"/>
          <w:sz w:val="24"/>
          <w:szCs w:val="24"/>
        </w:rPr>
        <w:t xml:space="preserve">3 </w:t>
      </w:r>
      <w:r w:rsidR="006773B6" w:rsidRPr="003D048C">
        <w:rPr>
          <w:rFonts w:ascii="Times New Roman" w:eastAsia="Calibri" w:hAnsi="Times New Roman" w:cs="Times New Roman"/>
          <w:sz w:val="24"/>
          <w:szCs w:val="24"/>
        </w:rPr>
        <w:t>priede</w:t>
      </w:r>
      <w:r w:rsidR="002C5249" w:rsidRPr="003D048C">
        <w:rPr>
          <w:rFonts w:ascii="Times New Roman" w:hAnsi="Times New Roman" w:cs="Times New Roman"/>
          <w:sz w:val="24"/>
          <w:szCs w:val="24"/>
        </w:rPr>
        <w:t xml:space="preserve">. </w:t>
      </w:r>
    </w:p>
    <w:p w14:paraId="5C9122B2" w14:textId="71F10858" w:rsidR="00891D3A" w:rsidRPr="00891D3A" w:rsidRDefault="00891D3A" w:rsidP="00891D3A">
      <w:pPr>
        <w:pStyle w:val="Sraopastraipa"/>
        <w:spacing w:after="0" w:line="20" w:lineRule="atLeast"/>
        <w:ind w:left="0" w:firstLine="567"/>
        <w:jc w:val="both"/>
        <w:rPr>
          <w:rFonts w:ascii="Times New Roman" w:hAnsi="Times New Roman" w:cs="Times New Roman"/>
          <w:sz w:val="24"/>
          <w:szCs w:val="24"/>
        </w:rPr>
      </w:pPr>
      <w:r w:rsidRPr="005A0869">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w:t>
      </w:r>
      <w:r w:rsidRPr="0073417D">
        <w:rPr>
          <w:rFonts w:ascii="Times New Roman" w:hAnsi="Times New Roman" w:cs="Times New Roman"/>
          <w:sz w:val="24"/>
          <w:szCs w:val="24"/>
        </w:rPr>
        <w:t xml:space="preserve">sąlygų 4 priede. </w:t>
      </w:r>
    </w:p>
    <w:p w14:paraId="46ECF495" w14:textId="77777777" w:rsidR="00891D3A" w:rsidRPr="005A0869" w:rsidRDefault="00891D3A" w:rsidP="00891D3A">
      <w:pPr>
        <w:pStyle w:val="Sraopastraipa"/>
        <w:spacing w:after="0" w:line="20" w:lineRule="atLeast"/>
        <w:ind w:left="0" w:firstLine="567"/>
        <w:jc w:val="both"/>
        <w:rPr>
          <w:rFonts w:ascii="Times New Roman" w:hAnsi="Times New Roman" w:cs="Times New Roman"/>
          <w:sz w:val="24"/>
          <w:szCs w:val="24"/>
        </w:rPr>
      </w:pPr>
    </w:p>
    <w:p w14:paraId="44954C65" w14:textId="770F2ADC" w:rsidR="006B30B8" w:rsidRPr="00F21377" w:rsidRDefault="00D24970" w:rsidP="00A0459B">
      <w:pPr>
        <w:pStyle w:val="Antrat1"/>
        <w:tabs>
          <w:tab w:val="left" w:pos="567"/>
        </w:tabs>
        <w:spacing w:after="0"/>
        <w:contextualSpacing/>
        <w:jc w:val="both"/>
        <w:rPr>
          <w:rFonts w:ascii="Times New Roman" w:hAnsi="Times New Roman" w:cs="Times New Roman"/>
          <w:b/>
          <w:bCs/>
          <w:sz w:val="28"/>
          <w:szCs w:val="28"/>
        </w:rPr>
      </w:pPr>
      <w:bookmarkStart w:id="15" w:name="_Toc225412215"/>
      <w:r w:rsidRPr="00EC0A68">
        <w:rPr>
          <w:rFonts w:ascii="Times New Roman" w:hAnsi="Times New Roman" w:cs="Times New Roman"/>
          <w:b/>
          <w:bCs/>
          <w:sz w:val="28"/>
          <w:szCs w:val="28"/>
        </w:rPr>
        <w:t>5</w:t>
      </w:r>
      <w:r w:rsidR="001E3D5A" w:rsidRPr="00EC0A68">
        <w:rPr>
          <w:rFonts w:ascii="Times New Roman" w:hAnsi="Times New Roman" w:cs="Times New Roman"/>
          <w:b/>
          <w:bCs/>
          <w:sz w:val="28"/>
          <w:szCs w:val="28"/>
        </w:rPr>
        <w:t>.</w:t>
      </w:r>
      <w:r w:rsidR="006B5E89" w:rsidRPr="00EC0A68">
        <w:rPr>
          <w:rFonts w:ascii="Times New Roman" w:hAnsi="Times New Roman" w:cs="Times New Roman"/>
          <w:b/>
          <w:bCs/>
          <w:sz w:val="28"/>
          <w:szCs w:val="28"/>
        </w:rPr>
        <w:t xml:space="preserve"> </w:t>
      </w:r>
      <w:r w:rsidR="009743D3" w:rsidRPr="00EC0A68">
        <w:rPr>
          <w:rFonts w:ascii="Times New Roman" w:hAnsi="Times New Roman" w:cs="Times New Roman"/>
          <w:b/>
          <w:bCs/>
          <w:sz w:val="28"/>
          <w:szCs w:val="28"/>
        </w:rPr>
        <w:t>Reikalavimai, susiję su nacionaliniu saugumu</w:t>
      </w:r>
      <w:bookmarkEnd w:id="15"/>
    </w:p>
    <w:p w14:paraId="268F38DC" w14:textId="2D79EE55" w:rsidR="00897D1D" w:rsidRPr="00897D1D" w:rsidRDefault="00D24970" w:rsidP="00897D1D">
      <w:pPr>
        <w:spacing w:after="0" w:line="240" w:lineRule="auto"/>
        <w:ind w:firstLine="567"/>
        <w:jc w:val="both"/>
        <w:rPr>
          <w:rFonts w:ascii="Times New Roman" w:hAnsi="Times New Roman" w:cs="Times New Roman"/>
          <w:iCs/>
          <w:sz w:val="24"/>
          <w:szCs w:val="24"/>
        </w:rPr>
      </w:pPr>
      <w:r w:rsidRPr="00B807A2">
        <w:rPr>
          <w:rFonts w:ascii="Times New Roman" w:hAnsi="Times New Roman" w:cs="Times New Roman"/>
          <w:sz w:val="24"/>
          <w:szCs w:val="24"/>
        </w:rPr>
        <w:t>5</w:t>
      </w:r>
      <w:r w:rsidR="00782DCD" w:rsidRPr="00B807A2">
        <w:rPr>
          <w:rFonts w:ascii="Times New Roman" w:hAnsi="Times New Roman" w:cs="Times New Roman"/>
          <w:sz w:val="24"/>
          <w:szCs w:val="24"/>
        </w:rPr>
        <w:t>.</w:t>
      </w:r>
      <w:r w:rsidR="009312DA" w:rsidRPr="00B807A2">
        <w:rPr>
          <w:rFonts w:ascii="Times New Roman" w:hAnsi="Times New Roman" w:cs="Times New Roman"/>
          <w:sz w:val="24"/>
          <w:szCs w:val="24"/>
        </w:rPr>
        <w:t>1</w:t>
      </w:r>
      <w:r w:rsidR="00782DCD" w:rsidRPr="00B807A2">
        <w:rPr>
          <w:rFonts w:ascii="Times New Roman" w:hAnsi="Times New Roman" w:cs="Times New Roman"/>
          <w:sz w:val="24"/>
          <w:szCs w:val="24"/>
        </w:rPr>
        <w:t>.</w:t>
      </w:r>
      <w:r w:rsidR="000A39F2" w:rsidRPr="00B807A2">
        <w:rPr>
          <w:rFonts w:ascii="Times New Roman" w:hAnsi="Times New Roman" w:cs="Times New Roman"/>
          <w:sz w:val="24"/>
          <w:szCs w:val="24"/>
        </w:rPr>
        <w:t xml:space="preserve"> </w:t>
      </w:r>
      <w:r w:rsidR="00897D1D" w:rsidRPr="00897D1D">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1C46373C" w14:textId="380B0AEA" w:rsidR="00897D1D" w:rsidRPr="00897D1D" w:rsidRDefault="00891D3A" w:rsidP="00EC0A68">
      <w:pPr>
        <w:spacing w:after="0" w:line="240" w:lineRule="auto"/>
        <w:ind w:firstLine="567"/>
        <w:jc w:val="both"/>
        <w:rPr>
          <w:rFonts w:ascii="Times New Roman" w:hAnsi="Times New Roman" w:cs="Times New Roman"/>
          <w:iCs/>
          <w:sz w:val="24"/>
          <w:szCs w:val="24"/>
        </w:rPr>
      </w:pPr>
      <w:r>
        <w:rPr>
          <w:rFonts w:ascii="Times New Roman" w:hAnsi="Times New Roman" w:cs="Times New Roman"/>
          <w:sz w:val="24"/>
          <w:szCs w:val="24"/>
        </w:rPr>
        <w:t xml:space="preserve">5.2. </w:t>
      </w:r>
      <w:r w:rsidRPr="000F1479">
        <w:rPr>
          <w:rFonts w:ascii="Times New Roman" w:hAnsi="Times New Roman" w:cs="Times New Roman"/>
          <w:sz w:val="24"/>
          <w:szCs w:val="24"/>
        </w:rPr>
        <w:t xml:space="preserve">Perkančioji organizacija, įrašyta į Saugiojo tinklo naudotojų sąrašą, </w:t>
      </w:r>
      <w:r w:rsidRPr="000F1479">
        <w:rPr>
          <w:rFonts w:ascii="Times New Roman" w:hAnsi="Times New Roman" w:cs="Times New Roman"/>
          <w:sz w:val="24"/>
          <w:szCs w:val="24"/>
          <w:shd w:val="clear" w:color="auto" w:fill="FFFFFF"/>
        </w:rPr>
        <w:t>laiko, kad perkam</w:t>
      </w:r>
      <w:r>
        <w:rPr>
          <w:rFonts w:ascii="Times New Roman" w:hAnsi="Times New Roman" w:cs="Times New Roman"/>
          <w:sz w:val="24"/>
          <w:szCs w:val="24"/>
          <w:shd w:val="clear" w:color="auto" w:fill="FFFFFF"/>
        </w:rPr>
        <w:t>os paslaugos</w:t>
      </w:r>
      <w:r w:rsidRPr="000F1479">
        <w:rPr>
          <w:rFonts w:ascii="Times New Roman" w:hAnsi="Times New Roman" w:cs="Times New Roman"/>
          <w:sz w:val="24"/>
          <w:szCs w:val="24"/>
          <w:shd w:val="clear" w:color="auto" w:fill="FFFFFF"/>
        </w:rPr>
        <w:t xml:space="preserve"> nepatenka į </w:t>
      </w:r>
      <w:r w:rsidRPr="000F1479">
        <w:rPr>
          <w:rFonts w:ascii="Times New Roman" w:hAnsi="Times New Roman" w:cs="Times New Roman"/>
          <w:i/>
          <w:iCs/>
          <w:sz w:val="24"/>
          <w:szCs w:val="24"/>
        </w:rPr>
        <w:t xml:space="preserve">VPĮ </w:t>
      </w:r>
      <w:hyperlink r:id="rId12" w:tgtFrame="_parent" w:tooltip="Pirkimų politikos formavimas ir pirkimų valdyme dalyvaujančios institucijos (str. 92)" w:history="1">
        <w:r w:rsidRPr="000F1479">
          <w:rPr>
            <w:rFonts w:ascii="Times New Roman" w:hAnsi="Times New Roman" w:cs="Times New Roman"/>
            <w:i/>
            <w:iCs/>
            <w:sz w:val="24"/>
            <w:szCs w:val="24"/>
          </w:rPr>
          <w:t>92</w:t>
        </w:r>
      </w:hyperlink>
      <w:r w:rsidRPr="000F1479">
        <w:rPr>
          <w:rFonts w:ascii="Times New Roman" w:hAnsi="Times New Roman" w:cs="Times New Roman"/>
          <w:i/>
          <w:iCs/>
          <w:sz w:val="24"/>
          <w:szCs w:val="24"/>
        </w:rPr>
        <w:t xml:space="preserve"> str. 13 d. apibrėžiamą BVPŽ prekių ir paslaugų kodų sąrašą. </w:t>
      </w:r>
      <w:r w:rsidRPr="000F1479">
        <w:rPr>
          <w:rFonts w:ascii="Times New Roman" w:hAnsi="Times New Roman" w:cs="Times New Roman"/>
          <w:sz w:val="24"/>
          <w:szCs w:val="24"/>
          <w:shd w:val="clear" w:color="auto" w:fill="FFFFFF"/>
        </w:rPr>
        <w:t xml:space="preserve">Nereikalaujama, kad tiekėjas pateiktų </w:t>
      </w:r>
      <w:r w:rsidRPr="000F1479">
        <w:rPr>
          <w:rFonts w:ascii="Times New Roman" w:eastAsia="Times New Roman" w:hAnsi="Times New Roman" w:cs="Times New Roman"/>
          <w:sz w:val="24"/>
          <w:szCs w:val="24"/>
          <w:lang w:eastAsia="en-US"/>
        </w:rPr>
        <w:t>Viešųjų pirkimų tarnybos nustatytos formos Nacionalinio saugumo reikalavimų atitikties deklaraciją.</w:t>
      </w:r>
    </w:p>
    <w:p w14:paraId="145DFFF8" w14:textId="1F7D6B35" w:rsidR="000F7102" w:rsidRPr="00F21377" w:rsidRDefault="00245E8F" w:rsidP="00F21377">
      <w:pPr>
        <w:pStyle w:val="Antrat1"/>
        <w:spacing w:line="20" w:lineRule="atLeast"/>
        <w:contextualSpacing/>
        <w:jc w:val="both"/>
        <w:rPr>
          <w:rFonts w:ascii="Times New Roman" w:hAnsi="Times New Roman" w:cs="Times New Roman"/>
          <w:b/>
          <w:bCs/>
          <w:sz w:val="28"/>
          <w:szCs w:val="28"/>
        </w:rPr>
      </w:pPr>
      <w:bookmarkStart w:id="16" w:name="_Ref39666794"/>
      <w:bookmarkStart w:id="17" w:name="_Ref39666796"/>
      <w:bookmarkStart w:id="18" w:name="_Toc225412216"/>
      <w:r w:rsidRPr="00F21377">
        <w:rPr>
          <w:rFonts w:ascii="Times New Roman" w:hAnsi="Times New Roman" w:cs="Times New Roman"/>
          <w:b/>
          <w:bCs/>
          <w:sz w:val="28"/>
          <w:szCs w:val="28"/>
        </w:rPr>
        <w:t>6</w:t>
      </w:r>
      <w:r w:rsidR="0005396D" w:rsidRPr="00F21377">
        <w:rPr>
          <w:rFonts w:ascii="Times New Roman" w:hAnsi="Times New Roman" w:cs="Times New Roman"/>
          <w:b/>
          <w:bCs/>
          <w:sz w:val="28"/>
          <w:szCs w:val="28"/>
        </w:rPr>
        <w:t xml:space="preserve">. </w:t>
      </w:r>
      <w:r w:rsidR="00220588" w:rsidRPr="00F21377">
        <w:rPr>
          <w:rFonts w:ascii="Times New Roman" w:hAnsi="Times New Roman" w:cs="Times New Roman"/>
          <w:b/>
          <w:bCs/>
          <w:sz w:val="28"/>
          <w:szCs w:val="28"/>
        </w:rPr>
        <w:t>Specialieji r</w:t>
      </w:r>
      <w:r w:rsidR="00DF58E2" w:rsidRPr="00F21377">
        <w:rPr>
          <w:rFonts w:ascii="Times New Roman" w:hAnsi="Times New Roman" w:cs="Times New Roman"/>
          <w:b/>
          <w:bCs/>
          <w:sz w:val="28"/>
          <w:szCs w:val="28"/>
        </w:rPr>
        <w:t>eikalavimai pasiūlymų rengimui ir pateikimui</w:t>
      </w:r>
      <w:bookmarkEnd w:id="16"/>
      <w:bookmarkEnd w:id="17"/>
      <w:bookmarkEnd w:id="18"/>
    </w:p>
    <w:p w14:paraId="167E9CBA" w14:textId="671F4412" w:rsidR="00BA341F" w:rsidRPr="003D048C" w:rsidRDefault="00192AF9" w:rsidP="00C17162">
      <w:pPr>
        <w:spacing w:after="0" w:line="20" w:lineRule="atLeast"/>
        <w:ind w:firstLine="567"/>
        <w:jc w:val="both"/>
        <w:rPr>
          <w:rFonts w:ascii="Times New Roman" w:hAnsi="Times New Roman" w:cs="Times New Roman"/>
          <w:b/>
          <w:bCs/>
          <w:i/>
          <w:iCs/>
          <w:sz w:val="24"/>
          <w:szCs w:val="24"/>
        </w:rPr>
      </w:pPr>
      <w:r w:rsidRPr="00BE0610">
        <w:rPr>
          <w:rFonts w:ascii="Times New Roman" w:hAnsi="Times New Roman" w:cs="Times New Roman"/>
          <w:b/>
          <w:bCs/>
          <w:sz w:val="24"/>
          <w:szCs w:val="24"/>
        </w:rPr>
        <w:t xml:space="preserve">6.1. </w:t>
      </w:r>
      <w:r w:rsidR="00EF5623" w:rsidRPr="00BE0610">
        <w:rPr>
          <w:rFonts w:ascii="Times New Roman" w:hAnsi="Times New Roman" w:cs="Times New Roman"/>
          <w:b/>
          <w:bCs/>
          <w:sz w:val="24"/>
          <w:szCs w:val="24"/>
        </w:rPr>
        <w:t xml:space="preserve">Tiekėjo </w:t>
      </w:r>
      <w:r w:rsidR="0058726C" w:rsidRPr="00BE0610">
        <w:rPr>
          <w:rFonts w:ascii="Times New Roman" w:hAnsi="Times New Roman" w:cs="Times New Roman"/>
          <w:b/>
          <w:bCs/>
          <w:sz w:val="24"/>
          <w:szCs w:val="24"/>
        </w:rPr>
        <w:t>p</w:t>
      </w:r>
      <w:r w:rsidR="00EF5623" w:rsidRPr="00BE0610">
        <w:rPr>
          <w:rFonts w:ascii="Times New Roman" w:hAnsi="Times New Roman" w:cs="Times New Roman"/>
          <w:b/>
          <w:bCs/>
          <w:sz w:val="24"/>
          <w:szCs w:val="24"/>
        </w:rPr>
        <w:t>asiūlymą sudaro CVP IS pateikiamų ir žemiau nurodytų dokumentų visuma</w:t>
      </w:r>
      <w:r w:rsidR="00FD53CF" w:rsidRPr="00BE0610">
        <w:rPr>
          <w:rFonts w:ascii="Times New Roman" w:hAnsi="Times New Roman" w:cs="Times New Roman"/>
          <w:b/>
          <w:bCs/>
          <w:sz w:val="24"/>
          <w:szCs w:val="24"/>
        </w:rPr>
        <w:t>:</w:t>
      </w:r>
    </w:p>
    <w:p w14:paraId="093ABB87" w14:textId="0B71CED9" w:rsidR="006142DA" w:rsidRPr="006142DA" w:rsidRDefault="003F0DA7" w:rsidP="006142DA">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sidRPr="003D048C">
        <w:rPr>
          <w:rFonts w:ascii="Times New Roman" w:hAnsi="Times New Roman" w:cs="Times New Roman"/>
          <w:sz w:val="24"/>
          <w:szCs w:val="24"/>
        </w:rPr>
        <w:t xml:space="preserve">tiekėjo pasirašytas </w:t>
      </w:r>
      <w:r w:rsidR="005A195F" w:rsidRPr="003D048C">
        <w:rPr>
          <w:rFonts w:ascii="Times New Roman" w:hAnsi="Times New Roman" w:cs="Times New Roman"/>
          <w:sz w:val="24"/>
          <w:szCs w:val="24"/>
        </w:rPr>
        <w:t>p</w:t>
      </w:r>
      <w:r w:rsidRPr="003D048C">
        <w:rPr>
          <w:rFonts w:ascii="Times New Roman" w:hAnsi="Times New Roman" w:cs="Times New Roman"/>
          <w:sz w:val="24"/>
          <w:szCs w:val="24"/>
        </w:rPr>
        <w:t xml:space="preserve">asiūlymas, parengtas pagal </w:t>
      </w:r>
      <w:r w:rsidR="007C1C57" w:rsidRPr="003D048C">
        <w:rPr>
          <w:rFonts w:ascii="Times New Roman" w:hAnsi="Times New Roman" w:cs="Times New Roman"/>
          <w:sz w:val="24"/>
          <w:szCs w:val="24"/>
        </w:rPr>
        <w:t>specialiųjų p</w:t>
      </w:r>
      <w:r w:rsidR="00551FA7" w:rsidRPr="003D048C">
        <w:rPr>
          <w:rFonts w:ascii="Times New Roman" w:hAnsi="Times New Roman" w:cs="Times New Roman"/>
          <w:sz w:val="24"/>
          <w:szCs w:val="24"/>
        </w:rPr>
        <w:t xml:space="preserve">irkimo </w:t>
      </w:r>
      <w:r w:rsidR="00476F8C" w:rsidRPr="003D048C">
        <w:rPr>
          <w:rFonts w:ascii="Times New Roman" w:hAnsi="Times New Roman" w:cs="Times New Roman"/>
          <w:sz w:val="24"/>
          <w:szCs w:val="24"/>
        </w:rPr>
        <w:t>sąlygų</w:t>
      </w:r>
      <w:r w:rsidR="00DE5F20" w:rsidRPr="003D048C">
        <w:rPr>
          <w:rFonts w:ascii="Times New Roman" w:hAnsi="Times New Roman" w:cs="Times New Roman"/>
          <w:sz w:val="24"/>
          <w:szCs w:val="24"/>
        </w:rPr>
        <w:t xml:space="preserve"> </w:t>
      </w:r>
      <w:r w:rsidR="003E0687">
        <w:rPr>
          <w:rFonts w:ascii="Times New Roman" w:hAnsi="Times New Roman" w:cs="Times New Roman"/>
          <w:sz w:val="24"/>
          <w:szCs w:val="24"/>
        </w:rPr>
        <w:t>6</w:t>
      </w:r>
      <w:r w:rsidR="003474E5" w:rsidRPr="003D048C">
        <w:rPr>
          <w:rFonts w:ascii="Times New Roman" w:hAnsi="Times New Roman" w:cs="Times New Roman"/>
          <w:sz w:val="24"/>
          <w:szCs w:val="24"/>
        </w:rPr>
        <w:t xml:space="preserve"> </w:t>
      </w:r>
      <w:r w:rsidR="00476F8C" w:rsidRPr="003D048C">
        <w:rPr>
          <w:rFonts w:ascii="Times New Roman" w:hAnsi="Times New Roman" w:cs="Times New Roman"/>
          <w:sz w:val="24"/>
          <w:szCs w:val="24"/>
        </w:rPr>
        <w:t>priede</w:t>
      </w:r>
      <w:r w:rsidR="008A3565" w:rsidRPr="003D048C">
        <w:rPr>
          <w:rFonts w:ascii="Times New Roman" w:hAnsi="Times New Roman" w:cs="Times New Roman"/>
          <w:sz w:val="24"/>
          <w:szCs w:val="24"/>
          <w:shd w:val="clear" w:color="auto" w:fill="FFFFFF"/>
        </w:rPr>
        <w:t xml:space="preserve"> </w:t>
      </w:r>
      <w:r w:rsidRPr="003D048C">
        <w:rPr>
          <w:rFonts w:ascii="Times New Roman" w:hAnsi="Times New Roman" w:cs="Times New Roman"/>
          <w:sz w:val="24"/>
          <w:szCs w:val="24"/>
        </w:rPr>
        <w:t xml:space="preserve">pateiktą </w:t>
      </w:r>
      <w:r w:rsidR="00C35C26" w:rsidRPr="003D048C">
        <w:rPr>
          <w:rFonts w:ascii="Times New Roman" w:hAnsi="Times New Roman" w:cs="Times New Roman"/>
          <w:b/>
          <w:bCs/>
          <w:sz w:val="24"/>
          <w:szCs w:val="24"/>
        </w:rPr>
        <w:t>p</w:t>
      </w:r>
      <w:r w:rsidRPr="003D048C">
        <w:rPr>
          <w:rFonts w:ascii="Times New Roman" w:hAnsi="Times New Roman" w:cs="Times New Roman"/>
          <w:b/>
          <w:bCs/>
          <w:sz w:val="24"/>
          <w:szCs w:val="24"/>
        </w:rPr>
        <w:t>asiūlymo formą</w:t>
      </w:r>
      <w:r w:rsidR="00905491" w:rsidRPr="003D048C">
        <w:rPr>
          <w:rFonts w:ascii="Times New Roman" w:hAnsi="Times New Roman" w:cs="Times New Roman"/>
          <w:b/>
          <w:bCs/>
          <w:sz w:val="24"/>
          <w:szCs w:val="24"/>
        </w:rPr>
        <w:t>;</w:t>
      </w:r>
    </w:p>
    <w:p w14:paraId="3459FD0B" w14:textId="628372AC" w:rsidR="009C1155" w:rsidRPr="00835213" w:rsidRDefault="009D63E1" w:rsidP="00AE188E">
      <w:pPr>
        <w:pStyle w:val="Sraopastraipa"/>
        <w:numPr>
          <w:ilvl w:val="2"/>
          <w:numId w:val="6"/>
        </w:numPr>
        <w:autoSpaceDE w:val="0"/>
        <w:autoSpaceDN w:val="0"/>
        <w:adjustRightInd w:val="0"/>
        <w:spacing w:after="0" w:line="20" w:lineRule="atLeast"/>
        <w:ind w:left="0" w:firstLine="567"/>
        <w:jc w:val="both"/>
        <w:rPr>
          <w:rFonts w:ascii="Times New Roman" w:hAnsi="Times New Roman" w:cs="Times New Roman"/>
          <w:sz w:val="24"/>
          <w:szCs w:val="24"/>
          <w:u w:val="single"/>
        </w:rPr>
      </w:pPr>
      <w:r w:rsidRPr="00835213">
        <w:rPr>
          <w:rFonts w:ascii="Times New Roman" w:hAnsi="Times New Roman" w:cs="Times New Roman"/>
          <w:b/>
          <w:bCs/>
          <w:sz w:val="24"/>
          <w:szCs w:val="24"/>
        </w:rPr>
        <w:t>u</w:t>
      </w:r>
      <w:r w:rsidR="009C1155" w:rsidRPr="00835213">
        <w:rPr>
          <w:rFonts w:ascii="Times New Roman" w:hAnsi="Times New Roman" w:cs="Times New Roman"/>
          <w:b/>
          <w:bCs/>
          <w:sz w:val="24"/>
          <w:szCs w:val="24"/>
        </w:rPr>
        <w:t>žpildyt</w:t>
      </w:r>
      <w:r w:rsidR="008A3565" w:rsidRPr="00835213">
        <w:rPr>
          <w:rFonts w:ascii="Times New Roman" w:hAnsi="Times New Roman" w:cs="Times New Roman"/>
          <w:b/>
          <w:bCs/>
          <w:sz w:val="24"/>
          <w:szCs w:val="24"/>
        </w:rPr>
        <w:t>as</w:t>
      </w:r>
      <w:r w:rsidR="00C04CDC" w:rsidRPr="00835213">
        <w:rPr>
          <w:rFonts w:ascii="Times New Roman" w:hAnsi="Times New Roman" w:cs="Times New Roman"/>
          <w:b/>
          <w:bCs/>
          <w:sz w:val="24"/>
          <w:szCs w:val="24"/>
        </w:rPr>
        <w:t xml:space="preserve"> </w:t>
      </w:r>
      <w:r w:rsidR="009C1155" w:rsidRPr="00835213">
        <w:rPr>
          <w:rFonts w:ascii="Times New Roman" w:hAnsi="Times New Roman" w:cs="Times New Roman"/>
          <w:b/>
          <w:bCs/>
          <w:sz w:val="24"/>
          <w:szCs w:val="24"/>
        </w:rPr>
        <w:t>EBVPD</w:t>
      </w:r>
      <w:r w:rsidR="009C1155" w:rsidRPr="00835213">
        <w:rPr>
          <w:rFonts w:ascii="Times New Roman" w:hAnsi="Times New Roman" w:cs="Times New Roman"/>
          <w:sz w:val="24"/>
          <w:szCs w:val="24"/>
        </w:rPr>
        <w:t xml:space="preserve"> (specialiųjų pirkimo sąlygų </w:t>
      </w:r>
      <w:r w:rsidR="003E0687">
        <w:rPr>
          <w:rFonts w:ascii="Times New Roman" w:hAnsi="Times New Roman" w:cs="Times New Roman"/>
          <w:sz w:val="24"/>
          <w:szCs w:val="24"/>
        </w:rPr>
        <w:t>5</w:t>
      </w:r>
      <w:r w:rsidR="009C1155" w:rsidRPr="00835213">
        <w:rPr>
          <w:rFonts w:ascii="Times New Roman" w:hAnsi="Times New Roman" w:cs="Times New Roman"/>
          <w:sz w:val="24"/>
          <w:szCs w:val="24"/>
        </w:rPr>
        <w:t xml:space="preserve"> priedas). Pasirašydamas </w:t>
      </w:r>
      <w:r w:rsidR="00C35C26" w:rsidRPr="00835213">
        <w:rPr>
          <w:rFonts w:ascii="Times New Roman" w:hAnsi="Times New Roman" w:cs="Times New Roman"/>
          <w:sz w:val="24"/>
          <w:szCs w:val="24"/>
        </w:rPr>
        <w:t>p</w:t>
      </w:r>
      <w:r w:rsidR="009C1155" w:rsidRPr="00835213">
        <w:rPr>
          <w:rFonts w:ascii="Times New Roman" w:hAnsi="Times New Roman" w:cs="Times New Roman"/>
          <w:sz w:val="24"/>
          <w:szCs w:val="24"/>
        </w:rPr>
        <w:t>asiūlymą, tiekėjas patvirtina ir EBVPD tikrumą;</w:t>
      </w:r>
    </w:p>
    <w:p w14:paraId="021CA68F" w14:textId="3F37ABA3" w:rsidR="007C1C57" w:rsidRPr="006142DA" w:rsidRDefault="004C5E98" w:rsidP="004C5E98">
      <w:pPr>
        <w:spacing w:after="0" w:line="20" w:lineRule="atLeast"/>
        <w:ind w:firstLine="567"/>
        <w:jc w:val="both"/>
        <w:rPr>
          <w:rFonts w:ascii="Times New Roman" w:hAnsi="Times New Roman" w:cs="Times New Roman"/>
          <w:strike/>
          <w:sz w:val="24"/>
          <w:szCs w:val="24"/>
          <w:highlight w:val="yellow"/>
          <w:u w:val="single"/>
        </w:rPr>
      </w:pPr>
      <w:r w:rsidRPr="006142DA">
        <w:rPr>
          <w:rFonts w:ascii="Times New Roman" w:hAnsi="Times New Roman" w:cs="Times New Roman"/>
          <w:sz w:val="24"/>
          <w:szCs w:val="24"/>
        </w:rPr>
        <w:t>6.1.</w:t>
      </w:r>
      <w:r w:rsidR="003E0687">
        <w:rPr>
          <w:rFonts w:ascii="Times New Roman" w:hAnsi="Times New Roman" w:cs="Times New Roman"/>
          <w:sz w:val="24"/>
          <w:szCs w:val="24"/>
        </w:rPr>
        <w:t>3</w:t>
      </w:r>
      <w:r w:rsidRPr="006142DA">
        <w:rPr>
          <w:rFonts w:ascii="Times New Roman" w:hAnsi="Times New Roman" w:cs="Times New Roman"/>
          <w:sz w:val="24"/>
          <w:szCs w:val="24"/>
        </w:rPr>
        <w:t xml:space="preserve">. </w:t>
      </w:r>
      <w:r w:rsidR="000C55D6" w:rsidRPr="006142DA">
        <w:rPr>
          <w:rFonts w:ascii="Times New Roman" w:hAnsi="Times New Roman" w:cs="Times New Roman"/>
          <w:b/>
          <w:bCs/>
          <w:sz w:val="24"/>
          <w:szCs w:val="24"/>
        </w:rPr>
        <w:t>jungtinės veiklos sutarties kopija</w:t>
      </w:r>
      <w:r w:rsidR="000C55D6" w:rsidRPr="006142DA">
        <w:rPr>
          <w:rFonts w:ascii="Times New Roman" w:hAnsi="Times New Roman" w:cs="Times New Roman"/>
          <w:sz w:val="24"/>
          <w:szCs w:val="24"/>
        </w:rPr>
        <w:t xml:space="preserve"> (jeigu </w:t>
      </w:r>
      <w:r w:rsidR="00C35C26" w:rsidRPr="006142DA">
        <w:rPr>
          <w:rFonts w:ascii="Times New Roman" w:hAnsi="Times New Roman" w:cs="Times New Roman"/>
          <w:sz w:val="24"/>
          <w:szCs w:val="24"/>
        </w:rPr>
        <w:t>p</w:t>
      </w:r>
      <w:r w:rsidR="000C55D6" w:rsidRPr="006142DA">
        <w:rPr>
          <w:rFonts w:ascii="Times New Roman" w:hAnsi="Times New Roman" w:cs="Times New Roman"/>
          <w:sz w:val="24"/>
          <w:szCs w:val="24"/>
        </w:rPr>
        <w:t>irkime dalyvauja ūkio subjektų grupė jungtinės veiklos sutarties pagrindu)</w:t>
      </w:r>
      <w:r w:rsidR="007C1C57" w:rsidRPr="006142DA">
        <w:rPr>
          <w:rFonts w:ascii="Times New Roman" w:hAnsi="Times New Roman" w:cs="Times New Roman"/>
          <w:sz w:val="24"/>
          <w:szCs w:val="24"/>
        </w:rPr>
        <w:t>;</w:t>
      </w:r>
    </w:p>
    <w:p w14:paraId="0997451A" w14:textId="50BBFCE5" w:rsidR="006D0EC0" w:rsidRPr="003E0687" w:rsidRDefault="00AC73F5" w:rsidP="00AC73F5">
      <w:pPr>
        <w:spacing w:after="0" w:line="20" w:lineRule="atLeast"/>
        <w:ind w:firstLine="567"/>
        <w:jc w:val="both"/>
        <w:rPr>
          <w:rFonts w:ascii="Times New Roman" w:hAnsi="Times New Roman" w:cs="Times New Roman"/>
          <w:sz w:val="24"/>
          <w:szCs w:val="24"/>
          <w:u w:val="single"/>
        </w:rPr>
      </w:pPr>
      <w:r w:rsidRPr="003E0687">
        <w:rPr>
          <w:rFonts w:ascii="Times New Roman" w:hAnsi="Times New Roman" w:cs="Times New Roman"/>
          <w:sz w:val="24"/>
          <w:szCs w:val="24"/>
        </w:rPr>
        <w:t>6.1.</w:t>
      </w:r>
      <w:r w:rsidR="003E0687" w:rsidRPr="003E0687">
        <w:rPr>
          <w:rFonts w:ascii="Times New Roman" w:hAnsi="Times New Roman" w:cs="Times New Roman"/>
          <w:sz w:val="24"/>
          <w:szCs w:val="24"/>
        </w:rPr>
        <w:t>4</w:t>
      </w:r>
      <w:r w:rsidRPr="003E0687">
        <w:rPr>
          <w:rFonts w:ascii="Times New Roman" w:hAnsi="Times New Roman" w:cs="Times New Roman"/>
          <w:sz w:val="24"/>
          <w:szCs w:val="24"/>
        </w:rPr>
        <w:t xml:space="preserve">. </w:t>
      </w:r>
      <w:r w:rsidR="006D0EC0" w:rsidRPr="003E0687">
        <w:rPr>
          <w:rFonts w:ascii="Times New Roman" w:hAnsi="Times New Roman" w:cs="Times New Roman"/>
          <w:sz w:val="24"/>
          <w:szCs w:val="24"/>
        </w:rPr>
        <w:t xml:space="preserve">dokumentas, patvirtinantis, kad asmuo, kuris pasirašė </w:t>
      </w:r>
      <w:r w:rsidR="00212F68" w:rsidRPr="003E0687">
        <w:rPr>
          <w:rFonts w:ascii="Times New Roman" w:hAnsi="Times New Roman" w:cs="Times New Roman"/>
          <w:sz w:val="24"/>
          <w:szCs w:val="24"/>
        </w:rPr>
        <w:t>p</w:t>
      </w:r>
      <w:r w:rsidR="006D0EC0" w:rsidRPr="003E0687">
        <w:rPr>
          <w:rFonts w:ascii="Times New Roman" w:hAnsi="Times New Roman" w:cs="Times New Roman"/>
          <w:sz w:val="24"/>
          <w:szCs w:val="24"/>
        </w:rPr>
        <w:t>asiūlymą (jei jis ne tiekėjo vadovas), turėjo teisę jį pasirašyti;</w:t>
      </w:r>
    </w:p>
    <w:p w14:paraId="4CF84784" w14:textId="77777777" w:rsidR="003E0687" w:rsidRPr="003E0687" w:rsidRDefault="00AC73F5" w:rsidP="003E0687">
      <w:pPr>
        <w:spacing w:after="0" w:line="20" w:lineRule="atLeast"/>
        <w:ind w:firstLine="567"/>
        <w:jc w:val="both"/>
        <w:rPr>
          <w:rFonts w:ascii="Times New Roman" w:hAnsi="Times New Roman" w:cs="Times New Roman"/>
          <w:sz w:val="24"/>
          <w:szCs w:val="24"/>
        </w:rPr>
      </w:pPr>
      <w:r w:rsidRPr="003E0687">
        <w:rPr>
          <w:rFonts w:ascii="Times New Roman" w:hAnsi="Times New Roman" w:cs="Times New Roman"/>
          <w:sz w:val="24"/>
          <w:szCs w:val="24"/>
        </w:rPr>
        <w:t>6.1.</w:t>
      </w:r>
      <w:r w:rsidR="003E0687" w:rsidRPr="003E0687">
        <w:rPr>
          <w:rFonts w:ascii="Times New Roman" w:hAnsi="Times New Roman" w:cs="Times New Roman"/>
          <w:sz w:val="24"/>
          <w:szCs w:val="24"/>
        </w:rPr>
        <w:t>5</w:t>
      </w:r>
      <w:r w:rsidRPr="003E0687">
        <w:rPr>
          <w:rFonts w:ascii="Times New Roman" w:hAnsi="Times New Roman" w:cs="Times New Roman"/>
          <w:sz w:val="24"/>
          <w:szCs w:val="24"/>
        </w:rPr>
        <w:t xml:space="preserve">. </w:t>
      </w:r>
      <w:r w:rsidR="00450415" w:rsidRPr="003E0687">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3E0687">
        <w:rPr>
          <w:rFonts w:ascii="Times New Roman" w:hAnsi="Times New Roman" w:cs="Times New Roman"/>
          <w:sz w:val="24"/>
          <w:szCs w:val="24"/>
        </w:rPr>
        <w:t>p</w:t>
      </w:r>
      <w:r w:rsidR="00450415" w:rsidRPr="003E0687">
        <w:rPr>
          <w:rFonts w:ascii="Times New Roman" w:hAnsi="Times New Roman" w:cs="Times New Roman"/>
          <w:sz w:val="24"/>
          <w:szCs w:val="24"/>
        </w:rPr>
        <w:t>irkime</w:t>
      </w:r>
      <w:r w:rsidR="00EC0A68" w:rsidRPr="003E0687">
        <w:rPr>
          <w:rFonts w:ascii="Times New Roman" w:hAnsi="Times New Roman" w:cs="Times New Roman"/>
          <w:sz w:val="24"/>
          <w:szCs w:val="24"/>
        </w:rPr>
        <w:t>.</w:t>
      </w:r>
    </w:p>
    <w:p w14:paraId="1336EFEC" w14:textId="77777777" w:rsidR="003E0687" w:rsidRDefault="003E0687" w:rsidP="003E0687">
      <w:pPr>
        <w:spacing w:after="0" w:line="20" w:lineRule="atLeast"/>
        <w:ind w:firstLine="567"/>
        <w:jc w:val="both"/>
        <w:rPr>
          <w:rFonts w:ascii="Times New Roman" w:hAnsi="Times New Roman" w:cs="Times New Roman"/>
          <w:b/>
          <w:bCs/>
          <w:sz w:val="24"/>
          <w:szCs w:val="24"/>
        </w:rPr>
      </w:pPr>
      <w:r w:rsidRPr="003E0687">
        <w:rPr>
          <w:rFonts w:ascii="Times New Roman" w:hAnsi="Times New Roman" w:cs="Times New Roman"/>
          <w:sz w:val="24"/>
          <w:szCs w:val="24"/>
        </w:rPr>
        <w:t>6.1.6</w:t>
      </w:r>
      <w:r>
        <w:rPr>
          <w:rFonts w:ascii="Times New Roman" w:hAnsi="Times New Roman" w:cs="Times New Roman"/>
          <w:b/>
          <w:bCs/>
          <w:sz w:val="24"/>
          <w:szCs w:val="24"/>
        </w:rPr>
        <w:t xml:space="preserve">. </w:t>
      </w:r>
      <w:r w:rsidRPr="003E068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936C5B6" w14:textId="66BC715D" w:rsidR="003E0687" w:rsidRPr="003E0687" w:rsidRDefault="003E0687" w:rsidP="003E0687">
      <w:pPr>
        <w:spacing w:after="0" w:line="20" w:lineRule="atLeast"/>
        <w:ind w:firstLine="567"/>
        <w:jc w:val="both"/>
        <w:rPr>
          <w:rFonts w:ascii="Times New Roman" w:hAnsi="Times New Roman" w:cs="Times New Roman"/>
          <w:b/>
          <w:bCs/>
          <w:sz w:val="24"/>
          <w:szCs w:val="24"/>
        </w:rPr>
      </w:pPr>
      <w:r w:rsidRPr="00356ABA">
        <w:rPr>
          <w:rFonts w:ascii="Times New Roman" w:hAnsi="Times New Roman" w:cs="Times New Roman"/>
          <w:sz w:val="24"/>
          <w:szCs w:val="24"/>
        </w:rPr>
        <w:t>6.1.7.</w:t>
      </w:r>
      <w:r>
        <w:rPr>
          <w:rFonts w:ascii="Times New Roman" w:hAnsi="Times New Roman" w:cs="Times New Roman"/>
          <w:b/>
          <w:bCs/>
          <w:sz w:val="24"/>
          <w:szCs w:val="24"/>
        </w:rPr>
        <w:t xml:space="preserve"> </w:t>
      </w:r>
      <w:r w:rsidRPr="003E0687">
        <w:rPr>
          <w:rFonts w:ascii="Times New Roman" w:hAnsi="Times New Roman" w:cs="Times New Roman"/>
          <w:sz w:val="24"/>
          <w:szCs w:val="24"/>
        </w:rPr>
        <w:t>dokumentai, patvirtinantys, kad ūkio subjektas, kurio pajėgumais tiekėjas remiasi, atsižvelgdamas į specialiųjų pirkimo sąlygų 4 priedo 1 lentelėje  nustatytus ekonominio ir finansinio pajėgumo reikalavimus, kartu su tiekėju įsipareigoja solidariai atsakyti už tiekėjo</w:t>
      </w:r>
      <w:r w:rsidRPr="003E0687">
        <w:rPr>
          <w:rFonts w:ascii="Times New Roman" w:hAnsi="Times New Roman" w:cs="Times New Roman"/>
          <w:b/>
          <w:bCs/>
          <w:sz w:val="24"/>
          <w:szCs w:val="24"/>
        </w:rPr>
        <w:t xml:space="preserve">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0C5CE054" w14:textId="77777777" w:rsidR="003A1AA4" w:rsidRPr="003A1AA4" w:rsidRDefault="00C7179F" w:rsidP="003A1AA4">
      <w:pPr>
        <w:spacing w:after="0" w:line="240" w:lineRule="auto"/>
        <w:ind w:firstLine="567"/>
        <w:jc w:val="both"/>
        <w:rPr>
          <w:rFonts w:ascii="Times New Roman" w:hAnsi="Times New Roman" w:cs="Times New Roman"/>
          <w:sz w:val="24"/>
          <w:szCs w:val="24"/>
          <w:u w:val="single"/>
        </w:rPr>
      </w:pPr>
      <w:r w:rsidRPr="003A1AA4">
        <w:rPr>
          <w:rFonts w:ascii="Times New Roman" w:hAnsi="Times New Roman" w:cs="Times New Roman"/>
          <w:sz w:val="24"/>
          <w:szCs w:val="24"/>
        </w:rPr>
        <w:lastRenderedPageBreak/>
        <w:t>6.2</w:t>
      </w:r>
      <w:r w:rsidR="00EE3480" w:rsidRPr="003A1AA4">
        <w:rPr>
          <w:rFonts w:ascii="Times New Roman" w:hAnsi="Times New Roman" w:cs="Times New Roman"/>
          <w:sz w:val="24"/>
          <w:szCs w:val="24"/>
        </w:rPr>
        <w:t>.</w:t>
      </w:r>
      <w:r w:rsidR="00585CC4" w:rsidRPr="003A1AA4">
        <w:rPr>
          <w:rFonts w:ascii="Times New Roman" w:hAnsi="Times New Roman" w:cs="Times New Roman"/>
          <w:sz w:val="24"/>
          <w:szCs w:val="24"/>
        </w:rPr>
        <w:t xml:space="preserve"> </w:t>
      </w:r>
      <w:r w:rsidR="003A1AA4" w:rsidRPr="00C148BD">
        <w:rPr>
          <w:rFonts w:ascii="Times New Roman" w:eastAsia="Calibri" w:hAnsi="Times New Roman" w:cs="Times New Roman"/>
          <w:b/>
          <w:bCs/>
          <w:i/>
          <w:iCs/>
          <w:sz w:val="24"/>
          <w:szCs w:val="24"/>
        </w:rPr>
        <w:t>Pasiūlymas gali būti pasirašytas fiziniu parašu arba kvalifikuotu elektroniniu parašu.</w:t>
      </w:r>
      <w:r w:rsidR="003A1AA4" w:rsidRPr="003A1AA4">
        <w:rPr>
          <w:rFonts w:ascii="Times New Roman" w:eastAsia="Calibri" w:hAnsi="Times New Roman" w:cs="Times New Roman"/>
          <w:sz w:val="24"/>
          <w:szCs w:val="24"/>
        </w:rPr>
        <w:t xml:space="preserve"> Jeigu tiekėjas dokumentus tvirtina naudodamas elektroninį, o ne fizinį parašą, elektroninis parašas turi atitikti VPĮ 22 straipsnio 11 dalies 2 ir 3 punktuose nustatytus reikalavimus. </w:t>
      </w:r>
      <w:r w:rsidR="003A1AA4" w:rsidRPr="003A1AA4">
        <w:rPr>
          <w:rFonts w:ascii="Times New Roman" w:hAnsi="Times New Roman" w:cs="Times New Roman"/>
          <w:sz w:val="24"/>
          <w:szCs w:val="24"/>
        </w:rPr>
        <w:t>Perkančiajai organizacijai kilus abejonių dėl dokumentų tikrumo, ji turi teisę reikalauti pateikti dokumentų originalus.</w:t>
      </w:r>
      <w:r w:rsidR="003A1AA4" w:rsidRPr="003A1AA4">
        <w:rPr>
          <w:rFonts w:ascii="Times New Roman" w:eastAsia="Calibri" w:hAnsi="Times New Roman" w:cs="Times New Roman"/>
          <w:sz w:val="24"/>
          <w:szCs w:val="24"/>
        </w:rPr>
        <w:t xml:space="preserve"> Gali būti:</w:t>
      </w:r>
    </w:p>
    <w:p w14:paraId="30255226" w14:textId="77777777" w:rsidR="003A1AA4" w:rsidRPr="003A1AA4" w:rsidRDefault="003A1AA4" w:rsidP="003A1AA4">
      <w:pPr>
        <w:pStyle w:val="Sraopastraipa"/>
        <w:spacing w:after="0" w:line="240" w:lineRule="auto"/>
        <w:ind w:left="0" w:firstLine="567"/>
        <w:jc w:val="both"/>
        <w:rPr>
          <w:rFonts w:ascii="Times New Roman" w:eastAsia="Calibri" w:hAnsi="Times New Roman" w:cs="Times New Roman"/>
          <w:bCs/>
          <w:iCs/>
          <w:sz w:val="24"/>
          <w:szCs w:val="24"/>
        </w:rPr>
      </w:pPr>
      <w:r w:rsidRPr="003A1AA4">
        <w:rPr>
          <w:rFonts w:ascii="Times New Roman" w:eastAsia="Calibri" w:hAnsi="Times New Roman" w:cs="Times New Roman"/>
          <w:bCs/>
          <w:iCs/>
          <w:sz w:val="24"/>
          <w:szCs w:val="24"/>
        </w:rPr>
        <w:t>6.2.1 pateikiami kvalifikuotu elektroniniu parašu pasirašyti elektroninėmis priemonėmis suformuoti dokumentai;</w:t>
      </w:r>
    </w:p>
    <w:p w14:paraId="1AC0A43B" w14:textId="2924F0CE" w:rsidR="003A1AA4" w:rsidRPr="003A1AA4" w:rsidRDefault="003A1AA4" w:rsidP="003A1AA4">
      <w:pPr>
        <w:pStyle w:val="Sraopastraipa"/>
        <w:spacing w:after="0" w:line="240" w:lineRule="auto"/>
        <w:ind w:left="0" w:firstLine="567"/>
        <w:jc w:val="both"/>
        <w:rPr>
          <w:rFonts w:ascii="Times New Roman" w:hAnsi="Times New Roman" w:cs="Times New Roman"/>
          <w:bCs/>
          <w:iCs/>
          <w:sz w:val="24"/>
          <w:szCs w:val="24"/>
          <w:u w:val="single"/>
        </w:rPr>
      </w:pPr>
      <w:r w:rsidRPr="003A1AA4">
        <w:rPr>
          <w:rFonts w:ascii="Times New Roman" w:eastAsia="Calibri" w:hAnsi="Times New Roman" w:cs="Times New Roman"/>
          <w:bCs/>
          <w:iCs/>
          <w:sz w:val="24"/>
          <w:szCs w:val="24"/>
        </w:rPr>
        <w:t>6.2.2 skaitmeninės dokumentų kopijos (</w:t>
      </w:r>
      <w:r w:rsidRPr="003A1AA4">
        <w:rPr>
          <w:rFonts w:ascii="Times New Roman" w:eastAsia="Calibri" w:hAnsi="Times New Roman" w:cs="Times New Roman"/>
          <w:iCs/>
          <w:sz w:val="24"/>
          <w:szCs w:val="24"/>
        </w:rPr>
        <w:t>fiziniu parašu tvirtinami dokumentai turi būti pateikiami pasirašyti ir nuskenuoti)</w:t>
      </w:r>
      <w:r w:rsidRPr="003A1AA4">
        <w:rPr>
          <w:rFonts w:ascii="Times New Roman" w:eastAsia="Calibri" w:hAnsi="Times New Roman" w:cs="Times New Roman"/>
          <w:bCs/>
          <w:iCs/>
          <w:sz w:val="24"/>
          <w:szCs w:val="24"/>
        </w:rPr>
        <w:t>.</w:t>
      </w:r>
    </w:p>
    <w:p w14:paraId="752A0691" w14:textId="326693D0" w:rsidR="003E0687" w:rsidRPr="002F1B6E" w:rsidRDefault="002F1B6E" w:rsidP="003E0687">
      <w:pPr>
        <w:spacing w:after="0" w:line="20" w:lineRule="atLeast"/>
        <w:ind w:firstLine="567"/>
        <w:jc w:val="both"/>
        <w:rPr>
          <w:rFonts w:ascii="Times New Roman" w:hAnsi="Times New Roman" w:cs="Times New Roman"/>
          <w:sz w:val="24"/>
          <w:szCs w:val="24"/>
        </w:rPr>
      </w:pPr>
      <w:r w:rsidRPr="00AC73F5">
        <w:rPr>
          <w:rFonts w:ascii="Times New Roman" w:hAnsi="Times New Roman" w:cs="Times New Roman"/>
          <w:sz w:val="24"/>
          <w:szCs w:val="24"/>
        </w:rPr>
        <w:t xml:space="preserve">6.3. </w:t>
      </w:r>
      <w:r w:rsidR="003E0687" w:rsidRPr="002F1B6E">
        <w:rPr>
          <w:rFonts w:ascii="Times New Roman" w:hAnsi="Times New Roman" w:cs="Times New Roman"/>
          <w:sz w:val="24"/>
          <w:szCs w:val="24"/>
        </w:rPr>
        <w:t xml:space="preserve">Pasiūlymas turi būti parengtas, lietuvių </w:t>
      </w:r>
      <w:r w:rsidR="003E0687" w:rsidRPr="002F1B6E">
        <w:rPr>
          <w:rFonts w:ascii="Times New Roman" w:hAnsi="Times New Roman" w:cs="Times New Roman"/>
          <w:color w:val="FF0000"/>
          <w:sz w:val="24"/>
          <w:szCs w:val="24"/>
        </w:rPr>
        <w:t xml:space="preserve"> </w:t>
      </w:r>
      <w:r w:rsidR="003E0687" w:rsidRPr="002F1B6E">
        <w:rPr>
          <w:rFonts w:ascii="Times New Roman" w:hAnsi="Times New Roman" w:cs="Times New Roman"/>
          <w:sz w:val="24"/>
          <w:szCs w:val="24"/>
        </w:rPr>
        <w:t>kalba.</w:t>
      </w:r>
      <w:r w:rsidR="003E0687" w:rsidRPr="002F1B6E">
        <w:rPr>
          <w:rFonts w:ascii="Times New Roman" w:hAnsi="Times New Roman" w:cs="Times New Roman"/>
          <w:color w:val="7030A0"/>
          <w:sz w:val="24"/>
          <w:szCs w:val="24"/>
        </w:rPr>
        <w:t xml:space="preserve"> </w:t>
      </w:r>
      <w:r w:rsidR="003E0687" w:rsidRPr="002F1B6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3E0687" w:rsidRPr="002F1B6E">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172BF9D" w14:textId="684ACDFA" w:rsidR="00380B99" w:rsidRPr="002F1B6E" w:rsidRDefault="002F1B6E" w:rsidP="003E068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8D03B2" w:rsidRPr="002F1B6E">
        <w:rPr>
          <w:rFonts w:ascii="Times New Roman" w:eastAsia="Arial" w:hAnsi="Times New Roman" w:cs="Times New Roman"/>
          <w:sz w:val="24"/>
          <w:szCs w:val="24"/>
        </w:rPr>
        <w:t xml:space="preserve">Bendra </w:t>
      </w:r>
      <w:r w:rsidR="00BA6AB3" w:rsidRPr="002F1B6E">
        <w:rPr>
          <w:rFonts w:ascii="Times New Roman" w:eastAsia="Arial" w:hAnsi="Times New Roman" w:cs="Times New Roman"/>
          <w:sz w:val="24"/>
          <w:szCs w:val="24"/>
        </w:rPr>
        <w:t>p</w:t>
      </w:r>
      <w:r w:rsidR="008D03B2" w:rsidRPr="002F1B6E">
        <w:rPr>
          <w:rFonts w:ascii="Times New Roman" w:eastAsia="Arial" w:hAnsi="Times New Roman" w:cs="Times New Roman"/>
          <w:sz w:val="24"/>
          <w:szCs w:val="24"/>
        </w:rPr>
        <w:t>asiūlymo kaina</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sąnaudos</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 xml:space="preserve">su PVM </w:t>
      </w:r>
      <w:r w:rsidR="000B049C" w:rsidRPr="002F1B6E">
        <w:rPr>
          <w:rFonts w:ascii="Times New Roman" w:eastAsia="Arial" w:hAnsi="Times New Roman" w:cs="Times New Roman"/>
          <w:sz w:val="24"/>
          <w:szCs w:val="24"/>
        </w:rPr>
        <w:t xml:space="preserve"> turi būti nurodoma </w:t>
      </w:r>
      <w:r w:rsidR="00D247A7" w:rsidRPr="002F1B6E">
        <w:rPr>
          <w:rFonts w:ascii="Times New Roman" w:eastAsia="Arial" w:hAnsi="Times New Roman" w:cs="Times New Roman"/>
          <w:sz w:val="24"/>
          <w:szCs w:val="24"/>
        </w:rPr>
        <w:t xml:space="preserve">dviejų skaičių po kablelio tikslumu. </w:t>
      </w:r>
      <w:r w:rsidR="00B75F6D" w:rsidRPr="002F1B6E">
        <w:rPr>
          <w:rFonts w:ascii="Times New Roman" w:eastAsia="Arial" w:hAnsi="Times New Roman" w:cs="Times New Roman"/>
          <w:sz w:val="24"/>
          <w:szCs w:val="24"/>
        </w:rPr>
        <w:t>Šią kainą sudarančios kainos sudedamosios dalys ar įkainiai gali būti išreikštos neribojant skaičių po kablelio kiekio</w:t>
      </w:r>
      <w:r w:rsidR="00972D77" w:rsidRPr="002F1B6E">
        <w:rPr>
          <w:rFonts w:ascii="Times New Roman" w:eastAsia="Arial" w:hAnsi="Times New Roman" w:cs="Times New Roman"/>
          <w:sz w:val="24"/>
          <w:szCs w:val="24"/>
        </w:rPr>
        <w:t xml:space="preserve">. </w:t>
      </w:r>
    </w:p>
    <w:p w14:paraId="22059CDA" w14:textId="03BA0AE8" w:rsidR="003A0EC0" w:rsidRPr="002F1B6E" w:rsidRDefault="00BE0610" w:rsidP="002F1B6E">
      <w:pPr>
        <w:spacing w:after="0" w:line="20" w:lineRule="atLeast"/>
        <w:ind w:firstLine="504"/>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2F1B6E">
        <w:rPr>
          <w:rFonts w:ascii="Times New Roman" w:eastAsia="Arial" w:hAnsi="Times New Roman" w:cs="Times New Roman"/>
          <w:sz w:val="24"/>
          <w:szCs w:val="24"/>
        </w:rPr>
        <w:t xml:space="preserve">6.5. </w:t>
      </w:r>
      <w:r w:rsidR="003A0EC0" w:rsidRPr="002F1B6E">
        <w:rPr>
          <w:rFonts w:ascii="Times New Roman" w:eastAsia="Arial" w:hAnsi="Times New Roman" w:cs="Times New Roman"/>
          <w:sz w:val="24"/>
          <w:szCs w:val="24"/>
        </w:rPr>
        <w:t xml:space="preserve">Tiekėjų </w:t>
      </w:r>
      <w:r w:rsidR="00A217B2" w:rsidRPr="002F1B6E">
        <w:rPr>
          <w:rFonts w:ascii="Times New Roman" w:eastAsia="Arial" w:hAnsi="Times New Roman" w:cs="Times New Roman"/>
          <w:sz w:val="24"/>
          <w:szCs w:val="24"/>
        </w:rPr>
        <w:t>p</w:t>
      </w:r>
      <w:r w:rsidR="003A0EC0" w:rsidRPr="002F1B6E">
        <w:rPr>
          <w:rFonts w:ascii="Times New Roman" w:eastAsia="Arial" w:hAnsi="Times New Roman" w:cs="Times New Roman"/>
          <w:sz w:val="24"/>
          <w:szCs w:val="24"/>
        </w:rPr>
        <w:t xml:space="preserve">asiūlymuose nurodytos kainos bus vertinamos </w:t>
      </w:r>
      <w:r w:rsidR="003A0EC0" w:rsidRPr="002F1B6E">
        <w:rPr>
          <w:rFonts w:ascii="Times New Roman" w:hAnsi="Times New Roman" w:cs="Times New Roman"/>
          <w:sz w:val="24"/>
          <w:szCs w:val="24"/>
        </w:rPr>
        <w:t>ir lyginamos su visais mokesčiais, įskaitant PVM</w:t>
      </w:r>
      <w:r w:rsidR="006E3394" w:rsidRPr="002F1B6E">
        <w:rPr>
          <w:rFonts w:ascii="Times New Roman" w:hAnsi="Times New Roman" w:cs="Times New Roman"/>
          <w:sz w:val="24"/>
          <w:szCs w:val="24"/>
        </w:rPr>
        <w:t>.</w:t>
      </w:r>
      <w:r w:rsidR="003A0EC0" w:rsidRPr="002F1B6E">
        <w:rPr>
          <w:rFonts w:ascii="Times New Roman" w:hAnsi="Times New Roman" w:cs="Times New Roman"/>
          <w:sz w:val="24"/>
          <w:szCs w:val="24"/>
        </w:rPr>
        <w:t xml:space="preserve"> </w:t>
      </w:r>
    </w:p>
    <w:p w14:paraId="198AA50A" w14:textId="5960D283" w:rsidR="00377497" w:rsidRPr="00447144" w:rsidRDefault="00EE1C85" w:rsidP="00447144">
      <w:pPr>
        <w:pStyle w:val="Antrat1"/>
        <w:numPr>
          <w:ilvl w:val="0"/>
          <w:numId w:val="6"/>
        </w:numPr>
        <w:tabs>
          <w:tab w:val="left" w:pos="709"/>
        </w:tabs>
        <w:jc w:val="both"/>
        <w:rPr>
          <w:rFonts w:ascii="Times New Roman" w:hAnsi="Times New Roman" w:cs="Times New Roman"/>
          <w:b/>
          <w:bCs/>
          <w:sz w:val="28"/>
          <w:szCs w:val="28"/>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25412217"/>
      <w:bookmarkEnd w:id="19"/>
      <w:bookmarkEnd w:id="20"/>
      <w:bookmarkEnd w:id="21"/>
      <w:bookmarkEnd w:id="22"/>
      <w:bookmarkEnd w:id="23"/>
      <w:r w:rsidRPr="00447144">
        <w:rPr>
          <w:rFonts w:ascii="Times New Roman" w:hAnsi="Times New Roman" w:cs="Times New Roman"/>
          <w:b/>
          <w:bCs/>
          <w:sz w:val="28"/>
          <w:szCs w:val="28"/>
        </w:rPr>
        <w:t>Pasiūlymo galiojimo užtikrinimas</w:t>
      </w:r>
      <w:bookmarkEnd w:id="24"/>
      <w:bookmarkEnd w:id="25"/>
      <w:bookmarkEnd w:id="26"/>
    </w:p>
    <w:p w14:paraId="4E9759AD" w14:textId="0BBDA97A" w:rsidR="00E22FEC" w:rsidRDefault="00655F17" w:rsidP="00C17162">
      <w:pPr>
        <w:pStyle w:val="Sraopastraipa"/>
        <w:spacing w:after="0" w:line="20" w:lineRule="atLeast"/>
        <w:ind w:left="0" w:firstLine="567"/>
        <w:jc w:val="both"/>
        <w:rPr>
          <w:rFonts w:ascii="Times New Roman" w:eastAsia="Calibri" w:hAnsi="Times New Roman" w:cs="Times New Roman"/>
          <w:sz w:val="24"/>
          <w:szCs w:val="24"/>
        </w:rPr>
      </w:pPr>
      <w:r w:rsidRPr="00367E6E">
        <w:rPr>
          <w:rFonts w:ascii="Times New Roman" w:hAnsi="Times New Roman" w:cs="Times New Roman"/>
          <w:sz w:val="24"/>
          <w:szCs w:val="24"/>
        </w:rPr>
        <w:t xml:space="preserve">7.1. </w:t>
      </w:r>
      <w:r w:rsidR="00B3551C" w:rsidRPr="00367E6E">
        <w:rPr>
          <w:rFonts w:ascii="Times New Roman" w:eastAsia="Calibri" w:hAnsi="Times New Roman" w:cs="Times New Roman"/>
          <w:sz w:val="24"/>
          <w:szCs w:val="24"/>
        </w:rPr>
        <w:t xml:space="preserve">Perkančioji organizacija nereikalauja užtikrinti </w:t>
      </w:r>
      <w:r w:rsidR="00110481" w:rsidRPr="00367E6E">
        <w:rPr>
          <w:rFonts w:ascii="Times New Roman" w:eastAsia="Calibri" w:hAnsi="Times New Roman" w:cs="Times New Roman"/>
          <w:sz w:val="24"/>
          <w:szCs w:val="24"/>
        </w:rPr>
        <w:t>p</w:t>
      </w:r>
      <w:r w:rsidR="00B3551C" w:rsidRPr="00367E6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bookmarkStart w:id="27" w:name="_Ref39485250"/>
      <w:bookmarkStart w:id="28" w:name="_Ref39485258"/>
    </w:p>
    <w:p w14:paraId="6067F810" w14:textId="77777777" w:rsidR="002F1B6E" w:rsidRPr="00367E6E" w:rsidRDefault="002F1B6E" w:rsidP="00C17162">
      <w:pPr>
        <w:pStyle w:val="Sraopastraipa"/>
        <w:spacing w:after="0" w:line="20" w:lineRule="atLeast"/>
        <w:ind w:left="0" w:firstLine="567"/>
        <w:jc w:val="both"/>
        <w:rPr>
          <w:rFonts w:ascii="Times New Roman" w:eastAsia="Calibri" w:hAnsi="Times New Roman" w:cs="Times New Roman"/>
          <w:sz w:val="24"/>
          <w:szCs w:val="24"/>
        </w:rPr>
      </w:pPr>
    </w:p>
    <w:p w14:paraId="70FEF726" w14:textId="04BD40E6" w:rsidR="00D86C07" w:rsidRPr="00F21377" w:rsidRDefault="00D86C07" w:rsidP="00447144">
      <w:pPr>
        <w:pStyle w:val="Antrat1"/>
        <w:numPr>
          <w:ilvl w:val="0"/>
          <w:numId w:val="6"/>
        </w:numPr>
        <w:tabs>
          <w:tab w:val="left" w:pos="709"/>
        </w:tabs>
        <w:spacing w:before="0" w:after="0" w:line="20" w:lineRule="atLeast"/>
        <w:contextualSpacing/>
        <w:jc w:val="both"/>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225412218"/>
      <w:r w:rsidRPr="00F21377">
        <w:rPr>
          <w:rFonts w:ascii="Times New Roman" w:hAnsi="Times New Roman" w:cs="Times New Roman"/>
          <w:b/>
          <w:bCs/>
          <w:sz w:val="28"/>
          <w:szCs w:val="28"/>
        </w:rPr>
        <w:t>Elektroninis aukcionas</w:t>
      </w:r>
      <w:bookmarkEnd w:id="29"/>
      <w:bookmarkEnd w:id="30"/>
      <w:bookmarkEnd w:id="31"/>
      <w:bookmarkEnd w:id="32"/>
      <w:bookmarkEnd w:id="33"/>
    </w:p>
    <w:p w14:paraId="0B88F5D4" w14:textId="77777777" w:rsidR="00D86C07" w:rsidRPr="00367E6E" w:rsidRDefault="00D86C07" w:rsidP="00E349C2">
      <w:pPr>
        <w:pStyle w:val="Sraopastraipa"/>
        <w:spacing w:after="0" w:line="20" w:lineRule="atLeast"/>
        <w:ind w:left="0" w:firstLine="567"/>
        <w:rPr>
          <w:rFonts w:ascii="Times New Roman" w:hAnsi="Times New Roman" w:cs="Times New Roman"/>
        </w:rPr>
      </w:pPr>
      <w:r w:rsidRPr="00C17162">
        <w:rPr>
          <w:rFonts w:ascii="Times New Roman" w:hAnsi="Times New Roman" w:cs="Times New Roman"/>
          <w:sz w:val="24"/>
          <w:szCs w:val="24"/>
        </w:rPr>
        <w:t>8.1. Perkančioji organizacija pirkime netaikys elektroninio aukciono</w:t>
      </w:r>
      <w:r w:rsidRPr="00367E6E">
        <w:rPr>
          <w:rFonts w:ascii="Times New Roman" w:hAnsi="Times New Roman" w:cs="Times New Roman"/>
        </w:rPr>
        <w:t>.</w:t>
      </w:r>
    </w:p>
    <w:p w14:paraId="14CBD3AD" w14:textId="23B8A7AF" w:rsidR="009D0DC5" w:rsidRPr="00F21377" w:rsidRDefault="00EA001C" w:rsidP="00447144">
      <w:pPr>
        <w:pStyle w:val="Antrat1"/>
        <w:numPr>
          <w:ilvl w:val="0"/>
          <w:numId w:val="6"/>
        </w:numPr>
        <w:tabs>
          <w:tab w:val="left" w:pos="709"/>
        </w:tabs>
        <w:spacing w:line="20" w:lineRule="atLeast"/>
        <w:contextualSpacing/>
        <w:jc w:val="both"/>
        <w:rPr>
          <w:rFonts w:ascii="Times New Roman" w:hAnsi="Times New Roman" w:cs="Times New Roman"/>
          <w:b/>
          <w:bCs/>
          <w:sz w:val="28"/>
          <w:szCs w:val="28"/>
        </w:rPr>
      </w:pPr>
      <w:bookmarkStart w:id="34" w:name="_Ref39667303"/>
      <w:bookmarkStart w:id="35" w:name="_Ref39667308"/>
      <w:bookmarkStart w:id="36" w:name="_Toc225412219"/>
      <w:r w:rsidRPr="00F21377">
        <w:rPr>
          <w:rFonts w:ascii="Times New Roman" w:hAnsi="Times New Roman" w:cs="Times New Roman"/>
          <w:b/>
          <w:bCs/>
          <w:sz w:val="28"/>
          <w:szCs w:val="28"/>
        </w:rPr>
        <w:t>P</w:t>
      </w:r>
      <w:r w:rsidR="00014A61" w:rsidRPr="00F21377">
        <w:rPr>
          <w:rFonts w:ascii="Times New Roman" w:hAnsi="Times New Roman" w:cs="Times New Roman"/>
          <w:b/>
          <w:bCs/>
          <w:sz w:val="28"/>
          <w:szCs w:val="28"/>
        </w:rPr>
        <w:t>asiūlymų vertinimas</w:t>
      </w:r>
      <w:bookmarkEnd w:id="27"/>
      <w:bookmarkEnd w:id="28"/>
      <w:bookmarkEnd w:id="34"/>
      <w:bookmarkEnd w:id="35"/>
      <w:bookmarkEnd w:id="36"/>
    </w:p>
    <w:p w14:paraId="64B83513" w14:textId="32DB3F74" w:rsidR="008E4A3C" w:rsidRPr="003D048C" w:rsidRDefault="00D86C07" w:rsidP="00C17162">
      <w:pPr>
        <w:spacing w:after="0" w:line="20" w:lineRule="atLeast"/>
        <w:ind w:firstLine="567"/>
        <w:jc w:val="both"/>
        <w:rPr>
          <w:rFonts w:ascii="Times New Roman" w:eastAsia="Calibri" w:hAnsi="Times New Roman" w:cs="Times New Roman"/>
          <w:sz w:val="24"/>
          <w:szCs w:val="24"/>
        </w:rPr>
      </w:pPr>
      <w:r w:rsidRPr="00C17162">
        <w:rPr>
          <w:rFonts w:ascii="Times New Roman" w:hAnsi="Times New Roman" w:cs="Times New Roman"/>
          <w:sz w:val="24"/>
          <w:szCs w:val="24"/>
        </w:rPr>
        <w:t>9</w:t>
      </w:r>
      <w:r w:rsidR="002D470F" w:rsidRPr="00C17162">
        <w:rPr>
          <w:rFonts w:ascii="Times New Roman" w:hAnsi="Times New Roman" w:cs="Times New Roman"/>
          <w:sz w:val="24"/>
          <w:szCs w:val="24"/>
        </w:rPr>
        <w:t xml:space="preserve">.1. </w:t>
      </w:r>
      <w:r w:rsidR="004E71CB" w:rsidRPr="00C17162">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C17162">
        <w:rPr>
          <w:rFonts w:ascii="Times New Roman" w:eastAsia="Calibri" w:hAnsi="Times New Roman" w:cs="Times New Roman"/>
          <w:sz w:val="24"/>
          <w:szCs w:val="24"/>
        </w:rPr>
        <w:t>kain</w:t>
      </w:r>
      <w:r w:rsidR="004E71CB" w:rsidRPr="00C17162">
        <w:rPr>
          <w:rFonts w:ascii="Times New Roman" w:eastAsia="Calibri" w:hAnsi="Times New Roman" w:cs="Times New Roman"/>
          <w:sz w:val="24"/>
          <w:szCs w:val="24"/>
        </w:rPr>
        <w:t>ą</w:t>
      </w:r>
      <w:r w:rsidR="00003A3F" w:rsidRPr="00C17162">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C17162">
        <w:rPr>
          <w:rFonts w:ascii="Times New Roman" w:eastAsia="Calibri" w:hAnsi="Times New Roman" w:cs="Times New Roman"/>
          <w:sz w:val="24"/>
          <w:szCs w:val="24"/>
        </w:rPr>
        <w:t xml:space="preserve">specialiųjų </w:t>
      </w:r>
      <w:r w:rsidR="00090235" w:rsidRPr="008A4A67">
        <w:rPr>
          <w:rFonts w:ascii="Times New Roman" w:eastAsia="Calibri" w:hAnsi="Times New Roman" w:cs="Times New Roman"/>
          <w:sz w:val="24"/>
          <w:szCs w:val="24"/>
        </w:rPr>
        <w:t>p</w:t>
      </w:r>
      <w:r w:rsidR="00551FA7" w:rsidRPr="008A4A67">
        <w:rPr>
          <w:rFonts w:ascii="Times New Roman" w:eastAsia="Calibri" w:hAnsi="Times New Roman" w:cs="Times New Roman"/>
          <w:sz w:val="24"/>
          <w:szCs w:val="24"/>
        </w:rPr>
        <w:t xml:space="preserve">irkimo </w:t>
      </w:r>
      <w:r w:rsidR="00A176D5" w:rsidRPr="003D048C">
        <w:rPr>
          <w:rFonts w:ascii="Times New Roman" w:eastAsia="Calibri" w:hAnsi="Times New Roman" w:cs="Times New Roman"/>
          <w:sz w:val="24"/>
          <w:szCs w:val="24"/>
        </w:rPr>
        <w:t>sąlygų</w:t>
      </w:r>
      <w:r w:rsidR="00094DDE">
        <w:rPr>
          <w:rFonts w:ascii="Times New Roman" w:eastAsia="Calibri" w:hAnsi="Times New Roman" w:cs="Times New Roman"/>
          <w:sz w:val="24"/>
          <w:szCs w:val="24"/>
        </w:rPr>
        <w:t xml:space="preserve"> </w:t>
      </w:r>
      <w:r w:rsidR="00356ABA">
        <w:rPr>
          <w:rFonts w:ascii="Times New Roman" w:eastAsia="Calibri" w:hAnsi="Times New Roman" w:cs="Times New Roman"/>
          <w:sz w:val="24"/>
          <w:szCs w:val="24"/>
        </w:rPr>
        <w:t>6</w:t>
      </w:r>
      <w:r w:rsidR="00094DDE">
        <w:rPr>
          <w:rFonts w:ascii="Times New Roman" w:eastAsia="Calibri" w:hAnsi="Times New Roman" w:cs="Times New Roman"/>
          <w:sz w:val="24"/>
          <w:szCs w:val="24"/>
        </w:rPr>
        <w:t xml:space="preserve"> ir</w:t>
      </w:r>
      <w:r w:rsidR="00A176D5" w:rsidRPr="003D048C">
        <w:rPr>
          <w:rFonts w:ascii="Times New Roman" w:eastAsia="Calibri" w:hAnsi="Times New Roman" w:cs="Times New Roman"/>
          <w:sz w:val="24"/>
          <w:szCs w:val="24"/>
        </w:rPr>
        <w:t xml:space="preserve"> </w:t>
      </w:r>
      <w:bookmarkEnd w:id="37"/>
      <w:r w:rsidR="00356ABA">
        <w:rPr>
          <w:rFonts w:ascii="Times New Roman" w:hAnsi="Times New Roman" w:cs="Times New Roman"/>
          <w:sz w:val="24"/>
          <w:szCs w:val="24"/>
          <w:shd w:val="clear" w:color="auto" w:fill="FFFFFF"/>
        </w:rPr>
        <w:t>7</w:t>
      </w:r>
      <w:r w:rsidR="00F21377" w:rsidRPr="003D048C">
        <w:rPr>
          <w:rFonts w:ascii="Times New Roman" w:hAnsi="Times New Roman" w:cs="Times New Roman"/>
          <w:sz w:val="24"/>
          <w:szCs w:val="24"/>
          <w:shd w:val="clear" w:color="auto" w:fill="FFFFFF"/>
        </w:rPr>
        <w:t xml:space="preserve"> </w:t>
      </w:r>
      <w:r w:rsidR="00090235" w:rsidRPr="003D048C">
        <w:rPr>
          <w:rFonts w:ascii="Times New Roman" w:eastAsia="Calibri" w:hAnsi="Times New Roman" w:cs="Times New Roman"/>
          <w:sz w:val="24"/>
          <w:szCs w:val="24"/>
        </w:rPr>
        <w:t>pried</w:t>
      </w:r>
      <w:r w:rsidR="00094DDE">
        <w:rPr>
          <w:rFonts w:ascii="Times New Roman" w:eastAsia="Calibri" w:hAnsi="Times New Roman" w:cs="Times New Roman"/>
          <w:sz w:val="24"/>
          <w:szCs w:val="24"/>
        </w:rPr>
        <w:t>uose</w:t>
      </w:r>
      <w:r w:rsidR="00F21377" w:rsidRPr="003D048C">
        <w:rPr>
          <w:rFonts w:ascii="Times New Roman" w:eastAsia="Calibri" w:hAnsi="Times New Roman" w:cs="Times New Roman"/>
          <w:sz w:val="24"/>
          <w:szCs w:val="24"/>
        </w:rPr>
        <w:t>.</w:t>
      </w:r>
    </w:p>
    <w:p w14:paraId="4A6748CC" w14:textId="0772A977" w:rsidR="009225E8" w:rsidRPr="00C17162" w:rsidRDefault="008A4A67" w:rsidP="008A4A67">
      <w:pPr>
        <w:pStyle w:val="Betarp"/>
        <w:spacing w:line="20" w:lineRule="atLeast"/>
        <w:ind w:firstLine="567"/>
        <w:contextualSpacing/>
        <w:jc w:val="both"/>
        <w:rPr>
          <w:rFonts w:ascii="Times New Roman" w:eastAsiaTheme="minorHAnsi" w:hAnsi="Times New Roman" w:cs="Times New Roman"/>
          <w:sz w:val="24"/>
          <w:szCs w:val="24"/>
        </w:rPr>
      </w:pPr>
      <w:r>
        <w:rPr>
          <w:rFonts w:ascii="Times New Roman" w:hAnsi="Times New Roman" w:cs="Times New Roman"/>
          <w:sz w:val="24"/>
          <w:szCs w:val="24"/>
          <w:shd w:val="clear" w:color="auto" w:fill="FFFFFF"/>
        </w:rPr>
        <w:t xml:space="preserve">9.2. </w:t>
      </w:r>
      <w:r w:rsidR="009225E8" w:rsidRPr="00C17162">
        <w:rPr>
          <w:rFonts w:ascii="Times New Roman" w:hAnsi="Times New Roman" w:cs="Times New Roman"/>
          <w:sz w:val="24"/>
          <w:szCs w:val="24"/>
          <w:shd w:val="clear" w:color="auto" w:fill="FFFFFF"/>
        </w:rPr>
        <w:t xml:space="preserve">Laimėjusiu </w:t>
      </w:r>
      <w:r w:rsidR="00C36C22" w:rsidRPr="00C17162">
        <w:rPr>
          <w:rFonts w:ascii="Times New Roman" w:hAnsi="Times New Roman" w:cs="Times New Roman"/>
          <w:sz w:val="24"/>
          <w:szCs w:val="24"/>
        </w:rPr>
        <w:t xml:space="preserve">pasiūlymu </w:t>
      </w:r>
      <w:r w:rsidR="00F21377" w:rsidRPr="00C17162">
        <w:rPr>
          <w:rFonts w:ascii="Times New Roman" w:hAnsi="Times New Roman" w:cs="Times New Roman"/>
          <w:sz w:val="24"/>
          <w:szCs w:val="24"/>
        </w:rPr>
        <w:t>bus</w:t>
      </w:r>
      <w:r w:rsidR="00C36C22" w:rsidRPr="00C17162">
        <w:rPr>
          <w:rFonts w:ascii="Times New Roman" w:hAnsi="Times New Roman" w:cs="Times New Roman"/>
          <w:sz w:val="24"/>
          <w:szCs w:val="24"/>
        </w:rPr>
        <w:t xml:space="preserve"> pripažintas tik 1 (vienas) ekonomiškai naudingiausias pasiūlymas, esantis pasiūlymų eilės pirmojoje vietoje.</w:t>
      </w:r>
    </w:p>
    <w:p w14:paraId="5A2B2976" w14:textId="1DB6D1D0" w:rsidR="009225E8" w:rsidRPr="00BC672A" w:rsidRDefault="008A4A67" w:rsidP="008A4A67">
      <w:pPr>
        <w:pStyle w:val="Betarp"/>
        <w:spacing w:line="20" w:lineRule="atLeast"/>
        <w:ind w:firstLine="567"/>
        <w:contextualSpacing/>
        <w:jc w:val="both"/>
        <w:rPr>
          <w:rFonts w:ascii="Times New Roman" w:eastAsiaTheme="minorHAnsi" w:hAnsi="Times New Roman" w:cs="Times New Roman"/>
          <w:b/>
          <w:bCs/>
          <w:i/>
          <w:iCs/>
          <w:color w:val="FF0000"/>
          <w:sz w:val="24"/>
          <w:szCs w:val="24"/>
        </w:rPr>
      </w:pPr>
      <w:r w:rsidRPr="00BC672A">
        <w:rPr>
          <w:rStyle w:val="cf01"/>
          <w:rFonts w:ascii="Times New Roman" w:hAnsi="Times New Roman" w:cs="Times New Roman"/>
          <w:b/>
          <w:bCs/>
          <w:sz w:val="24"/>
          <w:szCs w:val="24"/>
        </w:rPr>
        <w:t xml:space="preserve">9.3. </w:t>
      </w:r>
      <w:r w:rsidR="009225E8" w:rsidRPr="00BC672A">
        <w:rPr>
          <w:rStyle w:val="cf01"/>
          <w:rFonts w:ascii="Times New Roman" w:hAnsi="Times New Roman" w:cs="Times New Roman"/>
          <w:b/>
          <w:bCs/>
          <w:sz w:val="24"/>
          <w:szCs w:val="24"/>
        </w:rPr>
        <w:t>Perkančioji organizacija atmes tiekėjo pasiūlymą, jeigu kartu su pasiūlymu nebus pateikti šie pirkimo sąlygose reikalaujami pateikti dokumentai:</w:t>
      </w:r>
    </w:p>
    <w:p w14:paraId="156E3469" w14:textId="7B6D0E28" w:rsidR="00C148BD" w:rsidRDefault="008A4A67" w:rsidP="00C148BD">
      <w:pPr>
        <w:pStyle w:val="Betarp"/>
        <w:spacing w:line="20" w:lineRule="atLeast"/>
        <w:ind w:firstLine="540"/>
        <w:contextualSpacing/>
        <w:jc w:val="both"/>
        <w:rPr>
          <w:rFonts w:ascii="Times New Roman" w:hAnsi="Times New Roman" w:cs="Times New Roman"/>
          <w:sz w:val="24"/>
          <w:szCs w:val="24"/>
        </w:rPr>
      </w:pPr>
      <w:r w:rsidRPr="00BE0610">
        <w:rPr>
          <w:rFonts w:ascii="Times New Roman" w:hAnsi="Times New Roman" w:cs="Times New Roman"/>
          <w:sz w:val="24"/>
          <w:szCs w:val="24"/>
        </w:rPr>
        <w:t>9.3.</w:t>
      </w:r>
      <w:r w:rsidR="009660DC">
        <w:rPr>
          <w:rFonts w:ascii="Times New Roman" w:hAnsi="Times New Roman" w:cs="Times New Roman"/>
          <w:sz w:val="24"/>
          <w:szCs w:val="24"/>
        </w:rPr>
        <w:t>1</w:t>
      </w:r>
      <w:r w:rsidRPr="00BE0610">
        <w:rPr>
          <w:rFonts w:ascii="Times New Roman" w:hAnsi="Times New Roman" w:cs="Times New Roman"/>
          <w:sz w:val="24"/>
          <w:szCs w:val="24"/>
        </w:rPr>
        <w:t xml:space="preserve">. </w:t>
      </w:r>
      <w:r w:rsidR="00DA57BC">
        <w:rPr>
          <w:rFonts w:ascii="Times New Roman" w:hAnsi="Times New Roman" w:cs="Times New Roman"/>
          <w:sz w:val="24"/>
          <w:szCs w:val="24"/>
        </w:rPr>
        <w:t>T</w:t>
      </w:r>
      <w:r w:rsidR="00F21377" w:rsidRPr="00BE0610">
        <w:rPr>
          <w:rFonts w:ascii="Times New Roman" w:hAnsi="Times New Roman" w:cs="Times New Roman"/>
          <w:sz w:val="24"/>
          <w:szCs w:val="24"/>
        </w:rPr>
        <w:t>iekėjo pa</w:t>
      </w:r>
      <w:r w:rsidR="00F21377" w:rsidRPr="00C17162">
        <w:rPr>
          <w:rFonts w:ascii="Times New Roman" w:hAnsi="Times New Roman" w:cs="Times New Roman"/>
          <w:sz w:val="24"/>
          <w:szCs w:val="24"/>
        </w:rPr>
        <w:t xml:space="preserve">sirašytas pasiūlymas, parengtas pagal </w:t>
      </w:r>
      <w:r w:rsidR="00C17162">
        <w:rPr>
          <w:rFonts w:ascii="Times New Roman" w:hAnsi="Times New Roman" w:cs="Times New Roman"/>
          <w:sz w:val="24"/>
          <w:szCs w:val="24"/>
        </w:rPr>
        <w:t>specialiųjų p</w:t>
      </w:r>
      <w:r w:rsidR="00F21377" w:rsidRPr="00C17162">
        <w:rPr>
          <w:rFonts w:ascii="Times New Roman" w:hAnsi="Times New Roman" w:cs="Times New Roman"/>
          <w:sz w:val="24"/>
          <w:szCs w:val="24"/>
        </w:rPr>
        <w:t xml:space="preserve">irkimo </w:t>
      </w:r>
      <w:r w:rsidR="00F21377" w:rsidRPr="0073417D">
        <w:rPr>
          <w:rFonts w:ascii="Times New Roman" w:hAnsi="Times New Roman" w:cs="Times New Roman"/>
          <w:sz w:val="24"/>
          <w:szCs w:val="24"/>
        </w:rPr>
        <w:t xml:space="preserve">sąlygų </w:t>
      </w:r>
      <w:r w:rsidR="003E0687">
        <w:rPr>
          <w:rFonts w:ascii="Times New Roman" w:hAnsi="Times New Roman" w:cs="Times New Roman"/>
          <w:sz w:val="24"/>
          <w:szCs w:val="24"/>
        </w:rPr>
        <w:t>6</w:t>
      </w:r>
      <w:r w:rsidR="00F21377" w:rsidRPr="0073417D">
        <w:rPr>
          <w:rFonts w:ascii="Times New Roman" w:hAnsi="Times New Roman" w:cs="Times New Roman"/>
          <w:sz w:val="24"/>
          <w:szCs w:val="24"/>
          <w:shd w:val="clear" w:color="auto" w:fill="FFFFFF"/>
        </w:rPr>
        <w:t xml:space="preserve"> </w:t>
      </w:r>
      <w:r w:rsidR="00F21377" w:rsidRPr="0073417D">
        <w:rPr>
          <w:rFonts w:ascii="Times New Roman" w:hAnsi="Times New Roman" w:cs="Times New Roman"/>
          <w:sz w:val="24"/>
          <w:szCs w:val="24"/>
        </w:rPr>
        <w:t>priede pateiktą</w:t>
      </w:r>
      <w:r w:rsidR="00F21377" w:rsidRPr="00C17162">
        <w:rPr>
          <w:rFonts w:ascii="Times New Roman" w:hAnsi="Times New Roman" w:cs="Times New Roman"/>
          <w:sz w:val="24"/>
          <w:szCs w:val="24"/>
        </w:rPr>
        <w:t xml:space="preserve"> pasiūlymo formą</w:t>
      </w:r>
      <w:r w:rsidR="00447144">
        <w:rPr>
          <w:rFonts w:ascii="Times New Roman" w:hAnsi="Times New Roman" w:cs="Times New Roman"/>
          <w:sz w:val="24"/>
          <w:szCs w:val="24"/>
        </w:rPr>
        <w:t>;</w:t>
      </w:r>
    </w:p>
    <w:p w14:paraId="678C44CA" w14:textId="78A69696" w:rsidR="00FE7908" w:rsidRPr="00F21377" w:rsidRDefault="001255BA" w:rsidP="001255BA">
      <w:pPr>
        <w:pStyle w:val="Antrat1"/>
        <w:tabs>
          <w:tab w:val="left" w:pos="567"/>
        </w:tabs>
        <w:spacing w:line="20" w:lineRule="atLeast"/>
        <w:contextualSpacing/>
        <w:jc w:val="both"/>
        <w:rPr>
          <w:rFonts w:ascii="Times New Roman" w:hAnsi="Times New Roman" w:cs="Times New Roman"/>
          <w:b/>
          <w:bCs/>
          <w:sz w:val="28"/>
          <w:szCs w:val="28"/>
        </w:rPr>
      </w:pPr>
      <w:bookmarkStart w:id="38" w:name="_Ref39425999"/>
      <w:bookmarkStart w:id="39" w:name="_Ref39426005"/>
      <w:bookmarkStart w:id="40" w:name="_Toc225412220"/>
      <w:r>
        <w:rPr>
          <w:rFonts w:ascii="Times New Roman" w:hAnsi="Times New Roman" w:cs="Times New Roman"/>
          <w:b/>
          <w:bCs/>
          <w:sz w:val="28"/>
          <w:szCs w:val="28"/>
        </w:rPr>
        <w:t xml:space="preserve">10. </w:t>
      </w:r>
      <w:r w:rsidR="00FE7908" w:rsidRPr="00F21377">
        <w:rPr>
          <w:rFonts w:ascii="Times New Roman" w:hAnsi="Times New Roman" w:cs="Times New Roman"/>
          <w:b/>
          <w:bCs/>
          <w:sz w:val="28"/>
          <w:szCs w:val="28"/>
        </w:rPr>
        <w:t>S</w:t>
      </w:r>
      <w:r w:rsidR="00281735" w:rsidRPr="00F21377">
        <w:rPr>
          <w:rFonts w:ascii="Times New Roman" w:hAnsi="Times New Roman" w:cs="Times New Roman"/>
          <w:b/>
          <w:bCs/>
          <w:sz w:val="28"/>
          <w:szCs w:val="28"/>
        </w:rPr>
        <w:t>utarties sudarymas</w:t>
      </w:r>
      <w:bookmarkEnd w:id="38"/>
      <w:bookmarkEnd w:id="39"/>
      <w:bookmarkEnd w:id="40"/>
    </w:p>
    <w:p w14:paraId="27CAEFF7" w14:textId="520568A8" w:rsidR="00F57665" w:rsidRPr="008A4A67" w:rsidRDefault="008A4A67" w:rsidP="008A4A67">
      <w:pPr>
        <w:spacing w:after="0" w:line="20" w:lineRule="atLeast"/>
        <w:ind w:firstLine="540"/>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 xml:space="preserve">10.1. </w:t>
      </w:r>
      <w:r w:rsidR="00F57665" w:rsidRPr="008A4A67">
        <w:rPr>
          <w:rFonts w:ascii="Times New Roman" w:hAnsi="Times New Roman" w:cs="Times New Roman"/>
          <w:color w:val="000000" w:themeColor="text1"/>
          <w:sz w:val="24"/>
          <w:szCs w:val="24"/>
        </w:rPr>
        <w:t>Ši pirkimo procedūra atliekama siekiant sudaryti sutartį</w:t>
      </w:r>
      <w:r w:rsidR="009A7D11" w:rsidRPr="008A4A67">
        <w:rPr>
          <w:rFonts w:ascii="Times New Roman" w:hAnsi="Times New Roman" w:cs="Times New Roman"/>
          <w:color w:val="000000" w:themeColor="text1"/>
          <w:sz w:val="24"/>
          <w:szCs w:val="24"/>
        </w:rPr>
        <w:t xml:space="preserve"> su tiekėju, kurio pasiūlymas</w:t>
      </w:r>
      <w:r w:rsidR="007B12FF" w:rsidRPr="008A4A67">
        <w:rPr>
          <w:rFonts w:ascii="Times New Roman" w:hAnsi="Times New Roman" w:cs="Times New Roman"/>
          <w:color w:val="000000" w:themeColor="text1"/>
          <w:sz w:val="24"/>
          <w:szCs w:val="24"/>
        </w:rPr>
        <w:t xml:space="preserve">, vadovaujantis </w:t>
      </w:r>
      <w:r w:rsidR="008F4194" w:rsidRPr="008A4A67">
        <w:rPr>
          <w:rFonts w:ascii="Times New Roman" w:hAnsi="Times New Roman" w:cs="Times New Roman"/>
          <w:color w:val="000000" w:themeColor="text1"/>
          <w:sz w:val="24"/>
          <w:szCs w:val="24"/>
        </w:rPr>
        <w:t>p</w:t>
      </w:r>
      <w:r w:rsidR="007B12FF" w:rsidRPr="008A4A67">
        <w:rPr>
          <w:rFonts w:ascii="Times New Roman" w:hAnsi="Times New Roman" w:cs="Times New Roman"/>
          <w:color w:val="000000" w:themeColor="text1"/>
          <w:sz w:val="24"/>
          <w:szCs w:val="24"/>
        </w:rPr>
        <w:t xml:space="preserve">irkimo </w:t>
      </w:r>
      <w:r w:rsidR="00207E40" w:rsidRPr="008A4A67">
        <w:rPr>
          <w:rFonts w:ascii="Times New Roman" w:hAnsi="Times New Roman" w:cs="Times New Roman"/>
          <w:color w:val="000000" w:themeColor="text1"/>
          <w:sz w:val="24"/>
          <w:szCs w:val="24"/>
        </w:rPr>
        <w:t>sąlygose</w:t>
      </w:r>
      <w:r w:rsidR="007B12FF" w:rsidRPr="008A4A67">
        <w:rPr>
          <w:rFonts w:ascii="Times New Roman" w:hAnsi="Times New Roman" w:cs="Times New Roman"/>
          <w:color w:val="0070C0"/>
          <w:sz w:val="24"/>
          <w:szCs w:val="24"/>
        </w:rPr>
        <w:t xml:space="preserve"> </w:t>
      </w:r>
      <w:r w:rsidR="007B12FF" w:rsidRPr="008A4A67">
        <w:rPr>
          <w:rFonts w:ascii="Times New Roman" w:hAnsi="Times New Roman" w:cs="Times New Roman"/>
          <w:color w:val="000000" w:themeColor="text1"/>
          <w:sz w:val="24"/>
          <w:szCs w:val="24"/>
        </w:rPr>
        <w:t>nustatyta tvarka</w:t>
      </w:r>
      <w:r w:rsidR="0023505D" w:rsidRPr="008A4A67">
        <w:rPr>
          <w:rFonts w:ascii="Times New Roman" w:hAnsi="Times New Roman" w:cs="Times New Roman"/>
          <w:color w:val="000000" w:themeColor="text1"/>
          <w:sz w:val="24"/>
          <w:szCs w:val="24"/>
        </w:rPr>
        <w:t>,</w:t>
      </w:r>
      <w:r w:rsidR="009A7D11" w:rsidRPr="008A4A67">
        <w:rPr>
          <w:rFonts w:ascii="Times New Roman" w:hAnsi="Times New Roman" w:cs="Times New Roman"/>
          <w:color w:val="000000" w:themeColor="text1"/>
          <w:sz w:val="24"/>
          <w:szCs w:val="24"/>
        </w:rPr>
        <w:t xml:space="preserve"> bus pripažintas laimėjęs</w:t>
      </w:r>
      <w:r w:rsidR="000E3542" w:rsidRPr="008A4A67">
        <w:rPr>
          <w:rFonts w:ascii="Times New Roman" w:hAnsi="Times New Roman" w:cs="Times New Roman"/>
          <w:color w:val="000000" w:themeColor="text1"/>
          <w:sz w:val="24"/>
          <w:szCs w:val="24"/>
        </w:rPr>
        <w:t xml:space="preserve">. </w:t>
      </w:r>
      <w:r w:rsidR="004B2DE4" w:rsidRPr="008A4A67">
        <w:rPr>
          <w:rFonts w:ascii="Times New Roman" w:hAnsi="Times New Roman" w:cs="Times New Roman"/>
          <w:sz w:val="24"/>
          <w:szCs w:val="24"/>
        </w:rPr>
        <w:t xml:space="preserve">Sutarties sąlygos pateikiamos </w:t>
      </w:r>
      <w:r w:rsidR="007A5D9C" w:rsidRPr="008A4A67">
        <w:rPr>
          <w:rFonts w:ascii="Times New Roman" w:hAnsi="Times New Roman" w:cs="Times New Roman"/>
          <w:sz w:val="24"/>
          <w:szCs w:val="24"/>
        </w:rPr>
        <w:t>P</w:t>
      </w:r>
      <w:r w:rsidR="00551FA7" w:rsidRPr="008A4A67">
        <w:rPr>
          <w:rFonts w:ascii="Times New Roman" w:hAnsi="Times New Roman" w:cs="Times New Roman"/>
          <w:sz w:val="24"/>
          <w:szCs w:val="24"/>
        </w:rPr>
        <w:t xml:space="preserve">irkimo </w:t>
      </w:r>
      <w:r w:rsidR="00D86901" w:rsidRPr="008A4A67">
        <w:rPr>
          <w:rFonts w:ascii="Times New Roman" w:hAnsi="Times New Roman" w:cs="Times New Roman"/>
          <w:sz w:val="24"/>
          <w:szCs w:val="24"/>
        </w:rPr>
        <w:t xml:space="preserve">sąlygų </w:t>
      </w:r>
      <w:r w:rsidR="000B06B9">
        <w:rPr>
          <w:rFonts w:ascii="Times New Roman" w:hAnsi="Times New Roman" w:cs="Times New Roman"/>
          <w:sz w:val="24"/>
          <w:szCs w:val="24"/>
        </w:rPr>
        <w:t>8</w:t>
      </w:r>
      <w:r w:rsidR="00F21377" w:rsidRPr="003D048C">
        <w:rPr>
          <w:rFonts w:ascii="Times New Roman" w:hAnsi="Times New Roman" w:cs="Times New Roman"/>
          <w:sz w:val="24"/>
          <w:szCs w:val="24"/>
        </w:rPr>
        <w:t xml:space="preserve"> </w:t>
      </w:r>
      <w:r w:rsidR="00D86901" w:rsidRPr="003D048C">
        <w:rPr>
          <w:rFonts w:ascii="Times New Roman" w:hAnsi="Times New Roman" w:cs="Times New Roman"/>
          <w:sz w:val="24"/>
          <w:szCs w:val="24"/>
        </w:rPr>
        <w:t xml:space="preserve">priede „Sutarties </w:t>
      </w:r>
      <w:r w:rsidR="00D86901" w:rsidRPr="0073417D">
        <w:rPr>
          <w:rFonts w:ascii="Times New Roman" w:hAnsi="Times New Roman" w:cs="Times New Roman"/>
          <w:sz w:val="24"/>
          <w:szCs w:val="24"/>
        </w:rPr>
        <w:t>projektas</w:t>
      </w:r>
      <w:r w:rsidR="00F21377" w:rsidRPr="0073417D">
        <w:rPr>
          <w:rFonts w:ascii="Times New Roman" w:hAnsi="Times New Roman" w:cs="Times New Roman"/>
          <w:sz w:val="24"/>
          <w:szCs w:val="24"/>
        </w:rPr>
        <w:t>“</w:t>
      </w:r>
    </w:p>
    <w:p w14:paraId="6443AA63" w14:textId="77777777" w:rsidR="00773BC1" w:rsidRPr="008F30C7" w:rsidRDefault="00773BC1" w:rsidP="00773BC1">
      <w:pPr>
        <w:pStyle w:val="Antrat1"/>
        <w:tabs>
          <w:tab w:val="left" w:pos="567"/>
        </w:tabs>
        <w:spacing w:line="276" w:lineRule="auto"/>
        <w:contextualSpacing/>
        <w:jc w:val="both"/>
        <w:rPr>
          <w:rFonts w:ascii="Times New Roman" w:hAnsi="Times New Roman" w:cs="Times New Roman"/>
          <w:b/>
          <w:bCs/>
          <w:color w:val="auto"/>
          <w:sz w:val="28"/>
          <w:szCs w:val="28"/>
        </w:rPr>
      </w:pPr>
      <w:bookmarkStart w:id="41" w:name="_Toc225412221"/>
      <w:r w:rsidRPr="008F30C7">
        <w:rPr>
          <w:rFonts w:ascii="Times New Roman" w:hAnsi="Times New Roman" w:cs="Times New Roman"/>
          <w:b/>
          <w:color w:val="auto"/>
          <w:sz w:val="28"/>
          <w:szCs w:val="28"/>
        </w:rPr>
        <w:lastRenderedPageBreak/>
        <w:t>11. Kitos sąlygos</w:t>
      </w:r>
      <w:bookmarkEnd w:id="41"/>
    </w:p>
    <w:bookmarkEnd w:id="1"/>
    <w:p w14:paraId="54491D37" w14:textId="77777777" w:rsidR="006142DA" w:rsidRDefault="006142DA" w:rsidP="004255CD">
      <w:pPr>
        <w:ind w:firstLine="567"/>
        <w:jc w:val="both"/>
        <w:rPr>
          <w:rFonts w:ascii="Times New Roman" w:hAnsi="Times New Roman" w:cs="Times New Roman"/>
          <w:iCs/>
          <w:kern w:val="2"/>
          <w:sz w:val="24"/>
          <w:szCs w:val="24"/>
        </w:rPr>
      </w:pPr>
    </w:p>
    <w:p w14:paraId="60830DC4" w14:textId="77777777" w:rsidR="006142DA" w:rsidRDefault="006142DA" w:rsidP="004255CD">
      <w:pPr>
        <w:ind w:firstLine="567"/>
        <w:jc w:val="both"/>
        <w:rPr>
          <w:rFonts w:ascii="Times New Roman" w:hAnsi="Times New Roman" w:cs="Times New Roman"/>
          <w:iCs/>
          <w:kern w:val="2"/>
          <w:sz w:val="24"/>
          <w:szCs w:val="24"/>
        </w:rPr>
      </w:pPr>
    </w:p>
    <w:p w14:paraId="18003D29" w14:textId="77777777" w:rsidR="000B06B9" w:rsidRDefault="000B06B9" w:rsidP="004255CD">
      <w:pPr>
        <w:ind w:firstLine="567"/>
        <w:jc w:val="both"/>
        <w:rPr>
          <w:rFonts w:ascii="Times New Roman" w:hAnsi="Times New Roman" w:cs="Times New Roman"/>
          <w:iCs/>
          <w:kern w:val="2"/>
          <w:sz w:val="24"/>
          <w:szCs w:val="24"/>
        </w:rPr>
      </w:pPr>
    </w:p>
    <w:p w14:paraId="49331D88" w14:textId="77777777" w:rsidR="000B06B9" w:rsidRDefault="000B06B9" w:rsidP="004255CD">
      <w:pPr>
        <w:ind w:firstLine="567"/>
        <w:jc w:val="both"/>
        <w:rPr>
          <w:rFonts w:ascii="Times New Roman" w:hAnsi="Times New Roman" w:cs="Times New Roman"/>
          <w:iCs/>
          <w:kern w:val="2"/>
          <w:sz w:val="24"/>
          <w:szCs w:val="24"/>
        </w:rPr>
      </w:pPr>
    </w:p>
    <w:p w14:paraId="1080BA7A" w14:textId="77777777" w:rsidR="000B06B9" w:rsidRDefault="000B06B9" w:rsidP="004255CD">
      <w:pPr>
        <w:ind w:firstLine="567"/>
        <w:jc w:val="both"/>
        <w:rPr>
          <w:rFonts w:ascii="Times New Roman" w:hAnsi="Times New Roman" w:cs="Times New Roman"/>
          <w:iCs/>
          <w:kern w:val="2"/>
          <w:sz w:val="24"/>
          <w:szCs w:val="24"/>
        </w:rPr>
      </w:pPr>
    </w:p>
    <w:p w14:paraId="4708FBC0" w14:textId="77777777" w:rsidR="000B06B9" w:rsidRDefault="000B06B9" w:rsidP="004255CD">
      <w:pPr>
        <w:ind w:firstLine="567"/>
        <w:jc w:val="both"/>
        <w:rPr>
          <w:rFonts w:ascii="Times New Roman" w:hAnsi="Times New Roman" w:cs="Times New Roman"/>
          <w:iCs/>
          <w:kern w:val="2"/>
          <w:sz w:val="24"/>
          <w:szCs w:val="24"/>
        </w:rPr>
      </w:pPr>
    </w:p>
    <w:p w14:paraId="00928030" w14:textId="77777777" w:rsidR="000B06B9" w:rsidRDefault="000B06B9" w:rsidP="004255CD">
      <w:pPr>
        <w:ind w:firstLine="567"/>
        <w:jc w:val="both"/>
        <w:rPr>
          <w:rFonts w:ascii="Times New Roman" w:hAnsi="Times New Roman" w:cs="Times New Roman"/>
          <w:iCs/>
          <w:kern w:val="2"/>
          <w:sz w:val="24"/>
          <w:szCs w:val="24"/>
        </w:rPr>
      </w:pPr>
    </w:p>
    <w:p w14:paraId="23B49D2B" w14:textId="77777777" w:rsidR="000B06B9" w:rsidRDefault="000B06B9" w:rsidP="004255CD">
      <w:pPr>
        <w:ind w:firstLine="567"/>
        <w:jc w:val="both"/>
        <w:rPr>
          <w:rFonts w:ascii="Times New Roman" w:hAnsi="Times New Roman" w:cs="Times New Roman"/>
          <w:iCs/>
          <w:kern w:val="2"/>
          <w:sz w:val="24"/>
          <w:szCs w:val="24"/>
        </w:rPr>
      </w:pPr>
    </w:p>
    <w:p w14:paraId="3006F5B3" w14:textId="77777777" w:rsidR="000B06B9" w:rsidRDefault="000B06B9" w:rsidP="004255CD">
      <w:pPr>
        <w:ind w:firstLine="567"/>
        <w:jc w:val="both"/>
        <w:rPr>
          <w:rFonts w:ascii="Times New Roman" w:hAnsi="Times New Roman" w:cs="Times New Roman"/>
          <w:iCs/>
          <w:kern w:val="2"/>
          <w:sz w:val="24"/>
          <w:szCs w:val="24"/>
        </w:rPr>
      </w:pPr>
    </w:p>
    <w:p w14:paraId="54917BD6" w14:textId="77777777" w:rsidR="000B06B9" w:rsidRDefault="000B06B9" w:rsidP="004255CD">
      <w:pPr>
        <w:ind w:firstLine="567"/>
        <w:jc w:val="both"/>
        <w:rPr>
          <w:rFonts w:ascii="Times New Roman" w:hAnsi="Times New Roman" w:cs="Times New Roman"/>
          <w:iCs/>
          <w:kern w:val="2"/>
          <w:sz w:val="24"/>
          <w:szCs w:val="24"/>
        </w:rPr>
      </w:pPr>
    </w:p>
    <w:p w14:paraId="323B804F" w14:textId="77777777" w:rsidR="000B06B9" w:rsidRDefault="000B06B9" w:rsidP="004255CD">
      <w:pPr>
        <w:ind w:firstLine="567"/>
        <w:jc w:val="both"/>
        <w:rPr>
          <w:rFonts w:ascii="Times New Roman" w:hAnsi="Times New Roman" w:cs="Times New Roman"/>
          <w:iCs/>
          <w:kern w:val="2"/>
          <w:sz w:val="24"/>
          <w:szCs w:val="24"/>
        </w:rPr>
      </w:pPr>
    </w:p>
    <w:p w14:paraId="03D448C3" w14:textId="77777777" w:rsidR="000B06B9" w:rsidRDefault="000B06B9" w:rsidP="004255CD">
      <w:pPr>
        <w:ind w:firstLine="567"/>
        <w:jc w:val="both"/>
        <w:rPr>
          <w:rFonts w:ascii="Times New Roman" w:hAnsi="Times New Roman" w:cs="Times New Roman"/>
          <w:iCs/>
          <w:kern w:val="2"/>
          <w:sz w:val="24"/>
          <w:szCs w:val="24"/>
        </w:rPr>
      </w:pPr>
    </w:p>
    <w:p w14:paraId="0E32E35D" w14:textId="77777777" w:rsidR="000B06B9" w:rsidRDefault="000B06B9" w:rsidP="004255CD">
      <w:pPr>
        <w:ind w:firstLine="567"/>
        <w:jc w:val="both"/>
        <w:rPr>
          <w:rFonts w:ascii="Times New Roman" w:hAnsi="Times New Roman" w:cs="Times New Roman"/>
          <w:iCs/>
          <w:kern w:val="2"/>
          <w:sz w:val="24"/>
          <w:szCs w:val="24"/>
        </w:rPr>
      </w:pPr>
    </w:p>
    <w:p w14:paraId="3010B0A8" w14:textId="77777777" w:rsidR="000B06B9" w:rsidRDefault="000B06B9" w:rsidP="004255CD">
      <w:pPr>
        <w:ind w:firstLine="567"/>
        <w:jc w:val="both"/>
        <w:rPr>
          <w:rFonts w:ascii="Times New Roman" w:hAnsi="Times New Roman" w:cs="Times New Roman"/>
          <w:iCs/>
          <w:kern w:val="2"/>
          <w:sz w:val="24"/>
          <w:szCs w:val="24"/>
        </w:rPr>
      </w:pPr>
    </w:p>
    <w:p w14:paraId="500E6260" w14:textId="77777777" w:rsidR="000B06B9" w:rsidRDefault="000B06B9" w:rsidP="004255CD">
      <w:pPr>
        <w:ind w:firstLine="567"/>
        <w:jc w:val="both"/>
        <w:rPr>
          <w:rFonts w:ascii="Times New Roman" w:hAnsi="Times New Roman" w:cs="Times New Roman"/>
          <w:iCs/>
          <w:kern w:val="2"/>
          <w:sz w:val="24"/>
          <w:szCs w:val="24"/>
        </w:rPr>
      </w:pPr>
    </w:p>
    <w:p w14:paraId="11245CCD" w14:textId="77777777" w:rsidR="000B06B9" w:rsidRDefault="000B06B9" w:rsidP="004255CD">
      <w:pPr>
        <w:ind w:firstLine="567"/>
        <w:jc w:val="both"/>
        <w:rPr>
          <w:rFonts w:ascii="Times New Roman" w:hAnsi="Times New Roman" w:cs="Times New Roman"/>
          <w:iCs/>
          <w:kern w:val="2"/>
          <w:sz w:val="24"/>
          <w:szCs w:val="24"/>
        </w:rPr>
      </w:pPr>
    </w:p>
    <w:p w14:paraId="368FDE46" w14:textId="77777777" w:rsidR="000B06B9" w:rsidRDefault="000B06B9" w:rsidP="004255CD">
      <w:pPr>
        <w:ind w:firstLine="567"/>
        <w:jc w:val="both"/>
        <w:rPr>
          <w:rFonts w:ascii="Times New Roman" w:hAnsi="Times New Roman" w:cs="Times New Roman"/>
          <w:iCs/>
          <w:kern w:val="2"/>
          <w:sz w:val="24"/>
          <w:szCs w:val="24"/>
        </w:rPr>
      </w:pPr>
    </w:p>
    <w:p w14:paraId="1C2D5EE1" w14:textId="77777777" w:rsidR="000B06B9" w:rsidRDefault="000B06B9" w:rsidP="004255CD">
      <w:pPr>
        <w:ind w:firstLine="567"/>
        <w:jc w:val="both"/>
        <w:rPr>
          <w:rFonts w:ascii="Times New Roman" w:hAnsi="Times New Roman" w:cs="Times New Roman"/>
          <w:iCs/>
          <w:kern w:val="2"/>
          <w:sz w:val="24"/>
          <w:szCs w:val="24"/>
        </w:rPr>
      </w:pPr>
    </w:p>
    <w:p w14:paraId="3F5C2FEB" w14:textId="77777777" w:rsidR="000B06B9" w:rsidRDefault="000B06B9" w:rsidP="004255CD">
      <w:pPr>
        <w:ind w:firstLine="567"/>
        <w:jc w:val="both"/>
        <w:rPr>
          <w:rFonts w:ascii="Times New Roman" w:hAnsi="Times New Roman" w:cs="Times New Roman"/>
          <w:iCs/>
          <w:kern w:val="2"/>
          <w:sz w:val="24"/>
          <w:szCs w:val="24"/>
        </w:rPr>
      </w:pPr>
    </w:p>
    <w:p w14:paraId="76A103A1" w14:textId="77777777" w:rsidR="000B06B9" w:rsidRDefault="000B06B9" w:rsidP="004255CD">
      <w:pPr>
        <w:ind w:firstLine="567"/>
        <w:jc w:val="both"/>
        <w:rPr>
          <w:rFonts w:ascii="Times New Roman" w:hAnsi="Times New Roman" w:cs="Times New Roman"/>
          <w:iCs/>
          <w:kern w:val="2"/>
          <w:sz w:val="24"/>
          <w:szCs w:val="24"/>
        </w:rPr>
      </w:pPr>
    </w:p>
    <w:p w14:paraId="2EA47822" w14:textId="77777777" w:rsidR="000B06B9" w:rsidRDefault="000B06B9" w:rsidP="004255CD">
      <w:pPr>
        <w:ind w:firstLine="567"/>
        <w:jc w:val="both"/>
        <w:rPr>
          <w:rFonts w:ascii="Times New Roman" w:hAnsi="Times New Roman" w:cs="Times New Roman"/>
          <w:iCs/>
          <w:kern w:val="2"/>
          <w:sz w:val="24"/>
          <w:szCs w:val="24"/>
        </w:rPr>
      </w:pPr>
    </w:p>
    <w:p w14:paraId="3A895C44" w14:textId="77777777" w:rsidR="000B06B9" w:rsidRDefault="000B06B9" w:rsidP="004255CD">
      <w:pPr>
        <w:ind w:firstLine="567"/>
        <w:jc w:val="both"/>
        <w:rPr>
          <w:rFonts w:ascii="Times New Roman" w:hAnsi="Times New Roman" w:cs="Times New Roman"/>
          <w:iCs/>
          <w:kern w:val="2"/>
          <w:sz w:val="24"/>
          <w:szCs w:val="24"/>
        </w:rPr>
      </w:pPr>
    </w:p>
    <w:p w14:paraId="2AB803AC" w14:textId="77777777" w:rsidR="000B06B9" w:rsidRDefault="000B06B9" w:rsidP="004255CD">
      <w:pPr>
        <w:ind w:firstLine="567"/>
        <w:jc w:val="both"/>
        <w:rPr>
          <w:rFonts w:ascii="Times New Roman" w:hAnsi="Times New Roman" w:cs="Times New Roman"/>
          <w:iCs/>
          <w:kern w:val="2"/>
          <w:sz w:val="24"/>
          <w:szCs w:val="24"/>
        </w:rPr>
      </w:pPr>
    </w:p>
    <w:p w14:paraId="27DBF2E2" w14:textId="77777777" w:rsidR="000B06B9" w:rsidRDefault="000B06B9" w:rsidP="004255CD">
      <w:pPr>
        <w:ind w:firstLine="567"/>
        <w:jc w:val="both"/>
        <w:rPr>
          <w:rFonts w:ascii="Times New Roman" w:hAnsi="Times New Roman" w:cs="Times New Roman"/>
          <w:iCs/>
          <w:kern w:val="2"/>
          <w:sz w:val="24"/>
          <w:szCs w:val="24"/>
        </w:rPr>
      </w:pPr>
    </w:p>
    <w:p w14:paraId="47A61DC9" w14:textId="77777777" w:rsidR="000B06B9" w:rsidRDefault="000B06B9" w:rsidP="004255CD">
      <w:pPr>
        <w:ind w:firstLine="567"/>
        <w:jc w:val="both"/>
        <w:rPr>
          <w:rFonts w:ascii="Times New Roman" w:hAnsi="Times New Roman" w:cs="Times New Roman"/>
          <w:iCs/>
          <w:kern w:val="2"/>
          <w:sz w:val="24"/>
          <w:szCs w:val="24"/>
        </w:rPr>
      </w:pPr>
    </w:p>
    <w:p w14:paraId="2CD75F60" w14:textId="77777777" w:rsidR="00FD0BBA" w:rsidRDefault="00FD0BBA" w:rsidP="004255CD">
      <w:pPr>
        <w:ind w:firstLine="567"/>
        <w:jc w:val="both"/>
        <w:rPr>
          <w:rFonts w:ascii="Times New Roman" w:hAnsi="Times New Roman" w:cs="Times New Roman"/>
          <w:iCs/>
          <w:kern w:val="2"/>
          <w:sz w:val="24"/>
          <w:szCs w:val="24"/>
        </w:rPr>
      </w:pPr>
    </w:p>
    <w:p w14:paraId="0D128F2F" w14:textId="77777777" w:rsidR="00FD0BBA" w:rsidRDefault="00FD0BBA" w:rsidP="004255CD">
      <w:pPr>
        <w:ind w:firstLine="567"/>
        <w:jc w:val="both"/>
        <w:rPr>
          <w:rFonts w:ascii="Times New Roman" w:hAnsi="Times New Roman" w:cs="Times New Roman"/>
          <w:iCs/>
          <w:kern w:val="2"/>
          <w:sz w:val="24"/>
          <w:szCs w:val="24"/>
        </w:rPr>
      </w:pPr>
    </w:p>
    <w:p w14:paraId="2AA5A425" w14:textId="77777777" w:rsidR="000B06B9" w:rsidRDefault="000B06B9" w:rsidP="004255CD">
      <w:pPr>
        <w:ind w:firstLine="567"/>
        <w:jc w:val="both"/>
        <w:rPr>
          <w:rFonts w:ascii="Times New Roman" w:hAnsi="Times New Roman" w:cs="Times New Roman"/>
          <w:iCs/>
          <w:kern w:val="2"/>
          <w:sz w:val="24"/>
          <w:szCs w:val="24"/>
        </w:rPr>
      </w:pPr>
    </w:p>
    <w:p w14:paraId="1DF37652" w14:textId="08FC1AA8" w:rsidR="00774AA5" w:rsidRPr="006206AB" w:rsidRDefault="000631F1" w:rsidP="006206AB">
      <w:pPr>
        <w:pStyle w:val="Antrat2"/>
        <w:jc w:val="right"/>
        <w:rPr>
          <w:rStyle w:val="Rykuspabraukimas"/>
          <w:rFonts w:ascii="Times New Roman" w:eastAsia="Calibri" w:hAnsi="Times New Roman" w:cs="Times New Roman"/>
          <w:i w:val="0"/>
          <w:iCs w:val="0"/>
          <w:color w:val="auto"/>
          <w:sz w:val="24"/>
          <w:szCs w:val="24"/>
        </w:rPr>
      </w:pPr>
      <w:bookmarkStart w:id="42" w:name="_Toc225412222"/>
      <w:r w:rsidRPr="006206AB">
        <w:rPr>
          <w:rStyle w:val="Rykuspabraukimas"/>
          <w:rFonts w:ascii="Times New Roman" w:eastAsia="Calibri" w:hAnsi="Times New Roman" w:cs="Times New Roman"/>
          <w:i w:val="0"/>
          <w:iCs w:val="0"/>
          <w:color w:val="auto"/>
          <w:sz w:val="24"/>
          <w:szCs w:val="24"/>
        </w:rPr>
        <w:lastRenderedPageBreak/>
        <w:t>P</w:t>
      </w:r>
      <w:r w:rsidR="008F59C5" w:rsidRPr="006206AB">
        <w:rPr>
          <w:rStyle w:val="Rykuspabraukimas"/>
          <w:rFonts w:ascii="Times New Roman" w:eastAsia="Calibri" w:hAnsi="Times New Roman" w:cs="Times New Roman"/>
          <w:i w:val="0"/>
          <w:iCs w:val="0"/>
          <w:color w:val="auto"/>
          <w:sz w:val="24"/>
          <w:szCs w:val="24"/>
        </w:rPr>
        <w:t>irkimo sąlygų 1 priedas „Terminai“</w:t>
      </w:r>
      <w:bookmarkEnd w:id="42"/>
    </w:p>
    <w:p w14:paraId="5369DEF7" w14:textId="77777777" w:rsidR="00A53BAE" w:rsidRPr="00367E6E"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8"/>
        <w:gridCol w:w="2794"/>
        <w:gridCol w:w="3651"/>
        <w:gridCol w:w="2780"/>
      </w:tblGrid>
      <w:tr w:rsidR="003A1AA4" w:rsidRPr="00367E6E" w14:paraId="730836B8" w14:textId="77777777" w:rsidTr="00356ABA">
        <w:trPr>
          <w:trHeight w:val="20"/>
        </w:trPr>
        <w:tc>
          <w:tcPr>
            <w:tcW w:w="698" w:type="dxa"/>
            <w:shd w:val="clear" w:color="auto" w:fill="D9D9D9" w:themeFill="background1" w:themeFillShade="D9"/>
            <w:tcMar>
              <w:top w:w="0" w:type="dxa"/>
              <w:left w:w="108" w:type="dxa"/>
              <w:bottom w:w="0" w:type="dxa"/>
              <w:right w:w="108" w:type="dxa"/>
            </w:tcMar>
          </w:tcPr>
          <w:p w14:paraId="200EEC47" w14:textId="5BF2C743" w:rsidR="00774AA5" w:rsidRPr="00367E6E" w:rsidRDefault="009F4FBE" w:rsidP="004B3551">
            <w:pPr>
              <w:jc w:val="center"/>
              <w:rPr>
                <w:rFonts w:ascii="Times New Roman" w:hAnsi="Times New Roman" w:cs="Times New Roman"/>
                <w:b/>
                <w:bCs/>
                <w:sz w:val="24"/>
                <w:szCs w:val="24"/>
              </w:rPr>
            </w:pPr>
            <w:r w:rsidRPr="00367E6E">
              <w:rPr>
                <w:rFonts w:ascii="Times New Roman" w:hAnsi="Times New Roman" w:cs="Times New Roman"/>
                <w:b/>
                <w:bCs/>
                <w:sz w:val="24"/>
                <w:szCs w:val="24"/>
              </w:rPr>
              <w:t>Eil.</w:t>
            </w:r>
            <w:r w:rsidR="002F1B6E">
              <w:rPr>
                <w:rFonts w:ascii="Times New Roman" w:hAnsi="Times New Roman" w:cs="Times New Roman"/>
                <w:b/>
                <w:bCs/>
                <w:sz w:val="24"/>
                <w:szCs w:val="24"/>
              </w:rPr>
              <w:t xml:space="preserve"> </w:t>
            </w:r>
            <w:r w:rsidRPr="00367E6E">
              <w:rPr>
                <w:rFonts w:ascii="Times New Roman" w:hAnsi="Times New Roman" w:cs="Times New Roman"/>
                <w:b/>
                <w:bCs/>
                <w:sz w:val="24"/>
                <w:szCs w:val="24"/>
              </w:rPr>
              <w:t>Nr.</w:t>
            </w:r>
          </w:p>
        </w:tc>
        <w:tc>
          <w:tcPr>
            <w:tcW w:w="2794" w:type="dxa"/>
            <w:shd w:val="clear" w:color="auto" w:fill="D9D9D9" w:themeFill="background1" w:themeFillShade="D9"/>
            <w:tcMar>
              <w:top w:w="0" w:type="dxa"/>
              <w:left w:w="108" w:type="dxa"/>
              <w:bottom w:w="0" w:type="dxa"/>
              <w:right w:w="108" w:type="dxa"/>
            </w:tcMar>
          </w:tcPr>
          <w:p w14:paraId="778B1404" w14:textId="0B137751" w:rsidR="00774AA5" w:rsidRPr="00367E6E" w:rsidRDefault="004B3551" w:rsidP="004B3551">
            <w:pPr>
              <w:jc w:val="center"/>
              <w:rPr>
                <w:rFonts w:ascii="Times New Roman" w:hAnsi="Times New Roman" w:cs="Times New Roman"/>
                <w:b/>
                <w:bCs/>
                <w:sz w:val="24"/>
                <w:szCs w:val="24"/>
              </w:rPr>
            </w:pPr>
            <w:r w:rsidRPr="00367E6E">
              <w:rPr>
                <w:rFonts w:ascii="Times New Roman" w:hAnsi="Times New Roman" w:cs="Times New Roman"/>
                <w:b/>
                <w:bCs/>
                <w:sz w:val="24"/>
                <w:szCs w:val="24"/>
              </w:rPr>
              <w:t>VEIKSMAS</w:t>
            </w:r>
          </w:p>
        </w:tc>
        <w:tc>
          <w:tcPr>
            <w:tcW w:w="3651" w:type="dxa"/>
            <w:shd w:val="clear" w:color="auto" w:fill="D9D9D9" w:themeFill="background1" w:themeFillShade="D9"/>
            <w:tcMar>
              <w:top w:w="0" w:type="dxa"/>
              <w:left w:w="108" w:type="dxa"/>
              <w:bottom w:w="0" w:type="dxa"/>
              <w:right w:w="108" w:type="dxa"/>
            </w:tcMar>
          </w:tcPr>
          <w:p w14:paraId="2D8BCE72" w14:textId="77777777" w:rsidR="00774AA5" w:rsidRPr="00367E6E" w:rsidRDefault="00774AA5" w:rsidP="004B3551">
            <w:pPr>
              <w:spacing w:after="0"/>
              <w:jc w:val="center"/>
              <w:rPr>
                <w:rFonts w:ascii="Times New Roman" w:hAnsi="Times New Roman" w:cs="Times New Roman"/>
                <w:b/>
                <w:sz w:val="24"/>
                <w:szCs w:val="24"/>
              </w:rPr>
            </w:pPr>
            <w:r w:rsidRPr="00367E6E">
              <w:rPr>
                <w:rFonts w:ascii="Times New Roman" w:hAnsi="Times New Roman" w:cs="Times New Roman"/>
                <w:b/>
                <w:sz w:val="24"/>
                <w:szCs w:val="24"/>
              </w:rPr>
              <w:t>DATA/DIENŲ SKAIČIUS/ LAIKAS</w:t>
            </w:r>
          </w:p>
          <w:p w14:paraId="677BC1F4" w14:textId="77777777" w:rsidR="00774AA5" w:rsidRPr="00367E6E" w:rsidRDefault="00774AA5" w:rsidP="004B3551">
            <w:pPr>
              <w:spacing w:after="0"/>
              <w:jc w:val="center"/>
              <w:rPr>
                <w:rFonts w:ascii="Times New Roman" w:hAnsi="Times New Roman" w:cs="Times New Roman"/>
                <w:sz w:val="24"/>
                <w:szCs w:val="24"/>
              </w:rPr>
            </w:pPr>
            <w:r w:rsidRPr="00367E6E">
              <w:rPr>
                <w:rFonts w:ascii="Times New Roman" w:hAnsi="Times New Roman" w:cs="Times New Roman"/>
                <w:sz w:val="24"/>
                <w:szCs w:val="24"/>
              </w:rPr>
              <w:t>(Lietuvos laiku)</w:t>
            </w:r>
          </w:p>
        </w:tc>
        <w:tc>
          <w:tcPr>
            <w:tcW w:w="2780" w:type="dxa"/>
            <w:shd w:val="clear" w:color="auto" w:fill="D9D9D9" w:themeFill="background1" w:themeFillShade="D9"/>
            <w:tcMar>
              <w:top w:w="0" w:type="dxa"/>
              <w:left w:w="108" w:type="dxa"/>
              <w:bottom w:w="0" w:type="dxa"/>
              <w:right w:w="108" w:type="dxa"/>
            </w:tcMar>
          </w:tcPr>
          <w:p w14:paraId="11CCA5FB" w14:textId="77777777" w:rsidR="00774AA5" w:rsidRPr="00367E6E" w:rsidRDefault="00774AA5" w:rsidP="004B3551">
            <w:pPr>
              <w:jc w:val="center"/>
              <w:rPr>
                <w:rFonts w:ascii="Times New Roman" w:hAnsi="Times New Roman" w:cs="Times New Roman"/>
                <w:b/>
                <w:sz w:val="24"/>
                <w:szCs w:val="24"/>
              </w:rPr>
            </w:pPr>
            <w:r w:rsidRPr="00367E6E">
              <w:rPr>
                <w:rFonts w:ascii="Times New Roman" w:hAnsi="Times New Roman" w:cs="Times New Roman"/>
                <w:b/>
                <w:sz w:val="24"/>
                <w:szCs w:val="24"/>
              </w:rPr>
              <w:t>PASTABOS</w:t>
            </w:r>
          </w:p>
        </w:tc>
      </w:tr>
      <w:tr w:rsidR="00BD5421" w:rsidRPr="00367E6E" w14:paraId="33F22B33" w14:textId="77777777" w:rsidTr="00356ABA">
        <w:trPr>
          <w:trHeight w:val="20"/>
        </w:trPr>
        <w:tc>
          <w:tcPr>
            <w:tcW w:w="698" w:type="dxa"/>
            <w:tcMar>
              <w:top w:w="0" w:type="dxa"/>
              <w:left w:w="108" w:type="dxa"/>
              <w:bottom w:w="0" w:type="dxa"/>
              <w:right w:w="108" w:type="dxa"/>
            </w:tcMar>
          </w:tcPr>
          <w:p w14:paraId="1D2814F3" w14:textId="2D8BEDEE" w:rsidR="00774AA5" w:rsidRPr="00367E6E" w:rsidRDefault="006932C2" w:rsidP="006932C2">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1.</w:t>
            </w:r>
          </w:p>
        </w:tc>
        <w:tc>
          <w:tcPr>
            <w:tcW w:w="2794" w:type="dxa"/>
            <w:tcMar>
              <w:top w:w="0" w:type="dxa"/>
              <w:left w:w="108" w:type="dxa"/>
              <w:bottom w:w="0" w:type="dxa"/>
              <w:right w:w="108" w:type="dxa"/>
            </w:tcMar>
          </w:tcPr>
          <w:p w14:paraId="25B87B88" w14:textId="77777777" w:rsidR="00774AA5" w:rsidRPr="00367E6E" w:rsidRDefault="00774AA5" w:rsidP="0003169B">
            <w:pPr>
              <w:keepNext/>
              <w:spacing w:after="0" w:line="240" w:lineRule="auto"/>
              <w:rPr>
                <w:rFonts w:ascii="Times New Roman" w:hAnsi="Times New Roman" w:cs="Times New Roman"/>
                <w:sz w:val="24"/>
                <w:szCs w:val="24"/>
              </w:rPr>
            </w:pPr>
            <w:r w:rsidRPr="00367E6E">
              <w:rPr>
                <w:rFonts w:ascii="Times New Roman" w:hAnsi="Times New Roman" w:cs="Times New Roman"/>
                <w:bCs/>
                <w:sz w:val="24"/>
                <w:szCs w:val="24"/>
              </w:rPr>
              <w:t>Pasiūlymų pateikimo terminas</w:t>
            </w:r>
          </w:p>
        </w:tc>
        <w:tc>
          <w:tcPr>
            <w:tcW w:w="3651" w:type="dxa"/>
            <w:tcMar>
              <w:top w:w="0" w:type="dxa"/>
              <w:left w:w="108" w:type="dxa"/>
              <w:bottom w:w="0" w:type="dxa"/>
              <w:right w:w="108" w:type="dxa"/>
            </w:tcMar>
          </w:tcPr>
          <w:p w14:paraId="3167CE4C" w14:textId="719F5068" w:rsidR="00774AA5" w:rsidRPr="00367E6E" w:rsidRDefault="00774AA5" w:rsidP="0003169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nurodytas </w:t>
            </w:r>
            <w:r w:rsidR="00C47599" w:rsidRPr="00367E6E">
              <w:rPr>
                <w:rFonts w:ascii="Times New Roman" w:hAnsi="Times New Roman" w:cs="Times New Roman"/>
                <w:sz w:val="24"/>
                <w:szCs w:val="24"/>
              </w:rPr>
              <w:t>s</w:t>
            </w:r>
            <w:r w:rsidRPr="00367E6E">
              <w:rPr>
                <w:rFonts w:ascii="Times New Roman" w:hAnsi="Times New Roman" w:cs="Times New Roman"/>
                <w:sz w:val="24"/>
                <w:szCs w:val="24"/>
              </w:rPr>
              <w:t xml:space="preserve">kelbime </w:t>
            </w:r>
          </w:p>
        </w:tc>
        <w:tc>
          <w:tcPr>
            <w:tcW w:w="2780" w:type="dxa"/>
            <w:tcMar>
              <w:top w:w="0" w:type="dxa"/>
              <w:left w:w="108" w:type="dxa"/>
              <w:bottom w:w="0" w:type="dxa"/>
              <w:right w:w="108" w:type="dxa"/>
            </w:tcMar>
          </w:tcPr>
          <w:p w14:paraId="2BC4B21F" w14:textId="0CE68D8A" w:rsidR="00774AA5" w:rsidRPr="00367E6E" w:rsidRDefault="00774AA5" w:rsidP="00593F3E">
            <w:pPr>
              <w:spacing w:after="0" w:line="240" w:lineRule="auto"/>
              <w:rPr>
                <w:rFonts w:ascii="Times New Roman" w:hAnsi="Times New Roman" w:cs="Times New Roman"/>
                <w:iCs/>
                <w:sz w:val="24"/>
                <w:szCs w:val="24"/>
              </w:rPr>
            </w:pPr>
            <w:r w:rsidRPr="00367E6E">
              <w:rPr>
                <w:rFonts w:ascii="Times New Roman" w:hAnsi="Times New Roman" w:cs="Times New Roman"/>
                <w:sz w:val="24"/>
                <w:szCs w:val="24"/>
              </w:rPr>
              <w:t>Perkančioji organizacija turi teisę pratęsti pasiūlymų pateikimo terminą.</w:t>
            </w:r>
          </w:p>
        </w:tc>
      </w:tr>
      <w:tr w:rsidR="00BD5421" w:rsidRPr="00367E6E" w14:paraId="2DDCD559" w14:textId="77777777" w:rsidTr="00356ABA">
        <w:trPr>
          <w:trHeight w:val="20"/>
        </w:trPr>
        <w:tc>
          <w:tcPr>
            <w:tcW w:w="698" w:type="dxa"/>
            <w:tcMar>
              <w:top w:w="0" w:type="dxa"/>
              <w:left w:w="108" w:type="dxa"/>
              <w:bottom w:w="0" w:type="dxa"/>
              <w:right w:w="108" w:type="dxa"/>
            </w:tcMar>
          </w:tcPr>
          <w:p w14:paraId="6C70187E" w14:textId="7D03D63A" w:rsidR="00774AA5" w:rsidRPr="00367E6E" w:rsidRDefault="006932C2" w:rsidP="006932C2">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2.</w:t>
            </w:r>
          </w:p>
        </w:tc>
        <w:tc>
          <w:tcPr>
            <w:tcW w:w="2794" w:type="dxa"/>
            <w:tcMar>
              <w:top w:w="0" w:type="dxa"/>
              <w:left w:w="108" w:type="dxa"/>
              <w:bottom w:w="0" w:type="dxa"/>
              <w:right w:w="108" w:type="dxa"/>
            </w:tcMar>
          </w:tcPr>
          <w:p w14:paraId="2368993B" w14:textId="77777777" w:rsidR="00774AA5" w:rsidRPr="00367E6E" w:rsidRDefault="00774AA5" w:rsidP="0003169B">
            <w:pPr>
              <w:keepNext/>
              <w:spacing w:after="0" w:line="240" w:lineRule="auto"/>
              <w:rPr>
                <w:rFonts w:ascii="Times New Roman" w:hAnsi="Times New Roman" w:cs="Times New Roman"/>
                <w:sz w:val="24"/>
                <w:szCs w:val="24"/>
              </w:rPr>
            </w:pPr>
            <w:r w:rsidRPr="00367E6E">
              <w:rPr>
                <w:rFonts w:ascii="Times New Roman" w:eastAsia="Times New Roman" w:hAnsi="Times New Roman" w:cs="Times New Roman"/>
                <w:sz w:val="24"/>
                <w:szCs w:val="24"/>
              </w:rPr>
              <w:t>Pradinis susipažinimas su CVP IS priemonėmis gautais pasiūlymais</w:t>
            </w:r>
          </w:p>
        </w:tc>
        <w:tc>
          <w:tcPr>
            <w:tcW w:w="3651" w:type="dxa"/>
            <w:tcMar>
              <w:top w:w="0" w:type="dxa"/>
              <w:left w:w="108" w:type="dxa"/>
              <w:bottom w:w="0" w:type="dxa"/>
              <w:right w:w="108" w:type="dxa"/>
            </w:tcMar>
          </w:tcPr>
          <w:p w14:paraId="7ECB1EDB" w14:textId="593BBE86" w:rsidR="00774AA5" w:rsidRPr="00367E6E" w:rsidRDefault="00774AA5" w:rsidP="0003169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Pradedamas ne anksčiau nei </w:t>
            </w:r>
            <w:r w:rsidRPr="00367E6E">
              <w:rPr>
                <w:rFonts w:ascii="Times New Roman" w:hAnsi="Times New Roman" w:cs="Times New Roman"/>
                <w:color w:val="000000" w:themeColor="text1"/>
                <w:sz w:val="24"/>
                <w:szCs w:val="24"/>
              </w:rPr>
              <w:t xml:space="preserve">po </w:t>
            </w:r>
            <w:r w:rsidR="009660DC">
              <w:rPr>
                <w:rFonts w:ascii="Times New Roman" w:hAnsi="Times New Roman" w:cs="Times New Roman"/>
                <w:color w:val="000000" w:themeColor="text1"/>
                <w:sz w:val="24"/>
                <w:szCs w:val="24"/>
              </w:rPr>
              <w:t xml:space="preserve">30 </w:t>
            </w:r>
            <w:r w:rsidR="003A1AA4">
              <w:rPr>
                <w:rFonts w:ascii="Times New Roman" w:hAnsi="Times New Roman" w:cs="Times New Roman"/>
                <w:color w:val="000000" w:themeColor="text1"/>
                <w:sz w:val="24"/>
                <w:szCs w:val="24"/>
              </w:rPr>
              <w:t xml:space="preserve">min. </w:t>
            </w:r>
            <w:r w:rsidRPr="00367E6E">
              <w:rPr>
                <w:rFonts w:ascii="Times New Roman" w:hAnsi="Times New Roman" w:cs="Times New Roman"/>
                <w:sz w:val="24"/>
                <w:szCs w:val="24"/>
              </w:rPr>
              <w:t>po pasiūlymų pateikimo termino pabaigos</w:t>
            </w:r>
          </w:p>
        </w:tc>
        <w:tc>
          <w:tcPr>
            <w:tcW w:w="2780" w:type="dxa"/>
            <w:tcMar>
              <w:top w:w="0" w:type="dxa"/>
              <w:left w:w="108" w:type="dxa"/>
              <w:bottom w:w="0" w:type="dxa"/>
              <w:right w:w="108" w:type="dxa"/>
            </w:tcMar>
          </w:tcPr>
          <w:p w14:paraId="516BC120" w14:textId="3556D373" w:rsidR="00774AA5" w:rsidRPr="00367E6E" w:rsidRDefault="00774AA5" w:rsidP="0003169B">
            <w:pPr>
              <w:spacing w:after="0" w:line="240" w:lineRule="auto"/>
              <w:rPr>
                <w:rFonts w:ascii="Times New Roman" w:hAnsi="Times New Roman" w:cs="Times New Roman"/>
                <w:iCs/>
                <w:sz w:val="24"/>
                <w:szCs w:val="24"/>
              </w:rPr>
            </w:pPr>
          </w:p>
        </w:tc>
      </w:tr>
      <w:tr w:rsidR="00BD5421" w:rsidRPr="00367E6E" w14:paraId="0E1517C9" w14:textId="77777777" w:rsidTr="00356ABA">
        <w:trPr>
          <w:trHeight w:val="20"/>
        </w:trPr>
        <w:tc>
          <w:tcPr>
            <w:tcW w:w="698" w:type="dxa"/>
            <w:tcMar>
              <w:top w:w="0" w:type="dxa"/>
              <w:left w:w="108" w:type="dxa"/>
              <w:bottom w:w="0" w:type="dxa"/>
              <w:right w:w="108" w:type="dxa"/>
            </w:tcMar>
          </w:tcPr>
          <w:p w14:paraId="0BF18051" w14:textId="03A0C935" w:rsidR="00774AA5" w:rsidRPr="00367E6E" w:rsidRDefault="006932C2" w:rsidP="006932C2">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3.</w:t>
            </w:r>
          </w:p>
        </w:tc>
        <w:tc>
          <w:tcPr>
            <w:tcW w:w="2794" w:type="dxa"/>
            <w:tcMar>
              <w:top w:w="0" w:type="dxa"/>
              <w:left w:w="108" w:type="dxa"/>
              <w:bottom w:w="0" w:type="dxa"/>
              <w:right w:w="108" w:type="dxa"/>
            </w:tcMar>
          </w:tcPr>
          <w:p w14:paraId="4AD453C1" w14:textId="70320C71" w:rsidR="00774AA5" w:rsidRPr="00367E6E" w:rsidRDefault="00774AA5" w:rsidP="0003169B">
            <w:pPr>
              <w:keepNext/>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 xml:space="preserve">Prašymą paaiškinti, patikslinti pirkimo </w:t>
            </w:r>
            <w:r w:rsidR="00EF5E21" w:rsidRPr="00367E6E">
              <w:rPr>
                <w:rFonts w:ascii="Times New Roman" w:hAnsi="Times New Roman" w:cs="Times New Roman"/>
                <w:sz w:val="24"/>
                <w:szCs w:val="24"/>
              </w:rPr>
              <w:t>sąlygas</w:t>
            </w:r>
            <w:r w:rsidRPr="00367E6E">
              <w:rPr>
                <w:rFonts w:ascii="Times New Roman" w:hAnsi="Times New Roman" w:cs="Times New Roman"/>
                <w:sz w:val="24"/>
                <w:szCs w:val="24"/>
              </w:rPr>
              <w:t xml:space="preserve"> tiekėjas turi pateikti ne vėliau kaip:</w:t>
            </w:r>
          </w:p>
        </w:tc>
        <w:tc>
          <w:tcPr>
            <w:tcW w:w="3651" w:type="dxa"/>
            <w:tcMar>
              <w:top w:w="0" w:type="dxa"/>
              <w:left w:w="108" w:type="dxa"/>
              <w:bottom w:w="0" w:type="dxa"/>
              <w:right w:w="108" w:type="dxa"/>
            </w:tcMar>
          </w:tcPr>
          <w:p w14:paraId="56FC8010" w14:textId="0BD33F4B" w:rsidR="00774AA5" w:rsidRPr="00367E6E" w:rsidRDefault="00851317" w:rsidP="0003169B">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Likus</w:t>
            </w: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 xml:space="preserve">6 </w:t>
            </w:r>
            <w:r w:rsidR="005F17E7" w:rsidRPr="00367E6E">
              <w:rPr>
                <w:rFonts w:ascii="Times New Roman" w:hAnsi="Times New Roman" w:cs="Times New Roman"/>
                <w:b/>
                <w:bCs/>
                <w:sz w:val="24"/>
                <w:szCs w:val="24"/>
              </w:rPr>
              <w:t>dien</w:t>
            </w:r>
            <w:r w:rsidRPr="00367E6E">
              <w:rPr>
                <w:rFonts w:ascii="Times New Roman" w:hAnsi="Times New Roman" w:cs="Times New Roman"/>
                <w:b/>
                <w:bCs/>
                <w:sz w:val="24"/>
                <w:szCs w:val="24"/>
              </w:rPr>
              <w:t>oms</w:t>
            </w:r>
            <w:r w:rsidR="005F17E7" w:rsidRPr="00367E6E">
              <w:rPr>
                <w:rFonts w:ascii="Times New Roman" w:hAnsi="Times New Roman" w:cs="Times New Roman"/>
                <w:sz w:val="24"/>
                <w:szCs w:val="24"/>
              </w:rPr>
              <w:t xml:space="preserve"> iki pasiūlymų pateikimo termino dienos</w:t>
            </w:r>
          </w:p>
        </w:tc>
        <w:tc>
          <w:tcPr>
            <w:tcW w:w="2780" w:type="dxa"/>
            <w:tcMar>
              <w:top w:w="0" w:type="dxa"/>
              <w:left w:w="108" w:type="dxa"/>
              <w:bottom w:w="0" w:type="dxa"/>
              <w:right w:w="108" w:type="dxa"/>
            </w:tcMar>
          </w:tcPr>
          <w:p w14:paraId="6B3FEA86" w14:textId="5D699359" w:rsidR="00774AA5" w:rsidRPr="00367E6E" w:rsidRDefault="00774AA5" w:rsidP="00424668">
            <w:pPr>
              <w:spacing w:after="0" w:line="240" w:lineRule="auto"/>
              <w:rPr>
                <w:rFonts w:ascii="Times New Roman" w:hAnsi="Times New Roman" w:cs="Times New Roman"/>
                <w:color w:val="7030A0"/>
                <w:sz w:val="24"/>
                <w:szCs w:val="24"/>
              </w:rPr>
            </w:pPr>
          </w:p>
        </w:tc>
      </w:tr>
      <w:tr w:rsidR="00BD5421" w:rsidRPr="00367E6E" w14:paraId="6E37868A" w14:textId="77777777" w:rsidTr="00356ABA">
        <w:trPr>
          <w:trHeight w:val="20"/>
        </w:trPr>
        <w:tc>
          <w:tcPr>
            <w:tcW w:w="698" w:type="dxa"/>
            <w:tcMar>
              <w:top w:w="0" w:type="dxa"/>
              <w:left w:w="108" w:type="dxa"/>
              <w:bottom w:w="0" w:type="dxa"/>
              <w:right w:w="108" w:type="dxa"/>
            </w:tcMar>
          </w:tcPr>
          <w:p w14:paraId="5A3E2C4C" w14:textId="30041BAB" w:rsidR="00774AA5" w:rsidRPr="00367E6E" w:rsidRDefault="00851317" w:rsidP="00851317">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4.</w:t>
            </w:r>
          </w:p>
        </w:tc>
        <w:tc>
          <w:tcPr>
            <w:tcW w:w="2794" w:type="dxa"/>
            <w:tcMar>
              <w:top w:w="0" w:type="dxa"/>
              <w:left w:w="108" w:type="dxa"/>
              <w:bottom w:w="0" w:type="dxa"/>
              <w:right w:w="108" w:type="dxa"/>
            </w:tcMar>
          </w:tcPr>
          <w:p w14:paraId="1E3634E1" w14:textId="6A145837" w:rsidR="00774AA5" w:rsidRPr="00367E6E" w:rsidRDefault="00774AA5" w:rsidP="0003169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Perkančioji organizacija </w:t>
            </w:r>
            <w:r w:rsidR="009B3AF8" w:rsidRPr="00367E6E">
              <w:rPr>
                <w:rFonts w:ascii="Times New Roman" w:hAnsi="Times New Roman" w:cs="Times New Roman"/>
                <w:sz w:val="24"/>
                <w:szCs w:val="24"/>
              </w:rPr>
              <w:t>p</w:t>
            </w:r>
            <w:r w:rsidRPr="00367E6E">
              <w:rPr>
                <w:rFonts w:ascii="Times New Roman" w:hAnsi="Times New Roman" w:cs="Times New Roman"/>
                <w:sz w:val="24"/>
                <w:szCs w:val="24"/>
              </w:rPr>
              <w:t xml:space="preserve">irkimo </w:t>
            </w:r>
            <w:r w:rsidR="00EF5E21" w:rsidRPr="00367E6E">
              <w:rPr>
                <w:rFonts w:ascii="Times New Roman" w:hAnsi="Times New Roman" w:cs="Times New Roman"/>
                <w:sz w:val="24"/>
                <w:szCs w:val="24"/>
              </w:rPr>
              <w:t>sąlygų</w:t>
            </w:r>
            <w:r w:rsidRPr="00367E6E">
              <w:rPr>
                <w:rFonts w:ascii="Times New Roman" w:hAnsi="Times New Roman" w:cs="Times New Roman"/>
                <w:sz w:val="24"/>
                <w:szCs w:val="24"/>
              </w:rPr>
              <w:t xml:space="preserve"> paaiškinimą, patikslinimą pateikia visiems tiekėjams ne vėliau kaip:</w:t>
            </w:r>
          </w:p>
        </w:tc>
        <w:tc>
          <w:tcPr>
            <w:tcW w:w="3651" w:type="dxa"/>
            <w:tcMar>
              <w:top w:w="0" w:type="dxa"/>
              <w:left w:w="108" w:type="dxa"/>
              <w:bottom w:w="0" w:type="dxa"/>
              <w:right w:w="108" w:type="dxa"/>
            </w:tcMar>
          </w:tcPr>
          <w:p w14:paraId="4D170373" w14:textId="5FB235D9" w:rsidR="00774AA5" w:rsidRPr="00367E6E" w:rsidRDefault="00CE1F13" w:rsidP="0003169B">
            <w:pPr>
              <w:spacing w:after="0" w:line="240" w:lineRule="auto"/>
              <w:rPr>
                <w:rFonts w:ascii="Times New Roman" w:hAnsi="Times New Roman" w:cs="Times New Roman"/>
                <w:sz w:val="24"/>
                <w:szCs w:val="24"/>
              </w:rPr>
            </w:pPr>
            <w:r w:rsidRPr="00367E6E">
              <w:rPr>
                <w:rFonts w:ascii="Times New Roman" w:hAnsi="Times New Roman" w:cs="Times New Roman"/>
                <w:color w:val="00B050"/>
                <w:sz w:val="24"/>
                <w:szCs w:val="24"/>
              </w:rPr>
              <w:t xml:space="preserve"> </w:t>
            </w:r>
            <w:r w:rsidR="00851317" w:rsidRPr="00367E6E">
              <w:rPr>
                <w:rFonts w:ascii="Times New Roman" w:hAnsi="Times New Roman" w:cs="Times New Roman"/>
                <w:b/>
                <w:bCs/>
                <w:sz w:val="24"/>
                <w:szCs w:val="24"/>
              </w:rPr>
              <w:t xml:space="preserve">Likus 4 </w:t>
            </w:r>
            <w:r w:rsidRPr="00367E6E">
              <w:rPr>
                <w:rFonts w:ascii="Times New Roman" w:hAnsi="Times New Roman" w:cs="Times New Roman"/>
                <w:b/>
                <w:bCs/>
                <w:sz w:val="24"/>
                <w:szCs w:val="24"/>
              </w:rPr>
              <w:t>dien</w:t>
            </w:r>
            <w:r w:rsidR="00851317" w:rsidRPr="00367E6E">
              <w:rPr>
                <w:rFonts w:ascii="Times New Roman" w:hAnsi="Times New Roman" w:cs="Times New Roman"/>
                <w:b/>
                <w:bCs/>
                <w:sz w:val="24"/>
                <w:szCs w:val="24"/>
              </w:rPr>
              <w:t>oms</w:t>
            </w:r>
            <w:r w:rsidR="00851317" w:rsidRPr="00367E6E">
              <w:rPr>
                <w:rFonts w:ascii="Times New Roman" w:hAnsi="Times New Roman" w:cs="Times New Roman"/>
                <w:sz w:val="24"/>
                <w:szCs w:val="24"/>
              </w:rPr>
              <w:t xml:space="preserve"> </w:t>
            </w:r>
            <w:r w:rsidRPr="00367E6E">
              <w:rPr>
                <w:rFonts w:ascii="Times New Roman" w:hAnsi="Times New Roman" w:cs="Times New Roman"/>
                <w:sz w:val="24"/>
                <w:szCs w:val="24"/>
              </w:rPr>
              <w:t xml:space="preserve"> iki pasiūlymų pateikimo termino dienos</w:t>
            </w:r>
          </w:p>
        </w:tc>
        <w:tc>
          <w:tcPr>
            <w:tcW w:w="2780" w:type="dxa"/>
            <w:tcMar>
              <w:top w:w="0" w:type="dxa"/>
              <w:left w:w="108" w:type="dxa"/>
              <w:bottom w:w="0" w:type="dxa"/>
              <w:right w:w="108" w:type="dxa"/>
            </w:tcMar>
          </w:tcPr>
          <w:p w14:paraId="2E898EC9" w14:textId="0CD4BB00" w:rsidR="00774AA5" w:rsidRPr="00367E6E" w:rsidRDefault="00774AA5" w:rsidP="00CE1F13">
            <w:pPr>
              <w:spacing w:after="0" w:line="240" w:lineRule="auto"/>
              <w:rPr>
                <w:rFonts w:ascii="Times New Roman" w:hAnsi="Times New Roman" w:cs="Times New Roman"/>
                <w:color w:val="7030A0"/>
                <w:sz w:val="24"/>
                <w:szCs w:val="24"/>
              </w:rPr>
            </w:pPr>
          </w:p>
        </w:tc>
      </w:tr>
      <w:tr w:rsidR="00BD5421" w:rsidRPr="00367E6E" w14:paraId="4A29E351" w14:textId="77777777" w:rsidTr="00356ABA">
        <w:trPr>
          <w:trHeight w:val="20"/>
        </w:trPr>
        <w:tc>
          <w:tcPr>
            <w:tcW w:w="698" w:type="dxa"/>
            <w:tcMar>
              <w:top w:w="0" w:type="dxa"/>
              <w:left w:w="108" w:type="dxa"/>
              <w:bottom w:w="0" w:type="dxa"/>
              <w:right w:w="108" w:type="dxa"/>
            </w:tcMar>
          </w:tcPr>
          <w:p w14:paraId="3EFFD1E8" w14:textId="5E72F876" w:rsidR="001255BA" w:rsidRPr="001255BA" w:rsidRDefault="001255BA" w:rsidP="001255BA">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5.</w:t>
            </w:r>
          </w:p>
        </w:tc>
        <w:tc>
          <w:tcPr>
            <w:tcW w:w="2794" w:type="dxa"/>
            <w:tcMar>
              <w:top w:w="0" w:type="dxa"/>
              <w:left w:w="108" w:type="dxa"/>
              <w:bottom w:w="0" w:type="dxa"/>
              <w:right w:w="108" w:type="dxa"/>
            </w:tcMar>
          </w:tcPr>
          <w:p w14:paraId="77247683" w14:textId="2A0AEFEA" w:rsidR="001255BA" w:rsidRPr="001255BA" w:rsidRDefault="001255BA" w:rsidP="001255BA">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Objekto apžiūra bus vykdoma:</w:t>
            </w:r>
          </w:p>
        </w:tc>
        <w:tc>
          <w:tcPr>
            <w:tcW w:w="3651" w:type="dxa"/>
            <w:tcMar>
              <w:top w:w="0" w:type="dxa"/>
              <w:left w:w="108" w:type="dxa"/>
              <w:bottom w:w="0" w:type="dxa"/>
              <w:right w:w="108" w:type="dxa"/>
            </w:tcMar>
          </w:tcPr>
          <w:p w14:paraId="4CE3797F" w14:textId="514AE359" w:rsidR="001255BA" w:rsidRPr="001255BA" w:rsidRDefault="001255BA" w:rsidP="001255BA">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780" w:type="dxa"/>
            <w:tcMar>
              <w:top w:w="0" w:type="dxa"/>
              <w:left w:w="108" w:type="dxa"/>
              <w:bottom w:w="0" w:type="dxa"/>
              <w:right w:w="108" w:type="dxa"/>
            </w:tcMar>
          </w:tcPr>
          <w:p w14:paraId="4DB8EB5B" w14:textId="7BB2B875" w:rsidR="001255BA" w:rsidRPr="00367E6E" w:rsidRDefault="001255BA" w:rsidP="001255BA">
            <w:pPr>
              <w:spacing w:after="0" w:line="240" w:lineRule="auto"/>
              <w:rPr>
                <w:rFonts w:ascii="Times New Roman" w:hAnsi="Times New Roman" w:cs="Times New Roman"/>
                <w:color w:val="7030A0"/>
                <w:sz w:val="24"/>
                <w:szCs w:val="24"/>
              </w:rPr>
            </w:pPr>
          </w:p>
        </w:tc>
      </w:tr>
      <w:tr w:rsidR="00BD5421" w:rsidRPr="00367E6E" w14:paraId="3281570C" w14:textId="77777777" w:rsidTr="00356ABA">
        <w:trPr>
          <w:trHeight w:val="20"/>
        </w:trPr>
        <w:tc>
          <w:tcPr>
            <w:tcW w:w="698" w:type="dxa"/>
            <w:tcMar>
              <w:top w:w="0" w:type="dxa"/>
              <w:left w:w="108" w:type="dxa"/>
              <w:bottom w:w="0" w:type="dxa"/>
              <w:right w:w="108" w:type="dxa"/>
            </w:tcMar>
          </w:tcPr>
          <w:p w14:paraId="1F7950AD" w14:textId="54E8F748" w:rsidR="001255BA" w:rsidRPr="001255BA" w:rsidRDefault="001255BA" w:rsidP="001255BA">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6.</w:t>
            </w:r>
          </w:p>
        </w:tc>
        <w:tc>
          <w:tcPr>
            <w:tcW w:w="2794" w:type="dxa"/>
            <w:tcMar>
              <w:top w:w="0" w:type="dxa"/>
              <w:left w:w="108" w:type="dxa"/>
              <w:bottom w:w="0" w:type="dxa"/>
              <w:right w:w="108" w:type="dxa"/>
            </w:tcMar>
          </w:tcPr>
          <w:p w14:paraId="0C18B100" w14:textId="4FD26366" w:rsidR="001255BA" w:rsidRPr="001255BA" w:rsidRDefault="001255BA" w:rsidP="001255BA">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Perkančioji organizacija rengs susitikimus su tiekėjais dėl pirkimo sąlygų paaiškinimo</w:t>
            </w:r>
          </w:p>
        </w:tc>
        <w:tc>
          <w:tcPr>
            <w:tcW w:w="3651" w:type="dxa"/>
            <w:tcMar>
              <w:top w:w="0" w:type="dxa"/>
              <w:left w:w="108" w:type="dxa"/>
              <w:bottom w:w="0" w:type="dxa"/>
              <w:right w:w="108" w:type="dxa"/>
            </w:tcMar>
          </w:tcPr>
          <w:p w14:paraId="2A4B10A9" w14:textId="78BB0258" w:rsidR="001255BA" w:rsidRPr="001255BA" w:rsidRDefault="001255BA" w:rsidP="001255BA">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780" w:type="dxa"/>
            <w:tcMar>
              <w:top w:w="0" w:type="dxa"/>
              <w:left w:w="108" w:type="dxa"/>
              <w:bottom w:w="0" w:type="dxa"/>
              <w:right w:w="108" w:type="dxa"/>
            </w:tcMar>
          </w:tcPr>
          <w:p w14:paraId="1CCAFE0F" w14:textId="125B486F" w:rsidR="001255BA" w:rsidRPr="00367E6E" w:rsidRDefault="001255BA" w:rsidP="001255BA">
            <w:pPr>
              <w:spacing w:after="0" w:line="240" w:lineRule="auto"/>
              <w:rPr>
                <w:rFonts w:ascii="Times New Roman" w:hAnsi="Times New Roman" w:cs="Times New Roman"/>
                <w:color w:val="7030A0"/>
                <w:sz w:val="24"/>
                <w:szCs w:val="24"/>
              </w:rPr>
            </w:pPr>
          </w:p>
        </w:tc>
      </w:tr>
      <w:tr w:rsidR="00BD5421" w:rsidRPr="00367E6E" w14:paraId="4FBAC6E2" w14:textId="77777777" w:rsidTr="00356ABA">
        <w:trPr>
          <w:trHeight w:val="20"/>
        </w:trPr>
        <w:tc>
          <w:tcPr>
            <w:tcW w:w="698" w:type="dxa"/>
            <w:tcMar>
              <w:top w:w="0" w:type="dxa"/>
              <w:left w:w="108" w:type="dxa"/>
              <w:bottom w:w="0" w:type="dxa"/>
              <w:right w:w="108" w:type="dxa"/>
            </w:tcMar>
          </w:tcPr>
          <w:p w14:paraId="1376C4E2" w14:textId="69B2D21D" w:rsidR="001255BA" w:rsidRPr="001255BA" w:rsidRDefault="001255BA" w:rsidP="001255BA">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7.</w:t>
            </w:r>
          </w:p>
        </w:tc>
        <w:tc>
          <w:tcPr>
            <w:tcW w:w="2794" w:type="dxa"/>
            <w:tcMar>
              <w:top w:w="0" w:type="dxa"/>
              <w:left w:w="108" w:type="dxa"/>
              <w:bottom w:w="0" w:type="dxa"/>
              <w:right w:w="108" w:type="dxa"/>
            </w:tcMar>
          </w:tcPr>
          <w:p w14:paraId="4E6BC55A" w14:textId="4B8D6A91" w:rsidR="001255BA" w:rsidRPr="001255BA" w:rsidRDefault="001255BA" w:rsidP="001255BA">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Tiekėjai turi pateikti prekių pavyzdžius</w:t>
            </w:r>
          </w:p>
        </w:tc>
        <w:tc>
          <w:tcPr>
            <w:tcW w:w="3651" w:type="dxa"/>
            <w:tcMar>
              <w:top w:w="0" w:type="dxa"/>
              <w:left w:w="108" w:type="dxa"/>
              <w:bottom w:w="0" w:type="dxa"/>
              <w:right w:w="108" w:type="dxa"/>
            </w:tcMar>
          </w:tcPr>
          <w:p w14:paraId="68379485" w14:textId="77777777" w:rsidR="001255BA" w:rsidRPr="001255BA" w:rsidRDefault="001255BA" w:rsidP="001255BA">
            <w:pPr>
              <w:pStyle w:val="Body2"/>
              <w:spacing w:after="0"/>
              <w:rPr>
                <w:rFonts w:cs="Times New Roman"/>
                <w:color w:val="auto"/>
                <w:sz w:val="24"/>
                <w:szCs w:val="24"/>
                <w:lang w:val="lt-LT"/>
              </w:rPr>
            </w:pPr>
            <w:r w:rsidRPr="001255BA">
              <w:rPr>
                <w:rFonts w:cs="Times New Roman"/>
                <w:color w:val="auto"/>
                <w:sz w:val="24"/>
                <w:szCs w:val="24"/>
                <w:lang w:val="lt-LT"/>
              </w:rPr>
              <w:t>NETAIKOMA</w:t>
            </w:r>
          </w:p>
          <w:p w14:paraId="177EF0D4" w14:textId="0C339242" w:rsidR="001255BA" w:rsidRPr="001255BA" w:rsidRDefault="001255BA" w:rsidP="001255BA">
            <w:pPr>
              <w:spacing w:after="0" w:line="240" w:lineRule="auto"/>
              <w:rPr>
                <w:rFonts w:ascii="Times New Roman" w:hAnsi="Times New Roman" w:cs="Times New Roman"/>
                <w:color w:val="00B050"/>
                <w:sz w:val="24"/>
                <w:szCs w:val="24"/>
              </w:rPr>
            </w:pPr>
            <w:r w:rsidRPr="001255BA">
              <w:rPr>
                <w:rFonts w:ascii="Times New Roman" w:hAnsi="Times New Roman" w:cs="Times New Roman"/>
                <w:i/>
                <w:iCs/>
                <w:color w:val="7030A0"/>
                <w:sz w:val="24"/>
                <w:szCs w:val="24"/>
              </w:rPr>
              <w:t xml:space="preserve"> </w:t>
            </w:r>
          </w:p>
        </w:tc>
        <w:tc>
          <w:tcPr>
            <w:tcW w:w="2780" w:type="dxa"/>
            <w:tcMar>
              <w:top w:w="0" w:type="dxa"/>
              <w:left w:w="108" w:type="dxa"/>
              <w:bottom w:w="0" w:type="dxa"/>
              <w:right w:w="108" w:type="dxa"/>
            </w:tcMar>
          </w:tcPr>
          <w:p w14:paraId="7BE9B467" w14:textId="77777777" w:rsidR="001255BA" w:rsidRPr="00367E6E" w:rsidRDefault="001255BA" w:rsidP="001255BA">
            <w:pPr>
              <w:spacing w:after="0" w:line="240" w:lineRule="auto"/>
              <w:rPr>
                <w:rFonts w:ascii="Times New Roman" w:hAnsi="Times New Roman" w:cs="Times New Roman"/>
                <w:color w:val="7030A0"/>
                <w:sz w:val="24"/>
                <w:szCs w:val="24"/>
              </w:rPr>
            </w:pPr>
          </w:p>
        </w:tc>
      </w:tr>
      <w:tr w:rsidR="00BD5421" w:rsidRPr="00367E6E" w14:paraId="08850CA2" w14:textId="77777777" w:rsidTr="00356ABA">
        <w:trPr>
          <w:trHeight w:val="20"/>
        </w:trPr>
        <w:tc>
          <w:tcPr>
            <w:tcW w:w="698" w:type="dxa"/>
            <w:tcMar>
              <w:top w:w="0" w:type="dxa"/>
              <w:left w:w="108" w:type="dxa"/>
              <w:bottom w:w="0" w:type="dxa"/>
              <w:right w:w="108" w:type="dxa"/>
            </w:tcMar>
          </w:tcPr>
          <w:p w14:paraId="4B6CA27E" w14:textId="5E2F6D9A" w:rsidR="001255BA" w:rsidRPr="001255BA" w:rsidRDefault="001255BA" w:rsidP="001255BA">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8.</w:t>
            </w:r>
          </w:p>
        </w:tc>
        <w:tc>
          <w:tcPr>
            <w:tcW w:w="2794" w:type="dxa"/>
            <w:tcMar>
              <w:top w:w="0" w:type="dxa"/>
              <w:left w:w="108" w:type="dxa"/>
              <w:bottom w:w="0" w:type="dxa"/>
              <w:right w:w="108" w:type="dxa"/>
            </w:tcMar>
          </w:tcPr>
          <w:p w14:paraId="21A2A62C" w14:textId="6FAE4435" w:rsidR="001255BA" w:rsidRPr="001255BA" w:rsidRDefault="001255BA" w:rsidP="001255BA">
            <w:pPr>
              <w:spacing w:after="0" w:line="240" w:lineRule="auto"/>
              <w:rPr>
                <w:rFonts w:ascii="Times New Roman" w:hAnsi="Times New Roman" w:cs="Times New Roman"/>
                <w:sz w:val="24"/>
                <w:szCs w:val="24"/>
              </w:rPr>
            </w:pPr>
            <w:r w:rsidRPr="001255BA">
              <w:rPr>
                <w:rFonts w:ascii="Times New Roman" w:hAnsi="Times New Roman" w:cs="Times New Roman"/>
                <w:bCs/>
                <w:sz w:val="24"/>
                <w:szCs w:val="24"/>
              </w:rPr>
              <w:t>Pasiūlymo galiojimo ir pasiūlymo galiojimo užtikrinimo (jei taikoma) terminas ne trumpesnis kaip</w:t>
            </w:r>
          </w:p>
        </w:tc>
        <w:tc>
          <w:tcPr>
            <w:tcW w:w="3651" w:type="dxa"/>
            <w:tcMar>
              <w:top w:w="0" w:type="dxa"/>
              <w:left w:w="108" w:type="dxa"/>
              <w:bottom w:w="0" w:type="dxa"/>
              <w:right w:w="108" w:type="dxa"/>
            </w:tcMar>
          </w:tcPr>
          <w:p w14:paraId="77CDBD1F" w14:textId="1162D222" w:rsidR="001255BA" w:rsidRPr="001255BA" w:rsidRDefault="003A1AA4" w:rsidP="001255BA">
            <w:pPr>
              <w:spacing w:after="0" w:line="240" w:lineRule="auto"/>
              <w:rPr>
                <w:rFonts w:ascii="Times New Roman" w:hAnsi="Times New Roman" w:cs="Times New Roman"/>
                <w:sz w:val="24"/>
                <w:szCs w:val="24"/>
              </w:rPr>
            </w:pPr>
            <w:r>
              <w:rPr>
                <w:rFonts w:ascii="Times New Roman" w:hAnsi="Times New Roman" w:cs="Times New Roman"/>
                <w:iCs/>
                <w:sz w:val="24"/>
                <w:szCs w:val="24"/>
              </w:rPr>
              <w:t>9</w:t>
            </w:r>
            <w:r w:rsidR="001255BA" w:rsidRPr="001255BA">
              <w:rPr>
                <w:rFonts w:ascii="Times New Roman" w:hAnsi="Times New Roman" w:cs="Times New Roman"/>
                <w:iCs/>
                <w:sz w:val="24"/>
                <w:szCs w:val="24"/>
              </w:rPr>
              <w:t>0 (</w:t>
            </w:r>
            <w:r>
              <w:rPr>
                <w:rFonts w:ascii="Times New Roman" w:hAnsi="Times New Roman" w:cs="Times New Roman"/>
                <w:iCs/>
                <w:sz w:val="24"/>
                <w:szCs w:val="24"/>
              </w:rPr>
              <w:t>devyniasdešimt</w:t>
            </w:r>
            <w:r w:rsidR="003405A4">
              <w:rPr>
                <w:rFonts w:ascii="Times New Roman" w:hAnsi="Times New Roman" w:cs="Times New Roman"/>
                <w:iCs/>
                <w:sz w:val="24"/>
                <w:szCs w:val="24"/>
              </w:rPr>
              <w:t>)</w:t>
            </w:r>
            <w:r w:rsidR="001255BA" w:rsidRPr="001255BA">
              <w:rPr>
                <w:rFonts w:ascii="Times New Roman" w:hAnsi="Times New Roman" w:cs="Times New Roman"/>
                <w:iCs/>
                <w:sz w:val="24"/>
                <w:szCs w:val="24"/>
              </w:rPr>
              <w:t xml:space="preserve"> dienų nuo pasiūlymų pateikimo galutinio termino pabaigos</w:t>
            </w:r>
          </w:p>
        </w:tc>
        <w:tc>
          <w:tcPr>
            <w:tcW w:w="2780" w:type="dxa"/>
            <w:tcMar>
              <w:top w:w="0" w:type="dxa"/>
              <w:left w:w="108" w:type="dxa"/>
              <w:bottom w:w="0" w:type="dxa"/>
              <w:right w:w="108" w:type="dxa"/>
            </w:tcMar>
          </w:tcPr>
          <w:p w14:paraId="2ADD57FB" w14:textId="77777777" w:rsidR="001255BA" w:rsidRPr="00367E6E" w:rsidRDefault="001255BA" w:rsidP="001255BA">
            <w:pPr>
              <w:spacing w:after="0" w:line="240" w:lineRule="auto"/>
              <w:rPr>
                <w:rFonts w:ascii="Times New Roman" w:hAnsi="Times New Roman" w:cs="Times New Roman"/>
                <w:color w:val="7030A0"/>
                <w:sz w:val="24"/>
                <w:szCs w:val="24"/>
              </w:rPr>
            </w:pPr>
          </w:p>
        </w:tc>
      </w:tr>
      <w:tr w:rsidR="00E916B4" w:rsidRPr="00367E6E" w14:paraId="6391758B" w14:textId="77777777" w:rsidTr="00356ABA">
        <w:trPr>
          <w:trHeight w:val="20"/>
        </w:trPr>
        <w:tc>
          <w:tcPr>
            <w:tcW w:w="698" w:type="dxa"/>
            <w:tcMar>
              <w:top w:w="0" w:type="dxa"/>
              <w:left w:w="108" w:type="dxa"/>
              <w:bottom w:w="0" w:type="dxa"/>
              <w:right w:w="108" w:type="dxa"/>
            </w:tcMar>
          </w:tcPr>
          <w:p w14:paraId="41D9FAF8" w14:textId="51199B2D" w:rsidR="00E916B4" w:rsidRDefault="00E916B4" w:rsidP="00E916B4">
            <w:pPr>
              <w:spacing w:after="0" w:line="240" w:lineRule="auto"/>
              <w:rPr>
                <w:rFonts w:ascii="Times New Roman" w:hAnsi="Times New Roman" w:cs="Times New Roman"/>
                <w:bCs/>
                <w:sz w:val="24"/>
                <w:szCs w:val="24"/>
              </w:rPr>
            </w:pPr>
            <w:r>
              <w:rPr>
                <w:rFonts w:ascii="Times New Roman" w:hAnsi="Times New Roman" w:cs="Times New Roman"/>
                <w:bCs/>
                <w:sz w:val="24"/>
                <w:szCs w:val="24"/>
              </w:rPr>
              <w:t>9.</w:t>
            </w:r>
          </w:p>
        </w:tc>
        <w:tc>
          <w:tcPr>
            <w:tcW w:w="2794" w:type="dxa"/>
            <w:tcMar>
              <w:top w:w="0" w:type="dxa"/>
              <w:left w:w="108" w:type="dxa"/>
              <w:bottom w:w="0" w:type="dxa"/>
              <w:right w:w="108" w:type="dxa"/>
            </w:tcMar>
          </w:tcPr>
          <w:p w14:paraId="627DDD6C" w14:textId="57A76971" w:rsidR="00E916B4" w:rsidRPr="00E916B4" w:rsidRDefault="00E916B4" w:rsidP="00E916B4">
            <w:pPr>
              <w:spacing w:after="0" w:line="240" w:lineRule="auto"/>
              <w:rPr>
                <w:rFonts w:ascii="Times New Roman" w:hAnsi="Times New Roman" w:cs="Times New Roman"/>
                <w:bCs/>
                <w:sz w:val="24"/>
                <w:szCs w:val="24"/>
              </w:rPr>
            </w:pPr>
            <w:r w:rsidRPr="00E916B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51" w:type="dxa"/>
            <w:tcMar>
              <w:top w:w="0" w:type="dxa"/>
              <w:left w:w="108" w:type="dxa"/>
              <w:bottom w:w="0" w:type="dxa"/>
              <w:right w:w="108" w:type="dxa"/>
            </w:tcMar>
          </w:tcPr>
          <w:p w14:paraId="11A47691" w14:textId="4A12252E" w:rsidR="00E916B4" w:rsidRPr="00367E6E" w:rsidRDefault="00E916B4" w:rsidP="00E916B4">
            <w:pPr>
              <w:spacing w:after="0" w:line="240" w:lineRule="auto"/>
              <w:rPr>
                <w:rFonts w:ascii="Times New Roman" w:hAnsi="Times New Roman" w:cs="Times New Roman"/>
                <w:b/>
                <w:sz w:val="24"/>
                <w:szCs w:val="24"/>
              </w:rPr>
            </w:pPr>
            <w:r w:rsidRPr="001255BA">
              <w:rPr>
                <w:rFonts w:ascii="Times New Roman" w:hAnsi="Times New Roman" w:cs="Times New Roman"/>
                <w:iCs/>
                <w:sz w:val="24"/>
                <w:szCs w:val="24"/>
              </w:rPr>
              <w:t>NETAIKOMA</w:t>
            </w:r>
          </w:p>
        </w:tc>
        <w:tc>
          <w:tcPr>
            <w:tcW w:w="2780" w:type="dxa"/>
            <w:tcMar>
              <w:top w:w="0" w:type="dxa"/>
              <w:left w:w="108" w:type="dxa"/>
              <w:bottom w:w="0" w:type="dxa"/>
              <w:right w:w="108" w:type="dxa"/>
            </w:tcMar>
          </w:tcPr>
          <w:p w14:paraId="6D655597" w14:textId="582460D7" w:rsidR="00E916B4" w:rsidRPr="00367E6E" w:rsidRDefault="00E916B4" w:rsidP="00E916B4">
            <w:pPr>
              <w:spacing w:after="0" w:line="240" w:lineRule="auto"/>
              <w:rPr>
                <w:rFonts w:ascii="Times New Roman" w:hAnsi="Times New Roman" w:cs="Times New Roman"/>
                <w:bCs/>
                <w:sz w:val="24"/>
                <w:szCs w:val="24"/>
              </w:rPr>
            </w:pPr>
          </w:p>
        </w:tc>
      </w:tr>
      <w:tr w:rsidR="00E916B4" w:rsidRPr="00367E6E" w14:paraId="78A77317" w14:textId="77777777" w:rsidTr="00356ABA">
        <w:trPr>
          <w:trHeight w:val="20"/>
        </w:trPr>
        <w:tc>
          <w:tcPr>
            <w:tcW w:w="698" w:type="dxa"/>
            <w:tcMar>
              <w:top w:w="0" w:type="dxa"/>
              <w:left w:w="108" w:type="dxa"/>
              <w:bottom w:w="0" w:type="dxa"/>
              <w:right w:w="108" w:type="dxa"/>
            </w:tcMar>
          </w:tcPr>
          <w:p w14:paraId="687C822E" w14:textId="6AB52EEC" w:rsidR="00E916B4" w:rsidRDefault="00E916B4" w:rsidP="00E916B4">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794" w:type="dxa"/>
            <w:tcMar>
              <w:top w:w="0" w:type="dxa"/>
              <w:left w:w="108" w:type="dxa"/>
              <w:bottom w:w="0" w:type="dxa"/>
              <w:right w:w="108" w:type="dxa"/>
            </w:tcMar>
          </w:tcPr>
          <w:p w14:paraId="0B9B11F4" w14:textId="04671ADF" w:rsidR="00E916B4" w:rsidRPr="00E916B4" w:rsidRDefault="00E916B4" w:rsidP="00E916B4">
            <w:pPr>
              <w:spacing w:after="0" w:line="240" w:lineRule="auto"/>
              <w:rPr>
                <w:rFonts w:ascii="Times New Roman" w:hAnsi="Times New Roman" w:cs="Times New Roman"/>
                <w:bCs/>
                <w:sz w:val="24"/>
                <w:szCs w:val="24"/>
              </w:rPr>
            </w:pPr>
            <w:r w:rsidRPr="00E916B4">
              <w:rPr>
                <w:rFonts w:ascii="Times New Roman" w:hAnsi="Times New Roman" w:cs="Times New Roman"/>
                <w:color w:val="000000" w:themeColor="text1"/>
                <w:sz w:val="24"/>
                <w:szCs w:val="24"/>
              </w:rPr>
              <w:t>Pasiūlymo galiojimo užtikrinimas pirkimo dalyviui grąžinamas (arba atsisakoma teisių į jį) per</w:t>
            </w:r>
          </w:p>
        </w:tc>
        <w:tc>
          <w:tcPr>
            <w:tcW w:w="3651" w:type="dxa"/>
            <w:tcMar>
              <w:top w:w="0" w:type="dxa"/>
              <w:left w:w="108" w:type="dxa"/>
              <w:bottom w:w="0" w:type="dxa"/>
              <w:right w:w="108" w:type="dxa"/>
            </w:tcMar>
          </w:tcPr>
          <w:p w14:paraId="352927D5" w14:textId="77777777" w:rsidR="00E916B4" w:rsidRPr="001255BA" w:rsidRDefault="00E916B4" w:rsidP="00E916B4">
            <w:pPr>
              <w:pStyle w:val="Body2"/>
              <w:spacing w:after="0"/>
              <w:rPr>
                <w:rFonts w:cs="Times New Roman"/>
                <w:color w:val="auto"/>
                <w:sz w:val="24"/>
                <w:szCs w:val="24"/>
                <w:lang w:val="lt-LT"/>
              </w:rPr>
            </w:pPr>
            <w:r w:rsidRPr="001255BA">
              <w:rPr>
                <w:rFonts w:cs="Times New Roman"/>
                <w:color w:val="auto"/>
                <w:sz w:val="24"/>
                <w:szCs w:val="24"/>
                <w:lang w:val="lt-LT"/>
              </w:rPr>
              <w:t>NETAIKOMA</w:t>
            </w:r>
          </w:p>
          <w:p w14:paraId="570C7F0D" w14:textId="06E9F338" w:rsidR="00E916B4" w:rsidRPr="00367E6E" w:rsidRDefault="00E916B4" w:rsidP="00E916B4">
            <w:pPr>
              <w:spacing w:after="0" w:line="240" w:lineRule="auto"/>
              <w:rPr>
                <w:rFonts w:ascii="Times New Roman" w:hAnsi="Times New Roman" w:cs="Times New Roman"/>
                <w:b/>
                <w:sz w:val="24"/>
                <w:szCs w:val="24"/>
              </w:rPr>
            </w:pPr>
            <w:r w:rsidRPr="001255BA">
              <w:rPr>
                <w:rFonts w:ascii="Times New Roman" w:hAnsi="Times New Roman" w:cs="Times New Roman"/>
                <w:i/>
                <w:iCs/>
                <w:color w:val="7030A0"/>
                <w:sz w:val="24"/>
                <w:szCs w:val="24"/>
              </w:rPr>
              <w:t xml:space="preserve"> </w:t>
            </w:r>
          </w:p>
        </w:tc>
        <w:tc>
          <w:tcPr>
            <w:tcW w:w="2780" w:type="dxa"/>
            <w:tcMar>
              <w:top w:w="0" w:type="dxa"/>
              <w:left w:w="108" w:type="dxa"/>
              <w:bottom w:w="0" w:type="dxa"/>
              <w:right w:w="108" w:type="dxa"/>
            </w:tcMar>
          </w:tcPr>
          <w:p w14:paraId="15730585" w14:textId="06A40C79" w:rsidR="00E916B4" w:rsidRPr="00367E6E" w:rsidRDefault="00E916B4" w:rsidP="00E916B4">
            <w:pPr>
              <w:spacing w:after="0" w:line="240" w:lineRule="auto"/>
              <w:rPr>
                <w:rFonts w:ascii="Times New Roman" w:hAnsi="Times New Roman" w:cs="Times New Roman"/>
                <w:bCs/>
                <w:sz w:val="24"/>
                <w:szCs w:val="24"/>
              </w:rPr>
            </w:pPr>
          </w:p>
        </w:tc>
      </w:tr>
      <w:tr w:rsidR="00E916B4" w:rsidRPr="00367E6E" w14:paraId="6D55395E" w14:textId="77777777" w:rsidTr="00356ABA">
        <w:trPr>
          <w:trHeight w:val="20"/>
        </w:trPr>
        <w:tc>
          <w:tcPr>
            <w:tcW w:w="698" w:type="dxa"/>
            <w:tcMar>
              <w:top w:w="0" w:type="dxa"/>
              <w:left w:w="108" w:type="dxa"/>
              <w:bottom w:w="0" w:type="dxa"/>
              <w:right w:w="108" w:type="dxa"/>
            </w:tcMar>
          </w:tcPr>
          <w:p w14:paraId="5B414F03" w14:textId="0AE1E20E" w:rsidR="00E916B4" w:rsidRPr="00367E6E" w:rsidRDefault="00E916B4" w:rsidP="00E916B4">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r w:rsidRPr="00367E6E">
              <w:rPr>
                <w:rFonts w:ascii="Times New Roman" w:hAnsi="Times New Roman" w:cs="Times New Roman"/>
                <w:bCs/>
                <w:sz w:val="24"/>
                <w:szCs w:val="24"/>
              </w:rPr>
              <w:t>.</w:t>
            </w:r>
          </w:p>
        </w:tc>
        <w:tc>
          <w:tcPr>
            <w:tcW w:w="2794" w:type="dxa"/>
            <w:tcMar>
              <w:top w:w="0" w:type="dxa"/>
              <w:left w:w="108" w:type="dxa"/>
              <w:bottom w:w="0" w:type="dxa"/>
              <w:right w:w="108" w:type="dxa"/>
            </w:tcMar>
          </w:tcPr>
          <w:p w14:paraId="738116EE" w14:textId="77777777" w:rsidR="00E916B4" w:rsidRPr="00367E6E" w:rsidRDefault="00E916B4" w:rsidP="00E916B4">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informuoja pirkimo dalyvius apie EBVPD vertinimo rezultatus ne vėliau kaip per</w:t>
            </w:r>
          </w:p>
        </w:tc>
        <w:tc>
          <w:tcPr>
            <w:tcW w:w="3651" w:type="dxa"/>
            <w:tcMar>
              <w:top w:w="0" w:type="dxa"/>
              <w:left w:w="108" w:type="dxa"/>
              <w:bottom w:w="0" w:type="dxa"/>
              <w:right w:w="108" w:type="dxa"/>
            </w:tcMar>
          </w:tcPr>
          <w:p w14:paraId="3A59976E" w14:textId="77777777" w:rsidR="00E916B4" w:rsidRPr="00367E6E" w:rsidRDefault="00E916B4" w:rsidP="00E916B4">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780" w:type="dxa"/>
            <w:tcMar>
              <w:top w:w="0" w:type="dxa"/>
              <w:left w:w="108" w:type="dxa"/>
              <w:bottom w:w="0" w:type="dxa"/>
              <w:right w:w="108" w:type="dxa"/>
            </w:tcMar>
          </w:tcPr>
          <w:p w14:paraId="1A133141" w14:textId="16262ED2" w:rsidR="00E916B4" w:rsidRPr="00367E6E" w:rsidRDefault="00E916B4" w:rsidP="00E916B4">
            <w:pPr>
              <w:spacing w:after="0" w:line="240" w:lineRule="auto"/>
              <w:rPr>
                <w:rFonts w:ascii="Times New Roman" w:hAnsi="Times New Roman" w:cs="Times New Roman"/>
                <w:bCs/>
                <w:sz w:val="24"/>
                <w:szCs w:val="24"/>
              </w:rPr>
            </w:pPr>
          </w:p>
        </w:tc>
      </w:tr>
      <w:tr w:rsidR="00E916B4" w:rsidRPr="00367E6E" w14:paraId="59E99749" w14:textId="77777777" w:rsidTr="00356ABA">
        <w:trPr>
          <w:trHeight w:val="20"/>
        </w:trPr>
        <w:tc>
          <w:tcPr>
            <w:tcW w:w="698" w:type="dxa"/>
            <w:tcMar>
              <w:top w:w="0" w:type="dxa"/>
              <w:left w:w="108" w:type="dxa"/>
              <w:bottom w:w="0" w:type="dxa"/>
              <w:right w:w="108" w:type="dxa"/>
            </w:tcMar>
          </w:tcPr>
          <w:p w14:paraId="7986B22C" w14:textId="0F3B5146" w:rsidR="00E916B4" w:rsidRPr="00367E6E" w:rsidRDefault="00E916B4" w:rsidP="00E916B4">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12</w:t>
            </w:r>
            <w:r w:rsidRPr="00367E6E">
              <w:rPr>
                <w:rFonts w:ascii="Times New Roman" w:hAnsi="Times New Roman" w:cs="Times New Roman"/>
                <w:bCs/>
                <w:sz w:val="24"/>
                <w:szCs w:val="24"/>
              </w:rPr>
              <w:t>.</w:t>
            </w:r>
          </w:p>
        </w:tc>
        <w:tc>
          <w:tcPr>
            <w:tcW w:w="2794" w:type="dxa"/>
            <w:tcMar>
              <w:top w:w="0" w:type="dxa"/>
              <w:left w:w="108" w:type="dxa"/>
              <w:bottom w:w="0" w:type="dxa"/>
              <w:right w:w="108" w:type="dxa"/>
            </w:tcMar>
          </w:tcPr>
          <w:p w14:paraId="3F6E38E5" w14:textId="77777777" w:rsidR="00E916B4" w:rsidRPr="00367E6E" w:rsidRDefault="00E916B4" w:rsidP="00E916B4">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 xml:space="preserve">Perkančioji organizacija pirkimo dalyviams praneša apie priimtą sprendimą nustatyti laimėjusį pasiūlymą, </w:t>
            </w:r>
            <w:r w:rsidRPr="00367E6E">
              <w:rPr>
                <w:rFonts w:ascii="Times New Roman" w:hAnsi="Times New Roman" w:cs="Times New Roman"/>
                <w:sz w:val="24"/>
                <w:szCs w:val="24"/>
              </w:rPr>
              <w:t>dėl kurio bus sudaroma</w:t>
            </w:r>
            <w:r w:rsidRPr="00367E6E">
              <w:rPr>
                <w:rFonts w:ascii="Times New Roman" w:hAnsi="Times New Roman" w:cs="Times New Roman"/>
                <w:bCs/>
                <w:sz w:val="24"/>
                <w:szCs w:val="24"/>
              </w:rPr>
              <w:t xml:space="preserve"> sutartis ne vėliau kaip per</w:t>
            </w:r>
          </w:p>
        </w:tc>
        <w:tc>
          <w:tcPr>
            <w:tcW w:w="3651" w:type="dxa"/>
            <w:tcMar>
              <w:top w:w="0" w:type="dxa"/>
              <w:left w:w="108" w:type="dxa"/>
              <w:bottom w:w="0" w:type="dxa"/>
              <w:right w:w="108" w:type="dxa"/>
            </w:tcMar>
          </w:tcPr>
          <w:p w14:paraId="02898D3A" w14:textId="2721D1E1" w:rsidR="00E916B4" w:rsidRPr="00367E6E" w:rsidRDefault="00E916B4" w:rsidP="00E916B4">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780" w:type="dxa"/>
            <w:tcMar>
              <w:top w:w="0" w:type="dxa"/>
              <w:left w:w="108" w:type="dxa"/>
              <w:bottom w:w="0" w:type="dxa"/>
              <w:right w:w="108" w:type="dxa"/>
            </w:tcMar>
          </w:tcPr>
          <w:p w14:paraId="71FB89FD" w14:textId="2A118ABE" w:rsidR="00E916B4" w:rsidRPr="00367E6E" w:rsidRDefault="00E916B4" w:rsidP="00E916B4">
            <w:pPr>
              <w:spacing w:after="0" w:line="240" w:lineRule="auto"/>
              <w:rPr>
                <w:rFonts w:ascii="Times New Roman" w:hAnsi="Times New Roman" w:cs="Times New Roman"/>
                <w:sz w:val="24"/>
                <w:szCs w:val="24"/>
              </w:rPr>
            </w:pPr>
          </w:p>
        </w:tc>
      </w:tr>
      <w:tr w:rsidR="00E916B4" w:rsidRPr="00367E6E" w14:paraId="5D779D75" w14:textId="77777777" w:rsidTr="00356ABA">
        <w:trPr>
          <w:trHeight w:val="20"/>
        </w:trPr>
        <w:tc>
          <w:tcPr>
            <w:tcW w:w="698" w:type="dxa"/>
            <w:tcMar>
              <w:top w:w="0" w:type="dxa"/>
              <w:left w:w="108" w:type="dxa"/>
              <w:bottom w:w="0" w:type="dxa"/>
              <w:right w:w="108" w:type="dxa"/>
            </w:tcMar>
          </w:tcPr>
          <w:p w14:paraId="715DBD55" w14:textId="1191D0AD" w:rsidR="00E916B4" w:rsidRPr="00367E6E" w:rsidRDefault="00E916B4" w:rsidP="00E916B4">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r w:rsidRPr="00367E6E">
              <w:rPr>
                <w:rFonts w:ascii="Times New Roman" w:hAnsi="Times New Roman" w:cs="Times New Roman"/>
                <w:bCs/>
                <w:sz w:val="24"/>
                <w:szCs w:val="24"/>
              </w:rPr>
              <w:t>.</w:t>
            </w:r>
          </w:p>
        </w:tc>
        <w:tc>
          <w:tcPr>
            <w:tcW w:w="2794" w:type="dxa"/>
            <w:tcMar>
              <w:top w:w="0" w:type="dxa"/>
              <w:left w:w="108" w:type="dxa"/>
              <w:bottom w:w="0" w:type="dxa"/>
              <w:right w:w="108" w:type="dxa"/>
            </w:tcMar>
          </w:tcPr>
          <w:p w14:paraId="343562B6" w14:textId="77777777" w:rsidR="00E916B4" w:rsidRPr="00367E6E" w:rsidRDefault="00E916B4" w:rsidP="00E916B4">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51" w:type="dxa"/>
            <w:tcMar>
              <w:top w:w="0" w:type="dxa"/>
              <w:left w:w="108" w:type="dxa"/>
              <w:bottom w:w="0" w:type="dxa"/>
              <w:right w:w="108" w:type="dxa"/>
            </w:tcMar>
          </w:tcPr>
          <w:p w14:paraId="7F18AB44" w14:textId="77777777" w:rsidR="00E916B4" w:rsidRPr="00367E6E" w:rsidRDefault="00E916B4" w:rsidP="00E916B4">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15 (penkiolika) dienų</w:t>
            </w:r>
            <w:r w:rsidRPr="00367E6E">
              <w:rPr>
                <w:rFonts w:ascii="Times New Roman" w:hAnsi="Times New Roman" w:cs="Times New Roman"/>
                <w:bCs/>
                <w:sz w:val="24"/>
                <w:szCs w:val="24"/>
              </w:rPr>
              <w:t xml:space="preserve"> nuo pirkimo dalyvio raštu pateikto prašymo gavimo dienos</w:t>
            </w:r>
          </w:p>
        </w:tc>
        <w:tc>
          <w:tcPr>
            <w:tcW w:w="2780" w:type="dxa"/>
            <w:tcMar>
              <w:top w:w="0" w:type="dxa"/>
              <w:left w:w="108" w:type="dxa"/>
              <w:bottom w:w="0" w:type="dxa"/>
              <w:right w:w="108" w:type="dxa"/>
            </w:tcMar>
          </w:tcPr>
          <w:p w14:paraId="7A6A5CD0" w14:textId="36C4D3EC" w:rsidR="00E916B4" w:rsidRPr="00367E6E" w:rsidRDefault="00E916B4" w:rsidP="00E916B4">
            <w:pPr>
              <w:pStyle w:val="tajtip"/>
              <w:shd w:val="clear" w:color="auto" w:fill="FFFFFF"/>
              <w:spacing w:before="0" w:beforeAutospacing="0" w:after="0" w:afterAutospacing="0"/>
              <w:ind w:firstLine="313"/>
            </w:pPr>
          </w:p>
        </w:tc>
      </w:tr>
      <w:tr w:rsidR="00E916B4" w:rsidRPr="00367E6E" w14:paraId="3739CF2C" w14:textId="77777777" w:rsidTr="00356ABA">
        <w:trPr>
          <w:trHeight w:val="20"/>
        </w:trPr>
        <w:tc>
          <w:tcPr>
            <w:tcW w:w="698" w:type="dxa"/>
            <w:tcMar>
              <w:top w:w="0" w:type="dxa"/>
              <w:left w:w="108" w:type="dxa"/>
              <w:bottom w:w="0" w:type="dxa"/>
              <w:right w:w="108" w:type="dxa"/>
            </w:tcMar>
          </w:tcPr>
          <w:p w14:paraId="50E0821F" w14:textId="543E8539" w:rsidR="00E916B4" w:rsidRPr="00367E6E" w:rsidRDefault="00E916B4" w:rsidP="00E916B4">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r w:rsidRPr="00367E6E">
              <w:rPr>
                <w:rFonts w:ascii="Times New Roman" w:hAnsi="Times New Roman" w:cs="Times New Roman"/>
                <w:bCs/>
                <w:sz w:val="24"/>
                <w:szCs w:val="24"/>
              </w:rPr>
              <w:t>.</w:t>
            </w:r>
          </w:p>
        </w:tc>
        <w:tc>
          <w:tcPr>
            <w:tcW w:w="2794" w:type="dxa"/>
            <w:tcMar>
              <w:top w:w="0" w:type="dxa"/>
              <w:left w:w="108" w:type="dxa"/>
              <w:bottom w:w="0" w:type="dxa"/>
              <w:right w:w="108" w:type="dxa"/>
            </w:tcMar>
          </w:tcPr>
          <w:p w14:paraId="4FECB953" w14:textId="77777777" w:rsidR="00E916B4" w:rsidRPr="00367E6E" w:rsidRDefault="00E916B4" w:rsidP="00E916B4">
            <w:pPr>
              <w:spacing w:after="0" w:line="240" w:lineRule="auto"/>
              <w:rPr>
                <w:rFonts w:ascii="Times New Roman" w:hAnsi="Times New Roman" w:cs="Times New Roman"/>
                <w:bCs/>
                <w:sz w:val="24"/>
                <w:szCs w:val="24"/>
              </w:rPr>
            </w:pPr>
            <w:r w:rsidRPr="00367E6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67E6E">
              <w:rPr>
                <w:rFonts w:ascii="Times New Roman" w:hAnsi="Times New Roman" w:cs="Times New Roman"/>
                <w:bCs/>
                <w:sz w:val="24"/>
                <w:szCs w:val="24"/>
              </w:rPr>
              <w:t>ne vėliau kaip per</w:t>
            </w:r>
          </w:p>
        </w:tc>
        <w:tc>
          <w:tcPr>
            <w:tcW w:w="3651" w:type="dxa"/>
            <w:tcMar>
              <w:top w:w="0" w:type="dxa"/>
              <w:left w:w="108" w:type="dxa"/>
              <w:bottom w:w="0" w:type="dxa"/>
              <w:right w:w="108" w:type="dxa"/>
            </w:tcMar>
          </w:tcPr>
          <w:p w14:paraId="765132CB" w14:textId="59496809" w:rsidR="00E916B4" w:rsidRPr="00367E6E" w:rsidRDefault="00E916B4" w:rsidP="00E916B4">
            <w:pPr>
              <w:spacing w:after="0" w:line="240" w:lineRule="auto"/>
              <w:rPr>
                <w:rFonts w:ascii="Times New Roman" w:hAnsi="Times New Roman" w:cs="Times New Roman"/>
                <w:b/>
                <w:bCs/>
                <w:sz w:val="24"/>
                <w:szCs w:val="24"/>
              </w:rPr>
            </w:pPr>
            <w:r w:rsidRPr="00367E6E">
              <w:rPr>
                <w:rFonts w:ascii="Times New Roman" w:hAnsi="Times New Roman" w:cs="Times New Roman"/>
                <w:b/>
                <w:bCs/>
                <w:sz w:val="24"/>
                <w:szCs w:val="24"/>
              </w:rPr>
              <w:t>5 (penkias) darbo dienas</w:t>
            </w:r>
          </w:p>
          <w:p w14:paraId="38F150E0" w14:textId="091326A3" w:rsidR="00E916B4" w:rsidRPr="00367E6E" w:rsidRDefault="00E916B4" w:rsidP="00E916B4">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nuo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pranešimo raštu apie jos priimtą sprendimą išsiuntimo tiekėjams dienos arba nuo paskelbimo apie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priimtus sprendimus dienos, jei VPĮ nenumato reikalavimo raštu informuoti tiekėjus apie </w:t>
            </w:r>
            <w:r w:rsidRPr="00367E6E">
              <w:rPr>
                <w:rFonts w:ascii="Times New Roman" w:eastAsia="Arial" w:hAnsi="Times New Roman" w:cs="Times New Roman"/>
                <w:sz w:val="24"/>
                <w:szCs w:val="24"/>
              </w:rPr>
              <w:t xml:space="preserve"> perkančiosios organizacijos</w:t>
            </w:r>
            <w:r w:rsidRPr="00367E6E">
              <w:rPr>
                <w:rFonts w:ascii="Times New Roman" w:hAnsi="Times New Roman" w:cs="Times New Roman"/>
                <w:sz w:val="24"/>
                <w:szCs w:val="24"/>
              </w:rPr>
              <w:t xml:space="preserve"> priimtus sprendimus;</w:t>
            </w:r>
          </w:p>
          <w:p w14:paraId="24167C40" w14:textId="4434CEE0" w:rsidR="00E916B4" w:rsidRPr="00367E6E" w:rsidRDefault="00E916B4" w:rsidP="00E916B4">
            <w:pPr>
              <w:spacing w:after="0" w:line="240" w:lineRule="auto"/>
              <w:jc w:val="both"/>
              <w:rPr>
                <w:rFonts w:ascii="Times New Roman" w:hAnsi="Times New Roman" w:cs="Times New Roman"/>
                <w:sz w:val="24"/>
                <w:szCs w:val="24"/>
              </w:rPr>
            </w:pPr>
            <w:r w:rsidRPr="00367E6E">
              <w:rPr>
                <w:rFonts w:ascii="Times New Roman" w:hAnsi="Times New Roman" w:cs="Times New Roman"/>
                <w:b/>
                <w:bCs/>
                <w:sz w:val="24"/>
                <w:szCs w:val="24"/>
              </w:rPr>
              <w:t>15 (penkiolika) dienų</w:t>
            </w:r>
            <w:r w:rsidRPr="00367E6E">
              <w:rPr>
                <w:rFonts w:ascii="Times New Roman" w:hAnsi="Times New Roman" w:cs="Times New Roman"/>
                <w:sz w:val="24"/>
                <w:szCs w:val="24"/>
              </w:rPr>
              <w:t xml:space="preserve"> nuo pranešimo išsiuntimo tiekėjams dienos, jeigu šis pranešimas nebuvo siunčiamas elektroninėmis priemonėmis.</w:t>
            </w:r>
          </w:p>
        </w:tc>
        <w:tc>
          <w:tcPr>
            <w:tcW w:w="2780" w:type="dxa"/>
            <w:tcMar>
              <w:top w:w="0" w:type="dxa"/>
              <w:left w:w="108" w:type="dxa"/>
              <w:bottom w:w="0" w:type="dxa"/>
              <w:right w:w="108" w:type="dxa"/>
            </w:tcMar>
          </w:tcPr>
          <w:p w14:paraId="0DA96950" w14:textId="70776E48" w:rsidR="00E916B4" w:rsidRPr="00367E6E" w:rsidRDefault="00E916B4" w:rsidP="00E916B4">
            <w:pPr>
              <w:spacing w:after="0" w:line="240" w:lineRule="auto"/>
              <w:rPr>
                <w:rFonts w:ascii="Times New Roman" w:hAnsi="Times New Roman" w:cs="Times New Roman"/>
                <w:bCs/>
                <w:sz w:val="24"/>
                <w:szCs w:val="24"/>
              </w:rPr>
            </w:pPr>
          </w:p>
        </w:tc>
      </w:tr>
      <w:tr w:rsidR="00E916B4" w:rsidRPr="00367E6E" w14:paraId="1A8FC6DE" w14:textId="77777777" w:rsidTr="00356ABA">
        <w:trPr>
          <w:trHeight w:val="20"/>
        </w:trPr>
        <w:tc>
          <w:tcPr>
            <w:tcW w:w="698" w:type="dxa"/>
            <w:tcMar>
              <w:top w:w="0" w:type="dxa"/>
              <w:left w:w="108" w:type="dxa"/>
              <w:bottom w:w="0" w:type="dxa"/>
              <w:right w:w="108" w:type="dxa"/>
            </w:tcMar>
          </w:tcPr>
          <w:p w14:paraId="3FCD8BCC" w14:textId="279C06CF" w:rsidR="00E916B4" w:rsidRPr="00367E6E" w:rsidRDefault="00E916B4" w:rsidP="00E916B4">
            <w:pPr>
              <w:spacing w:after="0" w:line="240" w:lineRule="auto"/>
              <w:rPr>
                <w:rFonts w:ascii="Times New Roman" w:hAnsi="Times New Roman" w:cs="Times New Roman"/>
                <w:sz w:val="24"/>
                <w:szCs w:val="24"/>
              </w:rPr>
            </w:pPr>
            <w:r>
              <w:rPr>
                <w:rFonts w:ascii="Times New Roman" w:hAnsi="Times New Roman" w:cs="Times New Roman"/>
                <w:sz w:val="24"/>
                <w:szCs w:val="24"/>
              </w:rPr>
              <w:t>15</w:t>
            </w:r>
            <w:r w:rsidRPr="00367E6E">
              <w:rPr>
                <w:rFonts w:ascii="Times New Roman" w:hAnsi="Times New Roman" w:cs="Times New Roman"/>
                <w:sz w:val="24"/>
                <w:szCs w:val="24"/>
              </w:rPr>
              <w:t>.</w:t>
            </w:r>
          </w:p>
        </w:tc>
        <w:tc>
          <w:tcPr>
            <w:tcW w:w="2794" w:type="dxa"/>
            <w:tcMar>
              <w:top w:w="0" w:type="dxa"/>
              <w:left w:w="108" w:type="dxa"/>
              <w:bottom w:w="0" w:type="dxa"/>
              <w:right w:w="108" w:type="dxa"/>
            </w:tcMar>
          </w:tcPr>
          <w:p w14:paraId="4B78EF85" w14:textId="77777777" w:rsidR="00E916B4" w:rsidRPr="00367E6E" w:rsidRDefault="00E916B4" w:rsidP="00E916B4">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51" w:type="dxa"/>
            <w:tcMar>
              <w:top w:w="0" w:type="dxa"/>
              <w:left w:w="108" w:type="dxa"/>
              <w:bottom w:w="0" w:type="dxa"/>
              <w:right w:w="108" w:type="dxa"/>
            </w:tcMar>
          </w:tcPr>
          <w:p w14:paraId="7989960F" w14:textId="77777777" w:rsidR="00E916B4" w:rsidRPr="00367E6E" w:rsidRDefault="00E916B4" w:rsidP="00E916B4">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6 (šešias) darbo dienas</w:t>
            </w:r>
            <w:r w:rsidRPr="00367E6E">
              <w:rPr>
                <w:rFonts w:ascii="Times New Roman" w:hAnsi="Times New Roman" w:cs="Times New Roman"/>
                <w:sz w:val="24"/>
                <w:szCs w:val="24"/>
              </w:rPr>
              <w:t xml:space="preserve"> nuo pretenzijos gavimo dienos</w:t>
            </w:r>
          </w:p>
        </w:tc>
        <w:tc>
          <w:tcPr>
            <w:tcW w:w="2780" w:type="dxa"/>
            <w:tcMar>
              <w:top w:w="0" w:type="dxa"/>
              <w:left w:w="108" w:type="dxa"/>
              <w:bottom w:w="0" w:type="dxa"/>
              <w:right w:w="108" w:type="dxa"/>
            </w:tcMar>
          </w:tcPr>
          <w:p w14:paraId="2E4EA800" w14:textId="424A9933" w:rsidR="00E916B4" w:rsidRPr="00367E6E" w:rsidRDefault="00E916B4" w:rsidP="00E916B4">
            <w:pPr>
              <w:spacing w:after="0" w:line="240" w:lineRule="auto"/>
              <w:rPr>
                <w:rFonts w:ascii="Times New Roman" w:hAnsi="Times New Roman" w:cs="Times New Roman"/>
                <w:sz w:val="24"/>
                <w:szCs w:val="24"/>
              </w:rPr>
            </w:pPr>
          </w:p>
        </w:tc>
      </w:tr>
      <w:tr w:rsidR="00E916B4" w:rsidRPr="00367E6E" w14:paraId="65BDD6BA" w14:textId="77777777" w:rsidTr="00356ABA">
        <w:trPr>
          <w:trHeight w:val="20"/>
        </w:trPr>
        <w:tc>
          <w:tcPr>
            <w:tcW w:w="698" w:type="dxa"/>
            <w:tcMar>
              <w:top w:w="0" w:type="dxa"/>
              <w:left w:w="108" w:type="dxa"/>
              <w:bottom w:w="0" w:type="dxa"/>
              <w:right w:w="108" w:type="dxa"/>
            </w:tcMar>
          </w:tcPr>
          <w:p w14:paraId="18CCF556" w14:textId="3D9D319F" w:rsidR="00E916B4" w:rsidRPr="001255BA" w:rsidRDefault="00E916B4" w:rsidP="00E916B4">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794" w:type="dxa"/>
            <w:tcMar>
              <w:top w:w="0" w:type="dxa"/>
              <w:left w:w="108" w:type="dxa"/>
              <w:bottom w:w="0" w:type="dxa"/>
              <w:right w:w="108" w:type="dxa"/>
            </w:tcMar>
          </w:tcPr>
          <w:p w14:paraId="09ECB10C" w14:textId="0A426442" w:rsidR="00E916B4" w:rsidRPr="00367E6E" w:rsidRDefault="00E916B4" w:rsidP="00E916B4">
            <w:pPr>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67E6E">
              <w:rPr>
                <w:rFonts w:ascii="Times New Roman" w:hAnsi="Times New Roman" w:cs="Times New Roman"/>
                <w:bCs/>
                <w:sz w:val="24"/>
                <w:szCs w:val="24"/>
              </w:rPr>
              <w:t xml:space="preserve"> (išskyrus ieškinį dėl </w:t>
            </w:r>
            <w:r w:rsidRPr="00367E6E">
              <w:rPr>
                <w:rFonts w:ascii="Times New Roman" w:hAnsi="Times New Roman" w:cs="Times New Roman"/>
                <w:bCs/>
                <w:sz w:val="24"/>
                <w:szCs w:val="24"/>
              </w:rPr>
              <w:lastRenderedPageBreak/>
              <w:t>sutarties pripažinimo negaliojančia</w:t>
            </w:r>
            <w:r>
              <w:rPr>
                <w:rFonts w:ascii="Times New Roman" w:hAnsi="Times New Roman" w:cs="Times New Roman"/>
                <w:bCs/>
                <w:sz w:val="24"/>
                <w:szCs w:val="24"/>
              </w:rPr>
              <w:t xml:space="preserve"> ir </w:t>
            </w:r>
            <w:r w:rsidRPr="00BD5421">
              <w:rPr>
                <w:rFonts w:ascii="Times New Roman" w:hAnsi="Times New Roman" w:cs="Times New Roman"/>
                <w:bCs/>
                <w:sz w:val="24"/>
                <w:szCs w:val="24"/>
              </w:rPr>
              <w:t>esminio pirkimo sutarties pažeidimo ar nepagrįstai pr</w:t>
            </w:r>
            <w:r>
              <w:rPr>
                <w:rFonts w:ascii="Times New Roman" w:hAnsi="Times New Roman" w:cs="Times New Roman"/>
                <w:bCs/>
                <w:sz w:val="24"/>
                <w:szCs w:val="24"/>
              </w:rPr>
              <w:t>iimto sprendimo</w:t>
            </w:r>
            <w:r w:rsidRPr="00BD5421">
              <w:rPr>
                <w:rFonts w:ascii="Times New Roman" w:hAnsi="Times New Roman" w:cs="Times New Roman"/>
                <w:bCs/>
                <w:sz w:val="24"/>
                <w:szCs w:val="24"/>
              </w:rPr>
              <w:t>, kad tiekėjas pirkimo sutartyje nustatytą esminę pirkimo sutarties sąlygą vykdė su dideliais arba nuolatiniais trūkumais ir dėl to perkančioji organizacija pritaikė sutartyje nustatytą sankciją,</w:t>
            </w:r>
            <w:r w:rsidRPr="00367E6E">
              <w:rPr>
                <w:rFonts w:ascii="Times New Roman" w:hAnsi="Times New Roman" w:cs="Times New Roman"/>
                <w:bCs/>
                <w:sz w:val="24"/>
                <w:szCs w:val="24"/>
              </w:rPr>
              <w:t xml:space="preserve">) </w:t>
            </w:r>
          </w:p>
        </w:tc>
        <w:tc>
          <w:tcPr>
            <w:tcW w:w="3651" w:type="dxa"/>
            <w:tcMar>
              <w:top w:w="0" w:type="dxa"/>
              <w:left w:w="108" w:type="dxa"/>
              <w:bottom w:w="0" w:type="dxa"/>
              <w:right w:w="108" w:type="dxa"/>
            </w:tcMar>
          </w:tcPr>
          <w:p w14:paraId="5850D3CD" w14:textId="77777777" w:rsidR="00E916B4" w:rsidRPr="00367E6E" w:rsidRDefault="00E916B4" w:rsidP="00E916B4">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lastRenderedPageBreak/>
              <w:t>per 15 (penkiolika) dienų</w:t>
            </w:r>
            <w:r w:rsidRPr="00367E6E">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780" w:type="dxa"/>
            <w:tcMar>
              <w:top w:w="0" w:type="dxa"/>
              <w:left w:w="108" w:type="dxa"/>
              <w:bottom w:w="0" w:type="dxa"/>
              <w:right w:w="108" w:type="dxa"/>
            </w:tcMar>
          </w:tcPr>
          <w:p w14:paraId="2FDA5363" w14:textId="6C91B860" w:rsidR="00E916B4" w:rsidRPr="00367E6E" w:rsidRDefault="00E916B4" w:rsidP="00E916B4">
            <w:pPr>
              <w:spacing w:after="0" w:line="240" w:lineRule="auto"/>
              <w:rPr>
                <w:rFonts w:ascii="Times New Roman" w:hAnsi="Times New Roman" w:cs="Times New Roman"/>
                <w:sz w:val="24"/>
                <w:szCs w:val="24"/>
              </w:rPr>
            </w:pPr>
          </w:p>
        </w:tc>
      </w:tr>
      <w:tr w:rsidR="00E916B4" w:rsidRPr="00367E6E" w14:paraId="1EEDC62F" w14:textId="77777777" w:rsidTr="00356ABA">
        <w:trPr>
          <w:trHeight w:val="20"/>
        </w:trPr>
        <w:tc>
          <w:tcPr>
            <w:tcW w:w="698" w:type="dxa"/>
            <w:tcMar>
              <w:top w:w="0" w:type="dxa"/>
              <w:left w:w="108" w:type="dxa"/>
              <w:bottom w:w="0" w:type="dxa"/>
              <w:right w:w="108" w:type="dxa"/>
            </w:tcMar>
          </w:tcPr>
          <w:p w14:paraId="3EE38EA3" w14:textId="63B20F27" w:rsidR="00E916B4" w:rsidRPr="001255BA" w:rsidRDefault="00E916B4" w:rsidP="00E916B4">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794" w:type="dxa"/>
            <w:tcMar>
              <w:top w:w="0" w:type="dxa"/>
              <w:left w:w="108" w:type="dxa"/>
              <w:bottom w:w="0" w:type="dxa"/>
              <w:right w:w="108" w:type="dxa"/>
            </w:tcMar>
          </w:tcPr>
          <w:p w14:paraId="3AE3E0BA" w14:textId="77777777" w:rsidR="00E916B4" w:rsidRPr="00367E6E" w:rsidRDefault="00E916B4" w:rsidP="00E916B4">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negali sudaryti sutarties anksčiau kaip po</w:t>
            </w:r>
          </w:p>
        </w:tc>
        <w:tc>
          <w:tcPr>
            <w:tcW w:w="3651" w:type="dxa"/>
            <w:tcMar>
              <w:top w:w="0" w:type="dxa"/>
              <w:left w:w="108" w:type="dxa"/>
              <w:bottom w:w="0" w:type="dxa"/>
              <w:right w:w="108" w:type="dxa"/>
            </w:tcMar>
          </w:tcPr>
          <w:p w14:paraId="1FD5A236" w14:textId="3D17D479" w:rsidR="00E916B4" w:rsidRPr="00367E6E" w:rsidRDefault="00E916B4" w:rsidP="00E916B4">
            <w:pPr>
              <w:spacing w:after="0" w:line="240" w:lineRule="auto"/>
              <w:jc w:val="both"/>
              <w:rPr>
                <w:rFonts w:ascii="Times New Roman" w:hAnsi="Times New Roman" w:cs="Times New Roman"/>
                <w:sz w:val="24"/>
                <w:szCs w:val="24"/>
              </w:rPr>
            </w:pPr>
            <w:r w:rsidRPr="00367E6E">
              <w:rPr>
                <w:rFonts w:ascii="Times New Roman" w:hAnsi="Times New Roman" w:cs="Times New Roman"/>
                <w:b/>
                <w:sz w:val="24"/>
                <w:szCs w:val="24"/>
              </w:rPr>
              <w:t>5 (penkių) darbo dienų</w:t>
            </w:r>
            <w:r w:rsidRPr="00367E6E">
              <w:rPr>
                <w:rFonts w:ascii="Times New Roman" w:hAnsi="Times New Roman" w:cs="Times New Roman"/>
                <w:bCs/>
                <w:sz w:val="24"/>
                <w:szCs w:val="24"/>
              </w:rPr>
              <w:t>,</w:t>
            </w:r>
            <w:r w:rsidRPr="00367E6E">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80" w:type="dxa"/>
            <w:tcMar>
              <w:top w:w="0" w:type="dxa"/>
              <w:left w:w="108" w:type="dxa"/>
              <w:bottom w:w="0" w:type="dxa"/>
              <w:right w:w="108" w:type="dxa"/>
            </w:tcMar>
          </w:tcPr>
          <w:p w14:paraId="61BCB161" w14:textId="39873F9D" w:rsidR="00E916B4" w:rsidRPr="00367E6E" w:rsidRDefault="00E916B4" w:rsidP="00E916B4">
            <w:pPr>
              <w:spacing w:after="0" w:line="240" w:lineRule="auto"/>
              <w:rPr>
                <w:rFonts w:ascii="Times New Roman" w:hAnsi="Times New Roman" w:cs="Times New Roman"/>
                <w:sz w:val="24"/>
                <w:szCs w:val="24"/>
              </w:rPr>
            </w:pPr>
          </w:p>
        </w:tc>
      </w:tr>
      <w:tr w:rsidR="00E916B4" w:rsidRPr="00367E6E" w14:paraId="74B4ACF3" w14:textId="77777777" w:rsidTr="00356ABA">
        <w:trPr>
          <w:trHeight w:val="20"/>
        </w:trPr>
        <w:tc>
          <w:tcPr>
            <w:tcW w:w="698" w:type="dxa"/>
            <w:tcMar>
              <w:top w:w="0" w:type="dxa"/>
              <w:left w:w="108" w:type="dxa"/>
              <w:bottom w:w="0" w:type="dxa"/>
              <w:right w:w="108" w:type="dxa"/>
            </w:tcMar>
          </w:tcPr>
          <w:p w14:paraId="5A1CA8A8" w14:textId="273DEBB5" w:rsidR="00E916B4" w:rsidRPr="001255BA" w:rsidRDefault="00E916B4" w:rsidP="00E916B4">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794" w:type="dxa"/>
            <w:tcMar>
              <w:top w:w="0" w:type="dxa"/>
              <w:left w:w="108" w:type="dxa"/>
              <w:bottom w:w="0" w:type="dxa"/>
              <w:right w:w="108" w:type="dxa"/>
            </w:tcMar>
          </w:tcPr>
          <w:p w14:paraId="187F2A99" w14:textId="787AA8A5" w:rsidR="00E916B4" w:rsidRPr="00367E6E" w:rsidRDefault="00E916B4" w:rsidP="00E916B4">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Jeigu </w:t>
            </w:r>
            <w:r w:rsidRPr="00367E6E">
              <w:rPr>
                <w:rFonts w:ascii="Times New Roman" w:hAnsi="Times New Roman" w:cs="Times New Roman"/>
                <w:iCs/>
                <w:sz w:val="24"/>
                <w:szCs w:val="24"/>
              </w:rPr>
              <w:t>suinteresuotas dalyvis paprašys perkančiosios organizacijos pateikti laimėjusį pasiūlymą</w:t>
            </w:r>
          </w:p>
        </w:tc>
        <w:tc>
          <w:tcPr>
            <w:tcW w:w="3651" w:type="dxa"/>
            <w:tcMar>
              <w:top w:w="0" w:type="dxa"/>
              <w:left w:w="108" w:type="dxa"/>
              <w:bottom w:w="0" w:type="dxa"/>
              <w:right w:w="108" w:type="dxa"/>
            </w:tcMar>
          </w:tcPr>
          <w:p w14:paraId="6E2FD726" w14:textId="014EF4D1" w:rsidR="00E916B4" w:rsidRPr="00367E6E" w:rsidRDefault="00E916B4" w:rsidP="00E916B4">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916B4" w:rsidRPr="00367E6E" w:rsidRDefault="00E916B4" w:rsidP="00E916B4">
            <w:pPr>
              <w:spacing w:after="0" w:line="240" w:lineRule="auto"/>
              <w:jc w:val="both"/>
              <w:rPr>
                <w:rFonts w:ascii="Times New Roman" w:hAnsi="Times New Roman" w:cs="Times New Roman"/>
                <w:i/>
                <w:iCs/>
                <w:color w:val="FF0000"/>
                <w:sz w:val="24"/>
                <w:szCs w:val="24"/>
              </w:rPr>
            </w:pPr>
          </w:p>
        </w:tc>
        <w:tc>
          <w:tcPr>
            <w:tcW w:w="2780" w:type="dxa"/>
            <w:tcMar>
              <w:top w:w="0" w:type="dxa"/>
              <w:left w:w="108" w:type="dxa"/>
              <w:bottom w:w="0" w:type="dxa"/>
              <w:right w:w="108" w:type="dxa"/>
            </w:tcMar>
          </w:tcPr>
          <w:p w14:paraId="34B7E883" w14:textId="77777777" w:rsidR="00E916B4" w:rsidRPr="00367E6E" w:rsidRDefault="00E916B4" w:rsidP="00E916B4">
            <w:pPr>
              <w:spacing w:after="0" w:line="240" w:lineRule="auto"/>
              <w:rPr>
                <w:rFonts w:ascii="Times New Roman" w:hAnsi="Times New Roman" w:cs="Times New Roman"/>
                <w:sz w:val="24"/>
                <w:szCs w:val="24"/>
              </w:rPr>
            </w:pPr>
          </w:p>
        </w:tc>
      </w:tr>
    </w:tbl>
    <w:p w14:paraId="7300D3EE" w14:textId="187855F2" w:rsidR="008F59C5" w:rsidRPr="00367E6E"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367E6E" w:rsidRDefault="008F59C5" w:rsidP="009F0698">
      <w:pPr>
        <w:rPr>
          <w:rFonts w:ascii="Times New Roman" w:eastAsia="Calibri" w:hAnsi="Times New Roman" w:cs="Times New Roman"/>
          <w:sz w:val="24"/>
          <w:szCs w:val="24"/>
        </w:rPr>
      </w:pPr>
      <w:r w:rsidRPr="00367E6E">
        <w:rPr>
          <w:rFonts w:ascii="Times New Roman" w:eastAsia="Calibri" w:hAnsi="Times New Roman" w:cs="Times New Roman"/>
          <w:sz w:val="24"/>
          <w:szCs w:val="24"/>
        </w:rPr>
        <w:br w:type="page"/>
      </w:r>
    </w:p>
    <w:p w14:paraId="01D56E47" w14:textId="2D4F258B" w:rsidR="008D704D" w:rsidRPr="001255BA" w:rsidRDefault="008D704D" w:rsidP="00356ABA">
      <w:pPr>
        <w:pStyle w:val="Antrat2"/>
        <w:jc w:val="right"/>
        <w:rPr>
          <w:rFonts w:ascii="Times New Roman" w:eastAsia="Calibri" w:hAnsi="Times New Roman" w:cs="Times New Roman"/>
          <w:b/>
          <w:bCs/>
          <w:color w:val="auto"/>
          <w:sz w:val="24"/>
          <w:szCs w:val="24"/>
        </w:rPr>
      </w:pPr>
      <w:bookmarkStart w:id="43" w:name="_Ref38539939"/>
      <w:bookmarkStart w:id="44" w:name="_Ref38541068"/>
      <w:bookmarkStart w:id="45" w:name="_Ref38885053"/>
      <w:bookmarkStart w:id="46" w:name="_Ref38899023"/>
      <w:bookmarkStart w:id="47" w:name="_Toc225412223"/>
      <w:r w:rsidRPr="001255BA">
        <w:rPr>
          <w:rFonts w:ascii="Times New Roman" w:eastAsia="Calibri" w:hAnsi="Times New Roman" w:cs="Times New Roman"/>
          <w:b/>
          <w:bCs/>
          <w:color w:val="auto"/>
          <w:sz w:val="24"/>
          <w:szCs w:val="24"/>
        </w:rPr>
        <w:lastRenderedPageBreak/>
        <w:t xml:space="preserve">Pirkimo sąlygų </w:t>
      </w:r>
      <w:r w:rsidR="005F0B78" w:rsidRPr="001255BA">
        <w:rPr>
          <w:rFonts w:ascii="Times New Roman" w:eastAsia="Calibri" w:hAnsi="Times New Roman" w:cs="Times New Roman"/>
          <w:b/>
          <w:bCs/>
          <w:color w:val="auto"/>
          <w:sz w:val="24"/>
          <w:szCs w:val="24"/>
        </w:rPr>
        <w:t>2</w:t>
      </w:r>
      <w:r w:rsidRPr="001255BA">
        <w:rPr>
          <w:rFonts w:ascii="Times New Roman" w:eastAsia="Calibri" w:hAnsi="Times New Roman" w:cs="Times New Roman"/>
          <w:b/>
          <w:bCs/>
          <w:color w:val="auto"/>
          <w:sz w:val="24"/>
          <w:szCs w:val="24"/>
        </w:rPr>
        <w:t xml:space="preserve"> priedas „Techninė specifikacija“</w:t>
      </w:r>
      <w:bookmarkEnd w:id="43"/>
      <w:bookmarkEnd w:id="44"/>
      <w:bookmarkEnd w:id="45"/>
      <w:bookmarkEnd w:id="46"/>
      <w:bookmarkEnd w:id="47"/>
    </w:p>
    <w:p w14:paraId="251A9256" w14:textId="77777777" w:rsidR="00281735" w:rsidRPr="001255BA" w:rsidRDefault="00281735" w:rsidP="002F1B6E">
      <w:pPr>
        <w:jc w:val="right"/>
        <w:rPr>
          <w:rFonts w:ascii="Times New Roman" w:hAnsi="Times New Roman" w:cs="Times New Roman"/>
          <w:b/>
          <w:bCs/>
          <w:sz w:val="24"/>
          <w:szCs w:val="24"/>
        </w:rPr>
      </w:pPr>
    </w:p>
    <w:p w14:paraId="5213DBA9" w14:textId="046EAE1F" w:rsidR="008D704D" w:rsidRPr="00367E6E" w:rsidRDefault="00281735" w:rsidP="00BE1858">
      <w:pPr>
        <w:pStyle w:val="Paantrat"/>
        <w:jc w:val="center"/>
        <w:rPr>
          <w:rFonts w:ascii="Times New Roman" w:hAnsi="Times New Roman" w:cs="Times New Roman"/>
          <w:b/>
          <w:bCs/>
          <w:sz w:val="24"/>
          <w:szCs w:val="24"/>
        </w:rPr>
      </w:pPr>
      <w:r w:rsidRPr="00367E6E">
        <w:rPr>
          <w:rFonts w:ascii="Times New Roman" w:hAnsi="Times New Roman" w:cs="Times New Roman"/>
          <w:b/>
          <w:bCs/>
          <w:sz w:val="24"/>
          <w:szCs w:val="24"/>
        </w:rPr>
        <w:t>TECHNINĖ SPECIFIKACIJA</w:t>
      </w:r>
    </w:p>
    <w:p w14:paraId="21571E33" w14:textId="4179A7D5" w:rsidR="006015A1" w:rsidRPr="008A4A67" w:rsidRDefault="008A4A67" w:rsidP="008A4A67">
      <w:pPr>
        <w:tabs>
          <w:tab w:val="left" w:pos="810"/>
          <w:tab w:val="left" w:pos="990"/>
        </w:tabs>
        <w:spacing w:after="0" w:line="240" w:lineRule="auto"/>
        <w:jc w:val="center"/>
        <w:rPr>
          <w:rFonts w:ascii="Times New Roman" w:eastAsia="Calibri" w:hAnsi="Times New Roman" w:cs="Times New Roman"/>
          <w:b/>
          <w:bCs/>
          <w:i/>
          <w:iCs/>
          <w:sz w:val="24"/>
          <w:szCs w:val="24"/>
        </w:rPr>
      </w:pPr>
      <w:r w:rsidRPr="008A4A67">
        <w:rPr>
          <w:rFonts w:ascii="Times New Roman" w:eastAsia="Calibri" w:hAnsi="Times New Roman" w:cs="Times New Roman"/>
          <w:b/>
          <w:bCs/>
          <w:i/>
          <w:iCs/>
          <w:sz w:val="24"/>
          <w:szCs w:val="24"/>
        </w:rPr>
        <w:t>(Pridedamas atskiras dokumentas)</w:t>
      </w:r>
    </w:p>
    <w:p w14:paraId="617CCAEF" w14:textId="77777777" w:rsidR="00717724" w:rsidRPr="00367E6E"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7EC91839" w14:textId="77777777" w:rsidR="00A4599F" w:rsidRPr="00367E6E" w:rsidRDefault="00A4599F" w:rsidP="00DE290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73F43DFB" w14:textId="3EF248DD" w:rsidR="008D704D" w:rsidRPr="001255BA" w:rsidRDefault="008D704D" w:rsidP="00356ABA">
      <w:pPr>
        <w:pStyle w:val="Antrat2"/>
        <w:jc w:val="right"/>
        <w:rPr>
          <w:rFonts w:ascii="Times New Roman" w:eastAsia="Calibri" w:hAnsi="Times New Roman" w:cs="Times New Roman"/>
          <w:b/>
          <w:bCs/>
          <w:color w:val="auto"/>
          <w:sz w:val="24"/>
          <w:szCs w:val="24"/>
        </w:rPr>
      </w:pPr>
      <w:bookmarkStart w:id="48" w:name="_Ref38285444"/>
      <w:bookmarkStart w:id="49" w:name="_Ref38291496"/>
      <w:bookmarkStart w:id="50" w:name="_Toc225412224"/>
      <w:r w:rsidRPr="001255BA">
        <w:rPr>
          <w:rFonts w:ascii="Times New Roman" w:eastAsia="Calibri" w:hAnsi="Times New Roman" w:cs="Times New Roman"/>
          <w:b/>
          <w:bCs/>
          <w:color w:val="auto"/>
          <w:sz w:val="24"/>
          <w:szCs w:val="24"/>
        </w:rPr>
        <w:lastRenderedPageBreak/>
        <w:t xml:space="preserve">Pirkimo sąlygų </w:t>
      </w:r>
      <w:r w:rsidR="00F1334C" w:rsidRPr="001255BA">
        <w:rPr>
          <w:rFonts w:ascii="Times New Roman" w:eastAsia="Calibri" w:hAnsi="Times New Roman" w:cs="Times New Roman"/>
          <w:b/>
          <w:bCs/>
          <w:color w:val="auto"/>
          <w:sz w:val="24"/>
          <w:szCs w:val="24"/>
        </w:rPr>
        <w:t>3</w:t>
      </w:r>
      <w:r w:rsidRPr="001255BA">
        <w:rPr>
          <w:rFonts w:ascii="Times New Roman" w:eastAsia="Calibri" w:hAnsi="Times New Roman" w:cs="Times New Roman"/>
          <w:b/>
          <w:bCs/>
          <w:color w:val="auto"/>
          <w:sz w:val="24"/>
          <w:szCs w:val="24"/>
        </w:rPr>
        <w:t xml:space="preserve"> priedas „Tiekėjų pašalinimo pagrindai“</w:t>
      </w:r>
      <w:bookmarkEnd w:id="48"/>
      <w:bookmarkEnd w:id="49"/>
      <w:bookmarkEnd w:id="50"/>
    </w:p>
    <w:p w14:paraId="11D35D3F" w14:textId="77777777" w:rsidR="000E6657" w:rsidRPr="001255BA" w:rsidRDefault="000E6657" w:rsidP="000E6657">
      <w:pPr>
        <w:jc w:val="center"/>
        <w:rPr>
          <w:rFonts w:ascii="Times New Roman" w:hAnsi="Times New Roman" w:cs="Times New Roman"/>
          <w:b/>
          <w:bCs/>
          <w:smallCaps/>
          <w:sz w:val="24"/>
          <w:szCs w:val="24"/>
        </w:rPr>
      </w:pPr>
    </w:p>
    <w:p w14:paraId="1B30C6BF" w14:textId="710DF9EE" w:rsidR="00C96CEC" w:rsidRPr="00367E6E" w:rsidRDefault="000E6657" w:rsidP="00AB61D9">
      <w:pPr>
        <w:pStyle w:val="Paantrat"/>
        <w:jc w:val="center"/>
        <w:rPr>
          <w:rFonts w:ascii="Times New Roman" w:hAnsi="Times New Roman" w:cs="Times New Roman"/>
          <w:b/>
          <w:bCs/>
          <w:sz w:val="24"/>
          <w:szCs w:val="24"/>
        </w:rPr>
      </w:pPr>
      <w:r w:rsidRPr="00367E6E">
        <w:rPr>
          <w:rFonts w:ascii="Times New Roman" w:hAnsi="Times New Roman" w:cs="Times New Roman"/>
          <w:b/>
          <w:bCs/>
          <w:sz w:val="24"/>
          <w:szCs w:val="24"/>
        </w:rPr>
        <w:t>TIEKĖJŲ PAŠALINIMO PAGRINDAI</w:t>
      </w:r>
    </w:p>
    <w:p w14:paraId="1C027276" w14:textId="1D786DBD"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AC6C95">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w:t>
      </w:r>
      <w:r w:rsidRPr="00367E6E">
        <w:rPr>
          <w:rFonts w:ascii="Times New Roman" w:hAnsi="Times New Roman" w:cs="Times New Roman"/>
          <w:sz w:val="22"/>
          <w:szCs w:val="22"/>
        </w:rPr>
        <w:t xml:space="preserve">tinkamą pirkimo procedūros atlikimą. </w:t>
      </w:r>
    </w:p>
    <w:p w14:paraId="24EDDBA1" w14:textId="04EB9F1B" w:rsidR="00AB61D9" w:rsidRPr="00AC6C95"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Pašalinimo pagrindai taikomi tiekėjui (kai pasiūlymą teikia ūkio subjektų grupė – visiems tos grupės nariams</w:t>
      </w:r>
      <w:r w:rsidR="009660DC">
        <w:rPr>
          <w:rFonts w:ascii="Times New Roman" w:hAnsi="Times New Roman" w:cs="Times New Roman"/>
          <w:sz w:val="22"/>
          <w:szCs w:val="22"/>
        </w:rPr>
        <w:t>).</w:t>
      </w:r>
      <w:r w:rsidRPr="00AC6C95">
        <w:rPr>
          <w:rFonts w:ascii="Times New Roman" w:hAnsi="Times New Roman" w:cs="Times New Roman"/>
          <w:sz w:val="22"/>
          <w:szCs w:val="22"/>
        </w:rPr>
        <w:t xml:space="preserve"> Pašalinimo pagrindai taip pat taikomi subteikėjam</w:t>
      </w:r>
      <w:r w:rsidR="009660DC">
        <w:rPr>
          <w:rFonts w:ascii="Times New Roman" w:hAnsi="Times New Roman" w:cs="Times New Roman"/>
          <w:sz w:val="22"/>
          <w:szCs w:val="22"/>
        </w:rPr>
        <w:t>s, k</w:t>
      </w:r>
      <w:r w:rsidRPr="00AC6C95">
        <w:rPr>
          <w:rFonts w:ascii="Times New Roman" w:hAnsi="Times New Roman" w:cs="Times New Roman"/>
          <w:sz w:val="22"/>
          <w:szCs w:val="22"/>
        </w:rPr>
        <w:t xml:space="preserve">urių pajėgumais tiekėjas nesiremia. </w:t>
      </w:r>
    </w:p>
    <w:p w14:paraId="540F8342" w14:textId="77777777" w:rsidR="00AB61D9" w:rsidRPr="00367E6E" w:rsidRDefault="00AB61D9" w:rsidP="00E349C2">
      <w:pPr>
        <w:pStyle w:val="Betarp"/>
        <w:numPr>
          <w:ilvl w:val="0"/>
          <w:numId w:val="22"/>
        </w:numPr>
        <w:ind w:left="0" w:firstLine="851"/>
        <w:jc w:val="both"/>
        <w:rPr>
          <w:rFonts w:ascii="Times New Roman" w:eastAsia="Verdana" w:hAnsi="Times New Roman" w:cs="Times New Roman"/>
          <w:sz w:val="22"/>
          <w:szCs w:val="22"/>
        </w:rPr>
      </w:pPr>
      <w:r w:rsidRPr="00367E6E">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67E6E">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22B57A9" w14:textId="77777777" w:rsidR="00AB61D9" w:rsidRPr="00367E6E" w:rsidRDefault="00AB61D9" w:rsidP="00E349C2">
      <w:pPr>
        <w:pStyle w:val="Betarp"/>
        <w:numPr>
          <w:ilvl w:val="0"/>
          <w:numId w:val="22"/>
        </w:numPr>
        <w:ind w:left="0" w:firstLine="851"/>
        <w:jc w:val="both"/>
        <w:rPr>
          <w:rFonts w:ascii="Times New Roman" w:eastAsia="Verdana" w:hAnsi="Times New Roman" w:cs="Times New Roman"/>
          <w:color w:val="000000" w:themeColor="text1"/>
          <w:sz w:val="22"/>
          <w:szCs w:val="22"/>
        </w:rPr>
      </w:pPr>
      <w:r w:rsidRPr="00367E6E">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3CEE2B0" w14:textId="77777777"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367E6E">
        <w:rPr>
          <w:rFonts w:ascii="Times New Roman" w:eastAsia="Verdana" w:hAnsi="Times New Roman" w:cs="Times New Roman"/>
          <w:sz w:val="22"/>
          <w:szCs w:val="22"/>
        </w:rPr>
        <w:t>Certis</w:t>
      </w:r>
      <w:proofErr w:type="spellEnd"/>
      <w:r w:rsidRPr="00367E6E">
        <w:rPr>
          <w:rFonts w:ascii="Times New Roman" w:eastAsia="Verdana" w:hAnsi="Times New Roman" w:cs="Times New Roman"/>
          <w:sz w:val="22"/>
          <w:szCs w:val="22"/>
        </w:rPr>
        <w:t>“. Lentelės ketvirtame stulpelyje nurodomi doku</w:t>
      </w:r>
      <w:r w:rsidRPr="00367E6E">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367E6E">
        <w:rPr>
          <w:rFonts w:ascii="Times New Roman" w:hAnsi="Times New Roman" w:cs="Times New Roman"/>
          <w:sz w:val="22"/>
          <w:szCs w:val="22"/>
        </w:rPr>
        <w:t>Certis</w:t>
      </w:r>
      <w:proofErr w:type="spellEnd"/>
      <w:r w:rsidRPr="00367E6E">
        <w:rPr>
          <w:rFonts w:ascii="Times New Roman" w:hAnsi="Times New Roman" w:cs="Times New Roman"/>
          <w:sz w:val="22"/>
          <w:szCs w:val="22"/>
        </w:rPr>
        <w:t xml:space="preserve">“, adresu </w:t>
      </w:r>
      <w:hyperlink r:id="rId13" w:history="1">
        <w:r w:rsidRPr="00367E6E">
          <w:rPr>
            <w:rStyle w:val="Hipersaitas"/>
            <w:rFonts w:ascii="Times New Roman" w:eastAsia="Calibri" w:hAnsi="Times New Roman" w:cs="Times New Roman"/>
            <w:sz w:val="22"/>
            <w:szCs w:val="22"/>
          </w:rPr>
          <w:t>https://ec.europa.eu/tools/ecertis/</w:t>
        </w:r>
      </w:hyperlink>
      <w:r w:rsidRPr="00367E6E">
        <w:rPr>
          <w:rFonts w:ascii="Times New Roman" w:hAnsi="Times New Roman" w:cs="Times New Roman"/>
          <w:sz w:val="22"/>
          <w:szCs w:val="22"/>
        </w:rPr>
        <w:t xml:space="preserve">. </w:t>
      </w:r>
    </w:p>
    <w:p w14:paraId="32DB29D1" w14:textId="77777777"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Perkančioji organizacija nereikalauja iš tiekėjo pateikti dokumentų, patvirtinančių jo pašalinimo pagrindų nebuvimą, jeigu ji:</w:t>
      </w:r>
    </w:p>
    <w:p w14:paraId="1CE01364" w14:textId="77777777" w:rsidR="00AB61D9" w:rsidRPr="00367E6E" w:rsidRDefault="00AB61D9" w:rsidP="00E349C2">
      <w:pPr>
        <w:pStyle w:val="Betarp"/>
        <w:numPr>
          <w:ilvl w:val="1"/>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B549C59" w14:textId="77777777" w:rsidR="00AB61D9" w:rsidRPr="00367E6E" w:rsidRDefault="00AB61D9" w:rsidP="00E349C2">
      <w:pPr>
        <w:pStyle w:val="Betarp"/>
        <w:numPr>
          <w:ilvl w:val="1"/>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7FEE4F0" w14:textId="77777777" w:rsidR="00AB61D9" w:rsidRPr="00367E6E" w:rsidRDefault="00AB61D9" w:rsidP="00E349C2">
      <w:pPr>
        <w:pStyle w:val="Betarp"/>
        <w:ind w:firstLine="851"/>
        <w:jc w:val="both"/>
        <w:rPr>
          <w:rFonts w:ascii="Times New Roman" w:hAnsi="Times New Roman" w:cs="Times New Roman"/>
          <w:sz w:val="22"/>
          <w:szCs w:val="22"/>
        </w:rPr>
      </w:pPr>
      <w:r w:rsidRPr="00367E6E">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8A1A686" w14:textId="77777777"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C7E4CA1" w14:textId="77777777" w:rsidR="00AB61D9" w:rsidRPr="00367E6E" w:rsidRDefault="00AB61D9" w:rsidP="00E349C2">
      <w:pPr>
        <w:pStyle w:val="Betarp"/>
        <w:numPr>
          <w:ilvl w:val="1"/>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priesaikos deklaracija;</w:t>
      </w:r>
    </w:p>
    <w:p w14:paraId="344E902F" w14:textId="77777777" w:rsidR="00AB61D9" w:rsidRPr="00367E6E" w:rsidRDefault="00AB61D9" w:rsidP="00E349C2">
      <w:pPr>
        <w:spacing w:line="240" w:lineRule="auto"/>
        <w:ind w:firstLine="851"/>
        <w:jc w:val="both"/>
        <w:rPr>
          <w:rFonts w:ascii="Times New Roman" w:hAnsi="Times New Roman" w:cs="Times New Roman"/>
        </w:rPr>
      </w:pPr>
      <w:r w:rsidRPr="00367E6E">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E587081" w14:textId="77777777" w:rsidR="009D34C1" w:rsidRDefault="009D34C1" w:rsidP="00E349C2">
      <w:pPr>
        <w:spacing w:line="240" w:lineRule="auto"/>
        <w:jc w:val="center"/>
        <w:rPr>
          <w:rFonts w:ascii="Times New Roman" w:hAnsi="Times New Roman" w:cs="Times New Roman"/>
          <w:b/>
          <w:bCs/>
          <w:i/>
          <w:iCs/>
          <w:sz w:val="24"/>
          <w:szCs w:val="24"/>
        </w:rPr>
      </w:pPr>
    </w:p>
    <w:p w14:paraId="041DB7A1" w14:textId="77777777" w:rsidR="00356ABA" w:rsidRDefault="00356ABA" w:rsidP="00E349C2">
      <w:pPr>
        <w:spacing w:line="240" w:lineRule="auto"/>
        <w:jc w:val="center"/>
        <w:rPr>
          <w:rFonts w:ascii="Times New Roman" w:hAnsi="Times New Roman" w:cs="Times New Roman"/>
          <w:b/>
          <w:bCs/>
          <w:i/>
          <w:iCs/>
          <w:sz w:val="24"/>
          <w:szCs w:val="24"/>
        </w:rPr>
      </w:pPr>
    </w:p>
    <w:p w14:paraId="25DAEE4E" w14:textId="77777777" w:rsidR="00356ABA" w:rsidRDefault="00356ABA" w:rsidP="00E349C2">
      <w:pPr>
        <w:spacing w:line="240" w:lineRule="auto"/>
        <w:jc w:val="center"/>
        <w:rPr>
          <w:rFonts w:ascii="Times New Roman" w:hAnsi="Times New Roman" w:cs="Times New Roman"/>
          <w:b/>
          <w:bCs/>
          <w:i/>
          <w:iCs/>
          <w:sz w:val="24"/>
          <w:szCs w:val="24"/>
        </w:rPr>
      </w:pPr>
    </w:p>
    <w:p w14:paraId="28F85863" w14:textId="61E0CD8B" w:rsidR="00F15071" w:rsidRPr="008A4A67" w:rsidRDefault="00F15071" w:rsidP="00E349C2">
      <w:pPr>
        <w:spacing w:line="240" w:lineRule="auto"/>
        <w:jc w:val="center"/>
        <w:rPr>
          <w:rFonts w:ascii="Times New Roman" w:hAnsi="Times New Roman" w:cs="Times New Roman"/>
          <w:b/>
          <w:bCs/>
          <w:sz w:val="24"/>
          <w:szCs w:val="24"/>
        </w:rPr>
      </w:pPr>
      <w:r w:rsidRPr="008A4A67">
        <w:rPr>
          <w:rFonts w:ascii="Times New Roman" w:hAnsi="Times New Roman" w:cs="Times New Roman"/>
          <w:b/>
          <w:bCs/>
          <w:i/>
          <w:iCs/>
          <w:sz w:val="24"/>
          <w:szCs w:val="24"/>
        </w:rPr>
        <w:lastRenderedPageBreak/>
        <w:t>PAŠALINIMO PAGRINDŲ LENTELĖ</w:t>
      </w:r>
    </w:p>
    <w:tbl>
      <w:tblPr>
        <w:tblW w:w="9776" w:type="dxa"/>
        <w:tblLayout w:type="fixed"/>
        <w:tblCellMar>
          <w:left w:w="10" w:type="dxa"/>
          <w:right w:w="10" w:type="dxa"/>
        </w:tblCellMar>
        <w:tblLook w:val="04A0" w:firstRow="1" w:lastRow="0" w:firstColumn="1" w:lastColumn="0" w:noHBand="0" w:noVBand="1"/>
      </w:tblPr>
      <w:tblGrid>
        <w:gridCol w:w="562"/>
        <w:gridCol w:w="3402"/>
        <w:gridCol w:w="1985"/>
        <w:gridCol w:w="3827"/>
      </w:tblGrid>
      <w:tr w:rsidR="00A87AC2" w:rsidRPr="00EB1249" w14:paraId="0B38B486"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4165BE" w14:textId="77777777" w:rsidR="00A87AC2" w:rsidRPr="00EB1249" w:rsidRDefault="00A87AC2" w:rsidP="007415C9">
            <w:pPr>
              <w:pStyle w:val="Betarp"/>
              <w:ind w:left="32"/>
              <w:jc w:val="center"/>
              <w:rPr>
                <w:rFonts w:ascii="Times New Roman" w:hAnsi="Times New Roman" w:cs="Times New Roman"/>
                <w:b/>
                <w:bCs/>
                <w:sz w:val="20"/>
                <w:szCs w:val="20"/>
              </w:rPr>
            </w:pPr>
            <w:r w:rsidRPr="00EB1249">
              <w:rPr>
                <w:rFonts w:ascii="Times New Roman" w:hAnsi="Times New Roman" w:cs="Times New Roman"/>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E8F721" w14:textId="77777777" w:rsidR="00A87AC2" w:rsidRPr="00EB1249" w:rsidRDefault="00A87AC2" w:rsidP="007415C9">
            <w:pPr>
              <w:pStyle w:val="Betarp"/>
              <w:jc w:val="center"/>
              <w:rPr>
                <w:rFonts w:ascii="Times New Roman" w:hAnsi="Times New Roman" w:cs="Times New Roman"/>
                <w:bCs/>
                <w:sz w:val="20"/>
                <w:szCs w:val="20"/>
                <w:lang w:eastAsia="en-US"/>
              </w:rPr>
            </w:pPr>
            <w:r w:rsidRPr="00EB1249">
              <w:rPr>
                <w:rFonts w:ascii="Times New Roman" w:hAnsi="Times New Roman" w:cs="Times New Roman"/>
                <w:b/>
                <w:sz w:val="20"/>
                <w:szCs w:val="20"/>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5D5CF0" w14:textId="77777777" w:rsidR="00A87AC2" w:rsidRPr="00EB1249" w:rsidRDefault="00A87AC2" w:rsidP="007415C9">
            <w:pPr>
              <w:pStyle w:val="Betarp"/>
              <w:jc w:val="center"/>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C36CFB" w14:textId="77777777" w:rsidR="00A87AC2" w:rsidRPr="00EB1249" w:rsidRDefault="00A87AC2" w:rsidP="007415C9">
            <w:pPr>
              <w:pStyle w:val="Betarp"/>
              <w:jc w:val="center"/>
              <w:rPr>
                <w:rFonts w:ascii="Times New Roman" w:hAnsi="Times New Roman" w:cs="Times New Roman"/>
                <w:bCs/>
                <w:iCs/>
                <w:sz w:val="20"/>
                <w:szCs w:val="20"/>
                <w:lang w:eastAsia="en-US"/>
              </w:rPr>
            </w:pPr>
            <w:r w:rsidRPr="00EB1249">
              <w:rPr>
                <w:rFonts w:ascii="Times New Roman" w:hAnsi="Times New Roman" w:cs="Times New Roman"/>
                <w:b/>
                <w:sz w:val="20"/>
                <w:szCs w:val="20"/>
              </w:rPr>
              <w:t>Pašalinimo pagrindų nebuvimą įrodantys dokumentai</w:t>
            </w:r>
          </w:p>
        </w:tc>
      </w:tr>
      <w:tr w:rsidR="00A87AC2" w:rsidRPr="00EB1249" w14:paraId="201B3B54"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723C45" w14:textId="77777777" w:rsidR="00A87AC2" w:rsidRPr="00EB1249" w:rsidRDefault="00A87AC2" w:rsidP="007415C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ED066"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sz w:val="20"/>
                <w:szCs w:val="20"/>
                <w:lang w:eastAsia="en-US"/>
              </w:rPr>
              <w:t>Tiekėjas arba jo atsakingas asmuo, nurodytas VPĮ 46 straipsnio 2 dalies 2 punkte, nuteistas už šią nusikalstamą veiką:</w:t>
            </w:r>
          </w:p>
          <w:p w14:paraId="720DAEC5"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1) dalyvavimą nusikalstamame susivienijime, jo organizavimą ar vadovavimą jam;</w:t>
            </w:r>
          </w:p>
          <w:p w14:paraId="11F6B3FB"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2) kyšininkavimą, prekybą poveikiu, papirkimą;</w:t>
            </w:r>
          </w:p>
          <w:p w14:paraId="406353C3"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D9146CB"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4) nusikalstamą bankrotą;</w:t>
            </w:r>
          </w:p>
          <w:p w14:paraId="0955A341"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5) teroristinį ir su teroristine veikla susijusį nusikaltimą;</w:t>
            </w:r>
          </w:p>
          <w:p w14:paraId="3564AF5C"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6) nusikalstamu būdu gauto turto legalizavimą;</w:t>
            </w:r>
          </w:p>
          <w:p w14:paraId="72A81F7B"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7) prekybą žmonėmis, vaiko pirkimą arba pardavimą;</w:t>
            </w:r>
          </w:p>
          <w:p w14:paraId="36CCA154"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355DFDE" w14:textId="77777777" w:rsidR="00A87AC2" w:rsidRPr="008E2F6D" w:rsidRDefault="00A87AC2" w:rsidP="007415C9">
            <w:pPr>
              <w:pStyle w:val="Betarp"/>
              <w:jc w:val="both"/>
              <w:rPr>
                <w:rFonts w:ascii="Times New Roman" w:hAnsi="Times New Roman" w:cs="Times New Roman"/>
                <w:b/>
                <w:bCs/>
                <w:sz w:val="20"/>
                <w:szCs w:val="20"/>
                <w:lang w:eastAsia="en-US"/>
              </w:rPr>
            </w:pPr>
          </w:p>
          <w:p w14:paraId="707A2502"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Laikoma, kad tiekėjas arba jo atsakingas asmuo nuteistas už aukščiau nurodytą nusikalstamą veiką, kai dėl:</w:t>
            </w:r>
          </w:p>
          <w:p w14:paraId="18EAA402" w14:textId="77777777" w:rsidR="00A87AC2" w:rsidRPr="008E2F6D" w:rsidRDefault="00A87AC2" w:rsidP="007415C9">
            <w:pPr>
              <w:pStyle w:val="Betarp"/>
              <w:jc w:val="both"/>
              <w:rPr>
                <w:rFonts w:ascii="Times New Roman" w:hAnsi="Times New Roman" w:cs="Times New Roman"/>
                <w:bCs/>
                <w:sz w:val="20"/>
                <w:szCs w:val="20"/>
                <w:lang w:eastAsia="en-US"/>
              </w:rPr>
            </w:pPr>
            <w:r w:rsidRPr="008E2F6D">
              <w:rPr>
                <w:rFonts w:ascii="Times New Roman" w:hAnsi="Times New Roman" w:cs="Times New Roman"/>
                <w:bCs/>
                <w:sz w:val="20"/>
                <w:szCs w:val="20"/>
                <w:lang w:eastAsia="en-US"/>
              </w:rPr>
              <w:t xml:space="preserve">1) tiekėjo, kuris yra fizinis asmuo, per pastaruosius 5 metus buvo priimtas ir įsiteisėjęs apkaltinamasis teismo </w:t>
            </w:r>
            <w:r w:rsidRPr="008E2F6D">
              <w:rPr>
                <w:rFonts w:ascii="Times New Roman" w:hAnsi="Times New Roman" w:cs="Times New Roman"/>
                <w:bCs/>
                <w:sz w:val="20"/>
                <w:szCs w:val="20"/>
                <w:lang w:eastAsia="en-US"/>
              </w:rPr>
              <w:lastRenderedPageBreak/>
              <w:t>nuosprendis ir šis asmuo turi neišnykusį ar nepanaikintą teistumą;</w:t>
            </w:r>
          </w:p>
          <w:p w14:paraId="7CA291F3" w14:textId="77777777" w:rsidR="00A87AC2" w:rsidRPr="008E2F6D" w:rsidRDefault="00A87AC2" w:rsidP="007415C9">
            <w:pPr>
              <w:pStyle w:val="Betarp"/>
              <w:jc w:val="both"/>
              <w:rPr>
                <w:rFonts w:ascii="Times New Roman" w:hAnsi="Times New Roman" w:cs="Times New Roman"/>
                <w:sz w:val="20"/>
                <w:szCs w:val="20"/>
                <w:lang w:eastAsia="en-US"/>
              </w:rPr>
            </w:pPr>
            <w:r w:rsidRPr="008E2F6D">
              <w:rPr>
                <w:rFonts w:ascii="Times New Roman" w:hAnsi="Times New Roman" w:cs="Times New Roman"/>
                <w:sz w:val="20"/>
                <w:szCs w:val="20"/>
                <w:lang w:eastAsia="en-US"/>
              </w:rPr>
              <w:t xml:space="preserve">2) tiekėjo, kuris yra juridinis asmuo, kita organizacija ar jos </w:t>
            </w:r>
            <w:r w:rsidRPr="008E2F6D">
              <w:rPr>
                <w:rFonts w:ascii="Times New Roman" w:hAnsi="Times New Roman" w:cs="Times New Roman"/>
                <w:b/>
                <w:bCs/>
                <w:sz w:val="20"/>
                <w:szCs w:val="20"/>
                <w:lang w:eastAsia="en-US"/>
              </w:rPr>
              <w:t>struktūrinis</w:t>
            </w:r>
            <w:r w:rsidRPr="008E2F6D">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3C62472"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 xml:space="preserve">3) tiekėjo, kuris yra juridinis asmuo, kita organizacija ar jos </w:t>
            </w:r>
            <w:r w:rsidRPr="008E2F6D">
              <w:rPr>
                <w:rFonts w:ascii="Times New Roman" w:hAnsi="Times New Roman" w:cs="Times New Roman"/>
                <w:b/>
                <w:sz w:val="20"/>
                <w:szCs w:val="20"/>
                <w:lang w:eastAsia="en-US"/>
              </w:rPr>
              <w:t>struktūrinis</w:t>
            </w:r>
            <w:r w:rsidRPr="008E2F6D">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70E4FB" w14:textId="77777777" w:rsidR="00A87AC2" w:rsidRPr="00EB1249" w:rsidRDefault="00A87AC2" w:rsidP="007415C9">
            <w:pPr>
              <w:pStyle w:val="Betarp"/>
              <w:jc w:val="both"/>
              <w:rPr>
                <w:rFonts w:ascii="Times New Roman" w:eastAsia="Yu Mincho" w:hAnsi="Times New Roman" w:cs="Times New Roman"/>
                <w:b/>
                <w:bCs/>
                <w:sz w:val="20"/>
                <w:szCs w:val="20"/>
                <w:lang w:eastAsia="en-US"/>
              </w:rPr>
            </w:pPr>
            <w:r w:rsidRPr="00EB1249">
              <w:rPr>
                <w:rFonts w:ascii="Times New Roman" w:eastAsia="Yu Mincho" w:hAnsi="Times New Roman" w:cs="Times New Roman"/>
                <w:b/>
                <w:bCs/>
                <w:sz w:val="20"/>
                <w:szCs w:val="20"/>
                <w:lang w:eastAsia="en-US"/>
              </w:rPr>
              <w:lastRenderedPageBreak/>
              <w:t>VPĮ 46 straipsnio 1 dalis</w:t>
            </w:r>
          </w:p>
          <w:p w14:paraId="7D0D5A88" w14:textId="77777777" w:rsidR="00A87AC2" w:rsidRPr="00EB1249" w:rsidRDefault="00A87AC2" w:rsidP="007415C9">
            <w:pPr>
              <w:pStyle w:val="Betarp"/>
              <w:jc w:val="both"/>
              <w:rPr>
                <w:rFonts w:ascii="Times New Roman" w:eastAsia="Yu Mincho" w:hAnsi="Times New Roman" w:cs="Times New Roman"/>
                <w:sz w:val="20"/>
                <w:szCs w:val="20"/>
                <w:lang w:eastAsia="en-US"/>
              </w:rPr>
            </w:pPr>
          </w:p>
          <w:p w14:paraId="0456FC16" w14:textId="77777777" w:rsidR="00A87AC2" w:rsidRPr="00EB1249" w:rsidRDefault="00A87AC2" w:rsidP="007415C9">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A1-A6 punktai</w:t>
            </w:r>
          </w:p>
          <w:p w14:paraId="18118208" w14:textId="77777777" w:rsidR="00A87AC2" w:rsidRPr="00EB1249" w:rsidRDefault="00A87AC2" w:rsidP="007415C9">
            <w:pPr>
              <w:pStyle w:val="Betarp"/>
              <w:jc w:val="both"/>
              <w:rPr>
                <w:rFonts w:ascii="Times New Roman" w:eastAsia="Yu Mincho" w:hAnsi="Times New Roman" w:cs="Times New Roman"/>
                <w:sz w:val="20"/>
                <w:szCs w:val="20"/>
                <w:lang w:eastAsia="en-US"/>
              </w:rPr>
            </w:pPr>
          </w:p>
          <w:p w14:paraId="72B61C8F" w14:textId="77777777" w:rsidR="00A87AC2" w:rsidRPr="00EB1249" w:rsidRDefault="00A87AC2" w:rsidP="007415C9">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287DE"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77D33B78" w14:textId="77777777" w:rsidR="00A87AC2" w:rsidRPr="00EB1249" w:rsidRDefault="00A87AC2" w:rsidP="00A87AC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išrašo iš teismo sprendimo arba</w:t>
            </w:r>
          </w:p>
          <w:p w14:paraId="7D9D530A" w14:textId="77777777" w:rsidR="00A87AC2" w:rsidRPr="00EB1249" w:rsidRDefault="00A87AC2" w:rsidP="00A87AC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Informatikos ir ryšių departamento prie Vidaus reikalų ministerijos pažymos, arba</w:t>
            </w:r>
          </w:p>
          <w:p w14:paraId="1787AEEE" w14:textId="77777777" w:rsidR="00A87AC2" w:rsidRPr="00EB1249" w:rsidRDefault="00A87AC2" w:rsidP="00A87AC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4B4EA385" w14:textId="77777777" w:rsidR="00A87AC2" w:rsidRPr="00EB1249" w:rsidRDefault="00A87AC2" w:rsidP="007415C9">
            <w:pPr>
              <w:pStyle w:val="Betarp"/>
              <w:jc w:val="both"/>
              <w:rPr>
                <w:rFonts w:ascii="Times New Roman" w:hAnsi="Times New Roman" w:cs="Times New Roman"/>
                <w:sz w:val="20"/>
                <w:szCs w:val="20"/>
                <w:lang w:eastAsia="en-US"/>
              </w:rPr>
            </w:pPr>
          </w:p>
          <w:p w14:paraId="22E414F6"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2304ED92" w14:textId="77777777" w:rsidR="00A87AC2" w:rsidRPr="00EB1249" w:rsidRDefault="00A87AC2" w:rsidP="00A87AC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2"/>
            </w:r>
            <w:r w:rsidRPr="00EB1249">
              <w:rPr>
                <w:rFonts w:ascii="Times New Roman" w:hAnsi="Times New Roman" w:cs="Times New Roman"/>
                <w:sz w:val="20"/>
                <w:szCs w:val="20"/>
              </w:rPr>
              <w:t>.</w:t>
            </w:r>
          </w:p>
          <w:p w14:paraId="0F1AC977" w14:textId="77777777" w:rsidR="00A87AC2" w:rsidRPr="00EB1249" w:rsidRDefault="00A87AC2" w:rsidP="007415C9">
            <w:pPr>
              <w:pStyle w:val="Betarp"/>
              <w:jc w:val="both"/>
              <w:rPr>
                <w:rFonts w:ascii="Times New Roman" w:hAnsi="Times New Roman" w:cs="Times New Roman"/>
                <w:sz w:val="20"/>
                <w:szCs w:val="20"/>
              </w:rPr>
            </w:pPr>
          </w:p>
          <w:p w14:paraId="11AFA264" w14:textId="77777777" w:rsidR="00A87AC2" w:rsidRPr="00EB1249" w:rsidRDefault="00A87AC2" w:rsidP="007415C9">
            <w:pPr>
              <w:pStyle w:val="Betarp"/>
              <w:jc w:val="both"/>
              <w:rPr>
                <w:rFonts w:ascii="Times New Roman" w:hAnsi="Times New Roman" w:cs="Times New Roman"/>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sz w:val="20"/>
                <w:szCs w:val="20"/>
              </w:rPr>
              <w:t>180 dienų</w:t>
            </w:r>
            <w:r w:rsidRPr="00EB1249">
              <w:rPr>
                <w:rFonts w:ascii="Times New Roman" w:hAnsi="Times New Roman" w:cs="Times New Roman"/>
                <w:color w:val="00B050"/>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9F586BC" w14:textId="77777777" w:rsidR="00A87AC2" w:rsidRPr="00EB1249" w:rsidRDefault="00A87AC2" w:rsidP="007415C9">
            <w:pPr>
              <w:pStyle w:val="Betarp"/>
              <w:jc w:val="both"/>
              <w:rPr>
                <w:rFonts w:ascii="Times New Roman" w:hAnsi="Times New Roman" w:cs="Times New Roman"/>
                <w:b/>
                <w:bCs/>
                <w:sz w:val="20"/>
                <w:szCs w:val="20"/>
              </w:rPr>
            </w:pPr>
          </w:p>
          <w:p w14:paraId="7B3E9ACF" w14:textId="77777777" w:rsidR="00A87AC2" w:rsidRPr="00EB1249" w:rsidRDefault="00A87AC2" w:rsidP="007415C9">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BC5E01A" w14:textId="77777777" w:rsidR="00A87AC2" w:rsidRPr="00EB1249" w:rsidRDefault="00A87AC2" w:rsidP="007415C9">
            <w:pPr>
              <w:pStyle w:val="Betarp"/>
              <w:jc w:val="both"/>
              <w:rPr>
                <w:rFonts w:ascii="Times New Roman" w:hAnsi="Times New Roman" w:cs="Times New Roman"/>
                <w:bCs/>
                <w:sz w:val="20"/>
                <w:szCs w:val="20"/>
              </w:rPr>
            </w:pPr>
          </w:p>
          <w:p w14:paraId="6133044F" w14:textId="77777777" w:rsidR="00A87AC2" w:rsidRPr="008E2F6D" w:rsidRDefault="00A87AC2" w:rsidP="007415C9">
            <w:pPr>
              <w:pStyle w:val="Betarp"/>
              <w:jc w:val="both"/>
              <w:rPr>
                <w:rFonts w:ascii="Times New Roman" w:hAnsi="Times New Roman" w:cs="Times New Roman"/>
                <w:b/>
                <w:bCs/>
                <w:i/>
                <w:iCs/>
                <w:sz w:val="20"/>
                <w:szCs w:val="20"/>
              </w:rPr>
            </w:pPr>
            <w:r w:rsidRPr="008E2F6D">
              <w:rPr>
                <w:rFonts w:ascii="Times New Roman" w:hAnsi="Times New Roman" w:cs="Times New Roman"/>
                <w:b/>
                <w:bCs/>
                <w:i/>
                <w:iCs/>
                <w:sz w:val="20"/>
                <w:szCs w:val="20"/>
              </w:rPr>
              <w:t>PASTABA</w:t>
            </w:r>
          </w:p>
          <w:p w14:paraId="7D3933BF" w14:textId="77777777" w:rsidR="00A87AC2" w:rsidRPr="008E2F6D" w:rsidRDefault="00A87AC2" w:rsidP="007415C9">
            <w:pPr>
              <w:pStyle w:val="Betarp"/>
              <w:jc w:val="both"/>
              <w:rPr>
                <w:rFonts w:ascii="Times New Roman" w:hAnsi="Times New Roman" w:cs="Times New Roman"/>
                <w:sz w:val="20"/>
                <w:szCs w:val="20"/>
              </w:rPr>
            </w:pPr>
            <w:r w:rsidRPr="008E2F6D">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1683198E" w14:textId="77777777" w:rsidR="00A87AC2" w:rsidRPr="008E2F6D" w:rsidRDefault="00A87AC2" w:rsidP="007415C9">
            <w:pPr>
              <w:pStyle w:val="Betarp"/>
              <w:jc w:val="both"/>
              <w:rPr>
                <w:rFonts w:ascii="Times New Roman" w:hAnsi="Times New Roman" w:cs="Times New Roman"/>
                <w:b/>
                <w:bCs/>
                <w:sz w:val="20"/>
                <w:szCs w:val="20"/>
              </w:rPr>
            </w:pPr>
          </w:p>
          <w:p w14:paraId="3E78171B" w14:textId="77777777" w:rsidR="00A87AC2" w:rsidRPr="00EB1249" w:rsidRDefault="00A87AC2" w:rsidP="007415C9">
            <w:pPr>
              <w:pStyle w:val="Betarp"/>
              <w:jc w:val="both"/>
              <w:rPr>
                <w:rFonts w:ascii="Times New Roman" w:hAnsi="Times New Roman" w:cs="Times New Roman"/>
                <w:b/>
                <w:bCs/>
                <w:sz w:val="20"/>
                <w:szCs w:val="20"/>
              </w:rPr>
            </w:pPr>
          </w:p>
        </w:tc>
      </w:tr>
      <w:tr w:rsidR="00A87AC2" w:rsidRPr="00EB1249" w14:paraId="5DF32B11"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BFDB28" w14:textId="77777777" w:rsidR="00A87AC2" w:rsidRPr="00EB1249" w:rsidRDefault="00A87AC2" w:rsidP="007415C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77EFA" w14:textId="77777777" w:rsidR="00A87AC2" w:rsidRPr="00811722" w:rsidRDefault="00A87AC2" w:rsidP="007415C9">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EF072" w14:textId="77777777" w:rsidR="00A87AC2" w:rsidRPr="00811722" w:rsidRDefault="00A87AC2" w:rsidP="007415C9">
            <w:pPr>
              <w:pStyle w:val="Betarp"/>
              <w:jc w:val="both"/>
              <w:rPr>
                <w:rFonts w:ascii="Times New Roman" w:eastAsia="Yu Mincho" w:hAnsi="Times New Roman" w:cs="Times New Roman"/>
                <w:b/>
                <w:bCs/>
                <w:sz w:val="20"/>
                <w:szCs w:val="20"/>
                <w:lang w:eastAsia="en-US"/>
              </w:rPr>
            </w:pPr>
            <w:r w:rsidRPr="00811722">
              <w:rPr>
                <w:rFonts w:ascii="Times New Roman" w:eastAsia="Yu Mincho" w:hAnsi="Times New Roman" w:cs="Times New Roman"/>
                <w:b/>
                <w:bCs/>
                <w:sz w:val="20"/>
                <w:szCs w:val="20"/>
                <w:lang w:eastAsia="en-US"/>
              </w:rPr>
              <w:t>VPĮ 46 straipsnio 2¹ dalis</w:t>
            </w:r>
          </w:p>
          <w:p w14:paraId="6EBB2505" w14:textId="77777777" w:rsidR="00A87AC2" w:rsidRPr="00811722" w:rsidRDefault="00A87AC2" w:rsidP="007415C9">
            <w:pPr>
              <w:pStyle w:val="Betarp"/>
              <w:jc w:val="both"/>
              <w:rPr>
                <w:rFonts w:ascii="Times New Roman" w:eastAsia="Yu Mincho" w:hAnsi="Times New Roman" w:cs="Times New Roman"/>
                <w:b/>
                <w:bCs/>
                <w:sz w:val="20"/>
                <w:szCs w:val="20"/>
              </w:rPr>
            </w:pPr>
          </w:p>
          <w:p w14:paraId="1C882854" w14:textId="77777777" w:rsidR="00A87AC2" w:rsidRPr="00811722" w:rsidRDefault="00A87AC2" w:rsidP="007415C9">
            <w:pPr>
              <w:pStyle w:val="Betarp"/>
              <w:jc w:val="both"/>
              <w:rPr>
                <w:rFonts w:ascii="Times New Roman" w:eastAsia="Yu Mincho" w:hAnsi="Times New Roman" w:cs="Times New Roman"/>
                <w:b/>
                <w:bCs/>
                <w:sz w:val="20"/>
                <w:szCs w:val="20"/>
              </w:rPr>
            </w:pPr>
            <w:r w:rsidRPr="00811722">
              <w:rPr>
                <w:rFonts w:ascii="Times New Roman" w:eastAsia="Yu Mincho" w:hAnsi="Times New Roman" w:cs="Times New Roman"/>
                <w:sz w:val="20"/>
                <w:szCs w:val="20"/>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FED91" w14:textId="77777777" w:rsidR="00A87AC2" w:rsidRPr="00811722" w:rsidRDefault="00A87AC2" w:rsidP="007415C9">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Iš Lietuvoje įsteigtų subjektų įrodančių dokumentų nereikalaujama. Užtenka pateikto EBVPD.</w:t>
            </w:r>
          </w:p>
          <w:p w14:paraId="7CC99F5A" w14:textId="77777777" w:rsidR="00A87AC2" w:rsidRPr="00811722" w:rsidRDefault="00A87AC2" w:rsidP="007415C9">
            <w:pPr>
              <w:pStyle w:val="Betarp"/>
              <w:jc w:val="both"/>
              <w:rPr>
                <w:rFonts w:ascii="Times New Roman" w:hAnsi="Times New Roman" w:cs="Times New Roman"/>
                <w:sz w:val="20"/>
                <w:szCs w:val="20"/>
              </w:rPr>
            </w:pPr>
          </w:p>
        </w:tc>
      </w:tr>
      <w:tr w:rsidR="00A87AC2" w:rsidRPr="00EB1249" w14:paraId="6F37A8AD"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C81041" w14:textId="77777777" w:rsidR="00A87AC2" w:rsidRPr="00EB1249" w:rsidRDefault="00A87AC2" w:rsidP="007415C9">
            <w:pPr>
              <w:pStyle w:val="Betarp"/>
              <w:numPr>
                <w:ilvl w:val="0"/>
                <w:numId w:val="3"/>
              </w:numPr>
              <w:ind w:left="0" w:firstLine="0"/>
              <w:rPr>
                <w:rFonts w:ascii="Times New Roman" w:hAnsi="Times New Roman" w:cs="Times New Roman"/>
                <w:b/>
                <w:bCs/>
                <w:sz w:val="20"/>
                <w:szCs w:val="20"/>
              </w:rPr>
            </w:pPr>
            <w:bookmarkStart w:id="51"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2468BB" w14:textId="77777777" w:rsidR="00A87AC2" w:rsidRPr="00EB1249" w:rsidRDefault="00A87AC2" w:rsidP="007415C9">
            <w:pPr>
              <w:pStyle w:val="Betarp"/>
              <w:jc w:val="both"/>
              <w:rPr>
                <w:rFonts w:ascii="Times New Roman" w:hAnsi="Times New Roman" w:cs="Times New Roman"/>
                <w:b/>
                <w:bCs/>
                <w:sz w:val="20"/>
                <w:szCs w:val="20"/>
                <w:lang w:eastAsia="en-US"/>
              </w:rPr>
            </w:pPr>
            <w:r w:rsidRPr="00EB124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1D27C9E" w14:textId="77777777" w:rsidR="00A87AC2" w:rsidRPr="00EB1249" w:rsidRDefault="00A87AC2" w:rsidP="007415C9">
            <w:pPr>
              <w:pStyle w:val="Betarp"/>
              <w:jc w:val="both"/>
              <w:rPr>
                <w:rFonts w:ascii="Times New Roman" w:hAnsi="Times New Roman" w:cs="Times New Roman"/>
                <w:b/>
                <w:bCs/>
                <w:sz w:val="20"/>
                <w:szCs w:val="20"/>
                <w:lang w:eastAsia="en-US"/>
              </w:rPr>
            </w:pPr>
          </w:p>
          <w:p w14:paraId="03037319" w14:textId="77777777" w:rsidR="00A87AC2" w:rsidRPr="00EB1249" w:rsidRDefault="00A87AC2" w:rsidP="007415C9">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Laikoma, kad tiekėjas nuteistas už aukščiau nurodytą nusikalstamą veiką, kai dėl:</w:t>
            </w:r>
          </w:p>
          <w:p w14:paraId="36633451" w14:textId="77777777" w:rsidR="00A87AC2" w:rsidRPr="00EB1249" w:rsidRDefault="00A87AC2" w:rsidP="007415C9">
            <w:pPr>
              <w:pStyle w:val="Betarp"/>
              <w:jc w:val="both"/>
              <w:rPr>
                <w:rFonts w:ascii="Times New Roman" w:hAnsi="Times New Roman" w:cs="Times New Roman"/>
                <w:bCs/>
                <w:sz w:val="20"/>
                <w:szCs w:val="20"/>
                <w:lang w:eastAsia="en-US"/>
              </w:rPr>
            </w:pPr>
            <w:r w:rsidRPr="00EB124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6DAD4AD" w14:textId="77777777" w:rsidR="00A87AC2" w:rsidRPr="00EB1249" w:rsidRDefault="00A87AC2" w:rsidP="007415C9">
            <w:pPr>
              <w:pStyle w:val="Betarp"/>
              <w:jc w:val="both"/>
              <w:rPr>
                <w:rFonts w:ascii="Times New Roman" w:hAnsi="Times New Roman" w:cs="Times New Roman"/>
                <w:b/>
                <w:bCs/>
                <w:sz w:val="20"/>
                <w:szCs w:val="20"/>
                <w:lang w:eastAsia="en-US"/>
              </w:rPr>
            </w:pPr>
            <w:r w:rsidRPr="00811722">
              <w:rPr>
                <w:rFonts w:ascii="Times New Roman" w:hAnsi="Times New Roman" w:cs="Times New Roman"/>
                <w:bCs/>
                <w:sz w:val="20"/>
                <w:szCs w:val="20"/>
                <w:lang w:eastAsia="en-US"/>
              </w:rPr>
              <w:t xml:space="preserve">2) tiekėjo, kuris yra juridinis asmuo, kita organizacija ar jos </w:t>
            </w:r>
            <w:r w:rsidRPr="00811722">
              <w:rPr>
                <w:rFonts w:ascii="Times New Roman" w:hAnsi="Times New Roman" w:cs="Times New Roman"/>
                <w:b/>
                <w:sz w:val="20"/>
                <w:szCs w:val="20"/>
                <w:lang w:eastAsia="en-US"/>
              </w:rPr>
              <w:t>struktūrinis</w:t>
            </w:r>
            <w:r w:rsidRPr="00811722">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w:t>
            </w:r>
            <w:r w:rsidRPr="00811722">
              <w:rPr>
                <w:rFonts w:ascii="Times New Roman" w:hAnsi="Times New Roman" w:cs="Times New Roman"/>
                <w:bCs/>
                <w:sz w:val="20"/>
                <w:szCs w:val="20"/>
                <w:lang w:eastAsia="en-US"/>
              </w:rPr>
              <w:lastRenderedPageBreak/>
              <w:t>galutinis administracinis sprendimas, jeigu toks sprendimas priimamas pagal tiekėjo šalies teisės aktų reikalavimus</w:t>
            </w:r>
            <w:r w:rsidRPr="00EB1249">
              <w:rPr>
                <w:rFonts w:ascii="Times New Roman" w:hAnsi="Times New Roman" w:cs="Times New Roman"/>
                <w:bCs/>
                <w:color w:val="00B050"/>
                <w:sz w:val="20"/>
                <w:szCs w:val="20"/>
                <w:lang w:eastAsia="en-US"/>
              </w:rPr>
              <w:t>.</w:t>
            </w:r>
          </w:p>
          <w:p w14:paraId="641DA718" w14:textId="77777777" w:rsidR="00A87AC2" w:rsidRPr="00EB1249" w:rsidRDefault="00A87AC2" w:rsidP="007415C9">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Tačiau ši nuostata netaikoma, jeigu:</w:t>
            </w:r>
          </w:p>
          <w:p w14:paraId="60A0310A" w14:textId="77777777" w:rsidR="00A87AC2" w:rsidRPr="00EB1249" w:rsidRDefault="00A87AC2" w:rsidP="007415C9">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7C8626FE" w14:textId="77777777" w:rsidR="00A87AC2" w:rsidRPr="00EB1249" w:rsidRDefault="00A87AC2" w:rsidP="007415C9">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2) įsiskolinimo suma neviršija 50 Eur (penkiasdešimt eurų);</w:t>
            </w:r>
          </w:p>
          <w:p w14:paraId="4192E0B9" w14:textId="77777777" w:rsidR="00A87AC2" w:rsidRPr="00EB1249" w:rsidRDefault="00A87AC2" w:rsidP="007415C9">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C3FC30"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3 dalis</w:t>
            </w:r>
          </w:p>
          <w:p w14:paraId="0BAE9542" w14:textId="77777777" w:rsidR="00A87AC2" w:rsidRPr="00EB1249" w:rsidRDefault="00A87AC2" w:rsidP="007415C9">
            <w:pPr>
              <w:pStyle w:val="Betarp"/>
              <w:jc w:val="both"/>
              <w:rPr>
                <w:rFonts w:ascii="Times New Roman" w:eastAsia="Arial" w:hAnsi="Times New Roman" w:cs="Times New Roman"/>
                <w:sz w:val="20"/>
                <w:szCs w:val="20"/>
              </w:rPr>
            </w:pPr>
          </w:p>
          <w:p w14:paraId="43A0B3F5" w14:textId="77777777" w:rsidR="00A87AC2" w:rsidRPr="00EB1249" w:rsidRDefault="00A87AC2" w:rsidP="007415C9">
            <w:pPr>
              <w:pStyle w:val="Betarp"/>
              <w:jc w:val="both"/>
              <w:rPr>
                <w:rFonts w:ascii="Times New Roman" w:eastAsia="Yu Mincho" w:hAnsi="Times New Roman" w:cs="Times New Roman"/>
                <w:sz w:val="20"/>
                <w:szCs w:val="20"/>
              </w:rPr>
            </w:pPr>
            <w:r w:rsidRPr="00EB1249">
              <w:rPr>
                <w:rFonts w:ascii="Times New Roman" w:eastAsia="Arial" w:hAnsi="Times New Roman" w:cs="Times New Roman"/>
                <w:sz w:val="20"/>
                <w:szCs w:val="20"/>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49393"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213E3284"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1) Dėl įsipareigojimų, susijusių su mokesčių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sz w:val="20"/>
                <w:szCs w:val="20"/>
              </w:rPr>
              <w:t>prašoma:</w:t>
            </w:r>
          </w:p>
          <w:p w14:paraId="6A24A9B3" w14:textId="77777777" w:rsidR="00A87AC2" w:rsidRPr="00EB1249" w:rsidRDefault="00A87AC2" w:rsidP="007415C9">
            <w:pPr>
              <w:pStyle w:val="Betarp"/>
              <w:jc w:val="both"/>
              <w:rPr>
                <w:rFonts w:ascii="Times New Roman" w:hAnsi="Times New Roman" w:cs="Times New Roman"/>
                <w:b/>
                <w:bCs/>
                <w:sz w:val="20"/>
                <w:szCs w:val="20"/>
              </w:rPr>
            </w:pPr>
          </w:p>
          <w:p w14:paraId="1B8F1744" w14:textId="77777777" w:rsidR="00A87AC2" w:rsidRPr="00EB1249" w:rsidRDefault="00A87AC2" w:rsidP="00A87AC2">
            <w:pPr>
              <w:pStyle w:val="Betarp"/>
              <w:numPr>
                <w:ilvl w:val="0"/>
                <w:numId w:val="11"/>
              </w:numPr>
              <w:jc w:val="both"/>
              <w:rPr>
                <w:rFonts w:ascii="Times New Roman" w:hAnsi="Times New Roman" w:cs="Times New Roman"/>
                <w:sz w:val="20"/>
                <w:szCs w:val="20"/>
              </w:rPr>
            </w:pPr>
            <w:r w:rsidRPr="00EB1249">
              <w:rPr>
                <w:rFonts w:ascii="Times New Roman" w:hAnsi="Times New Roman" w:cs="Times New Roman"/>
                <w:sz w:val="20"/>
                <w:szCs w:val="20"/>
              </w:rPr>
              <w:t xml:space="preserve">išrašo iš teismo sprendimo (jei toks yra) </w:t>
            </w:r>
          </w:p>
          <w:p w14:paraId="5B7C3A02" w14:textId="77777777" w:rsidR="00A87AC2" w:rsidRPr="00EB1249" w:rsidRDefault="00A87AC2" w:rsidP="00A87AC2">
            <w:pPr>
              <w:pStyle w:val="Betarp"/>
              <w:numPr>
                <w:ilvl w:val="0"/>
                <w:numId w:val="11"/>
              </w:numPr>
              <w:jc w:val="both"/>
              <w:rPr>
                <w:rFonts w:ascii="Times New Roman" w:hAnsi="Times New Roman" w:cs="Times New Roman"/>
                <w:sz w:val="20"/>
                <w:szCs w:val="20"/>
              </w:rPr>
            </w:pPr>
            <w:r w:rsidRPr="00EB1249">
              <w:rPr>
                <w:rFonts w:ascii="Times New Roman" w:hAnsi="Times New Roman" w:cs="Times New Roman"/>
                <w:sz w:val="20"/>
                <w:szCs w:val="20"/>
              </w:rPr>
              <w:t>arba Valstybinės mokesčių inspekcijos prie Lietuvos Respublikos finansų ministerijos išduoto dokumento,</w:t>
            </w:r>
          </w:p>
          <w:p w14:paraId="47CA424E" w14:textId="77777777" w:rsidR="00A87AC2" w:rsidRPr="00EB1249" w:rsidRDefault="00A87AC2" w:rsidP="00A87AC2">
            <w:pPr>
              <w:pStyle w:val="Betarp"/>
              <w:numPr>
                <w:ilvl w:val="0"/>
                <w:numId w:val="12"/>
              </w:numPr>
              <w:jc w:val="both"/>
              <w:rPr>
                <w:rFonts w:ascii="Times New Roman" w:hAnsi="Times New Roman" w:cs="Times New Roman"/>
                <w:sz w:val="20"/>
                <w:szCs w:val="20"/>
              </w:rPr>
            </w:pPr>
            <w:r w:rsidRPr="00EB124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55E9389" w14:textId="77777777" w:rsidR="00A87AC2" w:rsidRPr="00EB1249" w:rsidRDefault="00A87AC2" w:rsidP="007415C9">
            <w:pPr>
              <w:pStyle w:val="Betarp"/>
              <w:jc w:val="both"/>
              <w:rPr>
                <w:rFonts w:ascii="Times New Roman" w:hAnsi="Times New Roman" w:cs="Times New Roman"/>
                <w:sz w:val="20"/>
                <w:szCs w:val="20"/>
              </w:rPr>
            </w:pPr>
          </w:p>
          <w:p w14:paraId="084EC983"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519558CB" w14:textId="77777777" w:rsidR="00A87AC2" w:rsidRPr="00EB1249" w:rsidRDefault="00A87AC2" w:rsidP="00A87AC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3"/>
            </w:r>
            <w:r w:rsidRPr="00EB1249">
              <w:rPr>
                <w:rFonts w:ascii="Times New Roman" w:hAnsi="Times New Roman" w:cs="Times New Roman"/>
                <w:sz w:val="20"/>
                <w:szCs w:val="20"/>
              </w:rPr>
              <w:t>.</w:t>
            </w:r>
          </w:p>
          <w:p w14:paraId="697C320B" w14:textId="77777777" w:rsidR="00A87AC2" w:rsidRPr="00EB1249" w:rsidRDefault="00A87AC2" w:rsidP="007415C9">
            <w:pPr>
              <w:pStyle w:val="Betarp"/>
              <w:jc w:val="both"/>
              <w:rPr>
                <w:rFonts w:ascii="Times New Roman" w:eastAsia="Yu Mincho" w:hAnsi="Times New Roman" w:cs="Times New Roman"/>
                <w:sz w:val="20"/>
                <w:szCs w:val="20"/>
              </w:rPr>
            </w:pPr>
          </w:p>
          <w:p w14:paraId="5C98C914" w14:textId="77777777" w:rsidR="00A87AC2" w:rsidRPr="00EB1249" w:rsidRDefault="00A87AC2" w:rsidP="007415C9">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 xml:space="preserve">tos dienos, kai tiekėjas perkančiosios organizacijos </w:t>
            </w:r>
            <w:r w:rsidRPr="00EB1249">
              <w:rPr>
                <w:rFonts w:ascii="Times New Roman" w:eastAsia="Times New Roman" w:hAnsi="Times New Roman" w:cs="Times New Roman"/>
                <w:i/>
                <w:iCs/>
                <w:sz w:val="20"/>
                <w:szCs w:val="20"/>
              </w:rPr>
              <w:lastRenderedPageBreak/>
              <w:t>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6C66F27C" w14:textId="77777777" w:rsidR="00A87AC2" w:rsidRPr="00EB1249" w:rsidRDefault="00A87AC2" w:rsidP="007415C9">
            <w:pPr>
              <w:pStyle w:val="Betarp"/>
              <w:jc w:val="both"/>
              <w:rPr>
                <w:rFonts w:ascii="Times New Roman" w:hAnsi="Times New Roman" w:cs="Times New Roman"/>
                <w:i/>
                <w:iCs/>
                <w:color w:val="7030A0"/>
                <w:sz w:val="20"/>
                <w:szCs w:val="20"/>
              </w:rPr>
            </w:pPr>
          </w:p>
          <w:p w14:paraId="4471604E"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C88617C" w14:textId="77777777" w:rsidR="00A87AC2" w:rsidRPr="00EB1249" w:rsidRDefault="00A87AC2" w:rsidP="007415C9">
            <w:pPr>
              <w:pStyle w:val="Betarp"/>
              <w:jc w:val="both"/>
              <w:rPr>
                <w:rFonts w:ascii="Times New Roman" w:hAnsi="Times New Roman" w:cs="Times New Roman"/>
                <w:b/>
                <w:bCs/>
                <w:sz w:val="20"/>
                <w:szCs w:val="20"/>
              </w:rPr>
            </w:pPr>
          </w:p>
          <w:p w14:paraId="2710A106"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2) Dėl įsipareigojimų, susijusių su socialinio draudimo įmokų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bCs/>
                <w:sz w:val="20"/>
                <w:szCs w:val="20"/>
              </w:rPr>
              <w:t>prašoma:</w:t>
            </w:r>
          </w:p>
          <w:p w14:paraId="43FE27E4" w14:textId="77777777" w:rsidR="00A87AC2" w:rsidRPr="00EB1249" w:rsidRDefault="00A87AC2" w:rsidP="007415C9">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EB1249">
                <w:rPr>
                  <w:rStyle w:val="Hipersaitas"/>
                  <w:rFonts w:ascii="Times New Roman" w:hAnsi="Times New Roman" w:cs="Times New Roman"/>
                  <w:bCs/>
                  <w:sz w:val="20"/>
                  <w:szCs w:val="20"/>
                  <w:u w:val="single"/>
                </w:rPr>
                <w:t>http://draudejai.sodra.lt/draudeju_viesi_duomenys/</w:t>
              </w:r>
            </w:hyperlink>
            <w:r w:rsidRPr="00EB1249">
              <w:rPr>
                <w:rFonts w:ascii="Times New Roman" w:hAnsi="Times New Roman" w:cs="Times New Roman"/>
                <w:bCs/>
                <w:sz w:val="20"/>
                <w:szCs w:val="20"/>
              </w:rPr>
              <w:t>.</w:t>
            </w:r>
          </w:p>
          <w:p w14:paraId="084D1EF6" w14:textId="77777777" w:rsidR="00A87AC2" w:rsidRPr="00EB1249" w:rsidRDefault="00A87AC2" w:rsidP="007415C9">
            <w:pPr>
              <w:pStyle w:val="Betarp"/>
              <w:jc w:val="both"/>
              <w:rPr>
                <w:rFonts w:ascii="Times New Roman" w:hAnsi="Times New Roman" w:cs="Times New Roman"/>
                <w:b/>
                <w:bCs/>
                <w:sz w:val="20"/>
                <w:szCs w:val="20"/>
              </w:rPr>
            </w:pPr>
          </w:p>
          <w:p w14:paraId="11A981A3"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EDEFB85" w14:textId="77777777" w:rsidR="00A87AC2" w:rsidRPr="00EB1249" w:rsidRDefault="00A87AC2" w:rsidP="007415C9">
            <w:pPr>
              <w:pStyle w:val="Betarp"/>
              <w:jc w:val="both"/>
              <w:rPr>
                <w:rFonts w:ascii="Times New Roman" w:hAnsi="Times New Roman" w:cs="Times New Roman"/>
                <w:b/>
                <w:bCs/>
                <w:sz w:val="20"/>
                <w:szCs w:val="20"/>
              </w:rPr>
            </w:pPr>
          </w:p>
          <w:p w14:paraId="3B63E4B9"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24A6B05" w14:textId="77777777" w:rsidR="00A87AC2" w:rsidRPr="00EB1249" w:rsidRDefault="00A87AC2" w:rsidP="007415C9">
            <w:pPr>
              <w:pStyle w:val="Betarp"/>
              <w:jc w:val="both"/>
              <w:rPr>
                <w:rFonts w:ascii="Times New Roman" w:hAnsi="Times New Roman" w:cs="Times New Roman"/>
                <w:b/>
                <w:bCs/>
                <w:sz w:val="20"/>
                <w:szCs w:val="20"/>
              </w:rPr>
            </w:pPr>
          </w:p>
          <w:p w14:paraId="7BF8622C"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02DB3D82" w14:textId="77777777" w:rsidR="00A87AC2" w:rsidRPr="00EB1249" w:rsidRDefault="00A87AC2" w:rsidP="00A87AC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lastRenderedPageBreak/>
              <w:t>atitinkamos užsienio šalies kompetentingos institucijos dokumento</w:t>
            </w:r>
            <w:r w:rsidRPr="00EB1249">
              <w:rPr>
                <w:rStyle w:val="Puslapioinaosnuoroda"/>
                <w:rFonts w:ascii="Times New Roman" w:hAnsi="Times New Roman" w:cs="Times New Roman"/>
                <w:sz w:val="20"/>
                <w:szCs w:val="20"/>
              </w:rPr>
              <w:footnoteReference w:id="4"/>
            </w:r>
            <w:r w:rsidRPr="00EB1249">
              <w:rPr>
                <w:rFonts w:ascii="Times New Roman" w:hAnsi="Times New Roman" w:cs="Times New Roman"/>
                <w:sz w:val="20"/>
                <w:szCs w:val="20"/>
              </w:rPr>
              <w:t>.</w:t>
            </w:r>
          </w:p>
          <w:p w14:paraId="2FD350A9" w14:textId="77777777" w:rsidR="00A87AC2" w:rsidRPr="00EB1249" w:rsidRDefault="00A87AC2" w:rsidP="007415C9">
            <w:pPr>
              <w:pStyle w:val="Betarp"/>
              <w:jc w:val="both"/>
              <w:rPr>
                <w:rFonts w:ascii="Times New Roman" w:hAnsi="Times New Roman" w:cs="Times New Roman"/>
                <w:b/>
                <w:bCs/>
                <w:sz w:val="20"/>
                <w:szCs w:val="20"/>
              </w:rPr>
            </w:pPr>
          </w:p>
          <w:p w14:paraId="58CA3238" w14:textId="77777777" w:rsidR="00A87AC2" w:rsidRPr="00EB1249" w:rsidRDefault="00A87AC2" w:rsidP="007415C9">
            <w:pPr>
              <w:pStyle w:val="Betarp"/>
              <w:jc w:val="both"/>
              <w:rPr>
                <w:rFonts w:ascii="Times New Roman" w:hAnsi="Times New Roman" w:cs="Times New Roman"/>
                <w:i/>
                <w:iCs/>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FF5827B" w14:textId="77777777" w:rsidR="00A87AC2" w:rsidRPr="00EB1249" w:rsidRDefault="00A87AC2" w:rsidP="007415C9">
            <w:pPr>
              <w:pStyle w:val="Betarp"/>
              <w:jc w:val="both"/>
              <w:rPr>
                <w:rFonts w:ascii="Times New Roman" w:hAnsi="Times New Roman" w:cs="Times New Roman"/>
                <w:b/>
                <w:bCs/>
                <w:sz w:val="20"/>
                <w:szCs w:val="20"/>
              </w:rPr>
            </w:pPr>
          </w:p>
          <w:p w14:paraId="689B975A"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40A3C66" w14:textId="77777777" w:rsidR="00A87AC2" w:rsidRPr="00EB1249" w:rsidRDefault="00A87AC2" w:rsidP="007415C9">
            <w:pPr>
              <w:pStyle w:val="Betarp"/>
              <w:jc w:val="both"/>
              <w:rPr>
                <w:rFonts w:ascii="Times New Roman" w:hAnsi="Times New Roman" w:cs="Times New Roman"/>
                <w:sz w:val="20"/>
                <w:szCs w:val="20"/>
              </w:rPr>
            </w:pPr>
          </w:p>
          <w:p w14:paraId="07BBF3B1" w14:textId="77777777" w:rsidR="00A87AC2" w:rsidRPr="00811722" w:rsidRDefault="00A87AC2" w:rsidP="007415C9">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50809096" w14:textId="77777777" w:rsidR="00A87AC2" w:rsidRPr="00811722" w:rsidRDefault="00A87AC2" w:rsidP="007415C9">
            <w:pPr>
              <w:pStyle w:val="Betarp"/>
              <w:jc w:val="both"/>
              <w:rPr>
                <w:rFonts w:ascii="Times New Roman" w:hAnsi="Times New Roman" w:cs="Times New Roman"/>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1"/>
      <w:tr w:rsidR="00A87AC2" w:rsidRPr="00EB1249" w14:paraId="7974840B"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EDB0D" w14:textId="77777777" w:rsidR="00A87AC2" w:rsidRPr="00EB1249" w:rsidRDefault="00A87AC2" w:rsidP="007415C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365244"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FF0506"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1 punktas</w:t>
            </w:r>
          </w:p>
          <w:p w14:paraId="7D7076A4" w14:textId="77777777" w:rsidR="00A87AC2" w:rsidRPr="00EB1249" w:rsidRDefault="00A87AC2" w:rsidP="007415C9">
            <w:pPr>
              <w:pStyle w:val="Betarp"/>
              <w:jc w:val="both"/>
              <w:rPr>
                <w:rFonts w:ascii="Times New Roman" w:eastAsia="Yu Mincho" w:hAnsi="Times New Roman" w:cs="Times New Roman"/>
                <w:sz w:val="20"/>
                <w:szCs w:val="20"/>
              </w:rPr>
            </w:pPr>
          </w:p>
          <w:p w14:paraId="5E846C02" w14:textId="77777777" w:rsidR="00A87AC2" w:rsidRPr="00EB1249" w:rsidRDefault="00A87AC2" w:rsidP="007415C9">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08170" w14:textId="77777777" w:rsidR="00A87AC2" w:rsidRPr="00EB1249" w:rsidRDefault="00A87AC2" w:rsidP="007415C9">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74E27110" w14:textId="77777777" w:rsidR="00A87AC2" w:rsidRPr="00EB1249" w:rsidRDefault="00A87AC2" w:rsidP="007415C9">
            <w:pPr>
              <w:pStyle w:val="Betarp"/>
              <w:jc w:val="both"/>
              <w:rPr>
                <w:rFonts w:ascii="Times New Roman" w:hAnsi="Times New Roman" w:cs="Times New Roman"/>
                <w:bCs/>
                <w:iCs/>
                <w:sz w:val="20"/>
                <w:szCs w:val="20"/>
                <w:lang w:eastAsia="en-US"/>
              </w:rPr>
            </w:pPr>
          </w:p>
          <w:p w14:paraId="2E1868AD" w14:textId="77777777" w:rsidR="00A87AC2" w:rsidRPr="00EB1249" w:rsidRDefault="00A87AC2" w:rsidP="007415C9">
            <w:pPr>
              <w:pStyle w:val="Betarp"/>
              <w:jc w:val="both"/>
              <w:rPr>
                <w:rFonts w:ascii="Times New Roman" w:hAnsi="Times New Roman" w:cs="Times New Roman"/>
                <w:b/>
                <w:bCs/>
                <w:iCs/>
                <w:sz w:val="20"/>
                <w:szCs w:val="20"/>
                <w:lang w:eastAsia="en-US"/>
              </w:rPr>
            </w:pPr>
          </w:p>
        </w:tc>
      </w:tr>
      <w:tr w:rsidR="00A87AC2" w:rsidRPr="00EB1249" w14:paraId="11110277"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FA99FA" w14:textId="77777777" w:rsidR="00A87AC2" w:rsidRPr="00EB1249" w:rsidRDefault="00A87AC2" w:rsidP="007415C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F1C895"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4BA9083F"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E2624"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2 punktas</w:t>
            </w:r>
          </w:p>
          <w:p w14:paraId="69F9F0F7" w14:textId="77777777" w:rsidR="00A87AC2" w:rsidRPr="00EB1249" w:rsidRDefault="00A87AC2" w:rsidP="007415C9">
            <w:pPr>
              <w:pStyle w:val="Betarp"/>
              <w:jc w:val="both"/>
              <w:rPr>
                <w:rFonts w:ascii="Times New Roman" w:eastAsia="Yu Mincho" w:hAnsi="Times New Roman" w:cs="Times New Roman"/>
                <w:sz w:val="20"/>
                <w:szCs w:val="20"/>
              </w:rPr>
            </w:pPr>
          </w:p>
          <w:p w14:paraId="349E3548" w14:textId="77777777" w:rsidR="00A87AC2" w:rsidRPr="00EB1249" w:rsidRDefault="00A87AC2" w:rsidP="007415C9">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EE72B" w14:textId="77777777" w:rsidR="00A87AC2" w:rsidRPr="00EB1249" w:rsidRDefault="00A87AC2" w:rsidP="007415C9">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1DA7388F" w14:textId="77777777" w:rsidR="00A87AC2" w:rsidRPr="00EB1249" w:rsidRDefault="00A87AC2" w:rsidP="007415C9">
            <w:pPr>
              <w:pStyle w:val="Betarp"/>
              <w:jc w:val="both"/>
              <w:rPr>
                <w:rFonts w:ascii="Times New Roman" w:hAnsi="Times New Roman" w:cs="Times New Roman"/>
                <w:bCs/>
                <w:iCs/>
                <w:sz w:val="20"/>
                <w:szCs w:val="20"/>
                <w:lang w:eastAsia="en-US"/>
              </w:rPr>
            </w:pPr>
          </w:p>
          <w:p w14:paraId="33319AEB" w14:textId="77777777" w:rsidR="00A87AC2" w:rsidRPr="00EB1249" w:rsidRDefault="00A87AC2" w:rsidP="007415C9">
            <w:pPr>
              <w:pStyle w:val="Betarp"/>
              <w:jc w:val="both"/>
              <w:rPr>
                <w:rFonts w:ascii="Times New Roman" w:hAnsi="Times New Roman" w:cs="Times New Roman"/>
                <w:b/>
                <w:bCs/>
                <w:iCs/>
                <w:sz w:val="20"/>
                <w:szCs w:val="20"/>
                <w:lang w:eastAsia="en-US"/>
              </w:rPr>
            </w:pPr>
          </w:p>
        </w:tc>
      </w:tr>
      <w:tr w:rsidR="00A87AC2" w:rsidRPr="00EB1249" w14:paraId="044B0A95"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984195" w14:textId="77777777" w:rsidR="00A87AC2" w:rsidRPr="00EB1249" w:rsidRDefault="00A87AC2" w:rsidP="007415C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8CD5D"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8B59A2"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3 punktas</w:t>
            </w:r>
          </w:p>
          <w:p w14:paraId="36FA3E3F" w14:textId="77777777" w:rsidR="00A87AC2" w:rsidRPr="00EB1249" w:rsidRDefault="00A87AC2" w:rsidP="007415C9">
            <w:pPr>
              <w:pStyle w:val="Betarp"/>
              <w:jc w:val="both"/>
              <w:rPr>
                <w:rFonts w:ascii="Times New Roman" w:eastAsia="Yu Mincho" w:hAnsi="Times New Roman" w:cs="Times New Roman"/>
                <w:sz w:val="20"/>
                <w:szCs w:val="20"/>
              </w:rPr>
            </w:pPr>
          </w:p>
          <w:p w14:paraId="3932B8AD" w14:textId="77777777" w:rsidR="00A87AC2" w:rsidRPr="00EB1249" w:rsidRDefault="00A87AC2" w:rsidP="007415C9">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C13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3A1C2" w14:textId="77777777" w:rsidR="00A87AC2" w:rsidRPr="00EB1249" w:rsidRDefault="00A87AC2" w:rsidP="007415C9">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CC1724E" w14:textId="77777777" w:rsidR="00A87AC2" w:rsidRPr="00EB1249" w:rsidRDefault="00A87AC2" w:rsidP="007415C9">
            <w:pPr>
              <w:pStyle w:val="Betarp"/>
              <w:jc w:val="both"/>
              <w:rPr>
                <w:rFonts w:ascii="Times New Roman" w:hAnsi="Times New Roman" w:cs="Times New Roman"/>
                <w:b/>
                <w:bCs/>
                <w:iCs/>
                <w:sz w:val="20"/>
                <w:szCs w:val="20"/>
                <w:lang w:eastAsia="en-US"/>
              </w:rPr>
            </w:pPr>
          </w:p>
        </w:tc>
      </w:tr>
      <w:tr w:rsidR="00A87AC2" w:rsidRPr="00EB1249" w14:paraId="1F0F87CE"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E1AD5A" w14:textId="77777777" w:rsidR="00A87AC2" w:rsidRPr="00EB1249" w:rsidRDefault="00A87AC2" w:rsidP="007415C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C42A83"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9FD51B" w14:textId="77777777" w:rsidR="00A87AC2" w:rsidRPr="00EB1249" w:rsidRDefault="00A87AC2" w:rsidP="007415C9">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BF4DC4" w14:textId="77777777" w:rsidR="00A87AC2" w:rsidRPr="00EB1249" w:rsidRDefault="00A87AC2" w:rsidP="007415C9">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1733B1"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4 punktas</w:t>
            </w:r>
          </w:p>
          <w:p w14:paraId="7626DED2" w14:textId="77777777" w:rsidR="00A87AC2" w:rsidRPr="00EB1249" w:rsidRDefault="00A87AC2" w:rsidP="007415C9">
            <w:pPr>
              <w:pStyle w:val="Betarp"/>
              <w:jc w:val="both"/>
              <w:rPr>
                <w:rFonts w:ascii="Times New Roman" w:eastAsia="Yu Mincho" w:hAnsi="Times New Roman" w:cs="Times New Roman"/>
                <w:sz w:val="20"/>
                <w:szCs w:val="20"/>
              </w:rPr>
            </w:pPr>
          </w:p>
          <w:p w14:paraId="4C3F101B" w14:textId="77777777" w:rsidR="00A87AC2" w:rsidRPr="00EB1249" w:rsidRDefault="00A87AC2" w:rsidP="007415C9">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C15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59B25A" w14:textId="77777777" w:rsidR="00A87AC2" w:rsidRPr="00EB1249" w:rsidRDefault="00A87AC2" w:rsidP="007415C9">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4E1BF8AB" w14:textId="77777777" w:rsidR="00A87AC2" w:rsidRPr="00EB1249" w:rsidRDefault="00A87AC2" w:rsidP="007415C9">
            <w:pPr>
              <w:pStyle w:val="Betarp"/>
              <w:jc w:val="both"/>
              <w:rPr>
                <w:rFonts w:ascii="Times New Roman" w:hAnsi="Times New Roman" w:cs="Times New Roman"/>
                <w:bCs/>
                <w:iCs/>
                <w:sz w:val="20"/>
                <w:szCs w:val="20"/>
                <w:lang w:eastAsia="en-US"/>
              </w:rPr>
            </w:pPr>
          </w:p>
          <w:p w14:paraId="221F8706" w14:textId="77777777" w:rsidR="00A87AC2" w:rsidRPr="00EB1249" w:rsidRDefault="00A87AC2" w:rsidP="007415C9">
            <w:pPr>
              <w:pStyle w:val="Betarp"/>
              <w:jc w:val="both"/>
              <w:rPr>
                <w:rFonts w:ascii="Times New Roman" w:hAnsi="Times New Roman" w:cs="Times New Roman"/>
                <w:bCs/>
                <w:iCs/>
                <w:sz w:val="20"/>
                <w:szCs w:val="20"/>
                <w:lang w:eastAsia="en-US"/>
              </w:rPr>
            </w:pPr>
          </w:p>
          <w:p w14:paraId="2E8BAEEC"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3FC260FC" w14:textId="77777777" w:rsidR="00A87AC2" w:rsidRPr="00EB1249" w:rsidRDefault="00A87AC2" w:rsidP="007415C9">
            <w:pPr>
              <w:pStyle w:val="Betarp"/>
              <w:jc w:val="both"/>
              <w:rPr>
                <w:rFonts w:ascii="Times New Roman" w:hAnsi="Times New Roman" w:cs="Times New Roman"/>
                <w:sz w:val="20"/>
                <w:szCs w:val="20"/>
              </w:rPr>
            </w:pPr>
            <w:hyperlink r:id="rId15" w:history="1">
              <w:r w:rsidRPr="00EB1249">
                <w:rPr>
                  <w:rStyle w:val="Hipersaitas"/>
                  <w:rFonts w:ascii="Times New Roman" w:hAnsi="Times New Roman" w:cs="Times New Roman"/>
                  <w:sz w:val="20"/>
                  <w:szCs w:val="20"/>
                </w:rPr>
                <w:t>https://vpt.lrv.lt/lt/nuorodos/kiti-duomenys/powerbi/melaginga-informacija-pateikusiu-tiekeju-sarasas-3/</w:t>
              </w:r>
            </w:hyperlink>
          </w:p>
        </w:tc>
      </w:tr>
      <w:tr w:rsidR="00A87AC2" w:rsidRPr="00EB1249" w14:paraId="554FBC89"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D99EA9" w14:textId="77777777" w:rsidR="00A87AC2" w:rsidRPr="00EB1249" w:rsidRDefault="00A87AC2" w:rsidP="007415C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A89569"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7892B8"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5 punktas</w:t>
            </w:r>
          </w:p>
          <w:p w14:paraId="76A171CF" w14:textId="77777777" w:rsidR="00A87AC2" w:rsidRPr="00EB1249" w:rsidRDefault="00A87AC2" w:rsidP="007415C9">
            <w:pPr>
              <w:pStyle w:val="Betarp"/>
              <w:jc w:val="both"/>
              <w:rPr>
                <w:rFonts w:ascii="Times New Roman" w:eastAsia="Yu Mincho" w:hAnsi="Times New Roman" w:cs="Times New Roman"/>
                <w:sz w:val="20"/>
                <w:szCs w:val="20"/>
              </w:rPr>
            </w:pPr>
          </w:p>
          <w:p w14:paraId="2A9811A7" w14:textId="77777777" w:rsidR="00A87AC2" w:rsidRPr="00EB1249" w:rsidRDefault="00A87AC2" w:rsidP="007415C9">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C15 punktas</w:t>
            </w:r>
          </w:p>
          <w:p w14:paraId="26EA0C76" w14:textId="77777777" w:rsidR="00A87AC2" w:rsidRPr="00EB1249" w:rsidRDefault="00A87AC2" w:rsidP="007415C9">
            <w:pPr>
              <w:pStyle w:val="Betarp"/>
              <w:jc w:val="both"/>
              <w:rPr>
                <w:rFonts w:ascii="Times New Roman" w:eastAsia="Yu Mincho" w:hAnsi="Times New Roman" w:cs="Times New Roman"/>
                <w:sz w:val="20"/>
                <w:szCs w:val="20"/>
                <w:lang w:eastAsia="en-US"/>
              </w:rPr>
            </w:pPr>
          </w:p>
          <w:p w14:paraId="7BECC7B5" w14:textId="77777777" w:rsidR="00A87AC2" w:rsidRPr="00EB1249" w:rsidRDefault="00A87AC2" w:rsidP="007415C9">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B6577A" w14:textId="77777777" w:rsidR="00A87AC2" w:rsidRPr="00EB1249" w:rsidRDefault="00A87AC2" w:rsidP="007415C9">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7F46AC5F" w14:textId="77777777" w:rsidR="00A87AC2" w:rsidRPr="00EB1249" w:rsidRDefault="00A87AC2" w:rsidP="007415C9">
            <w:pPr>
              <w:pStyle w:val="Betarp"/>
              <w:jc w:val="both"/>
              <w:rPr>
                <w:rFonts w:ascii="Times New Roman" w:hAnsi="Times New Roman" w:cs="Times New Roman"/>
                <w:b/>
                <w:bCs/>
                <w:iCs/>
                <w:sz w:val="20"/>
                <w:szCs w:val="20"/>
                <w:lang w:eastAsia="en-US"/>
              </w:rPr>
            </w:pPr>
          </w:p>
        </w:tc>
      </w:tr>
      <w:tr w:rsidR="00A87AC2" w:rsidRPr="00EB1249" w14:paraId="3FFCBFA6"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00AFB4" w14:textId="77777777" w:rsidR="00A87AC2" w:rsidRPr="00EB1249" w:rsidRDefault="00A87AC2" w:rsidP="007415C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6187BA" w14:textId="77777777" w:rsidR="00A87AC2" w:rsidRPr="00EB1249" w:rsidRDefault="00A87AC2" w:rsidP="007415C9">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w:t>
            </w:r>
            <w:r w:rsidRPr="00EB1249">
              <w:rPr>
                <w:rFonts w:ascii="Times New Roman" w:hAnsi="Times New Roman" w:cs="Times New Roman"/>
                <w:sz w:val="20"/>
                <w:szCs w:val="20"/>
              </w:rPr>
              <w:lastRenderedPageBreak/>
              <w:t xml:space="preserve">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0A09D73" w14:textId="77777777" w:rsidR="00A87AC2" w:rsidRPr="00EB1249" w:rsidRDefault="00A87AC2" w:rsidP="007415C9">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50511"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6 punktas</w:t>
            </w:r>
          </w:p>
          <w:p w14:paraId="3D60312C" w14:textId="77777777" w:rsidR="00A87AC2" w:rsidRPr="00EB1249" w:rsidRDefault="00A87AC2" w:rsidP="007415C9">
            <w:pPr>
              <w:pStyle w:val="Betarp"/>
              <w:jc w:val="both"/>
              <w:rPr>
                <w:rFonts w:ascii="Times New Roman" w:eastAsia="Yu Mincho" w:hAnsi="Times New Roman" w:cs="Times New Roman"/>
                <w:sz w:val="20"/>
                <w:szCs w:val="20"/>
              </w:rPr>
            </w:pPr>
          </w:p>
          <w:p w14:paraId="2E4B3037" w14:textId="77777777" w:rsidR="00A87AC2" w:rsidRPr="00EB1249" w:rsidRDefault="00A87AC2" w:rsidP="007415C9">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C14 punktas</w:t>
            </w:r>
          </w:p>
          <w:p w14:paraId="15856F8C" w14:textId="77777777" w:rsidR="00A87AC2" w:rsidRPr="00EB1249" w:rsidRDefault="00A87AC2" w:rsidP="007415C9">
            <w:pPr>
              <w:pStyle w:val="Betarp"/>
              <w:jc w:val="both"/>
              <w:rPr>
                <w:rFonts w:ascii="Times New Roman" w:eastAsia="Yu Mincho" w:hAnsi="Times New Roman" w:cs="Times New Roman"/>
                <w:sz w:val="20"/>
                <w:szCs w:val="20"/>
                <w:lang w:eastAsia="en-US"/>
              </w:rPr>
            </w:pPr>
          </w:p>
          <w:p w14:paraId="3B14FEDD" w14:textId="77777777" w:rsidR="00A87AC2" w:rsidRPr="00EB1249" w:rsidRDefault="00A87AC2" w:rsidP="007415C9">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2362F" w14:textId="77777777" w:rsidR="00A87AC2" w:rsidRPr="00EB1249" w:rsidRDefault="00A87AC2" w:rsidP="007415C9">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1657102" w14:textId="77777777" w:rsidR="00A87AC2" w:rsidRPr="00EB1249" w:rsidRDefault="00A87AC2" w:rsidP="007415C9">
            <w:pPr>
              <w:pStyle w:val="Betarp"/>
              <w:jc w:val="both"/>
              <w:rPr>
                <w:rFonts w:ascii="Times New Roman" w:hAnsi="Times New Roman" w:cs="Times New Roman"/>
                <w:bCs/>
                <w:iCs/>
                <w:sz w:val="20"/>
                <w:szCs w:val="20"/>
                <w:lang w:eastAsia="en-US"/>
              </w:rPr>
            </w:pPr>
          </w:p>
          <w:p w14:paraId="1BAD1B97"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w:t>
            </w:r>
            <w:r w:rsidRPr="00EB1249">
              <w:rPr>
                <w:rFonts w:ascii="Times New Roman" w:hAnsi="Times New Roman" w:cs="Times New Roman"/>
                <w:b/>
                <w:bCs/>
                <w:sz w:val="20"/>
                <w:szCs w:val="20"/>
              </w:rPr>
              <w:lastRenderedPageBreak/>
              <w:t xml:space="preserve">gali būti atsižvelgiama į pagal VPĮ 91 straipsnį skelbiamą informaciją: </w:t>
            </w:r>
          </w:p>
          <w:p w14:paraId="5B083CBB" w14:textId="77777777" w:rsidR="00A87AC2" w:rsidRPr="00EB1249" w:rsidRDefault="00A87AC2" w:rsidP="007415C9">
            <w:pPr>
              <w:pStyle w:val="Betarp"/>
              <w:jc w:val="both"/>
              <w:rPr>
                <w:rFonts w:ascii="Times New Roman" w:hAnsi="Times New Roman" w:cs="Times New Roman"/>
                <w:sz w:val="20"/>
                <w:szCs w:val="20"/>
              </w:rPr>
            </w:pPr>
          </w:p>
          <w:p w14:paraId="660EB9B5" w14:textId="77777777" w:rsidR="00A87AC2" w:rsidRPr="00EB1249" w:rsidRDefault="00A87AC2" w:rsidP="007415C9">
            <w:pPr>
              <w:pStyle w:val="Betarp"/>
              <w:jc w:val="both"/>
              <w:rPr>
                <w:rFonts w:ascii="Times New Roman" w:hAnsi="Times New Roman" w:cs="Times New Roman"/>
                <w:sz w:val="20"/>
                <w:szCs w:val="20"/>
              </w:rPr>
            </w:pPr>
            <w:hyperlink r:id="rId16" w:history="1">
              <w:r w:rsidRPr="00EB1249">
                <w:rPr>
                  <w:rStyle w:val="Hipersaitas"/>
                  <w:rFonts w:ascii="Times New Roman" w:hAnsi="Times New Roman" w:cs="Times New Roman"/>
                  <w:sz w:val="20"/>
                  <w:szCs w:val="20"/>
                </w:rPr>
                <w:t>https://vpt.lrv.lt/lt/nuorodos/kiti-duomenys/powerbi/nepatikimi-tiekejai-1/</w:t>
              </w:r>
            </w:hyperlink>
          </w:p>
          <w:p w14:paraId="5DF7448C" w14:textId="77777777" w:rsidR="00A87AC2" w:rsidRPr="00EB1249" w:rsidRDefault="00A87AC2" w:rsidP="007415C9">
            <w:pPr>
              <w:pStyle w:val="Betarp"/>
              <w:jc w:val="both"/>
              <w:rPr>
                <w:rFonts w:ascii="Times New Roman" w:hAnsi="Times New Roman" w:cs="Times New Roman"/>
                <w:sz w:val="20"/>
                <w:szCs w:val="20"/>
              </w:rPr>
            </w:pPr>
          </w:p>
          <w:p w14:paraId="720D88FF" w14:textId="77777777" w:rsidR="00A87AC2" w:rsidRPr="00EB1249" w:rsidRDefault="00A87AC2" w:rsidP="007415C9">
            <w:pPr>
              <w:pStyle w:val="Betarp"/>
              <w:jc w:val="both"/>
              <w:rPr>
                <w:rFonts w:ascii="Times New Roman" w:hAnsi="Times New Roman" w:cs="Times New Roman"/>
                <w:sz w:val="20"/>
                <w:szCs w:val="20"/>
              </w:rPr>
            </w:pPr>
            <w:hyperlink r:id="rId17" w:history="1">
              <w:r w:rsidRPr="00EB1249">
                <w:rPr>
                  <w:rStyle w:val="Hipersaitas"/>
                  <w:rFonts w:ascii="Times New Roman" w:hAnsi="Times New Roman" w:cs="Times New Roman"/>
                  <w:sz w:val="20"/>
                  <w:szCs w:val="20"/>
                </w:rPr>
                <w:t>https://vpt.lrv.lt/lt/pasalinimo-pagrindai-1/nepatikimu-koncesininku-sarasas-1/nepatikimu-koncesininku-sarasas/</w:t>
              </w:r>
            </w:hyperlink>
          </w:p>
          <w:p w14:paraId="0C4D8C2F" w14:textId="77777777" w:rsidR="00A87AC2" w:rsidRPr="00EB1249" w:rsidRDefault="00A87AC2" w:rsidP="007415C9">
            <w:pPr>
              <w:pStyle w:val="Betarp"/>
              <w:jc w:val="both"/>
              <w:rPr>
                <w:rFonts w:ascii="Times New Roman" w:hAnsi="Times New Roman" w:cs="Times New Roman"/>
                <w:bCs/>
                <w:sz w:val="20"/>
                <w:szCs w:val="20"/>
              </w:rPr>
            </w:pPr>
          </w:p>
          <w:p w14:paraId="1607B022" w14:textId="77777777" w:rsidR="00A87AC2" w:rsidRPr="00EB1249" w:rsidRDefault="00A87AC2" w:rsidP="007415C9">
            <w:pPr>
              <w:pStyle w:val="Betarp"/>
              <w:jc w:val="both"/>
              <w:rPr>
                <w:rFonts w:ascii="Times New Roman" w:hAnsi="Times New Roman" w:cs="Times New Roman"/>
                <w:b/>
                <w:bCs/>
                <w:sz w:val="20"/>
                <w:szCs w:val="20"/>
              </w:rPr>
            </w:pPr>
          </w:p>
        </w:tc>
      </w:tr>
      <w:tr w:rsidR="00A87AC2" w:rsidRPr="00EB1249" w14:paraId="1AE594DF"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511F17" w14:textId="77777777" w:rsidR="00A87AC2" w:rsidRPr="00EB1249" w:rsidRDefault="00A87AC2" w:rsidP="007415C9">
            <w:pPr>
              <w:pStyle w:val="Betarp"/>
              <w:numPr>
                <w:ilvl w:val="0"/>
                <w:numId w:val="3"/>
              </w:numPr>
              <w:ind w:left="0" w:firstLine="0"/>
              <w:rPr>
                <w:rFonts w:ascii="Times New Roman" w:hAnsi="Times New Roman" w:cs="Times New Roman"/>
                <w:sz w:val="20"/>
                <w:szCs w:val="20"/>
              </w:rPr>
            </w:pPr>
          </w:p>
          <w:p w14:paraId="6922A2C0" w14:textId="77777777" w:rsidR="00A87AC2" w:rsidRPr="00EB1249" w:rsidRDefault="00A87AC2" w:rsidP="007415C9">
            <w:pPr>
              <w:pStyle w:val="Betarp"/>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A8114"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 kai jis</w:t>
            </w:r>
            <w:bookmarkStart w:id="52" w:name="part_030e6c6c64ba4f96a23474e439d1b80c"/>
            <w:bookmarkEnd w:id="52"/>
            <w:r w:rsidRPr="00EB1249">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3C6DA99" w14:textId="77777777" w:rsidR="00A87AC2" w:rsidRPr="00EB1249" w:rsidRDefault="00A87AC2" w:rsidP="007415C9">
            <w:pPr>
              <w:spacing w:after="0" w:line="240" w:lineRule="auto"/>
              <w:jc w:val="both"/>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BCDCA7"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a papunktis</w:t>
            </w:r>
          </w:p>
          <w:p w14:paraId="4E69A791" w14:textId="77777777" w:rsidR="00A87AC2" w:rsidRPr="00EB1249" w:rsidRDefault="00A87AC2" w:rsidP="007415C9">
            <w:pPr>
              <w:pStyle w:val="Betarp"/>
              <w:jc w:val="both"/>
              <w:rPr>
                <w:rFonts w:ascii="Times New Roman" w:eastAsia="Yu Mincho" w:hAnsi="Times New Roman" w:cs="Times New Roman"/>
                <w:sz w:val="20"/>
                <w:szCs w:val="20"/>
              </w:rPr>
            </w:pPr>
          </w:p>
          <w:p w14:paraId="464E48A8" w14:textId="77777777" w:rsidR="00A87AC2" w:rsidRPr="00EB1249" w:rsidRDefault="00A87AC2" w:rsidP="007415C9">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62CD9"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18" w:history="1">
              <w:r w:rsidRPr="00EB1249">
                <w:rPr>
                  <w:rStyle w:val="Hipersaitas"/>
                  <w:rFonts w:ascii="Times New Roman" w:hAnsi="Times New Roman" w:cs="Times New Roman"/>
                  <w:sz w:val="20"/>
                  <w:szCs w:val="20"/>
                  <w:u w:val="single"/>
                </w:rPr>
                <w:t>https://www.registrucentras.lt/jar/p/index.php</w:t>
              </w:r>
            </w:hyperlink>
          </w:p>
          <w:p w14:paraId="5333562D"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rPr>
              <w:t>paskelbtą informaciją, taip pat į šiame informaciniame pranešime pateiktą informaciją:</w:t>
            </w:r>
          </w:p>
          <w:p w14:paraId="737DD1EA" w14:textId="77777777" w:rsidR="00A87AC2" w:rsidRPr="00EB1249" w:rsidRDefault="00A87AC2" w:rsidP="007415C9">
            <w:pPr>
              <w:pStyle w:val="Betarp"/>
              <w:jc w:val="both"/>
              <w:rPr>
                <w:rFonts w:ascii="Times New Roman" w:hAnsi="Times New Roman" w:cs="Times New Roman"/>
                <w:sz w:val="20"/>
                <w:szCs w:val="20"/>
              </w:rPr>
            </w:pPr>
            <w:hyperlink r:id="rId19" w:history="1">
              <w:r w:rsidRPr="00EB1249">
                <w:rPr>
                  <w:rStyle w:val="Hipersaitas"/>
                  <w:rFonts w:ascii="Times New Roman" w:hAnsi="Times New Roman" w:cs="Times New Roman"/>
                  <w:sz w:val="20"/>
                  <w:szCs w:val="20"/>
                </w:rPr>
                <w:t>https://vpt.lrv.lt/lt/naujienos-3/finansiniu-ataskaitu-nepateikimas-gali-tapti-kliutimi-dalyvauti-viesuosiuose-pirkimuose/</w:t>
              </w:r>
            </w:hyperlink>
          </w:p>
          <w:p w14:paraId="3CEAE87B" w14:textId="77777777" w:rsidR="00A87AC2" w:rsidRPr="00EB1249" w:rsidRDefault="00A87AC2" w:rsidP="007415C9">
            <w:pPr>
              <w:pStyle w:val="Betarp"/>
              <w:jc w:val="both"/>
              <w:rPr>
                <w:rFonts w:ascii="Times New Roman" w:hAnsi="Times New Roman" w:cs="Times New Roman"/>
                <w:b/>
                <w:bCs/>
                <w:iCs/>
                <w:sz w:val="20"/>
                <w:szCs w:val="20"/>
              </w:rPr>
            </w:pPr>
          </w:p>
        </w:tc>
      </w:tr>
      <w:tr w:rsidR="00A87AC2" w:rsidRPr="00EB1249" w14:paraId="292889D6"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CEED9" w14:textId="77777777" w:rsidR="00A87AC2" w:rsidRPr="00EB1249" w:rsidRDefault="00A87AC2" w:rsidP="007415C9">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B3F1BE"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yra padaręs rimtą profesinį pažeidimą, dėl kurio perkančioji organizacija abejoja tiekėjo sąžiningumu, </w:t>
            </w:r>
            <w:r w:rsidRPr="00EB1249">
              <w:rPr>
                <w:rFonts w:ascii="Times New Roman" w:eastAsia="Times New Roman" w:hAnsi="Times New Roman" w:cs="Times New Roman"/>
                <w:sz w:val="20"/>
                <w:szCs w:val="20"/>
              </w:rPr>
              <w:t xml:space="preserve"> kai jis (tiekėjas) neatitinka minimalių patikimo mokesčių mokėtojo kriterijų, nustatytų Lietuvos Respublikos mokesčių </w:t>
            </w:r>
            <w:r w:rsidRPr="00EB1249">
              <w:rPr>
                <w:rFonts w:ascii="Times New Roman" w:eastAsia="Times New Roman" w:hAnsi="Times New Roman" w:cs="Times New Roman"/>
                <w:sz w:val="20"/>
                <w:szCs w:val="20"/>
              </w:rPr>
              <w:lastRenderedPageBreak/>
              <w:t>administravimo įstatymo 40</w:t>
            </w:r>
            <w:r w:rsidRPr="00EB1249">
              <w:rPr>
                <w:rFonts w:ascii="Times New Roman" w:eastAsia="Times New Roman" w:hAnsi="Times New Roman" w:cs="Times New Roman"/>
                <w:sz w:val="20"/>
                <w:szCs w:val="20"/>
                <w:vertAlign w:val="superscript"/>
              </w:rPr>
              <w:t>1</w:t>
            </w:r>
            <w:r w:rsidRPr="00EB1249">
              <w:rPr>
                <w:rFonts w:ascii="Times New Roman" w:eastAsia="Times New Roman" w:hAnsi="Times New Roman" w:cs="Times New Roman"/>
                <w:sz w:val="20"/>
                <w:szCs w:val="20"/>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DEA0D"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7 punkto b papunktis</w:t>
            </w:r>
          </w:p>
          <w:p w14:paraId="5718E15E" w14:textId="77777777" w:rsidR="00A87AC2" w:rsidRPr="00EB1249" w:rsidRDefault="00A87AC2" w:rsidP="007415C9">
            <w:pPr>
              <w:pStyle w:val="Betarp"/>
              <w:jc w:val="both"/>
              <w:rPr>
                <w:rFonts w:ascii="Times New Roman" w:eastAsia="Yu Mincho" w:hAnsi="Times New Roman" w:cs="Times New Roman"/>
                <w:sz w:val="20"/>
                <w:szCs w:val="20"/>
              </w:rPr>
            </w:pPr>
          </w:p>
          <w:p w14:paraId="708ABB85" w14:textId="77777777" w:rsidR="00A87AC2" w:rsidRPr="00EB1249" w:rsidRDefault="00A87AC2" w:rsidP="007415C9">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8DE7F" w14:textId="77777777" w:rsidR="00A87AC2" w:rsidRPr="00EB1249" w:rsidRDefault="00A87AC2" w:rsidP="007415C9">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278C674F" w14:textId="77777777" w:rsidR="00A87AC2" w:rsidRPr="00EB1249" w:rsidRDefault="00A87AC2" w:rsidP="007415C9">
            <w:pPr>
              <w:pStyle w:val="Betarp"/>
              <w:jc w:val="both"/>
              <w:rPr>
                <w:rFonts w:ascii="Times New Roman" w:hAnsi="Times New Roman" w:cs="Times New Roman"/>
                <w:b/>
                <w:bCs/>
                <w:iCs/>
                <w:sz w:val="20"/>
                <w:szCs w:val="20"/>
                <w:lang w:eastAsia="en-US"/>
              </w:rPr>
            </w:pPr>
          </w:p>
          <w:p w14:paraId="50640BE1"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w:t>
            </w:r>
            <w:r w:rsidRPr="00EB1249">
              <w:rPr>
                <w:rFonts w:ascii="Times New Roman" w:hAnsi="Times New Roman" w:cs="Times New Roman"/>
                <w:sz w:val="20"/>
                <w:szCs w:val="20"/>
              </w:rPr>
              <w:lastRenderedPageBreak/>
              <w:t xml:space="preserve">bazėje adresu </w:t>
            </w:r>
            <w:hyperlink r:id="rId20">
              <w:r w:rsidRPr="00EB1249">
                <w:rPr>
                  <w:rStyle w:val="Hipersaitas"/>
                  <w:rFonts w:ascii="Times New Roman" w:hAnsi="Times New Roman" w:cs="Times New Roman"/>
                  <w:sz w:val="20"/>
                  <w:szCs w:val="20"/>
                  <w:u w:val="single"/>
                </w:rPr>
                <w:t>https://www.vmi.lt/evmi/mokesciu-moketoju-informacija</w:t>
              </w:r>
            </w:hyperlink>
            <w:r w:rsidRPr="00EB1249">
              <w:rPr>
                <w:rFonts w:ascii="Times New Roman" w:hAnsi="Times New Roman" w:cs="Times New Roman"/>
                <w:sz w:val="20"/>
                <w:szCs w:val="20"/>
              </w:rPr>
              <w:t xml:space="preserve"> skelbiamą informaciją.</w:t>
            </w:r>
          </w:p>
        </w:tc>
      </w:tr>
      <w:tr w:rsidR="00A87AC2" w:rsidRPr="00EB1249" w14:paraId="77E29CC4"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C9B14" w14:textId="77777777" w:rsidR="00A87AC2" w:rsidRPr="00EB1249" w:rsidRDefault="00A87AC2" w:rsidP="007415C9">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61AEC"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w:t>
            </w:r>
            <w:r w:rsidRPr="00EB1249">
              <w:rPr>
                <w:rFonts w:ascii="Times New Roman" w:eastAsia="Times New Roman" w:hAnsi="Times New Roman" w:cs="Times New Roman"/>
                <w:sz w:val="20"/>
                <w:szCs w:val="20"/>
              </w:rPr>
              <w:t xml:space="preserve"> kai jis </w:t>
            </w:r>
            <w:r w:rsidRPr="00EB124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37C3E"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c papunktis</w:t>
            </w:r>
          </w:p>
          <w:p w14:paraId="74922C50" w14:textId="77777777" w:rsidR="00A87AC2" w:rsidRPr="00EB1249" w:rsidRDefault="00A87AC2" w:rsidP="007415C9">
            <w:pPr>
              <w:pStyle w:val="Betarp"/>
              <w:jc w:val="both"/>
              <w:rPr>
                <w:rFonts w:ascii="Times New Roman" w:eastAsia="Yu Mincho" w:hAnsi="Times New Roman" w:cs="Times New Roman"/>
                <w:sz w:val="20"/>
                <w:szCs w:val="20"/>
              </w:rPr>
            </w:pPr>
          </w:p>
          <w:p w14:paraId="26BAF871" w14:textId="77777777" w:rsidR="00A87AC2" w:rsidRPr="00EB1249" w:rsidRDefault="00A87AC2" w:rsidP="007415C9">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9D8CC" w14:textId="77777777" w:rsidR="00A87AC2" w:rsidRPr="00EB1249" w:rsidRDefault="00A87AC2" w:rsidP="007415C9">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95EEA77" w14:textId="77777777" w:rsidR="00A87AC2" w:rsidRPr="00EB1249" w:rsidRDefault="00A87AC2" w:rsidP="007415C9">
            <w:pPr>
              <w:pStyle w:val="Betarp"/>
              <w:jc w:val="both"/>
              <w:rPr>
                <w:rFonts w:ascii="Times New Roman" w:hAnsi="Times New Roman" w:cs="Times New Roman"/>
                <w:bCs/>
                <w:iCs/>
                <w:sz w:val="20"/>
                <w:szCs w:val="20"/>
                <w:lang w:eastAsia="en-US"/>
              </w:rPr>
            </w:pPr>
          </w:p>
          <w:p w14:paraId="2955C7D9" w14:textId="77777777" w:rsidR="00A87AC2" w:rsidRPr="00EB1249" w:rsidRDefault="00A87AC2" w:rsidP="007415C9">
            <w:pPr>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5AE0A9E5" w14:textId="77777777" w:rsidR="00A87AC2" w:rsidRPr="00EB1249" w:rsidRDefault="00A87AC2" w:rsidP="007415C9">
            <w:pPr>
              <w:rPr>
                <w:rFonts w:ascii="Times New Roman" w:hAnsi="Times New Roman" w:cs="Times New Roman"/>
                <w:bCs/>
                <w:iCs/>
                <w:sz w:val="20"/>
                <w:szCs w:val="20"/>
                <w:lang w:eastAsia="en-US"/>
              </w:rPr>
            </w:pPr>
            <w:hyperlink r:id="rId21" w:history="1">
              <w:r w:rsidRPr="00EB1249">
                <w:rPr>
                  <w:rStyle w:val="Hipersaitas"/>
                  <w:rFonts w:ascii="Times New Roman" w:hAnsi="Times New Roman" w:cs="Times New Roman"/>
                  <w:sz w:val="20"/>
                  <w:szCs w:val="20"/>
                  <w:u w:val="single"/>
                </w:rPr>
                <w:t>https://kt.gov.lt/lt/atviri-duomenys/diskvalifikavimas-is-viesuju-pirkimu</w:t>
              </w:r>
            </w:hyperlink>
            <w:r w:rsidRPr="00EB1249">
              <w:rPr>
                <w:rFonts w:ascii="Times New Roman" w:hAnsi="Times New Roman" w:cs="Times New Roman"/>
                <w:sz w:val="20"/>
                <w:szCs w:val="20"/>
              </w:rPr>
              <w:t xml:space="preserve"> skelbiamą informaciją. </w:t>
            </w:r>
          </w:p>
        </w:tc>
      </w:tr>
      <w:tr w:rsidR="00A87AC2" w:rsidRPr="00EB1249" w14:paraId="38D3034A"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A4FE98" w14:textId="77777777" w:rsidR="00A87AC2" w:rsidRPr="00EB1249" w:rsidRDefault="00A87AC2" w:rsidP="007415C9">
            <w:pPr>
              <w:pStyle w:val="Betarp"/>
              <w:numPr>
                <w:ilvl w:val="0"/>
                <w:numId w:val="3"/>
              </w:numPr>
              <w:ind w:left="0" w:firstLine="0"/>
              <w:rPr>
                <w:rFonts w:ascii="Times New Roman" w:hAnsi="Times New Roman" w:cs="Times New Roman"/>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7DC92" w14:textId="77777777" w:rsidR="00A87AC2" w:rsidRPr="00EB1249" w:rsidRDefault="00A87AC2" w:rsidP="007415C9">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Tiekėjas </w:t>
            </w:r>
            <w:r w:rsidRPr="00EB1249">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658E39" w14:textId="77777777" w:rsidR="00A87AC2" w:rsidRPr="00EB1249" w:rsidRDefault="00A87AC2" w:rsidP="007415C9">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1 punktas</w:t>
            </w:r>
          </w:p>
          <w:p w14:paraId="540E21F5" w14:textId="77777777" w:rsidR="00A87AC2" w:rsidRPr="00EB1249" w:rsidRDefault="00A87AC2" w:rsidP="007415C9">
            <w:pPr>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 C2, C3 punktai</w:t>
            </w:r>
          </w:p>
          <w:p w14:paraId="3D399A95" w14:textId="77777777" w:rsidR="00A87AC2" w:rsidRPr="00EB1249" w:rsidRDefault="00A87AC2" w:rsidP="007415C9">
            <w:pPr>
              <w:jc w:val="center"/>
              <w:rPr>
                <w:rFonts w:ascii="Times New Roman" w:hAnsi="Times New Roman" w:cs="Times New Roman"/>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C1327"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sz w:val="20"/>
                <w:szCs w:val="20"/>
                <w:lang w:eastAsia="en-US"/>
              </w:rPr>
              <w:t>Iš Lietuvoje įsteigtų subjektų įrodančių dokumentų nereikalaujama. Užtenka pateikto EBVPD.</w:t>
            </w:r>
          </w:p>
          <w:p w14:paraId="2CA7B4E2" w14:textId="77777777" w:rsidR="00A87AC2" w:rsidRPr="00EB1249" w:rsidRDefault="00A87AC2" w:rsidP="007415C9">
            <w:pPr>
              <w:pStyle w:val="Betarp"/>
              <w:jc w:val="both"/>
              <w:rPr>
                <w:rFonts w:ascii="Times New Roman" w:eastAsia="Yu Mincho" w:hAnsi="Times New Roman" w:cs="Times New Roman"/>
                <w:sz w:val="20"/>
                <w:szCs w:val="20"/>
              </w:rPr>
            </w:pPr>
          </w:p>
        </w:tc>
      </w:tr>
      <w:tr w:rsidR="00A87AC2" w:rsidRPr="00EB1249" w14:paraId="19E49748"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208C6" w14:textId="77777777" w:rsidR="00A87AC2" w:rsidRPr="00EB1249" w:rsidRDefault="00A87AC2" w:rsidP="007415C9">
            <w:pPr>
              <w:pStyle w:val="Betarp"/>
              <w:numPr>
                <w:ilvl w:val="0"/>
                <w:numId w:val="3"/>
              </w:numPr>
              <w:ind w:left="0" w:firstLine="0"/>
              <w:rPr>
                <w:rFonts w:ascii="Times New Roman" w:hAnsi="Times New Roman" w:cs="Times New Roman"/>
                <w:sz w:val="20"/>
                <w:szCs w:val="20"/>
              </w:rPr>
            </w:pPr>
            <w:bookmarkStart w:id="53"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75412" w14:textId="77777777" w:rsidR="00A87AC2" w:rsidRPr="00EB1249" w:rsidRDefault="00A87AC2" w:rsidP="007415C9">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6B0FC98" w14:textId="77777777" w:rsidR="00A87AC2" w:rsidRPr="00EB1249" w:rsidRDefault="00A87AC2" w:rsidP="007415C9">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D74D0C" w14:textId="77777777" w:rsidR="00A87AC2" w:rsidRPr="00EB1249" w:rsidRDefault="00A87AC2" w:rsidP="007415C9">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2 punktas</w:t>
            </w:r>
          </w:p>
          <w:p w14:paraId="24B3D30D" w14:textId="77777777" w:rsidR="00A87AC2" w:rsidRPr="00EB1249" w:rsidRDefault="00A87AC2" w:rsidP="007415C9">
            <w:pPr>
              <w:pStyle w:val="Betarp"/>
              <w:jc w:val="both"/>
              <w:rPr>
                <w:rFonts w:ascii="Times New Roman" w:eastAsia="Yu Mincho" w:hAnsi="Times New Roman" w:cs="Times New Roman"/>
                <w:sz w:val="20"/>
                <w:szCs w:val="20"/>
              </w:rPr>
            </w:pPr>
          </w:p>
          <w:p w14:paraId="21B45FC8" w14:textId="77777777" w:rsidR="00A87AC2" w:rsidRPr="00EB1249" w:rsidRDefault="00A87AC2" w:rsidP="007415C9">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B4F21"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Perkančioji organizacija savarankiškai patikrina duomenis nacionalinėje duomenų bazėje, adresu:</w:t>
            </w:r>
          </w:p>
          <w:p w14:paraId="55A765CD" w14:textId="77777777" w:rsidR="00A87AC2" w:rsidRPr="00EB1249" w:rsidRDefault="00A87AC2" w:rsidP="007415C9">
            <w:pPr>
              <w:pStyle w:val="Betarp"/>
              <w:jc w:val="both"/>
              <w:rPr>
                <w:rFonts w:ascii="Times New Roman" w:hAnsi="Times New Roman" w:cs="Times New Roman"/>
                <w:bCs/>
                <w:sz w:val="20"/>
                <w:szCs w:val="20"/>
              </w:rPr>
            </w:pPr>
            <w:hyperlink r:id="rId22" w:history="1">
              <w:r w:rsidRPr="00EB1249">
                <w:rPr>
                  <w:rStyle w:val="Hipersaitas"/>
                  <w:rFonts w:ascii="Times New Roman" w:hAnsi="Times New Roman" w:cs="Times New Roman"/>
                  <w:bCs/>
                  <w:sz w:val="20"/>
                  <w:szCs w:val="20"/>
                  <w:u w:val="single"/>
                </w:rPr>
                <w:t>https://www.registrucentras.lt/jar/p/</w:t>
              </w:r>
            </w:hyperlink>
            <w:r w:rsidRPr="00EB1249">
              <w:rPr>
                <w:rFonts w:ascii="Times New Roman" w:hAnsi="Times New Roman" w:cs="Times New Roman"/>
                <w:bCs/>
                <w:sz w:val="20"/>
                <w:szCs w:val="20"/>
              </w:rPr>
              <w:t xml:space="preserve">. </w:t>
            </w:r>
          </w:p>
          <w:p w14:paraId="11F947E3" w14:textId="77777777" w:rsidR="00A87AC2" w:rsidRPr="00EB1249" w:rsidRDefault="00A87AC2" w:rsidP="007415C9">
            <w:pPr>
              <w:pStyle w:val="Betarp"/>
              <w:jc w:val="both"/>
              <w:rPr>
                <w:rFonts w:ascii="Times New Roman" w:hAnsi="Times New Roman" w:cs="Times New Roman"/>
                <w:b/>
                <w:bCs/>
                <w:sz w:val="20"/>
                <w:szCs w:val="20"/>
              </w:rPr>
            </w:pPr>
          </w:p>
          <w:p w14:paraId="23477DD9" w14:textId="77777777" w:rsidR="00A87AC2" w:rsidRPr="00EB1249" w:rsidRDefault="00A87AC2" w:rsidP="007415C9">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08B3B205" w14:textId="77777777" w:rsidR="00A87AC2" w:rsidRPr="00EB1249" w:rsidRDefault="00A87AC2" w:rsidP="007415C9">
            <w:pPr>
              <w:pStyle w:val="Betarp"/>
              <w:jc w:val="both"/>
              <w:rPr>
                <w:rFonts w:ascii="Times New Roman" w:hAnsi="Times New Roman" w:cs="Times New Roman"/>
                <w:sz w:val="20"/>
                <w:szCs w:val="20"/>
              </w:rPr>
            </w:pPr>
          </w:p>
          <w:p w14:paraId="70C12887"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D3CC485" w14:textId="77777777" w:rsidR="00A87AC2" w:rsidRPr="00EB1249" w:rsidRDefault="00A87AC2" w:rsidP="007415C9">
            <w:pPr>
              <w:pStyle w:val="Betarp"/>
              <w:jc w:val="both"/>
              <w:rPr>
                <w:rFonts w:ascii="Times New Roman" w:hAnsi="Times New Roman" w:cs="Times New Roman"/>
                <w:sz w:val="20"/>
                <w:szCs w:val="20"/>
              </w:rPr>
            </w:pPr>
          </w:p>
          <w:p w14:paraId="5F4BF75C" w14:textId="77777777" w:rsidR="00A87AC2" w:rsidRPr="00811722" w:rsidRDefault="00A87AC2" w:rsidP="007415C9">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005D647C" w14:textId="77777777" w:rsidR="00A87AC2" w:rsidRPr="00EB1249" w:rsidRDefault="00A87AC2" w:rsidP="007415C9">
            <w:pPr>
              <w:pStyle w:val="Betarp"/>
              <w:jc w:val="both"/>
              <w:rPr>
                <w:rFonts w:ascii="Times New Roman" w:hAnsi="Times New Roman" w:cs="Times New Roman"/>
                <w:b/>
                <w:bCs/>
                <w:sz w:val="20"/>
                <w:szCs w:val="20"/>
              </w:rPr>
            </w:pPr>
            <w:r w:rsidRPr="00811722">
              <w:rPr>
                <w:rFonts w:ascii="Times New Roman" w:hAnsi="Times New Roman" w:cs="Times New Roman"/>
                <w:sz w:val="20"/>
                <w:szCs w:val="20"/>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53"/>
      <w:tr w:rsidR="00A87AC2" w:rsidRPr="00EB1249" w14:paraId="74F8C8CD" w14:textId="77777777" w:rsidTr="007415C9">
        <w:trPr>
          <w:trHeight w:val="2578"/>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C5B67" w14:textId="77777777" w:rsidR="00A87AC2" w:rsidRPr="00EB1249" w:rsidRDefault="00A87AC2" w:rsidP="007415C9">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B7A1B" w14:textId="77777777" w:rsidR="00A87AC2" w:rsidRPr="00EB1249" w:rsidRDefault="00A87AC2" w:rsidP="007415C9">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83B3E" w14:textId="77777777" w:rsidR="00A87AC2" w:rsidRPr="00EB1249" w:rsidRDefault="00A87AC2" w:rsidP="007415C9">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3 punktas</w:t>
            </w:r>
          </w:p>
          <w:p w14:paraId="6BF5A6C4" w14:textId="77777777" w:rsidR="00A87AC2" w:rsidRPr="00EB1249" w:rsidRDefault="00A87AC2" w:rsidP="007415C9">
            <w:pPr>
              <w:pStyle w:val="Betarp"/>
              <w:jc w:val="both"/>
              <w:rPr>
                <w:rFonts w:ascii="Times New Roman" w:eastAsia="Yu Mincho" w:hAnsi="Times New Roman" w:cs="Times New Roman"/>
                <w:sz w:val="20"/>
                <w:szCs w:val="20"/>
              </w:rPr>
            </w:pPr>
          </w:p>
          <w:p w14:paraId="4A0BA6F6" w14:textId="77777777" w:rsidR="00A87AC2" w:rsidRPr="00EB1249" w:rsidRDefault="00A87AC2" w:rsidP="007415C9">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10BA7" w14:textId="77777777" w:rsidR="00A87AC2" w:rsidRPr="00EB1249" w:rsidRDefault="00A87AC2" w:rsidP="007415C9">
            <w:pPr>
              <w:pStyle w:val="Betarp"/>
              <w:jc w:val="both"/>
              <w:rPr>
                <w:rFonts w:ascii="Times New Roman" w:hAnsi="Times New Roman" w:cs="Times New Roman"/>
                <w:color w:val="00B050"/>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tc>
      </w:tr>
    </w:tbl>
    <w:p w14:paraId="502D2EC4" w14:textId="1DECD647" w:rsidR="003E0687" w:rsidRDefault="002A4B69" w:rsidP="003E0687">
      <w:pPr>
        <w:spacing w:line="240" w:lineRule="auto"/>
        <w:rPr>
          <w:rFonts w:ascii="Times New Roman" w:eastAsia="Calibri" w:hAnsi="Times New Roman" w:cs="Times New Roman"/>
          <w:b/>
          <w:bCs/>
          <w:sz w:val="24"/>
          <w:szCs w:val="24"/>
        </w:rPr>
      </w:pPr>
      <w:r>
        <w:rPr>
          <w:rFonts w:ascii="Times New Roman" w:hAnsi="Times New Roman" w:cs="Times New Roman"/>
          <w:smallCaps/>
          <w:sz w:val="24"/>
          <w:szCs w:val="24"/>
        </w:rPr>
        <w:br w:type="textWrapping" w:clear="all"/>
      </w:r>
      <w:bookmarkStart w:id="54" w:name="_Ref38291223"/>
      <w:bookmarkStart w:id="55" w:name="_Ref38291334"/>
      <w:bookmarkStart w:id="56" w:name="_Ref38533412"/>
      <w:bookmarkStart w:id="57" w:name="_Toc158369339"/>
    </w:p>
    <w:p w14:paraId="0309530E" w14:textId="77777777" w:rsidR="00356ABA" w:rsidRDefault="00356ABA" w:rsidP="00356ABA">
      <w:pPr>
        <w:pStyle w:val="Antrat2"/>
        <w:jc w:val="right"/>
        <w:rPr>
          <w:rFonts w:ascii="Times New Roman" w:eastAsia="Calibri" w:hAnsi="Times New Roman" w:cs="Times New Roman"/>
          <w:b/>
          <w:bCs/>
          <w:color w:val="auto"/>
          <w:sz w:val="24"/>
          <w:szCs w:val="24"/>
        </w:rPr>
      </w:pPr>
    </w:p>
    <w:p w14:paraId="52D57372" w14:textId="77777777" w:rsidR="00356ABA" w:rsidRDefault="00356ABA" w:rsidP="00356ABA"/>
    <w:p w14:paraId="6084E9FF" w14:textId="77777777" w:rsidR="00356ABA" w:rsidRDefault="00356ABA" w:rsidP="00356ABA">
      <w:pPr>
        <w:pStyle w:val="Antrat2"/>
        <w:jc w:val="right"/>
        <w:rPr>
          <w:rFonts w:ascii="Times New Roman" w:eastAsia="Calibri" w:hAnsi="Times New Roman" w:cs="Times New Roman"/>
          <w:b/>
          <w:bCs/>
          <w:color w:val="auto"/>
          <w:sz w:val="24"/>
          <w:szCs w:val="24"/>
        </w:rPr>
      </w:pPr>
    </w:p>
    <w:p w14:paraId="44138495" w14:textId="77777777" w:rsidR="00356ABA" w:rsidRDefault="00356ABA" w:rsidP="00356ABA"/>
    <w:p w14:paraId="050F740F" w14:textId="77777777" w:rsidR="00356ABA" w:rsidRDefault="00356ABA" w:rsidP="00356ABA"/>
    <w:p w14:paraId="13538AAA" w14:textId="77777777" w:rsidR="00356ABA" w:rsidRPr="00356ABA" w:rsidRDefault="00356ABA" w:rsidP="00356ABA"/>
    <w:p w14:paraId="5A2370E9" w14:textId="77777777" w:rsidR="00356ABA" w:rsidRDefault="00356ABA" w:rsidP="00356ABA">
      <w:pPr>
        <w:pStyle w:val="Antrat2"/>
        <w:jc w:val="right"/>
        <w:rPr>
          <w:rFonts w:ascii="Times New Roman" w:eastAsia="Calibri" w:hAnsi="Times New Roman" w:cs="Times New Roman"/>
          <w:b/>
          <w:bCs/>
          <w:color w:val="auto"/>
          <w:sz w:val="24"/>
          <w:szCs w:val="24"/>
        </w:rPr>
      </w:pPr>
    </w:p>
    <w:p w14:paraId="1350BC7F" w14:textId="77777777" w:rsidR="00356ABA" w:rsidRDefault="00356ABA" w:rsidP="00356ABA">
      <w:pPr>
        <w:pStyle w:val="Antrat2"/>
        <w:jc w:val="right"/>
        <w:rPr>
          <w:rFonts w:ascii="Times New Roman" w:eastAsia="Calibri" w:hAnsi="Times New Roman" w:cs="Times New Roman"/>
          <w:b/>
          <w:bCs/>
          <w:color w:val="auto"/>
          <w:sz w:val="24"/>
          <w:szCs w:val="24"/>
        </w:rPr>
      </w:pPr>
    </w:p>
    <w:p w14:paraId="3599D854" w14:textId="77777777" w:rsidR="00356ABA" w:rsidRDefault="00356ABA" w:rsidP="00356ABA">
      <w:pPr>
        <w:pStyle w:val="Antrat2"/>
        <w:jc w:val="right"/>
        <w:rPr>
          <w:rFonts w:ascii="Times New Roman" w:eastAsia="Calibri" w:hAnsi="Times New Roman" w:cs="Times New Roman"/>
          <w:b/>
          <w:bCs/>
          <w:color w:val="auto"/>
          <w:sz w:val="24"/>
          <w:szCs w:val="24"/>
        </w:rPr>
      </w:pPr>
    </w:p>
    <w:p w14:paraId="098E9B83" w14:textId="77777777" w:rsidR="00356ABA" w:rsidRDefault="00356ABA" w:rsidP="00356ABA">
      <w:pPr>
        <w:pStyle w:val="Antrat2"/>
        <w:jc w:val="right"/>
        <w:rPr>
          <w:rFonts w:ascii="Times New Roman" w:eastAsia="Calibri" w:hAnsi="Times New Roman" w:cs="Times New Roman"/>
          <w:b/>
          <w:bCs/>
          <w:color w:val="auto"/>
          <w:sz w:val="24"/>
          <w:szCs w:val="24"/>
        </w:rPr>
      </w:pPr>
    </w:p>
    <w:p w14:paraId="34034D1F" w14:textId="77777777" w:rsidR="00356ABA" w:rsidRDefault="00356ABA" w:rsidP="00356ABA">
      <w:pPr>
        <w:pStyle w:val="Antrat2"/>
        <w:jc w:val="right"/>
        <w:rPr>
          <w:rFonts w:ascii="Times New Roman" w:eastAsia="Calibri" w:hAnsi="Times New Roman" w:cs="Times New Roman"/>
          <w:b/>
          <w:bCs/>
          <w:color w:val="auto"/>
          <w:sz w:val="24"/>
          <w:szCs w:val="24"/>
        </w:rPr>
      </w:pPr>
    </w:p>
    <w:p w14:paraId="3FB9B185" w14:textId="77777777" w:rsidR="00356ABA" w:rsidRDefault="00356ABA" w:rsidP="00356ABA">
      <w:pPr>
        <w:pStyle w:val="Antrat2"/>
        <w:jc w:val="right"/>
        <w:rPr>
          <w:rFonts w:ascii="Times New Roman" w:eastAsia="Calibri" w:hAnsi="Times New Roman" w:cs="Times New Roman"/>
          <w:b/>
          <w:bCs/>
          <w:color w:val="auto"/>
          <w:sz w:val="24"/>
          <w:szCs w:val="24"/>
        </w:rPr>
      </w:pPr>
    </w:p>
    <w:p w14:paraId="00A08E2D" w14:textId="77777777" w:rsidR="00356ABA" w:rsidRDefault="00356ABA" w:rsidP="00356ABA">
      <w:pPr>
        <w:pStyle w:val="Antrat2"/>
        <w:jc w:val="right"/>
        <w:rPr>
          <w:rFonts w:ascii="Times New Roman" w:eastAsia="Calibri" w:hAnsi="Times New Roman" w:cs="Times New Roman"/>
          <w:b/>
          <w:bCs/>
          <w:color w:val="auto"/>
          <w:sz w:val="24"/>
          <w:szCs w:val="24"/>
        </w:rPr>
      </w:pPr>
    </w:p>
    <w:p w14:paraId="4D32B7F6" w14:textId="77777777" w:rsidR="00356ABA" w:rsidRDefault="00356ABA" w:rsidP="00356ABA">
      <w:pPr>
        <w:pStyle w:val="Antrat2"/>
        <w:jc w:val="right"/>
        <w:rPr>
          <w:rFonts w:ascii="Times New Roman" w:eastAsia="Calibri" w:hAnsi="Times New Roman" w:cs="Times New Roman"/>
          <w:b/>
          <w:bCs/>
          <w:color w:val="auto"/>
          <w:sz w:val="24"/>
          <w:szCs w:val="24"/>
        </w:rPr>
      </w:pPr>
    </w:p>
    <w:p w14:paraId="77139C2D" w14:textId="77777777" w:rsidR="00356ABA" w:rsidRDefault="00356ABA" w:rsidP="00356ABA">
      <w:pPr>
        <w:pStyle w:val="Antrat2"/>
        <w:jc w:val="right"/>
        <w:rPr>
          <w:rFonts w:ascii="Times New Roman" w:eastAsia="Calibri" w:hAnsi="Times New Roman" w:cs="Times New Roman"/>
          <w:b/>
          <w:bCs/>
          <w:color w:val="auto"/>
          <w:sz w:val="24"/>
          <w:szCs w:val="24"/>
        </w:rPr>
      </w:pPr>
    </w:p>
    <w:p w14:paraId="3B333F0F" w14:textId="77777777" w:rsidR="00356ABA" w:rsidRDefault="00356ABA" w:rsidP="00356ABA">
      <w:pPr>
        <w:pStyle w:val="Antrat2"/>
        <w:jc w:val="right"/>
        <w:rPr>
          <w:rFonts w:ascii="Times New Roman" w:eastAsia="Calibri" w:hAnsi="Times New Roman" w:cs="Times New Roman"/>
          <w:b/>
          <w:bCs/>
          <w:color w:val="auto"/>
          <w:sz w:val="24"/>
          <w:szCs w:val="24"/>
        </w:rPr>
      </w:pPr>
    </w:p>
    <w:p w14:paraId="7C71726D" w14:textId="77777777" w:rsidR="00356ABA" w:rsidRDefault="00356ABA" w:rsidP="00356ABA">
      <w:pPr>
        <w:pStyle w:val="Antrat2"/>
        <w:jc w:val="right"/>
        <w:rPr>
          <w:rFonts w:ascii="Times New Roman" w:eastAsia="Calibri" w:hAnsi="Times New Roman" w:cs="Times New Roman"/>
          <w:b/>
          <w:bCs/>
          <w:color w:val="auto"/>
          <w:sz w:val="24"/>
          <w:szCs w:val="24"/>
        </w:rPr>
      </w:pPr>
    </w:p>
    <w:p w14:paraId="721E6256" w14:textId="77777777" w:rsidR="00356ABA" w:rsidRDefault="00356ABA" w:rsidP="00356ABA"/>
    <w:p w14:paraId="70BCF81F" w14:textId="77777777" w:rsidR="00356ABA" w:rsidRPr="00356ABA" w:rsidRDefault="00356ABA" w:rsidP="00356ABA"/>
    <w:p w14:paraId="6B7A5AFA" w14:textId="77777777" w:rsidR="00356ABA" w:rsidRDefault="00356ABA" w:rsidP="00356ABA">
      <w:pPr>
        <w:pStyle w:val="Antrat2"/>
        <w:jc w:val="right"/>
        <w:rPr>
          <w:rFonts w:ascii="Times New Roman" w:eastAsia="Calibri" w:hAnsi="Times New Roman" w:cs="Times New Roman"/>
          <w:b/>
          <w:bCs/>
          <w:color w:val="auto"/>
          <w:sz w:val="24"/>
          <w:szCs w:val="24"/>
        </w:rPr>
      </w:pPr>
    </w:p>
    <w:p w14:paraId="25BAA07F" w14:textId="77777777" w:rsidR="00356ABA" w:rsidRDefault="00356ABA" w:rsidP="00356ABA">
      <w:pPr>
        <w:pStyle w:val="Antrat2"/>
        <w:jc w:val="right"/>
        <w:rPr>
          <w:rFonts w:ascii="Times New Roman" w:eastAsia="Calibri" w:hAnsi="Times New Roman" w:cs="Times New Roman"/>
          <w:b/>
          <w:bCs/>
          <w:color w:val="auto"/>
          <w:sz w:val="24"/>
          <w:szCs w:val="24"/>
        </w:rPr>
      </w:pPr>
    </w:p>
    <w:p w14:paraId="0355A26D" w14:textId="77777777" w:rsidR="00356ABA" w:rsidRPr="00356ABA" w:rsidRDefault="00356ABA" w:rsidP="00356ABA"/>
    <w:p w14:paraId="755FB0B7" w14:textId="5C90452C" w:rsidR="003E0687" w:rsidRPr="008A4A67" w:rsidRDefault="003E0687" w:rsidP="00356ABA">
      <w:pPr>
        <w:pStyle w:val="Antrat2"/>
        <w:jc w:val="right"/>
        <w:rPr>
          <w:rFonts w:ascii="Times New Roman" w:eastAsia="Calibri" w:hAnsi="Times New Roman" w:cs="Times New Roman"/>
          <w:b/>
          <w:bCs/>
          <w:color w:val="auto"/>
          <w:sz w:val="24"/>
          <w:szCs w:val="24"/>
        </w:rPr>
      </w:pPr>
      <w:bookmarkStart w:id="58" w:name="_Toc225412225"/>
      <w:r w:rsidRPr="008A4A67">
        <w:rPr>
          <w:rFonts w:ascii="Times New Roman" w:eastAsia="Calibri" w:hAnsi="Times New Roman" w:cs="Times New Roman"/>
          <w:b/>
          <w:bCs/>
          <w:color w:val="auto"/>
          <w:sz w:val="24"/>
          <w:szCs w:val="24"/>
        </w:rPr>
        <w:lastRenderedPageBreak/>
        <w:t>Pirkimo sąlygų 4 priedas „Tiekėjų kvalifikacijos reikalavimai ir reikalaujami kokybės bei aplinkos apsaugos vadybos sistemų standartai“</w:t>
      </w:r>
      <w:bookmarkEnd w:id="54"/>
      <w:bookmarkEnd w:id="55"/>
      <w:bookmarkEnd w:id="56"/>
      <w:bookmarkEnd w:id="57"/>
      <w:bookmarkEnd w:id="58"/>
    </w:p>
    <w:p w14:paraId="730B5569" w14:textId="77777777" w:rsidR="003E0687" w:rsidRPr="008A4A67" w:rsidRDefault="003E0687" w:rsidP="003E0687">
      <w:pPr>
        <w:rPr>
          <w:rFonts w:ascii="Times New Roman" w:hAnsi="Times New Roman" w:cs="Times New Roman"/>
        </w:rPr>
      </w:pPr>
    </w:p>
    <w:p w14:paraId="14D8A3F2" w14:textId="77777777" w:rsidR="003E0687" w:rsidRPr="00367E6E" w:rsidRDefault="003E0687" w:rsidP="003E0687">
      <w:pPr>
        <w:spacing w:after="240"/>
        <w:jc w:val="center"/>
        <w:rPr>
          <w:rFonts w:ascii="Times New Roman" w:eastAsia="Arial" w:hAnsi="Times New Roman" w:cs="Times New Roman"/>
          <w:b/>
          <w:bCs/>
          <w:smallCaps/>
          <w:sz w:val="24"/>
          <w:szCs w:val="24"/>
        </w:rPr>
      </w:pPr>
      <w:r w:rsidRPr="00367E6E">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561625B2" w14:textId="77777777" w:rsidR="003E0687" w:rsidRPr="00367E6E" w:rsidRDefault="003E0687" w:rsidP="003E0687">
      <w:pPr>
        <w:numPr>
          <w:ilvl w:val="0"/>
          <w:numId w:val="23"/>
        </w:numPr>
        <w:spacing w:after="0" w:line="20" w:lineRule="atLeast"/>
        <w:ind w:left="0" w:firstLine="567"/>
        <w:contextualSpacing/>
        <w:jc w:val="both"/>
        <w:rPr>
          <w:rFonts w:ascii="Times New Roman" w:eastAsiaTheme="minorHAnsi" w:hAnsi="Times New Roman" w:cs="Times New Roman"/>
          <w:sz w:val="24"/>
          <w:szCs w:val="24"/>
        </w:rPr>
      </w:pPr>
      <w:r w:rsidRPr="00367E6E">
        <w:rPr>
          <w:rFonts w:ascii="Times New Roman" w:eastAsiaTheme="minorHAnsi"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perkančiajam  subjektui įsipareigoja, kad sutartį vykdys tik teisę verstis atitinkama veikla turintys asmenys.</w:t>
      </w:r>
    </w:p>
    <w:p w14:paraId="2AB11301" w14:textId="77777777" w:rsidR="003E0687" w:rsidRPr="00367E6E" w:rsidRDefault="003E0687" w:rsidP="003E0687">
      <w:pPr>
        <w:numPr>
          <w:ilvl w:val="0"/>
          <w:numId w:val="23"/>
        </w:numPr>
        <w:spacing w:after="0" w:line="20" w:lineRule="atLeast"/>
        <w:ind w:left="0" w:firstLine="567"/>
        <w:contextualSpacing/>
        <w:jc w:val="both"/>
        <w:rPr>
          <w:rFonts w:ascii="Times New Roman" w:eastAsiaTheme="minorHAnsi" w:hAnsi="Times New Roman" w:cs="Times New Roman"/>
          <w:sz w:val="24"/>
          <w:szCs w:val="24"/>
        </w:rPr>
      </w:pPr>
      <w:r w:rsidRPr="00367E6E">
        <w:rPr>
          <w:rFonts w:ascii="Times New Roman" w:eastAsiaTheme="minorHAnsi" w:hAnsi="Times New Roman" w:cs="Times New Roman"/>
          <w:sz w:val="24"/>
          <w:szCs w:val="24"/>
        </w:rPr>
        <w:t xml:space="preserve"> </w:t>
      </w:r>
      <w:r w:rsidRPr="00367E6E">
        <w:rPr>
          <w:rFonts w:ascii="Times New Roman" w:hAnsi="Times New Roman" w:cs="Times New Roman"/>
          <w:sz w:val="24"/>
          <w:szCs w:val="24"/>
        </w:rPr>
        <w:t>Kai tiekėjas remiasi kitų ūkio subjektų pajėgumais, kad atitiktų nustatytus ekonominio ir finansinio pajėgumo reikalavimus</w:t>
      </w:r>
      <w:r w:rsidRPr="00367E6E">
        <w:rPr>
          <w:rFonts w:ascii="Times New Roman" w:eastAsia="Calibri" w:hAnsi="Times New Roman" w:cs="Times New Roman"/>
          <w:color w:val="7030A0"/>
          <w:sz w:val="24"/>
          <w:szCs w:val="24"/>
        </w:rPr>
        <w:t xml:space="preserve">, </w:t>
      </w:r>
      <w:r w:rsidRPr="00367E6E">
        <w:rPr>
          <w:rFonts w:ascii="Times New Roman" w:eastAsia="Calibri" w:hAnsi="Times New Roman" w:cs="Times New Roman"/>
          <w:sz w:val="24"/>
          <w:szCs w:val="24"/>
        </w:rPr>
        <w:t xml:space="preserve">jie </w:t>
      </w:r>
      <w:r w:rsidRPr="00367E6E">
        <w:rPr>
          <w:rFonts w:ascii="Times New Roman" w:hAnsi="Times New Roman" w:cs="Times New Roman"/>
          <w:sz w:val="24"/>
          <w:szCs w:val="24"/>
        </w:rPr>
        <w:t>privalo prisiimti solidarią atsakomybę už sutarties įvykdymą.</w:t>
      </w:r>
    </w:p>
    <w:p w14:paraId="6632D212" w14:textId="77777777" w:rsidR="003E0687" w:rsidRPr="00367E6E" w:rsidRDefault="003E0687" w:rsidP="003E0687">
      <w:pPr>
        <w:ind w:left="709"/>
        <w:contextualSpacing/>
        <w:jc w:val="both"/>
        <w:rPr>
          <w:rFonts w:ascii="Times New Roman" w:eastAsiaTheme="minorHAnsi" w:hAnsi="Times New Roman" w:cs="Times New Roman"/>
          <w:sz w:val="24"/>
          <w:szCs w:val="24"/>
        </w:rPr>
      </w:pPr>
    </w:p>
    <w:p w14:paraId="46B1EC08" w14:textId="77777777" w:rsidR="003E0687" w:rsidRPr="00356ABA" w:rsidRDefault="003E0687" w:rsidP="003E0687">
      <w:pPr>
        <w:jc w:val="center"/>
        <w:rPr>
          <w:rFonts w:ascii="Times New Roman" w:eastAsiaTheme="minorHAnsi" w:hAnsi="Times New Roman" w:cs="Times New Roman"/>
          <w:b/>
          <w:bCs/>
          <w:sz w:val="24"/>
          <w:szCs w:val="24"/>
        </w:rPr>
      </w:pPr>
      <w:r w:rsidRPr="00356ABA">
        <w:rPr>
          <w:rFonts w:ascii="Times New Roman" w:eastAsiaTheme="minorHAnsi" w:hAnsi="Times New Roman" w:cs="Times New Roman"/>
          <w:b/>
          <w:bCs/>
          <w:sz w:val="24"/>
          <w:szCs w:val="24"/>
        </w:rPr>
        <w:t>Tiekėjų kvalifikacijos reikalavimai</w:t>
      </w:r>
    </w:p>
    <w:p w14:paraId="32B8D389" w14:textId="77777777" w:rsidR="003E0687" w:rsidRPr="006E788F" w:rsidRDefault="003E0687" w:rsidP="003E0687">
      <w:pPr>
        <w:rPr>
          <w:rFonts w:ascii="Times New Roman" w:eastAsiaTheme="minorHAnsi" w:hAnsi="Times New Roman" w:cs="Times New Roman"/>
          <w:b/>
          <w:bCs/>
          <w:sz w:val="28"/>
          <w:szCs w:val="28"/>
        </w:rPr>
      </w:pPr>
      <w:r w:rsidRPr="00637D5E">
        <w:rPr>
          <w:rFonts w:ascii="Times New Roman" w:eastAsiaTheme="minorHAnsi" w:hAnsi="Times New Roman" w:cs="Times New Roman"/>
          <w:b/>
          <w:bCs/>
          <w:sz w:val="24"/>
          <w:szCs w:val="24"/>
        </w:rPr>
        <w:t xml:space="preserve">1 </w:t>
      </w:r>
      <w:r>
        <w:rPr>
          <w:rFonts w:ascii="Times New Roman" w:eastAsiaTheme="minorHAnsi" w:hAnsi="Times New Roman" w:cs="Times New Roman"/>
          <w:b/>
          <w:bCs/>
          <w:sz w:val="24"/>
          <w:szCs w:val="24"/>
        </w:rPr>
        <w:t>lentelė</w:t>
      </w:r>
    </w:p>
    <w:tbl>
      <w:tblPr>
        <w:tblStyle w:val="TableGrid3"/>
        <w:tblW w:w="5000" w:type="pct"/>
        <w:tblLook w:val="04A0" w:firstRow="1" w:lastRow="0" w:firstColumn="1" w:lastColumn="0" w:noHBand="0" w:noVBand="1"/>
      </w:tblPr>
      <w:tblGrid>
        <w:gridCol w:w="656"/>
        <w:gridCol w:w="2805"/>
        <w:gridCol w:w="3086"/>
        <w:gridCol w:w="3080"/>
      </w:tblGrid>
      <w:tr w:rsidR="00D932C6" w:rsidRPr="00DE72E1" w14:paraId="553BA51F" w14:textId="77777777" w:rsidTr="00D932C6">
        <w:trPr>
          <w:tblHeader/>
        </w:trPr>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1CFCE49" w14:textId="77777777" w:rsidR="00DE72E1" w:rsidRPr="00DE72E1" w:rsidRDefault="00DE72E1" w:rsidP="006D6D1E">
            <w:pPr>
              <w:spacing w:before="60" w:after="60" w:line="256" w:lineRule="auto"/>
              <w:jc w:val="center"/>
              <w:rPr>
                <w:b/>
                <w:bCs/>
                <w:sz w:val="22"/>
                <w:szCs w:val="22"/>
              </w:rPr>
            </w:pPr>
            <w:r w:rsidRPr="00DE72E1">
              <w:rPr>
                <w:rFonts w:eastAsiaTheme="minorHAnsi"/>
                <w:b/>
                <w:bCs/>
                <w:sz w:val="22"/>
                <w:szCs w:val="22"/>
              </w:rPr>
              <w:t>Eil. Nr.</w:t>
            </w:r>
          </w:p>
        </w:tc>
        <w:tc>
          <w:tcPr>
            <w:tcW w:w="147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C29B184" w14:textId="77777777" w:rsidR="00DE72E1" w:rsidRPr="00DE72E1" w:rsidRDefault="00DE72E1" w:rsidP="006D6D1E">
            <w:pPr>
              <w:spacing w:before="60" w:after="60" w:line="256" w:lineRule="auto"/>
              <w:jc w:val="center"/>
              <w:rPr>
                <w:b/>
                <w:bCs/>
                <w:sz w:val="22"/>
                <w:szCs w:val="22"/>
              </w:rPr>
            </w:pPr>
            <w:r w:rsidRPr="00DE72E1">
              <w:rPr>
                <w:b/>
                <w:bCs/>
                <w:color w:val="000000"/>
                <w:sz w:val="22"/>
                <w:szCs w:val="22"/>
              </w:rPr>
              <w:t>Kvalifikacijos reikalavimas</w:t>
            </w:r>
          </w:p>
        </w:tc>
        <w:tc>
          <w:tcPr>
            <w:tcW w:w="161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68BFD7A" w14:textId="77777777" w:rsidR="00DE72E1" w:rsidRPr="00DE72E1" w:rsidRDefault="00DE72E1" w:rsidP="006D6D1E">
            <w:pPr>
              <w:autoSpaceDE w:val="0"/>
              <w:autoSpaceDN w:val="0"/>
              <w:adjustRightInd w:val="0"/>
              <w:jc w:val="center"/>
              <w:rPr>
                <w:b/>
                <w:bCs/>
                <w:color w:val="000000"/>
                <w:sz w:val="22"/>
                <w:szCs w:val="22"/>
              </w:rPr>
            </w:pPr>
            <w:r w:rsidRPr="00DE72E1">
              <w:rPr>
                <w:b/>
                <w:bCs/>
                <w:color w:val="000000"/>
                <w:sz w:val="22"/>
                <w:szCs w:val="22"/>
              </w:rPr>
              <w:t>Atitiktį reikalavimui įrodantys  dokumentai</w:t>
            </w:r>
          </w:p>
        </w:tc>
        <w:tc>
          <w:tcPr>
            <w:tcW w:w="16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3881A11" w14:textId="77777777" w:rsidR="00DE72E1" w:rsidRPr="00DE72E1" w:rsidRDefault="00DE72E1" w:rsidP="006D6D1E">
            <w:pPr>
              <w:autoSpaceDE w:val="0"/>
              <w:autoSpaceDN w:val="0"/>
              <w:adjustRightInd w:val="0"/>
              <w:jc w:val="center"/>
              <w:rPr>
                <w:b/>
                <w:bCs/>
                <w:color w:val="000000"/>
                <w:sz w:val="22"/>
                <w:szCs w:val="22"/>
              </w:rPr>
            </w:pPr>
            <w:r w:rsidRPr="00DE72E1">
              <w:rPr>
                <w:b/>
                <w:bCs/>
                <w:color w:val="000000"/>
                <w:sz w:val="22"/>
                <w:szCs w:val="22"/>
              </w:rPr>
              <w:t>Subjektas, kuris turi atitikti reikalavimą</w:t>
            </w:r>
          </w:p>
          <w:p w14:paraId="475CFBFB" w14:textId="77777777" w:rsidR="00DE72E1" w:rsidRPr="00DE72E1" w:rsidRDefault="00DE72E1" w:rsidP="006D6D1E">
            <w:pPr>
              <w:autoSpaceDE w:val="0"/>
              <w:autoSpaceDN w:val="0"/>
              <w:adjustRightInd w:val="0"/>
              <w:jc w:val="center"/>
              <w:rPr>
                <w:b/>
                <w:bCs/>
                <w:color w:val="000000"/>
                <w:sz w:val="22"/>
                <w:szCs w:val="22"/>
              </w:rPr>
            </w:pPr>
          </w:p>
        </w:tc>
      </w:tr>
      <w:tr w:rsidR="00DE72E1" w:rsidRPr="00DE72E1" w14:paraId="116A675D" w14:textId="77777777" w:rsidTr="00D932C6">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A8767" w14:textId="77777777" w:rsidR="00DE72E1" w:rsidRPr="00DE72E1" w:rsidRDefault="00DE72E1" w:rsidP="00DE72E1">
            <w:pPr>
              <w:pStyle w:val="Sraopastraipa"/>
              <w:numPr>
                <w:ilvl w:val="0"/>
                <w:numId w:val="42"/>
              </w:numPr>
              <w:spacing w:before="60" w:after="60" w:line="257" w:lineRule="auto"/>
              <w:ind w:left="357" w:hanging="357"/>
              <w:rPr>
                <w:rFonts w:eastAsiaTheme="minorHAnsi"/>
                <w:sz w:val="22"/>
                <w:szCs w:val="22"/>
              </w:rPr>
            </w:pPr>
          </w:p>
        </w:tc>
        <w:tc>
          <w:tcPr>
            <w:tcW w:w="470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95EE6" w14:textId="77777777" w:rsidR="00DE72E1" w:rsidRPr="00DE72E1" w:rsidRDefault="00DE72E1" w:rsidP="006D6D1E">
            <w:pPr>
              <w:autoSpaceDE w:val="0"/>
              <w:autoSpaceDN w:val="0"/>
              <w:adjustRightInd w:val="0"/>
              <w:rPr>
                <w:b/>
                <w:bCs/>
                <w:color w:val="000000"/>
                <w:sz w:val="22"/>
                <w:szCs w:val="22"/>
              </w:rPr>
            </w:pPr>
            <w:r w:rsidRPr="00DE72E1">
              <w:rPr>
                <w:b/>
                <w:bCs/>
                <w:color w:val="000000"/>
                <w:sz w:val="22"/>
                <w:szCs w:val="22"/>
              </w:rPr>
              <w:t>Teisė verstis veikla</w:t>
            </w:r>
          </w:p>
        </w:tc>
      </w:tr>
      <w:tr w:rsidR="00D932C6" w:rsidRPr="00DE72E1" w14:paraId="49B8D35B" w14:textId="77777777" w:rsidTr="00D932C6">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C0B0A" w14:textId="77777777" w:rsidR="00DE72E1" w:rsidRPr="00DE72E1" w:rsidRDefault="00DE72E1" w:rsidP="00D932C6">
            <w:pPr>
              <w:pStyle w:val="Sraopastraipa"/>
              <w:spacing w:before="60" w:after="60" w:line="257" w:lineRule="auto"/>
              <w:ind w:left="0"/>
              <w:rPr>
                <w:rFonts w:eastAsiaTheme="minorHAnsi"/>
                <w:sz w:val="22"/>
                <w:szCs w:val="22"/>
              </w:rPr>
            </w:pPr>
            <w:r w:rsidRPr="00DE72E1">
              <w:rPr>
                <w:rFonts w:eastAsiaTheme="minorHAnsi"/>
                <w:sz w:val="22"/>
                <w:szCs w:val="22"/>
              </w:rPr>
              <w:t xml:space="preserve">1.1 </w:t>
            </w:r>
          </w:p>
        </w:tc>
        <w:tc>
          <w:tcPr>
            <w:tcW w:w="1473" w:type="pct"/>
            <w:tcBorders>
              <w:top w:val="single" w:sz="4" w:space="0" w:color="000000" w:themeColor="text1"/>
              <w:left w:val="single" w:sz="4" w:space="0" w:color="000000" w:themeColor="text1"/>
              <w:bottom w:val="single" w:sz="4" w:space="0" w:color="000000" w:themeColor="text1"/>
              <w:right w:val="single" w:sz="4" w:space="0" w:color="auto"/>
            </w:tcBorders>
          </w:tcPr>
          <w:p w14:paraId="7B105792" w14:textId="77777777" w:rsidR="00DE72E1" w:rsidRPr="00DE72E1" w:rsidRDefault="00DE72E1" w:rsidP="006D6D1E">
            <w:pPr>
              <w:autoSpaceDE w:val="0"/>
              <w:autoSpaceDN w:val="0"/>
              <w:adjustRightInd w:val="0"/>
              <w:jc w:val="both"/>
              <w:rPr>
                <w:color w:val="000000"/>
                <w:sz w:val="22"/>
                <w:szCs w:val="22"/>
              </w:rPr>
            </w:pPr>
            <w:r w:rsidRPr="00DE72E1">
              <w:rPr>
                <w:color w:val="000000"/>
                <w:sz w:val="22"/>
                <w:szCs w:val="22"/>
              </w:rPr>
              <w:t xml:space="preserve">Tiekėjas turi turėti teisę teikti mokėjimo paslaugas (būti mokėjimo įstaiga ir (ar) elektroninių pinigų įstaiga) </w:t>
            </w:r>
          </w:p>
          <w:p w14:paraId="3CFC6D2E" w14:textId="77777777" w:rsidR="00DE72E1" w:rsidRPr="00DE72E1" w:rsidRDefault="00DE72E1" w:rsidP="006D6D1E">
            <w:pPr>
              <w:autoSpaceDE w:val="0"/>
              <w:autoSpaceDN w:val="0"/>
              <w:adjustRightInd w:val="0"/>
              <w:rPr>
                <w:color w:val="000000"/>
                <w:sz w:val="22"/>
                <w:szCs w:val="22"/>
              </w:rPr>
            </w:pPr>
          </w:p>
          <w:p w14:paraId="3AF56257" w14:textId="77777777" w:rsidR="00DE72E1" w:rsidRPr="00DE72E1" w:rsidRDefault="00DE72E1" w:rsidP="006D6D1E">
            <w:pPr>
              <w:autoSpaceDE w:val="0"/>
              <w:autoSpaceDN w:val="0"/>
              <w:adjustRightInd w:val="0"/>
              <w:jc w:val="both"/>
              <w:rPr>
                <w:i/>
                <w:iCs/>
                <w:color w:val="000000"/>
                <w:sz w:val="22"/>
                <w:szCs w:val="22"/>
              </w:rPr>
            </w:pPr>
            <w:r w:rsidRPr="00DE72E1">
              <w:rPr>
                <w:i/>
                <w:iCs/>
                <w:color w:val="000000"/>
                <w:sz w:val="22"/>
                <w:szCs w:val="22"/>
              </w:rPr>
              <w:t>Teisinis pagrindas: Lietuvos Respublikos mokėjimų įstatymo 6 str. 2 ir 3 d., Lietuvos Respublikos mokėjimo įstaigų įstatymo 2 str. 5 d.,</w:t>
            </w:r>
            <w:r w:rsidRPr="00DE72E1">
              <w:rPr>
                <w:color w:val="000000"/>
                <w:sz w:val="22"/>
                <w:szCs w:val="22"/>
              </w:rPr>
              <w:t xml:space="preserve"> </w:t>
            </w:r>
            <w:r w:rsidRPr="00DE72E1">
              <w:rPr>
                <w:i/>
                <w:iCs/>
                <w:color w:val="000000"/>
                <w:sz w:val="22"/>
                <w:szCs w:val="22"/>
              </w:rPr>
              <w:t>Lietuvos Respublikos elektroninių pinigų ir</w:t>
            </w:r>
            <w:r w:rsidRPr="00DE72E1">
              <w:rPr>
                <w:color w:val="000000"/>
                <w:sz w:val="22"/>
                <w:szCs w:val="22"/>
              </w:rPr>
              <w:t xml:space="preserve"> </w:t>
            </w:r>
            <w:r w:rsidRPr="00DE72E1">
              <w:rPr>
                <w:i/>
                <w:iCs/>
                <w:color w:val="000000"/>
                <w:sz w:val="22"/>
                <w:szCs w:val="22"/>
              </w:rPr>
              <w:t>elektroninių pinigų įstaigų įstatymo 2 str. 2d.</w:t>
            </w:r>
          </w:p>
        </w:tc>
        <w:tc>
          <w:tcPr>
            <w:tcW w:w="1619" w:type="pct"/>
            <w:tcBorders>
              <w:top w:val="single" w:sz="4" w:space="0" w:color="000000" w:themeColor="text1"/>
              <w:left w:val="single" w:sz="4" w:space="0" w:color="auto"/>
              <w:bottom w:val="single" w:sz="4" w:space="0" w:color="000000" w:themeColor="text1"/>
              <w:right w:val="single" w:sz="4" w:space="0" w:color="000000" w:themeColor="text1"/>
            </w:tcBorders>
          </w:tcPr>
          <w:p w14:paraId="72CA7B45" w14:textId="77777777" w:rsidR="00DE72E1" w:rsidRPr="00DE72E1" w:rsidRDefault="00DE72E1" w:rsidP="006D6D1E">
            <w:pPr>
              <w:autoSpaceDE w:val="0"/>
              <w:autoSpaceDN w:val="0"/>
              <w:adjustRightInd w:val="0"/>
              <w:spacing w:after="160"/>
              <w:jc w:val="both"/>
              <w:rPr>
                <w:rFonts w:eastAsia="Calibri"/>
                <w:color w:val="000000"/>
                <w:sz w:val="22"/>
                <w:szCs w:val="22"/>
                <w:u w:val="single"/>
              </w:rPr>
            </w:pPr>
            <w:r w:rsidRPr="00DE72E1">
              <w:rPr>
                <w:rFonts w:eastAsia="Calibri"/>
                <w:color w:val="000000"/>
                <w:sz w:val="22"/>
                <w:szCs w:val="22"/>
                <w:u w:val="single"/>
              </w:rPr>
              <w:t>Pateikiama:</w:t>
            </w:r>
          </w:p>
          <w:p w14:paraId="5CE7F3D6" w14:textId="77777777" w:rsidR="00DE72E1" w:rsidRPr="00DE72E1" w:rsidRDefault="00DE72E1" w:rsidP="006D6D1E">
            <w:pPr>
              <w:autoSpaceDE w:val="0"/>
              <w:autoSpaceDN w:val="0"/>
              <w:adjustRightInd w:val="0"/>
              <w:jc w:val="both"/>
              <w:rPr>
                <w:color w:val="000000"/>
                <w:sz w:val="22"/>
                <w:szCs w:val="22"/>
              </w:rPr>
            </w:pPr>
            <w:r w:rsidRPr="00DE72E1">
              <w:rPr>
                <w:color w:val="000000"/>
                <w:sz w:val="22"/>
                <w:szCs w:val="22"/>
              </w:rPr>
              <w:t>Lietuvos Banko licencija,  patvirtinanti, kad tiekėjas yra mokėjimo ir (ar) elektroninių pinigų įstaiga.</w:t>
            </w:r>
          </w:p>
          <w:p w14:paraId="498236A1" w14:textId="77777777" w:rsidR="00DE72E1" w:rsidRPr="00DE72E1" w:rsidRDefault="00DE72E1" w:rsidP="006D6D1E">
            <w:pPr>
              <w:autoSpaceDE w:val="0"/>
              <w:autoSpaceDN w:val="0"/>
              <w:adjustRightInd w:val="0"/>
              <w:jc w:val="both"/>
              <w:rPr>
                <w:color w:val="000000"/>
                <w:sz w:val="22"/>
                <w:szCs w:val="22"/>
              </w:rPr>
            </w:pPr>
          </w:p>
          <w:p w14:paraId="237688D2" w14:textId="77777777" w:rsidR="00DE72E1" w:rsidRPr="00DE72E1" w:rsidRDefault="00DE72E1" w:rsidP="006D6D1E">
            <w:pPr>
              <w:autoSpaceDE w:val="0"/>
              <w:autoSpaceDN w:val="0"/>
              <w:adjustRightInd w:val="0"/>
              <w:jc w:val="both"/>
              <w:rPr>
                <w:color w:val="000000"/>
                <w:sz w:val="22"/>
                <w:szCs w:val="22"/>
              </w:rPr>
            </w:pPr>
            <w:r w:rsidRPr="00DE72E1">
              <w:rPr>
                <w:color w:val="000000"/>
                <w:sz w:val="22"/>
                <w:szCs w:val="22"/>
              </w:rPr>
              <w:t xml:space="preserve">Licencijos pateikti </w:t>
            </w:r>
            <w:r w:rsidRPr="00DE72E1">
              <w:rPr>
                <w:color w:val="000000"/>
                <w:sz w:val="22"/>
                <w:szCs w:val="22"/>
                <w:u w:val="single"/>
              </w:rPr>
              <w:t>nereikalaujama</w:t>
            </w:r>
            <w:r w:rsidRPr="00DE72E1">
              <w:rPr>
                <w:color w:val="000000"/>
                <w:sz w:val="22"/>
                <w:szCs w:val="22"/>
              </w:rPr>
              <w:t xml:space="preserve">, jeigu perkančioji </w:t>
            </w:r>
            <w:r w:rsidRPr="00DE72E1">
              <w:rPr>
                <w:sz w:val="22"/>
                <w:szCs w:val="22"/>
              </w:rPr>
              <w:t xml:space="preserve">organizacija pati galės patikrinti viešai prieinamus duomenis registre:  </w:t>
            </w:r>
            <w:hyperlink r:id="rId23" w:history="1">
              <w:r w:rsidRPr="00DE72E1">
                <w:rPr>
                  <w:rStyle w:val="Hipersaitas"/>
                  <w:color w:val="2F5496" w:themeColor="accent1" w:themeShade="BF"/>
                  <w:sz w:val="22"/>
                  <w:szCs w:val="22"/>
                </w:rPr>
                <w:t>https://www.lb.lt/lt/veiklos-sritys-1</w:t>
              </w:r>
            </w:hyperlink>
          </w:p>
          <w:p w14:paraId="156B9AF6" w14:textId="77777777" w:rsidR="00DE72E1" w:rsidRPr="00DE72E1" w:rsidRDefault="00DE72E1" w:rsidP="006D6D1E">
            <w:pPr>
              <w:autoSpaceDE w:val="0"/>
              <w:autoSpaceDN w:val="0"/>
              <w:adjustRightInd w:val="0"/>
              <w:jc w:val="both"/>
              <w:rPr>
                <w:color w:val="000000"/>
                <w:sz w:val="22"/>
                <w:szCs w:val="22"/>
              </w:rPr>
            </w:pPr>
            <w:r w:rsidRPr="00DE72E1">
              <w:rPr>
                <w:color w:val="000000"/>
                <w:sz w:val="22"/>
                <w:szCs w:val="22"/>
              </w:rPr>
              <w:t>Tuo atveju, jei Perkančioji organizacija negalėtų patikrinti viešai prieinamų duomenų (jei registras neveiktų ar nebūtų informacijos apie tiekėją, ar pan.) – Perkančioji organizacija turi teisę kreiptis į tiekėją dėl kompetentingos institucijos išduotos licencijos, patvirtinančios, kad tiekėjas turi teisę verstis atitinkama veikla, pateikimo.</w:t>
            </w:r>
          </w:p>
          <w:p w14:paraId="5C248B75" w14:textId="77777777" w:rsidR="00DE72E1" w:rsidRPr="00DE72E1" w:rsidRDefault="00DE72E1" w:rsidP="006D6D1E">
            <w:pPr>
              <w:autoSpaceDE w:val="0"/>
              <w:autoSpaceDN w:val="0"/>
              <w:adjustRightInd w:val="0"/>
              <w:jc w:val="both"/>
              <w:rPr>
                <w:color w:val="000000"/>
                <w:sz w:val="22"/>
                <w:szCs w:val="22"/>
              </w:rPr>
            </w:pPr>
          </w:p>
          <w:p w14:paraId="0106FB46" w14:textId="77777777" w:rsidR="00DE72E1" w:rsidRPr="00DE72E1" w:rsidRDefault="00DE72E1" w:rsidP="006D6D1E">
            <w:pPr>
              <w:autoSpaceDE w:val="0"/>
              <w:autoSpaceDN w:val="0"/>
              <w:adjustRightInd w:val="0"/>
              <w:jc w:val="both"/>
              <w:rPr>
                <w:b/>
                <w:bCs/>
                <w:color w:val="000000"/>
                <w:sz w:val="22"/>
                <w:szCs w:val="22"/>
              </w:rPr>
            </w:pPr>
            <w:r w:rsidRPr="00DE72E1">
              <w:rPr>
                <w:rFonts w:eastAsia="Calibri"/>
                <w:b/>
                <w:bCs/>
                <w:i/>
                <w:color w:val="000000"/>
                <w:sz w:val="22"/>
                <w:szCs w:val="22"/>
                <w:u w:val="single"/>
              </w:rPr>
              <w:t>Pateikiamos skaitmeninės dokumentų kopijos</w:t>
            </w:r>
          </w:p>
        </w:tc>
        <w:tc>
          <w:tcPr>
            <w:tcW w:w="16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251E6" w14:textId="77777777" w:rsidR="00DE72E1" w:rsidRPr="00DE72E1" w:rsidRDefault="00DE72E1" w:rsidP="00DE72E1">
            <w:pPr>
              <w:pStyle w:val="Sraopastraipa"/>
              <w:numPr>
                <w:ilvl w:val="0"/>
                <w:numId w:val="43"/>
              </w:numPr>
              <w:tabs>
                <w:tab w:val="left" w:pos="351"/>
              </w:tabs>
              <w:autoSpaceDE w:val="0"/>
              <w:autoSpaceDN w:val="0"/>
              <w:adjustRightInd w:val="0"/>
              <w:ind w:left="67" w:firstLine="0"/>
              <w:jc w:val="both"/>
              <w:rPr>
                <w:rFonts w:eastAsia="Calibri"/>
                <w:i/>
                <w:iCs/>
                <w:color w:val="000000"/>
                <w:sz w:val="22"/>
                <w:szCs w:val="22"/>
              </w:rPr>
            </w:pPr>
            <w:r w:rsidRPr="00DE72E1">
              <w:rPr>
                <w:rFonts w:eastAsia="Calibri"/>
                <w:i/>
                <w:iCs/>
                <w:color w:val="000000"/>
                <w:sz w:val="22"/>
                <w:szCs w:val="22"/>
              </w:rPr>
              <w:t>jeigu pasiūlymą teikia ūkio subjektų grupė – reikalavimą turi atitikti kiekvienas ūkio subjektų grupės narys (-</w:t>
            </w:r>
            <w:proofErr w:type="spellStart"/>
            <w:r w:rsidRPr="00DE72E1">
              <w:rPr>
                <w:rFonts w:eastAsia="Calibri"/>
                <w:i/>
                <w:iCs/>
                <w:color w:val="000000"/>
                <w:sz w:val="22"/>
                <w:szCs w:val="22"/>
              </w:rPr>
              <w:t>iai</w:t>
            </w:r>
            <w:proofErr w:type="spellEnd"/>
            <w:r w:rsidRPr="00DE72E1">
              <w:rPr>
                <w:rFonts w:eastAsia="Calibri"/>
                <w:i/>
                <w:iCs/>
                <w:color w:val="000000"/>
                <w:sz w:val="22"/>
                <w:szCs w:val="22"/>
              </w:rPr>
              <w:t>), pagal jo (-ų) prisiimamus įsipareigojimus pirkimo sutarčiai vykdyti;</w:t>
            </w:r>
          </w:p>
          <w:p w14:paraId="1C6C9124" w14:textId="77777777" w:rsidR="00DE72E1" w:rsidRPr="00DE72E1" w:rsidRDefault="00DE72E1" w:rsidP="00DE72E1">
            <w:pPr>
              <w:pStyle w:val="Sraopastraipa"/>
              <w:numPr>
                <w:ilvl w:val="0"/>
                <w:numId w:val="43"/>
              </w:numPr>
              <w:tabs>
                <w:tab w:val="left" w:pos="351"/>
              </w:tabs>
              <w:autoSpaceDE w:val="0"/>
              <w:autoSpaceDN w:val="0"/>
              <w:adjustRightInd w:val="0"/>
              <w:ind w:left="67" w:firstLine="0"/>
              <w:jc w:val="both"/>
              <w:rPr>
                <w:rFonts w:eastAsia="Calibri"/>
                <w:i/>
                <w:iCs/>
                <w:color w:val="000000"/>
                <w:sz w:val="22"/>
                <w:szCs w:val="22"/>
              </w:rPr>
            </w:pPr>
            <w:r w:rsidRPr="00DE72E1">
              <w:rPr>
                <w:rFonts w:eastAsia="Calibri"/>
                <w:i/>
                <w:iCs/>
                <w:color w:val="000000"/>
                <w:sz w:val="22"/>
                <w:szCs w:val="22"/>
              </w:rPr>
              <w:t>tiekėjas gali remtis kitų ūkio subjektų pajėgumais tik tuomet, kai tie subjektai, kurių pajėgumais buvo pasiremta, patys tieks prekes, teiks paslaugas ar atliks darbus, kuriems reikia jų pajėgumų;</w:t>
            </w:r>
          </w:p>
          <w:p w14:paraId="0C08D3FA" w14:textId="77777777" w:rsidR="00DE72E1" w:rsidRPr="00DE72E1" w:rsidRDefault="00DE72E1" w:rsidP="00DE72E1">
            <w:pPr>
              <w:pStyle w:val="Sraopastraipa"/>
              <w:numPr>
                <w:ilvl w:val="0"/>
                <w:numId w:val="43"/>
              </w:numPr>
              <w:tabs>
                <w:tab w:val="left" w:pos="351"/>
              </w:tabs>
              <w:autoSpaceDE w:val="0"/>
              <w:autoSpaceDN w:val="0"/>
              <w:adjustRightInd w:val="0"/>
              <w:ind w:left="67" w:firstLine="0"/>
              <w:jc w:val="both"/>
              <w:rPr>
                <w:rFonts w:eastAsia="Calibri"/>
                <w:i/>
                <w:iCs/>
                <w:color w:val="000000"/>
                <w:sz w:val="22"/>
                <w:szCs w:val="22"/>
              </w:rPr>
            </w:pPr>
            <w:r w:rsidRPr="00DE72E1">
              <w:rPr>
                <w:rFonts w:eastAsia="Calibri"/>
                <w:i/>
                <w:iCs/>
                <w:color w:val="000000"/>
                <w:sz w:val="22"/>
                <w:szCs w:val="22"/>
              </w:rPr>
              <w:t>subtiekėjai, kuriuos tiekėjas pasitelks pirkimo sutarties vykdymui (kurių pajėgumais tiekėjas nesiremia, kad atitiktų pirkimo dokumentuose nustatytus kvalifikacijos reikalavimus), privalo turėti teisę verstis ta veikla, kuriai jis pasitelkiamas.</w:t>
            </w:r>
          </w:p>
        </w:tc>
      </w:tr>
      <w:tr w:rsidR="00DE72E1" w:rsidRPr="00DE72E1" w14:paraId="56A1DFB9" w14:textId="77777777" w:rsidTr="00D932C6">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12EB9" w14:textId="77777777" w:rsidR="00DE72E1" w:rsidRPr="00DE72E1" w:rsidRDefault="00DE72E1" w:rsidP="00DE72E1">
            <w:pPr>
              <w:pStyle w:val="Sraopastraipa"/>
              <w:numPr>
                <w:ilvl w:val="0"/>
                <w:numId w:val="42"/>
              </w:numPr>
              <w:spacing w:before="60" w:after="60" w:line="257" w:lineRule="auto"/>
              <w:ind w:left="357" w:hanging="357"/>
              <w:rPr>
                <w:rFonts w:eastAsiaTheme="minorHAnsi"/>
                <w:sz w:val="22"/>
                <w:szCs w:val="22"/>
              </w:rPr>
            </w:pPr>
          </w:p>
        </w:tc>
        <w:tc>
          <w:tcPr>
            <w:tcW w:w="470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A5D81" w14:textId="77777777" w:rsidR="00DE72E1" w:rsidRPr="00DE72E1" w:rsidRDefault="00DE72E1" w:rsidP="006D6D1E">
            <w:pPr>
              <w:autoSpaceDE w:val="0"/>
              <w:autoSpaceDN w:val="0"/>
              <w:adjustRightInd w:val="0"/>
              <w:rPr>
                <w:b/>
                <w:bCs/>
                <w:color w:val="000000"/>
                <w:sz w:val="22"/>
                <w:szCs w:val="22"/>
              </w:rPr>
            </w:pPr>
            <w:r w:rsidRPr="00DE72E1">
              <w:rPr>
                <w:b/>
                <w:bCs/>
                <w:color w:val="000000"/>
                <w:sz w:val="22"/>
                <w:szCs w:val="22"/>
              </w:rPr>
              <w:t>Finansinis</w:t>
            </w:r>
            <w:r w:rsidRPr="00DE72E1">
              <w:rPr>
                <w:color w:val="000000"/>
                <w:sz w:val="22"/>
                <w:szCs w:val="22"/>
              </w:rPr>
              <w:t xml:space="preserve"> </w:t>
            </w:r>
            <w:r w:rsidRPr="00DE72E1">
              <w:rPr>
                <w:b/>
                <w:bCs/>
                <w:color w:val="000000"/>
                <w:sz w:val="22"/>
                <w:szCs w:val="22"/>
              </w:rPr>
              <w:t>ir ekonominis pajėgumas</w:t>
            </w:r>
          </w:p>
        </w:tc>
      </w:tr>
      <w:tr w:rsidR="00D932C6" w:rsidRPr="00DE72E1" w14:paraId="13BAD496" w14:textId="77777777" w:rsidTr="00D932C6">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0AF73" w14:textId="77777777" w:rsidR="00DE72E1" w:rsidRPr="00DE72E1" w:rsidRDefault="00DE72E1" w:rsidP="00DE72E1">
            <w:pPr>
              <w:pStyle w:val="Sraopastraipa"/>
              <w:numPr>
                <w:ilvl w:val="1"/>
                <w:numId w:val="42"/>
              </w:numPr>
              <w:spacing w:before="60" w:after="60" w:line="257" w:lineRule="auto"/>
              <w:ind w:left="357" w:hanging="357"/>
              <w:jc w:val="right"/>
              <w:rPr>
                <w:rFonts w:eastAsiaTheme="minorHAnsi"/>
                <w:sz w:val="22"/>
                <w:szCs w:val="22"/>
              </w:rPr>
            </w:pPr>
          </w:p>
        </w:tc>
        <w:tc>
          <w:tcPr>
            <w:tcW w:w="1473" w:type="pct"/>
            <w:tcBorders>
              <w:top w:val="single" w:sz="4" w:space="0" w:color="000000" w:themeColor="text1"/>
              <w:left w:val="single" w:sz="4" w:space="0" w:color="000000" w:themeColor="text1"/>
              <w:bottom w:val="single" w:sz="4" w:space="0" w:color="000000" w:themeColor="text1"/>
              <w:right w:val="single" w:sz="4" w:space="0" w:color="auto"/>
            </w:tcBorders>
          </w:tcPr>
          <w:p w14:paraId="6A279030" w14:textId="77777777" w:rsidR="00DE72E1" w:rsidRPr="00DE72E1" w:rsidRDefault="00DE72E1" w:rsidP="006D6D1E">
            <w:pPr>
              <w:autoSpaceDE w:val="0"/>
              <w:autoSpaceDN w:val="0"/>
              <w:adjustRightInd w:val="0"/>
              <w:rPr>
                <w:color w:val="000000"/>
                <w:sz w:val="22"/>
                <w:szCs w:val="22"/>
              </w:rPr>
            </w:pPr>
            <w:r w:rsidRPr="00DE72E1">
              <w:rPr>
                <w:color w:val="000000"/>
                <w:sz w:val="22"/>
                <w:szCs w:val="22"/>
              </w:rPr>
              <w:t>NETAIKOMA</w:t>
            </w:r>
          </w:p>
        </w:tc>
        <w:tc>
          <w:tcPr>
            <w:tcW w:w="1619" w:type="pct"/>
            <w:tcBorders>
              <w:top w:val="single" w:sz="4" w:space="0" w:color="000000" w:themeColor="text1"/>
              <w:left w:val="single" w:sz="4" w:space="0" w:color="auto"/>
              <w:bottom w:val="single" w:sz="4" w:space="0" w:color="000000" w:themeColor="text1"/>
              <w:right w:val="single" w:sz="4" w:space="0" w:color="000000" w:themeColor="text1"/>
            </w:tcBorders>
          </w:tcPr>
          <w:p w14:paraId="0AD3713C" w14:textId="77777777" w:rsidR="00DE72E1" w:rsidRPr="00DE72E1" w:rsidRDefault="00DE72E1" w:rsidP="006D6D1E">
            <w:pPr>
              <w:autoSpaceDE w:val="0"/>
              <w:autoSpaceDN w:val="0"/>
              <w:adjustRightInd w:val="0"/>
              <w:rPr>
                <w:color w:val="000000"/>
                <w:sz w:val="22"/>
                <w:szCs w:val="22"/>
              </w:rPr>
            </w:pPr>
          </w:p>
        </w:tc>
        <w:tc>
          <w:tcPr>
            <w:tcW w:w="16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ABBE92" w14:textId="77777777" w:rsidR="00DE72E1" w:rsidRPr="00DE72E1" w:rsidRDefault="00DE72E1" w:rsidP="006D6D1E">
            <w:pPr>
              <w:autoSpaceDE w:val="0"/>
              <w:autoSpaceDN w:val="0"/>
              <w:adjustRightInd w:val="0"/>
              <w:rPr>
                <w:color w:val="000000"/>
                <w:sz w:val="22"/>
                <w:szCs w:val="22"/>
              </w:rPr>
            </w:pPr>
          </w:p>
        </w:tc>
      </w:tr>
      <w:tr w:rsidR="00DE72E1" w:rsidRPr="00DE72E1" w14:paraId="64E9011A" w14:textId="77777777" w:rsidTr="00D932C6">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A478D" w14:textId="77777777" w:rsidR="00DE72E1" w:rsidRPr="00DE72E1" w:rsidRDefault="00DE72E1" w:rsidP="00DE72E1">
            <w:pPr>
              <w:pStyle w:val="Sraopastraipa"/>
              <w:numPr>
                <w:ilvl w:val="0"/>
                <w:numId w:val="42"/>
              </w:numPr>
              <w:spacing w:before="60" w:after="60" w:line="257" w:lineRule="auto"/>
              <w:ind w:left="357" w:hanging="357"/>
              <w:rPr>
                <w:rFonts w:eastAsiaTheme="minorHAnsi"/>
                <w:sz w:val="22"/>
                <w:szCs w:val="22"/>
              </w:rPr>
            </w:pPr>
          </w:p>
        </w:tc>
        <w:tc>
          <w:tcPr>
            <w:tcW w:w="470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7A385" w14:textId="77777777" w:rsidR="00DE72E1" w:rsidRPr="00DE72E1" w:rsidRDefault="00DE72E1" w:rsidP="006D6D1E">
            <w:pPr>
              <w:autoSpaceDE w:val="0"/>
              <w:autoSpaceDN w:val="0"/>
              <w:adjustRightInd w:val="0"/>
              <w:rPr>
                <w:b/>
                <w:bCs/>
                <w:color w:val="000000"/>
                <w:sz w:val="22"/>
                <w:szCs w:val="22"/>
              </w:rPr>
            </w:pPr>
            <w:r w:rsidRPr="00DE72E1">
              <w:rPr>
                <w:b/>
                <w:bCs/>
                <w:color w:val="000000"/>
                <w:sz w:val="22"/>
                <w:szCs w:val="22"/>
              </w:rPr>
              <w:t>Techninis ir profesinis pajėgumas</w:t>
            </w:r>
          </w:p>
        </w:tc>
      </w:tr>
      <w:tr w:rsidR="00D932C6" w:rsidRPr="00DE72E1" w14:paraId="6054C95A" w14:textId="77777777" w:rsidTr="00D932C6">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DC3B4E" w14:textId="77777777" w:rsidR="00DE72E1" w:rsidRPr="00DE72E1" w:rsidRDefault="00DE72E1" w:rsidP="00DE72E1">
            <w:pPr>
              <w:pStyle w:val="Sraopastraipa"/>
              <w:numPr>
                <w:ilvl w:val="1"/>
                <w:numId w:val="42"/>
              </w:numPr>
              <w:spacing w:before="60" w:after="60" w:line="257" w:lineRule="auto"/>
              <w:ind w:left="357" w:hanging="357"/>
              <w:jc w:val="right"/>
              <w:rPr>
                <w:rFonts w:eastAsiaTheme="minorHAnsi"/>
                <w:sz w:val="22"/>
                <w:szCs w:val="22"/>
              </w:rPr>
            </w:pPr>
          </w:p>
        </w:tc>
        <w:tc>
          <w:tcPr>
            <w:tcW w:w="1473" w:type="pct"/>
            <w:tcBorders>
              <w:top w:val="single" w:sz="4" w:space="0" w:color="000000" w:themeColor="text1"/>
              <w:left w:val="single" w:sz="4" w:space="0" w:color="000000" w:themeColor="text1"/>
              <w:bottom w:val="single" w:sz="4" w:space="0" w:color="000000" w:themeColor="text1"/>
              <w:right w:val="single" w:sz="4" w:space="0" w:color="auto"/>
            </w:tcBorders>
          </w:tcPr>
          <w:p w14:paraId="70DBF8A6" w14:textId="40222814" w:rsidR="00DE72E1" w:rsidRPr="00330050" w:rsidRDefault="00DE72E1" w:rsidP="006D6D1E">
            <w:pPr>
              <w:autoSpaceDE w:val="0"/>
              <w:autoSpaceDN w:val="0"/>
              <w:adjustRightInd w:val="0"/>
              <w:jc w:val="both"/>
              <w:rPr>
                <w:b/>
                <w:bCs/>
                <w:color w:val="000000"/>
                <w:sz w:val="22"/>
                <w:szCs w:val="22"/>
              </w:rPr>
            </w:pPr>
            <w:r w:rsidRPr="00330050">
              <w:rPr>
                <w:sz w:val="22"/>
                <w:szCs w:val="22"/>
              </w:rPr>
              <w:t xml:space="preserve">Tiekėjas per paskutinius 3 metus arba per laiką nuo tiekėjo įregistravimo dienos (jeigu tiekėjas vykdė veiklą mažiau nei 3 metus) iki pasiūlymo pateikimo termino pabaigos </w:t>
            </w:r>
            <w:r w:rsidRPr="00330050">
              <w:rPr>
                <w:color w:val="000000"/>
                <w:sz w:val="22"/>
                <w:szCs w:val="22"/>
              </w:rPr>
              <w:t xml:space="preserve">pagal vieną ar daugiau sutarčių yra savo jėgomis suteikęs grynųjų pinigų pristatymo ir (ar) išmokėjimo fiziniams asmenims paslaugų, kurių bendra vertė ne mažesnė kaip </w:t>
            </w:r>
            <w:r w:rsidRPr="00330050">
              <w:rPr>
                <w:b/>
                <w:bCs/>
                <w:color w:val="000000"/>
                <w:sz w:val="22"/>
                <w:szCs w:val="22"/>
              </w:rPr>
              <w:t>82600</w:t>
            </w:r>
            <w:r w:rsidRPr="00330050">
              <w:rPr>
                <w:b/>
                <w:bCs/>
                <w:color w:val="000000"/>
                <w:sz w:val="22"/>
                <w:szCs w:val="22"/>
              </w:rPr>
              <w:t>,00 Eur be PVM.</w:t>
            </w:r>
          </w:p>
          <w:p w14:paraId="41DEE5ED" w14:textId="77777777" w:rsidR="00DE72E1" w:rsidRPr="00330050" w:rsidRDefault="00DE72E1" w:rsidP="006D6D1E">
            <w:pPr>
              <w:autoSpaceDE w:val="0"/>
              <w:autoSpaceDN w:val="0"/>
              <w:adjustRightInd w:val="0"/>
              <w:jc w:val="both"/>
              <w:rPr>
                <w:color w:val="000000"/>
                <w:sz w:val="22"/>
                <w:szCs w:val="22"/>
              </w:rPr>
            </w:pPr>
          </w:p>
          <w:p w14:paraId="1F27850C" w14:textId="77777777" w:rsidR="00DE72E1" w:rsidRPr="00330050" w:rsidRDefault="00DE72E1" w:rsidP="006D6D1E">
            <w:pPr>
              <w:autoSpaceDE w:val="0"/>
              <w:autoSpaceDN w:val="0"/>
              <w:adjustRightInd w:val="0"/>
              <w:jc w:val="both"/>
              <w:rPr>
                <w:i/>
                <w:iCs/>
                <w:color w:val="000000"/>
                <w:sz w:val="22"/>
                <w:szCs w:val="22"/>
              </w:rPr>
            </w:pPr>
            <w:r w:rsidRPr="00330050">
              <w:rPr>
                <w:i/>
                <w:iCs/>
                <w:color w:val="000000"/>
                <w:sz w:val="22"/>
                <w:szCs w:val="22"/>
              </w:rPr>
              <w:t>PASTABOS:</w:t>
            </w:r>
          </w:p>
          <w:p w14:paraId="4A27EFEE" w14:textId="6CAB03B3" w:rsidR="00DE72E1" w:rsidRPr="00330050" w:rsidRDefault="00DE72E1" w:rsidP="006D6D1E">
            <w:pPr>
              <w:tabs>
                <w:tab w:val="left" w:pos="391"/>
              </w:tabs>
              <w:autoSpaceDE w:val="0"/>
              <w:autoSpaceDN w:val="0"/>
              <w:adjustRightInd w:val="0"/>
              <w:jc w:val="both"/>
              <w:rPr>
                <w:i/>
                <w:iCs/>
                <w:color w:val="000000"/>
                <w:sz w:val="22"/>
                <w:szCs w:val="22"/>
              </w:rPr>
            </w:pPr>
            <w:r w:rsidRPr="00330050">
              <w:rPr>
                <w:color w:val="000000"/>
                <w:sz w:val="22"/>
                <w:szCs w:val="22"/>
              </w:rPr>
              <w:t>-</w:t>
            </w:r>
            <w:r w:rsidRPr="00330050">
              <w:rPr>
                <w:color w:val="000000"/>
                <w:sz w:val="22"/>
                <w:szCs w:val="22"/>
              </w:rPr>
              <w:tab/>
            </w:r>
            <w:r w:rsidRPr="00330050">
              <w:rPr>
                <w:i/>
                <w:iCs/>
                <w:color w:val="000000"/>
                <w:sz w:val="22"/>
                <w:szCs w:val="22"/>
              </w:rPr>
              <w:t>tiekėjas gali teikti informaciją apie suteiktas paslaugas, kurios pradėtos teikti anksčiau nei per  paskutinius 3 metus iki pasiūlymo pateikimo termino pabaigos, tačiau pabaigtos teikti per paskutinius 3 metus iki pasiūlymo pateikimo termino pabaigos, tokiu atveju bus vertinama tik per paskutinius 3 metus iki pasiūlymo pateikimo termino pabaigos suteiktų paslaugų vertė (tiekėjas turi išskirti šią vertę suteiktų paslaugų sąraše (</w:t>
            </w:r>
            <w:r w:rsidR="00330050" w:rsidRPr="00330050">
              <w:rPr>
                <w:i/>
                <w:iCs/>
                <w:color w:val="000000"/>
                <w:sz w:val="22"/>
                <w:szCs w:val="22"/>
              </w:rPr>
              <w:t>9</w:t>
            </w:r>
            <w:r w:rsidRPr="00330050">
              <w:rPr>
                <w:i/>
                <w:iCs/>
                <w:color w:val="000000"/>
                <w:sz w:val="22"/>
                <w:szCs w:val="22"/>
              </w:rPr>
              <w:t xml:space="preserve"> priedas);</w:t>
            </w:r>
          </w:p>
          <w:p w14:paraId="792C5DBE" w14:textId="30C65D7E" w:rsidR="00DE72E1" w:rsidRPr="00330050" w:rsidRDefault="00DE72E1" w:rsidP="006D6D1E">
            <w:pPr>
              <w:tabs>
                <w:tab w:val="left" w:pos="391"/>
              </w:tabs>
              <w:autoSpaceDE w:val="0"/>
              <w:autoSpaceDN w:val="0"/>
              <w:adjustRightInd w:val="0"/>
              <w:jc w:val="both"/>
              <w:rPr>
                <w:color w:val="000000"/>
                <w:sz w:val="22"/>
                <w:szCs w:val="22"/>
              </w:rPr>
            </w:pPr>
            <w:r w:rsidRPr="00330050">
              <w:rPr>
                <w:i/>
                <w:iCs/>
                <w:color w:val="000000"/>
                <w:sz w:val="22"/>
                <w:szCs w:val="22"/>
              </w:rPr>
              <w:t>-</w:t>
            </w:r>
            <w:r w:rsidRPr="00330050">
              <w:rPr>
                <w:i/>
                <w:iCs/>
                <w:color w:val="000000"/>
                <w:sz w:val="22"/>
                <w:szCs w:val="22"/>
              </w:rPr>
              <w:tab/>
              <w:t>tiekėjas gali teikti informaciją apie dar tebevykdomos sutarties įvykdytą dalį, t. y. jau suteiktas paslaugas, tokiu atveju bus vertinama tik iki pasiūlymo pateikimo termino pabaigos jau suteiktų paslaugų vertė (tiekėjas turi išskirti šią vertę suteiktų paslaugų sąraše (</w:t>
            </w:r>
            <w:r w:rsidR="00330050" w:rsidRPr="00330050">
              <w:rPr>
                <w:i/>
                <w:iCs/>
                <w:color w:val="000000"/>
                <w:sz w:val="22"/>
                <w:szCs w:val="22"/>
              </w:rPr>
              <w:t>9</w:t>
            </w:r>
            <w:r w:rsidRPr="00330050">
              <w:rPr>
                <w:i/>
                <w:iCs/>
                <w:color w:val="000000"/>
                <w:sz w:val="22"/>
                <w:szCs w:val="22"/>
              </w:rPr>
              <w:t xml:space="preserve"> priedas);</w:t>
            </w:r>
          </w:p>
        </w:tc>
        <w:tc>
          <w:tcPr>
            <w:tcW w:w="1619" w:type="pct"/>
            <w:tcBorders>
              <w:top w:val="single" w:sz="4" w:space="0" w:color="000000" w:themeColor="text1"/>
              <w:left w:val="single" w:sz="4" w:space="0" w:color="auto"/>
              <w:bottom w:val="single" w:sz="4" w:space="0" w:color="000000" w:themeColor="text1"/>
              <w:right w:val="single" w:sz="4" w:space="0" w:color="000000" w:themeColor="text1"/>
            </w:tcBorders>
          </w:tcPr>
          <w:p w14:paraId="36152B86" w14:textId="77777777" w:rsidR="00DE72E1" w:rsidRPr="00DE72E1" w:rsidRDefault="00DE72E1" w:rsidP="006D6D1E">
            <w:pPr>
              <w:autoSpaceDE w:val="0"/>
              <w:autoSpaceDN w:val="0"/>
              <w:adjustRightInd w:val="0"/>
              <w:jc w:val="both"/>
              <w:rPr>
                <w:rFonts w:eastAsia="Calibri"/>
                <w:color w:val="000000"/>
                <w:sz w:val="22"/>
                <w:szCs w:val="22"/>
                <w:u w:val="single"/>
              </w:rPr>
            </w:pPr>
            <w:r w:rsidRPr="00DE72E1">
              <w:rPr>
                <w:rFonts w:eastAsia="Calibri"/>
                <w:color w:val="000000"/>
                <w:sz w:val="22"/>
                <w:szCs w:val="22"/>
                <w:u w:val="single"/>
              </w:rPr>
              <w:t>Pateikiama:</w:t>
            </w:r>
          </w:p>
          <w:p w14:paraId="653383ED" w14:textId="77777777" w:rsidR="00DE72E1" w:rsidRPr="00DE72E1" w:rsidRDefault="00DE72E1" w:rsidP="006D6D1E">
            <w:pPr>
              <w:autoSpaceDE w:val="0"/>
              <w:autoSpaceDN w:val="0"/>
              <w:adjustRightInd w:val="0"/>
              <w:jc w:val="both"/>
              <w:rPr>
                <w:rFonts w:eastAsia="Calibri"/>
                <w:color w:val="000000"/>
                <w:sz w:val="22"/>
                <w:szCs w:val="22"/>
              </w:rPr>
            </w:pPr>
          </w:p>
          <w:p w14:paraId="0459098C" w14:textId="33E356AB" w:rsidR="00DE72E1" w:rsidRPr="00DE72E1" w:rsidRDefault="00DE72E1" w:rsidP="006D6D1E">
            <w:pPr>
              <w:autoSpaceDE w:val="0"/>
              <w:autoSpaceDN w:val="0"/>
              <w:adjustRightInd w:val="0"/>
              <w:jc w:val="both"/>
              <w:rPr>
                <w:rFonts w:eastAsia="Calibri"/>
                <w:sz w:val="22"/>
                <w:szCs w:val="22"/>
              </w:rPr>
            </w:pPr>
            <w:r w:rsidRPr="00DE72E1">
              <w:rPr>
                <w:rFonts w:eastAsia="Calibri"/>
                <w:color w:val="000000"/>
                <w:sz w:val="22"/>
                <w:szCs w:val="22"/>
              </w:rPr>
              <w:t xml:space="preserve"> Užpildytas per paskutinius 3 metus iki </w:t>
            </w:r>
            <w:r w:rsidRPr="00330050">
              <w:rPr>
                <w:rFonts w:eastAsia="Calibri"/>
                <w:color w:val="000000"/>
                <w:sz w:val="22"/>
                <w:szCs w:val="22"/>
              </w:rPr>
              <w:t xml:space="preserve">pasiūlymo pateikimo termino pabaigos suteiktų paslaugų sąrašas (specialiųjų pirkimo sąlygų </w:t>
            </w:r>
            <w:r w:rsidR="00330050" w:rsidRPr="00330050">
              <w:rPr>
                <w:rFonts w:eastAsia="Calibri"/>
                <w:color w:val="000000"/>
                <w:sz w:val="22"/>
                <w:szCs w:val="22"/>
              </w:rPr>
              <w:t>9</w:t>
            </w:r>
            <w:r w:rsidRPr="00330050">
              <w:rPr>
                <w:rFonts w:eastAsia="Calibri"/>
                <w:b/>
                <w:bCs/>
                <w:color w:val="000000"/>
                <w:sz w:val="22"/>
                <w:szCs w:val="22"/>
              </w:rPr>
              <w:t xml:space="preserve"> priedas</w:t>
            </w:r>
            <w:r w:rsidRPr="00330050">
              <w:rPr>
                <w:rFonts w:eastAsia="Calibri"/>
                <w:color w:val="000000"/>
                <w:sz w:val="22"/>
                <w:szCs w:val="22"/>
              </w:rPr>
              <w:t>), kuriame būtų nurodytos paslaugų bendros sumos, datos ir paslaugų gavėjai (tiek viešieji</w:t>
            </w:r>
            <w:r w:rsidRPr="00DE72E1">
              <w:rPr>
                <w:rFonts w:eastAsia="Calibri"/>
                <w:color w:val="000000"/>
                <w:sz w:val="22"/>
                <w:szCs w:val="22"/>
              </w:rPr>
              <w:t xml:space="preserve">, tiek privatieji)  kartu su užsakovų pažymomis,  kuriose būtų nurodytos suteiktų paslaugų bendros sumos, datos, paslaugų gavėjai, ar paslaugos buvo suteiktos </w:t>
            </w:r>
            <w:r w:rsidRPr="00DE72E1">
              <w:rPr>
                <w:rFonts w:eastAsia="Calibri"/>
                <w:sz w:val="22"/>
                <w:szCs w:val="22"/>
              </w:rPr>
              <w:t>tinkamai.</w:t>
            </w:r>
          </w:p>
          <w:p w14:paraId="66CFE94B" w14:textId="77777777" w:rsidR="00DE72E1" w:rsidRPr="00DE72E1" w:rsidRDefault="00DE72E1" w:rsidP="006D6D1E">
            <w:pPr>
              <w:autoSpaceDE w:val="0"/>
              <w:autoSpaceDN w:val="0"/>
              <w:adjustRightInd w:val="0"/>
              <w:jc w:val="both"/>
              <w:rPr>
                <w:rFonts w:eastAsia="Calibri"/>
                <w:color w:val="FF0000"/>
                <w:sz w:val="22"/>
                <w:szCs w:val="22"/>
              </w:rPr>
            </w:pPr>
          </w:p>
          <w:p w14:paraId="5135CD3E" w14:textId="77777777" w:rsidR="00DE72E1" w:rsidRPr="00DE72E1" w:rsidRDefault="00DE72E1" w:rsidP="006D6D1E">
            <w:pPr>
              <w:autoSpaceDE w:val="0"/>
              <w:autoSpaceDN w:val="0"/>
              <w:adjustRightInd w:val="0"/>
              <w:jc w:val="both"/>
              <w:rPr>
                <w:rFonts w:eastAsia="Calibri"/>
                <w:color w:val="FF0000"/>
                <w:sz w:val="22"/>
                <w:szCs w:val="22"/>
              </w:rPr>
            </w:pPr>
          </w:p>
          <w:p w14:paraId="180FAC0D" w14:textId="77777777" w:rsidR="00DE72E1" w:rsidRPr="00DE72E1" w:rsidRDefault="00DE72E1" w:rsidP="006D6D1E">
            <w:pPr>
              <w:autoSpaceDE w:val="0"/>
              <w:autoSpaceDN w:val="0"/>
              <w:adjustRightInd w:val="0"/>
              <w:rPr>
                <w:color w:val="000000"/>
                <w:sz w:val="22"/>
                <w:szCs w:val="22"/>
              </w:rPr>
            </w:pPr>
          </w:p>
          <w:p w14:paraId="2C48311C" w14:textId="77777777" w:rsidR="00DE72E1" w:rsidRPr="00DE72E1" w:rsidRDefault="00DE72E1" w:rsidP="006D6D1E">
            <w:pPr>
              <w:autoSpaceDE w:val="0"/>
              <w:autoSpaceDN w:val="0"/>
              <w:adjustRightInd w:val="0"/>
              <w:rPr>
                <w:color w:val="000000"/>
                <w:sz w:val="22"/>
                <w:szCs w:val="22"/>
              </w:rPr>
            </w:pPr>
          </w:p>
          <w:p w14:paraId="6890D676" w14:textId="77777777" w:rsidR="00DE72E1" w:rsidRPr="00DE72E1" w:rsidRDefault="00DE72E1" w:rsidP="006D6D1E">
            <w:pPr>
              <w:autoSpaceDE w:val="0"/>
              <w:autoSpaceDN w:val="0"/>
              <w:adjustRightInd w:val="0"/>
              <w:rPr>
                <w:color w:val="000000"/>
                <w:sz w:val="22"/>
                <w:szCs w:val="22"/>
              </w:rPr>
            </w:pPr>
          </w:p>
          <w:p w14:paraId="17805E29" w14:textId="77777777" w:rsidR="00DE72E1" w:rsidRPr="00DE72E1" w:rsidRDefault="00DE72E1" w:rsidP="006D6D1E">
            <w:pPr>
              <w:autoSpaceDE w:val="0"/>
              <w:autoSpaceDN w:val="0"/>
              <w:adjustRightInd w:val="0"/>
              <w:rPr>
                <w:color w:val="000000"/>
                <w:sz w:val="22"/>
                <w:szCs w:val="22"/>
              </w:rPr>
            </w:pPr>
          </w:p>
          <w:p w14:paraId="32A916F3" w14:textId="77777777" w:rsidR="00DE72E1" w:rsidRPr="00DE72E1" w:rsidRDefault="00DE72E1" w:rsidP="006D6D1E">
            <w:pPr>
              <w:autoSpaceDE w:val="0"/>
              <w:autoSpaceDN w:val="0"/>
              <w:adjustRightInd w:val="0"/>
              <w:rPr>
                <w:color w:val="000000"/>
                <w:sz w:val="22"/>
                <w:szCs w:val="22"/>
              </w:rPr>
            </w:pPr>
          </w:p>
          <w:p w14:paraId="1BE229C4" w14:textId="77777777" w:rsidR="00DE72E1" w:rsidRPr="00DE72E1" w:rsidRDefault="00DE72E1" w:rsidP="006D6D1E">
            <w:pPr>
              <w:autoSpaceDE w:val="0"/>
              <w:autoSpaceDN w:val="0"/>
              <w:adjustRightInd w:val="0"/>
              <w:rPr>
                <w:color w:val="000000"/>
                <w:sz w:val="22"/>
                <w:szCs w:val="22"/>
              </w:rPr>
            </w:pPr>
          </w:p>
          <w:p w14:paraId="4E69149A" w14:textId="77777777" w:rsidR="00DE72E1" w:rsidRPr="00DE72E1" w:rsidRDefault="00DE72E1" w:rsidP="006D6D1E">
            <w:pPr>
              <w:autoSpaceDE w:val="0"/>
              <w:autoSpaceDN w:val="0"/>
              <w:adjustRightInd w:val="0"/>
              <w:jc w:val="both"/>
              <w:rPr>
                <w:rFonts w:eastAsia="Calibri"/>
                <w:b/>
                <w:bCs/>
                <w:i/>
                <w:color w:val="000000"/>
                <w:sz w:val="22"/>
                <w:szCs w:val="22"/>
                <w:u w:val="single"/>
              </w:rPr>
            </w:pPr>
          </w:p>
          <w:p w14:paraId="30482DF7" w14:textId="77777777" w:rsidR="00DE72E1" w:rsidRPr="00DE72E1" w:rsidRDefault="00DE72E1" w:rsidP="006D6D1E">
            <w:pPr>
              <w:autoSpaceDE w:val="0"/>
              <w:autoSpaceDN w:val="0"/>
              <w:adjustRightInd w:val="0"/>
              <w:jc w:val="both"/>
              <w:rPr>
                <w:rFonts w:eastAsia="Calibri"/>
                <w:b/>
                <w:bCs/>
                <w:i/>
                <w:color w:val="000000"/>
                <w:sz w:val="22"/>
                <w:szCs w:val="22"/>
                <w:u w:val="single"/>
              </w:rPr>
            </w:pPr>
          </w:p>
          <w:p w14:paraId="5C182449" w14:textId="77777777" w:rsidR="00DE72E1" w:rsidRPr="00DE72E1" w:rsidRDefault="00DE72E1" w:rsidP="006D6D1E">
            <w:pPr>
              <w:autoSpaceDE w:val="0"/>
              <w:autoSpaceDN w:val="0"/>
              <w:adjustRightInd w:val="0"/>
              <w:jc w:val="both"/>
              <w:rPr>
                <w:rFonts w:eastAsia="Calibri"/>
                <w:b/>
                <w:bCs/>
                <w:i/>
                <w:color w:val="000000"/>
                <w:sz w:val="22"/>
                <w:szCs w:val="22"/>
                <w:u w:val="single"/>
              </w:rPr>
            </w:pPr>
          </w:p>
          <w:p w14:paraId="2534F045" w14:textId="77777777" w:rsidR="00DE72E1" w:rsidRPr="00DE72E1" w:rsidRDefault="00DE72E1" w:rsidP="006D6D1E">
            <w:pPr>
              <w:autoSpaceDE w:val="0"/>
              <w:autoSpaceDN w:val="0"/>
              <w:adjustRightInd w:val="0"/>
              <w:jc w:val="both"/>
              <w:rPr>
                <w:rFonts w:eastAsia="Calibri"/>
                <w:b/>
                <w:bCs/>
                <w:i/>
                <w:color w:val="000000"/>
                <w:sz w:val="22"/>
                <w:szCs w:val="22"/>
                <w:u w:val="single"/>
              </w:rPr>
            </w:pPr>
          </w:p>
          <w:p w14:paraId="7AF2422E" w14:textId="77777777" w:rsidR="00DE72E1" w:rsidRPr="00DE72E1" w:rsidRDefault="00DE72E1" w:rsidP="006D6D1E">
            <w:pPr>
              <w:autoSpaceDE w:val="0"/>
              <w:autoSpaceDN w:val="0"/>
              <w:adjustRightInd w:val="0"/>
              <w:jc w:val="both"/>
              <w:rPr>
                <w:rFonts w:eastAsia="Calibri"/>
                <w:b/>
                <w:bCs/>
                <w:i/>
                <w:color w:val="000000"/>
                <w:sz w:val="22"/>
                <w:szCs w:val="22"/>
                <w:u w:val="single"/>
              </w:rPr>
            </w:pPr>
          </w:p>
          <w:p w14:paraId="3AE1EAFA" w14:textId="77777777" w:rsidR="00DE72E1" w:rsidRPr="00DE72E1" w:rsidRDefault="00DE72E1" w:rsidP="006D6D1E">
            <w:pPr>
              <w:autoSpaceDE w:val="0"/>
              <w:autoSpaceDN w:val="0"/>
              <w:adjustRightInd w:val="0"/>
              <w:jc w:val="both"/>
              <w:rPr>
                <w:rFonts w:eastAsia="Calibri"/>
                <w:b/>
                <w:bCs/>
                <w:i/>
                <w:color w:val="000000"/>
                <w:sz w:val="22"/>
                <w:szCs w:val="22"/>
                <w:u w:val="single"/>
              </w:rPr>
            </w:pPr>
          </w:p>
          <w:p w14:paraId="080053DD" w14:textId="77777777" w:rsidR="00DE72E1" w:rsidRPr="00DE72E1" w:rsidRDefault="00DE72E1" w:rsidP="006D6D1E">
            <w:pPr>
              <w:autoSpaceDE w:val="0"/>
              <w:autoSpaceDN w:val="0"/>
              <w:adjustRightInd w:val="0"/>
              <w:jc w:val="both"/>
              <w:rPr>
                <w:rFonts w:eastAsia="Calibri"/>
                <w:b/>
                <w:bCs/>
                <w:i/>
                <w:color w:val="000000"/>
                <w:sz w:val="22"/>
                <w:szCs w:val="22"/>
                <w:u w:val="single"/>
              </w:rPr>
            </w:pPr>
          </w:p>
          <w:p w14:paraId="0F9DED00" w14:textId="77777777" w:rsidR="00DE72E1" w:rsidRPr="00DE72E1" w:rsidRDefault="00DE72E1" w:rsidP="006D6D1E">
            <w:pPr>
              <w:autoSpaceDE w:val="0"/>
              <w:autoSpaceDN w:val="0"/>
              <w:adjustRightInd w:val="0"/>
              <w:jc w:val="both"/>
              <w:rPr>
                <w:rFonts w:eastAsia="Calibri"/>
                <w:b/>
                <w:bCs/>
                <w:i/>
                <w:color w:val="000000"/>
                <w:sz w:val="22"/>
                <w:szCs w:val="22"/>
                <w:u w:val="single"/>
              </w:rPr>
            </w:pPr>
          </w:p>
          <w:p w14:paraId="3899D6D1" w14:textId="77777777" w:rsidR="00DE72E1" w:rsidRPr="00DE72E1" w:rsidRDefault="00DE72E1" w:rsidP="006D6D1E">
            <w:pPr>
              <w:autoSpaceDE w:val="0"/>
              <w:autoSpaceDN w:val="0"/>
              <w:adjustRightInd w:val="0"/>
              <w:jc w:val="both"/>
              <w:rPr>
                <w:rFonts w:eastAsia="Calibri"/>
                <w:b/>
                <w:bCs/>
                <w:i/>
                <w:color w:val="000000"/>
                <w:sz w:val="22"/>
                <w:szCs w:val="22"/>
                <w:u w:val="single"/>
              </w:rPr>
            </w:pPr>
          </w:p>
          <w:p w14:paraId="00D2E426" w14:textId="77777777" w:rsidR="00DE72E1" w:rsidRDefault="00DE72E1" w:rsidP="006D6D1E">
            <w:pPr>
              <w:autoSpaceDE w:val="0"/>
              <w:autoSpaceDN w:val="0"/>
              <w:adjustRightInd w:val="0"/>
              <w:jc w:val="both"/>
              <w:rPr>
                <w:rFonts w:eastAsia="Calibri"/>
                <w:b/>
                <w:bCs/>
                <w:i/>
                <w:color w:val="000000"/>
                <w:sz w:val="22"/>
                <w:szCs w:val="22"/>
                <w:u w:val="single"/>
              </w:rPr>
            </w:pPr>
          </w:p>
          <w:p w14:paraId="27ADA096" w14:textId="77777777" w:rsidR="00D932C6" w:rsidRDefault="00D932C6" w:rsidP="006D6D1E">
            <w:pPr>
              <w:autoSpaceDE w:val="0"/>
              <w:autoSpaceDN w:val="0"/>
              <w:adjustRightInd w:val="0"/>
              <w:jc w:val="both"/>
              <w:rPr>
                <w:rFonts w:eastAsia="Calibri"/>
                <w:b/>
                <w:bCs/>
                <w:i/>
                <w:color w:val="000000"/>
                <w:sz w:val="22"/>
                <w:szCs w:val="22"/>
                <w:u w:val="single"/>
              </w:rPr>
            </w:pPr>
          </w:p>
          <w:p w14:paraId="682DBCD7" w14:textId="77777777" w:rsidR="00D932C6" w:rsidRDefault="00D932C6" w:rsidP="006D6D1E">
            <w:pPr>
              <w:autoSpaceDE w:val="0"/>
              <w:autoSpaceDN w:val="0"/>
              <w:adjustRightInd w:val="0"/>
              <w:jc w:val="both"/>
              <w:rPr>
                <w:rFonts w:eastAsia="Calibri"/>
                <w:b/>
                <w:bCs/>
                <w:i/>
                <w:color w:val="000000"/>
                <w:sz w:val="22"/>
                <w:szCs w:val="22"/>
                <w:u w:val="single"/>
              </w:rPr>
            </w:pPr>
          </w:p>
          <w:p w14:paraId="7F7476F4" w14:textId="77777777" w:rsidR="00D932C6" w:rsidRDefault="00D932C6" w:rsidP="006D6D1E">
            <w:pPr>
              <w:autoSpaceDE w:val="0"/>
              <w:autoSpaceDN w:val="0"/>
              <w:adjustRightInd w:val="0"/>
              <w:jc w:val="both"/>
              <w:rPr>
                <w:rFonts w:eastAsia="Calibri"/>
                <w:b/>
                <w:bCs/>
                <w:i/>
                <w:color w:val="000000"/>
                <w:sz w:val="22"/>
                <w:szCs w:val="22"/>
                <w:u w:val="single"/>
              </w:rPr>
            </w:pPr>
          </w:p>
          <w:p w14:paraId="6D1A9D4A" w14:textId="77777777" w:rsidR="00D932C6" w:rsidRDefault="00D932C6" w:rsidP="006D6D1E">
            <w:pPr>
              <w:autoSpaceDE w:val="0"/>
              <w:autoSpaceDN w:val="0"/>
              <w:adjustRightInd w:val="0"/>
              <w:jc w:val="both"/>
              <w:rPr>
                <w:rFonts w:eastAsia="Calibri"/>
                <w:b/>
                <w:bCs/>
                <w:i/>
                <w:color w:val="000000"/>
                <w:sz w:val="22"/>
                <w:szCs w:val="22"/>
                <w:u w:val="single"/>
              </w:rPr>
            </w:pPr>
          </w:p>
          <w:p w14:paraId="748811AC" w14:textId="77777777" w:rsidR="00D932C6" w:rsidRDefault="00D932C6" w:rsidP="006D6D1E">
            <w:pPr>
              <w:autoSpaceDE w:val="0"/>
              <w:autoSpaceDN w:val="0"/>
              <w:adjustRightInd w:val="0"/>
              <w:jc w:val="both"/>
              <w:rPr>
                <w:rFonts w:eastAsia="Calibri"/>
                <w:b/>
                <w:bCs/>
                <w:i/>
                <w:color w:val="000000"/>
                <w:sz w:val="22"/>
                <w:szCs w:val="22"/>
                <w:u w:val="single"/>
              </w:rPr>
            </w:pPr>
          </w:p>
          <w:p w14:paraId="58B93EA7" w14:textId="77777777" w:rsidR="00D932C6" w:rsidRPr="00DE72E1" w:rsidRDefault="00D932C6" w:rsidP="006D6D1E">
            <w:pPr>
              <w:autoSpaceDE w:val="0"/>
              <w:autoSpaceDN w:val="0"/>
              <w:adjustRightInd w:val="0"/>
              <w:jc w:val="both"/>
              <w:rPr>
                <w:rFonts w:eastAsia="Calibri"/>
                <w:b/>
                <w:bCs/>
                <w:i/>
                <w:color w:val="000000"/>
                <w:sz w:val="22"/>
                <w:szCs w:val="22"/>
                <w:u w:val="single"/>
              </w:rPr>
            </w:pPr>
          </w:p>
          <w:p w14:paraId="35873F93" w14:textId="77777777" w:rsidR="00DE72E1" w:rsidRPr="00DE72E1" w:rsidRDefault="00DE72E1" w:rsidP="006D6D1E">
            <w:pPr>
              <w:autoSpaceDE w:val="0"/>
              <w:autoSpaceDN w:val="0"/>
              <w:adjustRightInd w:val="0"/>
              <w:jc w:val="both"/>
              <w:rPr>
                <w:rFonts w:eastAsia="Calibri"/>
                <w:b/>
                <w:bCs/>
                <w:i/>
                <w:color w:val="000000"/>
                <w:sz w:val="22"/>
                <w:szCs w:val="22"/>
                <w:u w:val="single"/>
              </w:rPr>
            </w:pPr>
          </w:p>
          <w:p w14:paraId="209EC5F8" w14:textId="77777777" w:rsidR="00DE72E1" w:rsidRPr="00DE72E1" w:rsidRDefault="00DE72E1" w:rsidP="006D6D1E">
            <w:pPr>
              <w:autoSpaceDE w:val="0"/>
              <w:autoSpaceDN w:val="0"/>
              <w:adjustRightInd w:val="0"/>
              <w:jc w:val="both"/>
              <w:rPr>
                <w:color w:val="000000"/>
                <w:sz w:val="22"/>
                <w:szCs w:val="22"/>
              </w:rPr>
            </w:pPr>
            <w:r w:rsidRPr="00DE72E1">
              <w:rPr>
                <w:rFonts w:eastAsia="Calibri"/>
                <w:b/>
                <w:bCs/>
                <w:i/>
                <w:color w:val="000000"/>
                <w:sz w:val="22"/>
                <w:szCs w:val="22"/>
                <w:u w:val="single"/>
              </w:rPr>
              <w:t>Pateikiamos skaitmeninės dokumentų kopijos</w:t>
            </w:r>
          </w:p>
          <w:p w14:paraId="061D78B0" w14:textId="77777777" w:rsidR="00DE72E1" w:rsidRPr="00DE72E1" w:rsidRDefault="00DE72E1" w:rsidP="006D6D1E">
            <w:pPr>
              <w:autoSpaceDE w:val="0"/>
              <w:autoSpaceDN w:val="0"/>
              <w:adjustRightInd w:val="0"/>
              <w:rPr>
                <w:color w:val="000000"/>
                <w:sz w:val="22"/>
                <w:szCs w:val="22"/>
              </w:rPr>
            </w:pPr>
          </w:p>
        </w:tc>
        <w:tc>
          <w:tcPr>
            <w:tcW w:w="16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ABB741" w14:textId="77777777" w:rsidR="00DE72E1" w:rsidRPr="00DE72E1" w:rsidRDefault="00DE72E1" w:rsidP="006D6D1E">
            <w:pPr>
              <w:tabs>
                <w:tab w:val="left" w:pos="209"/>
              </w:tabs>
              <w:autoSpaceDE w:val="0"/>
              <w:autoSpaceDN w:val="0"/>
              <w:adjustRightInd w:val="0"/>
              <w:jc w:val="both"/>
              <w:rPr>
                <w:i/>
                <w:iCs/>
                <w:color w:val="000000"/>
                <w:sz w:val="22"/>
                <w:szCs w:val="22"/>
              </w:rPr>
            </w:pPr>
            <w:r w:rsidRPr="00DE72E1">
              <w:rPr>
                <w:i/>
                <w:iCs/>
                <w:color w:val="000000"/>
                <w:sz w:val="22"/>
                <w:szCs w:val="22"/>
              </w:rPr>
              <w:t>•</w:t>
            </w:r>
            <w:r w:rsidRPr="00DE72E1">
              <w:rPr>
                <w:i/>
                <w:iCs/>
                <w:color w:val="000000"/>
                <w:sz w:val="22"/>
                <w:szCs w:val="22"/>
              </w:rPr>
              <w:tab/>
              <w:t>Jeigu pasiūlymą teikia ūkio subjektų grupė – reikalavimą turi atitikti visi ūkio subjektų grupės nariai kartu (ūkio subjektų grupės narių turima patirtis sumuojama), atsižvelgiant į jų prisiimamus įsipareigojimus.</w:t>
            </w:r>
          </w:p>
          <w:p w14:paraId="5DA1FEBF" w14:textId="77777777" w:rsidR="00DE72E1" w:rsidRPr="00DE72E1" w:rsidRDefault="00DE72E1" w:rsidP="006D6D1E">
            <w:pPr>
              <w:tabs>
                <w:tab w:val="left" w:pos="351"/>
              </w:tabs>
              <w:autoSpaceDE w:val="0"/>
              <w:autoSpaceDN w:val="0"/>
              <w:adjustRightInd w:val="0"/>
              <w:jc w:val="both"/>
              <w:rPr>
                <w:i/>
                <w:iCs/>
                <w:color w:val="000000"/>
                <w:sz w:val="22"/>
                <w:szCs w:val="22"/>
              </w:rPr>
            </w:pPr>
            <w:r w:rsidRPr="00DE72E1">
              <w:rPr>
                <w:i/>
                <w:iCs/>
                <w:color w:val="000000"/>
                <w:sz w:val="22"/>
                <w:szCs w:val="22"/>
              </w:rPr>
              <w:t>•</w:t>
            </w:r>
            <w:r w:rsidRPr="00DE72E1">
              <w:rPr>
                <w:i/>
                <w:iCs/>
                <w:color w:val="000000"/>
                <w:sz w:val="22"/>
                <w:szCs w:val="22"/>
              </w:rPr>
              <w:tab/>
              <w:t>Tiekėjas gali remtis kitų ūkio subjektų pajėgumais tik tuo atveju, jeigu tie subjektai patys vykdys tą pirkimo sutarties dalį, kuriai reikia jų turimų pajėgumų.</w:t>
            </w:r>
          </w:p>
          <w:p w14:paraId="2AB6BFD4" w14:textId="77777777" w:rsidR="00DE72E1" w:rsidRPr="00DE72E1" w:rsidRDefault="00DE72E1" w:rsidP="006D6D1E">
            <w:pPr>
              <w:tabs>
                <w:tab w:val="left" w:pos="351"/>
              </w:tabs>
              <w:autoSpaceDE w:val="0"/>
              <w:autoSpaceDN w:val="0"/>
              <w:adjustRightInd w:val="0"/>
              <w:jc w:val="both"/>
              <w:rPr>
                <w:i/>
                <w:iCs/>
                <w:color w:val="000000"/>
                <w:sz w:val="22"/>
                <w:szCs w:val="22"/>
              </w:rPr>
            </w:pPr>
            <w:r w:rsidRPr="00DE72E1">
              <w:rPr>
                <w:i/>
                <w:iCs/>
                <w:color w:val="000000"/>
                <w:sz w:val="22"/>
                <w:szCs w:val="22"/>
              </w:rPr>
              <w:t>•</w:t>
            </w:r>
            <w:r w:rsidRPr="00DE72E1">
              <w:rPr>
                <w:i/>
                <w:iCs/>
                <w:color w:val="000000"/>
                <w:sz w:val="22"/>
                <w:szCs w:val="22"/>
              </w:rPr>
              <w:tab/>
              <w:t>Subtiekėjams, kurių pajėgumais tiekėjas nesiremia, šis reikalavimas nenustatomas.</w:t>
            </w:r>
          </w:p>
          <w:p w14:paraId="3FE9E4B5" w14:textId="77777777" w:rsidR="00DE72E1" w:rsidRPr="00DE72E1" w:rsidRDefault="00DE72E1" w:rsidP="006D6D1E">
            <w:pPr>
              <w:tabs>
                <w:tab w:val="left" w:pos="351"/>
              </w:tabs>
              <w:autoSpaceDE w:val="0"/>
              <w:autoSpaceDN w:val="0"/>
              <w:adjustRightInd w:val="0"/>
              <w:jc w:val="both"/>
              <w:rPr>
                <w:i/>
                <w:iCs/>
                <w:color w:val="000000"/>
                <w:sz w:val="22"/>
                <w:szCs w:val="22"/>
              </w:rPr>
            </w:pPr>
          </w:p>
          <w:p w14:paraId="0AF7D28B" w14:textId="77777777" w:rsidR="00DE72E1" w:rsidRPr="00DE72E1" w:rsidRDefault="00DE72E1" w:rsidP="006D6D1E">
            <w:pPr>
              <w:tabs>
                <w:tab w:val="left" w:pos="351"/>
              </w:tabs>
              <w:autoSpaceDE w:val="0"/>
              <w:autoSpaceDN w:val="0"/>
              <w:adjustRightInd w:val="0"/>
              <w:jc w:val="both"/>
              <w:rPr>
                <w:i/>
                <w:iCs/>
                <w:color w:val="000000"/>
                <w:sz w:val="22"/>
                <w:szCs w:val="22"/>
              </w:rPr>
            </w:pPr>
            <w:r w:rsidRPr="00DE72E1">
              <w:rPr>
                <w:i/>
                <w:iCs/>
                <w:color w:val="000000"/>
                <w:sz w:val="22"/>
                <w:szCs w:val="22"/>
              </w:rPr>
              <w:t>Tiekėjui nedraudžiama remtis sutartimi, kurią tiekėjas vykdė ne vienas, bet kartu su kitais ūkio subjektais. Tačiau tokiu atveju bus vertinami būtent konkretaus tiekėjo, dalyvaujančio viešajame pirkime, suteiktos paslaugos, jų apimtis, vertė, o ne visas vykdytos sutarties objektas.</w:t>
            </w:r>
          </w:p>
        </w:tc>
      </w:tr>
      <w:tr w:rsidR="00DE72E1" w:rsidRPr="00DE72E1" w14:paraId="3CD2D625" w14:textId="77777777" w:rsidTr="00D932C6">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D7E01" w14:textId="77777777" w:rsidR="00DE72E1" w:rsidRPr="00DE72E1" w:rsidRDefault="00DE72E1" w:rsidP="00DE72E1">
            <w:pPr>
              <w:pStyle w:val="Sraopastraipa"/>
              <w:numPr>
                <w:ilvl w:val="1"/>
                <w:numId w:val="42"/>
              </w:numPr>
              <w:spacing w:before="60" w:after="60" w:line="257" w:lineRule="auto"/>
              <w:ind w:left="357" w:hanging="357"/>
              <w:jc w:val="right"/>
              <w:rPr>
                <w:rFonts w:eastAsiaTheme="minorHAnsi"/>
                <w:sz w:val="22"/>
                <w:szCs w:val="22"/>
              </w:rPr>
            </w:pPr>
          </w:p>
        </w:tc>
        <w:tc>
          <w:tcPr>
            <w:tcW w:w="470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7ACF4" w14:textId="77777777" w:rsidR="00DE72E1" w:rsidRPr="00DE72E1" w:rsidRDefault="00DE72E1" w:rsidP="006D6D1E">
            <w:pPr>
              <w:autoSpaceDE w:val="0"/>
              <w:autoSpaceDN w:val="0"/>
              <w:adjustRightInd w:val="0"/>
              <w:jc w:val="both"/>
              <w:rPr>
                <w:b/>
                <w:bCs/>
                <w:color w:val="000000"/>
                <w:sz w:val="22"/>
                <w:szCs w:val="22"/>
              </w:rPr>
            </w:pPr>
            <w:r w:rsidRPr="00DE72E1">
              <w:rPr>
                <w:b/>
                <w:bCs/>
                <w:color w:val="000000"/>
                <w:sz w:val="22"/>
                <w:szCs w:val="22"/>
              </w:rPr>
              <w:t>Aplinkos apsaugos vadybos priemonės:</w:t>
            </w:r>
          </w:p>
        </w:tc>
      </w:tr>
      <w:tr w:rsidR="00D932C6" w:rsidRPr="00DE72E1" w14:paraId="37A9192A" w14:textId="77777777" w:rsidTr="00D932C6">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E2A8C" w14:textId="77777777" w:rsidR="00DE72E1" w:rsidRPr="00DE72E1" w:rsidRDefault="00DE72E1" w:rsidP="006D6D1E">
            <w:pPr>
              <w:spacing w:before="60" w:after="60" w:line="257" w:lineRule="auto"/>
              <w:jc w:val="right"/>
              <w:rPr>
                <w:rFonts w:eastAsiaTheme="minorHAnsi"/>
                <w:sz w:val="22"/>
                <w:szCs w:val="22"/>
              </w:rPr>
            </w:pPr>
            <w:r w:rsidRPr="00DE72E1">
              <w:rPr>
                <w:rFonts w:eastAsiaTheme="minorHAnsi"/>
                <w:sz w:val="22"/>
                <w:szCs w:val="22"/>
              </w:rPr>
              <w:t>3.2.1</w:t>
            </w:r>
          </w:p>
        </w:tc>
        <w:tc>
          <w:tcPr>
            <w:tcW w:w="1473" w:type="pct"/>
            <w:tcBorders>
              <w:top w:val="single" w:sz="4" w:space="0" w:color="000000" w:themeColor="text1"/>
              <w:left w:val="single" w:sz="4" w:space="0" w:color="000000" w:themeColor="text1"/>
              <w:bottom w:val="single" w:sz="4" w:space="0" w:color="000000" w:themeColor="text1"/>
              <w:right w:val="single" w:sz="4" w:space="0" w:color="auto"/>
            </w:tcBorders>
          </w:tcPr>
          <w:p w14:paraId="40632649" w14:textId="77777777" w:rsidR="00DE72E1" w:rsidRPr="00DE72E1" w:rsidRDefault="00DE72E1" w:rsidP="006D6D1E">
            <w:pPr>
              <w:autoSpaceDE w:val="0"/>
              <w:autoSpaceDN w:val="0"/>
              <w:adjustRightInd w:val="0"/>
              <w:jc w:val="both"/>
              <w:rPr>
                <w:color w:val="000000"/>
                <w:sz w:val="22"/>
                <w:szCs w:val="22"/>
              </w:rPr>
            </w:pPr>
            <w:r w:rsidRPr="00DE72E1">
              <w:rPr>
                <w:color w:val="000000"/>
                <w:sz w:val="22"/>
                <w:szCs w:val="22"/>
              </w:rPr>
              <w:t>NETAIKOMA</w:t>
            </w:r>
          </w:p>
        </w:tc>
        <w:tc>
          <w:tcPr>
            <w:tcW w:w="1619" w:type="pct"/>
            <w:tcBorders>
              <w:top w:val="single" w:sz="4" w:space="0" w:color="000000" w:themeColor="text1"/>
              <w:left w:val="single" w:sz="4" w:space="0" w:color="auto"/>
              <w:bottom w:val="single" w:sz="4" w:space="0" w:color="000000" w:themeColor="text1"/>
              <w:right w:val="single" w:sz="4" w:space="0" w:color="000000" w:themeColor="text1"/>
            </w:tcBorders>
          </w:tcPr>
          <w:p w14:paraId="36C087E0" w14:textId="77777777" w:rsidR="00DE72E1" w:rsidRPr="00DE72E1" w:rsidRDefault="00DE72E1" w:rsidP="006D6D1E">
            <w:pPr>
              <w:autoSpaceDE w:val="0"/>
              <w:autoSpaceDN w:val="0"/>
              <w:adjustRightInd w:val="0"/>
              <w:jc w:val="both"/>
              <w:rPr>
                <w:color w:val="000000"/>
                <w:sz w:val="22"/>
                <w:szCs w:val="22"/>
              </w:rPr>
            </w:pPr>
          </w:p>
        </w:tc>
        <w:tc>
          <w:tcPr>
            <w:tcW w:w="16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96F8C" w14:textId="77777777" w:rsidR="00DE72E1" w:rsidRPr="00DE72E1" w:rsidRDefault="00DE72E1" w:rsidP="006D6D1E">
            <w:pPr>
              <w:autoSpaceDE w:val="0"/>
              <w:autoSpaceDN w:val="0"/>
              <w:adjustRightInd w:val="0"/>
              <w:jc w:val="both"/>
              <w:rPr>
                <w:color w:val="000000"/>
                <w:sz w:val="22"/>
                <w:szCs w:val="22"/>
              </w:rPr>
            </w:pPr>
          </w:p>
        </w:tc>
      </w:tr>
    </w:tbl>
    <w:p w14:paraId="47A0C2B0" w14:textId="77777777" w:rsidR="002F5291" w:rsidRDefault="002F5291" w:rsidP="003E0687">
      <w:pPr>
        <w:pStyle w:val="Sraopastraipa"/>
        <w:spacing w:before="60" w:after="60" w:line="256" w:lineRule="auto"/>
        <w:rPr>
          <w:rFonts w:ascii="Times New Roman" w:eastAsiaTheme="minorHAnsi" w:hAnsi="Times New Roman" w:cs="Times New Roman"/>
          <w:b/>
          <w:bCs/>
          <w:sz w:val="24"/>
          <w:szCs w:val="24"/>
        </w:rPr>
      </w:pPr>
    </w:p>
    <w:p w14:paraId="2D543AEE" w14:textId="77777777" w:rsidR="00DE72E1" w:rsidRDefault="00DE72E1" w:rsidP="003E0687">
      <w:pPr>
        <w:pStyle w:val="Sraopastraipa"/>
        <w:spacing w:before="60" w:after="60" w:line="256" w:lineRule="auto"/>
        <w:rPr>
          <w:rFonts w:ascii="Times New Roman" w:eastAsiaTheme="minorHAnsi" w:hAnsi="Times New Roman" w:cs="Times New Roman"/>
          <w:b/>
          <w:bCs/>
          <w:sz w:val="24"/>
          <w:szCs w:val="24"/>
        </w:rPr>
      </w:pPr>
    </w:p>
    <w:p w14:paraId="68761781" w14:textId="55DC5B64" w:rsidR="000F7F5D" w:rsidRPr="008A4A67" w:rsidRDefault="00A75309" w:rsidP="00E164E6">
      <w:pPr>
        <w:pStyle w:val="Antrat2"/>
        <w:ind w:firstLine="1296"/>
        <w:jc w:val="right"/>
        <w:rPr>
          <w:rFonts w:ascii="Times New Roman" w:hAnsi="Times New Roman" w:cs="Times New Roman"/>
          <w:b/>
          <w:bCs/>
          <w:color w:val="auto"/>
          <w:sz w:val="24"/>
          <w:szCs w:val="24"/>
        </w:rPr>
      </w:pPr>
      <w:bookmarkStart w:id="59" w:name="_Toc225412226"/>
      <w:r>
        <w:rPr>
          <w:rFonts w:ascii="Times New Roman" w:eastAsia="Calibri" w:hAnsi="Times New Roman" w:cs="Times New Roman"/>
          <w:b/>
          <w:bCs/>
          <w:color w:val="auto"/>
          <w:sz w:val="24"/>
          <w:szCs w:val="24"/>
        </w:rPr>
        <w:t>Pirkimo s</w:t>
      </w:r>
      <w:r w:rsidR="000F7F5D" w:rsidRPr="008A4A67">
        <w:rPr>
          <w:rFonts w:ascii="Times New Roman" w:eastAsia="Calibri" w:hAnsi="Times New Roman" w:cs="Times New Roman"/>
          <w:b/>
          <w:bCs/>
          <w:color w:val="auto"/>
          <w:sz w:val="24"/>
          <w:szCs w:val="24"/>
        </w:rPr>
        <w:t xml:space="preserve">ąlygų </w:t>
      </w:r>
      <w:r w:rsidR="004D4FEF">
        <w:rPr>
          <w:rFonts w:ascii="Times New Roman" w:eastAsia="Calibri" w:hAnsi="Times New Roman" w:cs="Times New Roman"/>
          <w:b/>
          <w:bCs/>
          <w:color w:val="auto"/>
          <w:sz w:val="24"/>
          <w:szCs w:val="24"/>
        </w:rPr>
        <w:t>5</w:t>
      </w:r>
      <w:r w:rsidR="000F7F5D" w:rsidRPr="008A4A67">
        <w:rPr>
          <w:rFonts w:ascii="Times New Roman" w:eastAsia="Calibri" w:hAnsi="Times New Roman" w:cs="Times New Roman"/>
          <w:b/>
          <w:bCs/>
          <w:color w:val="auto"/>
          <w:sz w:val="24"/>
          <w:szCs w:val="24"/>
        </w:rPr>
        <w:t xml:space="preserve"> priedas „EBVPD“</w:t>
      </w:r>
      <w:bookmarkEnd w:id="59"/>
      <w:r w:rsidR="000F7F5D" w:rsidRPr="008A4A67">
        <w:rPr>
          <w:rFonts w:ascii="Times New Roman" w:eastAsia="Calibri" w:hAnsi="Times New Roman" w:cs="Times New Roman"/>
          <w:b/>
          <w:bCs/>
          <w:color w:val="auto"/>
          <w:sz w:val="24"/>
          <w:szCs w:val="24"/>
        </w:rPr>
        <w:t xml:space="preserve"> </w:t>
      </w:r>
    </w:p>
    <w:p w14:paraId="15708FB3" w14:textId="77777777" w:rsidR="000F7F5D" w:rsidRPr="00367E6E" w:rsidRDefault="000F7F5D" w:rsidP="000F7F5D">
      <w:pPr>
        <w:rPr>
          <w:rFonts w:ascii="Times New Roman" w:hAnsi="Times New Roman" w:cs="Times New Roman"/>
          <w:b/>
          <w:bCs/>
          <w:smallCaps/>
          <w:sz w:val="24"/>
          <w:szCs w:val="24"/>
        </w:rPr>
      </w:pPr>
    </w:p>
    <w:p w14:paraId="1A4585B8" w14:textId="77777777" w:rsidR="000F7F5D" w:rsidRPr="00367E6E" w:rsidRDefault="000F7F5D" w:rsidP="000F7F5D">
      <w:pPr>
        <w:pStyle w:val="Paantrat"/>
        <w:jc w:val="center"/>
        <w:rPr>
          <w:rFonts w:ascii="Times New Roman" w:hAnsi="Times New Roman" w:cs="Times New Roman"/>
          <w:b/>
          <w:bCs/>
          <w:smallCaps/>
          <w:sz w:val="24"/>
          <w:szCs w:val="24"/>
        </w:rPr>
      </w:pPr>
      <w:r w:rsidRPr="00367E6E">
        <w:rPr>
          <w:rFonts w:ascii="Times New Roman" w:hAnsi="Times New Roman" w:cs="Times New Roman"/>
          <w:b/>
          <w:bCs/>
          <w:sz w:val="24"/>
          <w:szCs w:val="24"/>
        </w:rPr>
        <w:t xml:space="preserve">           EUROPOS BENDRASIS VIEŠŲJŲ PIRKIMŲ DOKUMENTAS</w:t>
      </w:r>
    </w:p>
    <w:p w14:paraId="7827A674" w14:textId="75F21D25" w:rsidR="000F7F5D" w:rsidRPr="00367E6E" w:rsidRDefault="000F7F5D" w:rsidP="00801E5C">
      <w:pPr>
        <w:jc w:val="center"/>
        <w:rPr>
          <w:rFonts w:ascii="Times New Roman" w:hAnsi="Times New Roman" w:cs="Times New Roman"/>
          <w:sz w:val="24"/>
          <w:szCs w:val="24"/>
        </w:rPr>
      </w:pPr>
      <w:r w:rsidRPr="00367E6E">
        <w:rPr>
          <w:rFonts w:ascii="Times New Roman" w:hAnsi="Times New Roman" w:cs="Times New Roman"/>
          <w:sz w:val="24"/>
          <w:szCs w:val="24"/>
        </w:rPr>
        <w:t>„Europos bendrasis viešųjų pirkimų dokumentas (EBVPD)“.</w:t>
      </w:r>
    </w:p>
    <w:p w14:paraId="24299C57" w14:textId="77777777" w:rsidR="000F7F5D" w:rsidRPr="00367E6E" w:rsidRDefault="000F7F5D" w:rsidP="000F7F5D">
      <w:pPr>
        <w:jc w:val="center"/>
        <w:rPr>
          <w:rFonts w:ascii="Times New Roman" w:hAnsi="Times New Roman" w:cs="Times New Roman"/>
          <w:smallCaps/>
          <w:sz w:val="24"/>
          <w:szCs w:val="24"/>
        </w:rPr>
      </w:pPr>
      <w:r w:rsidRPr="00367E6E">
        <w:rPr>
          <w:rFonts w:ascii="Times New Roman" w:hAnsi="Times New Roman" w:cs="Times New Roman"/>
          <w:smallCaps/>
          <w:sz w:val="24"/>
          <w:szCs w:val="24"/>
        </w:rPr>
        <w:t>__________</w:t>
      </w:r>
    </w:p>
    <w:p w14:paraId="6B5F742B" w14:textId="77777777" w:rsidR="000F7F5D" w:rsidRPr="00367E6E" w:rsidRDefault="000F7F5D" w:rsidP="000F7F5D">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F797FB6" w14:textId="0B646EFC" w:rsidR="000F7F5D" w:rsidRPr="008A4A67" w:rsidRDefault="000F7F5D" w:rsidP="002F5291">
      <w:pPr>
        <w:pStyle w:val="Antrat2"/>
        <w:contextualSpacing/>
        <w:jc w:val="right"/>
        <w:rPr>
          <w:rFonts w:ascii="Times New Roman" w:eastAsia="Calibri" w:hAnsi="Times New Roman" w:cs="Times New Roman"/>
          <w:b/>
          <w:bCs/>
          <w:color w:val="auto"/>
          <w:sz w:val="24"/>
          <w:szCs w:val="24"/>
        </w:rPr>
      </w:pPr>
      <w:bookmarkStart w:id="60" w:name="_Toc225412227"/>
      <w:r w:rsidRPr="008A4A67">
        <w:rPr>
          <w:rFonts w:ascii="Times New Roman" w:eastAsia="Calibri" w:hAnsi="Times New Roman" w:cs="Times New Roman"/>
          <w:b/>
          <w:bCs/>
          <w:color w:val="auto"/>
          <w:sz w:val="24"/>
          <w:szCs w:val="24"/>
        </w:rPr>
        <w:lastRenderedPageBreak/>
        <w:t xml:space="preserve">Pirkimo sąlygų </w:t>
      </w:r>
      <w:r w:rsidR="004D4FEF">
        <w:rPr>
          <w:rFonts w:ascii="Times New Roman" w:eastAsia="Calibri" w:hAnsi="Times New Roman" w:cs="Times New Roman"/>
          <w:b/>
          <w:bCs/>
          <w:color w:val="auto"/>
          <w:sz w:val="24"/>
          <w:szCs w:val="24"/>
        </w:rPr>
        <w:t xml:space="preserve">6 </w:t>
      </w:r>
      <w:r w:rsidRPr="008A4A67">
        <w:rPr>
          <w:rFonts w:ascii="Times New Roman" w:eastAsia="Calibri" w:hAnsi="Times New Roman" w:cs="Times New Roman"/>
          <w:b/>
          <w:bCs/>
          <w:color w:val="auto"/>
          <w:sz w:val="24"/>
          <w:szCs w:val="24"/>
        </w:rPr>
        <w:t>priedas „Pasiūlymo forma“</w:t>
      </w:r>
      <w:bookmarkEnd w:id="60"/>
    </w:p>
    <w:p w14:paraId="5325534A" w14:textId="77777777" w:rsidR="000F7F5D" w:rsidRPr="006278BD" w:rsidRDefault="000F7F5D" w:rsidP="000776B3">
      <w:pPr>
        <w:spacing w:line="240" w:lineRule="auto"/>
        <w:contextualSpacing/>
        <w:rPr>
          <w:rFonts w:ascii="Times New Roman" w:hAnsi="Times New Roman" w:cs="Times New Roman"/>
          <w:sz w:val="24"/>
          <w:szCs w:val="24"/>
        </w:rPr>
      </w:pPr>
    </w:p>
    <w:p w14:paraId="7400AA83" w14:textId="77777777" w:rsidR="00801E5C" w:rsidRPr="008A4A67" w:rsidRDefault="00801E5C" w:rsidP="00801E5C">
      <w:pPr>
        <w:tabs>
          <w:tab w:val="left" w:pos="810"/>
          <w:tab w:val="left" w:pos="990"/>
        </w:tabs>
        <w:spacing w:after="0" w:line="240" w:lineRule="auto"/>
        <w:jc w:val="center"/>
        <w:rPr>
          <w:rFonts w:ascii="Times New Roman" w:eastAsia="Calibri" w:hAnsi="Times New Roman" w:cs="Times New Roman"/>
          <w:b/>
          <w:bCs/>
          <w:i/>
          <w:iCs/>
          <w:sz w:val="24"/>
          <w:szCs w:val="24"/>
        </w:rPr>
      </w:pPr>
      <w:r w:rsidRPr="008A4A67">
        <w:rPr>
          <w:rFonts w:ascii="Times New Roman" w:eastAsia="Calibri" w:hAnsi="Times New Roman" w:cs="Times New Roman"/>
          <w:b/>
          <w:bCs/>
          <w:i/>
          <w:iCs/>
          <w:sz w:val="24"/>
          <w:szCs w:val="24"/>
        </w:rPr>
        <w:t>(Pridedamas atskiras dokumentas)</w:t>
      </w:r>
    </w:p>
    <w:p w14:paraId="589A4E96" w14:textId="77777777" w:rsidR="00801E5C" w:rsidRPr="00367E6E" w:rsidRDefault="00801E5C" w:rsidP="00801E5C">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32C5B905" w14:textId="77777777" w:rsidR="00801E5C" w:rsidRPr="00367E6E" w:rsidRDefault="00801E5C" w:rsidP="00801E5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27B5B236" w14:textId="56D0EAC1" w:rsidR="00CC02D6" w:rsidRPr="006206AB" w:rsidRDefault="00CC02D6" w:rsidP="006206AB">
      <w:pPr>
        <w:pStyle w:val="Antrat2"/>
        <w:jc w:val="right"/>
        <w:rPr>
          <w:rFonts w:ascii="Times New Roman" w:hAnsi="Times New Roman" w:cs="Times New Roman"/>
          <w:b/>
          <w:bCs/>
          <w:color w:val="auto"/>
          <w:sz w:val="24"/>
          <w:szCs w:val="24"/>
        </w:rPr>
      </w:pPr>
      <w:bookmarkStart w:id="61" w:name="_Toc225412228"/>
      <w:r w:rsidRPr="006206AB">
        <w:rPr>
          <w:rFonts w:ascii="Times New Roman" w:hAnsi="Times New Roman" w:cs="Times New Roman"/>
          <w:b/>
          <w:bCs/>
          <w:color w:val="auto"/>
          <w:sz w:val="24"/>
          <w:szCs w:val="24"/>
        </w:rPr>
        <w:lastRenderedPageBreak/>
        <w:t xml:space="preserve">Pirkimo sąlygų </w:t>
      </w:r>
      <w:r w:rsidR="004D4FEF">
        <w:rPr>
          <w:rFonts w:ascii="Times New Roman" w:hAnsi="Times New Roman" w:cs="Times New Roman"/>
          <w:b/>
          <w:bCs/>
          <w:color w:val="auto"/>
          <w:sz w:val="24"/>
          <w:szCs w:val="24"/>
        </w:rPr>
        <w:t>7</w:t>
      </w:r>
      <w:r w:rsidRPr="006206AB">
        <w:rPr>
          <w:rFonts w:ascii="Times New Roman" w:hAnsi="Times New Roman" w:cs="Times New Roman"/>
          <w:b/>
          <w:bCs/>
          <w:color w:val="auto"/>
          <w:sz w:val="24"/>
          <w:szCs w:val="24"/>
        </w:rPr>
        <w:t xml:space="preserve"> priedas „Pasiūlymų vertinimo kriterijai ir sąlygos“</w:t>
      </w:r>
      <w:bookmarkEnd w:id="61"/>
    </w:p>
    <w:p w14:paraId="595E86D6" w14:textId="77777777" w:rsidR="00CC02D6" w:rsidRDefault="00CC02D6" w:rsidP="00CC02D6">
      <w:pPr>
        <w:spacing w:after="0" w:line="240" w:lineRule="auto"/>
        <w:jc w:val="right"/>
        <w:rPr>
          <w:rFonts w:ascii="Times New Roman" w:hAnsi="Times New Roman" w:cs="Times New Roman"/>
          <w:sz w:val="24"/>
          <w:szCs w:val="24"/>
        </w:rPr>
      </w:pPr>
    </w:p>
    <w:p w14:paraId="1A679A42" w14:textId="77777777" w:rsidR="00CC02D6" w:rsidRPr="003A1C5A" w:rsidRDefault="00CC02D6" w:rsidP="00CC02D6">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14:paraId="139599A4" w14:textId="0F3AB1E6" w:rsidR="00CC02D6" w:rsidRPr="00404B07" w:rsidRDefault="00CC02D6" w:rsidP="00CC02D6">
      <w:pPr>
        <w:numPr>
          <w:ilvl w:val="0"/>
          <w:numId w:val="26"/>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 xml:space="preserve">Perkančioji organizacija ekonomiškai naudingiausią pasiūlymą išrenka pagal </w:t>
      </w:r>
      <w:r w:rsidR="009660DC">
        <w:rPr>
          <w:rFonts w:ascii="Times New Roman" w:hAnsi="Times New Roman" w:cs="Times New Roman"/>
          <w:sz w:val="24"/>
          <w:szCs w:val="24"/>
        </w:rPr>
        <w:t>mažiausią kai</w:t>
      </w:r>
      <w:r w:rsidRPr="00404B07">
        <w:rPr>
          <w:rFonts w:ascii="Times New Roman" w:hAnsi="Times New Roman" w:cs="Times New Roman"/>
          <w:sz w:val="24"/>
          <w:szCs w:val="24"/>
        </w:rPr>
        <w:t>ną.</w:t>
      </w:r>
    </w:p>
    <w:p w14:paraId="01FE2ACC" w14:textId="77777777" w:rsidR="00CC02D6" w:rsidRDefault="00CC02D6" w:rsidP="00CC02D6"/>
    <w:p w14:paraId="46CE79D5" w14:textId="77777777" w:rsidR="00CC02D6" w:rsidRDefault="00CC02D6" w:rsidP="00CC02D6"/>
    <w:p w14:paraId="6F369A6F" w14:textId="77777777" w:rsidR="00CC02D6" w:rsidRDefault="00CC02D6" w:rsidP="00CC02D6"/>
    <w:p w14:paraId="60D863EE" w14:textId="77777777" w:rsidR="00CC02D6" w:rsidRDefault="00CC02D6" w:rsidP="00CC02D6"/>
    <w:p w14:paraId="57B1A61E" w14:textId="77777777" w:rsidR="00CC02D6" w:rsidRDefault="00CC02D6" w:rsidP="00CC02D6"/>
    <w:p w14:paraId="60DFC333" w14:textId="77777777" w:rsidR="00CC02D6" w:rsidRDefault="00CC02D6" w:rsidP="00CC02D6"/>
    <w:p w14:paraId="3E51CD04" w14:textId="77777777" w:rsidR="00CC02D6" w:rsidRDefault="00CC02D6" w:rsidP="00CC02D6"/>
    <w:p w14:paraId="3301C909" w14:textId="77777777" w:rsidR="00CC02D6" w:rsidRDefault="00CC02D6" w:rsidP="00CC02D6"/>
    <w:p w14:paraId="5DA33258" w14:textId="77777777" w:rsidR="00CC02D6" w:rsidRDefault="00CC02D6" w:rsidP="00CC02D6"/>
    <w:p w14:paraId="77C69EAD" w14:textId="77777777" w:rsidR="00FD0BBA" w:rsidRDefault="00FD0BBA" w:rsidP="00CC02D6"/>
    <w:p w14:paraId="4CB165A6" w14:textId="77777777" w:rsidR="00FD0BBA" w:rsidRDefault="00FD0BBA" w:rsidP="00CC02D6"/>
    <w:p w14:paraId="1A0E69B2" w14:textId="77777777" w:rsidR="00FD0BBA" w:rsidRDefault="00FD0BBA" w:rsidP="00CC02D6"/>
    <w:p w14:paraId="41FF5608" w14:textId="77777777" w:rsidR="00FD0BBA" w:rsidRDefault="00FD0BBA" w:rsidP="00CC02D6"/>
    <w:p w14:paraId="0493E116" w14:textId="77777777" w:rsidR="00FD0BBA" w:rsidRDefault="00FD0BBA" w:rsidP="00CC02D6"/>
    <w:p w14:paraId="74575562" w14:textId="77777777" w:rsidR="00FD0BBA" w:rsidRDefault="00FD0BBA" w:rsidP="00CC02D6"/>
    <w:p w14:paraId="4C2E101A" w14:textId="77777777" w:rsidR="00FD0BBA" w:rsidRDefault="00FD0BBA" w:rsidP="00CC02D6"/>
    <w:p w14:paraId="2EDAD12F" w14:textId="77777777" w:rsidR="00FD0BBA" w:rsidRDefault="00FD0BBA" w:rsidP="00CC02D6"/>
    <w:p w14:paraId="2865C650" w14:textId="77777777" w:rsidR="00FD0BBA" w:rsidRDefault="00FD0BBA" w:rsidP="00CC02D6"/>
    <w:p w14:paraId="36D651B0" w14:textId="77777777" w:rsidR="00FD0BBA" w:rsidRDefault="00FD0BBA" w:rsidP="00CC02D6"/>
    <w:p w14:paraId="00356604" w14:textId="77777777" w:rsidR="00FD0BBA" w:rsidRDefault="00FD0BBA" w:rsidP="00CC02D6"/>
    <w:p w14:paraId="23EBB0DE" w14:textId="77777777" w:rsidR="00CC02D6" w:rsidRDefault="00CC02D6" w:rsidP="00CC02D6"/>
    <w:p w14:paraId="7365033F" w14:textId="77777777" w:rsidR="00CC02D6" w:rsidRDefault="00CC02D6" w:rsidP="00CC02D6"/>
    <w:p w14:paraId="31C5C934" w14:textId="77777777" w:rsidR="00CC02D6" w:rsidRDefault="00CC02D6" w:rsidP="00CC02D6"/>
    <w:p w14:paraId="1200E47F" w14:textId="77777777" w:rsidR="00CC02D6" w:rsidRDefault="00CC02D6" w:rsidP="00CC02D6"/>
    <w:p w14:paraId="377D8662" w14:textId="77777777" w:rsidR="00355F19" w:rsidRDefault="00355F19" w:rsidP="00CC02D6"/>
    <w:p w14:paraId="40726CEC" w14:textId="77777777" w:rsidR="00355F19" w:rsidRDefault="00355F19" w:rsidP="00CC02D6"/>
    <w:p w14:paraId="4CF8EDD7" w14:textId="77777777" w:rsidR="00355F19" w:rsidRDefault="00355F19" w:rsidP="00CC02D6"/>
    <w:p w14:paraId="2E9976AE" w14:textId="2A40237C" w:rsidR="000F7F5D" w:rsidRPr="006206AB" w:rsidRDefault="000F7F5D" w:rsidP="006206AB">
      <w:pPr>
        <w:pStyle w:val="Antrat2"/>
        <w:jc w:val="right"/>
        <w:rPr>
          <w:rFonts w:ascii="Times New Roman" w:hAnsi="Times New Roman" w:cs="Times New Roman"/>
          <w:b/>
          <w:bCs/>
          <w:color w:val="auto"/>
          <w:sz w:val="24"/>
          <w:szCs w:val="24"/>
        </w:rPr>
      </w:pPr>
      <w:bookmarkStart w:id="62" w:name="_Toc225412229"/>
      <w:r w:rsidRPr="006206AB">
        <w:rPr>
          <w:rFonts w:ascii="Times New Roman" w:hAnsi="Times New Roman" w:cs="Times New Roman"/>
          <w:b/>
          <w:bCs/>
          <w:color w:val="auto"/>
          <w:sz w:val="24"/>
          <w:szCs w:val="24"/>
        </w:rPr>
        <w:lastRenderedPageBreak/>
        <w:t xml:space="preserve">Pirkimo sąlygų </w:t>
      </w:r>
      <w:r w:rsidR="004D4FEF">
        <w:rPr>
          <w:rFonts w:ascii="Times New Roman" w:hAnsi="Times New Roman" w:cs="Times New Roman"/>
          <w:b/>
          <w:bCs/>
          <w:color w:val="auto"/>
          <w:sz w:val="24"/>
          <w:szCs w:val="24"/>
        </w:rPr>
        <w:t>8</w:t>
      </w:r>
      <w:r w:rsidRPr="006206AB">
        <w:rPr>
          <w:rFonts w:ascii="Times New Roman" w:hAnsi="Times New Roman" w:cs="Times New Roman"/>
          <w:b/>
          <w:bCs/>
          <w:color w:val="auto"/>
          <w:sz w:val="24"/>
          <w:szCs w:val="24"/>
        </w:rPr>
        <w:t xml:space="preserve"> priedas „Sutarties projektas“</w:t>
      </w:r>
      <w:bookmarkEnd w:id="62"/>
    </w:p>
    <w:p w14:paraId="293449D0" w14:textId="667F8F73" w:rsidR="000F7F5D" w:rsidRPr="006206AB" w:rsidRDefault="006206AB" w:rsidP="000F7F5D">
      <w:pPr>
        <w:rPr>
          <w:rFonts w:ascii="Times New Roman" w:hAnsi="Times New Roman" w:cs="Times New Roman"/>
          <w:b/>
          <w:bCs/>
          <w:u w:val="single"/>
        </w:rPr>
      </w:pP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p>
    <w:p w14:paraId="0E3A1AB6" w14:textId="331CDB68" w:rsidR="00A75309" w:rsidRDefault="00801E5C" w:rsidP="009D63E1">
      <w:pPr>
        <w:tabs>
          <w:tab w:val="left" w:pos="810"/>
          <w:tab w:val="left" w:pos="990"/>
        </w:tabs>
        <w:spacing w:after="0" w:line="240" w:lineRule="auto"/>
        <w:jc w:val="center"/>
        <w:rPr>
          <w:rFonts w:ascii="Times New Roman" w:eastAsia="Calibri" w:hAnsi="Times New Roman" w:cs="Times New Roman"/>
          <w:b/>
          <w:bCs/>
          <w:i/>
          <w:iCs/>
          <w:sz w:val="24"/>
          <w:szCs w:val="24"/>
        </w:rPr>
      </w:pPr>
      <w:r w:rsidRPr="008A4A67">
        <w:rPr>
          <w:rFonts w:ascii="Times New Roman" w:eastAsia="Calibri" w:hAnsi="Times New Roman" w:cs="Times New Roman"/>
          <w:b/>
          <w:bCs/>
          <w:i/>
          <w:iCs/>
          <w:sz w:val="24"/>
          <w:szCs w:val="24"/>
        </w:rPr>
        <w:t>(Pridedamas atskiras dokumentas</w:t>
      </w:r>
      <w:r w:rsidR="00122BCF">
        <w:rPr>
          <w:rFonts w:ascii="Times New Roman" w:eastAsia="Calibri" w:hAnsi="Times New Roman" w:cs="Times New Roman"/>
          <w:b/>
          <w:bCs/>
          <w:i/>
          <w:iCs/>
          <w:sz w:val="24"/>
          <w:szCs w:val="24"/>
        </w:rPr>
        <w:t>)</w:t>
      </w:r>
    </w:p>
    <w:p w14:paraId="31E83783"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C828086"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34197690" w14:textId="77777777" w:rsidR="00D932C6" w:rsidRDefault="00D932C6"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0BF48F1" w14:textId="77777777" w:rsidR="00D932C6" w:rsidRDefault="00D932C6"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20062E30" w14:textId="039515EA" w:rsidR="00D932C6" w:rsidRPr="006206AB" w:rsidRDefault="00D932C6" w:rsidP="00D932C6">
      <w:pPr>
        <w:pStyle w:val="Antrat2"/>
        <w:jc w:val="right"/>
        <w:rPr>
          <w:rFonts w:ascii="Times New Roman" w:hAnsi="Times New Roman" w:cs="Times New Roman"/>
          <w:b/>
          <w:bCs/>
          <w:color w:val="auto"/>
          <w:sz w:val="24"/>
          <w:szCs w:val="24"/>
        </w:rPr>
      </w:pPr>
      <w:bookmarkStart w:id="63" w:name="_Toc225412230"/>
      <w:r w:rsidRPr="006206AB">
        <w:rPr>
          <w:rFonts w:ascii="Times New Roman" w:hAnsi="Times New Roman" w:cs="Times New Roman"/>
          <w:b/>
          <w:bCs/>
          <w:color w:val="auto"/>
          <w:sz w:val="24"/>
          <w:szCs w:val="24"/>
        </w:rPr>
        <w:t xml:space="preserve">Pirkimo sąlygų </w:t>
      </w:r>
      <w:r>
        <w:rPr>
          <w:rFonts w:ascii="Times New Roman" w:hAnsi="Times New Roman" w:cs="Times New Roman"/>
          <w:b/>
          <w:bCs/>
          <w:color w:val="auto"/>
          <w:sz w:val="24"/>
          <w:szCs w:val="24"/>
        </w:rPr>
        <w:t>9</w:t>
      </w:r>
      <w:r w:rsidRPr="006206AB">
        <w:rPr>
          <w:rFonts w:ascii="Times New Roman" w:hAnsi="Times New Roman" w:cs="Times New Roman"/>
          <w:b/>
          <w:bCs/>
          <w:color w:val="auto"/>
          <w:sz w:val="24"/>
          <w:szCs w:val="24"/>
        </w:rPr>
        <w:t xml:space="preserve"> priedas „Su</w:t>
      </w:r>
      <w:r>
        <w:rPr>
          <w:rFonts w:ascii="Times New Roman" w:hAnsi="Times New Roman" w:cs="Times New Roman"/>
          <w:b/>
          <w:bCs/>
          <w:color w:val="auto"/>
          <w:sz w:val="24"/>
          <w:szCs w:val="24"/>
        </w:rPr>
        <w:t>teiktų paslaugų sąrašo forma</w:t>
      </w:r>
      <w:r w:rsidRPr="006206AB">
        <w:rPr>
          <w:rFonts w:ascii="Times New Roman" w:hAnsi="Times New Roman" w:cs="Times New Roman"/>
          <w:b/>
          <w:bCs/>
          <w:color w:val="auto"/>
          <w:sz w:val="24"/>
          <w:szCs w:val="24"/>
        </w:rPr>
        <w:t>“</w:t>
      </w:r>
      <w:bookmarkEnd w:id="63"/>
    </w:p>
    <w:p w14:paraId="282698F8" w14:textId="77777777" w:rsidR="00D932C6" w:rsidRPr="006206AB" w:rsidRDefault="00D932C6" w:rsidP="00D932C6">
      <w:pPr>
        <w:rPr>
          <w:rFonts w:ascii="Times New Roman" w:hAnsi="Times New Roman" w:cs="Times New Roman"/>
          <w:b/>
          <w:bCs/>
          <w:u w:val="single"/>
        </w:rPr>
      </w:pP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p>
    <w:p w14:paraId="6BC7180A" w14:textId="77777777" w:rsidR="00D932C6" w:rsidRDefault="00D932C6" w:rsidP="00D932C6">
      <w:pPr>
        <w:tabs>
          <w:tab w:val="left" w:pos="810"/>
          <w:tab w:val="left" w:pos="990"/>
        </w:tabs>
        <w:spacing w:after="0" w:line="240" w:lineRule="auto"/>
        <w:jc w:val="center"/>
        <w:rPr>
          <w:rFonts w:ascii="Times New Roman" w:eastAsia="Calibri" w:hAnsi="Times New Roman" w:cs="Times New Roman"/>
          <w:b/>
          <w:bCs/>
          <w:i/>
          <w:iCs/>
          <w:sz w:val="24"/>
          <w:szCs w:val="24"/>
        </w:rPr>
      </w:pPr>
      <w:r w:rsidRPr="008A4A67">
        <w:rPr>
          <w:rFonts w:ascii="Times New Roman" w:eastAsia="Calibri" w:hAnsi="Times New Roman" w:cs="Times New Roman"/>
          <w:b/>
          <w:bCs/>
          <w:i/>
          <w:iCs/>
          <w:sz w:val="24"/>
          <w:szCs w:val="24"/>
        </w:rPr>
        <w:t>(Pridedamas atskiras dokumentas</w:t>
      </w:r>
      <w:r>
        <w:rPr>
          <w:rFonts w:ascii="Times New Roman" w:eastAsia="Calibri" w:hAnsi="Times New Roman" w:cs="Times New Roman"/>
          <w:b/>
          <w:bCs/>
          <w:i/>
          <w:iCs/>
          <w:sz w:val="24"/>
          <w:szCs w:val="24"/>
        </w:rPr>
        <w:t>)</w:t>
      </w:r>
    </w:p>
    <w:p w14:paraId="4FF22F71" w14:textId="77777777" w:rsidR="00D932C6" w:rsidRDefault="00D932C6" w:rsidP="00D932C6">
      <w:pPr>
        <w:tabs>
          <w:tab w:val="left" w:pos="810"/>
          <w:tab w:val="left" w:pos="990"/>
        </w:tabs>
        <w:spacing w:after="0" w:line="240" w:lineRule="auto"/>
        <w:jc w:val="center"/>
        <w:rPr>
          <w:rFonts w:ascii="Times New Roman" w:eastAsia="Calibri" w:hAnsi="Times New Roman" w:cs="Times New Roman"/>
          <w:b/>
          <w:bCs/>
          <w:i/>
          <w:iCs/>
          <w:sz w:val="24"/>
          <w:szCs w:val="24"/>
        </w:rPr>
      </w:pPr>
    </w:p>
    <w:p w14:paraId="1912ECFA" w14:textId="77777777" w:rsidR="00D932C6" w:rsidRDefault="00D932C6" w:rsidP="00D932C6">
      <w:pPr>
        <w:tabs>
          <w:tab w:val="left" w:pos="810"/>
          <w:tab w:val="left" w:pos="990"/>
        </w:tabs>
        <w:spacing w:after="0" w:line="240" w:lineRule="auto"/>
        <w:jc w:val="center"/>
        <w:rPr>
          <w:rFonts w:ascii="Times New Roman" w:eastAsia="Calibri" w:hAnsi="Times New Roman" w:cs="Times New Roman"/>
          <w:b/>
          <w:bCs/>
          <w:i/>
          <w:iCs/>
          <w:sz w:val="24"/>
          <w:szCs w:val="24"/>
        </w:rPr>
      </w:pPr>
    </w:p>
    <w:p w14:paraId="0619EE04" w14:textId="77777777" w:rsidR="00D932C6" w:rsidRDefault="00D932C6" w:rsidP="00D932C6">
      <w:pPr>
        <w:tabs>
          <w:tab w:val="left" w:pos="810"/>
          <w:tab w:val="left" w:pos="990"/>
        </w:tabs>
        <w:spacing w:after="0" w:line="240" w:lineRule="auto"/>
        <w:jc w:val="center"/>
        <w:rPr>
          <w:rFonts w:ascii="Times New Roman" w:eastAsia="Calibri" w:hAnsi="Times New Roman" w:cs="Times New Roman"/>
          <w:b/>
          <w:bCs/>
          <w:i/>
          <w:iCs/>
          <w:sz w:val="24"/>
          <w:szCs w:val="24"/>
        </w:rPr>
      </w:pPr>
    </w:p>
    <w:p w14:paraId="2BCCD5F6" w14:textId="77777777" w:rsidR="00D932C6" w:rsidRDefault="00D932C6" w:rsidP="00D932C6">
      <w:pPr>
        <w:tabs>
          <w:tab w:val="left" w:pos="810"/>
          <w:tab w:val="left" w:pos="990"/>
        </w:tabs>
        <w:spacing w:after="0" w:line="240" w:lineRule="auto"/>
        <w:jc w:val="center"/>
        <w:rPr>
          <w:rFonts w:ascii="Times New Roman" w:eastAsia="Calibri" w:hAnsi="Times New Roman" w:cs="Times New Roman"/>
          <w:b/>
          <w:bCs/>
          <w:i/>
          <w:iCs/>
          <w:sz w:val="24"/>
          <w:szCs w:val="24"/>
        </w:rPr>
      </w:pPr>
    </w:p>
    <w:p w14:paraId="6D34DCC4" w14:textId="77777777" w:rsidR="00D932C6" w:rsidRDefault="00D932C6"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9B158D1"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1BD37C1C"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731890E1"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6C7CA18"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39F8E445"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41C08961"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18C72DD"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3CEB5D86"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2AE164D"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FD4B5A2"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06B2DFD"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711BF32E"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2324A722"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92FE2A3"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0FA6C37"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4878CC10"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7EACFE25"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0E3386E"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9EE461E"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5EC93F0"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B6044D1"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3F5C7932"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3FF2CDBF"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A26F79C"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829F5B3"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BEBD88F"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04634A1"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43650A0F"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26AD4FCC"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2B9E8037"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22A5EE6" w14:textId="77777777" w:rsidR="00355F19" w:rsidRPr="009D63E1"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sectPr w:rsidR="00355F19" w:rsidRPr="009D63E1" w:rsidSect="004D4FEF">
      <w:headerReference w:type="default" r:id="rId24"/>
      <w:footerReference w:type="first" r:id="rId25"/>
      <w:pgSz w:w="11906" w:h="16838" w:code="9"/>
      <w:pgMar w:top="1134" w:right="851"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5FF9D" w14:textId="77777777" w:rsidR="007F423F" w:rsidRDefault="007F423F" w:rsidP="00D05666">
      <w:r>
        <w:separator/>
      </w:r>
    </w:p>
  </w:endnote>
  <w:endnote w:type="continuationSeparator" w:id="0">
    <w:p w14:paraId="3897291F" w14:textId="77777777" w:rsidR="007F423F" w:rsidRDefault="007F423F" w:rsidP="00D05666">
      <w:r>
        <w:continuationSeparator/>
      </w:r>
    </w:p>
  </w:endnote>
  <w:endnote w:type="continuationNotice" w:id="1">
    <w:p w14:paraId="28C404E9" w14:textId="77777777" w:rsidR="007F423F" w:rsidRDefault="007F42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DC7C61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79D6A" w14:textId="77777777" w:rsidR="007F423F" w:rsidRDefault="007F423F" w:rsidP="00D05666">
      <w:r>
        <w:separator/>
      </w:r>
    </w:p>
  </w:footnote>
  <w:footnote w:type="continuationSeparator" w:id="0">
    <w:p w14:paraId="749E0DE5" w14:textId="77777777" w:rsidR="007F423F" w:rsidRDefault="007F423F" w:rsidP="00D05666">
      <w:r>
        <w:continuationSeparator/>
      </w:r>
    </w:p>
  </w:footnote>
  <w:footnote w:type="continuationNotice" w:id="1">
    <w:p w14:paraId="73937B67" w14:textId="77777777" w:rsidR="007F423F" w:rsidRDefault="007F423F">
      <w:pPr>
        <w:spacing w:after="0" w:line="240" w:lineRule="auto"/>
      </w:pPr>
    </w:p>
  </w:footnote>
  <w:footnote w:id="2">
    <w:p w14:paraId="073C5717" w14:textId="77777777" w:rsidR="00A87AC2" w:rsidRPr="008E2F6D" w:rsidRDefault="00A87AC2" w:rsidP="00A87AC2">
      <w:pPr>
        <w:pStyle w:val="Puslapioinaostekstas"/>
        <w:jc w:val="both"/>
        <w:rPr>
          <w:rFonts w:ascii="Times New Roman" w:hAnsi="Times New Roman" w:cs="Times New Roman"/>
          <w:i/>
          <w:iCs/>
          <w:sz w:val="16"/>
          <w:szCs w:val="16"/>
        </w:rPr>
      </w:pPr>
      <w:r w:rsidRPr="008E2F6D">
        <w:rPr>
          <w:rStyle w:val="Puslapioinaosnuoroda"/>
          <w:rFonts w:ascii="Times New Roman" w:eastAsia="Yu Mincho" w:hAnsi="Times New Roman" w:cs="Times New Roman"/>
          <w:i/>
          <w:iCs/>
          <w:sz w:val="16"/>
          <w:szCs w:val="16"/>
        </w:rPr>
        <w:footnoteRef/>
      </w:r>
      <w:r w:rsidRPr="008E2F6D">
        <w:rPr>
          <w:rFonts w:ascii="Times New Roman" w:eastAsia="Yu Mincho" w:hAnsi="Times New Roman" w:cs="Times New Roman"/>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E5AF26" w14:textId="77777777" w:rsidR="00A87AC2" w:rsidRPr="008E2F6D" w:rsidRDefault="00A87AC2" w:rsidP="00A87AC2">
      <w:pPr>
        <w:pStyle w:val="Puslapioinaostekstas"/>
        <w:numPr>
          <w:ilvl w:val="0"/>
          <w:numId w:val="14"/>
        </w:numPr>
        <w:spacing w:after="0" w:line="240" w:lineRule="auto"/>
        <w:jc w:val="both"/>
        <w:rPr>
          <w:rFonts w:ascii="Times New Roman" w:eastAsia="Yu Mincho" w:hAnsi="Times New Roman" w:cs="Times New Roman"/>
          <w:i/>
          <w:iCs/>
          <w:sz w:val="16"/>
          <w:szCs w:val="16"/>
        </w:rPr>
      </w:pPr>
      <w:r w:rsidRPr="008E2F6D">
        <w:rPr>
          <w:rFonts w:ascii="Times New Roman" w:eastAsia="Yu Mincho" w:hAnsi="Times New Roman" w:cs="Times New Roman"/>
          <w:i/>
          <w:iCs/>
          <w:sz w:val="16"/>
          <w:szCs w:val="16"/>
        </w:rPr>
        <w:t xml:space="preserve">priesaikos deklaracija; </w:t>
      </w:r>
    </w:p>
    <w:p w14:paraId="767D1B92" w14:textId="77777777" w:rsidR="00A87AC2" w:rsidRPr="008E2F6D" w:rsidRDefault="00A87AC2" w:rsidP="00A87AC2">
      <w:pPr>
        <w:pStyle w:val="Puslapioinaostekstas"/>
        <w:numPr>
          <w:ilvl w:val="0"/>
          <w:numId w:val="14"/>
        </w:numPr>
        <w:spacing w:after="0" w:line="240" w:lineRule="auto"/>
        <w:jc w:val="both"/>
        <w:rPr>
          <w:rFonts w:ascii="Times New Roman" w:eastAsia="Yu Mincho" w:hAnsi="Times New Roman" w:cs="Times New Roman"/>
          <w:sz w:val="16"/>
          <w:szCs w:val="16"/>
        </w:rPr>
      </w:pPr>
      <w:r w:rsidRPr="008E2F6D">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9796EB" w14:textId="77777777" w:rsidR="00A87AC2" w:rsidRPr="00811722" w:rsidRDefault="00A87AC2" w:rsidP="00A87AC2">
      <w:pPr>
        <w:pStyle w:val="Puslapioinaostekstas"/>
        <w:spacing w:after="0" w:line="240" w:lineRule="auto"/>
        <w:contextualSpacing/>
        <w:jc w:val="both"/>
        <w:rPr>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8577FC" w14:textId="77777777" w:rsidR="00A87AC2" w:rsidRPr="00811722" w:rsidRDefault="00A87AC2" w:rsidP="00A87AC2">
      <w:pPr>
        <w:pStyle w:val="Puslapioinaostekstas"/>
        <w:numPr>
          <w:ilvl w:val="0"/>
          <w:numId w:val="15"/>
        </w:numPr>
        <w:spacing w:after="0" w:line="240" w:lineRule="auto"/>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5D58C461" w14:textId="77777777" w:rsidR="00A87AC2" w:rsidRPr="00811722" w:rsidRDefault="00A87AC2" w:rsidP="00A87AC2">
      <w:pPr>
        <w:pStyle w:val="Puslapioinaostekstas"/>
        <w:numPr>
          <w:ilvl w:val="0"/>
          <w:numId w:val="15"/>
        </w:numPr>
        <w:spacing w:after="0" w:line="240" w:lineRule="auto"/>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172A22B" w14:textId="77777777" w:rsidR="00A87AC2" w:rsidRPr="00811722" w:rsidRDefault="00A87AC2" w:rsidP="00A87AC2">
      <w:pPr>
        <w:pStyle w:val="Puslapioinaostekstas"/>
        <w:spacing w:after="0" w:line="240" w:lineRule="auto"/>
        <w:contextualSpacing/>
        <w:jc w:val="both"/>
        <w:rPr>
          <w:i/>
          <w:iCs/>
          <w:sz w:val="16"/>
          <w:szCs w:val="16"/>
        </w:rPr>
      </w:pPr>
      <w:r w:rsidRPr="00811722">
        <w:rPr>
          <w:rStyle w:val="Puslapioinaosnuoroda"/>
          <w:rFonts w:ascii="Calibri" w:eastAsia="Yu Mincho" w:hAnsi="Calibri" w:cs="Arial"/>
          <w:sz w:val="16"/>
          <w:szCs w:val="16"/>
        </w:rPr>
        <w:footnoteRef/>
      </w:r>
      <w:r w:rsidRPr="00811722">
        <w:rPr>
          <w:rFonts w:ascii="Calibri" w:eastAsia="Yu Mincho" w:hAnsi="Calibri" w:cs="Arial"/>
          <w:sz w:val="16"/>
          <w:szCs w:val="16"/>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C418CD" w14:textId="77777777" w:rsidR="00A87AC2" w:rsidRPr="00811722" w:rsidRDefault="00A87AC2" w:rsidP="00A87AC2">
      <w:pPr>
        <w:pStyle w:val="Puslapioinaostekstas"/>
        <w:numPr>
          <w:ilvl w:val="0"/>
          <w:numId w:val="16"/>
        </w:numPr>
        <w:spacing w:after="0" w:line="240" w:lineRule="auto"/>
        <w:ind w:left="720"/>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1EF82766" w14:textId="77777777" w:rsidR="00A87AC2" w:rsidRPr="00811722" w:rsidRDefault="00A87AC2" w:rsidP="00A87AC2">
      <w:pPr>
        <w:pStyle w:val="Puslapioinaostekstas"/>
        <w:numPr>
          <w:ilvl w:val="0"/>
          <w:numId w:val="16"/>
        </w:numPr>
        <w:spacing w:after="0" w:line="240" w:lineRule="auto"/>
        <w:ind w:left="720"/>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FEEE" w14:textId="2CEA06F4" w:rsidR="00142ADA" w:rsidRDefault="00142ADA">
    <w:pPr>
      <w:pStyle w:val="Antrats"/>
      <w:jc w:val="center"/>
    </w:pPr>
  </w:p>
  <w:p w14:paraId="3170D13B" w14:textId="6CB4C69E" w:rsidR="00F70BBF" w:rsidRPr="00F70BBF" w:rsidRDefault="00F70BBF">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BA661D"/>
    <w:multiLevelType w:val="multilevel"/>
    <w:tmpl w:val="84728BFE"/>
    <w:lvl w:ilvl="0">
      <w:start w:val="1"/>
      <w:numFmt w:val="decimal"/>
      <w:lvlText w:val="%1."/>
      <w:lvlJc w:val="left"/>
      <w:pPr>
        <w:ind w:left="360" w:hanging="360"/>
      </w:pPr>
      <w:rPr>
        <w:rFonts w:hint="default"/>
      </w:rPr>
    </w:lvl>
    <w:lvl w:ilvl="1">
      <w:start w:val="7"/>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5" w15:restartNumberingAfterBreak="0">
    <w:nsid w:val="1C96616C"/>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6C0C8F"/>
    <w:multiLevelType w:val="hybridMultilevel"/>
    <w:tmpl w:val="14C66BA2"/>
    <w:lvl w:ilvl="0" w:tplc="3E26AE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6F3777D"/>
    <w:multiLevelType w:val="hybridMultilevel"/>
    <w:tmpl w:val="6480D7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033069"/>
    <w:multiLevelType w:val="multilevel"/>
    <w:tmpl w:val="CF38471C"/>
    <w:lvl w:ilvl="0">
      <w:start w:val="9"/>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10" w15:restartNumberingAfterBreak="0">
    <w:nsid w:val="2A1C2F1C"/>
    <w:multiLevelType w:val="hybridMultilevel"/>
    <w:tmpl w:val="9D44B6DC"/>
    <w:lvl w:ilvl="0" w:tplc="3F3E9828">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1"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E80271"/>
    <w:multiLevelType w:val="hybridMultilevel"/>
    <w:tmpl w:val="BE88EC98"/>
    <w:lvl w:ilvl="0" w:tplc="5C8269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5EE2317"/>
    <w:multiLevelType w:val="multilevel"/>
    <w:tmpl w:val="BE44A888"/>
    <w:lvl w:ilvl="0">
      <w:start w:val="6"/>
      <w:numFmt w:val="decimal"/>
      <w:lvlText w:val="%1"/>
      <w:lvlJc w:val="left"/>
      <w:pPr>
        <w:ind w:left="480" w:hanging="480"/>
      </w:pPr>
      <w:rPr>
        <w:rFonts w:hint="default"/>
        <w:b/>
        <w:u w:val="none"/>
      </w:rPr>
    </w:lvl>
    <w:lvl w:ilvl="1">
      <w:start w:val="1"/>
      <w:numFmt w:val="decimal"/>
      <w:lvlText w:val="%1.%2"/>
      <w:lvlJc w:val="left"/>
      <w:pPr>
        <w:ind w:left="480" w:hanging="480"/>
      </w:pPr>
      <w:rPr>
        <w:rFonts w:hint="default"/>
        <w:b/>
        <w:u w:val="none"/>
      </w:rPr>
    </w:lvl>
    <w:lvl w:ilvl="2">
      <w:start w:val="3"/>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15" w15:restartNumberingAfterBreak="0">
    <w:nsid w:val="3B544F91"/>
    <w:multiLevelType w:val="multilevel"/>
    <w:tmpl w:val="595C9CFC"/>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AF1E53"/>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A630AF2"/>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4FEA1CB4"/>
    <w:multiLevelType w:val="multilevel"/>
    <w:tmpl w:val="981CE5F2"/>
    <w:lvl w:ilvl="0">
      <w:start w:val="1"/>
      <w:numFmt w:val="decimal"/>
      <w:lvlText w:val="%1."/>
      <w:lvlJc w:val="left"/>
      <w:pPr>
        <w:ind w:left="360" w:hanging="360"/>
      </w:pPr>
      <w:rPr>
        <w:rFonts w:hint="default"/>
        <w:color w:val="auto"/>
      </w:rPr>
    </w:lvl>
    <w:lvl w:ilvl="1">
      <w:start w:val="9"/>
      <w:numFmt w:val="decimal"/>
      <w:lvlText w:val="%1.%2."/>
      <w:lvlJc w:val="left"/>
      <w:pPr>
        <w:ind w:left="1020" w:hanging="360"/>
      </w:pPr>
      <w:rPr>
        <w:rFonts w:hint="default"/>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380" w:hanging="108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060" w:hanging="1440"/>
      </w:pPr>
      <w:rPr>
        <w:rFonts w:hint="default"/>
        <w:color w:val="auto"/>
      </w:rPr>
    </w:lvl>
    <w:lvl w:ilvl="8">
      <w:start w:val="1"/>
      <w:numFmt w:val="decimal"/>
      <w:lvlText w:val="%1.%2.%3.%4.%5.%6.%7.%8.%9."/>
      <w:lvlJc w:val="left"/>
      <w:pPr>
        <w:ind w:left="6720" w:hanging="1440"/>
      </w:pPr>
      <w:rPr>
        <w:rFonts w:hint="default"/>
        <w:color w:val="auto"/>
      </w:r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2FF3504"/>
    <w:multiLevelType w:val="multilevel"/>
    <w:tmpl w:val="FA342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hint="default"/>
        <w:sz w:val="21"/>
      </w:rPr>
    </w:lvl>
    <w:lvl w:ilvl="2">
      <w:start w:val="1"/>
      <w:numFmt w:val="decimal"/>
      <w:isLgl/>
      <w:lvlText w:val="%1.%2.%3."/>
      <w:lvlJc w:val="left"/>
      <w:pPr>
        <w:ind w:left="1080" w:hanging="720"/>
      </w:pPr>
      <w:rPr>
        <w:rFonts w:asciiTheme="minorHAnsi" w:hAnsiTheme="minorHAnsi" w:hint="default"/>
        <w:sz w:val="21"/>
      </w:rPr>
    </w:lvl>
    <w:lvl w:ilvl="3">
      <w:start w:val="1"/>
      <w:numFmt w:val="decimal"/>
      <w:isLgl/>
      <w:lvlText w:val="%1.%2.%3.%4."/>
      <w:lvlJc w:val="left"/>
      <w:pPr>
        <w:ind w:left="1080" w:hanging="720"/>
      </w:pPr>
      <w:rPr>
        <w:rFonts w:asciiTheme="minorHAnsi" w:hAnsiTheme="minorHAnsi" w:hint="default"/>
        <w:sz w:val="21"/>
      </w:rPr>
    </w:lvl>
    <w:lvl w:ilvl="4">
      <w:start w:val="1"/>
      <w:numFmt w:val="decimal"/>
      <w:isLgl/>
      <w:lvlText w:val="%1.%2.%3.%4.%5."/>
      <w:lvlJc w:val="left"/>
      <w:pPr>
        <w:ind w:left="1440" w:hanging="1080"/>
      </w:pPr>
      <w:rPr>
        <w:rFonts w:asciiTheme="minorHAnsi" w:hAnsiTheme="minorHAnsi" w:hint="default"/>
        <w:sz w:val="21"/>
      </w:rPr>
    </w:lvl>
    <w:lvl w:ilvl="5">
      <w:start w:val="1"/>
      <w:numFmt w:val="decimal"/>
      <w:isLgl/>
      <w:lvlText w:val="%1.%2.%3.%4.%5.%6."/>
      <w:lvlJc w:val="left"/>
      <w:pPr>
        <w:ind w:left="1440" w:hanging="1080"/>
      </w:pPr>
      <w:rPr>
        <w:rFonts w:asciiTheme="minorHAnsi" w:hAnsiTheme="minorHAnsi" w:hint="default"/>
        <w:sz w:val="21"/>
      </w:rPr>
    </w:lvl>
    <w:lvl w:ilvl="6">
      <w:start w:val="1"/>
      <w:numFmt w:val="decimal"/>
      <w:isLgl/>
      <w:lvlText w:val="%1.%2.%3.%4.%5.%6.%7."/>
      <w:lvlJc w:val="left"/>
      <w:pPr>
        <w:ind w:left="1440" w:hanging="1080"/>
      </w:pPr>
      <w:rPr>
        <w:rFonts w:asciiTheme="minorHAnsi" w:hAnsiTheme="minorHAnsi" w:hint="default"/>
        <w:sz w:val="21"/>
      </w:rPr>
    </w:lvl>
    <w:lvl w:ilvl="7">
      <w:start w:val="1"/>
      <w:numFmt w:val="decimal"/>
      <w:isLgl/>
      <w:lvlText w:val="%1.%2.%3.%4.%5.%6.%7.%8."/>
      <w:lvlJc w:val="left"/>
      <w:pPr>
        <w:ind w:left="1800" w:hanging="1440"/>
      </w:pPr>
      <w:rPr>
        <w:rFonts w:asciiTheme="minorHAnsi" w:hAnsiTheme="minorHAnsi" w:hint="default"/>
        <w:sz w:val="21"/>
      </w:rPr>
    </w:lvl>
    <w:lvl w:ilvl="8">
      <w:start w:val="1"/>
      <w:numFmt w:val="decimal"/>
      <w:isLgl/>
      <w:lvlText w:val="%1.%2.%3.%4.%5.%6.%7.%8.%9."/>
      <w:lvlJc w:val="left"/>
      <w:pPr>
        <w:ind w:left="1800" w:hanging="1440"/>
      </w:pPr>
      <w:rPr>
        <w:rFonts w:asciiTheme="minorHAnsi" w:hAnsiTheme="minorHAnsi" w:hint="default"/>
        <w:sz w:val="21"/>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72F3062"/>
    <w:multiLevelType w:val="multilevel"/>
    <w:tmpl w:val="9B1C0BAE"/>
    <w:lvl w:ilvl="0">
      <w:start w:val="17"/>
      <w:numFmt w:val="decimal"/>
      <w:lvlText w:val="%1."/>
      <w:lvlJc w:val="left"/>
      <w:pPr>
        <w:ind w:left="5746" w:hanging="360"/>
      </w:pPr>
      <w:rPr>
        <w:rFonts w:hint="default"/>
        <w:b w:val="0"/>
        <w:i w:val="0"/>
        <w:strike w:val="0"/>
        <w:color w:val="auto"/>
      </w:rPr>
    </w:lvl>
    <w:lvl w:ilvl="1">
      <w:start w:val="1"/>
      <w:numFmt w:val="decimal"/>
      <w:lvlText w:val="%1.%2."/>
      <w:lvlJc w:val="left"/>
      <w:pPr>
        <w:ind w:left="1566"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7" w15:restartNumberingAfterBreak="0">
    <w:nsid w:val="716B5421"/>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8"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9" w15:restartNumberingAfterBreak="0">
    <w:nsid w:val="747A38CE"/>
    <w:multiLevelType w:val="multilevel"/>
    <w:tmpl w:val="9C10C2D6"/>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99C1F75"/>
    <w:multiLevelType w:val="hybridMultilevel"/>
    <w:tmpl w:val="E8C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E50F82"/>
    <w:multiLevelType w:val="hybridMultilevel"/>
    <w:tmpl w:val="7FF8F2D0"/>
    <w:lvl w:ilvl="0" w:tplc="BF40A0EE">
      <w:start w:val="1"/>
      <w:numFmt w:val="decimal"/>
      <w:lvlText w:val="%1)"/>
      <w:lvlJc w:val="left"/>
      <w:pPr>
        <w:ind w:left="720" w:hanging="360"/>
      </w:pPr>
      <w:rPr>
        <w:rFonts w:ascii="Times New Roman" w:eastAsiaTheme="minorHAnsi" w:hAnsi="Times New Roman" w:cs="Times New Roman" w:hint="default"/>
        <w:i w:val="0"/>
        <w:iCs w:val="0"/>
        <w:color w:val="auto"/>
        <w:sz w:val="21"/>
        <w:szCs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1"/>
  </w:num>
  <w:num w:numId="2" w16cid:durableId="207184103">
    <w:abstractNumId w:val="3"/>
  </w:num>
  <w:num w:numId="3" w16cid:durableId="1865055254">
    <w:abstractNumId w:val="34"/>
  </w:num>
  <w:num w:numId="4" w16cid:durableId="1484615006">
    <w:abstractNumId w:val="31"/>
  </w:num>
  <w:num w:numId="5" w16cid:durableId="607934237">
    <w:abstractNumId w:val="23"/>
  </w:num>
  <w:num w:numId="6" w16cid:durableId="749809940">
    <w:abstractNumId w:val="1"/>
  </w:num>
  <w:num w:numId="7" w16cid:durableId="412043720">
    <w:abstractNumId w:val="39"/>
  </w:num>
  <w:num w:numId="8" w16cid:durableId="1482305889">
    <w:abstractNumId w:val="30"/>
  </w:num>
  <w:num w:numId="9" w16cid:durableId="1864435576">
    <w:abstractNumId w:val="33"/>
  </w:num>
  <w:num w:numId="10" w16cid:durableId="1725829505">
    <w:abstractNumId w:val="24"/>
  </w:num>
  <w:num w:numId="11" w16cid:durableId="1081104024">
    <w:abstractNumId w:val="28"/>
  </w:num>
  <w:num w:numId="12" w16cid:durableId="1321890191">
    <w:abstractNumId w:val="13"/>
  </w:num>
  <w:num w:numId="13" w16cid:durableId="1036194423">
    <w:abstractNumId w:val="9"/>
  </w:num>
  <w:num w:numId="14" w16cid:durableId="494614562">
    <w:abstractNumId w:val="27"/>
  </w:num>
  <w:num w:numId="15" w16cid:durableId="1473055655">
    <w:abstractNumId w:val="32"/>
  </w:num>
  <w:num w:numId="16" w16cid:durableId="510532351">
    <w:abstractNumId w:val="0"/>
  </w:num>
  <w:num w:numId="17" w16cid:durableId="1108769558">
    <w:abstractNumId w:val="22"/>
  </w:num>
  <w:num w:numId="18" w16cid:durableId="2101489878">
    <w:abstractNumId w:val="20"/>
  </w:num>
  <w:num w:numId="19" w16cid:durableId="1827629470">
    <w:abstractNumId w:val="7"/>
  </w:num>
  <w:num w:numId="20" w16cid:durableId="2120876243">
    <w:abstractNumId w:val="2"/>
  </w:num>
  <w:num w:numId="21" w16cid:durableId="182793598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4630571">
    <w:abstractNumId w:val="19"/>
  </w:num>
  <w:num w:numId="23" w16cid:durableId="6216899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1903456">
    <w:abstractNumId w:val="12"/>
  </w:num>
  <w:num w:numId="25" w16cid:durableId="745539985">
    <w:abstractNumId w:val="10"/>
  </w:num>
  <w:num w:numId="26" w16cid:durableId="788158446">
    <w:abstractNumId w:val="6"/>
  </w:num>
  <w:num w:numId="27" w16cid:durableId="2143619822">
    <w:abstractNumId w:val="15"/>
  </w:num>
  <w:num w:numId="28" w16cid:durableId="1318921492">
    <w:abstractNumId w:val="21"/>
  </w:num>
  <w:num w:numId="29" w16cid:durableId="697312063">
    <w:abstractNumId w:val="29"/>
  </w:num>
  <w:num w:numId="30" w16cid:durableId="81415431">
    <w:abstractNumId w:val="14"/>
  </w:num>
  <w:num w:numId="31" w16cid:durableId="345405414">
    <w:abstractNumId w:val="40"/>
  </w:num>
  <w:num w:numId="32" w16cid:durableId="1482892369">
    <w:abstractNumId w:val="26"/>
  </w:num>
  <w:num w:numId="33" w16cid:durableId="1476410157">
    <w:abstractNumId w:val="38"/>
  </w:num>
  <w:num w:numId="34" w16cid:durableId="1078482090">
    <w:abstractNumId w:val="4"/>
  </w:num>
  <w:num w:numId="35" w16cid:durableId="1021008230">
    <w:abstractNumId w:val="5"/>
  </w:num>
  <w:num w:numId="36" w16cid:durableId="609748389">
    <w:abstractNumId w:val="41"/>
  </w:num>
  <w:num w:numId="37" w16cid:durableId="1184637982">
    <w:abstractNumId w:val="17"/>
  </w:num>
  <w:num w:numId="38" w16cid:durableId="980188954">
    <w:abstractNumId w:val="36"/>
  </w:num>
  <w:num w:numId="39" w16cid:durableId="646473497">
    <w:abstractNumId w:val="18"/>
  </w:num>
  <w:num w:numId="40" w16cid:durableId="394009976">
    <w:abstractNumId w:val="16"/>
  </w:num>
  <w:num w:numId="41" w16cid:durableId="896015796">
    <w:abstractNumId w:val="37"/>
  </w:num>
  <w:num w:numId="42" w16cid:durableId="1996449446">
    <w:abstractNumId w:val="35"/>
  </w:num>
  <w:num w:numId="43" w16cid:durableId="1215849836">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AFC"/>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C8D"/>
    <w:rsid w:val="00005F36"/>
    <w:rsid w:val="000060AC"/>
    <w:rsid w:val="00006991"/>
    <w:rsid w:val="000074A0"/>
    <w:rsid w:val="00007D23"/>
    <w:rsid w:val="00007EC9"/>
    <w:rsid w:val="00007F36"/>
    <w:rsid w:val="0001010A"/>
    <w:rsid w:val="0001089B"/>
    <w:rsid w:val="00010B64"/>
    <w:rsid w:val="00010EAD"/>
    <w:rsid w:val="00010FA6"/>
    <w:rsid w:val="00011887"/>
    <w:rsid w:val="00011A8D"/>
    <w:rsid w:val="00011B40"/>
    <w:rsid w:val="00012060"/>
    <w:rsid w:val="00012892"/>
    <w:rsid w:val="00012BE7"/>
    <w:rsid w:val="000130BE"/>
    <w:rsid w:val="000133D6"/>
    <w:rsid w:val="00013DF0"/>
    <w:rsid w:val="00013EF1"/>
    <w:rsid w:val="00013FF6"/>
    <w:rsid w:val="00014A61"/>
    <w:rsid w:val="000159BF"/>
    <w:rsid w:val="00015C75"/>
    <w:rsid w:val="00015FC9"/>
    <w:rsid w:val="0001618D"/>
    <w:rsid w:val="0001658B"/>
    <w:rsid w:val="0001670E"/>
    <w:rsid w:val="00016FDD"/>
    <w:rsid w:val="00017009"/>
    <w:rsid w:val="000206C9"/>
    <w:rsid w:val="00020FD4"/>
    <w:rsid w:val="0002133E"/>
    <w:rsid w:val="00021574"/>
    <w:rsid w:val="00021ECC"/>
    <w:rsid w:val="00021EFA"/>
    <w:rsid w:val="000221F4"/>
    <w:rsid w:val="00022DEB"/>
    <w:rsid w:val="00022DF4"/>
    <w:rsid w:val="00022E0C"/>
    <w:rsid w:val="00023641"/>
    <w:rsid w:val="00023F19"/>
    <w:rsid w:val="00023FA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0FD4"/>
    <w:rsid w:val="00042720"/>
    <w:rsid w:val="00042937"/>
    <w:rsid w:val="00042D50"/>
    <w:rsid w:val="000431AC"/>
    <w:rsid w:val="00043C51"/>
    <w:rsid w:val="00043D65"/>
    <w:rsid w:val="0004410F"/>
    <w:rsid w:val="000442FE"/>
    <w:rsid w:val="00044728"/>
    <w:rsid w:val="00044B63"/>
    <w:rsid w:val="00044D8E"/>
    <w:rsid w:val="00044F08"/>
    <w:rsid w:val="000455B9"/>
    <w:rsid w:val="00045788"/>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E9D"/>
    <w:rsid w:val="00051F2D"/>
    <w:rsid w:val="000521F2"/>
    <w:rsid w:val="00052365"/>
    <w:rsid w:val="000525CA"/>
    <w:rsid w:val="0005295E"/>
    <w:rsid w:val="00053139"/>
    <w:rsid w:val="00053366"/>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9A9"/>
    <w:rsid w:val="00071C15"/>
    <w:rsid w:val="00072F31"/>
    <w:rsid w:val="00072FE6"/>
    <w:rsid w:val="000738C7"/>
    <w:rsid w:val="000749D7"/>
    <w:rsid w:val="00074A01"/>
    <w:rsid w:val="00074DEB"/>
    <w:rsid w:val="00074E9E"/>
    <w:rsid w:val="0007511C"/>
    <w:rsid w:val="00075511"/>
    <w:rsid w:val="00075D0F"/>
    <w:rsid w:val="00075D27"/>
    <w:rsid w:val="000766D7"/>
    <w:rsid w:val="00076FB7"/>
    <w:rsid w:val="00077583"/>
    <w:rsid w:val="000775B4"/>
    <w:rsid w:val="000776B3"/>
    <w:rsid w:val="00080396"/>
    <w:rsid w:val="00080EE8"/>
    <w:rsid w:val="00080F53"/>
    <w:rsid w:val="0008241E"/>
    <w:rsid w:val="00082F6A"/>
    <w:rsid w:val="000835C2"/>
    <w:rsid w:val="0008369A"/>
    <w:rsid w:val="0008436A"/>
    <w:rsid w:val="00084CFF"/>
    <w:rsid w:val="000850AD"/>
    <w:rsid w:val="000851E4"/>
    <w:rsid w:val="00085478"/>
    <w:rsid w:val="00085609"/>
    <w:rsid w:val="000859C8"/>
    <w:rsid w:val="00086C16"/>
    <w:rsid w:val="00086CE3"/>
    <w:rsid w:val="00086D57"/>
    <w:rsid w:val="00086DDB"/>
    <w:rsid w:val="00087211"/>
    <w:rsid w:val="000873A9"/>
    <w:rsid w:val="000876C6"/>
    <w:rsid w:val="00087EFE"/>
    <w:rsid w:val="00090235"/>
    <w:rsid w:val="000903D5"/>
    <w:rsid w:val="000904B3"/>
    <w:rsid w:val="00090916"/>
    <w:rsid w:val="00090E2B"/>
    <w:rsid w:val="00090F9B"/>
    <w:rsid w:val="00091346"/>
    <w:rsid w:val="000917F2"/>
    <w:rsid w:val="00091C9D"/>
    <w:rsid w:val="000932F3"/>
    <w:rsid w:val="00093665"/>
    <w:rsid w:val="00094107"/>
    <w:rsid w:val="00094604"/>
    <w:rsid w:val="00094DDE"/>
    <w:rsid w:val="000953E1"/>
    <w:rsid w:val="00095834"/>
    <w:rsid w:val="00095A99"/>
    <w:rsid w:val="0009724E"/>
    <w:rsid w:val="00097B80"/>
    <w:rsid w:val="000A05FB"/>
    <w:rsid w:val="000A09BB"/>
    <w:rsid w:val="000A0DFE"/>
    <w:rsid w:val="000A0F5D"/>
    <w:rsid w:val="000A12BB"/>
    <w:rsid w:val="000A1E34"/>
    <w:rsid w:val="000A202B"/>
    <w:rsid w:val="000A2C91"/>
    <w:rsid w:val="000A2CBA"/>
    <w:rsid w:val="000A2D88"/>
    <w:rsid w:val="000A39F2"/>
    <w:rsid w:val="000A5738"/>
    <w:rsid w:val="000A5FB1"/>
    <w:rsid w:val="000A6BBE"/>
    <w:rsid w:val="000A76C1"/>
    <w:rsid w:val="000A7BF8"/>
    <w:rsid w:val="000A7E99"/>
    <w:rsid w:val="000B049C"/>
    <w:rsid w:val="000B06B9"/>
    <w:rsid w:val="000B0C0A"/>
    <w:rsid w:val="000B0CED"/>
    <w:rsid w:val="000B0DAB"/>
    <w:rsid w:val="000B14AB"/>
    <w:rsid w:val="000B2E23"/>
    <w:rsid w:val="000B36CB"/>
    <w:rsid w:val="000B4E01"/>
    <w:rsid w:val="000B4E6D"/>
    <w:rsid w:val="000B4E90"/>
    <w:rsid w:val="000B51DF"/>
    <w:rsid w:val="000B5255"/>
    <w:rsid w:val="000B685D"/>
    <w:rsid w:val="000B7223"/>
    <w:rsid w:val="000C006A"/>
    <w:rsid w:val="000C02F3"/>
    <w:rsid w:val="000C1AE5"/>
    <w:rsid w:val="000C1F59"/>
    <w:rsid w:val="000C2035"/>
    <w:rsid w:val="000C211C"/>
    <w:rsid w:val="000C2217"/>
    <w:rsid w:val="000C238A"/>
    <w:rsid w:val="000C2C07"/>
    <w:rsid w:val="000C34A7"/>
    <w:rsid w:val="000C3D2E"/>
    <w:rsid w:val="000C3F71"/>
    <w:rsid w:val="000C4D87"/>
    <w:rsid w:val="000C4DF9"/>
    <w:rsid w:val="000C55D6"/>
    <w:rsid w:val="000C59B8"/>
    <w:rsid w:val="000C6068"/>
    <w:rsid w:val="000C6ADD"/>
    <w:rsid w:val="000C7160"/>
    <w:rsid w:val="000D0F58"/>
    <w:rsid w:val="000D13D6"/>
    <w:rsid w:val="000D18E9"/>
    <w:rsid w:val="000D2618"/>
    <w:rsid w:val="000D26D8"/>
    <w:rsid w:val="000D412D"/>
    <w:rsid w:val="000D4406"/>
    <w:rsid w:val="000D4B9C"/>
    <w:rsid w:val="000D4E2B"/>
    <w:rsid w:val="000D5C58"/>
    <w:rsid w:val="000D638A"/>
    <w:rsid w:val="000D6921"/>
    <w:rsid w:val="000D71C2"/>
    <w:rsid w:val="000D7494"/>
    <w:rsid w:val="000D7AD2"/>
    <w:rsid w:val="000E083B"/>
    <w:rsid w:val="000E0EAE"/>
    <w:rsid w:val="000E10BD"/>
    <w:rsid w:val="000E149B"/>
    <w:rsid w:val="000E1743"/>
    <w:rsid w:val="000E2119"/>
    <w:rsid w:val="000E266E"/>
    <w:rsid w:val="000E2FD9"/>
    <w:rsid w:val="000E31D4"/>
    <w:rsid w:val="000E3448"/>
    <w:rsid w:val="000E3542"/>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479"/>
    <w:rsid w:val="000F1B57"/>
    <w:rsid w:val="000F2282"/>
    <w:rsid w:val="000F2369"/>
    <w:rsid w:val="000F2FF1"/>
    <w:rsid w:val="000F32FF"/>
    <w:rsid w:val="000F403D"/>
    <w:rsid w:val="000F4AA3"/>
    <w:rsid w:val="000F4B8F"/>
    <w:rsid w:val="000F513D"/>
    <w:rsid w:val="000F5948"/>
    <w:rsid w:val="000F7102"/>
    <w:rsid w:val="000F7F5D"/>
    <w:rsid w:val="00100B38"/>
    <w:rsid w:val="00100E5F"/>
    <w:rsid w:val="001010F7"/>
    <w:rsid w:val="00101313"/>
    <w:rsid w:val="00101C48"/>
    <w:rsid w:val="00101DB0"/>
    <w:rsid w:val="00102681"/>
    <w:rsid w:val="0010270D"/>
    <w:rsid w:val="00102D1D"/>
    <w:rsid w:val="00102FF6"/>
    <w:rsid w:val="00103779"/>
    <w:rsid w:val="001045A6"/>
    <w:rsid w:val="00104BDB"/>
    <w:rsid w:val="0010505E"/>
    <w:rsid w:val="001059F7"/>
    <w:rsid w:val="00105FA3"/>
    <w:rsid w:val="00105FF1"/>
    <w:rsid w:val="001072BE"/>
    <w:rsid w:val="0010779C"/>
    <w:rsid w:val="0010781F"/>
    <w:rsid w:val="00107A04"/>
    <w:rsid w:val="00110481"/>
    <w:rsid w:val="00111429"/>
    <w:rsid w:val="00111943"/>
    <w:rsid w:val="0011199A"/>
    <w:rsid w:val="001123B4"/>
    <w:rsid w:val="001126FB"/>
    <w:rsid w:val="00112EE8"/>
    <w:rsid w:val="0011320C"/>
    <w:rsid w:val="0011332D"/>
    <w:rsid w:val="0011344C"/>
    <w:rsid w:val="00113B07"/>
    <w:rsid w:val="00113C79"/>
    <w:rsid w:val="00113EAE"/>
    <w:rsid w:val="00113FD3"/>
    <w:rsid w:val="00115438"/>
    <w:rsid w:val="001163FA"/>
    <w:rsid w:val="00116A84"/>
    <w:rsid w:val="001175F6"/>
    <w:rsid w:val="0011798C"/>
    <w:rsid w:val="00117DD0"/>
    <w:rsid w:val="00120F58"/>
    <w:rsid w:val="0012172D"/>
    <w:rsid w:val="00121867"/>
    <w:rsid w:val="00121982"/>
    <w:rsid w:val="0012267C"/>
    <w:rsid w:val="001229FD"/>
    <w:rsid w:val="00122BCF"/>
    <w:rsid w:val="0012338F"/>
    <w:rsid w:val="001234B5"/>
    <w:rsid w:val="00124338"/>
    <w:rsid w:val="00124345"/>
    <w:rsid w:val="00124FB1"/>
    <w:rsid w:val="00125082"/>
    <w:rsid w:val="001255BA"/>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20"/>
    <w:rsid w:val="00142759"/>
    <w:rsid w:val="0014277F"/>
    <w:rsid w:val="001427AB"/>
    <w:rsid w:val="00142926"/>
    <w:rsid w:val="001429E3"/>
    <w:rsid w:val="00142AB7"/>
    <w:rsid w:val="00142ADA"/>
    <w:rsid w:val="00143338"/>
    <w:rsid w:val="00143940"/>
    <w:rsid w:val="00143B8F"/>
    <w:rsid w:val="0014414A"/>
    <w:rsid w:val="001455B2"/>
    <w:rsid w:val="0014578C"/>
    <w:rsid w:val="00145B8E"/>
    <w:rsid w:val="001468C7"/>
    <w:rsid w:val="00146BC9"/>
    <w:rsid w:val="00147552"/>
    <w:rsid w:val="00147A63"/>
    <w:rsid w:val="00147A8C"/>
    <w:rsid w:val="0015079A"/>
    <w:rsid w:val="00150D95"/>
    <w:rsid w:val="00150E77"/>
    <w:rsid w:val="001530A9"/>
    <w:rsid w:val="0015376E"/>
    <w:rsid w:val="001538C5"/>
    <w:rsid w:val="00153D1C"/>
    <w:rsid w:val="00154058"/>
    <w:rsid w:val="00154487"/>
    <w:rsid w:val="0015529C"/>
    <w:rsid w:val="00155354"/>
    <w:rsid w:val="00156148"/>
    <w:rsid w:val="00156AC9"/>
    <w:rsid w:val="00156C49"/>
    <w:rsid w:val="00156D28"/>
    <w:rsid w:val="001578F5"/>
    <w:rsid w:val="0016054A"/>
    <w:rsid w:val="001607EC"/>
    <w:rsid w:val="001609D9"/>
    <w:rsid w:val="00160A4A"/>
    <w:rsid w:val="00161AE0"/>
    <w:rsid w:val="001640AF"/>
    <w:rsid w:val="00164443"/>
    <w:rsid w:val="001647BD"/>
    <w:rsid w:val="00164DA9"/>
    <w:rsid w:val="00166073"/>
    <w:rsid w:val="0016665C"/>
    <w:rsid w:val="00166EB7"/>
    <w:rsid w:val="00167192"/>
    <w:rsid w:val="00167555"/>
    <w:rsid w:val="00167E09"/>
    <w:rsid w:val="00170676"/>
    <w:rsid w:val="0017154D"/>
    <w:rsid w:val="00171C73"/>
    <w:rsid w:val="00171FE7"/>
    <w:rsid w:val="0017277D"/>
    <w:rsid w:val="00172D53"/>
    <w:rsid w:val="00172FC6"/>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73F"/>
    <w:rsid w:val="00182729"/>
    <w:rsid w:val="00182CBF"/>
    <w:rsid w:val="00182E25"/>
    <w:rsid w:val="0018349F"/>
    <w:rsid w:val="00183AD9"/>
    <w:rsid w:val="00183BC8"/>
    <w:rsid w:val="00183BF1"/>
    <w:rsid w:val="001849BD"/>
    <w:rsid w:val="001853B6"/>
    <w:rsid w:val="00185454"/>
    <w:rsid w:val="00185997"/>
    <w:rsid w:val="00185BC4"/>
    <w:rsid w:val="001865A6"/>
    <w:rsid w:val="00187CC8"/>
    <w:rsid w:val="0019130D"/>
    <w:rsid w:val="00191CEF"/>
    <w:rsid w:val="0019254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70"/>
    <w:rsid w:val="001A18C1"/>
    <w:rsid w:val="001A1DD2"/>
    <w:rsid w:val="001A2163"/>
    <w:rsid w:val="001A225E"/>
    <w:rsid w:val="001A25FD"/>
    <w:rsid w:val="001A2693"/>
    <w:rsid w:val="001A2E70"/>
    <w:rsid w:val="001A39B5"/>
    <w:rsid w:val="001A4954"/>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EFB"/>
    <w:rsid w:val="001B3F4C"/>
    <w:rsid w:val="001B4266"/>
    <w:rsid w:val="001B50F3"/>
    <w:rsid w:val="001B53D6"/>
    <w:rsid w:val="001B59DE"/>
    <w:rsid w:val="001B77FA"/>
    <w:rsid w:val="001B7F18"/>
    <w:rsid w:val="001C1AD0"/>
    <w:rsid w:val="001C1CC5"/>
    <w:rsid w:val="001C21F8"/>
    <w:rsid w:val="001C24BC"/>
    <w:rsid w:val="001C305A"/>
    <w:rsid w:val="001C37BD"/>
    <w:rsid w:val="001C45C1"/>
    <w:rsid w:val="001C468D"/>
    <w:rsid w:val="001C4F12"/>
    <w:rsid w:val="001C51C0"/>
    <w:rsid w:val="001C545C"/>
    <w:rsid w:val="001C5A48"/>
    <w:rsid w:val="001C635E"/>
    <w:rsid w:val="001C6757"/>
    <w:rsid w:val="001C6A8E"/>
    <w:rsid w:val="001C762B"/>
    <w:rsid w:val="001C7F48"/>
    <w:rsid w:val="001D08E6"/>
    <w:rsid w:val="001D0A50"/>
    <w:rsid w:val="001D1685"/>
    <w:rsid w:val="001D2257"/>
    <w:rsid w:val="001D2623"/>
    <w:rsid w:val="001D2CB6"/>
    <w:rsid w:val="001D37D8"/>
    <w:rsid w:val="001D414C"/>
    <w:rsid w:val="001D41F4"/>
    <w:rsid w:val="001D5752"/>
    <w:rsid w:val="001D5C2D"/>
    <w:rsid w:val="001D612E"/>
    <w:rsid w:val="001D62AF"/>
    <w:rsid w:val="001D65F8"/>
    <w:rsid w:val="001D7492"/>
    <w:rsid w:val="001D7890"/>
    <w:rsid w:val="001E0107"/>
    <w:rsid w:val="001E22C9"/>
    <w:rsid w:val="001E250F"/>
    <w:rsid w:val="001E2BC5"/>
    <w:rsid w:val="001E3801"/>
    <w:rsid w:val="001E3D5A"/>
    <w:rsid w:val="001E4891"/>
    <w:rsid w:val="001E4C29"/>
    <w:rsid w:val="001E4DB2"/>
    <w:rsid w:val="001E53A7"/>
    <w:rsid w:val="001E5701"/>
    <w:rsid w:val="001E5AE5"/>
    <w:rsid w:val="001E61DF"/>
    <w:rsid w:val="001E677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B2"/>
    <w:rsid w:val="00202323"/>
    <w:rsid w:val="0020254E"/>
    <w:rsid w:val="00202A46"/>
    <w:rsid w:val="00202B69"/>
    <w:rsid w:val="00202DC9"/>
    <w:rsid w:val="00203725"/>
    <w:rsid w:val="002037C0"/>
    <w:rsid w:val="00203D02"/>
    <w:rsid w:val="0020417D"/>
    <w:rsid w:val="002054CF"/>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870"/>
    <w:rsid w:val="0021154C"/>
    <w:rsid w:val="00212C25"/>
    <w:rsid w:val="00212F68"/>
    <w:rsid w:val="002135C6"/>
    <w:rsid w:val="002140C5"/>
    <w:rsid w:val="00214365"/>
    <w:rsid w:val="00214B9D"/>
    <w:rsid w:val="00214D4B"/>
    <w:rsid w:val="0021538E"/>
    <w:rsid w:val="00215B09"/>
    <w:rsid w:val="00215FB5"/>
    <w:rsid w:val="002163DC"/>
    <w:rsid w:val="00216766"/>
    <w:rsid w:val="00216820"/>
    <w:rsid w:val="00217893"/>
    <w:rsid w:val="0022024C"/>
    <w:rsid w:val="00220588"/>
    <w:rsid w:val="00220B88"/>
    <w:rsid w:val="002211A8"/>
    <w:rsid w:val="00221235"/>
    <w:rsid w:val="00221CC0"/>
    <w:rsid w:val="0022234B"/>
    <w:rsid w:val="002228FA"/>
    <w:rsid w:val="00223614"/>
    <w:rsid w:val="00223D79"/>
    <w:rsid w:val="00224F0F"/>
    <w:rsid w:val="002256CF"/>
    <w:rsid w:val="002257D8"/>
    <w:rsid w:val="00225BEF"/>
    <w:rsid w:val="00225D5E"/>
    <w:rsid w:val="002267DE"/>
    <w:rsid w:val="00226A08"/>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31DA"/>
    <w:rsid w:val="00244688"/>
    <w:rsid w:val="00245655"/>
    <w:rsid w:val="00245DD5"/>
    <w:rsid w:val="00245E8F"/>
    <w:rsid w:val="0024735B"/>
    <w:rsid w:val="002476D5"/>
    <w:rsid w:val="002510C4"/>
    <w:rsid w:val="0025176F"/>
    <w:rsid w:val="00251D4A"/>
    <w:rsid w:val="00252A35"/>
    <w:rsid w:val="00253090"/>
    <w:rsid w:val="002530B3"/>
    <w:rsid w:val="002539CF"/>
    <w:rsid w:val="00253C3C"/>
    <w:rsid w:val="00254895"/>
    <w:rsid w:val="00254B13"/>
    <w:rsid w:val="0025509B"/>
    <w:rsid w:val="00255225"/>
    <w:rsid w:val="002556E2"/>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22B"/>
    <w:rsid w:val="0027399D"/>
    <w:rsid w:val="00273F59"/>
    <w:rsid w:val="00274C8A"/>
    <w:rsid w:val="00274E50"/>
    <w:rsid w:val="0027575B"/>
    <w:rsid w:val="00275B72"/>
    <w:rsid w:val="00275BCC"/>
    <w:rsid w:val="00277447"/>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3E11"/>
    <w:rsid w:val="0028407B"/>
    <w:rsid w:val="00284221"/>
    <w:rsid w:val="002844A1"/>
    <w:rsid w:val="002847F1"/>
    <w:rsid w:val="00285B02"/>
    <w:rsid w:val="00285E5E"/>
    <w:rsid w:val="002904AB"/>
    <w:rsid w:val="002907D9"/>
    <w:rsid w:val="00290850"/>
    <w:rsid w:val="00290E7C"/>
    <w:rsid w:val="00290F12"/>
    <w:rsid w:val="00291DCB"/>
    <w:rsid w:val="0029216D"/>
    <w:rsid w:val="002926A1"/>
    <w:rsid w:val="002945DE"/>
    <w:rsid w:val="00294B97"/>
    <w:rsid w:val="00294BE3"/>
    <w:rsid w:val="002955C5"/>
    <w:rsid w:val="002960E2"/>
    <w:rsid w:val="002970CF"/>
    <w:rsid w:val="00297490"/>
    <w:rsid w:val="002974D4"/>
    <w:rsid w:val="002A00F8"/>
    <w:rsid w:val="002A1EB6"/>
    <w:rsid w:val="002A24D4"/>
    <w:rsid w:val="002A25D9"/>
    <w:rsid w:val="002A3B3E"/>
    <w:rsid w:val="002A3C89"/>
    <w:rsid w:val="002A43AA"/>
    <w:rsid w:val="002A4AC9"/>
    <w:rsid w:val="002A4B69"/>
    <w:rsid w:val="002A4C44"/>
    <w:rsid w:val="002A5143"/>
    <w:rsid w:val="002A62B6"/>
    <w:rsid w:val="002A637A"/>
    <w:rsid w:val="002A6658"/>
    <w:rsid w:val="002A70E6"/>
    <w:rsid w:val="002A71C8"/>
    <w:rsid w:val="002A7A35"/>
    <w:rsid w:val="002B0002"/>
    <w:rsid w:val="002B05B9"/>
    <w:rsid w:val="002B062F"/>
    <w:rsid w:val="002B12BE"/>
    <w:rsid w:val="002B144C"/>
    <w:rsid w:val="002B165D"/>
    <w:rsid w:val="002B189A"/>
    <w:rsid w:val="002B19CD"/>
    <w:rsid w:val="002B1AD3"/>
    <w:rsid w:val="002B2FCD"/>
    <w:rsid w:val="002B32CA"/>
    <w:rsid w:val="002B354C"/>
    <w:rsid w:val="002B3F04"/>
    <w:rsid w:val="002B42DA"/>
    <w:rsid w:val="002B49CA"/>
    <w:rsid w:val="002B4DFD"/>
    <w:rsid w:val="002B5CB1"/>
    <w:rsid w:val="002B6251"/>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42B3"/>
    <w:rsid w:val="002C4AE8"/>
    <w:rsid w:val="002C4C77"/>
    <w:rsid w:val="002C5249"/>
    <w:rsid w:val="002C52C2"/>
    <w:rsid w:val="002C53E8"/>
    <w:rsid w:val="002C5826"/>
    <w:rsid w:val="002C590C"/>
    <w:rsid w:val="002C5FF7"/>
    <w:rsid w:val="002C65B9"/>
    <w:rsid w:val="002C7383"/>
    <w:rsid w:val="002D1083"/>
    <w:rsid w:val="002D10EF"/>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4B9"/>
    <w:rsid w:val="002E1796"/>
    <w:rsid w:val="002E259F"/>
    <w:rsid w:val="002E2B93"/>
    <w:rsid w:val="002E2CD8"/>
    <w:rsid w:val="002E348F"/>
    <w:rsid w:val="002E3C32"/>
    <w:rsid w:val="002E4A46"/>
    <w:rsid w:val="002E4A5A"/>
    <w:rsid w:val="002E4EA1"/>
    <w:rsid w:val="002E5C9B"/>
    <w:rsid w:val="002E5EA9"/>
    <w:rsid w:val="002E6BB6"/>
    <w:rsid w:val="002F05C1"/>
    <w:rsid w:val="002F0663"/>
    <w:rsid w:val="002F0FBA"/>
    <w:rsid w:val="002F12E7"/>
    <w:rsid w:val="002F148F"/>
    <w:rsid w:val="002F1998"/>
    <w:rsid w:val="002F1B6E"/>
    <w:rsid w:val="002F1CD9"/>
    <w:rsid w:val="002F1D5C"/>
    <w:rsid w:val="002F396F"/>
    <w:rsid w:val="002F44C0"/>
    <w:rsid w:val="002F4778"/>
    <w:rsid w:val="002F5291"/>
    <w:rsid w:val="002F536E"/>
    <w:rsid w:val="002F5A85"/>
    <w:rsid w:val="002F5EE2"/>
    <w:rsid w:val="002F5F47"/>
    <w:rsid w:val="002F5F8E"/>
    <w:rsid w:val="002F67FD"/>
    <w:rsid w:val="002F6EDD"/>
    <w:rsid w:val="002F7A04"/>
    <w:rsid w:val="002F7B28"/>
    <w:rsid w:val="002F7D23"/>
    <w:rsid w:val="00300FEF"/>
    <w:rsid w:val="00301185"/>
    <w:rsid w:val="00301474"/>
    <w:rsid w:val="00301B49"/>
    <w:rsid w:val="0030230E"/>
    <w:rsid w:val="0030313E"/>
    <w:rsid w:val="00303C2A"/>
    <w:rsid w:val="00303D02"/>
    <w:rsid w:val="003049FC"/>
    <w:rsid w:val="00304CF0"/>
    <w:rsid w:val="00304E45"/>
    <w:rsid w:val="00306737"/>
    <w:rsid w:val="00306D9F"/>
    <w:rsid w:val="00306F87"/>
    <w:rsid w:val="003074D1"/>
    <w:rsid w:val="00307836"/>
    <w:rsid w:val="003101E1"/>
    <w:rsid w:val="00310753"/>
    <w:rsid w:val="0031109D"/>
    <w:rsid w:val="00311111"/>
    <w:rsid w:val="003120B7"/>
    <w:rsid w:val="003127FC"/>
    <w:rsid w:val="0031284C"/>
    <w:rsid w:val="00312965"/>
    <w:rsid w:val="00312FEE"/>
    <w:rsid w:val="003137A2"/>
    <w:rsid w:val="00313947"/>
    <w:rsid w:val="00313A09"/>
    <w:rsid w:val="00313AC3"/>
    <w:rsid w:val="00313C2B"/>
    <w:rsid w:val="00313FAB"/>
    <w:rsid w:val="0031420A"/>
    <w:rsid w:val="00314293"/>
    <w:rsid w:val="00314972"/>
    <w:rsid w:val="00314A80"/>
    <w:rsid w:val="00314BA3"/>
    <w:rsid w:val="003155D3"/>
    <w:rsid w:val="003178E2"/>
    <w:rsid w:val="00317AC3"/>
    <w:rsid w:val="00320115"/>
    <w:rsid w:val="0032174D"/>
    <w:rsid w:val="00321802"/>
    <w:rsid w:val="00321A79"/>
    <w:rsid w:val="00321B1F"/>
    <w:rsid w:val="0032266C"/>
    <w:rsid w:val="003232C3"/>
    <w:rsid w:val="00324073"/>
    <w:rsid w:val="003241B0"/>
    <w:rsid w:val="003241B4"/>
    <w:rsid w:val="0032494C"/>
    <w:rsid w:val="00325243"/>
    <w:rsid w:val="00325455"/>
    <w:rsid w:val="00325A84"/>
    <w:rsid w:val="00325BB7"/>
    <w:rsid w:val="00325D58"/>
    <w:rsid w:val="00325F1F"/>
    <w:rsid w:val="00326357"/>
    <w:rsid w:val="00326CB7"/>
    <w:rsid w:val="00326F19"/>
    <w:rsid w:val="00326F9E"/>
    <w:rsid w:val="00330050"/>
    <w:rsid w:val="003300F2"/>
    <w:rsid w:val="003303D6"/>
    <w:rsid w:val="00331673"/>
    <w:rsid w:val="00331AF0"/>
    <w:rsid w:val="00331ED1"/>
    <w:rsid w:val="003328D9"/>
    <w:rsid w:val="00333BFA"/>
    <w:rsid w:val="00334682"/>
    <w:rsid w:val="00334D33"/>
    <w:rsid w:val="00334EB8"/>
    <w:rsid w:val="00335A01"/>
    <w:rsid w:val="00335DA5"/>
    <w:rsid w:val="0033642E"/>
    <w:rsid w:val="003405A4"/>
    <w:rsid w:val="003406FD"/>
    <w:rsid w:val="00340F7A"/>
    <w:rsid w:val="00341929"/>
    <w:rsid w:val="00341D9A"/>
    <w:rsid w:val="00343586"/>
    <w:rsid w:val="003436A3"/>
    <w:rsid w:val="00343AFE"/>
    <w:rsid w:val="0034460F"/>
    <w:rsid w:val="00344F46"/>
    <w:rsid w:val="00345141"/>
    <w:rsid w:val="003451F8"/>
    <w:rsid w:val="003453C2"/>
    <w:rsid w:val="00346410"/>
    <w:rsid w:val="003474E5"/>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5F19"/>
    <w:rsid w:val="003560EC"/>
    <w:rsid w:val="00356ABA"/>
    <w:rsid w:val="00356D0D"/>
    <w:rsid w:val="003576C1"/>
    <w:rsid w:val="00357BB8"/>
    <w:rsid w:val="00357C23"/>
    <w:rsid w:val="00357E3B"/>
    <w:rsid w:val="003600F2"/>
    <w:rsid w:val="00360DB9"/>
    <w:rsid w:val="00360F9B"/>
    <w:rsid w:val="00361525"/>
    <w:rsid w:val="003617F1"/>
    <w:rsid w:val="00362719"/>
    <w:rsid w:val="00363134"/>
    <w:rsid w:val="003638FA"/>
    <w:rsid w:val="00365384"/>
    <w:rsid w:val="003660B8"/>
    <w:rsid w:val="003671C3"/>
    <w:rsid w:val="00367E6E"/>
    <w:rsid w:val="00370489"/>
    <w:rsid w:val="00370682"/>
    <w:rsid w:val="00370E22"/>
    <w:rsid w:val="003713E4"/>
    <w:rsid w:val="00371433"/>
    <w:rsid w:val="003716FD"/>
    <w:rsid w:val="00373245"/>
    <w:rsid w:val="003736E0"/>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A1A"/>
    <w:rsid w:val="00380B99"/>
    <w:rsid w:val="00380DF6"/>
    <w:rsid w:val="003812C4"/>
    <w:rsid w:val="003813C1"/>
    <w:rsid w:val="003819C8"/>
    <w:rsid w:val="00381A66"/>
    <w:rsid w:val="003821B2"/>
    <w:rsid w:val="00382939"/>
    <w:rsid w:val="00382A83"/>
    <w:rsid w:val="003833CD"/>
    <w:rsid w:val="003835F5"/>
    <w:rsid w:val="003838CC"/>
    <w:rsid w:val="00383ABB"/>
    <w:rsid w:val="00384F5A"/>
    <w:rsid w:val="00385D49"/>
    <w:rsid w:val="00386E76"/>
    <w:rsid w:val="003903FB"/>
    <w:rsid w:val="003904C8"/>
    <w:rsid w:val="00390B20"/>
    <w:rsid w:val="0039114B"/>
    <w:rsid w:val="0039183A"/>
    <w:rsid w:val="00391FE7"/>
    <w:rsid w:val="0039299B"/>
    <w:rsid w:val="00393698"/>
    <w:rsid w:val="0039371E"/>
    <w:rsid w:val="00394C27"/>
    <w:rsid w:val="00394DD3"/>
    <w:rsid w:val="00395ECA"/>
    <w:rsid w:val="00396CB4"/>
    <w:rsid w:val="003977D0"/>
    <w:rsid w:val="003A00F1"/>
    <w:rsid w:val="003A00F8"/>
    <w:rsid w:val="003A050E"/>
    <w:rsid w:val="003A050F"/>
    <w:rsid w:val="003A0CAA"/>
    <w:rsid w:val="003A0EC0"/>
    <w:rsid w:val="003A1229"/>
    <w:rsid w:val="003A1AA4"/>
    <w:rsid w:val="003A1F9F"/>
    <w:rsid w:val="003A2501"/>
    <w:rsid w:val="003A2523"/>
    <w:rsid w:val="003A2F4F"/>
    <w:rsid w:val="003A30C5"/>
    <w:rsid w:val="003A3B84"/>
    <w:rsid w:val="003A3C99"/>
    <w:rsid w:val="003A43DD"/>
    <w:rsid w:val="003A441C"/>
    <w:rsid w:val="003A4559"/>
    <w:rsid w:val="003A636D"/>
    <w:rsid w:val="003A65F9"/>
    <w:rsid w:val="003A6638"/>
    <w:rsid w:val="003A6652"/>
    <w:rsid w:val="003A683D"/>
    <w:rsid w:val="003A6BC4"/>
    <w:rsid w:val="003A7404"/>
    <w:rsid w:val="003B03D1"/>
    <w:rsid w:val="003B0D4D"/>
    <w:rsid w:val="003B0F1F"/>
    <w:rsid w:val="003B12DE"/>
    <w:rsid w:val="003B160F"/>
    <w:rsid w:val="003B3624"/>
    <w:rsid w:val="003B3660"/>
    <w:rsid w:val="003B386F"/>
    <w:rsid w:val="003B39F9"/>
    <w:rsid w:val="003B4138"/>
    <w:rsid w:val="003B6579"/>
    <w:rsid w:val="003B6924"/>
    <w:rsid w:val="003B73B7"/>
    <w:rsid w:val="003B7634"/>
    <w:rsid w:val="003B78AD"/>
    <w:rsid w:val="003C018A"/>
    <w:rsid w:val="003C07A3"/>
    <w:rsid w:val="003C07BA"/>
    <w:rsid w:val="003C126F"/>
    <w:rsid w:val="003C1581"/>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624"/>
    <w:rsid w:val="003C7763"/>
    <w:rsid w:val="003C7AFD"/>
    <w:rsid w:val="003C7CF1"/>
    <w:rsid w:val="003D0037"/>
    <w:rsid w:val="003D03D9"/>
    <w:rsid w:val="003D048C"/>
    <w:rsid w:val="003D0BB0"/>
    <w:rsid w:val="003D11CB"/>
    <w:rsid w:val="003D1383"/>
    <w:rsid w:val="003D2D65"/>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687"/>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BA"/>
    <w:rsid w:val="003F5913"/>
    <w:rsid w:val="003F5D0E"/>
    <w:rsid w:val="003F5F5D"/>
    <w:rsid w:val="003F6653"/>
    <w:rsid w:val="003F740A"/>
    <w:rsid w:val="003F7FE3"/>
    <w:rsid w:val="00400269"/>
    <w:rsid w:val="004017E7"/>
    <w:rsid w:val="00401CAD"/>
    <w:rsid w:val="004022F2"/>
    <w:rsid w:val="0040276A"/>
    <w:rsid w:val="004038D3"/>
    <w:rsid w:val="00403C4D"/>
    <w:rsid w:val="0040427C"/>
    <w:rsid w:val="00404533"/>
    <w:rsid w:val="0040472C"/>
    <w:rsid w:val="004047D7"/>
    <w:rsid w:val="0040576F"/>
    <w:rsid w:val="00405855"/>
    <w:rsid w:val="00405B22"/>
    <w:rsid w:val="00405D65"/>
    <w:rsid w:val="0040657F"/>
    <w:rsid w:val="00406B9B"/>
    <w:rsid w:val="00407128"/>
    <w:rsid w:val="00407939"/>
    <w:rsid w:val="00407E1E"/>
    <w:rsid w:val="00410349"/>
    <w:rsid w:val="00410936"/>
    <w:rsid w:val="00410A15"/>
    <w:rsid w:val="0041188F"/>
    <w:rsid w:val="00411B94"/>
    <w:rsid w:val="00411BD7"/>
    <w:rsid w:val="0041208A"/>
    <w:rsid w:val="00412480"/>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5CD"/>
    <w:rsid w:val="0042578B"/>
    <w:rsid w:val="004257A5"/>
    <w:rsid w:val="00425CFB"/>
    <w:rsid w:val="0042788E"/>
    <w:rsid w:val="00431095"/>
    <w:rsid w:val="0043156C"/>
    <w:rsid w:val="00431627"/>
    <w:rsid w:val="00431FEA"/>
    <w:rsid w:val="00432574"/>
    <w:rsid w:val="0043288C"/>
    <w:rsid w:val="0043335A"/>
    <w:rsid w:val="0043393F"/>
    <w:rsid w:val="00433991"/>
    <w:rsid w:val="00433A4A"/>
    <w:rsid w:val="00433FD7"/>
    <w:rsid w:val="004344CB"/>
    <w:rsid w:val="0043483A"/>
    <w:rsid w:val="004350FA"/>
    <w:rsid w:val="00435186"/>
    <w:rsid w:val="00435437"/>
    <w:rsid w:val="004356A8"/>
    <w:rsid w:val="00436201"/>
    <w:rsid w:val="004375A5"/>
    <w:rsid w:val="00437883"/>
    <w:rsid w:val="00440307"/>
    <w:rsid w:val="00440C9A"/>
    <w:rsid w:val="00441140"/>
    <w:rsid w:val="00441389"/>
    <w:rsid w:val="00441581"/>
    <w:rsid w:val="004417E5"/>
    <w:rsid w:val="00442E06"/>
    <w:rsid w:val="00442F8D"/>
    <w:rsid w:val="004432C7"/>
    <w:rsid w:val="00443D2C"/>
    <w:rsid w:val="00443DE5"/>
    <w:rsid w:val="00443FA8"/>
    <w:rsid w:val="00443FEB"/>
    <w:rsid w:val="00444241"/>
    <w:rsid w:val="00444CAF"/>
    <w:rsid w:val="00444DC8"/>
    <w:rsid w:val="00445041"/>
    <w:rsid w:val="00445162"/>
    <w:rsid w:val="00445179"/>
    <w:rsid w:val="00446913"/>
    <w:rsid w:val="00446C6B"/>
    <w:rsid w:val="00447144"/>
    <w:rsid w:val="00447339"/>
    <w:rsid w:val="004473C4"/>
    <w:rsid w:val="004477D2"/>
    <w:rsid w:val="00447B36"/>
    <w:rsid w:val="00447D54"/>
    <w:rsid w:val="00450415"/>
    <w:rsid w:val="0045073B"/>
    <w:rsid w:val="00450767"/>
    <w:rsid w:val="004512A8"/>
    <w:rsid w:val="0045134B"/>
    <w:rsid w:val="004516A3"/>
    <w:rsid w:val="00451781"/>
    <w:rsid w:val="0045184C"/>
    <w:rsid w:val="00451AF7"/>
    <w:rsid w:val="00451C78"/>
    <w:rsid w:val="00451FD4"/>
    <w:rsid w:val="004525F0"/>
    <w:rsid w:val="00452BDE"/>
    <w:rsid w:val="00452C1D"/>
    <w:rsid w:val="00453770"/>
    <w:rsid w:val="004545ED"/>
    <w:rsid w:val="00454F45"/>
    <w:rsid w:val="00455131"/>
    <w:rsid w:val="00455810"/>
    <w:rsid w:val="00455A08"/>
    <w:rsid w:val="00455AA9"/>
    <w:rsid w:val="00455D76"/>
    <w:rsid w:val="00456067"/>
    <w:rsid w:val="00456A2D"/>
    <w:rsid w:val="00457163"/>
    <w:rsid w:val="004571BD"/>
    <w:rsid w:val="0045758A"/>
    <w:rsid w:val="004576E4"/>
    <w:rsid w:val="0045773D"/>
    <w:rsid w:val="00457F5A"/>
    <w:rsid w:val="00460069"/>
    <w:rsid w:val="00460244"/>
    <w:rsid w:val="00460401"/>
    <w:rsid w:val="00460A16"/>
    <w:rsid w:val="00461904"/>
    <w:rsid w:val="00461CE4"/>
    <w:rsid w:val="004624F4"/>
    <w:rsid w:val="00462587"/>
    <w:rsid w:val="00463465"/>
    <w:rsid w:val="004635E0"/>
    <w:rsid w:val="00463835"/>
    <w:rsid w:val="00463897"/>
    <w:rsid w:val="004642FA"/>
    <w:rsid w:val="00464400"/>
    <w:rsid w:val="0046472C"/>
    <w:rsid w:val="00465067"/>
    <w:rsid w:val="004658BF"/>
    <w:rsid w:val="00467B1D"/>
    <w:rsid w:val="00467FCB"/>
    <w:rsid w:val="0047047D"/>
    <w:rsid w:val="00470BFA"/>
    <w:rsid w:val="00471043"/>
    <w:rsid w:val="004712B7"/>
    <w:rsid w:val="004713B5"/>
    <w:rsid w:val="00471631"/>
    <w:rsid w:val="004720C4"/>
    <w:rsid w:val="004727EF"/>
    <w:rsid w:val="00472910"/>
    <w:rsid w:val="00472B55"/>
    <w:rsid w:val="00472F7A"/>
    <w:rsid w:val="00472F8C"/>
    <w:rsid w:val="0047399D"/>
    <w:rsid w:val="00473DA9"/>
    <w:rsid w:val="004745B4"/>
    <w:rsid w:val="00475262"/>
    <w:rsid w:val="0047554A"/>
    <w:rsid w:val="00475F9B"/>
    <w:rsid w:val="00476119"/>
    <w:rsid w:val="0047687E"/>
    <w:rsid w:val="00476CDD"/>
    <w:rsid w:val="00476F8C"/>
    <w:rsid w:val="004774A6"/>
    <w:rsid w:val="00477E28"/>
    <w:rsid w:val="00481849"/>
    <w:rsid w:val="00482647"/>
    <w:rsid w:val="00482BC0"/>
    <w:rsid w:val="00483066"/>
    <w:rsid w:val="00483462"/>
    <w:rsid w:val="00483E10"/>
    <w:rsid w:val="004847DE"/>
    <w:rsid w:val="00484906"/>
    <w:rsid w:val="00484AA6"/>
    <w:rsid w:val="00484E76"/>
    <w:rsid w:val="0048587E"/>
    <w:rsid w:val="00485A03"/>
    <w:rsid w:val="00485E23"/>
    <w:rsid w:val="0048654D"/>
    <w:rsid w:val="004867B9"/>
    <w:rsid w:val="00486B0D"/>
    <w:rsid w:val="00486DCD"/>
    <w:rsid w:val="004873D5"/>
    <w:rsid w:val="004903F2"/>
    <w:rsid w:val="004905CE"/>
    <w:rsid w:val="004909FF"/>
    <w:rsid w:val="004923AA"/>
    <w:rsid w:val="0049538A"/>
    <w:rsid w:val="00495F71"/>
    <w:rsid w:val="00496EFB"/>
    <w:rsid w:val="00497851"/>
    <w:rsid w:val="0049788B"/>
    <w:rsid w:val="00497B2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DEF"/>
    <w:rsid w:val="004A60B1"/>
    <w:rsid w:val="004A7223"/>
    <w:rsid w:val="004A7485"/>
    <w:rsid w:val="004A7BA7"/>
    <w:rsid w:val="004A7DE8"/>
    <w:rsid w:val="004A7F0E"/>
    <w:rsid w:val="004B0E0C"/>
    <w:rsid w:val="004B15B4"/>
    <w:rsid w:val="004B1958"/>
    <w:rsid w:val="004B1B04"/>
    <w:rsid w:val="004B293A"/>
    <w:rsid w:val="004B2DE0"/>
    <w:rsid w:val="004B2DE4"/>
    <w:rsid w:val="004B3551"/>
    <w:rsid w:val="004B3592"/>
    <w:rsid w:val="004B42DF"/>
    <w:rsid w:val="004B4807"/>
    <w:rsid w:val="004B5982"/>
    <w:rsid w:val="004B5ED3"/>
    <w:rsid w:val="004B6780"/>
    <w:rsid w:val="004B685B"/>
    <w:rsid w:val="004B6BCA"/>
    <w:rsid w:val="004B6FBD"/>
    <w:rsid w:val="004B7455"/>
    <w:rsid w:val="004B7E66"/>
    <w:rsid w:val="004B7E9B"/>
    <w:rsid w:val="004B7FBC"/>
    <w:rsid w:val="004C010A"/>
    <w:rsid w:val="004C076A"/>
    <w:rsid w:val="004C0B12"/>
    <w:rsid w:val="004C0BB9"/>
    <w:rsid w:val="004C1141"/>
    <w:rsid w:val="004C11AA"/>
    <w:rsid w:val="004C18BA"/>
    <w:rsid w:val="004C2530"/>
    <w:rsid w:val="004C29F1"/>
    <w:rsid w:val="004C3894"/>
    <w:rsid w:val="004C3C5E"/>
    <w:rsid w:val="004C40E5"/>
    <w:rsid w:val="004C428D"/>
    <w:rsid w:val="004C42C8"/>
    <w:rsid w:val="004C432C"/>
    <w:rsid w:val="004C4413"/>
    <w:rsid w:val="004C4ADF"/>
    <w:rsid w:val="004C4FDA"/>
    <w:rsid w:val="004C5089"/>
    <w:rsid w:val="004C53C3"/>
    <w:rsid w:val="004C5E98"/>
    <w:rsid w:val="004C606C"/>
    <w:rsid w:val="004C63DD"/>
    <w:rsid w:val="004C73D8"/>
    <w:rsid w:val="004C7DC4"/>
    <w:rsid w:val="004C7E0B"/>
    <w:rsid w:val="004C7E53"/>
    <w:rsid w:val="004D017C"/>
    <w:rsid w:val="004D1010"/>
    <w:rsid w:val="004D248A"/>
    <w:rsid w:val="004D3BE3"/>
    <w:rsid w:val="004D459D"/>
    <w:rsid w:val="004D4C7B"/>
    <w:rsid w:val="004D4FE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FA"/>
    <w:rsid w:val="004E63B6"/>
    <w:rsid w:val="004E6400"/>
    <w:rsid w:val="004E6AD3"/>
    <w:rsid w:val="004E6F7E"/>
    <w:rsid w:val="004E71CB"/>
    <w:rsid w:val="004E776B"/>
    <w:rsid w:val="004E7B88"/>
    <w:rsid w:val="004E7D39"/>
    <w:rsid w:val="004F0107"/>
    <w:rsid w:val="004F088D"/>
    <w:rsid w:val="004F0C1D"/>
    <w:rsid w:val="004F1077"/>
    <w:rsid w:val="004F1635"/>
    <w:rsid w:val="004F1855"/>
    <w:rsid w:val="004F1982"/>
    <w:rsid w:val="004F1E4F"/>
    <w:rsid w:val="004F30E1"/>
    <w:rsid w:val="004F33F0"/>
    <w:rsid w:val="004F4541"/>
    <w:rsid w:val="004F4D51"/>
    <w:rsid w:val="004F4DCE"/>
    <w:rsid w:val="004F50BE"/>
    <w:rsid w:val="004F50CD"/>
    <w:rsid w:val="004F6FEF"/>
    <w:rsid w:val="004F722C"/>
    <w:rsid w:val="004F74D3"/>
    <w:rsid w:val="004F7943"/>
    <w:rsid w:val="005002B8"/>
    <w:rsid w:val="00500818"/>
    <w:rsid w:val="00501200"/>
    <w:rsid w:val="00501215"/>
    <w:rsid w:val="005020EF"/>
    <w:rsid w:val="0050218B"/>
    <w:rsid w:val="0050224F"/>
    <w:rsid w:val="005032DE"/>
    <w:rsid w:val="005035B0"/>
    <w:rsid w:val="00503E5F"/>
    <w:rsid w:val="005042CD"/>
    <w:rsid w:val="005047B8"/>
    <w:rsid w:val="00504E9D"/>
    <w:rsid w:val="00505506"/>
    <w:rsid w:val="00506AB8"/>
    <w:rsid w:val="005070CC"/>
    <w:rsid w:val="0050724C"/>
    <w:rsid w:val="00507441"/>
    <w:rsid w:val="00507DC9"/>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88D"/>
    <w:rsid w:val="00517A42"/>
    <w:rsid w:val="00517DA8"/>
    <w:rsid w:val="00520745"/>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49C6"/>
    <w:rsid w:val="00544F84"/>
    <w:rsid w:val="005464B7"/>
    <w:rsid w:val="00547265"/>
    <w:rsid w:val="00547443"/>
    <w:rsid w:val="005505A6"/>
    <w:rsid w:val="005505BF"/>
    <w:rsid w:val="00550EB9"/>
    <w:rsid w:val="00551B0D"/>
    <w:rsid w:val="00551EF3"/>
    <w:rsid w:val="00551FA7"/>
    <w:rsid w:val="00553286"/>
    <w:rsid w:val="00553E2C"/>
    <w:rsid w:val="0055476C"/>
    <w:rsid w:val="0055710D"/>
    <w:rsid w:val="00557458"/>
    <w:rsid w:val="00560061"/>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55"/>
    <w:rsid w:val="005648A8"/>
    <w:rsid w:val="00564AD2"/>
    <w:rsid w:val="00564ED0"/>
    <w:rsid w:val="00565036"/>
    <w:rsid w:val="005651C4"/>
    <w:rsid w:val="00565724"/>
    <w:rsid w:val="0056660E"/>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AE3"/>
    <w:rsid w:val="00574529"/>
    <w:rsid w:val="005753B6"/>
    <w:rsid w:val="00575DFE"/>
    <w:rsid w:val="00575F5A"/>
    <w:rsid w:val="005769FF"/>
    <w:rsid w:val="0057745D"/>
    <w:rsid w:val="00577925"/>
    <w:rsid w:val="00577A72"/>
    <w:rsid w:val="005806D2"/>
    <w:rsid w:val="00582CE9"/>
    <w:rsid w:val="00583195"/>
    <w:rsid w:val="005832AA"/>
    <w:rsid w:val="0058377F"/>
    <w:rsid w:val="00583982"/>
    <w:rsid w:val="00583B84"/>
    <w:rsid w:val="00583CA7"/>
    <w:rsid w:val="00584DCA"/>
    <w:rsid w:val="00584E97"/>
    <w:rsid w:val="0058525D"/>
    <w:rsid w:val="00585C84"/>
    <w:rsid w:val="00585CC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6DF7"/>
    <w:rsid w:val="00597743"/>
    <w:rsid w:val="00597972"/>
    <w:rsid w:val="005979E9"/>
    <w:rsid w:val="005A0791"/>
    <w:rsid w:val="005A07D8"/>
    <w:rsid w:val="005A0869"/>
    <w:rsid w:val="005A195F"/>
    <w:rsid w:val="005A2704"/>
    <w:rsid w:val="005A2AC1"/>
    <w:rsid w:val="005A2B07"/>
    <w:rsid w:val="005A58E6"/>
    <w:rsid w:val="005A64F9"/>
    <w:rsid w:val="005A65C8"/>
    <w:rsid w:val="005A74E8"/>
    <w:rsid w:val="005A78B4"/>
    <w:rsid w:val="005B0449"/>
    <w:rsid w:val="005B0749"/>
    <w:rsid w:val="005B19E4"/>
    <w:rsid w:val="005B1B76"/>
    <w:rsid w:val="005B1D8D"/>
    <w:rsid w:val="005B2010"/>
    <w:rsid w:val="005B24C3"/>
    <w:rsid w:val="005B2A1D"/>
    <w:rsid w:val="005B2C82"/>
    <w:rsid w:val="005B2D9B"/>
    <w:rsid w:val="005B2FD0"/>
    <w:rsid w:val="005B34A6"/>
    <w:rsid w:val="005B383F"/>
    <w:rsid w:val="005B3D70"/>
    <w:rsid w:val="005B46C1"/>
    <w:rsid w:val="005B484F"/>
    <w:rsid w:val="005B5087"/>
    <w:rsid w:val="005B537C"/>
    <w:rsid w:val="005B5793"/>
    <w:rsid w:val="005B5ED5"/>
    <w:rsid w:val="005C0258"/>
    <w:rsid w:val="005C0B37"/>
    <w:rsid w:val="005C17C2"/>
    <w:rsid w:val="005C17F0"/>
    <w:rsid w:val="005C1E12"/>
    <w:rsid w:val="005C3F18"/>
    <w:rsid w:val="005C5BD5"/>
    <w:rsid w:val="005C5FF3"/>
    <w:rsid w:val="005C6C2A"/>
    <w:rsid w:val="005C6D8F"/>
    <w:rsid w:val="005D08AD"/>
    <w:rsid w:val="005D0CD2"/>
    <w:rsid w:val="005D1328"/>
    <w:rsid w:val="005D1747"/>
    <w:rsid w:val="005D1EC0"/>
    <w:rsid w:val="005D24F3"/>
    <w:rsid w:val="005D2CDD"/>
    <w:rsid w:val="005D33A6"/>
    <w:rsid w:val="005D342B"/>
    <w:rsid w:val="005D393D"/>
    <w:rsid w:val="005D46A9"/>
    <w:rsid w:val="005D4AB8"/>
    <w:rsid w:val="005D511B"/>
    <w:rsid w:val="005D52C4"/>
    <w:rsid w:val="005D5B36"/>
    <w:rsid w:val="005D5CA7"/>
    <w:rsid w:val="005D5E51"/>
    <w:rsid w:val="005D5FBB"/>
    <w:rsid w:val="005D6204"/>
    <w:rsid w:val="005D65CB"/>
    <w:rsid w:val="005D6656"/>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B"/>
    <w:rsid w:val="005F3FEB"/>
    <w:rsid w:val="005F4815"/>
    <w:rsid w:val="005F501B"/>
    <w:rsid w:val="005F5663"/>
    <w:rsid w:val="005F5849"/>
    <w:rsid w:val="005F5EF4"/>
    <w:rsid w:val="005F5F2C"/>
    <w:rsid w:val="005F60EC"/>
    <w:rsid w:val="005F68D4"/>
    <w:rsid w:val="005F6991"/>
    <w:rsid w:val="005F70E4"/>
    <w:rsid w:val="005F7C4B"/>
    <w:rsid w:val="005F7EBF"/>
    <w:rsid w:val="00600268"/>
    <w:rsid w:val="00601279"/>
    <w:rsid w:val="006015A1"/>
    <w:rsid w:val="006015E1"/>
    <w:rsid w:val="006019C7"/>
    <w:rsid w:val="00601B91"/>
    <w:rsid w:val="00601DD0"/>
    <w:rsid w:val="0060200D"/>
    <w:rsid w:val="00602F9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2DA"/>
    <w:rsid w:val="00614A7B"/>
    <w:rsid w:val="00614FF2"/>
    <w:rsid w:val="006158E4"/>
    <w:rsid w:val="006158FB"/>
    <w:rsid w:val="00615C08"/>
    <w:rsid w:val="006161CB"/>
    <w:rsid w:val="0061733E"/>
    <w:rsid w:val="0061741C"/>
    <w:rsid w:val="0061785B"/>
    <w:rsid w:val="006206AB"/>
    <w:rsid w:val="006207BC"/>
    <w:rsid w:val="00621335"/>
    <w:rsid w:val="0062150E"/>
    <w:rsid w:val="00621594"/>
    <w:rsid w:val="00621F21"/>
    <w:rsid w:val="00622339"/>
    <w:rsid w:val="00623F37"/>
    <w:rsid w:val="00623F56"/>
    <w:rsid w:val="0062413A"/>
    <w:rsid w:val="006242E9"/>
    <w:rsid w:val="00625089"/>
    <w:rsid w:val="006250F6"/>
    <w:rsid w:val="006258F1"/>
    <w:rsid w:val="00626341"/>
    <w:rsid w:val="00626BBC"/>
    <w:rsid w:val="00626DB7"/>
    <w:rsid w:val="006274B9"/>
    <w:rsid w:val="0062770C"/>
    <w:rsid w:val="00627808"/>
    <w:rsid w:val="0062788C"/>
    <w:rsid w:val="006278BD"/>
    <w:rsid w:val="00627CD4"/>
    <w:rsid w:val="006300B6"/>
    <w:rsid w:val="006305FF"/>
    <w:rsid w:val="00630A0F"/>
    <w:rsid w:val="00630DE9"/>
    <w:rsid w:val="00630E3C"/>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5DB"/>
    <w:rsid w:val="00637D5E"/>
    <w:rsid w:val="00637F68"/>
    <w:rsid w:val="00640399"/>
    <w:rsid w:val="00640DBD"/>
    <w:rsid w:val="0064169B"/>
    <w:rsid w:val="0064259A"/>
    <w:rsid w:val="00642683"/>
    <w:rsid w:val="006428CA"/>
    <w:rsid w:val="00642E25"/>
    <w:rsid w:val="0064351F"/>
    <w:rsid w:val="00643A0D"/>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2EEF"/>
    <w:rsid w:val="00663099"/>
    <w:rsid w:val="006638AF"/>
    <w:rsid w:val="00664184"/>
    <w:rsid w:val="00664C39"/>
    <w:rsid w:val="0066500F"/>
    <w:rsid w:val="00665508"/>
    <w:rsid w:val="00665D82"/>
    <w:rsid w:val="00667581"/>
    <w:rsid w:val="006676F8"/>
    <w:rsid w:val="00670121"/>
    <w:rsid w:val="00670373"/>
    <w:rsid w:val="006708E9"/>
    <w:rsid w:val="006715F4"/>
    <w:rsid w:val="00671B2B"/>
    <w:rsid w:val="00671DB5"/>
    <w:rsid w:val="006726DE"/>
    <w:rsid w:val="0067281B"/>
    <w:rsid w:val="0067282A"/>
    <w:rsid w:val="00673538"/>
    <w:rsid w:val="00674239"/>
    <w:rsid w:val="006752D5"/>
    <w:rsid w:val="00675481"/>
    <w:rsid w:val="00675AFC"/>
    <w:rsid w:val="00675B76"/>
    <w:rsid w:val="00676607"/>
    <w:rsid w:val="006773B6"/>
    <w:rsid w:val="00677704"/>
    <w:rsid w:val="00677D59"/>
    <w:rsid w:val="00680281"/>
    <w:rsid w:val="0068073D"/>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054"/>
    <w:rsid w:val="0069025B"/>
    <w:rsid w:val="00690580"/>
    <w:rsid w:val="0069058D"/>
    <w:rsid w:val="006906C5"/>
    <w:rsid w:val="00690B5C"/>
    <w:rsid w:val="00691B95"/>
    <w:rsid w:val="00691BDB"/>
    <w:rsid w:val="00692F9F"/>
    <w:rsid w:val="006932C2"/>
    <w:rsid w:val="0069347A"/>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7E8"/>
    <w:rsid w:val="006B4B0E"/>
    <w:rsid w:val="006B5492"/>
    <w:rsid w:val="006B5692"/>
    <w:rsid w:val="006B56F2"/>
    <w:rsid w:val="006B5A2F"/>
    <w:rsid w:val="006B5E89"/>
    <w:rsid w:val="006B746E"/>
    <w:rsid w:val="006B7F6F"/>
    <w:rsid w:val="006C0723"/>
    <w:rsid w:val="006C0B42"/>
    <w:rsid w:val="006C0F06"/>
    <w:rsid w:val="006C176F"/>
    <w:rsid w:val="006C1CEA"/>
    <w:rsid w:val="006C24D3"/>
    <w:rsid w:val="006C2ED7"/>
    <w:rsid w:val="006C3B38"/>
    <w:rsid w:val="006C4A69"/>
    <w:rsid w:val="006C4B06"/>
    <w:rsid w:val="006C53B2"/>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4F94"/>
    <w:rsid w:val="006D520F"/>
    <w:rsid w:val="006D5E06"/>
    <w:rsid w:val="006D65C1"/>
    <w:rsid w:val="006D6694"/>
    <w:rsid w:val="006D675E"/>
    <w:rsid w:val="006E04DD"/>
    <w:rsid w:val="006E0DEA"/>
    <w:rsid w:val="006E1496"/>
    <w:rsid w:val="006E1CFB"/>
    <w:rsid w:val="006E202E"/>
    <w:rsid w:val="006E28D7"/>
    <w:rsid w:val="006E2957"/>
    <w:rsid w:val="006E2F05"/>
    <w:rsid w:val="006E3394"/>
    <w:rsid w:val="006E4434"/>
    <w:rsid w:val="006E5188"/>
    <w:rsid w:val="006E533D"/>
    <w:rsid w:val="006E6883"/>
    <w:rsid w:val="006E75C7"/>
    <w:rsid w:val="006E7679"/>
    <w:rsid w:val="006E788F"/>
    <w:rsid w:val="006F2478"/>
    <w:rsid w:val="006F2F71"/>
    <w:rsid w:val="006F332C"/>
    <w:rsid w:val="006F4380"/>
    <w:rsid w:val="006F506C"/>
    <w:rsid w:val="006F5B33"/>
    <w:rsid w:val="006F631C"/>
    <w:rsid w:val="006F68FE"/>
    <w:rsid w:val="006F6DAA"/>
    <w:rsid w:val="006F7115"/>
    <w:rsid w:val="007001E8"/>
    <w:rsid w:val="00701093"/>
    <w:rsid w:val="00701577"/>
    <w:rsid w:val="0070177A"/>
    <w:rsid w:val="00701C65"/>
    <w:rsid w:val="007022FB"/>
    <w:rsid w:val="0070256E"/>
    <w:rsid w:val="00702D1E"/>
    <w:rsid w:val="00702FDC"/>
    <w:rsid w:val="00703119"/>
    <w:rsid w:val="00703132"/>
    <w:rsid w:val="00703430"/>
    <w:rsid w:val="0070349D"/>
    <w:rsid w:val="00704211"/>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8F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A33"/>
    <w:rsid w:val="00722B34"/>
    <w:rsid w:val="00723157"/>
    <w:rsid w:val="007233EE"/>
    <w:rsid w:val="00723492"/>
    <w:rsid w:val="00723FC5"/>
    <w:rsid w:val="007243EB"/>
    <w:rsid w:val="007245C1"/>
    <w:rsid w:val="00724B68"/>
    <w:rsid w:val="00725292"/>
    <w:rsid w:val="00725A44"/>
    <w:rsid w:val="00725AB6"/>
    <w:rsid w:val="00725B7F"/>
    <w:rsid w:val="00725D1E"/>
    <w:rsid w:val="00726D3A"/>
    <w:rsid w:val="00726E9F"/>
    <w:rsid w:val="007270DC"/>
    <w:rsid w:val="00727CEA"/>
    <w:rsid w:val="007317B5"/>
    <w:rsid w:val="0073210C"/>
    <w:rsid w:val="007321DE"/>
    <w:rsid w:val="0073238A"/>
    <w:rsid w:val="00733758"/>
    <w:rsid w:val="00733CC9"/>
    <w:rsid w:val="0073417D"/>
    <w:rsid w:val="00734737"/>
    <w:rsid w:val="007349E0"/>
    <w:rsid w:val="00734BBA"/>
    <w:rsid w:val="00735231"/>
    <w:rsid w:val="00735C41"/>
    <w:rsid w:val="00735C77"/>
    <w:rsid w:val="00735E40"/>
    <w:rsid w:val="0073602A"/>
    <w:rsid w:val="0073676A"/>
    <w:rsid w:val="007367F6"/>
    <w:rsid w:val="00736EA4"/>
    <w:rsid w:val="0073711D"/>
    <w:rsid w:val="0073778F"/>
    <w:rsid w:val="007422EF"/>
    <w:rsid w:val="00742B71"/>
    <w:rsid w:val="00742DBE"/>
    <w:rsid w:val="00742F8F"/>
    <w:rsid w:val="00743205"/>
    <w:rsid w:val="0074401D"/>
    <w:rsid w:val="0074429A"/>
    <w:rsid w:val="0074475B"/>
    <w:rsid w:val="007449CC"/>
    <w:rsid w:val="00744D22"/>
    <w:rsid w:val="00744F70"/>
    <w:rsid w:val="00745110"/>
    <w:rsid w:val="00746011"/>
    <w:rsid w:val="007461B1"/>
    <w:rsid w:val="007466F8"/>
    <w:rsid w:val="00747175"/>
    <w:rsid w:val="0074743B"/>
    <w:rsid w:val="00747663"/>
    <w:rsid w:val="00747A97"/>
    <w:rsid w:val="00747AF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7AA"/>
    <w:rsid w:val="00757947"/>
    <w:rsid w:val="00757968"/>
    <w:rsid w:val="007613D6"/>
    <w:rsid w:val="007620BE"/>
    <w:rsid w:val="0076216E"/>
    <w:rsid w:val="0076284D"/>
    <w:rsid w:val="00762B52"/>
    <w:rsid w:val="007630E3"/>
    <w:rsid w:val="00764CFF"/>
    <w:rsid w:val="00764FD6"/>
    <w:rsid w:val="00765189"/>
    <w:rsid w:val="00765315"/>
    <w:rsid w:val="007654C6"/>
    <w:rsid w:val="00766211"/>
    <w:rsid w:val="00767410"/>
    <w:rsid w:val="00767D66"/>
    <w:rsid w:val="00767E88"/>
    <w:rsid w:val="00771A43"/>
    <w:rsid w:val="00771D7A"/>
    <w:rsid w:val="00771EC8"/>
    <w:rsid w:val="007720C2"/>
    <w:rsid w:val="007731F0"/>
    <w:rsid w:val="00773BC1"/>
    <w:rsid w:val="007740AD"/>
    <w:rsid w:val="00774AA5"/>
    <w:rsid w:val="00774C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1E7"/>
    <w:rsid w:val="007869D1"/>
    <w:rsid w:val="00786D50"/>
    <w:rsid w:val="007872CB"/>
    <w:rsid w:val="007872CE"/>
    <w:rsid w:val="00787DC2"/>
    <w:rsid w:val="00787EB6"/>
    <w:rsid w:val="0079007C"/>
    <w:rsid w:val="007909D9"/>
    <w:rsid w:val="00790D67"/>
    <w:rsid w:val="00790FAD"/>
    <w:rsid w:val="00791021"/>
    <w:rsid w:val="007912DE"/>
    <w:rsid w:val="00791D58"/>
    <w:rsid w:val="00791E5B"/>
    <w:rsid w:val="00791FC9"/>
    <w:rsid w:val="0079361B"/>
    <w:rsid w:val="0079367F"/>
    <w:rsid w:val="00793A26"/>
    <w:rsid w:val="0079482B"/>
    <w:rsid w:val="0079488E"/>
    <w:rsid w:val="007948D0"/>
    <w:rsid w:val="00794F1E"/>
    <w:rsid w:val="00796861"/>
    <w:rsid w:val="00796EB0"/>
    <w:rsid w:val="007976F5"/>
    <w:rsid w:val="007A059A"/>
    <w:rsid w:val="007A130B"/>
    <w:rsid w:val="007A15EC"/>
    <w:rsid w:val="007A1E23"/>
    <w:rsid w:val="007A2F2E"/>
    <w:rsid w:val="007A55C8"/>
    <w:rsid w:val="007A5905"/>
    <w:rsid w:val="007A5A07"/>
    <w:rsid w:val="007A5BDA"/>
    <w:rsid w:val="007A5D9C"/>
    <w:rsid w:val="007A68AD"/>
    <w:rsid w:val="007A739D"/>
    <w:rsid w:val="007A77EE"/>
    <w:rsid w:val="007A7D55"/>
    <w:rsid w:val="007A7E8A"/>
    <w:rsid w:val="007B0F0F"/>
    <w:rsid w:val="007B12FF"/>
    <w:rsid w:val="007B185F"/>
    <w:rsid w:val="007B2A01"/>
    <w:rsid w:val="007B2E75"/>
    <w:rsid w:val="007B2E78"/>
    <w:rsid w:val="007B3721"/>
    <w:rsid w:val="007B3B8D"/>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B9B"/>
    <w:rsid w:val="007C49DD"/>
    <w:rsid w:val="007C4A8E"/>
    <w:rsid w:val="007C4EA7"/>
    <w:rsid w:val="007C4F49"/>
    <w:rsid w:val="007C4FA1"/>
    <w:rsid w:val="007C50E5"/>
    <w:rsid w:val="007C5376"/>
    <w:rsid w:val="007C65CC"/>
    <w:rsid w:val="007C7A8A"/>
    <w:rsid w:val="007C7D60"/>
    <w:rsid w:val="007D0225"/>
    <w:rsid w:val="007D0A40"/>
    <w:rsid w:val="007D0F6B"/>
    <w:rsid w:val="007D1221"/>
    <w:rsid w:val="007D1BAE"/>
    <w:rsid w:val="007D2CA1"/>
    <w:rsid w:val="007D3F51"/>
    <w:rsid w:val="007D41C0"/>
    <w:rsid w:val="007D44A1"/>
    <w:rsid w:val="007D44FA"/>
    <w:rsid w:val="007D4691"/>
    <w:rsid w:val="007D5985"/>
    <w:rsid w:val="007D5C61"/>
    <w:rsid w:val="007D5D0F"/>
    <w:rsid w:val="007D60F9"/>
    <w:rsid w:val="007D647F"/>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0D7"/>
    <w:rsid w:val="007E3D46"/>
    <w:rsid w:val="007E3D62"/>
    <w:rsid w:val="007E41FF"/>
    <w:rsid w:val="007E50FE"/>
    <w:rsid w:val="007E5F3B"/>
    <w:rsid w:val="007E5F55"/>
    <w:rsid w:val="007E6023"/>
    <w:rsid w:val="007E625C"/>
    <w:rsid w:val="007E6857"/>
    <w:rsid w:val="007E7010"/>
    <w:rsid w:val="007E7231"/>
    <w:rsid w:val="007F0164"/>
    <w:rsid w:val="007F1543"/>
    <w:rsid w:val="007F1A0D"/>
    <w:rsid w:val="007F1B2E"/>
    <w:rsid w:val="007F1B84"/>
    <w:rsid w:val="007F2173"/>
    <w:rsid w:val="007F23BB"/>
    <w:rsid w:val="007F2491"/>
    <w:rsid w:val="007F2536"/>
    <w:rsid w:val="007F34C7"/>
    <w:rsid w:val="007F366E"/>
    <w:rsid w:val="007F3852"/>
    <w:rsid w:val="007F41D9"/>
    <w:rsid w:val="007F423F"/>
    <w:rsid w:val="007F47E7"/>
    <w:rsid w:val="007F4F75"/>
    <w:rsid w:val="007F6402"/>
    <w:rsid w:val="007F6C4A"/>
    <w:rsid w:val="007F6C5E"/>
    <w:rsid w:val="007F70F3"/>
    <w:rsid w:val="0080079C"/>
    <w:rsid w:val="00801E5C"/>
    <w:rsid w:val="0080269D"/>
    <w:rsid w:val="00802787"/>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CFD"/>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213"/>
    <w:rsid w:val="00835378"/>
    <w:rsid w:val="008358C9"/>
    <w:rsid w:val="00835AA5"/>
    <w:rsid w:val="00836AC1"/>
    <w:rsid w:val="00837056"/>
    <w:rsid w:val="0083753B"/>
    <w:rsid w:val="008409D4"/>
    <w:rsid w:val="00840BEE"/>
    <w:rsid w:val="0084131B"/>
    <w:rsid w:val="0084174D"/>
    <w:rsid w:val="008417FF"/>
    <w:rsid w:val="00841A95"/>
    <w:rsid w:val="00841D69"/>
    <w:rsid w:val="00841F69"/>
    <w:rsid w:val="008429BA"/>
    <w:rsid w:val="008446CB"/>
    <w:rsid w:val="00845944"/>
    <w:rsid w:val="00845AD5"/>
    <w:rsid w:val="00846788"/>
    <w:rsid w:val="008475C6"/>
    <w:rsid w:val="008505E9"/>
    <w:rsid w:val="00851317"/>
    <w:rsid w:val="00851498"/>
    <w:rsid w:val="00851585"/>
    <w:rsid w:val="00851768"/>
    <w:rsid w:val="008517B7"/>
    <w:rsid w:val="00851BC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9F3"/>
    <w:rsid w:val="008662A0"/>
    <w:rsid w:val="0086727C"/>
    <w:rsid w:val="00867806"/>
    <w:rsid w:val="008678E4"/>
    <w:rsid w:val="00867D33"/>
    <w:rsid w:val="00870458"/>
    <w:rsid w:val="00870A38"/>
    <w:rsid w:val="00870F9D"/>
    <w:rsid w:val="008715AB"/>
    <w:rsid w:val="0087164F"/>
    <w:rsid w:val="008717FB"/>
    <w:rsid w:val="00871873"/>
    <w:rsid w:val="0087218A"/>
    <w:rsid w:val="008721F6"/>
    <w:rsid w:val="0087372C"/>
    <w:rsid w:val="00873D68"/>
    <w:rsid w:val="00874383"/>
    <w:rsid w:val="00874BF7"/>
    <w:rsid w:val="00875609"/>
    <w:rsid w:val="00875E60"/>
    <w:rsid w:val="00876B29"/>
    <w:rsid w:val="00876B6A"/>
    <w:rsid w:val="00876F48"/>
    <w:rsid w:val="00877A5D"/>
    <w:rsid w:val="008802B8"/>
    <w:rsid w:val="00880595"/>
    <w:rsid w:val="00881064"/>
    <w:rsid w:val="00881B1D"/>
    <w:rsid w:val="0088228F"/>
    <w:rsid w:val="00882826"/>
    <w:rsid w:val="00882956"/>
    <w:rsid w:val="008834C6"/>
    <w:rsid w:val="00884B13"/>
    <w:rsid w:val="00884D1B"/>
    <w:rsid w:val="0088536D"/>
    <w:rsid w:val="008870BE"/>
    <w:rsid w:val="008877C1"/>
    <w:rsid w:val="00887B5D"/>
    <w:rsid w:val="008919DA"/>
    <w:rsid w:val="00891A20"/>
    <w:rsid w:val="00891D3A"/>
    <w:rsid w:val="008930CD"/>
    <w:rsid w:val="008931B4"/>
    <w:rsid w:val="0089331B"/>
    <w:rsid w:val="008933BC"/>
    <w:rsid w:val="008936BE"/>
    <w:rsid w:val="00893C2B"/>
    <w:rsid w:val="00894EF3"/>
    <w:rsid w:val="00895F31"/>
    <w:rsid w:val="008969D4"/>
    <w:rsid w:val="008978C5"/>
    <w:rsid w:val="00897D1D"/>
    <w:rsid w:val="008A00D5"/>
    <w:rsid w:val="008A0157"/>
    <w:rsid w:val="008A1365"/>
    <w:rsid w:val="008A1AB1"/>
    <w:rsid w:val="008A1D5F"/>
    <w:rsid w:val="008A216D"/>
    <w:rsid w:val="008A2970"/>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E15"/>
    <w:rsid w:val="008B0418"/>
    <w:rsid w:val="008B1FB2"/>
    <w:rsid w:val="008B2D2B"/>
    <w:rsid w:val="008B31B9"/>
    <w:rsid w:val="008B4506"/>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BB"/>
    <w:rsid w:val="008C39ED"/>
    <w:rsid w:val="008C3D60"/>
    <w:rsid w:val="008C3FB4"/>
    <w:rsid w:val="008C4071"/>
    <w:rsid w:val="008C5210"/>
    <w:rsid w:val="008C5433"/>
    <w:rsid w:val="008C5658"/>
    <w:rsid w:val="008C5F5E"/>
    <w:rsid w:val="008C6767"/>
    <w:rsid w:val="008C6D60"/>
    <w:rsid w:val="008C6ED4"/>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BE8"/>
    <w:rsid w:val="008D454C"/>
    <w:rsid w:val="008D6C76"/>
    <w:rsid w:val="008D6DD2"/>
    <w:rsid w:val="008D6E4D"/>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8D1"/>
    <w:rsid w:val="008E7939"/>
    <w:rsid w:val="008E79CC"/>
    <w:rsid w:val="008E79FE"/>
    <w:rsid w:val="008E7C2A"/>
    <w:rsid w:val="008E7D27"/>
    <w:rsid w:val="008E7D49"/>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5DF"/>
    <w:rsid w:val="008F4D52"/>
    <w:rsid w:val="008F512C"/>
    <w:rsid w:val="008F5160"/>
    <w:rsid w:val="008F52B3"/>
    <w:rsid w:val="008F5556"/>
    <w:rsid w:val="008F59C5"/>
    <w:rsid w:val="008F5B51"/>
    <w:rsid w:val="008F5E15"/>
    <w:rsid w:val="008F6484"/>
    <w:rsid w:val="008F66FF"/>
    <w:rsid w:val="008F6A15"/>
    <w:rsid w:val="008F6D6B"/>
    <w:rsid w:val="008F6F7D"/>
    <w:rsid w:val="008F7226"/>
    <w:rsid w:val="008F78D4"/>
    <w:rsid w:val="008F7BC1"/>
    <w:rsid w:val="008F7F9A"/>
    <w:rsid w:val="009003B1"/>
    <w:rsid w:val="00900D5D"/>
    <w:rsid w:val="00900F97"/>
    <w:rsid w:val="00901552"/>
    <w:rsid w:val="00901FB3"/>
    <w:rsid w:val="009025EC"/>
    <w:rsid w:val="009032BE"/>
    <w:rsid w:val="009034DF"/>
    <w:rsid w:val="00903F2F"/>
    <w:rsid w:val="009043AE"/>
    <w:rsid w:val="00904BC4"/>
    <w:rsid w:val="00905491"/>
    <w:rsid w:val="00905C8B"/>
    <w:rsid w:val="00905D3C"/>
    <w:rsid w:val="0090710E"/>
    <w:rsid w:val="009079D3"/>
    <w:rsid w:val="00910C39"/>
    <w:rsid w:val="00910F47"/>
    <w:rsid w:val="00911B90"/>
    <w:rsid w:val="00911C54"/>
    <w:rsid w:val="009122A7"/>
    <w:rsid w:val="00912795"/>
    <w:rsid w:val="00913029"/>
    <w:rsid w:val="0091359A"/>
    <w:rsid w:val="00913EC6"/>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ED4"/>
    <w:rsid w:val="00921193"/>
    <w:rsid w:val="009216C5"/>
    <w:rsid w:val="00922326"/>
    <w:rsid w:val="009225E8"/>
    <w:rsid w:val="00922922"/>
    <w:rsid w:val="00923A02"/>
    <w:rsid w:val="00924445"/>
    <w:rsid w:val="00925348"/>
    <w:rsid w:val="00925B89"/>
    <w:rsid w:val="009265B6"/>
    <w:rsid w:val="00927DE7"/>
    <w:rsid w:val="00927FB2"/>
    <w:rsid w:val="00927FFC"/>
    <w:rsid w:val="00930129"/>
    <w:rsid w:val="009302A6"/>
    <w:rsid w:val="0093049E"/>
    <w:rsid w:val="00930569"/>
    <w:rsid w:val="009312DA"/>
    <w:rsid w:val="00931518"/>
    <w:rsid w:val="00931E5B"/>
    <w:rsid w:val="00931F19"/>
    <w:rsid w:val="009323DD"/>
    <w:rsid w:val="0093261C"/>
    <w:rsid w:val="00934599"/>
    <w:rsid w:val="00935371"/>
    <w:rsid w:val="00935826"/>
    <w:rsid w:val="0093767A"/>
    <w:rsid w:val="009400B9"/>
    <w:rsid w:val="0094068C"/>
    <w:rsid w:val="00940EF8"/>
    <w:rsid w:val="00942030"/>
    <w:rsid w:val="00942226"/>
    <w:rsid w:val="00942379"/>
    <w:rsid w:val="009425A7"/>
    <w:rsid w:val="00942662"/>
    <w:rsid w:val="00942B80"/>
    <w:rsid w:val="00942BCA"/>
    <w:rsid w:val="00942C81"/>
    <w:rsid w:val="009439B4"/>
    <w:rsid w:val="0094429A"/>
    <w:rsid w:val="00944F57"/>
    <w:rsid w:val="00945504"/>
    <w:rsid w:val="009465A0"/>
    <w:rsid w:val="00946722"/>
    <w:rsid w:val="00946FFC"/>
    <w:rsid w:val="009501C3"/>
    <w:rsid w:val="009502BE"/>
    <w:rsid w:val="009502F5"/>
    <w:rsid w:val="0095251F"/>
    <w:rsid w:val="00952C33"/>
    <w:rsid w:val="0095321C"/>
    <w:rsid w:val="00953D09"/>
    <w:rsid w:val="00953F2B"/>
    <w:rsid w:val="00954A8F"/>
    <w:rsid w:val="00955067"/>
    <w:rsid w:val="00955109"/>
    <w:rsid w:val="00955F2F"/>
    <w:rsid w:val="00956A4E"/>
    <w:rsid w:val="00956AB5"/>
    <w:rsid w:val="009572B3"/>
    <w:rsid w:val="00957893"/>
    <w:rsid w:val="00960A92"/>
    <w:rsid w:val="00961140"/>
    <w:rsid w:val="00961502"/>
    <w:rsid w:val="009621A2"/>
    <w:rsid w:val="0096248C"/>
    <w:rsid w:val="009629C6"/>
    <w:rsid w:val="00962F5B"/>
    <w:rsid w:val="00963009"/>
    <w:rsid w:val="0096353F"/>
    <w:rsid w:val="009639C8"/>
    <w:rsid w:val="00963E07"/>
    <w:rsid w:val="0096424C"/>
    <w:rsid w:val="00965310"/>
    <w:rsid w:val="009655C4"/>
    <w:rsid w:val="0096562F"/>
    <w:rsid w:val="009657AE"/>
    <w:rsid w:val="00965894"/>
    <w:rsid w:val="009659BD"/>
    <w:rsid w:val="00966032"/>
    <w:rsid w:val="009660DC"/>
    <w:rsid w:val="0096678C"/>
    <w:rsid w:val="009670AC"/>
    <w:rsid w:val="00967185"/>
    <w:rsid w:val="009700A8"/>
    <w:rsid w:val="009705ED"/>
    <w:rsid w:val="00970624"/>
    <w:rsid w:val="009706D5"/>
    <w:rsid w:val="00970BA8"/>
    <w:rsid w:val="00971170"/>
    <w:rsid w:val="009716FC"/>
    <w:rsid w:val="00971A36"/>
    <w:rsid w:val="00971D98"/>
    <w:rsid w:val="009721E9"/>
    <w:rsid w:val="00972D77"/>
    <w:rsid w:val="00973D2D"/>
    <w:rsid w:val="00973E36"/>
    <w:rsid w:val="009743D3"/>
    <w:rsid w:val="00975737"/>
    <w:rsid w:val="00975F1F"/>
    <w:rsid w:val="0097609B"/>
    <w:rsid w:val="009763A6"/>
    <w:rsid w:val="009763B1"/>
    <w:rsid w:val="009766CF"/>
    <w:rsid w:val="00976A65"/>
    <w:rsid w:val="00976C3E"/>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281"/>
    <w:rsid w:val="00990E9B"/>
    <w:rsid w:val="009910A4"/>
    <w:rsid w:val="00991D5A"/>
    <w:rsid w:val="009921F1"/>
    <w:rsid w:val="00992810"/>
    <w:rsid w:val="0099297C"/>
    <w:rsid w:val="00993376"/>
    <w:rsid w:val="0099370A"/>
    <w:rsid w:val="00993EC5"/>
    <w:rsid w:val="0099413E"/>
    <w:rsid w:val="00995FEE"/>
    <w:rsid w:val="00996076"/>
    <w:rsid w:val="0099696F"/>
    <w:rsid w:val="00996A31"/>
    <w:rsid w:val="00996A87"/>
    <w:rsid w:val="0099736C"/>
    <w:rsid w:val="00997429"/>
    <w:rsid w:val="009978CF"/>
    <w:rsid w:val="009A0886"/>
    <w:rsid w:val="009A180D"/>
    <w:rsid w:val="009A201E"/>
    <w:rsid w:val="009A2977"/>
    <w:rsid w:val="009A3252"/>
    <w:rsid w:val="009A3A73"/>
    <w:rsid w:val="009A3E6B"/>
    <w:rsid w:val="009A43BF"/>
    <w:rsid w:val="009A50B5"/>
    <w:rsid w:val="009A61DC"/>
    <w:rsid w:val="009A6678"/>
    <w:rsid w:val="009A7D11"/>
    <w:rsid w:val="009B1258"/>
    <w:rsid w:val="009B1B1D"/>
    <w:rsid w:val="009B1E4D"/>
    <w:rsid w:val="009B2302"/>
    <w:rsid w:val="009B2D7A"/>
    <w:rsid w:val="009B3266"/>
    <w:rsid w:val="009B338B"/>
    <w:rsid w:val="009B3AF8"/>
    <w:rsid w:val="009B3D97"/>
    <w:rsid w:val="009B3F3E"/>
    <w:rsid w:val="009B3FDD"/>
    <w:rsid w:val="009B490F"/>
    <w:rsid w:val="009B5AEE"/>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0EA"/>
    <w:rsid w:val="009D184C"/>
    <w:rsid w:val="009D2F13"/>
    <w:rsid w:val="009D2F4F"/>
    <w:rsid w:val="009D34C1"/>
    <w:rsid w:val="009D5909"/>
    <w:rsid w:val="009D5D9E"/>
    <w:rsid w:val="009D61CE"/>
    <w:rsid w:val="009D62CF"/>
    <w:rsid w:val="009D63E1"/>
    <w:rsid w:val="009D6598"/>
    <w:rsid w:val="009D7294"/>
    <w:rsid w:val="009D73D9"/>
    <w:rsid w:val="009D779F"/>
    <w:rsid w:val="009E064A"/>
    <w:rsid w:val="009E1FFB"/>
    <w:rsid w:val="009E20B7"/>
    <w:rsid w:val="009E2403"/>
    <w:rsid w:val="009E3E43"/>
    <w:rsid w:val="009E43D5"/>
    <w:rsid w:val="009E46B6"/>
    <w:rsid w:val="009E46BC"/>
    <w:rsid w:val="009E4CDE"/>
    <w:rsid w:val="009E5192"/>
    <w:rsid w:val="009E61A9"/>
    <w:rsid w:val="009E6E3B"/>
    <w:rsid w:val="009F0698"/>
    <w:rsid w:val="009F0935"/>
    <w:rsid w:val="009F0A4E"/>
    <w:rsid w:val="009F18CF"/>
    <w:rsid w:val="009F3379"/>
    <w:rsid w:val="009F3388"/>
    <w:rsid w:val="009F3C9A"/>
    <w:rsid w:val="009F402F"/>
    <w:rsid w:val="009F474E"/>
    <w:rsid w:val="009F4CE8"/>
    <w:rsid w:val="009F4E56"/>
    <w:rsid w:val="009F4FBE"/>
    <w:rsid w:val="009F53CB"/>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9B"/>
    <w:rsid w:val="00A045BC"/>
    <w:rsid w:val="00A0494F"/>
    <w:rsid w:val="00A04ACA"/>
    <w:rsid w:val="00A054B9"/>
    <w:rsid w:val="00A05A89"/>
    <w:rsid w:val="00A06455"/>
    <w:rsid w:val="00A065A2"/>
    <w:rsid w:val="00A06AC2"/>
    <w:rsid w:val="00A06CBB"/>
    <w:rsid w:val="00A07631"/>
    <w:rsid w:val="00A0768A"/>
    <w:rsid w:val="00A07E54"/>
    <w:rsid w:val="00A109FD"/>
    <w:rsid w:val="00A10FCA"/>
    <w:rsid w:val="00A113C1"/>
    <w:rsid w:val="00A12A9D"/>
    <w:rsid w:val="00A130D3"/>
    <w:rsid w:val="00A13EAF"/>
    <w:rsid w:val="00A147C9"/>
    <w:rsid w:val="00A14833"/>
    <w:rsid w:val="00A17682"/>
    <w:rsid w:val="00A176D5"/>
    <w:rsid w:val="00A1780C"/>
    <w:rsid w:val="00A203D4"/>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5FBA"/>
    <w:rsid w:val="00A26794"/>
    <w:rsid w:val="00A26F11"/>
    <w:rsid w:val="00A27446"/>
    <w:rsid w:val="00A27846"/>
    <w:rsid w:val="00A27FBA"/>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B45"/>
    <w:rsid w:val="00A42FE7"/>
    <w:rsid w:val="00A43140"/>
    <w:rsid w:val="00A4394E"/>
    <w:rsid w:val="00A43BC1"/>
    <w:rsid w:val="00A43C02"/>
    <w:rsid w:val="00A43D4D"/>
    <w:rsid w:val="00A43F8C"/>
    <w:rsid w:val="00A44166"/>
    <w:rsid w:val="00A44C01"/>
    <w:rsid w:val="00A4520D"/>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37E"/>
    <w:rsid w:val="00A548EF"/>
    <w:rsid w:val="00A54DF8"/>
    <w:rsid w:val="00A54FCF"/>
    <w:rsid w:val="00A5552B"/>
    <w:rsid w:val="00A55891"/>
    <w:rsid w:val="00A55AA5"/>
    <w:rsid w:val="00A560A2"/>
    <w:rsid w:val="00A562F8"/>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5DC3"/>
    <w:rsid w:val="00A6625B"/>
    <w:rsid w:val="00A67567"/>
    <w:rsid w:val="00A704CD"/>
    <w:rsid w:val="00A70D62"/>
    <w:rsid w:val="00A70DAE"/>
    <w:rsid w:val="00A70DC3"/>
    <w:rsid w:val="00A70E68"/>
    <w:rsid w:val="00A71195"/>
    <w:rsid w:val="00A71BA0"/>
    <w:rsid w:val="00A728AD"/>
    <w:rsid w:val="00A73AF7"/>
    <w:rsid w:val="00A73BF7"/>
    <w:rsid w:val="00A744AD"/>
    <w:rsid w:val="00A747AC"/>
    <w:rsid w:val="00A74B22"/>
    <w:rsid w:val="00A74B37"/>
    <w:rsid w:val="00A75114"/>
    <w:rsid w:val="00A75148"/>
    <w:rsid w:val="00A75309"/>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91A"/>
    <w:rsid w:val="00A84D66"/>
    <w:rsid w:val="00A865DA"/>
    <w:rsid w:val="00A87AC2"/>
    <w:rsid w:val="00A90AF8"/>
    <w:rsid w:val="00A90D97"/>
    <w:rsid w:val="00A91483"/>
    <w:rsid w:val="00A92611"/>
    <w:rsid w:val="00A934E0"/>
    <w:rsid w:val="00A9381C"/>
    <w:rsid w:val="00A93C5D"/>
    <w:rsid w:val="00A940CF"/>
    <w:rsid w:val="00A94866"/>
    <w:rsid w:val="00A9488B"/>
    <w:rsid w:val="00A94AAE"/>
    <w:rsid w:val="00A96174"/>
    <w:rsid w:val="00A96518"/>
    <w:rsid w:val="00A96630"/>
    <w:rsid w:val="00A97192"/>
    <w:rsid w:val="00A97EDD"/>
    <w:rsid w:val="00A97EF0"/>
    <w:rsid w:val="00AA0DC1"/>
    <w:rsid w:val="00AA1198"/>
    <w:rsid w:val="00AA1D7C"/>
    <w:rsid w:val="00AA23FB"/>
    <w:rsid w:val="00AA2718"/>
    <w:rsid w:val="00AA29DF"/>
    <w:rsid w:val="00AA2A14"/>
    <w:rsid w:val="00AA327A"/>
    <w:rsid w:val="00AA362E"/>
    <w:rsid w:val="00AA3681"/>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E3"/>
    <w:rsid w:val="00AB5541"/>
    <w:rsid w:val="00AB5657"/>
    <w:rsid w:val="00AB57BB"/>
    <w:rsid w:val="00AB5FFA"/>
    <w:rsid w:val="00AB61D9"/>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94"/>
    <w:rsid w:val="00AC6C95"/>
    <w:rsid w:val="00AC6CCC"/>
    <w:rsid w:val="00AC6F14"/>
    <w:rsid w:val="00AC73F5"/>
    <w:rsid w:val="00AC7575"/>
    <w:rsid w:val="00AC7A46"/>
    <w:rsid w:val="00AC7C29"/>
    <w:rsid w:val="00AD010C"/>
    <w:rsid w:val="00AD0431"/>
    <w:rsid w:val="00AD0911"/>
    <w:rsid w:val="00AD0A08"/>
    <w:rsid w:val="00AD0F22"/>
    <w:rsid w:val="00AD16FA"/>
    <w:rsid w:val="00AD1B88"/>
    <w:rsid w:val="00AD2428"/>
    <w:rsid w:val="00AD33B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D7E18"/>
    <w:rsid w:val="00AE0668"/>
    <w:rsid w:val="00AE0747"/>
    <w:rsid w:val="00AE0CD9"/>
    <w:rsid w:val="00AE1244"/>
    <w:rsid w:val="00AE1C5F"/>
    <w:rsid w:val="00AE2B70"/>
    <w:rsid w:val="00AE3439"/>
    <w:rsid w:val="00AE422D"/>
    <w:rsid w:val="00AE55E5"/>
    <w:rsid w:val="00AE60D1"/>
    <w:rsid w:val="00AE6BCB"/>
    <w:rsid w:val="00AE7624"/>
    <w:rsid w:val="00AF0AB7"/>
    <w:rsid w:val="00AF0F4B"/>
    <w:rsid w:val="00AF120E"/>
    <w:rsid w:val="00AF140C"/>
    <w:rsid w:val="00AF1430"/>
    <w:rsid w:val="00AF176A"/>
    <w:rsid w:val="00AF17A1"/>
    <w:rsid w:val="00AF1844"/>
    <w:rsid w:val="00AF19EE"/>
    <w:rsid w:val="00AF2399"/>
    <w:rsid w:val="00AF24D0"/>
    <w:rsid w:val="00AF2695"/>
    <w:rsid w:val="00AF2BB5"/>
    <w:rsid w:val="00AF3CE9"/>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CCA"/>
    <w:rsid w:val="00B06EA0"/>
    <w:rsid w:val="00B07665"/>
    <w:rsid w:val="00B1096B"/>
    <w:rsid w:val="00B1123C"/>
    <w:rsid w:val="00B11667"/>
    <w:rsid w:val="00B123E4"/>
    <w:rsid w:val="00B12512"/>
    <w:rsid w:val="00B12BF6"/>
    <w:rsid w:val="00B1388F"/>
    <w:rsid w:val="00B14544"/>
    <w:rsid w:val="00B149EA"/>
    <w:rsid w:val="00B15506"/>
    <w:rsid w:val="00B157D6"/>
    <w:rsid w:val="00B16159"/>
    <w:rsid w:val="00B16562"/>
    <w:rsid w:val="00B166BC"/>
    <w:rsid w:val="00B16A8C"/>
    <w:rsid w:val="00B16D29"/>
    <w:rsid w:val="00B17053"/>
    <w:rsid w:val="00B17244"/>
    <w:rsid w:val="00B176FD"/>
    <w:rsid w:val="00B17DBA"/>
    <w:rsid w:val="00B203BE"/>
    <w:rsid w:val="00B2069D"/>
    <w:rsid w:val="00B206F1"/>
    <w:rsid w:val="00B210DB"/>
    <w:rsid w:val="00B2125E"/>
    <w:rsid w:val="00B21AC5"/>
    <w:rsid w:val="00B21EFA"/>
    <w:rsid w:val="00B2239D"/>
    <w:rsid w:val="00B22538"/>
    <w:rsid w:val="00B24214"/>
    <w:rsid w:val="00B2459A"/>
    <w:rsid w:val="00B24708"/>
    <w:rsid w:val="00B2489F"/>
    <w:rsid w:val="00B24D95"/>
    <w:rsid w:val="00B252D4"/>
    <w:rsid w:val="00B252F8"/>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07"/>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326"/>
    <w:rsid w:val="00B4694C"/>
    <w:rsid w:val="00B4698A"/>
    <w:rsid w:val="00B46BD1"/>
    <w:rsid w:val="00B46C90"/>
    <w:rsid w:val="00B47415"/>
    <w:rsid w:val="00B47535"/>
    <w:rsid w:val="00B477F1"/>
    <w:rsid w:val="00B4792F"/>
    <w:rsid w:val="00B47C05"/>
    <w:rsid w:val="00B50760"/>
    <w:rsid w:val="00B5221E"/>
    <w:rsid w:val="00B522AC"/>
    <w:rsid w:val="00B52729"/>
    <w:rsid w:val="00B532A6"/>
    <w:rsid w:val="00B5429E"/>
    <w:rsid w:val="00B54910"/>
    <w:rsid w:val="00B54C37"/>
    <w:rsid w:val="00B54DAB"/>
    <w:rsid w:val="00B5521E"/>
    <w:rsid w:val="00B558F1"/>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85B"/>
    <w:rsid w:val="00B669F2"/>
    <w:rsid w:val="00B66E67"/>
    <w:rsid w:val="00B67D76"/>
    <w:rsid w:val="00B70104"/>
    <w:rsid w:val="00B712C7"/>
    <w:rsid w:val="00B71986"/>
    <w:rsid w:val="00B71B06"/>
    <w:rsid w:val="00B71FD9"/>
    <w:rsid w:val="00B72BAC"/>
    <w:rsid w:val="00B730F7"/>
    <w:rsid w:val="00B73A00"/>
    <w:rsid w:val="00B741D0"/>
    <w:rsid w:val="00B7494D"/>
    <w:rsid w:val="00B7560A"/>
    <w:rsid w:val="00B75AF1"/>
    <w:rsid w:val="00B75F6D"/>
    <w:rsid w:val="00B7632D"/>
    <w:rsid w:val="00B76501"/>
    <w:rsid w:val="00B76FA2"/>
    <w:rsid w:val="00B772DE"/>
    <w:rsid w:val="00B80303"/>
    <w:rsid w:val="00B807A2"/>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971"/>
    <w:rsid w:val="00B9137D"/>
    <w:rsid w:val="00B91FB8"/>
    <w:rsid w:val="00B9241A"/>
    <w:rsid w:val="00B92602"/>
    <w:rsid w:val="00B936A6"/>
    <w:rsid w:val="00B937E7"/>
    <w:rsid w:val="00B93866"/>
    <w:rsid w:val="00B93A46"/>
    <w:rsid w:val="00B944B8"/>
    <w:rsid w:val="00B946B2"/>
    <w:rsid w:val="00B9510A"/>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B20"/>
    <w:rsid w:val="00BA31F7"/>
    <w:rsid w:val="00BA341F"/>
    <w:rsid w:val="00BA38A5"/>
    <w:rsid w:val="00BA3D88"/>
    <w:rsid w:val="00BA40B6"/>
    <w:rsid w:val="00BA4ACB"/>
    <w:rsid w:val="00BA4D96"/>
    <w:rsid w:val="00BA5539"/>
    <w:rsid w:val="00BA5C6D"/>
    <w:rsid w:val="00BA5D95"/>
    <w:rsid w:val="00BA69FA"/>
    <w:rsid w:val="00BA6AB3"/>
    <w:rsid w:val="00BA6EE1"/>
    <w:rsid w:val="00BA733E"/>
    <w:rsid w:val="00BA74D7"/>
    <w:rsid w:val="00BB0514"/>
    <w:rsid w:val="00BB06F7"/>
    <w:rsid w:val="00BB0FC8"/>
    <w:rsid w:val="00BB174C"/>
    <w:rsid w:val="00BB1ED5"/>
    <w:rsid w:val="00BB2F46"/>
    <w:rsid w:val="00BB3B0E"/>
    <w:rsid w:val="00BB3DEC"/>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72A"/>
    <w:rsid w:val="00BC7052"/>
    <w:rsid w:val="00BC759E"/>
    <w:rsid w:val="00BC7F89"/>
    <w:rsid w:val="00BD00CF"/>
    <w:rsid w:val="00BD0C86"/>
    <w:rsid w:val="00BD22D9"/>
    <w:rsid w:val="00BD3C64"/>
    <w:rsid w:val="00BD41D7"/>
    <w:rsid w:val="00BD4544"/>
    <w:rsid w:val="00BD5421"/>
    <w:rsid w:val="00BD584D"/>
    <w:rsid w:val="00BD65B2"/>
    <w:rsid w:val="00BD69E9"/>
    <w:rsid w:val="00BD7962"/>
    <w:rsid w:val="00BD7C43"/>
    <w:rsid w:val="00BE0587"/>
    <w:rsid w:val="00BE0610"/>
    <w:rsid w:val="00BE180E"/>
    <w:rsid w:val="00BE1858"/>
    <w:rsid w:val="00BE190E"/>
    <w:rsid w:val="00BE2540"/>
    <w:rsid w:val="00BE2699"/>
    <w:rsid w:val="00BE26FA"/>
    <w:rsid w:val="00BE3B73"/>
    <w:rsid w:val="00BE3C0E"/>
    <w:rsid w:val="00BE4025"/>
    <w:rsid w:val="00BE4FB8"/>
    <w:rsid w:val="00BE598F"/>
    <w:rsid w:val="00BE6552"/>
    <w:rsid w:val="00BE7AA5"/>
    <w:rsid w:val="00BE7C72"/>
    <w:rsid w:val="00BF008E"/>
    <w:rsid w:val="00BF0582"/>
    <w:rsid w:val="00BF073D"/>
    <w:rsid w:val="00BF129F"/>
    <w:rsid w:val="00BF1959"/>
    <w:rsid w:val="00BF1D3B"/>
    <w:rsid w:val="00BF22F5"/>
    <w:rsid w:val="00BF2B58"/>
    <w:rsid w:val="00BF4594"/>
    <w:rsid w:val="00BF4B97"/>
    <w:rsid w:val="00BF5AEB"/>
    <w:rsid w:val="00BF5C54"/>
    <w:rsid w:val="00BF6ABE"/>
    <w:rsid w:val="00BF6BED"/>
    <w:rsid w:val="00BF6C92"/>
    <w:rsid w:val="00BF73B5"/>
    <w:rsid w:val="00BF780E"/>
    <w:rsid w:val="00C00F86"/>
    <w:rsid w:val="00C01740"/>
    <w:rsid w:val="00C0177E"/>
    <w:rsid w:val="00C01B4A"/>
    <w:rsid w:val="00C02966"/>
    <w:rsid w:val="00C02B55"/>
    <w:rsid w:val="00C03604"/>
    <w:rsid w:val="00C03EB7"/>
    <w:rsid w:val="00C04029"/>
    <w:rsid w:val="00C04406"/>
    <w:rsid w:val="00C0495E"/>
    <w:rsid w:val="00C04CDC"/>
    <w:rsid w:val="00C04FFE"/>
    <w:rsid w:val="00C0533D"/>
    <w:rsid w:val="00C06CA3"/>
    <w:rsid w:val="00C06F50"/>
    <w:rsid w:val="00C07161"/>
    <w:rsid w:val="00C075EF"/>
    <w:rsid w:val="00C07985"/>
    <w:rsid w:val="00C07B07"/>
    <w:rsid w:val="00C07F25"/>
    <w:rsid w:val="00C10509"/>
    <w:rsid w:val="00C1117B"/>
    <w:rsid w:val="00C113A9"/>
    <w:rsid w:val="00C114E1"/>
    <w:rsid w:val="00C1157A"/>
    <w:rsid w:val="00C11848"/>
    <w:rsid w:val="00C11B4C"/>
    <w:rsid w:val="00C11BF4"/>
    <w:rsid w:val="00C122CF"/>
    <w:rsid w:val="00C1268D"/>
    <w:rsid w:val="00C13065"/>
    <w:rsid w:val="00C137BA"/>
    <w:rsid w:val="00C13AA7"/>
    <w:rsid w:val="00C13D69"/>
    <w:rsid w:val="00C13EEE"/>
    <w:rsid w:val="00C13F9C"/>
    <w:rsid w:val="00C1441F"/>
    <w:rsid w:val="00C1458E"/>
    <w:rsid w:val="00C147E1"/>
    <w:rsid w:val="00C148BD"/>
    <w:rsid w:val="00C14E2C"/>
    <w:rsid w:val="00C14EC3"/>
    <w:rsid w:val="00C15801"/>
    <w:rsid w:val="00C158E9"/>
    <w:rsid w:val="00C160A1"/>
    <w:rsid w:val="00C16987"/>
    <w:rsid w:val="00C16D04"/>
    <w:rsid w:val="00C17162"/>
    <w:rsid w:val="00C171EA"/>
    <w:rsid w:val="00C179C4"/>
    <w:rsid w:val="00C20A77"/>
    <w:rsid w:val="00C20E68"/>
    <w:rsid w:val="00C21132"/>
    <w:rsid w:val="00C21A30"/>
    <w:rsid w:val="00C22424"/>
    <w:rsid w:val="00C22DB0"/>
    <w:rsid w:val="00C22EC8"/>
    <w:rsid w:val="00C23DFD"/>
    <w:rsid w:val="00C23E06"/>
    <w:rsid w:val="00C25FC8"/>
    <w:rsid w:val="00C26588"/>
    <w:rsid w:val="00C265EA"/>
    <w:rsid w:val="00C271D1"/>
    <w:rsid w:val="00C3061F"/>
    <w:rsid w:val="00C30868"/>
    <w:rsid w:val="00C31457"/>
    <w:rsid w:val="00C31BFE"/>
    <w:rsid w:val="00C32030"/>
    <w:rsid w:val="00C327B5"/>
    <w:rsid w:val="00C32E53"/>
    <w:rsid w:val="00C338F5"/>
    <w:rsid w:val="00C33DBC"/>
    <w:rsid w:val="00C34753"/>
    <w:rsid w:val="00C34BAF"/>
    <w:rsid w:val="00C35066"/>
    <w:rsid w:val="00C3528A"/>
    <w:rsid w:val="00C357D8"/>
    <w:rsid w:val="00C35C26"/>
    <w:rsid w:val="00C36C22"/>
    <w:rsid w:val="00C373EA"/>
    <w:rsid w:val="00C37C99"/>
    <w:rsid w:val="00C37CB5"/>
    <w:rsid w:val="00C37E50"/>
    <w:rsid w:val="00C4066F"/>
    <w:rsid w:val="00C40AE4"/>
    <w:rsid w:val="00C42A0E"/>
    <w:rsid w:val="00C438F5"/>
    <w:rsid w:val="00C441D7"/>
    <w:rsid w:val="00C4463D"/>
    <w:rsid w:val="00C447D2"/>
    <w:rsid w:val="00C46663"/>
    <w:rsid w:val="00C468E9"/>
    <w:rsid w:val="00C47599"/>
    <w:rsid w:val="00C476FC"/>
    <w:rsid w:val="00C477E1"/>
    <w:rsid w:val="00C47CE7"/>
    <w:rsid w:val="00C47F4F"/>
    <w:rsid w:val="00C504F9"/>
    <w:rsid w:val="00C50B8F"/>
    <w:rsid w:val="00C515B6"/>
    <w:rsid w:val="00C52086"/>
    <w:rsid w:val="00C52854"/>
    <w:rsid w:val="00C52A24"/>
    <w:rsid w:val="00C544C8"/>
    <w:rsid w:val="00C54574"/>
    <w:rsid w:val="00C5475D"/>
    <w:rsid w:val="00C54843"/>
    <w:rsid w:val="00C54C0B"/>
    <w:rsid w:val="00C55EFC"/>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C17"/>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F93"/>
    <w:rsid w:val="00C75E83"/>
    <w:rsid w:val="00C76D17"/>
    <w:rsid w:val="00C7706C"/>
    <w:rsid w:val="00C77938"/>
    <w:rsid w:val="00C77AC5"/>
    <w:rsid w:val="00C77CAE"/>
    <w:rsid w:val="00C80574"/>
    <w:rsid w:val="00C80A5F"/>
    <w:rsid w:val="00C80EBC"/>
    <w:rsid w:val="00C8106D"/>
    <w:rsid w:val="00C822DC"/>
    <w:rsid w:val="00C8357B"/>
    <w:rsid w:val="00C83859"/>
    <w:rsid w:val="00C83FE2"/>
    <w:rsid w:val="00C840C6"/>
    <w:rsid w:val="00C84434"/>
    <w:rsid w:val="00C84604"/>
    <w:rsid w:val="00C84723"/>
    <w:rsid w:val="00C8502B"/>
    <w:rsid w:val="00C85777"/>
    <w:rsid w:val="00C858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1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E3"/>
    <w:rsid w:val="00CA64E1"/>
    <w:rsid w:val="00CA77FA"/>
    <w:rsid w:val="00CB0182"/>
    <w:rsid w:val="00CB0A61"/>
    <w:rsid w:val="00CB1979"/>
    <w:rsid w:val="00CB1BFC"/>
    <w:rsid w:val="00CB1C73"/>
    <w:rsid w:val="00CB20ED"/>
    <w:rsid w:val="00CB21ED"/>
    <w:rsid w:val="00CB3C1E"/>
    <w:rsid w:val="00CB3E24"/>
    <w:rsid w:val="00CB46BF"/>
    <w:rsid w:val="00CB4E52"/>
    <w:rsid w:val="00CB55B3"/>
    <w:rsid w:val="00CB5945"/>
    <w:rsid w:val="00CB5C1D"/>
    <w:rsid w:val="00CB5CA0"/>
    <w:rsid w:val="00CB5FF7"/>
    <w:rsid w:val="00CB607B"/>
    <w:rsid w:val="00CB6B3C"/>
    <w:rsid w:val="00CB70A1"/>
    <w:rsid w:val="00CB7156"/>
    <w:rsid w:val="00CB748D"/>
    <w:rsid w:val="00CC02D6"/>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4D7"/>
    <w:rsid w:val="00CC7915"/>
    <w:rsid w:val="00CC7BF3"/>
    <w:rsid w:val="00CC7C6B"/>
    <w:rsid w:val="00CD03A8"/>
    <w:rsid w:val="00CD03AD"/>
    <w:rsid w:val="00CD0A3B"/>
    <w:rsid w:val="00CD1769"/>
    <w:rsid w:val="00CD1C43"/>
    <w:rsid w:val="00CD1DC1"/>
    <w:rsid w:val="00CD22AA"/>
    <w:rsid w:val="00CD2536"/>
    <w:rsid w:val="00CD28BB"/>
    <w:rsid w:val="00CD2D93"/>
    <w:rsid w:val="00CD338F"/>
    <w:rsid w:val="00CD384A"/>
    <w:rsid w:val="00CD41CC"/>
    <w:rsid w:val="00CD46EA"/>
    <w:rsid w:val="00CD483E"/>
    <w:rsid w:val="00CD4A66"/>
    <w:rsid w:val="00CD5A4E"/>
    <w:rsid w:val="00CD5F1C"/>
    <w:rsid w:val="00CD6E90"/>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E1D"/>
    <w:rsid w:val="00CE7209"/>
    <w:rsid w:val="00CE75F2"/>
    <w:rsid w:val="00CE7939"/>
    <w:rsid w:val="00CE7FDF"/>
    <w:rsid w:val="00CF00DF"/>
    <w:rsid w:val="00CF05EA"/>
    <w:rsid w:val="00CF06D5"/>
    <w:rsid w:val="00CF06DE"/>
    <w:rsid w:val="00CF0E17"/>
    <w:rsid w:val="00CF14EB"/>
    <w:rsid w:val="00CF1D58"/>
    <w:rsid w:val="00CF1F79"/>
    <w:rsid w:val="00CF2677"/>
    <w:rsid w:val="00CF2A19"/>
    <w:rsid w:val="00CF2CB6"/>
    <w:rsid w:val="00CF417E"/>
    <w:rsid w:val="00CF635A"/>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674"/>
    <w:rsid w:val="00D14866"/>
    <w:rsid w:val="00D14BB3"/>
    <w:rsid w:val="00D1501C"/>
    <w:rsid w:val="00D1581F"/>
    <w:rsid w:val="00D159D2"/>
    <w:rsid w:val="00D1609F"/>
    <w:rsid w:val="00D16355"/>
    <w:rsid w:val="00D164A2"/>
    <w:rsid w:val="00D16CF1"/>
    <w:rsid w:val="00D17945"/>
    <w:rsid w:val="00D17972"/>
    <w:rsid w:val="00D202BA"/>
    <w:rsid w:val="00D20B5F"/>
    <w:rsid w:val="00D22226"/>
    <w:rsid w:val="00D22D62"/>
    <w:rsid w:val="00D232F1"/>
    <w:rsid w:val="00D23CC8"/>
    <w:rsid w:val="00D242BD"/>
    <w:rsid w:val="00D247A7"/>
    <w:rsid w:val="00D24970"/>
    <w:rsid w:val="00D24EF8"/>
    <w:rsid w:val="00D25088"/>
    <w:rsid w:val="00D25782"/>
    <w:rsid w:val="00D27211"/>
    <w:rsid w:val="00D27B3A"/>
    <w:rsid w:val="00D27E76"/>
    <w:rsid w:val="00D304B1"/>
    <w:rsid w:val="00D30CCE"/>
    <w:rsid w:val="00D311C5"/>
    <w:rsid w:val="00D31692"/>
    <w:rsid w:val="00D32314"/>
    <w:rsid w:val="00D324CF"/>
    <w:rsid w:val="00D325C1"/>
    <w:rsid w:val="00D331C2"/>
    <w:rsid w:val="00D3330B"/>
    <w:rsid w:val="00D33F7A"/>
    <w:rsid w:val="00D3495E"/>
    <w:rsid w:val="00D352A3"/>
    <w:rsid w:val="00D354EB"/>
    <w:rsid w:val="00D35747"/>
    <w:rsid w:val="00D37664"/>
    <w:rsid w:val="00D4094C"/>
    <w:rsid w:val="00D40BD6"/>
    <w:rsid w:val="00D40E98"/>
    <w:rsid w:val="00D41091"/>
    <w:rsid w:val="00D4126D"/>
    <w:rsid w:val="00D4135B"/>
    <w:rsid w:val="00D41480"/>
    <w:rsid w:val="00D4149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8E"/>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983"/>
    <w:rsid w:val="00D65C16"/>
    <w:rsid w:val="00D6652F"/>
    <w:rsid w:val="00D6654D"/>
    <w:rsid w:val="00D66697"/>
    <w:rsid w:val="00D668C3"/>
    <w:rsid w:val="00D66A43"/>
    <w:rsid w:val="00D66F4C"/>
    <w:rsid w:val="00D67082"/>
    <w:rsid w:val="00D67710"/>
    <w:rsid w:val="00D67D52"/>
    <w:rsid w:val="00D70555"/>
    <w:rsid w:val="00D707AB"/>
    <w:rsid w:val="00D7155A"/>
    <w:rsid w:val="00D734C6"/>
    <w:rsid w:val="00D73765"/>
    <w:rsid w:val="00D7377C"/>
    <w:rsid w:val="00D740D9"/>
    <w:rsid w:val="00D74236"/>
    <w:rsid w:val="00D7444E"/>
    <w:rsid w:val="00D75062"/>
    <w:rsid w:val="00D76CA3"/>
    <w:rsid w:val="00D77078"/>
    <w:rsid w:val="00D77C78"/>
    <w:rsid w:val="00D8046D"/>
    <w:rsid w:val="00D8080A"/>
    <w:rsid w:val="00D80CDF"/>
    <w:rsid w:val="00D8178E"/>
    <w:rsid w:val="00D820FC"/>
    <w:rsid w:val="00D83945"/>
    <w:rsid w:val="00D840DA"/>
    <w:rsid w:val="00D84542"/>
    <w:rsid w:val="00D8625D"/>
    <w:rsid w:val="00D86901"/>
    <w:rsid w:val="00D86A7B"/>
    <w:rsid w:val="00D86C07"/>
    <w:rsid w:val="00D8792F"/>
    <w:rsid w:val="00D8795A"/>
    <w:rsid w:val="00D90B3E"/>
    <w:rsid w:val="00D90C01"/>
    <w:rsid w:val="00D91242"/>
    <w:rsid w:val="00D91789"/>
    <w:rsid w:val="00D92083"/>
    <w:rsid w:val="00D93210"/>
    <w:rsid w:val="00D932C6"/>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646"/>
    <w:rsid w:val="00DA1942"/>
    <w:rsid w:val="00DA1B9B"/>
    <w:rsid w:val="00DA22F0"/>
    <w:rsid w:val="00DA2B5D"/>
    <w:rsid w:val="00DA4BB1"/>
    <w:rsid w:val="00DA57BC"/>
    <w:rsid w:val="00DA62B5"/>
    <w:rsid w:val="00DA649F"/>
    <w:rsid w:val="00DA680F"/>
    <w:rsid w:val="00DA6C21"/>
    <w:rsid w:val="00DA7090"/>
    <w:rsid w:val="00DA72F8"/>
    <w:rsid w:val="00DA758B"/>
    <w:rsid w:val="00DA7A8A"/>
    <w:rsid w:val="00DA7EE1"/>
    <w:rsid w:val="00DB0683"/>
    <w:rsid w:val="00DB10A9"/>
    <w:rsid w:val="00DB27C4"/>
    <w:rsid w:val="00DB2857"/>
    <w:rsid w:val="00DB374C"/>
    <w:rsid w:val="00DB48B9"/>
    <w:rsid w:val="00DB4B5C"/>
    <w:rsid w:val="00DB4CE3"/>
    <w:rsid w:val="00DB5054"/>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2E1"/>
    <w:rsid w:val="00DC35BA"/>
    <w:rsid w:val="00DC3961"/>
    <w:rsid w:val="00DC3A1D"/>
    <w:rsid w:val="00DC3C9E"/>
    <w:rsid w:val="00DC3D76"/>
    <w:rsid w:val="00DC3F3B"/>
    <w:rsid w:val="00DC4BE0"/>
    <w:rsid w:val="00DC5C9E"/>
    <w:rsid w:val="00DC6585"/>
    <w:rsid w:val="00DC6D15"/>
    <w:rsid w:val="00DC6E53"/>
    <w:rsid w:val="00DC7145"/>
    <w:rsid w:val="00DC71E2"/>
    <w:rsid w:val="00DC7576"/>
    <w:rsid w:val="00DC7BFE"/>
    <w:rsid w:val="00DC7CE8"/>
    <w:rsid w:val="00DD0085"/>
    <w:rsid w:val="00DD008C"/>
    <w:rsid w:val="00DD01A1"/>
    <w:rsid w:val="00DD1114"/>
    <w:rsid w:val="00DD1227"/>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9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DDB"/>
    <w:rsid w:val="00DE2046"/>
    <w:rsid w:val="00DE23A9"/>
    <w:rsid w:val="00DE290C"/>
    <w:rsid w:val="00DE2DF9"/>
    <w:rsid w:val="00DE34A5"/>
    <w:rsid w:val="00DE36F4"/>
    <w:rsid w:val="00DE37BE"/>
    <w:rsid w:val="00DE3D84"/>
    <w:rsid w:val="00DE42BF"/>
    <w:rsid w:val="00DE4696"/>
    <w:rsid w:val="00DE4B2E"/>
    <w:rsid w:val="00DE4BE1"/>
    <w:rsid w:val="00DE4FAD"/>
    <w:rsid w:val="00DE504D"/>
    <w:rsid w:val="00DE5120"/>
    <w:rsid w:val="00DE5711"/>
    <w:rsid w:val="00DE5F20"/>
    <w:rsid w:val="00DE661B"/>
    <w:rsid w:val="00DE6E2B"/>
    <w:rsid w:val="00DE7037"/>
    <w:rsid w:val="00DE72E1"/>
    <w:rsid w:val="00DF0AF7"/>
    <w:rsid w:val="00DF144A"/>
    <w:rsid w:val="00DF17DB"/>
    <w:rsid w:val="00DF1869"/>
    <w:rsid w:val="00DF23B6"/>
    <w:rsid w:val="00DF27B3"/>
    <w:rsid w:val="00DF28BA"/>
    <w:rsid w:val="00DF32DF"/>
    <w:rsid w:val="00DF3708"/>
    <w:rsid w:val="00DF3DDF"/>
    <w:rsid w:val="00DF4D30"/>
    <w:rsid w:val="00DF5388"/>
    <w:rsid w:val="00DF56E9"/>
    <w:rsid w:val="00DF5705"/>
    <w:rsid w:val="00DF58E2"/>
    <w:rsid w:val="00DF6558"/>
    <w:rsid w:val="00DF690E"/>
    <w:rsid w:val="00DF6A09"/>
    <w:rsid w:val="00DF6A1C"/>
    <w:rsid w:val="00DF6C8C"/>
    <w:rsid w:val="00DF6DDE"/>
    <w:rsid w:val="00DF75AC"/>
    <w:rsid w:val="00DF7D38"/>
    <w:rsid w:val="00DF7FC3"/>
    <w:rsid w:val="00E0152E"/>
    <w:rsid w:val="00E01599"/>
    <w:rsid w:val="00E0179C"/>
    <w:rsid w:val="00E02773"/>
    <w:rsid w:val="00E0288C"/>
    <w:rsid w:val="00E028EC"/>
    <w:rsid w:val="00E02E87"/>
    <w:rsid w:val="00E042BB"/>
    <w:rsid w:val="00E04697"/>
    <w:rsid w:val="00E04919"/>
    <w:rsid w:val="00E05E2D"/>
    <w:rsid w:val="00E069E3"/>
    <w:rsid w:val="00E076BB"/>
    <w:rsid w:val="00E101B8"/>
    <w:rsid w:val="00E10741"/>
    <w:rsid w:val="00E110DE"/>
    <w:rsid w:val="00E113C6"/>
    <w:rsid w:val="00E11776"/>
    <w:rsid w:val="00E1204F"/>
    <w:rsid w:val="00E121DF"/>
    <w:rsid w:val="00E123CC"/>
    <w:rsid w:val="00E12FBA"/>
    <w:rsid w:val="00E1304E"/>
    <w:rsid w:val="00E1329C"/>
    <w:rsid w:val="00E13E63"/>
    <w:rsid w:val="00E14179"/>
    <w:rsid w:val="00E146F6"/>
    <w:rsid w:val="00E146F8"/>
    <w:rsid w:val="00E14FC9"/>
    <w:rsid w:val="00E16072"/>
    <w:rsid w:val="00E160F5"/>
    <w:rsid w:val="00E16240"/>
    <w:rsid w:val="00E16397"/>
    <w:rsid w:val="00E164E6"/>
    <w:rsid w:val="00E20832"/>
    <w:rsid w:val="00E20941"/>
    <w:rsid w:val="00E20B63"/>
    <w:rsid w:val="00E21018"/>
    <w:rsid w:val="00E213D4"/>
    <w:rsid w:val="00E217CA"/>
    <w:rsid w:val="00E2216E"/>
    <w:rsid w:val="00E2272C"/>
    <w:rsid w:val="00E22FEC"/>
    <w:rsid w:val="00E23053"/>
    <w:rsid w:val="00E23403"/>
    <w:rsid w:val="00E23AC2"/>
    <w:rsid w:val="00E24742"/>
    <w:rsid w:val="00E24B5E"/>
    <w:rsid w:val="00E24BA1"/>
    <w:rsid w:val="00E2520F"/>
    <w:rsid w:val="00E2534F"/>
    <w:rsid w:val="00E25A55"/>
    <w:rsid w:val="00E25B02"/>
    <w:rsid w:val="00E25C5E"/>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9C2"/>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3FD9"/>
    <w:rsid w:val="00E448B7"/>
    <w:rsid w:val="00E455FB"/>
    <w:rsid w:val="00E50D81"/>
    <w:rsid w:val="00E50F51"/>
    <w:rsid w:val="00E50F94"/>
    <w:rsid w:val="00E52B67"/>
    <w:rsid w:val="00E52C64"/>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5CEF"/>
    <w:rsid w:val="00E660CD"/>
    <w:rsid w:val="00E66292"/>
    <w:rsid w:val="00E66440"/>
    <w:rsid w:val="00E668C5"/>
    <w:rsid w:val="00E670F8"/>
    <w:rsid w:val="00E6736A"/>
    <w:rsid w:val="00E70410"/>
    <w:rsid w:val="00E7043E"/>
    <w:rsid w:val="00E72725"/>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E26"/>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6B4"/>
    <w:rsid w:val="00E91F3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F80"/>
    <w:rsid w:val="00EA37AF"/>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0AB"/>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A68"/>
    <w:rsid w:val="00EC121F"/>
    <w:rsid w:val="00EC1554"/>
    <w:rsid w:val="00EC1B6F"/>
    <w:rsid w:val="00EC2728"/>
    <w:rsid w:val="00EC3339"/>
    <w:rsid w:val="00EC3E8D"/>
    <w:rsid w:val="00EC42F8"/>
    <w:rsid w:val="00EC47EF"/>
    <w:rsid w:val="00EC4989"/>
    <w:rsid w:val="00EC4A1B"/>
    <w:rsid w:val="00EC4EBE"/>
    <w:rsid w:val="00EC5275"/>
    <w:rsid w:val="00EC76CF"/>
    <w:rsid w:val="00EC77B6"/>
    <w:rsid w:val="00ED0C16"/>
    <w:rsid w:val="00ED0DC7"/>
    <w:rsid w:val="00ED1268"/>
    <w:rsid w:val="00ED1DC6"/>
    <w:rsid w:val="00ED209B"/>
    <w:rsid w:val="00ED2678"/>
    <w:rsid w:val="00ED2787"/>
    <w:rsid w:val="00ED2CE2"/>
    <w:rsid w:val="00ED2DE8"/>
    <w:rsid w:val="00ED2F52"/>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BBC"/>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950"/>
    <w:rsid w:val="00EF7CDF"/>
    <w:rsid w:val="00F0044A"/>
    <w:rsid w:val="00F00CC0"/>
    <w:rsid w:val="00F00EAA"/>
    <w:rsid w:val="00F01B51"/>
    <w:rsid w:val="00F01DAE"/>
    <w:rsid w:val="00F02806"/>
    <w:rsid w:val="00F02B98"/>
    <w:rsid w:val="00F02C2E"/>
    <w:rsid w:val="00F03222"/>
    <w:rsid w:val="00F032A4"/>
    <w:rsid w:val="00F03537"/>
    <w:rsid w:val="00F03EE0"/>
    <w:rsid w:val="00F0480A"/>
    <w:rsid w:val="00F0499F"/>
    <w:rsid w:val="00F04F3F"/>
    <w:rsid w:val="00F05BF0"/>
    <w:rsid w:val="00F05F84"/>
    <w:rsid w:val="00F065D6"/>
    <w:rsid w:val="00F07198"/>
    <w:rsid w:val="00F07575"/>
    <w:rsid w:val="00F0779F"/>
    <w:rsid w:val="00F10EB1"/>
    <w:rsid w:val="00F11188"/>
    <w:rsid w:val="00F1174E"/>
    <w:rsid w:val="00F126A8"/>
    <w:rsid w:val="00F1334C"/>
    <w:rsid w:val="00F133E3"/>
    <w:rsid w:val="00F13921"/>
    <w:rsid w:val="00F15071"/>
    <w:rsid w:val="00F16567"/>
    <w:rsid w:val="00F166A2"/>
    <w:rsid w:val="00F170D1"/>
    <w:rsid w:val="00F17A1F"/>
    <w:rsid w:val="00F20241"/>
    <w:rsid w:val="00F207CB"/>
    <w:rsid w:val="00F2108C"/>
    <w:rsid w:val="00F211FE"/>
    <w:rsid w:val="00F21377"/>
    <w:rsid w:val="00F217F8"/>
    <w:rsid w:val="00F21BAE"/>
    <w:rsid w:val="00F21F12"/>
    <w:rsid w:val="00F2293A"/>
    <w:rsid w:val="00F229DE"/>
    <w:rsid w:val="00F235F7"/>
    <w:rsid w:val="00F2421D"/>
    <w:rsid w:val="00F25241"/>
    <w:rsid w:val="00F302A5"/>
    <w:rsid w:val="00F308B9"/>
    <w:rsid w:val="00F30AA8"/>
    <w:rsid w:val="00F31B00"/>
    <w:rsid w:val="00F31B96"/>
    <w:rsid w:val="00F32018"/>
    <w:rsid w:val="00F32909"/>
    <w:rsid w:val="00F32DE5"/>
    <w:rsid w:val="00F332DC"/>
    <w:rsid w:val="00F33516"/>
    <w:rsid w:val="00F33852"/>
    <w:rsid w:val="00F3397B"/>
    <w:rsid w:val="00F33A43"/>
    <w:rsid w:val="00F34532"/>
    <w:rsid w:val="00F346E3"/>
    <w:rsid w:val="00F34725"/>
    <w:rsid w:val="00F3565B"/>
    <w:rsid w:val="00F35C40"/>
    <w:rsid w:val="00F362B6"/>
    <w:rsid w:val="00F36428"/>
    <w:rsid w:val="00F3656D"/>
    <w:rsid w:val="00F368F7"/>
    <w:rsid w:val="00F36AA8"/>
    <w:rsid w:val="00F37882"/>
    <w:rsid w:val="00F4007E"/>
    <w:rsid w:val="00F4016B"/>
    <w:rsid w:val="00F40BD7"/>
    <w:rsid w:val="00F40E95"/>
    <w:rsid w:val="00F4175E"/>
    <w:rsid w:val="00F41A59"/>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813"/>
    <w:rsid w:val="00F52939"/>
    <w:rsid w:val="00F52B84"/>
    <w:rsid w:val="00F53752"/>
    <w:rsid w:val="00F5388C"/>
    <w:rsid w:val="00F54219"/>
    <w:rsid w:val="00F547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8B"/>
    <w:rsid w:val="00F6347F"/>
    <w:rsid w:val="00F636E5"/>
    <w:rsid w:val="00F638A8"/>
    <w:rsid w:val="00F63BE9"/>
    <w:rsid w:val="00F64476"/>
    <w:rsid w:val="00F644F1"/>
    <w:rsid w:val="00F650C8"/>
    <w:rsid w:val="00F65227"/>
    <w:rsid w:val="00F65FF2"/>
    <w:rsid w:val="00F6698E"/>
    <w:rsid w:val="00F67417"/>
    <w:rsid w:val="00F678A1"/>
    <w:rsid w:val="00F701DB"/>
    <w:rsid w:val="00F70BBF"/>
    <w:rsid w:val="00F71B90"/>
    <w:rsid w:val="00F7215F"/>
    <w:rsid w:val="00F73B04"/>
    <w:rsid w:val="00F73B3B"/>
    <w:rsid w:val="00F746DF"/>
    <w:rsid w:val="00F74C70"/>
    <w:rsid w:val="00F75592"/>
    <w:rsid w:val="00F7599F"/>
    <w:rsid w:val="00F75FB4"/>
    <w:rsid w:val="00F7680D"/>
    <w:rsid w:val="00F76C42"/>
    <w:rsid w:val="00F76DC4"/>
    <w:rsid w:val="00F7725C"/>
    <w:rsid w:val="00F7789D"/>
    <w:rsid w:val="00F80241"/>
    <w:rsid w:val="00F80B9A"/>
    <w:rsid w:val="00F80FC3"/>
    <w:rsid w:val="00F81F56"/>
    <w:rsid w:val="00F82282"/>
    <w:rsid w:val="00F82324"/>
    <w:rsid w:val="00F83041"/>
    <w:rsid w:val="00F83398"/>
    <w:rsid w:val="00F835DF"/>
    <w:rsid w:val="00F84093"/>
    <w:rsid w:val="00F84BB2"/>
    <w:rsid w:val="00F85285"/>
    <w:rsid w:val="00F85EE3"/>
    <w:rsid w:val="00F86AF6"/>
    <w:rsid w:val="00F86F43"/>
    <w:rsid w:val="00F87CD9"/>
    <w:rsid w:val="00F87DF1"/>
    <w:rsid w:val="00F9024D"/>
    <w:rsid w:val="00F907A2"/>
    <w:rsid w:val="00F914B7"/>
    <w:rsid w:val="00F91DCB"/>
    <w:rsid w:val="00F929A5"/>
    <w:rsid w:val="00F929B7"/>
    <w:rsid w:val="00F92A4E"/>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6FC"/>
    <w:rsid w:val="00FA6816"/>
    <w:rsid w:val="00FA6C51"/>
    <w:rsid w:val="00FA7142"/>
    <w:rsid w:val="00FA7269"/>
    <w:rsid w:val="00FA75F8"/>
    <w:rsid w:val="00FA7D78"/>
    <w:rsid w:val="00FB011B"/>
    <w:rsid w:val="00FB0339"/>
    <w:rsid w:val="00FB059B"/>
    <w:rsid w:val="00FB10F0"/>
    <w:rsid w:val="00FB1878"/>
    <w:rsid w:val="00FB1FBE"/>
    <w:rsid w:val="00FB275B"/>
    <w:rsid w:val="00FB2EAD"/>
    <w:rsid w:val="00FB31A7"/>
    <w:rsid w:val="00FB3981"/>
    <w:rsid w:val="00FB3AC8"/>
    <w:rsid w:val="00FB3D71"/>
    <w:rsid w:val="00FB3D84"/>
    <w:rsid w:val="00FB4471"/>
    <w:rsid w:val="00FB458B"/>
    <w:rsid w:val="00FB4C59"/>
    <w:rsid w:val="00FB5700"/>
    <w:rsid w:val="00FB57DA"/>
    <w:rsid w:val="00FB591A"/>
    <w:rsid w:val="00FB5D95"/>
    <w:rsid w:val="00FB633B"/>
    <w:rsid w:val="00FB66D2"/>
    <w:rsid w:val="00FB687B"/>
    <w:rsid w:val="00FB6A6A"/>
    <w:rsid w:val="00FB78A1"/>
    <w:rsid w:val="00FB7BCA"/>
    <w:rsid w:val="00FC0DC2"/>
    <w:rsid w:val="00FC11E6"/>
    <w:rsid w:val="00FC1A04"/>
    <w:rsid w:val="00FC2982"/>
    <w:rsid w:val="00FC2EB4"/>
    <w:rsid w:val="00FC30FB"/>
    <w:rsid w:val="00FC447A"/>
    <w:rsid w:val="00FC46D9"/>
    <w:rsid w:val="00FC5AAA"/>
    <w:rsid w:val="00FC5CAE"/>
    <w:rsid w:val="00FC5EA5"/>
    <w:rsid w:val="00FC6032"/>
    <w:rsid w:val="00FC674E"/>
    <w:rsid w:val="00FC7724"/>
    <w:rsid w:val="00FC7AD6"/>
    <w:rsid w:val="00FD003B"/>
    <w:rsid w:val="00FD03FA"/>
    <w:rsid w:val="00FD0BBA"/>
    <w:rsid w:val="00FD1A28"/>
    <w:rsid w:val="00FD1E9A"/>
    <w:rsid w:val="00FD2A30"/>
    <w:rsid w:val="00FD2E24"/>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8D5"/>
    <w:rsid w:val="00FE4E65"/>
    <w:rsid w:val="00FE5735"/>
    <w:rsid w:val="00FE5FEC"/>
    <w:rsid w:val="00FE6998"/>
    <w:rsid w:val="00FE7908"/>
    <w:rsid w:val="00FE7F5D"/>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5509B"/>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613D6"/>
    <w:pPr>
      <w:tabs>
        <w:tab w:val="right" w:leader="dot" w:pos="9962"/>
      </w:tabs>
      <w:spacing w:after="0"/>
      <w:ind w:left="220"/>
    </w:pPr>
    <w:rPr>
      <w:rFonts w:ascii="Times New Roman" w:hAnsi="Times New Roman" w:cs="Times New Roman"/>
      <w:b/>
      <w:bCs/>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Turinys3">
    <w:name w:val="toc 3"/>
    <w:basedOn w:val="prastasis"/>
    <w:next w:val="prastasis"/>
    <w:autoRedefine/>
    <w:uiPriority w:val="39"/>
    <w:unhideWhenUsed/>
    <w:rsid w:val="0025509B"/>
    <w:pPr>
      <w:spacing w:after="100" w:line="259" w:lineRule="auto"/>
      <w:ind w:left="440"/>
    </w:pPr>
    <w:rPr>
      <w:rFonts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javascript:OL('40606','92')"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lb.lt/lt/veiklos-sritys-1"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25</Pages>
  <Words>31740</Words>
  <Characters>18093</Characters>
  <Application>Microsoft Office Word</Application>
  <DocSecurity>0</DocSecurity>
  <Lines>150</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Žydrė Zlatkuvienė</cp:lastModifiedBy>
  <cp:revision>13</cp:revision>
  <cp:lastPrinted>2024-02-07T11:35:00Z</cp:lastPrinted>
  <dcterms:created xsi:type="dcterms:W3CDTF">2026-03-25T09:20:00Z</dcterms:created>
  <dcterms:modified xsi:type="dcterms:W3CDTF">2026-03-26T08:10:00Z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