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800F" w14:textId="5E9886FF"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0CB2A2CF" w14:textId="77777777"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3C1C8D21"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2E5F1217" w14:textId="77777777" w:rsidR="00C74FA2" w:rsidRDefault="00C74FA2" w:rsidP="00C74FA2">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1045D3CD"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61DB11F9"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01124185" w14:textId="2C4D67A2" w:rsidR="00027B83" w:rsidRDefault="00027B83" w:rsidP="00C74FA2">
      <w:pPr>
        <w:tabs>
          <w:tab w:val="left" w:pos="7692"/>
        </w:tabs>
        <w:textAlignment w:val="center"/>
        <w:rPr>
          <w:szCs w:val="24"/>
        </w:rPr>
      </w:pPr>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7070887D" w:rsidR="00294F8E" w:rsidRPr="002F03DA" w:rsidRDefault="00174FBB" w:rsidP="003330B4">
            <w:pPr>
              <w:jc w:val="both"/>
              <w:rPr>
                <w:b/>
                <w:bCs/>
                <w:i/>
                <w:iCs/>
                <w:kern w:val="2"/>
                <w:szCs w:val="24"/>
              </w:rPr>
            </w:pPr>
            <w:r>
              <w:rPr>
                <w:b/>
                <w:bCs/>
                <w:i/>
                <w:iCs/>
                <w:kern w:val="2"/>
                <w:szCs w:val="24"/>
              </w:rPr>
              <w:t>Piniginės socialinės paramos ir socialinių išmokų mokėjimo ir pristatymo į namus Anykščių rajono gyventojams paslaugos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665350" w14:paraId="7A216576" w14:textId="77777777">
        <w:tc>
          <w:tcPr>
            <w:tcW w:w="2808" w:type="dxa"/>
            <w:vMerge w:val="restart"/>
          </w:tcPr>
          <w:p w14:paraId="79087AD5" w14:textId="77777777" w:rsidR="00665350" w:rsidRDefault="00665350" w:rsidP="00665350">
            <w:pPr>
              <w:jc w:val="center"/>
              <w:rPr>
                <w:b/>
                <w:kern w:val="2"/>
                <w:szCs w:val="24"/>
              </w:rPr>
            </w:pPr>
          </w:p>
          <w:p w14:paraId="555D406D" w14:textId="77777777" w:rsidR="00665350" w:rsidRDefault="00665350" w:rsidP="00665350">
            <w:pPr>
              <w:jc w:val="center"/>
              <w:rPr>
                <w:b/>
                <w:kern w:val="2"/>
                <w:szCs w:val="24"/>
              </w:rPr>
            </w:pPr>
          </w:p>
          <w:p w14:paraId="757D89F5" w14:textId="77777777" w:rsidR="00665350" w:rsidRDefault="00665350" w:rsidP="00665350">
            <w:pPr>
              <w:jc w:val="center"/>
              <w:rPr>
                <w:b/>
                <w:kern w:val="2"/>
                <w:szCs w:val="24"/>
              </w:rPr>
            </w:pPr>
          </w:p>
          <w:p w14:paraId="6C227F93" w14:textId="77777777" w:rsidR="00665350" w:rsidRDefault="00665350" w:rsidP="00665350">
            <w:pPr>
              <w:rPr>
                <w:b/>
                <w:kern w:val="2"/>
                <w:szCs w:val="24"/>
              </w:rPr>
            </w:pPr>
          </w:p>
          <w:p w14:paraId="0285291C" w14:textId="77777777" w:rsidR="00665350" w:rsidRDefault="00665350" w:rsidP="00665350">
            <w:pPr>
              <w:rPr>
                <w:b/>
                <w:kern w:val="2"/>
                <w:szCs w:val="24"/>
              </w:rPr>
            </w:pPr>
            <w:r>
              <w:rPr>
                <w:b/>
                <w:kern w:val="2"/>
                <w:szCs w:val="24"/>
              </w:rPr>
              <w:t>1.1. Pirkėjas</w:t>
            </w:r>
          </w:p>
        </w:tc>
        <w:tc>
          <w:tcPr>
            <w:tcW w:w="3240" w:type="dxa"/>
          </w:tcPr>
          <w:p w14:paraId="4986D0A4" w14:textId="77777777" w:rsidR="00665350" w:rsidRDefault="00665350" w:rsidP="00665350">
            <w:pPr>
              <w:rPr>
                <w:kern w:val="2"/>
                <w:szCs w:val="24"/>
              </w:rPr>
            </w:pPr>
            <w:r>
              <w:rPr>
                <w:kern w:val="2"/>
                <w:szCs w:val="24"/>
              </w:rPr>
              <w:t>1.1.1. Pavadinimas</w:t>
            </w:r>
          </w:p>
        </w:tc>
        <w:tc>
          <w:tcPr>
            <w:tcW w:w="3510" w:type="dxa"/>
          </w:tcPr>
          <w:p w14:paraId="53FF09A2" w14:textId="7A6F5E47" w:rsidR="00665350" w:rsidRDefault="00665350" w:rsidP="00665350">
            <w:pPr>
              <w:jc w:val="center"/>
              <w:rPr>
                <w:kern w:val="2"/>
                <w:szCs w:val="24"/>
              </w:rPr>
            </w:pPr>
            <w:r>
              <w:rPr>
                <w:kern w:val="2"/>
                <w:szCs w:val="24"/>
              </w:rPr>
              <w:t>Anykščių rajono savivaldybės administracija</w:t>
            </w:r>
          </w:p>
        </w:tc>
      </w:tr>
      <w:tr w:rsidR="00665350" w14:paraId="46894EEE" w14:textId="77777777">
        <w:tc>
          <w:tcPr>
            <w:tcW w:w="2808" w:type="dxa"/>
            <w:vMerge/>
          </w:tcPr>
          <w:p w14:paraId="6E3E695C" w14:textId="77777777" w:rsidR="00665350" w:rsidRDefault="00665350" w:rsidP="00665350">
            <w:pPr>
              <w:rPr>
                <w:kern w:val="2"/>
                <w:szCs w:val="24"/>
              </w:rPr>
            </w:pPr>
          </w:p>
        </w:tc>
        <w:tc>
          <w:tcPr>
            <w:tcW w:w="3240" w:type="dxa"/>
          </w:tcPr>
          <w:p w14:paraId="6B5CD43F" w14:textId="77777777" w:rsidR="00665350" w:rsidRDefault="00665350" w:rsidP="00665350">
            <w:pPr>
              <w:rPr>
                <w:kern w:val="2"/>
                <w:szCs w:val="24"/>
              </w:rPr>
            </w:pPr>
            <w:r>
              <w:rPr>
                <w:kern w:val="2"/>
                <w:szCs w:val="24"/>
              </w:rPr>
              <w:t>1.1.2. Juridinio asmens kodas</w:t>
            </w:r>
          </w:p>
        </w:tc>
        <w:tc>
          <w:tcPr>
            <w:tcW w:w="3510" w:type="dxa"/>
          </w:tcPr>
          <w:p w14:paraId="63476F65" w14:textId="1D80B252" w:rsidR="00665350" w:rsidRDefault="00665350" w:rsidP="00665350">
            <w:pPr>
              <w:jc w:val="center"/>
              <w:rPr>
                <w:kern w:val="2"/>
                <w:szCs w:val="24"/>
              </w:rPr>
            </w:pPr>
            <w:r>
              <w:rPr>
                <w:kern w:val="2"/>
                <w:szCs w:val="24"/>
              </w:rPr>
              <w:t>188774637</w:t>
            </w:r>
          </w:p>
        </w:tc>
      </w:tr>
      <w:tr w:rsidR="00665350" w14:paraId="356739C7" w14:textId="77777777">
        <w:tc>
          <w:tcPr>
            <w:tcW w:w="2808" w:type="dxa"/>
            <w:vMerge/>
          </w:tcPr>
          <w:p w14:paraId="1CA5E71D" w14:textId="77777777" w:rsidR="00665350" w:rsidRDefault="00665350" w:rsidP="00665350">
            <w:pPr>
              <w:rPr>
                <w:kern w:val="2"/>
                <w:szCs w:val="24"/>
              </w:rPr>
            </w:pPr>
          </w:p>
        </w:tc>
        <w:tc>
          <w:tcPr>
            <w:tcW w:w="3240" w:type="dxa"/>
          </w:tcPr>
          <w:p w14:paraId="23A01788" w14:textId="77777777" w:rsidR="00665350" w:rsidRDefault="00665350" w:rsidP="00665350">
            <w:pPr>
              <w:rPr>
                <w:kern w:val="2"/>
                <w:szCs w:val="24"/>
              </w:rPr>
            </w:pPr>
            <w:r>
              <w:rPr>
                <w:kern w:val="2"/>
                <w:szCs w:val="24"/>
              </w:rPr>
              <w:t>1.1.3. Adresas</w:t>
            </w:r>
          </w:p>
        </w:tc>
        <w:tc>
          <w:tcPr>
            <w:tcW w:w="3510" w:type="dxa"/>
          </w:tcPr>
          <w:p w14:paraId="4FB387A2" w14:textId="6D45B63F" w:rsidR="00665350" w:rsidRDefault="00665350" w:rsidP="00665350">
            <w:pPr>
              <w:jc w:val="center"/>
              <w:rPr>
                <w:kern w:val="2"/>
                <w:szCs w:val="24"/>
              </w:rPr>
            </w:pPr>
            <w:r>
              <w:rPr>
                <w:kern w:val="2"/>
                <w:szCs w:val="24"/>
              </w:rPr>
              <w:t>J. Biliūno g. 23, Anykščiai</w:t>
            </w:r>
          </w:p>
        </w:tc>
      </w:tr>
      <w:tr w:rsidR="00665350" w14:paraId="00E15A94" w14:textId="77777777">
        <w:tc>
          <w:tcPr>
            <w:tcW w:w="2808" w:type="dxa"/>
            <w:vMerge/>
          </w:tcPr>
          <w:p w14:paraId="54205EA9" w14:textId="77777777" w:rsidR="00665350" w:rsidRDefault="00665350" w:rsidP="00665350">
            <w:pPr>
              <w:rPr>
                <w:kern w:val="2"/>
                <w:szCs w:val="24"/>
              </w:rPr>
            </w:pPr>
          </w:p>
        </w:tc>
        <w:tc>
          <w:tcPr>
            <w:tcW w:w="3240" w:type="dxa"/>
          </w:tcPr>
          <w:p w14:paraId="78DC4B4A" w14:textId="77777777" w:rsidR="00665350" w:rsidRDefault="00665350" w:rsidP="00665350">
            <w:pPr>
              <w:rPr>
                <w:kern w:val="2"/>
                <w:szCs w:val="24"/>
              </w:rPr>
            </w:pPr>
            <w:r>
              <w:rPr>
                <w:kern w:val="2"/>
                <w:szCs w:val="24"/>
              </w:rPr>
              <w:t>1.1.4. PVM mokėtojo kodas</w:t>
            </w:r>
          </w:p>
        </w:tc>
        <w:tc>
          <w:tcPr>
            <w:tcW w:w="3510" w:type="dxa"/>
          </w:tcPr>
          <w:p w14:paraId="3641442E" w14:textId="266D9383" w:rsidR="00665350" w:rsidRDefault="00665350" w:rsidP="00665350">
            <w:pPr>
              <w:jc w:val="center"/>
              <w:rPr>
                <w:kern w:val="2"/>
                <w:szCs w:val="24"/>
              </w:rPr>
            </w:pPr>
            <w:r>
              <w:rPr>
                <w:kern w:val="2"/>
                <w:szCs w:val="24"/>
              </w:rPr>
              <w:t>Ne PVM mokėtoja</w:t>
            </w:r>
          </w:p>
        </w:tc>
      </w:tr>
      <w:tr w:rsidR="00665350" w14:paraId="164424F3" w14:textId="77777777">
        <w:tc>
          <w:tcPr>
            <w:tcW w:w="2808" w:type="dxa"/>
            <w:vMerge/>
          </w:tcPr>
          <w:p w14:paraId="605C8647" w14:textId="77777777" w:rsidR="00665350" w:rsidRDefault="00665350" w:rsidP="00665350">
            <w:pPr>
              <w:rPr>
                <w:kern w:val="2"/>
                <w:szCs w:val="24"/>
              </w:rPr>
            </w:pPr>
          </w:p>
        </w:tc>
        <w:tc>
          <w:tcPr>
            <w:tcW w:w="3240" w:type="dxa"/>
          </w:tcPr>
          <w:p w14:paraId="58983992" w14:textId="77777777" w:rsidR="00665350" w:rsidRDefault="00665350" w:rsidP="00665350">
            <w:pPr>
              <w:rPr>
                <w:kern w:val="2"/>
                <w:szCs w:val="24"/>
              </w:rPr>
            </w:pPr>
            <w:r>
              <w:rPr>
                <w:kern w:val="2"/>
                <w:szCs w:val="24"/>
              </w:rPr>
              <w:t>1.1.5. Atsiskaitomoji sąskaita</w:t>
            </w:r>
          </w:p>
        </w:tc>
        <w:tc>
          <w:tcPr>
            <w:tcW w:w="3510" w:type="dxa"/>
          </w:tcPr>
          <w:p w14:paraId="62E56AEE" w14:textId="54C0CF8C" w:rsidR="00665350" w:rsidRDefault="00665350" w:rsidP="00665350">
            <w:pPr>
              <w:jc w:val="center"/>
              <w:rPr>
                <w:kern w:val="2"/>
                <w:szCs w:val="24"/>
              </w:rPr>
            </w:pPr>
            <w:r>
              <w:rPr>
                <w:kern w:val="2"/>
                <w:szCs w:val="24"/>
              </w:rPr>
              <w:t>LT047182100000130670</w:t>
            </w:r>
          </w:p>
        </w:tc>
      </w:tr>
      <w:tr w:rsidR="00665350" w14:paraId="6B7E848E" w14:textId="77777777">
        <w:tc>
          <w:tcPr>
            <w:tcW w:w="2808" w:type="dxa"/>
            <w:vMerge/>
          </w:tcPr>
          <w:p w14:paraId="4F4A34C0" w14:textId="77777777" w:rsidR="00665350" w:rsidRDefault="00665350" w:rsidP="00665350">
            <w:pPr>
              <w:rPr>
                <w:kern w:val="2"/>
                <w:szCs w:val="24"/>
              </w:rPr>
            </w:pPr>
          </w:p>
        </w:tc>
        <w:tc>
          <w:tcPr>
            <w:tcW w:w="3240" w:type="dxa"/>
          </w:tcPr>
          <w:p w14:paraId="6CD6859C" w14:textId="77777777" w:rsidR="00665350" w:rsidRDefault="00665350" w:rsidP="00665350">
            <w:pPr>
              <w:rPr>
                <w:kern w:val="2"/>
                <w:szCs w:val="24"/>
              </w:rPr>
            </w:pPr>
            <w:r>
              <w:rPr>
                <w:kern w:val="2"/>
                <w:szCs w:val="24"/>
              </w:rPr>
              <w:t>1.1.6. Bankas, banko kodas</w:t>
            </w:r>
          </w:p>
        </w:tc>
        <w:tc>
          <w:tcPr>
            <w:tcW w:w="3510" w:type="dxa"/>
          </w:tcPr>
          <w:p w14:paraId="7CD0A608" w14:textId="03E7083A" w:rsidR="00665350" w:rsidRDefault="00665350" w:rsidP="00665350">
            <w:pPr>
              <w:jc w:val="center"/>
              <w:rPr>
                <w:kern w:val="2"/>
                <w:szCs w:val="24"/>
              </w:rPr>
            </w:pPr>
            <w:r>
              <w:rPr>
                <w:kern w:val="2"/>
                <w:szCs w:val="24"/>
              </w:rPr>
              <w:t xml:space="preserve">AB </w:t>
            </w:r>
            <w:proofErr w:type="spellStart"/>
            <w:r>
              <w:rPr>
                <w:kern w:val="2"/>
                <w:szCs w:val="24"/>
              </w:rPr>
              <w:t>Artea</w:t>
            </w:r>
            <w:proofErr w:type="spellEnd"/>
            <w:r>
              <w:rPr>
                <w:kern w:val="2"/>
                <w:szCs w:val="24"/>
              </w:rPr>
              <w:t xml:space="preserve"> bankas, 71821</w:t>
            </w:r>
          </w:p>
        </w:tc>
      </w:tr>
      <w:tr w:rsidR="00665350" w14:paraId="3C8A477F" w14:textId="77777777">
        <w:tc>
          <w:tcPr>
            <w:tcW w:w="2808" w:type="dxa"/>
            <w:vMerge/>
          </w:tcPr>
          <w:p w14:paraId="6FB01AF8" w14:textId="77777777" w:rsidR="00665350" w:rsidRDefault="00665350" w:rsidP="00665350">
            <w:pPr>
              <w:rPr>
                <w:kern w:val="2"/>
                <w:szCs w:val="24"/>
              </w:rPr>
            </w:pPr>
          </w:p>
        </w:tc>
        <w:tc>
          <w:tcPr>
            <w:tcW w:w="3240" w:type="dxa"/>
          </w:tcPr>
          <w:p w14:paraId="52077EC6" w14:textId="77777777" w:rsidR="00665350" w:rsidRDefault="00665350" w:rsidP="00665350">
            <w:pPr>
              <w:rPr>
                <w:kern w:val="2"/>
                <w:szCs w:val="24"/>
              </w:rPr>
            </w:pPr>
            <w:r>
              <w:rPr>
                <w:kern w:val="2"/>
                <w:szCs w:val="24"/>
              </w:rPr>
              <w:t>1.1.7. Telefonas</w:t>
            </w:r>
          </w:p>
        </w:tc>
        <w:tc>
          <w:tcPr>
            <w:tcW w:w="3510" w:type="dxa"/>
          </w:tcPr>
          <w:p w14:paraId="04975451" w14:textId="51334ECB" w:rsidR="00665350" w:rsidRDefault="00665350" w:rsidP="00665350">
            <w:pPr>
              <w:jc w:val="center"/>
              <w:rPr>
                <w:kern w:val="2"/>
                <w:szCs w:val="24"/>
              </w:rPr>
            </w:pPr>
            <w:r>
              <w:rPr>
                <w:kern w:val="2"/>
                <w:szCs w:val="24"/>
              </w:rPr>
              <w:t>0 381 58035</w:t>
            </w:r>
          </w:p>
        </w:tc>
      </w:tr>
      <w:tr w:rsidR="00665350" w14:paraId="7B8191B7" w14:textId="77777777">
        <w:tc>
          <w:tcPr>
            <w:tcW w:w="2808" w:type="dxa"/>
            <w:vMerge/>
          </w:tcPr>
          <w:p w14:paraId="1FE5A316" w14:textId="77777777" w:rsidR="00665350" w:rsidRDefault="00665350" w:rsidP="00665350">
            <w:pPr>
              <w:rPr>
                <w:kern w:val="2"/>
                <w:szCs w:val="24"/>
              </w:rPr>
            </w:pPr>
          </w:p>
        </w:tc>
        <w:tc>
          <w:tcPr>
            <w:tcW w:w="3240" w:type="dxa"/>
          </w:tcPr>
          <w:p w14:paraId="47AE5590" w14:textId="77777777" w:rsidR="00665350" w:rsidRDefault="00665350" w:rsidP="00665350">
            <w:pPr>
              <w:rPr>
                <w:kern w:val="2"/>
                <w:szCs w:val="24"/>
              </w:rPr>
            </w:pPr>
            <w:r>
              <w:rPr>
                <w:kern w:val="2"/>
                <w:szCs w:val="24"/>
              </w:rPr>
              <w:t>1.1.8. El. paštas</w:t>
            </w:r>
          </w:p>
        </w:tc>
        <w:tc>
          <w:tcPr>
            <w:tcW w:w="3510" w:type="dxa"/>
          </w:tcPr>
          <w:p w14:paraId="06155599" w14:textId="3862A4A7" w:rsidR="00665350" w:rsidRDefault="00665350" w:rsidP="00665350">
            <w:pPr>
              <w:jc w:val="center"/>
              <w:rPr>
                <w:kern w:val="2"/>
                <w:szCs w:val="24"/>
              </w:rPr>
            </w:pPr>
            <w:r>
              <w:rPr>
                <w:kern w:val="2"/>
                <w:szCs w:val="24"/>
              </w:rPr>
              <w:t>info@anyksciai.lt</w:t>
            </w:r>
          </w:p>
        </w:tc>
      </w:tr>
      <w:tr w:rsidR="00665350" w14:paraId="1959C3F5" w14:textId="77777777">
        <w:tc>
          <w:tcPr>
            <w:tcW w:w="2808" w:type="dxa"/>
            <w:vMerge/>
          </w:tcPr>
          <w:p w14:paraId="34C01018" w14:textId="77777777" w:rsidR="00665350" w:rsidRDefault="00665350" w:rsidP="00665350">
            <w:pPr>
              <w:rPr>
                <w:kern w:val="2"/>
                <w:szCs w:val="24"/>
              </w:rPr>
            </w:pPr>
          </w:p>
        </w:tc>
        <w:tc>
          <w:tcPr>
            <w:tcW w:w="3240" w:type="dxa"/>
          </w:tcPr>
          <w:p w14:paraId="473630E0" w14:textId="77777777" w:rsidR="00665350" w:rsidRDefault="00665350" w:rsidP="00665350">
            <w:pPr>
              <w:rPr>
                <w:kern w:val="2"/>
                <w:szCs w:val="24"/>
              </w:rPr>
            </w:pPr>
            <w:r>
              <w:rPr>
                <w:kern w:val="2"/>
                <w:szCs w:val="24"/>
              </w:rPr>
              <w:t>1.1.9. Šalies atstovas</w:t>
            </w:r>
          </w:p>
        </w:tc>
        <w:tc>
          <w:tcPr>
            <w:tcW w:w="3510" w:type="dxa"/>
          </w:tcPr>
          <w:p w14:paraId="04FDD825" w14:textId="3000FF45" w:rsidR="00665350" w:rsidRDefault="003752C3" w:rsidP="00665350">
            <w:pPr>
              <w:jc w:val="center"/>
              <w:rPr>
                <w:kern w:val="2"/>
                <w:szCs w:val="24"/>
              </w:rPr>
            </w:pPr>
            <w:r>
              <w:rPr>
                <w:kern w:val="2"/>
                <w:szCs w:val="24"/>
              </w:rPr>
              <w:t xml:space="preserve">Vilma </w:t>
            </w:r>
            <w:proofErr w:type="spellStart"/>
            <w:r>
              <w:rPr>
                <w:kern w:val="2"/>
                <w:szCs w:val="24"/>
              </w:rPr>
              <w:t>Vilkickaitė</w:t>
            </w:r>
            <w:proofErr w:type="spellEnd"/>
          </w:p>
        </w:tc>
      </w:tr>
      <w:tr w:rsidR="00665350" w14:paraId="475D93E9" w14:textId="77777777">
        <w:tc>
          <w:tcPr>
            <w:tcW w:w="2808" w:type="dxa"/>
            <w:vMerge/>
          </w:tcPr>
          <w:p w14:paraId="23BF508B" w14:textId="77777777" w:rsidR="00665350" w:rsidRDefault="00665350" w:rsidP="00665350">
            <w:pPr>
              <w:rPr>
                <w:kern w:val="2"/>
                <w:szCs w:val="24"/>
              </w:rPr>
            </w:pPr>
          </w:p>
        </w:tc>
        <w:tc>
          <w:tcPr>
            <w:tcW w:w="3240" w:type="dxa"/>
          </w:tcPr>
          <w:p w14:paraId="7D81A35C" w14:textId="77777777" w:rsidR="00665350" w:rsidRDefault="00665350" w:rsidP="00665350">
            <w:pPr>
              <w:rPr>
                <w:kern w:val="2"/>
                <w:szCs w:val="24"/>
              </w:rPr>
            </w:pPr>
            <w:r>
              <w:rPr>
                <w:kern w:val="2"/>
                <w:szCs w:val="24"/>
              </w:rPr>
              <w:t>1.1.10. Atstovavimo pagrindas</w:t>
            </w:r>
          </w:p>
        </w:tc>
        <w:tc>
          <w:tcPr>
            <w:tcW w:w="3510" w:type="dxa"/>
          </w:tcPr>
          <w:p w14:paraId="7164E978" w14:textId="0A50806C" w:rsidR="00665350" w:rsidRDefault="00665350" w:rsidP="00665350">
            <w:pPr>
              <w:jc w:val="center"/>
              <w:rPr>
                <w:kern w:val="2"/>
                <w:szCs w:val="24"/>
              </w:rPr>
            </w:pPr>
            <w:r>
              <w:rPr>
                <w:kern w:val="2"/>
                <w:szCs w:val="24"/>
              </w:rPr>
              <w:t>LR vietos savivaldos įstatymas</w:t>
            </w:r>
          </w:p>
        </w:tc>
      </w:tr>
      <w:tr w:rsidR="00665350" w14:paraId="208DA5AB" w14:textId="77777777">
        <w:tc>
          <w:tcPr>
            <w:tcW w:w="2808" w:type="dxa"/>
            <w:vMerge w:val="restart"/>
          </w:tcPr>
          <w:p w14:paraId="6C001A19" w14:textId="77777777" w:rsidR="00665350" w:rsidRDefault="00665350" w:rsidP="00665350">
            <w:pPr>
              <w:rPr>
                <w:b/>
                <w:kern w:val="2"/>
                <w:szCs w:val="24"/>
              </w:rPr>
            </w:pPr>
          </w:p>
          <w:p w14:paraId="5AF623B9" w14:textId="77777777" w:rsidR="00665350" w:rsidRDefault="00665350" w:rsidP="00665350">
            <w:pPr>
              <w:rPr>
                <w:b/>
                <w:kern w:val="2"/>
                <w:szCs w:val="24"/>
              </w:rPr>
            </w:pPr>
          </w:p>
          <w:p w14:paraId="2FC546C0" w14:textId="77777777" w:rsidR="00665350" w:rsidRDefault="00665350" w:rsidP="00665350">
            <w:pPr>
              <w:rPr>
                <w:b/>
                <w:kern w:val="2"/>
                <w:szCs w:val="24"/>
              </w:rPr>
            </w:pPr>
          </w:p>
          <w:p w14:paraId="3E3805B9" w14:textId="77777777" w:rsidR="00665350" w:rsidRDefault="00665350" w:rsidP="00665350">
            <w:pPr>
              <w:rPr>
                <w:b/>
                <w:kern w:val="2"/>
                <w:szCs w:val="24"/>
              </w:rPr>
            </w:pPr>
            <w:r>
              <w:rPr>
                <w:b/>
                <w:kern w:val="2"/>
                <w:szCs w:val="24"/>
              </w:rPr>
              <w:t>1.2. Tiekėjas</w:t>
            </w:r>
          </w:p>
          <w:p w14:paraId="0640591C" w14:textId="77777777" w:rsidR="00665350" w:rsidRDefault="00665350" w:rsidP="00665350">
            <w:pPr>
              <w:rPr>
                <w:color w:val="4472C4"/>
                <w:kern w:val="2"/>
                <w:szCs w:val="24"/>
              </w:rPr>
            </w:pPr>
            <w:r>
              <w:rPr>
                <w:color w:val="4472C4"/>
                <w:kern w:val="2"/>
                <w:szCs w:val="24"/>
              </w:rPr>
              <w:t>(jei Tiekėjas yra fizinis asmuo, skiltys atitinkamai pakoreguojamos.</w:t>
            </w:r>
          </w:p>
          <w:p w14:paraId="6DA744E9" w14:textId="77777777" w:rsidR="00665350" w:rsidRDefault="00665350" w:rsidP="00665350">
            <w:pPr>
              <w:rPr>
                <w:color w:val="4472C4"/>
                <w:kern w:val="2"/>
                <w:szCs w:val="24"/>
              </w:rPr>
            </w:pPr>
            <w:r>
              <w:rPr>
                <w:color w:val="4472C4"/>
                <w:kern w:val="2"/>
                <w:szCs w:val="24"/>
              </w:rPr>
              <w:t>Jei Tiekėjas yra tiekėjų grupė, skiltys pildomos įterpiant kiekvieno grupės nario informaciją)</w:t>
            </w:r>
          </w:p>
          <w:p w14:paraId="450B9242" w14:textId="77777777" w:rsidR="00665350" w:rsidRDefault="00665350" w:rsidP="00665350">
            <w:pPr>
              <w:rPr>
                <w:b/>
                <w:kern w:val="2"/>
                <w:szCs w:val="24"/>
              </w:rPr>
            </w:pPr>
          </w:p>
        </w:tc>
        <w:tc>
          <w:tcPr>
            <w:tcW w:w="3240" w:type="dxa"/>
          </w:tcPr>
          <w:p w14:paraId="67F6D24E" w14:textId="77777777" w:rsidR="00665350" w:rsidRDefault="00665350" w:rsidP="00665350">
            <w:pPr>
              <w:rPr>
                <w:kern w:val="2"/>
                <w:szCs w:val="24"/>
              </w:rPr>
            </w:pPr>
            <w:r>
              <w:rPr>
                <w:kern w:val="2"/>
                <w:szCs w:val="24"/>
              </w:rPr>
              <w:t>1.2.1. Pavadinimas</w:t>
            </w:r>
          </w:p>
        </w:tc>
        <w:tc>
          <w:tcPr>
            <w:tcW w:w="3510" w:type="dxa"/>
          </w:tcPr>
          <w:p w14:paraId="02EEDC7F" w14:textId="77777777" w:rsidR="00665350" w:rsidRDefault="00665350" w:rsidP="00665350">
            <w:pPr>
              <w:jc w:val="center"/>
              <w:rPr>
                <w:kern w:val="2"/>
                <w:szCs w:val="24"/>
              </w:rPr>
            </w:pPr>
          </w:p>
        </w:tc>
      </w:tr>
      <w:tr w:rsidR="00665350" w14:paraId="3EAB2D74" w14:textId="77777777">
        <w:tc>
          <w:tcPr>
            <w:tcW w:w="2808" w:type="dxa"/>
            <w:vMerge/>
          </w:tcPr>
          <w:p w14:paraId="75194712" w14:textId="77777777" w:rsidR="00665350" w:rsidRDefault="00665350" w:rsidP="00665350">
            <w:pPr>
              <w:rPr>
                <w:b/>
                <w:kern w:val="2"/>
                <w:szCs w:val="24"/>
              </w:rPr>
            </w:pPr>
          </w:p>
        </w:tc>
        <w:tc>
          <w:tcPr>
            <w:tcW w:w="3240" w:type="dxa"/>
          </w:tcPr>
          <w:p w14:paraId="65C865FD" w14:textId="77777777" w:rsidR="00665350" w:rsidRDefault="00665350" w:rsidP="00665350">
            <w:pPr>
              <w:rPr>
                <w:kern w:val="2"/>
                <w:szCs w:val="24"/>
              </w:rPr>
            </w:pPr>
            <w:r>
              <w:rPr>
                <w:kern w:val="2"/>
                <w:szCs w:val="24"/>
              </w:rPr>
              <w:t>1.2.2. Juridinio asmens kodas</w:t>
            </w:r>
          </w:p>
        </w:tc>
        <w:tc>
          <w:tcPr>
            <w:tcW w:w="3510" w:type="dxa"/>
          </w:tcPr>
          <w:p w14:paraId="53FD7CD7" w14:textId="77777777" w:rsidR="00665350" w:rsidRDefault="00665350" w:rsidP="00665350">
            <w:pPr>
              <w:jc w:val="center"/>
              <w:rPr>
                <w:kern w:val="2"/>
                <w:szCs w:val="24"/>
              </w:rPr>
            </w:pPr>
          </w:p>
        </w:tc>
      </w:tr>
      <w:tr w:rsidR="00665350" w14:paraId="666244A6" w14:textId="77777777">
        <w:tc>
          <w:tcPr>
            <w:tcW w:w="2808" w:type="dxa"/>
            <w:vMerge/>
          </w:tcPr>
          <w:p w14:paraId="47FBA3D1" w14:textId="77777777" w:rsidR="00665350" w:rsidRDefault="00665350" w:rsidP="00665350">
            <w:pPr>
              <w:rPr>
                <w:b/>
                <w:kern w:val="2"/>
                <w:szCs w:val="24"/>
              </w:rPr>
            </w:pPr>
          </w:p>
        </w:tc>
        <w:tc>
          <w:tcPr>
            <w:tcW w:w="3240" w:type="dxa"/>
          </w:tcPr>
          <w:p w14:paraId="1BC85940" w14:textId="77777777" w:rsidR="00665350" w:rsidRDefault="00665350" w:rsidP="00665350">
            <w:pPr>
              <w:rPr>
                <w:kern w:val="2"/>
                <w:szCs w:val="24"/>
              </w:rPr>
            </w:pPr>
            <w:r>
              <w:rPr>
                <w:kern w:val="2"/>
                <w:szCs w:val="24"/>
              </w:rPr>
              <w:t>1.2.3. Adresas</w:t>
            </w:r>
          </w:p>
        </w:tc>
        <w:tc>
          <w:tcPr>
            <w:tcW w:w="3510" w:type="dxa"/>
          </w:tcPr>
          <w:p w14:paraId="7014BB4C" w14:textId="77777777" w:rsidR="00665350" w:rsidRDefault="00665350" w:rsidP="00665350">
            <w:pPr>
              <w:jc w:val="center"/>
              <w:rPr>
                <w:kern w:val="2"/>
                <w:szCs w:val="24"/>
              </w:rPr>
            </w:pPr>
          </w:p>
        </w:tc>
      </w:tr>
      <w:tr w:rsidR="00665350" w14:paraId="29C53A2D" w14:textId="77777777">
        <w:tc>
          <w:tcPr>
            <w:tcW w:w="2808" w:type="dxa"/>
            <w:vMerge/>
          </w:tcPr>
          <w:p w14:paraId="62F07FD3" w14:textId="77777777" w:rsidR="00665350" w:rsidRDefault="00665350" w:rsidP="00665350">
            <w:pPr>
              <w:rPr>
                <w:b/>
                <w:kern w:val="2"/>
                <w:szCs w:val="24"/>
              </w:rPr>
            </w:pPr>
          </w:p>
        </w:tc>
        <w:tc>
          <w:tcPr>
            <w:tcW w:w="3240" w:type="dxa"/>
          </w:tcPr>
          <w:p w14:paraId="3F64B498" w14:textId="77777777" w:rsidR="00665350" w:rsidRDefault="00665350" w:rsidP="00665350">
            <w:pPr>
              <w:rPr>
                <w:kern w:val="2"/>
                <w:szCs w:val="24"/>
              </w:rPr>
            </w:pPr>
            <w:r>
              <w:rPr>
                <w:kern w:val="2"/>
                <w:szCs w:val="24"/>
              </w:rPr>
              <w:t>1.2.4. PVM mokėtojo kodas</w:t>
            </w:r>
          </w:p>
        </w:tc>
        <w:tc>
          <w:tcPr>
            <w:tcW w:w="3510" w:type="dxa"/>
          </w:tcPr>
          <w:p w14:paraId="1570F720" w14:textId="77777777" w:rsidR="00665350" w:rsidRDefault="00665350" w:rsidP="00665350">
            <w:pPr>
              <w:jc w:val="center"/>
              <w:rPr>
                <w:kern w:val="2"/>
                <w:szCs w:val="24"/>
              </w:rPr>
            </w:pPr>
          </w:p>
        </w:tc>
      </w:tr>
      <w:tr w:rsidR="00665350" w14:paraId="5B9A0B4B" w14:textId="77777777">
        <w:tc>
          <w:tcPr>
            <w:tcW w:w="2808" w:type="dxa"/>
            <w:vMerge/>
          </w:tcPr>
          <w:p w14:paraId="0E55A8FE" w14:textId="77777777" w:rsidR="00665350" w:rsidRDefault="00665350" w:rsidP="00665350">
            <w:pPr>
              <w:rPr>
                <w:b/>
                <w:kern w:val="2"/>
                <w:szCs w:val="24"/>
              </w:rPr>
            </w:pPr>
          </w:p>
        </w:tc>
        <w:tc>
          <w:tcPr>
            <w:tcW w:w="3240" w:type="dxa"/>
          </w:tcPr>
          <w:p w14:paraId="0740C72F" w14:textId="77777777" w:rsidR="00665350" w:rsidRDefault="00665350" w:rsidP="00665350">
            <w:pPr>
              <w:rPr>
                <w:kern w:val="2"/>
                <w:szCs w:val="24"/>
              </w:rPr>
            </w:pPr>
            <w:r>
              <w:rPr>
                <w:kern w:val="2"/>
                <w:szCs w:val="24"/>
              </w:rPr>
              <w:t>1.2.5. Atsiskaitomoji sąskaita</w:t>
            </w:r>
          </w:p>
        </w:tc>
        <w:tc>
          <w:tcPr>
            <w:tcW w:w="3510" w:type="dxa"/>
          </w:tcPr>
          <w:p w14:paraId="5B25FE4F" w14:textId="77777777" w:rsidR="00665350" w:rsidRDefault="00665350" w:rsidP="00665350">
            <w:pPr>
              <w:jc w:val="center"/>
              <w:rPr>
                <w:kern w:val="2"/>
                <w:szCs w:val="24"/>
              </w:rPr>
            </w:pPr>
          </w:p>
        </w:tc>
      </w:tr>
      <w:tr w:rsidR="00665350" w14:paraId="0D812494" w14:textId="77777777">
        <w:tc>
          <w:tcPr>
            <w:tcW w:w="2808" w:type="dxa"/>
            <w:vMerge/>
          </w:tcPr>
          <w:p w14:paraId="3FB019FB" w14:textId="77777777" w:rsidR="00665350" w:rsidRDefault="00665350" w:rsidP="00665350">
            <w:pPr>
              <w:rPr>
                <w:b/>
                <w:kern w:val="2"/>
                <w:szCs w:val="24"/>
              </w:rPr>
            </w:pPr>
          </w:p>
        </w:tc>
        <w:tc>
          <w:tcPr>
            <w:tcW w:w="3240" w:type="dxa"/>
          </w:tcPr>
          <w:p w14:paraId="61E194F0" w14:textId="77777777" w:rsidR="00665350" w:rsidRDefault="00665350" w:rsidP="00665350">
            <w:pPr>
              <w:rPr>
                <w:kern w:val="2"/>
                <w:szCs w:val="24"/>
              </w:rPr>
            </w:pPr>
            <w:r>
              <w:rPr>
                <w:kern w:val="2"/>
                <w:szCs w:val="24"/>
              </w:rPr>
              <w:t>1.2.6. Bankas, banko kodas</w:t>
            </w:r>
          </w:p>
        </w:tc>
        <w:tc>
          <w:tcPr>
            <w:tcW w:w="3510" w:type="dxa"/>
          </w:tcPr>
          <w:p w14:paraId="261BA477" w14:textId="77777777" w:rsidR="00665350" w:rsidRDefault="00665350" w:rsidP="00665350">
            <w:pPr>
              <w:jc w:val="center"/>
              <w:rPr>
                <w:kern w:val="2"/>
                <w:szCs w:val="24"/>
              </w:rPr>
            </w:pPr>
          </w:p>
        </w:tc>
      </w:tr>
      <w:tr w:rsidR="00665350" w14:paraId="3A61E74A" w14:textId="77777777">
        <w:tc>
          <w:tcPr>
            <w:tcW w:w="2808" w:type="dxa"/>
            <w:vMerge/>
          </w:tcPr>
          <w:p w14:paraId="2E64EFD9" w14:textId="77777777" w:rsidR="00665350" w:rsidRDefault="00665350" w:rsidP="00665350">
            <w:pPr>
              <w:rPr>
                <w:b/>
                <w:kern w:val="2"/>
                <w:szCs w:val="24"/>
              </w:rPr>
            </w:pPr>
          </w:p>
        </w:tc>
        <w:tc>
          <w:tcPr>
            <w:tcW w:w="3240" w:type="dxa"/>
          </w:tcPr>
          <w:p w14:paraId="71522681" w14:textId="77777777" w:rsidR="00665350" w:rsidRDefault="00665350" w:rsidP="00665350">
            <w:pPr>
              <w:rPr>
                <w:kern w:val="2"/>
                <w:szCs w:val="24"/>
              </w:rPr>
            </w:pPr>
            <w:r>
              <w:rPr>
                <w:kern w:val="2"/>
                <w:szCs w:val="24"/>
              </w:rPr>
              <w:t>1.2.7. Telefonas</w:t>
            </w:r>
          </w:p>
        </w:tc>
        <w:tc>
          <w:tcPr>
            <w:tcW w:w="3510" w:type="dxa"/>
          </w:tcPr>
          <w:p w14:paraId="779C186C" w14:textId="77777777" w:rsidR="00665350" w:rsidRDefault="00665350" w:rsidP="00665350">
            <w:pPr>
              <w:jc w:val="center"/>
              <w:rPr>
                <w:kern w:val="2"/>
                <w:szCs w:val="24"/>
              </w:rPr>
            </w:pPr>
          </w:p>
        </w:tc>
      </w:tr>
      <w:tr w:rsidR="00665350" w14:paraId="4A6AF2AD" w14:textId="77777777">
        <w:tc>
          <w:tcPr>
            <w:tcW w:w="2808" w:type="dxa"/>
            <w:vMerge/>
          </w:tcPr>
          <w:p w14:paraId="58F2C5B1" w14:textId="77777777" w:rsidR="00665350" w:rsidRDefault="00665350" w:rsidP="00665350">
            <w:pPr>
              <w:rPr>
                <w:b/>
                <w:kern w:val="2"/>
                <w:szCs w:val="24"/>
              </w:rPr>
            </w:pPr>
          </w:p>
        </w:tc>
        <w:tc>
          <w:tcPr>
            <w:tcW w:w="3240" w:type="dxa"/>
          </w:tcPr>
          <w:p w14:paraId="7496FFE6" w14:textId="77777777" w:rsidR="00665350" w:rsidRDefault="00665350" w:rsidP="00665350">
            <w:pPr>
              <w:rPr>
                <w:kern w:val="2"/>
                <w:szCs w:val="24"/>
              </w:rPr>
            </w:pPr>
            <w:r>
              <w:rPr>
                <w:kern w:val="2"/>
                <w:szCs w:val="24"/>
              </w:rPr>
              <w:t>1.2.8. El. paštas</w:t>
            </w:r>
          </w:p>
        </w:tc>
        <w:tc>
          <w:tcPr>
            <w:tcW w:w="3510" w:type="dxa"/>
          </w:tcPr>
          <w:p w14:paraId="5FE40A45" w14:textId="77777777" w:rsidR="00665350" w:rsidRDefault="00665350" w:rsidP="00665350">
            <w:pPr>
              <w:jc w:val="center"/>
              <w:rPr>
                <w:kern w:val="2"/>
                <w:szCs w:val="24"/>
              </w:rPr>
            </w:pPr>
          </w:p>
        </w:tc>
      </w:tr>
      <w:tr w:rsidR="00665350" w14:paraId="67CA8A8E" w14:textId="77777777">
        <w:tc>
          <w:tcPr>
            <w:tcW w:w="2808" w:type="dxa"/>
            <w:vMerge/>
          </w:tcPr>
          <w:p w14:paraId="03ECA91F" w14:textId="77777777" w:rsidR="00665350" w:rsidRDefault="00665350" w:rsidP="00665350">
            <w:pPr>
              <w:rPr>
                <w:b/>
                <w:kern w:val="2"/>
                <w:szCs w:val="24"/>
              </w:rPr>
            </w:pPr>
          </w:p>
        </w:tc>
        <w:tc>
          <w:tcPr>
            <w:tcW w:w="3240" w:type="dxa"/>
          </w:tcPr>
          <w:p w14:paraId="2920CEAC" w14:textId="77777777" w:rsidR="00665350" w:rsidRDefault="00665350" w:rsidP="00665350">
            <w:pPr>
              <w:rPr>
                <w:kern w:val="2"/>
                <w:szCs w:val="24"/>
              </w:rPr>
            </w:pPr>
            <w:r>
              <w:rPr>
                <w:kern w:val="2"/>
                <w:szCs w:val="24"/>
              </w:rPr>
              <w:t>1.2.9. Šalies atstovas</w:t>
            </w:r>
          </w:p>
        </w:tc>
        <w:tc>
          <w:tcPr>
            <w:tcW w:w="3510" w:type="dxa"/>
          </w:tcPr>
          <w:p w14:paraId="6AA5701A" w14:textId="77777777" w:rsidR="00665350" w:rsidRDefault="00665350" w:rsidP="00665350">
            <w:pPr>
              <w:jc w:val="center"/>
              <w:rPr>
                <w:kern w:val="2"/>
                <w:szCs w:val="24"/>
              </w:rPr>
            </w:pPr>
          </w:p>
        </w:tc>
      </w:tr>
      <w:tr w:rsidR="00665350" w14:paraId="21B1C29D" w14:textId="77777777">
        <w:tc>
          <w:tcPr>
            <w:tcW w:w="2808" w:type="dxa"/>
            <w:vMerge/>
          </w:tcPr>
          <w:p w14:paraId="6032661D" w14:textId="77777777" w:rsidR="00665350" w:rsidRDefault="00665350" w:rsidP="00665350">
            <w:pPr>
              <w:rPr>
                <w:b/>
                <w:kern w:val="2"/>
                <w:szCs w:val="24"/>
              </w:rPr>
            </w:pPr>
          </w:p>
        </w:tc>
        <w:tc>
          <w:tcPr>
            <w:tcW w:w="3240" w:type="dxa"/>
          </w:tcPr>
          <w:p w14:paraId="08846265" w14:textId="77777777" w:rsidR="00665350" w:rsidRDefault="00665350" w:rsidP="00665350">
            <w:pPr>
              <w:rPr>
                <w:kern w:val="2"/>
                <w:szCs w:val="24"/>
              </w:rPr>
            </w:pPr>
            <w:r>
              <w:rPr>
                <w:kern w:val="2"/>
                <w:szCs w:val="24"/>
              </w:rPr>
              <w:t>1.2.10. Atstovavimo pagrindas</w:t>
            </w:r>
          </w:p>
        </w:tc>
        <w:tc>
          <w:tcPr>
            <w:tcW w:w="3510" w:type="dxa"/>
          </w:tcPr>
          <w:p w14:paraId="59BF79D5" w14:textId="77777777" w:rsidR="00665350" w:rsidRDefault="00665350" w:rsidP="00665350">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931C68E" w14:textId="6348FABD" w:rsidR="00665350" w:rsidRDefault="00665350" w:rsidP="00665350">
            <w:pPr>
              <w:contextualSpacing/>
              <w:jc w:val="both"/>
              <w:rPr>
                <w:rFonts w:eastAsia="Arial"/>
                <w:color w:val="333333"/>
                <w:szCs w:val="24"/>
              </w:rPr>
            </w:pPr>
            <w:r w:rsidRPr="0001663D">
              <w:rPr>
                <w:rFonts w:eastAsia="Arial"/>
                <w:iCs/>
                <w:color w:val="333333"/>
                <w:szCs w:val="24"/>
              </w:rPr>
              <w:t xml:space="preserve">Anykščių rajono savivaldybės </w:t>
            </w:r>
            <w:r w:rsidR="00174FBB">
              <w:rPr>
                <w:rFonts w:eastAsia="Arial"/>
                <w:iCs/>
                <w:color w:val="333333"/>
                <w:szCs w:val="24"/>
              </w:rPr>
              <w:t xml:space="preserve">Socialinės paramos skyriaus ekonomistė Vilma </w:t>
            </w:r>
            <w:proofErr w:type="spellStart"/>
            <w:r w:rsidR="00174FBB">
              <w:rPr>
                <w:rFonts w:eastAsia="Arial"/>
                <w:iCs/>
                <w:color w:val="333333"/>
                <w:szCs w:val="24"/>
              </w:rPr>
              <w:t>Baniūkštienė</w:t>
            </w:r>
            <w:proofErr w:type="spellEnd"/>
            <w:r w:rsidR="00174FBB">
              <w:rPr>
                <w:rFonts w:eastAsia="Arial"/>
                <w:iCs/>
                <w:color w:val="333333"/>
                <w:szCs w:val="24"/>
              </w:rPr>
              <w:t xml:space="preserve">, tel. </w:t>
            </w:r>
            <w:r w:rsidR="00A749C8" w:rsidRPr="00A749C8">
              <w:rPr>
                <w:rFonts w:eastAsia="Arial"/>
                <w:iCs/>
                <w:color w:val="333333"/>
                <w:szCs w:val="24"/>
              </w:rPr>
              <w:t>+370 698 33</w:t>
            </w:r>
            <w:r w:rsidR="00A749C8">
              <w:rPr>
                <w:rFonts w:eastAsia="Arial"/>
                <w:iCs/>
                <w:color w:val="333333"/>
                <w:szCs w:val="24"/>
              </w:rPr>
              <w:t> </w:t>
            </w:r>
            <w:r w:rsidR="00A749C8" w:rsidRPr="00A749C8">
              <w:rPr>
                <w:rFonts w:eastAsia="Arial"/>
                <w:iCs/>
                <w:color w:val="333333"/>
                <w:szCs w:val="24"/>
              </w:rPr>
              <w:t>914</w:t>
            </w:r>
            <w:r w:rsidR="00A749C8">
              <w:rPr>
                <w:rFonts w:eastAsia="Arial"/>
                <w:iCs/>
                <w:color w:val="333333"/>
                <w:szCs w:val="24"/>
              </w:rPr>
              <w:t>, el. p. vilma.baniukstiene@anyksciai.lt</w:t>
            </w:r>
          </w:p>
          <w:p w14:paraId="0A73C060" w14:textId="453479CF" w:rsidR="00027B83" w:rsidRDefault="00027B83">
            <w:pPr>
              <w:rPr>
                <w:color w:val="4472C4"/>
                <w:kern w:val="2"/>
                <w:szCs w:val="24"/>
              </w:rPr>
            </w:pP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5375D1CF" w14:textId="77777777" w:rsidR="00665350" w:rsidRDefault="000B0897">
            <w:pPr>
              <w:rPr>
                <w:kern w:val="2"/>
                <w:szCs w:val="24"/>
              </w:rPr>
            </w:pPr>
            <w:r>
              <w:rPr>
                <w:kern w:val="2"/>
                <w:szCs w:val="24"/>
              </w:rPr>
              <w:t>Tiekėjas įsipareigoja Sutartyje numatytomis sąlygomis suteikti Pirkėjui Paslaugas</w:t>
            </w:r>
            <w:r w:rsidR="00665350">
              <w:rPr>
                <w:kern w:val="2"/>
                <w:szCs w:val="24"/>
              </w:rPr>
              <w:t>:</w:t>
            </w:r>
          </w:p>
          <w:p w14:paraId="403AB65E" w14:textId="2F2A3C9D" w:rsidR="00027B83" w:rsidRPr="00294F8E" w:rsidRDefault="00A749C8" w:rsidP="00294F8E">
            <w:pPr>
              <w:jc w:val="both"/>
              <w:rPr>
                <w:b/>
                <w:bCs/>
                <w:i/>
                <w:iCs/>
                <w:kern w:val="2"/>
                <w:szCs w:val="24"/>
              </w:rPr>
            </w:pPr>
            <w:r>
              <w:rPr>
                <w:b/>
                <w:bCs/>
                <w:i/>
                <w:iCs/>
                <w:kern w:val="2"/>
                <w:szCs w:val="24"/>
              </w:rPr>
              <w:t>Piniginės socialinės paramos ir socialinių išmokų mokėjimo ir pristatymo į namus Anykščių rajono gyventojams paslaug</w:t>
            </w:r>
            <w:r w:rsidR="00897E20">
              <w:rPr>
                <w:b/>
                <w:bCs/>
                <w:i/>
                <w:iCs/>
                <w:kern w:val="2"/>
                <w:szCs w:val="24"/>
              </w:rPr>
              <w:t>os</w:t>
            </w:r>
            <w:r w:rsidRPr="00E129B1">
              <w:rPr>
                <w:color w:val="000000"/>
                <w:kern w:val="2"/>
                <w:szCs w:val="24"/>
              </w:rPr>
              <w:t xml:space="preserve"> </w:t>
            </w:r>
            <w:r w:rsidR="000B0897" w:rsidRPr="00E129B1">
              <w:rPr>
                <w:color w:val="000000"/>
                <w:kern w:val="2"/>
                <w:szCs w:val="24"/>
              </w:rPr>
              <w:t>(toliau –</w:t>
            </w:r>
            <w:r w:rsidR="000B0897">
              <w:rPr>
                <w:color w:val="000000"/>
                <w:kern w:val="2"/>
                <w:szCs w:val="24"/>
              </w:rPr>
              <w:t xml:space="preserve"> Paslaugos).</w:t>
            </w:r>
          </w:p>
          <w:p w14:paraId="38A308C6" w14:textId="77777777" w:rsidR="00665350" w:rsidRPr="00665350" w:rsidRDefault="00665350" w:rsidP="00665350">
            <w:pPr>
              <w:pStyle w:val="Betarp"/>
              <w:contextualSpacing/>
              <w:jc w:val="both"/>
              <w:rPr>
                <w:rFonts w:ascii="Times New Roman" w:hAnsi="Times New Roman" w:cs="Times New Roman"/>
                <w:kern w:val="2"/>
                <w:sz w:val="24"/>
                <w:szCs w:val="24"/>
              </w:rPr>
            </w:pPr>
          </w:p>
          <w:p w14:paraId="207BC3B4" w14:textId="4EFA774A" w:rsidR="00665350" w:rsidRPr="00897E20" w:rsidRDefault="000B0897" w:rsidP="00294F8E">
            <w:pPr>
              <w:jc w:val="both"/>
              <w:rPr>
                <w:szCs w:val="24"/>
              </w:rPr>
            </w:pPr>
            <w:r w:rsidRPr="00665350">
              <w:rPr>
                <w:kern w:val="2"/>
                <w:szCs w:val="24"/>
              </w:rPr>
              <w:t xml:space="preserve">Išsamus </w:t>
            </w:r>
            <w:r w:rsidRPr="00665350">
              <w:rPr>
                <w:szCs w:val="24"/>
              </w:rPr>
              <w:t>Paslaugų</w:t>
            </w:r>
            <w:r w:rsidRPr="00665350">
              <w:rPr>
                <w:kern w:val="2"/>
                <w:szCs w:val="24"/>
              </w:rPr>
              <w:t xml:space="preserve"> aprašymas ir kiti reikalavimai teikiamoms </w:t>
            </w:r>
            <w:r w:rsidRPr="00665350">
              <w:rPr>
                <w:szCs w:val="24"/>
              </w:rPr>
              <w:t>Paslaugoms</w:t>
            </w:r>
            <w:r w:rsidRPr="00665350">
              <w:rPr>
                <w:kern w:val="2"/>
                <w:szCs w:val="24"/>
              </w:rPr>
              <w:t xml:space="preserve"> nustatyti Sutarties priede Nr.</w:t>
            </w:r>
            <w:r w:rsidR="00897E20">
              <w:rPr>
                <w:kern w:val="2"/>
                <w:szCs w:val="24"/>
              </w:rPr>
              <w:t xml:space="preserve"> 1</w:t>
            </w:r>
            <w:r w:rsidRPr="00665350">
              <w:rPr>
                <w:kern w:val="2"/>
                <w:szCs w:val="24"/>
              </w:rPr>
              <w:t xml:space="preserve"> </w:t>
            </w:r>
            <w:r w:rsidR="00994D6A" w:rsidRPr="00897E20">
              <w:rPr>
                <w:kern w:val="2"/>
                <w:szCs w:val="24"/>
              </w:rPr>
              <w:t>„</w:t>
            </w:r>
            <w:r w:rsidR="00897E20" w:rsidRPr="00897E20">
              <w:rPr>
                <w:i/>
                <w:iCs/>
                <w:kern w:val="2"/>
                <w:szCs w:val="24"/>
              </w:rPr>
              <w:t>Piniginės socialinės paramos ir socialinių išmokų mokėjimo ir pristatymo į namus Anykščių rajono gyventojams paslaugos</w:t>
            </w:r>
            <w:r w:rsidR="00897E20">
              <w:rPr>
                <w:i/>
                <w:iCs/>
                <w:kern w:val="2"/>
                <w:szCs w:val="24"/>
              </w:rPr>
              <w:t xml:space="preserve"> pirkimo techninė specifikacija</w:t>
            </w:r>
            <w:r w:rsidR="00665350" w:rsidRPr="00897E20">
              <w:rPr>
                <w:rFonts w:eastAsia="Calibri"/>
                <w:szCs w:val="24"/>
              </w:rPr>
              <w:t>“</w:t>
            </w:r>
            <w:r w:rsidR="00076236">
              <w:rPr>
                <w:rFonts w:eastAsia="Calibri"/>
                <w:szCs w:val="24"/>
              </w:rPr>
              <w:t xml:space="preserve"> (toliau – Techninė specifikacija)</w:t>
            </w:r>
            <w:r w:rsidR="00665350" w:rsidRPr="00897E20">
              <w:rPr>
                <w:rFonts w:eastAsia="Calibri"/>
                <w:szCs w:val="24"/>
              </w:rPr>
              <w:t>.</w:t>
            </w:r>
          </w:p>
          <w:p w14:paraId="27730B38" w14:textId="470F9134" w:rsidR="00027B83" w:rsidRDefault="00027B83">
            <w:pPr>
              <w:rPr>
                <w:color w:val="000000"/>
                <w:kern w:val="2"/>
                <w:szCs w:val="24"/>
              </w:rPr>
            </w:pP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6CFBFB84" w:rsidR="00027B83" w:rsidRDefault="00160989">
            <w:pPr>
              <w:rPr>
                <w:kern w:val="2"/>
                <w:szCs w:val="24"/>
              </w:rPr>
            </w:pPr>
            <w:r>
              <w:rPr>
                <w:kern w:val="2"/>
                <w:szCs w:val="24"/>
              </w:rPr>
              <w:t>(įrašyti)</w:t>
            </w: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2762990" w14:textId="7376C80D" w:rsidR="00027B83" w:rsidRDefault="00E129B1">
            <w:pPr>
              <w:rPr>
                <w:kern w:val="2"/>
                <w:szCs w:val="24"/>
              </w:rPr>
            </w:pPr>
            <w:r>
              <w:rPr>
                <w:kern w:val="2"/>
                <w:szCs w:val="24"/>
              </w:rPr>
              <w:t>Netaikoma</w:t>
            </w: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6BC959D5" w14:textId="0AD6485A" w:rsidR="00027B83" w:rsidRPr="00665350"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36B51A80" w14:textId="71F2B685" w:rsidR="00294F8E" w:rsidRPr="007569FF" w:rsidRDefault="00294F8E" w:rsidP="00294F8E">
            <w:pPr>
              <w:rPr>
                <w:szCs w:val="24"/>
              </w:rPr>
            </w:pPr>
            <w:r w:rsidRPr="005B1EFF">
              <w:rPr>
                <w:szCs w:val="24"/>
              </w:rPr>
              <w:t xml:space="preserve">Paslaugų teikimo terminai: </w:t>
            </w:r>
            <w:r w:rsidR="00897E20" w:rsidRPr="00076236">
              <w:rPr>
                <w:b/>
                <w:bCs/>
                <w:szCs w:val="24"/>
              </w:rPr>
              <w:t>24</w:t>
            </w:r>
            <w:r w:rsidRPr="00076236">
              <w:rPr>
                <w:b/>
                <w:bCs/>
                <w:szCs w:val="24"/>
              </w:rPr>
              <w:t xml:space="preserve"> </w:t>
            </w:r>
            <w:r w:rsidRPr="00064A01">
              <w:rPr>
                <w:b/>
                <w:bCs/>
                <w:szCs w:val="24"/>
              </w:rPr>
              <w:t>(</w:t>
            </w:r>
            <w:r w:rsidR="00897E20">
              <w:rPr>
                <w:b/>
                <w:bCs/>
                <w:szCs w:val="24"/>
              </w:rPr>
              <w:t>dvidešimt keturi</w:t>
            </w:r>
            <w:r w:rsidRPr="00064A01">
              <w:rPr>
                <w:b/>
                <w:bCs/>
                <w:szCs w:val="24"/>
              </w:rPr>
              <w:t>) mėn.</w:t>
            </w:r>
            <w:r w:rsidRPr="005B1EFF">
              <w:rPr>
                <w:szCs w:val="24"/>
              </w:rPr>
              <w:t xml:space="preserve"> nuo sutarties įsigaliojimo dienos (arba kol bus užsakyta ir išpirkta maksimali paslaugų </w:t>
            </w:r>
            <w:r w:rsidR="00897E20">
              <w:rPr>
                <w:szCs w:val="24"/>
              </w:rPr>
              <w:t>suma</w:t>
            </w:r>
            <w:r w:rsidR="00076236">
              <w:rPr>
                <w:szCs w:val="24"/>
              </w:rPr>
              <w:t>).</w:t>
            </w: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0750ECCF" w14:textId="02EEC504" w:rsidR="007A75C6" w:rsidRDefault="009748FC" w:rsidP="007A75C6">
            <w:pPr>
              <w:jc w:val="both"/>
              <w:rPr>
                <w:kern w:val="2"/>
                <w:szCs w:val="24"/>
              </w:rPr>
            </w:pPr>
            <w:r>
              <w:rPr>
                <w:kern w:val="2"/>
                <w:szCs w:val="24"/>
              </w:rPr>
              <w:t>Netaikoma</w:t>
            </w:r>
          </w:p>
          <w:p w14:paraId="2B856FD4" w14:textId="77777777" w:rsidR="007A75C6" w:rsidRDefault="007A75C6" w:rsidP="007A75C6">
            <w:pPr>
              <w:jc w:val="both"/>
              <w:rPr>
                <w:kern w:val="2"/>
                <w:szCs w:val="24"/>
              </w:rPr>
            </w:pPr>
          </w:p>
          <w:p w14:paraId="6DCF4A22" w14:textId="5B4ADC8D" w:rsidR="007A75C6" w:rsidRDefault="007A75C6" w:rsidP="007A75C6">
            <w:pPr>
              <w:rPr>
                <w:szCs w:val="24"/>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15D80427" w14:textId="2E276BAC" w:rsidR="00027B83" w:rsidRDefault="005E3512">
            <w:pPr>
              <w:rPr>
                <w:szCs w:val="24"/>
              </w:rPr>
            </w:pPr>
            <w:r>
              <w:rPr>
                <w:szCs w:val="24"/>
              </w:rPr>
              <w:t>Netaikoma</w:t>
            </w:r>
          </w:p>
        </w:tc>
      </w:tr>
      <w:tr w:rsidR="00027B83" w14:paraId="63190814" w14:textId="77777777" w:rsidTr="007B0399">
        <w:trPr>
          <w:trHeight w:val="983"/>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37497110" w:rsidR="00027B83" w:rsidRPr="007B0399" w:rsidRDefault="000B0897">
            <w:pPr>
              <w:rPr>
                <w:kern w:val="2"/>
                <w:szCs w:val="24"/>
              </w:rPr>
            </w:pPr>
            <w:r>
              <w:rPr>
                <w:kern w:val="2"/>
                <w:szCs w:val="24"/>
              </w:rPr>
              <w:t>Netaikoma</w:t>
            </w: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0CE28B9D" w14:textId="6051A338" w:rsidR="00027B83" w:rsidRDefault="00D82E1F" w:rsidP="00D82E1F">
            <w:pPr>
              <w:jc w:val="both"/>
              <w:rPr>
                <w:szCs w:val="24"/>
              </w:rPr>
            </w:pPr>
            <w:r w:rsidRPr="00BC24DF">
              <w:rPr>
                <w:kern w:val="2"/>
                <w:szCs w:val="24"/>
              </w:rPr>
              <w:t>Turi būti pateikiami šie dokumentai: Paslaugų perdavimo-priėmimo aktas ir Sąskaita. Tiekėjui nepateikus 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4B456717" w14:textId="77777777" w:rsidR="009748FC" w:rsidRPr="00BC2679" w:rsidRDefault="009748FC" w:rsidP="009748FC">
            <w:pPr>
              <w:rPr>
                <w:color w:val="FF0000"/>
                <w:kern w:val="2"/>
                <w:szCs w:val="24"/>
              </w:rPr>
            </w:pPr>
            <w:r>
              <w:rPr>
                <w:kern w:val="2"/>
                <w:szCs w:val="24"/>
              </w:rPr>
              <w:t>Fiksuoto įkainio kainodara</w:t>
            </w:r>
          </w:p>
          <w:p w14:paraId="3CC58188" w14:textId="77777777" w:rsidR="00027B83" w:rsidRDefault="00027B83">
            <w:pPr>
              <w:rPr>
                <w:kern w:val="2"/>
                <w:szCs w:val="24"/>
              </w:rPr>
            </w:pPr>
          </w:p>
          <w:p w14:paraId="1199C3A4" w14:textId="3B64BD43" w:rsidR="00027B83" w:rsidRDefault="00027B83">
            <w:pPr>
              <w:rPr>
                <w:color w:val="4472C4"/>
                <w:kern w:val="2"/>
                <w:szCs w:val="24"/>
              </w:rPr>
            </w:pPr>
          </w:p>
        </w:tc>
      </w:tr>
      <w:tr w:rsidR="00027B83" w14:paraId="3843FD4C" w14:textId="77777777">
        <w:trPr>
          <w:trHeight w:val="300"/>
        </w:trPr>
        <w:tc>
          <w:tcPr>
            <w:tcW w:w="3094" w:type="dxa"/>
            <w:gridSpan w:val="2"/>
          </w:tcPr>
          <w:p w14:paraId="1299E497" w14:textId="23CC0EF1" w:rsidR="00027B83" w:rsidRDefault="000B0897">
            <w:pPr>
              <w:rPr>
                <w:b/>
                <w:kern w:val="2"/>
                <w:szCs w:val="24"/>
              </w:rPr>
            </w:pPr>
            <w:r>
              <w:rPr>
                <w:b/>
                <w:kern w:val="2"/>
                <w:szCs w:val="24"/>
              </w:rPr>
              <w:t xml:space="preserve">5.2. </w:t>
            </w:r>
            <w:r w:rsidR="003750D8">
              <w:rPr>
                <w:b/>
                <w:kern w:val="2"/>
                <w:szCs w:val="24"/>
              </w:rPr>
              <w:t xml:space="preserve">Pradinės Sutarties vertė ir Sutarties kaina, kai </w:t>
            </w:r>
            <w:r w:rsidR="003750D8">
              <w:rPr>
                <w:b/>
                <w:kern w:val="2"/>
                <w:szCs w:val="24"/>
              </w:rPr>
              <w:lastRenderedPageBreak/>
              <w:t xml:space="preserve">taikoma </w:t>
            </w:r>
            <w:r w:rsidR="003750D8">
              <w:rPr>
                <w:b/>
                <w:kern w:val="2"/>
                <w:szCs w:val="24"/>
                <w:u w:val="single"/>
              </w:rPr>
              <w:t>fiksuoto įkainio</w:t>
            </w:r>
            <w:r w:rsidR="003750D8">
              <w:rPr>
                <w:b/>
                <w:kern w:val="2"/>
                <w:szCs w:val="24"/>
              </w:rPr>
              <w:t xml:space="preserve"> kainodara</w:t>
            </w:r>
          </w:p>
          <w:p w14:paraId="34E327F5" w14:textId="77777777" w:rsidR="00027B83" w:rsidRDefault="00027B83">
            <w:pPr>
              <w:rPr>
                <w:b/>
                <w:kern w:val="2"/>
                <w:szCs w:val="24"/>
              </w:rPr>
            </w:pPr>
          </w:p>
          <w:p w14:paraId="2A00E729" w14:textId="2B7A61C8" w:rsidR="00027B83" w:rsidRDefault="00027B83">
            <w:pPr>
              <w:jc w:val="both"/>
              <w:rPr>
                <w:b/>
                <w:color w:val="FF0000"/>
                <w:kern w:val="2"/>
                <w:szCs w:val="24"/>
              </w:rPr>
            </w:pPr>
          </w:p>
          <w:p w14:paraId="7FB0DC3E" w14:textId="77777777" w:rsidR="00027B83" w:rsidRDefault="00027B83">
            <w:pPr>
              <w:rPr>
                <w:b/>
                <w:kern w:val="2"/>
                <w:szCs w:val="24"/>
              </w:rPr>
            </w:pPr>
          </w:p>
        </w:tc>
        <w:tc>
          <w:tcPr>
            <w:tcW w:w="6441" w:type="dxa"/>
            <w:gridSpan w:val="2"/>
          </w:tcPr>
          <w:p w14:paraId="0EFA4638" w14:textId="77777777" w:rsidR="00D82E1F" w:rsidRPr="009B65A2" w:rsidRDefault="00D82E1F" w:rsidP="00D82E1F">
            <w:pPr>
              <w:rPr>
                <w:szCs w:val="24"/>
              </w:rPr>
            </w:pPr>
            <w:r w:rsidRPr="00900857">
              <w:rPr>
                <w:kern w:val="2"/>
                <w:szCs w:val="24"/>
              </w:rPr>
              <w:lastRenderedPageBreak/>
              <w:t>Pradinės Sutarties vertė yra (nurodyti sumą skaičiais) Eur (nurodyti sumą žodžiais) be PVM.</w:t>
            </w:r>
          </w:p>
          <w:p w14:paraId="32647A6E" w14:textId="77777777" w:rsidR="00D82E1F" w:rsidRDefault="00D82E1F" w:rsidP="00D82E1F">
            <w:pPr>
              <w:rPr>
                <w:kern w:val="2"/>
                <w:szCs w:val="24"/>
              </w:rPr>
            </w:pPr>
            <w:r>
              <w:rPr>
                <w:kern w:val="2"/>
                <w:szCs w:val="24"/>
              </w:rPr>
              <w:lastRenderedPageBreak/>
              <w:t>V</w:t>
            </w:r>
            <w:r w:rsidRPr="0068182E">
              <w:rPr>
                <w:kern w:val="2"/>
                <w:szCs w:val="24"/>
              </w:rPr>
              <w:t>adovaujantis Lietuvos</w:t>
            </w:r>
            <w:r>
              <w:rPr>
                <w:kern w:val="2"/>
                <w:szCs w:val="24"/>
              </w:rPr>
              <w:t xml:space="preserve"> </w:t>
            </w:r>
            <w:r w:rsidRPr="0068182E">
              <w:rPr>
                <w:kern w:val="2"/>
                <w:szCs w:val="24"/>
              </w:rPr>
              <w:t>Respublikos pridėtinės vertės mokesčio įstatymo 28 straipsnio 4</w:t>
            </w:r>
            <w:r>
              <w:rPr>
                <w:kern w:val="2"/>
                <w:szCs w:val="24"/>
              </w:rPr>
              <w:t xml:space="preserve"> </w:t>
            </w:r>
            <w:r w:rsidRPr="0068182E">
              <w:rPr>
                <w:kern w:val="2"/>
                <w:szCs w:val="24"/>
              </w:rPr>
              <w:t>dalimi perkamos Paslaugos PVM neapmokestinamos</w:t>
            </w:r>
            <w:r>
              <w:rPr>
                <w:kern w:val="2"/>
                <w:szCs w:val="24"/>
              </w:rPr>
              <w:t>.</w:t>
            </w:r>
          </w:p>
          <w:p w14:paraId="53B9AE9E" w14:textId="77777777" w:rsidR="00D82E1F" w:rsidRDefault="00D82E1F" w:rsidP="00D82E1F">
            <w:pPr>
              <w:rPr>
                <w:color w:val="000000"/>
                <w:kern w:val="2"/>
                <w:szCs w:val="24"/>
              </w:rPr>
            </w:pPr>
          </w:p>
          <w:p w14:paraId="156CC961" w14:textId="77777777" w:rsidR="00D82E1F" w:rsidRDefault="00D82E1F" w:rsidP="00D82E1F">
            <w:pPr>
              <w:rPr>
                <w:color w:val="2B579A"/>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p>
          <w:p w14:paraId="097649E3" w14:textId="77777777" w:rsidR="00D82E1F" w:rsidRDefault="00D82E1F" w:rsidP="00D82E1F">
            <w:pPr>
              <w:rPr>
                <w:color w:val="2B579A"/>
                <w:kern w:val="2"/>
                <w:szCs w:val="24"/>
              </w:rPr>
            </w:pPr>
          </w:p>
          <w:p w14:paraId="20B656A4" w14:textId="28217CE7" w:rsidR="00D82E1F" w:rsidRDefault="00D82E1F" w:rsidP="00D82E1F">
            <w:pPr>
              <w:rPr>
                <w:color w:val="000000" w:themeColor="text1"/>
                <w:kern w:val="2"/>
                <w:szCs w:val="24"/>
              </w:rPr>
            </w:pPr>
            <w:r w:rsidRPr="006C0FBF">
              <w:rPr>
                <w:color w:val="000000" w:themeColor="text1"/>
                <w:kern w:val="2"/>
                <w:szCs w:val="24"/>
              </w:rPr>
              <w:t>Sutarties fiksuotas įkainis - socialinių išmokų mokėjimo ir pristatymo įkainis</w:t>
            </w:r>
            <w:r w:rsidR="00480324">
              <w:rPr>
                <w:color w:val="000000" w:themeColor="text1"/>
                <w:kern w:val="2"/>
                <w:szCs w:val="24"/>
              </w:rPr>
              <w:t xml:space="preserve"> (procentas)</w:t>
            </w:r>
            <w:r w:rsidRPr="006C0FBF">
              <w:rPr>
                <w:color w:val="000000" w:themeColor="text1"/>
                <w:kern w:val="2"/>
                <w:szCs w:val="24"/>
              </w:rPr>
              <w:t xml:space="preserve">  – ...... Eur be PVM (</w:t>
            </w:r>
            <w:r w:rsidRPr="006C0FBF">
              <w:rPr>
                <w:i/>
                <w:iCs/>
                <w:color w:val="000000" w:themeColor="text1"/>
                <w:kern w:val="2"/>
                <w:szCs w:val="24"/>
              </w:rPr>
              <w:t>.......</w:t>
            </w:r>
            <w:r w:rsidRPr="006C0FBF">
              <w:rPr>
                <w:color w:val="000000" w:themeColor="text1"/>
                <w:kern w:val="2"/>
                <w:szCs w:val="24"/>
              </w:rPr>
              <w:t xml:space="preserve">) </w:t>
            </w:r>
            <w:r w:rsidR="00480324">
              <w:rPr>
                <w:color w:val="000000" w:themeColor="text1"/>
                <w:kern w:val="2"/>
                <w:szCs w:val="24"/>
              </w:rPr>
              <w:t>nuo</w:t>
            </w:r>
            <w:r w:rsidRPr="006C0FBF">
              <w:rPr>
                <w:color w:val="000000" w:themeColor="text1"/>
                <w:kern w:val="2"/>
                <w:szCs w:val="24"/>
              </w:rPr>
              <w:t xml:space="preserve"> </w:t>
            </w:r>
            <w:r w:rsidR="00480324">
              <w:rPr>
                <w:color w:val="000000" w:themeColor="text1"/>
                <w:kern w:val="2"/>
                <w:szCs w:val="24"/>
              </w:rPr>
              <w:t xml:space="preserve">išmokėtų ir pristatytų </w:t>
            </w:r>
            <w:r w:rsidRPr="006C0FBF">
              <w:rPr>
                <w:color w:val="000000" w:themeColor="text1"/>
                <w:kern w:val="2"/>
                <w:szCs w:val="24"/>
              </w:rPr>
              <w:t>išmok</w:t>
            </w:r>
            <w:r w:rsidR="00480324">
              <w:rPr>
                <w:color w:val="000000" w:themeColor="text1"/>
                <w:kern w:val="2"/>
                <w:szCs w:val="24"/>
              </w:rPr>
              <w:t>ų</w:t>
            </w:r>
            <w:r w:rsidR="001674CA">
              <w:rPr>
                <w:color w:val="000000" w:themeColor="text1"/>
                <w:kern w:val="2"/>
                <w:szCs w:val="24"/>
              </w:rPr>
              <w:t>.</w:t>
            </w:r>
          </w:p>
          <w:p w14:paraId="389BB11F" w14:textId="77777777" w:rsidR="00480324" w:rsidRPr="006C0FBF" w:rsidRDefault="00480324" w:rsidP="00D82E1F">
            <w:pPr>
              <w:rPr>
                <w:color w:val="000000" w:themeColor="text1"/>
                <w:kern w:val="2"/>
                <w:szCs w:val="24"/>
              </w:rPr>
            </w:pPr>
          </w:p>
          <w:p w14:paraId="0E26A247" w14:textId="77777777" w:rsidR="00D82E1F" w:rsidRPr="00D25329" w:rsidRDefault="00D82E1F" w:rsidP="00D82E1F">
            <w:pPr>
              <w:rPr>
                <w:color w:val="000000"/>
                <w:kern w:val="2"/>
                <w:szCs w:val="24"/>
              </w:rPr>
            </w:pPr>
            <w:r w:rsidRPr="00D25329">
              <w:rPr>
                <w:color w:val="000000"/>
                <w:kern w:val="2"/>
                <w:szCs w:val="24"/>
              </w:rPr>
              <w:t>Pirkėjas perka Paslaugas pagal poreikį Sutarties priede Nr. 2</w:t>
            </w:r>
          </w:p>
          <w:p w14:paraId="7B2C4951" w14:textId="77777777" w:rsidR="00D82E1F" w:rsidRPr="00D25329" w:rsidRDefault="00D82E1F" w:rsidP="00D82E1F">
            <w:pPr>
              <w:rPr>
                <w:color w:val="000000"/>
                <w:kern w:val="2"/>
                <w:szCs w:val="24"/>
              </w:rPr>
            </w:pPr>
            <w:r w:rsidRPr="00D25329">
              <w:rPr>
                <w:color w:val="000000"/>
                <w:kern w:val="2"/>
                <w:szCs w:val="24"/>
              </w:rPr>
              <w:t>„Pasiūlymas“ nurodytais įkainiais, neviršijant Sutarties kainos.</w:t>
            </w:r>
          </w:p>
          <w:p w14:paraId="6D05AC39" w14:textId="77777777" w:rsidR="00D82E1F" w:rsidRDefault="00D82E1F" w:rsidP="00D82E1F">
            <w:pPr>
              <w:rPr>
                <w:color w:val="000000"/>
                <w:kern w:val="2"/>
                <w:szCs w:val="24"/>
              </w:rPr>
            </w:pPr>
            <w:r w:rsidRPr="00D25329">
              <w:rPr>
                <w:color w:val="000000"/>
                <w:kern w:val="2"/>
                <w:szCs w:val="24"/>
              </w:rPr>
              <w:t>Sutarties priede Nr. 2 „Pasiūlymas“ nurodytas Paslaugų kiekis gali</w:t>
            </w:r>
            <w:r>
              <w:rPr>
                <w:color w:val="000000"/>
                <w:kern w:val="2"/>
                <w:szCs w:val="24"/>
              </w:rPr>
              <w:t xml:space="preserve"> </w:t>
            </w:r>
            <w:r w:rsidRPr="00D25329">
              <w:rPr>
                <w:color w:val="000000"/>
                <w:kern w:val="2"/>
                <w:szCs w:val="24"/>
              </w:rPr>
              <w:t xml:space="preserve">būti keičiamas (didėti ar mažėti). </w:t>
            </w:r>
          </w:p>
          <w:p w14:paraId="0DACF408" w14:textId="77777777" w:rsidR="00D82E1F" w:rsidRDefault="00D82E1F" w:rsidP="00D82E1F">
            <w:pPr>
              <w:rPr>
                <w:color w:val="000000"/>
                <w:kern w:val="2"/>
                <w:szCs w:val="24"/>
              </w:rPr>
            </w:pPr>
          </w:p>
          <w:p w14:paraId="3F1A8AFB" w14:textId="77777777" w:rsidR="00D82E1F" w:rsidRDefault="00D82E1F" w:rsidP="00D82E1F">
            <w:pPr>
              <w:rPr>
                <w:color w:val="000000"/>
                <w:kern w:val="2"/>
                <w:szCs w:val="24"/>
              </w:rPr>
            </w:pPr>
            <w:r w:rsidRPr="00AF1677">
              <w:rPr>
                <w:color w:val="000000"/>
                <w:kern w:val="2"/>
                <w:szCs w:val="24"/>
              </w:rPr>
              <w:t>Pirkėjas neįsipareigoja išpirkti preliminaraus Paslaugų kiekio.</w:t>
            </w:r>
          </w:p>
          <w:p w14:paraId="7852A23C" w14:textId="77777777" w:rsidR="00D82E1F" w:rsidRPr="00AF1677" w:rsidRDefault="00D82E1F" w:rsidP="00D82E1F">
            <w:pPr>
              <w:rPr>
                <w:color w:val="000000"/>
                <w:kern w:val="2"/>
                <w:szCs w:val="24"/>
              </w:rPr>
            </w:pPr>
          </w:p>
          <w:p w14:paraId="76C32A8B" w14:textId="0AD2B413" w:rsidR="00C60745" w:rsidRPr="001674CA" w:rsidRDefault="00D82E1F" w:rsidP="001674CA">
            <w:pPr>
              <w:jc w:val="both"/>
              <w:rPr>
                <w:kern w:val="2"/>
                <w:szCs w:val="24"/>
              </w:rPr>
            </w:pPr>
            <w:r w:rsidRPr="00AF1677">
              <w:rPr>
                <w:color w:val="000000"/>
                <w:kern w:val="2"/>
                <w:szCs w:val="24"/>
              </w:rPr>
              <w:t>Į Paslaugų įkainį turi būti įskaičiuoti visi mokesčiai (išskyrus PVM),</w:t>
            </w:r>
            <w:r>
              <w:rPr>
                <w:color w:val="000000"/>
                <w:kern w:val="2"/>
                <w:szCs w:val="24"/>
              </w:rPr>
              <w:t xml:space="preserve"> </w:t>
            </w:r>
            <w:r w:rsidRPr="00AF1677">
              <w:rPr>
                <w:color w:val="000000"/>
                <w:kern w:val="2"/>
                <w:szCs w:val="24"/>
              </w:rPr>
              <w:t>Paslaugoms teikti reikalingos medžiagos, priemonės, įranga,</w:t>
            </w:r>
            <w:r>
              <w:rPr>
                <w:color w:val="000000"/>
                <w:kern w:val="2"/>
                <w:szCs w:val="24"/>
              </w:rPr>
              <w:t xml:space="preserve"> </w:t>
            </w:r>
            <w:r w:rsidRPr="00AF1677">
              <w:rPr>
                <w:color w:val="000000"/>
                <w:kern w:val="2"/>
                <w:szCs w:val="24"/>
              </w:rPr>
              <w:t>darbo jėga, ir visos su Paslaugų teikimu susijusios išlaidos. Tiekėjas neturi teisės reikalauti padengti jokių išlaidų, viršijančių</w:t>
            </w:r>
            <w:r>
              <w:rPr>
                <w:color w:val="000000"/>
                <w:kern w:val="2"/>
                <w:szCs w:val="24"/>
              </w:rPr>
              <w:t xml:space="preserve"> </w:t>
            </w:r>
            <w:r w:rsidRPr="00AF1677">
              <w:rPr>
                <w:color w:val="000000"/>
                <w:kern w:val="2"/>
                <w:szCs w:val="24"/>
              </w:rPr>
              <w:t>Paslaugų įkainį.</w:t>
            </w:r>
            <w:r w:rsidR="001674CA">
              <w:rPr>
                <w:color w:val="000000"/>
                <w:kern w:val="2"/>
                <w:szCs w:val="24"/>
              </w:rPr>
              <w:t xml:space="preserve"> </w:t>
            </w:r>
          </w:p>
        </w:tc>
      </w:tr>
      <w:tr w:rsidR="00027B83" w14:paraId="267D47BF" w14:textId="77777777" w:rsidTr="000A535D">
        <w:trPr>
          <w:trHeight w:val="829"/>
        </w:trPr>
        <w:tc>
          <w:tcPr>
            <w:tcW w:w="3094" w:type="dxa"/>
            <w:gridSpan w:val="2"/>
          </w:tcPr>
          <w:p w14:paraId="53EBA4B1" w14:textId="60B5CB6A" w:rsidR="00027B83" w:rsidRPr="000A535D" w:rsidRDefault="000B0897">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35A9E16C" w14:textId="51132DC9" w:rsidR="00027B83" w:rsidRPr="000123D8" w:rsidRDefault="000B0897">
            <w:pPr>
              <w:rPr>
                <w:szCs w:val="24"/>
              </w:rPr>
            </w:pPr>
            <w:r w:rsidRPr="000123D8">
              <w:rPr>
                <w:kern w:val="2"/>
                <w:szCs w:val="24"/>
              </w:rPr>
              <w:t>Sutarties kaina bus perskaičiuojam</w:t>
            </w:r>
            <w:r w:rsidR="00257078">
              <w:rPr>
                <w:kern w:val="2"/>
                <w:szCs w:val="24"/>
              </w:rPr>
              <w:t>a</w:t>
            </w:r>
            <w:r w:rsidRPr="000123D8">
              <w:rPr>
                <w:kern w:val="2"/>
                <w:szCs w:val="24"/>
              </w:rPr>
              <w:t>:</w:t>
            </w:r>
          </w:p>
          <w:p w14:paraId="5139C732" w14:textId="77777777" w:rsidR="00027B83" w:rsidRPr="000123D8" w:rsidRDefault="000B0897">
            <w:pPr>
              <w:rPr>
                <w:kern w:val="2"/>
                <w:szCs w:val="24"/>
              </w:rPr>
            </w:pPr>
            <w:r w:rsidRPr="000123D8">
              <w:rPr>
                <w:kern w:val="2"/>
                <w:szCs w:val="24"/>
              </w:rPr>
              <w:t>5.3.1. dėl PVM tarifo pasikeitimo;</w:t>
            </w:r>
          </w:p>
          <w:p w14:paraId="662EA503" w14:textId="3817A666" w:rsidR="00027B83" w:rsidRPr="000A535D" w:rsidRDefault="000B0897">
            <w:pPr>
              <w:rPr>
                <w:kern w:val="2"/>
                <w:szCs w:val="24"/>
              </w:rPr>
            </w:pPr>
            <w:r w:rsidRPr="000123D8">
              <w:rPr>
                <w:kern w:val="2"/>
                <w:szCs w:val="24"/>
              </w:rPr>
              <w:t>5.3.</w:t>
            </w:r>
            <w:r w:rsidR="000123D8" w:rsidRPr="000123D8">
              <w:rPr>
                <w:kern w:val="2"/>
                <w:szCs w:val="24"/>
              </w:rPr>
              <w:t>2</w:t>
            </w:r>
            <w:r w:rsidRPr="000123D8">
              <w:rPr>
                <w:kern w:val="2"/>
                <w:szCs w:val="24"/>
              </w:rPr>
              <w:t>. dėl kainų lygio pokyčio</w:t>
            </w:r>
            <w:r w:rsidR="000123D8">
              <w:rPr>
                <w:kern w:val="2"/>
                <w:szCs w:val="24"/>
              </w:rPr>
              <w:t>.</w:t>
            </w: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D7D126B" w14:textId="0FD7B3B8" w:rsidR="00027B83" w:rsidRPr="0063518C" w:rsidRDefault="000B0897">
            <w:pPr>
              <w:rPr>
                <w:szCs w:val="24"/>
              </w:rPr>
            </w:pPr>
            <w:r w:rsidRPr="0063518C">
              <w:rPr>
                <w:kern w:val="2"/>
                <w:szCs w:val="24"/>
              </w:rPr>
              <w:t>Jeigu Sutarties vykdymo metu pasikeičia PVM mokėjimą reglamentuojantys teisės aktai, darantys tiesioginę įtaką Tiekėjo t</w:t>
            </w:r>
            <w:r w:rsidRPr="0063518C">
              <w:rPr>
                <w:szCs w:val="24"/>
              </w:rPr>
              <w:t>ei</w:t>
            </w:r>
            <w:r w:rsidRPr="0063518C">
              <w:rPr>
                <w:kern w:val="2"/>
                <w:szCs w:val="24"/>
              </w:rPr>
              <w:t>kiamų P</w:t>
            </w:r>
            <w:r w:rsidRPr="0063518C">
              <w:rPr>
                <w:szCs w:val="24"/>
              </w:rPr>
              <w:t>aslaugų</w:t>
            </w:r>
            <w:r w:rsidRPr="0063518C">
              <w:rPr>
                <w:kern w:val="2"/>
                <w:szCs w:val="24"/>
              </w:rPr>
              <w:t xml:space="preserve"> Sutartyje nurodytai kainai, Sutarties kaina perskaičiuojam</w:t>
            </w:r>
            <w:r w:rsidR="000123D8" w:rsidRPr="0063518C">
              <w:rPr>
                <w:kern w:val="2"/>
                <w:szCs w:val="24"/>
              </w:rPr>
              <w:t>a</w:t>
            </w:r>
            <w:r w:rsidRPr="0063518C">
              <w:rPr>
                <w:kern w:val="2"/>
                <w:szCs w:val="24"/>
              </w:rPr>
              <w:t xml:space="preserve"> nekeičiant P</w:t>
            </w:r>
            <w:r w:rsidRPr="0063518C">
              <w:rPr>
                <w:szCs w:val="24"/>
              </w:rPr>
              <w:t>aslaugų</w:t>
            </w:r>
            <w:r w:rsidRPr="0063518C">
              <w:rPr>
                <w:kern w:val="2"/>
                <w:szCs w:val="24"/>
              </w:rPr>
              <w:t xml:space="preserve"> kainos be PVM.</w:t>
            </w:r>
          </w:p>
          <w:p w14:paraId="52386BCF" w14:textId="77777777" w:rsidR="00027B83" w:rsidRPr="0063518C" w:rsidRDefault="00027B83">
            <w:pPr>
              <w:rPr>
                <w:kern w:val="2"/>
                <w:szCs w:val="24"/>
              </w:rPr>
            </w:pPr>
          </w:p>
          <w:p w14:paraId="598CD557" w14:textId="1C7B7E3D" w:rsidR="000123D8" w:rsidRPr="0063518C" w:rsidRDefault="000B0897" w:rsidP="000123D8">
            <w:pPr>
              <w:rPr>
                <w:szCs w:val="24"/>
              </w:rPr>
            </w:pPr>
            <w:r w:rsidRPr="0063518C">
              <w:rPr>
                <w:kern w:val="2"/>
                <w:szCs w:val="24"/>
              </w:rPr>
              <w:t xml:space="preserve">Perskaičiavimas įforminamas Susitarimu ne vėliau kaip per </w:t>
            </w:r>
            <w:r w:rsidR="000123D8" w:rsidRPr="0063518C">
              <w:rPr>
                <w:kern w:val="2"/>
                <w:szCs w:val="24"/>
              </w:rPr>
              <w:t>5</w:t>
            </w:r>
            <w:r w:rsidR="00F72C21">
              <w:rPr>
                <w:kern w:val="2"/>
                <w:szCs w:val="24"/>
              </w:rPr>
              <w:t xml:space="preserve"> </w:t>
            </w:r>
            <w:r w:rsidRPr="0063518C">
              <w:rPr>
                <w:kern w:val="2"/>
                <w:szCs w:val="24"/>
              </w:rPr>
              <w:t>(</w:t>
            </w:r>
            <w:r w:rsidR="000123D8" w:rsidRPr="0063518C">
              <w:rPr>
                <w:kern w:val="2"/>
                <w:szCs w:val="24"/>
              </w:rPr>
              <w:t>penkias</w:t>
            </w:r>
            <w:r w:rsidRPr="0063518C">
              <w:rPr>
                <w:kern w:val="2"/>
                <w:szCs w:val="24"/>
              </w:rPr>
              <w:t>)</w:t>
            </w:r>
            <w:r w:rsidR="000123D8" w:rsidRPr="0063518C">
              <w:rPr>
                <w:kern w:val="2"/>
                <w:szCs w:val="24"/>
              </w:rPr>
              <w:t xml:space="preserve"> kalendorines dienas</w:t>
            </w:r>
            <w:r w:rsidRPr="0063518C">
              <w:rPr>
                <w:kern w:val="2"/>
                <w:szCs w:val="24"/>
              </w:rPr>
              <w:t xml:space="preserve"> nuo PVM mokėjimą reglamentuojančių teisės aktų pasikeitimo, kuris tampa neatskiriama Sutarties dalimi. Perskaičiuota Sutarties kaina</w:t>
            </w:r>
            <w:r w:rsidR="000123D8" w:rsidRPr="0063518C">
              <w:rPr>
                <w:kern w:val="2"/>
                <w:szCs w:val="24"/>
              </w:rPr>
              <w:t xml:space="preserve"> </w:t>
            </w:r>
            <w:r w:rsidRPr="0063518C">
              <w:rPr>
                <w:kern w:val="2"/>
                <w:szCs w:val="24"/>
              </w:rPr>
              <w:t>taikoma už tą P</w:t>
            </w:r>
            <w:r w:rsidRPr="0063518C">
              <w:rPr>
                <w:szCs w:val="24"/>
              </w:rPr>
              <w:t>aslaugų</w:t>
            </w:r>
            <w:r w:rsidRPr="0063518C">
              <w:rPr>
                <w:kern w:val="2"/>
                <w:szCs w:val="24"/>
              </w:rPr>
              <w:t xml:space="preserve"> dalį, kurios bus teikiamos nuo Šalių pasirašyto Susitarimo įsigaliojimo dienos</w:t>
            </w:r>
            <w:r w:rsidR="000123D8" w:rsidRPr="0063518C">
              <w:rPr>
                <w:kern w:val="2"/>
                <w:szCs w:val="24"/>
              </w:rPr>
              <w:t>.</w:t>
            </w:r>
          </w:p>
          <w:p w14:paraId="20571E9F" w14:textId="5A3CEDCB" w:rsidR="00027B83" w:rsidRPr="0063518C" w:rsidRDefault="00027B83">
            <w:pPr>
              <w:rPr>
                <w:szCs w:val="24"/>
              </w:rPr>
            </w:pPr>
          </w:p>
        </w:tc>
      </w:tr>
      <w:tr w:rsidR="00027B83" w14:paraId="664B1697" w14:textId="77777777">
        <w:trPr>
          <w:trHeight w:val="300"/>
        </w:trPr>
        <w:tc>
          <w:tcPr>
            <w:tcW w:w="3094" w:type="dxa"/>
            <w:gridSpan w:val="2"/>
          </w:tcPr>
          <w:p w14:paraId="001A6369" w14:textId="77777777" w:rsidR="00027B83" w:rsidRPr="00782454" w:rsidRDefault="000B0897">
            <w:pPr>
              <w:rPr>
                <w:szCs w:val="24"/>
              </w:rPr>
            </w:pPr>
            <w:r w:rsidRPr="00782454">
              <w:rPr>
                <w:b/>
                <w:bCs/>
                <w:kern w:val="2"/>
                <w:szCs w:val="24"/>
              </w:rPr>
              <w:t>5.3.2.</w:t>
            </w:r>
            <w:r w:rsidRPr="00782454">
              <w:rPr>
                <w:kern w:val="2"/>
                <w:szCs w:val="24"/>
              </w:rPr>
              <w:t xml:space="preserve"> </w:t>
            </w:r>
            <w:r w:rsidRPr="00782454">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Pr="00782454" w:rsidRDefault="000B0897">
            <w:pPr>
              <w:rPr>
                <w:kern w:val="2"/>
                <w:szCs w:val="24"/>
              </w:rPr>
            </w:pPr>
            <w:r w:rsidRPr="00782454">
              <w:rPr>
                <w:kern w:val="2"/>
                <w:szCs w:val="24"/>
              </w:rPr>
              <w:t>Netaikoma</w:t>
            </w:r>
          </w:p>
          <w:p w14:paraId="1A7C8B08" w14:textId="77777777" w:rsidR="00027B83" w:rsidRPr="00782454" w:rsidRDefault="00027B83">
            <w:pPr>
              <w:rPr>
                <w:kern w:val="2"/>
                <w:szCs w:val="24"/>
              </w:rPr>
            </w:pPr>
          </w:p>
          <w:p w14:paraId="5772B308" w14:textId="5EA2C68F" w:rsidR="00027B83" w:rsidRPr="00782454" w:rsidRDefault="00027B83">
            <w:pPr>
              <w:rPr>
                <w:szCs w:val="24"/>
              </w:rPr>
            </w:pPr>
          </w:p>
        </w:tc>
      </w:tr>
      <w:tr w:rsidR="00782454" w14:paraId="022882B0" w14:textId="77777777">
        <w:trPr>
          <w:trHeight w:val="300"/>
        </w:trPr>
        <w:tc>
          <w:tcPr>
            <w:tcW w:w="3094" w:type="dxa"/>
            <w:gridSpan w:val="2"/>
          </w:tcPr>
          <w:p w14:paraId="6060A47B" w14:textId="7CE0D2FA" w:rsidR="00782454" w:rsidRDefault="00782454" w:rsidP="00782454">
            <w:pPr>
              <w:rPr>
                <w:bCs/>
                <w:kern w:val="2"/>
                <w:szCs w:val="24"/>
              </w:rPr>
            </w:pPr>
            <w:r w:rsidRPr="00E62F3E">
              <w:rPr>
                <w:b/>
                <w:kern w:val="2"/>
                <w:szCs w:val="24"/>
              </w:rPr>
              <w:t>5.3.3. Sutarties kainos / įkainių peržiūra dėl kainų lygio pokyčio</w:t>
            </w:r>
          </w:p>
          <w:p w14:paraId="7692EB0E" w14:textId="77777777" w:rsidR="00782454" w:rsidRDefault="00782454" w:rsidP="00782454">
            <w:pPr>
              <w:rPr>
                <w:kern w:val="2"/>
                <w:szCs w:val="24"/>
              </w:rPr>
            </w:pPr>
          </w:p>
          <w:p w14:paraId="34D2BE09" w14:textId="0E3D144D" w:rsidR="00782454" w:rsidRDefault="00782454" w:rsidP="00782454">
            <w:pPr>
              <w:rPr>
                <w:b/>
                <w:kern w:val="2"/>
                <w:szCs w:val="24"/>
              </w:rPr>
            </w:pPr>
          </w:p>
        </w:tc>
        <w:tc>
          <w:tcPr>
            <w:tcW w:w="6441" w:type="dxa"/>
            <w:gridSpan w:val="2"/>
          </w:tcPr>
          <w:p w14:paraId="05620FD4" w14:textId="77777777" w:rsidR="00782454" w:rsidRPr="00282DB6" w:rsidRDefault="00782454" w:rsidP="00782454">
            <w:pPr>
              <w:jc w:val="both"/>
              <w:rPr>
                <w:szCs w:val="24"/>
              </w:rPr>
            </w:pPr>
            <w:r w:rsidRPr="00282DB6">
              <w:rPr>
                <w:szCs w:val="24"/>
              </w:rPr>
              <w:lastRenderedPageBreak/>
              <w:t xml:space="preserve">5.3.3.1. Bet kuri Sutarties Šalis Sutarties galiojimo metu turi teisę inicijuoti Sutarties kainos peržiūrą (keitimą) ne anksčiau kaip po 6 (šešių) mėnesių nuo Sutarties įsigaliojimo dienos (jeigu </w:t>
            </w:r>
            <w:r w:rsidRPr="00282DB6">
              <w:rPr>
                <w:szCs w:val="24"/>
              </w:rPr>
              <w:lastRenderedPageBreak/>
              <w:t>peržiūra jau buvo atlikta – nuo Susitarimo dėl paskutinio perskaičiavimo pagal šį Specialiųjų sąlygų punktą įsigaliojimo dienos), jeigu Vartojimo prekių ir paslaugų kainų pokytis (k), apskaičiuotas kaip nustatyta 5.3.3.6 punkte, viršija 5 procentus. Sutarties kainos peržiūra atliekama ne dažniau kaip kas 6 (šešis) mėnesiai.</w:t>
            </w:r>
          </w:p>
          <w:p w14:paraId="1E05EF2A" w14:textId="77777777" w:rsidR="00782454" w:rsidRPr="00282DB6" w:rsidRDefault="00782454" w:rsidP="00782454">
            <w:pPr>
              <w:jc w:val="both"/>
              <w:rPr>
                <w:kern w:val="2"/>
                <w:szCs w:val="24"/>
                <w:shd w:val="clear" w:color="auto" w:fill="FFFFFF"/>
              </w:rPr>
            </w:pPr>
            <w:r w:rsidRPr="00282DB6">
              <w:rPr>
                <w:kern w:val="2"/>
                <w:szCs w:val="24"/>
              </w:rPr>
              <w:t>5.3.3.2. Sutarties k</w:t>
            </w:r>
            <w:r w:rsidRPr="00282DB6">
              <w:rPr>
                <w:kern w:val="2"/>
                <w:szCs w:val="24"/>
                <w:shd w:val="clear" w:color="auto" w:fill="FFFFFF"/>
              </w:rPr>
              <w:t>aina  peržiūrimi tik tai Sutarties daliai, kuri nėra išpirkta, t. y. Paslaugoms, kurios nėra priimtos ir apmokėtos. Vėlesnė Sutarties kainos peržiūra negali apimti laikotarpio, už kurį jau buvo atlikta peržiūra.</w:t>
            </w:r>
          </w:p>
          <w:p w14:paraId="64B4EC1B" w14:textId="77777777" w:rsidR="00782454" w:rsidRPr="00282DB6" w:rsidRDefault="00782454" w:rsidP="00782454">
            <w:pPr>
              <w:jc w:val="both"/>
              <w:rPr>
                <w:kern w:val="2"/>
                <w:szCs w:val="24"/>
                <w:shd w:val="clear" w:color="auto" w:fill="FFFFFF"/>
              </w:rPr>
            </w:pPr>
            <w:r w:rsidRPr="00282DB6">
              <w:rPr>
                <w:kern w:val="2"/>
                <w:szCs w:val="24"/>
              </w:rPr>
              <w:t xml:space="preserve">5.3.3.3. </w:t>
            </w:r>
            <w:r w:rsidRPr="00282DB6">
              <w:rPr>
                <w:kern w:val="2"/>
                <w:szCs w:val="24"/>
                <w:shd w:val="clear" w:color="auto" w:fill="FFFFFF"/>
              </w:rPr>
              <w:t>Jeigu P</w:t>
            </w:r>
            <w:r w:rsidRPr="00282DB6">
              <w:rPr>
                <w:szCs w:val="24"/>
              </w:rPr>
              <w:t>aslaugų teikimas</w:t>
            </w:r>
            <w:r w:rsidRPr="00282DB6">
              <w:rPr>
                <w:kern w:val="2"/>
                <w:szCs w:val="24"/>
                <w:shd w:val="clear" w:color="auto" w:fill="FFFFFF"/>
              </w:rPr>
              <w:t xml:space="preserve"> vėluoja dėl Tiekėjo kaltės, uždelstų suteikti P</w:t>
            </w:r>
            <w:r w:rsidRPr="00282DB6">
              <w:rPr>
                <w:szCs w:val="24"/>
              </w:rPr>
              <w:t>aslaugų</w:t>
            </w:r>
            <w:r w:rsidRPr="00282DB6">
              <w:rPr>
                <w:kern w:val="2"/>
                <w:szCs w:val="24"/>
                <w:shd w:val="clear" w:color="auto" w:fill="FFFFFF"/>
              </w:rPr>
              <w:t xml:space="preserve"> kaina  nėra perskaičiuojami dėl kainų lygio kilimo (gali būti mažinami, tačiau negali būti didinami).</w:t>
            </w:r>
          </w:p>
          <w:p w14:paraId="0BD2BD73" w14:textId="77777777" w:rsidR="00782454" w:rsidRPr="00282DB6" w:rsidRDefault="00782454" w:rsidP="00782454">
            <w:pPr>
              <w:jc w:val="both"/>
              <w:rPr>
                <w:kern w:val="2"/>
                <w:szCs w:val="24"/>
                <w:shd w:val="clear" w:color="auto" w:fill="FFFFFF"/>
              </w:rPr>
            </w:pPr>
            <w:r w:rsidRPr="00282DB6">
              <w:rPr>
                <w:kern w:val="2"/>
                <w:szCs w:val="24"/>
              </w:rPr>
              <w:t xml:space="preserve">5.3.3.4. Atlikdamos Sutarties kainos peržiūrą </w:t>
            </w:r>
            <w:r w:rsidRPr="00282DB6">
              <w:rPr>
                <w:kern w:val="2"/>
                <w:szCs w:val="24"/>
                <w:shd w:val="clear" w:color="auto" w:fill="FFFFFF"/>
              </w:rPr>
              <w:t xml:space="preserve">Šalys vadovaujasi Valstybės duomenų agentūros viešai Oficialiosios statistikos portale paskelbtais Rodiklių duomenų bazės duomenimis arba kitų oficialių šaltinių duomenimis. </w:t>
            </w:r>
          </w:p>
          <w:p w14:paraId="2EBA9EFF" w14:textId="77777777" w:rsidR="00782454" w:rsidRPr="00282DB6" w:rsidRDefault="00782454" w:rsidP="00782454">
            <w:pPr>
              <w:jc w:val="both"/>
              <w:rPr>
                <w:kern w:val="2"/>
                <w:szCs w:val="24"/>
                <w:shd w:val="clear" w:color="auto" w:fill="FFFFFF"/>
              </w:rPr>
            </w:pPr>
            <w:r w:rsidRPr="00282DB6">
              <w:rPr>
                <w:kern w:val="2"/>
                <w:szCs w:val="24"/>
                <w:shd w:val="clear" w:color="auto" w:fill="FFFFFF"/>
              </w:rPr>
              <w:t>5.3.3.5. Šalys privalo Susitarime nurodyti vartojimo paslaugų indekso reikšmę laikotarpio pradžioje ir jo nustatymo datą, indekso reikšmę laikotarpio pabaigoje ir jo nustatymo datą, kainų pokytį (k), perskaičiuotą Sutarties kainą, perskaičiuotą Pradinės Sutarties vertę.</w:t>
            </w:r>
          </w:p>
          <w:p w14:paraId="48727BA5" w14:textId="77777777" w:rsidR="00782454" w:rsidRPr="00282DB6" w:rsidRDefault="00782454" w:rsidP="00782454">
            <w:pPr>
              <w:jc w:val="both"/>
              <w:rPr>
                <w:szCs w:val="24"/>
              </w:rPr>
            </w:pPr>
            <w:r w:rsidRPr="00282DB6">
              <w:rPr>
                <w:kern w:val="2"/>
                <w:szCs w:val="24"/>
                <w:shd w:val="clear" w:color="auto" w:fill="FFFFFF"/>
              </w:rPr>
              <w:t>5.3.3.6. Nauja Sutarties kaina apskaičiuojami pagal žemiau pateiktą formulę:</w:t>
            </w:r>
          </w:p>
          <w:p w14:paraId="6AFE4F11" w14:textId="77777777" w:rsidR="00782454" w:rsidRPr="00282DB6" w:rsidRDefault="00782454" w:rsidP="00782454">
            <w:pPr>
              <w:jc w:val="both"/>
              <w:rPr>
                <w:szCs w:val="24"/>
              </w:rPr>
            </w:pPr>
          </w:p>
          <w:p w14:paraId="392C2F1F" w14:textId="77777777" w:rsidR="00782454" w:rsidRPr="00282DB6" w:rsidRDefault="00000000" w:rsidP="00782454">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782454" w:rsidRPr="00282DB6">
              <w:rPr>
                <w:kern w:val="2"/>
                <w:szCs w:val="24"/>
              </w:rPr>
              <w:t>, kur a – kaina (Eur be PVM) (jei peržiūra jau buvo atlikta, tai po paskutinio perskaičiavimo)</w:t>
            </w:r>
          </w:p>
          <w:p w14:paraId="6F187A1F" w14:textId="77777777" w:rsidR="00782454" w:rsidRPr="00282DB6" w:rsidRDefault="00782454" w:rsidP="00782454">
            <w:pPr>
              <w:jc w:val="both"/>
              <w:textAlignment w:val="baseline"/>
              <w:rPr>
                <w:szCs w:val="24"/>
              </w:rPr>
            </w:pPr>
            <w:r w:rsidRPr="00282DB6">
              <w:rPr>
                <w:kern w:val="2"/>
                <w:szCs w:val="24"/>
              </w:rPr>
              <w:t>a</w:t>
            </w:r>
            <w:r w:rsidRPr="00282DB6">
              <w:rPr>
                <w:kern w:val="2"/>
                <w:szCs w:val="24"/>
                <w:vertAlign w:val="subscript"/>
              </w:rPr>
              <w:t>1</w:t>
            </w:r>
            <w:r w:rsidRPr="00282DB6">
              <w:rPr>
                <w:kern w:val="2"/>
                <w:szCs w:val="24"/>
              </w:rPr>
              <w:t xml:space="preserve"> – perskaičiuota (pakeista) kaina (Eur be PVM)</w:t>
            </w:r>
          </w:p>
          <w:p w14:paraId="1911EA81" w14:textId="77777777" w:rsidR="00782454" w:rsidRPr="00282DB6" w:rsidRDefault="00782454" w:rsidP="00782454">
            <w:pPr>
              <w:jc w:val="both"/>
              <w:textAlignment w:val="baseline"/>
              <w:rPr>
                <w:szCs w:val="24"/>
              </w:rPr>
            </w:pPr>
            <w:r w:rsidRPr="00282DB6">
              <w:rPr>
                <w:kern w:val="2"/>
                <w:szCs w:val="24"/>
              </w:rPr>
              <w:t>k – pagal vartotojų kainų indeksą (</w:t>
            </w:r>
            <w:r w:rsidRPr="00282DB6">
              <w:rPr>
                <w:rFonts w:ascii="Arial" w:eastAsia="Calibri" w:hAnsi="Arial" w:cs="Arial"/>
                <w:sz w:val="20"/>
              </w:rPr>
              <w:t xml:space="preserve">pagal Valstybės duomenų agentūros kas mėnesį skelbiamo Vartotojų kainų indeksą: </w:t>
            </w:r>
            <w:r w:rsidRPr="00282DB6">
              <w:rPr>
                <w:rFonts w:ascii="Arial" w:eastAsia="Calibri" w:hAnsi="Arial" w:cs="Arial"/>
                <w:i/>
                <w:iCs/>
                <w:sz w:val="20"/>
              </w:rPr>
              <w:t xml:space="preserve">„Vartojimo paslaugos“ (galima peržiūrėti čia  </w:t>
            </w:r>
            <w:hyperlink r:id="rId11" w:anchor="/">
              <w:r w:rsidRPr="00282DB6">
                <w:rPr>
                  <w:rFonts w:ascii="Arial" w:eastAsia="Calibri" w:hAnsi="Arial" w:cs="Arial"/>
                  <w:i/>
                  <w:iCs/>
                  <w:sz w:val="20"/>
                  <w:u w:val="single"/>
                </w:rPr>
                <w:t>https://osp.stat.gov.lt/statistiniu-rodikliu-analize#/</w:t>
              </w:r>
            </w:hyperlink>
            <w:r w:rsidRPr="00282DB6">
              <w:rPr>
                <w:rFonts w:ascii="Arial" w:eastAsia="Calibri" w:hAnsi="Arial" w:cs="Arial"/>
                <w:i/>
                <w:iCs/>
                <w:sz w:val="20"/>
                <w:u w:val="single"/>
              </w:rPr>
              <w:t xml:space="preserve"> tiksliau </w:t>
            </w:r>
            <w:hyperlink r:id="rId12" w:anchor="/">
              <w:r w:rsidRPr="00282DB6">
                <w:rPr>
                  <w:rFonts w:ascii="Arial" w:eastAsia="Calibri" w:hAnsi="Arial" w:cs="Arial"/>
                  <w:i/>
                  <w:iCs/>
                  <w:sz w:val="20"/>
                  <w:u w:val="single"/>
                </w:rPr>
                <w:t>https://osp.stat.gov.lt/statistiniu-rodikliu-analize#/</w:t>
              </w:r>
            </w:hyperlink>
            <w:hyperlink r:id="rId13" w:anchor="/">
              <w:r w:rsidRPr="00282DB6">
                <w:rPr>
                  <w:rFonts w:ascii="Arial" w:eastAsia="Calibri" w:hAnsi="Arial" w:cs="Arial"/>
                  <w:i/>
                  <w:iCs/>
                  <w:sz w:val="20"/>
                  <w:u w:val="single"/>
                </w:rPr>
                <w:t>https://osp.stat.gov.lt/statistiniu-rodikliu-analize#/</w:t>
              </w:r>
            </w:hyperlink>
            <w:r w:rsidRPr="00282DB6">
              <w:rPr>
                <w:kern w:val="2"/>
                <w:szCs w:val="24"/>
              </w:rPr>
              <w:t>) apskaičiuotas Vartojimo prekių ir paslaugų kainų pokytis (padidėjimas arba sumažėjimas) (%). „k“ reikšmė skaičiuojama pagal formulę:</w:t>
            </w:r>
          </w:p>
          <w:p w14:paraId="5F5E186D" w14:textId="77777777" w:rsidR="00782454" w:rsidRPr="00282DB6" w:rsidRDefault="00782454" w:rsidP="00782454">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282DB6">
              <w:rPr>
                <w:kern w:val="2"/>
                <w:szCs w:val="24"/>
              </w:rPr>
              <w:t>, (proc.) kur</w:t>
            </w:r>
          </w:p>
          <w:p w14:paraId="37DBE4F7" w14:textId="77777777" w:rsidR="00782454" w:rsidRPr="00282DB6" w:rsidRDefault="00782454" w:rsidP="00782454">
            <w:pPr>
              <w:jc w:val="both"/>
              <w:textAlignment w:val="baseline"/>
              <w:rPr>
                <w:szCs w:val="24"/>
              </w:rPr>
            </w:pPr>
            <w:proofErr w:type="spellStart"/>
            <w:r w:rsidRPr="00282DB6">
              <w:rPr>
                <w:kern w:val="2"/>
                <w:szCs w:val="24"/>
              </w:rPr>
              <w:t>Ind</w:t>
            </w:r>
            <w:r w:rsidRPr="00282DB6">
              <w:rPr>
                <w:kern w:val="2"/>
                <w:szCs w:val="24"/>
                <w:vertAlign w:val="subscript"/>
              </w:rPr>
              <w:t>naujausias</w:t>
            </w:r>
            <w:proofErr w:type="spellEnd"/>
            <w:r w:rsidRPr="00282DB6">
              <w:rPr>
                <w:kern w:val="2"/>
                <w:szCs w:val="24"/>
              </w:rPr>
              <w:t xml:space="preserve"> – kreipimosi dėl kainos peržiūros išsiuntimo kitai Šaliai dieną paskelbtas naujausias vartojimo prekių ir paslaugų indeksas ( „Vartojimo prekių ir paslaugų“).</w:t>
            </w:r>
          </w:p>
          <w:p w14:paraId="09EBA9A1" w14:textId="77777777" w:rsidR="00782454" w:rsidRPr="00282DB6" w:rsidRDefault="00782454" w:rsidP="00782454">
            <w:pPr>
              <w:jc w:val="both"/>
              <w:rPr>
                <w:szCs w:val="24"/>
              </w:rPr>
            </w:pPr>
            <w:proofErr w:type="spellStart"/>
            <w:r w:rsidRPr="00282DB6">
              <w:rPr>
                <w:kern w:val="2"/>
                <w:szCs w:val="24"/>
              </w:rPr>
              <w:t>Ind</w:t>
            </w:r>
            <w:r w:rsidRPr="00282DB6">
              <w:rPr>
                <w:kern w:val="2"/>
                <w:szCs w:val="24"/>
                <w:vertAlign w:val="subscript"/>
              </w:rPr>
              <w:t>pradžia</w:t>
            </w:r>
            <w:proofErr w:type="spellEnd"/>
            <w:r w:rsidRPr="00282DB6">
              <w:rPr>
                <w:kern w:val="2"/>
                <w:szCs w:val="24"/>
              </w:rPr>
              <w:t xml:space="preserve"> – laikotarpio pradžios datos (mėnesio) vartojimo prekių ir paslaugų indeksas (pasirinkti bendrą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0D74D6C" w14:textId="77777777" w:rsidR="00782454" w:rsidRPr="00282DB6" w:rsidRDefault="00782454" w:rsidP="00782454">
            <w:pPr>
              <w:jc w:val="both"/>
              <w:rPr>
                <w:kern w:val="2"/>
                <w:szCs w:val="24"/>
                <w:shd w:val="clear" w:color="auto" w:fill="FFFFFF"/>
              </w:rPr>
            </w:pPr>
            <w:r w:rsidRPr="00282DB6">
              <w:rPr>
                <w:kern w:val="2"/>
                <w:szCs w:val="24"/>
              </w:rPr>
              <w:lastRenderedPageBreak/>
              <w:t xml:space="preserve">5.3.3.7. </w:t>
            </w:r>
            <w:r w:rsidRPr="00282DB6">
              <w:rPr>
                <w:kern w:val="2"/>
                <w:szCs w:val="24"/>
                <w:shd w:val="clear" w:color="auto" w:fill="FFFFFF"/>
              </w:rPr>
              <w:t xml:space="preserve">Skaičiavimams indeksų reikšmės imamos </w:t>
            </w:r>
            <w:r w:rsidRPr="00282DB6">
              <w:rPr>
                <w:b/>
                <w:kern w:val="2"/>
                <w:szCs w:val="24"/>
                <w:shd w:val="clear" w:color="auto" w:fill="FFFFFF"/>
              </w:rPr>
              <w:t>keturių</w:t>
            </w:r>
            <w:r w:rsidRPr="00282DB6">
              <w:rPr>
                <w:kern w:val="2"/>
                <w:szCs w:val="24"/>
                <w:shd w:val="clear" w:color="auto" w:fill="FFFFFF"/>
              </w:rPr>
              <w:t xml:space="preserve"> skaitmenų po kablelio tikslumu. Apskaičiuotas pokytis (k) tolimesniems skaičiavimams naudojamas suapvalinus iki </w:t>
            </w:r>
            <w:r w:rsidRPr="00282DB6">
              <w:rPr>
                <w:b/>
                <w:kern w:val="2"/>
                <w:szCs w:val="24"/>
                <w:shd w:val="clear" w:color="auto" w:fill="FFFFFF"/>
              </w:rPr>
              <w:t>vieno</w:t>
            </w:r>
            <w:r w:rsidRPr="00282DB6">
              <w:rPr>
                <w:kern w:val="2"/>
                <w:szCs w:val="24"/>
                <w:shd w:val="clear" w:color="auto" w:fill="FFFFFF"/>
              </w:rPr>
              <w:t xml:space="preserve"> skaitmens po kablelio, o apskaičiuotas įkainis „a</w:t>
            </w:r>
            <w:r w:rsidRPr="00282DB6">
              <w:rPr>
                <w:kern w:val="2"/>
                <w:szCs w:val="24"/>
                <w:shd w:val="clear" w:color="auto" w:fill="FFFFFF"/>
                <w:vertAlign w:val="subscript"/>
              </w:rPr>
              <w:t>1</w:t>
            </w:r>
            <w:r w:rsidRPr="00282DB6">
              <w:rPr>
                <w:kern w:val="2"/>
                <w:szCs w:val="24"/>
                <w:shd w:val="clear" w:color="auto" w:fill="FFFFFF"/>
              </w:rPr>
              <w:t xml:space="preserve">“ suapvalinamas iki </w:t>
            </w:r>
            <w:r w:rsidRPr="00282DB6">
              <w:rPr>
                <w:b/>
                <w:kern w:val="2"/>
                <w:szCs w:val="24"/>
                <w:shd w:val="clear" w:color="auto" w:fill="FFFFFF"/>
              </w:rPr>
              <w:t xml:space="preserve">dviejų </w:t>
            </w:r>
            <w:r w:rsidRPr="00282DB6">
              <w:rPr>
                <w:kern w:val="2"/>
                <w:szCs w:val="24"/>
                <w:shd w:val="clear" w:color="auto" w:fill="FFFFFF"/>
              </w:rPr>
              <w:t>skaitmenų po kablelio.</w:t>
            </w:r>
          </w:p>
          <w:p w14:paraId="4EC1EA19" w14:textId="77777777" w:rsidR="00782454" w:rsidRPr="00282DB6" w:rsidRDefault="00782454" w:rsidP="00782454">
            <w:pPr>
              <w:jc w:val="both"/>
              <w:rPr>
                <w:kern w:val="2"/>
                <w:szCs w:val="24"/>
                <w:shd w:val="clear" w:color="auto" w:fill="FFFFFF"/>
              </w:rPr>
            </w:pPr>
            <w:r w:rsidRPr="00282DB6">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282DB6">
              <w:rPr>
                <w:kern w:val="2"/>
                <w:szCs w:val="24"/>
                <w:bdr w:val="none" w:sz="0" w:space="0" w:color="auto" w:frame="1"/>
              </w:rPr>
              <w:t>kitus oficialius šaltinių duomenis</w:t>
            </w:r>
            <w:r w:rsidRPr="00282DB6">
              <w:rPr>
                <w:kern w:val="2"/>
                <w:szCs w:val="24"/>
                <w:shd w:val="clear" w:color="auto" w:fill="FFFFFF"/>
              </w:rPr>
              <w:t>, kita svarbi informacija. Prašyme Šalis neturi teisės nurodyti kito indekso ar prašyti perskaičiavimo pagal kitą indeksą nei nurodytas šioje procedūroje.</w:t>
            </w:r>
          </w:p>
          <w:p w14:paraId="003E8DF6" w14:textId="77777777" w:rsidR="00782454" w:rsidRPr="00282DB6" w:rsidRDefault="00782454" w:rsidP="00782454">
            <w:pPr>
              <w:jc w:val="both"/>
              <w:rPr>
                <w:kern w:val="2"/>
                <w:szCs w:val="24"/>
                <w:shd w:val="clear" w:color="auto" w:fill="FFFFFF"/>
              </w:rPr>
            </w:pPr>
            <w:r w:rsidRPr="00282DB6">
              <w:rPr>
                <w:kern w:val="2"/>
                <w:szCs w:val="24"/>
                <w:shd w:val="clear" w:color="auto" w:fill="FFFFFF"/>
              </w:rPr>
              <w:t>5</w:t>
            </w:r>
            <w:r w:rsidRPr="00282DB6">
              <w:rPr>
                <w:kern w:val="2"/>
                <w:szCs w:val="24"/>
              </w:rPr>
              <w:t xml:space="preserve">.3.3.9. </w:t>
            </w:r>
            <w:r w:rsidRPr="00282DB6">
              <w:rPr>
                <w:kern w:val="2"/>
                <w:szCs w:val="24"/>
                <w:shd w:val="clear" w:color="auto" w:fill="FFFFFF"/>
              </w:rPr>
              <w:t>Susitarimas turi būti sudarytas per 15 (penkiolika) darbo dienų nuo Šalies pateikto tinkamo prašymo perskaičiuoti S</w:t>
            </w:r>
            <w:r w:rsidRPr="00282DB6">
              <w:rPr>
                <w:kern w:val="2"/>
                <w:szCs w:val="24"/>
              </w:rPr>
              <w:t xml:space="preserve">utarties </w:t>
            </w:r>
            <w:r w:rsidRPr="00282DB6">
              <w:rPr>
                <w:kern w:val="2"/>
                <w:szCs w:val="24"/>
                <w:shd w:val="clear" w:color="auto" w:fill="FFFFFF"/>
              </w:rPr>
              <w:t>kainą gavimo dienos.</w:t>
            </w:r>
          </w:p>
          <w:p w14:paraId="38752C12" w14:textId="6BDADD16" w:rsidR="00782454" w:rsidRPr="00782454" w:rsidRDefault="00782454" w:rsidP="00782454">
            <w:pPr>
              <w:jc w:val="both"/>
              <w:rPr>
                <w:kern w:val="2"/>
                <w:szCs w:val="24"/>
                <w:bdr w:val="none" w:sz="0" w:space="0" w:color="auto" w:frame="1"/>
              </w:rPr>
            </w:pPr>
            <w:r w:rsidRPr="00282DB6">
              <w:rPr>
                <w:kern w:val="2"/>
                <w:szCs w:val="24"/>
                <w:shd w:val="clear" w:color="auto" w:fill="FFFFFF"/>
              </w:rPr>
              <w:t xml:space="preserve">5.3.3.10. </w:t>
            </w:r>
            <w:r w:rsidRPr="00282DB6">
              <w:rPr>
                <w:kern w:val="2"/>
                <w:szCs w:val="24"/>
                <w:bdr w:val="none" w:sz="0" w:space="0" w:color="auto" w:frame="1"/>
              </w:rPr>
              <w:t>Susitarimu Šalys neturi teisės keisti procedūroje nurodytos tvarkos ar kitų Sutarties nuostatų, išskyrus, jei keitimas atliekamas pagal VPĮ nuostatas.</w:t>
            </w: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t>Netaikoma</w:t>
            </w:r>
          </w:p>
          <w:p w14:paraId="04CEF517" w14:textId="77777777" w:rsidR="00027B83" w:rsidRDefault="00027B83">
            <w:pPr>
              <w:rPr>
                <w:kern w:val="2"/>
                <w:szCs w:val="24"/>
              </w:rPr>
            </w:pPr>
          </w:p>
          <w:p w14:paraId="61574C3A" w14:textId="332CDEB9" w:rsidR="00027B83" w:rsidRDefault="00027B83">
            <w:pPr>
              <w:rPr>
                <w:szCs w:val="24"/>
              </w:rPr>
            </w:pP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327A89C8" w14:textId="4C5E723C" w:rsidR="00027B83" w:rsidRDefault="00782454" w:rsidP="00C60745">
            <w:pPr>
              <w:rPr>
                <w:szCs w:val="24"/>
              </w:rPr>
            </w:pPr>
            <w:r>
              <w:rPr>
                <w:szCs w:val="24"/>
              </w:rPr>
              <w:t>Netaikoma</w:t>
            </w: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66BD6A0E" w14:textId="77777777" w:rsidR="000F522D" w:rsidRDefault="000F522D" w:rsidP="000F522D">
            <w:pPr>
              <w:rPr>
                <w:kern w:val="2"/>
                <w:szCs w:val="24"/>
              </w:rPr>
            </w:pPr>
            <w:r>
              <w:rPr>
                <w:kern w:val="2"/>
                <w:szCs w:val="24"/>
              </w:rPr>
              <w:t>Pirkėjas atsiskaito su Tiekėju ne vėliau kaip per 30</w:t>
            </w:r>
            <w:r w:rsidRPr="000D3B8C">
              <w:rPr>
                <w:kern w:val="2"/>
                <w:szCs w:val="24"/>
              </w:rPr>
              <w:t xml:space="preserve"> </w:t>
            </w:r>
            <w:r w:rsidRPr="000D3B8C">
              <w:rPr>
                <w:kern w:val="2"/>
                <w:szCs w:val="24"/>
                <w:shd w:val="clear" w:color="auto" w:fill="FFFFFF"/>
              </w:rPr>
              <w:t xml:space="preserve">kalendorinių dienų </w:t>
            </w:r>
            <w:r w:rsidRPr="000D3B8C">
              <w:rPr>
                <w:kern w:val="2"/>
                <w:szCs w:val="24"/>
              </w:rPr>
              <w:t xml:space="preserve">nuo </w:t>
            </w:r>
            <w:r>
              <w:rPr>
                <w:kern w:val="2"/>
                <w:szCs w:val="24"/>
              </w:rPr>
              <w:t>el. s</w:t>
            </w:r>
            <w:r w:rsidRPr="000D3B8C">
              <w:rPr>
                <w:kern w:val="2"/>
                <w:szCs w:val="24"/>
              </w:rPr>
              <w:t xml:space="preserve">ąskaitos </w:t>
            </w:r>
            <w:r>
              <w:rPr>
                <w:kern w:val="2"/>
                <w:szCs w:val="24"/>
              </w:rPr>
              <w:t xml:space="preserve">(per SABIS) </w:t>
            </w:r>
            <w:r w:rsidRPr="000D3B8C">
              <w:rPr>
                <w:kern w:val="2"/>
                <w:szCs w:val="24"/>
              </w:rPr>
              <w:t>gavimo dienos.</w:t>
            </w:r>
          </w:p>
          <w:p w14:paraId="3A629A9F" w14:textId="77777777" w:rsidR="00782454" w:rsidRDefault="00782454" w:rsidP="000F522D"/>
          <w:p w14:paraId="13498EE1" w14:textId="66F0AE7B" w:rsidR="00C60745" w:rsidRDefault="00782454" w:rsidP="000F522D">
            <w:r w:rsidRPr="00971205">
              <w:t>Apmokėjimo sąlygos: įvykdžius Užsakymą, mokama už konkretų kiekį / apimtį pagal nustatytus įkainius.</w:t>
            </w:r>
          </w:p>
          <w:p w14:paraId="71B1EF15" w14:textId="77777777" w:rsidR="00782454" w:rsidRDefault="00782454" w:rsidP="000F522D">
            <w:pPr>
              <w:rPr>
                <w:kern w:val="2"/>
                <w:szCs w:val="24"/>
              </w:rPr>
            </w:pPr>
          </w:p>
          <w:p w14:paraId="2E393D74" w14:textId="417D0C80" w:rsidR="00C60745" w:rsidRPr="00C60745" w:rsidRDefault="00C60745" w:rsidP="000F522D">
            <w:pPr>
              <w:rPr>
                <w:kern w:val="2"/>
                <w:szCs w:val="24"/>
                <w:shd w:val="clear" w:color="auto" w:fill="FFFFFF"/>
              </w:rPr>
            </w:pPr>
            <w:r>
              <w:rPr>
                <w:kern w:val="2"/>
                <w:szCs w:val="24"/>
                <w:shd w:val="clear" w:color="auto" w:fill="FFFFFF"/>
              </w:rPr>
              <w:t>Pirkėjas</w:t>
            </w:r>
            <w:r w:rsidRPr="00535DD0">
              <w:rPr>
                <w:kern w:val="2"/>
                <w:szCs w:val="24"/>
                <w:shd w:val="clear" w:color="auto" w:fill="FFFFFF"/>
              </w:rPr>
              <w:t xml:space="preserve"> už suteiktas Paslaugas Paslaugos teikėjui atsiskaito mokėjimo pavedimu į Paslaugos teikėjo nurodytą banko sąskaitą.</w:t>
            </w:r>
          </w:p>
        </w:tc>
      </w:tr>
      <w:tr w:rsidR="006F0803" w14:paraId="65C41120" w14:textId="77777777">
        <w:trPr>
          <w:trHeight w:val="300"/>
        </w:trPr>
        <w:tc>
          <w:tcPr>
            <w:tcW w:w="3094" w:type="dxa"/>
            <w:gridSpan w:val="2"/>
          </w:tcPr>
          <w:p w14:paraId="7FC1DBAF" w14:textId="7C3CF058" w:rsidR="006F0803" w:rsidRPr="00240017" w:rsidRDefault="006F0803" w:rsidP="006F0803">
            <w:pPr>
              <w:rPr>
                <w:b/>
                <w:kern w:val="2"/>
                <w:szCs w:val="24"/>
              </w:rPr>
            </w:pPr>
            <w:r w:rsidRPr="00240017">
              <w:rPr>
                <w:b/>
                <w:kern w:val="2"/>
                <w:szCs w:val="24"/>
              </w:rPr>
              <w:t>5.6. Avansas</w:t>
            </w:r>
          </w:p>
        </w:tc>
        <w:tc>
          <w:tcPr>
            <w:tcW w:w="6441" w:type="dxa"/>
            <w:gridSpan w:val="2"/>
          </w:tcPr>
          <w:p w14:paraId="382B074E" w14:textId="65DBC82F" w:rsidR="006F0803" w:rsidRPr="00240017" w:rsidRDefault="006F0803" w:rsidP="00772C6D">
            <w:pPr>
              <w:rPr>
                <w:kern w:val="2"/>
                <w:szCs w:val="24"/>
              </w:rPr>
            </w:pPr>
            <w:r w:rsidRPr="00240017">
              <w:rPr>
                <w:kern w:val="2"/>
                <w:szCs w:val="24"/>
              </w:rPr>
              <w:t>Netaikoma</w:t>
            </w: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3258F3A8" w14:textId="134C0155" w:rsidR="006F0803" w:rsidRDefault="00772C6D" w:rsidP="006F0803">
            <w:pPr>
              <w:rPr>
                <w:kern w:val="2"/>
                <w:szCs w:val="24"/>
              </w:rPr>
            </w:pPr>
            <w:r>
              <w:rPr>
                <w:kern w:val="2"/>
                <w:szCs w:val="24"/>
              </w:rPr>
              <w:t>Netaikoma</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34445672" w14:textId="77777777" w:rsidR="006F0803" w:rsidRDefault="006F0803" w:rsidP="006F0803">
            <w:pPr>
              <w:rPr>
                <w:kern w:val="2"/>
                <w:szCs w:val="24"/>
              </w:rPr>
            </w:pPr>
            <w:r>
              <w:rPr>
                <w:kern w:val="2"/>
                <w:szCs w:val="24"/>
              </w:rPr>
              <w:t>Netaikoma</w:t>
            </w:r>
          </w:p>
          <w:p w14:paraId="606FD54D" w14:textId="3B9B96A8" w:rsidR="006F0803" w:rsidRDefault="006F0803" w:rsidP="006F0803">
            <w:pPr>
              <w:rPr>
                <w:szCs w:val="24"/>
              </w:rPr>
            </w:pPr>
          </w:p>
        </w:tc>
      </w:tr>
      <w:tr w:rsidR="006F0803" w14:paraId="1619DC5D" w14:textId="77777777">
        <w:trPr>
          <w:trHeight w:val="300"/>
        </w:trPr>
        <w:tc>
          <w:tcPr>
            <w:tcW w:w="3094" w:type="dxa"/>
            <w:gridSpan w:val="2"/>
          </w:tcPr>
          <w:p w14:paraId="45BAA65F" w14:textId="5ED03B61" w:rsidR="006F0803" w:rsidRPr="0037009B" w:rsidRDefault="006F0803" w:rsidP="006F0803">
            <w:pPr>
              <w:rPr>
                <w:b/>
                <w:kern w:val="2"/>
                <w:szCs w:val="24"/>
              </w:rPr>
            </w:pPr>
            <w:r w:rsidRPr="0037009B">
              <w:rPr>
                <w:b/>
                <w:szCs w:val="24"/>
              </w:rPr>
              <w:t>6.2. Terminas Paslaugų trūkumams pašalinti</w:t>
            </w:r>
          </w:p>
        </w:tc>
        <w:tc>
          <w:tcPr>
            <w:tcW w:w="6441" w:type="dxa"/>
            <w:gridSpan w:val="2"/>
          </w:tcPr>
          <w:p w14:paraId="39F835F3" w14:textId="77777777" w:rsidR="006F0803" w:rsidRPr="0037009B" w:rsidRDefault="006F0803" w:rsidP="006F0803">
            <w:pPr>
              <w:rPr>
                <w:kern w:val="2"/>
                <w:szCs w:val="24"/>
              </w:rPr>
            </w:pPr>
            <w:r w:rsidRPr="0037009B">
              <w:rPr>
                <w:kern w:val="2"/>
                <w:szCs w:val="24"/>
              </w:rPr>
              <w:t>Netaikoma</w:t>
            </w:r>
          </w:p>
          <w:p w14:paraId="4A64BFAB" w14:textId="5C4A854E" w:rsidR="006F0803" w:rsidRPr="0037009B" w:rsidRDefault="006F0803" w:rsidP="006F0803">
            <w:pPr>
              <w:rPr>
                <w:kern w:val="2"/>
                <w:szCs w:val="24"/>
              </w:rPr>
            </w:pPr>
          </w:p>
        </w:tc>
      </w:tr>
      <w:tr w:rsidR="006F0803" w14:paraId="37AEF7C6" w14:textId="77777777">
        <w:trPr>
          <w:trHeight w:val="300"/>
        </w:trPr>
        <w:tc>
          <w:tcPr>
            <w:tcW w:w="3094" w:type="dxa"/>
            <w:gridSpan w:val="2"/>
          </w:tcPr>
          <w:p w14:paraId="79279C12" w14:textId="746DE322" w:rsidR="006F0803" w:rsidRPr="00160989" w:rsidRDefault="006F0803" w:rsidP="006F0803">
            <w:pPr>
              <w:rPr>
                <w:b/>
                <w:szCs w:val="24"/>
                <w:highlight w:val="yellow"/>
              </w:rPr>
            </w:pPr>
            <w:r w:rsidRPr="00067EF7">
              <w:rPr>
                <w:b/>
                <w:szCs w:val="24"/>
              </w:rPr>
              <w:t>6.3. Kokybinių kriterijų įgyvendinimo ir tikrinimo tvarka</w:t>
            </w:r>
          </w:p>
        </w:tc>
        <w:tc>
          <w:tcPr>
            <w:tcW w:w="6441" w:type="dxa"/>
            <w:gridSpan w:val="2"/>
          </w:tcPr>
          <w:p w14:paraId="449C3520" w14:textId="1216D79E" w:rsidR="006F0803" w:rsidRPr="00160989" w:rsidRDefault="00864ECF" w:rsidP="006F0803">
            <w:pPr>
              <w:rPr>
                <w:kern w:val="2"/>
                <w:szCs w:val="24"/>
                <w:highlight w:val="yellow"/>
              </w:rPr>
            </w:pPr>
            <w:r w:rsidRPr="00864ECF">
              <w:rPr>
                <w:kern w:val="2"/>
                <w:szCs w:val="24"/>
              </w:rPr>
              <w:t>Netaikoma</w:t>
            </w: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lastRenderedPageBreak/>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027B83" w:rsidRDefault="000B0897">
            <w:pPr>
              <w:rPr>
                <w:kern w:val="2"/>
                <w:szCs w:val="24"/>
              </w:rPr>
            </w:pPr>
            <w:r>
              <w:rPr>
                <w:kern w:val="2"/>
                <w:szCs w:val="24"/>
              </w:rPr>
              <w:t>Sutarties vykdymui subtiekėjai ir (ar) specialistai nepasitelkiami.</w:t>
            </w:r>
          </w:p>
          <w:p w14:paraId="0BB1F46F" w14:textId="77777777" w:rsidR="00027B83" w:rsidRDefault="00027B83">
            <w:pPr>
              <w:rPr>
                <w:kern w:val="2"/>
                <w:szCs w:val="24"/>
              </w:rPr>
            </w:pPr>
          </w:p>
          <w:p w14:paraId="44FB0770" w14:textId="77777777" w:rsidR="00027B83" w:rsidRDefault="000B0897">
            <w:pPr>
              <w:rPr>
                <w:color w:val="FF0000"/>
                <w:kern w:val="2"/>
                <w:szCs w:val="24"/>
              </w:rPr>
            </w:pPr>
            <w:r>
              <w:rPr>
                <w:color w:val="FF0000"/>
                <w:kern w:val="2"/>
                <w:szCs w:val="24"/>
              </w:rPr>
              <w:t>arba</w:t>
            </w:r>
          </w:p>
          <w:p w14:paraId="6D59279B" w14:textId="77777777" w:rsidR="00027B83" w:rsidRDefault="00027B83">
            <w:pPr>
              <w:rPr>
                <w:kern w:val="2"/>
                <w:szCs w:val="24"/>
              </w:rPr>
            </w:pPr>
          </w:p>
          <w:p w14:paraId="10514FEF" w14:textId="4CCE88FB" w:rsidR="00027B83" w:rsidRDefault="000B0897">
            <w:pPr>
              <w:rPr>
                <w:b/>
                <w:kern w:val="2"/>
                <w:szCs w:val="24"/>
              </w:rPr>
            </w:pPr>
            <w:r>
              <w:rPr>
                <w:kern w:val="2"/>
                <w:szCs w:val="24"/>
              </w:rPr>
              <w:t xml:space="preserve">Sutarties vykdymui pasitelkiami subtiekėjai ir (ar) specialistai yra nurodyti Sutarties priede Nr. </w:t>
            </w:r>
            <w:r w:rsidR="00497910">
              <w:rPr>
                <w:kern w:val="2"/>
                <w:szCs w:val="24"/>
              </w:rPr>
              <w:t>6</w:t>
            </w:r>
            <w:r>
              <w:rPr>
                <w:kern w:val="2"/>
                <w:szCs w:val="24"/>
              </w:rPr>
              <w:t xml:space="preserve"> „Sutarties vykdymui pasitelkiami subtiekėjai ir (ar) specialistai“</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14E59578" w14:textId="290E2510" w:rsidR="00027B83" w:rsidRPr="005827EE" w:rsidRDefault="000B0897">
            <w:pPr>
              <w:rPr>
                <w:kern w:val="2"/>
                <w:szCs w:val="24"/>
              </w:rPr>
            </w:pPr>
            <w:r w:rsidRPr="005827EE">
              <w:rPr>
                <w:kern w:val="2"/>
                <w:szCs w:val="24"/>
              </w:rPr>
              <w:t>Prievolių pagal Sutartį įvykdymas užtikrinamas</w:t>
            </w:r>
            <w:r w:rsidR="009D4B24" w:rsidRPr="005827EE">
              <w:rPr>
                <w:kern w:val="2"/>
                <w:szCs w:val="24"/>
              </w:rPr>
              <w:t>:</w:t>
            </w:r>
          </w:p>
          <w:p w14:paraId="46A3E25A" w14:textId="77777777" w:rsidR="00027B83" w:rsidRPr="005827EE" w:rsidRDefault="000B0897">
            <w:pPr>
              <w:rPr>
                <w:kern w:val="2"/>
                <w:szCs w:val="24"/>
              </w:rPr>
            </w:pPr>
            <w:r w:rsidRPr="005827EE">
              <w:rPr>
                <w:kern w:val="2"/>
                <w:szCs w:val="24"/>
              </w:rPr>
              <w:t>Netesybomis (delspinigiais, bauda);</w:t>
            </w:r>
          </w:p>
          <w:p w14:paraId="182F74A8" w14:textId="77777777" w:rsidR="00027B83" w:rsidRPr="009D4B24" w:rsidRDefault="000B0897">
            <w:pPr>
              <w:rPr>
                <w:kern w:val="2"/>
                <w:szCs w:val="24"/>
              </w:rPr>
            </w:pPr>
            <w:r w:rsidRPr="005827EE">
              <w:rPr>
                <w:kern w:val="2"/>
                <w:szCs w:val="24"/>
              </w:rPr>
              <w:t>Pirmo pareikalavimo banko garantija;</w:t>
            </w:r>
          </w:p>
          <w:p w14:paraId="6F9B2253" w14:textId="77777777" w:rsidR="00027B83" w:rsidRPr="009D4B24" w:rsidRDefault="000B0897">
            <w:pPr>
              <w:rPr>
                <w:kern w:val="2"/>
                <w:szCs w:val="24"/>
              </w:rPr>
            </w:pPr>
            <w:r w:rsidRPr="009D4B24">
              <w:rPr>
                <w:kern w:val="2"/>
                <w:szCs w:val="24"/>
              </w:rPr>
              <w:t>Draudimo bendrovės laidavimo draudimu;</w:t>
            </w:r>
          </w:p>
          <w:p w14:paraId="2D80CD6E" w14:textId="72D78C3F" w:rsidR="00027B83" w:rsidRDefault="009D4B24">
            <w:pPr>
              <w:rPr>
                <w:kern w:val="2"/>
                <w:szCs w:val="24"/>
              </w:rPr>
            </w:pPr>
            <w:r>
              <w:rPr>
                <w:kern w:val="2"/>
                <w:szCs w:val="24"/>
              </w:rPr>
              <w:t>Užstatu.</w:t>
            </w: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6A3C4961" w14:textId="676F855C" w:rsidR="006F0803" w:rsidRDefault="00F72C21" w:rsidP="006F0803">
            <w:pPr>
              <w:rPr>
                <w:kern w:val="2"/>
                <w:szCs w:val="24"/>
              </w:rPr>
            </w:pPr>
            <w:r w:rsidRPr="002F4435">
              <w:rPr>
                <w:kern w:val="2"/>
                <w:szCs w:val="24"/>
              </w:rPr>
              <w:t>Sutarties įvykdymo užtikrinimas turi galioti 1 (vienu) mėnesiu ilgiau nei sutartyje numatytas Tiekėjo sutartinių įsipareigojimų įvykdymo galutinis terminas.</w:t>
            </w: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77B8BDDF" w14:textId="475DE479" w:rsidR="00417B4C" w:rsidRDefault="009D4B24" w:rsidP="0086130D">
            <w:pPr>
              <w:jc w:val="both"/>
              <w:rPr>
                <w:color w:val="000000"/>
                <w:szCs w:val="24"/>
              </w:rPr>
            </w:pPr>
            <w:r w:rsidRPr="0072396A">
              <w:rPr>
                <w:kern w:val="2"/>
                <w:szCs w:val="24"/>
                <w:shd w:val="clear" w:color="auto" w:fill="FFFFFF"/>
              </w:rPr>
              <w:t xml:space="preserve">Tiekėjas ne vėliau kaip per 10 (dešimt) darbo dienų nuo Sutarties pasirašymo dienos turi pateikti Pirkėjui </w:t>
            </w:r>
            <w:r w:rsidRPr="0072396A">
              <w:rPr>
                <w:szCs w:val="24"/>
                <w:shd w:val="clear" w:color="auto" w:fill="FFFFFF"/>
              </w:rPr>
              <w:t>ne mažesnės kaip 5 (penkių) proc. dydžio nuo Pradinės Sutarties vertės</w:t>
            </w:r>
            <w:r w:rsidR="00417B4C">
              <w:rPr>
                <w:szCs w:val="24"/>
                <w:shd w:val="clear" w:color="auto" w:fill="FFFFFF"/>
              </w:rPr>
              <w:t xml:space="preserve"> be PVM</w:t>
            </w:r>
            <w:r>
              <w:rPr>
                <w:szCs w:val="24"/>
                <w:shd w:val="clear" w:color="auto" w:fill="FFFFFF"/>
              </w:rPr>
              <w:t>, nurodytos Sutarties specialiųjų sąlygų 5.2 punkte</w:t>
            </w:r>
            <w:r w:rsidR="00417B4C">
              <w:rPr>
                <w:szCs w:val="24"/>
                <w:shd w:val="clear" w:color="auto" w:fill="FFFFFF"/>
              </w:rPr>
              <w:t xml:space="preserve">, </w:t>
            </w:r>
            <w:r w:rsidRPr="0072396A">
              <w:rPr>
                <w:kern w:val="2"/>
                <w:szCs w:val="24"/>
                <w:shd w:val="clear" w:color="auto" w:fill="FFFFFF"/>
              </w:rPr>
              <w:t>pirmo pareikalavimo banko garantiją arba draudimo bendrovės laidavimo draudimo raštą, atitinkančius Bendrųjų sąlygų 10 skyriaus reikalavimus</w:t>
            </w:r>
            <w:r w:rsidR="00417B4C">
              <w:rPr>
                <w:kern w:val="2"/>
                <w:szCs w:val="24"/>
                <w:shd w:val="clear" w:color="auto" w:fill="FFFFFF"/>
              </w:rPr>
              <w:t xml:space="preserve"> arba </w:t>
            </w:r>
            <w:r w:rsidR="00417B4C">
              <w:rPr>
                <w:szCs w:val="24"/>
              </w:rPr>
              <w:t xml:space="preserve">užstatą pervesti </w:t>
            </w:r>
            <w:r w:rsidR="00417B4C" w:rsidRPr="00BF3BB0">
              <w:rPr>
                <w:szCs w:val="24"/>
              </w:rPr>
              <w:t>į Anykščių rajono savivaldybės administracijos (</w:t>
            </w:r>
            <w:r w:rsidR="00417B4C">
              <w:rPr>
                <w:szCs w:val="24"/>
              </w:rPr>
              <w:t>į</w:t>
            </w:r>
            <w:r w:rsidR="00417B4C" w:rsidRPr="00BF3BB0">
              <w:rPr>
                <w:szCs w:val="24"/>
              </w:rPr>
              <w:t xml:space="preserve">m. kodas 188774637) sąskaitą </w:t>
            </w:r>
            <w:r w:rsidR="00417B4C" w:rsidRPr="00BF3BB0">
              <w:rPr>
                <w:szCs w:val="24"/>
                <w:lang w:val="en-US"/>
              </w:rPr>
              <w:t xml:space="preserve">LT167182100000130648, </w:t>
            </w:r>
            <w:r w:rsidR="00417B4C" w:rsidRPr="00BF3BB0">
              <w:rPr>
                <w:szCs w:val="24"/>
              </w:rPr>
              <w:t>AB ,,</w:t>
            </w:r>
            <w:proofErr w:type="spellStart"/>
            <w:r w:rsidR="00417B4C">
              <w:rPr>
                <w:szCs w:val="24"/>
              </w:rPr>
              <w:t>Artea</w:t>
            </w:r>
            <w:proofErr w:type="spellEnd"/>
            <w:r w:rsidR="00417B4C">
              <w:rPr>
                <w:szCs w:val="24"/>
              </w:rPr>
              <w:t xml:space="preserve"> bank</w:t>
            </w:r>
            <w:r w:rsidR="00417B4C" w:rsidRPr="00BF3BB0">
              <w:rPr>
                <w:szCs w:val="24"/>
              </w:rPr>
              <w:t>as”</w:t>
            </w:r>
            <w:r w:rsidR="00417B4C">
              <w:rPr>
                <w:szCs w:val="24"/>
              </w:rPr>
              <w:t xml:space="preserve">. </w:t>
            </w:r>
            <w:r w:rsidR="00417B4C" w:rsidRPr="00F44814">
              <w:rPr>
                <w:color w:val="000000"/>
                <w:szCs w:val="24"/>
              </w:rPr>
              <w:t>Sutarties įvykdymo užtikrinimas turi būti besąlyginis ir neatšaukiamas</w:t>
            </w:r>
            <w:r w:rsidR="00417B4C">
              <w:rPr>
                <w:color w:val="000000"/>
                <w:szCs w:val="24"/>
              </w:rPr>
              <w:t>.</w:t>
            </w:r>
          </w:p>
          <w:p w14:paraId="05AC0BEC" w14:textId="77777777" w:rsidR="00417B4C" w:rsidRDefault="00417B4C">
            <w:pPr>
              <w:rPr>
                <w:kern w:val="2"/>
                <w:szCs w:val="24"/>
                <w:shd w:val="clear" w:color="auto" w:fill="FFFFFF"/>
              </w:rPr>
            </w:pPr>
          </w:p>
          <w:p w14:paraId="47D3FAEF" w14:textId="52C4B69E" w:rsidR="00027B83" w:rsidRDefault="009D4B24">
            <w:pPr>
              <w:rPr>
                <w:szCs w:val="24"/>
              </w:rPr>
            </w:pPr>
            <w:r w:rsidRPr="0072396A">
              <w:rPr>
                <w:kern w:val="2"/>
                <w:szCs w:val="24"/>
                <w:shd w:val="clear" w:color="auto" w:fill="FFFFFF"/>
              </w:rPr>
              <w:t>Esant poreikiui, gavus Tiekėjo prašymą, šis terminas gali būti pratęstas Šalių suderintam terminui.</w:t>
            </w: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070C11FC" w14:textId="71B414A8" w:rsidR="00402199" w:rsidRPr="00737DBE" w:rsidRDefault="00402199" w:rsidP="00737DBE">
            <w:pPr>
              <w:rPr>
                <w:bCs/>
                <w:kern w:val="2"/>
                <w:szCs w:val="24"/>
              </w:rPr>
            </w:pPr>
            <w:r w:rsidRPr="0063518C">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402199" w14:paraId="2C60DAC2" w14:textId="77777777">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256190C5" w14:textId="77777777" w:rsidR="00782454" w:rsidRPr="00971205" w:rsidRDefault="00782454" w:rsidP="00782454">
            <w:r w:rsidRPr="00971205">
              <w:t>9.2.1. Jeigu Tiekėjas vėluoja suteikti Paslaugas arba nevykdo kitų sutartinių įsipareigojimų, Pirkėjas nuo kitos nei nustatytas terminas dienos Tiekėjui skaičiuoja 0,02 (dvi šimtosios) procento  dydžio delspinigius už kiekvieną uždelstą nuo laiku nesuteiktų Paslaugų ar kitų sutartinių įsipareigojimų nevykdymo kainos be PVM.</w:t>
            </w:r>
          </w:p>
          <w:p w14:paraId="2AFBA451" w14:textId="77777777" w:rsidR="00782454" w:rsidRPr="00971205" w:rsidRDefault="00782454" w:rsidP="00782454">
            <w:r w:rsidRPr="00971205">
              <w:t xml:space="preserve">9.2.2. Jeigu Tiekėjas vėluoja grąžinti dėl Tiekėjui mokėtinos sumos sumažinimo susidariusią permoką pagal Bendrųjų sąlygų </w:t>
            </w:r>
            <w:r w:rsidRPr="005827EE">
              <w:t>7.4.1.2 papunktį, Pirkėjas nuo</w:t>
            </w:r>
            <w:r w:rsidRPr="00971205">
              <w:t xml:space="preserve"> kitos nei nustatytas terminas dienos Tiekėjui skaičiuoja 0,02 (dvi šimtosios) procento dydžio </w:t>
            </w:r>
            <w:r w:rsidRPr="00971205">
              <w:lastRenderedPageBreak/>
              <w:t>delspinigius už kiekvieną uždelstą dieną nuo laiku negrąžintos permokos kainos be PVM.</w:t>
            </w:r>
          </w:p>
          <w:p w14:paraId="0E6DFBC8" w14:textId="12DB8D99" w:rsidR="00402199" w:rsidRPr="003E4AE5" w:rsidRDefault="00782454" w:rsidP="00782454">
            <w:pPr>
              <w:jc w:val="both"/>
              <w:rPr>
                <w:b/>
                <w:kern w:val="2"/>
                <w:szCs w:val="24"/>
              </w:rPr>
            </w:pPr>
            <w:r w:rsidRPr="00971205">
              <w:t>9.2.3. Tiekėjas privalo sumokėti Pirkėjui netesybas per 15</w:t>
            </w:r>
            <w:r w:rsidRPr="00971205">
              <w:rPr>
                <w:bCs/>
              </w:rPr>
              <w:t xml:space="preserve"> </w:t>
            </w:r>
            <w:r w:rsidRPr="00971205">
              <w:t>dienų nuo Pirkėjo pareikalavimo, jeigu netesybų suma nėra išskaitoma iš Tiekėjui mokėtinos sumos.</w:t>
            </w: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551A078A" w14:textId="0E86E8EC" w:rsidR="00402199" w:rsidRDefault="00402199" w:rsidP="00402199">
            <w:pPr>
              <w:rPr>
                <w:bCs/>
                <w:szCs w:val="24"/>
              </w:rPr>
            </w:pPr>
            <w:r>
              <w:rPr>
                <w:bCs/>
                <w:kern w:val="2"/>
                <w:szCs w:val="24"/>
              </w:rPr>
              <w:t xml:space="preserve">9.3.1. Nutraukus Sutartį dėl esminio Sutarties pažeidimo, nustatyto Sutarties Specialiosiose sąlygose, mokama </w:t>
            </w:r>
            <w:r w:rsidR="00A90F72" w:rsidRPr="004C44F1">
              <w:rPr>
                <w:kern w:val="2"/>
                <w:szCs w:val="24"/>
              </w:rPr>
              <w:t xml:space="preserve">5 (penkių)  </w:t>
            </w:r>
            <w:r w:rsidR="00A90F72">
              <w:rPr>
                <w:kern w:val="2"/>
                <w:szCs w:val="24"/>
              </w:rPr>
              <w:t>procentų dydžio</w:t>
            </w:r>
            <w:r>
              <w:rPr>
                <w:bCs/>
                <w:kern w:val="2"/>
                <w:szCs w:val="24"/>
              </w:rPr>
              <w:t xml:space="preserve"> bauda nuo Pradinės Sutarties vertės, nurodytos Specialiųjų sąlygų 5.2 punkte.</w:t>
            </w:r>
          </w:p>
          <w:p w14:paraId="7CBFE0C7" w14:textId="78A5185C" w:rsidR="00402199" w:rsidRDefault="00402199" w:rsidP="00A90F72">
            <w:pPr>
              <w:jc w:val="both"/>
              <w:rPr>
                <w:kern w:val="2"/>
                <w:szCs w:val="24"/>
              </w:rPr>
            </w:pPr>
            <w:r>
              <w:rPr>
                <w:bCs/>
                <w:kern w:val="2"/>
                <w:szCs w:val="24"/>
              </w:rPr>
              <w:t xml:space="preserve">9.3.2. </w:t>
            </w:r>
            <w:r w:rsidR="00A90F72">
              <w:rPr>
                <w:szCs w:val="24"/>
              </w:rPr>
              <w:t>Nepagrįstai nutraukus Sutarties vykdymą ne Sutartyje nustatyta tvarka, mokama</w:t>
            </w:r>
            <w:r w:rsidR="00A90F72">
              <w:rPr>
                <w:kern w:val="2"/>
                <w:szCs w:val="24"/>
              </w:rPr>
              <w:t xml:space="preserve"> 10 000 (dešimt tūkstančių) Eur dydžio bauda.</w:t>
            </w:r>
          </w:p>
        </w:tc>
      </w:tr>
      <w:tr w:rsidR="00E1144C" w14:paraId="3A1BC4FA" w14:textId="77777777">
        <w:trPr>
          <w:trHeight w:val="300"/>
        </w:trPr>
        <w:tc>
          <w:tcPr>
            <w:tcW w:w="3094" w:type="dxa"/>
            <w:gridSpan w:val="2"/>
          </w:tcPr>
          <w:p w14:paraId="0E4BB632" w14:textId="0AF19C99" w:rsidR="00E1144C" w:rsidRDefault="00E1144C" w:rsidP="00E1144C">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28C41C8E" w14:textId="33B39977" w:rsidR="00E1144C" w:rsidRPr="00191CC5" w:rsidRDefault="00E1144C" w:rsidP="00E1144C">
            <w:pPr>
              <w:rPr>
                <w:kern w:val="2"/>
                <w:szCs w:val="24"/>
              </w:rPr>
            </w:pPr>
            <w:r w:rsidRPr="00191CC5">
              <w:rPr>
                <w:kern w:val="2"/>
                <w:szCs w:val="24"/>
              </w:rPr>
              <w:t xml:space="preserve">500 (penkių šimtų) </w:t>
            </w:r>
            <w:r>
              <w:rPr>
                <w:kern w:val="2"/>
                <w:szCs w:val="24"/>
              </w:rPr>
              <w:t xml:space="preserve">Eur dydžio bauda, </w:t>
            </w:r>
            <w:r w:rsidRPr="00191CC5">
              <w:rPr>
                <w:kern w:val="2"/>
                <w:szCs w:val="24"/>
              </w:rPr>
              <w:t>taikom</w:t>
            </w:r>
            <w:r>
              <w:rPr>
                <w:kern w:val="2"/>
                <w:szCs w:val="24"/>
              </w:rPr>
              <w:t>a</w:t>
            </w:r>
            <w:r w:rsidRPr="00191CC5">
              <w:rPr>
                <w:kern w:val="2"/>
                <w:szCs w:val="24"/>
              </w:rPr>
              <w:t xml:space="preserve"> už kiekvieną pažeidimo atvejį.</w:t>
            </w:r>
          </w:p>
          <w:p w14:paraId="663FD6AE" w14:textId="0EE60114" w:rsidR="00E1144C" w:rsidRDefault="00E1144C" w:rsidP="00E1144C">
            <w:pPr>
              <w:rPr>
                <w:kern w:val="2"/>
                <w:szCs w:val="24"/>
              </w:rPr>
            </w:pPr>
          </w:p>
        </w:tc>
      </w:tr>
      <w:tr w:rsidR="00E1144C" w14:paraId="02A0AD2F" w14:textId="77777777">
        <w:trPr>
          <w:trHeight w:val="300"/>
        </w:trPr>
        <w:tc>
          <w:tcPr>
            <w:tcW w:w="3094" w:type="dxa"/>
            <w:gridSpan w:val="2"/>
          </w:tcPr>
          <w:p w14:paraId="566076A6" w14:textId="1092562B" w:rsidR="00E1144C" w:rsidRDefault="00E1144C" w:rsidP="00E1144C">
            <w:pPr>
              <w:rPr>
                <w:b/>
                <w:kern w:val="2"/>
                <w:szCs w:val="24"/>
              </w:rPr>
            </w:pPr>
            <w:r>
              <w:rPr>
                <w:b/>
                <w:kern w:val="2"/>
                <w:szCs w:val="24"/>
              </w:rPr>
              <w:t>9.5. Tiekėjui taikomos baudos dėl aplinkosauginių ir (arba) socialinių kriterijų nesilaikymo</w:t>
            </w:r>
          </w:p>
        </w:tc>
        <w:tc>
          <w:tcPr>
            <w:tcW w:w="6441" w:type="dxa"/>
            <w:gridSpan w:val="2"/>
          </w:tcPr>
          <w:p w14:paraId="35EAB427" w14:textId="6AE0EB19" w:rsidR="00ED7AF4" w:rsidRDefault="00782454" w:rsidP="00ED7AF4">
            <w:pPr>
              <w:rPr>
                <w:bCs/>
                <w:color w:val="000000"/>
                <w:kern w:val="2"/>
                <w:szCs w:val="24"/>
              </w:rPr>
            </w:pPr>
            <w:r>
              <w:rPr>
                <w:bCs/>
                <w:color w:val="000000"/>
                <w:kern w:val="2"/>
                <w:szCs w:val="24"/>
              </w:rPr>
              <w:t>Netaikoma</w:t>
            </w:r>
          </w:p>
          <w:p w14:paraId="748DE540" w14:textId="0DBA0F54" w:rsidR="00E1144C" w:rsidRDefault="00E1144C" w:rsidP="00E1144C">
            <w:pPr>
              <w:rPr>
                <w:color w:val="4472C4"/>
                <w:kern w:val="2"/>
                <w:szCs w:val="24"/>
              </w:rPr>
            </w:pP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1EB88D44" w14:textId="6AA3BABA" w:rsidR="00E228E1" w:rsidRPr="00191CC5" w:rsidRDefault="004F01F1" w:rsidP="00E228E1">
            <w:pPr>
              <w:rPr>
                <w:kern w:val="2"/>
                <w:szCs w:val="24"/>
              </w:rPr>
            </w:pPr>
            <w:r w:rsidRPr="00BC24DF">
              <w:rPr>
                <w:bCs/>
                <w:kern w:val="2"/>
                <w:szCs w:val="24"/>
              </w:rPr>
              <w:t>500 (penki</w:t>
            </w:r>
            <w:r w:rsidR="00E228E1">
              <w:rPr>
                <w:bCs/>
                <w:kern w:val="2"/>
                <w:szCs w:val="24"/>
              </w:rPr>
              <w:t>ų</w:t>
            </w:r>
            <w:r w:rsidRPr="00BC24DF">
              <w:rPr>
                <w:bCs/>
                <w:kern w:val="2"/>
                <w:szCs w:val="24"/>
              </w:rPr>
              <w:t xml:space="preserve"> šimt</w:t>
            </w:r>
            <w:r w:rsidR="00E228E1">
              <w:rPr>
                <w:bCs/>
                <w:kern w:val="2"/>
                <w:szCs w:val="24"/>
              </w:rPr>
              <w:t>ų</w:t>
            </w:r>
            <w:r w:rsidRPr="00BC24DF">
              <w:rPr>
                <w:bCs/>
                <w:kern w:val="2"/>
                <w:szCs w:val="24"/>
              </w:rPr>
              <w:t>) Eur</w:t>
            </w:r>
            <w:r w:rsidR="00E228E1">
              <w:rPr>
                <w:kern w:val="2"/>
                <w:szCs w:val="24"/>
              </w:rPr>
              <w:t xml:space="preserve"> </w:t>
            </w:r>
            <w:r w:rsidR="00E228E1">
              <w:rPr>
                <w:kern w:val="2"/>
                <w:szCs w:val="24"/>
              </w:rPr>
              <w:t xml:space="preserve">dydžio bauda, </w:t>
            </w:r>
            <w:r w:rsidR="00E228E1" w:rsidRPr="00191CC5">
              <w:rPr>
                <w:kern w:val="2"/>
                <w:szCs w:val="24"/>
              </w:rPr>
              <w:t>taikom</w:t>
            </w:r>
            <w:r w:rsidR="00E228E1">
              <w:rPr>
                <w:kern w:val="2"/>
                <w:szCs w:val="24"/>
              </w:rPr>
              <w:t>a</w:t>
            </w:r>
            <w:r w:rsidR="00E228E1" w:rsidRPr="00191CC5">
              <w:rPr>
                <w:kern w:val="2"/>
                <w:szCs w:val="24"/>
              </w:rPr>
              <w:t xml:space="preserve"> už kiekvieną pažeidimo atvejį.</w:t>
            </w:r>
          </w:p>
          <w:p w14:paraId="30A99159" w14:textId="29101FE1" w:rsidR="00402199" w:rsidRDefault="00402199" w:rsidP="00402199">
            <w:pPr>
              <w:rPr>
                <w:color w:val="4472C4"/>
                <w:kern w:val="2"/>
                <w:szCs w:val="24"/>
              </w:rPr>
            </w:pP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45CD8036" w14:textId="1CC828D1" w:rsidR="00ED7AF4" w:rsidRPr="00191CC5" w:rsidRDefault="00994D6A" w:rsidP="00ED7AF4">
            <w:pPr>
              <w:rPr>
                <w:kern w:val="2"/>
                <w:szCs w:val="24"/>
              </w:rPr>
            </w:pPr>
            <w:r>
              <w:rPr>
                <w:kern w:val="2"/>
                <w:szCs w:val="24"/>
              </w:rPr>
              <w:t>Netaikoma</w:t>
            </w:r>
          </w:p>
          <w:p w14:paraId="31D0481F" w14:textId="5549CC85" w:rsidR="00402199" w:rsidRDefault="00402199" w:rsidP="00402199">
            <w:pPr>
              <w:rPr>
                <w:color w:val="4472C4"/>
                <w:kern w:val="2"/>
                <w:szCs w:val="24"/>
              </w:rPr>
            </w:pPr>
          </w:p>
        </w:tc>
      </w:tr>
      <w:tr w:rsidR="00402199" w14:paraId="2E410A63" w14:textId="77777777" w:rsidTr="00E228E1">
        <w:trPr>
          <w:trHeight w:val="1172"/>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16AB032E" w14:textId="39779C30" w:rsidR="00E1144C" w:rsidRDefault="00E1144C" w:rsidP="00E1144C">
            <w:pPr>
              <w:rPr>
                <w:bCs/>
                <w:szCs w:val="24"/>
              </w:rPr>
            </w:pPr>
            <w:r>
              <w:rPr>
                <w:bCs/>
                <w:kern w:val="2"/>
                <w:szCs w:val="24"/>
              </w:rPr>
              <w:t xml:space="preserve">Mokama </w:t>
            </w:r>
            <w:r w:rsidRPr="004C44F1">
              <w:rPr>
                <w:kern w:val="2"/>
                <w:szCs w:val="24"/>
              </w:rPr>
              <w:t xml:space="preserve">5 (penkių)  </w:t>
            </w:r>
            <w:r>
              <w:rPr>
                <w:kern w:val="2"/>
                <w:szCs w:val="24"/>
              </w:rPr>
              <w:t>procentų dydžio</w:t>
            </w:r>
            <w:r>
              <w:rPr>
                <w:bCs/>
                <w:kern w:val="2"/>
                <w:szCs w:val="24"/>
              </w:rPr>
              <w:t xml:space="preserve"> bauda nuo Pradinės Sutarties vertės, nurodytos Specialiųjų sąlygų 5.2 punkte</w:t>
            </w:r>
          </w:p>
          <w:p w14:paraId="5AD4BC1A" w14:textId="3B8FCCA7" w:rsidR="00402199" w:rsidRDefault="00402199" w:rsidP="00402199">
            <w:pPr>
              <w:rPr>
                <w:color w:val="4472C4"/>
                <w:kern w:val="2"/>
                <w:szCs w:val="24"/>
              </w:rPr>
            </w:pPr>
          </w:p>
        </w:tc>
      </w:tr>
      <w:tr w:rsidR="00402199" w14:paraId="126A6D36" w14:textId="77777777">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402199" w:rsidRDefault="00402199" w:rsidP="00402199">
            <w:pPr>
              <w:rPr>
                <w:bCs/>
                <w:kern w:val="2"/>
                <w:szCs w:val="24"/>
              </w:rPr>
            </w:pPr>
            <w:r>
              <w:rPr>
                <w:bCs/>
                <w:kern w:val="2"/>
                <w:szCs w:val="24"/>
              </w:rPr>
              <w:t>Netaikoma</w:t>
            </w:r>
          </w:p>
          <w:p w14:paraId="6F5E6DA7" w14:textId="77777777" w:rsidR="00402199" w:rsidRDefault="00402199" w:rsidP="00402199">
            <w:pPr>
              <w:rPr>
                <w:bCs/>
                <w:kern w:val="2"/>
                <w:szCs w:val="24"/>
              </w:rPr>
            </w:pPr>
          </w:p>
          <w:p w14:paraId="39D0982B" w14:textId="77777777" w:rsidR="00402199" w:rsidRDefault="00402199" w:rsidP="00E1144C">
            <w:pPr>
              <w:rPr>
                <w:color w:val="4472C4"/>
                <w:kern w:val="2"/>
                <w:szCs w:val="24"/>
              </w:rPr>
            </w:pPr>
          </w:p>
        </w:tc>
      </w:tr>
      <w:tr w:rsidR="00402199" w14:paraId="77AEF0AE" w14:textId="77777777">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473F63A0" w:rsidR="00402199" w:rsidRPr="00E1144C" w:rsidRDefault="00E1144C" w:rsidP="00402199">
            <w:pPr>
              <w:rPr>
                <w:kern w:val="2"/>
                <w:szCs w:val="24"/>
              </w:rPr>
            </w:pPr>
            <w:r w:rsidRPr="00E1144C">
              <w:rPr>
                <w:bCs/>
                <w:kern w:val="2"/>
                <w:szCs w:val="24"/>
              </w:rPr>
              <w:t>Netaikoma</w:t>
            </w:r>
          </w:p>
        </w:tc>
      </w:tr>
      <w:tr w:rsidR="00027B83" w14:paraId="7412B22E" w14:textId="77777777">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lastRenderedPageBreak/>
              <w:t>10. ESMINĖS SUTARTIES SĄLYGOS</w:t>
            </w:r>
          </w:p>
        </w:tc>
      </w:tr>
      <w:tr w:rsidR="00402199" w14:paraId="4A74E676" w14:textId="77777777">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6FA966F" w14:textId="07091693" w:rsidR="00402199" w:rsidRDefault="007B426A" w:rsidP="00402199">
            <w:pPr>
              <w:rPr>
                <w:kern w:val="2"/>
                <w:szCs w:val="24"/>
              </w:rPr>
            </w:pPr>
            <w:r>
              <w:rPr>
                <w:kern w:val="2"/>
                <w:szCs w:val="24"/>
              </w:rPr>
              <w:t>Nurodytos 12.2. punkte</w:t>
            </w:r>
          </w:p>
          <w:p w14:paraId="1AD3CD3A" w14:textId="4BAD008A" w:rsidR="00402199" w:rsidRDefault="00402199" w:rsidP="00E1144C">
            <w:pPr>
              <w:rPr>
                <w:color w:val="4472C4"/>
                <w:kern w:val="2"/>
                <w:szCs w:val="24"/>
              </w:rPr>
            </w:pPr>
          </w:p>
        </w:tc>
      </w:tr>
      <w:tr w:rsidR="00402199" w14:paraId="68A8F8F5" w14:textId="77777777">
        <w:trPr>
          <w:trHeight w:val="300"/>
        </w:trPr>
        <w:tc>
          <w:tcPr>
            <w:tcW w:w="3094" w:type="dxa"/>
            <w:gridSpan w:val="2"/>
          </w:tcPr>
          <w:p w14:paraId="458F7686" w14:textId="28A3D4D6" w:rsidR="00402199" w:rsidRDefault="00402199" w:rsidP="00402199">
            <w:pPr>
              <w:rPr>
                <w:b/>
                <w:kern w:val="2"/>
                <w:szCs w:val="24"/>
                <w:lang w:val="en-US"/>
              </w:rPr>
            </w:pPr>
            <w:r>
              <w:rPr>
                <w:b/>
                <w:bCs/>
              </w:rPr>
              <w:t>10.2. Dideli arba nuolatiniai esminės Sutarties sąlygos vykdymo trūkumai</w:t>
            </w:r>
          </w:p>
        </w:tc>
        <w:tc>
          <w:tcPr>
            <w:tcW w:w="6441" w:type="dxa"/>
            <w:gridSpan w:val="2"/>
          </w:tcPr>
          <w:p w14:paraId="3260CBCD" w14:textId="5EE6F4AE" w:rsidR="00402199" w:rsidRDefault="00402199" w:rsidP="00E1144C">
            <w:pPr>
              <w:spacing w:line="276" w:lineRule="auto"/>
              <w:jc w:val="both"/>
              <w:textAlignment w:val="baseline"/>
              <w:rPr>
                <w:rFonts w:eastAsia="Arial"/>
              </w:rPr>
            </w:pPr>
            <w:r>
              <w:rPr>
                <w:rFonts w:eastAsia="Arial"/>
              </w:rPr>
              <w:t xml:space="preserve">Netaikoma </w:t>
            </w:r>
          </w:p>
          <w:p w14:paraId="2BC2BBBD" w14:textId="57C28340" w:rsidR="00402199" w:rsidRPr="00E1144C" w:rsidRDefault="00402199" w:rsidP="00E1144C">
            <w:pPr>
              <w:tabs>
                <w:tab w:val="left" w:pos="567"/>
              </w:tabs>
              <w:spacing w:line="276" w:lineRule="auto"/>
              <w:jc w:val="both"/>
              <w:textAlignment w:val="baseline"/>
              <w:rPr>
                <w:rFonts w:eastAsia="Arial"/>
                <w:color w:val="FF0000"/>
              </w:rPr>
            </w:pPr>
          </w:p>
        </w:tc>
      </w:tr>
      <w:tr w:rsidR="00027B83" w14:paraId="5D5614C8" w14:textId="77777777">
        <w:trPr>
          <w:trHeight w:val="300"/>
        </w:trPr>
        <w:tc>
          <w:tcPr>
            <w:tcW w:w="9535"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231A68BC" w14:textId="77777777" w:rsidR="00027B83" w:rsidRDefault="000B0897">
            <w:pPr>
              <w:rPr>
                <w:kern w:val="2"/>
                <w:szCs w:val="24"/>
              </w:rPr>
            </w:pPr>
            <w:r>
              <w:rPr>
                <w:kern w:val="2"/>
                <w:szCs w:val="24"/>
              </w:rPr>
              <w:t>Ši Sutartis laikoma sudaryta, kai (pirma) ją pasirašo abi Šalys, ir (antra) pateikiamas sutarties įvykdymo užtikrinimas.</w:t>
            </w:r>
          </w:p>
          <w:p w14:paraId="7396F7FD" w14:textId="1684337F" w:rsidR="00027B83" w:rsidRDefault="000B0897">
            <w:pPr>
              <w:rPr>
                <w:color w:val="4472C4"/>
                <w:kern w:val="2"/>
                <w:szCs w:val="24"/>
              </w:rPr>
            </w:pPr>
            <w:r>
              <w:rPr>
                <w:kern w:val="2"/>
                <w:szCs w:val="24"/>
              </w:rPr>
              <w:t xml:space="preserve">Sutartis galioja iki visiško prievolių įvykdymo (kol bus išnaudota Pradinės Sutarties vertė, bet jos terminas negali būti ilgesnis kaip </w:t>
            </w:r>
            <w:r w:rsidR="00076236">
              <w:rPr>
                <w:kern w:val="2"/>
                <w:szCs w:val="24"/>
              </w:rPr>
              <w:t>25</w:t>
            </w:r>
            <w:r w:rsidR="00E1144C">
              <w:rPr>
                <w:kern w:val="2"/>
                <w:szCs w:val="24"/>
              </w:rPr>
              <w:t xml:space="preserve"> (</w:t>
            </w:r>
            <w:r w:rsidR="00076236">
              <w:rPr>
                <w:kern w:val="2"/>
                <w:szCs w:val="24"/>
              </w:rPr>
              <w:t>dvidešimt penki</w:t>
            </w:r>
            <w:r w:rsidR="00E1144C">
              <w:rPr>
                <w:kern w:val="2"/>
                <w:szCs w:val="24"/>
              </w:rPr>
              <w:t>) mėn.</w:t>
            </w:r>
            <w:r w:rsidR="00660A11" w:rsidRPr="005D2683">
              <w:rPr>
                <w:color w:val="000000" w:themeColor="text1"/>
                <w:lang w:eastAsia="lt-LT"/>
              </w:rPr>
              <w:t xml:space="preserve"> </w:t>
            </w:r>
            <w:r w:rsidR="00660A11" w:rsidRPr="005D2683">
              <w:rPr>
                <w:color w:val="000000" w:themeColor="text1"/>
                <w:lang w:eastAsia="lt-LT"/>
              </w:rPr>
              <w:t>(Sutarties galiojimo terminą sudaro: paslaugų teikimo terminas 24 (dvidešimt keturi) mėnesiai ir 30 (trisdešimt) k. d. apmokėjimo už suteiktas paslaugas terminas.)</w:t>
            </w:r>
            <w:r w:rsidR="00660A11">
              <w:rPr>
                <w:color w:val="000000" w:themeColor="text1"/>
                <w:lang w:eastAsia="lt-LT"/>
              </w:rPr>
              <w:t>.</w:t>
            </w:r>
          </w:p>
        </w:tc>
      </w:tr>
      <w:tr w:rsidR="00402199" w14:paraId="0D3292E1" w14:textId="77777777">
        <w:trPr>
          <w:trHeight w:val="300"/>
        </w:trPr>
        <w:tc>
          <w:tcPr>
            <w:tcW w:w="3094"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2"/>
          </w:tcPr>
          <w:p w14:paraId="105533D0" w14:textId="086361BD" w:rsidR="00327216" w:rsidRPr="00327216" w:rsidRDefault="007B426A" w:rsidP="00327216">
            <w:pPr>
              <w:rPr>
                <w:kern w:val="2"/>
                <w:szCs w:val="24"/>
              </w:rPr>
            </w:pPr>
            <w:r>
              <w:rPr>
                <w:kern w:val="2"/>
                <w:szCs w:val="24"/>
              </w:rPr>
              <w:t>Netaikoma</w:t>
            </w:r>
          </w:p>
          <w:p w14:paraId="782060E8" w14:textId="7D26E7D7" w:rsidR="00402199" w:rsidRDefault="00402199" w:rsidP="00402199">
            <w:pPr>
              <w:rPr>
                <w:kern w:val="2"/>
                <w:szCs w:val="24"/>
              </w:rPr>
            </w:pPr>
          </w:p>
        </w:tc>
      </w:tr>
      <w:tr w:rsidR="00027B83" w14:paraId="7FE809EC" w14:textId="77777777">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2BCE52FE" w:rsidR="00027B83" w:rsidRPr="00327216" w:rsidRDefault="000B0897">
            <w:pPr>
              <w:rPr>
                <w:kern w:val="2"/>
                <w:szCs w:val="24"/>
              </w:rPr>
            </w:pPr>
            <w:r>
              <w:rPr>
                <w:kern w:val="2"/>
                <w:szCs w:val="24"/>
              </w:rPr>
              <w:t>Sutartis gali būti nutraukiama rašytiniu Šalių susitarimu arba vienašališkai, Bendrosiose sąlygose nustatyta tvarka.</w:t>
            </w:r>
          </w:p>
        </w:tc>
      </w:tr>
      <w:tr w:rsidR="0040219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212AAF9B" w14:textId="77777777" w:rsidR="00076236" w:rsidRPr="00BC24DF" w:rsidRDefault="00076236" w:rsidP="00076236">
            <w:pPr>
              <w:jc w:val="both"/>
              <w:rPr>
                <w:kern w:val="2"/>
                <w:szCs w:val="24"/>
              </w:rPr>
            </w:pPr>
            <w:r w:rsidRPr="00BC24DF">
              <w:rPr>
                <w:kern w:val="2"/>
                <w:szCs w:val="24"/>
              </w:rPr>
              <w:t>12.2.1. jeigu Tiekėjas nevykdo prisiimtų įsipareigojimų už Sutartyje nustatytą Sutarties įkainį;</w:t>
            </w:r>
          </w:p>
          <w:p w14:paraId="0B019B64" w14:textId="7D9F8042" w:rsidR="00402199" w:rsidRPr="00240017" w:rsidRDefault="00076236" w:rsidP="00076236">
            <w:pPr>
              <w:spacing w:line="257" w:lineRule="auto"/>
              <w:rPr>
                <w:kern w:val="2"/>
                <w:szCs w:val="24"/>
                <w:shd w:val="clear" w:color="auto" w:fill="FFFFFF"/>
              </w:rPr>
            </w:pPr>
            <w:r w:rsidRPr="00BC24DF">
              <w:rPr>
                <w:kern w:val="2"/>
                <w:szCs w:val="24"/>
              </w:rPr>
              <w:t>12.2.2. jeigu Tiekėjas nesilaiko Sutartyje nustatytų Paslaugų teikimo terminų 2 (du) kartus iš eilės arba vėluoja suteikti Paslaugas daugiau nei 5 (penkias) dienas nuo Sutartyje nustatyto Paslaugų suteikimo termino.</w:t>
            </w:r>
          </w:p>
        </w:tc>
      </w:tr>
      <w:tr w:rsidR="00027B83" w14:paraId="46270E91" w14:textId="77777777">
        <w:trPr>
          <w:trHeight w:val="300"/>
        </w:trPr>
        <w:tc>
          <w:tcPr>
            <w:tcW w:w="9535" w:type="dxa"/>
            <w:gridSpan w:val="4"/>
          </w:tcPr>
          <w:p w14:paraId="07E06248" w14:textId="00A589C8" w:rsidR="00027B83" w:rsidRPr="00240017" w:rsidRDefault="000B0897">
            <w:pPr>
              <w:jc w:val="center"/>
              <w:rPr>
                <w:kern w:val="2"/>
                <w:szCs w:val="24"/>
              </w:rPr>
            </w:pPr>
            <w:r w:rsidRPr="00240017">
              <w:rPr>
                <w:b/>
                <w:kern w:val="2"/>
                <w:szCs w:val="24"/>
              </w:rPr>
              <w:t xml:space="preserve">13. APLINKOS APSAUGOS IR SOCIALINIAI KRITERIJAI </w:t>
            </w:r>
          </w:p>
        </w:tc>
      </w:tr>
      <w:tr w:rsidR="00027B83" w14:paraId="18AE2F61" w14:textId="77777777">
        <w:trPr>
          <w:trHeight w:val="300"/>
        </w:trPr>
        <w:tc>
          <w:tcPr>
            <w:tcW w:w="3058" w:type="dxa"/>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3F14B69B" w14:textId="65991F13" w:rsidR="00027B83" w:rsidRPr="00ED7AF4" w:rsidRDefault="004F01F1" w:rsidP="004E7D86">
            <w:pPr>
              <w:rPr>
                <w:color w:val="000000"/>
              </w:rPr>
            </w:pPr>
            <w:r>
              <w:rPr>
                <w:color w:val="000000"/>
              </w:rPr>
              <w:t>Netaikoma</w:t>
            </w:r>
          </w:p>
        </w:tc>
      </w:tr>
      <w:tr w:rsidR="00027B83" w14:paraId="71B127CD" w14:textId="77777777">
        <w:trPr>
          <w:trHeight w:val="300"/>
        </w:trPr>
        <w:tc>
          <w:tcPr>
            <w:tcW w:w="3058" w:type="dxa"/>
          </w:tcPr>
          <w:p w14:paraId="6D5C5242"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09CCACC2"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7170065E" w14:textId="7B92D040" w:rsidR="00027B83" w:rsidRDefault="00027B83">
            <w:pPr>
              <w:rPr>
                <w:color w:val="0070C0"/>
                <w:kern w:val="2"/>
                <w:szCs w:val="24"/>
              </w:rPr>
            </w:pPr>
          </w:p>
        </w:tc>
      </w:tr>
      <w:tr w:rsidR="00027B83" w14:paraId="0E3437C2" w14:textId="77777777">
        <w:trPr>
          <w:trHeight w:val="300"/>
        </w:trPr>
        <w:tc>
          <w:tcPr>
            <w:tcW w:w="9535" w:type="dxa"/>
            <w:gridSpan w:val="4"/>
          </w:tcPr>
          <w:p w14:paraId="3450D3CB" w14:textId="77777777" w:rsidR="00027B83" w:rsidRDefault="000B0897">
            <w:pPr>
              <w:jc w:val="center"/>
              <w:rPr>
                <w:b/>
                <w:kern w:val="2"/>
                <w:szCs w:val="24"/>
              </w:rPr>
            </w:pPr>
            <w:r>
              <w:rPr>
                <w:b/>
                <w:kern w:val="2"/>
                <w:szCs w:val="24"/>
              </w:rPr>
              <w:t xml:space="preserve">14. BENDRŲJŲ SĄLYGŲ PAKEITIMAI IR PAPILDYMAI </w:t>
            </w:r>
          </w:p>
          <w:p w14:paraId="1BD9D104" w14:textId="6CCE1ABE" w:rsidR="00027B83" w:rsidRDefault="00027B83">
            <w:pPr>
              <w:jc w:val="center"/>
              <w:rPr>
                <w:kern w:val="2"/>
                <w:szCs w:val="24"/>
              </w:rPr>
            </w:pPr>
          </w:p>
        </w:tc>
      </w:tr>
      <w:tr w:rsidR="00027B83" w14:paraId="00CDF661" w14:textId="77777777">
        <w:trPr>
          <w:trHeight w:val="300"/>
        </w:trPr>
        <w:tc>
          <w:tcPr>
            <w:tcW w:w="3058" w:type="dxa"/>
          </w:tcPr>
          <w:p w14:paraId="044BD4E3" w14:textId="77777777" w:rsidR="00027B83" w:rsidRDefault="000B0897">
            <w:pPr>
              <w:rPr>
                <w:b/>
                <w:kern w:val="2"/>
                <w:szCs w:val="24"/>
              </w:rPr>
            </w:pPr>
            <w:r>
              <w:rPr>
                <w:b/>
                <w:kern w:val="2"/>
                <w:szCs w:val="24"/>
              </w:rPr>
              <w:t xml:space="preserve">14.1. </w:t>
            </w:r>
          </w:p>
        </w:tc>
        <w:tc>
          <w:tcPr>
            <w:tcW w:w="6477" w:type="dxa"/>
            <w:gridSpan w:val="3"/>
          </w:tcPr>
          <w:p w14:paraId="7CF4B70F" w14:textId="77777777" w:rsidR="00027B83" w:rsidRDefault="000B0897">
            <w:pPr>
              <w:rPr>
                <w:kern w:val="2"/>
                <w:szCs w:val="24"/>
              </w:rPr>
            </w:pPr>
            <w:r>
              <w:rPr>
                <w:kern w:val="2"/>
                <w:szCs w:val="24"/>
              </w:rPr>
              <w:t xml:space="preserve">Šalys susitaria pakeisti nurodytą Sutarties Bendrųjų sąlygų punktą ir išdėstyti jį nauja redakcija: </w:t>
            </w:r>
          </w:p>
          <w:p w14:paraId="531FBCAC" w14:textId="77777777" w:rsidR="00046CCF" w:rsidRPr="007B4E97" w:rsidRDefault="00046CCF" w:rsidP="00046CCF">
            <w:pPr>
              <w:tabs>
                <w:tab w:val="left" w:pos="567"/>
              </w:tabs>
              <w:spacing w:line="276" w:lineRule="auto"/>
              <w:jc w:val="both"/>
              <w:textAlignment w:val="baseline"/>
              <w:rPr>
                <w:color w:val="EE0000"/>
              </w:rPr>
            </w:pPr>
            <w:r w:rsidRPr="007B4E97">
              <w:rPr>
                <w:color w:val="EE0000"/>
              </w:rPr>
              <w:t xml:space="preserve">„10.6.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w:t>
            </w:r>
            <w:r w:rsidRPr="007B4E97">
              <w:rPr>
                <w:color w:val="EE0000"/>
              </w:rPr>
              <w:lastRenderedPageBreak/>
              <w:t>užtikrinimo suma laikytina minimaliais neįrodinėjamais Pirkėjo nuostoliais.“</w:t>
            </w:r>
          </w:p>
          <w:p w14:paraId="71F9375E" w14:textId="03960700" w:rsidR="00046CCF" w:rsidRDefault="00046CCF" w:rsidP="00046CCF">
            <w:pPr>
              <w:rPr>
                <w:kern w:val="2"/>
                <w:szCs w:val="24"/>
              </w:rPr>
            </w:pPr>
            <w:r w:rsidRPr="007B4E97">
              <w:rPr>
                <w:color w:val="EE0000"/>
              </w:rPr>
              <w:t>„10.16.3. jei dėl bet kokių Tiekėjo veiksmų (veikimo ar neveikimo) Pirkėjas patyrė nuostolius (įskaitant, bet neapribojant, papildomas išlaidas, negautas pajamas ar kitus tiesioginius nuostolius, delspinigius ir (arba) baudas (jei delspinigiai ir (arba) baudos yra numatyti Specialiosiose sutarties sąlygose);“</w:t>
            </w:r>
          </w:p>
        </w:tc>
      </w:tr>
      <w:tr w:rsidR="00027B83" w14:paraId="48D32DC8" w14:textId="77777777">
        <w:trPr>
          <w:trHeight w:val="300"/>
        </w:trPr>
        <w:tc>
          <w:tcPr>
            <w:tcW w:w="3058" w:type="dxa"/>
          </w:tcPr>
          <w:p w14:paraId="0B30FF0B" w14:textId="32A81F5D" w:rsidR="00027B83" w:rsidRDefault="007B426A">
            <w:pPr>
              <w:rPr>
                <w:b/>
                <w:kern w:val="2"/>
                <w:szCs w:val="24"/>
              </w:rPr>
            </w:pPr>
            <w:r>
              <w:rPr>
                <w:b/>
                <w:kern w:val="2"/>
                <w:szCs w:val="24"/>
              </w:rPr>
              <w:lastRenderedPageBreak/>
              <w:t>1</w:t>
            </w:r>
            <w:r w:rsidR="000B0897">
              <w:rPr>
                <w:b/>
                <w:kern w:val="2"/>
                <w:szCs w:val="24"/>
              </w:rPr>
              <w:t>4.</w:t>
            </w:r>
            <w:r>
              <w:rPr>
                <w:b/>
                <w:kern w:val="2"/>
                <w:szCs w:val="24"/>
              </w:rPr>
              <w:t>2</w:t>
            </w:r>
            <w:r w:rsidR="000B0897">
              <w:rPr>
                <w:b/>
                <w:kern w:val="2"/>
                <w:szCs w:val="24"/>
              </w:rPr>
              <w:t>.</w:t>
            </w:r>
          </w:p>
        </w:tc>
        <w:tc>
          <w:tcPr>
            <w:tcW w:w="6477" w:type="dxa"/>
            <w:gridSpan w:val="3"/>
          </w:tcPr>
          <w:p w14:paraId="71B506CF" w14:textId="77777777" w:rsidR="00027B83" w:rsidRDefault="000B089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7ED2EDF1" w14:textId="77777777">
        <w:trPr>
          <w:trHeight w:val="300"/>
        </w:trPr>
        <w:tc>
          <w:tcPr>
            <w:tcW w:w="9535" w:type="dxa"/>
            <w:gridSpan w:val="4"/>
          </w:tcPr>
          <w:p w14:paraId="689031C9" w14:textId="77777777" w:rsidR="00027B83" w:rsidRDefault="000B0897">
            <w:pPr>
              <w:jc w:val="center"/>
              <w:rPr>
                <w:b/>
                <w:kern w:val="2"/>
                <w:szCs w:val="24"/>
              </w:rPr>
            </w:pPr>
            <w:r>
              <w:rPr>
                <w:b/>
                <w:kern w:val="2"/>
                <w:szCs w:val="24"/>
              </w:rPr>
              <w:t>15. SUTARTIES PRIEDAI</w:t>
            </w:r>
          </w:p>
        </w:tc>
      </w:tr>
      <w:tr w:rsidR="00027B83" w14:paraId="43B17553" w14:textId="77777777">
        <w:trPr>
          <w:trHeight w:val="300"/>
        </w:trPr>
        <w:tc>
          <w:tcPr>
            <w:tcW w:w="3058" w:type="dxa"/>
          </w:tcPr>
          <w:p w14:paraId="7CFF3567" w14:textId="77777777" w:rsidR="00027B83" w:rsidRDefault="000B0897">
            <w:pPr>
              <w:jc w:val="center"/>
              <w:rPr>
                <w:b/>
                <w:kern w:val="2"/>
                <w:szCs w:val="24"/>
              </w:rPr>
            </w:pPr>
            <w:r>
              <w:rPr>
                <w:b/>
                <w:kern w:val="2"/>
                <w:szCs w:val="24"/>
              </w:rPr>
              <w:t>15.1. Priedas Nr. 1</w:t>
            </w:r>
          </w:p>
        </w:tc>
        <w:tc>
          <w:tcPr>
            <w:tcW w:w="6477" w:type="dxa"/>
            <w:gridSpan w:val="3"/>
          </w:tcPr>
          <w:p w14:paraId="65B09E30" w14:textId="16D98DEA" w:rsidR="00027B83" w:rsidRPr="007B426A" w:rsidRDefault="00076236" w:rsidP="0038203C">
            <w:pPr>
              <w:rPr>
                <w:kern w:val="2"/>
                <w:szCs w:val="24"/>
              </w:rPr>
            </w:pPr>
            <w:r>
              <w:rPr>
                <w:kern w:val="2"/>
                <w:szCs w:val="24"/>
              </w:rPr>
              <w:t>Techninė specifikacija</w:t>
            </w:r>
          </w:p>
        </w:tc>
      </w:tr>
      <w:tr w:rsidR="006974BB" w14:paraId="2CC1D4F0" w14:textId="77777777">
        <w:trPr>
          <w:trHeight w:val="300"/>
        </w:trPr>
        <w:tc>
          <w:tcPr>
            <w:tcW w:w="3058" w:type="dxa"/>
          </w:tcPr>
          <w:p w14:paraId="09EEBB7C" w14:textId="77777777" w:rsidR="006974BB" w:rsidRDefault="006974BB" w:rsidP="006974BB">
            <w:pPr>
              <w:jc w:val="center"/>
              <w:rPr>
                <w:b/>
                <w:kern w:val="2"/>
                <w:szCs w:val="24"/>
              </w:rPr>
            </w:pPr>
            <w:r>
              <w:rPr>
                <w:b/>
                <w:kern w:val="2"/>
                <w:szCs w:val="24"/>
              </w:rPr>
              <w:t>15.2. Priedas Nr. 2</w:t>
            </w:r>
          </w:p>
        </w:tc>
        <w:tc>
          <w:tcPr>
            <w:tcW w:w="6477" w:type="dxa"/>
            <w:gridSpan w:val="3"/>
          </w:tcPr>
          <w:p w14:paraId="269B3EB8" w14:textId="6FA435C7" w:rsidR="006974BB" w:rsidRPr="00994D6A" w:rsidRDefault="006974BB" w:rsidP="006974BB">
            <w:pPr>
              <w:rPr>
                <w:kern w:val="2"/>
                <w:szCs w:val="24"/>
              </w:rPr>
            </w:pPr>
            <w:r w:rsidRPr="00971205">
              <w:rPr>
                <w:bCs/>
                <w:color w:val="000000" w:themeColor="text1"/>
              </w:rPr>
              <w:t xml:space="preserve">Susitarimas dėl asmens duomenų tvarkymo </w:t>
            </w:r>
          </w:p>
        </w:tc>
      </w:tr>
      <w:tr w:rsidR="006974BB" w14:paraId="49AEEE04" w14:textId="77777777">
        <w:trPr>
          <w:trHeight w:val="300"/>
        </w:trPr>
        <w:tc>
          <w:tcPr>
            <w:tcW w:w="3058" w:type="dxa"/>
          </w:tcPr>
          <w:p w14:paraId="0141DB15" w14:textId="106191C7" w:rsidR="006974BB" w:rsidRDefault="006974BB" w:rsidP="006974BB">
            <w:pPr>
              <w:jc w:val="center"/>
              <w:rPr>
                <w:b/>
                <w:kern w:val="2"/>
                <w:szCs w:val="24"/>
              </w:rPr>
            </w:pPr>
            <w:r>
              <w:rPr>
                <w:b/>
                <w:kern w:val="2"/>
                <w:szCs w:val="24"/>
              </w:rPr>
              <w:t>15.3. Priedas Nr. 3</w:t>
            </w:r>
          </w:p>
        </w:tc>
        <w:tc>
          <w:tcPr>
            <w:tcW w:w="6477" w:type="dxa"/>
            <w:gridSpan w:val="3"/>
          </w:tcPr>
          <w:p w14:paraId="567E6329" w14:textId="5F2A34D2" w:rsidR="006974BB" w:rsidRPr="00994D6A" w:rsidRDefault="006974BB" w:rsidP="006974BB">
            <w:pPr>
              <w:rPr>
                <w:bCs/>
                <w:kern w:val="2"/>
                <w:szCs w:val="24"/>
              </w:rPr>
            </w:pPr>
            <w:r>
              <w:rPr>
                <w:kern w:val="2"/>
                <w:szCs w:val="24"/>
              </w:rPr>
              <w:t>Pasiūlymas</w:t>
            </w:r>
          </w:p>
        </w:tc>
      </w:tr>
      <w:tr w:rsidR="006974BB" w14:paraId="278F6726" w14:textId="77777777">
        <w:tc>
          <w:tcPr>
            <w:tcW w:w="9535" w:type="dxa"/>
            <w:gridSpan w:val="4"/>
          </w:tcPr>
          <w:p w14:paraId="306ED934" w14:textId="77777777" w:rsidR="006974BB" w:rsidRDefault="006974BB" w:rsidP="006974BB">
            <w:pPr>
              <w:jc w:val="center"/>
              <w:rPr>
                <w:b/>
                <w:kern w:val="2"/>
                <w:szCs w:val="24"/>
              </w:rPr>
            </w:pPr>
            <w:r>
              <w:rPr>
                <w:b/>
                <w:kern w:val="2"/>
                <w:szCs w:val="24"/>
              </w:rPr>
              <w:t>16. ŠALIŲ ATSTOVŲ PARAŠAI</w:t>
            </w:r>
          </w:p>
        </w:tc>
      </w:tr>
      <w:tr w:rsidR="006974BB" w14:paraId="1A4801F8" w14:textId="77777777">
        <w:tc>
          <w:tcPr>
            <w:tcW w:w="5224" w:type="dxa"/>
            <w:gridSpan w:val="3"/>
          </w:tcPr>
          <w:p w14:paraId="4374ECAE" w14:textId="77777777" w:rsidR="006974BB" w:rsidRDefault="006974BB" w:rsidP="006974BB">
            <w:pPr>
              <w:jc w:val="center"/>
              <w:rPr>
                <w:b/>
                <w:kern w:val="2"/>
                <w:szCs w:val="24"/>
              </w:rPr>
            </w:pPr>
            <w:r>
              <w:rPr>
                <w:b/>
                <w:kern w:val="2"/>
                <w:szCs w:val="24"/>
              </w:rPr>
              <w:t>PIRKĖJAS</w:t>
            </w:r>
          </w:p>
        </w:tc>
        <w:tc>
          <w:tcPr>
            <w:tcW w:w="4311" w:type="dxa"/>
          </w:tcPr>
          <w:p w14:paraId="77A89ACF" w14:textId="77777777" w:rsidR="006974BB" w:rsidRDefault="006974BB" w:rsidP="006974BB">
            <w:pPr>
              <w:jc w:val="center"/>
              <w:rPr>
                <w:b/>
                <w:kern w:val="2"/>
                <w:szCs w:val="24"/>
              </w:rPr>
            </w:pPr>
            <w:r>
              <w:rPr>
                <w:b/>
                <w:kern w:val="2"/>
                <w:szCs w:val="24"/>
              </w:rPr>
              <w:t>TIEKĖJAS</w:t>
            </w:r>
          </w:p>
        </w:tc>
      </w:tr>
      <w:tr w:rsidR="006974BB" w14:paraId="21CAB534" w14:textId="77777777">
        <w:tc>
          <w:tcPr>
            <w:tcW w:w="5224" w:type="dxa"/>
            <w:gridSpan w:val="3"/>
          </w:tcPr>
          <w:p w14:paraId="578049DB" w14:textId="303EEBA1" w:rsidR="006974BB" w:rsidRDefault="006974BB" w:rsidP="006974BB">
            <w:pPr>
              <w:jc w:val="center"/>
              <w:rPr>
                <w:color w:val="4472C4"/>
                <w:kern w:val="2"/>
                <w:szCs w:val="24"/>
              </w:rPr>
            </w:pPr>
            <w:r w:rsidRPr="003C53E7">
              <w:rPr>
                <w:kern w:val="2"/>
                <w:szCs w:val="24"/>
              </w:rPr>
              <w:t xml:space="preserve">Administracijos direktorė </w:t>
            </w:r>
            <w:r>
              <w:rPr>
                <w:kern w:val="2"/>
                <w:szCs w:val="24"/>
              </w:rPr>
              <w:t xml:space="preserve">Vilma </w:t>
            </w:r>
            <w:proofErr w:type="spellStart"/>
            <w:r>
              <w:rPr>
                <w:kern w:val="2"/>
                <w:szCs w:val="24"/>
              </w:rPr>
              <w:t>Vilkickaitė</w:t>
            </w:r>
            <w:proofErr w:type="spellEnd"/>
          </w:p>
        </w:tc>
        <w:tc>
          <w:tcPr>
            <w:tcW w:w="4311" w:type="dxa"/>
          </w:tcPr>
          <w:p w14:paraId="6F9E2A53" w14:textId="77777777" w:rsidR="006974BB" w:rsidRDefault="006974BB" w:rsidP="006974BB">
            <w:pPr>
              <w:jc w:val="center"/>
              <w:rPr>
                <w:b/>
                <w:kern w:val="2"/>
                <w:szCs w:val="24"/>
              </w:rPr>
            </w:pPr>
            <w:r>
              <w:rPr>
                <w:color w:val="4472C4"/>
                <w:kern w:val="2"/>
                <w:szCs w:val="24"/>
              </w:rPr>
              <w:t>(nurodomos atstovo pareigos, vardas, pavardė)</w:t>
            </w:r>
          </w:p>
        </w:tc>
      </w:tr>
      <w:tr w:rsidR="006974BB" w14:paraId="0C834F1B" w14:textId="77777777">
        <w:tc>
          <w:tcPr>
            <w:tcW w:w="5224" w:type="dxa"/>
            <w:gridSpan w:val="3"/>
          </w:tcPr>
          <w:p w14:paraId="789659E3" w14:textId="77777777" w:rsidR="006974BB" w:rsidRDefault="006974BB" w:rsidP="006974BB">
            <w:pPr>
              <w:jc w:val="center"/>
              <w:rPr>
                <w:b/>
                <w:color w:val="4472C4"/>
                <w:kern w:val="2"/>
                <w:szCs w:val="24"/>
              </w:rPr>
            </w:pPr>
          </w:p>
          <w:p w14:paraId="3B035D0A" w14:textId="77777777" w:rsidR="006974BB" w:rsidRDefault="006974BB" w:rsidP="006974BB">
            <w:pPr>
              <w:jc w:val="center"/>
              <w:rPr>
                <w:b/>
                <w:color w:val="4472C4"/>
                <w:kern w:val="2"/>
                <w:szCs w:val="24"/>
              </w:rPr>
            </w:pPr>
            <w:r>
              <w:rPr>
                <w:b/>
                <w:color w:val="4472C4"/>
                <w:kern w:val="2"/>
                <w:szCs w:val="24"/>
              </w:rPr>
              <w:t>(parašas)</w:t>
            </w:r>
          </w:p>
          <w:p w14:paraId="0B1520FA" w14:textId="77777777" w:rsidR="006974BB" w:rsidRDefault="006974BB" w:rsidP="006974BB">
            <w:pPr>
              <w:jc w:val="center"/>
              <w:rPr>
                <w:b/>
                <w:color w:val="4472C4"/>
                <w:kern w:val="2"/>
                <w:szCs w:val="24"/>
              </w:rPr>
            </w:pPr>
          </w:p>
          <w:p w14:paraId="449ED037" w14:textId="77777777" w:rsidR="006974BB" w:rsidRDefault="006974BB" w:rsidP="006974BB">
            <w:pPr>
              <w:jc w:val="center"/>
              <w:rPr>
                <w:b/>
                <w:color w:val="4472C4"/>
                <w:kern w:val="2"/>
                <w:szCs w:val="24"/>
              </w:rPr>
            </w:pPr>
          </w:p>
        </w:tc>
        <w:tc>
          <w:tcPr>
            <w:tcW w:w="4311" w:type="dxa"/>
          </w:tcPr>
          <w:p w14:paraId="1BA6AD11" w14:textId="77777777" w:rsidR="006974BB" w:rsidRDefault="006974BB" w:rsidP="006974BB">
            <w:pPr>
              <w:jc w:val="center"/>
              <w:rPr>
                <w:b/>
                <w:color w:val="4472C4"/>
                <w:kern w:val="2"/>
                <w:szCs w:val="24"/>
              </w:rPr>
            </w:pPr>
          </w:p>
          <w:p w14:paraId="644A2BE8" w14:textId="77777777" w:rsidR="006974BB" w:rsidRDefault="006974BB" w:rsidP="006974BB">
            <w:pPr>
              <w:jc w:val="center"/>
              <w:rPr>
                <w:b/>
                <w:color w:val="4472C4"/>
                <w:kern w:val="2"/>
                <w:szCs w:val="24"/>
              </w:rPr>
            </w:pPr>
            <w:r>
              <w:rPr>
                <w:b/>
                <w:color w:val="4472C4"/>
                <w:kern w:val="2"/>
                <w:szCs w:val="24"/>
              </w:rPr>
              <w:t>(parašas)</w:t>
            </w:r>
          </w:p>
        </w:tc>
      </w:tr>
    </w:tbl>
    <w:p w14:paraId="0895D5E0" w14:textId="28C62651" w:rsidR="00027B83" w:rsidRDefault="00027B83" w:rsidP="002F03DA">
      <w:pPr>
        <w:tabs>
          <w:tab w:val="left" w:pos="5400"/>
        </w:tabs>
        <w:textAlignment w:val="center"/>
      </w:pPr>
    </w:p>
    <w:sectPr w:rsidR="00027B83">
      <w:headerReference w:type="default" r:id="rId14"/>
      <w:footerReference w:type="default" r:id="rId15"/>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9F485" w14:textId="77777777" w:rsidR="00927345" w:rsidRDefault="00927345">
      <w:pPr>
        <w:rPr>
          <w:sz w:val="20"/>
        </w:rPr>
      </w:pPr>
      <w:r>
        <w:rPr>
          <w:sz w:val="20"/>
        </w:rPr>
        <w:separator/>
      </w:r>
    </w:p>
  </w:endnote>
  <w:endnote w:type="continuationSeparator" w:id="0">
    <w:p w14:paraId="777FB0EE" w14:textId="77777777" w:rsidR="00927345" w:rsidRDefault="00927345">
      <w:pPr>
        <w:rPr>
          <w:sz w:val="20"/>
        </w:rPr>
      </w:pPr>
      <w:r>
        <w:rPr>
          <w:sz w:val="20"/>
        </w:rPr>
        <w:continuationSeparator/>
      </w:r>
    </w:p>
  </w:endnote>
  <w:endnote w:type="continuationNotice" w:id="1">
    <w:p w14:paraId="1A615E9D" w14:textId="77777777" w:rsidR="00927345" w:rsidRDefault="009273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3AFFA" w14:textId="77777777" w:rsidR="00927345" w:rsidRDefault="00927345">
      <w:pPr>
        <w:rPr>
          <w:sz w:val="20"/>
        </w:rPr>
      </w:pPr>
      <w:r>
        <w:rPr>
          <w:sz w:val="20"/>
        </w:rPr>
        <w:separator/>
      </w:r>
    </w:p>
  </w:footnote>
  <w:footnote w:type="continuationSeparator" w:id="0">
    <w:p w14:paraId="25900AFF" w14:textId="77777777" w:rsidR="00927345" w:rsidRDefault="00927345">
      <w:pPr>
        <w:rPr>
          <w:sz w:val="20"/>
        </w:rPr>
      </w:pPr>
      <w:r>
        <w:rPr>
          <w:sz w:val="20"/>
        </w:rPr>
        <w:continuationSeparator/>
      </w:r>
    </w:p>
  </w:footnote>
  <w:footnote w:type="continuationNotice" w:id="1">
    <w:p w14:paraId="5B71D068" w14:textId="77777777" w:rsidR="00927345" w:rsidRDefault="009273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0237"/>
    <w:multiLevelType w:val="multilevel"/>
    <w:tmpl w:val="325A31CC"/>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55D50E6"/>
    <w:multiLevelType w:val="multilevel"/>
    <w:tmpl w:val="9C8C1390"/>
    <w:lvl w:ilvl="0">
      <w:start w:val="5"/>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36F6508"/>
    <w:multiLevelType w:val="hybridMultilevel"/>
    <w:tmpl w:val="7216294A"/>
    <w:lvl w:ilvl="0" w:tplc="7AE052C6">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1998923649">
    <w:abstractNumId w:val="0"/>
  </w:num>
  <w:num w:numId="2" w16cid:durableId="1376200559">
    <w:abstractNumId w:val="1"/>
  </w:num>
  <w:num w:numId="3" w16cid:durableId="6327585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23D8"/>
    <w:rsid w:val="00022810"/>
    <w:rsid w:val="00027B83"/>
    <w:rsid w:val="0003728C"/>
    <w:rsid w:val="00046CCF"/>
    <w:rsid w:val="000507E4"/>
    <w:rsid w:val="00051622"/>
    <w:rsid w:val="000650C9"/>
    <w:rsid w:val="00067EF7"/>
    <w:rsid w:val="00076236"/>
    <w:rsid w:val="00093A81"/>
    <w:rsid w:val="000A535D"/>
    <w:rsid w:val="000B0897"/>
    <w:rsid w:val="000B5C7B"/>
    <w:rsid w:val="000F1A4A"/>
    <w:rsid w:val="000F522D"/>
    <w:rsid w:val="001015BE"/>
    <w:rsid w:val="00160989"/>
    <w:rsid w:val="001628E2"/>
    <w:rsid w:val="001674CA"/>
    <w:rsid w:val="00174FBB"/>
    <w:rsid w:val="001A2435"/>
    <w:rsid w:val="001E4485"/>
    <w:rsid w:val="0021001E"/>
    <w:rsid w:val="00240017"/>
    <w:rsid w:val="00257078"/>
    <w:rsid w:val="00294F8E"/>
    <w:rsid w:val="002A068E"/>
    <w:rsid w:val="002B1201"/>
    <w:rsid w:val="002E6AFE"/>
    <w:rsid w:val="002F03DA"/>
    <w:rsid w:val="00327216"/>
    <w:rsid w:val="003330B4"/>
    <w:rsid w:val="00352F14"/>
    <w:rsid w:val="0037009B"/>
    <w:rsid w:val="003750D8"/>
    <w:rsid w:val="003752C3"/>
    <w:rsid w:val="0038203C"/>
    <w:rsid w:val="003A2844"/>
    <w:rsid w:val="003B07E9"/>
    <w:rsid w:val="003C53E7"/>
    <w:rsid w:val="003E4AE5"/>
    <w:rsid w:val="00402199"/>
    <w:rsid w:val="00417B4C"/>
    <w:rsid w:val="0045729B"/>
    <w:rsid w:val="0047553B"/>
    <w:rsid w:val="00480324"/>
    <w:rsid w:val="00497910"/>
    <w:rsid w:val="004B16E5"/>
    <w:rsid w:val="004E7D86"/>
    <w:rsid w:val="004F01F1"/>
    <w:rsid w:val="00526FE9"/>
    <w:rsid w:val="00545279"/>
    <w:rsid w:val="005827EE"/>
    <w:rsid w:val="005A1FFC"/>
    <w:rsid w:val="005E3512"/>
    <w:rsid w:val="00611E2B"/>
    <w:rsid w:val="0063518C"/>
    <w:rsid w:val="00643A0D"/>
    <w:rsid w:val="00660A11"/>
    <w:rsid w:val="00665350"/>
    <w:rsid w:val="006974BB"/>
    <w:rsid w:val="006A7948"/>
    <w:rsid w:val="006C181E"/>
    <w:rsid w:val="006C79AA"/>
    <w:rsid w:val="006E0A50"/>
    <w:rsid w:val="006F0803"/>
    <w:rsid w:val="006F5143"/>
    <w:rsid w:val="00706A54"/>
    <w:rsid w:val="00734FDC"/>
    <w:rsid w:val="00737DBE"/>
    <w:rsid w:val="00741838"/>
    <w:rsid w:val="00745D97"/>
    <w:rsid w:val="007569FF"/>
    <w:rsid w:val="007621BC"/>
    <w:rsid w:val="00772C6D"/>
    <w:rsid w:val="00782454"/>
    <w:rsid w:val="007A75C6"/>
    <w:rsid w:val="007B0399"/>
    <w:rsid w:val="007B426A"/>
    <w:rsid w:val="008247CE"/>
    <w:rsid w:val="0083118A"/>
    <w:rsid w:val="008446AC"/>
    <w:rsid w:val="0086130D"/>
    <w:rsid w:val="00864ECF"/>
    <w:rsid w:val="00897E20"/>
    <w:rsid w:val="008E5506"/>
    <w:rsid w:val="0090538A"/>
    <w:rsid w:val="009077C1"/>
    <w:rsid w:val="00927345"/>
    <w:rsid w:val="00951D02"/>
    <w:rsid w:val="009728BC"/>
    <w:rsid w:val="009748FC"/>
    <w:rsid w:val="0097560C"/>
    <w:rsid w:val="00994D6A"/>
    <w:rsid w:val="009A5465"/>
    <w:rsid w:val="009D4B24"/>
    <w:rsid w:val="00A55FDF"/>
    <w:rsid w:val="00A749C8"/>
    <w:rsid w:val="00A90F72"/>
    <w:rsid w:val="00B31BFB"/>
    <w:rsid w:val="00B46F6F"/>
    <w:rsid w:val="00B66B7D"/>
    <w:rsid w:val="00B97D5F"/>
    <w:rsid w:val="00BA5DD1"/>
    <w:rsid w:val="00BA6F2E"/>
    <w:rsid w:val="00BD4866"/>
    <w:rsid w:val="00C52EF1"/>
    <w:rsid w:val="00C60745"/>
    <w:rsid w:val="00C74FA2"/>
    <w:rsid w:val="00C81DFE"/>
    <w:rsid w:val="00D006CC"/>
    <w:rsid w:val="00D524F9"/>
    <w:rsid w:val="00D7356B"/>
    <w:rsid w:val="00D805F1"/>
    <w:rsid w:val="00D82E1F"/>
    <w:rsid w:val="00DA4E0C"/>
    <w:rsid w:val="00E1144C"/>
    <w:rsid w:val="00E129B1"/>
    <w:rsid w:val="00E228E1"/>
    <w:rsid w:val="00E62F3E"/>
    <w:rsid w:val="00E646E8"/>
    <w:rsid w:val="00ED7AF4"/>
    <w:rsid w:val="00EF5D6D"/>
    <w:rsid w:val="00F007FF"/>
    <w:rsid w:val="00F60BD9"/>
    <w:rsid w:val="00F72C21"/>
    <w:rsid w:val="00FC743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D5908350-3FDF-4A6F-921F-F773DC081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aliases w:val="Alna,IVPK Hyperlink"/>
    <w:basedOn w:val="Numatytasispastraiposriftas"/>
    <w:uiPriority w:val="99"/>
    <w:unhideWhenUsed/>
    <w:rsid w:val="00665350"/>
    <w:rPr>
      <w:strike w:val="0"/>
      <w:dstrike w:val="0"/>
      <w:color w:val="auto"/>
      <w:u w:val="none"/>
      <w:effect w:val="none"/>
    </w:rPr>
  </w:style>
  <w:style w:type="paragraph" w:styleId="Betarp">
    <w:name w:val="No Spacing"/>
    <w:link w:val="BetarpDiagrama"/>
    <w:uiPriority w:val="1"/>
    <w:qFormat/>
    <w:rsid w:val="00665350"/>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665350"/>
    <w:rPr>
      <w:rFonts w:asciiTheme="minorHAnsi" w:eastAsiaTheme="minorEastAsia" w:hAnsiTheme="minorHAnsi" w:cstheme="minorBidi"/>
      <w:sz w:val="21"/>
      <w:szCs w:val="21"/>
      <w:lang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qFormat/>
    <w:rsid w:val="007B0399"/>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B0399"/>
  </w:style>
  <w:style w:type="paragraph" w:styleId="prastasiniatinklio">
    <w:name w:val="Normal (Web)"/>
    <w:basedOn w:val="prastasis"/>
    <w:uiPriority w:val="99"/>
    <w:unhideWhenUsed/>
    <w:rsid w:val="0090538A"/>
    <w:pPr>
      <w:spacing w:before="100" w:beforeAutospacing="1" w:after="100" w:afterAutospacing="1" w:line="276" w:lineRule="auto"/>
    </w:pPr>
    <w:rPr>
      <w:rFonts w:asciiTheme="minorHAnsi" w:eastAsiaTheme="minorEastAsia" w:hAnsiTheme="minorHAnsi" w:cstheme="minorBidi"/>
      <w:sz w:val="21"/>
      <w:szCs w:val="21"/>
      <w:lang w:eastAsia="lt-LT"/>
    </w:rPr>
  </w:style>
  <w:style w:type="character" w:customStyle="1" w:styleId="fontstyle01">
    <w:name w:val="fontstyle01"/>
    <w:basedOn w:val="Numatytasispastraiposriftas"/>
    <w:rsid w:val="009748FC"/>
    <w:rPr>
      <w:rFonts w:ascii="TimesNewRomanPSMT" w:hAnsi="TimesNewRomanPSMT" w:hint="default"/>
      <w:b w:val="0"/>
      <w:bCs w:val="0"/>
      <w:i w:val="0"/>
      <w:iCs w:val="0"/>
      <w:color w:val="000000"/>
      <w:sz w:val="24"/>
      <w:szCs w:val="24"/>
    </w:rPr>
  </w:style>
  <w:style w:type="paragraph" w:styleId="Komentarotekstas">
    <w:name w:val="annotation text"/>
    <w:basedOn w:val="prastasis"/>
    <w:link w:val="KomentarotekstasDiagrama"/>
    <w:unhideWhenUsed/>
    <w:rsid w:val="00F72C21"/>
    <w:rPr>
      <w:sz w:val="20"/>
    </w:rPr>
  </w:style>
  <w:style w:type="character" w:customStyle="1" w:styleId="KomentarotekstasDiagrama">
    <w:name w:val="Komentaro tekstas Diagrama"/>
    <w:basedOn w:val="Numatytasispastraiposriftas"/>
    <w:link w:val="Komentarotekstas"/>
    <w:rsid w:val="00F72C21"/>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559368956">
      <w:bodyDiv w:val="1"/>
      <w:marLeft w:val="0"/>
      <w:marRight w:val="0"/>
      <w:marTop w:val="0"/>
      <w:marBottom w:val="0"/>
      <w:divBdr>
        <w:top w:val="none" w:sz="0" w:space="0" w:color="auto"/>
        <w:left w:val="none" w:sz="0" w:space="0" w:color="auto"/>
        <w:bottom w:val="none" w:sz="0" w:space="0" w:color="auto"/>
        <w:right w:val="none" w:sz="0" w:space="0" w:color="auto"/>
      </w:divBdr>
    </w:div>
    <w:div w:id="630522658">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19892421">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464667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sp.stat.gov.lt/statistiniu-rodikliu-analiz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sp.stat.gov.lt/statistiniu-rodikliu-analiz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statistiniu-rodikliu-analiz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9</Pages>
  <Words>11673</Words>
  <Characters>6655</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Žygrė Z</dc:creator>
  <cp:lastModifiedBy>Žydrė Zlatkuvienė</cp:lastModifiedBy>
  <cp:revision>9</cp:revision>
  <dcterms:created xsi:type="dcterms:W3CDTF">2026-03-26T08:59:00Z</dcterms:created>
  <dcterms:modified xsi:type="dcterms:W3CDTF">2026-03-26T11:22:00Z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