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5E4D8778" w:rsidR="00674EB0" w:rsidRPr="00617B70" w:rsidRDefault="00F92FC1" w:rsidP="000530DC">
      <w:pPr>
        <w:tabs>
          <w:tab w:val="left" w:pos="284"/>
          <w:tab w:val="left" w:pos="1985"/>
        </w:tabs>
        <w:rPr>
          <w:sz w:val="22"/>
          <w:szCs w:val="22"/>
        </w:rPr>
      </w:pPr>
      <w:r w:rsidRPr="00617B70">
        <w:rPr>
          <w:sz w:val="22"/>
          <w:szCs w:val="22"/>
        </w:rPr>
        <w:t xml:space="preserve">                                   </w:t>
      </w:r>
    </w:p>
    <w:p w14:paraId="515DC98B" w14:textId="379B20C0" w:rsidR="00674EB0" w:rsidRPr="00617B70" w:rsidRDefault="00674EB0" w:rsidP="00F92FC1">
      <w:pPr>
        <w:tabs>
          <w:tab w:val="left" w:pos="284"/>
          <w:tab w:val="left" w:pos="1985"/>
        </w:tabs>
        <w:jc w:val="center"/>
        <w:rPr>
          <w:sz w:val="22"/>
          <w:szCs w:val="22"/>
        </w:rPr>
      </w:pPr>
    </w:p>
    <w:p w14:paraId="2ED90A8F" w14:textId="77777777" w:rsidR="00415F3D" w:rsidRPr="00617B70" w:rsidRDefault="00674EB0" w:rsidP="00F92FC1">
      <w:pPr>
        <w:tabs>
          <w:tab w:val="left" w:pos="284"/>
          <w:tab w:val="left" w:pos="1985"/>
        </w:tabs>
        <w:jc w:val="center"/>
        <w:rPr>
          <w:sz w:val="22"/>
          <w:szCs w:val="22"/>
        </w:rPr>
      </w:pPr>
      <w:r w:rsidRPr="00617B70">
        <w:rPr>
          <w:sz w:val="22"/>
          <w:szCs w:val="22"/>
        </w:rPr>
        <w:tab/>
        <w:t xml:space="preserve">                           </w:t>
      </w:r>
    </w:p>
    <w:p w14:paraId="056A1949" w14:textId="77777777" w:rsidR="00415F3D" w:rsidRPr="00617B70" w:rsidRDefault="00415F3D" w:rsidP="00F92FC1">
      <w:pPr>
        <w:tabs>
          <w:tab w:val="left" w:pos="284"/>
          <w:tab w:val="left" w:pos="1985"/>
        </w:tabs>
        <w:jc w:val="center"/>
        <w:rPr>
          <w:sz w:val="22"/>
          <w:szCs w:val="22"/>
        </w:rPr>
      </w:pPr>
    </w:p>
    <w:p w14:paraId="1609CCF7" w14:textId="47894051" w:rsidR="00F92FC1" w:rsidRPr="00617B70" w:rsidRDefault="00415F3D" w:rsidP="00F92FC1">
      <w:pPr>
        <w:tabs>
          <w:tab w:val="left" w:pos="284"/>
          <w:tab w:val="left" w:pos="1985"/>
        </w:tabs>
        <w:jc w:val="center"/>
        <w:rPr>
          <w:sz w:val="22"/>
          <w:szCs w:val="22"/>
        </w:rPr>
      </w:pPr>
      <w:r w:rsidRPr="00617B70">
        <w:rPr>
          <w:sz w:val="22"/>
          <w:szCs w:val="22"/>
        </w:rPr>
        <w:tab/>
        <w:t xml:space="preserve">          </w:t>
      </w:r>
      <w:r w:rsidR="00F92FC1" w:rsidRPr="00617B70">
        <w:rPr>
          <w:sz w:val="22"/>
          <w:szCs w:val="22"/>
        </w:rPr>
        <w:t xml:space="preserve">PATVIRTINTA: </w:t>
      </w:r>
    </w:p>
    <w:p w14:paraId="1108CFB0" w14:textId="3E28477D" w:rsidR="00F92FC1" w:rsidRPr="00617B70" w:rsidRDefault="00826365" w:rsidP="00826365">
      <w:pPr>
        <w:tabs>
          <w:tab w:val="left" w:pos="284"/>
          <w:tab w:val="left" w:pos="1985"/>
        </w:tabs>
        <w:jc w:val="center"/>
        <w:rPr>
          <w:sz w:val="22"/>
          <w:szCs w:val="22"/>
        </w:rPr>
      </w:pPr>
      <w:r w:rsidRPr="00617B70">
        <w:rPr>
          <w:sz w:val="22"/>
          <w:szCs w:val="22"/>
        </w:rPr>
        <w:tab/>
      </w:r>
      <w:r w:rsidRPr="00617B70">
        <w:rPr>
          <w:sz w:val="22"/>
          <w:szCs w:val="22"/>
        </w:rPr>
        <w:tab/>
      </w:r>
      <w:r w:rsidRPr="00617B70">
        <w:rPr>
          <w:sz w:val="22"/>
          <w:szCs w:val="22"/>
        </w:rPr>
        <w:tab/>
      </w:r>
      <w:r w:rsidR="00495706" w:rsidRPr="00617B70">
        <w:rPr>
          <w:sz w:val="22"/>
          <w:szCs w:val="22"/>
        </w:rPr>
        <w:t xml:space="preserve">                    </w:t>
      </w:r>
      <w:r w:rsidR="00F92FC1" w:rsidRPr="00617B70">
        <w:rPr>
          <w:sz w:val="22"/>
          <w:szCs w:val="22"/>
        </w:rPr>
        <w:t>Uždarosios akcinės bendrovės „Kauno autobusai“</w:t>
      </w:r>
    </w:p>
    <w:p w14:paraId="41F3EF3D" w14:textId="3A81A5E9" w:rsidR="009C155C" w:rsidRPr="00617B70" w:rsidRDefault="00400D7E" w:rsidP="00F92FC1">
      <w:pPr>
        <w:tabs>
          <w:tab w:val="left" w:pos="284"/>
          <w:tab w:val="left" w:pos="1985"/>
        </w:tabs>
        <w:jc w:val="center"/>
        <w:rPr>
          <w:sz w:val="22"/>
          <w:szCs w:val="22"/>
        </w:rPr>
      </w:pPr>
      <w:r w:rsidRPr="00617B70">
        <w:rPr>
          <w:sz w:val="22"/>
          <w:szCs w:val="22"/>
        </w:rPr>
        <w:tab/>
      </w:r>
      <w:r w:rsidR="002F2ECA" w:rsidRPr="00617B70">
        <w:rPr>
          <w:sz w:val="22"/>
          <w:szCs w:val="22"/>
        </w:rPr>
        <w:t xml:space="preserve">                         </w:t>
      </w:r>
      <w:r w:rsidR="00495706" w:rsidRPr="00617B70">
        <w:rPr>
          <w:sz w:val="22"/>
          <w:szCs w:val="22"/>
        </w:rPr>
        <w:t xml:space="preserve"> </w:t>
      </w:r>
      <w:r w:rsidR="00770514">
        <w:rPr>
          <w:sz w:val="22"/>
          <w:szCs w:val="22"/>
        </w:rPr>
        <w:t xml:space="preserve"> </w:t>
      </w:r>
      <w:r w:rsidR="002F2ECA" w:rsidRPr="00617B70">
        <w:rPr>
          <w:sz w:val="22"/>
          <w:szCs w:val="22"/>
        </w:rPr>
        <w:t>Nuolatinė pirkimų komisija</w:t>
      </w:r>
      <w:r w:rsidR="002D1659" w:rsidRPr="00617B70">
        <w:rPr>
          <w:sz w:val="22"/>
          <w:szCs w:val="22"/>
        </w:rPr>
        <w:t xml:space="preserve"> </w:t>
      </w:r>
    </w:p>
    <w:p w14:paraId="184E11A1" w14:textId="1AC6B5A3" w:rsidR="00F92FC1" w:rsidRPr="00617B70" w:rsidRDefault="009C155C" w:rsidP="00F92FC1">
      <w:pPr>
        <w:tabs>
          <w:tab w:val="left" w:pos="284"/>
          <w:tab w:val="left" w:pos="1985"/>
        </w:tabs>
        <w:jc w:val="center"/>
        <w:rPr>
          <w:sz w:val="22"/>
          <w:szCs w:val="22"/>
          <w:lang w:val="en-US"/>
        </w:rPr>
      </w:pPr>
      <w:r w:rsidRPr="00617B70">
        <w:rPr>
          <w:sz w:val="22"/>
          <w:szCs w:val="22"/>
        </w:rPr>
        <w:t xml:space="preserve">                              </w:t>
      </w:r>
      <w:r w:rsidR="00826365" w:rsidRPr="00617B70">
        <w:rPr>
          <w:sz w:val="22"/>
          <w:szCs w:val="22"/>
          <w:lang w:eastAsia="lt-LT"/>
        </w:rPr>
        <w:t xml:space="preserve">                         </w:t>
      </w:r>
      <w:r w:rsidR="00216F5C" w:rsidRPr="00617B70">
        <w:rPr>
          <w:sz w:val="22"/>
          <w:szCs w:val="22"/>
          <w:lang w:eastAsia="lt-LT"/>
        </w:rPr>
        <w:t xml:space="preserve">   </w:t>
      </w:r>
      <w:r w:rsidR="00770514">
        <w:rPr>
          <w:sz w:val="22"/>
          <w:szCs w:val="22"/>
          <w:lang w:eastAsia="lt-LT"/>
        </w:rPr>
        <w:t xml:space="preserve">       </w:t>
      </w:r>
      <w:r w:rsidR="00216F5C" w:rsidRPr="00617B70">
        <w:rPr>
          <w:sz w:val="22"/>
          <w:szCs w:val="22"/>
          <w:lang w:eastAsia="lt-LT"/>
        </w:rPr>
        <w:t xml:space="preserve"> </w:t>
      </w:r>
      <w:r w:rsidR="00770514">
        <w:rPr>
          <w:sz w:val="22"/>
          <w:szCs w:val="22"/>
          <w:lang w:eastAsia="lt-LT"/>
        </w:rPr>
        <w:t xml:space="preserve"> </w:t>
      </w:r>
      <w:r w:rsidR="00AF477B" w:rsidRPr="00770514">
        <w:rPr>
          <w:sz w:val="22"/>
          <w:szCs w:val="22"/>
          <w:lang w:eastAsia="lt-LT"/>
        </w:rPr>
        <w:t>2</w:t>
      </w:r>
      <w:r w:rsidR="00F92FC1" w:rsidRPr="00770514">
        <w:rPr>
          <w:sz w:val="22"/>
          <w:szCs w:val="22"/>
          <w:lang w:eastAsia="lt-LT"/>
        </w:rPr>
        <w:t>0</w:t>
      </w:r>
      <w:r w:rsidRPr="00770514">
        <w:rPr>
          <w:sz w:val="22"/>
          <w:szCs w:val="22"/>
          <w:lang w:eastAsia="lt-LT"/>
        </w:rPr>
        <w:t>2</w:t>
      </w:r>
      <w:r w:rsidR="000530DC" w:rsidRPr="00770514">
        <w:rPr>
          <w:sz w:val="22"/>
          <w:szCs w:val="22"/>
          <w:lang w:eastAsia="lt-LT"/>
        </w:rPr>
        <w:t>6</w:t>
      </w:r>
      <w:r w:rsidR="00F92FC1" w:rsidRPr="00770514">
        <w:rPr>
          <w:sz w:val="22"/>
          <w:szCs w:val="22"/>
          <w:lang w:eastAsia="lt-LT"/>
        </w:rPr>
        <w:t xml:space="preserve">  m.</w:t>
      </w:r>
      <w:r w:rsidR="00E13816" w:rsidRPr="00770514">
        <w:rPr>
          <w:sz w:val="22"/>
          <w:szCs w:val="22"/>
          <w:lang w:eastAsia="lt-LT"/>
        </w:rPr>
        <w:t xml:space="preserve"> </w:t>
      </w:r>
      <w:r w:rsidR="000530DC" w:rsidRPr="00770514">
        <w:rPr>
          <w:sz w:val="22"/>
          <w:szCs w:val="22"/>
          <w:lang w:eastAsia="lt-LT"/>
        </w:rPr>
        <w:t>kovo</w:t>
      </w:r>
      <w:r w:rsidR="007F78A1" w:rsidRPr="00770514">
        <w:rPr>
          <w:sz w:val="22"/>
          <w:szCs w:val="22"/>
          <w:lang w:eastAsia="lt-LT"/>
        </w:rPr>
        <w:t xml:space="preserve"> </w:t>
      </w:r>
      <w:r w:rsidR="00C17260" w:rsidRPr="00770514">
        <w:rPr>
          <w:sz w:val="22"/>
          <w:szCs w:val="22"/>
          <w:lang w:eastAsia="lt-LT"/>
        </w:rPr>
        <w:t>26</w:t>
      </w:r>
      <w:r w:rsidR="00216F5C" w:rsidRPr="00770514">
        <w:rPr>
          <w:sz w:val="22"/>
          <w:szCs w:val="22"/>
          <w:lang w:eastAsia="lt-LT"/>
        </w:rPr>
        <w:t xml:space="preserve"> </w:t>
      </w:r>
      <w:r w:rsidR="00F92FC1" w:rsidRPr="00770514">
        <w:rPr>
          <w:sz w:val="22"/>
          <w:szCs w:val="22"/>
          <w:lang w:eastAsia="lt-LT"/>
        </w:rPr>
        <w:t xml:space="preserve">d. protokolu Nr. </w:t>
      </w:r>
      <w:r w:rsidR="00E13816" w:rsidRPr="00770514">
        <w:rPr>
          <w:sz w:val="22"/>
          <w:szCs w:val="22"/>
          <w:lang w:eastAsia="lt-LT"/>
        </w:rPr>
        <w:t>VPKPR-2</w:t>
      </w:r>
      <w:r w:rsidR="000530DC" w:rsidRPr="00770514">
        <w:rPr>
          <w:sz w:val="22"/>
          <w:szCs w:val="22"/>
          <w:lang w:eastAsia="lt-LT"/>
        </w:rPr>
        <w:t>6</w:t>
      </w:r>
      <w:r w:rsidR="00E13816" w:rsidRPr="00770514">
        <w:rPr>
          <w:sz w:val="22"/>
          <w:szCs w:val="22"/>
          <w:lang w:eastAsia="lt-LT"/>
        </w:rPr>
        <w:t>-</w:t>
      </w:r>
      <w:r w:rsidR="00C17260">
        <w:rPr>
          <w:sz w:val="22"/>
          <w:szCs w:val="22"/>
          <w:lang w:eastAsia="lt-LT"/>
        </w:rPr>
        <w:t>44</w:t>
      </w:r>
    </w:p>
    <w:p w14:paraId="06070A1C" w14:textId="13A3B8F8" w:rsidR="00F92FC1" w:rsidRPr="00617B70" w:rsidRDefault="00F92FC1" w:rsidP="00F92FC1">
      <w:pPr>
        <w:pStyle w:val="Antrats"/>
        <w:tabs>
          <w:tab w:val="left" w:pos="720"/>
        </w:tabs>
        <w:spacing w:line="360" w:lineRule="auto"/>
        <w:jc w:val="center"/>
        <w:rPr>
          <w:b/>
          <w:bCs/>
          <w:sz w:val="22"/>
          <w:szCs w:val="22"/>
        </w:rPr>
      </w:pPr>
    </w:p>
    <w:p w14:paraId="571B85A0" w14:textId="77777777" w:rsidR="00F92FC1" w:rsidRPr="00617B70" w:rsidRDefault="00F92FC1" w:rsidP="00F92FC1">
      <w:pPr>
        <w:pStyle w:val="Antrats"/>
        <w:tabs>
          <w:tab w:val="left" w:pos="720"/>
        </w:tabs>
        <w:spacing w:line="360" w:lineRule="auto"/>
        <w:jc w:val="center"/>
        <w:rPr>
          <w:b/>
          <w:bCs/>
          <w:sz w:val="22"/>
          <w:szCs w:val="22"/>
        </w:rPr>
      </w:pPr>
      <w:r w:rsidRPr="00617B70">
        <w:rPr>
          <w:b/>
          <w:bCs/>
          <w:sz w:val="22"/>
          <w:szCs w:val="22"/>
        </w:rPr>
        <w:t>UŽDAROJI AKCINĖ BENDROVĖ „KAUNO AUTOBUSAI“</w:t>
      </w:r>
    </w:p>
    <w:p w14:paraId="787C433D" w14:textId="2944C344" w:rsidR="00377C50" w:rsidRPr="00617B70" w:rsidRDefault="00527CF3" w:rsidP="00377C50">
      <w:pPr>
        <w:pStyle w:val="Antrats"/>
        <w:tabs>
          <w:tab w:val="left" w:pos="720"/>
        </w:tabs>
        <w:jc w:val="center"/>
        <w:rPr>
          <w:b/>
          <w:bCs/>
          <w:sz w:val="22"/>
          <w:szCs w:val="22"/>
        </w:rPr>
      </w:pPr>
      <w:r w:rsidRPr="00617B70">
        <w:rPr>
          <w:b/>
          <w:sz w:val="22"/>
          <w:szCs w:val="22"/>
        </w:rPr>
        <w:t>DRAUDIMO PASLAUGŲ</w:t>
      </w:r>
      <w:r w:rsidR="00377C50" w:rsidRPr="00617B70">
        <w:rPr>
          <w:b/>
          <w:sz w:val="22"/>
          <w:szCs w:val="22"/>
        </w:rPr>
        <w:t xml:space="preserve"> PIRKIMAS</w:t>
      </w:r>
    </w:p>
    <w:p w14:paraId="5F047129" w14:textId="77777777" w:rsidR="004E28C6" w:rsidRPr="00617B70" w:rsidRDefault="004E28C6" w:rsidP="004E28C6">
      <w:pPr>
        <w:jc w:val="center"/>
        <w:rPr>
          <w:b/>
          <w:sz w:val="22"/>
          <w:szCs w:val="22"/>
        </w:rPr>
      </w:pPr>
    </w:p>
    <w:p w14:paraId="48761C5E" w14:textId="77777777" w:rsidR="004E28C6" w:rsidRPr="00617B70" w:rsidRDefault="004E28C6" w:rsidP="004E28C6">
      <w:pPr>
        <w:jc w:val="center"/>
        <w:rPr>
          <w:b/>
          <w:color w:val="000000"/>
          <w:sz w:val="22"/>
          <w:szCs w:val="22"/>
        </w:rPr>
      </w:pPr>
      <w:r w:rsidRPr="00617B70">
        <w:rPr>
          <w:b/>
          <w:color w:val="000000"/>
          <w:sz w:val="22"/>
          <w:szCs w:val="22"/>
        </w:rPr>
        <w:t xml:space="preserve">ATVIRO  KONKURSO  SĄLYGOS </w:t>
      </w:r>
    </w:p>
    <w:tbl>
      <w:tblPr>
        <w:tblW w:w="9499" w:type="dxa"/>
        <w:tblLook w:val="04A0" w:firstRow="1" w:lastRow="0" w:firstColumn="1" w:lastColumn="0" w:noHBand="0" w:noVBand="1"/>
      </w:tblPr>
      <w:tblGrid>
        <w:gridCol w:w="1478"/>
        <w:gridCol w:w="7221"/>
        <w:gridCol w:w="800"/>
      </w:tblGrid>
      <w:tr w:rsidR="000744ED" w:rsidRPr="00617B70" w14:paraId="1002310C" w14:textId="77777777" w:rsidTr="00132B69">
        <w:tc>
          <w:tcPr>
            <w:tcW w:w="1478" w:type="dxa"/>
          </w:tcPr>
          <w:p w14:paraId="6F816335" w14:textId="77777777" w:rsidR="000744ED" w:rsidRPr="00617B70" w:rsidRDefault="000744ED" w:rsidP="00132B69">
            <w:pPr>
              <w:spacing w:after="200" w:line="276" w:lineRule="auto"/>
              <w:jc w:val="left"/>
              <w:rPr>
                <w:sz w:val="22"/>
                <w:szCs w:val="22"/>
              </w:rPr>
            </w:pPr>
          </w:p>
        </w:tc>
        <w:tc>
          <w:tcPr>
            <w:tcW w:w="7221" w:type="dxa"/>
          </w:tcPr>
          <w:p w14:paraId="51C7E35C" w14:textId="5432E776" w:rsidR="000744ED" w:rsidRPr="00617B70" w:rsidRDefault="00495706" w:rsidP="00495706">
            <w:pPr>
              <w:contextualSpacing/>
              <w:jc w:val="center"/>
              <w:rPr>
                <w:i/>
                <w:iCs/>
                <w:sz w:val="22"/>
                <w:szCs w:val="22"/>
              </w:rPr>
            </w:pPr>
            <w:r w:rsidRPr="00617B70">
              <w:rPr>
                <w:i/>
                <w:iCs/>
                <w:sz w:val="22"/>
                <w:szCs w:val="22"/>
              </w:rPr>
              <w:t>1</w:t>
            </w:r>
          </w:p>
        </w:tc>
        <w:tc>
          <w:tcPr>
            <w:tcW w:w="800" w:type="dxa"/>
          </w:tcPr>
          <w:p w14:paraId="7C6A2B0B" w14:textId="77777777" w:rsidR="000744ED" w:rsidRPr="00617B70" w:rsidRDefault="000744ED" w:rsidP="000744ED">
            <w:pPr>
              <w:contextualSpacing/>
              <w:jc w:val="right"/>
              <w:rPr>
                <w:sz w:val="22"/>
                <w:szCs w:val="22"/>
              </w:rPr>
            </w:pPr>
          </w:p>
        </w:tc>
      </w:tr>
      <w:tr w:rsidR="000744ED" w:rsidRPr="00617B70" w14:paraId="337CA47B" w14:textId="77777777" w:rsidTr="00691C54">
        <w:trPr>
          <w:trHeight w:val="80"/>
        </w:trPr>
        <w:tc>
          <w:tcPr>
            <w:tcW w:w="1478" w:type="dxa"/>
          </w:tcPr>
          <w:p w14:paraId="3F204A23" w14:textId="77777777" w:rsidR="000744ED" w:rsidRPr="00617B70" w:rsidRDefault="000744ED" w:rsidP="000744ED">
            <w:pPr>
              <w:contextualSpacing/>
              <w:rPr>
                <w:sz w:val="22"/>
                <w:szCs w:val="22"/>
              </w:rPr>
            </w:pPr>
          </w:p>
        </w:tc>
        <w:tc>
          <w:tcPr>
            <w:tcW w:w="7221" w:type="dxa"/>
          </w:tcPr>
          <w:p w14:paraId="54C90412" w14:textId="77777777" w:rsidR="000744ED" w:rsidRPr="00617B70" w:rsidRDefault="000744ED" w:rsidP="000744ED">
            <w:pPr>
              <w:contextualSpacing/>
              <w:rPr>
                <w:sz w:val="22"/>
                <w:szCs w:val="22"/>
              </w:rPr>
            </w:pPr>
          </w:p>
        </w:tc>
        <w:tc>
          <w:tcPr>
            <w:tcW w:w="800" w:type="dxa"/>
          </w:tcPr>
          <w:p w14:paraId="3EADFAD5" w14:textId="77777777" w:rsidR="000744ED" w:rsidRPr="00617B70" w:rsidRDefault="000744ED" w:rsidP="000744ED">
            <w:pPr>
              <w:contextualSpacing/>
              <w:jc w:val="center"/>
              <w:rPr>
                <w:sz w:val="22"/>
                <w:szCs w:val="22"/>
              </w:rPr>
            </w:pPr>
          </w:p>
        </w:tc>
      </w:tr>
    </w:tbl>
    <w:p w14:paraId="4FBEDA20" w14:textId="77777777" w:rsidR="000744ED" w:rsidRPr="00617B70" w:rsidRDefault="000744ED" w:rsidP="000744ED">
      <w:pPr>
        <w:contextualSpacing/>
        <w:rPr>
          <w:sz w:val="22"/>
          <w:szCs w:val="22"/>
        </w:rPr>
        <w:sectPr w:rsidR="000744ED" w:rsidRPr="00617B70" w:rsidSect="000744ED">
          <w:footerReference w:type="default" r:id="rId8"/>
          <w:footerReference w:type="first" r:id="rId9"/>
          <w:pgSz w:w="11906" w:h="16838" w:code="9"/>
          <w:pgMar w:top="1134" w:right="567" w:bottom="1134" w:left="1701" w:header="567" w:footer="567" w:gutter="0"/>
          <w:cols w:space="1296"/>
          <w:formProt w:val="0"/>
          <w:titlePg/>
        </w:sectPr>
      </w:pPr>
    </w:p>
    <w:p w14:paraId="67C2D67D" w14:textId="77777777" w:rsidR="00F92FC1" w:rsidRPr="00617B70" w:rsidRDefault="00F92FC1" w:rsidP="00F92FC1">
      <w:pPr>
        <w:spacing w:after="200" w:line="276" w:lineRule="auto"/>
        <w:jc w:val="center"/>
        <w:rPr>
          <w:sz w:val="22"/>
          <w:szCs w:val="22"/>
        </w:rPr>
      </w:pPr>
      <w:r w:rsidRPr="00617B70">
        <w:rPr>
          <w:sz w:val="22"/>
          <w:szCs w:val="22"/>
        </w:rPr>
        <w:t>TURINYS</w:t>
      </w:r>
    </w:p>
    <w:p w14:paraId="38AB6396" w14:textId="77777777" w:rsidR="00F92FC1" w:rsidRPr="00617B70" w:rsidRDefault="00F92FC1" w:rsidP="00F92FC1">
      <w:pPr>
        <w:jc w:val="left"/>
        <w:rPr>
          <w:sz w:val="22"/>
          <w:szCs w:val="22"/>
        </w:rPr>
      </w:pPr>
    </w:p>
    <w:p w14:paraId="221833BB" w14:textId="24694DD3" w:rsidR="00F92FC1" w:rsidRPr="00617B70" w:rsidRDefault="00F92FC1" w:rsidP="00F92FC1">
      <w:pPr>
        <w:jc w:val="left"/>
        <w:rPr>
          <w:sz w:val="22"/>
          <w:szCs w:val="22"/>
        </w:rPr>
      </w:pPr>
      <w:r w:rsidRPr="00617B70">
        <w:rPr>
          <w:sz w:val="22"/>
          <w:szCs w:val="22"/>
        </w:rPr>
        <w:t>1. BENDROSIOS NUOSTATOS.....................................................................................................</w:t>
      </w:r>
      <w:r w:rsidR="0023256A" w:rsidRPr="00617B70">
        <w:rPr>
          <w:sz w:val="22"/>
          <w:szCs w:val="22"/>
        </w:rPr>
        <w:t>...</w:t>
      </w:r>
      <w:r w:rsidR="00BA1E69" w:rsidRPr="00617B70">
        <w:rPr>
          <w:sz w:val="22"/>
          <w:szCs w:val="22"/>
        </w:rPr>
        <w:t>..</w:t>
      </w:r>
      <w:r w:rsidR="00CB5896" w:rsidRPr="00617B70">
        <w:rPr>
          <w:sz w:val="22"/>
          <w:szCs w:val="22"/>
        </w:rPr>
        <w:t>................</w:t>
      </w:r>
      <w:r w:rsidR="00BA1E69" w:rsidRPr="00617B70">
        <w:rPr>
          <w:sz w:val="22"/>
          <w:szCs w:val="22"/>
        </w:rPr>
        <w:t>.....</w:t>
      </w:r>
      <w:r w:rsidR="006965E7" w:rsidRPr="00617B70">
        <w:rPr>
          <w:sz w:val="22"/>
          <w:szCs w:val="22"/>
        </w:rPr>
        <w:t>2</w:t>
      </w:r>
    </w:p>
    <w:p w14:paraId="1585564B" w14:textId="462A3822" w:rsidR="00F92FC1" w:rsidRPr="00617B70" w:rsidRDefault="00F92FC1" w:rsidP="00F92FC1">
      <w:pPr>
        <w:jc w:val="left"/>
        <w:rPr>
          <w:sz w:val="22"/>
          <w:szCs w:val="22"/>
        </w:rPr>
      </w:pPr>
      <w:r w:rsidRPr="00617B70">
        <w:rPr>
          <w:sz w:val="22"/>
          <w:szCs w:val="22"/>
        </w:rPr>
        <w:t>2. PIRKIMO OBJEKTAS..................................................................................................................</w:t>
      </w:r>
      <w:r w:rsidR="0023256A" w:rsidRPr="00617B70">
        <w:rPr>
          <w:sz w:val="22"/>
          <w:szCs w:val="22"/>
        </w:rPr>
        <w:t>..</w:t>
      </w:r>
      <w:r w:rsidR="00BA1E69" w:rsidRPr="00617B70">
        <w:rPr>
          <w:sz w:val="22"/>
          <w:szCs w:val="22"/>
        </w:rPr>
        <w:t>..</w:t>
      </w:r>
      <w:r w:rsidR="00CB5896" w:rsidRPr="00617B70">
        <w:rPr>
          <w:sz w:val="22"/>
          <w:szCs w:val="22"/>
        </w:rPr>
        <w:t>................</w:t>
      </w:r>
      <w:r w:rsidR="00BA1E69" w:rsidRPr="00617B70">
        <w:rPr>
          <w:sz w:val="22"/>
          <w:szCs w:val="22"/>
        </w:rPr>
        <w:t>.....</w:t>
      </w:r>
      <w:r w:rsidR="006965E7" w:rsidRPr="00617B70">
        <w:rPr>
          <w:sz w:val="22"/>
          <w:szCs w:val="22"/>
        </w:rPr>
        <w:t>3</w:t>
      </w:r>
    </w:p>
    <w:p w14:paraId="374C280E" w14:textId="553D226C" w:rsidR="00F92FC1" w:rsidRPr="00617B70" w:rsidRDefault="00F92FC1" w:rsidP="0023256A">
      <w:pPr>
        <w:rPr>
          <w:sz w:val="22"/>
          <w:szCs w:val="22"/>
        </w:rPr>
      </w:pPr>
      <w:r w:rsidRPr="00617B70">
        <w:rPr>
          <w:sz w:val="22"/>
          <w:szCs w:val="22"/>
        </w:rPr>
        <w:t xml:space="preserve">3. </w:t>
      </w:r>
      <w:r w:rsidR="0023256A" w:rsidRPr="00617B70">
        <w:rPr>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617B70">
        <w:rPr>
          <w:sz w:val="22"/>
          <w:szCs w:val="22"/>
        </w:rPr>
        <w:t>.............................................................</w:t>
      </w:r>
      <w:r w:rsidR="0023256A" w:rsidRPr="00617B70">
        <w:rPr>
          <w:sz w:val="22"/>
          <w:szCs w:val="22"/>
        </w:rPr>
        <w:t>...</w:t>
      </w:r>
      <w:r w:rsidR="00BA1E69" w:rsidRPr="00617B70">
        <w:rPr>
          <w:sz w:val="22"/>
          <w:szCs w:val="22"/>
        </w:rPr>
        <w:t>.......................................................</w:t>
      </w:r>
      <w:r w:rsidR="00CB5896" w:rsidRPr="00617B70">
        <w:rPr>
          <w:sz w:val="22"/>
          <w:szCs w:val="22"/>
        </w:rPr>
        <w:t>.........................................</w:t>
      </w:r>
      <w:r w:rsidR="00BA1E69" w:rsidRPr="00617B70">
        <w:rPr>
          <w:sz w:val="22"/>
          <w:szCs w:val="22"/>
        </w:rPr>
        <w:t>..</w:t>
      </w:r>
      <w:r w:rsidR="0017152D">
        <w:rPr>
          <w:sz w:val="22"/>
          <w:szCs w:val="22"/>
        </w:rPr>
        <w:t>5</w:t>
      </w:r>
    </w:p>
    <w:p w14:paraId="7FA96C63" w14:textId="30A7061A" w:rsidR="00F92FC1" w:rsidRPr="00617B70" w:rsidRDefault="00F92FC1" w:rsidP="00F92FC1">
      <w:pPr>
        <w:jc w:val="left"/>
        <w:rPr>
          <w:sz w:val="22"/>
          <w:szCs w:val="22"/>
        </w:rPr>
      </w:pPr>
      <w:r w:rsidRPr="00617B70">
        <w:rPr>
          <w:sz w:val="22"/>
          <w:szCs w:val="22"/>
        </w:rPr>
        <w:t xml:space="preserve">4. </w:t>
      </w:r>
      <w:r w:rsidR="008919A6" w:rsidRPr="00617B70">
        <w:rPr>
          <w:sz w:val="22"/>
          <w:szCs w:val="22"/>
        </w:rPr>
        <w:t>TIEKĖJŲ GRUPĖS DALYVAVIMAS PIRKIMO PROCEDŪROSE</w:t>
      </w:r>
      <w:r w:rsidRPr="00617B70">
        <w:rPr>
          <w:sz w:val="22"/>
          <w:szCs w:val="22"/>
        </w:rPr>
        <w:t>..............</w:t>
      </w:r>
      <w:r w:rsidR="0023256A" w:rsidRPr="00617B70">
        <w:rPr>
          <w:sz w:val="22"/>
          <w:szCs w:val="22"/>
        </w:rPr>
        <w:t>......................</w:t>
      </w:r>
      <w:r w:rsidRPr="00617B70">
        <w:rPr>
          <w:sz w:val="22"/>
          <w:szCs w:val="22"/>
        </w:rPr>
        <w:t>......</w:t>
      </w:r>
      <w:r w:rsidR="00BA1E69" w:rsidRPr="00617B70">
        <w:rPr>
          <w:sz w:val="22"/>
          <w:szCs w:val="22"/>
        </w:rPr>
        <w:t>....</w:t>
      </w:r>
      <w:r w:rsidR="00CB5896" w:rsidRPr="00617B70">
        <w:rPr>
          <w:sz w:val="22"/>
          <w:szCs w:val="22"/>
        </w:rPr>
        <w:t>................</w:t>
      </w:r>
      <w:r w:rsidR="00BA1E69" w:rsidRPr="00617B70">
        <w:rPr>
          <w:sz w:val="22"/>
          <w:szCs w:val="22"/>
        </w:rPr>
        <w:t>.</w:t>
      </w:r>
      <w:r w:rsidR="006965E7" w:rsidRPr="00617B70">
        <w:rPr>
          <w:sz w:val="22"/>
          <w:szCs w:val="22"/>
        </w:rPr>
        <w:t>.</w:t>
      </w:r>
      <w:r w:rsidR="00BA1E69" w:rsidRPr="00617B70">
        <w:rPr>
          <w:sz w:val="22"/>
          <w:szCs w:val="22"/>
        </w:rPr>
        <w:t>.</w:t>
      </w:r>
      <w:r w:rsidR="0017152D">
        <w:rPr>
          <w:sz w:val="22"/>
          <w:szCs w:val="22"/>
        </w:rPr>
        <w:t>9</w:t>
      </w:r>
    </w:p>
    <w:p w14:paraId="21B000DC" w14:textId="67A60BDF" w:rsidR="00F92FC1" w:rsidRPr="00617B70" w:rsidRDefault="00F92FC1" w:rsidP="00F92FC1">
      <w:pPr>
        <w:jc w:val="left"/>
        <w:rPr>
          <w:sz w:val="22"/>
          <w:szCs w:val="22"/>
        </w:rPr>
      </w:pPr>
      <w:r w:rsidRPr="00617B70">
        <w:rPr>
          <w:sz w:val="22"/>
          <w:szCs w:val="22"/>
        </w:rPr>
        <w:t xml:space="preserve">5. </w:t>
      </w:r>
      <w:r w:rsidR="00835173" w:rsidRPr="00617B70">
        <w:rPr>
          <w:sz w:val="22"/>
          <w:szCs w:val="22"/>
        </w:rPr>
        <w:t>PASIŪLYMŲ GALIOJIMO UŽTIKRINIM</w:t>
      </w:r>
      <w:r w:rsidR="00077BCA" w:rsidRPr="00617B70">
        <w:rPr>
          <w:sz w:val="22"/>
          <w:szCs w:val="22"/>
        </w:rPr>
        <w:t>O REIKALAVIMAI</w:t>
      </w:r>
      <w:r w:rsidRPr="00617B70">
        <w:rPr>
          <w:sz w:val="22"/>
          <w:szCs w:val="22"/>
        </w:rPr>
        <w:t>.................................</w:t>
      </w:r>
      <w:r w:rsidR="004D6C79" w:rsidRPr="00617B70">
        <w:rPr>
          <w:sz w:val="22"/>
          <w:szCs w:val="22"/>
        </w:rPr>
        <w:t>............</w:t>
      </w:r>
      <w:r w:rsidR="00077BCA" w:rsidRPr="00617B70">
        <w:rPr>
          <w:sz w:val="22"/>
          <w:szCs w:val="22"/>
        </w:rPr>
        <w:t>...</w:t>
      </w:r>
      <w:r w:rsidR="00794CD1" w:rsidRPr="00617B70">
        <w:rPr>
          <w:sz w:val="22"/>
          <w:szCs w:val="22"/>
        </w:rPr>
        <w:t>.</w:t>
      </w:r>
      <w:r w:rsidR="00077BCA" w:rsidRPr="00617B70">
        <w:rPr>
          <w:sz w:val="22"/>
          <w:szCs w:val="22"/>
        </w:rPr>
        <w:t>.</w:t>
      </w:r>
      <w:r w:rsidR="00BA1E69" w:rsidRPr="00617B70">
        <w:rPr>
          <w:sz w:val="22"/>
          <w:szCs w:val="22"/>
        </w:rPr>
        <w:t>.</w:t>
      </w:r>
      <w:r w:rsidR="00CB5896" w:rsidRPr="00617B70">
        <w:rPr>
          <w:sz w:val="22"/>
          <w:szCs w:val="22"/>
        </w:rPr>
        <w:t>...............</w:t>
      </w:r>
      <w:r w:rsidR="00BA1E69" w:rsidRPr="00617B70">
        <w:rPr>
          <w:sz w:val="22"/>
          <w:szCs w:val="22"/>
        </w:rPr>
        <w:t>..</w:t>
      </w:r>
      <w:r w:rsidR="006965E7" w:rsidRPr="00617B70">
        <w:rPr>
          <w:sz w:val="22"/>
          <w:szCs w:val="22"/>
        </w:rPr>
        <w:t>.</w:t>
      </w:r>
      <w:r w:rsidR="00BA1E69" w:rsidRPr="00617B70">
        <w:rPr>
          <w:sz w:val="22"/>
          <w:szCs w:val="22"/>
        </w:rPr>
        <w:t>..</w:t>
      </w:r>
      <w:r w:rsidR="0017152D">
        <w:rPr>
          <w:sz w:val="22"/>
          <w:szCs w:val="22"/>
        </w:rPr>
        <w:t>9</w:t>
      </w:r>
    </w:p>
    <w:p w14:paraId="781DCB2A" w14:textId="0A6E7BDF" w:rsidR="00F92FC1" w:rsidRPr="00617B70" w:rsidRDefault="00F92FC1" w:rsidP="00F92FC1">
      <w:pPr>
        <w:jc w:val="left"/>
        <w:rPr>
          <w:sz w:val="22"/>
          <w:szCs w:val="22"/>
        </w:rPr>
      </w:pPr>
      <w:r w:rsidRPr="00617B70">
        <w:rPr>
          <w:sz w:val="22"/>
          <w:szCs w:val="22"/>
        </w:rPr>
        <w:t>6.</w:t>
      </w:r>
      <w:r w:rsidR="00835173" w:rsidRPr="00617B70">
        <w:rPr>
          <w:sz w:val="22"/>
          <w:szCs w:val="22"/>
        </w:rPr>
        <w:t xml:space="preserve"> PASIŪLYMŲ RENGIMAS, PATEIKIMAS, KEITIMAS</w:t>
      </w:r>
      <w:r w:rsidRPr="00617B70">
        <w:rPr>
          <w:sz w:val="22"/>
          <w:szCs w:val="22"/>
        </w:rPr>
        <w:t>.....................................</w:t>
      </w:r>
      <w:r w:rsidR="00835173" w:rsidRPr="00617B70">
        <w:rPr>
          <w:sz w:val="22"/>
          <w:szCs w:val="22"/>
        </w:rPr>
        <w:t>.......................</w:t>
      </w:r>
      <w:r w:rsidR="00BA1E69" w:rsidRPr="00617B70">
        <w:rPr>
          <w:sz w:val="22"/>
          <w:szCs w:val="22"/>
        </w:rPr>
        <w:t>...</w:t>
      </w:r>
      <w:r w:rsidR="00CB5896" w:rsidRPr="00617B70">
        <w:rPr>
          <w:sz w:val="22"/>
          <w:szCs w:val="22"/>
        </w:rPr>
        <w:t>...............</w:t>
      </w:r>
      <w:r w:rsidR="00BA1E69" w:rsidRPr="00617B70">
        <w:rPr>
          <w:sz w:val="22"/>
          <w:szCs w:val="22"/>
        </w:rPr>
        <w:t>...</w:t>
      </w:r>
      <w:r w:rsidR="006965E7" w:rsidRPr="00617B70">
        <w:rPr>
          <w:sz w:val="22"/>
          <w:szCs w:val="22"/>
        </w:rPr>
        <w:t>.</w:t>
      </w:r>
      <w:r w:rsidR="00BA1E69" w:rsidRPr="00617B70">
        <w:rPr>
          <w:sz w:val="22"/>
          <w:szCs w:val="22"/>
        </w:rPr>
        <w:t>.</w:t>
      </w:r>
      <w:r w:rsidR="0017152D">
        <w:rPr>
          <w:sz w:val="22"/>
          <w:szCs w:val="22"/>
        </w:rPr>
        <w:t>9</w:t>
      </w:r>
    </w:p>
    <w:p w14:paraId="2A0802E5" w14:textId="5C9C86A8" w:rsidR="00F92FC1" w:rsidRPr="00617B70" w:rsidRDefault="00F92FC1" w:rsidP="008919A6">
      <w:pPr>
        <w:rPr>
          <w:sz w:val="22"/>
          <w:szCs w:val="22"/>
        </w:rPr>
      </w:pPr>
      <w:r w:rsidRPr="00617B70">
        <w:rPr>
          <w:sz w:val="22"/>
          <w:szCs w:val="22"/>
        </w:rPr>
        <w:t xml:space="preserve">7. </w:t>
      </w:r>
      <w:r w:rsidR="008919A6" w:rsidRPr="00617B70">
        <w:rPr>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617B70">
        <w:rPr>
          <w:sz w:val="22"/>
          <w:szCs w:val="22"/>
        </w:rPr>
        <w:t>..........................................</w:t>
      </w:r>
      <w:r w:rsidR="00517145" w:rsidRPr="00617B70">
        <w:rPr>
          <w:sz w:val="22"/>
          <w:szCs w:val="22"/>
        </w:rPr>
        <w:t>.......</w:t>
      </w:r>
      <w:r w:rsidR="00BA1E69" w:rsidRPr="00617B70">
        <w:rPr>
          <w:sz w:val="22"/>
          <w:szCs w:val="22"/>
        </w:rPr>
        <w:t>............</w:t>
      </w:r>
      <w:r w:rsidR="00CB5896" w:rsidRPr="00617B70">
        <w:rPr>
          <w:sz w:val="22"/>
          <w:szCs w:val="22"/>
        </w:rPr>
        <w:t>...................................................................................</w:t>
      </w:r>
      <w:r w:rsidR="00BA1E69" w:rsidRPr="00617B70">
        <w:rPr>
          <w:sz w:val="22"/>
          <w:szCs w:val="22"/>
        </w:rPr>
        <w:t>......</w:t>
      </w:r>
      <w:r w:rsidR="005A31B4" w:rsidRPr="00617B70">
        <w:rPr>
          <w:sz w:val="22"/>
          <w:szCs w:val="22"/>
        </w:rPr>
        <w:t>1</w:t>
      </w:r>
      <w:r w:rsidR="0017152D">
        <w:rPr>
          <w:sz w:val="22"/>
          <w:szCs w:val="22"/>
        </w:rPr>
        <w:t>2</w:t>
      </w:r>
    </w:p>
    <w:p w14:paraId="1063CFC1" w14:textId="5C0C0850" w:rsidR="00F92FC1" w:rsidRPr="00617B70" w:rsidRDefault="00F92FC1" w:rsidP="00F92FC1">
      <w:pPr>
        <w:jc w:val="left"/>
        <w:rPr>
          <w:sz w:val="22"/>
          <w:szCs w:val="22"/>
        </w:rPr>
      </w:pPr>
      <w:r w:rsidRPr="00617B70">
        <w:rPr>
          <w:sz w:val="22"/>
          <w:szCs w:val="22"/>
        </w:rPr>
        <w:t xml:space="preserve">8. </w:t>
      </w:r>
      <w:r w:rsidR="00681DCC" w:rsidRPr="00617B70">
        <w:rPr>
          <w:sz w:val="22"/>
          <w:szCs w:val="22"/>
        </w:rPr>
        <w:t>SUSIPAŽINIMO SU PASIŪLYMAIS IR JŲ NAGRINĖJIMO PROCEDŪROS</w:t>
      </w:r>
      <w:r w:rsidRPr="00617B70">
        <w:rPr>
          <w:sz w:val="22"/>
          <w:szCs w:val="22"/>
        </w:rPr>
        <w:t>.......................</w:t>
      </w:r>
      <w:r w:rsidR="00BA1E69" w:rsidRPr="00617B70">
        <w:rPr>
          <w:sz w:val="22"/>
          <w:szCs w:val="22"/>
        </w:rPr>
        <w:t>..</w:t>
      </w:r>
      <w:r w:rsidR="00CB5896" w:rsidRPr="00617B70">
        <w:rPr>
          <w:sz w:val="22"/>
          <w:szCs w:val="22"/>
        </w:rPr>
        <w:t>...............</w:t>
      </w:r>
      <w:r w:rsidR="00BA1E69" w:rsidRPr="00617B70">
        <w:rPr>
          <w:sz w:val="22"/>
          <w:szCs w:val="22"/>
        </w:rPr>
        <w:t>.....</w:t>
      </w:r>
      <w:r w:rsidRPr="00617B70">
        <w:rPr>
          <w:sz w:val="22"/>
          <w:szCs w:val="22"/>
        </w:rPr>
        <w:t>.</w:t>
      </w:r>
      <w:r w:rsidR="003D0DE0" w:rsidRPr="00617B70">
        <w:rPr>
          <w:sz w:val="22"/>
          <w:szCs w:val="22"/>
        </w:rPr>
        <w:t>1</w:t>
      </w:r>
      <w:r w:rsidR="0017152D">
        <w:rPr>
          <w:sz w:val="22"/>
          <w:szCs w:val="22"/>
        </w:rPr>
        <w:t>2</w:t>
      </w:r>
    </w:p>
    <w:p w14:paraId="5F91CB5A" w14:textId="44365FDD" w:rsidR="00A87B49" w:rsidRPr="00617B70" w:rsidRDefault="00A87B49" w:rsidP="00F92FC1">
      <w:pPr>
        <w:jc w:val="left"/>
        <w:rPr>
          <w:bCs/>
          <w:color w:val="000000"/>
          <w:sz w:val="22"/>
          <w:szCs w:val="22"/>
        </w:rPr>
      </w:pPr>
      <w:r w:rsidRPr="00617B70">
        <w:rPr>
          <w:sz w:val="22"/>
          <w:szCs w:val="22"/>
        </w:rPr>
        <w:t xml:space="preserve">9. </w:t>
      </w:r>
      <w:r w:rsidRPr="00617B70">
        <w:rPr>
          <w:bCs/>
          <w:color w:val="000000"/>
          <w:sz w:val="22"/>
          <w:szCs w:val="22"/>
        </w:rPr>
        <w:t>PASIŪLYMŲ NAGRINĖJIMAS IR PASIŪLYMŲ ATMETIMO PRIEŽASTYS.....................</w:t>
      </w:r>
      <w:r w:rsidR="00BA1E69" w:rsidRPr="00617B70">
        <w:rPr>
          <w:bCs/>
          <w:color w:val="000000"/>
          <w:sz w:val="22"/>
          <w:szCs w:val="22"/>
        </w:rPr>
        <w:t>....</w:t>
      </w:r>
      <w:r w:rsidR="00CB5896" w:rsidRPr="00617B70">
        <w:rPr>
          <w:bCs/>
          <w:color w:val="000000"/>
          <w:sz w:val="22"/>
          <w:szCs w:val="22"/>
        </w:rPr>
        <w:t>...............</w:t>
      </w:r>
      <w:r w:rsidR="00BA1E69" w:rsidRPr="00617B70">
        <w:rPr>
          <w:bCs/>
          <w:color w:val="000000"/>
          <w:sz w:val="22"/>
          <w:szCs w:val="22"/>
        </w:rPr>
        <w:t>...</w:t>
      </w:r>
      <w:r w:rsidRPr="00617B70">
        <w:rPr>
          <w:bCs/>
          <w:color w:val="000000"/>
          <w:sz w:val="22"/>
          <w:szCs w:val="22"/>
        </w:rPr>
        <w:t>.1</w:t>
      </w:r>
      <w:r w:rsidR="0017152D">
        <w:rPr>
          <w:bCs/>
          <w:color w:val="000000"/>
          <w:sz w:val="22"/>
          <w:szCs w:val="22"/>
        </w:rPr>
        <w:t>2</w:t>
      </w:r>
    </w:p>
    <w:p w14:paraId="01C6B3FA" w14:textId="6112102D" w:rsidR="009668EC" w:rsidRPr="00617B70" w:rsidRDefault="009668EC" w:rsidP="00F92FC1">
      <w:pPr>
        <w:jc w:val="left"/>
        <w:rPr>
          <w:bCs/>
          <w:color w:val="000000"/>
          <w:sz w:val="22"/>
          <w:szCs w:val="22"/>
        </w:rPr>
      </w:pPr>
      <w:r w:rsidRPr="00617B70">
        <w:rPr>
          <w:bCs/>
          <w:color w:val="000000"/>
          <w:sz w:val="22"/>
          <w:szCs w:val="22"/>
        </w:rPr>
        <w:t>10. PASIŪLYMŲ VERTINIMAS....................................................................................................</w:t>
      </w:r>
      <w:r w:rsidR="00BA1E69" w:rsidRPr="00617B70">
        <w:rPr>
          <w:bCs/>
          <w:color w:val="000000"/>
          <w:sz w:val="22"/>
          <w:szCs w:val="22"/>
        </w:rPr>
        <w:t>.....</w:t>
      </w:r>
      <w:r w:rsidR="00CB5896" w:rsidRPr="00617B70">
        <w:rPr>
          <w:bCs/>
          <w:color w:val="000000"/>
          <w:sz w:val="22"/>
          <w:szCs w:val="22"/>
        </w:rPr>
        <w:t>...............</w:t>
      </w:r>
      <w:r w:rsidR="00BA1E69" w:rsidRPr="00617B70">
        <w:rPr>
          <w:bCs/>
          <w:color w:val="000000"/>
          <w:sz w:val="22"/>
          <w:szCs w:val="22"/>
        </w:rPr>
        <w:t>..</w:t>
      </w:r>
      <w:r w:rsidR="00794CD1" w:rsidRPr="00617B70">
        <w:rPr>
          <w:bCs/>
          <w:color w:val="000000"/>
          <w:sz w:val="22"/>
          <w:szCs w:val="22"/>
        </w:rPr>
        <w:t>.</w:t>
      </w:r>
      <w:r w:rsidRPr="00617B70">
        <w:rPr>
          <w:bCs/>
          <w:color w:val="000000"/>
          <w:sz w:val="22"/>
          <w:szCs w:val="22"/>
        </w:rPr>
        <w:t>1</w:t>
      </w:r>
      <w:r w:rsidR="0017152D">
        <w:rPr>
          <w:bCs/>
          <w:color w:val="000000"/>
          <w:sz w:val="22"/>
          <w:szCs w:val="22"/>
        </w:rPr>
        <w:t>4</w:t>
      </w:r>
    </w:p>
    <w:p w14:paraId="08FE4E7C" w14:textId="57F73D24" w:rsidR="00CC16E2" w:rsidRPr="00617B70" w:rsidRDefault="00CC16E2" w:rsidP="00F92FC1">
      <w:pPr>
        <w:jc w:val="left"/>
        <w:rPr>
          <w:bCs/>
          <w:color w:val="000000"/>
          <w:sz w:val="22"/>
          <w:szCs w:val="22"/>
        </w:rPr>
      </w:pPr>
      <w:r w:rsidRPr="00617B70">
        <w:rPr>
          <w:bCs/>
          <w:color w:val="000000"/>
          <w:sz w:val="22"/>
          <w:szCs w:val="22"/>
        </w:rPr>
        <w:t>11. PASIŪLYMŲ EILĖS SUDARYMAS IR LAIMĖJUSIO PASIŪLYMO NUSTATYMAS.......</w:t>
      </w:r>
      <w:r w:rsidR="00BA1E69" w:rsidRPr="00617B70">
        <w:rPr>
          <w:bCs/>
          <w:color w:val="000000"/>
          <w:sz w:val="22"/>
          <w:szCs w:val="22"/>
        </w:rPr>
        <w:t>...</w:t>
      </w:r>
      <w:r w:rsidR="00CB5896" w:rsidRPr="00617B70">
        <w:rPr>
          <w:bCs/>
          <w:color w:val="000000"/>
          <w:sz w:val="22"/>
          <w:szCs w:val="22"/>
        </w:rPr>
        <w:t>...............</w:t>
      </w:r>
      <w:r w:rsidR="00BA1E69" w:rsidRPr="00617B70">
        <w:rPr>
          <w:bCs/>
          <w:color w:val="000000"/>
          <w:sz w:val="22"/>
          <w:szCs w:val="22"/>
        </w:rPr>
        <w:t>....</w:t>
      </w:r>
      <w:r w:rsidRPr="00617B70">
        <w:rPr>
          <w:bCs/>
          <w:color w:val="000000"/>
          <w:sz w:val="22"/>
          <w:szCs w:val="22"/>
        </w:rPr>
        <w:t>1</w:t>
      </w:r>
      <w:r w:rsidR="0017152D">
        <w:rPr>
          <w:bCs/>
          <w:color w:val="000000"/>
          <w:sz w:val="22"/>
          <w:szCs w:val="22"/>
        </w:rPr>
        <w:t>5</w:t>
      </w:r>
    </w:p>
    <w:p w14:paraId="1ADCFF2B" w14:textId="44659A70" w:rsidR="00885EB7" w:rsidRPr="00617B70" w:rsidRDefault="00885EB7" w:rsidP="00F92FC1">
      <w:pPr>
        <w:jc w:val="left"/>
        <w:rPr>
          <w:sz w:val="22"/>
          <w:szCs w:val="22"/>
        </w:rPr>
      </w:pPr>
      <w:r w:rsidRPr="00617B70">
        <w:rPr>
          <w:bCs/>
          <w:color w:val="000000"/>
          <w:sz w:val="22"/>
          <w:szCs w:val="22"/>
        </w:rPr>
        <w:t xml:space="preserve">12.  </w:t>
      </w:r>
      <w:r w:rsidRPr="00617B70">
        <w:rPr>
          <w:sz w:val="22"/>
          <w:szCs w:val="22"/>
        </w:rPr>
        <w:t>INFORMACIJA APIE ATIDĖJIMO TERMINO TAIKYMĄ, GINČŲ NAGRINĖJIMO</w:t>
      </w:r>
      <w:r w:rsidR="00CB5896" w:rsidRPr="00617B70">
        <w:rPr>
          <w:sz w:val="22"/>
          <w:szCs w:val="22"/>
        </w:rPr>
        <w:t xml:space="preserve"> </w:t>
      </w:r>
      <w:r w:rsidRPr="00617B70">
        <w:rPr>
          <w:sz w:val="22"/>
          <w:szCs w:val="22"/>
        </w:rPr>
        <w:t>TVARKĄ..........................................................................................................................................</w:t>
      </w:r>
      <w:r w:rsidR="00BA1E69" w:rsidRPr="00617B70">
        <w:rPr>
          <w:sz w:val="22"/>
          <w:szCs w:val="22"/>
        </w:rPr>
        <w:t>...</w:t>
      </w:r>
      <w:r w:rsidR="00CB5896" w:rsidRPr="00617B70">
        <w:rPr>
          <w:sz w:val="22"/>
          <w:szCs w:val="22"/>
        </w:rPr>
        <w:t>...............</w:t>
      </w:r>
      <w:r w:rsidR="00BA1E69" w:rsidRPr="00617B70">
        <w:rPr>
          <w:sz w:val="22"/>
          <w:szCs w:val="22"/>
        </w:rPr>
        <w:t>.....</w:t>
      </w:r>
      <w:r w:rsidRPr="00617B70">
        <w:rPr>
          <w:sz w:val="22"/>
          <w:szCs w:val="22"/>
        </w:rPr>
        <w:t>.1</w:t>
      </w:r>
      <w:r w:rsidR="0017152D">
        <w:rPr>
          <w:sz w:val="22"/>
          <w:szCs w:val="22"/>
        </w:rPr>
        <w:t>6</w:t>
      </w:r>
    </w:p>
    <w:p w14:paraId="15E20606" w14:textId="75CAE356" w:rsidR="00835173" w:rsidRPr="00617B70" w:rsidRDefault="00A87B49" w:rsidP="00885EB7">
      <w:pPr>
        <w:rPr>
          <w:sz w:val="22"/>
          <w:szCs w:val="22"/>
        </w:rPr>
      </w:pPr>
      <w:r w:rsidRPr="00617B70">
        <w:rPr>
          <w:sz w:val="22"/>
          <w:szCs w:val="22"/>
        </w:rPr>
        <w:t>1</w:t>
      </w:r>
      <w:r w:rsidR="00691C54" w:rsidRPr="00617B70">
        <w:rPr>
          <w:sz w:val="22"/>
          <w:szCs w:val="22"/>
        </w:rPr>
        <w:t>3</w:t>
      </w:r>
      <w:r w:rsidR="00F92FC1" w:rsidRPr="00617B70">
        <w:rPr>
          <w:sz w:val="22"/>
          <w:szCs w:val="22"/>
        </w:rPr>
        <w:t xml:space="preserve">. </w:t>
      </w:r>
      <w:r w:rsidR="00885EB7" w:rsidRPr="00617B70">
        <w:rPr>
          <w:sz w:val="22"/>
          <w:szCs w:val="22"/>
        </w:rPr>
        <w:t>PIRKIMO SUTARTIES SĄLYGOS</w:t>
      </w:r>
      <w:r w:rsidR="00835173" w:rsidRPr="00617B70">
        <w:rPr>
          <w:sz w:val="22"/>
          <w:szCs w:val="22"/>
        </w:rPr>
        <w:t>..............</w:t>
      </w:r>
      <w:r w:rsidR="00D64507" w:rsidRPr="00617B70">
        <w:rPr>
          <w:sz w:val="22"/>
          <w:szCs w:val="22"/>
        </w:rPr>
        <w:t>................................</w:t>
      </w:r>
      <w:r w:rsidR="00835173" w:rsidRPr="00617B70">
        <w:rPr>
          <w:sz w:val="22"/>
          <w:szCs w:val="22"/>
        </w:rPr>
        <w:t>..........................................</w:t>
      </w:r>
      <w:r w:rsidR="00BA1E69" w:rsidRPr="00617B70">
        <w:rPr>
          <w:sz w:val="22"/>
          <w:szCs w:val="22"/>
        </w:rPr>
        <w:t>....</w:t>
      </w:r>
      <w:r w:rsidR="00CB5896" w:rsidRPr="00617B70">
        <w:rPr>
          <w:sz w:val="22"/>
          <w:szCs w:val="22"/>
        </w:rPr>
        <w:t>...............</w:t>
      </w:r>
      <w:r w:rsidR="00BA1E69" w:rsidRPr="00617B70">
        <w:rPr>
          <w:sz w:val="22"/>
          <w:szCs w:val="22"/>
        </w:rPr>
        <w:t>....</w:t>
      </w:r>
      <w:r w:rsidR="00835173" w:rsidRPr="00617B70">
        <w:rPr>
          <w:sz w:val="22"/>
          <w:szCs w:val="22"/>
        </w:rPr>
        <w:t>...</w:t>
      </w:r>
      <w:r w:rsidR="004D0401" w:rsidRPr="00617B70">
        <w:rPr>
          <w:sz w:val="22"/>
          <w:szCs w:val="22"/>
        </w:rPr>
        <w:t>1</w:t>
      </w:r>
      <w:r w:rsidR="0017152D">
        <w:rPr>
          <w:sz w:val="22"/>
          <w:szCs w:val="22"/>
        </w:rPr>
        <w:t>6</w:t>
      </w:r>
    </w:p>
    <w:p w14:paraId="28F48725" w14:textId="6AFB7D1C" w:rsidR="00826365" w:rsidRPr="00617B70" w:rsidRDefault="00826365" w:rsidP="00885EB7">
      <w:pPr>
        <w:rPr>
          <w:sz w:val="22"/>
          <w:szCs w:val="22"/>
        </w:rPr>
      </w:pPr>
      <w:r w:rsidRPr="00617B70">
        <w:rPr>
          <w:sz w:val="22"/>
          <w:szCs w:val="22"/>
        </w:rPr>
        <w:t>14. BAIGIAMOSIOS NUOSTATOS................................................................................................</w:t>
      </w:r>
      <w:r w:rsidR="00BA1E69" w:rsidRPr="00617B70">
        <w:rPr>
          <w:sz w:val="22"/>
          <w:szCs w:val="22"/>
        </w:rPr>
        <w:t>...</w:t>
      </w:r>
      <w:r w:rsidR="00CB5896" w:rsidRPr="00617B70">
        <w:rPr>
          <w:sz w:val="22"/>
          <w:szCs w:val="22"/>
        </w:rPr>
        <w:t>...............</w:t>
      </w:r>
      <w:r w:rsidR="00BA1E69" w:rsidRPr="00617B70">
        <w:rPr>
          <w:sz w:val="22"/>
          <w:szCs w:val="22"/>
        </w:rPr>
        <w:t>.....</w:t>
      </w:r>
      <w:r w:rsidR="00720AE1" w:rsidRPr="00617B70">
        <w:rPr>
          <w:sz w:val="22"/>
          <w:szCs w:val="22"/>
        </w:rPr>
        <w:t>1</w:t>
      </w:r>
      <w:r w:rsidR="0017152D">
        <w:rPr>
          <w:sz w:val="22"/>
          <w:szCs w:val="22"/>
        </w:rPr>
        <w:t>6</w:t>
      </w:r>
    </w:p>
    <w:p w14:paraId="2FFDFB2C" w14:textId="0219B13E" w:rsidR="00F92FC1" w:rsidRPr="00617B70" w:rsidRDefault="00F92FC1" w:rsidP="00F92FC1">
      <w:pPr>
        <w:jc w:val="left"/>
        <w:rPr>
          <w:sz w:val="22"/>
          <w:szCs w:val="22"/>
        </w:rPr>
      </w:pPr>
    </w:p>
    <w:p w14:paraId="3D99956F" w14:textId="77777777" w:rsidR="00F92FC1" w:rsidRPr="00617B70" w:rsidRDefault="00F92FC1" w:rsidP="00F92FC1">
      <w:pPr>
        <w:jc w:val="left"/>
        <w:rPr>
          <w:sz w:val="22"/>
          <w:szCs w:val="22"/>
        </w:rPr>
      </w:pPr>
      <w:r w:rsidRPr="00617B70">
        <w:rPr>
          <w:sz w:val="22"/>
          <w:szCs w:val="22"/>
        </w:rPr>
        <w:t>PRIEDAI:</w:t>
      </w:r>
    </w:p>
    <w:p w14:paraId="4806A3FB" w14:textId="77777777" w:rsidR="00F92FC1" w:rsidRPr="00617B70" w:rsidRDefault="008F1191" w:rsidP="00F92FC1">
      <w:pPr>
        <w:jc w:val="left"/>
        <w:rPr>
          <w:sz w:val="22"/>
          <w:szCs w:val="22"/>
        </w:rPr>
      </w:pPr>
      <w:r w:rsidRPr="00617B70">
        <w:rPr>
          <w:sz w:val="22"/>
          <w:szCs w:val="22"/>
        </w:rPr>
        <w:t>1. Techninė specifikacija</w:t>
      </w:r>
      <w:r w:rsidR="00F92FC1" w:rsidRPr="00617B70">
        <w:rPr>
          <w:sz w:val="22"/>
          <w:szCs w:val="22"/>
        </w:rPr>
        <w:t>.</w:t>
      </w:r>
    </w:p>
    <w:p w14:paraId="41CDBA29" w14:textId="30F66145" w:rsidR="00132B69" w:rsidRPr="00617B70" w:rsidRDefault="008F1191" w:rsidP="00F92FC1">
      <w:pPr>
        <w:jc w:val="left"/>
        <w:rPr>
          <w:sz w:val="22"/>
          <w:szCs w:val="22"/>
        </w:rPr>
      </w:pPr>
      <w:r w:rsidRPr="00617B70">
        <w:rPr>
          <w:sz w:val="22"/>
          <w:szCs w:val="22"/>
        </w:rPr>
        <w:t>2</w:t>
      </w:r>
      <w:r w:rsidR="00A25C5A" w:rsidRPr="00617B70">
        <w:rPr>
          <w:sz w:val="22"/>
          <w:szCs w:val="22"/>
        </w:rPr>
        <w:t>.1 – 2.5</w:t>
      </w:r>
      <w:r w:rsidRPr="00617B70">
        <w:rPr>
          <w:sz w:val="22"/>
          <w:szCs w:val="22"/>
        </w:rPr>
        <w:t xml:space="preserve"> Pasiūlymo form</w:t>
      </w:r>
      <w:r w:rsidR="00A25C5A" w:rsidRPr="00617B70">
        <w:rPr>
          <w:sz w:val="22"/>
          <w:szCs w:val="22"/>
        </w:rPr>
        <w:t>a pagal atskiras pirkimo objekto dalis</w:t>
      </w:r>
      <w:r w:rsidR="00F92FC1" w:rsidRPr="00617B70">
        <w:rPr>
          <w:sz w:val="22"/>
          <w:szCs w:val="22"/>
        </w:rPr>
        <w:t>.</w:t>
      </w:r>
      <w:r w:rsidR="000D3A7C" w:rsidRPr="00617B70">
        <w:rPr>
          <w:sz w:val="22"/>
          <w:szCs w:val="22"/>
        </w:rPr>
        <w:t xml:space="preserve"> </w:t>
      </w:r>
    </w:p>
    <w:p w14:paraId="0C6B98E7" w14:textId="77777777" w:rsidR="008F1191" w:rsidRPr="00617B70" w:rsidRDefault="008F1191" w:rsidP="00F92FC1">
      <w:pPr>
        <w:jc w:val="left"/>
        <w:rPr>
          <w:sz w:val="22"/>
          <w:szCs w:val="22"/>
        </w:rPr>
      </w:pPr>
      <w:r w:rsidRPr="00617B70">
        <w:rPr>
          <w:sz w:val="22"/>
          <w:szCs w:val="22"/>
        </w:rPr>
        <w:t>3. Europos bendrasis viešųjų pirkimų dokumentas.</w:t>
      </w:r>
    </w:p>
    <w:p w14:paraId="16D59FE0" w14:textId="545D836A" w:rsidR="008F1191" w:rsidRPr="00617B70" w:rsidRDefault="008F1191" w:rsidP="00F92FC1">
      <w:pPr>
        <w:jc w:val="left"/>
        <w:rPr>
          <w:sz w:val="22"/>
          <w:szCs w:val="22"/>
        </w:rPr>
      </w:pPr>
      <w:r w:rsidRPr="00617B70">
        <w:rPr>
          <w:sz w:val="22"/>
          <w:szCs w:val="22"/>
        </w:rPr>
        <w:t>4</w:t>
      </w:r>
      <w:r w:rsidR="008476F7" w:rsidRPr="00617B70">
        <w:rPr>
          <w:sz w:val="22"/>
          <w:szCs w:val="22"/>
        </w:rPr>
        <w:t>.1</w:t>
      </w:r>
      <w:r w:rsidR="00837588" w:rsidRPr="00617B70">
        <w:rPr>
          <w:sz w:val="22"/>
          <w:szCs w:val="22"/>
        </w:rPr>
        <w:t>.</w:t>
      </w:r>
      <w:r w:rsidRPr="00617B70">
        <w:rPr>
          <w:sz w:val="22"/>
          <w:szCs w:val="22"/>
        </w:rPr>
        <w:t xml:space="preserve"> Tiekėjų pašalinimo pagrindai.</w:t>
      </w:r>
    </w:p>
    <w:p w14:paraId="228764BB" w14:textId="1DFA1951" w:rsidR="008476F7" w:rsidRPr="00617B70" w:rsidRDefault="008476F7" w:rsidP="00F92FC1">
      <w:pPr>
        <w:jc w:val="left"/>
        <w:rPr>
          <w:sz w:val="22"/>
          <w:szCs w:val="22"/>
        </w:rPr>
      </w:pPr>
      <w:r w:rsidRPr="00617B70">
        <w:rPr>
          <w:sz w:val="22"/>
          <w:szCs w:val="22"/>
        </w:rPr>
        <w:t>4.2. Tiekėjų kvalifikaciniai reikalavimai.</w:t>
      </w:r>
    </w:p>
    <w:p w14:paraId="458CD21A" w14:textId="78FE9AB1" w:rsidR="00B7479A" w:rsidRPr="00617B70" w:rsidRDefault="008F1191" w:rsidP="00F92FC1">
      <w:pPr>
        <w:jc w:val="left"/>
        <w:rPr>
          <w:sz w:val="22"/>
          <w:szCs w:val="22"/>
        </w:rPr>
      </w:pPr>
      <w:r w:rsidRPr="00617B70">
        <w:rPr>
          <w:sz w:val="22"/>
          <w:szCs w:val="22"/>
        </w:rPr>
        <w:t>5.</w:t>
      </w:r>
      <w:r w:rsidR="00A25C5A" w:rsidRPr="00617B70">
        <w:rPr>
          <w:sz w:val="22"/>
          <w:szCs w:val="22"/>
        </w:rPr>
        <w:t>1 – 5.5</w:t>
      </w:r>
      <w:r w:rsidRPr="00617B70">
        <w:rPr>
          <w:sz w:val="22"/>
          <w:szCs w:val="22"/>
        </w:rPr>
        <w:t xml:space="preserve"> </w:t>
      </w:r>
      <w:r w:rsidR="00150FF5" w:rsidRPr="00617B70">
        <w:rPr>
          <w:sz w:val="22"/>
          <w:szCs w:val="22"/>
        </w:rPr>
        <w:t>P</w:t>
      </w:r>
      <w:r w:rsidR="00B7479A" w:rsidRPr="00617B70">
        <w:rPr>
          <w:sz w:val="22"/>
          <w:szCs w:val="22"/>
        </w:rPr>
        <w:t>irkimo – pardavimo sutarties projektas</w:t>
      </w:r>
      <w:r w:rsidR="00A25C5A" w:rsidRPr="00617B70">
        <w:rPr>
          <w:sz w:val="22"/>
          <w:szCs w:val="22"/>
        </w:rPr>
        <w:t xml:space="preserve"> pagal atskiras pirkimo objekto dalis</w:t>
      </w:r>
      <w:r w:rsidR="00B7479A" w:rsidRPr="00617B70">
        <w:rPr>
          <w:sz w:val="22"/>
          <w:szCs w:val="22"/>
        </w:rPr>
        <w:t>.</w:t>
      </w:r>
    </w:p>
    <w:p w14:paraId="3E542801" w14:textId="21B5EE4D" w:rsidR="0052295A" w:rsidRPr="00617B70" w:rsidRDefault="008476F7" w:rsidP="00F92FC1">
      <w:pPr>
        <w:jc w:val="left"/>
        <w:rPr>
          <w:sz w:val="22"/>
          <w:szCs w:val="22"/>
        </w:rPr>
      </w:pPr>
      <w:r w:rsidRPr="00617B70">
        <w:rPr>
          <w:sz w:val="22"/>
          <w:szCs w:val="22"/>
          <w:lang w:val="en-US"/>
        </w:rPr>
        <w:t>6</w:t>
      </w:r>
      <w:r w:rsidR="0052295A" w:rsidRPr="00617B70">
        <w:rPr>
          <w:sz w:val="22"/>
          <w:szCs w:val="22"/>
        </w:rPr>
        <w:t xml:space="preserve">. </w:t>
      </w:r>
      <w:r w:rsidR="00696E8B" w:rsidRPr="00617B70">
        <w:rPr>
          <w:sz w:val="22"/>
          <w:szCs w:val="22"/>
        </w:rPr>
        <w:t>Sutarties įvykdymo užtikrinimo</w:t>
      </w:r>
      <w:r w:rsidR="00AF31D4" w:rsidRPr="00617B70">
        <w:rPr>
          <w:sz w:val="22"/>
          <w:szCs w:val="22"/>
        </w:rPr>
        <w:t xml:space="preserve"> forma</w:t>
      </w:r>
      <w:r w:rsidR="0052295A" w:rsidRPr="00617B70">
        <w:rPr>
          <w:sz w:val="22"/>
          <w:szCs w:val="22"/>
        </w:rPr>
        <w:t>.</w:t>
      </w:r>
    </w:p>
    <w:p w14:paraId="5B83C98D" w14:textId="4E938948" w:rsidR="005878F1" w:rsidRDefault="005878F1" w:rsidP="00F92FC1">
      <w:pPr>
        <w:jc w:val="left"/>
        <w:rPr>
          <w:sz w:val="22"/>
          <w:szCs w:val="22"/>
        </w:rPr>
      </w:pPr>
      <w:r w:rsidRPr="00617B70">
        <w:rPr>
          <w:sz w:val="22"/>
          <w:szCs w:val="22"/>
        </w:rPr>
        <w:t>7. Tiekėjo deklaracija dėl</w:t>
      </w:r>
      <w:r w:rsidR="0019453E" w:rsidRPr="00617B70">
        <w:rPr>
          <w:rFonts w:eastAsia="Calibri"/>
          <w:sz w:val="22"/>
          <w:szCs w:val="22"/>
        </w:rPr>
        <w:t xml:space="preserve"> </w:t>
      </w:r>
      <w:r w:rsidR="0019453E" w:rsidRPr="00617B70">
        <w:rPr>
          <w:sz w:val="22"/>
          <w:szCs w:val="22"/>
        </w:rPr>
        <w:t xml:space="preserve">Tarybos reglamente </w:t>
      </w:r>
      <w:r w:rsidR="0019453E" w:rsidRPr="00617B70">
        <w:rPr>
          <w:sz w:val="22"/>
          <w:szCs w:val="22"/>
          <w:shd w:val="clear" w:color="auto" w:fill="FFFFFF"/>
        </w:rPr>
        <w:t>(ES) 2022/576</w:t>
      </w:r>
      <w:r w:rsidR="0019453E" w:rsidRPr="00617B70">
        <w:rPr>
          <w:sz w:val="22"/>
          <w:szCs w:val="22"/>
        </w:rPr>
        <w:t xml:space="preserve"> nustatytų sąlygų nebuvimo</w:t>
      </w:r>
      <w:r w:rsidRPr="00617B70">
        <w:rPr>
          <w:sz w:val="22"/>
          <w:szCs w:val="22"/>
        </w:rPr>
        <w:t>.</w:t>
      </w:r>
    </w:p>
    <w:p w14:paraId="42BCDA45" w14:textId="151197C4" w:rsidR="00C73C11" w:rsidRPr="002C5D7F" w:rsidRDefault="00C73C11" w:rsidP="00F92FC1">
      <w:pPr>
        <w:jc w:val="left"/>
        <w:rPr>
          <w:sz w:val="22"/>
          <w:szCs w:val="22"/>
        </w:rPr>
      </w:pPr>
      <w:r w:rsidRPr="002C5D7F">
        <w:rPr>
          <w:sz w:val="22"/>
          <w:szCs w:val="22"/>
        </w:rPr>
        <w:t>8. PĮ 58 str. 4¹ d. reikalavimų atitikties deklaracija.</w:t>
      </w:r>
    </w:p>
    <w:p w14:paraId="735CCF66" w14:textId="77777777" w:rsidR="000744ED" w:rsidRPr="00617B70" w:rsidRDefault="000744ED" w:rsidP="000744ED">
      <w:pPr>
        <w:contextualSpacing/>
        <w:jc w:val="left"/>
        <w:rPr>
          <w:sz w:val="22"/>
          <w:szCs w:val="22"/>
        </w:rPr>
      </w:pPr>
    </w:p>
    <w:p w14:paraId="4A8D7FDA" w14:textId="77777777" w:rsidR="00F92FC1" w:rsidRPr="00617B70" w:rsidRDefault="00F92FC1">
      <w:pPr>
        <w:spacing w:after="200" w:line="276" w:lineRule="auto"/>
        <w:jc w:val="left"/>
        <w:rPr>
          <w:sz w:val="22"/>
          <w:szCs w:val="22"/>
        </w:rPr>
      </w:pPr>
      <w:r w:rsidRPr="00617B70">
        <w:rPr>
          <w:sz w:val="22"/>
          <w:szCs w:val="22"/>
        </w:rPr>
        <w:br w:type="page"/>
      </w:r>
    </w:p>
    <w:p w14:paraId="001C9152" w14:textId="6B236D4B" w:rsidR="000744ED" w:rsidRPr="00617B70" w:rsidRDefault="000744ED" w:rsidP="00BD6F02">
      <w:pPr>
        <w:pStyle w:val="Sraopastraipa"/>
        <w:numPr>
          <w:ilvl w:val="0"/>
          <w:numId w:val="1"/>
        </w:numPr>
        <w:jc w:val="center"/>
        <w:rPr>
          <w:b/>
          <w:sz w:val="22"/>
          <w:szCs w:val="22"/>
        </w:rPr>
      </w:pPr>
      <w:r w:rsidRPr="00617B70">
        <w:rPr>
          <w:b/>
          <w:sz w:val="22"/>
          <w:szCs w:val="22"/>
        </w:rPr>
        <w:lastRenderedPageBreak/>
        <w:t>BENDROSIOS NUOSTATOS</w:t>
      </w:r>
    </w:p>
    <w:p w14:paraId="62FFAC83" w14:textId="77777777" w:rsidR="000744ED" w:rsidRPr="00617B70" w:rsidRDefault="000744ED" w:rsidP="000744ED">
      <w:pPr>
        <w:ind w:left="360"/>
        <w:contextualSpacing/>
        <w:jc w:val="left"/>
        <w:rPr>
          <w:sz w:val="22"/>
          <w:szCs w:val="22"/>
        </w:rPr>
      </w:pPr>
    </w:p>
    <w:p w14:paraId="3B8F6C92" w14:textId="5A4977FD" w:rsidR="00A4674B" w:rsidRPr="00617B70" w:rsidRDefault="00400D7E" w:rsidP="00BD6F02">
      <w:pPr>
        <w:pStyle w:val="Pagrindinistekstas"/>
        <w:numPr>
          <w:ilvl w:val="1"/>
          <w:numId w:val="1"/>
        </w:numPr>
        <w:suppressAutoHyphens/>
        <w:ind w:left="0" w:firstLine="567"/>
        <w:contextualSpacing/>
        <w:rPr>
          <w:sz w:val="22"/>
          <w:szCs w:val="22"/>
        </w:rPr>
      </w:pPr>
      <w:bookmarkStart w:id="0" w:name="_Hlk498089786"/>
      <w:r w:rsidRPr="00617B70">
        <w:rPr>
          <w:sz w:val="22"/>
          <w:szCs w:val="22"/>
        </w:rPr>
        <w:t>UAB „Kauno autobusai“</w:t>
      </w:r>
      <w:r w:rsidR="00A41B62" w:rsidRPr="00617B70">
        <w:rPr>
          <w:sz w:val="22"/>
          <w:szCs w:val="22"/>
        </w:rPr>
        <w:t xml:space="preserve"> (toliau – Perkan</w:t>
      </w:r>
      <w:r w:rsidR="005E2141" w:rsidRPr="00617B70">
        <w:rPr>
          <w:sz w:val="22"/>
          <w:szCs w:val="22"/>
        </w:rPr>
        <w:t>tysis</w:t>
      </w:r>
      <w:r w:rsidR="00A41B62" w:rsidRPr="00617B70">
        <w:rPr>
          <w:sz w:val="22"/>
          <w:szCs w:val="22"/>
        </w:rPr>
        <w:t xml:space="preserve"> </w:t>
      </w:r>
      <w:r w:rsidR="005E2141" w:rsidRPr="00617B70">
        <w:rPr>
          <w:sz w:val="22"/>
          <w:szCs w:val="22"/>
        </w:rPr>
        <w:t>subjektas</w:t>
      </w:r>
      <w:r w:rsidR="00A41B62" w:rsidRPr="00617B70">
        <w:rPr>
          <w:sz w:val="22"/>
          <w:szCs w:val="22"/>
        </w:rPr>
        <w:t>)</w:t>
      </w:r>
      <w:r w:rsidRPr="00617B70">
        <w:rPr>
          <w:sz w:val="22"/>
          <w:szCs w:val="22"/>
        </w:rPr>
        <w:t xml:space="preserve"> </w:t>
      </w:r>
      <w:r w:rsidR="00A4674B" w:rsidRPr="00617B70">
        <w:rPr>
          <w:sz w:val="22"/>
          <w:szCs w:val="22"/>
        </w:rPr>
        <w:t xml:space="preserve">numato </w:t>
      </w:r>
      <w:bookmarkEnd w:id="0"/>
      <w:r w:rsidR="00527CF3" w:rsidRPr="00617B70">
        <w:rPr>
          <w:sz w:val="22"/>
          <w:szCs w:val="22"/>
        </w:rPr>
        <w:t>draudimo paslaugas</w:t>
      </w:r>
      <w:r w:rsidR="00C9729F" w:rsidRPr="00617B70">
        <w:rPr>
          <w:sz w:val="22"/>
          <w:szCs w:val="22"/>
        </w:rPr>
        <w:t xml:space="preserve">.  </w:t>
      </w:r>
    </w:p>
    <w:p w14:paraId="58BED9B8" w14:textId="10EAA875" w:rsidR="00A4674B" w:rsidRPr="00617B70" w:rsidRDefault="00A4674B" w:rsidP="00BD6F02">
      <w:pPr>
        <w:pStyle w:val="Pagrindinistekstas"/>
        <w:numPr>
          <w:ilvl w:val="1"/>
          <w:numId w:val="1"/>
        </w:numPr>
        <w:suppressAutoHyphens/>
        <w:ind w:left="0" w:firstLine="567"/>
        <w:contextualSpacing/>
        <w:rPr>
          <w:rStyle w:val="yellow"/>
          <w:sz w:val="22"/>
          <w:szCs w:val="22"/>
        </w:rPr>
      </w:pPr>
      <w:r w:rsidRPr="00617B70">
        <w:rPr>
          <w:sz w:val="22"/>
          <w:szCs w:val="22"/>
        </w:rPr>
        <w:t>Perkan</w:t>
      </w:r>
      <w:r w:rsidR="00AF477B" w:rsidRPr="00617B70">
        <w:rPr>
          <w:sz w:val="22"/>
          <w:szCs w:val="22"/>
        </w:rPr>
        <w:t>tysis</w:t>
      </w:r>
      <w:r w:rsidRPr="00617B70">
        <w:rPr>
          <w:sz w:val="22"/>
          <w:szCs w:val="22"/>
        </w:rPr>
        <w:t xml:space="preserve"> </w:t>
      </w:r>
      <w:r w:rsidR="00AF477B" w:rsidRPr="00617B70">
        <w:rPr>
          <w:sz w:val="22"/>
          <w:szCs w:val="22"/>
        </w:rPr>
        <w:t>subjektas</w:t>
      </w:r>
      <w:r w:rsidRPr="00617B70">
        <w:rPr>
          <w:sz w:val="22"/>
          <w:szCs w:val="22"/>
        </w:rPr>
        <w:t xml:space="preserve"> yra pridėtinės </w:t>
      </w:r>
      <w:r w:rsidR="0051516B" w:rsidRPr="00617B70">
        <w:rPr>
          <w:sz w:val="22"/>
          <w:szCs w:val="22"/>
        </w:rPr>
        <w:t>vertės mokesčio (toliau – PVM) mokėtoja</w:t>
      </w:r>
      <w:r w:rsidR="00786DEF" w:rsidRPr="00617B70">
        <w:rPr>
          <w:sz w:val="22"/>
          <w:szCs w:val="22"/>
        </w:rPr>
        <w:t>s</w:t>
      </w:r>
      <w:r w:rsidR="0051516B" w:rsidRPr="00617B70">
        <w:rPr>
          <w:sz w:val="22"/>
          <w:szCs w:val="22"/>
        </w:rPr>
        <w:t xml:space="preserve">. </w:t>
      </w:r>
    </w:p>
    <w:p w14:paraId="33932B3C" w14:textId="5CF5713D" w:rsidR="0051516B" w:rsidRPr="00617B70" w:rsidRDefault="0051516B" w:rsidP="00BD6F02">
      <w:pPr>
        <w:pStyle w:val="Pagrindinistekstas"/>
        <w:numPr>
          <w:ilvl w:val="1"/>
          <w:numId w:val="1"/>
        </w:numPr>
        <w:suppressAutoHyphens/>
        <w:ind w:left="0" w:firstLine="567"/>
        <w:contextualSpacing/>
        <w:rPr>
          <w:rStyle w:val="yellow"/>
          <w:sz w:val="22"/>
          <w:szCs w:val="22"/>
        </w:rPr>
      </w:pPr>
      <w:r w:rsidRPr="00617B70">
        <w:rPr>
          <w:color w:val="000000"/>
          <w:sz w:val="22"/>
          <w:szCs w:val="22"/>
        </w:rPr>
        <w:t xml:space="preserve">Pirkimas vykdomas vadovaujantis </w:t>
      </w:r>
      <w:r w:rsidR="00AF477B" w:rsidRPr="00617B70">
        <w:rPr>
          <w:rFonts w:eastAsia="Calibri"/>
          <w:sz w:val="22"/>
          <w:szCs w:val="22"/>
        </w:rPr>
        <w:t xml:space="preserve">Lietuvos Respublikos </w:t>
      </w:r>
      <w:r w:rsidR="00AF477B" w:rsidRPr="00617B70">
        <w:rPr>
          <w:sz w:val="22"/>
          <w:szCs w:val="22"/>
        </w:rPr>
        <w:t>pirkimų, atliekamų vandentvarkos, energetikos, transporto ar pašto paslaugų srities perkančiųjų subjektų</w:t>
      </w:r>
      <w:r w:rsidR="00AF477B" w:rsidRPr="00617B70">
        <w:rPr>
          <w:rFonts w:eastAsia="Calibri"/>
          <w:sz w:val="22"/>
          <w:szCs w:val="22"/>
        </w:rPr>
        <w:t xml:space="preserve"> įstatymu (toliau – Pirkimų įstatymas)</w:t>
      </w:r>
      <w:r w:rsidRPr="00617B70">
        <w:rPr>
          <w:color w:val="000000"/>
          <w:sz w:val="22"/>
          <w:szCs w:val="22"/>
        </w:rPr>
        <w:t>, Lietuvos Respublikos civiliniu kodeksu, kitais pirkimus  reglamentuojančiais teisės aktais bei šiomis konkurso sąlygomis.</w:t>
      </w:r>
    </w:p>
    <w:p w14:paraId="1A41E760" w14:textId="2D22AD30" w:rsidR="000744ED" w:rsidRPr="00617B70" w:rsidRDefault="0051516B" w:rsidP="00E4114A">
      <w:pPr>
        <w:pStyle w:val="Pagrindinistekstas"/>
        <w:numPr>
          <w:ilvl w:val="1"/>
          <w:numId w:val="1"/>
        </w:numPr>
        <w:suppressAutoHyphens/>
        <w:ind w:left="0" w:firstLine="567"/>
        <w:contextualSpacing/>
        <w:rPr>
          <w:sz w:val="22"/>
          <w:szCs w:val="22"/>
        </w:rPr>
      </w:pPr>
      <w:r w:rsidRPr="00617B70">
        <w:rPr>
          <w:color w:val="000000"/>
          <w:sz w:val="22"/>
          <w:szCs w:val="22"/>
        </w:rPr>
        <w:t xml:space="preserve">Vartojamos pagrindinės sąvokos apibrėžtos </w:t>
      </w:r>
      <w:r w:rsidR="000536FC" w:rsidRPr="00617B70">
        <w:rPr>
          <w:color w:val="000000"/>
          <w:sz w:val="22"/>
          <w:szCs w:val="22"/>
        </w:rPr>
        <w:t>P</w:t>
      </w:r>
      <w:r w:rsidRPr="00617B70">
        <w:rPr>
          <w:color w:val="000000"/>
          <w:sz w:val="22"/>
          <w:szCs w:val="22"/>
        </w:rPr>
        <w:t>irkimų įstatyme</w:t>
      </w:r>
      <w:r w:rsidR="008C4D65" w:rsidRPr="00617B70">
        <w:rPr>
          <w:rFonts w:eastAsia="Calibri"/>
          <w:sz w:val="22"/>
          <w:szCs w:val="22"/>
        </w:rPr>
        <w:t>.</w:t>
      </w:r>
    </w:p>
    <w:p w14:paraId="265ACD93" w14:textId="7F34175B" w:rsidR="001E2953" w:rsidRPr="002E5979" w:rsidRDefault="001E2953" w:rsidP="00E4114A">
      <w:pPr>
        <w:pStyle w:val="Pagrindinistekstas"/>
        <w:numPr>
          <w:ilvl w:val="1"/>
          <w:numId w:val="1"/>
        </w:numPr>
        <w:suppressAutoHyphens/>
        <w:ind w:left="0" w:firstLine="567"/>
        <w:contextualSpacing/>
        <w:rPr>
          <w:sz w:val="22"/>
          <w:szCs w:val="22"/>
        </w:rPr>
      </w:pPr>
      <w:r w:rsidRPr="002E5979">
        <w:rPr>
          <w:sz w:val="22"/>
          <w:szCs w:val="22"/>
        </w:rPr>
        <w:t>Pirkim</w:t>
      </w:r>
      <w:r w:rsidR="00527CF3" w:rsidRPr="002E5979">
        <w:rPr>
          <w:sz w:val="22"/>
          <w:szCs w:val="22"/>
        </w:rPr>
        <w:t>o</w:t>
      </w:r>
      <w:r w:rsidRPr="002E5979">
        <w:rPr>
          <w:sz w:val="22"/>
          <w:szCs w:val="22"/>
        </w:rPr>
        <w:t xml:space="preserve"> </w:t>
      </w:r>
      <w:r w:rsidR="00527CF3" w:rsidRPr="002E5979">
        <w:rPr>
          <w:sz w:val="22"/>
          <w:szCs w:val="22"/>
        </w:rPr>
        <w:t>nevykdymo naudojantis VšĮ CPO elektroniniu CPO LT katalogu</w:t>
      </w:r>
      <w:r w:rsidRPr="002E5979">
        <w:rPr>
          <w:sz w:val="22"/>
          <w:szCs w:val="22"/>
        </w:rPr>
        <w:t xml:space="preserve"> </w:t>
      </w:r>
      <w:r w:rsidR="00527CF3" w:rsidRPr="002E5979">
        <w:rPr>
          <w:sz w:val="22"/>
          <w:szCs w:val="22"/>
        </w:rPr>
        <w:t>argumentai:</w:t>
      </w:r>
    </w:p>
    <w:p w14:paraId="0C70F9FE" w14:textId="3689FD59" w:rsidR="00527CF3" w:rsidRPr="002E5979" w:rsidRDefault="00527CF3" w:rsidP="00E4114A">
      <w:pPr>
        <w:pStyle w:val="Pagrindinistekstas"/>
        <w:numPr>
          <w:ilvl w:val="2"/>
          <w:numId w:val="1"/>
        </w:numPr>
        <w:suppressAutoHyphens/>
        <w:ind w:left="0" w:firstLine="567"/>
        <w:contextualSpacing/>
        <w:rPr>
          <w:sz w:val="22"/>
          <w:szCs w:val="22"/>
          <w:lang w:val="en-US"/>
        </w:rPr>
      </w:pPr>
      <w:r w:rsidRPr="002E5979">
        <w:rPr>
          <w:sz w:val="22"/>
          <w:szCs w:val="22"/>
        </w:rPr>
        <w:t>bendrosios civilinės atsakomybės draudimo, darbdavio civilinės atsakomybės draudimo paslaugų</w:t>
      </w:r>
      <w:r w:rsidR="004F4710" w:rsidRPr="002E5979">
        <w:rPr>
          <w:sz w:val="22"/>
          <w:szCs w:val="22"/>
        </w:rPr>
        <w:t>, turto draudimas, įmonės darbuotojų draudimas nuo nelaimingų atsitikimų ir pervežamų keleivių draudimas nuo nelaimingų atsitikimų, geležinkelio riedmenų draudimo</w:t>
      </w:r>
      <w:r w:rsidRPr="002E5979">
        <w:rPr>
          <w:sz w:val="22"/>
          <w:szCs w:val="22"/>
        </w:rPr>
        <w:t xml:space="preserve"> </w:t>
      </w:r>
      <w:r w:rsidR="004F4710" w:rsidRPr="002E5979">
        <w:rPr>
          <w:sz w:val="22"/>
          <w:szCs w:val="22"/>
        </w:rPr>
        <w:t xml:space="preserve">paslaugų </w:t>
      </w:r>
      <w:r w:rsidRPr="002E5979">
        <w:rPr>
          <w:sz w:val="22"/>
          <w:szCs w:val="22"/>
        </w:rPr>
        <w:t>nėra</w:t>
      </w:r>
      <w:r w:rsidR="004F4710" w:rsidRPr="002E5979">
        <w:rPr>
          <w:sz w:val="22"/>
          <w:szCs w:val="22"/>
        </w:rPr>
        <w:t xml:space="preserve"> </w:t>
      </w:r>
      <w:r w:rsidRPr="002E5979">
        <w:rPr>
          <w:sz w:val="22"/>
          <w:szCs w:val="22"/>
        </w:rPr>
        <w:t>elektroniniame CPO LT kataloge;</w:t>
      </w:r>
    </w:p>
    <w:p w14:paraId="64AB7256" w14:textId="6BB4FE72" w:rsidR="00527CF3" w:rsidRPr="002E5979" w:rsidRDefault="00527CF3" w:rsidP="00E4114A">
      <w:pPr>
        <w:pStyle w:val="Pagrindinistekstas"/>
        <w:numPr>
          <w:ilvl w:val="2"/>
          <w:numId w:val="1"/>
        </w:numPr>
        <w:suppressAutoHyphens/>
        <w:ind w:left="0" w:firstLine="567"/>
        <w:contextualSpacing/>
        <w:rPr>
          <w:sz w:val="22"/>
          <w:szCs w:val="22"/>
          <w:lang w:val="en-US"/>
        </w:rPr>
      </w:pPr>
      <w:r w:rsidRPr="002E5979">
        <w:rPr>
          <w:sz w:val="22"/>
          <w:szCs w:val="22"/>
        </w:rPr>
        <w:t xml:space="preserve">transporto priemonių (KASKO) draudimo paslaugos neperkamos naudojantis elektroniniu CPO LT katalogu, nes elektroniniame CPO LT kataloge esančių </w:t>
      </w:r>
      <w:r w:rsidR="00E4114A" w:rsidRPr="002E5979">
        <w:rPr>
          <w:sz w:val="22"/>
          <w:szCs w:val="22"/>
        </w:rPr>
        <w:t>šios rūšies</w:t>
      </w:r>
      <w:r w:rsidRPr="002E5979">
        <w:rPr>
          <w:sz w:val="22"/>
          <w:szCs w:val="22"/>
        </w:rPr>
        <w:t xml:space="preserve"> draudimo paslaugų pirkimo </w:t>
      </w:r>
      <w:r w:rsidR="00E4114A" w:rsidRPr="002E5979">
        <w:rPr>
          <w:sz w:val="22"/>
          <w:szCs w:val="22"/>
        </w:rPr>
        <w:t xml:space="preserve">sutarties </w:t>
      </w:r>
      <w:r w:rsidRPr="002E5979">
        <w:rPr>
          <w:sz w:val="22"/>
          <w:szCs w:val="22"/>
        </w:rPr>
        <w:t xml:space="preserve">sąlygos netenkina </w:t>
      </w:r>
      <w:r w:rsidR="004F4710" w:rsidRPr="002E5979">
        <w:rPr>
          <w:sz w:val="22"/>
          <w:szCs w:val="22"/>
        </w:rPr>
        <w:t>P</w:t>
      </w:r>
      <w:r w:rsidRPr="002E5979">
        <w:rPr>
          <w:sz w:val="22"/>
          <w:szCs w:val="22"/>
        </w:rPr>
        <w:t>erkančiojo subjekto poreikio:</w:t>
      </w:r>
    </w:p>
    <w:p w14:paraId="31895561" w14:textId="701BAE23" w:rsidR="00527CF3" w:rsidRPr="002E5979" w:rsidRDefault="004F4710" w:rsidP="002F4E3B">
      <w:pPr>
        <w:pStyle w:val="Pagrindinistekstas"/>
        <w:numPr>
          <w:ilvl w:val="3"/>
          <w:numId w:val="1"/>
        </w:numPr>
        <w:suppressAutoHyphens/>
        <w:ind w:left="0" w:firstLine="567"/>
        <w:contextualSpacing/>
        <w:rPr>
          <w:sz w:val="22"/>
          <w:szCs w:val="22"/>
          <w:lang w:val="en-US"/>
        </w:rPr>
      </w:pPr>
      <w:r w:rsidRPr="002E5979">
        <w:rPr>
          <w:sz w:val="22"/>
          <w:szCs w:val="22"/>
        </w:rPr>
        <w:t xml:space="preserve"> P</w:t>
      </w:r>
      <w:r w:rsidR="00527CF3" w:rsidRPr="002E5979">
        <w:rPr>
          <w:sz w:val="22"/>
          <w:szCs w:val="22"/>
        </w:rPr>
        <w:t xml:space="preserve">erkantysis subjektas turi senesnių transporto priemonių nei 6 metai, ir jos remontuojamos savo </w:t>
      </w:r>
      <w:r w:rsidR="00E4114A" w:rsidRPr="002E5979">
        <w:rPr>
          <w:sz w:val="22"/>
          <w:szCs w:val="22"/>
        </w:rPr>
        <w:t>remonto dirbtuvėse pačio perkančiojo subjekto jėgomis</w:t>
      </w:r>
      <w:r w:rsidR="00527CF3" w:rsidRPr="002E5979">
        <w:rPr>
          <w:sz w:val="22"/>
          <w:szCs w:val="22"/>
        </w:rPr>
        <w:t xml:space="preserve"> netaikant dalių nusidėvėjimo</w:t>
      </w:r>
      <w:r w:rsidR="00E4114A" w:rsidRPr="002E5979">
        <w:rPr>
          <w:sz w:val="22"/>
          <w:szCs w:val="22"/>
        </w:rPr>
        <w:t>;</w:t>
      </w:r>
    </w:p>
    <w:p w14:paraId="7107D002" w14:textId="06636BC6" w:rsidR="00E4114A" w:rsidRPr="002E5979" w:rsidRDefault="009500CE" w:rsidP="002F4E3B">
      <w:pPr>
        <w:pStyle w:val="Sraopastraipa"/>
        <w:numPr>
          <w:ilvl w:val="3"/>
          <w:numId w:val="1"/>
        </w:numPr>
        <w:ind w:left="0" w:firstLine="567"/>
        <w:rPr>
          <w:sz w:val="22"/>
          <w:szCs w:val="22"/>
        </w:rPr>
      </w:pPr>
      <w:r w:rsidRPr="002E5979">
        <w:rPr>
          <w:sz w:val="22"/>
          <w:szCs w:val="22"/>
        </w:rPr>
        <w:t xml:space="preserve"> n</w:t>
      </w:r>
      <w:r w:rsidR="00E4114A" w:rsidRPr="002E5979">
        <w:rPr>
          <w:sz w:val="22"/>
          <w:szCs w:val="22"/>
        </w:rPr>
        <w:t>ėra apdraustos perkančiajam subjektui būtinos rizikos:</w:t>
      </w:r>
    </w:p>
    <w:p w14:paraId="53C3D9B5" w14:textId="3786D3F8" w:rsidR="00E4114A" w:rsidRPr="002E5979" w:rsidRDefault="00E4114A" w:rsidP="002F4E3B">
      <w:pPr>
        <w:pStyle w:val="Sraopastraipa"/>
        <w:numPr>
          <w:ilvl w:val="0"/>
          <w:numId w:val="29"/>
        </w:numPr>
        <w:shd w:val="clear" w:color="auto" w:fill="FFFFFF"/>
        <w:ind w:left="0" w:firstLine="567"/>
        <w:contextualSpacing w:val="0"/>
        <w:rPr>
          <w:sz w:val="22"/>
          <w:szCs w:val="22"/>
          <w:lang w:eastAsia="lt-LT"/>
        </w:rPr>
      </w:pPr>
      <w:r w:rsidRPr="002E5979">
        <w:rPr>
          <w:color w:val="000000"/>
          <w:sz w:val="22"/>
          <w:szCs w:val="22"/>
          <w:lang w:eastAsia="lt-LT"/>
        </w:rPr>
        <w:t>apsauga galioja žalai padarytai transporto priemonės salonui ir vidaus dalis, kuri atsirado dėl transporto priemonės keleivio ar gyvūno, esančio apdraustos transporto priemonės viduje;</w:t>
      </w:r>
    </w:p>
    <w:p w14:paraId="1B83CDB2" w14:textId="2721F5F1" w:rsidR="00E4114A" w:rsidRPr="002E5979" w:rsidRDefault="00E4114A" w:rsidP="002F4E3B">
      <w:pPr>
        <w:pStyle w:val="Sraopastraipa"/>
        <w:numPr>
          <w:ilvl w:val="0"/>
          <w:numId w:val="29"/>
        </w:numPr>
        <w:ind w:left="0" w:firstLine="567"/>
        <w:rPr>
          <w:sz w:val="22"/>
          <w:szCs w:val="22"/>
          <w:lang w:eastAsia="lt-LT"/>
        </w:rPr>
      </w:pPr>
      <w:r w:rsidRPr="002E5979">
        <w:rPr>
          <w:sz w:val="22"/>
          <w:szCs w:val="22"/>
          <w:lang w:eastAsia="lt-LT"/>
        </w:rPr>
        <w:t>apsauga galioja žalai padarytai transporto priemonės salonui ir vidaus dalis, kuri atsirado dėl transporto priemonės keleivio ar gyvūno, esančio apdraustos transporto priemonės viduje;</w:t>
      </w:r>
    </w:p>
    <w:p w14:paraId="2A76F072" w14:textId="1EC01112" w:rsidR="00E4114A" w:rsidRPr="002E5979" w:rsidRDefault="00E4114A" w:rsidP="002F4E3B">
      <w:pPr>
        <w:pStyle w:val="Sraopastraipa"/>
        <w:numPr>
          <w:ilvl w:val="0"/>
          <w:numId w:val="29"/>
        </w:numPr>
        <w:shd w:val="clear" w:color="auto" w:fill="FFFFFF"/>
        <w:ind w:left="0" w:firstLine="567"/>
        <w:rPr>
          <w:rFonts w:eastAsiaTheme="minorHAnsi"/>
          <w:sz w:val="22"/>
          <w:szCs w:val="22"/>
          <w:lang w:eastAsia="lt-LT"/>
        </w:rPr>
      </w:pPr>
      <w:r w:rsidRPr="002E5979">
        <w:rPr>
          <w:color w:val="000000"/>
          <w:sz w:val="22"/>
          <w:szCs w:val="22"/>
          <w:lang w:eastAsia="lt-LT"/>
        </w:rPr>
        <w:t>atlyginami nuostoliai, kai žala padaryta tik padangoms, ratlankiams net kai niekas kitas nėra sugadinta;</w:t>
      </w:r>
    </w:p>
    <w:p w14:paraId="556FFC68" w14:textId="70AFEDF5" w:rsidR="00E4114A" w:rsidRPr="002E5979" w:rsidRDefault="00E4114A" w:rsidP="002F4E3B">
      <w:pPr>
        <w:pStyle w:val="Pagrindinistekstas"/>
        <w:numPr>
          <w:ilvl w:val="0"/>
          <w:numId w:val="29"/>
        </w:numPr>
        <w:suppressAutoHyphens/>
        <w:ind w:left="0" w:firstLine="567"/>
        <w:contextualSpacing/>
        <w:rPr>
          <w:sz w:val="22"/>
          <w:szCs w:val="22"/>
          <w:lang w:val="en-US"/>
        </w:rPr>
      </w:pPr>
      <w:r w:rsidRPr="002E5979">
        <w:rPr>
          <w:color w:val="000000"/>
          <w:sz w:val="22"/>
          <w:szCs w:val="22"/>
          <w:lang w:eastAsia="lt-LT"/>
        </w:rPr>
        <w:t>atlyginamos gelbėjimo išlaidos, kurios yra neribojamos;</w:t>
      </w:r>
    </w:p>
    <w:p w14:paraId="2848D05C" w14:textId="0FBA8B4B" w:rsidR="009500CE" w:rsidRPr="002E5979" w:rsidRDefault="004F4710" w:rsidP="009500CE">
      <w:pPr>
        <w:pStyle w:val="Pagrindinistekstas"/>
        <w:numPr>
          <w:ilvl w:val="3"/>
          <w:numId w:val="1"/>
        </w:numPr>
        <w:suppressAutoHyphens/>
        <w:ind w:left="0" w:firstLine="567"/>
        <w:contextualSpacing/>
        <w:rPr>
          <w:sz w:val="22"/>
          <w:szCs w:val="22"/>
          <w:lang w:val="en-US"/>
        </w:rPr>
      </w:pPr>
      <w:r w:rsidRPr="002E5979">
        <w:rPr>
          <w:sz w:val="22"/>
          <w:szCs w:val="22"/>
        </w:rPr>
        <w:t xml:space="preserve"> </w:t>
      </w:r>
      <w:r w:rsidR="009500CE" w:rsidRPr="002E5979">
        <w:rPr>
          <w:sz w:val="22"/>
          <w:szCs w:val="22"/>
        </w:rPr>
        <w:t xml:space="preserve">CPO LT kataloge perkantysis subjektas turi pats nurodyti draudžiamos transporto priemonės rinkos vertę, tuo tarpu pagal </w:t>
      </w:r>
      <w:r w:rsidRPr="002E5979">
        <w:rPr>
          <w:sz w:val="22"/>
          <w:szCs w:val="22"/>
        </w:rPr>
        <w:t>P</w:t>
      </w:r>
      <w:r w:rsidR="009500CE" w:rsidRPr="002E5979">
        <w:rPr>
          <w:sz w:val="22"/>
          <w:szCs w:val="22"/>
        </w:rPr>
        <w:t>erkančiojo subjekto poreikį draudimo bendrovės pačios turi įsivertinti draudžiamų transporto priemonių rinkos vertę;</w:t>
      </w:r>
    </w:p>
    <w:p w14:paraId="373F028D" w14:textId="4EB94B07" w:rsidR="00E4114A" w:rsidRPr="002E5979" w:rsidRDefault="00E4114A" w:rsidP="009500CE">
      <w:pPr>
        <w:pStyle w:val="Pagrindinistekstas"/>
        <w:numPr>
          <w:ilvl w:val="2"/>
          <w:numId w:val="1"/>
        </w:numPr>
        <w:suppressAutoHyphens/>
        <w:ind w:left="113" w:firstLine="567"/>
        <w:contextualSpacing/>
        <w:rPr>
          <w:sz w:val="22"/>
          <w:szCs w:val="22"/>
          <w:lang w:val="en-US"/>
        </w:rPr>
      </w:pPr>
      <w:r w:rsidRPr="002E5979">
        <w:rPr>
          <w:sz w:val="22"/>
          <w:szCs w:val="22"/>
        </w:rPr>
        <w:t>transporto priemonių valdytojų privalomasis civilinės atsakomybės draudimo pa</w:t>
      </w:r>
      <w:r w:rsidR="00690F5C" w:rsidRPr="002E5979">
        <w:rPr>
          <w:sz w:val="22"/>
          <w:szCs w:val="22"/>
        </w:rPr>
        <w:t>s</w:t>
      </w:r>
      <w:r w:rsidRPr="002E5979">
        <w:rPr>
          <w:sz w:val="22"/>
          <w:szCs w:val="22"/>
        </w:rPr>
        <w:t xml:space="preserve">laugos neperkamos naudojantis elektroniniu CPO LT katalogu, nes elektroniniame CPO LT kataloge esančių šios rūšies draudimo paslaugų pirkimo sutarties sąlygos netenkina </w:t>
      </w:r>
      <w:r w:rsidR="004F4710" w:rsidRPr="002E5979">
        <w:rPr>
          <w:sz w:val="22"/>
          <w:szCs w:val="22"/>
        </w:rPr>
        <w:t>P</w:t>
      </w:r>
      <w:r w:rsidRPr="002E5979">
        <w:rPr>
          <w:sz w:val="22"/>
          <w:szCs w:val="22"/>
        </w:rPr>
        <w:t xml:space="preserve">erkančiojo subjekto poreikio: </w:t>
      </w:r>
    </w:p>
    <w:p w14:paraId="693A2AB8" w14:textId="5AC03F8A" w:rsidR="00E4114A" w:rsidRPr="002E5979" w:rsidRDefault="004F4710" w:rsidP="009500CE">
      <w:pPr>
        <w:pStyle w:val="Sraopastraipa"/>
        <w:numPr>
          <w:ilvl w:val="3"/>
          <w:numId w:val="1"/>
        </w:numPr>
        <w:shd w:val="clear" w:color="auto" w:fill="FFFFFF"/>
        <w:ind w:left="113" w:firstLine="567"/>
        <w:rPr>
          <w:sz w:val="22"/>
          <w:szCs w:val="22"/>
          <w:lang w:eastAsia="lt-LT"/>
        </w:rPr>
      </w:pPr>
      <w:r w:rsidRPr="002E5979">
        <w:rPr>
          <w:color w:val="000000"/>
          <w:sz w:val="22"/>
          <w:szCs w:val="22"/>
          <w:lang w:eastAsia="lt-LT"/>
        </w:rPr>
        <w:t>P</w:t>
      </w:r>
      <w:r w:rsidR="00E4114A" w:rsidRPr="002E5979">
        <w:rPr>
          <w:color w:val="000000"/>
          <w:sz w:val="22"/>
          <w:szCs w:val="22"/>
          <w:lang w:eastAsia="lt-LT"/>
        </w:rPr>
        <w:t xml:space="preserve">erkantysis subjektas draudžia autobusus ir troleibusus, kurių bendra masė yra virš 5 t, o atskirti likusias </w:t>
      </w:r>
      <w:proofErr w:type="spellStart"/>
      <w:r w:rsidR="00E4114A" w:rsidRPr="002E5979">
        <w:rPr>
          <w:color w:val="000000"/>
          <w:sz w:val="22"/>
          <w:szCs w:val="22"/>
          <w:lang w:eastAsia="lt-LT"/>
        </w:rPr>
        <w:t>tranpsorto</w:t>
      </w:r>
      <w:proofErr w:type="spellEnd"/>
      <w:r w:rsidR="00E4114A" w:rsidRPr="002E5979">
        <w:rPr>
          <w:color w:val="000000"/>
          <w:sz w:val="22"/>
          <w:szCs w:val="22"/>
          <w:lang w:eastAsia="lt-LT"/>
        </w:rPr>
        <w:t xml:space="preserve"> priemones d</w:t>
      </w:r>
      <w:r w:rsidR="009500CE" w:rsidRPr="002E5979">
        <w:rPr>
          <w:color w:val="000000"/>
          <w:sz w:val="22"/>
          <w:szCs w:val="22"/>
          <w:lang w:eastAsia="lt-LT"/>
        </w:rPr>
        <w:t>rau</w:t>
      </w:r>
      <w:r w:rsidR="00E4114A" w:rsidRPr="002E5979">
        <w:rPr>
          <w:color w:val="000000"/>
          <w:sz w:val="22"/>
          <w:szCs w:val="22"/>
          <w:lang w:eastAsia="lt-LT"/>
        </w:rPr>
        <w:t>dimui yra ekonomiškai nenaudinga;</w:t>
      </w:r>
    </w:p>
    <w:p w14:paraId="3F6CE7AF" w14:textId="35802B87" w:rsidR="00E4114A" w:rsidRPr="002E5979" w:rsidRDefault="00857610" w:rsidP="00857610">
      <w:pPr>
        <w:pStyle w:val="Pagrindinistekstas"/>
        <w:numPr>
          <w:ilvl w:val="3"/>
          <w:numId w:val="1"/>
        </w:numPr>
        <w:suppressAutoHyphens/>
        <w:ind w:left="0" w:firstLine="567"/>
        <w:contextualSpacing/>
        <w:rPr>
          <w:sz w:val="22"/>
          <w:szCs w:val="22"/>
          <w:lang w:val="en-US"/>
        </w:rPr>
      </w:pPr>
      <w:r w:rsidRPr="002E5979">
        <w:rPr>
          <w:sz w:val="22"/>
          <w:szCs w:val="22"/>
          <w:lang w:val="en-US"/>
        </w:rPr>
        <w:t xml:space="preserve"> </w:t>
      </w:r>
      <w:proofErr w:type="spellStart"/>
      <w:r w:rsidR="004F4710" w:rsidRPr="002E5979">
        <w:rPr>
          <w:sz w:val="22"/>
          <w:szCs w:val="22"/>
          <w:lang w:val="en-US"/>
        </w:rPr>
        <w:t>P</w:t>
      </w:r>
      <w:r w:rsidR="00E4114A" w:rsidRPr="002E5979">
        <w:rPr>
          <w:sz w:val="22"/>
          <w:szCs w:val="22"/>
          <w:lang w:val="en-US"/>
        </w:rPr>
        <w:t>erkančio</w:t>
      </w:r>
      <w:proofErr w:type="spellEnd"/>
      <w:r w:rsidR="00E4114A" w:rsidRPr="002E5979">
        <w:rPr>
          <w:sz w:val="22"/>
          <w:szCs w:val="22"/>
          <w:lang w:val="en-US"/>
        </w:rPr>
        <w:t xml:space="preserve"> </w:t>
      </w:r>
      <w:proofErr w:type="spellStart"/>
      <w:r w:rsidR="00E4114A" w:rsidRPr="002E5979">
        <w:rPr>
          <w:sz w:val="22"/>
          <w:szCs w:val="22"/>
          <w:lang w:val="en-US"/>
        </w:rPr>
        <w:t>subjekto</w:t>
      </w:r>
      <w:proofErr w:type="spellEnd"/>
      <w:r w:rsidR="00E4114A" w:rsidRPr="002E5979">
        <w:rPr>
          <w:sz w:val="22"/>
          <w:szCs w:val="22"/>
          <w:lang w:val="en-US"/>
        </w:rPr>
        <w:t xml:space="preserve"> </w:t>
      </w:r>
      <w:proofErr w:type="spellStart"/>
      <w:r w:rsidR="00E4114A" w:rsidRPr="002E5979">
        <w:rPr>
          <w:sz w:val="22"/>
          <w:szCs w:val="22"/>
          <w:lang w:val="en-US"/>
        </w:rPr>
        <w:t>netenkina</w:t>
      </w:r>
      <w:proofErr w:type="spellEnd"/>
      <w:r w:rsidR="00E4114A" w:rsidRPr="002E5979">
        <w:rPr>
          <w:sz w:val="22"/>
          <w:szCs w:val="22"/>
          <w:lang w:val="en-US"/>
        </w:rPr>
        <w:t xml:space="preserve"> </w:t>
      </w:r>
      <w:r w:rsidR="009500CE" w:rsidRPr="002E5979">
        <w:rPr>
          <w:sz w:val="22"/>
          <w:szCs w:val="22"/>
          <w:lang w:val="en-US"/>
        </w:rPr>
        <w:t xml:space="preserve">CPO LT </w:t>
      </w:r>
      <w:proofErr w:type="spellStart"/>
      <w:r w:rsidR="009500CE" w:rsidRPr="002E5979">
        <w:rPr>
          <w:sz w:val="22"/>
          <w:szCs w:val="22"/>
          <w:lang w:val="en-US"/>
        </w:rPr>
        <w:t>kataloge</w:t>
      </w:r>
      <w:proofErr w:type="spellEnd"/>
      <w:r w:rsidR="009500CE" w:rsidRPr="002E5979">
        <w:rPr>
          <w:sz w:val="22"/>
          <w:szCs w:val="22"/>
          <w:lang w:val="en-US"/>
        </w:rPr>
        <w:t xml:space="preserve"> </w:t>
      </w:r>
      <w:proofErr w:type="spellStart"/>
      <w:r w:rsidR="009500CE" w:rsidRPr="002E5979">
        <w:rPr>
          <w:sz w:val="22"/>
          <w:szCs w:val="22"/>
          <w:lang w:val="en-US"/>
        </w:rPr>
        <w:t>numatyta</w:t>
      </w:r>
      <w:proofErr w:type="spellEnd"/>
      <w:r w:rsidR="009500CE" w:rsidRPr="002E5979">
        <w:rPr>
          <w:sz w:val="22"/>
          <w:szCs w:val="22"/>
          <w:lang w:val="en-US"/>
        </w:rPr>
        <w:t xml:space="preserve"> </w:t>
      </w:r>
      <w:proofErr w:type="spellStart"/>
      <w:r w:rsidR="009500CE" w:rsidRPr="002E5979">
        <w:rPr>
          <w:sz w:val="22"/>
          <w:szCs w:val="22"/>
          <w:lang w:val="en-US"/>
        </w:rPr>
        <w:t>sąlyga</w:t>
      </w:r>
      <w:proofErr w:type="spellEnd"/>
      <w:r w:rsidR="009500CE" w:rsidRPr="002E5979">
        <w:rPr>
          <w:sz w:val="22"/>
          <w:szCs w:val="22"/>
          <w:lang w:val="en-US"/>
        </w:rPr>
        <w:t xml:space="preserve"> </w:t>
      </w:r>
      <w:proofErr w:type="spellStart"/>
      <w:r w:rsidR="009500CE" w:rsidRPr="002E5979">
        <w:rPr>
          <w:sz w:val="22"/>
          <w:szCs w:val="22"/>
          <w:lang w:val="en-US"/>
        </w:rPr>
        <w:t>dėl</w:t>
      </w:r>
      <w:proofErr w:type="spellEnd"/>
      <w:r w:rsidR="009500CE" w:rsidRPr="002E5979">
        <w:rPr>
          <w:sz w:val="22"/>
          <w:szCs w:val="22"/>
          <w:lang w:val="en-US"/>
        </w:rPr>
        <w:t xml:space="preserve"> </w:t>
      </w:r>
      <w:proofErr w:type="spellStart"/>
      <w:r w:rsidR="009500CE" w:rsidRPr="002E5979">
        <w:rPr>
          <w:sz w:val="22"/>
          <w:szCs w:val="22"/>
          <w:lang w:val="en-US"/>
        </w:rPr>
        <w:t>žalų</w:t>
      </w:r>
      <w:proofErr w:type="spellEnd"/>
      <w:r w:rsidR="009500CE" w:rsidRPr="002E5979">
        <w:rPr>
          <w:sz w:val="22"/>
          <w:szCs w:val="22"/>
          <w:lang w:val="en-US"/>
        </w:rPr>
        <w:t xml:space="preserve"> </w:t>
      </w:r>
      <w:proofErr w:type="spellStart"/>
      <w:r w:rsidR="009500CE" w:rsidRPr="002E5979">
        <w:rPr>
          <w:sz w:val="22"/>
          <w:szCs w:val="22"/>
          <w:lang w:val="en-US"/>
        </w:rPr>
        <w:t>pateikimo</w:t>
      </w:r>
      <w:proofErr w:type="spellEnd"/>
      <w:r w:rsidR="009500CE" w:rsidRPr="002E5979">
        <w:rPr>
          <w:sz w:val="22"/>
          <w:szCs w:val="22"/>
          <w:lang w:val="en-US"/>
        </w:rPr>
        <w:t xml:space="preserve">, </w:t>
      </w:r>
      <w:proofErr w:type="spellStart"/>
      <w:r w:rsidR="009500CE" w:rsidRPr="002E5979">
        <w:rPr>
          <w:sz w:val="22"/>
          <w:szCs w:val="22"/>
          <w:lang w:val="en-US"/>
        </w:rPr>
        <w:t>nes</w:t>
      </w:r>
      <w:proofErr w:type="spellEnd"/>
      <w:r w:rsidR="009500CE" w:rsidRPr="002E5979">
        <w:rPr>
          <w:sz w:val="22"/>
          <w:szCs w:val="22"/>
          <w:lang w:val="en-US"/>
        </w:rPr>
        <w:t xml:space="preserve"> </w:t>
      </w:r>
      <w:r w:rsidR="009500CE" w:rsidRPr="002E5979">
        <w:rPr>
          <w:color w:val="000000"/>
          <w:sz w:val="22"/>
          <w:szCs w:val="22"/>
          <w:lang w:eastAsia="lt-LT"/>
        </w:rPr>
        <w:t xml:space="preserve">dėl didelio žalų kiekio </w:t>
      </w:r>
      <w:r w:rsidR="004F4710" w:rsidRPr="002E5979">
        <w:rPr>
          <w:color w:val="000000"/>
          <w:sz w:val="22"/>
          <w:szCs w:val="22"/>
          <w:lang w:eastAsia="lt-LT"/>
        </w:rPr>
        <w:t>P</w:t>
      </w:r>
      <w:r w:rsidRPr="002E5979">
        <w:rPr>
          <w:color w:val="000000"/>
          <w:sz w:val="22"/>
          <w:szCs w:val="22"/>
          <w:lang w:eastAsia="lt-LT"/>
        </w:rPr>
        <w:t xml:space="preserve">erkantysis subjektas </w:t>
      </w:r>
      <w:r w:rsidR="009500CE" w:rsidRPr="002E5979">
        <w:rPr>
          <w:color w:val="000000"/>
          <w:sz w:val="22"/>
          <w:szCs w:val="22"/>
          <w:lang w:eastAsia="lt-LT"/>
        </w:rPr>
        <w:t>minimaliai 2 kartus per savaite žalų ataskaitą atnaujina ir peržiūri visų bylų statusus</w:t>
      </w:r>
      <w:r w:rsidR="004F4710" w:rsidRPr="002E5979">
        <w:rPr>
          <w:color w:val="000000"/>
          <w:sz w:val="22"/>
          <w:szCs w:val="22"/>
          <w:lang w:eastAsia="lt-LT"/>
        </w:rPr>
        <w:t>.</w:t>
      </w:r>
    </w:p>
    <w:p w14:paraId="4F672044" w14:textId="4E57CC77" w:rsidR="0028598C" w:rsidRPr="00617B70" w:rsidRDefault="0028598C" w:rsidP="00BD6F02">
      <w:pPr>
        <w:pStyle w:val="Pagrindinistekstas"/>
        <w:numPr>
          <w:ilvl w:val="1"/>
          <w:numId w:val="1"/>
        </w:numPr>
        <w:suppressAutoHyphens/>
        <w:ind w:left="0" w:firstLine="567"/>
        <w:contextualSpacing/>
        <w:rPr>
          <w:sz w:val="22"/>
          <w:szCs w:val="22"/>
        </w:rPr>
      </w:pPr>
      <w:r w:rsidRPr="00617B70">
        <w:rPr>
          <w:sz w:val="22"/>
          <w:szCs w:val="22"/>
          <w:lang w:eastAsia="lt-LT"/>
        </w:rPr>
        <w:t>Pirkimas atliekamas laikantis lygiateisiškumo, nediskriminavimo, skaidrumo, abipusio pripažinimo, proporcingumo principų ir konfidencialumo bei nešališkumo reikalavimų.</w:t>
      </w:r>
    </w:p>
    <w:p w14:paraId="5CD72A01" w14:textId="77777777" w:rsidR="0028598C" w:rsidRPr="00617B70" w:rsidRDefault="0028598C" w:rsidP="0028598C">
      <w:pPr>
        <w:widowControl w:val="0"/>
        <w:numPr>
          <w:ilvl w:val="1"/>
          <w:numId w:val="1"/>
        </w:numPr>
        <w:tabs>
          <w:tab w:val="left" w:pos="851"/>
        </w:tabs>
        <w:suppressAutoHyphens/>
        <w:autoSpaceDE w:val="0"/>
        <w:adjustRightInd w:val="0"/>
        <w:ind w:left="0" w:firstLine="567"/>
        <w:rPr>
          <w:sz w:val="22"/>
          <w:szCs w:val="22"/>
          <w:lang w:eastAsia="lt-LT"/>
        </w:rPr>
      </w:pPr>
      <w:r w:rsidRPr="00617B70">
        <w:rPr>
          <w:sz w:val="22"/>
          <w:szCs w:val="22"/>
          <w:lang w:eastAsia="lt-LT"/>
        </w:rPr>
        <w:t>Visos pirkimo sąlygos nustatytos pirkimo dokumentuose:</w:t>
      </w:r>
    </w:p>
    <w:p w14:paraId="45735A67" w14:textId="77777777" w:rsidR="0028598C" w:rsidRPr="00617B70" w:rsidRDefault="0028598C" w:rsidP="0028598C">
      <w:pPr>
        <w:widowControl w:val="0"/>
        <w:numPr>
          <w:ilvl w:val="2"/>
          <w:numId w:val="1"/>
        </w:numPr>
        <w:tabs>
          <w:tab w:val="left" w:pos="1418"/>
        </w:tabs>
        <w:suppressAutoHyphens/>
        <w:autoSpaceDE w:val="0"/>
        <w:adjustRightInd w:val="0"/>
        <w:ind w:left="0" w:firstLine="567"/>
        <w:rPr>
          <w:sz w:val="22"/>
          <w:szCs w:val="22"/>
          <w:lang w:eastAsia="lt-LT"/>
        </w:rPr>
      </w:pPr>
      <w:r w:rsidRPr="00617B70">
        <w:rPr>
          <w:sz w:val="22"/>
          <w:szCs w:val="22"/>
          <w:lang w:eastAsia="lt-LT"/>
        </w:rPr>
        <w:t>skelbime apie pirkimą;</w:t>
      </w:r>
    </w:p>
    <w:p w14:paraId="75600CCA" w14:textId="77777777" w:rsidR="0028598C" w:rsidRPr="00617B70" w:rsidRDefault="0028598C" w:rsidP="0028598C">
      <w:pPr>
        <w:widowControl w:val="0"/>
        <w:numPr>
          <w:ilvl w:val="2"/>
          <w:numId w:val="1"/>
        </w:numPr>
        <w:tabs>
          <w:tab w:val="left" w:pos="1418"/>
        </w:tabs>
        <w:suppressAutoHyphens/>
        <w:autoSpaceDE w:val="0"/>
        <w:adjustRightInd w:val="0"/>
        <w:ind w:left="0" w:firstLine="567"/>
        <w:rPr>
          <w:sz w:val="22"/>
          <w:szCs w:val="22"/>
          <w:lang w:eastAsia="lt-LT"/>
        </w:rPr>
      </w:pPr>
      <w:r w:rsidRPr="00617B70">
        <w:rPr>
          <w:sz w:val="22"/>
          <w:szCs w:val="22"/>
          <w:lang w:eastAsia="lt-LT"/>
        </w:rPr>
        <w:t>šiuose pirkimo dokumentuose (kartu su priedais);</w:t>
      </w:r>
    </w:p>
    <w:p w14:paraId="00D78664" w14:textId="77777777" w:rsidR="0028598C" w:rsidRPr="00617B70" w:rsidRDefault="0028598C" w:rsidP="0028598C">
      <w:pPr>
        <w:widowControl w:val="0"/>
        <w:numPr>
          <w:ilvl w:val="2"/>
          <w:numId w:val="1"/>
        </w:numPr>
        <w:tabs>
          <w:tab w:val="left" w:pos="1418"/>
        </w:tabs>
        <w:suppressAutoHyphens/>
        <w:autoSpaceDE w:val="0"/>
        <w:adjustRightInd w:val="0"/>
        <w:ind w:left="0" w:firstLine="567"/>
        <w:rPr>
          <w:sz w:val="22"/>
          <w:szCs w:val="22"/>
          <w:lang w:eastAsia="lt-LT"/>
        </w:rPr>
      </w:pPr>
      <w:r w:rsidRPr="00617B70">
        <w:rPr>
          <w:sz w:val="22"/>
          <w:szCs w:val="22"/>
          <w:lang w:eastAsia="lt-LT"/>
        </w:rPr>
        <w:t>dokumentų paaiškinimuose (patikslinimuose) taip pat atsakymuose į tiekėjų klausimus (jei tokių bus);</w:t>
      </w:r>
    </w:p>
    <w:p w14:paraId="2B6F384E" w14:textId="7068B663" w:rsidR="0028598C" w:rsidRPr="00617B70" w:rsidRDefault="0028598C" w:rsidP="0028598C">
      <w:pPr>
        <w:pStyle w:val="Pagrindinistekstas"/>
        <w:numPr>
          <w:ilvl w:val="2"/>
          <w:numId w:val="1"/>
        </w:numPr>
        <w:suppressAutoHyphens/>
        <w:ind w:left="0" w:firstLine="567"/>
        <w:contextualSpacing/>
        <w:rPr>
          <w:sz w:val="22"/>
          <w:szCs w:val="22"/>
        </w:rPr>
      </w:pPr>
      <w:r w:rsidRPr="00617B70">
        <w:rPr>
          <w:sz w:val="22"/>
          <w:szCs w:val="22"/>
          <w:lang w:eastAsia="lt-LT"/>
        </w:rPr>
        <w:t xml:space="preserve">kituose </w:t>
      </w:r>
      <w:bookmarkStart w:id="1" w:name="_Hlk127348613"/>
      <w:r w:rsidRPr="00617B70">
        <w:rPr>
          <w:sz w:val="22"/>
          <w:szCs w:val="22"/>
          <w:lang w:eastAsia="lt-LT"/>
        </w:rPr>
        <w:t>centrinės viešųjų pirkimų informacinės sistemos (toliau –</w:t>
      </w:r>
      <w:bookmarkEnd w:id="1"/>
      <w:r w:rsidRPr="00617B70">
        <w:rPr>
          <w:sz w:val="22"/>
          <w:szCs w:val="22"/>
          <w:lang w:eastAsia="lt-LT"/>
        </w:rPr>
        <w:t xml:space="preserve"> CVP IS</w:t>
      </w:r>
      <w:r w:rsidR="00420FF2" w:rsidRPr="00617B70">
        <w:rPr>
          <w:sz w:val="22"/>
          <w:szCs w:val="22"/>
          <w:lang w:eastAsia="lt-LT"/>
        </w:rPr>
        <w:t>)</w:t>
      </w:r>
      <w:r w:rsidRPr="00617B70">
        <w:rPr>
          <w:sz w:val="22"/>
          <w:szCs w:val="22"/>
          <w:lang w:eastAsia="lt-LT"/>
        </w:rPr>
        <w:t xml:space="preserve"> priemonėmis pateiktuose dokumentuose.</w:t>
      </w:r>
    </w:p>
    <w:p w14:paraId="2986A40F" w14:textId="77777777" w:rsidR="00420FF2" w:rsidRPr="00617B70" w:rsidRDefault="0028598C" w:rsidP="00BD6F02">
      <w:pPr>
        <w:pStyle w:val="Pagrindinistekstas"/>
        <w:numPr>
          <w:ilvl w:val="1"/>
          <w:numId w:val="1"/>
        </w:numPr>
        <w:suppressAutoHyphens/>
        <w:ind w:left="0" w:firstLine="567"/>
        <w:contextualSpacing/>
        <w:rPr>
          <w:sz w:val="22"/>
          <w:szCs w:val="22"/>
        </w:rPr>
      </w:pPr>
      <w:r w:rsidRPr="00617B70">
        <w:rPr>
          <w:sz w:val="22"/>
          <w:szCs w:val="22"/>
          <w:lang w:eastAsia="lt-LT"/>
        </w:rPr>
        <w:t xml:space="preserve">Pirkimas vykdomas CVP IS priemonėmis adresu: </w:t>
      </w:r>
      <w:hyperlink r:id="rId10" w:history="1">
        <w:r w:rsidRPr="00617B70">
          <w:rPr>
            <w:rStyle w:val="Hipersaitas"/>
            <w:sz w:val="22"/>
            <w:szCs w:val="22"/>
            <w:lang w:eastAsia="lt-LT"/>
          </w:rPr>
          <w:t>https://pirkimai.eviesiejipirkimai.lt</w:t>
        </w:r>
      </w:hyperlink>
      <w:r w:rsidRPr="00617B70">
        <w:rPr>
          <w:sz w:val="22"/>
          <w:szCs w:val="22"/>
          <w:lang w:eastAsia="lt-LT"/>
        </w:rPr>
        <w:t>.  Pirkime gali dalyvauti tik CVP IS registruoti tiekėjai</w:t>
      </w:r>
      <w:r w:rsidR="00443C22" w:rsidRPr="00617B70">
        <w:rPr>
          <w:rFonts w:eastAsia="Calibri"/>
          <w:sz w:val="22"/>
          <w:szCs w:val="22"/>
        </w:rPr>
        <w:t>.</w:t>
      </w:r>
    </w:p>
    <w:p w14:paraId="6FFD42F3" w14:textId="230BFB4B" w:rsidR="003C252F" w:rsidRPr="00617B70" w:rsidRDefault="00420FF2" w:rsidP="00857610">
      <w:pPr>
        <w:pStyle w:val="Pagrindinistekstas"/>
        <w:numPr>
          <w:ilvl w:val="1"/>
          <w:numId w:val="1"/>
        </w:numPr>
        <w:suppressAutoHyphens/>
        <w:ind w:left="0" w:firstLine="567"/>
        <w:contextualSpacing/>
        <w:rPr>
          <w:sz w:val="22"/>
          <w:szCs w:val="22"/>
        </w:rPr>
      </w:pPr>
      <w:r w:rsidRPr="00617B70">
        <w:rPr>
          <w:sz w:val="22"/>
          <w:szCs w:val="22"/>
        </w:rPr>
        <w:t xml:space="preserve">Perkantysis subjektas pirkimo dokumentus skelbia valstybine lietuvių kalba. Dokumentų paaiškinimai (patikslinimai), taip pat atsakymai į </w:t>
      </w:r>
      <w:r w:rsidR="004F4710" w:rsidRPr="00617B70">
        <w:rPr>
          <w:sz w:val="22"/>
          <w:szCs w:val="22"/>
        </w:rPr>
        <w:t>t</w:t>
      </w:r>
      <w:r w:rsidRPr="00617B70">
        <w:rPr>
          <w:sz w:val="22"/>
          <w:szCs w:val="22"/>
        </w:rPr>
        <w: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w:t>
      </w:r>
      <w:hyperlink r:id="rId11" w:history="1">
        <w:r w:rsidRPr="00617B70">
          <w:rPr>
            <w:rStyle w:val="Hipersaitas"/>
            <w:sz w:val="22"/>
            <w:szCs w:val="22"/>
          </w:rPr>
          <w:t>https://pirkimai.eviesiejipirkimai.lt/</w:t>
        </w:r>
      </w:hyperlink>
      <w:r w:rsidRPr="00617B70">
        <w:rPr>
          <w:sz w:val="22"/>
          <w:szCs w:val="22"/>
        </w:rPr>
        <w:t xml:space="preserve">). </w:t>
      </w:r>
      <w:r w:rsidRPr="00617B70">
        <w:rPr>
          <w:rFonts w:eastAsia="Calibri"/>
          <w:sz w:val="22"/>
          <w:szCs w:val="22"/>
        </w:rPr>
        <w:t>Šių reikalavimų gali būti nesilaikoma tik išimtiniais šiose sąlygose nurodytais atvejais</w:t>
      </w:r>
      <w:r w:rsidR="009743F4" w:rsidRPr="00617B70">
        <w:rPr>
          <w:sz w:val="22"/>
          <w:szCs w:val="22"/>
        </w:rPr>
        <w:t>.</w:t>
      </w:r>
      <w:r w:rsidRPr="00617B70">
        <w:rPr>
          <w:sz w:val="22"/>
          <w:szCs w:val="22"/>
        </w:rPr>
        <w:t xml:space="preserve"> </w:t>
      </w:r>
    </w:p>
    <w:p w14:paraId="7D7F01BD" w14:textId="77777777" w:rsidR="00E0601B" w:rsidRPr="00617B70" w:rsidRDefault="00E0601B" w:rsidP="00E0601B">
      <w:pPr>
        <w:pStyle w:val="Pagrindinistekstas"/>
        <w:suppressAutoHyphens/>
        <w:ind w:left="567" w:firstLine="0"/>
        <w:contextualSpacing/>
        <w:rPr>
          <w:sz w:val="22"/>
          <w:szCs w:val="22"/>
        </w:rPr>
      </w:pPr>
    </w:p>
    <w:p w14:paraId="0C72B8EF" w14:textId="2D58BDE9" w:rsidR="00E0601B" w:rsidRPr="00617B70" w:rsidRDefault="00E0601B" w:rsidP="00E0601B">
      <w:pPr>
        <w:pStyle w:val="Pagrindinistekstas"/>
        <w:suppressAutoHyphens/>
        <w:ind w:left="567" w:firstLine="0"/>
        <w:contextualSpacing/>
        <w:jc w:val="center"/>
        <w:rPr>
          <w:sz w:val="22"/>
          <w:szCs w:val="22"/>
        </w:rPr>
      </w:pPr>
      <w:r w:rsidRPr="00617B70">
        <w:rPr>
          <w:rFonts w:eastAsia="Calibri"/>
          <w:b/>
          <w:sz w:val="22"/>
          <w:szCs w:val="22"/>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617B70" w:rsidRDefault="00E0601B" w:rsidP="00E0601B">
      <w:pPr>
        <w:pStyle w:val="Pagrindinistekstas"/>
        <w:suppressAutoHyphens/>
        <w:ind w:left="567" w:firstLine="0"/>
        <w:contextualSpacing/>
        <w:rPr>
          <w:sz w:val="22"/>
          <w:szCs w:val="22"/>
        </w:rPr>
      </w:pPr>
    </w:p>
    <w:p w14:paraId="0FC671D8" w14:textId="4B0A19A0" w:rsidR="00EA6802" w:rsidRPr="00EA6802" w:rsidRDefault="00443C22" w:rsidP="00EA6802">
      <w:pPr>
        <w:pStyle w:val="Pagrindinistekstas"/>
        <w:numPr>
          <w:ilvl w:val="1"/>
          <w:numId w:val="1"/>
        </w:numPr>
        <w:suppressAutoHyphens/>
        <w:ind w:left="0" w:firstLine="567"/>
        <w:contextualSpacing/>
        <w:rPr>
          <w:b/>
          <w:sz w:val="22"/>
          <w:szCs w:val="22"/>
        </w:rPr>
      </w:pPr>
      <w:r w:rsidRPr="00617B70">
        <w:rPr>
          <w:sz w:val="22"/>
          <w:szCs w:val="22"/>
        </w:rPr>
        <w:t>Tiesioginį ryšį su tiekėjais įgaliotas palaikyti:</w:t>
      </w:r>
      <w:r w:rsidR="00420FF2" w:rsidRPr="00617B70">
        <w:rPr>
          <w:sz w:val="22"/>
          <w:szCs w:val="22"/>
        </w:rPr>
        <w:t xml:space="preserve"> </w:t>
      </w:r>
      <w:r w:rsidR="00857610" w:rsidRPr="00617B70">
        <w:rPr>
          <w:sz w:val="22"/>
          <w:szCs w:val="22"/>
        </w:rPr>
        <w:t>Viešųjų pirkimų skyriaus vadovė</w:t>
      </w:r>
      <w:r w:rsidR="00EA6802">
        <w:rPr>
          <w:sz w:val="22"/>
          <w:szCs w:val="22"/>
        </w:rPr>
        <w:t>.</w:t>
      </w:r>
      <w:r w:rsidR="00857610" w:rsidRPr="00617B70">
        <w:rPr>
          <w:sz w:val="22"/>
          <w:szCs w:val="22"/>
        </w:rPr>
        <w:t xml:space="preserve"> </w:t>
      </w:r>
    </w:p>
    <w:p w14:paraId="1A1DB34C" w14:textId="3E103B79" w:rsidR="00E02A26" w:rsidRPr="00617B70" w:rsidRDefault="00E02A26" w:rsidP="00EA6802">
      <w:pPr>
        <w:pStyle w:val="Pagrindinistekstas"/>
        <w:numPr>
          <w:ilvl w:val="1"/>
          <w:numId w:val="1"/>
        </w:numPr>
        <w:suppressAutoHyphens/>
        <w:ind w:left="0" w:firstLine="567"/>
        <w:contextualSpacing/>
        <w:rPr>
          <w:b/>
          <w:sz w:val="22"/>
          <w:szCs w:val="22"/>
        </w:rPr>
      </w:pPr>
      <w:r w:rsidRPr="00617B70">
        <w:rPr>
          <w:rFonts w:eastAsia="Calibri"/>
          <w:b/>
          <w:sz w:val="22"/>
          <w:szCs w:val="22"/>
        </w:rPr>
        <w:t>Nuorodos į išankstinį informacinį skelbimą, paskelbtą Europos Sąjungos leidinių biuro, taip pat paskelbtą CVP IS, kituose leidiniuose ir internete, jeigu apie pirkimą buvo skelbta iš anksto</w:t>
      </w:r>
    </w:p>
    <w:p w14:paraId="26C62247" w14:textId="77777777" w:rsidR="00E02A26" w:rsidRPr="00617B70" w:rsidRDefault="00E02A26" w:rsidP="00E02A26">
      <w:pPr>
        <w:pStyle w:val="Pagrindinistekstas"/>
        <w:suppressAutoHyphens/>
        <w:ind w:left="567" w:firstLine="0"/>
        <w:contextualSpacing/>
        <w:rPr>
          <w:sz w:val="22"/>
          <w:szCs w:val="22"/>
        </w:rPr>
      </w:pPr>
    </w:p>
    <w:p w14:paraId="16B8544B" w14:textId="5EBAA6DE" w:rsidR="00420FF2" w:rsidRPr="00617B70" w:rsidRDefault="00420FF2" w:rsidP="00420FF2">
      <w:pPr>
        <w:pStyle w:val="Sraopastraipa"/>
        <w:numPr>
          <w:ilvl w:val="1"/>
          <w:numId w:val="1"/>
        </w:numPr>
        <w:tabs>
          <w:tab w:val="left" w:pos="1134"/>
        </w:tabs>
        <w:ind w:left="0" w:firstLine="567"/>
        <w:rPr>
          <w:sz w:val="22"/>
          <w:szCs w:val="22"/>
        </w:rPr>
      </w:pPr>
      <w:r w:rsidRPr="00617B70">
        <w:rPr>
          <w:color w:val="000000"/>
          <w:sz w:val="22"/>
          <w:szCs w:val="22"/>
        </w:rPr>
        <w:t xml:space="preserve">Išankstinis skelbimas apie pirkimą nebuvo paskelbtas. </w:t>
      </w:r>
    </w:p>
    <w:p w14:paraId="394FA737" w14:textId="77777777" w:rsidR="00E02A26" w:rsidRPr="00617B70" w:rsidRDefault="00E02A26" w:rsidP="00E02A26">
      <w:pPr>
        <w:tabs>
          <w:tab w:val="left" w:pos="851"/>
        </w:tabs>
        <w:ind w:left="710"/>
        <w:jc w:val="center"/>
        <w:rPr>
          <w:b/>
          <w:sz w:val="22"/>
          <w:szCs w:val="22"/>
        </w:rPr>
      </w:pPr>
    </w:p>
    <w:p w14:paraId="7F61E055" w14:textId="77777777" w:rsidR="00E02A26" w:rsidRPr="00617B70" w:rsidRDefault="00E02A26" w:rsidP="00E02A26">
      <w:pPr>
        <w:tabs>
          <w:tab w:val="left" w:pos="851"/>
        </w:tabs>
        <w:ind w:left="710"/>
        <w:jc w:val="center"/>
        <w:rPr>
          <w:b/>
          <w:sz w:val="22"/>
          <w:szCs w:val="22"/>
        </w:rPr>
      </w:pPr>
      <w:r w:rsidRPr="00617B70">
        <w:rPr>
          <w:b/>
          <w:sz w:val="22"/>
          <w:szCs w:val="22"/>
        </w:rPr>
        <w:t>Informacija apie numatomą skelbti savanoriško</w:t>
      </w:r>
      <w:r w:rsidRPr="00617B70">
        <w:rPr>
          <w:b/>
          <w:i/>
          <w:sz w:val="22"/>
          <w:szCs w:val="22"/>
        </w:rPr>
        <w:t xml:space="preserve"> </w:t>
      </w:r>
      <w:proofErr w:type="spellStart"/>
      <w:r w:rsidRPr="00617B70">
        <w:rPr>
          <w:b/>
          <w:i/>
          <w:sz w:val="22"/>
          <w:szCs w:val="22"/>
        </w:rPr>
        <w:t>ex</w:t>
      </w:r>
      <w:proofErr w:type="spellEnd"/>
      <w:r w:rsidRPr="00617B70">
        <w:rPr>
          <w:b/>
          <w:i/>
          <w:sz w:val="22"/>
          <w:szCs w:val="22"/>
        </w:rPr>
        <w:t xml:space="preserve"> ante</w:t>
      </w:r>
      <w:r w:rsidRPr="00617B70">
        <w:rPr>
          <w:b/>
          <w:sz w:val="22"/>
          <w:szCs w:val="22"/>
        </w:rPr>
        <w:t xml:space="preserve"> skaidrumo skelbimą</w:t>
      </w:r>
    </w:p>
    <w:p w14:paraId="1C6E22CC" w14:textId="77777777" w:rsidR="00E02A26" w:rsidRPr="00617B70" w:rsidRDefault="00E02A26" w:rsidP="00E02A26">
      <w:pPr>
        <w:rPr>
          <w:sz w:val="22"/>
          <w:szCs w:val="22"/>
        </w:rPr>
      </w:pPr>
    </w:p>
    <w:p w14:paraId="1B88D43E" w14:textId="051B67EB" w:rsidR="000744ED" w:rsidRPr="00617B70" w:rsidRDefault="000744ED" w:rsidP="00BD6F02">
      <w:pPr>
        <w:pStyle w:val="Pagrindinistekstas"/>
        <w:numPr>
          <w:ilvl w:val="1"/>
          <w:numId w:val="1"/>
        </w:numPr>
        <w:suppressAutoHyphens/>
        <w:ind w:left="0" w:firstLine="567"/>
        <w:contextualSpacing/>
        <w:rPr>
          <w:sz w:val="22"/>
          <w:szCs w:val="22"/>
        </w:rPr>
      </w:pPr>
      <w:r w:rsidRPr="00617B70">
        <w:rPr>
          <w:sz w:val="22"/>
          <w:szCs w:val="22"/>
        </w:rPr>
        <w:t xml:space="preserve">Šiame pirkime </w:t>
      </w:r>
      <w:r w:rsidR="00A41B62" w:rsidRPr="00617B70">
        <w:rPr>
          <w:sz w:val="22"/>
          <w:szCs w:val="22"/>
        </w:rPr>
        <w:t>P</w:t>
      </w:r>
      <w:r w:rsidR="004E28C6" w:rsidRPr="00617B70">
        <w:rPr>
          <w:sz w:val="22"/>
          <w:szCs w:val="22"/>
        </w:rPr>
        <w:t>erkan</w:t>
      </w:r>
      <w:r w:rsidR="000536FC" w:rsidRPr="00617B70">
        <w:rPr>
          <w:sz w:val="22"/>
          <w:szCs w:val="22"/>
        </w:rPr>
        <w:t>tysis</w:t>
      </w:r>
      <w:r w:rsidR="004E28C6" w:rsidRPr="00617B70">
        <w:rPr>
          <w:sz w:val="22"/>
          <w:szCs w:val="22"/>
        </w:rPr>
        <w:t xml:space="preserve"> </w:t>
      </w:r>
      <w:r w:rsidR="000536FC" w:rsidRPr="00617B70">
        <w:rPr>
          <w:sz w:val="22"/>
          <w:szCs w:val="22"/>
        </w:rPr>
        <w:t>subjektas</w:t>
      </w:r>
      <w:r w:rsidRPr="00617B70">
        <w:rPr>
          <w:sz w:val="22"/>
          <w:szCs w:val="22"/>
        </w:rPr>
        <w:t xml:space="preserve"> nenumato skelbti savanoriško </w:t>
      </w:r>
      <w:proofErr w:type="spellStart"/>
      <w:r w:rsidRPr="00617B70">
        <w:rPr>
          <w:i/>
          <w:sz w:val="22"/>
          <w:szCs w:val="22"/>
        </w:rPr>
        <w:t>ex</w:t>
      </w:r>
      <w:proofErr w:type="spellEnd"/>
      <w:r w:rsidRPr="00617B70">
        <w:rPr>
          <w:i/>
          <w:sz w:val="22"/>
          <w:szCs w:val="22"/>
        </w:rPr>
        <w:t xml:space="preserve"> ante</w:t>
      </w:r>
      <w:r w:rsidRPr="00617B70">
        <w:rPr>
          <w:sz w:val="22"/>
          <w:szCs w:val="22"/>
        </w:rPr>
        <w:t xml:space="preserve"> skaidrumo skelbimo.</w:t>
      </w:r>
    </w:p>
    <w:p w14:paraId="76492FAC" w14:textId="77777777" w:rsidR="00E02A26" w:rsidRPr="00617B70" w:rsidRDefault="00E02A26" w:rsidP="00E02A26">
      <w:pPr>
        <w:pStyle w:val="Pagrindinistekstas"/>
        <w:suppressAutoHyphens/>
        <w:contextualSpacing/>
        <w:rPr>
          <w:sz w:val="22"/>
          <w:szCs w:val="22"/>
        </w:rPr>
      </w:pPr>
    </w:p>
    <w:p w14:paraId="70B6BEB6" w14:textId="1B6A5F5F" w:rsidR="00E02A26" w:rsidRPr="00617B70" w:rsidRDefault="00E02A26" w:rsidP="00E02A26">
      <w:pPr>
        <w:pStyle w:val="Pagrindinistekstas"/>
        <w:suppressAutoHyphens/>
        <w:contextualSpacing/>
        <w:rPr>
          <w:sz w:val="22"/>
          <w:szCs w:val="22"/>
        </w:rPr>
      </w:pPr>
      <w:r w:rsidRPr="00617B70">
        <w:rPr>
          <w:b/>
          <w:sz w:val="22"/>
          <w:szCs w:val="22"/>
        </w:rPr>
        <w:t>Informacija apie tai, ar į Komisijos posėdžius kviečiami dalyvauti stebėtojai, jų dalyvavimo sąlygos</w:t>
      </w:r>
    </w:p>
    <w:p w14:paraId="2DBF353E" w14:textId="77777777" w:rsidR="00E02A26" w:rsidRPr="00617B70" w:rsidRDefault="00E02A26" w:rsidP="00E02A26">
      <w:pPr>
        <w:pStyle w:val="Pagrindinistekstas"/>
        <w:suppressAutoHyphens/>
        <w:contextualSpacing/>
        <w:rPr>
          <w:sz w:val="22"/>
          <w:szCs w:val="22"/>
        </w:rPr>
      </w:pPr>
    </w:p>
    <w:p w14:paraId="6B42FC9A" w14:textId="171478EA" w:rsidR="000744ED" w:rsidRPr="00617B70" w:rsidRDefault="000744ED" w:rsidP="00BD6F02">
      <w:pPr>
        <w:pStyle w:val="Sraopastraipa"/>
        <w:numPr>
          <w:ilvl w:val="1"/>
          <w:numId w:val="1"/>
        </w:numPr>
        <w:ind w:left="0" w:firstLine="567"/>
        <w:rPr>
          <w:sz w:val="22"/>
          <w:szCs w:val="22"/>
        </w:rPr>
      </w:pPr>
      <w:r w:rsidRPr="00617B70">
        <w:rPr>
          <w:sz w:val="22"/>
          <w:szCs w:val="22"/>
        </w:rPr>
        <w:t xml:space="preserve">Į šio pirkimo komisijos posėdžius </w:t>
      </w:r>
      <w:r w:rsidR="00A41B62" w:rsidRPr="00617B70">
        <w:rPr>
          <w:sz w:val="22"/>
          <w:szCs w:val="22"/>
        </w:rPr>
        <w:t>P</w:t>
      </w:r>
      <w:r w:rsidR="004E28C6" w:rsidRPr="00617B70">
        <w:rPr>
          <w:sz w:val="22"/>
          <w:szCs w:val="22"/>
        </w:rPr>
        <w:t>erkan</w:t>
      </w:r>
      <w:r w:rsidR="000536FC" w:rsidRPr="00617B70">
        <w:rPr>
          <w:sz w:val="22"/>
          <w:szCs w:val="22"/>
        </w:rPr>
        <w:t>tysis</w:t>
      </w:r>
      <w:r w:rsidR="003236BF" w:rsidRPr="00617B70">
        <w:rPr>
          <w:sz w:val="22"/>
          <w:szCs w:val="22"/>
        </w:rPr>
        <w:t xml:space="preserve"> </w:t>
      </w:r>
      <w:r w:rsidR="000536FC" w:rsidRPr="00617B70">
        <w:rPr>
          <w:sz w:val="22"/>
          <w:szCs w:val="22"/>
        </w:rPr>
        <w:t>subjektas</w:t>
      </w:r>
      <w:r w:rsidRPr="00617B70">
        <w:rPr>
          <w:sz w:val="22"/>
          <w:szCs w:val="22"/>
        </w:rPr>
        <w:t xml:space="preserve"> nenumato kviesti dalyvauti stebėtojų.</w:t>
      </w:r>
    </w:p>
    <w:p w14:paraId="001D56E6" w14:textId="77777777" w:rsidR="000744ED" w:rsidRPr="00617B70" w:rsidRDefault="000744ED" w:rsidP="000744ED">
      <w:pPr>
        <w:contextualSpacing/>
        <w:jc w:val="left"/>
        <w:rPr>
          <w:sz w:val="22"/>
          <w:szCs w:val="22"/>
        </w:rPr>
      </w:pPr>
    </w:p>
    <w:p w14:paraId="672731E9" w14:textId="1AFC65EB" w:rsidR="000744ED" w:rsidRPr="00617B70" w:rsidRDefault="000744ED" w:rsidP="00BD6F02">
      <w:pPr>
        <w:pStyle w:val="Sraopastraipa"/>
        <w:numPr>
          <w:ilvl w:val="0"/>
          <w:numId w:val="1"/>
        </w:numPr>
        <w:jc w:val="center"/>
        <w:rPr>
          <w:sz w:val="22"/>
          <w:szCs w:val="22"/>
        </w:rPr>
      </w:pPr>
      <w:r w:rsidRPr="00617B70">
        <w:rPr>
          <w:b/>
          <w:sz w:val="22"/>
          <w:szCs w:val="22"/>
        </w:rPr>
        <w:t>PIRKIMO OBJEKTAS</w:t>
      </w:r>
    </w:p>
    <w:p w14:paraId="65B2AC85" w14:textId="77777777" w:rsidR="000744ED" w:rsidRPr="00617B70" w:rsidRDefault="000744ED" w:rsidP="000744ED">
      <w:pPr>
        <w:ind w:left="360"/>
        <w:contextualSpacing/>
        <w:jc w:val="left"/>
        <w:rPr>
          <w:sz w:val="22"/>
          <w:szCs w:val="22"/>
        </w:rPr>
      </w:pPr>
    </w:p>
    <w:p w14:paraId="5E3FCE32" w14:textId="48732E9A" w:rsidR="00E02A26" w:rsidRPr="00617B70" w:rsidRDefault="00E02A26" w:rsidP="00E02A26">
      <w:pPr>
        <w:ind w:left="360"/>
        <w:contextualSpacing/>
        <w:jc w:val="center"/>
        <w:rPr>
          <w:sz w:val="22"/>
          <w:szCs w:val="22"/>
        </w:rPr>
      </w:pPr>
      <w:r w:rsidRPr="00617B70">
        <w:rPr>
          <w:rFonts w:eastAsia="Calibri"/>
          <w:b/>
          <w:sz w:val="22"/>
          <w:szCs w:val="22"/>
        </w:rPr>
        <w:t>P</w:t>
      </w:r>
      <w:r w:rsidR="00857610" w:rsidRPr="00617B70">
        <w:rPr>
          <w:rFonts w:eastAsia="Calibri"/>
          <w:b/>
          <w:sz w:val="22"/>
          <w:szCs w:val="22"/>
        </w:rPr>
        <w:t>aslaugų</w:t>
      </w:r>
      <w:r w:rsidRPr="00617B70">
        <w:rPr>
          <w:rFonts w:eastAsia="Calibri"/>
          <w:b/>
          <w:sz w:val="22"/>
          <w:szCs w:val="22"/>
        </w:rPr>
        <w:t xml:space="preserve"> pavadinimas, </w:t>
      </w:r>
      <w:r w:rsidR="00857610" w:rsidRPr="00617B70">
        <w:rPr>
          <w:rFonts w:eastAsia="Calibri"/>
          <w:b/>
          <w:sz w:val="22"/>
          <w:szCs w:val="22"/>
        </w:rPr>
        <w:t>apimtis</w:t>
      </w:r>
      <w:r w:rsidRPr="00617B70">
        <w:rPr>
          <w:rFonts w:eastAsia="Calibri"/>
          <w:b/>
          <w:sz w:val="22"/>
          <w:szCs w:val="22"/>
        </w:rPr>
        <w:t xml:space="preserve">, </w:t>
      </w:r>
      <w:r w:rsidR="00857610" w:rsidRPr="00617B70">
        <w:rPr>
          <w:rFonts w:eastAsia="Calibri"/>
          <w:b/>
          <w:sz w:val="22"/>
          <w:szCs w:val="22"/>
        </w:rPr>
        <w:t xml:space="preserve">pobūdis, </w:t>
      </w:r>
      <w:r w:rsidRPr="00617B70">
        <w:rPr>
          <w:rFonts w:eastAsia="Calibri"/>
          <w:b/>
          <w:sz w:val="22"/>
          <w:szCs w:val="22"/>
        </w:rPr>
        <w:t>p</w:t>
      </w:r>
      <w:r w:rsidR="00857610" w:rsidRPr="00617B70">
        <w:rPr>
          <w:rFonts w:eastAsia="Calibri"/>
          <w:b/>
          <w:sz w:val="22"/>
          <w:szCs w:val="22"/>
        </w:rPr>
        <w:t>aslaugų</w:t>
      </w:r>
      <w:r w:rsidRPr="00617B70">
        <w:rPr>
          <w:rFonts w:eastAsia="Calibri"/>
          <w:b/>
          <w:sz w:val="22"/>
          <w:szCs w:val="22"/>
        </w:rPr>
        <w:t xml:space="preserve"> tiekimo terminai</w:t>
      </w:r>
    </w:p>
    <w:p w14:paraId="50D62D1A" w14:textId="77777777" w:rsidR="00E02A26" w:rsidRPr="00617B70" w:rsidRDefault="00E02A26" w:rsidP="000744ED">
      <w:pPr>
        <w:ind w:left="360"/>
        <w:contextualSpacing/>
        <w:jc w:val="left"/>
        <w:rPr>
          <w:sz w:val="22"/>
          <w:szCs w:val="22"/>
        </w:rPr>
      </w:pPr>
    </w:p>
    <w:p w14:paraId="6E806A40" w14:textId="5CE5AB19" w:rsidR="0062735D" w:rsidRPr="00617B70" w:rsidRDefault="00B12F66" w:rsidP="00B12F66">
      <w:pPr>
        <w:pStyle w:val="Pagrindinistekstas"/>
        <w:suppressAutoHyphens/>
        <w:contextualSpacing/>
        <w:rPr>
          <w:sz w:val="22"/>
          <w:szCs w:val="22"/>
        </w:rPr>
      </w:pPr>
      <w:r w:rsidRPr="00617B70">
        <w:rPr>
          <w:sz w:val="22"/>
          <w:szCs w:val="22"/>
        </w:rPr>
        <w:t xml:space="preserve">2.1. </w:t>
      </w:r>
      <w:r w:rsidR="00786DEF" w:rsidRPr="00617B70">
        <w:rPr>
          <w:sz w:val="22"/>
          <w:szCs w:val="22"/>
        </w:rPr>
        <w:t>Pirkimo obj</w:t>
      </w:r>
      <w:r w:rsidR="003B31F5" w:rsidRPr="00617B70">
        <w:rPr>
          <w:sz w:val="22"/>
          <w:szCs w:val="22"/>
        </w:rPr>
        <w:t>ek</w:t>
      </w:r>
      <w:r w:rsidR="00786DEF" w:rsidRPr="00617B70">
        <w:rPr>
          <w:sz w:val="22"/>
          <w:szCs w:val="22"/>
        </w:rPr>
        <w:t>tas</w:t>
      </w:r>
      <w:r w:rsidR="0062735D" w:rsidRPr="00617B70">
        <w:rPr>
          <w:sz w:val="22"/>
          <w:szCs w:val="22"/>
        </w:rPr>
        <w:t xml:space="preserve"> – </w:t>
      </w:r>
      <w:r w:rsidR="00857610" w:rsidRPr="00617B70">
        <w:rPr>
          <w:sz w:val="22"/>
          <w:szCs w:val="22"/>
        </w:rPr>
        <w:t>draudimo paslaugos (toliau – Draudimo paslaugos)</w:t>
      </w:r>
      <w:r w:rsidR="00F10F3C" w:rsidRPr="00617B70">
        <w:rPr>
          <w:sz w:val="22"/>
          <w:szCs w:val="22"/>
        </w:rPr>
        <w:t>.</w:t>
      </w:r>
    </w:p>
    <w:p w14:paraId="5ECE5D4A" w14:textId="16A56675" w:rsidR="00772B87" w:rsidRPr="00617B70" w:rsidRDefault="00B12F66" w:rsidP="00690F5C">
      <w:pPr>
        <w:shd w:val="clear" w:color="auto" w:fill="FFFFFF"/>
        <w:ind w:firstLine="567"/>
        <w:rPr>
          <w:color w:val="333333"/>
          <w:sz w:val="22"/>
          <w:szCs w:val="22"/>
          <w:lang w:eastAsia="lt-LT"/>
        </w:rPr>
      </w:pPr>
      <w:bookmarkStart w:id="2" w:name="_Hlk498090180"/>
      <w:r w:rsidRPr="00617B70">
        <w:rPr>
          <w:sz w:val="22"/>
          <w:szCs w:val="22"/>
        </w:rPr>
        <w:t xml:space="preserve">2.2. </w:t>
      </w:r>
      <w:r w:rsidR="0062735D" w:rsidRPr="00617B70">
        <w:rPr>
          <w:sz w:val="22"/>
          <w:szCs w:val="22"/>
        </w:rPr>
        <w:t xml:space="preserve">Pagrindinis pirkimo objekto kodas pagal </w:t>
      </w:r>
      <w:r w:rsidR="00772B87" w:rsidRPr="00617B70">
        <w:rPr>
          <w:sz w:val="22"/>
          <w:szCs w:val="22"/>
        </w:rPr>
        <w:t xml:space="preserve">BVPŽ </w:t>
      </w:r>
      <w:r w:rsidR="00857610" w:rsidRPr="00617B70">
        <w:rPr>
          <w:sz w:val="22"/>
          <w:szCs w:val="22"/>
          <w:lang w:val="en-US"/>
        </w:rPr>
        <w:t>66510000-8</w:t>
      </w:r>
      <w:r w:rsidR="00857610" w:rsidRPr="00617B70">
        <w:rPr>
          <w:rStyle w:val="Grietas"/>
          <w:b w:val="0"/>
          <w:bCs w:val="0"/>
          <w:sz w:val="22"/>
          <w:szCs w:val="22"/>
        </w:rPr>
        <w:t xml:space="preserve"> „Draudimo paslaugos</w:t>
      </w:r>
      <w:r w:rsidR="00857610" w:rsidRPr="00617B70">
        <w:rPr>
          <w:sz w:val="22"/>
          <w:szCs w:val="22"/>
        </w:rPr>
        <w:t>“</w:t>
      </w:r>
      <w:r w:rsidR="00772B87" w:rsidRPr="00617B70">
        <w:rPr>
          <w:sz w:val="22"/>
          <w:szCs w:val="22"/>
        </w:rPr>
        <w:t xml:space="preserve">, papildomi pirkimo objekto kodai pagal BVPŽ: </w:t>
      </w:r>
      <w:r w:rsidR="00772B87" w:rsidRPr="00617B70">
        <w:rPr>
          <w:sz w:val="22"/>
          <w:szCs w:val="22"/>
          <w:shd w:val="clear" w:color="auto" w:fill="FFFFFF"/>
        </w:rPr>
        <w:t xml:space="preserve">66516000-0 „Civilinės atsakomybės draudimo paslaugos“, </w:t>
      </w:r>
      <w:r w:rsidR="00772B87" w:rsidRPr="00617B70">
        <w:rPr>
          <w:sz w:val="22"/>
          <w:szCs w:val="22"/>
          <w:lang w:eastAsia="lt-LT"/>
        </w:rPr>
        <w:t xml:space="preserve">66512100-3  „Draudimo nuo nelaimingų atsitikimų paslaugos“, 66515200-5  „Turto draudimo paslaugos“, </w:t>
      </w:r>
      <w:r w:rsidR="00772B87" w:rsidRPr="00617B70">
        <w:rPr>
          <w:sz w:val="22"/>
          <w:szCs w:val="22"/>
          <w:shd w:val="clear" w:color="auto" w:fill="FFFFFF"/>
        </w:rPr>
        <w:t>66514110-0  „Motorinių transporto priemonių draudimo paslaugos“, 66516100-1  „Motorinių transporto priemonių civilinės atsakomybės draudimo paslaugos“, 66514130-6  „Geležinkelio draudimo paslaugos“.</w:t>
      </w:r>
    </w:p>
    <w:bookmarkEnd w:id="2"/>
    <w:p w14:paraId="3ED10018" w14:textId="20EE509D" w:rsidR="00857610" w:rsidRPr="00617B70" w:rsidRDefault="00F01F02" w:rsidP="00857610">
      <w:pPr>
        <w:tabs>
          <w:tab w:val="right" w:leader="underscore" w:pos="8505"/>
        </w:tabs>
        <w:ind w:firstLine="567"/>
        <w:rPr>
          <w:sz w:val="22"/>
          <w:szCs w:val="22"/>
        </w:rPr>
      </w:pPr>
      <w:r w:rsidRPr="00617B70">
        <w:rPr>
          <w:sz w:val="22"/>
          <w:szCs w:val="22"/>
        </w:rPr>
        <w:t xml:space="preserve">2.3. </w:t>
      </w:r>
      <w:r w:rsidR="003B31F5" w:rsidRPr="00617B70">
        <w:rPr>
          <w:sz w:val="22"/>
          <w:szCs w:val="22"/>
        </w:rPr>
        <w:t xml:space="preserve">Pirkimo objektas skaidomas į </w:t>
      </w:r>
      <w:r w:rsidR="00857610" w:rsidRPr="00617B70">
        <w:rPr>
          <w:sz w:val="22"/>
          <w:szCs w:val="22"/>
        </w:rPr>
        <w:t>5 pirkimo objekto dalis, kiekvienai pirkimo objekto daliai bus sudaroma atskira sutartis:</w:t>
      </w:r>
    </w:p>
    <w:p w14:paraId="72FD7DF2" w14:textId="77777777" w:rsidR="00857610" w:rsidRPr="00617B70" w:rsidRDefault="00857610" w:rsidP="00857610">
      <w:pPr>
        <w:tabs>
          <w:tab w:val="right" w:leader="underscore" w:pos="8505"/>
        </w:tabs>
        <w:ind w:firstLine="567"/>
        <w:rPr>
          <w:sz w:val="22"/>
          <w:szCs w:val="22"/>
        </w:rPr>
      </w:pPr>
      <w:r w:rsidRPr="00617B70">
        <w:rPr>
          <w:sz w:val="22"/>
          <w:szCs w:val="22"/>
        </w:rPr>
        <w:t>2.3.1. I pirkimo objekto dalis – Bendrosios civilinės atsakomybės draudimas, darbdavio civilinės atsakomybės draudimas;</w:t>
      </w:r>
    </w:p>
    <w:p w14:paraId="01D595F8" w14:textId="77777777" w:rsidR="00857610" w:rsidRPr="00617B70" w:rsidRDefault="00857610" w:rsidP="00857610">
      <w:pPr>
        <w:tabs>
          <w:tab w:val="right" w:leader="underscore" w:pos="8505"/>
        </w:tabs>
        <w:ind w:firstLine="567"/>
        <w:rPr>
          <w:sz w:val="22"/>
          <w:szCs w:val="22"/>
        </w:rPr>
      </w:pPr>
      <w:r w:rsidRPr="00617B70">
        <w:rPr>
          <w:sz w:val="22"/>
          <w:szCs w:val="22"/>
        </w:rPr>
        <w:t>2.3.2. II pirkimo objekto dalis – Turto draudimas, įmonės darbuotojų draudimas nuo nelaimingų atsitikimų ir pervežamų keleivių draudimas nuo nelaimingų atsitikimų;</w:t>
      </w:r>
    </w:p>
    <w:p w14:paraId="79E6F1AE" w14:textId="77777777" w:rsidR="00857610" w:rsidRPr="00617B70" w:rsidRDefault="00857610" w:rsidP="00857610">
      <w:pPr>
        <w:tabs>
          <w:tab w:val="right" w:leader="underscore" w:pos="8505"/>
        </w:tabs>
        <w:ind w:firstLine="567"/>
        <w:rPr>
          <w:sz w:val="22"/>
          <w:szCs w:val="22"/>
        </w:rPr>
      </w:pPr>
      <w:r w:rsidRPr="00617B70">
        <w:rPr>
          <w:sz w:val="22"/>
          <w:szCs w:val="22"/>
        </w:rPr>
        <w:t>2.3.3. III pirkimo objekto dalis – Transporto priemonių (KASKO) draudimas;</w:t>
      </w:r>
    </w:p>
    <w:p w14:paraId="2BD28EF5" w14:textId="464CBCB8" w:rsidR="00857610" w:rsidRPr="00617B70" w:rsidRDefault="00857610" w:rsidP="00857610">
      <w:pPr>
        <w:tabs>
          <w:tab w:val="right" w:leader="underscore" w:pos="8505"/>
        </w:tabs>
        <w:ind w:firstLine="567"/>
        <w:rPr>
          <w:sz w:val="22"/>
          <w:szCs w:val="22"/>
        </w:rPr>
      </w:pPr>
      <w:r w:rsidRPr="00617B70">
        <w:rPr>
          <w:sz w:val="22"/>
          <w:szCs w:val="22"/>
        </w:rPr>
        <w:t>2.3.4.</w:t>
      </w:r>
      <w:r w:rsidR="00495706" w:rsidRPr="00617B70">
        <w:rPr>
          <w:sz w:val="22"/>
          <w:szCs w:val="22"/>
        </w:rPr>
        <w:t xml:space="preserve"> </w:t>
      </w:r>
      <w:r w:rsidRPr="00617B70">
        <w:rPr>
          <w:sz w:val="22"/>
          <w:szCs w:val="22"/>
        </w:rPr>
        <w:t>IV pirkimo objekto dalis – Transporto priemonių valdytojų privalomasis civilinės atsakomybės draudimas;</w:t>
      </w:r>
    </w:p>
    <w:p w14:paraId="3C2A33D4" w14:textId="47C32964" w:rsidR="00E02A26" w:rsidRPr="00617B70" w:rsidRDefault="00857610" w:rsidP="00857610">
      <w:pPr>
        <w:pStyle w:val="Pagrindinistekstas"/>
        <w:suppressAutoHyphens/>
        <w:contextualSpacing/>
        <w:rPr>
          <w:sz w:val="22"/>
          <w:szCs w:val="22"/>
        </w:rPr>
      </w:pPr>
      <w:r w:rsidRPr="00617B70">
        <w:rPr>
          <w:sz w:val="22"/>
          <w:szCs w:val="22"/>
        </w:rPr>
        <w:t>2.3.5. V pirkimo objekto dalis – Geležinkelio riedmenų draudimas.</w:t>
      </w:r>
    </w:p>
    <w:p w14:paraId="07B23E6A" w14:textId="01B022AB" w:rsidR="008E1A44" w:rsidRPr="00617B70" w:rsidRDefault="005774FF" w:rsidP="00150FF5">
      <w:pPr>
        <w:pStyle w:val="Pagrindinistekstas"/>
        <w:suppressAutoHyphens/>
        <w:contextualSpacing/>
        <w:rPr>
          <w:sz w:val="22"/>
          <w:szCs w:val="22"/>
        </w:rPr>
      </w:pPr>
      <w:r w:rsidRPr="00617B70">
        <w:rPr>
          <w:sz w:val="22"/>
          <w:szCs w:val="22"/>
        </w:rPr>
        <w:t xml:space="preserve">2.4. </w:t>
      </w:r>
      <w:r w:rsidR="00857610" w:rsidRPr="00617B70">
        <w:rPr>
          <w:sz w:val="22"/>
          <w:szCs w:val="22"/>
        </w:rPr>
        <w:t xml:space="preserve">Tiekėjas gali pateikti pasiūlymus </w:t>
      </w:r>
      <w:r w:rsidR="00857610" w:rsidRPr="00617B70">
        <w:rPr>
          <w:b/>
          <w:sz w:val="22"/>
          <w:szCs w:val="22"/>
        </w:rPr>
        <w:t>vienai, kelioms ar visoms</w:t>
      </w:r>
      <w:r w:rsidR="00857610" w:rsidRPr="00617B70">
        <w:rPr>
          <w:sz w:val="22"/>
          <w:szCs w:val="22"/>
        </w:rPr>
        <w:t xml:space="preserve"> pirkimo objekto dalims. Pasiūlymai turi būti teikiami </w:t>
      </w:r>
      <w:r w:rsidR="00857610" w:rsidRPr="00617B70">
        <w:rPr>
          <w:b/>
          <w:sz w:val="22"/>
          <w:szCs w:val="22"/>
        </w:rPr>
        <w:t>visai</w:t>
      </w:r>
      <w:r w:rsidR="00857610" w:rsidRPr="00617B70">
        <w:rPr>
          <w:sz w:val="22"/>
          <w:szCs w:val="22"/>
        </w:rPr>
        <w:t xml:space="preserve"> atskiroje pirkimo objekto dalyje nurodytai paslaugų apimčiai. Paslaugų apimtis, nurodyta skirtingose pirkimo objekto dalyse, nėra skaidoma</w:t>
      </w:r>
      <w:r w:rsidR="006B2EA7" w:rsidRPr="00617B70">
        <w:rPr>
          <w:noProof/>
          <w:sz w:val="22"/>
          <w:szCs w:val="22"/>
        </w:rPr>
        <w:t>.</w:t>
      </w:r>
    </w:p>
    <w:p w14:paraId="0827DC32" w14:textId="44048E79" w:rsidR="00E02A26" w:rsidRPr="00617B70" w:rsidRDefault="006B2EA7" w:rsidP="001630F1">
      <w:pPr>
        <w:pStyle w:val="Sraopastraipa"/>
        <w:numPr>
          <w:ilvl w:val="1"/>
          <w:numId w:val="22"/>
        </w:numPr>
        <w:ind w:left="0" w:firstLine="567"/>
        <w:rPr>
          <w:sz w:val="22"/>
          <w:szCs w:val="22"/>
        </w:rPr>
      </w:pPr>
      <w:r w:rsidRPr="00617B70">
        <w:rPr>
          <w:sz w:val="22"/>
          <w:szCs w:val="22"/>
        </w:rPr>
        <w:t xml:space="preserve"> </w:t>
      </w:r>
      <w:r w:rsidR="00857610" w:rsidRPr="00617B70">
        <w:rPr>
          <w:noProof/>
          <w:sz w:val="22"/>
          <w:szCs w:val="22"/>
        </w:rPr>
        <w:t>Perkamų Draudimo paslaugų aprašymas, reikalavimai, apimtis apibūdinti šių pirkimo sąlygų 1 priede „Techninė specifikacija“ (toliau – Specifikacija)</w:t>
      </w:r>
      <w:r w:rsidR="00B307F6" w:rsidRPr="00617B70">
        <w:rPr>
          <w:sz w:val="22"/>
          <w:szCs w:val="22"/>
        </w:rPr>
        <w:t>.</w:t>
      </w:r>
    </w:p>
    <w:p w14:paraId="3F94E6A2" w14:textId="6805E74C" w:rsidR="00817E26" w:rsidRPr="00617B70" w:rsidRDefault="00817E26" w:rsidP="00817E26">
      <w:pPr>
        <w:pStyle w:val="TEXTAS1"/>
        <w:rPr>
          <w:rFonts w:ascii="Times New Roman" w:eastAsia="Arial" w:hAnsi="Times New Roman" w:cs="Times New Roman"/>
          <w:lang w:val="lt-LT"/>
        </w:rPr>
      </w:pPr>
      <w:r w:rsidRPr="00617B70">
        <w:rPr>
          <w:rFonts w:ascii="Times New Roman" w:eastAsia="Arial" w:hAnsi="Times New Roman" w:cs="Times New Roman"/>
          <w:lang w:val="lt-LT"/>
        </w:rPr>
        <w:t xml:space="preserve">       2.6. </w:t>
      </w:r>
      <w:r w:rsidRPr="00617B70">
        <w:rPr>
          <w:rFonts w:ascii="Times New Roman" w:eastAsia="Arial" w:hAnsi="Times New Roman" w:cs="Times New Roman"/>
          <w:b/>
          <w:lang w:val="lt-LT"/>
        </w:rPr>
        <w:t>Pirkime taikomos Pirkimų įstatymo 58 straipsnio 4</w:t>
      </w:r>
      <w:r w:rsidRPr="00617B70">
        <w:rPr>
          <w:rFonts w:ascii="Times New Roman" w:eastAsia="Arial" w:hAnsi="Times New Roman" w:cs="Times New Roman"/>
          <w:b/>
          <w:vertAlign w:val="superscript"/>
          <w:lang w:val="lt-LT"/>
        </w:rPr>
        <w:t>1</w:t>
      </w:r>
      <w:r w:rsidRPr="00617B70">
        <w:rPr>
          <w:rFonts w:ascii="Times New Roman" w:eastAsia="Arial" w:hAnsi="Times New Roman" w:cs="Times New Roman"/>
          <w:b/>
          <w:lang w:val="lt-LT"/>
        </w:rPr>
        <w:t xml:space="preserve"> dalies nuostatos. </w:t>
      </w:r>
      <w:r w:rsidRPr="00617B70">
        <w:rPr>
          <w:rFonts w:ascii="Times New Roman" w:eastAsia="Arial" w:hAnsi="Times New Roman" w:cs="Times New Roman"/>
          <w:lang w:val="lt-LT"/>
        </w:rPr>
        <w:t xml:space="preserve">Perkantysis subjektas atmes teikėjo pasiūlymą, jei bus tenkinama bent viena </w:t>
      </w:r>
      <w:r w:rsidRPr="00617B70">
        <w:rPr>
          <w:rFonts w:ascii="Times New Roman" w:eastAsia="Arial" w:hAnsi="Times New Roman" w:cs="Times New Roman"/>
          <w:b/>
          <w:lang w:val="lt-LT"/>
        </w:rPr>
        <w:t>Pirkimų įstatymo 58 straipsnio 4</w:t>
      </w:r>
      <w:r w:rsidRPr="00617B70">
        <w:rPr>
          <w:rFonts w:ascii="Times New Roman" w:eastAsia="Arial" w:hAnsi="Times New Roman" w:cs="Times New Roman"/>
          <w:b/>
          <w:vertAlign w:val="superscript"/>
          <w:lang w:val="lt-LT"/>
        </w:rPr>
        <w:t>1</w:t>
      </w:r>
      <w:r w:rsidRPr="00617B70">
        <w:rPr>
          <w:rFonts w:ascii="Times New Roman" w:eastAsia="Arial" w:hAnsi="Times New Roman" w:cs="Times New Roman"/>
          <w:b/>
          <w:lang w:val="lt-LT"/>
        </w:rPr>
        <w:t xml:space="preserve"> dalies 1-6 punktuose nurodytų sąlygų</w:t>
      </w:r>
      <w:r w:rsidRPr="00617B70">
        <w:rPr>
          <w:rFonts w:ascii="Times New Roman" w:eastAsia="Arial" w:hAnsi="Times New Roman" w:cs="Times New Roman"/>
          <w:lang w:val="lt-LT"/>
        </w:rPr>
        <w:t xml:space="preserve"> </w:t>
      </w:r>
      <w:r w:rsidRPr="00617B70">
        <w:rPr>
          <w:rFonts w:ascii="Times New Roman" w:eastAsia="Arial" w:hAnsi="Times New Roman" w:cs="Times New Roman"/>
          <w:b/>
          <w:lang w:val="lt-LT"/>
        </w:rPr>
        <w:t>ar sąlygos dalių:</w:t>
      </w:r>
      <w:r w:rsidRPr="00617B70">
        <w:rPr>
          <w:rFonts w:ascii="Times New Roman" w:eastAsia="Arial" w:hAnsi="Times New Roman" w:cs="Times New Roman"/>
          <w:lang w:val="lt-LT"/>
        </w:rPr>
        <w:t xml:space="preserve"> </w:t>
      </w:r>
    </w:p>
    <w:p w14:paraId="4E60AB9E" w14:textId="34A470E0" w:rsidR="00817E26" w:rsidRPr="00617B70" w:rsidRDefault="00817E26" w:rsidP="00817E26">
      <w:pPr>
        <w:pStyle w:val="TEXTAS1"/>
        <w:rPr>
          <w:rFonts w:ascii="Times New Roman" w:eastAsia="Arial" w:hAnsi="Times New Roman" w:cs="Times New Roman"/>
          <w:lang w:val="lt-LT"/>
        </w:rPr>
      </w:pPr>
      <w:r w:rsidRPr="00617B70">
        <w:rPr>
          <w:rFonts w:ascii="Times New Roman" w:eastAsia="Arial" w:hAnsi="Times New Roman" w:cs="Times New Roman"/>
          <w:lang w:val="lt-LT"/>
        </w:rPr>
        <w:t xml:space="preserve">      2.6.1. teikėjas, jo subteikėjas,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6DA4B346" w14:textId="402704D4" w:rsidR="00817E26" w:rsidRPr="00617B70" w:rsidRDefault="00817E26" w:rsidP="00817E26">
      <w:pPr>
        <w:pStyle w:val="TEXTAS1"/>
        <w:rPr>
          <w:rFonts w:ascii="Times New Roman" w:eastAsia="Arial" w:hAnsi="Times New Roman" w:cs="Times New Roman"/>
          <w:lang w:val="lt-LT"/>
        </w:rPr>
      </w:pPr>
      <w:r w:rsidRPr="00617B70">
        <w:rPr>
          <w:rFonts w:ascii="Times New Roman" w:eastAsia="Arial" w:hAnsi="Times New Roman" w:cs="Times New Roman"/>
          <w:lang w:val="lt-LT"/>
        </w:rPr>
        <w:t xml:space="preserve">     2.6.2. teikėjas, jo subteikėjas,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627E6D54" w14:textId="293353F2" w:rsidR="00817E26" w:rsidRPr="00617B70" w:rsidRDefault="00817E26" w:rsidP="00817E26">
      <w:pPr>
        <w:pStyle w:val="TEXTAS1"/>
        <w:rPr>
          <w:rFonts w:ascii="Times New Roman" w:eastAsia="Arial" w:hAnsi="Times New Roman" w:cs="Times New Roman"/>
          <w:lang w:val="lt-LT"/>
        </w:rPr>
      </w:pPr>
      <w:r w:rsidRPr="00617B70">
        <w:rPr>
          <w:rFonts w:ascii="Times New Roman" w:eastAsia="Arial" w:hAnsi="Times New Roman" w:cs="Times New Roman"/>
          <w:lang w:val="lt-LT"/>
        </w:rPr>
        <w:t xml:space="preserve">    2.6.3. prekių, įskaitant jų sudedamąsias dalis ir pakuotes, kilmė yra ar paslaugos teikiamos iš VPĮ 92 straipsnio 15 dalyje numatytame sąraše nurodytų valstybių ar teritorijų;</w:t>
      </w:r>
    </w:p>
    <w:p w14:paraId="273514BF" w14:textId="4451C987" w:rsidR="00817E26" w:rsidRPr="00617B70" w:rsidRDefault="00817E26" w:rsidP="00817E26">
      <w:pPr>
        <w:pStyle w:val="TEXTAS1"/>
        <w:rPr>
          <w:rFonts w:ascii="Times New Roman" w:eastAsia="Arial" w:hAnsi="Times New Roman" w:cs="Times New Roman"/>
          <w:lang w:val="lt-LT"/>
        </w:rPr>
      </w:pPr>
      <w:r w:rsidRPr="00617B70">
        <w:rPr>
          <w:rFonts w:ascii="Times New Roman" w:eastAsia="Arial" w:hAnsi="Times New Roman" w:cs="Times New Roman"/>
          <w:lang w:val="lt-LT"/>
        </w:rPr>
        <w:t xml:space="preserve">    2.6.4. Lietuvos Respublikos Vyriausybė, vadovaudamasi Nacionaliniam saugumui užtikrinti svarbių objektų apsaugos įstatyme įtvirtintais kriterijais, yra priėmusi sprendimą, patvirtinantį, kad 2.6.1 ir 2.6.2 punktuose nurodyti subjektai ar su jais ketinamas sudaryti (sudarytas) sandoris neatitinka nacionalinio saugumo interesų;</w:t>
      </w:r>
    </w:p>
    <w:p w14:paraId="3A69A613" w14:textId="73800695" w:rsidR="00817E26" w:rsidRPr="00617B70" w:rsidRDefault="00817E26" w:rsidP="00817E26">
      <w:pPr>
        <w:pStyle w:val="TEXTAS1"/>
        <w:rPr>
          <w:rFonts w:ascii="Times New Roman" w:eastAsia="Arial" w:hAnsi="Times New Roman" w:cs="Times New Roman"/>
          <w:lang w:val="lt-LT"/>
        </w:rPr>
      </w:pPr>
      <w:r w:rsidRPr="00617B70">
        <w:rPr>
          <w:rFonts w:ascii="Times New Roman" w:eastAsia="Arial" w:hAnsi="Times New Roman" w:cs="Times New Roman"/>
          <w:lang w:val="lt-LT"/>
        </w:rPr>
        <w:t xml:space="preserve">   </w:t>
      </w:r>
      <w:r w:rsidR="004910CC">
        <w:rPr>
          <w:rFonts w:ascii="Times New Roman" w:eastAsia="Arial" w:hAnsi="Times New Roman" w:cs="Times New Roman"/>
          <w:lang w:val="lt-LT"/>
        </w:rPr>
        <w:t xml:space="preserve"> </w:t>
      </w:r>
      <w:r w:rsidRPr="00617B70">
        <w:rPr>
          <w:rFonts w:ascii="Times New Roman" w:eastAsia="Arial" w:hAnsi="Times New Roman" w:cs="Times New Roman"/>
          <w:lang w:val="lt-LT"/>
        </w:rPr>
        <w:t xml:space="preserve"> 2.6.5. Perkantysis subjektas turi kompetentingų institucijų informacijos, kad 2.6.1 ir 2.6.2 punktuose nurodyti subjektai turi interesų, galinčių kelti grėsmę nacionaliniam saugumui;</w:t>
      </w:r>
    </w:p>
    <w:p w14:paraId="0214F3B5" w14:textId="118967E2" w:rsidR="00817E26" w:rsidRPr="00617B70" w:rsidRDefault="004910CC" w:rsidP="00817E26">
      <w:pPr>
        <w:pStyle w:val="TEXTAS1"/>
        <w:rPr>
          <w:rFonts w:ascii="Times New Roman" w:eastAsia="Arial" w:hAnsi="Times New Roman" w:cs="Times New Roman"/>
          <w:lang w:val="lt-LT" w:bidi="lt-LT"/>
        </w:rPr>
      </w:pPr>
      <w:r>
        <w:rPr>
          <w:rFonts w:ascii="Times New Roman" w:eastAsia="Arial" w:hAnsi="Times New Roman" w:cs="Times New Roman"/>
          <w:lang w:val="lt-LT" w:bidi="lt-LT"/>
        </w:rPr>
        <w:lastRenderedPageBreak/>
        <w:t xml:space="preserve">     </w:t>
      </w:r>
      <w:r w:rsidR="00817E26" w:rsidRPr="00617B70">
        <w:rPr>
          <w:rFonts w:ascii="Times New Roman" w:eastAsia="Arial" w:hAnsi="Times New Roman" w:cs="Times New Roman"/>
          <w:lang w:val="lt-LT" w:bidi="lt-LT"/>
        </w:rPr>
        <w:t>2.6.6. teikėjas, jo subteikėjas,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teikėjui, subteikėjui, ūkio subjektui, kurio pajėgumais remiamasi, ar jį kontroliuoti, jo vardu priimti sprendimą, sudaryti sandorį, ir tokiu būdu dalyvauja tokių ūkio subjektų grupių ir (ar) ūkio subjektų veikloje.</w:t>
      </w:r>
    </w:p>
    <w:p w14:paraId="78D62132" w14:textId="50C01204" w:rsidR="00817E26" w:rsidRPr="00617B70" w:rsidRDefault="004910CC" w:rsidP="00817E26">
      <w:pPr>
        <w:pStyle w:val="TEXTAS1"/>
        <w:rPr>
          <w:rFonts w:ascii="Times New Roman" w:eastAsia="Arial" w:hAnsi="Times New Roman" w:cs="Times New Roman"/>
          <w:lang w:val="lt-LT" w:bidi="lt-LT"/>
        </w:rPr>
      </w:pPr>
      <w:r>
        <w:rPr>
          <w:rFonts w:ascii="Times New Roman" w:eastAsia="Arial" w:hAnsi="Times New Roman" w:cs="Times New Roman"/>
          <w:lang w:val="lt-LT" w:bidi="lt-LT"/>
        </w:rPr>
        <w:t xml:space="preserve">     </w:t>
      </w:r>
      <w:r w:rsidR="00817E26" w:rsidRPr="00617B70">
        <w:rPr>
          <w:rFonts w:ascii="Times New Roman" w:eastAsia="Arial" w:hAnsi="Times New Roman" w:cs="Times New Roman"/>
          <w:lang w:val="lt-LT" w:bidi="lt-LT"/>
        </w:rPr>
        <w:t>2.7. Teikėjas kartu su pasiūlymu turi pateikti deklaraciją „Dėl Pirkimų įstatymo 58 straipsnio 4</w:t>
      </w:r>
      <w:r w:rsidR="00817E26" w:rsidRPr="00617B70">
        <w:rPr>
          <w:rFonts w:ascii="Times New Roman" w:eastAsia="Arial" w:hAnsi="Times New Roman" w:cs="Times New Roman"/>
          <w:vertAlign w:val="superscript"/>
          <w:lang w:val="lt-LT" w:bidi="lt-LT"/>
        </w:rPr>
        <w:t>1</w:t>
      </w:r>
      <w:r w:rsidR="00817E26" w:rsidRPr="00617B70">
        <w:rPr>
          <w:rFonts w:ascii="Times New Roman" w:eastAsia="Arial" w:hAnsi="Times New Roman" w:cs="Times New Roman"/>
          <w:lang w:val="lt-LT" w:bidi="lt-LT"/>
        </w:rPr>
        <w:t xml:space="preserve"> dalies nuostatų“, kurios forma pateikta pirkimo sąlygų </w:t>
      </w:r>
      <w:r w:rsidR="00072C9F" w:rsidRPr="00617B70">
        <w:rPr>
          <w:rFonts w:ascii="Times New Roman" w:eastAsia="Arial" w:hAnsi="Times New Roman" w:cs="Times New Roman"/>
          <w:lang w:val="lt-LT" w:bidi="lt-LT"/>
        </w:rPr>
        <w:t>8</w:t>
      </w:r>
      <w:r w:rsidR="00817E26" w:rsidRPr="00617B70">
        <w:rPr>
          <w:rFonts w:ascii="Times New Roman" w:eastAsia="Arial" w:hAnsi="Times New Roman" w:cs="Times New Roman"/>
          <w:lang w:val="lt-LT" w:bidi="lt-LT"/>
        </w:rPr>
        <w:t xml:space="preserve"> priede, dėl atitikties Pirkimų įstatymo 58 straipsnio 4</w:t>
      </w:r>
      <w:r w:rsidR="00817E26" w:rsidRPr="00617B70">
        <w:rPr>
          <w:rFonts w:ascii="Times New Roman" w:eastAsia="Arial" w:hAnsi="Times New Roman" w:cs="Times New Roman"/>
          <w:vertAlign w:val="superscript"/>
          <w:lang w:val="lt-LT" w:bidi="lt-LT"/>
        </w:rPr>
        <w:t xml:space="preserve">1 </w:t>
      </w:r>
      <w:r w:rsidR="00817E26" w:rsidRPr="00617B70">
        <w:rPr>
          <w:rFonts w:ascii="Times New Roman" w:eastAsia="Arial" w:hAnsi="Times New Roman" w:cs="Times New Roman"/>
          <w:lang w:val="lt-LT" w:bidi="lt-LT"/>
        </w:rPr>
        <w:t>dalies 1, 2, 3 ir 6 punktams.</w:t>
      </w:r>
    </w:p>
    <w:p w14:paraId="56CDA914" w14:textId="0DE3888F" w:rsidR="00817E26" w:rsidRPr="008A600B" w:rsidRDefault="004910CC" w:rsidP="008A600B">
      <w:pPr>
        <w:pStyle w:val="TEXTAS1"/>
        <w:rPr>
          <w:rFonts w:ascii="Times New Roman" w:eastAsia="Arial" w:hAnsi="Times New Roman" w:cs="Times New Roman"/>
          <w:lang w:val="lt-LT"/>
        </w:rPr>
      </w:pPr>
      <w:r>
        <w:rPr>
          <w:rFonts w:ascii="Times New Roman" w:eastAsia="Arial" w:hAnsi="Times New Roman" w:cs="Times New Roman"/>
          <w:lang w:val="lt-LT" w:bidi="lt-LT"/>
        </w:rPr>
        <w:t xml:space="preserve">     </w:t>
      </w:r>
      <w:r w:rsidR="00817E26" w:rsidRPr="00617B70">
        <w:rPr>
          <w:rFonts w:ascii="Times New Roman" w:eastAsia="Arial" w:hAnsi="Times New Roman" w:cs="Times New Roman"/>
          <w:lang w:val="lt-LT" w:bidi="lt-LT"/>
        </w:rPr>
        <w:t>2.8. Jeigu Perkančiajam subjektui kils abejonių dėl teikėjo nurodytos informacijos, įrodančios Pirkimų įstatymo 58 straipsnio 4</w:t>
      </w:r>
      <w:r w:rsidR="00817E26" w:rsidRPr="00617B70">
        <w:rPr>
          <w:rFonts w:ascii="Times New Roman" w:eastAsia="Arial" w:hAnsi="Times New Roman" w:cs="Times New Roman"/>
          <w:vertAlign w:val="superscript"/>
          <w:lang w:val="lt-LT" w:bidi="lt-LT"/>
        </w:rPr>
        <w:t>1</w:t>
      </w:r>
      <w:r w:rsidR="00817E26" w:rsidRPr="00617B70">
        <w:rPr>
          <w:rFonts w:ascii="Times New Roman" w:eastAsia="Arial" w:hAnsi="Times New Roman" w:cs="Times New Roman"/>
          <w:lang w:val="lt-LT" w:bidi="lt-LT"/>
        </w:rPr>
        <w:t xml:space="preserve"> dalies 1, 2, 3 ir 6 punktų reikalavimus, teisingumo, jis paprašys ekonomiškai naudingiausią pasiūlymą pateikusio teikėjo pateikti informaciją patvirtinančius VPĮ 51 straipsnio 12 dalyje nurodytus (vieną ar kelis) ar kitus Perkančiajam subjektui priimtinus dokumentus.</w:t>
      </w:r>
    </w:p>
    <w:p w14:paraId="21BA37C3" w14:textId="050597EB" w:rsidR="00857610" w:rsidRPr="00617B70" w:rsidRDefault="006B2EA7" w:rsidP="00857610">
      <w:pPr>
        <w:pStyle w:val="Pagrindinistekstas"/>
        <w:suppressAutoHyphens/>
        <w:contextualSpacing/>
        <w:rPr>
          <w:noProof/>
          <w:sz w:val="22"/>
          <w:szCs w:val="22"/>
        </w:rPr>
      </w:pPr>
      <w:r w:rsidRPr="00617B70">
        <w:rPr>
          <w:sz w:val="22"/>
          <w:szCs w:val="22"/>
        </w:rPr>
        <w:t xml:space="preserve"> </w:t>
      </w:r>
      <w:r w:rsidR="00857610" w:rsidRPr="00617B70">
        <w:rPr>
          <w:sz w:val="22"/>
          <w:szCs w:val="22"/>
          <w:lang w:val="en-US"/>
        </w:rPr>
        <w:t xml:space="preserve">2.6. </w:t>
      </w:r>
      <w:r w:rsidR="00857610" w:rsidRPr="00617B70">
        <w:rPr>
          <w:sz w:val="22"/>
          <w:szCs w:val="22"/>
        </w:rPr>
        <w:t xml:space="preserve">Draudimo </w:t>
      </w:r>
      <w:r w:rsidR="00857610" w:rsidRPr="00617B70">
        <w:rPr>
          <w:noProof/>
          <w:sz w:val="22"/>
          <w:szCs w:val="22"/>
        </w:rPr>
        <w:t>paslaugų laikotarpis:</w:t>
      </w:r>
    </w:p>
    <w:p w14:paraId="7FFA0369" w14:textId="272B527E" w:rsidR="00857610" w:rsidRPr="00617B70" w:rsidRDefault="00857610" w:rsidP="00857610">
      <w:pPr>
        <w:tabs>
          <w:tab w:val="right" w:leader="underscore" w:pos="8505"/>
        </w:tabs>
        <w:ind w:firstLine="567"/>
        <w:rPr>
          <w:sz w:val="22"/>
          <w:szCs w:val="22"/>
          <w:shd w:val="clear" w:color="auto" w:fill="FFFFFF"/>
        </w:rPr>
      </w:pPr>
      <w:r w:rsidRPr="00617B70">
        <w:rPr>
          <w:sz w:val="22"/>
          <w:szCs w:val="22"/>
        </w:rPr>
        <w:t xml:space="preserve">2.6.1. bendrosios civilinės atsakomybės draudimo - </w:t>
      </w:r>
      <w:r w:rsidRPr="00617B70">
        <w:rPr>
          <w:sz w:val="22"/>
          <w:szCs w:val="22"/>
          <w:shd w:val="clear" w:color="auto" w:fill="FFFFFF"/>
        </w:rPr>
        <w:t>202</w:t>
      </w:r>
      <w:r w:rsidR="00190C5A" w:rsidRPr="00617B70">
        <w:rPr>
          <w:sz w:val="22"/>
          <w:szCs w:val="22"/>
          <w:shd w:val="clear" w:color="auto" w:fill="FFFFFF"/>
        </w:rPr>
        <w:t>6</w:t>
      </w:r>
      <w:r w:rsidRPr="00617B70">
        <w:rPr>
          <w:sz w:val="22"/>
          <w:szCs w:val="22"/>
          <w:shd w:val="clear" w:color="auto" w:fill="FFFFFF"/>
        </w:rPr>
        <w:t>.06.29 – 202</w:t>
      </w:r>
      <w:r w:rsidR="00190C5A" w:rsidRPr="00617B70">
        <w:rPr>
          <w:sz w:val="22"/>
          <w:szCs w:val="22"/>
          <w:shd w:val="clear" w:color="auto" w:fill="FFFFFF"/>
        </w:rPr>
        <w:t>7</w:t>
      </w:r>
      <w:r w:rsidRPr="00617B70">
        <w:rPr>
          <w:sz w:val="22"/>
          <w:szCs w:val="22"/>
          <w:shd w:val="clear" w:color="auto" w:fill="FFFFFF"/>
        </w:rPr>
        <w:t>.06.28 (imtinai)</w:t>
      </w:r>
      <w:r w:rsidRPr="00617B70">
        <w:rPr>
          <w:sz w:val="22"/>
          <w:szCs w:val="22"/>
        </w:rPr>
        <w:t>;</w:t>
      </w:r>
    </w:p>
    <w:p w14:paraId="3561CF9A" w14:textId="3E5A2812" w:rsidR="00857610" w:rsidRPr="00617B70" w:rsidRDefault="00857610" w:rsidP="00857610">
      <w:pPr>
        <w:tabs>
          <w:tab w:val="right" w:leader="underscore" w:pos="8505"/>
        </w:tabs>
        <w:ind w:firstLine="567"/>
        <w:rPr>
          <w:sz w:val="22"/>
          <w:szCs w:val="22"/>
        </w:rPr>
      </w:pPr>
      <w:r w:rsidRPr="00617B70">
        <w:rPr>
          <w:sz w:val="22"/>
          <w:szCs w:val="22"/>
        </w:rPr>
        <w:t xml:space="preserve">2.6.2. darbdavio civilinės atsakomybės draudimo -  </w:t>
      </w:r>
      <w:r w:rsidRPr="00617B70">
        <w:rPr>
          <w:sz w:val="22"/>
          <w:szCs w:val="22"/>
          <w:shd w:val="clear" w:color="auto" w:fill="FFFFFF"/>
        </w:rPr>
        <w:t>202</w:t>
      </w:r>
      <w:r w:rsidR="00190C5A" w:rsidRPr="00617B70">
        <w:rPr>
          <w:sz w:val="22"/>
          <w:szCs w:val="22"/>
          <w:shd w:val="clear" w:color="auto" w:fill="FFFFFF"/>
        </w:rPr>
        <w:t>6</w:t>
      </w:r>
      <w:r w:rsidRPr="00617B70">
        <w:rPr>
          <w:sz w:val="22"/>
          <w:szCs w:val="22"/>
          <w:shd w:val="clear" w:color="auto" w:fill="FFFFFF"/>
        </w:rPr>
        <w:t>.06.29 – 202</w:t>
      </w:r>
      <w:r w:rsidR="00190C5A" w:rsidRPr="00617B70">
        <w:rPr>
          <w:sz w:val="22"/>
          <w:szCs w:val="22"/>
          <w:shd w:val="clear" w:color="auto" w:fill="FFFFFF"/>
        </w:rPr>
        <w:t>7</w:t>
      </w:r>
      <w:r w:rsidRPr="00617B70">
        <w:rPr>
          <w:sz w:val="22"/>
          <w:szCs w:val="22"/>
          <w:shd w:val="clear" w:color="auto" w:fill="FFFFFF"/>
        </w:rPr>
        <w:t>.06.28 (imtinai)</w:t>
      </w:r>
      <w:r w:rsidRPr="00617B70">
        <w:rPr>
          <w:sz w:val="22"/>
          <w:szCs w:val="22"/>
        </w:rPr>
        <w:t>;</w:t>
      </w:r>
    </w:p>
    <w:p w14:paraId="0466158D" w14:textId="58EAC781" w:rsidR="00857610" w:rsidRPr="00617B70" w:rsidRDefault="00857610" w:rsidP="00857610">
      <w:pPr>
        <w:tabs>
          <w:tab w:val="right" w:leader="underscore" w:pos="8505"/>
        </w:tabs>
        <w:ind w:firstLine="567"/>
        <w:rPr>
          <w:sz w:val="22"/>
          <w:szCs w:val="22"/>
        </w:rPr>
      </w:pPr>
      <w:r w:rsidRPr="00617B70">
        <w:rPr>
          <w:sz w:val="22"/>
          <w:szCs w:val="22"/>
        </w:rPr>
        <w:t xml:space="preserve">2.6.3. turto draudimo – </w:t>
      </w:r>
      <w:r w:rsidRPr="00617B70">
        <w:rPr>
          <w:sz w:val="22"/>
          <w:szCs w:val="22"/>
          <w:shd w:val="clear" w:color="auto" w:fill="FFFFFF"/>
        </w:rPr>
        <w:t>202</w:t>
      </w:r>
      <w:r w:rsidR="00190C5A" w:rsidRPr="00617B70">
        <w:rPr>
          <w:sz w:val="22"/>
          <w:szCs w:val="22"/>
          <w:shd w:val="clear" w:color="auto" w:fill="FFFFFF"/>
        </w:rPr>
        <w:t>6</w:t>
      </w:r>
      <w:r w:rsidRPr="00617B70">
        <w:rPr>
          <w:sz w:val="22"/>
          <w:szCs w:val="22"/>
          <w:shd w:val="clear" w:color="auto" w:fill="FFFFFF"/>
        </w:rPr>
        <w:t>.06.29 - 202</w:t>
      </w:r>
      <w:r w:rsidR="00190C5A" w:rsidRPr="00617B70">
        <w:rPr>
          <w:sz w:val="22"/>
          <w:szCs w:val="22"/>
          <w:shd w:val="clear" w:color="auto" w:fill="FFFFFF"/>
        </w:rPr>
        <w:t>7</w:t>
      </w:r>
      <w:r w:rsidRPr="00617B70">
        <w:rPr>
          <w:sz w:val="22"/>
          <w:szCs w:val="22"/>
          <w:shd w:val="clear" w:color="auto" w:fill="FFFFFF"/>
        </w:rPr>
        <w:t>.06.28 (imtinai)</w:t>
      </w:r>
      <w:r w:rsidRPr="00617B70">
        <w:rPr>
          <w:sz w:val="22"/>
          <w:szCs w:val="22"/>
        </w:rPr>
        <w:t>;</w:t>
      </w:r>
    </w:p>
    <w:p w14:paraId="5B556417" w14:textId="2D8BC0FC" w:rsidR="00857610" w:rsidRPr="00617B70" w:rsidRDefault="00857610" w:rsidP="00857610">
      <w:pPr>
        <w:tabs>
          <w:tab w:val="right" w:leader="underscore" w:pos="8505"/>
        </w:tabs>
        <w:ind w:firstLine="567"/>
        <w:rPr>
          <w:sz w:val="22"/>
          <w:szCs w:val="22"/>
        </w:rPr>
      </w:pPr>
      <w:r w:rsidRPr="00617B70">
        <w:rPr>
          <w:sz w:val="22"/>
          <w:szCs w:val="22"/>
        </w:rPr>
        <w:t>2.6.4. įmonės darbuotojų draudimas nuo nelaimingų atsitikimų  ir pervežamų keleivių draudimas nuo nelaimingų atsitikimų</w:t>
      </w:r>
      <w:r w:rsidRPr="00617B70">
        <w:rPr>
          <w:b/>
          <w:sz w:val="22"/>
          <w:szCs w:val="22"/>
        </w:rPr>
        <w:t xml:space="preserve"> - </w:t>
      </w:r>
      <w:r w:rsidRPr="00617B70">
        <w:rPr>
          <w:sz w:val="22"/>
          <w:szCs w:val="22"/>
          <w:shd w:val="clear" w:color="auto" w:fill="FFFFFF"/>
        </w:rPr>
        <w:t>202</w:t>
      </w:r>
      <w:r w:rsidR="00190C5A" w:rsidRPr="00617B70">
        <w:rPr>
          <w:sz w:val="22"/>
          <w:szCs w:val="22"/>
          <w:shd w:val="clear" w:color="auto" w:fill="FFFFFF"/>
        </w:rPr>
        <w:t>6</w:t>
      </w:r>
      <w:r w:rsidRPr="00617B70">
        <w:rPr>
          <w:sz w:val="22"/>
          <w:szCs w:val="22"/>
          <w:shd w:val="clear" w:color="auto" w:fill="FFFFFF"/>
        </w:rPr>
        <w:t>.06.29 – 202</w:t>
      </w:r>
      <w:r w:rsidR="00190C5A" w:rsidRPr="00617B70">
        <w:rPr>
          <w:sz w:val="22"/>
          <w:szCs w:val="22"/>
          <w:shd w:val="clear" w:color="auto" w:fill="FFFFFF"/>
        </w:rPr>
        <w:t>7</w:t>
      </w:r>
      <w:r w:rsidRPr="00617B70">
        <w:rPr>
          <w:sz w:val="22"/>
          <w:szCs w:val="22"/>
          <w:shd w:val="clear" w:color="auto" w:fill="FFFFFF"/>
        </w:rPr>
        <w:t>.06.28 (imtinai);</w:t>
      </w:r>
    </w:p>
    <w:p w14:paraId="75EDA416" w14:textId="02B64560" w:rsidR="00857610" w:rsidRPr="00617B70" w:rsidRDefault="00857610" w:rsidP="00857610">
      <w:pPr>
        <w:tabs>
          <w:tab w:val="right" w:leader="underscore" w:pos="8505"/>
        </w:tabs>
        <w:ind w:firstLine="567"/>
        <w:rPr>
          <w:sz w:val="22"/>
          <w:szCs w:val="22"/>
        </w:rPr>
      </w:pPr>
      <w:r w:rsidRPr="00617B70">
        <w:rPr>
          <w:sz w:val="22"/>
          <w:szCs w:val="22"/>
        </w:rPr>
        <w:t xml:space="preserve">2.6.5. transporto priemonių KASKO draudimo – </w:t>
      </w:r>
      <w:r w:rsidRPr="00617B70">
        <w:rPr>
          <w:sz w:val="22"/>
          <w:szCs w:val="22"/>
          <w:lang w:eastAsia="lt-LT"/>
        </w:rPr>
        <w:t>202</w:t>
      </w:r>
      <w:r w:rsidR="00386EFB" w:rsidRPr="00617B70">
        <w:rPr>
          <w:sz w:val="22"/>
          <w:szCs w:val="22"/>
          <w:lang w:eastAsia="lt-LT"/>
        </w:rPr>
        <w:t>6</w:t>
      </w:r>
      <w:r w:rsidRPr="00617B70">
        <w:rPr>
          <w:sz w:val="22"/>
          <w:szCs w:val="22"/>
          <w:lang w:eastAsia="lt-LT"/>
        </w:rPr>
        <w:t>.06.29 - 202</w:t>
      </w:r>
      <w:r w:rsidR="00386EFB" w:rsidRPr="00617B70">
        <w:rPr>
          <w:sz w:val="22"/>
          <w:szCs w:val="22"/>
          <w:lang w:eastAsia="lt-LT"/>
        </w:rPr>
        <w:t>7</w:t>
      </w:r>
      <w:r w:rsidRPr="00617B70">
        <w:rPr>
          <w:sz w:val="22"/>
          <w:szCs w:val="22"/>
          <w:lang w:eastAsia="lt-LT"/>
        </w:rPr>
        <w:t xml:space="preserve">.06.28 </w:t>
      </w:r>
      <w:r w:rsidRPr="00617B70">
        <w:rPr>
          <w:sz w:val="22"/>
          <w:szCs w:val="22"/>
          <w:shd w:val="clear" w:color="auto" w:fill="FFFFFF"/>
        </w:rPr>
        <w:t>(imtinai)</w:t>
      </w:r>
      <w:r w:rsidRPr="00617B70">
        <w:rPr>
          <w:sz w:val="22"/>
          <w:szCs w:val="22"/>
        </w:rPr>
        <w:t>;</w:t>
      </w:r>
    </w:p>
    <w:p w14:paraId="38BCE91D" w14:textId="23A33035" w:rsidR="00857610" w:rsidRPr="00617B70" w:rsidRDefault="00857610" w:rsidP="00857610">
      <w:pPr>
        <w:tabs>
          <w:tab w:val="right" w:leader="underscore" w:pos="8505"/>
        </w:tabs>
        <w:ind w:firstLine="567"/>
        <w:rPr>
          <w:sz w:val="22"/>
          <w:szCs w:val="22"/>
        </w:rPr>
      </w:pPr>
      <w:r w:rsidRPr="00617B70">
        <w:rPr>
          <w:sz w:val="22"/>
          <w:szCs w:val="22"/>
        </w:rPr>
        <w:t>2.6.6. transporto priemonių valdytojų civilinės atsakomybės privalomojo draudimo - 202</w:t>
      </w:r>
      <w:r w:rsidR="00386EFB" w:rsidRPr="00617B70">
        <w:rPr>
          <w:sz w:val="22"/>
          <w:szCs w:val="22"/>
        </w:rPr>
        <w:t>6</w:t>
      </w:r>
      <w:r w:rsidRPr="00617B70">
        <w:rPr>
          <w:sz w:val="22"/>
          <w:szCs w:val="22"/>
        </w:rPr>
        <w:t>.07.01 – 202</w:t>
      </w:r>
      <w:r w:rsidR="00386EFB" w:rsidRPr="00617B70">
        <w:rPr>
          <w:sz w:val="22"/>
          <w:szCs w:val="22"/>
        </w:rPr>
        <w:t>7</w:t>
      </w:r>
      <w:r w:rsidRPr="00617B70">
        <w:rPr>
          <w:sz w:val="22"/>
          <w:szCs w:val="22"/>
        </w:rPr>
        <w:t xml:space="preserve">.06.30 (imtinai), autobusai ir kitos transporto priemonės bus draudžiamos skirtingomis datomis, pasibaigus šiuo metu galiojantiems draudimo </w:t>
      </w:r>
      <w:r w:rsidRPr="00E1535C">
        <w:rPr>
          <w:sz w:val="22"/>
          <w:szCs w:val="22"/>
        </w:rPr>
        <w:t>polisams iki 202</w:t>
      </w:r>
      <w:r w:rsidR="003F55FB" w:rsidRPr="00E1535C">
        <w:rPr>
          <w:sz w:val="22"/>
          <w:szCs w:val="22"/>
        </w:rPr>
        <w:t>7</w:t>
      </w:r>
      <w:r w:rsidRPr="00E1535C">
        <w:rPr>
          <w:sz w:val="22"/>
          <w:szCs w:val="22"/>
        </w:rPr>
        <w:t>.06.30 dienos imtinai;</w:t>
      </w:r>
    </w:p>
    <w:p w14:paraId="17B388ED" w14:textId="2D1C63E9" w:rsidR="006B2EA7" w:rsidRPr="00617B70" w:rsidRDefault="00857610" w:rsidP="00857610">
      <w:pPr>
        <w:pStyle w:val="Sraopastraipa"/>
        <w:ind w:left="0" w:firstLine="567"/>
        <w:rPr>
          <w:sz w:val="22"/>
          <w:szCs w:val="22"/>
        </w:rPr>
      </w:pPr>
      <w:r w:rsidRPr="00617B70">
        <w:rPr>
          <w:sz w:val="22"/>
          <w:szCs w:val="22"/>
        </w:rPr>
        <w:t>2.6.7.  geležinkelio riedmenų draudimo – 202</w:t>
      </w:r>
      <w:r w:rsidR="00386EFB" w:rsidRPr="00617B70">
        <w:rPr>
          <w:sz w:val="22"/>
          <w:szCs w:val="22"/>
        </w:rPr>
        <w:t>6</w:t>
      </w:r>
      <w:r w:rsidRPr="00617B70">
        <w:rPr>
          <w:sz w:val="22"/>
          <w:szCs w:val="22"/>
        </w:rPr>
        <w:t>.06.28 – 202</w:t>
      </w:r>
      <w:r w:rsidR="00386EFB" w:rsidRPr="00617B70">
        <w:rPr>
          <w:sz w:val="22"/>
          <w:szCs w:val="22"/>
        </w:rPr>
        <w:t>7</w:t>
      </w:r>
      <w:r w:rsidRPr="00617B70">
        <w:rPr>
          <w:sz w:val="22"/>
          <w:szCs w:val="22"/>
        </w:rPr>
        <w:t>.06.27 (imtinai).</w:t>
      </w:r>
    </w:p>
    <w:p w14:paraId="0DD4C681" w14:textId="25D3D619" w:rsidR="00857610" w:rsidRPr="00617B70" w:rsidRDefault="00857610" w:rsidP="001630F1">
      <w:pPr>
        <w:pStyle w:val="Sraopastraipa"/>
        <w:numPr>
          <w:ilvl w:val="1"/>
          <w:numId w:val="30"/>
        </w:numPr>
        <w:ind w:left="0" w:firstLine="567"/>
        <w:rPr>
          <w:sz w:val="22"/>
          <w:szCs w:val="22"/>
        </w:rPr>
      </w:pPr>
      <w:r w:rsidRPr="00617B70">
        <w:rPr>
          <w:sz w:val="22"/>
          <w:szCs w:val="22"/>
        </w:rPr>
        <w:t xml:space="preserve"> Kiekvienoje pirkimo objekto dalyje draudimo paslaugų teikimo laikotarpis 12 (dvylika) mėnesių, kuris šalių susitarimu gali būti pratęstas vieną kartą 12 (dvylikos) mėnesių laikotarpiui.</w:t>
      </w:r>
    </w:p>
    <w:p w14:paraId="0F406005" w14:textId="39AE6971" w:rsidR="006B2EA7" w:rsidRPr="00617B70" w:rsidRDefault="00857610" w:rsidP="001630F1">
      <w:pPr>
        <w:pStyle w:val="Sraopastraipa"/>
        <w:numPr>
          <w:ilvl w:val="1"/>
          <w:numId w:val="30"/>
        </w:numPr>
        <w:ind w:left="0" w:firstLine="567"/>
        <w:rPr>
          <w:sz w:val="22"/>
          <w:szCs w:val="22"/>
        </w:rPr>
      </w:pPr>
      <w:r w:rsidRPr="00617B70">
        <w:rPr>
          <w:sz w:val="22"/>
          <w:szCs w:val="22"/>
        </w:rPr>
        <w:t xml:space="preserve"> Perkantysis subjektas </w:t>
      </w:r>
      <w:r w:rsidRPr="00617B70">
        <w:rPr>
          <w:sz w:val="22"/>
          <w:szCs w:val="22"/>
          <w:lang w:eastAsia="lt-LT"/>
        </w:rPr>
        <w:t xml:space="preserve">pagal </w:t>
      </w:r>
      <w:r w:rsidRPr="00617B70">
        <w:rPr>
          <w:sz w:val="22"/>
          <w:szCs w:val="22"/>
        </w:rPr>
        <w:t>transporto priemonių valdytojų civilinės atsakomybės privalomojo draudimo ir pagal</w:t>
      </w:r>
      <w:r w:rsidRPr="00617B70">
        <w:rPr>
          <w:b/>
          <w:bCs/>
          <w:sz w:val="22"/>
          <w:szCs w:val="22"/>
        </w:rPr>
        <w:t xml:space="preserve"> </w:t>
      </w:r>
      <w:r w:rsidRPr="00617B70">
        <w:rPr>
          <w:sz w:val="22"/>
          <w:szCs w:val="22"/>
        </w:rPr>
        <w:t>transporto priemonių KASKO draudimo</w:t>
      </w:r>
      <w:r w:rsidRPr="00617B70">
        <w:rPr>
          <w:sz w:val="22"/>
          <w:szCs w:val="22"/>
          <w:lang w:eastAsia="lt-LT"/>
        </w:rPr>
        <w:t xml:space="preserve"> paslaugų pirkimo – pardavimo sutartyse numatytus įkainius turi teise pirkti šias draudimo paslaugas papildomam kiekiui transporto priemonių. Papildomai draudžiamų transporto priemonių kiekis negali viršyti </w:t>
      </w:r>
      <w:r w:rsidR="004444A5" w:rsidRPr="00617B70">
        <w:rPr>
          <w:sz w:val="22"/>
          <w:szCs w:val="22"/>
          <w:lang w:eastAsia="lt-LT"/>
        </w:rPr>
        <w:t>3</w:t>
      </w:r>
      <w:r w:rsidRPr="00617B70">
        <w:rPr>
          <w:sz w:val="22"/>
          <w:szCs w:val="22"/>
          <w:lang w:eastAsia="lt-LT"/>
        </w:rPr>
        <w:t xml:space="preserve">0 procentų nuo draudimo paslaugų sumos, skaičiuojant nuo - transporto priemonių kiekio, nurodyto sąraše, pateiktame </w:t>
      </w:r>
      <w:proofErr w:type="spellStart"/>
      <w:r w:rsidRPr="00617B70">
        <w:rPr>
          <w:sz w:val="22"/>
          <w:szCs w:val="22"/>
          <w:lang w:eastAsia="lt-LT"/>
        </w:rPr>
        <w:t>Spacifikacijoje</w:t>
      </w:r>
      <w:proofErr w:type="spellEnd"/>
      <w:r w:rsidR="006B2EA7" w:rsidRPr="00617B70">
        <w:rPr>
          <w:sz w:val="22"/>
          <w:szCs w:val="22"/>
        </w:rPr>
        <w:t>.</w:t>
      </w:r>
    </w:p>
    <w:p w14:paraId="4824BEB6" w14:textId="70001C1A" w:rsidR="00857610" w:rsidRPr="00617B70" w:rsidRDefault="00857610" w:rsidP="001630F1">
      <w:pPr>
        <w:pStyle w:val="Sraopastraipa"/>
        <w:numPr>
          <w:ilvl w:val="1"/>
          <w:numId w:val="30"/>
        </w:numPr>
        <w:ind w:left="0" w:firstLine="567"/>
        <w:rPr>
          <w:sz w:val="22"/>
          <w:szCs w:val="22"/>
        </w:rPr>
      </w:pPr>
      <w:r w:rsidRPr="00617B70">
        <w:rPr>
          <w:sz w:val="22"/>
          <w:szCs w:val="22"/>
        </w:rPr>
        <w:t xml:space="preserve"> Perkantysis subjektas </w:t>
      </w:r>
      <w:r w:rsidRPr="00617B70">
        <w:rPr>
          <w:sz w:val="22"/>
          <w:szCs w:val="22"/>
          <w:lang w:eastAsia="lt-LT"/>
        </w:rPr>
        <w:t>mokėjimus atliks Specifikacijoje nurodytomis mokėjimo sąlygomis kiekvienai pirkimo objekto daliai atskirai.</w:t>
      </w:r>
    </w:p>
    <w:p w14:paraId="03AA547E" w14:textId="77777777" w:rsidR="00E02A26" w:rsidRPr="00617B70" w:rsidRDefault="00E02A26" w:rsidP="00E02A26">
      <w:pPr>
        <w:rPr>
          <w:sz w:val="22"/>
          <w:szCs w:val="22"/>
        </w:rPr>
      </w:pPr>
    </w:p>
    <w:p w14:paraId="10A28E5B" w14:textId="636958DC" w:rsidR="00E02A26" w:rsidRPr="00617B70" w:rsidRDefault="00E02A26" w:rsidP="00E02A26">
      <w:pPr>
        <w:jc w:val="center"/>
        <w:rPr>
          <w:sz w:val="22"/>
          <w:szCs w:val="22"/>
        </w:rPr>
      </w:pPr>
      <w:r w:rsidRPr="00617B70">
        <w:rPr>
          <w:rFonts w:eastAsia="Calibri"/>
          <w:b/>
          <w:sz w:val="22"/>
          <w:szCs w:val="22"/>
        </w:rPr>
        <w:t>Techninė specifikacija</w:t>
      </w:r>
    </w:p>
    <w:p w14:paraId="24CC0E52" w14:textId="77777777" w:rsidR="00DE2154" w:rsidRPr="00617B70" w:rsidRDefault="00DE2154" w:rsidP="00DE2154">
      <w:pPr>
        <w:rPr>
          <w:sz w:val="22"/>
          <w:szCs w:val="22"/>
        </w:rPr>
      </w:pPr>
    </w:p>
    <w:p w14:paraId="2E5B3E68" w14:textId="4A7A32B4" w:rsidR="0062735D" w:rsidRPr="00617B70" w:rsidRDefault="006B2EA7" w:rsidP="001630F1">
      <w:pPr>
        <w:pStyle w:val="Sraopastraipa"/>
        <w:numPr>
          <w:ilvl w:val="1"/>
          <w:numId w:val="30"/>
        </w:numPr>
        <w:ind w:left="0" w:firstLine="567"/>
        <w:rPr>
          <w:sz w:val="22"/>
          <w:szCs w:val="22"/>
        </w:rPr>
      </w:pPr>
      <w:r w:rsidRPr="00617B70">
        <w:rPr>
          <w:sz w:val="22"/>
          <w:szCs w:val="22"/>
        </w:rPr>
        <w:t xml:space="preserve"> </w:t>
      </w:r>
      <w:r w:rsidRPr="00617B70">
        <w:rPr>
          <w:iCs/>
          <w:sz w:val="22"/>
          <w:szCs w:val="22"/>
        </w:rPr>
        <w:t xml:space="preserve">Jeigu Specifikacijoje nurodomas </w:t>
      </w:r>
      <w:r w:rsidRPr="00617B70">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617B70">
        <w:rPr>
          <w:iCs/>
          <w:sz w:val="22"/>
          <w:szCs w:val="22"/>
        </w:rPr>
        <w:t>, gali būti pateikiamas lygiavertis objektas nurodytajam</w:t>
      </w:r>
      <w:r w:rsidR="0062735D" w:rsidRPr="00617B70">
        <w:rPr>
          <w:iCs/>
          <w:sz w:val="22"/>
          <w:szCs w:val="22"/>
        </w:rPr>
        <w:t>.</w:t>
      </w:r>
      <w:r w:rsidR="00D5592F" w:rsidRPr="00617B70">
        <w:rPr>
          <w:iCs/>
          <w:sz w:val="22"/>
          <w:szCs w:val="22"/>
        </w:rPr>
        <w:t xml:space="preserve"> </w:t>
      </w:r>
    </w:p>
    <w:p w14:paraId="4AE57618" w14:textId="29D9F3D2" w:rsidR="00E02A26" w:rsidRPr="00617B70" w:rsidRDefault="00E02A26" w:rsidP="00E02A26">
      <w:pPr>
        <w:rPr>
          <w:sz w:val="22"/>
          <w:szCs w:val="22"/>
        </w:rPr>
      </w:pPr>
    </w:p>
    <w:p w14:paraId="296B8726" w14:textId="541150A3" w:rsidR="006B2EA7" w:rsidRPr="00617B70" w:rsidRDefault="006B2EA7" w:rsidP="006B2EA7">
      <w:pPr>
        <w:jc w:val="center"/>
        <w:rPr>
          <w:rFonts w:eastAsia="Calibri"/>
          <w:b/>
          <w:sz w:val="22"/>
          <w:szCs w:val="22"/>
        </w:rPr>
      </w:pPr>
      <w:r w:rsidRPr="00617B70">
        <w:rPr>
          <w:rFonts w:eastAsia="Calibri"/>
          <w:b/>
          <w:sz w:val="22"/>
          <w:szCs w:val="22"/>
        </w:rPr>
        <w:t>Prekių, paslaugų ar darbų energijos vartojimo efektyvumo ir aplinkos apsaugos reikalavimai ir (arba) kriterijai Lietuvos Respublikos Vyriausybės ar jos įgaliotos institucijos nustatytais atvejais ir tvarka</w:t>
      </w:r>
    </w:p>
    <w:p w14:paraId="374F522F" w14:textId="7910AE29" w:rsidR="006B2EA7" w:rsidRPr="00617B70" w:rsidRDefault="006B2EA7" w:rsidP="006B2EA7">
      <w:pPr>
        <w:jc w:val="center"/>
        <w:rPr>
          <w:rFonts w:eastAsia="Calibri"/>
          <w:b/>
          <w:sz w:val="22"/>
          <w:szCs w:val="22"/>
        </w:rPr>
      </w:pPr>
    </w:p>
    <w:p w14:paraId="0FF659FA" w14:textId="6707ED47" w:rsidR="006B2EA7" w:rsidRPr="00617B70" w:rsidRDefault="006B2EA7" w:rsidP="001630F1">
      <w:pPr>
        <w:pStyle w:val="Sraopastraipa"/>
        <w:numPr>
          <w:ilvl w:val="1"/>
          <w:numId w:val="30"/>
        </w:numPr>
        <w:ind w:left="0" w:firstLine="567"/>
        <w:rPr>
          <w:sz w:val="22"/>
          <w:szCs w:val="22"/>
        </w:rPr>
      </w:pPr>
      <w:r w:rsidRPr="00617B70">
        <w:rPr>
          <w:sz w:val="22"/>
          <w:szCs w:val="22"/>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3626A46B" w14:textId="6051FC1D" w:rsidR="006B2EA7" w:rsidRPr="00617B70" w:rsidRDefault="000B41DA" w:rsidP="001630F1">
      <w:pPr>
        <w:pStyle w:val="Sraopastraipa"/>
        <w:numPr>
          <w:ilvl w:val="1"/>
          <w:numId w:val="30"/>
        </w:numPr>
        <w:ind w:left="0" w:firstLine="567"/>
        <w:rPr>
          <w:sz w:val="22"/>
          <w:szCs w:val="22"/>
        </w:rPr>
      </w:pPr>
      <w:r w:rsidRPr="00617B70">
        <w:rPr>
          <w:bCs/>
          <w:spacing w:val="2"/>
          <w:sz w:val="22"/>
          <w:szCs w:val="22"/>
          <w:shd w:val="clear" w:color="auto" w:fill="FFFFFF"/>
        </w:rPr>
        <w:t xml:space="preserve">Pirkimas laikomas </w:t>
      </w:r>
      <w:r w:rsidRPr="00617B70">
        <w:rPr>
          <w:b/>
          <w:color w:val="005E00"/>
          <w:spacing w:val="2"/>
          <w:sz w:val="22"/>
          <w:szCs w:val="22"/>
          <w:shd w:val="clear" w:color="auto" w:fill="FFFFFF"/>
        </w:rPr>
        <w:t>žaliuoju pirkimu</w:t>
      </w:r>
      <w:r w:rsidRPr="00617B70">
        <w:rPr>
          <w:bCs/>
          <w:spacing w:val="2"/>
          <w:sz w:val="22"/>
          <w:szCs w:val="22"/>
          <w:shd w:val="clear" w:color="auto" w:fill="FFFFFF"/>
        </w:rPr>
        <w:t xml:space="preserve">, nes </w:t>
      </w:r>
      <w:r w:rsidRPr="00617B70">
        <w:rPr>
          <w:sz w:val="22"/>
          <w:szCs w:val="22"/>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617B70">
        <w:rPr>
          <w:sz w:val="22"/>
          <w:szCs w:val="22"/>
        </w:rPr>
        <w:t xml:space="preserve"> </w:t>
      </w:r>
      <w:r w:rsidRPr="00617B70">
        <w:rPr>
          <w:sz w:val="22"/>
          <w:szCs w:val="22"/>
          <w:shd w:val="clear" w:color="auto" w:fill="FFFFFF"/>
          <w:lang w:eastAsia="ar-SA"/>
        </w:rPr>
        <w:t xml:space="preserve">(toliau – Tvarkos aprašas) 4.4.3 punktu perkamos draudimo paslaugos yra </w:t>
      </w:r>
      <w:r w:rsidRPr="00617B70">
        <w:rPr>
          <w:color w:val="000000"/>
          <w:sz w:val="22"/>
          <w:szCs w:val="22"/>
        </w:rPr>
        <w:t>nematerialaus pobūdžio (intelektinė</w:t>
      </w:r>
      <w:r w:rsidR="00FB24F1" w:rsidRPr="00617B70">
        <w:rPr>
          <w:color w:val="000000"/>
          <w:sz w:val="22"/>
          <w:szCs w:val="22"/>
        </w:rPr>
        <w:t>s</w:t>
      </w:r>
      <w:r w:rsidRPr="00617B70">
        <w:rPr>
          <w:color w:val="000000"/>
          <w:sz w:val="22"/>
          <w:szCs w:val="22"/>
        </w:rPr>
        <w:t>) ar kitoki</w:t>
      </w:r>
      <w:r w:rsidR="00FB24F1" w:rsidRPr="00617B70">
        <w:rPr>
          <w:color w:val="000000"/>
          <w:sz w:val="22"/>
          <w:szCs w:val="22"/>
        </w:rPr>
        <w:t>os</w:t>
      </w:r>
      <w:r w:rsidRPr="00617B70">
        <w:rPr>
          <w:color w:val="000000"/>
          <w:sz w:val="22"/>
          <w:szCs w:val="22"/>
        </w:rPr>
        <w:t xml:space="preserve"> paslaugos, nesusijusios su materialaus objekto sukūrimu, kurios teikimo metu nėra numatomas reikšmingas neigiamas poveikis aplinkai, nesukuriamas taršos šaltinis ir negeneruojamos atliekos</w:t>
      </w:r>
      <w:r w:rsidRPr="00617B70">
        <w:rPr>
          <w:sz w:val="22"/>
          <w:szCs w:val="22"/>
          <w:shd w:val="clear" w:color="auto" w:fill="FFFFFF"/>
          <w:lang w:eastAsia="ar-SA"/>
        </w:rPr>
        <w:t>.</w:t>
      </w:r>
      <w:r w:rsidR="006B2EA7" w:rsidRPr="00617B70">
        <w:rPr>
          <w:sz w:val="22"/>
          <w:szCs w:val="22"/>
          <w:shd w:val="clear" w:color="auto" w:fill="FFFFFF"/>
          <w:lang w:eastAsia="ar-SA"/>
        </w:rPr>
        <w:t xml:space="preserve"> </w:t>
      </w:r>
      <w:r w:rsidRPr="00617B70">
        <w:rPr>
          <w:sz w:val="22"/>
          <w:szCs w:val="22"/>
        </w:rPr>
        <w:t>Taip pat Perkantysis subjektas, vadovaujantis Tvarkos aprašo 4.4.4.1 punktu pirkimo sutartyje savarankiškai nustatė papildomus aplinkos apsaugos kriterijus</w:t>
      </w:r>
      <w:r w:rsidRPr="00617B70">
        <w:rPr>
          <w:sz w:val="22"/>
          <w:szCs w:val="22"/>
          <w:shd w:val="clear" w:color="auto" w:fill="FFFFFF"/>
          <w:lang w:eastAsia="ar-SA"/>
        </w:rPr>
        <w:t xml:space="preserve">, kad vykdant pirkimo sutartį tiekėjas turi laikytis šių aplinkosaugos reikalavimų: </w:t>
      </w:r>
      <w:r w:rsidR="006044B0" w:rsidRPr="00617B70">
        <w:rPr>
          <w:sz w:val="22"/>
          <w:szCs w:val="22"/>
          <w:shd w:val="clear" w:color="auto" w:fill="FFFFFF"/>
          <w:lang w:eastAsia="ar-SA"/>
        </w:rPr>
        <w:t xml:space="preserve">1) </w:t>
      </w:r>
      <w:r w:rsidR="006B2EA7" w:rsidRPr="00617B70">
        <w:rPr>
          <w:sz w:val="22"/>
          <w:szCs w:val="22"/>
          <w:shd w:val="clear" w:color="auto" w:fill="FFFFFF"/>
          <w:lang w:eastAsia="ar-SA"/>
        </w:rPr>
        <w:t xml:space="preserve">vykdant </w:t>
      </w:r>
      <w:r w:rsidR="001C0587" w:rsidRPr="00617B70">
        <w:rPr>
          <w:sz w:val="22"/>
          <w:szCs w:val="22"/>
          <w:shd w:val="clear" w:color="auto" w:fill="FFFFFF"/>
          <w:lang w:eastAsia="ar-SA"/>
        </w:rPr>
        <w:t>pirkimo sutartį</w:t>
      </w:r>
      <w:r w:rsidR="006B2EA7" w:rsidRPr="00617B70">
        <w:rPr>
          <w:sz w:val="22"/>
          <w:szCs w:val="22"/>
          <w:shd w:val="clear" w:color="auto" w:fill="FFFFFF"/>
          <w:lang w:eastAsia="ar-SA"/>
        </w:rPr>
        <w:t xml:space="preserve"> </w:t>
      </w:r>
      <w:r w:rsidR="001C0587" w:rsidRPr="00617B70">
        <w:rPr>
          <w:sz w:val="22"/>
          <w:szCs w:val="22"/>
          <w:shd w:val="clear" w:color="auto" w:fill="FFFFFF"/>
          <w:lang w:eastAsia="ar-SA"/>
        </w:rPr>
        <w:t xml:space="preserve">tiekėjas turi </w:t>
      </w:r>
      <w:r w:rsidR="00CA3BCB" w:rsidRPr="00617B70">
        <w:rPr>
          <w:sz w:val="22"/>
          <w:szCs w:val="22"/>
        </w:rPr>
        <w:t xml:space="preserve">siekti mažinti popieriaus sunaudojimą, atsisakyti nebūtino dokumentų kopijavimo ir spausdinimo, rengiama dokumentacija, kiek tai įmanoma, Užsakovui turi būti pateikta elektroniniu formatu, o dokumentacija, kuri turi būti </w:t>
      </w:r>
      <w:r w:rsidR="00CA3BCB" w:rsidRPr="00617B70">
        <w:rPr>
          <w:sz w:val="22"/>
          <w:szCs w:val="22"/>
        </w:rPr>
        <w:lastRenderedPageBreak/>
        <w:t xml:space="preserve">pasirašoma, pasirašoma elektroniniu parašu. Esant būtinybei spausdinti, naudojamas perdirbtas popierius, kuris atitinka žaliojo pirkimo reikalavimus, patvirtintus </w:t>
      </w:r>
      <w:r w:rsidR="006B2EA7" w:rsidRPr="00617B70">
        <w:rPr>
          <w:sz w:val="22"/>
          <w:szCs w:val="22"/>
          <w:shd w:val="clear" w:color="auto" w:fill="FFFFFF"/>
          <w:lang w:eastAsia="ar-SA"/>
        </w:rPr>
        <w:t>Tvarkos aprašo 2 priedo 1 skyriuje „Popierius ir jo gaminiai“ išdėstytus minimalius aplinkos apsaugos kriterijus</w:t>
      </w:r>
      <w:r w:rsidR="006B2EA7" w:rsidRPr="00617B70">
        <w:rPr>
          <w:sz w:val="22"/>
          <w:szCs w:val="22"/>
        </w:rPr>
        <w:t>.</w:t>
      </w:r>
      <w:r w:rsidR="009743F4" w:rsidRPr="00617B70">
        <w:rPr>
          <w:sz w:val="22"/>
          <w:szCs w:val="22"/>
        </w:rPr>
        <w:t xml:space="preserve"> </w:t>
      </w:r>
    </w:p>
    <w:p w14:paraId="732EAA84" w14:textId="78DFEB36" w:rsidR="00CA3BCB" w:rsidRPr="00617B70" w:rsidRDefault="00CA3BCB" w:rsidP="00CA3BCB">
      <w:pPr>
        <w:rPr>
          <w:sz w:val="22"/>
          <w:szCs w:val="22"/>
        </w:rPr>
      </w:pPr>
    </w:p>
    <w:p w14:paraId="414F7253" w14:textId="386E87B7" w:rsidR="00CA3BCB" w:rsidRPr="00617B70" w:rsidRDefault="00CA3BCB" w:rsidP="00362849">
      <w:pPr>
        <w:jc w:val="center"/>
        <w:rPr>
          <w:b/>
          <w:sz w:val="22"/>
          <w:szCs w:val="22"/>
        </w:rPr>
      </w:pPr>
      <w:r w:rsidRPr="00617B70">
        <w:rPr>
          <w:b/>
          <w:sz w:val="22"/>
          <w:szCs w:val="22"/>
        </w:rPr>
        <w:t>Reikalavimai ir (arba) kriterijai dėl statinio informacinio modeliavimo metodų taikymo Lietuvos Respublikos Vyriausybės ar jos įgaliotos institucijos nustatytais atvejais ir tvarka</w:t>
      </w:r>
    </w:p>
    <w:p w14:paraId="03593BF8" w14:textId="115E4D52" w:rsidR="00CA3BCB" w:rsidRPr="00617B70" w:rsidRDefault="00CA3BCB" w:rsidP="00CA3BCB">
      <w:pPr>
        <w:rPr>
          <w:b/>
          <w:sz w:val="22"/>
          <w:szCs w:val="22"/>
        </w:rPr>
      </w:pPr>
    </w:p>
    <w:p w14:paraId="69C90D6A" w14:textId="75AD8AD6" w:rsidR="00CA3BCB" w:rsidRPr="00617B70" w:rsidRDefault="00CA3BCB" w:rsidP="001630F1">
      <w:pPr>
        <w:pStyle w:val="Sraopastraipa"/>
        <w:numPr>
          <w:ilvl w:val="1"/>
          <w:numId w:val="30"/>
        </w:numPr>
        <w:ind w:left="0" w:firstLine="567"/>
        <w:rPr>
          <w:sz w:val="22"/>
          <w:szCs w:val="22"/>
        </w:rPr>
      </w:pPr>
      <w:r w:rsidRPr="00617B70">
        <w:rPr>
          <w:iCs/>
          <w:sz w:val="22"/>
          <w:szCs w:val="22"/>
        </w:rPr>
        <w:t>Perkamam objektui netaikomi Lietuvos Respublikos Vyriausybės 2021 m. gruodžio 8 d. nutarime Nr. 1061 „Dėl reikalavimų ir (arba) kriterijų dėl statinio informacinio modeliavimo metodų taikymo“ nurodyti atvejai.</w:t>
      </w:r>
    </w:p>
    <w:p w14:paraId="4DF8DF06" w14:textId="77777777" w:rsidR="006B2EA7" w:rsidRPr="00617B70" w:rsidRDefault="006B2EA7" w:rsidP="00E02A26">
      <w:pPr>
        <w:rPr>
          <w:sz w:val="22"/>
          <w:szCs w:val="22"/>
        </w:rPr>
      </w:pPr>
    </w:p>
    <w:p w14:paraId="2D693063" w14:textId="36E66A46" w:rsidR="00E02A26" w:rsidRPr="00617B70" w:rsidRDefault="00FF7338" w:rsidP="00E02A26">
      <w:pPr>
        <w:jc w:val="center"/>
        <w:rPr>
          <w:sz w:val="22"/>
          <w:szCs w:val="22"/>
        </w:rPr>
      </w:pPr>
      <w:r w:rsidRPr="00617B70">
        <w:rPr>
          <w:rFonts w:eastAsia="Calibri"/>
          <w:b/>
          <w:sz w:val="22"/>
          <w:szCs w:val="22"/>
        </w:rPr>
        <w:t>Informacija, ar Perkantysis</w:t>
      </w:r>
      <w:r w:rsidR="00E02A26" w:rsidRPr="00617B70">
        <w:rPr>
          <w:rFonts w:eastAsia="Calibri"/>
          <w:b/>
          <w:sz w:val="22"/>
          <w:szCs w:val="22"/>
        </w:rPr>
        <w:t xml:space="preserve"> </w:t>
      </w:r>
      <w:r w:rsidRPr="00617B70">
        <w:rPr>
          <w:rFonts w:eastAsia="Calibri"/>
          <w:b/>
          <w:sz w:val="22"/>
          <w:szCs w:val="22"/>
        </w:rPr>
        <w:t>subjektas</w:t>
      </w:r>
      <w:r w:rsidR="00E02A26" w:rsidRPr="00617B70">
        <w:rPr>
          <w:rFonts w:eastAsia="Calibri"/>
          <w:b/>
          <w:sz w:val="22"/>
          <w:szCs w:val="22"/>
        </w:rPr>
        <w:t xml:space="preserve"> leidžia, neleidžia ar reikalauja pateikti alternatyvius pasiūlymus, šių pasiūlymų reikalavimai</w:t>
      </w:r>
    </w:p>
    <w:p w14:paraId="511A5C65" w14:textId="77777777" w:rsidR="008E1A44" w:rsidRPr="00617B70" w:rsidRDefault="008E1A44" w:rsidP="008E1A44">
      <w:pPr>
        <w:rPr>
          <w:sz w:val="22"/>
          <w:szCs w:val="22"/>
        </w:rPr>
      </w:pPr>
    </w:p>
    <w:p w14:paraId="0F9E0F17" w14:textId="5D19303E" w:rsidR="0062735D" w:rsidRPr="00617B70" w:rsidRDefault="0062735D" w:rsidP="001630F1">
      <w:pPr>
        <w:pStyle w:val="Sraopastraipa"/>
        <w:numPr>
          <w:ilvl w:val="1"/>
          <w:numId w:val="30"/>
        </w:numPr>
        <w:ind w:left="0" w:firstLine="567"/>
        <w:rPr>
          <w:rFonts w:eastAsia="Calibri"/>
          <w:sz w:val="22"/>
          <w:szCs w:val="22"/>
        </w:rPr>
      </w:pPr>
      <w:r w:rsidRPr="00617B70">
        <w:rPr>
          <w:rFonts w:eastAsia="Calibri"/>
          <w:sz w:val="22"/>
          <w:szCs w:val="22"/>
        </w:rPr>
        <w:t>Perkan</w:t>
      </w:r>
      <w:r w:rsidR="007B5905" w:rsidRPr="00617B70">
        <w:rPr>
          <w:rFonts w:eastAsia="Calibri"/>
          <w:sz w:val="22"/>
          <w:szCs w:val="22"/>
        </w:rPr>
        <w:t>tysis</w:t>
      </w:r>
      <w:r w:rsidRPr="00617B70">
        <w:rPr>
          <w:rFonts w:eastAsia="Calibri"/>
          <w:sz w:val="22"/>
          <w:szCs w:val="22"/>
        </w:rPr>
        <w:t xml:space="preserve"> </w:t>
      </w:r>
      <w:r w:rsidR="007B5905" w:rsidRPr="00617B70">
        <w:rPr>
          <w:rFonts w:eastAsia="Calibri"/>
          <w:sz w:val="22"/>
          <w:szCs w:val="22"/>
        </w:rPr>
        <w:t>subjektas</w:t>
      </w:r>
      <w:r w:rsidRPr="00617B70">
        <w:rPr>
          <w:rFonts w:eastAsia="Calibri"/>
          <w:sz w:val="22"/>
          <w:szCs w:val="22"/>
        </w:rPr>
        <w:t xml:space="preserve"> neleidžia pateikti alternatyvių pasiūlymų. Tiekėjui pateikus alternatyvų pasiūlymą (alternatyvius pasiūlymus), jo pasiūlymas ir alternatyvūs pasiūlymai bus atmesti.</w:t>
      </w:r>
    </w:p>
    <w:p w14:paraId="09D0A869" w14:textId="77777777" w:rsidR="000744ED" w:rsidRPr="00617B70" w:rsidRDefault="000744ED" w:rsidP="000744ED">
      <w:pPr>
        <w:contextualSpacing/>
        <w:jc w:val="left"/>
        <w:rPr>
          <w:sz w:val="22"/>
          <w:szCs w:val="22"/>
        </w:rPr>
      </w:pPr>
    </w:p>
    <w:p w14:paraId="24D98D34" w14:textId="77777777" w:rsidR="00AD3079" w:rsidRPr="00617B70" w:rsidRDefault="00AD3079" w:rsidP="000744ED">
      <w:pPr>
        <w:contextualSpacing/>
        <w:jc w:val="left"/>
        <w:rPr>
          <w:sz w:val="22"/>
          <w:szCs w:val="22"/>
        </w:rPr>
      </w:pPr>
    </w:p>
    <w:p w14:paraId="490ABB30" w14:textId="77777777" w:rsidR="000744ED" w:rsidRPr="00617B70" w:rsidRDefault="000744ED" w:rsidP="001630F1">
      <w:pPr>
        <w:numPr>
          <w:ilvl w:val="0"/>
          <w:numId w:val="30"/>
        </w:numPr>
        <w:ind w:left="357" w:hanging="357"/>
        <w:contextualSpacing/>
        <w:jc w:val="center"/>
        <w:rPr>
          <w:b/>
          <w:sz w:val="22"/>
          <w:szCs w:val="22"/>
        </w:rPr>
      </w:pPr>
      <w:r w:rsidRPr="00617B70">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617B70" w:rsidRDefault="000744ED" w:rsidP="000744ED">
      <w:pPr>
        <w:contextualSpacing/>
        <w:jc w:val="left"/>
        <w:rPr>
          <w:sz w:val="22"/>
          <w:szCs w:val="22"/>
        </w:rPr>
      </w:pPr>
    </w:p>
    <w:p w14:paraId="35C8041A" w14:textId="77777777" w:rsidR="00DF6D17" w:rsidRPr="00617B70" w:rsidRDefault="00DF6D17" w:rsidP="001630F1">
      <w:pPr>
        <w:pStyle w:val="Sraopastraipa"/>
        <w:numPr>
          <w:ilvl w:val="0"/>
          <w:numId w:val="30"/>
        </w:numPr>
        <w:rPr>
          <w:vanish/>
          <w:sz w:val="22"/>
          <w:szCs w:val="22"/>
        </w:rPr>
      </w:pPr>
    </w:p>
    <w:p w14:paraId="5D37540C" w14:textId="77777777" w:rsidR="00AD21AF" w:rsidRPr="00617B70" w:rsidRDefault="00AD21AF" w:rsidP="00EA4FAA">
      <w:pPr>
        <w:pStyle w:val="Sraopastraipa"/>
        <w:numPr>
          <w:ilvl w:val="1"/>
          <w:numId w:val="15"/>
        </w:numPr>
        <w:ind w:left="0" w:firstLine="567"/>
        <w:rPr>
          <w:sz w:val="22"/>
          <w:szCs w:val="22"/>
        </w:rPr>
      </w:pPr>
      <w:r w:rsidRPr="00617B70">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p>
    <w:p w14:paraId="2EA042C7" w14:textId="77777777" w:rsidR="00AD21AF" w:rsidRPr="00617B70" w:rsidRDefault="00AD21AF" w:rsidP="00EA4FAA">
      <w:pPr>
        <w:pStyle w:val="Sraopastraipa"/>
        <w:numPr>
          <w:ilvl w:val="1"/>
          <w:numId w:val="15"/>
        </w:numPr>
        <w:ind w:left="0" w:firstLine="567"/>
        <w:rPr>
          <w:sz w:val="22"/>
          <w:szCs w:val="22"/>
        </w:rPr>
      </w:pPr>
      <w:r w:rsidRPr="00617B70">
        <w:rPr>
          <w:sz w:val="22"/>
          <w:szCs w:val="22"/>
        </w:rPr>
        <w:t xml:space="preserve">Perkantysis subjektas </w:t>
      </w:r>
      <w:r w:rsidRPr="00617B70">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617B70">
        <w:rPr>
          <w:rFonts w:eastAsia="Verdana"/>
          <w:color w:val="000000" w:themeColor="text1"/>
          <w:sz w:val="22"/>
          <w:szCs w:val="22"/>
        </w:rPr>
        <w:t>e nustatytų tiekėjo pašalinimo pagrindų</w:t>
      </w:r>
      <w:r w:rsidRPr="00617B70">
        <w:rPr>
          <w:rFonts w:eastAsia="Calibri"/>
          <w:sz w:val="22"/>
          <w:szCs w:val="22"/>
        </w:rPr>
        <w:t>.</w:t>
      </w:r>
    </w:p>
    <w:p w14:paraId="552E8DC8" w14:textId="77777777" w:rsidR="00AD21AF" w:rsidRPr="00617B70" w:rsidRDefault="00AD21AF" w:rsidP="00EA4FAA">
      <w:pPr>
        <w:pStyle w:val="Sraopastraipa"/>
        <w:numPr>
          <w:ilvl w:val="1"/>
          <w:numId w:val="15"/>
        </w:numPr>
        <w:ind w:left="0" w:firstLine="567"/>
        <w:rPr>
          <w:sz w:val="22"/>
          <w:szCs w:val="22"/>
        </w:rPr>
      </w:pPr>
      <w:r w:rsidRPr="00617B70">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7602020D" w14:textId="7A5669A4" w:rsidR="00AD21AF" w:rsidRPr="00617B70" w:rsidRDefault="00AD21AF" w:rsidP="00EA4FAA">
      <w:pPr>
        <w:pStyle w:val="Sraopastraipa"/>
        <w:numPr>
          <w:ilvl w:val="1"/>
          <w:numId w:val="15"/>
        </w:numPr>
        <w:ind w:left="0" w:firstLine="567"/>
        <w:rPr>
          <w:sz w:val="22"/>
          <w:szCs w:val="22"/>
        </w:rPr>
      </w:pPr>
      <w:r w:rsidRPr="00617B70">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617B70">
        <w:rPr>
          <w:rFonts w:eastAsia="Verdana"/>
          <w:sz w:val="22"/>
          <w:szCs w:val="22"/>
        </w:rPr>
        <w:t>Certis</w:t>
      </w:r>
      <w:proofErr w:type="spellEnd"/>
      <w:r w:rsidRPr="00617B70">
        <w:rPr>
          <w:rFonts w:eastAsia="Verdana"/>
          <w:sz w:val="22"/>
          <w:szCs w:val="22"/>
        </w:rPr>
        <w:t>“. Pirkimo sąlygų 4</w:t>
      </w:r>
      <w:r w:rsidR="004F6B68" w:rsidRPr="00617B70">
        <w:rPr>
          <w:rFonts w:eastAsia="Verdana"/>
          <w:sz w:val="22"/>
          <w:szCs w:val="22"/>
        </w:rPr>
        <w:t>.1</w:t>
      </w:r>
      <w:r w:rsidRPr="00617B70">
        <w:rPr>
          <w:rFonts w:eastAsia="Verdana"/>
          <w:sz w:val="22"/>
          <w:szCs w:val="22"/>
        </w:rPr>
        <w:t xml:space="preserve"> priede lentelės ketvirtame stulpelyje nurodomi doku</w:t>
      </w:r>
      <w:r w:rsidRPr="00617B70">
        <w:rPr>
          <w:sz w:val="22"/>
          <w:szCs w:val="22"/>
        </w:rPr>
        <w:t>mentai, kuriuos turi pateikti Lietuvos Respublikoje registruoti tiekėjai. Dėl dokumentų, kuriuos turi pateikti užsienio šalių tiekėjai, informaciją Perkantysis subjektas pasitikrina „e-</w:t>
      </w:r>
      <w:proofErr w:type="spellStart"/>
      <w:r w:rsidRPr="00617B70">
        <w:rPr>
          <w:sz w:val="22"/>
          <w:szCs w:val="22"/>
        </w:rPr>
        <w:t>Certis</w:t>
      </w:r>
      <w:proofErr w:type="spellEnd"/>
      <w:r w:rsidRPr="00617B70">
        <w:rPr>
          <w:sz w:val="22"/>
          <w:szCs w:val="22"/>
        </w:rPr>
        <w:t xml:space="preserve">“, adresu </w:t>
      </w:r>
      <w:hyperlink r:id="rId12" w:history="1">
        <w:r w:rsidRPr="00617B70">
          <w:rPr>
            <w:rStyle w:val="Hipersaitas"/>
            <w:rFonts w:eastAsia="Calibri"/>
            <w:sz w:val="22"/>
            <w:szCs w:val="22"/>
          </w:rPr>
          <w:t>https://ec.europa.eu/tools/ecertis/</w:t>
        </w:r>
      </w:hyperlink>
      <w:r w:rsidRPr="00617B70">
        <w:rPr>
          <w:sz w:val="22"/>
          <w:szCs w:val="22"/>
        </w:rPr>
        <w:t>.</w:t>
      </w:r>
    </w:p>
    <w:p w14:paraId="4615A91B" w14:textId="77777777" w:rsidR="00AD21AF" w:rsidRPr="00617B70" w:rsidRDefault="00AD21AF" w:rsidP="00EA4FAA">
      <w:pPr>
        <w:pStyle w:val="Betarp"/>
        <w:numPr>
          <w:ilvl w:val="1"/>
          <w:numId w:val="15"/>
        </w:numPr>
        <w:ind w:left="0" w:firstLine="567"/>
        <w:jc w:val="both"/>
        <w:rPr>
          <w:rFonts w:ascii="Times New Roman" w:hAnsi="Times New Roman" w:cs="Times New Roman"/>
          <w:sz w:val="22"/>
          <w:szCs w:val="22"/>
        </w:rPr>
      </w:pPr>
      <w:r w:rsidRPr="00617B70">
        <w:rPr>
          <w:rFonts w:ascii="Times New Roman" w:hAnsi="Times New Roman" w:cs="Times New Roman"/>
          <w:sz w:val="22"/>
          <w:szCs w:val="22"/>
        </w:rPr>
        <w:t>Perkantysis subjektas nereikalauja iš tiekėjo pateikti dokumentų, patvirtinančių jo pašalinimo pagrindų nebuvimą, jeigu jis:</w:t>
      </w:r>
    </w:p>
    <w:p w14:paraId="4805385D" w14:textId="77777777" w:rsidR="00AD21AF" w:rsidRPr="00617B70" w:rsidRDefault="00AD21AF" w:rsidP="00EA4FAA">
      <w:pPr>
        <w:pStyle w:val="Betarp"/>
        <w:numPr>
          <w:ilvl w:val="2"/>
          <w:numId w:val="15"/>
        </w:numPr>
        <w:ind w:left="0" w:firstLine="567"/>
        <w:jc w:val="both"/>
        <w:rPr>
          <w:rFonts w:ascii="Times New Roman" w:hAnsi="Times New Roman" w:cs="Times New Roman"/>
          <w:sz w:val="22"/>
          <w:szCs w:val="22"/>
        </w:rPr>
      </w:pPr>
      <w:r w:rsidRPr="00617B70">
        <w:rPr>
          <w:rFonts w:ascii="Times New Roman" w:hAnsi="Times New Roman" w:cs="Times New Roman"/>
          <w:sz w:val="22"/>
          <w:szCs w:val="22"/>
        </w:rPr>
        <w:t xml:space="preserve">turi galimybę susipažinti su šiais dokumentais ar informacija </w:t>
      </w:r>
      <w:r w:rsidRPr="00617B70">
        <w:rPr>
          <w:rFonts w:ascii="Times New Roman" w:hAnsi="Times New Roman" w:cs="Times New Roman"/>
          <w:b/>
          <w:bCs/>
          <w:sz w:val="22"/>
          <w:szCs w:val="22"/>
        </w:rPr>
        <w:t>tiesiogiai ir neatlygintinai</w:t>
      </w:r>
      <w:r w:rsidRPr="00617B70">
        <w:rPr>
          <w:rFonts w:ascii="Times New Roman" w:hAnsi="Times New Roman" w:cs="Times New Roman"/>
          <w:sz w:val="22"/>
          <w:szCs w:val="22"/>
        </w:rPr>
        <w:t xml:space="preserve"> prisijungusi prie nacionalinės duomenų bazės bet kurioje valstybėje narėje arba naudodamasi CVP IS priemonėmis;</w:t>
      </w:r>
    </w:p>
    <w:p w14:paraId="0B503389" w14:textId="00D8A04B" w:rsidR="00AD21AF" w:rsidRPr="00617B70" w:rsidRDefault="00AD21AF" w:rsidP="00EA4FAA">
      <w:pPr>
        <w:pStyle w:val="Sraopastraipa"/>
        <w:numPr>
          <w:ilvl w:val="2"/>
          <w:numId w:val="15"/>
        </w:numPr>
        <w:ind w:left="0" w:firstLine="567"/>
        <w:rPr>
          <w:sz w:val="22"/>
          <w:szCs w:val="22"/>
        </w:rPr>
      </w:pPr>
      <w:r w:rsidRPr="00617B70">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1ED5C9E4" w14:textId="77777777" w:rsidR="00AD21AF" w:rsidRPr="00617B70" w:rsidRDefault="00AD21AF" w:rsidP="00EA4FAA">
      <w:pPr>
        <w:pStyle w:val="Sraopastraipa"/>
        <w:numPr>
          <w:ilvl w:val="1"/>
          <w:numId w:val="15"/>
        </w:numPr>
        <w:ind w:left="0" w:firstLine="567"/>
        <w:rPr>
          <w:sz w:val="22"/>
          <w:szCs w:val="22"/>
        </w:rPr>
      </w:pPr>
      <w:r w:rsidRPr="00617B70">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617B70">
        <w:rPr>
          <w:sz w:val="22"/>
          <w:szCs w:val="22"/>
        </w:rPr>
        <w:t>Apostille</w:t>
      </w:r>
      <w:proofErr w:type="spellEnd"/>
      <w:r w:rsidRPr="00617B70">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17B70">
        <w:rPr>
          <w:sz w:val="22"/>
          <w:szCs w:val="22"/>
        </w:rPr>
        <w:t>Apostille</w:t>
      </w:r>
      <w:proofErr w:type="spellEnd"/>
      <w:r w:rsidRPr="00617B70">
        <w:rPr>
          <w:sz w:val="22"/>
          <w:szCs w:val="22"/>
        </w:rPr>
        <w:t xml:space="preserve">). </w:t>
      </w:r>
    </w:p>
    <w:p w14:paraId="0AAEEF5F" w14:textId="77777777" w:rsidR="00AD21AF" w:rsidRPr="00617B70" w:rsidRDefault="00AD21AF" w:rsidP="00EA4FAA">
      <w:pPr>
        <w:pStyle w:val="Sraopastraipa"/>
        <w:numPr>
          <w:ilvl w:val="1"/>
          <w:numId w:val="15"/>
        </w:numPr>
        <w:ind w:left="0" w:firstLine="567"/>
        <w:rPr>
          <w:sz w:val="22"/>
          <w:szCs w:val="22"/>
        </w:rPr>
      </w:pPr>
      <w:r w:rsidRPr="00617B70">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617B70">
        <w:rPr>
          <w:sz w:val="22"/>
          <w:szCs w:val="22"/>
        </w:rPr>
        <w:t>P</w:t>
      </w:r>
      <w:r w:rsidRPr="00617B70">
        <w:rPr>
          <w:rFonts w:eastAsia="Calibri"/>
          <w:sz w:val="22"/>
          <w:szCs w:val="22"/>
        </w:rPr>
        <w:t>erkantysis subjektas</w:t>
      </w:r>
      <w:r w:rsidRPr="00617B70">
        <w:rPr>
          <w:bCs/>
          <w:color w:val="000000"/>
          <w:sz w:val="22"/>
          <w:szCs w:val="22"/>
        </w:rPr>
        <w:t xml:space="preserve"> pasilieka sau teisę prašyti dokumentų originalų.</w:t>
      </w:r>
    </w:p>
    <w:p w14:paraId="125191E3" w14:textId="77777777" w:rsidR="00DA70A7" w:rsidRPr="00617B70" w:rsidRDefault="00DA70A7" w:rsidP="00DA70A7">
      <w:pPr>
        <w:rPr>
          <w:sz w:val="22"/>
          <w:szCs w:val="22"/>
        </w:rPr>
      </w:pPr>
    </w:p>
    <w:p w14:paraId="1BBB636C" w14:textId="387CECD4" w:rsidR="00DA70A7" w:rsidRPr="00617B70" w:rsidRDefault="00DA70A7" w:rsidP="003C4FAB">
      <w:pPr>
        <w:jc w:val="center"/>
        <w:rPr>
          <w:sz w:val="22"/>
          <w:szCs w:val="22"/>
        </w:rPr>
      </w:pPr>
      <w:r w:rsidRPr="00617B70">
        <w:rPr>
          <w:b/>
          <w:sz w:val="22"/>
          <w:szCs w:val="22"/>
        </w:rPr>
        <w:lastRenderedPageBreak/>
        <w:t>Tiekėjų pašalinimo pagrindai</w:t>
      </w:r>
      <w:r w:rsidR="003C4FAB" w:rsidRPr="00617B70">
        <w:rPr>
          <w:b/>
          <w:sz w:val="22"/>
          <w:szCs w:val="22"/>
        </w:rPr>
        <w:t xml:space="preserve"> ir Tiekėjų kvalifikacijos reikalavimai</w:t>
      </w:r>
    </w:p>
    <w:p w14:paraId="7EE1DCB4" w14:textId="77777777" w:rsidR="00DA70A7" w:rsidRPr="00617B70" w:rsidRDefault="00DA70A7" w:rsidP="00DA70A7">
      <w:pPr>
        <w:rPr>
          <w:sz w:val="22"/>
          <w:szCs w:val="22"/>
        </w:rPr>
      </w:pPr>
    </w:p>
    <w:p w14:paraId="1274A0EC" w14:textId="4A305B50" w:rsidR="00437A9C" w:rsidRPr="00617B70" w:rsidRDefault="00437A9C" w:rsidP="00EA4FAA">
      <w:pPr>
        <w:pStyle w:val="Sraopastraipa"/>
        <w:numPr>
          <w:ilvl w:val="1"/>
          <w:numId w:val="15"/>
        </w:numPr>
        <w:ind w:left="0" w:firstLine="567"/>
        <w:rPr>
          <w:sz w:val="22"/>
          <w:szCs w:val="22"/>
        </w:rPr>
      </w:pPr>
      <w:r w:rsidRPr="00617B70">
        <w:rPr>
          <w:sz w:val="22"/>
          <w:szCs w:val="22"/>
        </w:rPr>
        <w:t>Pašalinimo pagrindai, jų nebuvimą patvirtinantys dokumentai nurodyti šių sąlygų 4</w:t>
      </w:r>
      <w:r w:rsidR="004F6B68" w:rsidRPr="00617B70">
        <w:rPr>
          <w:sz w:val="22"/>
          <w:szCs w:val="22"/>
        </w:rPr>
        <w:t>.</w:t>
      </w:r>
      <w:r w:rsidR="004F6B68" w:rsidRPr="00617B70">
        <w:rPr>
          <w:sz w:val="22"/>
          <w:szCs w:val="22"/>
          <w:lang w:val="en-US"/>
        </w:rPr>
        <w:t>1</w:t>
      </w:r>
      <w:r w:rsidRPr="00617B70">
        <w:rPr>
          <w:sz w:val="22"/>
          <w:szCs w:val="22"/>
        </w:rPr>
        <w:t xml:space="preserve"> priede.</w:t>
      </w:r>
    </w:p>
    <w:p w14:paraId="1F4E3F00" w14:textId="3A1B4F48" w:rsidR="00437A9C" w:rsidRPr="00617B70" w:rsidRDefault="004F6B68" w:rsidP="00EA4FAA">
      <w:pPr>
        <w:pStyle w:val="Sraopastraipa"/>
        <w:numPr>
          <w:ilvl w:val="1"/>
          <w:numId w:val="15"/>
        </w:numPr>
        <w:ind w:left="0" w:firstLine="567"/>
        <w:rPr>
          <w:sz w:val="22"/>
          <w:szCs w:val="22"/>
        </w:rPr>
      </w:pPr>
      <w:r w:rsidRPr="00617B70">
        <w:rPr>
          <w:sz w:val="22"/>
          <w:szCs w:val="22"/>
        </w:rPr>
        <w:t>Tiekėjų kvalifikacijos reikalavimai bei reikalaujami dokumentai ir informacija, patvirtinantys šiuos reikalavimus, pateikti šių sąlygų 4.2 priede</w:t>
      </w:r>
      <w:r w:rsidR="00437A9C" w:rsidRPr="00617B70">
        <w:rPr>
          <w:sz w:val="22"/>
          <w:szCs w:val="22"/>
        </w:rPr>
        <w:t>.</w:t>
      </w:r>
    </w:p>
    <w:p w14:paraId="17D39E7F" w14:textId="77777777" w:rsidR="00437A9C" w:rsidRPr="00617B70" w:rsidRDefault="00437A9C" w:rsidP="00EA4FAA">
      <w:pPr>
        <w:pStyle w:val="Sraopastraipa"/>
        <w:numPr>
          <w:ilvl w:val="1"/>
          <w:numId w:val="15"/>
        </w:numPr>
        <w:ind w:left="0" w:firstLine="567"/>
        <w:rPr>
          <w:sz w:val="22"/>
          <w:szCs w:val="22"/>
        </w:rPr>
      </w:pPr>
      <w:r w:rsidRPr="00617B70">
        <w:rPr>
          <w:sz w:val="22"/>
          <w:szCs w:val="22"/>
        </w:rPr>
        <w:t xml:space="preserve">Deklaruodami, kad </w:t>
      </w:r>
      <w:r w:rsidRPr="00617B70">
        <w:rPr>
          <w:rFonts w:eastAsia="Calibri"/>
          <w:sz w:val="22"/>
          <w:szCs w:val="22"/>
        </w:rPr>
        <w:t>nėra tiekėjo ir subjektų, kurių pajėgumais jis remiasi, pašalinimo pagrindų, jie tenkina pirkimo dokumentuose nustatytus kvalifikacijos reikalavimus ir laikosi reikalaujamų kokybės vadybos sistemos standartų</w:t>
      </w:r>
      <w:r w:rsidRPr="00617B70">
        <w:rPr>
          <w:sz w:val="22"/>
          <w:szCs w:val="22"/>
        </w:rPr>
        <w:t>, kartu su pasiūlymu užpildytą Europos bendrąjį viešųjų pirkimų dokumentą (toliau – EBVPD) turi pateikti:</w:t>
      </w:r>
    </w:p>
    <w:p w14:paraId="2C742A28" w14:textId="77777777" w:rsidR="00437A9C" w:rsidRPr="00617B70" w:rsidRDefault="00437A9C" w:rsidP="00EA4FAA">
      <w:pPr>
        <w:pStyle w:val="Sraopastraipa"/>
        <w:numPr>
          <w:ilvl w:val="2"/>
          <w:numId w:val="15"/>
        </w:numPr>
        <w:ind w:left="0" w:firstLine="567"/>
        <w:rPr>
          <w:sz w:val="22"/>
          <w:szCs w:val="22"/>
        </w:rPr>
      </w:pPr>
      <w:r w:rsidRPr="00617B70">
        <w:rPr>
          <w:sz w:val="22"/>
          <w:szCs w:val="22"/>
        </w:rPr>
        <w:t>pasiūlymą pateikęs dalyvis;</w:t>
      </w:r>
    </w:p>
    <w:p w14:paraId="7F8206F6" w14:textId="77777777" w:rsidR="00437A9C" w:rsidRPr="00617B70" w:rsidRDefault="00437A9C" w:rsidP="00EA4FAA">
      <w:pPr>
        <w:pStyle w:val="Sraopastraipa"/>
        <w:numPr>
          <w:ilvl w:val="2"/>
          <w:numId w:val="15"/>
        </w:numPr>
        <w:ind w:left="0" w:firstLine="567"/>
        <w:rPr>
          <w:sz w:val="22"/>
          <w:szCs w:val="22"/>
        </w:rPr>
      </w:pPr>
      <w:r w:rsidRPr="00617B70">
        <w:rPr>
          <w:sz w:val="22"/>
          <w:szCs w:val="22"/>
        </w:rPr>
        <w:t>kiekvienas tiekėjų grupės partneris, jei pasiūlymą pateikia tiekėjų grupė;</w:t>
      </w:r>
    </w:p>
    <w:p w14:paraId="3A5201AE" w14:textId="77777777" w:rsidR="00437A9C" w:rsidRPr="00617B70" w:rsidRDefault="00437A9C" w:rsidP="00EA4FAA">
      <w:pPr>
        <w:pStyle w:val="Sraopastraipa"/>
        <w:numPr>
          <w:ilvl w:val="2"/>
          <w:numId w:val="15"/>
        </w:numPr>
        <w:ind w:left="0" w:firstLine="567"/>
        <w:rPr>
          <w:sz w:val="22"/>
          <w:szCs w:val="22"/>
        </w:rPr>
      </w:pPr>
      <w:r w:rsidRPr="00617B70">
        <w:rPr>
          <w:sz w:val="22"/>
          <w:szCs w:val="22"/>
        </w:rPr>
        <w:t xml:space="preserve">kiekvienas subtiekėjas ar ūkio subjektas, </w:t>
      </w:r>
      <w:r w:rsidRPr="00617B70">
        <w:rPr>
          <w:b/>
          <w:sz w:val="22"/>
          <w:szCs w:val="22"/>
        </w:rPr>
        <w:t>kurių pajėgumais remiasi tiekėjas</w:t>
      </w:r>
      <w:r w:rsidRPr="00617B70">
        <w:rPr>
          <w:sz w:val="22"/>
          <w:szCs w:val="22"/>
        </w:rPr>
        <w:t xml:space="preserve"> </w:t>
      </w:r>
      <w:r w:rsidRPr="00617B70">
        <w:rPr>
          <w:bCs/>
          <w:color w:val="000000"/>
          <w:sz w:val="22"/>
          <w:szCs w:val="22"/>
        </w:rPr>
        <w:t>(</w:t>
      </w:r>
      <w:r w:rsidRPr="00617B70">
        <w:rPr>
          <w:bCs/>
          <w:i/>
          <w:color w:val="000000"/>
          <w:sz w:val="22"/>
          <w:szCs w:val="22"/>
        </w:rPr>
        <w:t>tiekėjas gali remtis</w:t>
      </w:r>
      <w:r w:rsidRPr="00617B70">
        <w:rPr>
          <w:rStyle w:val="Puslapioinaosnuoroda"/>
          <w:bCs/>
          <w:i/>
          <w:color w:val="000000"/>
          <w:sz w:val="22"/>
          <w:szCs w:val="22"/>
        </w:rPr>
        <w:footnoteReference w:id="1"/>
      </w:r>
      <w:r w:rsidRPr="00617B70">
        <w:rPr>
          <w:bCs/>
          <w:i/>
          <w:color w:val="000000"/>
          <w:sz w:val="22"/>
          <w:szCs w:val="22"/>
        </w:rPr>
        <w:t xml:space="preserve"> ūkio subjekto pajėgumais, kad atitiktų konkurso sąlygose nustatytus kvalifikacijos reikalavimus</w:t>
      </w:r>
      <w:r w:rsidRPr="00617B70">
        <w:rPr>
          <w:bCs/>
          <w:color w:val="000000"/>
          <w:sz w:val="22"/>
          <w:szCs w:val="22"/>
        </w:rPr>
        <w:t>)</w:t>
      </w:r>
      <w:r w:rsidRPr="00617B70">
        <w:rPr>
          <w:sz w:val="22"/>
          <w:szCs w:val="22"/>
        </w:rPr>
        <w:t>.</w:t>
      </w:r>
    </w:p>
    <w:p w14:paraId="771742DB" w14:textId="77777777" w:rsidR="00437A9C" w:rsidRPr="00617B70" w:rsidRDefault="00437A9C" w:rsidP="00EA4FAA">
      <w:pPr>
        <w:pStyle w:val="Sraopastraipa"/>
        <w:numPr>
          <w:ilvl w:val="1"/>
          <w:numId w:val="15"/>
        </w:numPr>
        <w:ind w:left="0" w:firstLine="567"/>
        <w:rPr>
          <w:rFonts w:eastAsia="Calibri"/>
          <w:sz w:val="22"/>
          <w:szCs w:val="22"/>
        </w:rPr>
      </w:pPr>
      <w:r w:rsidRPr="00617B70">
        <w:rPr>
          <w:rFonts w:eastAsia="Calibri"/>
          <w:sz w:val="22"/>
          <w:szCs w:val="22"/>
        </w:rPr>
        <w:t xml:space="preserve">Subtiekėjai, </w:t>
      </w:r>
      <w:r w:rsidRPr="00617B70">
        <w:rPr>
          <w:rFonts w:eastAsia="Calibri"/>
          <w:b/>
          <w:bCs/>
          <w:sz w:val="22"/>
          <w:szCs w:val="22"/>
        </w:rPr>
        <w:t>kurių pajėgumais</w:t>
      </w:r>
      <w:r w:rsidRPr="00617B70">
        <w:rPr>
          <w:rFonts w:eastAsia="Calibri"/>
          <w:sz w:val="22"/>
          <w:szCs w:val="22"/>
        </w:rPr>
        <w:t xml:space="preserve">, t. y. siekdamas atitikti kvalifikacijos reikalavimus, tiekėjas </w:t>
      </w:r>
      <w:r w:rsidRPr="00617B70">
        <w:rPr>
          <w:rFonts w:eastAsia="Calibri"/>
          <w:b/>
          <w:bCs/>
          <w:sz w:val="22"/>
          <w:szCs w:val="22"/>
        </w:rPr>
        <w:t>nesiremia</w:t>
      </w:r>
      <w:r w:rsidRPr="00617B70">
        <w:rPr>
          <w:rFonts w:eastAsia="Calibri"/>
          <w:sz w:val="22"/>
          <w:szCs w:val="22"/>
        </w:rPr>
        <w:t xml:space="preserve">, tretieji asmenys ir </w:t>
      </w:r>
      <w:proofErr w:type="spellStart"/>
      <w:r w:rsidRPr="00617B70">
        <w:rPr>
          <w:rFonts w:eastAsia="Calibri"/>
          <w:sz w:val="22"/>
          <w:szCs w:val="22"/>
        </w:rPr>
        <w:t>kvazisubtiekėjai</w:t>
      </w:r>
      <w:proofErr w:type="spellEnd"/>
      <w:r w:rsidRPr="00617B70">
        <w:rPr>
          <w:rFonts w:eastAsia="Calibri"/>
          <w:sz w:val="22"/>
          <w:szCs w:val="22"/>
        </w:rPr>
        <w:t xml:space="preserve"> neprivalo teikti EBVPD ir pašalinimo pagrindų nebuvimą įrodančių dokumentų, Perkantysis subjektas netikrina šių asmenų pašalinimo pagrindų.</w:t>
      </w:r>
    </w:p>
    <w:p w14:paraId="526CB2CF" w14:textId="77777777" w:rsidR="00437A9C" w:rsidRPr="00617B70" w:rsidRDefault="00437A9C" w:rsidP="00EA4FAA">
      <w:pPr>
        <w:pStyle w:val="Sraopastraipa"/>
        <w:numPr>
          <w:ilvl w:val="1"/>
          <w:numId w:val="15"/>
        </w:numPr>
        <w:ind w:left="0" w:firstLine="567"/>
        <w:jc w:val="left"/>
        <w:rPr>
          <w:rFonts w:eastAsia="Calibri"/>
          <w:sz w:val="22"/>
          <w:szCs w:val="22"/>
        </w:rPr>
      </w:pPr>
      <w:r w:rsidRPr="00617B70">
        <w:rPr>
          <w:rFonts w:eastAsia="Calibri"/>
          <w:sz w:val="22"/>
          <w:szCs w:val="22"/>
        </w:rPr>
        <w:t>Tiekėjas turi užpildyti EBVPD tokiu būdu:</w:t>
      </w:r>
    </w:p>
    <w:p w14:paraId="2F1494BA" w14:textId="77777777" w:rsidR="00437A9C" w:rsidRPr="00617B70" w:rsidRDefault="00437A9C" w:rsidP="00EA4FAA">
      <w:pPr>
        <w:pStyle w:val="Sraopastraipa"/>
        <w:numPr>
          <w:ilvl w:val="2"/>
          <w:numId w:val="15"/>
        </w:numPr>
        <w:ind w:left="0" w:firstLine="567"/>
        <w:rPr>
          <w:rFonts w:eastAsia="Calibri"/>
          <w:sz w:val="22"/>
          <w:szCs w:val="22"/>
        </w:rPr>
      </w:pPr>
      <w:r w:rsidRPr="00617B70">
        <w:rPr>
          <w:rFonts w:eastAsia="Calibri"/>
          <w:sz w:val="22"/>
          <w:szCs w:val="22"/>
        </w:rPr>
        <w:t>kompiuteryje išsaugoti EBVPD formą XML formatu;</w:t>
      </w:r>
    </w:p>
    <w:p w14:paraId="439A8221" w14:textId="77777777" w:rsidR="00437A9C" w:rsidRPr="00617B70" w:rsidRDefault="00437A9C" w:rsidP="00EA4FAA">
      <w:pPr>
        <w:pStyle w:val="Sraopastraipa"/>
        <w:numPr>
          <w:ilvl w:val="2"/>
          <w:numId w:val="15"/>
        </w:numPr>
        <w:ind w:left="0" w:firstLine="567"/>
        <w:rPr>
          <w:rFonts w:eastAsia="Calibri"/>
          <w:sz w:val="22"/>
          <w:szCs w:val="22"/>
        </w:rPr>
      </w:pPr>
      <w:r w:rsidRPr="00617B70">
        <w:rPr>
          <w:rFonts w:eastAsia="Calibri"/>
          <w:sz w:val="22"/>
          <w:szCs w:val="22"/>
        </w:rPr>
        <w:t xml:space="preserve">įkelti (importuoti) EBVPD duomenis </w:t>
      </w:r>
      <w:r w:rsidRPr="00617B70">
        <w:rPr>
          <w:rStyle w:val="Hyperlink0"/>
          <w:sz w:val="22"/>
          <w:szCs w:val="22"/>
        </w:rPr>
        <w:t xml:space="preserve">Viešųjų pirkimų tarnybos interneto svetainėje </w:t>
      </w:r>
      <w:hyperlink r:id="rId13" w:history="1">
        <w:r w:rsidRPr="00617B70">
          <w:rPr>
            <w:rStyle w:val="Hipersaitas"/>
            <w:bCs/>
            <w:sz w:val="22"/>
            <w:szCs w:val="22"/>
          </w:rPr>
          <w:t>http://ebvpd.eviesiejipirkimai.lt/espd-web/</w:t>
        </w:r>
      </w:hyperlink>
      <w:r w:rsidRPr="00617B70">
        <w:rPr>
          <w:rStyle w:val="Hyperlink0"/>
          <w:bCs/>
          <w:sz w:val="22"/>
          <w:szCs w:val="22"/>
        </w:rPr>
        <w:t xml:space="preserve"> (</w:t>
      </w:r>
      <w:r w:rsidRPr="00617B70">
        <w:rPr>
          <w:sz w:val="22"/>
          <w:szCs w:val="22"/>
        </w:rPr>
        <w:t xml:space="preserve">EBVPD pildymo instrukciją galima rasti Viešųjų pirkimų tarnybos internetinėje svetainėje adresu </w:t>
      </w:r>
    </w:p>
    <w:p w14:paraId="197F0EAC" w14:textId="77777777" w:rsidR="00437A9C" w:rsidRPr="00617B70" w:rsidRDefault="00437A9C" w:rsidP="00437A9C">
      <w:pPr>
        <w:ind w:left="567"/>
        <w:rPr>
          <w:rStyle w:val="Hyperlink0"/>
          <w:bCs/>
          <w:sz w:val="22"/>
          <w:szCs w:val="22"/>
        </w:rPr>
      </w:pPr>
      <w:hyperlink r:id="rId14" w:history="1">
        <w:r w:rsidRPr="00617B70">
          <w:rPr>
            <w:rStyle w:val="Hipersaitas"/>
            <w:rFonts w:eastAsia="Calibri"/>
            <w:sz w:val="22"/>
            <w:szCs w:val="22"/>
          </w:rPr>
          <w:t>http://vpt.lrv.lt/uploads/vpt/documents/files/EBVPD%20pildymas(Tiek%C4%97jas).pdf</w:t>
        </w:r>
      </w:hyperlink>
      <w:r w:rsidRPr="00617B70">
        <w:rPr>
          <w:bCs/>
          <w:sz w:val="22"/>
          <w:szCs w:val="22"/>
        </w:rPr>
        <w:t>)</w:t>
      </w:r>
      <w:r w:rsidRPr="00617B70">
        <w:rPr>
          <w:rStyle w:val="Hyperlink0"/>
          <w:bCs/>
          <w:sz w:val="22"/>
          <w:szCs w:val="22"/>
        </w:rPr>
        <w:t>;</w:t>
      </w:r>
    </w:p>
    <w:p w14:paraId="3A62986D" w14:textId="77777777" w:rsidR="00437A9C" w:rsidRPr="00617B70" w:rsidRDefault="00437A9C" w:rsidP="00EA4FAA">
      <w:pPr>
        <w:pStyle w:val="Sraopastraipa"/>
        <w:numPr>
          <w:ilvl w:val="2"/>
          <w:numId w:val="15"/>
        </w:numPr>
        <w:ind w:left="0" w:firstLine="567"/>
        <w:rPr>
          <w:rFonts w:eastAsia="Calibri"/>
          <w:sz w:val="22"/>
          <w:szCs w:val="22"/>
        </w:rPr>
      </w:pPr>
      <w:r w:rsidRPr="00617B70">
        <w:rPr>
          <w:rFonts w:eastAsia="Calibri"/>
          <w:sz w:val="22"/>
          <w:szCs w:val="22"/>
        </w:rPr>
        <w:t>pateikti atsakymus į EBVPD nurodytus klausimus;</w:t>
      </w:r>
    </w:p>
    <w:p w14:paraId="737E736C" w14:textId="77777777" w:rsidR="00437A9C" w:rsidRPr="00617B70" w:rsidRDefault="00437A9C" w:rsidP="00EA4FAA">
      <w:pPr>
        <w:pStyle w:val="Sraopastraipa"/>
        <w:numPr>
          <w:ilvl w:val="2"/>
          <w:numId w:val="15"/>
        </w:numPr>
        <w:ind w:left="0" w:firstLine="567"/>
        <w:rPr>
          <w:rFonts w:eastAsia="Calibri"/>
          <w:sz w:val="22"/>
          <w:szCs w:val="22"/>
        </w:rPr>
      </w:pPr>
      <w:r w:rsidRPr="00617B70">
        <w:rPr>
          <w:rFonts w:eastAsia="Calibri"/>
          <w:sz w:val="22"/>
          <w:szCs w:val="22"/>
        </w:rPr>
        <w:t>kompiuteryje išsaugoti PDF formatu gautą formą su pateiktais atsakymais;</w:t>
      </w:r>
    </w:p>
    <w:p w14:paraId="551EF0AB" w14:textId="77777777" w:rsidR="00437A9C" w:rsidRPr="00617B70" w:rsidRDefault="00437A9C" w:rsidP="00EA4FAA">
      <w:pPr>
        <w:pStyle w:val="Sraopastraipa"/>
        <w:numPr>
          <w:ilvl w:val="2"/>
          <w:numId w:val="15"/>
        </w:numPr>
        <w:ind w:left="0" w:firstLine="567"/>
        <w:rPr>
          <w:sz w:val="22"/>
          <w:szCs w:val="22"/>
        </w:rPr>
      </w:pPr>
      <w:r w:rsidRPr="00617B70">
        <w:rPr>
          <w:rFonts w:eastAsia="Calibri"/>
          <w:sz w:val="22"/>
          <w:szCs w:val="22"/>
        </w:rPr>
        <w:t>teikiant pasiūlymą, prie jo prisegti EBVPD formą su atsakymais PDF formatu kartu su kitais pasiūlymo dokumentais, t. y. pasiūlymo pateikimo lango skiltyje „Prisegti dokumentus“;</w:t>
      </w:r>
    </w:p>
    <w:p w14:paraId="1F03A278" w14:textId="77777777" w:rsidR="00437A9C" w:rsidRPr="00617B70" w:rsidRDefault="00437A9C" w:rsidP="00EA4FAA">
      <w:pPr>
        <w:pStyle w:val="Sraopastraipa"/>
        <w:numPr>
          <w:ilvl w:val="2"/>
          <w:numId w:val="15"/>
        </w:numPr>
        <w:ind w:left="0" w:firstLine="567"/>
        <w:rPr>
          <w:sz w:val="22"/>
          <w:szCs w:val="22"/>
        </w:rPr>
      </w:pPr>
      <w:r w:rsidRPr="00617B70">
        <w:rPr>
          <w:sz w:val="22"/>
          <w:szCs w:val="22"/>
        </w:rPr>
        <w:t>Kiekvienas PDF formatu teikiamas EBVPD turi būti pasirašytas originaliu saugiu elektroniniu parašu, atitinkančiu teisės aktų reikalavimus arba atspausdinamas, pasirašomas ir pateikiamas skenuotas dokumentas;</w:t>
      </w:r>
    </w:p>
    <w:p w14:paraId="697CA0F8" w14:textId="77777777" w:rsidR="00437A9C" w:rsidRPr="00617B70" w:rsidRDefault="00437A9C" w:rsidP="00EA4FAA">
      <w:pPr>
        <w:pStyle w:val="Sraopastraipa"/>
        <w:numPr>
          <w:ilvl w:val="1"/>
          <w:numId w:val="15"/>
        </w:numPr>
        <w:ind w:left="0" w:firstLine="567"/>
        <w:rPr>
          <w:sz w:val="22"/>
          <w:szCs w:val="22"/>
        </w:rPr>
      </w:pPr>
      <w:r w:rsidRPr="00617B70">
        <w:rPr>
          <w:sz w:val="22"/>
          <w:szCs w:val="22"/>
        </w:rPr>
        <w:t>Prieš nustatydama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6D383FF4" w14:textId="47E2F062" w:rsidR="00437A9C" w:rsidRPr="00617B70" w:rsidRDefault="00437A9C" w:rsidP="00EA4FAA">
      <w:pPr>
        <w:pStyle w:val="Sraopastraipa"/>
        <w:numPr>
          <w:ilvl w:val="1"/>
          <w:numId w:val="15"/>
        </w:numPr>
        <w:ind w:left="0" w:firstLine="567"/>
        <w:rPr>
          <w:sz w:val="22"/>
          <w:szCs w:val="22"/>
        </w:rPr>
      </w:pPr>
      <w:r w:rsidRPr="00617B70">
        <w:rPr>
          <w:sz w:val="22"/>
          <w:szCs w:val="22"/>
        </w:rPr>
        <w:t>Jeigu tiekėjas negali pateikti reikalaujamų dokumentų, nes valstybėje narėje ar atitinkamoje šalyje tokie dokumentai neišduodami arba toje šalyje išduodami dokumentai neapima visų 4</w:t>
      </w:r>
      <w:r w:rsidR="00362849" w:rsidRPr="00617B70">
        <w:rPr>
          <w:sz w:val="22"/>
          <w:szCs w:val="22"/>
        </w:rPr>
        <w:t>.1</w:t>
      </w:r>
      <w:r w:rsidRPr="00617B70">
        <w:rPr>
          <w:sz w:val="22"/>
          <w:szCs w:val="22"/>
        </w:rPr>
        <w:t xml:space="preserve"> priedo 1, 2 punktuose keliamų klausimų, jie gali būti pakeisti:</w:t>
      </w:r>
    </w:p>
    <w:p w14:paraId="21FA6921" w14:textId="77777777" w:rsidR="00437A9C" w:rsidRPr="00617B70" w:rsidRDefault="00437A9C" w:rsidP="00EA4FAA">
      <w:pPr>
        <w:pStyle w:val="Sraopastraipa"/>
        <w:numPr>
          <w:ilvl w:val="2"/>
          <w:numId w:val="15"/>
        </w:numPr>
        <w:ind w:left="0" w:firstLine="567"/>
        <w:rPr>
          <w:sz w:val="22"/>
          <w:szCs w:val="22"/>
        </w:rPr>
      </w:pPr>
      <w:r w:rsidRPr="00617B70">
        <w:rPr>
          <w:sz w:val="22"/>
          <w:szCs w:val="22"/>
        </w:rPr>
        <w:t>priesaikos deklaracija;</w:t>
      </w:r>
    </w:p>
    <w:p w14:paraId="5B01C2EE" w14:textId="1E9FE9A3" w:rsidR="0071741E" w:rsidRPr="00617B70" w:rsidRDefault="00437A9C" w:rsidP="00EA4FAA">
      <w:pPr>
        <w:pStyle w:val="Sraopastraipa"/>
        <w:numPr>
          <w:ilvl w:val="2"/>
          <w:numId w:val="15"/>
        </w:numPr>
        <w:ind w:left="0" w:firstLine="567"/>
        <w:rPr>
          <w:sz w:val="22"/>
          <w:szCs w:val="22"/>
        </w:rPr>
      </w:pPr>
      <w:r w:rsidRPr="00617B70">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617B70" w:rsidRDefault="00DA70A7" w:rsidP="00DA70A7">
      <w:pPr>
        <w:rPr>
          <w:sz w:val="22"/>
          <w:szCs w:val="22"/>
        </w:rPr>
      </w:pPr>
    </w:p>
    <w:p w14:paraId="3481B099" w14:textId="0C41C040" w:rsidR="00DA70A7" w:rsidRPr="00617B70" w:rsidRDefault="00DA70A7" w:rsidP="00DA70A7">
      <w:pPr>
        <w:jc w:val="center"/>
        <w:rPr>
          <w:sz w:val="22"/>
          <w:szCs w:val="22"/>
        </w:rPr>
      </w:pPr>
      <w:r w:rsidRPr="00617B70">
        <w:rPr>
          <w:rFonts w:eastAsia="Calibri"/>
          <w:b/>
          <w:sz w:val="22"/>
          <w:szCs w:val="22"/>
        </w:rPr>
        <w:t>Informacija apie galimybes nepašalinti iš pirkimo procedūros dalyvio, neatitinkančio tam tikrų jam keliamų reikalavimų</w:t>
      </w:r>
    </w:p>
    <w:p w14:paraId="6E60A25D" w14:textId="77777777" w:rsidR="00DA70A7" w:rsidRPr="00617B70" w:rsidRDefault="00DA70A7" w:rsidP="00DA70A7">
      <w:pPr>
        <w:rPr>
          <w:sz w:val="22"/>
          <w:szCs w:val="22"/>
        </w:rPr>
      </w:pPr>
    </w:p>
    <w:p w14:paraId="712A0208" w14:textId="40DA4929" w:rsidR="00871475" w:rsidRPr="00617B70" w:rsidRDefault="00871475" w:rsidP="00EA4FAA">
      <w:pPr>
        <w:pStyle w:val="Sraopastraipa"/>
        <w:numPr>
          <w:ilvl w:val="1"/>
          <w:numId w:val="15"/>
        </w:numPr>
        <w:tabs>
          <w:tab w:val="left" w:pos="851"/>
        </w:tabs>
        <w:ind w:left="0" w:firstLine="567"/>
        <w:rPr>
          <w:sz w:val="22"/>
          <w:szCs w:val="22"/>
        </w:rPr>
      </w:pPr>
      <w:r w:rsidRPr="00617B70">
        <w:rPr>
          <w:sz w:val="22"/>
          <w:szCs w:val="22"/>
        </w:rPr>
        <w:t xml:space="preserve">Jeigu tiekėjas neatitinka </w:t>
      </w:r>
      <w:r w:rsidR="000B41DA" w:rsidRPr="00617B70">
        <w:rPr>
          <w:rFonts w:eastAsia="Calibri"/>
          <w:sz w:val="22"/>
          <w:szCs w:val="22"/>
        </w:rPr>
        <w:t>Lietuvos Respublikos Viešųjų pirkimų įstatymo (toliau – Viešųjų pirkimų įstatymas/VPĮ) 46 straipsnio 1, 4 ir 6 dalyse</w:t>
      </w:r>
      <w:r w:rsidR="000B41DA" w:rsidRPr="00617B70">
        <w:rPr>
          <w:sz w:val="22"/>
          <w:szCs w:val="22"/>
        </w:rPr>
        <w:t xml:space="preserve"> </w:t>
      </w:r>
      <w:r w:rsidRPr="00617B70">
        <w:rPr>
          <w:sz w:val="22"/>
          <w:szCs w:val="22"/>
        </w:rPr>
        <w:t>nustatytų reikalavimų, P</w:t>
      </w:r>
      <w:r w:rsidRPr="00617B70">
        <w:rPr>
          <w:rFonts w:eastAsia="Calibri"/>
          <w:sz w:val="22"/>
          <w:szCs w:val="22"/>
        </w:rPr>
        <w:t>erkantysis subjektas</w:t>
      </w:r>
      <w:r w:rsidRPr="00617B70">
        <w:rPr>
          <w:sz w:val="22"/>
          <w:szCs w:val="22"/>
        </w:rPr>
        <w:t xml:space="preserve"> jo nepašalina iš pirkimo procedūros, kai yra abi šios sąlygos kartu:</w:t>
      </w:r>
    </w:p>
    <w:p w14:paraId="739CCFBC" w14:textId="77777777" w:rsidR="00871475" w:rsidRPr="00617B70" w:rsidRDefault="00871475" w:rsidP="00EA4FAA">
      <w:pPr>
        <w:pStyle w:val="Sraopastraipa"/>
        <w:numPr>
          <w:ilvl w:val="2"/>
          <w:numId w:val="15"/>
        </w:numPr>
        <w:tabs>
          <w:tab w:val="left" w:pos="851"/>
          <w:tab w:val="left" w:pos="1985"/>
        </w:tabs>
        <w:ind w:left="0" w:firstLine="567"/>
        <w:rPr>
          <w:sz w:val="22"/>
          <w:szCs w:val="22"/>
        </w:rPr>
      </w:pPr>
      <w:r w:rsidRPr="00617B70">
        <w:rPr>
          <w:sz w:val="22"/>
          <w:szCs w:val="22"/>
        </w:rPr>
        <w:t>tiekėjas pateikė Perkančiajam subjektui informaciją apie tai, kad ėmėsi šių priemonių:</w:t>
      </w:r>
    </w:p>
    <w:p w14:paraId="61DA4F9D" w14:textId="471C4209" w:rsidR="00871475" w:rsidRPr="00617B70" w:rsidRDefault="00871475" w:rsidP="00871475">
      <w:pPr>
        <w:pStyle w:val="Sraopastraipa"/>
        <w:numPr>
          <w:ilvl w:val="0"/>
          <w:numId w:val="2"/>
        </w:numPr>
        <w:tabs>
          <w:tab w:val="left" w:pos="851"/>
          <w:tab w:val="left" w:pos="1985"/>
        </w:tabs>
        <w:ind w:left="0" w:firstLine="567"/>
        <w:rPr>
          <w:sz w:val="22"/>
          <w:szCs w:val="22"/>
        </w:rPr>
      </w:pPr>
      <w:r w:rsidRPr="00617B70">
        <w:rPr>
          <w:sz w:val="22"/>
          <w:szCs w:val="22"/>
        </w:rPr>
        <w:t xml:space="preserve">savanoriškai sumokėjo arba įsipareigojo sumokėti kompensaciją už žalą, padarytą dėl šių </w:t>
      </w:r>
      <w:r w:rsidR="000B41DA" w:rsidRPr="00617B70">
        <w:rPr>
          <w:sz w:val="22"/>
          <w:szCs w:val="22"/>
        </w:rPr>
        <w:t>VPĮ</w:t>
      </w:r>
      <w:r w:rsidRPr="00617B70">
        <w:rPr>
          <w:sz w:val="22"/>
          <w:szCs w:val="22"/>
        </w:rPr>
        <w:t xml:space="preserve"> </w:t>
      </w:r>
      <w:r w:rsidR="000B41DA" w:rsidRPr="00617B70">
        <w:rPr>
          <w:rFonts w:eastAsia="Calibri"/>
          <w:sz w:val="22"/>
          <w:szCs w:val="22"/>
        </w:rPr>
        <w:t xml:space="preserve">46 straipsnio 1 ar </w:t>
      </w:r>
      <w:r w:rsidR="000B41DA" w:rsidRPr="00617B70">
        <w:rPr>
          <w:rFonts w:eastAsia="Calibri"/>
          <w:sz w:val="22"/>
          <w:szCs w:val="22"/>
          <w:lang w:val="en-US"/>
        </w:rPr>
        <w:t>4</w:t>
      </w:r>
      <w:r w:rsidR="000B41DA" w:rsidRPr="00617B70">
        <w:rPr>
          <w:rFonts w:eastAsia="Calibri"/>
          <w:sz w:val="22"/>
          <w:szCs w:val="22"/>
        </w:rPr>
        <w:t xml:space="preserve"> dalyse</w:t>
      </w:r>
      <w:r w:rsidR="000B41DA" w:rsidRPr="00617B70">
        <w:rPr>
          <w:sz w:val="22"/>
          <w:szCs w:val="22"/>
        </w:rPr>
        <w:t xml:space="preserve"> </w:t>
      </w:r>
      <w:r w:rsidRPr="00617B70">
        <w:rPr>
          <w:sz w:val="22"/>
          <w:szCs w:val="22"/>
        </w:rPr>
        <w:t>punktuose nurodytos nusikalstamos veikos arba pažeidimo, jeigu taikytina;</w:t>
      </w:r>
    </w:p>
    <w:p w14:paraId="0F2D1EAB" w14:textId="77777777" w:rsidR="00871475" w:rsidRPr="00617B70" w:rsidRDefault="00871475" w:rsidP="00871475">
      <w:pPr>
        <w:pStyle w:val="Sraopastraipa"/>
        <w:numPr>
          <w:ilvl w:val="0"/>
          <w:numId w:val="2"/>
        </w:numPr>
        <w:tabs>
          <w:tab w:val="left" w:pos="851"/>
          <w:tab w:val="left" w:pos="1985"/>
        </w:tabs>
        <w:ind w:left="0" w:firstLine="567"/>
        <w:rPr>
          <w:sz w:val="22"/>
          <w:szCs w:val="22"/>
        </w:rPr>
      </w:pPr>
      <w:r w:rsidRPr="00617B70">
        <w:rPr>
          <w:sz w:val="22"/>
          <w:szCs w:val="22"/>
        </w:rPr>
        <w:t>bendradarbiavo, aktyviai teikė pagalbą ar ėmėsi kitų priemonių, padedančių ištirti, išaiškinti jo padarytą nusikalstamą veiką ar pažeidimą, jeigu taikytina;</w:t>
      </w:r>
    </w:p>
    <w:p w14:paraId="50FE376C" w14:textId="77777777" w:rsidR="00871475" w:rsidRPr="00617B70" w:rsidRDefault="00871475" w:rsidP="00871475">
      <w:pPr>
        <w:pStyle w:val="Sraopastraipa"/>
        <w:numPr>
          <w:ilvl w:val="0"/>
          <w:numId w:val="2"/>
        </w:numPr>
        <w:tabs>
          <w:tab w:val="left" w:pos="851"/>
          <w:tab w:val="left" w:pos="1985"/>
        </w:tabs>
        <w:ind w:left="0" w:firstLine="567"/>
        <w:rPr>
          <w:sz w:val="22"/>
          <w:szCs w:val="22"/>
        </w:rPr>
      </w:pPr>
      <w:r w:rsidRPr="00617B70">
        <w:rPr>
          <w:sz w:val="22"/>
          <w:szCs w:val="22"/>
        </w:rPr>
        <w:lastRenderedPageBreak/>
        <w:t>ėmėsi techninių, organizacinių, personalo valdymo priemonių, skirtų tolesnių nusikalstamų veikų ar pažeidimų prevencijai;</w:t>
      </w:r>
    </w:p>
    <w:p w14:paraId="43A11801" w14:textId="77777777" w:rsidR="00871475" w:rsidRPr="00617B70" w:rsidRDefault="00871475" w:rsidP="00EA4FAA">
      <w:pPr>
        <w:pStyle w:val="Sraopastraipa"/>
        <w:numPr>
          <w:ilvl w:val="2"/>
          <w:numId w:val="15"/>
        </w:numPr>
        <w:tabs>
          <w:tab w:val="left" w:pos="851"/>
          <w:tab w:val="left" w:pos="1985"/>
        </w:tabs>
        <w:ind w:left="0" w:firstLine="567"/>
        <w:rPr>
          <w:sz w:val="22"/>
          <w:szCs w:val="22"/>
        </w:rPr>
      </w:pPr>
      <w:r w:rsidRPr="00617B70">
        <w:rPr>
          <w:sz w:val="22"/>
          <w:szCs w:val="22"/>
        </w:rPr>
        <w:t>P</w:t>
      </w:r>
      <w:r w:rsidRPr="00617B70">
        <w:rPr>
          <w:rFonts w:eastAsia="Calibri"/>
          <w:sz w:val="22"/>
          <w:szCs w:val="22"/>
        </w:rPr>
        <w:t>erkantysis subjektas</w:t>
      </w:r>
      <w:r w:rsidRPr="00617B70">
        <w:rPr>
          <w:sz w:val="22"/>
          <w:szCs w:val="22"/>
        </w:rPr>
        <w:t xml:space="preserve"> įvertino tiekėjo informaciją, pateiktą pagal 3.15.1 punktą, ir priėmė motyvuotą sprendimą, kad priemonės, kurių ėmėsi tiekėjas, siekdamas įrodyti savo patikimumą, yra pakankamos. Šių priemonių pakankamumas vertinamas atsižvelgiant į nusikalstamos veikos ar pažeidimo rimtumą ir aplinkybes. P</w:t>
      </w:r>
      <w:r w:rsidRPr="00617B70">
        <w:rPr>
          <w:rFonts w:eastAsia="Calibri"/>
          <w:sz w:val="22"/>
          <w:szCs w:val="22"/>
        </w:rPr>
        <w:t>erkantysis subjektas</w:t>
      </w:r>
      <w:r w:rsidRPr="00617B70">
        <w:rPr>
          <w:sz w:val="22"/>
          <w:szCs w:val="22"/>
        </w:rPr>
        <w:t xml:space="preserve"> turi pateikti tiekėjui motyvuotą sprendimą raštu ne vėliau kaip per 10 dienų nuo 3.15.1 punkte nurodytos tiekėjo informacijos gavimo dienos.</w:t>
      </w:r>
    </w:p>
    <w:p w14:paraId="1622BC2D" w14:textId="77777777" w:rsidR="00871475" w:rsidRPr="00617B70" w:rsidRDefault="00871475" w:rsidP="00EA4FAA">
      <w:pPr>
        <w:pStyle w:val="Sraopastraipa"/>
        <w:numPr>
          <w:ilvl w:val="1"/>
          <w:numId w:val="15"/>
        </w:numPr>
        <w:tabs>
          <w:tab w:val="left" w:pos="851"/>
          <w:tab w:val="left" w:pos="1985"/>
        </w:tabs>
        <w:ind w:left="0" w:firstLine="567"/>
        <w:rPr>
          <w:sz w:val="22"/>
          <w:szCs w:val="22"/>
        </w:rPr>
      </w:pPr>
      <w:r w:rsidRPr="00617B70">
        <w:rPr>
          <w:sz w:val="22"/>
          <w:szCs w:val="22"/>
        </w:rPr>
        <w:t>Tiekėjas negali pasinaudoti 3.15 punkte nustatyta galimybe, kai jis priimtu ir įsiteisėjusiu teismo sprendimu pašalintas iš pirkimo ar koncesijos suteikimo procedūrų, teismo sprendime nurodytą laikotarpį.</w:t>
      </w:r>
    </w:p>
    <w:p w14:paraId="4D99CDB5" w14:textId="77777777" w:rsidR="00871475" w:rsidRPr="00617B70" w:rsidRDefault="00871475" w:rsidP="00EA4FAA">
      <w:pPr>
        <w:pStyle w:val="Sraopastraipa"/>
        <w:numPr>
          <w:ilvl w:val="1"/>
          <w:numId w:val="15"/>
        </w:numPr>
        <w:tabs>
          <w:tab w:val="left" w:pos="851"/>
          <w:tab w:val="left" w:pos="1985"/>
        </w:tabs>
        <w:ind w:left="0" w:firstLine="567"/>
        <w:rPr>
          <w:sz w:val="22"/>
          <w:szCs w:val="22"/>
        </w:rPr>
      </w:pPr>
      <w:r w:rsidRPr="00617B70">
        <w:rPr>
          <w:sz w:val="22"/>
          <w:szCs w:val="22"/>
        </w:rPr>
        <w:t>Kai priimtu ir įsiteisėjusiu teismo sprendimu tiekėjui yra nustatytas pirkimo sąlygų 4.1 priede nurodytų pašalinimo pagrindų laikotarpis, Perkantysis subjektas tiekėją iš pirkimo procedūros šalina teismo sprendime nurodytą laikotarpį.</w:t>
      </w:r>
    </w:p>
    <w:p w14:paraId="5EC04F88" w14:textId="5639524D" w:rsidR="000744ED" w:rsidRPr="00617B70" w:rsidRDefault="00871475" w:rsidP="00EA4FAA">
      <w:pPr>
        <w:pStyle w:val="Sraopastraipa"/>
        <w:numPr>
          <w:ilvl w:val="1"/>
          <w:numId w:val="15"/>
        </w:numPr>
        <w:tabs>
          <w:tab w:val="left" w:pos="851"/>
          <w:tab w:val="left" w:pos="1134"/>
        </w:tabs>
        <w:ind w:left="0" w:firstLine="567"/>
        <w:rPr>
          <w:sz w:val="22"/>
          <w:szCs w:val="22"/>
        </w:rPr>
      </w:pPr>
      <w:r w:rsidRPr="00617B70">
        <w:rPr>
          <w:sz w:val="22"/>
          <w:szCs w:val="22"/>
        </w:rPr>
        <w:t xml:space="preserve">Perkantysis subjektas pašalina tiekėją iš pirkimo procedūros pagal </w:t>
      </w:r>
      <w:r w:rsidR="000B41DA" w:rsidRPr="00617B70">
        <w:rPr>
          <w:sz w:val="22"/>
          <w:szCs w:val="22"/>
        </w:rPr>
        <w:t xml:space="preserve">VPĮ </w:t>
      </w:r>
      <w:r w:rsidR="000B41DA" w:rsidRPr="00617B70">
        <w:rPr>
          <w:rFonts w:eastAsia="Calibri"/>
          <w:sz w:val="22"/>
          <w:szCs w:val="22"/>
        </w:rPr>
        <w:t>46 straipsnio 1, 4 ir 6 dalyse</w:t>
      </w:r>
      <w:r w:rsidR="000B41DA" w:rsidRPr="00617B70">
        <w:rPr>
          <w:sz w:val="22"/>
          <w:szCs w:val="22"/>
        </w:rPr>
        <w:t xml:space="preserve"> </w:t>
      </w:r>
      <w:r w:rsidRPr="00617B70">
        <w:rPr>
          <w:sz w:val="22"/>
          <w:szCs w:val="22"/>
        </w:rPr>
        <w:t xml:space="preserve">nurodytus pašalinimo pagrindus ir tuo atveju, kai jis turi įtikinamų duomenų, kad tiekėjas yra įsteigtas arba dalyvauja pirkime vietoj kito asmens, siekiant išvengti </w:t>
      </w:r>
      <w:r w:rsidR="000B41DA" w:rsidRPr="00617B70">
        <w:rPr>
          <w:sz w:val="22"/>
          <w:szCs w:val="22"/>
        </w:rPr>
        <w:t xml:space="preserve">VPĮ </w:t>
      </w:r>
      <w:r w:rsidR="000B41DA" w:rsidRPr="00617B70">
        <w:rPr>
          <w:rFonts w:eastAsia="Calibri"/>
          <w:sz w:val="22"/>
          <w:szCs w:val="22"/>
        </w:rPr>
        <w:t>46 straipsnio 1, 3 ir 4 dalyse</w:t>
      </w:r>
      <w:r w:rsidRPr="00617B70">
        <w:rPr>
          <w:sz w:val="22"/>
          <w:szCs w:val="22"/>
        </w:rPr>
        <w:t xml:space="preserve"> nurodytų pašalinimo pagrindų taikymo.</w:t>
      </w:r>
    </w:p>
    <w:p w14:paraId="50429DC2" w14:textId="77777777" w:rsidR="00DA70A7" w:rsidRPr="00617B70" w:rsidRDefault="00DA70A7" w:rsidP="00DA70A7">
      <w:pPr>
        <w:rPr>
          <w:sz w:val="22"/>
          <w:szCs w:val="22"/>
        </w:rPr>
      </w:pPr>
    </w:p>
    <w:p w14:paraId="5CC97904" w14:textId="77777777" w:rsidR="00F85814" w:rsidRPr="00617B70" w:rsidRDefault="00F85814" w:rsidP="00F85814">
      <w:pPr>
        <w:ind w:left="360"/>
        <w:jc w:val="center"/>
        <w:rPr>
          <w:sz w:val="22"/>
          <w:szCs w:val="22"/>
        </w:rPr>
      </w:pPr>
      <w:r w:rsidRPr="00617B70">
        <w:rPr>
          <w:rFonts w:eastAsia="Calibri"/>
          <w:b/>
          <w:sz w:val="22"/>
          <w:szCs w:val="22"/>
        </w:rPr>
        <w:t>Reikalaujami kokybės vadybos sistemos ir (arba) aplinkos apsaugos vadybos sistemos standartai</w:t>
      </w:r>
    </w:p>
    <w:p w14:paraId="38348271" w14:textId="77777777" w:rsidR="00F85814" w:rsidRPr="00617B70" w:rsidRDefault="00F85814" w:rsidP="00F85814">
      <w:pPr>
        <w:rPr>
          <w:sz w:val="22"/>
          <w:szCs w:val="22"/>
        </w:rPr>
      </w:pPr>
    </w:p>
    <w:p w14:paraId="7DFD184F" w14:textId="2A255718" w:rsidR="00F85814" w:rsidRPr="00617B70" w:rsidRDefault="006D6522" w:rsidP="00EA4FAA">
      <w:pPr>
        <w:pStyle w:val="Sraopastraipa"/>
        <w:numPr>
          <w:ilvl w:val="1"/>
          <w:numId w:val="15"/>
        </w:numPr>
        <w:ind w:left="0" w:firstLine="567"/>
        <w:rPr>
          <w:sz w:val="22"/>
          <w:szCs w:val="22"/>
        </w:rPr>
      </w:pPr>
      <w:r w:rsidRPr="00617B70">
        <w:rPr>
          <w:sz w:val="22"/>
          <w:szCs w:val="22"/>
        </w:rPr>
        <w:t>Perkantysis subjektas š</w:t>
      </w:r>
      <w:r w:rsidR="00871475" w:rsidRPr="00617B70">
        <w:rPr>
          <w:sz w:val="22"/>
          <w:szCs w:val="22"/>
        </w:rPr>
        <w:t>iame pirkime netaiko kokybės vadybos sistemo</w:t>
      </w:r>
      <w:r w:rsidR="004F6B68" w:rsidRPr="00617B70">
        <w:rPr>
          <w:sz w:val="22"/>
          <w:szCs w:val="22"/>
        </w:rPr>
        <w:t>s standartų reikalavimų</w:t>
      </w:r>
      <w:r w:rsidR="000B41DA" w:rsidRPr="00617B70">
        <w:rPr>
          <w:sz w:val="22"/>
          <w:szCs w:val="22"/>
        </w:rPr>
        <w:t>.</w:t>
      </w:r>
      <w:r w:rsidR="004F6B68" w:rsidRPr="00617B70">
        <w:rPr>
          <w:sz w:val="22"/>
          <w:szCs w:val="22"/>
        </w:rPr>
        <w:t xml:space="preserve"> Reikalavimai dėl aplinkos apsaugos vadybos sistemos standartų  tiekėjų pasiūlymų vertinimui nurodyti pirkimo sąlygų 10.5 punkte.</w:t>
      </w:r>
    </w:p>
    <w:p w14:paraId="438C8749" w14:textId="77777777" w:rsidR="00871475" w:rsidRPr="00617B70" w:rsidRDefault="00871475" w:rsidP="00F85814">
      <w:pPr>
        <w:rPr>
          <w:sz w:val="22"/>
          <w:szCs w:val="22"/>
        </w:rPr>
      </w:pPr>
    </w:p>
    <w:p w14:paraId="0B9A80A6" w14:textId="2BFBC53A" w:rsidR="00EC1110" w:rsidRPr="00617B70" w:rsidRDefault="0070006E" w:rsidP="0070006E">
      <w:pPr>
        <w:jc w:val="center"/>
        <w:rPr>
          <w:b/>
          <w:sz w:val="22"/>
          <w:szCs w:val="22"/>
        </w:rPr>
      </w:pPr>
      <w:r w:rsidRPr="00617B70">
        <w:rPr>
          <w:b/>
          <w:sz w:val="22"/>
          <w:szCs w:val="22"/>
        </w:rPr>
        <w:t>Informacija, kad jeigu tiekėjo kvalifikacija dėl teisės verstis atitinkama veikla nebuvo tikrinama arba tikrinama ne visa apimtimi, tiekėjas Perkančiajam subjektui įsipareigoja, kad pirkimo sutartį vykdys tik tokią teisę turintys asmenys</w:t>
      </w:r>
    </w:p>
    <w:p w14:paraId="74CA0880" w14:textId="77777777" w:rsidR="00871475" w:rsidRPr="00617B70" w:rsidRDefault="00871475" w:rsidP="0070006E">
      <w:pPr>
        <w:jc w:val="center"/>
        <w:rPr>
          <w:rFonts w:eastAsia="Calibri"/>
          <w:sz w:val="22"/>
          <w:szCs w:val="22"/>
        </w:rPr>
      </w:pPr>
    </w:p>
    <w:p w14:paraId="392F8B09" w14:textId="5C579655" w:rsidR="000744ED" w:rsidRPr="00617B70" w:rsidRDefault="00871475" w:rsidP="00EA4FAA">
      <w:pPr>
        <w:pStyle w:val="Sraopastraipa"/>
        <w:numPr>
          <w:ilvl w:val="1"/>
          <w:numId w:val="15"/>
        </w:numPr>
        <w:ind w:left="0" w:firstLine="567"/>
        <w:rPr>
          <w:rFonts w:eastAsia="Calibri"/>
          <w:sz w:val="22"/>
          <w:szCs w:val="22"/>
        </w:rPr>
      </w:pPr>
      <w:r w:rsidRPr="00617B70">
        <w:rPr>
          <w:sz w:val="22"/>
          <w:szCs w:val="22"/>
        </w:rP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617B70">
        <w:rPr>
          <w:rFonts w:eastAsia="Calibri"/>
          <w:sz w:val="22"/>
          <w:szCs w:val="22"/>
        </w:rPr>
        <w:t>.</w:t>
      </w:r>
    </w:p>
    <w:p w14:paraId="45F26332" w14:textId="77777777" w:rsidR="0070006E" w:rsidRPr="00617B70" w:rsidRDefault="0070006E" w:rsidP="0070006E">
      <w:pPr>
        <w:rPr>
          <w:rFonts w:eastAsia="Calibri"/>
          <w:sz w:val="22"/>
          <w:szCs w:val="22"/>
        </w:rPr>
      </w:pPr>
    </w:p>
    <w:p w14:paraId="249C3A01" w14:textId="138E9E49" w:rsidR="0070006E" w:rsidRPr="00617B70" w:rsidRDefault="0070006E" w:rsidP="0070006E">
      <w:pPr>
        <w:jc w:val="center"/>
        <w:rPr>
          <w:rFonts w:eastAsia="Calibri"/>
          <w:sz w:val="22"/>
          <w:szCs w:val="22"/>
        </w:rPr>
      </w:pPr>
      <w:r w:rsidRPr="00617B70">
        <w:rPr>
          <w:rFonts w:eastAsia="Calibri"/>
          <w:b/>
          <w:sz w:val="22"/>
          <w:szCs w:val="22"/>
        </w:rPr>
        <w:t>Rėmimasis kitų ūkio subjektų pajėgumais</w:t>
      </w:r>
    </w:p>
    <w:p w14:paraId="186A0937" w14:textId="77777777" w:rsidR="0070006E" w:rsidRPr="00617B70" w:rsidRDefault="0070006E" w:rsidP="0070006E">
      <w:pPr>
        <w:rPr>
          <w:rFonts w:eastAsia="Calibri"/>
          <w:sz w:val="22"/>
          <w:szCs w:val="22"/>
        </w:rPr>
      </w:pPr>
    </w:p>
    <w:p w14:paraId="6FF5B8D9" w14:textId="7073361D" w:rsidR="000744ED" w:rsidRPr="00617B70" w:rsidRDefault="00871475" w:rsidP="00720AE1">
      <w:pPr>
        <w:pStyle w:val="Sraopastraipa"/>
        <w:numPr>
          <w:ilvl w:val="1"/>
          <w:numId w:val="15"/>
        </w:numPr>
        <w:ind w:left="0" w:firstLine="567"/>
        <w:rPr>
          <w:rFonts w:eastAsia="Calibri"/>
          <w:sz w:val="22"/>
          <w:szCs w:val="22"/>
        </w:rPr>
      </w:pPr>
      <w:r w:rsidRPr="00617B70">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40C16234" w14:textId="6AF946DB" w:rsidR="000744ED" w:rsidRPr="00617B70" w:rsidRDefault="000744ED" w:rsidP="00720AE1">
      <w:pPr>
        <w:pStyle w:val="Sraopastraipa"/>
        <w:numPr>
          <w:ilvl w:val="1"/>
          <w:numId w:val="15"/>
        </w:numPr>
        <w:ind w:left="0" w:firstLine="567"/>
        <w:rPr>
          <w:rFonts w:eastAsia="Calibri"/>
          <w:sz w:val="22"/>
          <w:szCs w:val="22"/>
        </w:rPr>
      </w:pPr>
      <w:r w:rsidRPr="00617B70">
        <w:rPr>
          <w:rFonts w:eastAsia="Calibri"/>
          <w:sz w:val="22"/>
          <w:szCs w:val="22"/>
        </w:rPr>
        <w:t xml:space="preserve">Jeigu reikalaujama išsilavinimo, profesinės kvalifikacijos ar profesinės patirties pagal </w:t>
      </w:r>
      <w:r w:rsidR="008739B7" w:rsidRPr="00617B70">
        <w:rPr>
          <w:rFonts w:eastAsia="Calibri"/>
          <w:sz w:val="22"/>
          <w:szCs w:val="22"/>
        </w:rPr>
        <w:t xml:space="preserve">Lietuvos Respublikos </w:t>
      </w:r>
      <w:r w:rsidR="00754DBD" w:rsidRPr="00617B70">
        <w:rPr>
          <w:rFonts w:eastAsia="Calibri"/>
          <w:sz w:val="22"/>
          <w:szCs w:val="22"/>
        </w:rPr>
        <w:t xml:space="preserve">Viešųjų pirkimų </w:t>
      </w:r>
      <w:r w:rsidR="004E28C6" w:rsidRPr="00617B70">
        <w:rPr>
          <w:rFonts w:eastAsia="Calibri"/>
          <w:sz w:val="22"/>
          <w:szCs w:val="22"/>
        </w:rPr>
        <w:t>įstaty</w:t>
      </w:r>
      <w:r w:rsidRPr="00617B70">
        <w:rPr>
          <w:rFonts w:eastAsia="Calibri"/>
          <w:sz w:val="22"/>
          <w:szCs w:val="22"/>
        </w:rPr>
        <w:t>mo</w:t>
      </w:r>
      <w:r w:rsidR="008739B7" w:rsidRPr="00617B70">
        <w:rPr>
          <w:rFonts w:eastAsia="Calibri"/>
          <w:sz w:val="22"/>
          <w:szCs w:val="22"/>
        </w:rPr>
        <w:t xml:space="preserve"> (toliau – Viešųjų pirkimų įstatymas/VPĮ) </w:t>
      </w:r>
      <w:r w:rsidRPr="00617B70">
        <w:rPr>
          <w:rFonts w:eastAsia="Calibri"/>
          <w:sz w:val="22"/>
          <w:szCs w:val="22"/>
        </w:rPr>
        <w:t xml:space="preserve"> 51 straipsnio 7 dalies 7 punktą arba turėti specialų leidimą ar būti tam tikrų organizacijų nariu pagal </w:t>
      </w:r>
      <w:r w:rsidR="00754DBD" w:rsidRPr="00617B70">
        <w:rPr>
          <w:rFonts w:eastAsia="Calibri"/>
          <w:sz w:val="22"/>
          <w:szCs w:val="22"/>
        </w:rPr>
        <w:t xml:space="preserve">Viešųjų pirkimų </w:t>
      </w:r>
      <w:r w:rsidR="004E28C6" w:rsidRPr="00617B70">
        <w:rPr>
          <w:rFonts w:eastAsia="Calibri"/>
          <w:sz w:val="22"/>
          <w:szCs w:val="22"/>
        </w:rPr>
        <w:t>įstaty</w:t>
      </w:r>
      <w:r w:rsidRPr="00617B70">
        <w:rPr>
          <w:rFonts w:eastAsia="Calibri"/>
          <w:sz w:val="22"/>
          <w:szCs w:val="22"/>
        </w:rPr>
        <w:t>mo 47 straipsnio 2 dalį, tiekėjas gali remtis kitų ūkio subjektų pajėgumais tik tuo atveju, jeigu tie subjektai patys suteiks paslaugas, atliks darbus, kuriems reikia jų turimų pajėgumų.</w:t>
      </w:r>
    </w:p>
    <w:p w14:paraId="55E14B04" w14:textId="6B575B8C" w:rsidR="000744ED" w:rsidRPr="00617B70" w:rsidRDefault="000744ED" w:rsidP="00720AE1">
      <w:pPr>
        <w:pStyle w:val="Sraopastraipa"/>
        <w:numPr>
          <w:ilvl w:val="1"/>
          <w:numId w:val="15"/>
        </w:numPr>
        <w:ind w:left="0" w:firstLine="567"/>
        <w:rPr>
          <w:rFonts w:eastAsia="Calibri"/>
          <w:sz w:val="22"/>
          <w:szCs w:val="22"/>
        </w:rPr>
      </w:pPr>
      <w:r w:rsidRPr="00617B70">
        <w:rPr>
          <w:rFonts w:eastAsia="Calibri"/>
          <w:sz w:val="22"/>
          <w:szCs w:val="22"/>
        </w:rPr>
        <w:t xml:space="preserve">Kai tiekėjas pageidauja remtis kitų ūkio subjektų pajėgumais, jis privalo </w:t>
      </w:r>
      <w:r w:rsidR="00392F14" w:rsidRPr="00617B70">
        <w:rPr>
          <w:sz w:val="22"/>
          <w:szCs w:val="22"/>
        </w:rPr>
        <w:t>P</w:t>
      </w:r>
      <w:r w:rsidR="004B186F" w:rsidRPr="00617B70">
        <w:rPr>
          <w:rFonts w:eastAsia="Calibri"/>
          <w:sz w:val="22"/>
          <w:szCs w:val="22"/>
        </w:rPr>
        <w:t>erkančiaja</w:t>
      </w:r>
      <w:r w:rsidR="007B5905" w:rsidRPr="00617B70">
        <w:rPr>
          <w:rFonts w:eastAsia="Calibri"/>
          <w:sz w:val="22"/>
          <w:szCs w:val="22"/>
        </w:rPr>
        <w:t>m</w:t>
      </w:r>
      <w:r w:rsidR="004B186F" w:rsidRPr="00617B70">
        <w:rPr>
          <w:rFonts w:eastAsia="Calibri"/>
          <w:sz w:val="22"/>
          <w:szCs w:val="22"/>
        </w:rPr>
        <w:t xml:space="preserve"> </w:t>
      </w:r>
      <w:r w:rsidR="007B5905" w:rsidRPr="00617B70">
        <w:rPr>
          <w:rFonts w:eastAsia="Calibri"/>
          <w:sz w:val="22"/>
          <w:szCs w:val="22"/>
        </w:rPr>
        <w:t>subjektui</w:t>
      </w:r>
      <w:r w:rsidR="004E28C6" w:rsidRPr="00617B70">
        <w:rPr>
          <w:rFonts w:eastAsia="Calibri"/>
          <w:sz w:val="22"/>
          <w:szCs w:val="22"/>
        </w:rPr>
        <w:t xml:space="preserve"> </w:t>
      </w:r>
      <w:r w:rsidRPr="00617B70">
        <w:rPr>
          <w:rFonts w:eastAsia="Calibri"/>
          <w:sz w:val="22"/>
          <w:szCs w:val="22"/>
        </w:rPr>
        <w:t>pasiūlyme įrodyti, kad vykdant pirkimo sutartį ūkio subjektų, kurių pajėgumais jis remiasi, ištekliai jam bus prieinami.</w:t>
      </w:r>
      <w:r w:rsidR="00E11510" w:rsidRPr="00617B70">
        <w:rPr>
          <w:rFonts w:eastAsia="Calibri"/>
          <w:sz w:val="22"/>
          <w:szCs w:val="22"/>
        </w:rPr>
        <w:t xml:space="preserve"> </w:t>
      </w:r>
      <w:r w:rsidR="0071741E" w:rsidRPr="00617B70">
        <w:rPr>
          <w:sz w:val="22"/>
          <w:szCs w:val="22"/>
          <w:u w:val="single"/>
        </w:rPr>
        <w:t>Tokiais įrodymais gali būti abiejų šalių pasirašyti dokumentai</w:t>
      </w:r>
      <w:r w:rsidR="0071741E" w:rsidRPr="00617B70">
        <w:rPr>
          <w:sz w:val="22"/>
          <w:szCs w:val="22"/>
        </w:rPr>
        <w:t>: preliminarios sutartys arba ketinimų protokolai, arba kiti lygiaverčiai dokumentai, patvirtinantys, kad pirkimo sutarties vykdymo metu tiekėjui bus prieinami kitų subjektų ištekliai (pateikiamas skenuotas dokumentas elektronine forma).</w:t>
      </w:r>
      <w:r w:rsidR="0071741E" w:rsidRPr="00617B70">
        <w:rPr>
          <w:rFonts w:eastAsia="Calibri"/>
          <w:sz w:val="22"/>
          <w:szCs w:val="22"/>
        </w:rPr>
        <w:t xml:space="preserve"> Jeigu ūkio subjektas pasiūlyme nėra nurodomas, šio ūkio subjekto pajėgumais remtis negalima. </w:t>
      </w:r>
    </w:p>
    <w:p w14:paraId="3F07C865" w14:textId="6BE5E557" w:rsidR="000744ED" w:rsidRPr="00617B70" w:rsidRDefault="00871475" w:rsidP="00720AE1">
      <w:pPr>
        <w:pStyle w:val="Sraopastraipa"/>
        <w:numPr>
          <w:ilvl w:val="1"/>
          <w:numId w:val="15"/>
        </w:numPr>
        <w:ind w:left="0" w:firstLine="567"/>
        <w:rPr>
          <w:rFonts w:eastAsia="Calibri"/>
          <w:sz w:val="22"/>
          <w:szCs w:val="22"/>
        </w:rPr>
      </w:pPr>
      <w:r w:rsidRPr="00617B70">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46B2882E" w14:textId="3A1D6C61" w:rsidR="00871475" w:rsidRPr="00617B70" w:rsidRDefault="00871475" w:rsidP="00720AE1">
      <w:pPr>
        <w:pStyle w:val="Sraopastraipa"/>
        <w:numPr>
          <w:ilvl w:val="1"/>
          <w:numId w:val="15"/>
        </w:numPr>
        <w:ind w:left="0" w:firstLine="567"/>
        <w:rPr>
          <w:rFonts w:eastAsia="Calibri"/>
          <w:sz w:val="22"/>
          <w:szCs w:val="22"/>
        </w:rPr>
      </w:pPr>
      <w:r w:rsidRPr="00617B70">
        <w:rPr>
          <w:rFonts w:eastAsia="Calibri"/>
          <w:sz w:val="22"/>
          <w:szCs w:val="22"/>
        </w:rPr>
        <w:t xml:space="preserve">Kai tiekėjas remiasi kitų ūkio subjektų pajėgumais, atsižvelgdamas į pirkimo dokumentuose nustatytus ekonominio ir finansinio pajėgumo reikalavimus, </w:t>
      </w:r>
      <w:r w:rsidR="00962DB1" w:rsidRPr="00617B70">
        <w:rPr>
          <w:rFonts w:eastAsia="Calibri"/>
          <w:sz w:val="22"/>
          <w:szCs w:val="22"/>
        </w:rPr>
        <w:t>P</w:t>
      </w:r>
      <w:r w:rsidRPr="00617B70">
        <w:rPr>
          <w:rFonts w:eastAsia="Calibri"/>
          <w:sz w:val="22"/>
          <w:szCs w:val="22"/>
        </w:rPr>
        <w:t>erkan</w:t>
      </w:r>
      <w:r w:rsidR="00962DB1" w:rsidRPr="00617B70">
        <w:rPr>
          <w:rFonts w:eastAsia="Calibri"/>
          <w:sz w:val="22"/>
          <w:szCs w:val="22"/>
        </w:rPr>
        <w:t>tysis</w:t>
      </w:r>
      <w:r w:rsidRPr="00617B70">
        <w:rPr>
          <w:rFonts w:eastAsia="Calibri"/>
          <w:sz w:val="22"/>
          <w:szCs w:val="22"/>
        </w:rPr>
        <w:t xml:space="preserve"> </w:t>
      </w:r>
      <w:r w:rsidR="00962DB1" w:rsidRPr="00617B70">
        <w:rPr>
          <w:rFonts w:eastAsia="Calibri"/>
          <w:sz w:val="22"/>
          <w:szCs w:val="22"/>
        </w:rPr>
        <w:t>subjektas</w:t>
      </w:r>
      <w:r w:rsidRPr="00617B70">
        <w:rPr>
          <w:rFonts w:eastAsia="Calibri"/>
          <w:sz w:val="22"/>
          <w:szCs w:val="22"/>
        </w:rPr>
        <w:t xml:space="preserve"> reikalauja, kad tiekėjas ir ūkio </w:t>
      </w:r>
      <w:r w:rsidRPr="00617B70">
        <w:rPr>
          <w:rFonts w:eastAsia="Calibri"/>
          <w:sz w:val="22"/>
          <w:szCs w:val="22"/>
        </w:rPr>
        <w:lastRenderedPageBreak/>
        <w:t xml:space="preserve">subjektai, kurių pajėgumais remiamasi, prisiimtų solidarią atsakomybę už pirkimo sutarties įvykdymą. Jei remiamasi ūkio subjekto pajėgumais, siekiant atitikti pirkimo dokumentuose nustatytus ekonominio ir finansinio pajėgumo reikalavimus, </w:t>
      </w:r>
      <w:r w:rsidR="00962DB1" w:rsidRPr="00617B70">
        <w:rPr>
          <w:rFonts w:eastAsia="Calibri"/>
          <w:sz w:val="22"/>
          <w:szCs w:val="22"/>
        </w:rPr>
        <w:t>P</w:t>
      </w:r>
      <w:r w:rsidRPr="00617B70">
        <w:rPr>
          <w:rFonts w:eastAsia="Calibri"/>
          <w:sz w:val="22"/>
          <w:szCs w:val="22"/>
        </w:rPr>
        <w:t>erkančiaja</w:t>
      </w:r>
      <w:r w:rsidR="00962DB1" w:rsidRPr="00617B70">
        <w:rPr>
          <w:rFonts w:eastAsia="Calibri"/>
          <w:sz w:val="22"/>
          <w:szCs w:val="22"/>
        </w:rPr>
        <w:t>m</w:t>
      </w:r>
      <w:r w:rsidRPr="00617B70">
        <w:rPr>
          <w:rFonts w:eastAsia="Calibri"/>
          <w:sz w:val="22"/>
          <w:szCs w:val="22"/>
        </w:rPr>
        <w:t xml:space="preserve"> </w:t>
      </w:r>
      <w:r w:rsidR="00962DB1" w:rsidRPr="00617B70">
        <w:rPr>
          <w:rFonts w:eastAsia="Calibri"/>
          <w:sz w:val="22"/>
          <w:szCs w:val="22"/>
        </w:rPr>
        <w:t>subjektui</w:t>
      </w:r>
      <w:r w:rsidRPr="00617B70">
        <w:rPr>
          <w:rFonts w:eastAsia="Calibri"/>
          <w:sz w:val="22"/>
          <w:szCs w:val="22"/>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17CE9D0C" w14:textId="69283E2E" w:rsidR="00871475" w:rsidRPr="00617B70" w:rsidRDefault="00871475" w:rsidP="00720AE1">
      <w:pPr>
        <w:pStyle w:val="Sraopastraipa"/>
        <w:numPr>
          <w:ilvl w:val="1"/>
          <w:numId w:val="15"/>
        </w:numPr>
        <w:ind w:left="0" w:firstLine="567"/>
        <w:rPr>
          <w:rFonts w:eastAsia="Calibri"/>
          <w:sz w:val="22"/>
          <w:szCs w:val="22"/>
        </w:rPr>
      </w:pPr>
      <w:r w:rsidRPr="00617B70">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Pr="00617B70">
        <w:rPr>
          <w:rFonts w:eastAsia="Calibri"/>
          <w:sz w:val="22"/>
          <w:szCs w:val="22"/>
          <w:u w:val="single"/>
        </w:rPr>
        <w:t>neketina jo įdarbinti</w:t>
      </w:r>
      <w:r w:rsidRPr="00617B70">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47E65243" w14:textId="271BF67B" w:rsidR="00871475" w:rsidRPr="00617B70" w:rsidRDefault="00871475" w:rsidP="00720AE1">
      <w:pPr>
        <w:pStyle w:val="Sraopastraipa"/>
        <w:numPr>
          <w:ilvl w:val="1"/>
          <w:numId w:val="15"/>
        </w:numPr>
        <w:ind w:left="0" w:firstLine="567"/>
        <w:rPr>
          <w:rFonts w:eastAsia="Calibri"/>
          <w:sz w:val="22"/>
          <w:szCs w:val="22"/>
        </w:rPr>
      </w:pPr>
      <w:r w:rsidRPr="00617B70">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617B70">
        <w:rPr>
          <w:rFonts w:eastAsia="Calibri"/>
          <w:sz w:val="22"/>
          <w:szCs w:val="22"/>
          <w:u w:val="single"/>
        </w:rPr>
        <w:t>ketina įdarbinti</w:t>
      </w:r>
      <w:r w:rsidRPr="00617B70">
        <w:rPr>
          <w:rFonts w:eastAsia="Calibri"/>
          <w:sz w:val="22"/>
          <w:szCs w:val="22"/>
        </w:rPr>
        <w:t>, jis turi būti nurodytas pasiūlyme kaip siūlomas specialistas (</w:t>
      </w:r>
      <w:proofErr w:type="spellStart"/>
      <w:r w:rsidRPr="00617B70">
        <w:rPr>
          <w:rFonts w:eastAsia="Calibri"/>
          <w:sz w:val="22"/>
          <w:szCs w:val="22"/>
        </w:rPr>
        <w:t>kvazisubtiekėjas</w:t>
      </w:r>
      <w:proofErr w:type="spellEnd"/>
      <w:r w:rsidRPr="00617B70">
        <w:rPr>
          <w:rFonts w:eastAsia="Calibri"/>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6CB8A59" w14:textId="571B5ADB" w:rsidR="00C46A7F" w:rsidRPr="00617B70" w:rsidRDefault="00C46A7F" w:rsidP="00720AE1">
      <w:pPr>
        <w:pStyle w:val="Sraopastraipa"/>
        <w:numPr>
          <w:ilvl w:val="1"/>
          <w:numId w:val="15"/>
        </w:numPr>
        <w:ind w:left="0" w:firstLine="567"/>
        <w:rPr>
          <w:rFonts w:eastAsia="Calibri"/>
          <w:sz w:val="22"/>
          <w:szCs w:val="22"/>
        </w:rPr>
      </w:pPr>
      <w:r w:rsidRPr="00617B70">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4F795920" w14:textId="36846499" w:rsidR="006B03BA" w:rsidRPr="00617B70" w:rsidRDefault="006B03BA" w:rsidP="006B03BA">
      <w:pPr>
        <w:rPr>
          <w:rFonts w:eastAsia="Calibri"/>
          <w:sz w:val="22"/>
          <w:szCs w:val="22"/>
        </w:rPr>
      </w:pPr>
    </w:p>
    <w:p w14:paraId="6EA92D30" w14:textId="0C3865B1" w:rsidR="006B03BA" w:rsidRPr="00617B70" w:rsidRDefault="006B03BA" w:rsidP="001630F1">
      <w:pPr>
        <w:pStyle w:val="Sraopastraipa"/>
        <w:numPr>
          <w:ilvl w:val="0"/>
          <w:numId w:val="24"/>
        </w:numPr>
        <w:jc w:val="center"/>
        <w:rPr>
          <w:b/>
          <w:sz w:val="22"/>
          <w:szCs w:val="22"/>
        </w:rPr>
      </w:pPr>
      <w:r w:rsidRPr="00617B70">
        <w:rPr>
          <w:b/>
          <w:sz w:val="22"/>
          <w:szCs w:val="22"/>
        </w:rPr>
        <w:t xml:space="preserve"> m. balandžio 8 d. Tarybos Reglamento (ES) 2022/576 reikalavimai</w:t>
      </w:r>
    </w:p>
    <w:p w14:paraId="6B37805F" w14:textId="77777777" w:rsidR="006B03BA" w:rsidRPr="00617B70" w:rsidRDefault="006B03BA" w:rsidP="006B03BA">
      <w:pPr>
        <w:contextualSpacing/>
        <w:rPr>
          <w:rFonts w:eastAsia="Calibri"/>
          <w:sz w:val="22"/>
          <w:szCs w:val="22"/>
        </w:rPr>
      </w:pPr>
    </w:p>
    <w:p w14:paraId="1A760B14" w14:textId="71C90B66" w:rsidR="002C2315" w:rsidRPr="00617B70" w:rsidRDefault="00BF4A1B" w:rsidP="002C2315">
      <w:pPr>
        <w:pStyle w:val="TEXTAS1"/>
        <w:ind w:left="0"/>
        <w:rPr>
          <w:rFonts w:ascii="Times New Roman" w:hAnsi="Times New Roman" w:cs="Times New Roman"/>
          <w:lang w:val="lt-LT"/>
        </w:rPr>
      </w:pPr>
      <w:r w:rsidRPr="00617B70">
        <w:rPr>
          <w:rFonts w:ascii="Times New Roman" w:hAnsi="Times New Roman" w:cs="Times New Roman"/>
          <w:lang w:val="lt-LT"/>
        </w:rPr>
        <w:t xml:space="preserve">       </w:t>
      </w:r>
      <w:r w:rsidR="00A46255">
        <w:rPr>
          <w:rFonts w:ascii="Times New Roman" w:hAnsi="Times New Roman" w:cs="Times New Roman"/>
          <w:lang w:val="lt-LT"/>
        </w:rPr>
        <w:t>3.</w:t>
      </w:r>
      <w:r w:rsidR="004910CC">
        <w:rPr>
          <w:rFonts w:ascii="Times New Roman" w:hAnsi="Times New Roman" w:cs="Times New Roman"/>
          <w:lang w:val="lt-LT"/>
        </w:rPr>
        <w:t>2</w:t>
      </w:r>
      <w:r w:rsidR="002C2315" w:rsidRPr="00617B70">
        <w:rPr>
          <w:rFonts w:ascii="Times New Roman" w:hAnsi="Times New Roman" w:cs="Times New Roman"/>
          <w:lang w:val="lt-LT"/>
        </w:rPr>
        <w:t xml:space="preserve">9. </w:t>
      </w:r>
      <w:r w:rsidR="002C2315" w:rsidRPr="00617B70">
        <w:rPr>
          <w:rFonts w:ascii="Times New Roman" w:hAnsi="Times New Roman" w:cs="Times New Roman"/>
          <w:b/>
          <w:bCs/>
          <w:kern w:val="0"/>
          <w:lang w:val="lt-LT"/>
        </w:rPr>
        <w:t>Pirkime taikomi 2022 m. balandžio 8 d. Tarybos reglamento (ES) 2022/576, kuriuo iš dalies keičiamas Reglamentas (ES) Nr. 833/2014 dėl ribojamųjų priemonių atsižvelgiant į Rusijos veiksmus, kuriais destabilizuojama padėtis Ukrainoje (toliau – Reglamentas) reikalavimai</w:t>
      </w:r>
      <w:r w:rsidR="002C2315" w:rsidRPr="00617B70">
        <w:rPr>
          <w:rFonts w:ascii="Times New Roman" w:hAnsi="Times New Roman" w:cs="Times New Roman"/>
          <w:kern w:val="0"/>
          <w:lang w:val="lt-LT"/>
        </w:rPr>
        <w:t xml:space="preserve">. </w:t>
      </w:r>
      <w:r w:rsidR="002C2315" w:rsidRPr="00617B70">
        <w:rPr>
          <w:rFonts w:ascii="Times New Roman" w:hAnsi="Times New Roman" w:cs="Times New Roman"/>
          <w:lang w:val="lt-LT"/>
        </w:rPr>
        <w:t>Reglamentu numatoma, kad draudžiama skirti ar toliau vykdyti visas viešąsias sutartis ir koncesijų sutartis, kurioms taikomos viešųjų pirkimų direktyvos, taip pat Direktyvos </w:t>
      </w:r>
      <w:hyperlink r:id="rId15" w:history="1">
        <w:r w:rsidR="002C2315" w:rsidRPr="00617B70">
          <w:rPr>
            <w:rStyle w:val="Hipersaitas"/>
            <w:rFonts w:ascii="Times New Roman" w:hAnsi="Times New Roman"/>
            <w:lang w:val="lt-LT"/>
          </w:rPr>
          <w:t>2014/23/ES</w:t>
        </w:r>
      </w:hyperlink>
      <w:r w:rsidR="002C2315" w:rsidRPr="00617B70">
        <w:rPr>
          <w:rFonts w:ascii="Times New Roman" w:hAnsi="Times New Roman" w:cs="Times New Roman"/>
          <w:lang w:val="lt-LT"/>
        </w:rPr>
        <w:t> 10 straipsnio 1, 3 dalys, 6 dalies a–e punktai, 8, 9 ir 10 dalys, 11, 12, 13 ir 14 straipsniai, </w:t>
      </w:r>
      <w:hyperlink r:id="rId16" w:history="1">
        <w:r w:rsidR="002C2315" w:rsidRPr="00617B70">
          <w:rPr>
            <w:rStyle w:val="Hipersaitas"/>
            <w:rFonts w:ascii="Times New Roman" w:hAnsi="Times New Roman"/>
            <w:lang w:val="lt-LT"/>
          </w:rPr>
          <w:t>Direktyvos 2014/24/ES</w:t>
        </w:r>
      </w:hyperlink>
      <w:r w:rsidR="002C2315" w:rsidRPr="00617B70">
        <w:rPr>
          <w:rFonts w:ascii="Times New Roman" w:hAnsi="Times New Roman" w:cs="Times New Roman"/>
          <w:lang w:val="lt-LT"/>
        </w:rPr>
        <w:t> 7 ir 8 straipsniai</w:t>
      </w:r>
      <w:bookmarkStart w:id="3" w:name="_ftnref1"/>
      <w:r w:rsidR="002C2315" w:rsidRPr="00617B70">
        <w:rPr>
          <w:rFonts w:ascii="Times New Roman" w:hAnsi="Times New Roman" w:cs="Times New Roman"/>
          <w:lang w:val="lt-LT"/>
        </w:rPr>
        <w:fldChar w:fldCharType="begin"/>
      </w:r>
      <w:r w:rsidR="002C2315" w:rsidRPr="00617B70">
        <w:rPr>
          <w:rFonts w:ascii="Times New Roman" w:hAnsi="Times New Roman" w:cs="Times New Roman"/>
          <w:lang w:val="lt-LT"/>
        </w:rPr>
        <w:instrText xml:space="preserve"> HYPERLINK "https://vpt.lrv.lt/lt/naujienos/viesuosiuose-pirkimuose-europos-sajungos-ribojimai-del-rusijos-pradeto-karo-ukrainoje" \l "_ftn1" \o "" </w:instrText>
      </w:r>
      <w:r w:rsidR="002C2315" w:rsidRPr="00617B70">
        <w:rPr>
          <w:rFonts w:ascii="Times New Roman" w:hAnsi="Times New Roman" w:cs="Times New Roman"/>
          <w:lang w:val="lt-LT"/>
        </w:rPr>
      </w:r>
      <w:r w:rsidR="002C2315" w:rsidRPr="00617B70">
        <w:rPr>
          <w:rFonts w:ascii="Times New Roman" w:hAnsi="Times New Roman" w:cs="Times New Roman"/>
          <w:lang w:val="lt-LT"/>
        </w:rPr>
        <w:fldChar w:fldCharType="separate"/>
      </w:r>
      <w:r w:rsidR="002C2315" w:rsidRPr="00617B70">
        <w:rPr>
          <w:rStyle w:val="Hipersaitas"/>
          <w:rFonts w:ascii="Times New Roman" w:hAnsi="Times New Roman"/>
          <w:vertAlign w:val="superscript"/>
          <w:lang w:val="lt-LT"/>
        </w:rPr>
        <w:t>[1]</w:t>
      </w:r>
      <w:r w:rsidR="002C2315" w:rsidRPr="00617B70">
        <w:rPr>
          <w:rFonts w:ascii="Times New Roman" w:hAnsi="Times New Roman" w:cs="Times New Roman"/>
          <w:lang w:val="lt-LT"/>
        </w:rPr>
        <w:fldChar w:fldCharType="end"/>
      </w:r>
      <w:bookmarkEnd w:id="3"/>
      <w:r w:rsidR="002C2315" w:rsidRPr="00617B70">
        <w:rPr>
          <w:rFonts w:ascii="Times New Roman" w:hAnsi="Times New Roman" w:cs="Times New Roman"/>
          <w:lang w:val="lt-LT"/>
        </w:rPr>
        <w:t>, 10 straipsnio b–f ir h–j punktai</w:t>
      </w:r>
      <w:bookmarkStart w:id="4" w:name="_ftnref2"/>
      <w:r w:rsidR="002C2315" w:rsidRPr="00617B70">
        <w:rPr>
          <w:rFonts w:ascii="Times New Roman" w:hAnsi="Times New Roman" w:cs="Times New Roman"/>
          <w:lang w:val="lt-LT"/>
        </w:rPr>
        <w:fldChar w:fldCharType="begin"/>
      </w:r>
      <w:r w:rsidR="002C2315" w:rsidRPr="00617B70">
        <w:rPr>
          <w:rFonts w:ascii="Times New Roman" w:hAnsi="Times New Roman" w:cs="Times New Roman"/>
          <w:lang w:val="lt-LT"/>
        </w:rPr>
        <w:instrText xml:space="preserve"> HYPERLINK "https://vpt.lrv.lt/lt/naujienos/viesuosiuose-pirkimuose-europos-sajungos-ribojimai-del-rusijos-pradeto-karo-ukrainoje" \l "_ftn2" \o "" </w:instrText>
      </w:r>
      <w:r w:rsidR="002C2315" w:rsidRPr="00617B70">
        <w:rPr>
          <w:rFonts w:ascii="Times New Roman" w:hAnsi="Times New Roman" w:cs="Times New Roman"/>
          <w:lang w:val="lt-LT"/>
        </w:rPr>
      </w:r>
      <w:r w:rsidR="002C2315" w:rsidRPr="00617B70">
        <w:rPr>
          <w:rFonts w:ascii="Times New Roman" w:hAnsi="Times New Roman" w:cs="Times New Roman"/>
          <w:lang w:val="lt-LT"/>
        </w:rPr>
        <w:fldChar w:fldCharType="separate"/>
      </w:r>
      <w:r w:rsidR="002C2315" w:rsidRPr="00617B70">
        <w:rPr>
          <w:rStyle w:val="Hipersaitas"/>
          <w:rFonts w:ascii="Times New Roman" w:hAnsi="Times New Roman"/>
          <w:vertAlign w:val="superscript"/>
          <w:lang w:val="lt-LT"/>
        </w:rPr>
        <w:t>[2]</w:t>
      </w:r>
      <w:r w:rsidR="002C2315" w:rsidRPr="00617B70">
        <w:rPr>
          <w:rFonts w:ascii="Times New Roman" w:hAnsi="Times New Roman" w:cs="Times New Roman"/>
          <w:lang w:val="lt-LT"/>
        </w:rPr>
        <w:fldChar w:fldCharType="end"/>
      </w:r>
      <w:bookmarkEnd w:id="4"/>
      <w:r w:rsidR="002C2315" w:rsidRPr="00617B70">
        <w:rPr>
          <w:rFonts w:ascii="Times New Roman" w:hAnsi="Times New Roman" w:cs="Times New Roman"/>
          <w:lang w:val="lt-LT"/>
        </w:rPr>
        <w:t>, Direktyvos </w:t>
      </w:r>
      <w:hyperlink r:id="rId17" w:history="1">
        <w:r w:rsidR="002C2315" w:rsidRPr="00617B70">
          <w:rPr>
            <w:rStyle w:val="Hipersaitas"/>
            <w:rFonts w:ascii="Times New Roman" w:hAnsi="Times New Roman"/>
            <w:lang w:val="lt-LT"/>
          </w:rPr>
          <w:t>2014/25/ES</w:t>
        </w:r>
      </w:hyperlink>
      <w:r w:rsidR="002C2315" w:rsidRPr="00617B70">
        <w:rPr>
          <w:rFonts w:ascii="Times New Roman" w:hAnsi="Times New Roman" w:cs="Times New Roman"/>
          <w:lang w:val="lt-LT"/>
        </w:rPr>
        <w:t> 18 straipsnis</w:t>
      </w:r>
      <w:bookmarkStart w:id="5" w:name="_ftnref3"/>
      <w:r w:rsidR="002C2315" w:rsidRPr="00617B70">
        <w:rPr>
          <w:rFonts w:ascii="Times New Roman" w:hAnsi="Times New Roman" w:cs="Times New Roman"/>
          <w:lang w:val="lt-LT"/>
        </w:rPr>
        <w:fldChar w:fldCharType="begin"/>
      </w:r>
      <w:r w:rsidR="002C2315" w:rsidRPr="00617B70">
        <w:rPr>
          <w:rFonts w:ascii="Times New Roman" w:hAnsi="Times New Roman" w:cs="Times New Roman"/>
          <w:lang w:val="lt-LT"/>
        </w:rPr>
        <w:instrText xml:space="preserve"> HYPERLINK "https://vpt.lrv.lt/lt/naujienos/viesuosiuose-pirkimuose-europos-sajungos-ribojimai-del-rusijos-pradeto-karo-ukrainoje" \l "_ftn3" \o "" </w:instrText>
      </w:r>
      <w:r w:rsidR="002C2315" w:rsidRPr="00617B70">
        <w:rPr>
          <w:rFonts w:ascii="Times New Roman" w:hAnsi="Times New Roman" w:cs="Times New Roman"/>
          <w:lang w:val="lt-LT"/>
        </w:rPr>
      </w:r>
      <w:r w:rsidR="002C2315" w:rsidRPr="00617B70">
        <w:rPr>
          <w:rFonts w:ascii="Times New Roman" w:hAnsi="Times New Roman" w:cs="Times New Roman"/>
          <w:lang w:val="lt-LT"/>
        </w:rPr>
        <w:fldChar w:fldCharType="separate"/>
      </w:r>
      <w:r w:rsidR="002C2315" w:rsidRPr="00617B70">
        <w:rPr>
          <w:rStyle w:val="Hipersaitas"/>
          <w:rFonts w:ascii="Times New Roman" w:hAnsi="Times New Roman"/>
          <w:vertAlign w:val="superscript"/>
          <w:lang w:val="lt-LT"/>
        </w:rPr>
        <w:t>[3]</w:t>
      </w:r>
      <w:r w:rsidR="002C2315" w:rsidRPr="00617B70">
        <w:rPr>
          <w:rFonts w:ascii="Times New Roman" w:hAnsi="Times New Roman" w:cs="Times New Roman"/>
          <w:lang w:val="lt-LT"/>
        </w:rPr>
        <w:fldChar w:fldCharType="end"/>
      </w:r>
      <w:bookmarkEnd w:id="5"/>
      <w:r w:rsidR="002C2315" w:rsidRPr="00617B70">
        <w:rPr>
          <w:rFonts w:ascii="Times New Roman" w:hAnsi="Times New Roman" w:cs="Times New Roman"/>
          <w:lang w:val="lt-LT"/>
        </w:rPr>
        <w:t>, 21 straipsnio b–e ir g–i punktai</w:t>
      </w:r>
      <w:bookmarkStart w:id="6" w:name="_ftnref4"/>
      <w:r w:rsidR="002C2315" w:rsidRPr="00617B70">
        <w:rPr>
          <w:rFonts w:ascii="Times New Roman" w:hAnsi="Times New Roman" w:cs="Times New Roman"/>
          <w:lang w:val="lt-LT"/>
        </w:rPr>
        <w:fldChar w:fldCharType="begin"/>
      </w:r>
      <w:r w:rsidR="002C2315" w:rsidRPr="00617B70">
        <w:rPr>
          <w:rFonts w:ascii="Times New Roman" w:hAnsi="Times New Roman" w:cs="Times New Roman"/>
          <w:lang w:val="lt-LT"/>
        </w:rPr>
        <w:instrText xml:space="preserve"> HYPERLINK "https://vpt.lrv.lt/lt/naujienos/viesuosiuose-pirkimuose-europos-sajungos-ribojimai-del-rusijos-pradeto-karo-ukrainoje" \l "_ftn4" \o "" </w:instrText>
      </w:r>
      <w:r w:rsidR="002C2315" w:rsidRPr="00617B70">
        <w:rPr>
          <w:rFonts w:ascii="Times New Roman" w:hAnsi="Times New Roman" w:cs="Times New Roman"/>
          <w:lang w:val="lt-LT"/>
        </w:rPr>
      </w:r>
      <w:r w:rsidR="002C2315" w:rsidRPr="00617B70">
        <w:rPr>
          <w:rFonts w:ascii="Times New Roman" w:hAnsi="Times New Roman" w:cs="Times New Roman"/>
          <w:lang w:val="lt-LT"/>
        </w:rPr>
        <w:fldChar w:fldCharType="separate"/>
      </w:r>
      <w:r w:rsidR="002C2315" w:rsidRPr="00617B70">
        <w:rPr>
          <w:rStyle w:val="Hipersaitas"/>
          <w:rFonts w:ascii="Times New Roman" w:hAnsi="Times New Roman"/>
          <w:vertAlign w:val="superscript"/>
          <w:lang w:val="lt-LT"/>
        </w:rPr>
        <w:t>[4]</w:t>
      </w:r>
      <w:r w:rsidR="002C2315" w:rsidRPr="00617B70">
        <w:rPr>
          <w:rFonts w:ascii="Times New Roman" w:hAnsi="Times New Roman" w:cs="Times New Roman"/>
          <w:lang w:val="lt-LT"/>
        </w:rPr>
        <w:fldChar w:fldCharType="end"/>
      </w:r>
      <w:bookmarkEnd w:id="6"/>
      <w:r w:rsidR="002C2315" w:rsidRPr="00617B70">
        <w:rPr>
          <w:rFonts w:ascii="Times New Roman" w:hAnsi="Times New Roman" w:cs="Times New Roman"/>
          <w:lang w:val="lt-LT"/>
        </w:rPr>
        <w:t>, 29 ir 30 straipsniai, Direktyvos </w:t>
      </w:r>
      <w:hyperlink r:id="rId18" w:history="1">
        <w:r w:rsidR="002C2315" w:rsidRPr="00617B70">
          <w:rPr>
            <w:rStyle w:val="Hipersaitas"/>
            <w:rFonts w:ascii="Times New Roman" w:hAnsi="Times New Roman"/>
            <w:lang w:val="lt-LT"/>
          </w:rPr>
          <w:t>2009/81/EB</w:t>
        </w:r>
      </w:hyperlink>
      <w:r w:rsidR="002C2315" w:rsidRPr="00617B70">
        <w:rPr>
          <w:rFonts w:ascii="Times New Roman" w:hAnsi="Times New Roman" w:cs="Times New Roman"/>
          <w:lang w:val="lt-LT"/>
        </w:rPr>
        <w:t> 13 straipsnio a–d, f–h ir j punktai, su:</w:t>
      </w:r>
    </w:p>
    <w:p w14:paraId="3D93B616" w14:textId="77777777" w:rsidR="002C2315" w:rsidRPr="00617B70" w:rsidRDefault="002C2315" w:rsidP="002C2315">
      <w:pPr>
        <w:pStyle w:val="TEXTAS1"/>
        <w:ind w:left="0"/>
        <w:rPr>
          <w:rFonts w:ascii="Times New Roman" w:hAnsi="Times New Roman" w:cs="Times New Roman"/>
          <w:lang w:val="lt-LT"/>
        </w:rPr>
      </w:pPr>
      <w:r w:rsidRPr="00617B70">
        <w:rPr>
          <w:rFonts w:ascii="Times New Roman" w:hAnsi="Times New Roman" w:cs="Times New Roman"/>
          <w:lang w:val="lt-LT"/>
        </w:rPr>
        <w:t>a) Rusijos piliečiu, fiziniu ar juridiniu asmeniu, subjektu ar organizacija, įsisteigusiais Rusijoje;</w:t>
      </w:r>
    </w:p>
    <w:p w14:paraId="66BD5031" w14:textId="77777777" w:rsidR="002C2315" w:rsidRPr="00617B70" w:rsidRDefault="002C2315" w:rsidP="002C2315">
      <w:pPr>
        <w:pStyle w:val="TEXTAS1"/>
        <w:ind w:left="0"/>
        <w:rPr>
          <w:rFonts w:ascii="Times New Roman" w:hAnsi="Times New Roman" w:cs="Times New Roman"/>
          <w:lang w:val="lt-LT"/>
        </w:rPr>
      </w:pPr>
      <w:r w:rsidRPr="00617B70">
        <w:rPr>
          <w:rFonts w:ascii="Times New Roman" w:hAnsi="Times New Roman" w:cs="Times New Roman"/>
          <w:lang w:val="lt-LT"/>
        </w:rPr>
        <w:t>b) juridiniu asmeniu, subjektu ar organizacija, kuriuose daugiau kaip 50 % nuosavybės teisių tiesiogiai ar netiesiogiai priklauso šios dalies a punkte nurodytam subjektui, arba</w:t>
      </w:r>
    </w:p>
    <w:p w14:paraId="07BA5EB7" w14:textId="77777777" w:rsidR="002C2315" w:rsidRPr="00617B70" w:rsidRDefault="002C2315" w:rsidP="002C2315">
      <w:pPr>
        <w:pStyle w:val="TEXTAS1"/>
        <w:ind w:left="0"/>
        <w:rPr>
          <w:rFonts w:ascii="Times New Roman" w:hAnsi="Times New Roman" w:cs="Times New Roman"/>
          <w:lang w:val="lt-LT"/>
        </w:rPr>
      </w:pPr>
      <w:r w:rsidRPr="00617B70">
        <w:rPr>
          <w:rFonts w:ascii="Times New Roman" w:hAnsi="Times New Roman" w:cs="Times New Roman"/>
          <w:lang w:val="lt-LT"/>
        </w:rPr>
        <w:t>c) fiziniu ar juridiniu asmeniu, subjektu ar organizacija, veikiančiais šios dalies a arba b punkte nurodyto subjekto vardu ar jo nurodymu,</w:t>
      </w:r>
    </w:p>
    <w:p w14:paraId="13D05013" w14:textId="77777777" w:rsidR="002C2315" w:rsidRPr="00617B70" w:rsidRDefault="002C2315" w:rsidP="002C2315">
      <w:pPr>
        <w:widowControl w:val="0"/>
        <w:spacing w:line="264" w:lineRule="auto"/>
        <w:rPr>
          <w:sz w:val="22"/>
          <w:szCs w:val="22"/>
        </w:rPr>
      </w:pPr>
      <w:r w:rsidRPr="00617B70">
        <w:rPr>
          <w:sz w:val="22"/>
          <w:szCs w:val="22"/>
        </w:rPr>
        <w:t>be kita ko, tais atvejais, kai jiems tenka 10 % sutarties vertės, su subtiekėjais, tiekėjais ar subjektais, kurių pajėgumais remiamasi, kaip nurodyta viešųjų pirkimų direktyvose.</w:t>
      </w:r>
    </w:p>
    <w:p w14:paraId="399CA838" w14:textId="252CD76F" w:rsidR="002C2315" w:rsidRPr="00617B70" w:rsidRDefault="00E65D74" w:rsidP="00617B70">
      <w:pPr>
        <w:pStyle w:val="TEXTAS1"/>
        <w:ind w:left="0" w:firstLine="567"/>
        <w:rPr>
          <w:rFonts w:ascii="Times New Roman" w:hAnsi="Times New Roman" w:cs="Times New Roman"/>
          <w:kern w:val="0"/>
          <w:lang w:val="lt-LT"/>
        </w:rPr>
      </w:pPr>
      <w:r>
        <w:rPr>
          <w:rFonts w:ascii="Times New Roman" w:hAnsi="Times New Roman" w:cs="Times New Roman"/>
          <w:lang w:val="lt-LT"/>
        </w:rPr>
        <w:t>3</w:t>
      </w:r>
      <w:r w:rsidR="00BF4A1B" w:rsidRPr="00617B70">
        <w:rPr>
          <w:rFonts w:ascii="Times New Roman" w:hAnsi="Times New Roman" w:cs="Times New Roman"/>
          <w:lang w:val="lt-LT"/>
        </w:rPr>
        <w:t>.</w:t>
      </w:r>
      <w:r>
        <w:rPr>
          <w:rFonts w:ascii="Times New Roman" w:hAnsi="Times New Roman" w:cs="Times New Roman"/>
          <w:lang w:val="lt-LT"/>
        </w:rPr>
        <w:t>3</w:t>
      </w:r>
      <w:r w:rsidR="00BF4A1B" w:rsidRPr="00617B70">
        <w:rPr>
          <w:rFonts w:ascii="Times New Roman" w:hAnsi="Times New Roman" w:cs="Times New Roman"/>
          <w:lang w:val="lt-LT"/>
        </w:rPr>
        <w:t xml:space="preserve">0. </w:t>
      </w:r>
      <w:r w:rsidR="002C2315" w:rsidRPr="00617B70">
        <w:rPr>
          <w:rFonts w:ascii="Times New Roman" w:hAnsi="Times New Roman" w:cs="Times New Roman"/>
          <w:b/>
          <w:bCs/>
          <w:kern w:val="0"/>
          <w:lang w:val="lt-LT"/>
        </w:rPr>
        <w:t xml:space="preserve">Reglamento reikalavimų įrodymui kartu su pasiūlymu pateikiama </w:t>
      </w:r>
      <w:bookmarkStart w:id="7" w:name="_Hlk212447238"/>
      <w:r w:rsidR="002C2315" w:rsidRPr="00617B70">
        <w:rPr>
          <w:rFonts w:ascii="Times New Roman" w:hAnsi="Times New Roman" w:cs="Times New Roman"/>
          <w:b/>
          <w:bCs/>
          <w:kern w:val="0"/>
          <w:lang w:val="lt-LT"/>
        </w:rPr>
        <w:t xml:space="preserve">tiekėjo deklaracija </w:t>
      </w:r>
      <w:bookmarkEnd w:id="7"/>
      <w:r w:rsidR="002C2315" w:rsidRPr="00617B70">
        <w:rPr>
          <w:rFonts w:ascii="Times New Roman" w:hAnsi="Times New Roman" w:cs="Times New Roman"/>
          <w:b/>
          <w:bCs/>
          <w:kern w:val="0"/>
          <w:lang w:val="lt-LT"/>
        </w:rPr>
        <w:t>(deklaracijos forma pateikta pirkimo sąlygų 4 priede), kad tiekėjui netaikomi Reglamente nustatyti ribojimai, t. y. tiekėjas nėra</w:t>
      </w:r>
      <w:r w:rsidR="002C2315" w:rsidRPr="00617B70">
        <w:rPr>
          <w:rFonts w:ascii="Times New Roman" w:hAnsi="Times New Roman" w:cs="Times New Roman"/>
          <w:kern w:val="0"/>
          <w:lang w:val="lt-LT"/>
        </w:rPr>
        <w:t>:</w:t>
      </w:r>
    </w:p>
    <w:p w14:paraId="49EE327A" w14:textId="77777777" w:rsidR="002C2315" w:rsidRPr="00617B70" w:rsidRDefault="002C2315" w:rsidP="002C2315">
      <w:pPr>
        <w:widowControl w:val="0"/>
        <w:tabs>
          <w:tab w:val="left" w:pos="284"/>
          <w:tab w:val="left" w:pos="567"/>
          <w:tab w:val="left" w:pos="1985"/>
        </w:tabs>
        <w:rPr>
          <w:sz w:val="22"/>
          <w:szCs w:val="22"/>
        </w:rPr>
      </w:pPr>
      <w:r w:rsidRPr="00617B70">
        <w:rPr>
          <w:sz w:val="22"/>
          <w:szCs w:val="22"/>
        </w:rPr>
        <w:t>a) Rusijos pilietis, fizinis ar juridinis asmuo, subjektas ar organizacija, įsisteigęs Rusijoje;</w:t>
      </w:r>
    </w:p>
    <w:p w14:paraId="52134CC2" w14:textId="77777777" w:rsidR="002C2315" w:rsidRPr="00617B70" w:rsidRDefault="002C2315" w:rsidP="002C2315">
      <w:pPr>
        <w:widowControl w:val="0"/>
        <w:tabs>
          <w:tab w:val="left" w:pos="284"/>
          <w:tab w:val="left" w:pos="567"/>
          <w:tab w:val="left" w:pos="1985"/>
        </w:tabs>
        <w:rPr>
          <w:sz w:val="22"/>
          <w:szCs w:val="22"/>
        </w:rPr>
      </w:pPr>
      <w:r w:rsidRPr="00617B70">
        <w:rPr>
          <w:sz w:val="22"/>
          <w:szCs w:val="22"/>
        </w:rPr>
        <w:t>b) juridinis asmuo, subjektas ar organizacija, kuriame daugiau kaip 50 % nuosavybės teisių tiesiogiai ar netiesiogiai priklauso šios a punkte nurodytam subjektui;</w:t>
      </w:r>
    </w:p>
    <w:p w14:paraId="49749188" w14:textId="77777777" w:rsidR="002C2315" w:rsidRPr="00617B70" w:rsidRDefault="002C2315" w:rsidP="002C2315">
      <w:pPr>
        <w:pStyle w:val="TEXTAS1"/>
        <w:ind w:left="0"/>
        <w:rPr>
          <w:rFonts w:ascii="Times New Roman" w:hAnsi="Times New Roman" w:cs="Times New Roman"/>
          <w:lang w:val="lt-LT"/>
        </w:rPr>
      </w:pPr>
      <w:r w:rsidRPr="00617B70">
        <w:rPr>
          <w:rFonts w:ascii="Times New Roman" w:hAnsi="Times New Roman" w:cs="Times New Roman"/>
          <w:lang w:val="lt-LT"/>
        </w:rPr>
        <w:t>c) fizinis ar juridinis asmuo, subjektas ar organizacija, veikiantis a arba b punkte nurodyto subjekto vardu ar jo nurodymu.</w:t>
      </w:r>
    </w:p>
    <w:p w14:paraId="17FFED31" w14:textId="71CE27DC" w:rsidR="002C2315" w:rsidRPr="00617B70" w:rsidRDefault="00E65D74" w:rsidP="00617B70">
      <w:pPr>
        <w:pStyle w:val="TEXTAS1"/>
        <w:ind w:left="0" w:firstLine="709"/>
        <w:rPr>
          <w:rFonts w:ascii="Times New Roman" w:eastAsia="Calibri" w:hAnsi="Times New Roman" w:cs="Times New Roman"/>
          <w:lang w:val="lt-LT"/>
        </w:rPr>
      </w:pPr>
      <w:r>
        <w:rPr>
          <w:rFonts w:ascii="Times New Roman" w:hAnsi="Times New Roman" w:cs="Times New Roman"/>
          <w:lang w:val="lt-LT"/>
        </w:rPr>
        <w:t>3</w:t>
      </w:r>
      <w:r w:rsidR="00BF4A1B" w:rsidRPr="00617B70">
        <w:rPr>
          <w:rFonts w:ascii="Times New Roman" w:hAnsi="Times New Roman" w:cs="Times New Roman"/>
          <w:lang w:val="lt-LT"/>
        </w:rPr>
        <w:t>.</w:t>
      </w:r>
      <w:r>
        <w:rPr>
          <w:rFonts w:ascii="Times New Roman" w:hAnsi="Times New Roman" w:cs="Times New Roman"/>
          <w:lang w:val="lt-LT"/>
        </w:rPr>
        <w:t>3</w:t>
      </w:r>
      <w:r w:rsidR="00BF4A1B" w:rsidRPr="00617B70">
        <w:rPr>
          <w:rFonts w:ascii="Times New Roman" w:hAnsi="Times New Roman" w:cs="Times New Roman"/>
          <w:lang w:val="lt-LT"/>
        </w:rPr>
        <w:t xml:space="preserve">1. </w:t>
      </w:r>
      <w:r w:rsidR="002C2315" w:rsidRPr="00617B70">
        <w:rPr>
          <w:rFonts w:ascii="Times New Roman" w:eastAsia="Calibri" w:hAnsi="Times New Roman" w:cs="Times New Roman"/>
          <w:lang w:val="lt-LT"/>
        </w:rPr>
        <w:t>Esant abejonėms, Perkantysis subjektas turi teisę iki pasiūlymų eilės nustatymo ekonomiškai naudingiausią pasiūlymą pateikusio tiekėjo prašyti pateikti:</w:t>
      </w:r>
    </w:p>
    <w:p w14:paraId="503B4206" w14:textId="08C6DED1" w:rsidR="002C2315" w:rsidRPr="00617B70" w:rsidRDefault="00E65D74" w:rsidP="00617B70">
      <w:pPr>
        <w:pStyle w:val="TEXTAS1"/>
        <w:ind w:left="0" w:firstLine="709"/>
        <w:rPr>
          <w:rFonts w:ascii="Times New Roman" w:hAnsi="Times New Roman" w:cs="Times New Roman"/>
          <w:kern w:val="0"/>
          <w:lang w:val="lt-LT"/>
        </w:rPr>
      </w:pPr>
      <w:r>
        <w:rPr>
          <w:rFonts w:ascii="Times New Roman" w:eastAsia="Calibri" w:hAnsi="Times New Roman" w:cs="Times New Roman"/>
          <w:lang w:val="lt-LT"/>
        </w:rPr>
        <w:t>3</w:t>
      </w:r>
      <w:r w:rsidR="002C2315" w:rsidRPr="00617B70">
        <w:rPr>
          <w:rFonts w:ascii="Times New Roman" w:eastAsia="Calibri" w:hAnsi="Times New Roman" w:cs="Times New Roman"/>
          <w:lang w:val="lt-LT"/>
        </w:rPr>
        <w:t>.</w:t>
      </w:r>
      <w:r>
        <w:rPr>
          <w:rFonts w:ascii="Times New Roman" w:eastAsia="Calibri" w:hAnsi="Times New Roman" w:cs="Times New Roman"/>
          <w:lang w:val="lt-LT"/>
        </w:rPr>
        <w:t>3</w:t>
      </w:r>
      <w:r w:rsidR="00BF4A1B" w:rsidRPr="00617B70">
        <w:rPr>
          <w:rFonts w:ascii="Times New Roman" w:eastAsia="Calibri" w:hAnsi="Times New Roman" w:cs="Times New Roman"/>
          <w:lang w:val="lt-LT"/>
        </w:rPr>
        <w:t>1</w:t>
      </w:r>
      <w:r w:rsidR="002C2315" w:rsidRPr="00617B70">
        <w:rPr>
          <w:rFonts w:ascii="Times New Roman" w:eastAsia="Calibri" w:hAnsi="Times New Roman" w:cs="Times New Roman"/>
          <w:lang w:val="lt-LT"/>
        </w:rPr>
        <w:t xml:space="preserve">.1. </w:t>
      </w:r>
      <w:r w:rsidR="002C2315" w:rsidRPr="00617B70">
        <w:rPr>
          <w:rFonts w:ascii="Times New Roman" w:hAnsi="Times New Roman" w:cs="Times New Roman"/>
          <w:kern w:val="0"/>
          <w:lang w:val="lt-LT"/>
        </w:rPr>
        <w:t>jeigu tiekėjas ar su tiekėju kartu pirkime dalyvaujantys asmenys (subtiekėjas, ūkio subjektas, kurio pajėgumais remiamasi (tais atvejais, jeigu jų vykdomos pirkimo sutarties vertės dalis yra didesnė kaip 10 proc.),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0C60B620" w14:textId="412E61A5" w:rsidR="002C2315" w:rsidRPr="00617B70" w:rsidRDefault="0030071C" w:rsidP="00617B70">
      <w:pPr>
        <w:pStyle w:val="TEXTAS1"/>
        <w:ind w:left="0" w:firstLine="567"/>
        <w:rPr>
          <w:rFonts w:ascii="Times New Roman" w:hAnsi="Times New Roman" w:cs="Times New Roman"/>
          <w:lang w:val="lt-LT"/>
        </w:rPr>
      </w:pPr>
      <w:r>
        <w:rPr>
          <w:rFonts w:ascii="Times New Roman" w:hAnsi="Times New Roman" w:cs="Times New Roman"/>
          <w:lang w:val="lt-LT"/>
        </w:rPr>
        <w:t xml:space="preserve">   </w:t>
      </w:r>
      <w:r w:rsidR="00E65D74">
        <w:rPr>
          <w:rFonts w:ascii="Times New Roman" w:hAnsi="Times New Roman" w:cs="Times New Roman"/>
          <w:lang w:val="lt-LT"/>
        </w:rPr>
        <w:t>3</w:t>
      </w:r>
      <w:r w:rsidR="002C2315" w:rsidRPr="00617B70">
        <w:rPr>
          <w:rFonts w:ascii="Times New Roman" w:hAnsi="Times New Roman" w:cs="Times New Roman"/>
          <w:lang w:val="lt-LT"/>
        </w:rPr>
        <w:t>.</w:t>
      </w:r>
      <w:r w:rsidR="00E65D74">
        <w:rPr>
          <w:rFonts w:ascii="Times New Roman" w:hAnsi="Times New Roman" w:cs="Times New Roman"/>
          <w:lang w:val="lt-LT"/>
        </w:rPr>
        <w:t>3</w:t>
      </w:r>
      <w:r w:rsidR="00BF4A1B" w:rsidRPr="00617B70">
        <w:rPr>
          <w:rFonts w:ascii="Times New Roman" w:hAnsi="Times New Roman" w:cs="Times New Roman"/>
          <w:lang w:val="lt-LT"/>
        </w:rPr>
        <w:t>1</w:t>
      </w:r>
      <w:r w:rsidR="002C2315" w:rsidRPr="00617B70">
        <w:rPr>
          <w:rFonts w:ascii="Times New Roman" w:hAnsi="Times New Roman" w:cs="Times New Roman"/>
          <w:lang w:val="lt-LT"/>
        </w:rPr>
        <w:t xml:space="preserve">.2. jeigu tiekėjas ar su tiekėju kartu pirkime dalyvaujantys asmenys (subtiekėjas, ūkio subjektas, kurio pajėgumais remiamasi (tais atvejais, jeigu jų vykdomos pirkimo sutarties vertės dalis yra didesnė kaip 10 proc.), ar </w:t>
      </w:r>
      <w:r w:rsidR="002C2315" w:rsidRPr="00617B70">
        <w:rPr>
          <w:rFonts w:ascii="Times New Roman" w:hAnsi="Times New Roman" w:cs="Times New Roman"/>
          <w:lang w:val="lt-LT"/>
        </w:rPr>
        <w:lastRenderedPageBreak/>
        <w:t>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(pavyzdžiui, verslo liudijimo, individualios veiklos pažymėjimo ir pan.) kopiją arba atitinkamus valstybės narės ar trečiosios šalies dokumentus.</w:t>
      </w:r>
    </w:p>
    <w:p w14:paraId="7537AA36" w14:textId="5F407F49" w:rsidR="002C2315" w:rsidRPr="00617B70" w:rsidRDefault="00E65D74" w:rsidP="00617B70">
      <w:pPr>
        <w:pStyle w:val="TEXTAS1"/>
        <w:ind w:left="0" w:firstLine="709"/>
        <w:rPr>
          <w:rFonts w:ascii="Times New Roman" w:hAnsi="Times New Roman" w:cs="Times New Roman"/>
          <w:lang w:val="lt-LT"/>
        </w:rPr>
      </w:pPr>
      <w:r>
        <w:rPr>
          <w:rFonts w:ascii="Times New Roman" w:hAnsi="Times New Roman" w:cs="Times New Roman"/>
          <w:lang w:val="lt-LT"/>
        </w:rPr>
        <w:t>3</w:t>
      </w:r>
      <w:r w:rsidR="002C2315" w:rsidRPr="00617B70">
        <w:rPr>
          <w:rFonts w:ascii="Times New Roman" w:hAnsi="Times New Roman" w:cs="Times New Roman"/>
          <w:lang w:val="lt-LT"/>
        </w:rPr>
        <w:t>.</w:t>
      </w:r>
      <w:r>
        <w:rPr>
          <w:rFonts w:ascii="Times New Roman" w:hAnsi="Times New Roman" w:cs="Times New Roman"/>
          <w:lang w:val="lt-LT"/>
        </w:rPr>
        <w:t>3</w:t>
      </w:r>
      <w:r w:rsidR="00BF4A1B" w:rsidRPr="00617B70">
        <w:rPr>
          <w:rFonts w:ascii="Times New Roman" w:hAnsi="Times New Roman" w:cs="Times New Roman"/>
          <w:lang w:val="lt-LT"/>
        </w:rPr>
        <w:t>2</w:t>
      </w:r>
      <w:r w:rsidR="002C2315" w:rsidRPr="00617B70">
        <w:rPr>
          <w:rFonts w:ascii="Times New Roman" w:hAnsi="Times New Roman" w:cs="Times New Roman"/>
          <w:lang w:val="lt-LT"/>
        </w:rPr>
        <w:t>. 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7389C97B" w14:textId="780D974F" w:rsidR="002C2315" w:rsidRPr="00617B70" w:rsidRDefault="008F3A48" w:rsidP="00617B70">
      <w:pPr>
        <w:pStyle w:val="TEXTAS1"/>
        <w:ind w:left="0" w:firstLine="709"/>
        <w:rPr>
          <w:rFonts w:ascii="Times New Roman" w:hAnsi="Times New Roman" w:cs="Times New Roman"/>
          <w:lang w:val="lt-LT"/>
        </w:rPr>
      </w:pPr>
      <w:r>
        <w:rPr>
          <w:rFonts w:ascii="Times New Roman" w:hAnsi="Times New Roman" w:cs="Times New Roman"/>
          <w:lang w:val="lt-LT"/>
        </w:rPr>
        <w:t>3</w:t>
      </w:r>
      <w:r w:rsidR="002C2315" w:rsidRPr="00617B70">
        <w:rPr>
          <w:rFonts w:ascii="Times New Roman" w:hAnsi="Times New Roman" w:cs="Times New Roman"/>
          <w:lang w:val="lt-LT"/>
        </w:rPr>
        <w:t>.</w:t>
      </w:r>
      <w:r>
        <w:rPr>
          <w:rFonts w:ascii="Times New Roman" w:hAnsi="Times New Roman" w:cs="Times New Roman"/>
          <w:lang w:val="lt-LT"/>
        </w:rPr>
        <w:t>3</w:t>
      </w:r>
      <w:r w:rsidR="00BF4A1B" w:rsidRPr="00617B70">
        <w:rPr>
          <w:rFonts w:ascii="Times New Roman" w:hAnsi="Times New Roman" w:cs="Times New Roman"/>
          <w:lang w:val="lt-LT"/>
        </w:rPr>
        <w:t>3</w:t>
      </w:r>
      <w:r w:rsidR="002C2315" w:rsidRPr="00617B70">
        <w:rPr>
          <w:rFonts w:ascii="Times New Roman" w:hAnsi="Times New Roman" w:cs="Times New Roman"/>
          <w:lang w:val="lt-LT"/>
        </w:rPr>
        <w:t xml:space="preserve">. </w:t>
      </w:r>
      <w:r w:rsidR="002C2315" w:rsidRPr="00617B70">
        <w:rPr>
          <w:rFonts w:ascii="Times New Roman" w:hAnsi="Times New Roman" w:cs="Times New Roman"/>
          <w:lang w:val="lt-LT" w:eastAsia="en-US"/>
        </w:rPr>
        <w:t>Perkamas objektas nėra susijęs su statinio projektavimo paslaugomis ir jo statybos darbais.</w:t>
      </w:r>
    </w:p>
    <w:p w14:paraId="595FBAE1" w14:textId="2C0BDBF2" w:rsidR="005A2252" w:rsidRPr="00617B70" w:rsidRDefault="005A2252" w:rsidP="000744ED">
      <w:pPr>
        <w:contextualSpacing/>
        <w:jc w:val="left"/>
        <w:rPr>
          <w:rFonts w:eastAsia="Calibri"/>
          <w:sz w:val="22"/>
          <w:szCs w:val="22"/>
        </w:rPr>
      </w:pPr>
    </w:p>
    <w:p w14:paraId="489138C8" w14:textId="090DD16E" w:rsidR="000744ED" w:rsidRPr="00617B70" w:rsidRDefault="000744ED" w:rsidP="00BD6F02">
      <w:pPr>
        <w:pStyle w:val="Sraopastraipa"/>
        <w:numPr>
          <w:ilvl w:val="0"/>
          <w:numId w:val="5"/>
        </w:numPr>
        <w:ind w:left="357" w:hanging="357"/>
        <w:jc w:val="center"/>
        <w:rPr>
          <w:b/>
          <w:color w:val="0070C0"/>
          <w:sz w:val="22"/>
          <w:szCs w:val="22"/>
        </w:rPr>
      </w:pPr>
      <w:r w:rsidRPr="00617B70">
        <w:rPr>
          <w:b/>
          <w:sz w:val="22"/>
          <w:szCs w:val="22"/>
        </w:rPr>
        <w:t>TIEKĖJŲ GRUPĖS DALYVAVIMAS PIRKIMO PROCEDŪROSE</w:t>
      </w:r>
    </w:p>
    <w:p w14:paraId="063C31D8" w14:textId="77777777" w:rsidR="000744ED" w:rsidRPr="00617B70" w:rsidRDefault="000744ED" w:rsidP="000744ED">
      <w:pPr>
        <w:contextualSpacing/>
        <w:jc w:val="center"/>
        <w:rPr>
          <w:sz w:val="22"/>
          <w:szCs w:val="22"/>
        </w:rPr>
      </w:pPr>
    </w:p>
    <w:p w14:paraId="2711C2AC" w14:textId="77777777" w:rsidR="00C46A7F" w:rsidRPr="00617B70" w:rsidRDefault="00C46A7F" w:rsidP="00C46A7F">
      <w:pPr>
        <w:pStyle w:val="Pagrindinistekstas"/>
        <w:numPr>
          <w:ilvl w:val="1"/>
          <w:numId w:val="5"/>
        </w:numPr>
        <w:suppressAutoHyphens/>
        <w:ind w:left="0" w:firstLine="567"/>
        <w:contextualSpacing/>
        <w:rPr>
          <w:sz w:val="22"/>
          <w:szCs w:val="22"/>
        </w:rPr>
      </w:pPr>
      <w:r w:rsidRPr="00617B70">
        <w:rPr>
          <w:sz w:val="22"/>
          <w:szCs w:val="22"/>
        </w:rPr>
        <w:t>Pasiūlymą gali pateikti tiekėjų grupė, veikianti jungtinės veiklos sutarties pagrindu.</w:t>
      </w:r>
    </w:p>
    <w:p w14:paraId="6F65F7EE" w14:textId="77777777" w:rsidR="00C46A7F" w:rsidRPr="00617B70" w:rsidRDefault="00C46A7F" w:rsidP="00C46A7F">
      <w:pPr>
        <w:pStyle w:val="Pagrindinistekstas"/>
        <w:numPr>
          <w:ilvl w:val="1"/>
          <w:numId w:val="5"/>
        </w:numPr>
        <w:suppressAutoHyphens/>
        <w:ind w:left="0" w:firstLine="567"/>
        <w:contextualSpacing/>
        <w:rPr>
          <w:sz w:val="22"/>
          <w:szCs w:val="22"/>
        </w:rPr>
      </w:pPr>
      <w:r w:rsidRPr="00617B70">
        <w:rPr>
          <w:sz w:val="22"/>
          <w:szCs w:val="22"/>
        </w:rPr>
        <w:t>Jungtinės veiklos sutartyje turi būti:</w:t>
      </w:r>
    </w:p>
    <w:p w14:paraId="35E54F30" w14:textId="77777777" w:rsidR="00C46A7F" w:rsidRPr="00617B70" w:rsidRDefault="00C46A7F" w:rsidP="00C46A7F">
      <w:pPr>
        <w:pStyle w:val="Pagrindinistekstas"/>
        <w:numPr>
          <w:ilvl w:val="2"/>
          <w:numId w:val="5"/>
        </w:numPr>
        <w:tabs>
          <w:tab w:val="left" w:pos="1418"/>
        </w:tabs>
        <w:suppressAutoHyphens/>
        <w:ind w:left="0" w:firstLine="567"/>
        <w:contextualSpacing/>
        <w:rPr>
          <w:sz w:val="22"/>
          <w:szCs w:val="22"/>
        </w:rPr>
      </w:pPr>
      <w:r w:rsidRPr="00617B70">
        <w:rPr>
          <w:sz w:val="22"/>
          <w:szCs w:val="22"/>
        </w:rPr>
        <w:t>nurodyti kiekvienos šios sutarties šalies (partnerio) įsipareigojimai vykdant su Perkančiuoju subjektu numatomą sudaryti pirkimo sutartį, šių įsipareigojimų vertės dalis (apimtis eurais ir procentais) bendroje pirkimo sutarties vertėje. Jungtinės veiklos sutartis turi numatyti solidariąją visų šios sutarties partnerių atsakomybę už prievolių Perkančiajam subjektui nevykdymą. Jeigu jungtinės veiklos sutartyje ši nuostata nėra numatyta, laikoma, kad už prievolių Perkančiajam subjektui nevykdymą jungtinės veiklos partneriai atsako solidariai;</w:t>
      </w:r>
      <w:r w:rsidRPr="00617B70">
        <w:rPr>
          <w:color w:val="76923C" w:themeColor="accent3" w:themeShade="BF"/>
          <w:sz w:val="22"/>
          <w:szCs w:val="22"/>
        </w:rPr>
        <w:t xml:space="preserve"> </w:t>
      </w:r>
    </w:p>
    <w:p w14:paraId="391BA34E" w14:textId="77777777" w:rsidR="00C46A7F" w:rsidRPr="00617B70" w:rsidRDefault="00C46A7F" w:rsidP="00C46A7F">
      <w:pPr>
        <w:pStyle w:val="Pagrindinistekstas"/>
        <w:numPr>
          <w:ilvl w:val="2"/>
          <w:numId w:val="5"/>
        </w:numPr>
        <w:tabs>
          <w:tab w:val="left" w:pos="1418"/>
        </w:tabs>
        <w:suppressAutoHyphens/>
        <w:ind w:left="0" w:firstLine="567"/>
        <w:contextualSpacing/>
        <w:rPr>
          <w:sz w:val="22"/>
          <w:szCs w:val="22"/>
        </w:rPr>
      </w:pPr>
      <w:r w:rsidRPr="00617B70">
        <w:rPr>
          <w:sz w:val="22"/>
          <w:szCs w:val="22"/>
        </w:rPr>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7454AA05" w14:textId="77777777" w:rsidR="00C46A7F" w:rsidRPr="00617B70" w:rsidRDefault="00C46A7F" w:rsidP="00C46A7F">
      <w:pPr>
        <w:pStyle w:val="Pagrindinistekstas"/>
        <w:numPr>
          <w:ilvl w:val="1"/>
          <w:numId w:val="5"/>
        </w:numPr>
        <w:suppressAutoHyphens/>
        <w:ind w:left="0" w:firstLine="567"/>
        <w:contextualSpacing/>
        <w:rPr>
          <w:sz w:val="22"/>
          <w:szCs w:val="22"/>
        </w:rPr>
      </w:pPr>
      <w:r w:rsidRPr="00617B70">
        <w:rPr>
          <w:sz w:val="22"/>
          <w:szCs w:val="22"/>
        </w:rPr>
        <w:t>Tuo atveju, jei tiekėjų grupės pasiūlymas bus pripažintas laimėjusiu šį pirkimą, Perkantysis subjektas palaikys ryšius tik su atsakingu partneriu, su juo bus sudaroma pirkimo sutartis ir jam bus atliekami mokėjimai, išskyrus tiesioginio atsiskaitymo su subtiekėjais atvejus.</w:t>
      </w:r>
    </w:p>
    <w:p w14:paraId="6F0B74FB" w14:textId="77777777" w:rsidR="00C46A7F" w:rsidRPr="00617B70" w:rsidRDefault="00C46A7F" w:rsidP="00C46A7F">
      <w:pPr>
        <w:pStyle w:val="Pagrindinistekstas"/>
        <w:numPr>
          <w:ilvl w:val="1"/>
          <w:numId w:val="5"/>
        </w:numPr>
        <w:suppressAutoHyphens/>
        <w:ind w:left="0" w:firstLine="567"/>
        <w:contextualSpacing/>
        <w:rPr>
          <w:sz w:val="22"/>
          <w:szCs w:val="22"/>
        </w:rPr>
      </w:pPr>
      <w:r w:rsidRPr="00617B70">
        <w:rPr>
          <w:sz w:val="22"/>
          <w:szCs w:val="22"/>
        </w:rPr>
        <w:t>P</w:t>
      </w:r>
      <w:r w:rsidRPr="00617B70">
        <w:rPr>
          <w:rFonts w:eastAsia="Calibri"/>
          <w:sz w:val="22"/>
          <w:szCs w:val="22"/>
        </w:rPr>
        <w:t>erkantysis subjektas</w:t>
      </w:r>
      <w:r w:rsidRPr="00617B70">
        <w:rPr>
          <w:sz w:val="22"/>
          <w:szCs w:val="22"/>
        </w:rPr>
        <w:t xml:space="preserve"> nereikalauja, kad, tiekėjų grupės pateiktą pasiūlymą nustačius laimėjusį  ir pasiūlius sudaryti pirkimo sutartį, ši tiekėjų grupė įgytų tam tikrą teisinę formą.</w:t>
      </w:r>
    </w:p>
    <w:p w14:paraId="18739E7C" w14:textId="2593A211" w:rsidR="000744ED" w:rsidRPr="00617B70" w:rsidRDefault="00C46A7F" w:rsidP="00C46A7F">
      <w:pPr>
        <w:pStyle w:val="Pagrindinistekstas"/>
        <w:numPr>
          <w:ilvl w:val="1"/>
          <w:numId w:val="5"/>
        </w:numPr>
        <w:suppressAutoHyphens/>
        <w:ind w:left="0" w:firstLine="567"/>
        <w:contextualSpacing/>
        <w:rPr>
          <w:sz w:val="22"/>
          <w:szCs w:val="22"/>
        </w:rPr>
      </w:pPr>
      <w:r w:rsidRPr="00617B70">
        <w:rPr>
          <w:sz w:val="22"/>
          <w:szCs w:val="22"/>
        </w:rPr>
        <w:t>Tiekėjai turi įsivertinti, kad pirkimo procedūrų metu nebus galima keisti tiekėjų grupės partnerių, todėl partnerius tiekėjas turi rinktis atsakingai.</w:t>
      </w:r>
    </w:p>
    <w:p w14:paraId="2693C348" w14:textId="77777777" w:rsidR="000744ED" w:rsidRPr="00617B70" w:rsidRDefault="000744ED" w:rsidP="000744ED">
      <w:pPr>
        <w:contextualSpacing/>
        <w:jc w:val="left"/>
        <w:rPr>
          <w:sz w:val="22"/>
          <w:szCs w:val="22"/>
        </w:rPr>
      </w:pPr>
    </w:p>
    <w:p w14:paraId="0DB75888" w14:textId="77777777" w:rsidR="005A2252" w:rsidRPr="00617B70" w:rsidRDefault="005A2252" w:rsidP="000744ED">
      <w:pPr>
        <w:contextualSpacing/>
        <w:jc w:val="left"/>
        <w:rPr>
          <w:sz w:val="22"/>
          <w:szCs w:val="22"/>
        </w:rPr>
      </w:pPr>
    </w:p>
    <w:p w14:paraId="4DCC15CC" w14:textId="77777777" w:rsidR="000744ED" w:rsidRPr="00617B70" w:rsidRDefault="000744ED" w:rsidP="001630F1">
      <w:pPr>
        <w:numPr>
          <w:ilvl w:val="0"/>
          <w:numId w:val="30"/>
        </w:numPr>
        <w:ind w:left="357" w:hanging="357"/>
        <w:contextualSpacing/>
        <w:jc w:val="center"/>
        <w:rPr>
          <w:b/>
          <w:sz w:val="22"/>
          <w:szCs w:val="22"/>
        </w:rPr>
      </w:pPr>
      <w:r w:rsidRPr="00617B70">
        <w:rPr>
          <w:b/>
          <w:sz w:val="22"/>
          <w:szCs w:val="22"/>
        </w:rPr>
        <w:t>PASIŪLYMŲ GALIOJIMO UŽTIKRINIMO REIKALAVIMAI</w:t>
      </w:r>
    </w:p>
    <w:p w14:paraId="6BB37707" w14:textId="77777777" w:rsidR="00E81F9E" w:rsidRPr="00617B70" w:rsidRDefault="00E81F9E" w:rsidP="00E81F9E">
      <w:pPr>
        <w:contextualSpacing/>
        <w:jc w:val="center"/>
        <w:rPr>
          <w:b/>
          <w:sz w:val="22"/>
          <w:szCs w:val="22"/>
        </w:rPr>
      </w:pPr>
    </w:p>
    <w:p w14:paraId="7CED893D" w14:textId="4231CA89" w:rsidR="004F6B68" w:rsidRPr="00617B70" w:rsidRDefault="00C94BDF" w:rsidP="004F6B68">
      <w:pPr>
        <w:pStyle w:val="Pagrindinistekstas"/>
        <w:suppressAutoHyphens/>
        <w:contextualSpacing/>
        <w:rPr>
          <w:sz w:val="22"/>
          <w:szCs w:val="22"/>
        </w:rPr>
      </w:pPr>
      <w:r w:rsidRPr="00617B70">
        <w:rPr>
          <w:color w:val="000000"/>
          <w:sz w:val="22"/>
          <w:szCs w:val="22"/>
        </w:rPr>
        <w:t>5.1.</w:t>
      </w:r>
      <w:r w:rsidR="004F6B68" w:rsidRPr="00617B70">
        <w:rPr>
          <w:color w:val="000000"/>
          <w:sz w:val="22"/>
          <w:szCs w:val="22"/>
        </w:rPr>
        <w:t xml:space="preserve"> Perkantysis subjektas nereikalauja pasi</w:t>
      </w:r>
      <w:r w:rsidR="00AC7084" w:rsidRPr="00617B70">
        <w:rPr>
          <w:color w:val="000000"/>
          <w:sz w:val="22"/>
          <w:szCs w:val="22"/>
        </w:rPr>
        <w:t>ū</w:t>
      </w:r>
      <w:r w:rsidR="004F6B68" w:rsidRPr="00617B70">
        <w:rPr>
          <w:color w:val="000000"/>
          <w:sz w:val="22"/>
          <w:szCs w:val="22"/>
        </w:rPr>
        <w:t>lymo galiojimo užtikrinimo.</w:t>
      </w:r>
    </w:p>
    <w:p w14:paraId="3B3D5A94" w14:textId="77777777" w:rsidR="006B03BA" w:rsidRPr="00617B70" w:rsidRDefault="006B03BA" w:rsidP="00752477">
      <w:pPr>
        <w:pStyle w:val="Pagrindinistekstas"/>
        <w:tabs>
          <w:tab w:val="left" w:pos="567"/>
        </w:tabs>
        <w:rPr>
          <w:sz w:val="22"/>
          <w:szCs w:val="22"/>
        </w:rPr>
      </w:pPr>
    </w:p>
    <w:p w14:paraId="0F473CB3" w14:textId="77777777" w:rsidR="000744ED" w:rsidRPr="00617B70" w:rsidRDefault="000744ED" w:rsidP="001630F1">
      <w:pPr>
        <w:numPr>
          <w:ilvl w:val="0"/>
          <w:numId w:val="30"/>
        </w:numPr>
        <w:ind w:left="386" w:hanging="386"/>
        <w:contextualSpacing/>
        <w:jc w:val="center"/>
        <w:rPr>
          <w:b/>
          <w:sz w:val="22"/>
          <w:szCs w:val="22"/>
        </w:rPr>
      </w:pPr>
      <w:r w:rsidRPr="00617B70">
        <w:rPr>
          <w:b/>
          <w:sz w:val="22"/>
          <w:szCs w:val="22"/>
        </w:rPr>
        <w:t>PASIŪLYMŲ RENGIMAS, PATEIKIMAS, KEITIMAS</w:t>
      </w:r>
    </w:p>
    <w:p w14:paraId="4D6BD9B8" w14:textId="77777777" w:rsidR="00041B1E" w:rsidRPr="00617B70" w:rsidRDefault="00041B1E" w:rsidP="00041B1E">
      <w:pPr>
        <w:contextualSpacing/>
        <w:jc w:val="center"/>
        <w:rPr>
          <w:b/>
          <w:sz w:val="22"/>
          <w:szCs w:val="22"/>
        </w:rPr>
      </w:pPr>
    </w:p>
    <w:p w14:paraId="3D8C42F5" w14:textId="48F1860C" w:rsidR="00041B1E" w:rsidRPr="00617B70" w:rsidRDefault="00041B1E" w:rsidP="00041B1E">
      <w:pPr>
        <w:contextualSpacing/>
        <w:jc w:val="center"/>
        <w:rPr>
          <w:b/>
          <w:sz w:val="22"/>
          <w:szCs w:val="22"/>
        </w:rPr>
      </w:pPr>
      <w:r w:rsidRPr="00617B70">
        <w:rPr>
          <w:b/>
          <w:sz w:val="22"/>
          <w:szCs w:val="22"/>
        </w:rPr>
        <w:t>Pasiūlymų rengimo reikalavimai</w:t>
      </w:r>
    </w:p>
    <w:p w14:paraId="3AF05BCB" w14:textId="77777777" w:rsidR="000744ED" w:rsidRPr="00617B70" w:rsidRDefault="000744ED" w:rsidP="000744ED">
      <w:pPr>
        <w:ind w:left="360"/>
        <w:contextualSpacing/>
        <w:jc w:val="left"/>
        <w:rPr>
          <w:sz w:val="22"/>
          <w:szCs w:val="22"/>
        </w:rPr>
      </w:pPr>
    </w:p>
    <w:p w14:paraId="1991A360" w14:textId="6EF135D0" w:rsidR="00C46A7F" w:rsidRPr="00617B70" w:rsidRDefault="00C46A7F" w:rsidP="00C46A7F">
      <w:pPr>
        <w:ind w:firstLine="567"/>
        <w:rPr>
          <w:rFonts w:eastAsia="Calibri"/>
          <w:sz w:val="22"/>
          <w:szCs w:val="22"/>
        </w:rPr>
      </w:pPr>
      <w:r w:rsidRPr="00617B70">
        <w:rPr>
          <w:rFonts w:eastAsia="Calibri"/>
          <w:sz w:val="22"/>
          <w:szCs w:val="22"/>
        </w:rPr>
        <w:t>6.1. Pateikdamas pasiūlymą tiekėjas sutinka su šiais pirkimo dokumentais ir patvirtina, kad jo pasiūlyme pateikta informacija yra teisinga ir apima viską, ko reikia tinkamam pirkimo sutarties įvykdymui.</w:t>
      </w:r>
    </w:p>
    <w:p w14:paraId="03355526" w14:textId="77777777" w:rsidR="00C46A7F" w:rsidRPr="00617B70" w:rsidRDefault="00C46A7F" w:rsidP="00C46A7F">
      <w:pPr>
        <w:ind w:firstLine="567"/>
        <w:rPr>
          <w:sz w:val="22"/>
          <w:szCs w:val="22"/>
          <w:lang w:eastAsia="lt-LT"/>
        </w:rPr>
      </w:pPr>
      <w:r w:rsidRPr="00617B70">
        <w:rPr>
          <w:rFonts w:eastAsia="Calibri"/>
          <w:sz w:val="22"/>
          <w:szCs w:val="22"/>
        </w:rPr>
        <w:t xml:space="preserve">6.2. Perkantysis subjektas reikalauja pasiūlymus teikti tik CVP IS, </w:t>
      </w:r>
      <w:r w:rsidRPr="00617B70">
        <w:rPr>
          <w:bCs/>
          <w:sz w:val="22"/>
          <w:szCs w:val="22"/>
        </w:rPr>
        <w:t>naudojant „pasiūlymų dėžutę“. Instrukcija kaip pateikti pasiūlymą skelbiama Viešųjų pirkimų tarnybos interneto svetainėje</w:t>
      </w:r>
      <w:r w:rsidRPr="00617B70">
        <w:rPr>
          <w:rStyle w:val="Puslapioinaosnuoroda"/>
          <w:bCs/>
          <w:sz w:val="22"/>
          <w:szCs w:val="22"/>
        </w:rPr>
        <w:footnoteReference w:id="2"/>
      </w:r>
      <w:r w:rsidRPr="00617B70">
        <w:rPr>
          <w:bCs/>
          <w:sz w:val="22"/>
          <w:szCs w:val="22"/>
        </w:rPr>
        <w:t>.</w:t>
      </w:r>
      <w:r w:rsidRPr="00617B70">
        <w:rPr>
          <w:sz w:val="22"/>
          <w:szCs w:val="22"/>
          <w:lang w:eastAsia="lt-LT"/>
        </w:rPr>
        <w:t xml:space="preserve"> </w:t>
      </w:r>
    </w:p>
    <w:p w14:paraId="301039EB" w14:textId="77777777" w:rsidR="00C46A7F" w:rsidRPr="00617B70" w:rsidRDefault="00C46A7F" w:rsidP="00C46A7F">
      <w:pPr>
        <w:pStyle w:val="Default"/>
        <w:ind w:firstLine="567"/>
        <w:jc w:val="both"/>
        <w:rPr>
          <w:sz w:val="22"/>
          <w:szCs w:val="22"/>
        </w:rPr>
      </w:pPr>
      <w:r w:rsidRPr="00617B70">
        <w:rPr>
          <w:sz w:val="22"/>
          <w:szCs w:val="22"/>
        </w:rPr>
        <w:t xml:space="preserve">6.3. </w:t>
      </w:r>
      <w:r w:rsidRPr="00617B70">
        <w:rPr>
          <w:bCs/>
          <w:sz w:val="22"/>
          <w:szCs w:val="22"/>
        </w:rPr>
        <w:t>Pasiūlymai pateikti CVP IS susirašinėjimo priemonėmis nesilaikant pirkimo sąlygų 6.2 punkto nustatytos teikimo tvarkos, bus laikomi negautais ir nebus vertinami. Pasiūlymai pateikti ne CVP IS priemonėmis (pvz. popierinėje laikmenoje vokuose) bus grąžinami tiekėjams, bus laikomi negautais ir nebus vertinami.</w:t>
      </w:r>
    </w:p>
    <w:p w14:paraId="798ABF2A" w14:textId="7DB4DE36" w:rsidR="00C46A7F" w:rsidRPr="00617B70" w:rsidRDefault="00C46A7F" w:rsidP="00C46A7F">
      <w:pPr>
        <w:pStyle w:val="Default"/>
        <w:ind w:firstLine="567"/>
        <w:jc w:val="both"/>
        <w:rPr>
          <w:rFonts w:eastAsia="Times New Roman"/>
          <w:sz w:val="22"/>
          <w:szCs w:val="22"/>
        </w:rPr>
      </w:pPr>
      <w:r w:rsidRPr="00617B70">
        <w:rPr>
          <w:sz w:val="22"/>
          <w:szCs w:val="22"/>
        </w:rPr>
        <w:t xml:space="preserve">6.4. </w:t>
      </w:r>
      <w:r w:rsidRPr="00617B70">
        <w:rPr>
          <w:b/>
          <w:bCs/>
          <w:sz w:val="22"/>
          <w:szCs w:val="22"/>
        </w:rPr>
        <w:t xml:space="preserve">Perkantysis subjektas </w:t>
      </w:r>
      <w:r w:rsidR="00BF2C33" w:rsidRPr="00617B70">
        <w:rPr>
          <w:b/>
          <w:bCs/>
          <w:sz w:val="22"/>
          <w:szCs w:val="22"/>
        </w:rPr>
        <w:t>ne</w:t>
      </w:r>
      <w:r w:rsidRPr="00617B70">
        <w:rPr>
          <w:b/>
          <w:bCs/>
          <w:sz w:val="22"/>
          <w:szCs w:val="22"/>
        </w:rPr>
        <w:t xml:space="preserve">reikalauja, kad pateiktas pasiūlymas būtų pasirašytas elektroniniu parašu, </w:t>
      </w:r>
      <w:r w:rsidRPr="00617B70">
        <w:rPr>
          <w:b/>
          <w:bCs/>
          <w:sz w:val="22"/>
          <w:szCs w:val="22"/>
          <w:lang w:eastAsia="ar-SA"/>
        </w:rPr>
        <w:t>atitinkančiu Pirkimų įstatymo 34 straipsnio 11 dalies 2  punkte nustatytus reikalavimus</w:t>
      </w:r>
      <w:r w:rsidRPr="00617B70">
        <w:rPr>
          <w:rStyle w:val="Puslapioinaosnuoroda"/>
          <w:sz w:val="22"/>
          <w:szCs w:val="22"/>
          <w:lang w:eastAsia="ar-SA"/>
        </w:rPr>
        <w:footnoteReference w:id="3"/>
      </w:r>
      <w:r w:rsidRPr="00617B70">
        <w:rPr>
          <w:sz w:val="22"/>
          <w:szCs w:val="22"/>
        </w:rPr>
        <w:t xml:space="preserve">.   </w:t>
      </w:r>
    </w:p>
    <w:p w14:paraId="5AD4BA73" w14:textId="77777777" w:rsidR="00C46A7F" w:rsidRPr="00617B70" w:rsidRDefault="00C46A7F" w:rsidP="00C46A7F">
      <w:pPr>
        <w:ind w:firstLine="567"/>
        <w:rPr>
          <w:rFonts w:eastAsia="Calibri"/>
          <w:sz w:val="22"/>
          <w:szCs w:val="22"/>
        </w:rPr>
      </w:pPr>
      <w:r w:rsidRPr="00617B70">
        <w:rPr>
          <w:rFonts w:eastAsia="Calibri"/>
          <w:sz w:val="22"/>
          <w:szCs w:val="22"/>
        </w:rPr>
        <w:lastRenderedPageBreak/>
        <w:t>6.5. Pasiūlymas turi būti pateikiamas lietuvių kalba. Su užsienio kalbomis pateikiamais dokumentais pasiūlyme turi būti pateiktas jų vertimas į lietuvių kalbą.</w:t>
      </w:r>
      <w:r w:rsidRPr="00617B70">
        <w:rPr>
          <w:sz w:val="22"/>
          <w:szCs w:val="22"/>
        </w:rPr>
        <w:t xml:space="preserve"> Vertimas turi būti patvirtintas vertėjo parašu ir vertimo biuro antspaudu arba tiekėjo vadovo ar jo įgalioto asmens parašu</w:t>
      </w:r>
      <w:r w:rsidRPr="00617B70">
        <w:rPr>
          <w:rFonts w:eastAsia="Calibri"/>
          <w:sz w:val="22"/>
          <w:szCs w:val="22"/>
        </w:rPr>
        <w:t xml:space="preserve">. </w:t>
      </w:r>
    </w:p>
    <w:p w14:paraId="1A2B1C1B" w14:textId="3756FD66" w:rsidR="0062560E" w:rsidRPr="00617B70" w:rsidRDefault="0062560E" w:rsidP="0062560E">
      <w:pPr>
        <w:pStyle w:val="TEXTAS1"/>
        <w:ind w:left="0"/>
        <w:rPr>
          <w:rFonts w:ascii="Times New Roman" w:hAnsi="Times New Roman" w:cs="Times New Roman"/>
          <w:lang w:val="lt-LT"/>
        </w:rPr>
      </w:pPr>
      <w:r w:rsidRPr="00617B70">
        <w:rPr>
          <w:rFonts w:ascii="Times New Roman" w:eastAsia="Calibri" w:hAnsi="Times New Roman" w:cs="Times New Roman"/>
        </w:rPr>
        <w:t xml:space="preserve">          </w:t>
      </w:r>
      <w:r w:rsidR="00C46A7F" w:rsidRPr="00617B70">
        <w:rPr>
          <w:rFonts w:ascii="Times New Roman" w:eastAsia="Calibri" w:hAnsi="Times New Roman" w:cs="Times New Roman"/>
        </w:rPr>
        <w:t xml:space="preserve">6.6. </w:t>
      </w:r>
      <w:r w:rsidRPr="00617B70">
        <w:rPr>
          <w:rFonts w:ascii="Times New Roman" w:eastAsia="Calibri" w:hAnsi="Times New Roman" w:cs="Times New Roman"/>
        </w:rPr>
        <w:t xml:space="preserve">  </w:t>
      </w:r>
      <w:r w:rsidRPr="00617B70">
        <w:rPr>
          <w:rFonts w:ascii="Times New Roman" w:hAnsi="Times New Roman" w:cs="Times New Roman"/>
          <w:lang w:val="lt-LT"/>
        </w:rPr>
        <w:t>Tiekėjas (fizinis ar juridinis asmuo) gali pateikti tik vieną pasiūlymą vienai pirkimo objekto daliai, nepriklausomai nuo to, ar teikiant pasiūlymą tai pirkimo objekto daliai jis bus atskiras tiekėjas, ar tiekėjų grupės dalyvis (jungtinės veiklos sutarties šalis). Jei tiekėjas pateikia daugiau nei vieną pasiūlymą arba tiekėjų grupės dalyvis dalyvauja teikiant kelis pasiūlymus tai pačiai pirkimo objekto daliai, visi tokie pasiūlymai bus atmesti.</w:t>
      </w:r>
    </w:p>
    <w:p w14:paraId="0FADB3E7" w14:textId="77777777" w:rsidR="00C46A7F" w:rsidRPr="00617B70" w:rsidRDefault="00C46A7F" w:rsidP="00C46A7F">
      <w:pPr>
        <w:ind w:firstLine="567"/>
        <w:rPr>
          <w:rFonts w:eastAsia="Calibri"/>
          <w:sz w:val="22"/>
          <w:szCs w:val="22"/>
        </w:rPr>
      </w:pPr>
      <w:r w:rsidRPr="00617B70">
        <w:rPr>
          <w:rFonts w:eastAsia="Calibri"/>
          <w:sz w:val="22"/>
          <w:szCs w:val="22"/>
        </w:rPr>
        <w:t>6.7.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15DB5E3E" w14:textId="77777777" w:rsidR="00C46A7F" w:rsidRPr="00617B70" w:rsidRDefault="00C46A7F" w:rsidP="00C46A7F">
      <w:pPr>
        <w:ind w:firstLine="567"/>
        <w:rPr>
          <w:rFonts w:eastAsia="Calibri"/>
          <w:sz w:val="22"/>
          <w:szCs w:val="22"/>
        </w:rPr>
      </w:pPr>
      <w:r w:rsidRPr="00617B70">
        <w:rPr>
          <w:rFonts w:eastAsia="Calibri"/>
          <w:sz w:val="22"/>
          <w:szCs w:val="22"/>
        </w:rPr>
        <w:t xml:space="preserve">6.8. </w:t>
      </w:r>
      <w:r w:rsidRPr="00617B70">
        <w:rPr>
          <w:rFonts w:eastAsia="Calibri"/>
          <w:b/>
          <w:bCs/>
          <w:sz w:val="22"/>
          <w:szCs w:val="22"/>
          <w:u w:val="single"/>
        </w:rPr>
        <w:t>Tiekėjo pasiūlyme turi būti</w:t>
      </w:r>
      <w:r w:rsidRPr="00617B70">
        <w:rPr>
          <w:rFonts w:eastAsia="Calibri"/>
          <w:sz w:val="22"/>
          <w:szCs w:val="22"/>
        </w:rPr>
        <w:t>:</w:t>
      </w:r>
    </w:p>
    <w:p w14:paraId="1BBB2247" w14:textId="77777777" w:rsidR="00C46A7F" w:rsidRPr="00617B70" w:rsidRDefault="00C46A7F" w:rsidP="00C46A7F">
      <w:pPr>
        <w:ind w:firstLine="567"/>
        <w:rPr>
          <w:rFonts w:eastAsia="Calibri"/>
          <w:sz w:val="22"/>
          <w:szCs w:val="22"/>
        </w:rPr>
      </w:pPr>
      <w:r w:rsidRPr="00617B70">
        <w:rPr>
          <w:rFonts w:eastAsia="Calibri"/>
          <w:sz w:val="22"/>
          <w:szCs w:val="22"/>
        </w:rPr>
        <w:t>6.8.1. įgaliojimas ar kitas dokumentas (pvz., pareigybės aprašymas), suteikiantis teisę pasirašyti tiekėjo pasiūlymą, kai pasiūlymą pasirašo ne juridinio asmens vadovas, o jo įgaliotas asmuo;</w:t>
      </w:r>
    </w:p>
    <w:p w14:paraId="751EC8A5" w14:textId="5354512A" w:rsidR="00C46A7F" w:rsidRPr="00617B70" w:rsidRDefault="00C46A7F" w:rsidP="00C46A7F">
      <w:pPr>
        <w:ind w:firstLine="567"/>
        <w:rPr>
          <w:rFonts w:eastAsia="Calibri"/>
          <w:sz w:val="22"/>
          <w:szCs w:val="22"/>
        </w:rPr>
      </w:pPr>
      <w:r w:rsidRPr="00617B70">
        <w:rPr>
          <w:rFonts w:eastAsia="Calibri"/>
          <w:sz w:val="22"/>
          <w:szCs w:val="22"/>
        </w:rPr>
        <w:t xml:space="preserve">6.8.2. užpildytas pasiūlymas </w:t>
      </w:r>
      <w:r w:rsidR="00AC7084" w:rsidRPr="00617B70">
        <w:rPr>
          <w:rFonts w:eastAsia="Calibri"/>
          <w:sz w:val="22"/>
          <w:szCs w:val="22"/>
        </w:rPr>
        <w:t xml:space="preserve">kiekvienai pirkimo objekto daliai atskirai </w:t>
      </w:r>
      <w:r w:rsidRPr="00617B70">
        <w:rPr>
          <w:rFonts w:eastAsia="Calibri"/>
          <w:sz w:val="22"/>
          <w:szCs w:val="22"/>
        </w:rPr>
        <w:t>pagal pasiūlymo formą (2</w:t>
      </w:r>
      <w:r w:rsidR="00AC7084" w:rsidRPr="00617B70">
        <w:rPr>
          <w:rFonts w:eastAsia="Calibri"/>
          <w:sz w:val="22"/>
          <w:szCs w:val="22"/>
        </w:rPr>
        <w:t>.1 – 2.5</w:t>
      </w:r>
      <w:r w:rsidRPr="00617B70">
        <w:rPr>
          <w:rFonts w:eastAsia="Calibri"/>
          <w:sz w:val="22"/>
          <w:szCs w:val="22"/>
        </w:rPr>
        <w:t xml:space="preserve"> prieda</w:t>
      </w:r>
      <w:r w:rsidR="00AC7084" w:rsidRPr="00617B70">
        <w:rPr>
          <w:rFonts w:eastAsia="Calibri"/>
          <w:sz w:val="22"/>
          <w:szCs w:val="22"/>
        </w:rPr>
        <w:t>i</w:t>
      </w:r>
      <w:r w:rsidRPr="00617B70">
        <w:rPr>
          <w:rFonts w:eastAsia="Calibri"/>
          <w:sz w:val="22"/>
          <w:szCs w:val="22"/>
        </w:rPr>
        <w:t>);</w:t>
      </w:r>
    </w:p>
    <w:p w14:paraId="39044D64" w14:textId="77777777" w:rsidR="00C46A7F" w:rsidRPr="00617B70" w:rsidRDefault="00C46A7F" w:rsidP="00C46A7F">
      <w:pPr>
        <w:ind w:firstLine="567"/>
        <w:contextualSpacing/>
        <w:rPr>
          <w:bCs/>
          <w:i/>
          <w:iCs/>
          <w:color w:val="FF0000"/>
          <w:sz w:val="22"/>
          <w:szCs w:val="22"/>
        </w:rPr>
      </w:pPr>
      <w:r w:rsidRPr="00617B70">
        <w:rPr>
          <w:i/>
          <w:sz w:val="22"/>
          <w:szCs w:val="22"/>
        </w:rPr>
        <w:t>Pastaba. Tiekėjui, teikiančiam pasiūlymą, rekomenduojama vadovautis Viešųjų pirkimų tarnybos parengtomis gairėmis „Tiekėjo ABC“ ir pranešimu, kaip pagalbine medžiaga dėl dažniausiai tiekėjų daromų klaidų</w:t>
      </w:r>
      <w:r w:rsidRPr="00617B70">
        <w:rPr>
          <w:rStyle w:val="Puslapioinaosnuoroda"/>
          <w:i/>
          <w:sz w:val="22"/>
          <w:szCs w:val="22"/>
        </w:rPr>
        <w:footnoteReference w:id="4"/>
      </w:r>
      <w:r w:rsidRPr="00617B70">
        <w:rPr>
          <w:bCs/>
          <w:i/>
          <w:iCs/>
          <w:sz w:val="22"/>
          <w:szCs w:val="22"/>
        </w:rPr>
        <w:t xml:space="preserve">; </w:t>
      </w:r>
    </w:p>
    <w:p w14:paraId="772B18F3" w14:textId="3230B32B" w:rsidR="00C46A7F" w:rsidRPr="00617B70" w:rsidRDefault="00C46A7F" w:rsidP="00C46A7F">
      <w:pPr>
        <w:ind w:firstLine="567"/>
        <w:rPr>
          <w:rFonts w:eastAsia="Calibri"/>
          <w:sz w:val="22"/>
          <w:szCs w:val="22"/>
        </w:rPr>
      </w:pPr>
      <w:r w:rsidRPr="00617B70">
        <w:rPr>
          <w:rFonts w:eastAsia="Calibri"/>
          <w:sz w:val="22"/>
          <w:szCs w:val="22"/>
        </w:rPr>
        <w:t xml:space="preserve">6.8.3. užpildytas ir pasirašytas EBVPD (3 priedas). EBVPD turi užpildyti, pasirašyti ir pateikti tiekėjas, </w:t>
      </w:r>
      <w:r w:rsidRPr="00617B70">
        <w:rPr>
          <w:rFonts w:eastAsia="Calibri"/>
          <w:b/>
          <w:sz w:val="22"/>
          <w:szCs w:val="22"/>
        </w:rPr>
        <w:t>kiekvienas</w:t>
      </w:r>
      <w:r w:rsidRPr="00617B70">
        <w:rPr>
          <w:rFonts w:eastAsia="Calibri"/>
          <w:sz w:val="22"/>
          <w:szCs w:val="22"/>
        </w:rPr>
        <w:t xml:space="preserve"> tiekėjų grupės partneris (jei pasiūlymą pateikia tiekėjų grupė), ir </w:t>
      </w:r>
      <w:r w:rsidRPr="00617B70">
        <w:rPr>
          <w:rFonts w:eastAsia="Calibri"/>
          <w:b/>
          <w:sz w:val="22"/>
          <w:szCs w:val="22"/>
        </w:rPr>
        <w:t>kiekvienas</w:t>
      </w:r>
      <w:r w:rsidRPr="00617B70">
        <w:rPr>
          <w:rFonts w:eastAsia="Calibri"/>
          <w:sz w:val="22"/>
          <w:szCs w:val="22"/>
        </w:rPr>
        <w:t xml:space="preserve"> ūkio subjektas, kurio pajėgumais ketina remtis tiekėjas;</w:t>
      </w:r>
    </w:p>
    <w:p w14:paraId="1A1AA8EB" w14:textId="510019C9" w:rsidR="00C46A7F" w:rsidRPr="00617B70" w:rsidRDefault="00C46A7F" w:rsidP="004F6B68">
      <w:pPr>
        <w:ind w:firstLine="567"/>
        <w:rPr>
          <w:rFonts w:eastAsia="Calibri"/>
          <w:sz w:val="22"/>
          <w:szCs w:val="22"/>
        </w:rPr>
      </w:pPr>
      <w:r w:rsidRPr="00617B70">
        <w:rPr>
          <w:rFonts w:eastAsia="Calibri"/>
          <w:sz w:val="22"/>
          <w:szCs w:val="22"/>
        </w:rPr>
        <w:t>6.8.4. jungtinės veiklos sutartis, jei pasiūlymą pateikia tiekėjų grupė;</w:t>
      </w:r>
    </w:p>
    <w:p w14:paraId="0BEA174E" w14:textId="5B53D289" w:rsidR="005878F1" w:rsidRPr="00617B70" w:rsidRDefault="005878F1" w:rsidP="004F6B68">
      <w:pPr>
        <w:ind w:firstLine="567"/>
        <w:rPr>
          <w:rFonts w:eastAsia="Calibri"/>
          <w:sz w:val="22"/>
          <w:szCs w:val="22"/>
        </w:rPr>
      </w:pPr>
      <w:r w:rsidRPr="00617B70">
        <w:rPr>
          <w:rFonts w:eastAsia="Calibri"/>
          <w:sz w:val="22"/>
          <w:szCs w:val="22"/>
        </w:rPr>
        <w:t xml:space="preserve">6.8.5. tiekėjo </w:t>
      </w:r>
      <w:r w:rsidR="00EB4B79" w:rsidRPr="00617B70">
        <w:rPr>
          <w:sz w:val="22"/>
          <w:szCs w:val="22"/>
        </w:rPr>
        <w:t>deklaracija dėl Tarybos reglamente (ES) 2022/576 nustatytų sąlygų nebuvimo</w:t>
      </w:r>
      <w:r w:rsidRPr="00617B70">
        <w:rPr>
          <w:rFonts w:eastAsia="Calibri"/>
          <w:sz w:val="22"/>
          <w:szCs w:val="22"/>
        </w:rPr>
        <w:t xml:space="preserve"> nurodyta pirkimo sąlygų </w:t>
      </w:r>
      <w:r w:rsidRPr="00617B70">
        <w:rPr>
          <w:rFonts w:eastAsia="Calibri"/>
          <w:sz w:val="22"/>
          <w:szCs w:val="22"/>
          <w:lang w:val="en-US"/>
        </w:rPr>
        <w:t xml:space="preserve">7 </w:t>
      </w:r>
      <w:r w:rsidRPr="00617B70">
        <w:rPr>
          <w:rFonts w:eastAsia="Calibri"/>
          <w:sz w:val="22"/>
          <w:szCs w:val="22"/>
        </w:rPr>
        <w:t>priede;</w:t>
      </w:r>
    </w:p>
    <w:p w14:paraId="69919474" w14:textId="664698BA" w:rsidR="00A912B8" w:rsidRDefault="00C36E90" w:rsidP="00C36E90">
      <w:pPr>
        <w:pStyle w:val="TEXTAS1"/>
        <w:ind w:left="0"/>
        <w:rPr>
          <w:rFonts w:ascii="Times New Roman" w:hAnsi="Times New Roman" w:cs="Times New Roman"/>
          <w:lang w:val="lt-LT"/>
        </w:rPr>
      </w:pPr>
      <w:r w:rsidRPr="00617B70">
        <w:rPr>
          <w:rFonts w:ascii="Times New Roman" w:eastAsia="Calibri" w:hAnsi="Times New Roman" w:cs="Times New Roman"/>
        </w:rPr>
        <w:t xml:space="preserve">            </w:t>
      </w:r>
      <w:r w:rsidR="00A912B8" w:rsidRPr="00617B70">
        <w:rPr>
          <w:rFonts w:ascii="Times New Roman" w:eastAsia="Calibri" w:hAnsi="Times New Roman" w:cs="Times New Roman"/>
        </w:rPr>
        <w:t xml:space="preserve">6.8.6. </w:t>
      </w:r>
      <w:r w:rsidRPr="00617B70">
        <w:rPr>
          <w:rFonts w:ascii="Times New Roman" w:hAnsi="Times New Roman" w:cs="Times New Roman"/>
          <w:lang w:val="lt-LT"/>
        </w:rPr>
        <w:t>deklaracija „Dėl Pirkimų įstatymo 58 straipsnio 4</w:t>
      </w:r>
      <w:r w:rsidRPr="00617B70">
        <w:rPr>
          <w:rFonts w:ascii="Times New Roman" w:hAnsi="Times New Roman" w:cs="Times New Roman"/>
          <w:vertAlign w:val="superscript"/>
          <w:lang w:val="lt-LT"/>
        </w:rPr>
        <w:t>1</w:t>
      </w:r>
      <w:r w:rsidRPr="00617B70">
        <w:rPr>
          <w:rFonts w:ascii="Times New Roman" w:hAnsi="Times New Roman" w:cs="Times New Roman"/>
          <w:lang w:val="lt-LT"/>
        </w:rPr>
        <w:t xml:space="preserve"> dalies nuostatų“ (8 priedas);</w:t>
      </w:r>
    </w:p>
    <w:p w14:paraId="6D449C7A" w14:textId="721F6F9A" w:rsidR="00086B76" w:rsidRPr="00086B76" w:rsidRDefault="00086B76" w:rsidP="00086B76">
      <w:pPr>
        <w:tabs>
          <w:tab w:val="left" w:pos="567"/>
        </w:tabs>
        <w:ind w:firstLine="567"/>
        <w:rPr>
          <w:color w:val="000000"/>
          <w:sz w:val="22"/>
          <w:szCs w:val="22"/>
        </w:rPr>
      </w:pPr>
      <w:r>
        <w:t xml:space="preserve">  6.8.7. </w:t>
      </w:r>
      <w:r w:rsidRPr="00086B76">
        <w:rPr>
          <w:sz w:val="22"/>
          <w:szCs w:val="22"/>
        </w:rPr>
        <w:t>Jei vykdant pirkimo sutartį tiekėjas Paslaugoms taikys nustatytas aplinkos apsaugos priemones, kartu su pasiūlymu pateikiama EMAS ar ISO 14001 sertifikatas, taip pat lygiaverčiai sertifikatai, išduoti kitose valstybėse narėse įsteigtų nepriklausomų įstaigų arba šių vadybos priemonių taikymo aprašymas, pagal pirkimo sąlygų 10.5 punkto reikalavimus.</w:t>
      </w:r>
    </w:p>
    <w:p w14:paraId="0BCEFA91" w14:textId="52390FC9" w:rsidR="00C46A7F" w:rsidRPr="00617B70" w:rsidRDefault="00C36E90" w:rsidP="00C46A7F">
      <w:pPr>
        <w:ind w:firstLine="567"/>
        <w:rPr>
          <w:rFonts w:eastAsia="Calibri"/>
          <w:sz w:val="22"/>
          <w:szCs w:val="22"/>
        </w:rPr>
      </w:pPr>
      <w:r w:rsidRPr="00617B70">
        <w:rPr>
          <w:bCs/>
          <w:sz w:val="22"/>
          <w:szCs w:val="22"/>
        </w:rPr>
        <w:t xml:space="preserve">  </w:t>
      </w:r>
      <w:r w:rsidR="00086B76">
        <w:rPr>
          <w:bCs/>
          <w:sz w:val="22"/>
          <w:szCs w:val="22"/>
        </w:rPr>
        <w:t xml:space="preserve"> </w:t>
      </w:r>
      <w:r w:rsidR="00C46A7F" w:rsidRPr="00617B70">
        <w:rPr>
          <w:bCs/>
          <w:sz w:val="22"/>
          <w:szCs w:val="22"/>
        </w:rPr>
        <w:t>6.8.</w:t>
      </w:r>
      <w:r w:rsidR="00086B76">
        <w:rPr>
          <w:bCs/>
          <w:sz w:val="22"/>
          <w:szCs w:val="22"/>
          <w:lang w:val="en-US"/>
        </w:rPr>
        <w:t>8</w:t>
      </w:r>
      <w:r w:rsidR="00C46A7F" w:rsidRPr="00617B70">
        <w:rPr>
          <w:bCs/>
          <w:sz w:val="22"/>
          <w:szCs w:val="22"/>
        </w:rPr>
        <w:t xml:space="preserve">. </w:t>
      </w:r>
      <w:r w:rsidR="00C46A7F" w:rsidRPr="00617B70">
        <w:rPr>
          <w:rFonts w:eastAsia="Calibri"/>
          <w:sz w:val="22"/>
          <w:szCs w:val="22"/>
        </w:rPr>
        <w:t>kita pirkimo dokumentuose prašoma medžiaga.</w:t>
      </w:r>
    </w:p>
    <w:p w14:paraId="2042BC16" w14:textId="77777777" w:rsidR="00041B1E" w:rsidRPr="00617B70" w:rsidRDefault="00041B1E" w:rsidP="00041B1E">
      <w:pPr>
        <w:rPr>
          <w:rFonts w:eastAsia="Calibri"/>
          <w:sz w:val="22"/>
          <w:szCs w:val="22"/>
        </w:rPr>
      </w:pPr>
    </w:p>
    <w:p w14:paraId="3B364BB1" w14:textId="2D02ABE1" w:rsidR="00041B1E" w:rsidRPr="00617B70" w:rsidRDefault="00041B1E" w:rsidP="00041B1E">
      <w:pPr>
        <w:jc w:val="center"/>
        <w:rPr>
          <w:rFonts w:eastAsia="Calibri"/>
          <w:b/>
          <w:sz w:val="22"/>
          <w:szCs w:val="22"/>
        </w:rPr>
      </w:pPr>
      <w:r w:rsidRPr="00617B70">
        <w:rPr>
          <w:rFonts w:eastAsia="Calibri"/>
          <w:b/>
          <w:sz w:val="22"/>
          <w:szCs w:val="22"/>
        </w:rPr>
        <w:t>Informacija, kaip turi būti apskaičiuota ir išreikšta pasiūlymuose nurodoma kaina. Į kainą turi būti įskaityti visi mokesčiai</w:t>
      </w:r>
    </w:p>
    <w:p w14:paraId="5A88A3C3" w14:textId="77777777" w:rsidR="00041B1E" w:rsidRPr="00617B70" w:rsidRDefault="00041B1E" w:rsidP="00041B1E">
      <w:pPr>
        <w:jc w:val="center"/>
        <w:rPr>
          <w:rFonts w:eastAsia="Calibri"/>
          <w:sz w:val="22"/>
          <w:szCs w:val="22"/>
        </w:rPr>
      </w:pPr>
    </w:p>
    <w:p w14:paraId="76626B84" w14:textId="406A15C5" w:rsidR="00C46A7F" w:rsidRPr="00617B70" w:rsidRDefault="00C46A7F" w:rsidP="00C46A7F">
      <w:pPr>
        <w:ind w:firstLine="567"/>
        <w:rPr>
          <w:sz w:val="22"/>
          <w:szCs w:val="22"/>
        </w:rPr>
      </w:pPr>
      <w:r w:rsidRPr="00617B70">
        <w:rPr>
          <w:color w:val="000000" w:themeColor="text1"/>
          <w:sz w:val="22"/>
          <w:szCs w:val="22"/>
        </w:rPr>
        <w:t xml:space="preserve">6.9. </w:t>
      </w:r>
      <w:r w:rsidR="00AC7084" w:rsidRPr="00617B70">
        <w:rPr>
          <w:color w:val="000000" w:themeColor="text1"/>
          <w:sz w:val="22"/>
          <w:szCs w:val="22"/>
        </w:rPr>
        <w:t xml:space="preserve">Pasiūlyme nurodoma bendra Draudimo paslaugų įmoka ir bendra Draudimo paslaugų pasiūlymo kaina atskirose pirkimo objekto dalyse turi būti suskaičiuoti ir išreikšti taip, kaip nurodyta konkurso sąlygų 2.1 – 2.5 prieduose. Pasiūlymuose, parengtuose pagal konkurso sąlygų 2.1 – 2.5 prieduose pasiūlymo formas, visos juose nurodytos kainos ir įmokos pateikiami skaičiais. Pasiūlyme nurodyta </w:t>
      </w:r>
      <w:proofErr w:type="spellStart"/>
      <w:r w:rsidR="00AC7084" w:rsidRPr="00617B70">
        <w:rPr>
          <w:color w:val="000000" w:themeColor="text1"/>
          <w:sz w:val="22"/>
          <w:szCs w:val="22"/>
        </w:rPr>
        <w:t>bedra</w:t>
      </w:r>
      <w:proofErr w:type="spellEnd"/>
      <w:r w:rsidR="00AC7084" w:rsidRPr="00617B70">
        <w:rPr>
          <w:color w:val="000000" w:themeColor="text1"/>
          <w:sz w:val="22"/>
          <w:szCs w:val="22"/>
        </w:rPr>
        <w:t xml:space="preserve"> Draudimo paslaugų įmoka ir bendra Draudimo paslaugų pasiūlymo kaina be PVM atskirose pirkimo objekto dalyse turi būti pateikti tikslumo lygiu iki kainos šimtųjų dalių, t. y. nedaugiau nei du skaičiai po kablelio</w:t>
      </w:r>
      <w:r w:rsidRPr="00617B70">
        <w:rPr>
          <w:sz w:val="22"/>
          <w:szCs w:val="22"/>
        </w:rPr>
        <w:t>.</w:t>
      </w:r>
      <w:r w:rsidRPr="00617B70">
        <w:rPr>
          <w:color w:val="000000" w:themeColor="text1"/>
          <w:sz w:val="22"/>
          <w:szCs w:val="22"/>
        </w:rPr>
        <w:t xml:space="preserve"> </w:t>
      </w:r>
    </w:p>
    <w:p w14:paraId="5E29C1DD" w14:textId="1E6256E7" w:rsidR="00A711F9" w:rsidRPr="00617B70" w:rsidRDefault="00C46A7F" w:rsidP="00C46A7F">
      <w:pPr>
        <w:ind w:firstLine="567"/>
        <w:rPr>
          <w:sz w:val="22"/>
          <w:szCs w:val="22"/>
        </w:rPr>
      </w:pPr>
      <w:r w:rsidRPr="00617B70">
        <w:rPr>
          <w:noProof/>
          <w:sz w:val="22"/>
          <w:szCs w:val="22"/>
        </w:rPr>
        <w:t xml:space="preserve">6.10. </w:t>
      </w:r>
      <w:r w:rsidR="00AC7084" w:rsidRPr="00617B70">
        <w:rPr>
          <w:color w:val="000000" w:themeColor="text1"/>
          <w:sz w:val="22"/>
          <w:szCs w:val="22"/>
        </w:rPr>
        <w:t>Suskaičiuojant ir pateikiant Draudimo paslaugų įmoką ir pasiūlymo kainą, turi būti atsižvelgta į perkamą Draudimo paslaugų apimtį, į visą galimą tiekėjo riziką, susijusia su rinkos kainų svyravimais, ir visos tiekėjo išlaidas, apimančias ir išlaidas sąskaitoms teikti</w:t>
      </w:r>
      <w:r w:rsidR="001824E5" w:rsidRPr="001824E5">
        <w:rPr>
          <w:sz w:val="22"/>
          <w:szCs w:val="22"/>
        </w:rPr>
        <w:t xml:space="preserve"> </w:t>
      </w:r>
      <w:r w:rsidR="001824E5" w:rsidRPr="00010244">
        <w:rPr>
          <w:sz w:val="22"/>
          <w:szCs w:val="22"/>
        </w:rPr>
        <w:t>naudodamasis sistemos „SABIS“ priemonėmis</w:t>
      </w:r>
      <w:r w:rsidR="00AC7084" w:rsidRPr="00617B70">
        <w:rPr>
          <w:color w:val="000000" w:themeColor="text1"/>
          <w:sz w:val="22"/>
          <w:szCs w:val="22"/>
        </w:rPr>
        <w:t>, ir į viską, ko reikia visiškam ir tinkamam pirkimo sutarties vykdymui, taip pat į visus ir bet kokius mokesčius, kuriuos tiekėjas, suteikdamas Draudimo paslaugas Perkančiajam subjektui, privalo mokėti. Perkantysis subjektas jokių išlaidų, susijusių su Draudimo paslaugų Perkančiajam subjektui suteikimu, patirti negali</w:t>
      </w:r>
      <w:r w:rsidRPr="00617B70">
        <w:rPr>
          <w:noProof/>
          <w:sz w:val="22"/>
          <w:szCs w:val="22"/>
        </w:rPr>
        <w:t>.</w:t>
      </w:r>
    </w:p>
    <w:p w14:paraId="6A423A68" w14:textId="77777777" w:rsidR="00B94CD8" w:rsidRPr="00617B70" w:rsidRDefault="00B94CD8" w:rsidP="00B94CD8">
      <w:pPr>
        <w:rPr>
          <w:sz w:val="22"/>
          <w:szCs w:val="22"/>
        </w:rPr>
      </w:pPr>
    </w:p>
    <w:p w14:paraId="4F825079" w14:textId="5556105E" w:rsidR="00B94CD8" w:rsidRPr="00617B70" w:rsidRDefault="00B94CD8" w:rsidP="00B94CD8">
      <w:pPr>
        <w:jc w:val="center"/>
        <w:rPr>
          <w:sz w:val="22"/>
          <w:szCs w:val="22"/>
        </w:rPr>
      </w:pPr>
      <w:r w:rsidRPr="00617B70">
        <w:rPr>
          <w:b/>
          <w:sz w:val="22"/>
          <w:szCs w:val="22"/>
        </w:rPr>
        <w:t>Pasiūlymų pateikimo termino pabaiga, vieta ir būdas</w:t>
      </w:r>
    </w:p>
    <w:p w14:paraId="401061BC" w14:textId="77777777" w:rsidR="00B94CD8" w:rsidRPr="00617B70" w:rsidRDefault="00B94CD8" w:rsidP="00B94CD8">
      <w:pPr>
        <w:rPr>
          <w:sz w:val="22"/>
          <w:szCs w:val="22"/>
        </w:rPr>
      </w:pPr>
    </w:p>
    <w:p w14:paraId="33203431" w14:textId="5BA9DC82" w:rsidR="000744ED" w:rsidRPr="00617B70" w:rsidRDefault="003C252F" w:rsidP="003C252F">
      <w:pPr>
        <w:ind w:firstLine="567"/>
        <w:rPr>
          <w:sz w:val="22"/>
          <w:szCs w:val="22"/>
        </w:rPr>
      </w:pPr>
      <w:r w:rsidRPr="00617B70">
        <w:rPr>
          <w:sz w:val="22"/>
          <w:szCs w:val="22"/>
        </w:rPr>
        <w:t>6.1</w:t>
      </w:r>
      <w:r w:rsidR="008249D9" w:rsidRPr="00617B70">
        <w:rPr>
          <w:sz w:val="22"/>
          <w:szCs w:val="22"/>
        </w:rPr>
        <w:t>1</w:t>
      </w:r>
      <w:r w:rsidRPr="00617B70">
        <w:rPr>
          <w:sz w:val="22"/>
          <w:szCs w:val="22"/>
        </w:rPr>
        <w:t>.</w:t>
      </w:r>
      <w:r w:rsidRPr="00617B70">
        <w:rPr>
          <w:b/>
          <w:bCs/>
          <w:sz w:val="22"/>
          <w:szCs w:val="22"/>
        </w:rPr>
        <w:t xml:space="preserve"> </w:t>
      </w:r>
      <w:r w:rsidR="00C10E06" w:rsidRPr="00617B70">
        <w:rPr>
          <w:b/>
          <w:bCs/>
          <w:sz w:val="22"/>
          <w:szCs w:val="22"/>
        </w:rPr>
        <w:t xml:space="preserve">Pasiūlymas turi būti pateiktas Perkančiajam subjektui </w:t>
      </w:r>
      <w:r w:rsidR="00C10E06" w:rsidRPr="00617B70">
        <w:rPr>
          <w:b/>
          <w:bCs/>
          <w:color w:val="000000" w:themeColor="text1"/>
          <w:sz w:val="22"/>
          <w:szCs w:val="22"/>
        </w:rPr>
        <w:t>iki CVP IS nurodyto pasiūlymų pateikimo termino pabaigos</w:t>
      </w:r>
      <w:r w:rsidR="000744ED" w:rsidRPr="00617B70">
        <w:rPr>
          <w:sz w:val="22"/>
          <w:szCs w:val="22"/>
        </w:rPr>
        <w:t xml:space="preserve">. Vėliau gautas pasiūlymas yra nepriimtinas ir nenagrinėjamas. </w:t>
      </w:r>
      <w:r w:rsidR="007767BD" w:rsidRPr="00617B70">
        <w:rPr>
          <w:sz w:val="22"/>
          <w:szCs w:val="22"/>
        </w:rPr>
        <w:t>Perkan</w:t>
      </w:r>
      <w:r w:rsidR="00C245E0" w:rsidRPr="00617B70">
        <w:rPr>
          <w:sz w:val="22"/>
          <w:szCs w:val="22"/>
        </w:rPr>
        <w:t>tysis</w:t>
      </w:r>
      <w:r w:rsidR="007767BD" w:rsidRPr="00617B70">
        <w:rPr>
          <w:sz w:val="22"/>
          <w:szCs w:val="22"/>
        </w:rPr>
        <w:t xml:space="preserve"> </w:t>
      </w:r>
      <w:r w:rsidR="00C245E0" w:rsidRPr="00617B70">
        <w:rPr>
          <w:sz w:val="22"/>
          <w:szCs w:val="22"/>
        </w:rPr>
        <w:t>subjektas</w:t>
      </w:r>
      <w:r w:rsidR="007767BD" w:rsidRPr="00617B70">
        <w:rPr>
          <w:sz w:val="22"/>
          <w:szCs w:val="22"/>
        </w:rPr>
        <w:t xml:space="preserve"> neatsako už elektros sutrikimus, informacinių sistemų sutrikimą, vėlavimus ar kitus nenumatytus atvejus, dėl kurių </w:t>
      </w:r>
      <w:r w:rsidR="007767BD" w:rsidRPr="00617B70">
        <w:rPr>
          <w:sz w:val="22"/>
          <w:szCs w:val="22"/>
        </w:rPr>
        <w:lastRenderedPageBreak/>
        <w:t>pasiūlymai nebuvo gauti ar gauti pavėluotai</w:t>
      </w:r>
      <w:r w:rsidR="007767BD" w:rsidRPr="00617B70">
        <w:rPr>
          <w:rFonts w:eastAsia="Calibri"/>
          <w:sz w:val="22"/>
          <w:szCs w:val="22"/>
        </w:rPr>
        <w:t xml:space="preserve">. </w:t>
      </w:r>
      <w:r w:rsidR="007767BD" w:rsidRPr="00617B70">
        <w:rPr>
          <w:sz w:val="22"/>
          <w:szCs w:val="22"/>
        </w:rPr>
        <w:t>Rekomenduojame teikti pasiūlymus iš anksto, pasiliekant daugiau laiko galimų nesklandumų pašalinimui</w:t>
      </w:r>
      <w:r w:rsidR="000744ED" w:rsidRPr="00617B70">
        <w:rPr>
          <w:sz w:val="22"/>
          <w:szCs w:val="22"/>
        </w:rPr>
        <w:t>.</w:t>
      </w:r>
    </w:p>
    <w:p w14:paraId="757F151D" w14:textId="695E9111" w:rsidR="000744ED" w:rsidRPr="00617B70" w:rsidRDefault="000744ED" w:rsidP="001630F1">
      <w:pPr>
        <w:pStyle w:val="Sraopastraipa"/>
        <w:numPr>
          <w:ilvl w:val="1"/>
          <w:numId w:val="28"/>
        </w:numPr>
        <w:ind w:left="0" w:firstLine="567"/>
        <w:rPr>
          <w:sz w:val="22"/>
          <w:szCs w:val="22"/>
        </w:rPr>
      </w:pPr>
      <w:r w:rsidRPr="00617B70">
        <w:rPr>
          <w:sz w:val="22"/>
          <w:szCs w:val="22"/>
        </w:rPr>
        <w:t>Kol nesuėjo pasiūlymų priėmimo terminas, dalyvis CVP IS priemonėmis gali pakeisti arba atšaukti savo pasiūlymą neprarasdamas teisės į pasiūlymo galiojimo užtikrinimą.</w:t>
      </w:r>
    </w:p>
    <w:p w14:paraId="4C65F2F4" w14:textId="77777777" w:rsidR="00B94CD8" w:rsidRPr="00617B70" w:rsidRDefault="00B94CD8" w:rsidP="00B94CD8">
      <w:pPr>
        <w:rPr>
          <w:sz w:val="22"/>
          <w:szCs w:val="22"/>
        </w:rPr>
      </w:pPr>
    </w:p>
    <w:p w14:paraId="0AAD3332" w14:textId="3EC1391D" w:rsidR="00B94CD8" w:rsidRPr="00617B70" w:rsidRDefault="00B94CD8" w:rsidP="00B94CD8">
      <w:pPr>
        <w:jc w:val="center"/>
        <w:rPr>
          <w:sz w:val="22"/>
          <w:szCs w:val="22"/>
        </w:rPr>
      </w:pPr>
      <w:r w:rsidRPr="00617B70">
        <w:rPr>
          <w:rFonts w:eastAsia="Calibri"/>
          <w:b/>
          <w:sz w:val="22"/>
          <w:szCs w:val="22"/>
        </w:rPr>
        <w:t>Data, iki kada turi galioti pasiūlymas, arba laikotarpis, kurį turi galioti pasiūlymas</w:t>
      </w:r>
    </w:p>
    <w:p w14:paraId="3191BB0A" w14:textId="77777777" w:rsidR="00B94CD8" w:rsidRPr="00617B70" w:rsidRDefault="00B94CD8" w:rsidP="00B94CD8">
      <w:pPr>
        <w:rPr>
          <w:sz w:val="22"/>
          <w:szCs w:val="22"/>
        </w:rPr>
      </w:pPr>
    </w:p>
    <w:p w14:paraId="2759E728" w14:textId="01ADA950" w:rsidR="000744ED" w:rsidRPr="00617B70" w:rsidRDefault="008249D9" w:rsidP="001630F1">
      <w:pPr>
        <w:pStyle w:val="Sraopastraipa"/>
        <w:numPr>
          <w:ilvl w:val="1"/>
          <w:numId w:val="28"/>
        </w:numPr>
        <w:ind w:left="0" w:firstLine="567"/>
        <w:rPr>
          <w:sz w:val="22"/>
          <w:szCs w:val="22"/>
        </w:rPr>
      </w:pPr>
      <w:r w:rsidRPr="00617B70">
        <w:rPr>
          <w:sz w:val="22"/>
          <w:szCs w:val="22"/>
        </w:rPr>
        <w:t xml:space="preserve">Pasiūlymas turi galioti ne trumpiau nei </w:t>
      </w:r>
      <w:r w:rsidR="00E126CD" w:rsidRPr="00617B70">
        <w:rPr>
          <w:sz w:val="22"/>
          <w:szCs w:val="22"/>
        </w:rPr>
        <w:t>3</w:t>
      </w:r>
      <w:r w:rsidRPr="00617B70">
        <w:rPr>
          <w:sz w:val="22"/>
          <w:szCs w:val="22"/>
        </w:rPr>
        <w:t xml:space="preserve"> mėnesius nuo pasiūlymų pateikimo termino pabaigos. Jei pasiūlyme nenurodytas jo galiojimo laikas, laikoma, kad pasiūlymas galioja tiek, kiek nustatyta pirkimo dokumentuose</w:t>
      </w:r>
      <w:r w:rsidR="000744ED" w:rsidRPr="00617B70">
        <w:rPr>
          <w:sz w:val="22"/>
          <w:szCs w:val="22"/>
        </w:rPr>
        <w:t>.</w:t>
      </w:r>
    </w:p>
    <w:p w14:paraId="5430F465" w14:textId="77777777" w:rsidR="00B94CD8" w:rsidRPr="00617B70" w:rsidRDefault="00B94CD8" w:rsidP="00B94CD8">
      <w:pPr>
        <w:rPr>
          <w:sz w:val="22"/>
          <w:szCs w:val="22"/>
        </w:rPr>
      </w:pPr>
    </w:p>
    <w:p w14:paraId="1675B59D" w14:textId="6FD95374" w:rsidR="00B94CD8" w:rsidRPr="00617B70" w:rsidRDefault="00B94CD8" w:rsidP="00B94CD8">
      <w:pPr>
        <w:jc w:val="center"/>
        <w:rPr>
          <w:sz w:val="22"/>
          <w:szCs w:val="22"/>
        </w:rPr>
      </w:pPr>
      <w:r w:rsidRPr="00617B70">
        <w:rPr>
          <w:b/>
          <w:sz w:val="22"/>
          <w:szCs w:val="22"/>
        </w:rPr>
        <w:t>Informacija apie tai, kad tiekėjas privalo nurodyti, ar jo pasiūlyme yra konfidencialios informacijos, ir kuri informacija, vadovaujantis Pirkimų įstatymo 32 straipsnio 2 dalimi, yra konfidenciali</w:t>
      </w:r>
    </w:p>
    <w:p w14:paraId="3CC50819" w14:textId="77777777" w:rsidR="00B94CD8" w:rsidRPr="00617B70" w:rsidRDefault="00B94CD8" w:rsidP="00B94CD8">
      <w:pPr>
        <w:rPr>
          <w:sz w:val="22"/>
          <w:szCs w:val="22"/>
        </w:rPr>
      </w:pPr>
    </w:p>
    <w:p w14:paraId="3F05B97B" w14:textId="7AB09677" w:rsidR="000744ED" w:rsidRPr="00617B70" w:rsidRDefault="000744ED" w:rsidP="001630F1">
      <w:pPr>
        <w:pStyle w:val="Sraopastraipa"/>
        <w:numPr>
          <w:ilvl w:val="1"/>
          <w:numId w:val="28"/>
        </w:numPr>
        <w:ind w:left="0" w:firstLine="567"/>
        <w:rPr>
          <w:sz w:val="22"/>
          <w:szCs w:val="22"/>
        </w:rPr>
      </w:pPr>
      <w:r w:rsidRPr="00617B70">
        <w:rPr>
          <w:sz w:val="22"/>
          <w:szCs w:val="22"/>
        </w:rPr>
        <w:t>Tiekėjas pasiūlymo formoje privalo nurodyti, ar jo pasiūlyme yra konfidencialios informacijos, ir kuri informacija</w:t>
      </w:r>
      <w:r w:rsidR="00C245E0" w:rsidRPr="00617B70">
        <w:rPr>
          <w:sz w:val="22"/>
          <w:szCs w:val="22"/>
        </w:rPr>
        <w:t xml:space="preserve"> yra konfidenciali</w:t>
      </w:r>
      <w:r w:rsidRPr="00617B70">
        <w:rPr>
          <w:sz w:val="22"/>
          <w:szCs w:val="22"/>
        </w:rPr>
        <w:t>.</w:t>
      </w:r>
      <w:r w:rsidR="00B77878" w:rsidRPr="00617B70">
        <w:rPr>
          <w:sz w:val="22"/>
          <w:szCs w:val="22"/>
        </w:rPr>
        <w:t xml:space="preserve"> </w:t>
      </w:r>
      <w:r w:rsidR="00A4490D" w:rsidRPr="00617B70">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617B70">
        <w:rPr>
          <w:sz w:val="22"/>
          <w:szCs w:val="22"/>
        </w:rPr>
        <w:t>Pirkimų įstatymo 32 straipsnio 2 dalyje.</w:t>
      </w:r>
      <w:r w:rsidR="0056797A" w:rsidRPr="00617B70">
        <w:rPr>
          <w:sz w:val="22"/>
          <w:szCs w:val="22"/>
        </w:rPr>
        <w:t xml:space="preserve"> Konfidencialiu negali būti laikomas siūlomo </w:t>
      </w:r>
      <w:r w:rsidR="00856813" w:rsidRPr="00617B70">
        <w:rPr>
          <w:sz w:val="22"/>
          <w:szCs w:val="22"/>
        </w:rPr>
        <w:t>A</w:t>
      </w:r>
      <w:r w:rsidR="0056797A" w:rsidRPr="00617B70">
        <w:rPr>
          <w:sz w:val="22"/>
          <w:szCs w:val="22"/>
        </w:rPr>
        <w:t>utobuso modelis ir/ar gamintojas.</w:t>
      </w:r>
    </w:p>
    <w:p w14:paraId="7F637230" w14:textId="757DF8E4" w:rsidR="00B94CD8" w:rsidRPr="00617B70" w:rsidRDefault="00B94CD8" w:rsidP="001630F1">
      <w:pPr>
        <w:pStyle w:val="Sraopastraipa"/>
        <w:numPr>
          <w:ilvl w:val="1"/>
          <w:numId w:val="28"/>
        </w:numPr>
        <w:ind w:left="0" w:firstLine="567"/>
        <w:rPr>
          <w:sz w:val="22"/>
          <w:szCs w:val="22"/>
        </w:rPr>
      </w:pPr>
      <w:r w:rsidRPr="00617B70">
        <w:rPr>
          <w:sz w:val="22"/>
          <w:szCs w:val="22"/>
        </w:rPr>
        <w:t>Siekiant, kad Perkantysis subjektas galėtų užtikrinti dalyvio informacijos konfidencialumą, pasiūlyme esanti konfidenciali informacija turi būti pateikta atskiru failu</w:t>
      </w:r>
      <w:r w:rsidR="00A4490D" w:rsidRPr="00617B70">
        <w:rPr>
          <w:sz w:val="22"/>
          <w:szCs w:val="22"/>
        </w:rPr>
        <w:t xml:space="preserve"> (failais)</w:t>
      </w:r>
      <w:r w:rsidRPr="00617B70">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Pr="00617B70">
        <w:rPr>
          <w:b/>
          <w:sz w:val="22"/>
          <w:szCs w:val="22"/>
        </w:rPr>
        <w:t xml:space="preserve">„Konfidencialu“. </w:t>
      </w:r>
      <w:r w:rsidRPr="00617B70">
        <w:rPr>
          <w:sz w:val="22"/>
          <w:szCs w:val="22"/>
        </w:rPr>
        <w:t>Jei tiekėjas nenurodo konfidencialios informacijos, laikoma, kad tokios tiekėjo pasiūlyme nėra.</w:t>
      </w:r>
      <w:r w:rsidR="00A4490D" w:rsidRPr="00617B70">
        <w:rPr>
          <w:sz w:val="22"/>
          <w:szCs w:val="22"/>
        </w:rPr>
        <w:t xml:space="preserve"> </w:t>
      </w:r>
      <w:r w:rsidR="00A4490D" w:rsidRPr="00617B70">
        <w:rPr>
          <w:rFonts w:eastAsia="Calibri"/>
          <w:sz w:val="22"/>
          <w:szCs w:val="22"/>
          <w:lang w:eastAsia="lt-LT"/>
        </w:rPr>
        <w:t xml:space="preserve">Jeigu </w:t>
      </w:r>
      <w:r w:rsidR="00386881" w:rsidRPr="00617B70">
        <w:rPr>
          <w:rFonts w:eastAsia="Calibri"/>
          <w:sz w:val="22"/>
          <w:szCs w:val="22"/>
          <w:lang w:eastAsia="lt-LT"/>
        </w:rPr>
        <w:t>P</w:t>
      </w:r>
      <w:r w:rsidR="00A4490D" w:rsidRPr="00617B70">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617B70">
        <w:rPr>
          <w:rFonts w:eastAsia="Calibri"/>
          <w:sz w:val="22"/>
          <w:szCs w:val="22"/>
          <w:lang w:eastAsia="lt-LT"/>
        </w:rPr>
        <w:t>P</w:t>
      </w:r>
      <w:r w:rsidR="00A4490D" w:rsidRPr="00617B70">
        <w:rPr>
          <w:rFonts w:eastAsia="Calibri"/>
          <w:sz w:val="22"/>
          <w:szCs w:val="22"/>
          <w:lang w:eastAsia="lt-LT"/>
        </w:rPr>
        <w:t xml:space="preserve">erkančiojo subjekto nurodytą terminą, kuris negali būti trumpesnis kaip </w:t>
      </w:r>
      <w:r w:rsidR="006D6522" w:rsidRPr="00617B70">
        <w:rPr>
          <w:rFonts w:eastAsia="Calibri"/>
          <w:sz w:val="22"/>
          <w:szCs w:val="22"/>
          <w:lang w:val="en-US" w:eastAsia="lt-LT"/>
        </w:rPr>
        <w:t>3</w:t>
      </w:r>
      <w:r w:rsidR="00A4490D" w:rsidRPr="00617B70">
        <w:rPr>
          <w:rFonts w:eastAsia="Calibri"/>
          <w:sz w:val="22"/>
          <w:szCs w:val="22"/>
          <w:lang w:eastAsia="lt-LT"/>
        </w:rPr>
        <w:t xml:space="preserve"> darbo dienos, nepateikia tokių įrodymų arba pateikia netinkamus įrodymus, laikoma, kad tokia informacija yra nekonfidenciali.</w:t>
      </w:r>
    </w:p>
    <w:p w14:paraId="7BA36CEF" w14:textId="77777777" w:rsidR="00B94CD8" w:rsidRPr="00617B70" w:rsidRDefault="00B94CD8" w:rsidP="00B94CD8">
      <w:pPr>
        <w:rPr>
          <w:sz w:val="22"/>
          <w:szCs w:val="22"/>
        </w:rPr>
      </w:pPr>
    </w:p>
    <w:p w14:paraId="06CE1470" w14:textId="51869252" w:rsidR="00B94CD8" w:rsidRPr="00617B70" w:rsidRDefault="00B94CD8" w:rsidP="00B94CD8">
      <w:pPr>
        <w:jc w:val="center"/>
        <w:rPr>
          <w:sz w:val="22"/>
          <w:szCs w:val="22"/>
        </w:rPr>
      </w:pPr>
      <w:proofErr w:type="spellStart"/>
      <w:r w:rsidRPr="00617B70">
        <w:rPr>
          <w:rFonts w:eastAsia="Calibri"/>
          <w:b/>
          <w:sz w:val="22"/>
          <w:szCs w:val="22"/>
        </w:rPr>
        <w:t>Subtiekimo</w:t>
      </w:r>
      <w:proofErr w:type="spellEnd"/>
      <w:r w:rsidRPr="00617B70">
        <w:rPr>
          <w:rFonts w:eastAsia="Calibri"/>
          <w:b/>
          <w:sz w:val="22"/>
          <w:szCs w:val="22"/>
        </w:rPr>
        <w:t xml:space="preserve"> reikalavimai, nustatyti vadovaujantis </w:t>
      </w:r>
      <w:r w:rsidR="00A4490D" w:rsidRPr="00617B70">
        <w:rPr>
          <w:rFonts w:eastAsia="Calibri"/>
          <w:b/>
          <w:sz w:val="22"/>
          <w:szCs w:val="22"/>
        </w:rPr>
        <w:t>P</w:t>
      </w:r>
      <w:r w:rsidRPr="00617B70">
        <w:rPr>
          <w:rFonts w:eastAsia="Calibri"/>
          <w:b/>
          <w:sz w:val="22"/>
          <w:szCs w:val="22"/>
        </w:rPr>
        <w:t xml:space="preserve">irkimų įstatymo </w:t>
      </w:r>
      <w:r w:rsidR="00A4490D" w:rsidRPr="00617B70">
        <w:rPr>
          <w:rFonts w:eastAsia="Calibri"/>
          <w:b/>
          <w:sz w:val="22"/>
          <w:szCs w:val="22"/>
        </w:rPr>
        <w:t>96</w:t>
      </w:r>
      <w:r w:rsidRPr="00617B70">
        <w:rPr>
          <w:rFonts w:eastAsia="Calibri"/>
          <w:b/>
          <w:sz w:val="22"/>
          <w:szCs w:val="22"/>
        </w:rPr>
        <w:t xml:space="preserve"> straipsnio nuostatomis</w:t>
      </w:r>
    </w:p>
    <w:p w14:paraId="2AF2BCCB" w14:textId="77777777" w:rsidR="00B94CD8" w:rsidRPr="00617B70" w:rsidRDefault="00B94CD8" w:rsidP="00B94CD8">
      <w:pPr>
        <w:rPr>
          <w:sz w:val="22"/>
          <w:szCs w:val="22"/>
        </w:rPr>
      </w:pPr>
    </w:p>
    <w:p w14:paraId="59A97641" w14:textId="5CE18FB0" w:rsidR="000744ED" w:rsidRPr="00617B70" w:rsidRDefault="006810C1" w:rsidP="001630F1">
      <w:pPr>
        <w:pStyle w:val="Sraopastraipa"/>
        <w:numPr>
          <w:ilvl w:val="1"/>
          <w:numId w:val="28"/>
        </w:numPr>
        <w:ind w:left="0" w:firstLine="567"/>
        <w:rPr>
          <w:rFonts w:eastAsia="Calibri"/>
          <w:sz w:val="22"/>
          <w:szCs w:val="22"/>
        </w:rPr>
      </w:pPr>
      <w:r w:rsidRPr="00617B70">
        <w:rPr>
          <w:rFonts w:eastAsia="Calibri"/>
          <w:sz w:val="22"/>
          <w:szCs w:val="22"/>
        </w:rPr>
        <w:t xml:space="preserve">Dalyvis savo pasiūlyme </w:t>
      </w:r>
      <w:r w:rsidR="009B3F44" w:rsidRPr="00617B70">
        <w:rPr>
          <w:sz w:val="22"/>
          <w:szCs w:val="22"/>
        </w:rPr>
        <w:t>turi nurodyti subtiekėjus, jeigu jų pajėgumais remiasi.  Jeigu subtiekėjų pajėgumais nesiremia, tuomet tiekėjas pateiks tik pasiūlymo pateikimo dienai žinomų subtiekėjų pavadinimus,</w:t>
      </w:r>
      <w:r w:rsidR="00450367" w:rsidRPr="00617B70">
        <w:rPr>
          <w:sz w:val="22"/>
          <w:szCs w:val="22"/>
        </w:rPr>
        <w:t xml:space="preserve"> sutarties dalį, kuriai subtiekėjas pasitelkiamas,</w:t>
      </w:r>
      <w:r w:rsidR="009B3F44" w:rsidRPr="00617B70">
        <w:rPr>
          <w:sz w:val="22"/>
          <w:szCs w:val="22"/>
        </w:rPr>
        <w:t xml:space="preserve"> o sudarius </w:t>
      </w:r>
      <w:r w:rsidR="00386881" w:rsidRPr="00617B70">
        <w:rPr>
          <w:sz w:val="22"/>
          <w:szCs w:val="22"/>
        </w:rPr>
        <w:t xml:space="preserve">pirkimo </w:t>
      </w:r>
      <w:r w:rsidR="009B3F44" w:rsidRPr="00617B70">
        <w:rPr>
          <w:sz w:val="22"/>
          <w:szCs w:val="22"/>
        </w:rPr>
        <w:t xml:space="preserve">sutartį, tačiau ne vėliau negu pirkimo sutartis pradedama vykdyti, pagal </w:t>
      </w:r>
      <w:r w:rsidR="00A4490D" w:rsidRPr="00617B70">
        <w:rPr>
          <w:sz w:val="22"/>
          <w:szCs w:val="22"/>
        </w:rPr>
        <w:t>P</w:t>
      </w:r>
      <w:r w:rsidR="005D4FC4" w:rsidRPr="00617B70">
        <w:rPr>
          <w:sz w:val="22"/>
          <w:szCs w:val="22"/>
        </w:rPr>
        <w:t>irkimų įstatymo</w:t>
      </w:r>
      <w:r w:rsidR="009B3F44" w:rsidRPr="00617B70">
        <w:rPr>
          <w:sz w:val="22"/>
          <w:szCs w:val="22"/>
        </w:rPr>
        <w:t xml:space="preserve"> </w:t>
      </w:r>
      <w:r w:rsidR="00A4490D" w:rsidRPr="00617B70">
        <w:rPr>
          <w:sz w:val="22"/>
          <w:szCs w:val="22"/>
        </w:rPr>
        <w:t>96</w:t>
      </w:r>
      <w:r w:rsidR="009B3F44" w:rsidRPr="00617B70">
        <w:rPr>
          <w:sz w:val="22"/>
          <w:szCs w:val="22"/>
        </w:rPr>
        <w:t xml:space="preserve"> straipsnio 4 dalies nuostatas, tiekėjas įsipareigoja </w:t>
      </w:r>
      <w:r w:rsidR="00392F14" w:rsidRPr="00617B70">
        <w:rPr>
          <w:sz w:val="22"/>
          <w:szCs w:val="22"/>
        </w:rPr>
        <w:t>P</w:t>
      </w:r>
      <w:r w:rsidR="009B3F44" w:rsidRPr="00617B70">
        <w:rPr>
          <w:sz w:val="22"/>
          <w:szCs w:val="22"/>
        </w:rPr>
        <w:t>erkančiaja</w:t>
      </w:r>
      <w:r w:rsidR="00C245E0" w:rsidRPr="00617B70">
        <w:rPr>
          <w:sz w:val="22"/>
          <w:szCs w:val="22"/>
        </w:rPr>
        <w:t>m</w:t>
      </w:r>
      <w:r w:rsidR="009B3F44" w:rsidRPr="00617B70">
        <w:rPr>
          <w:sz w:val="22"/>
          <w:szCs w:val="22"/>
        </w:rPr>
        <w:t xml:space="preserve"> </w:t>
      </w:r>
      <w:r w:rsidR="00C245E0" w:rsidRPr="00617B70">
        <w:rPr>
          <w:sz w:val="22"/>
          <w:szCs w:val="22"/>
        </w:rPr>
        <w:t>subjektui</w:t>
      </w:r>
      <w:r w:rsidR="009B3F44" w:rsidRPr="00617B70">
        <w:rPr>
          <w:sz w:val="22"/>
          <w:szCs w:val="22"/>
        </w:rPr>
        <w:t xml:space="preserve"> pranešti tuo metu žinomų subtiekėjų pavadinimus, kontaktinius duomenis ir jų atstovus</w:t>
      </w:r>
      <w:r w:rsidR="005D4FC4" w:rsidRPr="00617B70">
        <w:rPr>
          <w:color w:val="2B2E2F"/>
          <w:sz w:val="22"/>
          <w:szCs w:val="22"/>
        </w:rPr>
        <w:t>.</w:t>
      </w:r>
      <w:r w:rsidR="00450367" w:rsidRPr="00617B70">
        <w:rPr>
          <w:color w:val="2B2E2F"/>
          <w:sz w:val="22"/>
          <w:szCs w:val="22"/>
        </w:rPr>
        <w:t xml:space="preserve"> </w:t>
      </w:r>
    </w:p>
    <w:p w14:paraId="32503087" w14:textId="77777777" w:rsidR="00B94CD8" w:rsidRPr="00617B70" w:rsidRDefault="00B94CD8" w:rsidP="00B94CD8">
      <w:pPr>
        <w:rPr>
          <w:rFonts w:eastAsia="Calibri"/>
          <w:sz w:val="22"/>
          <w:szCs w:val="22"/>
        </w:rPr>
      </w:pPr>
    </w:p>
    <w:p w14:paraId="0CE0C15A" w14:textId="5EDC977A" w:rsidR="00B94CD8" w:rsidRPr="00617B70" w:rsidRDefault="00B94CD8" w:rsidP="00B94CD8">
      <w:pPr>
        <w:jc w:val="center"/>
        <w:rPr>
          <w:rFonts w:eastAsia="Calibri"/>
          <w:b/>
          <w:sz w:val="22"/>
          <w:szCs w:val="22"/>
        </w:rPr>
      </w:pPr>
      <w:r w:rsidRPr="00617B70">
        <w:rPr>
          <w:rFonts w:eastAsia="Calibri"/>
          <w:b/>
          <w:sz w:val="22"/>
          <w:szCs w:val="22"/>
        </w:rPr>
        <w:t>Pasiūlymų kainos šifravimas</w:t>
      </w:r>
    </w:p>
    <w:p w14:paraId="2566411C" w14:textId="77777777" w:rsidR="00B94CD8" w:rsidRPr="00617B70" w:rsidRDefault="00B94CD8" w:rsidP="00B94CD8">
      <w:pPr>
        <w:rPr>
          <w:rFonts w:eastAsia="Calibri"/>
          <w:sz w:val="22"/>
          <w:szCs w:val="22"/>
        </w:rPr>
      </w:pPr>
    </w:p>
    <w:p w14:paraId="552A7BE5" w14:textId="77777777" w:rsidR="000744ED" w:rsidRPr="00617B70" w:rsidRDefault="000744ED" w:rsidP="001630F1">
      <w:pPr>
        <w:pStyle w:val="Sraopastraipa"/>
        <w:numPr>
          <w:ilvl w:val="1"/>
          <w:numId w:val="28"/>
        </w:numPr>
        <w:ind w:left="0" w:firstLine="567"/>
        <w:rPr>
          <w:color w:val="000000" w:themeColor="text1"/>
          <w:sz w:val="22"/>
          <w:szCs w:val="22"/>
        </w:rPr>
      </w:pPr>
      <w:r w:rsidRPr="00617B70">
        <w:rPr>
          <w:color w:val="000000" w:themeColor="text1"/>
          <w:sz w:val="22"/>
          <w:szCs w:val="22"/>
        </w:rPr>
        <w:t>Tiekėjo teikiamas pasiūlymas gali būti užšifruojamas. Tiekėjas, nusprendęs pateikti užšifruotą pasiūlymą, turi:</w:t>
      </w:r>
    </w:p>
    <w:p w14:paraId="59DFE9B0" w14:textId="71F2E818" w:rsidR="000744ED" w:rsidRPr="00617B70" w:rsidRDefault="000744ED" w:rsidP="001630F1">
      <w:pPr>
        <w:pStyle w:val="Sraopastraipa"/>
        <w:numPr>
          <w:ilvl w:val="2"/>
          <w:numId w:val="28"/>
        </w:numPr>
        <w:tabs>
          <w:tab w:val="left" w:pos="1418"/>
        </w:tabs>
        <w:ind w:left="0" w:firstLine="567"/>
        <w:rPr>
          <w:sz w:val="22"/>
          <w:szCs w:val="22"/>
        </w:rPr>
      </w:pPr>
      <w:r w:rsidRPr="00617B70">
        <w:rPr>
          <w:b/>
          <w:color w:val="000000" w:themeColor="text1"/>
          <w:sz w:val="22"/>
          <w:szCs w:val="22"/>
          <w:u w:val="single"/>
        </w:rPr>
        <w:t>iki pasiūlymų pateikimo termino pabaigos</w:t>
      </w:r>
      <w:r w:rsidRPr="00617B70">
        <w:rPr>
          <w:b/>
          <w:color w:val="000000" w:themeColor="text1"/>
          <w:sz w:val="22"/>
          <w:szCs w:val="22"/>
        </w:rPr>
        <w:t xml:space="preserve"> </w:t>
      </w:r>
      <w:r w:rsidRPr="00617B70">
        <w:rPr>
          <w:color w:val="000000" w:themeColor="text1"/>
          <w:sz w:val="22"/>
          <w:szCs w:val="22"/>
        </w:rPr>
        <w:t xml:space="preserve">naudodamasis CVP IS priemonėmis </w:t>
      </w:r>
      <w:r w:rsidRPr="00617B70">
        <w:rPr>
          <w:iCs/>
          <w:color w:val="000000" w:themeColor="text1"/>
          <w:sz w:val="22"/>
          <w:szCs w:val="22"/>
        </w:rPr>
        <w:t xml:space="preserve">pateikti užšifruotą pasiūlymą (užšifruojamas </w:t>
      </w:r>
      <w:r w:rsidRPr="00617B70">
        <w:rPr>
          <w:sz w:val="22"/>
          <w:szCs w:val="22"/>
        </w:rPr>
        <w:t>visas pasiūlymas arba pasiūlymo dokumentas, kuriame nurodyta pasiūlymo kaina)</w:t>
      </w:r>
      <w:r w:rsidRPr="00617B70">
        <w:rPr>
          <w:iCs/>
          <w:color w:val="000000" w:themeColor="text1"/>
          <w:sz w:val="22"/>
          <w:szCs w:val="22"/>
        </w:rPr>
        <w:t xml:space="preserve">. </w:t>
      </w:r>
      <w:r w:rsidRPr="00617B70">
        <w:rPr>
          <w:sz w:val="22"/>
          <w:szCs w:val="22"/>
        </w:rPr>
        <w:t xml:space="preserve">Instrukcija, kaip tiekėjui užšifruoti pasiūlymą galima rasti </w:t>
      </w:r>
      <w:hyperlink r:id="rId19" w:history="1">
        <w:r w:rsidRPr="00617B70">
          <w:rPr>
            <w:rStyle w:val="Hipersaitas"/>
            <w:sz w:val="22"/>
            <w:szCs w:val="22"/>
          </w:rPr>
          <w:t>http://vpt.lrv.lt/uploads/vpt/documents/files/uzsifravimo_instrukcija.pdf</w:t>
        </w:r>
      </w:hyperlink>
      <w:r w:rsidRPr="00617B70">
        <w:rPr>
          <w:sz w:val="22"/>
          <w:szCs w:val="22"/>
        </w:rPr>
        <w:t>;</w:t>
      </w:r>
    </w:p>
    <w:p w14:paraId="7E14FB8C" w14:textId="7660847C" w:rsidR="000744ED" w:rsidRPr="00617B70" w:rsidRDefault="000744ED" w:rsidP="001630F1">
      <w:pPr>
        <w:pStyle w:val="Sraopastraipa"/>
        <w:numPr>
          <w:ilvl w:val="2"/>
          <w:numId w:val="28"/>
        </w:numPr>
        <w:tabs>
          <w:tab w:val="left" w:pos="1418"/>
        </w:tabs>
        <w:ind w:left="0" w:firstLine="567"/>
        <w:rPr>
          <w:sz w:val="22"/>
          <w:szCs w:val="22"/>
        </w:rPr>
      </w:pPr>
      <w:r w:rsidRPr="00617B70">
        <w:rPr>
          <w:b/>
          <w:sz w:val="22"/>
          <w:szCs w:val="22"/>
          <w:u w:val="single"/>
        </w:rPr>
        <w:t xml:space="preserve">iki susipažinimo su pasiūlymais procedūros (posėdžio) pradžios </w:t>
      </w:r>
      <w:r w:rsidRPr="00617B70">
        <w:rPr>
          <w:b/>
          <w:color w:val="000000" w:themeColor="text1"/>
          <w:sz w:val="22"/>
          <w:szCs w:val="22"/>
          <w:u w:val="single"/>
        </w:rPr>
        <w:t>CVP IS susirašinėjimo priemonėmis</w:t>
      </w:r>
      <w:r w:rsidRPr="00617B70">
        <w:rPr>
          <w:color w:val="000000" w:themeColor="text1"/>
          <w:sz w:val="22"/>
          <w:szCs w:val="22"/>
        </w:rPr>
        <w:t xml:space="preserve"> pateikti slaptažodį,  su kuriuo </w:t>
      </w:r>
      <w:r w:rsidR="00392F14" w:rsidRPr="00617B70">
        <w:rPr>
          <w:color w:val="000000" w:themeColor="text1"/>
          <w:sz w:val="22"/>
          <w:szCs w:val="22"/>
        </w:rPr>
        <w:t>P</w:t>
      </w:r>
      <w:r w:rsidR="004E28C6" w:rsidRPr="00617B70">
        <w:rPr>
          <w:color w:val="000000" w:themeColor="text1"/>
          <w:sz w:val="22"/>
          <w:szCs w:val="22"/>
        </w:rPr>
        <w:t>erkan</w:t>
      </w:r>
      <w:r w:rsidR="00C245E0" w:rsidRPr="00617B70">
        <w:rPr>
          <w:color w:val="000000" w:themeColor="text1"/>
          <w:sz w:val="22"/>
          <w:szCs w:val="22"/>
        </w:rPr>
        <w:t>tysis</w:t>
      </w:r>
      <w:r w:rsidR="004E28C6" w:rsidRPr="00617B70">
        <w:rPr>
          <w:color w:val="000000" w:themeColor="text1"/>
          <w:sz w:val="22"/>
          <w:szCs w:val="22"/>
        </w:rPr>
        <w:t xml:space="preserve"> </w:t>
      </w:r>
      <w:r w:rsidR="00C245E0" w:rsidRPr="00617B70">
        <w:rPr>
          <w:color w:val="000000" w:themeColor="text1"/>
          <w:sz w:val="22"/>
          <w:szCs w:val="22"/>
        </w:rPr>
        <w:t>subjektas</w:t>
      </w:r>
      <w:r w:rsidRPr="00617B70">
        <w:rPr>
          <w:color w:val="000000" w:themeColor="text1"/>
          <w:sz w:val="22"/>
          <w:szCs w:val="22"/>
        </w:rPr>
        <w:t xml:space="preserve"> galės iššifruoti pateiktą pasiūlymą. </w:t>
      </w:r>
      <w:r w:rsidRPr="00617B70">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617B70">
        <w:rPr>
          <w:color w:val="000000"/>
          <w:sz w:val="22"/>
          <w:szCs w:val="22"/>
          <w:lang w:eastAsia="lt-LT"/>
        </w:rPr>
        <w:t>P</w:t>
      </w:r>
      <w:r w:rsidR="004E28C6" w:rsidRPr="00617B70">
        <w:rPr>
          <w:color w:val="000000"/>
          <w:sz w:val="22"/>
          <w:szCs w:val="22"/>
          <w:lang w:eastAsia="lt-LT"/>
        </w:rPr>
        <w:t>erkančio</w:t>
      </w:r>
      <w:r w:rsidR="00C245E0" w:rsidRPr="00617B70">
        <w:rPr>
          <w:color w:val="000000"/>
          <w:sz w:val="22"/>
          <w:szCs w:val="22"/>
          <w:lang w:eastAsia="lt-LT"/>
        </w:rPr>
        <w:t>jo</w:t>
      </w:r>
      <w:r w:rsidR="004E28C6" w:rsidRPr="00617B70">
        <w:rPr>
          <w:color w:val="000000"/>
          <w:sz w:val="22"/>
          <w:szCs w:val="22"/>
          <w:lang w:eastAsia="lt-LT"/>
        </w:rPr>
        <w:t xml:space="preserve"> </w:t>
      </w:r>
      <w:r w:rsidR="00C245E0" w:rsidRPr="00617B70">
        <w:rPr>
          <w:color w:val="000000"/>
          <w:sz w:val="22"/>
          <w:szCs w:val="22"/>
          <w:lang w:eastAsia="lt-LT"/>
        </w:rPr>
        <w:t>subjekto</w:t>
      </w:r>
      <w:r w:rsidRPr="00617B70">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617B70">
        <w:rPr>
          <w:color w:val="000000"/>
          <w:sz w:val="22"/>
          <w:szCs w:val="22"/>
          <w:lang w:eastAsia="lt-LT"/>
        </w:rPr>
        <w:t>P</w:t>
      </w:r>
      <w:r w:rsidR="004E28C6" w:rsidRPr="00617B70">
        <w:rPr>
          <w:color w:val="000000"/>
          <w:sz w:val="22"/>
          <w:szCs w:val="22"/>
          <w:lang w:eastAsia="lt-LT"/>
        </w:rPr>
        <w:t xml:space="preserve">erkančiuoju subjektu </w:t>
      </w:r>
      <w:r w:rsidRPr="00617B70">
        <w:rPr>
          <w:color w:val="000000"/>
          <w:sz w:val="22"/>
          <w:szCs w:val="22"/>
          <w:lang w:eastAsia="lt-LT"/>
        </w:rPr>
        <w:t>oficialiu jo telefonu ir (arba) kitais būdais).</w:t>
      </w:r>
    </w:p>
    <w:p w14:paraId="0603184F" w14:textId="7D15A1F5" w:rsidR="000744ED" w:rsidRPr="00617B70" w:rsidRDefault="000744ED" w:rsidP="001630F1">
      <w:pPr>
        <w:pStyle w:val="Sraopastraipa"/>
        <w:numPr>
          <w:ilvl w:val="1"/>
          <w:numId w:val="28"/>
        </w:numPr>
        <w:ind w:left="0" w:firstLine="567"/>
        <w:rPr>
          <w:sz w:val="22"/>
          <w:szCs w:val="22"/>
        </w:rPr>
      </w:pPr>
      <w:r w:rsidRPr="00617B70">
        <w:rPr>
          <w:color w:val="000000"/>
          <w:sz w:val="22"/>
          <w:szCs w:val="22"/>
          <w:lang w:eastAsia="lt-LT"/>
        </w:rPr>
        <w:t>Tiekėjui užšifravus visą pasiūlymą ir i</w:t>
      </w:r>
      <w:r w:rsidRPr="00617B70">
        <w:rPr>
          <w:sz w:val="22"/>
          <w:szCs w:val="22"/>
        </w:rPr>
        <w:t xml:space="preserve">ki susipažinimo su pasiūlymais </w:t>
      </w:r>
      <w:r w:rsidRPr="00617B70">
        <w:rPr>
          <w:color w:val="000000"/>
          <w:sz w:val="22"/>
          <w:szCs w:val="22"/>
          <w:lang w:eastAsia="lt-LT"/>
        </w:rPr>
        <w:t xml:space="preserve">procedūros (posėdžio) pradžios nepateikus (dėl jo paties kaltės) slaptažodžio arba pateikus neteisingą slaptažodį, kuriuo naudodamasi </w:t>
      </w:r>
      <w:r w:rsidR="00386881" w:rsidRPr="00617B70">
        <w:rPr>
          <w:color w:val="000000"/>
          <w:sz w:val="22"/>
          <w:szCs w:val="22"/>
          <w:lang w:eastAsia="lt-LT"/>
        </w:rPr>
        <w:t>P</w:t>
      </w:r>
      <w:r w:rsidR="004E28C6" w:rsidRPr="00617B70">
        <w:rPr>
          <w:color w:val="000000"/>
          <w:sz w:val="22"/>
          <w:szCs w:val="22"/>
          <w:lang w:eastAsia="lt-LT"/>
        </w:rPr>
        <w:t>erkantysis subjektas</w:t>
      </w:r>
      <w:r w:rsidRPr="00617B70">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w:t>
      </w:r>
      <w:r w:rsidRPr="00617B70">
        <w:rPr>
          <w:color w:val="000000"/>
          <w:sz w:val="22"/>
          <w:szCs w:val="22"/>
          <w:lang w:eastAsia="lt-LT"/>
        </w:rPr>
        <w:lastRenderedPageBreak/>
        <w:t xml:space="preserve">dokumentus pateikė neužšifruotus – </w:t>
      </w:r>
      <w:r w:rsidR="00386881" w:rsidRPr="00617B70">
        <w:rPr>
          <w:color w:val="000000"/>
          <w:sz w:val="22"/>
          <w:szCs w:val="22"/>
          <w:lang w:eastAsia="lt-LT"/>
        </w:rPr>
        <w:t>P</w:t>
      </w:r>
      <w:r w:rsidR="004E28C6" w:rsidRPr="00617B70">
        <w:rPr>
          <w:color w:val="000000"/>
          <w:sz w:val="22"/>
          <w:szCs w:val="22"/>
          <w:lang w:eastAsia="lt-LT"/>
        </w:rPr>
        <w:t>erkantysis subjektas</w:t>
      </w:r>
      <w:r w:rsidRPr="00617B70">
        <w:rPr>
          <w:color w:val="000000"/>
          <w:sz w:val="22"/>
          <w:szCs w:val="22"/>
          <w:lang w:eastAsia="lt-LT"/>
        </w:rPr>
        <w:t xml:space="preserve"> tiekėjo pasiūlymą atmeta kaip </w:t>
      </w:r>
      <w:r w:rsidRPr="00617B70">
        <w:rPr>
          <w:sz w:val="22"/>
          <w:szCs w:val="22"/>
        </w:rPr>
        <w:t>neatitinkantį pirkimo dokumentuose nustatytų reikalavimų (tiekėjas nepateikė pasiūlymo kainos).</w:t>
      </w:r>
    </w:p>
    <w:p w14:paraId="3FC83849" w14:textId="77777777" w:rsidR="000744ED" w:rsidRPr="00617B70" w:rsidRDefault="000744ED" w:rsidP="000744ED">
      <w:pPr>
        <w:contextualSpacing/>
        <w:rPr>
          <w:sz w:val="22"/>
          <w:szCs w:val="22"/>
        </w:rPr>
      </w:pPr>
    </w:p>
    <w:p w14:paraId="7F241B16" w14:textId="77777777" w:rsidR="005A2252" w:rsidRPr="00617B70" w:rsidRDefault="005A2252" w:rsidP="000744ED">
      <w:pPr>
        <w:contextualSpacing/>
        <w:rPr>
          <w:sz w:val="22"/>
          <w:szCs w:val="22"/>
        </w:rPr>
      </w:pPr>
    </w:p>
    <w:p w14:paraId="273021A4" w14:textId="77777777" w:rsidR="000744ED" w:rsidRPr="00617B70" w:rsidRDefault="000744ED" w:rsidP="001630F1">
      <w:pPr>
        <w:numPr>
          <w:ilvl w:val="0"/>
          <w:numId w:val="28"/>
        </w:numPr>
        <w:ind w:left="357" w:hanging="357"/>
        <w:contextualSpacing/>
        <w:jc w:val="center"/>
        <w:rPr>
          <w:b/>
          <w:sz w:val="22"/>
          <w:szCs w:val="22"/>
        </w:rPr>
      </w:pPr>
      <w:r w:rsidRPr="00617B70">
        <w:rPr>
          <w:b/>
          <w:sz w:val="22"/>
          <w:szCs w:val="22"/>
        </w:rPr>
        <w:t xml:space="preserve">BŪDAI, KURIAIS TIEKĖJAI GALI PRAŠYTI PIRKIMO DOKUMENTŲ PAAIŠKINIMŲ, SUŽINOTI, AR </w:t>
      </w:r>
      <w:r w:rsidR="004E28C6" w:rsidRPr="00617B70">
        <w:rPr>
          <w:b/>
          <w:sz w:val="22"/>
          <w:szCs w:val="22"/>
        </w:rPr>
        <w:t>PERKANTYSIS SUBJEKTAS</w:t>
      </w:r>
      <w:r w:rsidRPr="00617B70">
        <w:rPr>
          <w:b/>
          <w:sz w:val="22"/>
          <w:szCs w:val="22"/>
        </w:rPr>
        <w:t xml:space="preserve"> KETINA RENGTI DĖL TO SUSITIKIMĄ SU TIEKĖJAIS, TAIP PAT BŪDAI, KURIAIS </w:t>
      </w:r>
      <w:r w:rsidR="004E28C6" w:rsidRPr="00617B70">
        <w:rPr>
          <w:b/>
          <w:sz w:val="22"/>
          <w:szCs w:val="22"/>
        </w:rPr>
        <w:t>PERKANTYSIS SUBJEKTAS</w:t>
      </w:r>
      <w:r w:rsidRPr="00617B70">
        <w:rPr>
          <w:b/>
          <w:sz w:val="22"/>
          <w:szCs w:val="22"/>
        </w:rPr>
        <w:t xml:space="preserve"> SAVO INICIATYVA GALI PAAIŠKINTI (PATIKSLINTI) PIRKIMO DOKUMENTUS</w:t>
      </w:r>
    </w:p>
    <w:p w14:paraId="7C8753C9" w14:textId="77777777" w:rsidR="000744ED" w:rsidRPr="00617B70" w:rsidRDefault="000744ED" w:rsidP="000744ED">
      <w:pPr>
        <w:contextualSpacing/>
        <w:jc w:val="left"/>
        <w:rPr>
          <w:sz w:val="22"/>
          <w:szCs w:val="22"/>
        </w:rPr>
      </w:pPr>
    </w:p>
    <w:p w14:paraId="63DE17BF" w14:textId="0DC53134" w:rsidR="00D010F4" w:rsidRPr="00617B70" w:rsidRDefault="00D010F4" w:rsidP="00BD6F02">
      <w:pPr>
        <w:pStyle w:val="Sraopastraipa"/>
        <w:numPr>
          <w:ilvl w:val="1"/>
          <w:numId w:val="11"/>
        </w:numPr>
        <w:ind w:left="0" w:firstLine="567"/>
        <w:outlineLvl w:val="2"/>
        <w:rPr>
          <w:sz w:val="22"/>
          <w:szCs w:val="22"/>
        </w:rPr>
      </w:pPr>
      <w:r w:rsidRPr="00617B70">
        <w:rPr>
          <w:b/>
          <w:bCs/>
          <w:sz w:val="22"/>
          <w:szCs w:val="22"/>
        </w:rPr>
        <w:t>Perkančiojo subjekto ir tiekėjų paklausimai ir atsakymai vieni kitiems, atliekant pirkimų procedūras, turi būti lietuvių kalba</w:t>
      </w:r>
      <w:r w:rsidRPr="00617B70">
        <w:rPr>
          <w:sz w:val="22"/>
          <w:szCs w:val="22"/>
        </w:rPr>
        <w:t>. Paaiškinimai ar patikslinimai skelbiami CVP IS ir siunčiami visiems prie pirkimo prisijungusiems tiekėjams, nenurodant iš ko gautas prašymas.</w:t>
      </w:r>
    </w:p>
    <w:p w14:paraId="1F675EE0" w14:textId="193E5364" w:rsidR="000744ED" w:rsidRPr="00617B70" w:rsidRDefault="000744ED" w:rsidP="00BD6F02">
      <w:pPr>
        <w:pStyle w:val="Sraopastraipa"/>
        <w:numPr>
          <w:ilvl w:val="1"/>
          <w:numId w:val="11"/>
        </w:numPr>
        <w:ind w:left="0" w:firstLine="567"/>
        <w:outlineLvl w:val="2"/>
        <w:rPr>
          <w:sz w:val="22"/>
          <w:szCs w:val="22"/>
        </w:rPr>
      </w:pPr>
      <w:r w:rsidRPr="00617B70">
        <w:rPr>
          <w:bCs/>
          <w:sz w:val="22"/>
          <w:szCs w:val="22"/>
        </w:rPr>
        <w:t>Tiekėjai savo prašymus dėl papildomos su pirkimo dokumentais susijusios informacijos gali teikti ne vėliau kaip prieš 9 dienas iki pasiūlymų pateikimo termino pabaigos.</w:t>
      </w:r>
    </w:p>
    <w:p w14:paraId="5BAF71F8" w14:textId="3E509BDC" w:rsidR="000744ED" w:rsidRPr="00617B70" w:rsidRDefault="000744ED" w:rsidP="00BD6F02">
      <w:pPr>
        <w:pStyle w:val="Sraopastraipa"/>
        <w:numPr>
          <w:ilvl w:val="1"/>
          <w:numId w:val="11"/>
        </w:numPr>
        <w:ind w:left="0" w:firstLine="567"/>
        <w:outlineLvl w:val="2"/>
        <w:rPr>
          <w:sz w:val="22"/>
          <w:szCs w:val="22"/>
        </w:rPr>
      </w:pPr>
      <w:r w:rsidRPr="00617B70">
        <w:rPr>
          <w:bCs/>
          <w:sz w:val="22"/>
          <w:szCs w:val="22"/>
        </w:rPr>
        <w:t>Jeigu papildomos su pirkimo dokumentais susijusios informacijos paprašoma laiku,</w:t>
      </w:r>
      <w:r w:rsidRPr="00617B70">
        <w:rPr>
          <w:sz w:val="22"/>
          <w:szCs w:val="22"/>
        </w:rPr>
        <w:t xml:space="preserve"> </w:t>
      </w:r>
      <w:r w:rsidR="00386881" w:rsidRPr="00617B70">
        <w:rPr>
          <w:sz w:val="22"/>
          <w:szCs w:val="22"/>
        </w:rPr>
        <w:t>P</w:t>
      </w:r>
      <w:r w:rsidR="004E28C6" w:rsidRPr="00617B70">
        <w:rPr>
          <w:sz w:val="22"/>
          <w:szCs w:val="22"/>
        </w:rPr>
        <w:t>erkantysis subjektas</w:t>
      </w:r>
      <w:r w:rsidRPr="00617B70">
        <w:rPr>
          <w:bCs/>
          <w:sz w:val="22"/>
          <w:szCs w:val="22"/>
        </w:rPr>
        <w:t xml:space="preserve"> ją pateikia visiems tiekėjams ne vėliau kaip likus </w:t>
      </w:r>
      <w:r w:rsidR="001F6E26">
        <w:rPr>
          <w:bCs/>
          <w:sz w:val="22"/>
          <w:szCs w:val="22"/>
        </w:rPr>
        <w:t>6</w:t>
      </w:r>
      <w:r w:rsidRPr="00617B70">
        <w:rPr>
          <w:bCs/>
          <w:sz w:val="22"/>
          <w:szCs w:val="22"/>
        </w:rPr>
        <w:t>  dienoms iki pasiūlymų pateikimo termino pabaigos.</w:t>
      </w:r>
    </w:p>
    <w:p w14:paraId="74B41294" w14:textId="7BB758C7" w:rsidR="007C3AAE" w:rsidRPr="00617B70" w:rsidRDefault="00392F14" w:rsidP="00BD6F02">
      <w:pPr>
        <w:pStyle w:val="Sraopastraipa"/>
        <w:numPr>
          <w:ilvl w:val="1"/>
          <w:numId w:val="11"/>
        </w:numPr>
        <w:ind w:left="0" w:firstLine="567"/>
        <w:outlineLvl w:val="2"/>
        <w:rPr>
          <w:rFonts w:eastAsia="Calibri"/>
          <w:bCs/>
          <w:sz w:val="22"/>
          <w:szCs w:val="22"/>
        </w:rPr>
      </w:pPr>
      <w:r w:rsidRPr="00617B70">
        <w:rPr>
          <w:bCs/>
          <w:sz w:val="22"/>
          <w:szCs w:val="22"/>
        </w:rPr>
        <w:t>P</w:t>
      </w:r>
      <w:r w:rsidR="00555113" w:rsidRPr="00617B70">
        <w:rPr>
          <w:bCs/>
          <w:sz w:val="22"/>
          <w:szCs w:val="22"/>
        </w:rPr>
        <w:t>erkan</w:t>
      </w:r>
      <w:r w:rsidR="00C245E0" w:rsidRPr="00617B70">
        <w:rPr>
          <w:bCs/>
          <w:sz w:val="22"/>
          <w:szCs w:val="22"/>
        </w:rPr>
        <w:t>tysis</w:t>
      </w:r>
      <w:r w:rsidR="00555113" w:rsidRPr="00617B70">
        <w:rPr>
          <w:bCs/>
          <w:sz w:val="22"/>
          <w:szCs w:val="22"/>
        </w:rPr>
        <w:t xml:space="preserve"> </w:t>
      </w:r>
      <w:r w:rsidR="00C245E0" w:rsidRPr="00617B70">
        <w:rPr>
          <w:bCs/>
          <w:sz w:val="22"/>
          <w:szCs w:val="22"/>
        </w:rPr>
        <w:t>subjektas</w:t>
      </w:r>
      <w:r w:rsidR="00095C21" w:rsidRPr="00617B70">
        <w:rPr>
          <w:bCs/>
          <w:sz w:val="22"/>
          <w:szCs w:val="22"/>
        </w:rPr>
        <w:t xml:space="preserve"> gali savo iniciatyva paaiškinti (patikslinti) pirkimo dokumentus tokius paaiškinimus (patikslinimus) pateikdamas visiems tiekėjams ne vėliau kaip likus 6  dienoms iki pasiūlymų pateikimo termino pabaigos</w:t>
      </w:r>
      <w:r w:rsidR="007C3AAE" w:rsidRPr="00617B70">
        <w:rPr>
          <w:bCs/>
          <w:sz w:val="22"/>
          <w:szCs w:val="22"/>
        </w:rPr>
        <w:t>.</w:t>
      </w:r>
    </w:p>
    <w:p w14:paraId="3B39AFA7" w14:textId="692F4BE9" w:rsidR="007C3AAE" w:rsidRPr="00617B70" w:rsidRDefault="00392F14" w:rsidP="00BD6F02">
      <w:pPr>
        <w:pStyle w:val="Sraopastraipa"/>
        <w:numPr>
          <w:ilvl w:val="1"/>
          <w:numId w:val="11"/>
        </w:numPr>
        <w:ind w:left="0" w:firstLine="567"/>
        <w:outlineLvl w:val="2"/>
        <w:rPr>
          <w:rFonts w:eastAsia="Calibri"/>
          <w:bCs/>
          <w:sz w:val="22"/>
          <w:szCs w:val="22"/>
        </w:rPr>
      </w:pPr>
      <w:r w:rsidRPr="00617B70">
        <w:rPr>
          <w:bCs/>
          <w:sz w:val="22"/>
          <w:szCs w:val="22"/>
        </w:rPr>
        <w:t>P</w:t>
      </w:r>
      <w:r w:rsidR="00555113" w:rsidRPr="00617B70">
        <w:rPr>
          <w:bCs/>
          <w:sz w:val="22"/>
          <w:szCs w:val="22"/>
        </w:rPr>
        <w:t>erkan</w:t>
      </w:r>
      <w:r w:rsidR="00C245E0" w:rsidRPr="00617B70">
        <w:rPr>
          <w:bCs/>
          <w:sz w:val="22"/>
          <w:szCs w:val="22"/>
        </w:rPr>
        <w:t>tysis</w:t>
      </w:r>
      <w:r w:rsidR="00555113" w:rsidRPr="00617B70">
        <w:rPr>
          <w:bCs/>
          <w:sz w:val="22"/>
          <w:szCs w:val="22"/>
        </w:rPr>
        <w:t xml:space="preserve"> </w:t>
      </w:r>
      <w:r w:rsidR="00C245E0" w:rsidRPr="00617B70">
        <w:rPr>
          <w:bCs/>
          <w:sz w:val="22"/>
          <w:szCs w:val="22"/>
        </w:rPr>
        <w:t>subjektas</w:t>
      </w:r>
      <w:r w:rsidR="007C3AAE" w:rsidRPr="00617B70">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2F14651F" w14:textId="13175183" w:rsidR="007C3AAE" w:rsidRPr="00617B70" w:rsidRDefault="007C3AAE" w:rsidP="00BD6F02">
      <w:pPr>
        <w:pStyle w:val="Sraopastraipa"/>
        <w:numPr>
          <w:ilvl w:val="2"/>
          <w:numId w:val="11"/>
        </w:numPr>
        <w:ind w:left="0" w:firstLine="567"/>
        <w:outlineLvl w:val="2"/>
        <w:rPr>
          <w:rFonts w:eastAsia="Calibri"/>
          <w:bCs/>
          <w:sz w:val="22"/>
          <w:szCs w:val="22"/>
        </w:rPr>
      </w:pPr>
      <w:r w:rsidRPr="00617B70">
        <w:rPr>
          <w:rFonts w:eastAsia="Calibri"/>
          <w:bCs/>
          <w:sz w:val="22"/>
          <w:szCs w:val="22"/>
        </w:rPr>
        <w:t>jeigu dėl kokių nors priežasčių papildoma su pirkimo dokumentais susijusi informacija būtų pateikiama likus mažiau kaip 6 dienoms iki pasiūlymų pateikimo termino pabaigos, nors jų buvo paprašyta laiku;</w:t>
      </w:r>
    </w:p>
    <w:p w14:paraId="3C782CBB" w14:textId="77777777" w:rsidR="007C3AAE" w:rsidRPr="00617B70" w:rsidRDefault="007C3AAE" w:rsidP="00BD6F02">
      <w:pPr>
        <w:pStyle w:val="Sraopastraipa"/>
        <w:numPr>
          <w:ilvl w:val="2"/>
          <w:numId w:val="11"/>
        </w:numPr>
        <w:ind w:left="0" w:firstLine="567"/>
        <w:outlineLvl w:val="2"/>
        <w:rPr>
          <w:sz w:val="22"/>
          <w:szCs w:val="22"/>
        </w:rPr>
      </w:pPr>
      <w:r w:rsidRPr="00617B70">
        <w:rPr>
          <w:rFonts w:eastAsia="Calibri"/>
          <w:bCs/>
          <w:sz w:val="22"/>
          <w:szCs w:val="22"/>
        </w:rPr>
        <w:t xml:space="preserve">jeigu buvo padaryta </w:t>
      </w:r>
      <w:r w:rsidRPr="00617B70">
        <w:rPr>
          <w:bCs/>
          <w:sz w:val="22"/>
          <w:szCs w:val="22"/>
        </w:rPr>
        <w:t xml:space="preserve">reikšmingų </w:t>
      </w:r>
      <w:r w:rsidRPr="00617B70">
        <w:rPr>
          <w:rFonts w:eastAsia="Calibri"/>
          <w:bCs/>
          <w:sz w:val="22"/>
          <w:szCs w:val="22"/>
        </w:rPr>
        <w:t>pirkimo dokumentų pakeitimų.</w:t>
      </w:r>
    </w:p>
    <w:p w14:paraId="6958CCEF" w14:textId="6EC5B7E4" w:rsidR="007C3AAE" w:rsidRPr="00617B70" w:rsidRDefault="00392F14" w:rsidP="00BD6F02">
      <w:pPr>
        <w:pStyle w:val="Sraopastraipa"/>
        <w:numPr>
          <w:ilvl w:val="1"/>
          <w:numId w:val="11"/>
        </w:numPr>
        <w:ind w:left="0" w:firstLine="567"/>
        <w:outlineLvl w:val="2"/>
        <w:rPr>
          <w:sz w:val="22"/>
          <w:szCs w:val="22"/>
        </w:rPr>
      </w:pPr>
      <w:r w:rsidRPr="00617B70">
        <w:rPr>
          <w:bCs/>
          <w:sz w:val="22"/>
          <w:szCs w:val="22"/>
        </w:rPr>
        <w:t>P</w:t>
      </w:r>
      <w:r w:rsidR="00555113" w:rsidRPr="00617B70">
        <w:rPr>
          <w:bCs/>
          <w:sz w:val="22"/>
          <w:szCs w:val="22"/>
        </w:rPr>
        <w:t>erkan</w:t>
      </w:r>
      <w:r w:rsidR="00C245E0" w:rsidRPr="00617B70">
        <w:rPr>
          <w:bCs/>
          <w:sz w:val="22"/>
          <w:szCs w:val="22"/>
        </w:rPr>
        <w:t>tysis</w:t>
      </w:r>
      <w:r w:rsidR="00555113" w:rsidRPr="00617B70">
        <w:rPr>
          <w:bCs/>
          <w:sz w:val="22"/>
          <w:szCs w:val="22"/>
        </w:rPr>
        <w:t xml:space="preserve"> </w:t>
      </w:r>
      <w:r w:rsidR="00C245E0" w:rsidRPr="00617B70">
        <w:rPr>
          <w:bCs/>
          <w:sz w:val="22"/>
          <w:szCs w:val="22"/>
        </w:rPr>
        <w:t>subjektas</w:t>
      </w:r>
      <w:r w:rsidR="007C3AAE" w:rsidRPr="00617B70">
        <w:rPr>
          <w:rFonts w:eastAsia="Calibri"/>
          <w:bCs/>
          <w:sz w:val="22"/>
          <w:szCs w:val="22"/>
        </w:rPr>
        <w:t xml:space="preserve">, pratęsdamas pasiūlymų pateikimo terminą </w:t>
      </w:r>
      <w:r w:rsidRPr="00617B70">
        <w:rPr>
          <w:rFonts w:eastAsia="Calibri"/>
          <w:bCs/>
          <w:sz w:val="22"/>
          <w:szCs w:val="22"/>
        </w:rPr>
        <w:t>7</w:t>
      </w:r>
      <w:r w:rsidR="007C3AAE" w:rsidRPr="00617B70">
        <w:rPr>
          <w:rFonts w:eastAsia="Calibri"/>
          <w:bCs/>
          <w:sz w:val="22"/>
          <w:szCs w:val="22"/>
        </w:rPr>
        <w:t>.</w:t>
      </w:r>
      <w:r w:rsidR="00D010F4" w:rsidRPr="00617B70">
        <w:rPr>
          <w:rFonts w:eastAsia="Calibri"/>
          <w:bCs/>
          <w:sz w:val="22"/>
          <w:szCs w:val="22"/>
        </w:rPr>
        <w:t>5</w:t>
      </w:r>
      <w:r w:rsidR="007C3AAE" w:rsidRPr="00617B70">
        <w:rPr>
          <w:rFonts w:eastAsia="Calibri"/>
          <w:bCs/>
          <w:sz w:val="22"/>
          <w:szCs w:val="22"/>
        </w:rPr>
        <w:t xml:space="preserve"> punkte nurodytais atvejais, privalo atsižvelgti į informacijos ir pirkimo dokumentų pakeitimų svarbą. Jeigu papildomos informacijos nebuvo paprašyta laiku arba ji neturi esminės įtakos pasiūlymų parengimui, </w:t>
      </w:r>
      <w:r w:rsidR="007767BD" w:rsidRPr="00617B70">
        <w:rPr>
          <w:bCs/>
          <w:sz w:val="22"/>
          <w:szCs w:val="22"/>
        </w:rPr>
        <w:t>P</w:t>
      </w:r>
      <w:r w:rsidR="00555113" w:rsidRPr="00617B70">
        <w:rPr>
          <w:bCs/>
          <w:sz w:val="22"/>
          <w:szCs w:val="22"/>
        </w:rPr>
        <w:t>erkan</w:t>
      </w:r>
      <w:r w:rsidR="00C245E0" w:rsidRPr="00617B70">
        <w:rPr>
          <w:bCs/>
          <w:sz w:val="22"/>
          <w:szCs w:val="22"/>
        </w:rPr>
        <w:t>tysis</w:t>
      </w:r>
      <w:r w:rsidR="00555113" w:rsidRPr="00617B70">
        <w:rPr>
          <w:bCs/>
          <w:sz w:val="22"/>
          <w:szCs w:val="22"/>
        </w:rPr>
        <w:t xml:space="preserve"> </w:t>
      </w:r>
      <w:r w:rsidR="00C245E0" w:rsidRPr="00617B70">
        <w:rPr>
          <w:bCs/>
          <w:sz w:val="22"/>
          <w:szCs w:val="22"/>
        </w:rPr>
        <w:t>subjektas</w:t>
      </w:r>
      <w:r w:rsidR="007C3AAE" w:rsidRPr="00617B70">
        <w:rPr>
          <w:rFonts w:eastAsia="Calibri"/>
          <w:bCs/>
          <w:sz w:val="22"/>
          <w:szCs w:val="22"/>
        </w:rPr>
        <w:t xml:space="preserve"> pasiūlymų pateikimo termino gali nepratęsti.</w:t>
      </w:r>
    </w:p>
    <w:p w14:paraId="0EBAE636" w14:textId="36CEDFB0" w:rsidR="000744ED" w:rsidRPr="00617B70" w:rsidRDefault="000744ED" w:rsidP="00BD6F02">
      <w:pPr>
        <w:pStyle w:val="Sraopastraipa"/>
        <w:numPr>
          <w:ilvl w:val="1"/>
          <w:numId w:val="11"/>
        </w:numPr>
        <w:ind w:left="0" w:firstLine="567"/>
        <w:outlineLvl w:val="2"/>
        <w:rPr>
          <w:sz w:val="22"/>
          <w:szCs w:val="22"/>
        </w:rPr>
      </w:pPr>
      <w:r w:rsidRPr="00617B70">
        <w:rPr>
          <w:sz w:val="22"/>
          <w:szCs w:val="22"/>
        </w:rPr>
        <w:t xml:space="preserve">Tuo atveju, kai tikslinama pirkimo skelbimuose paskelbta informacija, </w:t>
      </w:r>
      <w:r w:rsidR="00C245E0" w:rsidRPr="00617B70">
        <w:rPr>
          <w:sz w:val="22"/>
          <w:szCs w:val="22"/>
        </w:rPr>
        <w:t xml:space="preserve">Pirkimų įstatymo 47 straipsnyje </w:t>
      </w:r>
      <w:r w:rsidRPr="00617B70">
        <w:rPr>
          <w:sz w:val="22"/>
          <w:szCs w:val="22"/>
        </w:rPr>
        <w:t>nustatyta tvarka skelbiami klaidų ištaisymo skelbimai.</w:t>
      </w:r>
    </w:p>
    <w:p w14:paraId="331E62FC" w14:textId="5AF2A7B3" w:rsidR="000744ED" w:rsidRPr="00617B70" w:rsidRDefault="00D500A5" w:rsidP="00BD6F02">
      <w:pPr>
        <w:pStyle w:val="Sraopastraipa"/>
        <w:numPr>
          <w:ilvl w:val="1"/>
          <w:numId w:val="11"/>
        </w:numPr>
        <w:ind w:left="0" w:firstLine="567"/>
        <w:outlineLvl w:val="2"/>
        <w:rPr>
          <w:sz w:val="22"/>
          <w:szCs w:val="22"/>
        </w:rPr>
      </w:pPr>
      <w:r w:rsidRPr="00617B70">
        <w:rPr>
          <w:bCs/>
          <w:sz w:val="22"/>
          <w:szCs w:val="22"/>
        </w:rPr>
        <w:t>P</w:t>
      </w:r>
      <w:r w:rsidR="00C245E0" w:rsidRPr="00617B70">
        <w:rPr>
          <w:bCs/>
          <w:sz w:val="22"/>
          <w:szCs w:val="22"/>
        </w:rPr>
        <w:t>erkantysis subjektas</w:t>
      </w:r>
      <w:r w:rsidR="000744ED" w:rsidRPr="00617B70">
        <w:rPr>
          <w:sz w:val="22"/>
          <w:szCs w:val="22"/>
        </w:rPr>
        <w:t xml:space="preserve"> </w:t>
      </w:r>
      <w:r w:rsidR="00827BFF" w:rsidRPr="00617B70">
        <w:rPr>
          <w:sz w:val="22"/>
          <w:szCs w:val="22"/>
        </w:rPr>
        <w:t>ne</w:t>
      </w:r>
      <w:r w:rsidR="000744ED" w:rsidRPr="00617B70">
        <w:rPr>
          <w:sz w:val="22"/>
          <w:szCs w:val="22"/>
        </w:rPr>
        <w:t>ketina rengti susitikim</w:t>
      </w:r>
      <w:r w:rsidR="00827BFF" w:rsidRPr="00617B70">
        <w:rPr>
          <w:sz w:val="22"/>
          <w:szCs w:val="22"/>
        </w:rPr>
        <w:t>ų</w:t>
      </w:r>
      <w:r w:rsidR="000744ED" w:rsidRPr="00617B70">
        <w:rPr>
          <w:sz w:val="22"/>
          <w:szCs w:val="22"/>
        </w:rPr>
        <w:t xml:space="preserve"> su tiekėjais</w:t>
      </w:r>
      <w:r w:rsidR="00EF7BD4" w:rsidRPr="00617B70">
        <w:rPr>
          <w:sz w:val="22"/>
          <w:szCs w:val="22"/>
        </w:rPr>
        <w:t xml:space="preserve"> </w:t>
      </w:r>
      <w:r w:rsidR="000744ED" w:rsidRPr="00617B70">
        <w:rPr>
          <w:sz w:val="22"/>
          <w:szCs w:val="22"/>
        </w:rPr>
        <w:t>dėl pirkimo dokumentų.</w:t>
      </w:r>
      <w:r w:rsidR="00EF7BD4" w:rsidRPr="00617B70">
        <w:rPr>
          <w:sz w:val="22"/>
          <w:szCs w:val="22"/>
        </w:rPr>
        <w:t xml:space="preserve"> </w:t>
      </w:r>
    </w:p>
    <w:p w14:paraId="2DA5D249" w14:textId="77777777" w:rsidR="005A2252" w:rsidRPr="00617B70" w:rsidRDefault="005A2252" w:rsidP="000744ED">
      <w:pPr>
        <w:contextualSpacing/>
        <w:jc w:val="left"/>
        <w:rPr>
          <w:sz w:val="22"/>
          <w:szCs w:val="22"/>
        </w:rPr>
      </w:pPr>
    </w:p>
    <w:p w14:paraId="4D8113D5" w14:textId="1276CB12" w:rsidR="000744ED" w:rsidRPr="00617B70" w:rsidRDefault="000744ED" w:rsidP="001630F1">
      <w:pPr>
        <w:pStyle w:val="Sraopastraipa"/>
        <w:numPr>
          <w:ilvl w:val="0"/>
          <w:numId w:val="28"/>
        </w:numPr>
        <w:ind w:left="357" w:hanging="357"/>
        <w:jc w:val="center"/>
        <w:rPr>
          <w:b/>
          <w:sz w:val="22"/>
          <w:szCs w:val="22"/>
        </w:rPr>
      </w:pPr>
      <w:r w:rsidRPr="00617B70">
        <w:rPr>
          <w:b/>
          <w:sz w:val="22"/>
          <w:szCs w:val="22"/>
        </w:rPr>
        <w:t>SUSIPAŽINIMO SU PASIŪLYMAIS IR JŲ NAGRINĖJIMO PROCEDŪROS</w:t>
      </w:r>
    </w:p>
    <w:p w14:paraId="6BE2BFFF" w14:textId="77777777" w:rsidR="000744ED" w:rsidRPr="00617B70" w:rsidRDefault="000744ED" w:rsidP="000744ED">
      <w:pPr>
        <w:contextualSpacing/>
        <w:jc w:val="left"/>
        <w:rPr>
          <w:sz w:val="22"/>
          <w:szCs w:val="22"/>
        </w:rPr>
      </w:pPr>
    </w:p>
    <w:p w14:paraId="74EC8FDF" w14:textId="77777777" w:rsidR="005A2252" w:rsidRPr="00617B70" w:rsidRDefault="005A2252" w:rsidP="00752477">
      <w:pPr>
        <w:ind w:left="360"/>
        <w:rPr>
          <w:vanish/>
          <w:sz w:val="22"/>
          <w:szCs w:val="22"/>
        </w:rPr>
      </w:pPr>
    </w:p>
    <w:p w14:paraId="32585021" w14:textId="029357D9" w:rsidR="000744ED" w:rsidRPr="00617B70" w:rsidRDefault="000744ED" w:rsidP="00BD6F02">
      <w:pPr>
        <w:pStyle w:val="Sraopastraipa"/>
        <w:numPr>
          <w:ilvl w:val="1"/>
          <w:numId w:val="12"/>
        </w:numPr>
        <w:ind w:left="0" w:firstLine="567"/>
        <w:rPr>
          <w:sz w:val="22"/>
          <w:szCs w:val="22"/>
        </w:rPr>
      </w:pPr>
      <w:r w:rsidRPr="00617B70">
        <w:rPr>
          <w:sz w:val="22"/>
          <w:szCs w:val="22"/>
        </w:rPr>
        <w:t>Tiekėjai nedalyvauja Komisijos posėdžiuose, kuriuose susipažįstama su elektroninėmis priemonėmis pateiktais pasiūlymais, atliekamos pasiūlymų nagrinėjimo, vertinimo ir palyginimo procedūros.</w:t>
      </w:r>
    </w:p>
    <w:p w14:paraId="2BF2FD90" w14:textId="77777777" w:rsidR="00E0601B" w:rsidRPr="00617B70" w:rsidRDefault="00E0601B" w:rsidP="00E0601B">
      <w:pPr>
        <w:rPr>
          <w:sz w:val="22"/>
          <w:szCs w:val="22"/>
        </w:rPr>
      </w:pPr>
    </w:p>
    <w:p w14:paraId="0B342B66" w14:textId="01D87187" w:rsidR="00E0601B" w:rsidRPr="00617B70" w:rsidRDefault="00E0601B" w:rsidP="00E0601B">
      <w:pPr>
        <w:jc w:val="center"/>
        <w:rPr>
          <w:sz w:val="22"/>
          <w:szCs w:val="22"/>
        </w:rPr>
      </w:pPr>
      <w:r w:rsidRPr="00617B70">
        <w:rPr>
          <w:b/>
          <w:sz w:val="22"/>
          <w:szCs w:val="22"/>
        </w:rPr>
        <w:t xml:space="preserve">Susipažinimo su pasiūlymais </w:t>
      </w:r>
      <w:r w:rsidRPr="00617B70">
        <w:rPr>
          <w:rFonts w:eastAsia="Calibri"/>
          <w:b/>
          <w:sz w:val="22"/>
          <w:szCs w:val="22"/>
        </w:rPr>
        <w:t>vieta, data, valanda ir minutė</w:t>
      </w:r>
    </w:p>
    <w:p w14:paraId="6B71A51E" w14:textId="77777777" w:rsidR="00E0601B" w:rsidRPr="00617B70" w:rsidRDefault="00E0601B" w:rsidP="00E0601B">
      <w:pPr>
        <w:rPr>
          <w:sz w:val="22"/>
          <w:szCs w:val="22"/>
        </w:rPr>
      </w:pPr>
    </w:p>
    <w:p w14:paraId="0106CE0B" w14:textId="50A0A717" w:rsidR="000744ED" w:rsidRPr="00617B70" w:rsidRDefault="00D5463C" w:rsidP="00BD6F02">
      <w:pPr>
        <w:pStyle w:val="Sraopastraipa"/>
        <w:numPr>
          <w:ilvl w:val="1"/>
          <w:numId w:val="12"/>
        </w:numPr>
        <w:ind w:left="0" w:firstLine="567"/>
        <w:rPr>
          <w:sz w:val="22"/>
          <w:szCs w:val="22"/>
        </w:rPr>
      </w:pPr>
      <w:r w:rsidRPr="00617B70">
        <w:rPr>
          <w:b/>
          <w:bCs/>
          <w:sz w:val="22"/>
          <w:szCs w:val="22"/>
        </w:rPr>
        <w:t>Pirminis</w:t>
      </w:r>
      <w:r w:rsidRPr="00617B70">
        <w:rPr>
          <w:sz w:val="22"/>
          <w:szCs w:val="22"/>
        </w:rPr>
        <w:t xml:space="preserve"> </w:t>
      </w:r>
      <w:r w:rsidRPr="00617B70">
        <w:rPr>
          <w:b/>
          <w:bCs/>
          <w:sz w:val="22"/>
          <w:szCs w:val="22"/>
        </w:rPr>
        <w:t>s</w:t>
      </w:r>
      <w:r w:rsidR="00C10E06" w:rsidRPr="00617B70">
        <w:rPr>
          <w:b/>
          <w:bCs/>
          <w:sz w:val="22"/>
          <w:szCs w:val="22"/>
        </w:rPr>
        <w:t>usipaž</w:t>
      </w:r>
      <w:r w:rsidRPr="00617B70">
        <w:rPr>
          <w:b/>
          <w:bCs/>
          <w:sz w:val="22"/>
          <w:szCs w:val="22"/>
        </w:rPr>
        <w:t>inimas</w:t>
      </w:r>
      <w:r w:rsidR="00C10E06" w:rsidRPr="00617B70">
        <w:rPr>
          <w:b/>
          <w:bCs/>
          <w:sz w:val="22"/>
          <w:szCs w:val="22"/>
        </w:rPr>
        <w:t xml:space="preserve"> su gautais pasiūlymais bus </w:t>
      </w:r>
      <w:r w:rsidR="00680384" w:rsidRPr="00617B70">
        <w:rPr>
          <w:b/>
          <w:bCs/>
          <w:color w:val="000000" w:themeColor="text1"/>
          <w:sz w:val="22"/>
          <w:szCs w:val="22"/>
        </w:rPr>
        <w:t>30</w:t>
      </w:r>
      <w:r w:rsidR="00C10E06" w:rsidRPr="00617B70">
        <w:rPr>
          <w:b/>
          <w:bCs/>
          <w:color w:val="000000" w:themeColor="text1"/>
          <w:sz w:val="22"/>
          <w:szCs w:val="22"/>
        </w:rPr>
        <w:t xml:space="preserve"> min. po CVP IS nurodytos pasiūlymų pateikimo termino pabaigos</w:t>
      </w:r>
      <w:r w:rsidRPr="00617B70">
        <w:rPr>
          <w:color w:val="000000" w:themeColor="text1"/>
          <w:sz w:val="22"/>
          <w:szCs w:val="22"/>
        </w:rPr>
        <w:t>, kurį</w:t>
      </w:r>
      <w:r w:rsidR="000744ED" w:rsidRPr="00617B70">
        <w:rPr>
          <w:sz w:val="22"/>
          <w:szCs w:val="22"/>
        </w:rPr>
        <w:t xml:space="preserve"> </w:t>
      </w:r>
      <w:r w:rsidRPr="00617B70">
        <w:rPr>
          <w:sz w:val="22"/>
          <w:szCs w:val="22"/>
        </w:rPr>
        <w:t xml:space="preserve">atliks Perkančiojo subjekto Viešųjų pirkimų skyriaus darbuotojas </w:t>
      </w:r>
      <w:r w:rsidR="00CB6DE7" w:rsidRPr="00617B70">
        <w:rPr>
          <w:sz w:val="22"/>
          <w:szCs w:val="22"/>
        </w:rPr>
        <w:t>U</w:t>
      </w:r>
      <w:r w:rsidR="005A2252" w:rsidRPr="00617B70">
        <w:rPr>
          <w:sz w:val="22"/>
          <w:szCs w:val="22"/>
        </w:rPr>
        <w:t>AB ,,</w:t>
      </w:r>
      <w:r w:rsidR="00CB6DE7" w:rsidRPr="00617B70">
        <w:rPr>
          <w:sz w:val="22"/>
          <w:szCs w:val="22"/>
        </w:rPr>
        <w:t>Kauno autobusai</w:t>
      </w:r>
      <w:r w:rsidR="005A2252" w:rsidRPr="00617B70">
        <w:rPr>
          <w:sz w:val="22"/>
          <w:szCs w:val="22"/>
        </w:rPr>
        <w:t xml:space="preserve">” </w:t>
      </w:r>
      <w:r w:rsidR="00CB6DE7" w:rsidRPr="00617B70">
        <w:rPr>
          <w:sz w:val="22"/>
          <w:szCs w:val="22"/>
        </w:rPr>
        <w:t>203 kab.</w:t>
      </w:r>
      <w:r w:rsidR="005A2252" w:rsidRPr="00617B70">
        <w:rPr>
          <w:sz w:val="22"/>
          <w:szCs w:val="22"/>
        </w:rPr>
        <w:t xml:space="preserve">, </w:t>
      </w:r>
      <w:r w:rsidR="00CB6DE7" w:rsidRPr="00617B70">
        <w:rPr>
          <w:sz w:val="22"/>
          <w:szCs w:val="22"/>
        </w:rPr>
        <w:t>Raudondvario pl</w:t>
      </w:r>
      <w:r w:rsidR="005A2252" w:rsidRPr="00617B70">
        <w:rPr>
          <w:sz w:val="22"/>
          <w:szCs w:val="22"/>
        </w:rPr>
        <w:t>. 10</w:t>
      </w:r>
      <w:r w:rsidR="00CB6DE7" w:rsidRPr="00617B70">
        <w:rPr>
          <w:sz w:val="22"/>
          <w:szCs w:val="22"/>
        </w:rPr>
        <w:t>5</w:t>
      </w:r>
      <w:r w:rsidR="005A2252" w:rsidRPr="00617B70">
        <w:rPr>
          <w:sz w:val="22"/>
          <w:szCs w:val="22"/>
        </w:rPr>
        <w:t xml:space="preserve">, </w:t>
      </w:r>
      <w:r w:rsidR="00CB6DE7" w:rsidRPr="00617B70">
        <w:rPr>
          <w:sz w:val="22"/>
          <w:szCs w:val="22"/>
        </w:rPr>
        <w:t>Kaunas</w:t>
      </w:r>
      <w:r w:rsidR="005A2252" w:rsidRPr="00617B70">
        <w:rPr>
          <w:sz w:val="22"/>
          <w:szCs w:val="22"/>
        </w:rPr>
        <w:t>, Lietuva.</w:t>
      </w:r>
    </w:p>
    <w:p w14:paraId="7D1B3D7B" w14:textId="59396059" w:rsidR="000744ED" w:rsidRPr="00617B70" w:rsidRDefault="00D500A5" w:rsidP="00BD6F02">
      <w:pPr>
        <w:pStyle w:val="Sraopastraipa"/>
        <w:numPr>
          <w:ilvl w:val="1"/>
          <w:numId w:val="12"/>
        </w:numPr>
        <w:ind w:left="0" w:firstLine="567"/>
        <w:rPr>
          <w:sz w:val="22"/>
          <w:szCs w:val="22"/>
        </w:rPr>
      </w:pPr>
      <w:r w:rsidRPr="00617B70">
        <w:rPr>
          <w:sz w:val="22"/>
          <w:szCs w:val="22"/>
        </w:rPr>
        <w:t xml:space="preserve">Atsižvelgiant į tai, kad pasiūlymai pateikiami elektroninėmis priemonėmis, informacija apie </w:t>
      </w:r>
      <w:r w:rsidR="00862630" w:rsidRPr="00617B70">
        <w:rPr>
          <w:sz w:val="22"/>
          <w:szCs w:val="22"/>
        </w:rPr>
        <w:t>susipažinimo su pasiūlymais</w:t>
      </w:r>
      <w:r w:rsidR="00862630" w:rsidRPr="00617B70" w:rsidDel="00862630">
        <w:rPr>
          <w:sz w:val="22"/>
          <w:szCs w:val="22"/>
        </w:rPr>
        <w:t xml:space="preserve"> </w:t>
      </w:r>
      <w:r w:rsidRPr="00617B70">
        <w:rPr>
          <w:sz w:val="22"/>
          <w:szCs w:val="22"/>
        </w:rPr>
        <w:t>procedūros rezultatus tiekėjams neteikiama</w:t>
      </w:r>
      <w:r w:rsidR="000744ED" w:rsidRPr="00617B70">
        <w:rPr>
          <w:sz w:val="22"/>
          <w:szCs w:val="22"/>
        </w:rPr>
        <w:t>.</w:t>
      </w:r>
    </w:p>
    <w:p w14:paraId="2CBB6F60" w14:textId="66447FC1" w:rsidR="00574479" w:rsidRPr="00617B70" w:rsidRDefault="00574479" w:rsidP="00574479">
      <w:pPr>
        <w:rPr>
          <w:sz w:val="22"/>
          <w:szCs w:val="22"/>
        </w:rPr>
      </w:pPr>
    </w:p>
    <w:p w14:paraId="6CE5F84F" w14:textId="098DE5A1" w:rsidR="00574479" w:rsidRPr="00617B70" w:rsidRDefault="00574479" w:rsidP="00BD6F02">
      <w:pPr>
        <w:pStyle w:val="Sraopastraipa"/>
        <w:numPr>
          <w:ilvl w:val="0"/>
          <w:numId w:val="12"/>
        </w:numPr>
        <w:ind w:left="357" w:hanging="357"/>
        <w:jc w:val="center"/>
        <w:rPr>
          <w:sz w:val="22"/>
          <w:szCs w:val="22"/>
        </w:rPr>
      </w:pPr>
      <w:r w:rsidRPr="00617B70">
        <w:rPr>
          <w:b/>
          <w:bCs/>
          <w:color w:val="000000"/>
          <w:sz w:val="22"/>
          <w:szCs w:val="22"/>
        </w:rPr>
        <w:t>PASIŪLYMŲ NAGRINĖJIMAS IR PASIŪLYMŲ ATMETIMO PRIEŽASTYS</w:t>
      </w:r>
    </w:p>
    <w:p w14:paraId="0EC1177E" w14:textId="0980587B" w:rsidR="00574479" w:rsidRPr="00617B70" w:rsidRDefault="00574479" w:rsidP="00574479">
      <w:pPr>
        <w:rPr>
          <w:sz w:val="22"/>
          <w:szCs w:val="22"/>
        </w:rPr>
      </w:pPr>
    </w:p>
    <w:p w14:paraId="4BFF94D8" w14:textId="77777777" w:rsidR="00EA6FB6" w:rsidRPr="00617B70" w:rsidRDefault="00EA6FB6" w:rsidP="00EA6FB6">
      <w:pPr>
        <w:tabs>
          <w:tab w:val="left" w:pos="567"/>
        </w:tabs>
        <w:ind w:firstLine="567"/>
        <w:rPr>
          <w:color w:val="000000"/>
          <w:sz w:val="22"/>
          <w:szCs w:val="22"/>
        </w:rPr>
      </w:pPr>
      <w:r w:rsidRPr="00617B70">
        <w:rPr>
          <w:color w:val="000000"/>
          <w:sz w:val="22"/>
          <w:szCs w:val="22"/>
        </w:rPr>
        <w:t>9.1. Konkursui pateiktus pasiūlymus nagrinėja ir vertina  Komisija. Pasiūlymai nagrinėjami,  vertinami ir palyginami konfidencialiai, nedalyvaujant pasiūlymus pateikusių tiekėjų atstovams. Komisijos posėdžiuose stebėtojai nedalyvauja.</w:t>
      </w:r>
    </w:p>
    <w:p w14:paraId="26FDF2A5" w14:textId="77777777" w:rsidR="00EA6FB6" w:rsidRPr="00617B70" w:rsidRDefault="00EA6FB6" w:rsidP="00EA6FB6">
      <w:pPr>
        <w:tabs>
          <w:tab w:val="left" w:pos="567"/>
        </w:tabs>
        <w:ind w:firstLine="567"/>
        <w:rPr>
          <w:color w:val="000000"/>
          <w:sz w:val="22"/>
          <w:szCs w:val="22"/>
        </w:rPr>
      </w:pPr>
      <w:r w:rsidRPr="00617B70">
        <w:rPr>
          <w:color w:val="000000"/>
          <w:sz w:val="22"/>
          <w:szCs w:val="22"/>
        </w:rPr>
        <w:t xml:space="preserve">9.2. </w:t>
      </w:r>
      <w:r w:rsidRPr="00617B70">
        <w:rPr>
          <w:rFonts w:eastAsia="Calibri"/>
          <w:sz w:val="22"/>
          <w:szCs w:val="22"/>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Pr="00617B70">
        <w:rPr>
          <w:rFonts w:eastAsia="Arial Unicode MS"/>
          <w:color w:val="000000"/>
          <w:sz w:val="22"/>
          <w:szCs w:val="22"/>
          <w:bdr w:val="nil"/>
          <w:lang w:eastAsia="lt-LT"/>
        </w:rPr>
        <w:t>.</w:t>
      </w:r>
    </w:p>
    <w:p w14:paraId="7752650D" w14:textId="77777777" w:rsidR="00EA6FB6" w:rsidRPr="00617B70" w:rsidRDefault="00EA6FB6" w:rsidP="00EA6FB6">
      <w:pPr>
        <w:tabs>
          <w:tab w:val="left" w:pos="567"/>
        </w:tabs>
        <w:ind w:firstLine="567"/>
        <w:rPr>
          <w:color w:val="000000"/>
          <w:sz w:val="22"/>
          <w:szCs w:val="22"/>
        </w:rPr>
      </w:pPr>
      <w:r w:rsidRPr="00617B70">
        <w:rPr>
          <w:color w:val="000000"/>
          <w:sz w:val="22"/>
          <w:szCs w:val="22"/>
        </w:rPr>
        <w:t xml:space="preserve">9.3. </w:t>
      </w:r>
      <w:r w:rsidRPr="00617B70">
        <w:rPr>
          <w:rFonts w:eastAsia="Calibri"/>
          <w:sz w:val="22"/>
          <w:szCs w:val="22"/>
        </w:rPr>
        <w:t>Pasiūlymai vertinami ir laimėjęs pasiūlymas nustatomas vadovaujantis Pirkimų įstatymo 58 straipsnio 1 dalyje nustatytomis sąlygomis</w:t>
      </w:r>
      <w:r w:rsidRPr="00617B70">
        <w:rPr>
          <w:color w:val="000000"/>
          <w:sz w:val="22"/>
          <w:szCs w:val="22"/>
        </w:rPr>
        <w:t>.</w:t>
      </w:r>
    </w:p>
    <w:p w14:paraId="2EFB9E02" w14:textId="77777777" w:rsidR="00EA6FB6" w:rsidRPr="00617B70" w:rsidRDefault="00EA6FB6" w:rsidP="00EA6FB6">
      <w:pPr>
        <w:tabs>
          <w:tab w:val="left" w:pos="567"/>
        </w:tabs>
        <w:ind w:firstLine="567"/>
        <w:rPr>
          <w:bCs/>
          <w:color w:val="000000"/>
          <w:sz w:val="22"/>
          <w:szCs w:val="22"/>
        </w:rPr>
      </w:pPr>
      <w:r w:rsidRPr="00617B70">
        <w:rPr>
          <w:bCs/>
          <w:color w:val="000000"/>
          <w:sz w:val="22"/>
          <w:szCs w:val="22"/>
        </w:rPr>
        <w:lastRenderedPageBreak/>
        <w:t xml:space="preserve">9.4. </w:t>
      </w:r>
      <w:r w:rsidRPr="00617B70">
        <w:rPr>
          <w:rFonts w:eastAsia="Calibri"/>
          <w:sz w:val="22"/>
          <w:szCs w:val="22"/>
        </w:rPr>
        <w:t>Perkantysis subjektas gali nevertinti viso pasiūlymo, jei patikrinęs jo dalį nustato, kad pasiūlymas turi būti atmestas</w:t>
      </w:r>
      <w:r w:rsidRPr="00617B70">
        <w:rPr>
          <w:bCs/>
          <w:color w:val="000000"/>
          <w:sz w:val="22"/>
          <w:szCs w:val="22"/>
        </w:rPr>
        <w:t xml:space="preserve">. </w:t>
      </w:r>
    </w:p>
    <w:p w14:paraId="05E976FD" w14:textId="2FA03FC3" w:rsidR="00EA6FB6" w:rsidRPr="00617B70" w:rsidRDefault="00EA6FB6" w:rsidP="00EA6FB6">
      <w:pPr>
        <w:tabs>
          <w:tab w:val="left" w:pos="567"/>
        </w:tabs>
        <w:ind w:firstLine="567"/>
        <w:rPr>
          <w:bCs/>
          <w:color w:val="000000"/>
          <w:sz w:val="22"/>
          <w:szCs w:val="22"/>
        </w:rPr>
      </w:pPr>
      <w:r w:rsidRPr="00617B70">
        <w:rPr>
          <w:color w:val="000000"/>
          <w:sz w:val="22"/>
          <w:szCs w:val="22"/>
        </w:rPr>
        <w:t xml:space="preserve">9.5. Jeigu tiekėjas pateikė netikslius, neišsamius ar klaidingus dokumentus ar duomenis apie savo atitiktį pirkimo dokumentų reikalavimams arba šių dokumentų ar duomenų trūksta, Perkantysis subjektas </w:t>
      </w:r>
      <w:r w:rsidR="004F4710" w:rsidRPr="00617B70">
        <w:rPr>
          <w:color w:val="000000"/>
          <w:sz w:val="22"/>
          <w:szCs w:val="22"/>
        </w:rPr>
        <w:t>gali</w:t>
      </w:r>
      <w:r w:rsidRPr="00617B70">
        <w:rPr>
          <w:color w:val="000000"/>
          <w:sz w:val="22"/>
          <w:szCs w:val="22"/>
        </w:rPr>
        <w:t xml:space="preserve"> nepažeisdama</w:t>
      </w:r>
      <w:r w:rsidRPr="00617B70">
        <w:rPr>
          <w:i/>
          <w:iCs/>
          <w:color w:val="000000"/>
          <w:sz w:val="22"/>
          <w:szCs w:val="22"/>
        </w:rPr>
        <w:t xml:space="preserve"> </w:t>
      </w:r>
      <w:r w:rsidRPr="00617B70">
        <w:rPr>
          <w:color w:val="000000"/>
          <w:sz w:val="22"/>
          <w:szCs w:val="22"/>
        </w:rPr>
        <w:t xml:space="preserve">lygiateisiškumo ir skaidrumo principų prašyti tiekėją šiuos dokumentus ar duomenis patikslinti, papildyti arba paaiškinti per </w:t>
      </w:r>
      <w:r w:rsidRPr="00617B70">
        <w:rPr>
          <w:bCs/>
          <w:color w:val="000000"/>
          <w:sz w:val="22"/>
          <w:szCs w:val="22"/>
        </w:rPr>
        <w:t>jo nustatytą</w:t>
      </w:r>
      <w:r w:rsidRPr="00617B70">
        <w:rPr>
          <w:color w:val="000000"/>
          <w:sz w:val="22"/>
          <w:szCs w:val="22"/>
        </w:rPr>
        <w:t xml:space="preserve"> protingą terminą</w:t>
      </w:r>
      <w:r w:rsidRPr="00617B70">
        <w:rPr>
          <w:bCs/>
          <w:color w:val="000000"/>
          <w:sz w:val="22"/>
          <w:szCs w:val="22"/>
        </w:rPr>
        <w:t>. Pasiūlymai tikslinami, papildomi ar paaiškinami vadovaujantis Viešųjų pirkimų tarnybos nustatytomis taisyklėmis</w:t>
      </w:r>
      <w:r w:rsidRPr="00617B70">
        <w:rPr>
          <w:rStyle w:val="Puslapioinaosnuoroda"/>
          <w:bCs/>
          <w:color w:val="000000"/>
          <w:sz w:val="22"/>
          <w:szCs w:val="22"/>
        </w:rPr>
        <w:footnoteReference w:id="5"/>
      </w:r>
      <w:r w:rsidRPr="00617B70">
        <w:rPr>
          <w:bCs/>
          <w:color w:val="000000"/>
          <w:sz w:val="22"/>
          <w:szCs w:val="22"/>
        </w:rPr>
        <w:t xml:space="preserve">. </w:t>
      </w:r>
    </w:p>
    <w:p w14:paraId="68868D97" w14:textId="77777777" w:rsidR="00EA6FB6" w:rsidRPr="00617B70" w:rsidRDefault="00EA6FB6" w:rsidP="00EA6FB6">
      <w:pPr>
        <w:tabs>
          <w:tab w:val="left" w:pos="567"/>
        </w:tabs>
        <w:ind w:firstLine="567"/>
        <w:rPr>
          <w:bCs/>
          <w:color w:val="000000"/>
          <w:sz w:val="22"/>
          <w:szCs w:val="22"/>
        </w:rPr>
      </w:pPr>
      <w:r w:rsidRPr="00617B70">
        <w:rPr>
          <w:bCs/>
          <w:color w:val="000000"/>
          <w:sz w:val="22"/>
          <w:szCs w:val="22"/>
        </w:rPr>
        <w:t>9.6. Perkantysis subjektas gali prašyti tiekėjų patikslinti, papildyti arba paaiškinti savo pasiūlymus, tačiau ji negali prašyti, siūlyti arba</w:t>
      </w:r>
      <w:r w:rsidRPr="00617B70">
        <w:rPr>
          <w:rFonts w:eastAsia="Calibri"/>
          <w:sz w:val="22"/>
          <w:szCs w:val="22"/>
          <w:lang w:eastAsia="lt-LT"/>
        </w:rPr>
        <w:t xml:space="preserve"> </w:t>
      </w:r>
      <w:r w:rsidRPr="00617B70">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0CF2D737" w14:textId="77777777" w:rsidR="00EA6FB6" w:rsidRPr="00617B70" w:rsidRDefault="00EA6FB6" w:rsidP="00EA6FB6">
      <w:pPr>
        <w:tabs>
          <w:tab w:val="left" w:pos="567"/>
        </w:tabs>
        <w:ind w:firstLine="567"/>
        <w:rPr>
          <w:bCs/>
          <w:color w:val="000000"/>
          <w:sz w:val="22"/>
          <w:szCs w:val="22"/>
        </w:rPr>
      </w:pPr>
      <w:r w:rsidRPr="00617B70">
        <w:rPr>
          <w:bCs/>
          <w:color w:val="000000"/>
          <w:sz w:val="22"/>
          <w:szCs w:val="22"/>
        </w:rPr>
        <w:t xml:space="preserve">9.7. Perkantysis subjektas, </w:t>
      </w:r>
      <w:r w:rsidRPr="00617B70">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617B70">
        <w:rPr>
          <w:bCs/>
          <w:color w:val="000000"/>
          <w:sz w:val="22"/>
          <w:szCs w:val="22"/>
        </w:rPr>
        <w:t>.</w:t>
      </w:r>
    </w:p>
    <w:p w14:paraId="5B370809" w14:textId="321CE2B8" w:rsidR="00EA6FB6" w:rsidRPr="00617B70" w:rsidRDefault="00EA6FB6" w:rsidP="00EA6FB6">
      <w:pPr>
        <w:tabs>
          <w:tab w:val="left" w:pos="567"/>
        </w:tabs>
        <w:ind w:firstLine="567"/>
        <w:rPr>
          <w:bCs/>
          <w:color w:val="000000"/>
          <w:sz w:val="22"/>
          <w:szCs w:val="22"/>
        </w:rPr>
      </w:pPr>
      <w:r w:rsidRPr="00617B70">
        <w:rPr>
          <w:bCs/>
          <w:color w:val="000000"/>
          <w:sz w:val="22"/>
          <w:szCs w:val="22"/>
        </w:rPr>
        <w:t xml:space="preserve">9.8. Kai tiekėjo pasiūlyme nurodoma neįprastai maža kaina, </w:t>
      </w:r>
      <w:r w:rsidR="00690F5C" w:rsidRPr="00617B70">
        <w:rPr>
          <w:rFonts w:eastAsia="Calibri"/>
          <w:sz w:val="22"/>
          <w:szCs w:val="22"/>
        </w:rPr>
        <w:t>Perkantysis subjektas pareikalauja iš tiekėjo raštiško kainos ar sąnaudų pagrindimo Pirkimų įstatymo 66 straipsnio 2 ir 3 dalyse nustatyta tvarka.</w:t>
      </w:r>
    </w:p>
    <w:p w14:paraId="693C1DCE" w14:textId="53588F29" w:rsidR="00EA6FB6" w:rsidRPr="00617B70" w:rsidRDefault="00EA6FB6" w:rsidP="00EA6FB6">
      <w:pPr>
        <w:tabs>
          <w:tab w:val="left" w:pos="567"/>
        </w:tabs>
        <w:ind w:firstLine="567"/>
        <w:rPr>
          <w:bCs/>
          <w:color w:val="000000"/>
          <w:sz w:val="22"/>
          <w:szCs w:val="22"/>
        </w:rPr>
      </w:pPr>
      <w:r w:rsidRPr="00617B70">
        <w:rPr>
          <w:bCs/>
          <w:color w:val="000000"/>
          <w:sz w:val="22"/>
          <w:szCs w:val="22"/>
        </w:rPr>
        <w:t xml:space="preserve">9.9. </w:t>
      </w:r>
      <w:r w:rsidRPr="00617B70">
        <w:rPr>
          <w:b/>
          <w:color w:val="000000"/>
          <w:sz w:val="22"/>
          <w:szCs w:val="22"/>
        </w:rPr>
        <w:t>Perkantysis subjektas, prieš nustatydamas laimėjusį pasiūlymą, reikalauja, kad ekonomiškai naudingiausią pasiūlymą pateikęs tiekėjas, pateiktų aktualius dokumentus, patvirtinančius jo pašalinimo pagrindų nebuvimą</w:t>
      </w:r>
      <w:r w:rsidR="00AC7084" w:rsidRPr="00617B70">
        <w:rPr>
          <w:b/>
          <w:color w:val="000000"/>
          <w:sz w:val="22"/>
          <w:szCs w:val="22"/>
        </w:rPr>
        <w:t xml:space="preserve">, </w:t>
      </w:r>
      <w:r w:rsidRPr="00617B70">
        <w:rPr>
          <w:b/>
          <w:color w:val="000000"/>
          <w:sz w:val="22"/>
          <w:szCs w:val="22"/>
        </w:rPr>
        <w:t>atitiktį kvalifikacijos reikalavimams</w:t>
      </w:r>
      <w:r w:rsidRPr="00617B70">
        <w:rPr>
          <w:bCs/>
          <w:color w:val="000000"/>
          <w:sz w:val="22"/>
          <w:szCs w:val="22"/>
        </w:rPr>
        <w:t>.</w:t>
      </w:r>
    </w:p>
    <w:p w14:paraId="42504E30" w14:textId="77777777" w:rsidR="00EA6FB6" w:rsidRPr="00617B70" w:rsidRDefault="00EA6FB6" w:rsidP="00EA6FB6">
      <w:pPr>
        <w:tabs>
          <w:tab w:val="left" w:pos="567"/>
        </w:tabs>
        <w:ind w:firstLine="567"/>
        <w:rPr>
          <w:bCs/>
          <w:color w:val="000000"/>
          <w:sz w:val="22"/>
          <w:szCs w:val="22"/>
        </w:rPr>
      </w:pPr>
      <w:r w:rsidRPr="00617B70">
        <w:rPr>
          <w:color w:val="000000"/>
          <w:sz w:val="22"/>
          <w:szCs w:val="22"/>
        </w:rPr>
        <w:t xml:space="preserve">9.10. </w:t>
      </w:r>
      <w:r w:rsidRPr="00617B70">
        <w:rPr>
          <w:b/>
          <w:bCs/>
          <w:color w:val="000000"/>
          <w:sz w:val="22"/>
          <w:szCs w:val="22"/>
          <w:u w:val="single"/>
        </w:rPr>
        <w:t>Komisija atmeta pasiūlymą, jeigu</w:t>
      </w:r>
      <w:r w:rsidRPr="00617B70">
        <w:rPr>
          <w:color w:val="000000"/>
          <w:sz w:val="22"/>
          <w:szCs w:val="22"/>
        </w:rPr>
        <w:t>:</w:t>
      </w:r>
    </w:p>
    <w:p w14:paraId="1DD465ED" w14:textId="77777777" w:rsidR="00EA6FB6" w:rsidRPr="00617B70" w:rsidRDefault="00EA6FB6" w:rsidP="00EA6FB6">
      <w:pPr>
        <w:tabs>
          <w:tab w:val="left" w:pos="567"/>
        </w:tabs>
        <w:ind w:firstLine="567"/>
        <w:rPr>
          <w:bCs/>
          <w:color w:val="000000"/>
          <w:sz w:val="22"/>
          <w:szCs w:val="22"/>
        </w:rPr>
      </w:pPr>
      <w:r w:rsidRPr="00617B70">
        <w:rPr>
          <w:bCs/>
          <w:color w:val="000000"/>
          <w:sz w:val="22"/>
          <w:szCs w:val="22"/>
        </w:rPr>
        <w:t>9.10.1.</w:t>
      </w:r>
      <w:r w:rsidRPr="00617B70">
        <w:rPr>
          <w:snapToGrid w:val="0"/>
          <w:sz w:val="22"/>
          <w:szCs w:val="22"/>
        </w:rPr>
        <w:t xml:space="preserve"> tiekėjas pasiūlymą pateikė ne CVP IS priemonėmis;</w:t>
      </w:r>
    </w:p>
    <w:p w14:paraId="7856EA72" w14:textId="77777777" w:rsidR="00EA6FB6" w:rsidRPr="00617B70" w:rsidRDefault="00EA6FB6" w:rsidP="00EA6FB6">
      <w:pPr>
        <w:tabs>
          <w:tab w:val="left" w:pos="567"/>
        </w:tabs>
        <w:ind w:firstLine="567"/>
        <w:rPr>
          <w:bCs/>
          <w:color w:val="000000"/>
          <w:sz w:val="22"/>
          <w:szCs w:val="22"/>
        </w:rPr>
      </w:pPr>
      <w:r w:rsidRPr="00617B70">
        <w:rPr>
          <w:snapToGrid w:val="0"/>
          <w:sz w:val="22"/>
          <w:szCs w:val="22"/>
        </w:rPr>
        <w:t xml:space="preserve">9.10.2. </w:t>
      </w:r>
      <w:r w:rsidRPr="00617B70">
        <w:rPr>
          <w:rFonts w:eastAsia="Arial Unicode MS"/>
          <w:color w:val="000000"/>
          <w:sz w:val="22"/>
          <w:szCs w:val="22"/>
          <w:bdr w:val="nil"/>
          <w:lang w:eastAsia="lt-LT"/>
        </w:rPr>
        <w:t xml:space="preserve"> </w:t>
      </w:r>
      <w:r w:rsidRPr="00617B70">
        <w:rPr>
          <w:snapToGrid w:val="0"/>
          <w:sz w:val="22"/>
          <w:szCs w:val="22"/>
        </w:rPr>
        <w:t xml:space="preserve">pasiūlymą pateikusio tiekėjo padėtis atitinka bent vieną pirkimo dokumentuose nustatytą pašalinimo pagrindą arba </w:t>
      </w:r>
      <w:r w:rsidRPr="00617B70">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77777777" w:rsidR="00EA6FB6" w:rsidRPr="00617B70" w:rsidRDefault="00EA6FB6" w:rsidP="00EA6FB6">
      <w:pPr>
        <w:tabs>
          <w:tab w:val="left" w:pos="567"/>
        </w:tabs>
        <w:ind w:firstLine="567"/>
        <w:rPr>
          <w:bCs/>
          <w:color w:val="000000"/>
          <w:sz w:val="22"/>
          <w:szCs w:val="22"/>
        </w:rPr>
      </w:pPr>
      <w:r w:rsidRPr="00617B70">
        <w:rPr>
          <w:snapToGrid w:val="0"/>
          <w:sz w:val="22"/>
          <w:szCs w:val="22"/>
        </w:rPr>
        <w:t xml:space="preserve">9.10.3. pasiūlymą pateikęs tiekėjas neatitinka nustatytų kvalifikacijos reikalavimų arba </w:t>
      </w:r>
      <w:r w:rsidRPr="00617B70">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255306A3" w14:textId="77777777" w:rsidR="00EA6FB6" w:rsidRPr="00617B70" w:rsidRDefault="00EA6FB6" w:rsidP="00EA6FB6">
      <w:pPr>
        <w:tabs>
          <w:tab w:val="left" w:pos="567"/>
        </w:tabs>
        <w:ind w:firstLine="567"/>
        <w:rPr>
          <w:bCs/>
          <w:color w:val="000000"/>
          <w:sz w:val="22"/>
          <w:szCs w:val="22"/>
        </w:rPr>
      </w:pPr>
      <w:r w:rsidRPr="00617B70">
        <w:rPr>
          <w:snapToGrid w:val="0"/>
          <w:sz w:val="22"/>
          <w:szCs w:val="22"/>
        </w:rPr>
        <w:t>9.10.4. pasiūlymas neatitinka pirkimo dokumentuose nustatytų reikalavimų;</w:t>
      </w:r>
    </w:p>
    <w:p w14:paraId="7D325368" w14:textId="77777777" w:rsidR="00EA6FB6" w:rsidRPr="00617B70" w:rsidRDefault="00EA6FB6" w:rsidP="00EA6FB6">
      <w:pPr>
        <w:tabs>
          <w:tab w:val="left" w:pos="567"/>
        </w:tabs>
        <w:ind w:firstLine="567"/>
        <w:rPr>
          <w:bCs/>
          <w:color w:val="000000"/>
          <w:sz w:val="22"/>
          <w:szCs w:val="22"/>
        </w:rPr>
      </w:pPr>
      <w:r w:rsidRPr="00617B70">
        <w:rPr>
          <w:bCs/>
          <w:color w:val="000000"/>
          <w:sz w:val="22"/>
          <w:szCs w:val="22"/>
        </w:rPr>
        <w:t>9.10.5. tiekėjas pateikė netikslius, neišsamius ar klaidingus dokumentus ar duomenis apie atitiktį pirkimo dokumentų reikalavimams</w:t>
      </w:r>
      <w:r w:rsidRPr="00617B70">
        <w:rPr>
          <w:bCs/>
          <w:snapToGrid w:val="0"/>
          <w:sz w:val="22"/>
          <w:szCs w:val="22"/>
        </w:rPr>
        <w:t xml:space="preserve"> </w:t>
      </w:r>
      <w:r w:rsidRPr="00617B70">
        <w:rPr>
          <w:bCs/>
          <w:color w:val="000000"/>
          <w:sz w:val="22"/>
          <w:szCs w:val="22"/>
        </w:rPr>
        <w:t xml:space="preserve">arba šių dokumentų ar duomenų nepateikė: jungtinės veiklos (partnerystės) sutartis, </w:t>
      </w:r>
      <w:r w:rsidRPr="00617B70">
        <w:rPr>
          <w:sz w:val="22"/>
          <w:szCs w:val="22"/>
        </w:rPr>
        <w:t>pasiūlymo galiojimo užtikrinimą patvirtinantis dokumentas</w:t>
      </w:r>
      <w:r w:rsidRPr="00617B70">
        <w:rPr>
          <w:bCs/>
          <w:color w:val="000000"/>
          <w:sz w:val="22"/>
          <w:szCs w:val="22"/>
        </w:rPr>
        <w:t xml:space="preserve"> ir dokumentai, nesusiję su pirkimo objektu, jo techninėmis charakteristikomis, sutarties vykdymo sąlygomis ar pasiūlymo kaina</w:t>
      </w:r>
      <w:r w:rsidRPr="00617B70">
        <w:rPr>
          <w:bCs/>
          <w:snapToGrid w:val="0"/>
          <w:sz w:val="22"/>
          <w:szCs w:val="22"/>
        </w:rPr>
        <w:t xml:space="preserve"> </w:t>
      </w:r>
      <w:r w:rsidRPr="00617B70">
        <w:rPr>
          <w:bCs/>
          <w:color w:val="000000"/>
          <w:sz w:val="22"/>
          <w:szCs w:val="22"/>
        </w:rPr>
        <w:t>ir, Perkančiajam subjektui prašant, jų nepateikė  ar nepatikslino;</w:t>
      </w:r>
    </w:p>
    <w:p w14:paraId="0EB6C5D4" w14:textId="77777777" w:rsidR="00EA6FB6" w:rsidRPr="00617B70" w:rsidRDefault="00EA6FB6" w:rsidP="00EA6FB6">
      <w:pPr>
        <w:tabs>
          <w:tab w:val="left" w:pos="567"/>
        </w:tabs>
        <w:ind w:firstLine="567"/>
        <w:rPr>
          <w:bCs/>
          <w:color w:val="000000"/>
          <w:sz w:val="22"/>
          <w:szCs w:val="22"/>
        </w:rPr>
      </w:pPr>
      <w:r w:rsidRPr="00617B70">
        <w:rPr>
          <w:bCs/>
          <w:color w:val="000000"/>
          <w:sz w:val="22"/>
          <w:szCs w:val="22"/>
        </w:rPr>
        <w:t>9.10.6. tiekėjas per Perkančiojo subjekto nurodytą terminą neištaisė aritmetinių klaidų ir (ar) nepaaiškino pasiūlymo;</w:t>
      </w:r>
    </w:p>
    <w:p w14:paraId="14D01209" w14:textId="77777777" w:rsidR="00EA6FB6" w:rsidRPr="00617B70" w:rsidRDefault="00EA6FB6" w:rsidP="00EA6FB6">
      <w:pPr>
        <w:tabs>
          <w:tab w:val="left" w:pos="567"/>
        </w:tabs>
        <w:ind w:firstLine="567"/>
        <w:rPr>
          <w:bCs/>
          <w:color w:val="000000"/>
          <w:sz w:val="22"/>
          <w:szCs w:val="22"/>
        </w:rPr>
      </w:pPr>
      <w:r w:rsidRPr="00617B70">
        <w:rPr>
          <w:bCs/>
          <w:color w:val="000000"/>
          <w:sz w:val="22"/>
          <w:szCs w:val="22"/>
        </w:rPr>
        <w:t xml:space="preserve">9.10.7. pasiūlyta kaina yra per </w:t>
      </w:r>
      <w:r w:rsidRPr="00617B70">
        <w:rPr>
          <w:color w:val="000000"/>
          <w:sz w:val="22"/>
          <w:szCs w:val="22"/>
        </w:rPr>
        <w:t>didelė ir Perkančiajam subjektui nepriimtina;</w:t>
      </w:r>
    </w:p>
    <w:p w14:paraId="0D50A9B5" w14:textId="77777777" w:rsidR="00EA6FB6" w:rsidRPr="00617B70" w:rsidRDefault="00EA6FB6" w:rsidP="00EA6FB6">
      <w:pPr>
        <w:tabs>
          <w:tab w:val="left" w:pos="567"/>
        </w:tabs>
        <w:ind w:firstLine="567"/>
        <w:rPr>
          <w:color w:val="000000"/>
          <w:sz w:val="22"/>
          <w:szCs w:val="22"/>
        </w:rPr>
      </w:pPr>
      <w:r w:rsidRPr="00617B70">
        <w:rPr>
          <w:color w:val="000000"/>
          <w:sz w:val="22"/>
          <w:szCs w:val="22"/>
        </w:rPr>
        <w:t>9.10.8. buvo pasiūlyta neįprastai maža kaina ir tiekėjas P</w:t>
      </w:r>
      <w:r w:rsidRPr="00617B70">
        <w:rPr>
          <w:bCs/>
          <w:color w:val="000000"/>
          <w:sz w:val="22"/>
          <w:szCs w:val="22"/>
        </w:rPr>
        <w:t>erkančiojo subjekto prašymu</w:t>
      </w:r>
      <w:r w:rsidRPr="00617B70">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6A8B2E56" w14:textId="422B2186" w:rsidR="00EA6FB6" w:rsidRPr="00617B70" w:rsidRDefault="00EA6FB6" w:rsidP="00EA6FB6">
      <w:pPr>
        <w:tabs>
          <w:tab w:val="left" w:pos="567"/>
        </w:tabs>
        <w:ind w:firstLine="567"/>
        <w:rPr>
          <w:color w:val="000000"/>
          <w:sz w:val="22"/>
          <w:szCs w:val="22"/>
        </w:rPr>
      </w:pPr>
      <w:r w:rsidRPr="00617B70">
        <w:rPr>
          <w:color w:val="000000"/>
          <w:sz w:val="22"/>
          <w:szCs w:val="22"/>
        </w:rPr>
        <w:t>9.10.9. tiekėjas, apie nustatytų reikalavimų atitikimą, yra pateikęs melagingą informaciją, kurią Perkantysis subjektas gali įrodyti bet kokiomis teisėtomis priemonėmis;</w:t>
      </w:r>
    </w:p>
    <w:p w14:paraId="0BB1D9B0" w14:textId="2990C731" w:rsidR="00EA6FB6" w:rsidRPr="00617B70" w:rsidRDefault="00EA6FB6" w:rsidP="00EA6FB6">
      <w:pPr>
        <w:tabs>
          <w:tab w:val="left" w:pos="567"/>
        </w:tabs>
        <w:ind w:firstLine="567"/>
        <w:rPr>
          <w:color w:val="000000"/>
          <w:sz w:val="22"/>
          <w:szCs w:val="22"/>
        </w:rPr>
      </w:pPr>
      <w:r w:rsidRPr="00617B70">
        <w:rPr>
          <w:color w:val="000000"/>
          <w:sz w:val="22"/>
          <w:szCs w:val="22"/>
        </w:rPr>
        <w:t xml:space="preserve">9.10.10. </w:t>
      </w:r>
      <w:r w:rsidRPr="00617B70">
        <w:rPr>
          <w:rFonts w:eastAsia="Calibri"/>
          <w:sz w:val="22"/>
          <w:szCs w:val="22"/>
        </w:rPr>
        <w:t>egzistuoja Reglamento 5k str. 1 d. nurodytos aplinkybės ir nėra taikoma Reglamento 5k str. 2 d. nustatyta išimtis.</w:t>
      </w:r>
    </w:p>
    <w:p w14:paraId="1D4C04E8" w14:textId="787D922C" w:rsidR="003C252F" w:rsidRDefault="00EA6FB6" w:rsidP="00EA6FB6">
      <w:pPr>
        <w:tabs>
          <w:tab w:val="left" w:pos="567"/>
        </w:tabs>
        <w:ind w:firstLine="567"/>
        <w:rPr>
          <w:color w:val="000000"/>
          <w:sz w:val="22"/>
          <w:szCs w:val="22"/>
        </w:rPr>
      </w:pPr>
      <w:r w:rsidRPr="00617B70">
        <w:rPr>
          <w:color w:val="000000"/>
          <w:sz w:val="22"/>
          <w:szCs w:val="22"/>
        </w:rPr>
        <w:t>9.11. Perkantysis subjektas, esant šių konkurso sąlygų 3.1</w:t>
      </w:r>
      <w:r w:rsidRPr="00617B70">
        <w:rPr>
          <w:color w:val="000000"/>
          <w:sz w:val="22"/>
          <w:szCs w:val="22"/>
          <w:lang w:val="en-US"/>
        </w:rPr>
        <w:t>5</w:t>
      </w:r>
      <w:r w:rsidRPr="00617B70">
        <w:rPr>
          <w:color w:val="000000"/>
          <w:sz w:val="22"/>
          <w:szCs w:val="22"/>
        </w:rPr>
        <w:t xml:space="preserve"> punkte nurodytoms aplinkybėms, nepašalins iš pirkimo procedūros tiekėjo, neatitinkančio jam keliamų reikalavimų.</w:t>
      </w:r>
    </w:p>
    <w:p w14:paraId="7F77CD8B" w14:textId="39EDB8E7" w:rsidR="00AB3BCC" w:rsidRPr="00321CA8" w:rsidRDefault="00AB3BCC" w:rsidP="00321CA8">
      <w:pPr>
        <w:ind w:firstLine="567"/>
        <w:rPr>
          <w:sz w:val="22"/>
          <w:szCs w:val="22"/>
        </w:rPr>
      </w:pPr>
      <w:r w:rsidRPr="002C2A7B">
        <w:rPr>
          <w:sz w:val="22"/>
          <w:szCs w:val="22"/>
        </w:rPr>
        <w:t>9.12.</w:t>
      </w:r>
      <w:r w:rsidRPr="000D639B">
        <w:t xml:space="preserve"> </w:t>
      </w:r>
      <w:r w:rsidRPr="00321CA8">
        <w:rPr>
          <w:sz w:val="22"/>
          <w:szCs w:val="22"/>
        </w:rPr>
        <w:t xml:space="preserve">perkantysis subjektas dėl atitikties nacionalinio saugumo interesams taiko  Pirkimų įstatymo 58 straipsnio </w:t>
      </w:r>
      <w:r w:rsidRPr="00321CA8">
        <w:rPr>
          <w:color w:val="000000"/>
          <w:sz w:val="22"/>
          <w:szCs w:val="22"/>
        </w:rPr>
        <w:t>4</w:t>
      </w:r>
      <w:r w:rsidRPr="00321CA8">
        <w:rPr>
          <w:color w:val="000000"/>
          <w:sz w:val="22"/>
          <w:szCs w:val="22"/>
          <w:vertAlign w:val="superscript"/>
        </w:rPr>
        <w:t>1</w:t>
      </w:r>
      <w:r w:rsidRPr="00321CA8">
        <w:rPr>
          <w:color w:val="000000"/>
          <w:sz w:val="22"/>
          <w:szCs w:val="22"/>
        </w:rPr>
        <w:t xml:space="preserve"> dalies 1, 2 ir 3</w:t>
      </w:r>
      <w:r w:rsidRPr="00321CA8">
        <w:rPr>
          <w:sz w:val="22"/>
          <w:szCs w:val="22"/>
        </w:rPr>
        <w:t xml:space="preserve"> punktuose numatytų reikalavimus, </w:t>
      </w:r>
      <w:proofErr w:type="spellStart"/>
      <w:r w:rsidRPr="00321CA8">
        <w:rPr>
          <w:sz w:val="22"/>
          <w:szCs w:val="22"/>
        </w:rPr>
        <w:t>t.y</w:t>
      </w:r>
      <w:proofErr w:type="spellEnd"/>
      <w:r w:rsidRPr="00321CA8">
        <w:rPr>
          <w:sz w:val="22"/>
          <w:szCs w:val="22"/>
        </w:rPr>
        <w:t xml:space="preserve">.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 </w:t>
      </w:r>
    </w:p>
    <w:p w14:paraId="3215393F" w14:textId="704BF779" w:rsidR="00AB3BCC" w:rsidRPr="00321CA8" w:rsidRDefault="00AB3BCC" w:rsidP="00AB3BCC">
      <w:pPr>
        <w:ind w:firstLine="567"/>
        <w:rPr>
          <w:sz w:val="22"/>
          <w:szCs w:val="22"/>
        </w:rPr>
      </w:pPr>
      <w:r w:rsidRPr="002C2A7B">
        <w:rPr>
          <w:sz w:val="22"/>
          <w:szCs w:val="22"/>
        </w:rPr>
        <w:t>9.12.1</w:t>
      </w:r>
      <w:r w:rsidRPr="000D639B">
        <w:t xml:space="preserve">. </w:t>
      </w:r>
      <w:r w:rsidRPr="00321CA8">
        <w:rPr>
          <w:sz w:val="22"/>
          <w:szCs w:val="22"/>
        </w:rPr>
        <w:t>tiekėjas, jo subtiekėjas, ūkio subjektai, kurių pajėgumais remiamasi, tiekėjo siūlomų prekių (įskaitant jų sudedamąsias dalis, pakuotes) gamintojas ar juos kontroliuojantys asmenys yra juridiniai</w:t>
      </w:r>
      <w:r w:rsidRPr="000D639B">
        <w:t xml:space="preserve"> </w:t>
      </w:r>
      <w:r w:rsidRPr="00321CA8">
        <w:rPr>
          <w:sz w:val="22"/>
          <w:szCs w:val="22"/>
        </w:rPr>
        <w:t xml:space="preserve">asmenys, registruoti Viešųjų pirkimų įstatymo 92 straipsnio 15 dalyje numatytame sąraše nurodytose valstybėse ar teritorijose; </w:t>
      </w:r>
    </w:p>
    <w:p w14:paraId="7341E127" w14:textId="539C1796" w:rsidR="00AB3BCC" w:rsidRPr="00321CA8" w:rsidRDefault="00AB3BCC" w:rsidP="00AB3BCC">
      <w:pPr>
        <w:ind w:firstLine="567"/>
        <w:rPr>
          <w:sz w:val="22"/>
          <w:szCs w:val="22"/>
        </w:rPr>
      </w:pPr>
      <w:r w:rsidRPr="00321CA8">
        <w:rPr>
          <w:sz w:val="22"/>
          <w:szCs w:val="22"/>
        </w:rPr>
        <w:lastRenderedPageBreak/>
        <w:t xml:space="preserve">9.12.2.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 </w:t>
      </w:r>
    </w:p>
    <w:p w14:paraId="41678902" w14:textId="42780DD9" w:rsidR="00AB3BCC" w:rsidRPr="00321CA8" w:rsidRDefault="00AB3BCC" w:rsidP="00AB3BCC">
      <w:pPr>
        <w:ind w:firstLine="567"/>
        <w:rPr>
          <w:sz w:val="22"/>
          <w:szCs w:val="22"/>
        </w:rPr>
      </w:pPr>
      <w:r w:rsidRPr="00321CA8">
        <w:rPr>
          <w:sz w:val="22"/>
          <w:szCs w:val="22"/>
        </w:rPr>
        <w:t xml:space="preserve">9.12.3. prekių (įskaitant jų sudedamąsias dalis, pakuotes) kilmė yra ar paslaugos teikiamos iš Viešųjų pirkimų įstatymo 92 straipsnio 15 dalyje numatytame sąraše nurodytų valstybių ar teritorijų. </w:t>
      </w:r>
    </w:p>
    <w:p w14:paraId="790557E7" w14:textId="12B803D1" w:rsidR="00A813DE" w:rsidRPr="00AB3BCC" w:rsidRDefault="00AB3BCC" w:rsidP="00AB3BCC">
      <w:pPr>
        <w:tabs>
          <w:tab w:val="left" w:pos="567"/>
        </w:tabs>
        <w:ind w:firstLine="567"/>
        <w:rPr>
          <w:color w:val="000000"/>
          <w:szCs w:val="24"/>
        </w:rPr>
      </w:pPr>
      <w:r w:rsidRPr="000D639B">
        <w:rPr>
          <w:color w:val="000000"/>
          <w:szCs w:val="24"/>
        </w:rPr>
        <w:t xml:space="preserve"> </w:t>
      </w:r>
    </w:p>
    <w:p w14:paraId="6DE17B7A" w14:textId="1BD1E011" w:rsidR="00E21380" w:rsidRPr="00617B70" w:rsidRDefault="00E21380" w:rsidP="00BD6F02">
      <w:pPr>
        <w:pStyle w:val="Antrat1"/>
        <w:numPr>
          <w:ilvl w:val="0"/>
          <w:numId w:val="12"/>
        </w:numPr>
        <w:tabs>
          <w:tab w:val="left" w:pos="432"/>
          <w:tab w:val="left" w:pos="567"/>
        </w:tabs>
        <w:jc w:val="center"/>
        <w:rPr>
          <w:b/>
          <w:bCs/>
          <w:color w:val="000000"/>
          <w:sz w:val="22"/>
          <w:szCs w:val="22"/>
        </w:rPr>
      </w:pPr>
      <w:bookmarkStart w:id="8" w:name="_Hlk51921261"/>
      <w:r w:rsidRPr="00617B70">
        <w:rPr>
          <w:b/>
          <w:bCs/>
          <w:color w:val="000000"/>
          <w:sz w:val="22"/>
          <w:szCs w:val="22"/>
        </w:rPr>
        <w:t>PASIŪLYMŲ VERTINIMAS</w:t>
      </w:r>
    </w:p>
    <w:p w14:paraId="4A182861" w14:textId="77777777" w:rsidR="00E21380" w:rsidRPr="00617B70" w:rsidRDefault="00E21380" w:rsidP="00E21380">
      <w:pPr>
        <w:ind w:left="360"/>
        <w:rPr>
          <w:sz w:val="22"/>
          <w:szCs w:val="22"/>
        </w:rPr>
      </w:pPr>
    </w:p>
    <w:p w14:paraId="6C022D38" w14:textId="6D0FE6CF" w:rsidR="003F3C12" w:rsidRPr="00617B70" w:rsidRDefault="003F3C12" w:rsidP="003F3C12">
      <w:pPr>
        <w:pStyle w:val="Sraopastraipa"/>
        <w:numPr>
          <w:ilvl w:val="1"/>
          <w:numId w:val="12"/>
        </w:numPr>
        <w:tabs>
          <w:tab w:val="left" w:pos="567"/>
        </w:tabs>
        <w:ind w:left="0" w:firstLine="567"/>
        <w:rPr>
          <w:color w:val="000000"/>
          <w:sz w:val="22"/>
          <w:szCs w:val="22"/>
        </w:rPr>
      </w:pPr>
      <w:r w:rsidRPr="00617B70">
        <w:rPr>
          <w:color w:val="000000"/>
          <w:sz w:val="22"/>
          <w:szCs w:val="22"/>
        </w:rPr>
        <w:t>Perkantysis subjektas ekonomiškai naudingiausią pasiūlymą</w:t>
      </w:r>
      <w:r w:rsidR="00EC2116" w:rsidRPr="00617B70">
        <w:rPr>
          <w:color w:val="000000"/>
          <w:sz w:val="22"/>
          <w:szCs w:val="22"/>
        </w:rPr>
        <w:t xml:space="preserve"> kiekvienoje pirkimo objekto dalyje atskirai</w:t>
      </w:r>
      <w:r w:rsidRPr="00617B70">
        <w:rPr>
          <w:color w:val="000000"/>
          <w:sz w:val="22"/>
          <w:szCs w:val="22"/>
        </w:rPr>
        <w:t xml:space="preserve"> išrenka pagal </w:t>
      </w:r>
      <w:proofErr w:type="spellStart"/>
      <w:r w:rsidRPr="00617B70">
        <w:rPr>
          <w:bCs/>
          <w:sz w:val="22"/>
          <w:szCs w:val="22"/>
        </w:rPr>
        <w:t>pagal</w:t>
      </w:r>
      <w:proofErr w:type="spellEnd"/>
      <w:r w:rsidRPr="00617B70">
        <w:rPr>
          <w:bCs/>
          <w:sz w:val="22"/>
          <w:szCs w:val="22"/>
        </w:rPr>
        <w:t xml:space="preserve"> kainos ir kokybės santykį</w:t>
      </w:r>
      <w:r w:rsidRPr="00617B70">
        <w:rPr>
          <w:bCs/>
          <w:color w:val="000000"/>
          <w:sz w:val="22"/>
          <w:szCs w:val="22"/>
        </w:rPr>
        <w:t>.</w:t>
      </w:r>
      <w:r w:rsidRPr="00617B70">
        <w:rPr>
          <w:color w:val="000000"/>
          <w:sz w:val="22"/>
          <w:szCs w:val="22"/>
        </w:rPr>
        <w:t xml:space="preserve"> </w:t>
      </w:r>
    </w:p>
    <w:p w14:paraId="72158A23" w14:textId="2B36191B" w:rsidR="00EC2116" w:rsidRPr="00617B70" w:rsidRDefault="00EC2116" w:rsidP="00EC2116">
      <w:pPr>
        <w:pStyle w:val="Sraopastraipa"/>
        <w:numPr>
          <w:ilvl w:val="1"/>
          <w:numId w:val="12"/>
        </w:numPr>
        <w:tabs>
          <w:tab w:val="left" w:pos="567"/>
        </w:tabs>
        <w:ind w:left="0" w:firstLine="567"/>
        <w:rPr>
          <w:rFonts w:eastAsia="Calibri"/>
          <w:sz w:val="22"/>
          <w:szCs w:val="22"/>
        </w:rPr>
      </w:pPr>
      <w:r w:rsidRPr="00617B70">
        <w:rPr>
          <w:rFonts w:eastAsia="Calibri"/>
          <w:sz w:val="22"/>
          <w:szCs w:val="22"/>
        </w:rPr>
        <w:t xml:space="preserve">Ekonominis naudingumas (S) apskaičiuojamas sudedant vertinamo dalyvio pasiūlymo kainos – </w:t>
      </w:r>
      <w:r w:rsidRPr="00617B70">
        <w:rPr>
          <w:bCs/>
          <w:sz w:val="22"/>
          <w:szCs w:val="22"/>
          <w:lang w:eastAsia="lt-LT"/>
        </w:rPr>
        <w:t>Paslaugų kainos</w:t>
      </w:r>
      <w:r w:rsidRPr="00617B70">
        <w:rPr>
          <w:bCs/>
          <w:sz w:val="22"/>
          <w:szCs w:val="22"/>
          <w:lang w:eastAsia="ar-SA"/>
        </w:rPr>
        <w:t xml:space="preserve"> be PVM </w:t>
      </w:r>
      <w:r w:rsidR="002E329A" w:rsidRPr="00617B70">
        <w:rPr>
          <w:bCs/>
          <w:sz w:val="22"/>
          <w:szCs w:val="22"/>
          <w:lang w:eastAsia="lt-LT"/>
        </w:rPr>
        <w:t>(įvertinus galimą Paslaugų termino pratęsimą 12 mėnesių laikotarpiui)</w:t>
      </w:r>
      <w:r w:rsidR="002E329A" w:rsidRPr="00617B70">
        <w:rPr>
          <w:bCs/>
          <w:sz w:val="22"/>
          <w:szCs w:val="22"/>
          <w:lang w:eastAsia="ar-SA"/>
        </w:rPr>
        <w:t xml:space="preserve"> </w:t>
      </w:r>
      <w:r w:rsidRPr="00617B70">
        <w:rPr>
          <w:bCs/>
          <w:sz w:val="22"/>
          <w:szCs w:val="22"/>
          <w:lang w:eastAsia="ar-SA"/>
        </w:rPr>
        <w:t>pasiūlymų palyginimui</w:t>
      </w:r>
      <w:r w:rsidRPr="00617B70">
        <w:rPr>
          <w:rFonts w:eastAsia="Calibri"/>
          <w:sz w:val="22"/>
          <w:szCs w:val="22"/>
        </w:rPr>
        <w:t xml:space="preserve"> (K) ir atitikimo žaliojo pirkimo reikalavimams (Ž) balus. </w:t>
      </w:r>
    </w:p>
    <w:p w14:paraId="18EFF51E" w14:textId="3F616543" w:rsidR="003F3C12" w:rsidRPr="00617B70" w:rsidRDefault="00EC2116" w:rsidP="00EC2116">
      <w:pPr>
        <w:pStyle w:val="Sraopastraipa"/>
        <w:tabs>
          <w:tab w:val="left" w:pos="567"/>
        </w:tabs>
        <w:ind w:left="360"/>
        <w:rPr>
          <w:sz w:val="22"/>
          <w:szCs w:val="22"/>
        </w:rPr>
      </w:pPr>
      <w:r w:rsidRPr="00617B70">
        <w:rPr>
          <w:b/>
          <w:bCs/>
          <w:sz w:val="22"/>
          <w:szCs w:val="22"/>
        </w:rPr>
        <w:t>(</w:t>
      </w:r>
      <w:proofErr w:type="spellStart"/>
      <w:r w:rsidRPr="00617B70">
        <w:rPr>
          <w:b/>
          <w:bCs/>
          <w:i/>
          <w:sz w:val="22"/>
          <w:szCs w:val="22"/>
        </w:rPr>
        <w:t>S</w:t>
      </w:r>
      <w:r w:rsidRPr="00617B70">
        <w:rPr>
          <w:b/>
          <w:bCs/>
          <w:i/>
          <w:sz w:val="22"/>
          <w:szCs w:val="22"/>
          <w:vertAlign w:val="subscript"/>
        </w:rPr>
        <w:t>Pas</w:t>
      </w:r>
      <w:proofErr w:type="spellEnd"/>
      <w:r w:rsidRPr="00617B70">
        <w:rPr>
          <w:b/>
          <w:bCs/>
          <w:sz w:val="22"/>
          <w:szCs w:val="22"/>
        </w:rPr>
        <w:t>)</w:t>
      </w:r>
      <w:r w:rsidRPr="00617B70">
        <w:rPr>
          <w:sz w:val="22"/>
          <w:szCs w:val="22"/>
        </w:rPr>
        <w:t xml:space="preserve"> reikšmė apskaičiuojama pagal formulę:</w:t>
      </w:r>
    </w:p>
    <w:p w14:paraId="489B4AD4" w14:textId="77777777" w:rsidR="003F3C12" w:rsidRPr="00617B70" w:rsidRDefault="003F3C12" w:rsidP="003F3C12">
      <w:pPr>
        <w:pStyle w:val="Sraopastraipa"/>
        <w:tabs>
          <w:tab w:val="left" w:pos="567"/>
        </w:tabs>
        <w:ind w:left="360"/>
        <w:rPr>
          <w:rFonts w:eastAsia="Calibri"/>
          <w:sz w:val="22"/>
          <w:szCs w:val="22"/>
        </w:rPr>
      </w:pPr>
    </w:p>
    <w:p w14:paraId="10703578" w14:textId="77777777" w:rsidR="00EC2116" w:rsidRPr="00617B70" w:rsidRDefault="00EC2116" w:rsidP="00EC2116">
      <w:pPr>
        <w:tabs>
          <w:tab w:val="left" w:pos="567"/>
        </w:tabs>
        <w:ind w:firstLine="567"/>
        <w:jc w:val="center"/>
        <w:rPr>
          <w:rFonts w:eastAsia="Calibri"/>
          <w:sz w:val="22"/>
          <w:szCs w:val="22"/>
        </w:rPr>
      </w:pPr>
      <w:r w:rsidRPr="00617B70">
        <w:rPr>
          <w:rFonts w:eastAsia="Calibri"/>
          <w:sz w:val="22"/>
          <w:szCs w:val="22"/>
        </w:rPr>
        <w:t>S=K+Ž</w:t>
      </w:r>
    </w:p>
    <w:p w14:paraId="3BBFE73B" w14:textId="77777777" w:rsidR="00EC2116" w:rsidRPr="00617B70" w:rsidRDefault="00EC2116" w:rsidP="00EC2116">
      <w:pPr>
        <w:tabs>
          <w:tab w:val="left" w:pos="567"/>
        </w:tabs>
        <w:ind w:firstLine="567"/>
        <w:jc w:val="center"/>
        <w:rPr>
          <w:rFonts w:eastAsia="Calibri"/>
          <w:sz w:val="22"/>
          <w:szCs w:val="22"/>
        </w:rPr>
      </w:pPr>
    </w:p>
    <w:p w14:paraId="4C168379" w14:textId="77777777" w:rsidR="00EC2116" w:rsidRPr="00617B70" w:rsidRDefault="00EC2116" w:rsidP="00EC2116">
      <w:pPr>
        <w:suppressLineNumbers/>
        <w:tabs>
          <w:tab w:val="left" w:pos="567"/>
        </w:tabs>
        <w:suppressAutoHyphens/>
        <w:autoSpaceDE w:val="0"/>
        <w:autoSpaceDN w:val="0"/>
        <w:adjustRightInd w:val="0"/>
        <w:ind w:firstLine="567"/>
        <w:outlineLvl w:val="0"/>
        <w:rPr>
          <w:sz w:val="22"/>
          <w:szCs w:val="22"/>
          <w:lang w:eastAsia="ar-SA"/>
        </w:rPr>
      </w:pPr>
      <w:r w:rsidRPr="00617B70">
        <w:rPr>
          <w:color w:val="000000"/>
          <w:sz w:val="22"/>
          <w:szCs w:val="22"/>
        </w:rPr>
        <w:t xml:space="preserve">10.3. </w:t>
      </w:r>
      <w:r w:rsidRPr="00617B70">
        <w:rPr>
          <w:sz w:val="22"/>
          <w:szCs w:val="22"/>
          <w:lang w:eastAsia="ar-SA"/>
        </w:rPr>
        <w:t>Lyginamieji kriterijų svoriai atitinka maksimalius balus, kurie gali būti suteikti mažiausios kainos pasiūlymą pateikusiam ir žaliojo pirkimo reikalavimus atitinkančiam dalyviui: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31"/>
        <w:gridCol w:w="2322"/>
      </w:tblGrid>
      <w:tr w:rsidR="00EC2116" w:rsidRPr="00617B70" w14:paraId="4EBB45DA" w14:textId="77777777" w:rsidTr="00810948">
        <w:trPr>
          <w:jc w:val="center"/>
        </w:trPr>
        <w:tc>
          <w:tcPr>
            <w:tcW w:w="3845" w:type="pct"/>
            <w:vAlign w:val="center"/>
          </w:tcPr>
          <w:p w14:paraId="16BE85E9" w14:textId="77777777" w:rsidR="00EC2116" w:rsidRPr="00617B70" w:rsidRDefault="00EC2116" w:rsidP="00810948">
            <w:pPr>
              <w:autoSpaceDE w:val="0"/>
              <w:autoSpaceDN w:val="0"/>
              <w:adjustRightInd w:val="0"/>
              <w:jc w:val="center"/>
              <w:rPr>
                <w:b/>
                <w:bCs/>
                <w:sz w:val="22"/>
                <w:szCs w:val="22"/>
                <w:lang w:eastAsia="lt-LT"/>
              </w:rPr>
            </w:pPr>
            <w:r w:rsidRPr="00617B70">
              <w:rPr>
                <w:b/>
                <w:bCs/>
                <w:sz w:val="22"/>
                <w:szCs w:val="22"/>
                <w:lang w:eastAsia="lt-LT"/>
              </w:rPr>
              <w:t>Kriterijus ir kriterijaus aprašymas</w:t>
            </w:r>
          </w:p>
        </w:tc>
        <w:tc>
          <w:tcPr>
            <w:tcW w:w="1155" w:type="pct"/>
            <w:vAlign w:val="center"/>
          </w:tcPr>
          <w:p w14:paraId="26240407" w14:textId="77777777" w:rsidR="00EC2116" w:rsidRPr="00617B70" w:rsidRDefault="00EC2116" w:rsidP="00810948">
            <w:pPr>
              <w:autoSpaceDE w:val="0"/>
              <w:autoSpaceDN w:val="0"/>
              <w:adjustRightInd w:val="0"/>
              <w:jc w:val="center"/>
              <w:rPr>
                <w:b/>
                <w:bCs/>
                <w:sz w:val="22"/>
                <w:szCs w:val="22"/>
                <w:lang w:eastAsia="lt-LT"/>
              </w:rPr>
            </w:pPr>
            <w:r w:rsidRPr="00617B70">
              <w:rPr>
                <w:b/>
                <w:bCs/>
                <w:sz w:val="22"/>
                <w:szCs w:val="22"/>
                <w:lang w:eastAsia="lt-LT"/>
              </w:rPr>
              <w:t>Lyginamasis kriterijaus svoris (balas)</w:t>
            </w:r>
          </w:p>
        </w:tc>
      </w:tr>
      <w:tr w:rsidR="00EC2116" w:rsidRPr="00617B70" w14:paraId="4D8AB7F5" w14:textId="77777777" w:rsidTr="00810948">
        <w:trPr>
          <w:trHeight w:val="284"/>
          <w:jc w:val="center"/>
        </w:trPr>
        <w:tc>
          <w:tcPr>
            <w:tcW w:w="3845" w:type="pct"/>
            <w:vAlign w:val="center"/>
          </w:tcPr>
          <w:p w14:paraId="017396B6" w14:textId="714AF331" w:rsidR="00EC2116" w:rsidRPr="00617B70" w:rsidRDefault="00EC2116" w:rsidP="00810948">
            <w:pPr>
              <w:autoSpaceDE w:val="0"/>
              <w:autoSpaceDN w:val="0"/>
              <w:adjustRightInd w:val="0"/>
              <w:rPr>
                <w:bCs/>
                <w:i/>
                <w:sz w:val="22"/>
                <w:szCs w:val="22"/>
                <w:lang w:eastAsia="lt-LT"/>
              </w:rPr>
            </w:pPr>
            <w:r w:rsidRPr="00617B70">
              <w:rPr>
                <w:b/>
                <w:sz w:val="22"/>
                <w:szCs w:val="22"/>
                <w:lang w:eastAsia="lt-LT"/>
              </w:rPr>
              <w:t>Kriterijus</w:t>
            </w:r>
            <w:r w:rsidRPr="00617B70">
              <w:rPr>
                <w:bCs/>
                <w:sz w:val="22"/>
                <w:szCs w:val="22"/>
                <w:lang w:eastAsia="lt-LT"/>
              </w:rPr>
              <w:t xml:space="preserve"> </w:t>
            </w:r>
            <w:r w:rsidRPr="00617B70">
              <w:rPr>
                <w:b/>
                <w:sz w:val="22"/>
                <w:szCs w:val="22"/>
                <w:lang w:eastAsia="lt-LT"/>
              </w:rPr>
              <w:t>K</w:t>
            </w:r>
            <w:r w:rsidRPr="00617B70">
              <w:rPr>
                <w:bCs/>
                <w:sz w:val="22"/>
                <w:szCs w:val="22"/>
                <w:lang w:eastAsia="lt-LT"/>
              </w:rPr>
              <w:t xml:space="preserve"> – pasiūlymo kaina Paslaugų kaina be PVM </w:t>
            </w:r>
            <w:r w:rsidR="00F94F22" w:rsidRPr="00617B70">
              <w:rPr>
                <w:bCs/>
                <w:sz w:val="22"/>
                <w:szCs w:val="22"/>
                <w:lang w:eastAsia="lt-LT"/>
              </w:rPr>
              <w:t xml:space="preserve">(įvertinus galimą Paslaugų termino pratęsimą 12 mėnesių laikotarpiui) </w:t>
            </w:r>
            <w:r w:rsidRPr="00617B70">
              <w:rPr>
                <w:bCs/>
                <w:sz w:val="22"/>
                <w:szCs w:val="22"/>
                <w:lang w:eastAsia="lt-LT"/>
              </w:rPr>
              <w:t>pasiūlymų palyginimui</w:t>
            </w:r>
          </w:p>
        </w:tc>
        <w:tc>
          <w:tcPr>
            <w:tcW w:w="1155" w:type="pct"/>
            <w:vAlign w:val="center"/>
          </w:tcPr>
          <w:p w14:paraId="4A6987C7" w14:textId="77777777" w:rsidR="00EC2116" w:rsidRPr="00617B70" w:rsidRDefault="00EC2116" w:rsidP="00810948">
            <w:pPr>
              <w:autoSpaceDE w:val="0"/>
              <w:autoSpaceDN w:val="0"/>
              <w:adjustRightInd w:val="0"/>
              <w:jc w:val="center"/>
              <w:rPr>
                <w:b/>
                <w:bCs/>
                <w:sz w:val="22"/>
                <w:szCs w:val="22"/>
                <w:lang w:val="en-US" w:eastAsia="lt-LT"/>
              </w:rPr>
            </w:pPr>
            <w:r w:rsidRPr="00617B70">
              <w:rPr>
                <w:b/>
                <w:bCs/>
                <w:sz w:val="22"/>
                <w:szCs w:val="22"/>
                <w:lang w:val="en-US" w:eastAsia="lt-LT"/>
              </w:rPr>
              <w:t xml:space="preserve">X= </w:t>
            </w:r>
            <w:r w:rsidRPr="00617B70">
              <w:rPr>
                <w:b/>
                <w:bCs/>
                <w:sz w:val="22"/>
                <w:szCs w:val="22"/>
                <w:lang w:eastAsia="lt-LT"/>
              </w:rPr>
              <w:t>9</w:t>
            </w:r>
            <w:r w:rsidRPr="00617B70">
              <w:rPr>
                <w:b/>
                <w:bCs/>
                <w:sz w:val="22"/>
                <w:szCs w:val="22"/>
                <w:lang w:val="en-US" w:eastAsia="lt-LT"/>
              </w:rPr>
              <w:t>8</w:t>
            </w:r>
          </w:p>
        </w:tc>
      </w:tr>
      <w:tr w:rsidR="00EC2116" w:rsidRPr="00617B70" w14:paraId="4E581AC4" w14:textId="77777777" w:rsidTr="00810948">
        <w:trPr>
          <w:trHeight w:val="284"/>
          <w:jc w:val="center"/>
        </w:trPr>
        <w:tc>
          <w:tcPr>
            <w:tcW w:w="3845" w:type="pct"/>
            <w:vAlign w:val="center"/>
          </w:tcPr>
          <w:p w14:paraId="5DC00F10" w14:textId="40FF859C" w:rsidR="00EC2116" w:rsidRPr="00617B70" w:rsidRDefault="00EC2116" w:rsidP="00810948">
            <w:pPr>
              <w:autoSpaceDE w:val="0"/>
              <w:autoSpaceDN w:val="0"/>
              <w:adjustRightInd w:val="0"/>
              <w:rPr>
                <w:bCs/>
                <w:sz w:val="22"/>
                <w:szCs w:val="22"/>
                <w:lang w:eastAsia="lt-LT"/>
              </w:rPr>
            </w:pPr>
            <w:r w:rsidRPr="00617B70">
              <w:rPr>
                <w:b/>
                <w:bCs/>
                <w:sz w:val="22"/>
                <w:szCs w:val="22"/>
                <w:lang w:eastAsia="lt-LT"/>
              </w:rPr>
              <w:t>Kriterijus</w:t>
            </w:r>
            <w:r w:rsidRPr="00617B70">
              <w:rPr>
                <w:sz w:val="22"/>
                <w:szCs w:val="22"/>
                <w:lang w:eastAsia="lt-LT"/>
              </w:rPr>
              <w:t xml:space="preserve"> </w:t>
            </w:r>
            <w:r w:rsidRPr="00617B70">
              <w:rPr>
                <w:b/>
                <w:bCs/>
                <w:sz w:val="22"/>
                <w:szCs w:val="22"/>
                <w:lang w:eastAsia="lt-LT"/>
              </w:rPr>
              <w:t>Ž</w:t>
            </w:r>
            <w:r w:rsidRPr="00617B70">
              <w:rPr>
                <w:sz w:val="22"/>
                <w:szCs w:val="22"/>
                <w:lang w:eastAsia="lt-LT"/>
              </w:rPr>
              <w:t xml:space="preserve"> – </w:t>
            </w:r>
            <w:r w:rsidRPr="00617B70">
              <w:rPr>
                <w:sz w:val="22"/>
                <w:szCs w:val="22"/>
                <w:lang w:val="af-ZA"/>
              </w:rPr>
              <w:t xml:space="preserve">Paslaugoms taikomi </w:t>
            </w:r>
            <w:r w:rsidRPr="00617B70">
              <w:rPr>
                <w:rFonts w:eastAsiaTheme="minorHAnsi"/>
                <w:noProof/>
                <w:sz w:val="22"/>
                <w:szCs w:val="22"/>
              </w:rPr>
              <w:t>Aplinkos apsaugos vadybos sistemos reikalavimai</w:t>
            </w:r>
          </w:p>
        </w:tc>
        <w:tc>
          <w:tcPr>
            <w:tcW w:w="1155" w:type="pct"/>
            <w:vAlign w:val="center"/>
          </w:tcPr>
          <w:p w14:paraId="2C0EC995" w14:textId="77777777" w:rsidR="00EC2116" w:rsidRPr="00617B70" w:rsidRDefault="00EC2116" w:rsidP="00810948">
            <w:pPr>
              <w:autoSpaceDE w:val="0"/>
              <w:autoSpaceDN w:val="0"/>
              <w:adjustRightInd w:val="0"/>
              <w:jc w:val="center"/>
              <w:rPr>
                <w:b/>
                <w:sz w:val="22"/>
                <w:szCs w:val="22"/>
                <w:lang w:eastAsia="lt-LT"/>
              </w:rPr>
            </w:pPr>
            <w:r w:rsidRPr="00617B70">
              <w:rPr>
                <w:b/>
                <w:sz w:val="22"/>
                <w:szCs w:val="22"/>
                <w:lang w:eastAsia="lt-LT"/>
              </w:rPr>
              <w:t>Y= 2</w:t>
            </w:r>
          </w:p>
        </w:tc>
      </w:tr>
    </w:tbl>
    <w:p w14:paraId="2507AF8A" w14:textId="77777777" w:rsidR="00EC2116" w:rsidRPr="00617B70" w:rsidRDefault="00EC2116" w:rsidP="00EC2116">
      <w:pPr>
        <w:pStyle w:val="TEXTAS1"/>
        <w:ind w:left="0"/>
        <w:rPr>
          <w:rFonts w:ascii="Times New Roman" w:hAnsi="Times New Roman" w:cs="Times New Roman"/>
          <w:lang w:val="lt-LT"/>
        </w:rPr>
      </w:pPr>
    </w:p>
    <w:p w14:paraId="32E60EE9" w14:textId="3F332BAA" w:rsidR="00EC2116" w:rsidRPr="00617B70" w:rsidRDefault="00EC2116" w:rsidP="001630F1">
      <w:pPr>
        <w:pStyle w:val="Sraopastraipa"/>
        <w:numPr>
          <w:ilvl w:val="1"/>
          <w:numId w:val="25"/>
        </w:numPr>
        <w:suppressLineNumbers/>
        <w:tabs>
          <w:tab w:val="left" w:pos="567"/>
        </w:tabs>
        <w:suppressAutoHyphens/>
        <w:autoSpaceDE w:val="0"/>
        <w:autoSpaceDN w:val="0"/>
        <w:adjustRightInd w:val="0"/>
        <w:ind w:left="0" w:firstLine="567"/>
        <w:outlineLvl w:val="0"/>
        <w:rPr>
          <w:sz w:val="22"/>
          <w:szCs w:val="22"/>
          <w:lang w:eastAsia="ar-SA"/>
        </w:rPr>
      </w:pPr>
      <w:r w:rsidRPr="00617B70">
        <w:rPr>
          <w:b/>
          <w:i/>
          <w:sz w:val="22"/>
          <w:szCs w:val="22"/>
          <w:lang w:eastAsia="ar-SA"/>
        </w:rPr>
        <w:t xml:space="preserve"> (K)</w:t>
      </w:r>
      <w:r w:rsidRPr="00617B70">
        <w:rPr>
          <w:sz w:val="22"/>
          <w:szCs w:val="22"/>
          <w:lang w:eastAsia="ar-SA"/>
        </w:rPr>
        <w:t xml:space="preserve"> reikšmė</w:t>
      </w:r>
      <w:bookmarkStart w:id="9" w:name="_Toc94179907"/>
      <w:r w:rsidRPr="00617B70">
        <w:rPr>
          <w:sz w:val="22"/>
          <w:szCs w:val="22"/>
          <w:lang w:eastAsia="ar-SA"/>
        </w:rPr>
        <w:t xml:space="preserve"> – dalyvio balas už pasiūlytą </w:t>
      </w:r>
      <w:r w:rsidRPr="00617B70">
        <w:rPr>
          <w:bCs/>
          <w:sz w:val="22"/>
          <w:szCs w:val="22"/>
          <w:lang w:eastAsia="ar-SA"/>
        </w:rPr>
        <w:t xml:space="preserve">pasiūlymo kainą </w:t>
      </w:r>
      <w:r w:rsidRPr="00617B70">
        <w:rPr>
          <w:bCs/>
          <w:sz w:val="22"/>
          <w:szCs w:val="22"/>
          <w:lang w:eastAsia="lt-LT"/>
        </w:rPr>
        <w:t>– Paslaugų kaina</w:t>
      </w:r>
      <w:r w:rsidRPr="00617B70">
        <w:rPr>
          <w:bCs/>
          <w:sz w:val="22"/>
          <w:szCs w:val="22"/>
          <w:lang w:eastAsia="ar-SA"/>
        </w:rPr>
        <w:t xml:space="preserve"> be PVM</w:t>
      </w:r>
      <w:r w:rsidR="00EE21C4" w:rsidRPr="00617B70">
        <w:rPr>
          <w:bCs/>
          <w:sz w:val="22"/>
          <w:szCs w:val="22"/>
          <w:lang w:eastAsia="ar-SA"/>
        </w:rPr>
        <w:t xml:space="preserve">, </w:t>
      </w:r>
      <w:r w:rsidR="00EE21C4" w:rsidRPr="00617B70">
        <w:rPr>
          <w:bCs/>
          <w:sz w:val="22"/>
          <w:szCs w:val="22"/>
          <w:lang w:eastAsia="lt-LT"/>
        </w:rPr>
        <w:t>(įvertinus galimą Paslaugų termino pratęsimą 12 mėnesių laikotarpiui)</w:t>
      </w:r>
      <w:r w:rsidR="00EE21C4" w:rsidRPr="00617B70">
        <w:rPr>
          <w:bCs/>
          <w:sz w:val="22"/>
          <w:szCs w:val="22"/>
          <w:lang w:eastAsia="ar-SA"/>
        </w:rPr>
        <w:t>,</w:t>
      </w:r>
      <w:r w:rsidRPr="00617B70">
        <w:rPr>
          <w:bCs/>
          <w:sz w:val="22"/>
          <w:szCs w:val="22"/>
          <w:lang w:eastAsia="ar-SA"/>
        </w:rPr>
        <w:t xml:space="preserve"> pasiūlymų palyginimui</w:t>
      </w:r>
      <w:r w:rsidRPr="00617B70">
        <w:rPr>
          <w:b/>
          <w:sz w:val="22"/>
          <w:szCs w:val="22"/>
          <w:lang w:eastAsia="ar-SA"/>
        </w:rPr>
        <w:t xml:space="preserve"> </w:t>
      </w:r>
      <w:r w:rsidRPr="00617B70">
        <w:rPr>
          <w:sz w:val="22"/>
          <w:szCs w:val="22"/>
          <w:lang w:eastAsia="ar-SA"/>
        </w:rPr>
        <w:t xml:space="preserve">(pirkimo sąlygų </w:t>
      </w:r>
      <w:r w:rsidRPr="00617B70">
        <w:rPr>
          <w:sz w:val="22"/>
          <w:szCs w:val="22"/>
          <w:lang w:val="en-US" w:eastAsia="ar-SA"/>
        </w:rPr>
        <w:t xml:space="preserve">2.1 – 2.5 </w:t>
      </w:r>
      <w:proofErr w:type="spellStart"/>
      <w:r w:rsidRPr="00617B70">
        <w:rPr>
          <w:sz w:val="22"/>
          <w:szCs w:val="22"/>
          <w:lang w:val="en-US" w:eastAsia="ar-SA"/>
        </w:rPr>
        <w:t>prieduose</w:t>
      </w:r>
      <w:proofErr w:type="spellEnd"/>
      <w:r w:rsidRPr="00617B70">
        <w:rPr>
          <w:sz w:val="22"/>
          <w:szCs w:val="22"/>
          <w:lang w:val="en-US" w:eastAsia="ar-SA"/>
        </w:rPr>
        <w:t xml:space="preserve"> 1 </w:t>
      </w:r>
      <w:proofErr w:type="spellStart"/>
      <w:r w:rsidRPr="00617B70">
        <w:rPr>
          <w:sz w:val="22"/>
          <w:szCs w:val="22"/>
          <w:lang w:val="en-US" w:eastAsia="ar-SA"/>
        </w:rPr>
        <w:t>lentel</w:t>
      </w:r>
      <w:proofErr w:type="spellEnd"/>
      <w:r w:rsidRPr="00617B70">
        <w:rPr>
          <w:sz w:val="22"/>
          <w:szCs w:val="22"/>
          <w:lang w:eastAsia="ar-SA"/>
        </w:rPr>
        <w:t>ė), apskaičiuojamas pagal formulę:</w:t>
      </w:r>
      <w:bookmarkEnd w:id="9"/>
    </w:p>
    <w:p w14:paraId="3ED6C8F3" w14:textId="77777777" w:rsidR="00EC2116" w:rsidRPr="00617B70" w:rsidRDefault="00EC2116" w:rsidP="00EC2116">
      <w:pPr>
        <w:suppressLineNumbers/>
        <w:tabs>
          <w:tab w:val="left" w:pos="0"/>
        </w:tabs>
        <w:suppressAutoHyphens/>
        <w:autoSpaceDE w:val="0"/>
        <w:autoSpaceDN w:val="0"/>
        <w:adjustRightInd w:val="0"/>
        <w:spacing w:before="120" w:after="120"/>
        <w:outlineLvl w:val="0"/>
        <w:rPr>
          <w:b/>
          <w:sz w:val="22"/>
          <w:szCs w:val="22"/>
          <w:lang w:eastAsia="ar-SA"/>
        </w:rPr>
      </w:pPr>
      <w:r w:rsidRPr="00617B70">
        <w:rPr>
          <w:b/>
          <w:i/>
          <w:sz w:val="22"/>
          <w:szCs w:val="22"/>
          <w:lang w:eastAsia="ar-SA"/>
        </w:rPr>
        <w:tab/>
      </w:r>
      <w:r w:rsidRPr="00617B70">
        <w:rPr>
          <w:b/>
          <w:i/>
          <w:sz w:val="22"/>
          <w:szCs w:val="22"/>
          <w:lang w:eastAsia="ar-SA"/>
        </w:rPr>
        <w:tab/>
      </w:r>
      <w:r w:rsidRPr="00617B70">
        <w:rPr>
          <w:b/>
          <w:i/>
          <w:sz w:val="22"/>
          <w:szCs w:val="22"/>
          <w:lang w:eastAsia="ar-SA"/>
        </w:rPr>
        <w:tab/>
      </w:r>
      <w:bookmarkStart w:id="10" w:name="_Toc94179908"/>
      <w:r w:rsidRPr="00617B70">
        <w:rPr>
          <w:b/>
          <w:i/>
          <w:sz w:val="22"/>
          <w:szCs w:val="22"/>
          <w:lang w:eastAsia="ar-SA"/>
        </w:rPr>
        <w:t>K</w:t>
      </w:r>
      <w:r w:rsidRPr="00617B70">
        <w:rPr>
          <w:b/>
          <w:sz w:val="22"/>
          <w:szCs w:val="22"/>
          <w:lang w:eastAsia="ar-SA"/>
        </w:rPr>
        <w:t xml:space="preserve"> = </w:t>
      </w:r>
      <m:oMath>
        <m:d>
          <m:dPr>
            <m:ctrlPr>
              <w:rPr>
                <w:rFonts w:ascii="Cambria Math" w:hAnsi="Cambria Math"/>
                <w:b/>
                <w:i/>
                <w:sz w:val="22"/>
                <w:szCs w:val="22"/>
                <w:lang w:eastAsia="ar-SA"/>
              </w:rPr>
            </m:ctrlPr>
          </m:dPr>
          <m:e>
            <m:f>
              <m:fPr>
                <m:ctrlPr>
                  <w:rPr>
                    <w:rFonts w:ascii="Cambria Math" w:hAnsi="Cambria Math"/>
                    <w:b/>
                    <w:i/>
                    <w:sz w:val="22"/>
                    <w:szCs w:val="22"/>
                    <w:lang w:eastAsia="ar-SA"/>
                  </w:rPr>
                </m:ctrlPr>
              </m:fPr>
              <m:num>
                <m:sSub>
                  <m:sSubPr>
                    <m:ctrlPr>
                      <w:rPr>
                        <w:rFonts w:ascii="Cambria Math" w:hAnsi="Cambria Math"/>
                        <w:b/>
                        <w:i/>
                        <w:sz w:val="22"/>
                        <w:szCs w:val="22"/>
                        <w:lang w:eastAsia="ar-SA"/>
                      </w:rPr>
                    </m:ctrlPr>
                  </m:sSubPr>
                  <m:e>
                    <m:r>
                      <m:rPr>
                        <m:sty m:val="bi"/>
                      </m:rPr>
                      <w:rPr>
                        <w:rFonts w:ascii="Cambria Math" w:hAnsi="Cambria Math"/>
                        <w:sz w:val="22"/>
                        <w:szCs w:val="22"/>
                        <w:lang w:eastAsia="ar-SA"/>
                      </w:rPr>
                      <m:t>K</m:t>
                    </m:r>
                  </m:e>
                  <m:sub>
                    <m:r>
                      <m:rPr>
                        <m:sty m:val="bi"/>
                      </m:rPr>
                      <w:rPr>
                        <w:rFonts w:ascii="Cambria Math" w:hAnsi="Cambria Math"/>
                        <w:sz w:val="22"/>
                        <w:szCs w:val="22"/>
                        <w:lang w:eastAsia="ar-SA"/>
                      </w:rPr>
                      <m:t>Min</m:t>
                    </m:r>
                  </m:sub>
                </m:sSub>
              </m:num>
              <m:den>
                <m:sSub>
                  <m:sSubPr>
                    <m:ctrlPr>
                      <w:rPr>
                        <w:rFonts w:ascii="Cambria Math" w:hAnsi="Cambria Math"/>
                        <w:b/>
                        <w:i/>
                        <w:sz w:val="22"/>
                        <w:szCs w:val="22"/>
                        <w:lang w:eastAsia="ar-SA"/>
                      </w:rPr>
                    </m:ctrlPr>
                  </m:sSubPr>
                  <m:e>
                    <m:r>
                      <m:rPr>
                        <m:sty m:val="bi"/>
                      </m:rPr>
                      <w:rPr>
                        <w:rFonts w:ascii="Cambria Math" w:hAnsi="Cambria Math"/>
                        <w:sz w:val="22"/>
                        <w:szCs w:val="22"/>
                        <w:lang w:eastAsia="ar-SA"/>
                      </w:rPr>
                      <m:t>K</m:t>
                    </m:r>
                  </m:e>
                  <m:sub>
                    <m:r>
                      <m:rPr>
                        <m:sty m:val="bi"/>
                      </m:rPr>
                      <w:rPr>
                        <w:rFonts w:ascii="Cambria Math" w:hAnsi="Cambria Math"/>
                        <w:sz w:val="22"/>
                        <w:szCs w:val="22"/>
                        <w:lang w:eastAsia="ar-SA"/>
                      </w:rPr>
                      <m:t>Pas</m:t>
                    </m:r>
                  </m:sub>
                </m:sSub>
              </m:den>
            </m:f>
          </m:e>
        </m:d>
        <m:r>
          <m:rPr>
            <m:sty m:val="b"/>
          </m:rPr>
          <w:rPr>
            <w:rFonts w:ascii="Cambria Math" w:hAnsi="Cambria Math"/>
            <w:sz w:val="22"/>
            <w:szCs w:val="22"/>
            <w:lang w:eastAsia="ar-SA"/>
          </w:rPr>
          <m:t xml:space="preserve">× </m:t>
        </m:r>
        <m:r>
          <m:rPr>
            <m:sty m:val="bi"/>
          </m:rPr>
          <w:rPr>
            <w:rFonts w:ascii="Cambria Math" w:hAnsi="Cambria Math"/>
            <w:sz w:val="22"/>
            <w:szCs w:val="22"/>
            <w:lang w:eastAsia="ar-SA"/>
          </w:rPr>
          <m:t>X</m:t>
        </m:r>
      </m:oMath>
      <w:r w:rsidRPr="00617B70">
        <w:rPr>
          <w:sz w:val="22"/>
          <w:szCs w:val="22"/>
          <w:lang w:eastAsia="ar-SA"/>
        </w:rPr>
        <w:t>, kur</w:t>
      </w:r>
      <w:bookmarkEnd w:id="10"/>
    </w:p>
    <w:p w14:paraId="50E7F6FB" w14:textId="394939A5" w:rsidR="00EC2116" w:rsidRPr="00617B70" w:rsidRDefault="00EC2116" w:rsidP="00EC2116">
      <w:pPr>
        <w:pStyle w:val="Sraopastraipa"/>
        <w:suppressLineNumbers/>
        <w:tabs>
          <w:tab w:val="left" w:pos="567"/>
        </w:tabs>
        <w:suppressAutoHyphens/>
        <w:autoSpaceDE w:val="0"/>
        <w:autoSpaceDN w:val="0"/>
        <w:adjustRightInd w:val="0"/>
        <w:spacing w:before="60"/>
        <w:ind w:left="0" w:firstLine="720"/>
        <w:outlineLvl w:val="0"/>
        <w:rPr>
          <w:sz w:val="22"/>
          <w:szCs w:val="22"/>
          <w:lang w:eastAsia="ar-SA"/>
        </w:rPr>
      </w:pPr>
      <w:bookmarkStart w:id="11" w:name="_Toc94179909"/>
      <w:r w:rsidRPr="00617B70">
        <w:rPr>
          <w:b/>
          <w:i/>
          <w:sz w:val="22"/>
          <w:szCs w:val="22"/>
          <w:lang w:eastAsia="ar-SA"/>
        </w:rPr>
        <w:t>(</w:t>
      </w:r>
      <w:proofErr w:type="spellStart"/>
      <w:r w:rsidRPr="00617B70">
        <w:rPr>
          <w:b/>
          <w:i/>
          <w:sz w:val="22"/>
          <w:szCs w:val="22"/>
          <w:lang w:eastAsia="ar-SA"/>
        </w:rPr>
        <w:t>K</w:t>
      </w:r>
      <w:r w:rsidRPr="00617B70">
        <w:rPr>
          <w:b/>
          <w:i/>
          <w:sz w:val="22"/>
          <w:szCs w:val="22"/>
          <w:vertAlign w:val="subscript"/>
          <w:lang w:eastAsia="ar-SA"/>
        </w:rPr>
        <w:t>Min</w:t>
      </w:r>
      <w:proofErr w:type="spellEnd"/>
      <w:r w:rsidRPr="00617B70">
        <w:rPr>
          <w:b/>
          <w:i/>
          <w:sz w:val="22"/>
          <w:szCs w:val="22"/>
          <w:lang w:eastAsia="ar-SA"/>
        </w:rPr>
        <w:t>)</w:t>
      </w:r>
      <w:r w:rsidRPr="00617B70">
        <w:rPr>
          <w:sz w:val="22"/>
          <w:szCs w:val="22"/>
          <w:lang w:eastAsia="ar-SA"/>
        </w:rPr>
        <w:t xml:space="preserve"> reikšmė – visų dalyvių pasiūlymuose pasiūlyta mažiausia pasiūlymo kaina – </w:t>
      </w:r>
      <w:r w:rsidRPr="00617B70">
        <w:rPr>
          <w:bCs/>
          <w:sz w:val="22"/>
          <w:szCs w:val="22"/>
          <w:lang w:eastAsia="lt-LT"/>
        </w:rPr>
        <w:t>Paslaugų kaina</w:t>
      </w:r>
      <w:r w:rsidRPr="00617B70">
        <w:rPr>
          <w:sz w:val="22"/>
          <w:szCs w:val="22"/>
          <w:lang w:eastAsia="ar-SA"/>
        </w:rPr>
        <w:t xml:space="preserve"> be PVM</w:t>
      </w:r>
      <w:r w:rsidR="00EE21C4" w:rsidRPr="00617B70">
        <w:rPr>
          <w:sz w:val="22"/>
          <w:szCs w:val="22"/>
          <w:lang w:eastAsia="ar-SA"/>
        </w:rPr>
        <w:t xml:space="preserve"> </w:t>
      </w:r>
      <w:r w:rsidR="00EE21C4" w:rsidRPr="00617B70">
        <w:rPr>
          <w:bCs/>
          <w:sz w:val="22"/>
          <w:szCs w:val="22"/>
          <w:lang w:eastAsia="lt-LT"/>
        </w:rPr>
        <w:t>(įvertinus galimą Paslaugų termino pratęsimą 12 mėnesių laikotarpiui)</w:t>
      </w:r>
      <w:r w:rsidRPr="00617B70">
        <w:rPr>
          <w:sz w:val="22"/>
          <w:szCs w:val="22"/>
          <w:lang w:eastAsia="ar-SA"/>
        </w:rPr>
        <w:t>;</w:t>
      </w:r>
      <w:bookmarkEnd w:id="11"/>
      <w:r w:rsidRPr="00617B70">
        <w:rPr>
          <w:sz w:val="22"/>
          <w:szCs w:val="22"/>
          <w:lang w:eastAsia="ar-SA"/>
        </w:rPr>
        <w:t xml:space="preserve"> </w:t>
      </w:r>
    </w:p>
    <w:p w14:paraId="6DFAD9D1" w14:textId="745B43C8" w:rsidR="00EC2116" w:rsidRPr="00617B70" w:rsidRDefault="00EC2116" w:rsidP="00EC2116">
      <w:pPr>
        <w:suppressLineNumbers/>
        <w:tabs>
          <w:tab w:val="left" w:pos="567"/>
        </w:tabs>
        <w:suppressAutoHyphens/>
        <w:autoSpaceDE w:val="0"/>
        <w:autoSpaceDN w:val="0"/>
        <w:adjustRightInd w:val="0"/>
        <w:spacing w:before="60"/>
        <w:ind w:firstLine="720"/>
        <w:outlineLvl w:val="0"/>
        <w:rPr>
          <w:sz w:val="22"/>
          <w:szCs w:val="22"/>
          <w:lang w:eastAsia="ar-SA"/>
        </w:rPr>
      </w:pPr>
      <w:bookmarkStart w:id="12" w:name="_Toc94179910"/>
      <w:r w:rsidRPr="00617B70">
        <w:rPr>
          <w:b/>
          <w:i/>
          <w:sz w:val="22"/>
          <w:szCs w:val="22"/>
          <w:lang w:eastAsia="ar-SA"/>
        </w:rPr>
        <w:t>(</w:t>
      </w:r>
      <w:proofErr w:type="spellStart"/>
      <w:r w:rsidRPr="00617B70">
        <w:rPr>
          <w:b/>
          <w:i/>
          <w:sz w:val="22"/>
          <w:szCs w:val="22"/>
          <w:lang w:eastAsia="ar-SA"/>
        </w:rPr>
        <w:t>K</w:t>
      </w:r>
      <w:r w:rsidRPr="00617B70">
        <w:rPr>
          <w:b/>
          <w:i/>
          <w:sz w:val="22"/>
          <w:szCs w:val="22"/>
          <w:vertAlign w:val="subscript"/>
          <w:lang w:eastAsia="ar-SA"/>
        </w:rPr>
        <w:t>Pas</w:t>
      </w:r>
      <w:proofErr w:type="spellEnd"/>
      <w:r w:rsidRPr="00617B70">
        <w:rPr>
          <w:b/>
          <w:i/>
          <w:sz w:val="22"/>
          <w:szCs w:val="22"/>
          <w:lang w:eastAsia="ar-SA"/>
        </w:rPr>
        <w:t>)</w:t>
      </w:r>
      <w:r w:rsidRPr="00617B70">
        <w:rPr>
          <w:b/>
          <w:i/>
          <w:sz w:val="22"/>
          <w:szCs w:val="22"/>
          <w:vertAlign w:val="subscript"/>
          <w:lang w:eastAsia="ar-SA"/>
        </w:rPr>
        <w:t xml:space="preserve"> </w:t>
      </w:r>
      <w:r w:rsidRPr="00617B70">
        <w:rPr>
          <w:bCs/>
          <w:iCs/>
          <w:sz w:val="22"/>
          <w:szCs w:val="22"/>
          <w:lang w:eastAsia="ar-SA"/>
        </w:rPr>
        <w:t xml:space="preserve">reikšmė </w:t>
      </w:r>
      <w:r w:rsidRPr="00617B70">
        <w:rPr>
          <w:sz w:val="22"/>
          <w:szCs w:val="22"/>
          <w:lang w:eastAsia="ar-SA"/>
        </w:rPr>
        <w:t xml:space="preserve">– dalyvio pasiūlyme nurodyta pasiūlymo kaina </w:t>
      </w:r>
      <w:r w:rsidRPr="00617B70">
        <w:rPr>
          <w:bCs/>
          <w:sz w:val="22"/>
          <w:szCs w:val="22"/>
          <w:lang w:eastAsia="ar-SA"/>
        </w:rPr>
        <w:t xml:space="preserve">– </w:t>
      </w:r>
      <w:r w:rsidRPr="00617B70">
        <w:rPr>
          <w:bCs/>
          <w:sz w:val="22"/>
          <w:szCs w:val="22"/>
          <w:lang w:eastAsia="lt-LT"/>
        </w:rPr>
        <w:t>Paslaugų kaina</w:t>
      </w:r>
      <w:r w:rsidRPr="00617B70">
        <w:rPr>
          <w:bCs/>
          <w:sz w:val="22"/>
          <w:szCs w:val="22"/>
          <w:lang w:eastAsia="ar-SA"/>
        </w:rPr>
        <w:t xml:space="preserve"> be PVM</w:t>
      </w:r>
      <w:r w:rsidR="00EE21C4" w:rsidRPr="00617B70">
        <w:rPr>
          <w:bCs/>
          <w:sz w:val="22"/>
          <w:szCs w:val="22"/>
          <w:lang w:eastAsia="ar-SA"/>
        </w:rPr>
        <w:t xml:space="preserve">, </w:t>
      </w:r>
      <w:r w:rsidR="00EE21C4" w:rsidRPr="00617B70">
        <w:rPr>
          <w:bCs/>
          <w:sz w:val="22"/>
          <w:szCs w:val="22"/>
          <w:lang w:eastAsia="lt-LT"/>
        </w:rPr>
        <w:t>(įvertinus galimą Paslaugų termino pratęsimą 12 mėnesių laikotarpiui)</w:t>
      </w:r>
      <w:r w:rsidR="00EE21C4" w:rsidRPr="00617B70">
        <w:rPr>
          <w:bCs/>
          <w:sz w:val="22"/>
          <w:szCs w:val="22"/>
          <w:lang w:eastAsia="ar-SA"/>
        </w:rPr>
        <w:t>,</w:t>
      </w:r>
      <w:r w:rsidRPr="00617B70">
        <w:rPr>
          <w:bCs/>
          <w:sz w:val="22"/>
          <w:szCs w:val="22"/>
          <w:lang w:eastAsia="ar-SA"/>
        </w:rPr>
        <w:t xml:space="preserve"> pasiūlymų palyginimui</w:t>
      </w:r>
      <w:r w:rsidRPr="00617B70">
        <w:rPr>
          <w:sz w:val="22"/>
          <w:szCs w:val="22"/>
          <w:lang w:eastAsia="ar-SA"/>
        </w:rPr>
        <w:t xml:space="preserve"> (pirkimo sąlygų </w:t>
      </w:r>
      <w:r w:rsidRPr="00617B70">
        <w:rPr>
          <w:sz w:val="22"/>
          <w:szCs w:val="22"/>
          <w:lang w:val="en-US" w:eastAsia="ar-SA"/>
        </w:rPr>
        <w:t xml:space="preserve">2.1 – 2.5 </w:t>
      </w:r>
      <w:proofErr w:type="spellStart"/>
      <w:r w:rsidRPr="00617B70">
        <w:rPr>
          <w:sz w:val="22"/>
          <w:szCs w:val="22"/>
          <w:lang w:val="en-US" w:eastAsia="ar-SA"/>
        </w:rPr>
        <w:t>prieduose</w:t>
      </w:r>
      <w:proofErr w:type="spellEnd"/>
      <w:r w:rsidRPr="00617B70">
        <w:rPr>
          <w:sz w:val="22"/>
          <w:szCs w:val="22"/>
          <w:lang w:val="en-US" w:eastAsia="ar-SA"/>
        </w:rPr>
        <w:t xml:space="preserve"> 1 </w:t>
      </w:r>
      <w:proofErr w:type="spellStart"/>
      <w:r w:rsidRPr="00617B70">
        <w:rPr>
          <w:sz w:val="22"/>
          <w:szCs w:val="22"/>
          <w:lang w:val="en-US" w:eastAsia="ar-SA"/>
        </w:rPr>
        <w:t>lentel</w:t>
      </w:r>
      <w:proofErr w:type="spellEnd"/>
      <w:r w:rsidRPr="00617B70">
        <w:rPr>
          <w:sz w:val="22"/>
          <w:szCs w:val="22"/>
          <w:lang w:eastAsia="ar-SA"/>
        </w:rPr>
        <w:t>ė);</w:t>
      </w:r>
      <w:bookmarkEnd w:id="12"/>
    </w:p>
    <w:p w14:paraId="4B831093" w14:textId="77777777" w:rsidR="00EC2116" w:rsidRPr="00617B70" w:rsidRDefault="00EC2116" w:rsidP="00EC2116">
      <w:pPr>
        <w:suppressLineNumbers/>
        <w:tabs>
          <w:tab w:val="left" w:pos="567"/>
        </w:tabs>
        <w:suppressAutoHyphens/>
        <w:autoSpaceDE w:val="0"/>
        <w:autoSpaceDN w:val="0"/>
        <w:adjustRightInd w:val="0"/>
        <w:spacing w:before="60"/>
        <w:ind w:firstLine="720"/>
        <w:outlineLvl w:val="0"/>
        <w:rPr>
          <w:sz w:val="22"/>
          <w:szCs w:val="22"/>
          <w:lang w:eastAsia="ar-SA"/>
        </w:rPr>
      </w:pPr>
      <w:bookmarkStart w:id="13" w:name="_Toc94179911"/>
      <w:r w:rsidRPr="00617B70">
        <w:rPr>
          <w:b/>
          <w:i/>
          <w:sz w:val="22"/>
          <w:szCs w:val="22"/>
          <w:lang w:eastAsia="ar-SA"/>
        </w:rPr>
        <w:t>X</w:t>
      </w:r>
      <w:r w:rsidRPr="00617B70">
        <w:rPr>
          <w:sz w:val="22"/>
          <w:szCs w:val="22"/>
          <w:lang w:eastAsia="ar-SA"/>
        </w:rPr>
        <w:t xml:space="preserve"> – lyginamasis kriterijaus svoris </w:t>
      </w:r>
      <w:r w:rsidRPr="00617B70">
        <w:rPr>
          <w:b/>
          <w:i/>
          <w:sz w:val="22"/>
          <w:szCs w:val="22"/>
          <w:lang w:eastAsia="ar-SA"/>
        </w:rPr>
        <w:t>X</w:t>
      </w:r>
      <w:r w:rsidRPr="00617B70">
        <w:rPr>
          <w:sz w:val="22"/>
          <w:szCs w:val="22"/>
          <w:lang w:eastAsia="ar-SA"/>
        </w:rPr>
        <w:t xml:space="preserve"> = </w:t>
      </w:r>
      <w:r w:rsidRPr="00617B70">
        <w:rPr>
          <w:b/>
          <w:bCs/>
          <w:sz w:val="22"/>
          <w:szCs w:val="22"/>
          <w:lang w:eastAsia="ar-SA"/>
        </w:rPr>
        <w:t>9</w:t>
      </w:r>
      <w:bookmarkEnd w:id="13"/>
      <w:r w:rsidRPr="00617B70">
        <w:rPr>
          <w:b/>
          <w:bCs/>
          <w:sz w:val="22"/>
          <w:szCs w:val="22"/>
          <w:lang w:val="en-US" w:eastAsia="ar-SA"/>
        </w:rPr>
        <w:t>8</w:t>
      </w:r>
      <w:r w:rsidRPr="00617B70">
        <w:rPr>
          <w:sz w:val="22"/>
          <w:szCs w:val="22"/>
          <w:lang w:eastAsia="ar-SA"/>
        </w:rPr>
        <w:t>.</w:t>
      </w:r>
    </w:p>
    <w:p w14:paraId="7E1FB5BC" w14:textId="77777777" w:rsidR="00EC2116" w:rsidRPr="00617B70" w:rsidRDefault="00EC2116" w:rsidP="00EC2116">
      <w:pPr>
        <w:suppressLineNumbers/>
        <w:tabs>
          <w:tab w:val="left" w:pos="567"/>
        </w:tabs>
        <w:suppressAutoHyphens/>
        <w:autoSpaceDE w:val="0"/>
        <w:autoSpaceDN w:val="0"/>
        <w:adjustRightInd w:val="0"/>
        <w:ind w:firstLine="720"/>
        <w:outlineLvl w:val="0"/>
        <w:rPr>
          <w:sz w:val="22"/>
          <w:szCs w:val="22"/>
          <w:lang w:eastAsia="ar-SA"/>
        </w:rPr>
      </w:pPr>
      <w:bookmarkStart w:id="14" w:name="_Toc94179912"/>
      <w:r w:rsidRPr="00617B70">
        <w:rPr>
          <w:color w:val="000000" w:themeColor="text1"/>
          <w:sz w:val="22"/>
          <w:szCs w:val="22"/>
        </w:rPr>
        <w:t xml:space="preserve">Visų kriterijų </w:t>
      </w:r>
      <w:r w:rsidRPr="00617B70">
        <w:rPr>
          <w:sz w:val="22"/>
          <w:szCs w:val="22"/>
        </w:rPr>
        <w:t xml:space="preserve">apskaičiuotos reikšmės vertinamos ir lyginamos </w:t>
      </w:r>
      <w:r w:rsidRPr="00617B70">
        <w:rPr>
          <w:color w:val="000000" w:themeColor="text1"/>
          <w:sz w:val="22"/>
          <w:szCs w:val="22"/>
        </w:rPr>
        <w:t>suapvalinus pagal aritmetikos taisykles tikslumo lygiu</w:t>
      </w:r>
      <w:r w:rsidRPr="00617B70">
        <w:rPr>
          <w:sz w:val="22"/>
          <w:szCs w:val="22"/>
          <w:lang w:eastAsia="ar-SA"/>
        </w:rPr>
        <w:t xml:space="preserve"> iki dviejų skaičių po kablelio tikslumu.</w:t>
      </w:r>
      <w:bookmarkEnd w:id="14"/>
      <w:r w:rsidRPr="00617B70">
        <w:rPr>
          <w:sz w:val="22"/>
          <w:szCs w:val="22"/>
          <w:lang w:eastAsia="ar-SA"/>
        </w:rPr>
        <w:t xml:space="preserve"> </w:t>
      </w:r>
    </w:p>
    <w:p w14:paraId="218BE170" w14:textId="77777777" w:rsidR="00EC2116" w:rsidRPr="00617B70" w:rsidRDefault="00EC2116" w:rsidP="00EC2116">
      <w:pPr>
        <w:pStyle w:val="TEXTAS1"/>
        <w:ind w:left="0"/>
        <w:rPr>
          <w:rFonts w:ascii="Times New Roman" w:hAnsi="Times New Roman" w:cs="Times New Roman"/>
          <w:lang w:val="lt-LT"/>
        </w:rPr>
      </w:pPr>
    </w:p>
    <w:p w14:paraId="0E544E26" w14:textId="4321ECA3" w:rsidR="00EC2116" w:rsidRPr="00617B70" w:rsidRDefault="00EC2116" w:rsidP="00EC2116">
      <w:pPr>
        <w:pStyle w:val="TEXTAS1"/>
        <w:ind w:left="0" w:firstLine="567"/>
        <w:rPr>
          <w:rFonts w:ascii="Times New Roman" w:hAnsi="Times New Roman" w:cs="Times New Roman"/>
          <w:lang w:val="lt-LT"/>
        </w:rPr>
      </w:pPr>
      <w:r w:rsidRPr="00617B70">
        <w:rPr>
          <w:rFonts w:ascii="Times New Roman" w:hAnsi="Times New Roman" w:cs="Times New Roman"/>
          <w:bCs/>
          <w:iCs/>
          <w:lang w:val="lt-LT"/>
        </w:rPr>
        <w:t>10.5.</w:t>
      </w:r>
      <w:r w:rsidRPr="00617B70">
        <w:rPr>
          <w:rFonts w:ascii="Times New Roman" w:hAnsi="Times New Roman" w:cs="Times New Roman"/>
          <w:b/>
          <w:i/>
          <w:lang w:val="lt-LT"/>
        </w:rPr>
        <w:t xml:space="preserve"> (Ž) </w:t>
      </w:r>
      <w:r w:rsidRPr="00617B70">
        <w:rPr>
          <w:rFonts w:ascii="Times New Roman" w:hAnsi="Times New Roman" w:cs="Times New Roman"/>
          <w:bCs/>
          <w:iCs/>
          <w:lang w:val="lt-LT"/>
        </w:rPr>
        <w:t>reikšmė</w:t>
      </w:r>
      <w:r w:rsidRPr="00617B70">
        <w:rPr>
          <w:rFonts w:ascii="Times New Roman" w:hAnsi="Times New Roman" w:cs="Times New Roman"/>
        </w:rPr>
        <w:t xml:space="preserve"> – dalyvio balas už</w:t>
      </w:r>
      <w:r w:rsidRPr="00617B70">
        <w:rPr>
          <w:rFonts w:ascii="Times New Roman" w:hAnsi="Times New Roman" w:cs="Times New Roman"/>
          <w:lang w:val="lt-LT"/>
        </w:rPr>
        <w:t xml:space="preserve"> </w:t>
      </w:r>
      <w:r w:rsidRPr="00617B70">
        <w:rPr>
          <w:rFonts w:ascii="Times New Roman" w:hAnsi="Times New Roman" w:cs="Times New Roman"/>
          <w:iCs/>
          <w:lang w:val="af-ZA" w:eastAsia="zh-CN"/>
        </w:rPr>
        <w:t>Paslaugoms taikomus Aplinkos apsaugos vadybos sistemos reikalavimus, kuris</w:t>
      </w:r>
      <w:r w:rsidRPr="00617B70">
        <w:rPr>
          <w:rFonts w:ascii="Times New Roman" w:hAnsi="Times New Roman" w:cs="Times New Roman"/>
          <w:lang w:val="lt-LT"/>
        </w:rPr>
        <w:t xml:space="preserve"> nustatomas pagal tai, ar tiekėjas pirkimo sutarties vykdymo laikotarpiu galės taikyti aplinkos apsaugos vadybos priemones atliekamų Paslaugų srityje: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t. y.:</w:t>
      </w:r>
    </w:p>
    <w:p w14:paraId="5346ADB8" w14:textId="77777777" w:rsidR="00EC2116" w:rsidRPr="00617B70" w:rsidRDefault="00EC2116" w:rsidP="00EC2116">
      <w:pPr>
        <w:pStyle w:val="TEXTAS1"/>
        <w:spacing w:before="120" w:after="120"/>
        <w:ind w:left="0"/>
        <w:jc w:val="center"/>
        <w:rPr>
          <w:rFonts w:ascii="Times New Roman" w:hAnsi="Times New Roman" w:cs="Times New Roman"/>
          <w:lang w:val="lt-LT"/>
        </w:rPr>
      </w:pPr>
      <w:r w:rsidRPr="00617B70">
        <w:rPr>
          <w:rFonts w:ascii="Times New Roman" w:hAnsi="Times New Roman" w:cs="Times New Roman"/>
          <w:b/>
          <w:i/>
          <w:lang w:val="lt-LT"/>
        </w:rPr>
        <w:t>Ž</w:t>
      </w:r>
      <w:r w:rsidRPr="00617B70">
        <w:rPr>
          <w:rFonts w:ascii="Times New Roman" w:hAnsi="Times New Roman" w:cs="Times New Roman"/>
          <w:b/>
        </w:rPr>
        <w:t xml:space="preserve"> = </w:t>
      </w:r>
      <w:r w:rsidRPr="00617B70">
        <w:rPr>
          <w:rFonts w:ascii="Times New Roman" w:hAnsi="Times New Roman" w:cs="Times New Roman"/>
          <w:b/>
          <w:i/>
          <w:lang w:val="lt-LT"/>
        </w:rPr>
        <w:t>Y</w:t>
      </w:r>
      <w:r w:rsidRPr="00617B70">
        <w:rPr>
          <w:rFonts w:ascii="Times New Roman" w:hAnsi="Times New Roman" w:cs="Times New Roman"/>
          <w:b/>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0"/>
        <w:gridCol w:w="1701"/>
      </w:tblGrid>
      <w:tr w:rsidR="006C3A94" w:rsidRPr="00617B70" w14:paraId="18A12400" w14:textId="77777777" w:rsidTr="00B611ED">
        <w:trPr>
          <w:jc w:val="center"/>
        </w:trPr>
        <w:tc>
          <w:tcPr>
            <w:tcW w:w="8500" w:type="dxa"/>
            <w:vAlign w:val="center"/>
          </w:tcPr>
          <w:p w14:paraId="36289DCE" w14:textId="77777777" w:rsidR="006C3A94" w:rsidRPr="00617B70" w:rsidRDefault="006C3A94" w:rsidP="00B611ED">
            <w:pPr>
              <w:pStyle w:val="TEXTAS1"/>
              <w:ind w:left="57" w:right="57"/>
              <w:jc w:val="center"/>
              <w:rPr>
                <w:rFonts w:ascii="Times New Roman" w:hAnsi="Times New Roman" w:cs="Times New Roman"/>
                <w:lang w:val="lt-LT"/>
              </w:rPr>
            </w:pPr>
            <w:r w:rsidRPr="00617B70">
              <w:rPr>
                <w:rFonts w:ascii="Times New Roman" w:hAnsi="Times New Roman" w:cs="Times New Roman"/>
                <w:b/>
                <w:bCs/>
                <w:lang w:eastAsia="lt-LT"/>
              </w:rPr>
              <w:t>Atitikimas žaliojo pirkimo reikalavimams</w:t>
            </w:r>
          </w:p>
        </w:tc>
        <w:tc>
          <w:tcPr>
            <w:tcW w:w="1701" w:type="dxa"/>
            <w:vAlign w:val="center"/>
          </w:tcPr>
          <w:p w14:paraId="4F3AAA39" w14:textId="77777777" w:rsidR="006C3A94" w:rsidRPr="00617B70" w:rsidRDefault="006C3A94" w:rsidP="00B611ED">
            <w:pPr>
              <w:pStyle w:val="TEXTAS1"/>
              <w:ind w:left="57" w:right="57"/>
              <w:jc w:val="center"/>
              <w:rPr>
                <w:rFonts w:ascii="Times New Roman" w:hAnsi="Times New Roman" w:cs="Times New Roman"/>
                <w:lang w:val="lt-LT"/>
              </w:rPr>
            </w:pPr>
            <w:r w:rsidRPr="00617B70">
              <w:rPr>
                <w:rFonts w:ascii="Times New Roman" w:hAnsi="Times New Roman" w:cs="Times New Roman"/>
                <w:lang w:val="lt-LT"/>
              </w:rPr>
              <w:t>Skiriamas lyginamasis kriterijaus svoris (balas) (</w:t>
            </w:r>
            <w:r w:rsidRPr="00617B70">
              <w:rPr>
                <w:rFonts w:ascii="Times New Roman" w:hAnsi="Times New Roman" w:cs="Times New Roman"/>
                <w:b/>
                <w:lang w:val="lt-LT"/>
              </w:rPr>
              <w:t>Y</w:t>
            </w:r>
            <w:r w:rsidRPr="00617B70">
              <w:rPr>
                <w:rFonts w:ascii="Times New Roman" w:hAnsi="Times New Roman" w:cs="Times New Roman"/>
                <w:lang w:val="lt-LT"/>
              </w:rPr>
              <w:t>):</w:t>
            </w:r>
          </w:p>
        </w:tc>
      </w:tr>
      <w:tr w:rsidR="006C3A94" w:rsidRPr="00617B70" w14:paraId="76C59920" w14:textId="77777777" w:rsidTr="00B611ED">
        <w:trPr>
          <w:jc w:val="center"/>
        </w:trPr>
        <w:tc>
          <w:tcPr>
            <w:tcW w:w="8500" w:type="dxa"/>
          </w:tcPr>
          <w:p w14:paraId="78EEDEED" w14:textId="77777777" w:rsidR="006C3A94" w:rsidRPr="00617B70" w:rsidRDefault="006C3A94" w:rsidP="00B611ED">
            <w:pPr>
              <w:tabs>
                <w:tab w:val="num" w:pos="1080"/>
                <w:tab w:val="left" w:pos="7655"/>
              </w:tabs>
              <w:contextualSpacing/>
              <w:rPr>
                <w:rFonts w:eastAsiaTheme="minorHAnsi"/>
                <w:bCs/>
                <w:noProof/>
                <w:sz w:val="22"/>
                <w:szCs w:val="22"/>
              </w:rPr>
            </w:pPr>
            <w:r w:rsidRPr="00617B70">
              <w:rPr>
                <w:rFonts w:eastAsiaTheme="minorHAnsi"/>
                <w:bCs/>
                <w:noProof/>
                <w:sz w:val="22"/>
                <w:szCs w:val="22"/>
              </w:rPr>
              <w:t>Tiekėjas</w:t>
            </w:r>
            <w:r w:rsidRPr="00617B70">
              <w:rPr>
                <w:rFonts w:eastAsiaTheme="minorHAnsi"/>
                <w:sz w:val="22"/>
                <w:szCs w:val="22"/>
                <w:bdr w:val="none" w:sz="0" w:space="0" w:color="auto" w:frame="1"/>
              </w:rPr>
              <w:t>, vykdant pirkimo sutartį,</w:t>
            </w:r>
            <w:r w:rsidRPr="00617B70">
              <w:rPr>
                <w:rFonts w:eastAsiaTheme="minorHAnsi"/>
                <w:bCs/>
                <w:noProof/>
                <w:sz w:val="22"/>
                <w:szCs w:val="22"/>
              </w:rPr>
              <w:t xml:space="preserve"> </w:t>
            </w:r>
            <w:r w:rsidRPr="00617B70">
              <w:rPr>
                <w:rFonts w:eastAsiaTheme="minorHAnsi"/>
                <w:b/>
                <w:noProof/>
                <w:sz w:val="22"/>
                <w:szCs w:val="22"/>
                <w:u w:val="single"/>
              </w:rPr>
              <w:t>taikys</w:t>
            </w:r>
            <w:r w:rsidRPr="00617B70">
              <w:rPr>
                <w:rFonts w:eastAsiaTheme="minorHAnsi"/>
                <w:bCs/>
                <w:noProof/>
                <w:sz w:val="22"/>
                <w:szCs w:val="22"/>
              </w:rPr>
              <w:t xml:space="preserve"> aplinkos apsaugos vadybos sistemos reikalavimus pagal standartą LST EN ISO 14001 arba Europos Sąjungos aplinkosaugos vadybos ir audito sistemą (EMAS), ar kitus aplinkos apsaugos vadybos standartus, pagrįstus atitinkamais Europos arba </w:t>
            </w:r>
            <w:r w:rsidRPr="00617B70">
              <w:rPr>
                <w:rFonts w:eastAsiaTheme="minorHAnsi"/>
                <w:bCs/>
                <w:noProof/>
                <w:sz w:val="22"/>
                <w:szCs w:val="22"/>
              </w:rPr>
              <w:lastRenderedPageBreak/>
              <w:t>tarptautiniais standartais (kuriuos yra patvirtinusios sertifikavimo įstaigos, atitinkančios Europos Sąjungos teisės aktus arba tarptautinius sertifikavimo standartus), ar kitais tiekėjo pateiktais lygiaverčiais įrodymais.</w:t>
            </w:r>
          </w:p>
          <w:p w14:paraId="7EEB1C82" w14:textId="77777777" w:rsidR="006C3A94" w:rsidRPr="00617B70" w:rsidRDefault="006C3A94" w:rsidP="00B611ED">
            <w:pPr>
              <w:tabs>
                <w:tab w:val="num" w:pos="1080"/>
                <w:tab w:val="left" w:pos="7655"/>
              </w:tabs>
              <w:contextualSpacing/>
              <w:rPr>
                <w:rFonts w:eastAsiaTheme="minorHAnsi"/>
                <w:bCs/>
                <w:noProof/>
                <w:sz w:val="22"/>
                <w:szCs w:val="22"/>
              </w:rPr>
            </w:pPr>
            <w:r w:rsidRPr="00617B70">
              <w:rPr>
                <w:rFonts w:eastAsiaTheme="minorHAnsi"/>
                <w:bCs/>
                <w:noProof/>
                <w:sz w:val="22"/>
                <w:szCs w:val="22"/>
              </w:rPr>
              <w:t>Kiti lygiaverčiai aplinkos apsaugos vadybos užtikrinimo priemonių įrodymai gali būti tiekėjo parengtų taikomų aplinkos apsaugos vadybos priemonių aprašymas, kuris tenkina visus šiuos reikalavimus:</w:t>
            </w:r>
          </w:p>
          <w:p w14:paraId="1CB1B585" w14:textId="407A917F" w:rsidR="006C3A94" w:rsidRPr="00617B70" w:rsidRDefault="006C3A94" w:rsidP="00B611ED">
            <w:pPr>
              <w:tabs>
                <w:tab w:val="num" w:pos="1080"/>
                <w:tab w:val="left" w:pos="7655"/>
              </w:tabs>
              <w:contextualSpacing/>
              <w:rPr>
                <w:rFonts w:eastAsiaTheme="minorHAnsi"/>
                <w:bCs/>
                <w:noProof/>
                <w:sz w:val="22"/>
                <w:szCs w:val="22"/>
              </w:rPr>
            </w:pPr>
            <w:bookmarkStart w:id="15" w:name="part_239216d4c1764ec28b2e4c56a547944b"/>
            <w:bookmarkEnd w:id="15"/>
            <w:r w:rsidRPr="00617B70">
              <w:rPr>
                <w:rFonts w:eastAsiaTheme="minorHAnsi"/>
                <w:bCs/>
                <w:noProof/>
                <w:sz w:val="22"/>
                <w:szCs w:val="22"/>
              </w:rPr>
              <w:t xml:space="preserve">1. apibrėžta įmonės ar įstaigos vadovybės patvirtinta aplinkos apsaugos politika ir aplinkos apsaugos reikalavimų atitikimas vykdant </w:t>
            </w:r>
            <w:r w:rsidR="00E215C2" w:rsidRPr="00617B70">
              <w:rPr>
                <w:rFonts w:eastAsiaTheme="minorHAnsi"/>
                <w:bCs/>
                <w:noProof/>
                <w:sz w:val="22"/>
                <w:szCs w:val="22"/>
              </w:rPr>
              <w:t>paslaugas</w:t>
            </w:r>
            <w:r w:rsidRPr="00617B70">
              <w:rPr>
                <w:rFonts w:eastAsiaTheme="minorHAnsi"/>
                <w:bCs/>
                <w:noProof/>
                <w:sz w:val="22"/>
                <w:szCs w:val="22"/>
              </w:rPr>
              <w:t>;</w:t>
            </w:r>
          </w:p>
          <w:p w14:paraId="688D6064" w14:textId="77777777" w:rsidR="006C3A94" w:rsidRPr="00617B70" w:rsidRDefault="006C3A94" w:rsidP="00B611ED">
            <w:pPr>
              <w:tabs>
                <w:tab w:val="num" w:pos="1080"/>
                <w:tab w:val="left" w:pos="7655"/>
              </w:tabs>
              <w:contextualSpacing/>
              <w:rPr>
                <w:rFonts w:eastAsiaTheme="minorHAnsi"/>
                <w:bCs/>
                <w:noProof/>
                <w:sz w:val="22"/>
                <w:szCs w:val="22"/>
              </w:rPr>
            </w:pPr>
            <w:bookmarkStart w:id="16" w:name="part_39a02c06e04341f1bd742a899ac58383"/>
            <w:bookmarkEnd w:id="16"/>
            <w:r w:rsidRPr="00617B70">
              <w:rPr>
                <w:rFonts w:eastAsiaTheme="minorHAnsi"/>
                <w:bCs/>
                <w:noProof/>
                <w:sz w:val="22"/>
                <w:szCs w:val="22"/>
              </w:rPr>
              <w:t>2. nustatyti reikšmingiausi aplinkos apsaugos aspektai, kuriems įtaką daro, gali daryti įmonės ar įstaigos vykdoma veikla, ir šiuos aplinkos apsaugos aspektus reglamentuojantys teisės aktai;</w:t>
            </w:r>
          </w:p>
          <w:p w14:paraId="12B7DB8F" w14:textId="77777777" w:rsidR="006C3A94" w:rsidRPr="00617B70" w:rsidRDefault="006C3A94" w:rsidP="00B611ED">
            <w:pPr>
              <w:tabs>
                <w:tab w:val="num" w:pos="1080"/>
                <w:tab w:val="left" w:pos="7655"/>
              </w:tabs>
              <w:contextualSpacing/>
              <w:rPr>
                <w:rFonts w:eastAsiaTheme="minorHAnsi"/>
                <w:bCs/>
                <w:noProof/>
                <w:sz w:val="22"/>
                <w:szCs w:val="22"/>
              </w:rPr>
            </w:pPr>
            <w:bookmarkStart w:id="17" w:name="part_d8a640351f5d48c38b2edbb35ae0d014"/>
            <w:bookmarkEnd w:id="17"/>
            <w:r w:rsidRPr="00617B70">
              <w:rPr>
                <w:rFonts w:eastAsiaTheme="minorHAnsi"/>
                <w:bCs/>
                <w:noProof/>
                <w:sz w:val="22"/>
                <w:szCs w:val="22"/>
              </w:rPr>
              <w:t>3. nustatyti aplinkosauginiai tikslai ir uždaviniai bei priemonės šiems tikslams pasiekti;</w:t>
            </w:r>
          </w:p>
          <w:p w14:paraId="326EC0C3" w14:textId="77777777" w:rsidR="006C3A94" w:rsidRPr="00617B70" w:rsidRDefault="006C3A94" w:rsidP="00B611ED">
            <w:pPr>
              <w:tabs>
                <w:tab w:val="num" w:pos="1080"/>
                <w:tab w:val="left" w:pos="7655"/>
              </w:tabs>
              <w:contextualSpacing/>
              <w:rPr>
                <w:rFonts w:eastAsiaTheme="minorHAnsi"/>
                <w:bCs/>
                <w:noProof/>
                <w:sz w:val="22"/>
                <w:szCs w:val="22"/>
              </w:rPr>
            </w:pPr>
            <w:bookmarkStart w:id="18" w:name="part_c4c9b91bd8ac487ca795762b6f66a0cd"/>
            <w:bookmarkEnd w:id="18"/>
            <w:r w:rsidRPr="00617B70">
              <w:rPr>
                <w:rFonts w:eastAsiaTheme="minorHAnsi"/>
                <w:bCs/>
                <w:noProof/>
                <w:sz w:val="22"/>
                <w:szCs w:val="22"/>
              </w:rPr>
              <w:t>4. numatyta aplinkosauginių tikslų įgyvendinimo stebėsena – paskirti atsakingi asmenys, nustatyta jų atsakomybė, pareigos ir priemonių įgyvendinimo terminai;</w:t>
            </w:r>
          </w:p>
          <w:p w14:paraId="5DE5BB13" w14:textId="77777777" w:rsidR="006C3A94" w:rsidRPr="00617B70" w:rsidRDefault="006C3A94" w:rsidP="00B611ED">
            <w:pPr>
              <w:tabs>
                <w:tab w:val="num" w:pos="1080"/>
                <w:tab w:val="left" w:pos="7655"/>
              </w:tabs>
              <w:contextualSpacing/>
              <w:rPr>
                <w:rFonts w:eastAsiaTheme="minorHAnsi"/>
                <w:bCs/>
                <w:noProof/>
                <w:sz w:val="22"/>
                <w:szCs w:val="22"/>
              </w:rPr>
            </w:pPr>
            <w:bookmarkStart w:id="19" w:name="part_c33a80c776f74c9fbde29e48f7fe8f93"/>
            <w:bookmarkEnd w:id="19"/>
            <w:r w:rsidRPr="00617B70">
              <w:rPr>
                <w:rFonts w:eastAsiaTheme="minorHAnsi"/>
                <w:bCs/>
                <w:noProof/>
                <w:sz w:val="22"/>
                <w:szCs w:val="22"/>
              </w:rPr>
              <w:t>5. parengtas aplinkosauginių ir avarinių situacijų valdymo planas;</w:t>
            </w:r>
          </w:p>
          <w:p w14:paraId="5146B79F" w14:textId="77777777" w:rsidR="006C3A94" w:rsidRPr="00617B70" w:rsidRDefault="006C3A94" w:rsidP="00B611ED">
            <w:pPr>
              <w:pStyle w:val="TEXTAS1"/>
              <w:ind w:left="57" w:right="57"/>
              <w:rPr>
                <w:rFonts w:ascii="Times New Roman" w:hAnsi="Times New Roman" w:cs="Times New Roman"/>
                <w:b/>
                <w:lang w:val="lt-LT"/>
              </w:rPr>
            </w:pPr>
            <w:bookmarkStart w:id="20" w:name="part_4d88a191a5944c6f932f491b7bfac10e"/>
            <w:bookmarkEnd w:id="20"/>
            <w:r w:rsidRPr="00617B70">
              <w:rPr>
                <w:rFonts w:ascii="Times New Roman" w:eastAsiaTheme="minorHAnsi" w:hAnsi="Times New Roman" w:cs="Times New Roman"/>
                <w:bCs/>
                <w:noProof/>
                <w:lang w:eastAsia="en-US"/>
              </w:rPr>
              <w:t>6. vykdoma aplinkosauginio gerinimo veiklos kontrolė (pvz., parengiamos kasmetinės ataskaitos, kurios pateikiamos, pristatomos įmonės vadovybei).</w:t>
            </w:r>
          </w:p>
        </w:tc>
        <w:tc>
          <w:tcPr>
            <w:tcW w:w="1701" w:type="dxa"/>
            <w:vAlign w:val="center"/>
          </w:tcPr>
          <w:p w14:paraId="20FF21EF" w14:textId="77777777" w:rsidR="006C3A94" w:rsidRPr="00617B70" w:rsidRDefault="006C3A94" w:rsidP="00B611ED">
            <w:pPr>
              <w:pStyle w:val="TEXTAS1"/>
              <w:ind w:left="57" w:right="57"/>
              <w:jc w:val="center"/>
              <w:rPr>
                <w:rFonts w:ascii="Times New Roman" w:hAnsi="Times New Roman" w:cs="Times New Roman"/>
                <w:lang w:val="en-US"/>
              </w:rPr>
            </w:pPr>
            <w:r w:rsidRPr="00617B70">
              <w:rPr>
                <w:rFonts w:ascii="Times New Roman" w:hAnsi="Times New Roman" w:cs="Times New Roman"/>
                <w:lang w:val="en-US"/>
              </w:rPr>
              <w:lastRenderedPageBreak/>
              <w:t>2</w:t>
            </w:r>
          </w:p>
        </w:tc>
      </w:tr>
      <w:tr w:rsidR="006C3A94" w:rsidRPr="00617B70" w14:paraId="3C4F8A96" w14:textId="77777777" w:rsidTr="00B611ED">
        <w:trPr>
          <w:jc w:val="center"/>
        </w:trPr>
        <w:tc>
          <w:tcPr>
            <w:tcW w:w="8500" w:type="dxa"/>
          </w:tcPr>
          <w:p w14:paraId="15904F86" w14:textId="77777777" w:rsidR="006C3A94" w:rsidRPr="00617B70" w:rsidRDefault="006C3A94" w:rsidP="00B611ED">
            <w:pPr>
              <w:pStyle w:val="TEXTAS1"/>
              <w:ind w:left="57" w:right="57"/>
              <w:rPr>
                <w:rFonts w:ascii="Times New Roman" w:hAnsi="Times New Roman" w:cs="Times New Roman"/>
                <w:lang w:val="lt-LT"/>
              </w:rPr>
            </w:pPr>
            <w:r w:rsidRPr="00617B70">
              <w:rPr>
                <w:rFonts w:ascii="Times New Roman" w:eastAsiaTheme="minorHAnsi" w:hAnsi="Times New Roman" w:cs="Times New Roman"/>
                <w:bCs/>
                <w:noProof/>
                <w:lang w:eastAsia="en-US"/>
              </w:rPr>
              <w:t>Tiekėjas</w:t>
            </w:r>
            <w:r w:rsidRPr="00617B70">
              <w:rPr>
                <w:rFonts w:ascii="Times New Roman" w:eastAsiaTheme="minorHAnsi" w:hAnsi="Times New Roman" w:cs="Times New Roman"/>
                <w:bdr w:val="none" w:sz="0" w:space="0" w:color="auto" w:frame="1"/>
                <w:lang w:eastAsia="en-US"/>
              </w:rPr>
              <w:t>, vykdant pirkimo sutartį,</w:t>
            </w:r>
            <w:r w:rsidRPr="00617B70">
              <w:rPr>
                <w:rFonts w:ascii="Times New Roman" w:eastAsiaTheme="minorHAnsi" w:hAnsi="Times New Roman" w:cs="Times New Roman"/>
                <w:bCs/>
                <w:noProof/>
                <w:lang w:eastAsia="en-US"/>
              </w:rPr>
              <w:t xml:space="preserve"> </w:t>
            </w:r>
            <w:r w:rsidRPr="00617B70">
              <w:rPr>
                <w:rFonts w:ascii="Times New Roman" w:eastAsiaTheme="minorHAnsi" w:hAnsi="Times New Roman" w:cs="Times New Roman"/>
                <w:b/>
                <w:noProof/>
                <w:u w:val="single"/>
                <w:lang w:val="lt-LT" w:eastAsia="en-US"/>
              </w:rPr>
              <w:t>ne</w:t>
            </w:r>
            <w:r w:rsidRPr="00617B70">
              <w:rPr>
                <w:rFonts w:ascii="Times New Roman" w:eastAsiaTheme="minorHAnsi" w:hAnsi="Times New Roman" w:cs="Times New Roman"/>
                <w:b/>
                <w:noProof/>
                <w:u w:val="single"/>
                <w:lang w:eastAsia="en-US"/>
              </w:rPr>
              <w:t>taikys</w:t>
            </w:r>
            <w:r w:rsidRPr="00617B70">
              <w:rPr>
                <w:rFonts w:ascii="Times New Roman" w:eastAsiaTheme="minorHAnsi" w:hAnsi="Times New Roman" w:cs="Times New Roman"/>
                <w:bCs/>
                <w:noProof/>
                <w:lang w:eastAsia="en-US"/>
              </w:rPr>
              <w:t xml:space="preserve">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1701" w:type="dxa"/>
            <w:vAlign w:val="center"/>
          </w:tcPr>
          <w:p w14:paraId="5C47748F" w14:textId="77777777" w:rsidR="006C3A94" w:rsidRPr="00617B70" w:rsidRDefault="006C3A94" w:rsidP="00B611ED">
            <w:pPr>
              <w:pStyle w:val="TEXTAS1"/>
              <w:ind w:left="57" w:right="57"/>
              <w:jc w:val="center"/>
              <w:rPr>
                <w:rFonts w:ascii="Times New Roman" w:hAnsi="Times New Roman" w:cs="Times New Roman"/>
                <w:lang w:val="lt-LT"/>
              </w:rPr>
            </w:pPr>
            <w:r w:rsidRPr="00617B70">
              <w:rPr>
                <w:rFonts w:ascii="Times New Roman" w:hAnsi="Times New Roman" w:cs="Times New Roman"/>
                <w:lang w:val="lt-LT"/>
              </w:rPr>
              <w:t>0</w:t>
            </w:r>
          </w:p>
        </w:tc>
      </w:tr>
    </w:tbl>
    <w:p w14:paraId="528460E7" w14:textId="77777777" w:rsidR="006C3A94" w:rsidRPr="00617B70" w:rsidRDefault="006C3A94" w:rsidP="006C3A94">
      <w:pPr>
        <w:pStyle w:val="TEXTAS1"/>
        <w:ind w:left="0"/>
        <w:rPr>
          <w:rFonts w:ascii="Times New Roman" w:hAnsi="Times New Roman" w:cs="Times New Roman"/>
          <w:lang w:val="lt-LT"/>
        </w:rPr>
      </w:pPr>
    </w:p>
    <w:p w14:paraId="57665036" w14:textId="3C883D9D" w:rsidR="00EC2116" w:rsidRPr="00617B70" w:rsidRDefault="006C3A94" w:rsidP="006C3A94">
      <w:pPr>
        <w:tabs>
          <w:tab w:val="left" w:pos="567"/>
        </w:tabs>
        <w:ind w:firstLine="567"/>
        <w:rPr>
          <w:color w:val="000000"/>
          <w:sz w:val="22"/>
          <w:szCs w:val="22"/>
        </w:rPr>
      </w:pPr>
      <w:r w:rsidRPr="00617B70">
        <w:rPr>
          <w:sz w:val="22"/>
          <w:szCs w:val="22"/>
        </w:rPr>
        <w:t xml:space="preserve">10.5.1. </w:t>
      </w:r>
      <w:bookmarkStart w:id="21" w:name="_Hlk225334781"/>
      <w:r w:rsidRPr="00617B70">
        <w:rPr>
          <w:b/>
          <w:bCs/>
          <w:sz w:val="22"/>
          <w:szCs w:val="22"/>
        </w:rPr>
        <w:t>Jei vykdant pirkimo sutartį</w:t>
      </w:r>
      <w:r w:rsidRPr="00617B70">
        <w:rPr>
          <w:sz w:val="22"/>
          <w:szCs w:val="22"/>
        </w:rPr>
        <w:t xml:space="preserve"> </w:t>
      </w:r>
      <w:r w:rsidRPr="00617B70">
        <w:rPr>
          <w:b/>
          <w:bCs/>
          <w:sz w:val="22"/>
          <w:szCs w:val="22"/>
        </w:rPr>
        <w:t>tiekėjas Paslaugoms taikys nustatytas aplinkos apsaugos priemones, kartu su pasiūlymu pateikiama EMAS ar ISO 14001 sertifikatas, taip pat lygiaverčiai sertifikatai, išduoti kitose valstybėse narėse įsteigtų nepriklausomų įstaigų arba</w:t>
      </w:r>
      <w:r w:rsidRPr="00617B70">
        <w:rPr>
          <w:sz w:val="22"/>
          <w:szCs w:val="22"/>
        </w:rPr>
        <w:t xml:space="preserve"> </w:t>
      </w:r>
      <w:r w:rsidRPr="00617B70">
        <w:rPr>
          <w:b/>
          <w:sz w:val="22"/>
          <w:szCs w:val="22"/>
        </w:rPr>
        <w:t>šių vadybos priemonių taikymo aprašymas, pagal pirkimo sąlygų 10.5 punkto reikalavimus</w:t>
      </w:r>
      <w:r w:rsidRPr="00617B70">
        <w:rPr>
          <w:sz w:val="22"/>
          <w:szCs w:val="22"/>
        </w:rPr>
        <w:t>.</w:t>
      </w:r>
    </w:p>
    <w:bookmarkEnd w:id="21"/>
    <w:p w14:paraId="0B20098D" w14:textId="77777777" w:rsidR="00EC2116" w:rsidRPr="00617B70" w:rsidRDefault="00EC2116" w:rsidP="00EC2116">
      <w:pPr>
        <w:tabs>
          <w:tab w:val="left" w:pos="567"/>
        </w:tabs>
        <w:ind w:firstLine="567"/>
        <w:rPr>
          <w:color w:val="000000"/>
          <w:sz w:val="22"/>
          <w:szCs w:val="22"/>
        </w:rPr>
      </w:pPr>
      <w:r w:rsidRPr="00617B70">
        <w:rPr>
          <w:color w:val="000000"/>
          <w:sz w:val="22"/>
          <w:szCs w:val="22"/>
        </w:rPr>
        <w:t>10.6.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5A72650" w14:textId="77777777" w:rsidR="005E2141" w:rsidRPr="00617B70" w:rsidRDefault="005E2141" w:rsidP="007B1D75">
      <w:pPr>
        <w:tabs>
          <w:tab w:val="left" w:pos="567"/>
        </w:tabs>
        <w:rPr>
          <w:bCs/>
          <w:iCs/>
          <w:color w:val="000000"/>
          <w:sz w:val="22"/>
          <w:szCs w:val="22"/>
        </w:rPr>
      </w:pPr>
    </w:p>
    <w:bookmarkEnd w:id="8"/>
    <w:p w14:paraId="3C4018FC" w14:textId="03253F13" w:rsidR="00E21380" w:rsidRPr="00617B70" w:rsidRDefault="00E21380" w:rsidP="00E215C2">
      <w:pPr>
        <w:pStyle w:val="Sraopastraipa"/>
        <w:numPr>
          <w:ilvl w:val="0"/>
          <w:numId w:val="12"/>
        </w:numPr>
        <w:tabs>
          <w:tab w:val="left" w:pos="567"/>
        </w:tabs>
        <w:jc w:val="center"/>
        <w:rPr>
          <w:b/>
          <w:bCs/>
          <w:color w:val="000000"/>
          <w:sz w:val="22"/>
          <w:szCs w:val="22"/>
        </w:rPr>
      </w:pPr>
      <w:r w:rsidRPr="00617B70">
        <w:rPr>
          <w:b/>
          <w:bCs/>
          <w:color w:val="000000"/>
          <w:sz w:val="22"/>
          <w:szCs w:val="22"/>
        </w:rPr>
        <w:t>PASIŪLYMŲ EILĖS SUDARYMAS IR LAIMĖJUSIO PASIŪLYMO NUSTATYMAS</w:t>
      </w:r>
    </w:p>
    <w:p w14:paraId="76AA97B2" w14:textId="77777777" w:rsidR="00E21380" w:rsidRPr="00617B70" w:rsidRDefault="00E21380" w:rsidP="00E21380">
      <w:pPr>
        <w:ind w:left="360"/>
        <w:rPr>
          <w:sz w:val="22"/>
          <w:szCs w:val="22"/>
        </w:rPr>
      </w:pPr>
    </w:p>
    <w:p w14:paraId="61E0E969" w14:textId="26ACFBEE" w:rsidR="00992F07" w:rsidRPr="00617B70" w:rsidRDefault="00992F07" w:rsidP="00992F07">
      <w:pPr>
        <w:pStyle w:val="Sraopastraipa"/>
        <w:tabs>
          <w:tab w:val="left" w:pos="1134"/>
        </w:tabs>
        <w:ind w:left="0" w:firstLine="567"/>
        <w:rPr>
          <w:rFonts w:eastAsia="Lucida Sans Unicode"/>
          <w:color w:val="000000"/>
          <w:sz w:val="22"/>
          <w:szCs w:val="22"/>
        </w:rPr>
      </w:pPr>
      <w:r w:rsidRPr="00617B70">
        <w:rPr>
          <w:color w:val="000000"/>
          <w:sz w:val="22"/>
          <w:szCs w:val="22"/>
        </w:rPr>
        <w:t>11.1. Perkantysis subjektas norėdamas priimti sprendimą dėl laimėjusio pasiūlymo</w:t>
      </w:r>
      <w:r w:rsidR="00EC2116" w:rsidRPr="00617B70">
        <w:rPr>
          <w:color w:val="000000"/>
          <w:sz w:val="22"/>
          <w:szCs w:val="22"/>
        </w:rPr>
        <w:t xml:space="preserve"> kiekvienoje pirkimo objekto dalyje atskirai</w:t>
      </w:r>
      <w:r w:rsidRPr="00617B70">
        <w:rPr>
          <w:color w:val="000000"/>
          <w:sz w:val="22"/>
          <w:szCs w:val="22"/>
        </w:rPr>
        <w:t>, nedelsdamas įvertina pateiktus pasiūlymus ir nustato pasiūlymų eilę</w:t>
      </w:r>
      <w:r w:rsidR="00EC2116" w:rsidRPr="00617B70">
        <w:rPr>
          <w:color w:val="000000"/>
          <w:sz w:val="22"/>
          <w:szCs w:val="22"/>
        </w:rPr>
        <w:t xml:space="preserve"> kiekvienoje pirkimo objekto dalyje atskirai</w:t>
      </w:r>
      <w:r w:rsidRPr="00617B70">
        <w:rPr>
          <w:color w:val="000000"/>
          <w:sz w:val="22"/>
          <w:szCs w:val="22"/>
        </w:rPr>
        <w:t xml:space="preserve"> (išskyrus atvejus, kai pasiūlymą pateikia, arba, įvertinus pasiūlymus, lieka tik vienas tiekėjas). </w:t>
      </w:r>
      <w:r w:rsidRPr="00617B70">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C675D14" w14:textId="3E4A9E43" w:rsidR="00992F07" w:rsidRPr="00617B70" w:rsidRDefault="00992F07" w:rsidP="00992F07">
      <w:pPr>
        <w:pStyle w:val="Sraopastraipa"/>
        <w:tabs>
          <w:tab w:val="left" w:pos="1134"/>
        </w:tabs>
        <w:ind w:left="0" w:firstLine="567"/>
        <w:rPr>
          <w:rFonts w:eastAsia="Lucida Sans Unicode"/>
          <w:color w:val="000000"/>
          <w:sz w:val="22"/>
          <w:szCs w:val="22"/>
        </w:rPr>
      </w:pPr>
      <w:r w:rsidRPr="00617B70">
        <w:rPr>
          <w:rFonts w:eastAsia="Lucida Sans Unicode"/>
          <w:color w:val="000000"/>
          <w:sz w:val="22"/>
          <w:szCs w:val="22"/>
        </w:rPr>
        <w:t xml:space="preserve">11.2. Perkantysis subjektas dalyviams ir kandidatams nedelsdamas, tačiau ne vėliau kaip per </w:t>
      </w:r>
      <w:r w:rsidRPr="00617B70">
        <w:rPr>
          <w:rFonts w:eastAsia="Lucida Sans Unicode"/>
          <w:color w:val="000000"/>
          <w:sz w:val="22"/>
          <w:szCs w:val="22"/>
          <w:lang w:val="en-US"/>
        </w:rPr>
        <w:t>3</w:t>
      </w:r>
      <w:r w:rsidRPr="00617B70">
        <w:rPr>
          <w:rFonts w:eastAsia="Lucida Sans Unicode"/>
          <w:color w:val="000000"/>
          <w:sz w:val="22"/>
          <w:szCs w:val="22"/>
        </w:rPr>
        <w:t xml:space="preserve"> darbo dienas, raštu CVP IS priemonėmis praneša apie priimtą sprendimą nustatyti laimėjusį pasiūlymą</w:t>
      </w:r>
      <w:r w:rsidR="00EC2116" w:rsidRPr="00617B70">
        <w:rPr>
          <w:rFonts w:eastAsia="Lucida Sans Unicode"/>
          <w:color w:val="000000"/>
          <w:sz w:val="22"/>
          <w:szCs w:val="22"/>
        </w:rPr>
        <w:t xml:space="preserve"> kiekvienoje pirkimo objekto dalyje atskirai</w:t>
      </w:r>
      <w:r w:rsidRPr="00617B70">
        <w:rPr>
          <w:rFonts w:eastAsia="Lucida Sans Unicode"/>
          <w:color w:val="000000"/>
          <w:sz w:val="22"/>
          <w:szCs w:val="22"/>
        </w:rPr>
        <w:t xml:space="preserve">, dėl kurio bus sudaroma pirkimo sutartis, pateikia </w:t>
      </w:r>
      <w:r w:rsidRPr="00617B70">
        <w:rPr>
          <w:rFonts w:eastAsia="Calibri"/>
          <w:sz w:val="22"/>
          <w:szCs w:val="22"/>
          <w:lang w:eastAsia="lt-LT"/>
        </w:rPr>
        <w:t>Pirkimų 68 straipsnio 2 dalyje</w:t>
      </w:r>
      <w:r w:rsidRPr="00617B70">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p>
    <w:p w14:paraId="746A8C5F" w14:textId="77777777" w:rsidR="00992F07" w:rsidRPr="00617B70" w:rsidRDefault="00992F07" w:rsidP="00992F07">
      <w:pPr>
        <w:pStyle w:val="Sraopastraipa"/>
        <w:tabs>
          <w:tab w:val="left" w:pos="1134"/>
        </w:tabs>
        <w:ind w:left="0" w:firstLine="567"/>
        <w:rPr>
          <w:rFonts w:eastAsia="Lucida Sans Unicode"/>
          <w:color w:val="000000"/>
          <w:sz w:val="22"/>
          <w:szCs w:val="22"/>
        </w:rPr>
      </w:pPr>
      <w:r w:rsidRPr="00617B70">
        <w:rPr>
          <w:rFonts w:eastAsia="Lucida Sans Unicode"/>
          <w:color w:val="000000"/>
          <w:sz w:val="22"/>
          <w:szCs w:val="22"/>
        </w:rPr>
        <w:t xml:space="preserve">11.3. Dalyvis, kurio pasiūlymas nustatytas laimėjęs, sudaryti  pirkimo sutarties kviečiamas raštu, CVP IS priemonėmis ir jam nurodomas laikas, iki kada </w:t>
      </w:r>
      <w:r w:rsidRPr="00617B70">
        <w:rPr>
          <w:rFonts w:eastAsia="Lucida Sans Unicode"/>
          <w:bCs/>
          <w:color w:val="000000"/>
          <w:sz w:val="22"/>
          <w:szCs w:val="22"/>
        </w:rPr>
        <w:t>jis turi sudaryti pirkimo sutartį.</w:t>
      </w:r>
    </w:p>
    <w:p w14:paraId="36981CFC" w14:textId="31B31749" w:rsidR="00992F07" w:rsidRPr="00617B70" w:rsidRDefault="00992F07" w:rsidP="00992F07">
      <w:pPr>
        <w:pStyle w:val="Sraopastraipa"/>
        <w:tabs>
          <w:tab w:val="left" w:pos="1134"/>
        </w:tabs>
        <w:ind w:left="0" w:firstLine="567"/>
        <w:rPr>
          <w:rFonts w:eastAsia="Lucida Sans Unicode"/>
          <w:color w:val="000000"/>
          <w:sz w:val="22"/>
          <w:szCs w:val="22"/>
        </w:rPr>
      </w:pPr>
      <w:r w:rsidRPr="00617B70">
        <w:rPr>
          <w:rFonts w:eastAsia="Lucida Sans Unicode"/>
          <w:color w:val="000000"/>
          <w:sz w:val="22"/>
          <w:szCs w:val="22"/>
        </w:rPr>
        <w:t xml:space="preserve">11.4. </w:t>
      </w:r>
      <w:r w:rsidR="004F4710" w:rsidRPr="00617B70">
        <w:rPr>
          <w:color w:val="000000"/>
          <w:sz w:val="22"/>
          <w:szCs w:val="22"/>
        </w:rPr>
        <w:t>Jeigu tiekėjas, kuriam buvo pasiūlyta sudaryti pirkimo sutartį, raštu atsisako ją sudaryti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r w:rsidRPr="00617B70">
        <w:rPr>
          <w:rFonts w:eastAsia="Lucida Sans Unicode"/>
          <w:color w:val="000000"/>
          <w:sz w:val="22"/>
          <w:szCs w:val="22"/>
        </w:rPr>
        <w:t>.</w:t>
      </w:r>
    </w:p>
    <w:p w14:paraId="04ADCC63" w14:textId="049CCEC9" w:rsidR="00E21380" w:rsidRPr="00617B70" w:rsidRDefault="00992F07" w:rsidP="00992F07">
      <w:pPr>
        <w:tabs>
          <w:tab w:val="left" w:pos="1134"/>
        </w:tabs>
        <w:ind w:firstLine="567"/>
        <w:rPr>
          <w:rFonts w:eastAsia="Lucida Sans Unicode"/>
          <w:color w:val="000000"/>
          <w:sz w:val="22"/>
          <w:szCs w:val="22"/>
        </w:rPr>
      </w:pPr>
      <w:r w:rsidRPr="00617B70">
        <w:rPr>
          <w:rFonts w:eastAsia="Lucida Sans Unicode"/>
          <w:color w:val="000000"/>
          <w:sz w:val="22"/>
          <w:szCs w:val="22"/>
        </w:rPr>
        <w:lastRenderedPageBreak/>
        <w:t>11.5.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617B70" w:rsidRDefault="007C3AAE" w:rsidP="003B07D6">
      <w:pPr>
        <w:ind w:left="567"/>
        <w:rPr>
          <w:sz w:val="22"/>
          <w:szCs w:val="22"/>
        </w:rPr>
      </w:pPr>
    </w:p>
    <w:p w14:paraId="2F032FAF" w14:textId="77777777" w:rsidR="003B07D6" w:rsidRPr="00617B70" w:rsidRDefault="003B07D6" w:rsidP="006210E8">
      <w:pPr>
        <w:numPr>
          <w:ilvl w:val="0"/>
          <w:numId w:val="12"/>
        </w:numPr>
        <w:contextualSpacing/>
        <w:jc w:val="center"/>
        <w:rPr>
          <w:b/>
          <w:sz w:val="22"/>
          <w:szCs w:val="22"/>
        </w:rPr>
      </w:pPr>
      <w:r w:rsidRPr="00617B70">
        <w:rPr>
          <w:b/>
          <w:sz w:val="22"/>
          <w:szCs w:val="22"/>
        </w:rPr>
        <w:t>INFORMACIJA APIE ATIDĖJIMO TERMINO TAIKYMĄ, GINČŲ NAGRINĖJIMO TVARKĄ</w:t>
      </w:r>
    </w:p>
    <w:p w14:paraId="28491422" w14:textId="77777777" w:rsidR="003B07D6" w:rsidRPr="00617B70" w:rsidRDefault="003B07D6" w:rsidP="003B07D6">
      <w:pPr>
        <w:contextualSpacing/>
        <w:jc w:val="left"/>
        <w:rPr>
          <w:sz w:val="22"/>
          <w:szCs w:val="22"/>
        </w:rPr>
      </w:pPr>
    </w:p>
    <w:p w14:paraId="169621BD" w14:textId="77777777" w:rsidR="003B07D6" w:rsidRPr="00617B70" w:rsidRDefault="003B07D6" w:rsidP="003D7ABF">
      <w:pPr>
        <w:ind w:left="360"/>
        <w:rPr>
          <w:vanish/>
          <w:sz w:val="22"/>
          <w:szCs w:val="22"/>
        </w:rPr>
      </w:pPr>
    </w:p>
    <w:p w14:paraId="1C2A6062" w14:textId="521F8F58" w:rsidR="00992F07" w:rsidRPr="00617B70" w:rsidRDefault="00992F07" w:rsidP="00992F07">
      <w:pPr>
        <w:pStyle w:val="Sraopastraipa"/>
        <w:numPr>
          <w:ilvl w:val="1"/>
          <w:numId w:val="9"/>
        </w:numPr>
        <w:ind w:left="0" w:firstLine="567"/>
        <w:rPr>
          <w:sz w:val="22"/>
          <w:szCs w:val="22"/>
        </w:rPr>
      </w:pPr>
      <w:r w:rsidRPr="00617B70">
        <w:rPr>
          <w:rFonts w:eastAsia="Lucida Sans Unicode"/>
          <w:color w:val="000000"/>
          <w:sz w:val="22"/>
          <w:szCs w:val="22"/>
        </w:rPr>
        <w:t xml:space="preserve">Perkantysis subjektas sudaryti pirkimo sutartį siūlo tam tiekėjui, kurio pasiūlymas pripažintas laimėjusiu. </w:t>
      </w:r>
      <w:r w:rsidRPr="00617B70">
        <w:rPr>
          <w:rFonts w:eastAsia="Lucida Sans Unicode"/>
          <w:bCs/>
          <w:color w:val="000000"/>
          <w:sz w:val="22"/>
          <w:szCs w:val="22"/>
        </w:rPr>
        <w:t xml:space="preserve">Pirkimo sutartis turi būti sudaroma nedelsiant, bet ne anksčiau negu pasibaigė atidėjimo terminas </w:t>
      </w:r>
      <w:r w:rsidRPr="00617B70">
        <w:rPr>
          <w:rFonts w:eastAsia="Lucida Sans Unicode"/>
          <w:b/>
          <w:bCs/>
          <w:color w:val="000000"/>
          <w:sz w:val="22"/>
          <w:szCs w:val="22"/>
        </w:rPr>
        <w:t xml:space="preserve">– </w:t>
      </w:r>
      <w:r w:rsidRPr="00617B70">
        <w:rPr>
          <w:rFonts w:eastAsia="Lucida Sans Unicode"/>
          <w:bCs/>
          <w:color w:val="000000"/>
          <w:sz w:val="22"/>
          <w:szCs w:val="22"/>
          <w:lang w:val="en-US"/>
        </w:rPr>
        <w:t xml:space="preserve">10 </w:t>
      </w:r>
      <w:r w:rsidRPr="00617B70">
        <w:rPr>
          <w:rFonts w:eastAsia="Lucida Sans Unicode"/>
          <w:bCs/>
          <w:color w:val="000000"/>
          <w:sz w:val="22"/>
          <w:szCs w:val="22"/>
        </w:rPr>
        <w:t xml:space="preserve">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Pr="00617B70">
        <w:rPr>
          <w:rFonts w:eastAsia="Lucida Sans Unicode"/>
          <w:color w:val="000000"/>
          <w:sz w:val="22"/>
          <w:szCs w:val="22"/>
        </w:rPr>
        <w:t>vienintelis suinteresuotas dalyvis yra tas, su kuriuo sudaroma pirkimo sutartis, ir nėra suinteresuotų kandidatų.</w:t>
      </w:r>
    </w:p>
    <w:p w14:paraId="20C05570" w14:textId="77777777" w:rsidR="00992F07" w:rsidRPr="00617B70" w:rsidRDefault="00992F07" w:rsidP="00992F07">
      <w:pPr>
        <w:pStyle w:val="Sraopastraipa"/>
        <w:numPr>
          <w:ilvl w:val="1"/>
          <w:numId w:val="9"/>
        </w:numPr>
        <w:ind w:left="0" w:firstLine="567"/>
        <w:rPr>
          <w:sz w:val="22"/>
          <w:szCs w:val="22"/>
        </w:rPr>
      </w:pPr>
      <w:r w:rsidRPr="00617B70">
        <w:rPr>
          <w:color w:val="000000"/>
          <w:sz w:val="22"/>
          <w:szCs w:val="22"/>
        </w:rPr>
        <w:t xml:space="preserve">Tiekėjas, norėdamas iki pirkimo sutarties sudarymo teisme ginčyti Perkančiojo subjekto sprendimus ar veiksmus, turi pateikti pretenziją Perkančiajai subjektui Pirkimų įstatymo VII skyriuje nustatyta tvarka. Perkančiojo </w:t>
      </w:r>
      <w:r w:rsidRPr="00617B70">
        <w:rPr>
          <w:color w:val="000000"/>
          <w:spacing w:val="-4"/>
          <w:sz w:val="22"/>
          <w:szCs w:val="22"/>
        </w:rPr>
        <w:t>subjekto sprendimas, priimtas išnagrinėjus tiekėjo pretenziją, gali būti skundžiamas teismui Pirkimų įstatymo VII skyriuje</w:t>
      </w:r>
      <w:r w:rsidRPr="00617B70">
        <w:rPr>
          <w:color w:val="000000"/>
          <w:sz w:val="22"/>
          <w:szCs w:val="22"/>
        </w:rPr>
        <w:t xml:space="preserve"> nustatyta tvarka.</w:t>
      </w:r>
    </w:p>
    <w:p w14:paraId="0D9A6842" w14:textId="77777777" w:rsidR="00992F07" w:rsidRPr="00617B70" w:rsidRDefault="00992F07" w:rsidP="00992F07">
      <w:pPr>
        <w:pStyle w:val="Sraopastraipa"/>
        <w:numPr>
          <w:ilvl w:val="1"/>
          <w:numId w:val="9"/>
        </w:numPr>
        <w:ind w:left="0" w:firstLine="567"/>
        <w:rPr>
          <w:sz w:val="22"/>
          <w:szCs w:val="22"/>
        </w:rPr>
      </w:pPr>
      <w:r w:rsidRPr="00617B70">
        <w:rPr>
          <w:color w:val="000000"/>
          <w:sz w:val="22"/>
          <w:szCs w:val="22"/>
        </w:rPr>
        <w:t>Perkantysis subjektas nagrinėja tik tas tiekėjų pretenzijas, kurios gautos iki pirkimo sutarties sudarymo dienos ir pateiktos laikantis Pirkimų įstatymo VII skyriuje nustatytų terminų.</w:t>
      </w:r>
    </w:p>
    <w:p w14:paraId="13740B34" w14:textId="0636C3C6" w:rsidR="003B07D6" w:rsidRPr="007B1D75" w:rsidRDefault="00992F07" w:rsidP="007B1D75">
      <w:pPr>
        <w:pStyle w:val="Sraopastraipa"/>
        <w:numPr>
          <w:ilvl w:val="1"/>
          <w:numId w:val="9"/>
        </w:numPr>
        <w:ind w:left="0" w:firstLine="567"/>
        <w:rPr>
          <w:sz w:val="22"/>
          <w:szCs w:val="22"/>
        </w:rPr>
      </w:pPr>
      <w:r w:rsidRPr="00617B70">
        <w:rPr>
          <w:color w:val="000000"/>
          <w:sz w:val="22"/>
          <w:szCs w:val="22"/>
        </w:rPr>
        <w:t>Perkantysis subjektas, gavęs pretenziją, nedelsdamas sustabdo pirkimo procedūrą, kol bus išnagrinėta ši pretenzija ir priimtas sprendimas.</w:t>
      </w:r>
    </w:p>
    <w:p w14:paraId="65DE97F7" w14:textId="77777777" w:rsidR="003B07D6" w:rsidRPr="00617B70" w:rsidRDefault="003B07D6" w:rsidP="003B07D6">
      <w:pPr>
        <w:ind w:left="567"/>
        <w:rPr>
          <w:sz w:val="22"/>
          <w:szCs w:val="22"/>
        </w:rPr>
      </w:pPr>
    </w:p>
    <w:p w14:paraId="2778C2E9" w14:textId="51FD8092" w:rsidR="000744ED" w:rsidRPr="00617B70" w:rsidRDefault="00095C21" w:rsidP="00BD6F02">
      <w:pPr>
        <w:pStyle w:val="Sraopastraipa"/>
        <w:numPr>
          <w:ilvl w:val="0"/>
          <w:numId w:val="9"/>
        </w:numPr>
        <w:ind w:left="357" w:hanging="357"/>
        <w:jc w:val="center"/>
        <w:rPr>
          <w:b/>
          <w:sz w:val="22"/>
          <w:szCs w:val="22"/>
        </w:rPr>
      </w:pPr>
      <w:r w:rsidRPr="00617B70">
        <w:rPr>
          <w:b/>
          <w:sz w:val="22"/>
          <w:szCs w:val="22"/>
        </w:rPr>
        <w:t>PIRKIMO SUTARTIES SĄLYGOS</w:t>
      </w:r>
    </w:p>
    <w:p w14:paraId="5EDA38DD" w14:textId="77777777" w:rsidR="000744ED" w:rsidRPr="00617B70" w:rsidRDefault="000744ED" w:rsidP="000744ED">
      <w:pPr>
        <w:contextualSpacing/>
        <w:jc w:val="left"/>
        <w:rPr>
          <w:sz w:val="22"/>
          <w:szCs w:val="22"/>
        </w:rPr>
      </w:pPr>
    </w:p>
    <w:p w14:paraId="74C4566A" w14:textId="5E8C4CAE" w:rsidR="003B07D6" w:rsidRPr="00617B70" w:rsidRDefault="003757D0" w:rsidP="00BD6F02">
      <w:pPr>
        <w:pStyle w:val="Pagrindinistekstas"/>
        <w:numPr>
          <w:ilvl w:val="1"/>
          <w:numId w:val="9"/>
        </w:numPr>
        <w:suppressAutoHyphens/>
        <w:ind w:left="0" w:firstLine="567"/>
        <w:contextualSpacing/>
        <w:rPr>
          <w:sz w:val="22"/>
          <w:szCs w:val="22"/>
        </w:rPr>
      </w:pPr>
      <w:r w:rsidRPr="00617B70">
        <w:rPr>
          <w:rFonts w:eastAsia="Calibri"/>
          <w:bCs/>
          <w:sz w:val="22"/>
          <w:szCs w:val="22"/>
        </w:rPr>
        <w:t>P</w:t>
      </w:r>
      <w:r w:rsidR="00105CF7" w:rsidRPr="00617B70">
        <w:rPr>
          <w:rFonts w:eastAsia="Calibri"/>
          <w:bCs/>
          <w:sz w:val="22"/>
          <w:szCs w:val="22"/>
        </w:rPr>
        <w:t>irkimo s</w:t>
      </w:r>
      <w:r w:rsidR="00B215EC" w:rsidRPr="00617B70">
        <w:rPr>
          <w:rFonts w:eastAsia="Calibri"/>
          <w:bCs/>
          <w:sz w:val="22"/>
          <w:szCs w:val="22"/>
        </w:rPr>
        <w:t xml:space="preserve">utarties projektas pateiktas pirkimo sąlygų </w:t>
      </w:r>
      <w:r w:rsidR="002440A9" w:rsidRPr="00617B70">
        <w:rPr>
          <w:rFonts w:eastAsia="Calibri"/>
          <w:bCs/>
          <w:sz w:val="22"/>
          <w:szCs w:val="22"/>
        </w:rPr>
        <w:t>5</w:t>
      </w:r>
      <w:r w:rsidR="003562EE" w:rsidRPr="00617B70">
        <w:rPr>
          <w:rFonts w:eastAsia="Calibri"/>
          <w:bCs/>
          <w:sz w:val="22"/>
          <w:szCs w:val="22"/>
        </w:rPr>
        <w:t>.1 – 5.5</w:t>
      </w:r>
      <w:r w:rsidR="00B215EC" w:rsidRPr="00617B70">
        <w:rPr>
          <w:rFonts w:eastAsia="Calibri"/>
          <w:bCs/>
          <w:sz w:val="22"/>
          <w:szCs w:val="22"/>
        </w:rPr>
        <w:t xml:space="preserve"> pried</w:t>
      </w:r>
      <w:r w:rsidR="003562EE" w:rsidRPr="00617B70">
        <w:rPr>
          <w:rFonts w:eastAsia="Calibri"/>
          <w:bCs/>
          <w:sz w:val="22"/>
          <w:szCs w:val="22"/>
        </w:rPr>
        <w:t>uose</w:t>
      </w:r>
      <w:r w:rsidR="00B215EC" w:rsidRPr="00617B70">
        <w:rPr>
          <w:rFonts w:eastAsia="Calibri"/>
          <w:bCs/>
          <w:sz w:val="22"/>
          <w:szCs w:val="22"/>
        </w:rPr>
        <w:t xml:space="preserve">. </w:t>
      </w:r>
      <w:r w:rsidRPr="00617B70">
        <w:rPr>
          <w:rFonts w:eastAsia="Calibri"/>
          <w:bCs/>
          <w:sz w:val="22"/>
          <w:szCs w:val="22"/>
        </w:rPr>
        <w:t>P</w:t>
      </w:r>
      <w:r w:rsidR="000744ED" w:rsidRPr="00617B70">
        <w:rPr>
          <w:sz w:val="22"/>
          <w:szCs w:val="22"/>
        </w:rPr>
        <w:t xml:space="preserve">irkimo sutarties sąlygos yra privalomos šio pirkimo dalyviams ir sudarant pirkimo sutartį su laimėtoju nebus keičiamos. </w:t>
      </w:r>
      <w:r w:rsidR="003B07D6" w:rsidRPr="00617B70">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617B70">
        <w:rPr>
          <w:rFonts w:eastAsia="Calibri"/>
          <w:sz w:val="22"/>
          <w:szCs w:val="22"/>
        </w:rPr>
        <w:t>P</w:t>
      </w:r>
      <w:r w:rsidR="003B07D6" w:rsidRPr="00617B70">
        <w:rPr>
          <w:rFonts w:eastAsia="Calibri"/>
          <w:sz w:val="22"/>
          <w:szCs w:val="22"/>
        </w:rPr>
        <w:t xml:space="preserve">erkantysis subjektas pats turi sumokėti pridėtinės vertės mokestį į valstybės biudžetą už įsigytą pirkimo objektą, į pasiūlymo kainą ar </w:t>
      </w:r>
      <w:r w:rsidR="003B07D6" w:rsidRPr="00617B70">
        <w:rPr>
          <w:sz w:val="22"/>
          <w:szCs w:val="22"/>
        </w:rPr>
        <w:t>sąnaudas</w:t>
      </w:r>
      <w:r w:rsidR="003B07D6" w:rsidRPr="00617B70">
        <w:rPr>
          <w:rFonts w:eastAsia="Calibri"/>
          <w:sz w:val="22"/>
          <w:szCs w:val="22"/>
        </w:rPr>
        <w:t xml:space="preserve"> įskaitytas šis mokestis sudarant </w:t>
      </w:r>
      <w:r w:rsidRPr="00617B70">
        <w:rPr>
          <w:rFonts w:eastAsia="Calibri"/>
          <w:sz w:val="22"/>
          <w:szCs w:val="22"/>
        </w:rPr>
        <w:t>pirkimo</w:t>
      </w:r>
      <w:r w:rsidR="003B07D6" w:rsidRPr="00617B70">
        <w:rPr>
          <w:rFonts w:eastAsia="Calibri"/>
          <w:sz w:val="22"/>
          <w:szCs w:val="22"/>
        </w:rPr>
        <w:t xml:space="preserve"> sutartį išskaičiuojamas.</w:t>
      </w:r>
    </w:p>
    <w:p w14:paraId="2B34226F" w14:textId="2E326826" w:rsidR="000744ED" w:rsidRPr="00617B70" w:rsidRDefault="003757D0" w:rsidP="00BD6F02">
      <w:pPr>
        <w:pStyle w:val="Pagrindinistekstas"/>
        <w:numPr>
          <w:ilvl w:val="1"/>
          <w:numId w:val="9"/>
        </w:numPr>
        <w:suppressAutoHyphens/>
        <w:ind w:left="0" w:firstLine="567"/>
        <w:contextualSpacing/>
        <w:rPr>
          <w:sz w:val="22"/>
          <w:szCs w:val="22"/>
        </w:rPr>
      </w:pPr>
      <w:r w:rsidRPr="00617B70">
        <w:rPr>
          <w:sz w:val="22"/>
          <w:szCs w:val="22"/>
        </w:rPr>
        <w:t>P</w:t>
      </w:r>
      <w:r w:rsidR="000744ED" w:rsidRPr="00617B70">
        <w:rPr>
          <w:sz w:val="22"/>
          <w:szCs w:val="22"/>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D6CE653" w14:textId="71BB0AF6" w:rsidR="001E27EF" w:rsidRPr="00617B70" w:rsidRDefault="003757D0" w:rsidP="00BD6F02">
      <w:pPr>
        <w:pStyle w:val="Sraopastraipa"/>
        <w:numPr>
          <w:ilvl w:val="1"/>
          <w:numId w:val="9"/>
        </w:numPr>
        <w:ind w:left="0" w:firstLine="567"/>
        <w:rPr>
          <w:color w:val="000000"/>
          <w:sz w:val="22"/>
          <w:szCs w:val="22"/>
        </w:rPr>
      </w:pPr>
      <w:r w:rsidRPr="00617B70">
        <w:rPr>
          <w:color w:val="000000"/>
          <w:sz w:val="22"/>
          <w:szCs w:val="22"/>
        </w:rPr>
        <w:t>P</w:t>
      </w:r>
      <w:r w:rsidR="00BB6385" w:rsidRPr="00617B70">
        <w:rPr>
          <w:color w:val="000000"/>
          <w:sz w:val="22"/>
          <w:szCs w:val="22"/>
        </w:rPr>
        <w:t>irkimo s</w:t>
      </w:r>
      <w:r w:rsidR="001E27EF" w:rsidRPr="00617B70">
        <w:rPr>
          <w:color w:val="000000"/>
          <w:sz w:val="22"/>
          <w:szCs w:val="22"/>
        </w:rPr>
        <w:t>utarties įvykdymo užtikrinimas</w:t>
      </w:r>
      <w:r w:rsidR="00907063" w:rsidRPr="00617B70">
        <w:rPr>
          <w:color w:val="000000"/>
          <w:sz w:val="22"/>
          <w:szCs w:val="22"/>
        </w:rPr>
        <w:t xml:space="preserve"> </w:t>
      </w:r>
      <w:r w:rsidR="001804C9" w:rsidRPr="00617B70">
        <w:rPr>
          <w:sz w:val="22"/>
          <w:szCs w:val="22"/>
        </w:rPr>
        <w:t xml:space="preserve">vykdomas vadovaujantis konkurso sąlygų </w:t>
      </w:r>
      <w:r w:rsidR="003562EE" w:rsidRPr="00617B70">
        <w:rPr>
          <w:rFonts w:eastAsia="Calibri"/>
          <w:bCs/>
          <w:sz w:val="22"/>
          <w:szCs w:val="22"/>
        </w:rPr>
        <w:t>5.1 – 5.5</w:t>
      </w:r>
      <w:r w:rsidR="001804C9" w:rsidRPr="00617B70">
        <w:rPr>
          <w:sz w:val="22"/>
          <w:szCs w:val="22"/>
        </w:rPr>
        <w:t xml:space="preserve"> pried</w:t>
      </w:r>
      <w:r w:rsidR="003562EE" w:rsidRPr="00617B70">
        <w:rPr>
          <w:sz w:val="22"/>
          <w:szCs w:val="22"/>
        </w:rPr>
        <w:t>uose</w:t>
      </w:r>
      <w:r w:rsidR="001804C9" w:rsidRPr="00617B70">
        <w:rPr>
          <w:sz w:val="22"/>
          <w:szCs w:val="22"/>
        </w:rPr>
        <w:t xml:space="preserve"> </w:t>
      </w:r>
      <w:r w:rsidRPr="00617B70">
        <w:rPr>
          <w:sz w:val="22"/>
          <w:szCs w:val="22"/>
        </w:rPr>
        <w:t>pirkimo</w:t>
      </w:r>
      <w:r w:rsidR="001804C9" w:rsidRPr="00617B70">
        <w:rPr>
          <w:sz w:val="22"/>
          <w:szCs w:val="22"/>
        </w:rPr>
        <w:t xml:space="preserve"> sutartyje nustatyta tvarka ir terminais.</w:t>
      </w:r>
    </w:p>
    <w:p w14:paraId="4D255EB8" w14:textId="77777777" w:rsidR="004137AC" w:rsidRPr="00617B70" w:rsidRDefault="004137AC" w:rsidP="007B1D75">
      <w:pPr>
        <w:rPr>
          <w:b/>
          <w:sz w:val="22"/>
          <w:szCs w:val="22"/>
        </w:rPr>
      </w:pPr>
    </w:p>
    <w:p w14:paraId="24C99716" w14:textId="093823B5" w:rsidR="000744ED" w:rsidRPr="00617B70" w:rsidRDefault="00BA16A4" w:rsidP="00BD6F02">
      <w:pPr>
        <w:pStyle w:val="Sraopastraipa"/>
        <w:numPr>
          <w:ilvl w:val="0"/>
          <w:numId w:val="9"/>
        </w:numPr>
        <w:jc w:val="center"/>
        <w:rPr>
          <w:b/>
          <w:sz w:val="22"/>
          <w:szCs w:val="22"/>
        </w:rPr>
      </w:pPr>
      <w:r w:rsidRPr="00617B70">
        <w:rPr>
          <w:sz w:val="22"/>
          <w:szCs w:val="22"/>
        </w:rPr>
        <w:t xml:space="preserve"> </w:t>
      </w:r>
      <w:r w:rsidR="000744ED" w:rsidRPr="00617B70">
        <w:rPr>
          <w:b/>
          <w:sz w:val="22"/>
          <w:szCs w:val="22"/>
        </w:rPr>
        <w:t>BAIGIAMOSIOS NUOSTATOS</w:t>
      </w:r>
    </w:p>
    <w:p w14:paraId="64B5E375" w14:textId="77777777" w:rsidR="000744ED" w:rsidRPr="00617B70" w:rsidRDefault="000744ED" w:rsidP="000744ED">
      <w:pPr>
        <w:contextualSpacing/>
        <w:jc w:val="left"/>
        <w:rPr>
          <w:sz w:val="22"/>
          <w:szCs w:val="22"/>
        </w:rPr>
      </w:pPr>
    </w:p>
    <w:p w14:paraId="4BBC7227" w14:textId="2C4CDB01" w:rsidR="00992F07" w:rsidRPr="00617B70" w:rsidRDefault="004F4710" w:rsidP="00992F07">
      <w:pPr>
        <w:pStyle w:val="Sraopastraipa"/>
        <w:numPr>
          <w:ilvl w:val="1"/>
          <w:numId w:val="14"/>
        </w:numPr>
        <w:ind w:left="0" w:firstLine="567"/>
        <w:rPr>
          <w:sz w:val="22"/>
          <w:szCs w:val="22"/>
        </w:rPr>
      </w:pPr>
      <w:r w:rsidRPr="00617B70">
        <w:rPr>
          <w:sz w:val="22"/>
          <w:szCs w:val="22"/>
          <w:lang w:eastAsia="lt-LT"/>
        </w:rPr>
        <w:t>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perkančiojo subjekto poreikius neatitinkantis pirkimo objektas ir privalo tai padaryti, jeigu buvo pažeisti Pirkimų įstatyme 29 straipsnio 1 dalyje nustatyti principai ir atitinkamos padėties negalima ištaisyti</w:t>
      </w:r>
      <w:r w:rsidR="00992F07" w:rsidRPr="00617B70">
        <w:rPr>
          <w:sz w:val="22"/>
          <w:szCs w:val="22"/>
          <w:lang w:eastAsia="lt-LT"/>
        </w:rPr>
        <w:t>.</w:t>
      </w:r>
    </w:p>
    <w:p w14:paraId="1774139E" w14:textId="77777777" w:rsidR="00992F07" w:rsidRPr="00617B70" w:rsidRDefault="00992F07" w:rsidP="00992F07">
      <w:pPr>
        <w:pStyle w:val="Sraopastraipa"/>
        <w:numPr>
          <w:ilvl w:val="1"/>
          <w:numId w:val="14"/>
        </w:numPr>
        <w:ind w:left="0" w:firstLine="567"/>
        <w:rPr>
          <w:sz w:val="22"/>
          <w:szCs w:val="22"/>
        </w:rPr>
      </w:pPr>
      <w:r w:rsidRPr="00617B70">
        <w:rPr>
          <w:sz w:val="22"/>
          <w:szCs w:val="22"/>
          <w:lang w:eastAsia="lt-LT"/>
        </w:rPr>
        <w:t>Perkantysis subjektas neatlygina dalyviams nuostolių, patirtų dėl pirkimo procedūrų nutraukimo.</w:t>
      </w:r>
    </w:p>
    <w:p w14:paraId="1D15D847" w14:textId="5B2158E2" w:rsidR="000744ED" w:rsidRPr="00617B70" w:rsidRDefault="00992F07" w:rsidP="00992F07">
      <w:pPr>
        <w:pStyle w:val="Sraopastraipa"/>
        <w:numPr>
          <w:ilvl w:val="1"/>
          <w:numId w:val="14"/>
        </w:numPr>
        <w:ind w:left="0" w:firstLine="567"/>
        <w:rPr>
          <w:sz w:val="22"/>
          <w:szCs w:val="22"/>
        </w:rPr>
      </w:pPr>
      <w:r w:rsidRPr="00617B70">
        <w:rPr>
          <w:sz w:val="22"/>
          <w:szCs w:val="22"/>
        </w:rPr>
        <w:t>Šio pirkimo dokumentuose neaprašytos pirkimo procedūros vykdomos vadovaujantis Pirkimų įstatymo ir jo įgyvendinamųjų teisės aktų nuostatomis.</w:t>
      </w:r>
      <w:r w:rsidR="000744ED" w:rsidRPr="00617B70">
        <w:rPr>
          <w:sz w:val="22"/>
          <w:szCs w:val="22"/>
        </w:rPr>
        <w:t xml:space="preserve"> </w:t>
      </w:r>
    </w:p>
    <w:p w14:paraId="6A16E6F2" w14:textId="77777777" w:rsidR="000744ED" w:rsidRPr="00617B70" w:rsidRDefault="000744ED" w:rsidP="006C7341">
      <w:pPr>
        <w:ind w:firstLine="567"/>
        <w:contextualSpacing/>
        <w:jc w:val="left"/>
        <w:rPr>
          <w:sz w:val="22"/>
          <w:szCs w:val="22"/>
        </w:rPr>
      </w:pPr>
    </w:p>
    <w:p w14:paraId="0BA6B2E0" w14:textId="77777777" w:rsidR="000744ED" w:rsidRPr="00617B70" w:rsidRDefault="000744ED" w:rsidP="000744ED">
      <w:pPr>
        <w:contextualSpacing/>
        <w:jc w:val="center"/>
        <w:rPr>
          <w:sz w:val="22"/>
          <w:szCs w:val="22"/>
        </w:rPr>
      </w:pPr>
      <w:r w:rsidRPr="00617B70">
        <w:rPr>
          <w:sz w:val="22"/>
          <w:szCs w:val="22"/>
        </w:rPr>
        <w:t>_____________________________</w:t>
      </w:r>
    </w:p>
    <w:p w14:paraId="1528F081" w14:textId="77777777" w:rsidR="000744ED" w:rsidRPr="00617B70" w:rsidRDefault="000744ED" w:rsidP="000744ED">
      <w:pPr>
        <w:contextualSpacing/>
        <w:jc w:val="left"/>
        <w:rPr>
          <w:sz w:val="22"/>
          <w:szCs w:val="22"/>
        </w:rPr>
        <w:sectPr w:rsidR="000744ED" w:rsidRPr="00617B70" w:rsidSect="00132B69">
          <w:type w:val="continuous"/>
          <w:pgSz w:w="11906" w:h="16838" w:code="9"/>
          <w:pgMar w:top="1134" w:right="567" w:bottom="1134" w:left="1276" w:header="567" w:footer="567" w:gutter="0"/>
          <w:cols w:space="1296"/>
          <w:formProt w:val="0"/>
          <w:titlePg/>
        </w:sectPr>
      </w:pPr>
    </w:p>
    <w:p w14:paraId="5E9F3005" w14:textId="5C8CDE35" w:rsidR="000744ED" w:rsidRPr="00617B70" w:rsidRDefault="00166C8F" w:rsidP="000744ED">
      <w:pPr>
        <w:pStyle w:val="Pagrindinistekstas"/>
        <w:ind w:firstLine="0"/>
        <w:contextualSpacing/>
        <w:jc w:val="right"/>
        <w:rPr>
          <w:i/>
          <w:iCs/>
          <w:sz w:val="22"/>
          <w:szCs w:val="22"/>
        </w:rPr>
      </w:pPr>
      <w:r w:rsidRPr="00617B70">
        <w:rPr>
          <w:i/>
          <w:iCs/>
          <w:sz w:val="22"/>
          <w:szCs w:val="22"/>
        </w:rPr>
        <w:lastRenderedPageBreak/>
        <w:t xml:space="preserve">Pirkimo sąlygų </w:t>
      </w:r>
      <w:r w:rsidR="000744ED" w:rsidRPr="00617B70">
        <w:rPr>
          <w:i/>
          <w:iCs/>
          <w:sz w:val="22"/>
          <w:szCs w:val="22"/>
        </w:rPr>
        <w:t>1 priedas</w:t>
      </w:r>
    </w:p>
    <w:p w14:paraId="1C0221A3" w14:textId="77777777" w:rsidR="000744ED" w:rsidRPr="00617B70" w:rsidRDefault="000744ED" w:rsidP="000744ED">
      <w:pPr>
        <w:pStyle w:val="Pagrindinistekstas"/>
        <w:ind w:firstLine="0"/>
        <w:contextualSpacing/>
        <w:jc w:val="right"/>
        <w:rPr>
          <w:color w:val="0070C0"/>
          <w:sz w:val="22"/>
          <w:szCs w:val="22"/>
        </w:rPr>
      </w:pPr>
    </w:p>
    <w:p w14:paraId="18D11A52" w14:textId="77777777" w:rsidR="000744ED" w:rsidRPr="00617B70" w:rsidRDefault="006E149C" w:rsidP="000744ED">
      <w:pPr>
        <w:pStyle w:val="Pagrindinistekstas"/>
        <w:ind w:firstLine="0"/>
        <w:contextualSpacing/>
        <w:jc w:val="center"/>
        <w:rPr>
          <w:b/>
          <w:color w:val="0070C0"/>
          <w:sz w:val="22"/>
          <w:szCs w:val="22"/>
        </w:rPr>
      </w:pPr>
      <w:r w:rsidRPr="00617B70">
        <w:rPr>
          <w:b/>
          <w:sz w:val="22"/>
          <w:szCs w:val="22"/>
        </w:rPr>
        <w:t>TECHNINĖ SPECIFIKACIJA</w:t>
      </w:r>
    </w:p>
    <w:p w14:paraId="28EB86CB" w14:textId="77777777" w:rsidR="000744ED" w:rsidRPr="00617B70" w:rsidRDefault="000744ED" w:rsidP="000744ED">
      <w:pPr>
        <w:pStyle w:val="Pagrindinistekstas"/>
        <w:ind w:firstLine="0"/>
        <w:contextualSpacing/>
        <w:jc w:val="center"/>
        <w:rPr>
          <w:b/>
          <w:color w:val="0070C0"/>
          <w:sz w:val="22"/>
          <w:szCs w:val="22"/>
        </w:rPr>
      </w:pPr>
    </w:p>
    <w:p w14:paraId="421DD9E0" w14:textId="77777777" w:rsidR="00867A9E" w:rsidRPr="00617B70" w:rsidRDefault="00867A9E" w:rsidP="00867A9E">
      <w:pPr>
        <w:keepNext/>
        <w:outlineLvl w:val="2"/>
        <w:rPr>
          <w:i/>
          <w:iCs/>
          <w:color w:val="000000"/>
          <w:sz w:val="22"/>
          <w:szCs w:val="22"/>
          <w:lang w:eastAsia="lt-LT"/>
        </w:rPr>
      </w:pPr>
      <w:bookmarkStart w:id="22" w:name="_Hlk492297895"/>
    </w:p>
    <w:bookmarkEnd w:id="22"/>
    <w:p w14:paraId="30966863" w14:textId="76EA9AE6" w:rsidR="00A93B9E" w:rsidRPr="00617B70" w:rsidRDefault="00A93B9E" w:rsidP="00A93B9E">
      <w:pPr>
        <w:jc w:val="center"/>
        <w:rPr>
          <w:sz w:val="22"/>
          <w:szCs w:val="22"/>
        </w:rPr>
      </w:pPr>
      <w:r w:rsidRPr="00617B70">
        <w:rPr>
          <w:b/>
          <w:sz w:val="22"/>
          <w:szCs w:val="22"/>
        </w:rPr>
        <w:t>Pateikta atskiru dokumentu</w:t>
      </w:r>
    </w:p>
    <w:p w14:paraId="39096733" w14:textId="77777777" w:rsidR="0032261B" w:rsidRPr="00617B70" w:rsidRDefault="0032261B" w:rsidP="000744ED">
      <w:pPr>
        <w:pStyle w:val="Pagrindinistekstas"/>
        <w:ind w:firstLine="0"/>
        <w:contextualSpacing/>
        <w:jc w:val="center"/>
        <w:rPr>
          <w:sz w:val="22"/>
          <w:szCs w:val="22"/>
        </w:rPr>
        <w:sectPr w:rsidR="0032261B" w:rsidRPr="00617B70" w:rsidSect="004E28C6">
          <w:pgSz w:w="11906" w:h="16838" w:code="9"/>
          <w:pgMar w:top="1134" w:right="567" w:bottom="1134" w:left="1276" w:header="567" w:footer="567" w:gutter="0"/>
          <w:cols w:space="1296"/>
          <w:formProt w:val="0"/>
          <w:titlePg/>
        </w:sectPr>
      </w:pPr>
    </w:p>
    <w:p w14:paraId="5A916028" w14:textId="22AE735F" w:rsidR="00BE60C8" w:rsidRPr="00617B70" w:rsidRDefault="00A239A1" w:rsidP="00BE60C8">
      <w:pPr>
        <w:pStyle w:val="Pagrindinistekstas"/>
        <w:ind w:firstLine="0"/>
        <w:contextualSpacing/>
        <w:jc w:val="right"/>
        <w:rPr>
          <w:i/>
          <w:iCs/>
          <w:sz w:val="22"/>
          <w:szCs w:val="22"/>
        </w:rPr>
      </w:pPr>
      <w:r w:rsidRPr="00617B70">
        <w:rPr>
          <w:sz w:val="22"/>
          <w:szCs w:val="22"/>
        </w:rPr>
        <w:lastRenderedPageBreak/>
        <w:tab/>
      </w:r>
      <w:r w:rsidR="00BE60C8" w:rsidRPr="00617B70">
        <w:rPr>
          <w:i/>
          <w:iCs/>
          <w:sz w:val="22"/>
          <w:szCs w:val="22"/>
        </w:rPr>
        <w:t xml:space="preserve">Pirkimo sąlygų </w:t>
      </w:r>
      <w:r w:rsidR="006E6D3A" w:rsidRPr="00617B70">
        <w:rPr>
          <w:i/>
          <w:iCs/>
          <w:sz w:val="22"/>
          <w:szCs w:val="22"/>
        </w:rPr>
        <w:t>2.1 – 2.5</w:t>
      </w:r>
      <w:r w:rsidR="00BE60C8" w:rsidRPr="00617B70">
        <w:rPr>
          <w:i/>
          <w:iCs/>
          <w:sz w:val="22"/>
          <w:szCs w:val="22"/>
        </w:rPr>
        <w:t xml:space="preserve"> prieda</w:t>
      </w:r>
      <w:r w:rsidR="006E6D3A" w:rsidRPr="00617B70">
        <w:rPr>
          <w:i/>
          <w:iCs/>
          <w:sz w:val="22"/>
          <w:szCs w:val="22"/>
        </w:rPr>
        <w:t>i</w:t>
      </w:r>
    </w:p>
    <w:p w14:paraId="1622D2BF" w14:textId="77777777" w:rsidR="00BE60C8" w:rsidRPr="00617B70" w:rsidRDefault="00BE60C8" w:rsidP="00BE60C8">
      <w:pPr>
        <w:pStyle w:val="Pagrindinistekstas"/>
        <w:ind w:firstLine="0"/>
        <w:contextualSpacing/>
        <w:jc w:val="right"/>
        <w:rPr>
          <w:color w:val="0070C0"/>
          <w:sz w:val="22"/>
          <w:szCs w:val="22"/>
        </w:rPr>
      </w:pPr>
    </w:p>
    <w:p w14:paraId="4951772E" w14:textId="77777777" w:rsidR="006E6D3A" w:rsidRPr="00617B70" w:rsidRDefault="006E6D3A" w:rsidP="00BE60C8">
      <w:pPr>
        <w:pStyle w:val="Pagrindinistekstas"/>
        <w:ind w:firstLine="0"/>
        <w:contextualSpacing/>
        <w:jc w:val="center"/>
        <w:rPr>
          <w:b/>
          <w:sz w:val="22"/>
          <w:szCs w:val="22"/>
        </w:rPr>
      </w:pPr>
    </w:p>
    <w:p w14:paraId="50FBB8A9" w14:textId="69D535F5" w:rsidR="00BE60C8" w:rsidRPr="00617B70" w:rsidRDefault="006E6D3A" w:rsidP="00BE60C8">
      <w:pPr>
        <w:pStyle w:val="Pagrindinistekstas"/>
        <w:ind w:firstLine="0"/>
        <w:contextualSpacing/>
        <w:jc w:val="center"/>
        <w:rPr>
          <w:b/>
          <w:color w:val="0070C0"/>
          <w:sz w:val="22"/>
          <w:szCs w:val="22"/>
        </w:rPr>
      </w:pPr>
      <w:r w:rsidRPr="00617B70">
        <w:rPr>
          <w:b/>
          <w:sz w:val="22"/>
          <w:szCs w:val="22"/>
        </w:rPr>
        <w:t>PASIŪLYMO FORM</w:t>
      </w:r>
      <w:r w:rsidR="002770C2" w:rsidRPr="00617B70">
        <w:rPr>
          <w:b/>
          <w:sz w:val="22"/>
          <w:szCs w:val="22"/>
        </w:rPr>
        <w:t>A</w:t>
      </w:r>
      <w:r w:rsidRPr="00617B70">
        <w:rPr>
          <w:b/>
          <w:sz w:val="22"/>
          <w:szCs w:val="22"/>
        </w:rPr>
        <w:t xml:space="preserve"> I – V PIRKIMO OBJEKTO DALIMS</w:t>
      </w:r>
    </w:p>
    <w:p w14:paraId="582054D4" w14:textId="77777777" w:rsidR="00BE60C8" w:rsidRPr="00617B70" w:rsidRDefault="00BE60C8" w:rsidP="00BE60C8">
      <w:pPr>
        <w:keepNext/>
        <w:outlineLvl w:val="2"/>
        <w:rPr>
          <w:i/>
          <w:iCs/>
          <w:color w:val="000000"/>
          <w:sz w:val="22"/>
          <w:szCs w:val="22"/>
          <w:lang w:eastAsia="lt-LT"/>
        </w:rPr>
      </w:pPr>
    </w:p>
    <w:p w14:paraId="0D892234" w14:textId="77777777" w:rsidR="006E6D3A" w:rsidRPr="00617B70" w:rsidRDefault="00BE60C8" w:rsidP="006E6D3A">
      <w:pPr>
        <w:jc w:val="center"/>
        <w:rPr>
          <w:sz w:val="22"/>
          <w:szCs w:val="22"/>
        </w:rPr>
      </w:pPr>
      <w:r w:rsidRPr="00617B70">
        <w:rPr>
          <w:b/>
          <w:sz w:val="22"/>
          <w:szCs w:val="22"/>
        </w:rPr>
        <w:t>Pateikta atskir</w:t>
      </w:r>
      <w:r w:rsidR="006E6D3A" w:rsidRPr="00617B70">
        <w:rPr>
          <w:b/>
          <w:sz w:val="22"/>
          <w:szCs w:val="22"/>
        </w:rPr>
        <w:t>ais</w:t>
      </w:r>
      <w:r w:rsidRPr="00617B70">
        <w:rPr>
          <w:b/>
          <w:sz w:val="22"/>
          <w:szCs w:val="22"/>
        </w:rPr>
        <w:t xml:space="preserve"> dokument</w:t>
      </w:r>
      <w:r w:rsidR="006E6D3A" w:rsidRPr="00617B70">
        <w:rPr>
          <w:b/>
          <w:sz w:val="22"/>
          <w:szCs w:val="22"/>
        </w:rPr>
        <w:t>ais</w:t>
      </w:r>
      <w:r w:rsidR="00F94F22" w:rsidRPr="00617B70">
        <w:rPr>
          <w:sz w:val="22"/>
          <w:szCs w:val="22"/>
        </w:rPr>
        <w:tab/>
      </w:r>
    </w:p>
    <w:p w14:paraId="382BE9A6" w14:textId="77777777" w:rsidR="006E6D3A" w:rsidRPr="00617B70" w:rsidRDefault="006E6D3A">
      <w:pPr>
        <w:spacing w:after="200" w:line="276" w:lineRule="auto"/>
        <w:jc w:val="left"/>
        <w:rPr>
          <w:sz w:val="22"/>
          <w:szCs w:val="22"/>
        </w:rPr>
      </w:pPr>
      <w:r w:rsidRPr="00617B70">
        <w:rPr>
          <w:sz w:val="22"/>
          <w:szCs w:val="22"/>
        </w:rPr>
        <w:br w:type="page"/>
      </w:r>
    </w:p>
    <w:p w14:paraId="0EE7E178" w14:textId="60F1D2AC" w:rsidR="000744ED" w:rsidRPr="00617B70" w:rsidRDefault="00EE04D3" w:rsidP="006E6D3A">
      <w:pPr>
        <w:jc w:val="right"/>
        <w:rPr>
          <w:i/>
          <w:iCs/>
          <w:sz w:val="22"/>
          <w:szCs w:val="22"/>
        </w:rPr>
      </w:pPr>
      <w:r w:rsidRPr="00617B70">
        <w:rPr>
          <w:i/>
          <w:iCs/>
          <w:sz w:val="22"/>
          <w:szCs w:val="22"/>
        </w:rPr>
        <w:lastRenderedPageBreak/>
        <w:t xml:space="preserve">Pirkimo sąlygų </w:t>
      </w:r>
      <w:r w:rsidR="008C4D65" w:rsidRPr="00617B70">
        <w:rPr>
          <w:i/>
          <w:iCs/>
          <w:sz w:val="22"/>
          <w:szCs w:val="22"/>
        </w:rPr>
        <w:t>3</w:t>
      </w:r>
      <w:r w:rsidR="000744ED" w:rsidRPr="00617B70">
        <w:rPr>
          <w:i/>
          <w:iCs/>
          <w:sz w:val="22"/>
          <w:szCs w:val="22"/>
        </w:rPr>
        <w:t xml:space="preserve"> priedas</w:t>
      </w:r>
    </w:p>
    <w:p w14:paraId="6EC21606" w14:textId="77777777" w:rsidR="006E6D3A" w:rsidRPr="00617B70" w:rsidRDefault="006E6D3A" w:rsidP="006E6D3A">
      <w:pPr>
        <w:jc w:val="right"/>
        <w:rPr>
          <w:i/>
          <w:iCs/>
          <w:sz w:val="22"/>
          <w:szCs w:val="22"/>
        </w:rPr>
      </w:pPr>
    </w:p>
    <w:p w14:paraId="70C1677F" w14:textId="77777777" w:rsidR="000744ED" w:rsidRPr="00617B70" w:rsidRDefault="000744ED" w:rsidP="000744ED">
      <w:pPr>
        <w:suppressAutoHyphens/>
        <w:contextualSpacing/>
        <w:rPr>
          <w:color w:val="0070C0"/>
          <w:sz w:val="22"/>
          <w:szCs w:val="22"/>
        </w:rPr>
      </w:pPr>
    </w:p>
    <w:p w14:paraId="46AC681A" w14:textId="77777777" w:rsidR="000744ED" w:rsidRPr="00617B70" w:rsidRDefault="000744ED" w:rsidP="000744ED">
      <w:pPr>
        <w:contextualSpacing/>
        <w:jc w:val="center"/>
        <w:rPr>
          <w:b/>
          <w:color w:val="0070C0"/>
          <w:sz w:val="22"/>
          <w:szCs w:val="22"/>
        </w:rPr>
      </w:pPr>
      <w:r w:rsidRPr="00617B70">
        <w:rPr>
          <w:b/>
          <w:sz w:val="22"/>
          <w:szCs w:val="22"/>
        </w:rPr>
        <w:t>EUROPOS BENDRASIS VIEŠŲJŲ PIRKIMŲ DOKUMENTAS</w:t>
      </w:r>
    </w:p>
    <w:p w14:paraId="5F2275C0" w14:textId="77777777" w:rsidR="000744ED" w:rsidRPr="00617B70" w:rsidRDefault="000744ED" w:rsidP="000744ED">
      <w:pPr>
        <w:contextualSpacing/>
        <w:jc w:val="center"/>
        <w:rPr>
          <w:b/>
          <w:sz w:val="22"/>
          <w:szCs w:val="22"/>
        </w:rPr>
      </w:pPr>
    </w:p>
    <w:p w14:paraId="480C2B74" w14:textId="77777777" w:rsidR="000744ED" w:rsidRPr="00617B70" w:rsidRDefault="000744ED" w:rsidP="000744ED">
      <w:pPr>
        <w:contextualSpacing/>
        <w:jc w:val="right"/>
        <w:rPr>
          <w:sz w:val="22"/>
          <w:szCs w:val="22"/>
        </w:rPr>
      </w:pPr>
    </w:p>
    <w:p w14:paraId="15EBDFC7" w14:textId="77777777" w:rsidR="000744ED" w:rsidRPr="00617B70" w:rsidRDefault="000744ED" w:rsidP="000744ED">
      <w:pPr>
        <w:contextualSpacing/>
        <w:jc w:val="center"/>
        <w:rPr>
          <w:b/>
          <w:sz w:val="22"/>
          <w:szCs w:val="22"/>
        </w:rPr>
      </w:pPr>
      <w:r w:rsidRPr="00617B70">
        <w:rPr>
          <w:b/>
          <w:sz w:val="22"/>
          <w:szCs w:val="22"/>
        </w:rPr>
        <w:t>Pateikiamas atskiru dokumentu (XML formatu)</w:t>
      </w:r>
    </w:p>
    <w:p w14:paraId="743E788D" w14:textId="77777777" w:rsidR="000744ED" w:rsidRPr="00617B70" w:rsidRDefault="000744ED" w:rsidP="000744ED">
      <w:pPr>
        <w:contextualSpacing/>
        <w:jc w:val="right"/>
        <w:rPr>
          <w:sz w:val="22"/>
          <w:szCs w:val="22"/>
        </w:rPr>
        <w:sectPr w:rsidR="000744ED" w:rsidRPr="00617B70" w:rsidSect="00023B52">
          <w:pgSz w:w="11906" w:h="16838" w:code="9"/>
          <w:pgMar w:top="1134" w:right="567" w:bottom="1134" w:left="1276" w:header="567" w:footer="567" w:gutter="0"/>
          <w:cols w:space="1296"/>
          <w:formProt w:val="0"/>
          <w:titlePg/>
          <w:docGrid w:linePitch="326"/>
        </w:sectPr>
      </w:pPr>
    </w:p>
    <w:p w14:paraId="35A6414C" w14:textId="77777777" w:rsidR="003D2630" w:rsidRPr="00617B70" w:rsidRDefault="003D2630" w:rsidP="000744ED">
      <w:pPr>
        <w:suppressAutoHyphens/>
        <w:contextualSpacing/>
        <w:jc w:val="right"/>
        <w:rPr>
          <w:i/>
          <w:iCs/>
          <w:sz w:val="22"/>
          <w:szCs w:val="22"/>
        </w:rPr>
      </w:pPr>
    </w:p>
    <w:p w14:paraId="1BA3BE5F" w14:textId="42D9B94B" w:rsidR="000744ED" w:rsidRPr="00617B70" w:rsidRDefault="00EE04D3" w:rsidP="000744ED">
      <w:pPr>
        <w:suppressAutoHyphens/>
        <w:contextualSpacing/>
        <w:jc w:val="right"/>
        <w:rPr>
          <w:i/>
          <w:iCs/>
          <w:sz w:val="22"/>
          <w:szCs w:val="22"/>
        </w:rPr>
      </w:pPr>
      <w:r w:rsidRPr="00617B70">
        <w:rPr>
          <w:i/>
          <w:iCs/>
          <w:sz w:val="22"/>
          <w:szCs w:val="22"/>
        </w:rPr>
        <w:t xml:space="preserve">Pirkimo sąlygų </w:t>
      </w:r>
      <w:r w:rsidR="008C4D65" w:rsidRPr="00617B70">
        <w:rPr>
          <w:i/>
          <w:iCs/>
          <w:sz w:val="22"/>
          <w:szCs w:val="22"/>
        </w:rPr>
        <w:t>4</w:t>
      </w:r>
      <w:r w:rsidR="004F6B68" w:rsidRPr="00617B70">
        <w:rPr>
          <w:i/>
          <w:iCs/>
          <w:sz w:val="22"/>
          <w:szCs w:val="22"/>
        </w:rPr>
        <w:t>.</w:t>
      </w:r>
      <w:r w:rsidR="004F6B68" w:rsidRPr="00617B70">
        <w:rPr>
          <w:i/>
          <w:iCs/>
          <w:sz w:val="22"/>
          <w:szCs w:val="22"/>
          <w:lang w:val="en-US"/>
        </w:rPr>
        <w:t>1</w:t>
      </w:r>
      <w:r w:rsidR="000744ED" w:rsidRPr="00617B70">
        <w:rPr>
          <w:i/>
          <w:iCs/>
          <w:sz w:val="22"/>
          <w:szCs w:val="22"/>
        </w:rPr>
        <w:t xml:space="preserve"> priedas</w:t>
      </w:r>
    </w:p>
    <w:p w14:paraId="76E550B7" w14:textId="77777777" w:rsidR="003D2630" w:rsidRPr="00617B70" w:rsidRDefault="003D2630" w:rsidP="000744ED">
      <w:pPr>
        <w:suppressAutoHyphens/>
        <w:contextualSpacing/>
        <w:jc w:val="right"/>
        <w:rPr>
          <w:i/>
          <w:iCs/>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8913CD" w:rsidRPr="00617B70" w14:paraId="5FCA6092" w14:textId="77777777" w:rsidTr="009174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66CF205" w14:textId="77777777" w:rsidR="008913CD" w:rsidRPr="00617B70" w:rsidRDefault="008913CD" w:rsidP="00917473">
            <w:pPr>
              <w:ind w:left="32"/>
              <w:jc w:val="center"/>
              <w:rPr>
                <w:rFonts w:eastAsiaTheme="minorEastAsia"/>
                <w:b/>
                <w:bCs/>
                <w:sz w:val="22"/>
                <w:szCs w:val="22"/>
                <w:lang w:eastAsia="lt-LT"/>
              </w:rPr>
            </w:pPr>
            <w:r w:rsidRPr="00617B70">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C8D9664" w14:textId="77777777" w:rsidR="008913CD" w:rsidRPr="00617B70" w:rsidRDefault="008913CD" w:rsidP="00917473">
            <w:pPr>
              <w:jc w:val="center"/>
              <w:rPr>
                <w:rFonts w:eastAsiaTheme="minorEastAsia"/>
                <w:bCs/>
                <w:sz w:val="22"/>
                <w:szCs w:val="22"/>
                <w:lang w:eastAsia="lt-LT"/>
              </w:rPr>
            </w:pPr>
            <w:r w:rsidRPr="00617B70">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ECF355F" w14:textId="77777777" w:rsidR="008913CD" w:rsidRPr="00617B70" w:rsidRDefault="008913CD" w:rsidP="00917473">
            <w:pPr>
              <w:jc w:val="center"/>
              <w:rPr>
                <w:rFonts w:eastAsia="Yu Mincho"/>
                <w:b/>
                <w:bCs/>
                <w:sz w:val="22"/>
                <w:szCs w:val="22"/>
                <w:lang w:eastAsia="lt-LT"/>
              </w:rPr>
            </w:pPr>
            <w:r w:rsidRPr="00617B70">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E3F5C71" w14:textId="77777777" w:rsidR="008913CD" w:rsidRPr="00617B70" w:rsidRDefault="008913CD" w:rsidP="00917473">
            <w:pPr>
              <w:jc w:val="center"/>
              <w:rPr>
                <w:rFonts w:eastAsiaTheme="minorEastAsia"/>
                <w:bCs/>
                <w:iCs/>
                <w:sz w:val="22"/>
                <w:szCs w:val="22"/>
                <w:lang w:eastAsia="lt-LT"/>
              </w:rPr>
            </w:pPr>
            <w:r w:rsidRPr="00617B70">
              <w:rPr>
                <w:rFonts w:eastAsiaTheme="minorEastAsia"/>
                <w:b/>
                <w:sz w:val="22"/>
                <w:szCs w:val="22"/>
                <w:lang w:eastAsia="lt-LT"/>
              </w:rPr>
              <w:t>Pašalinimo pagrindų nebuvimą įrodantys dokumentai</w:t>
            </w:r>
          </w:p>
        </w:tc>
      </w:tr>
      <w:tr w:rsidR="008913CD" w:rsidRPr="00617B70" w14:paraId="61214DE3" w14:textId="77777777" w:rsidTr="00917473">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7B540" w14:textId="77777777" w:rsidR="008913CD" w:rsidRPr="00617B70" w:rsidRDefault="008913CD" w:rsidP="00917473">
            <w:pPr>
              <w:rPr>
                <w:rFonts w:eastAsiaTheme="minorEastAsia"/>
                <w:sz w:val="22"/>
                <w:szCs w:val="22"/>
                <w:lang w:eastAsia="lt-LT"/>
              </w:rPr>
            </w:pPr>
            <w:r w:rsidRPr="00617B70">
              <w:rPr>
                <w:rFonts w:eastAsiaTheme="minorEastAsia"/>
                <w:b/>
                <w:bCs/>
                <w:color w:val="7030A0"/>
                <w:sz w:val="22"/>
                <w:szCs w:val="22"/>
                <w:lang w:eastAsia="lt-LT"/>
              </w:rPr>
              <w:t>Pagal VPĮ 46 straipsnio 1 – 4 dalių nuostatas</w:t>
            </w:r>
          </w:p>
        </w:tc>
      </w:tr>
      <w:tr w:rsidR="008913CD" w:rsidRPr="00617B70" w14:paraId="213271FE" w14:textId="77777777" w:rsidTr="009174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B5DE32" w14:textId="77777777" w:rsidR="008913CD" w:rsidRPr="00617B70" w:rsidRDefault="008913CD" w:rsidP="008913CD">
            <w:pPr>
              <w:numPr>
                <w:ilvl w:val="0"/>
                <w:numId w:val="2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A111C" w14:textId="77777777" w:rsidR="008913CD" w:rsidRPr="00617B70" w:rsidRDefault="008913CD" w:rsidP="00917473">
            <w:pPr>
              <w:rPr>
                <w:rFonts w:eastAsiaTheme="minorEastAsia"/>
                <w:b/>
                <w:bCs/>
                <w:sz w:val="22"/>
                <w:szCs w:val="22"/>
                <w:lang w:eastAsia="lt-LT"/>
              </w:rPr>
            </w:pPr>
            <w:r w:rsidRPr="00617B70">
              <w:rPr>
                <w:rFonts w:eastAsiaTheme="minorEastAsia"/>
                <w:sz w:val="22"/>
                <w:szCs w:val="22"/>
                <w:lang w:eastAsia="lt-LT"/>
              </w:rPr>
              <w:t>Tiekėjas arba jo atsakingas asmuo, nurodytas VPĮ 46 straipsnio 2 dalies 2 punkte, nuteistas už šią nusikalstamą veiką:</w:t>
            </w:r>
          </w:p>
          <w:p w14:paraId="2C0F3D0F" w14:textId="77777777" w:rsidR="008913CD" w:rsidRPr="00617B70" w:rsidRDefault="008913CD" w:rsidP="00917473">
            <w:pPr>
              <w:rPr>
                <w:rFonts w:eastAsiaTheme="minorEastAsia"/>
                <w:b/>
                <w:bCs/>
                <w:sz w:val="22"/>
                <w:szCs w:val="22"/>
                <w:lang w:eastAsia="lt-LT"/>
              </w:rPr>
            </w:pPr>
            <w:r w:rsidRPr="00617B70">
              <w:rPr>
                <w:rFonts w:eastAsiaTheme="minorEastAsia"/>
                <w:bCs/>
                <w:sz w:val="22"/>
                <w:szCs w:val="22"/>
                <w:lang w:eastAsia="lt-LT"/>
              </w:rPr>
              <w:t>1) dalyvavimą nusikalstamame susivienijime, jo organizavimą ar vadovavimą jam;</w:t>
            </w:r>
          </w:p>
          <w:p w14:paraId="5FA632C7" w14:textId="77777777" w:rsidR="008913CD" w:rsidRPr="00617B70" w:rsidRDefault="008913CD" w:rsidP="00917473">
            <w:pPr>
              <w:rPr>
                <w:rFonts w:eastAsiaTheme="minorEastAsia"/>
                <w:b/>
                <w:bCs/>
                <w:sz w:val="22"/>
                <w:szCs w:val="22"/>
                <w:lang w:eastAsia="lt-LT"/>
              </w:rPr>
            </w:pPr>
            <w:r w:rsidRPr="00617B70">
              <w:rPr>
                <w:rFonts w:eastAsiaTheme="minorEastAsia"/>
                <w:bCs/>
                <w:sz w:val="22"/>
                <w:szCs w:val="22"/>
                <w:lang w:eastAsia="lt-LT"/>
              </w:rPr>
              <w:t>2) kyšininkavimą, prekybą poveikiu, papirkimą;</w:t>
            </w:r>
          </w:p>
          <w:p w14:paraId="05F6DD54" w14:textId="77777777" w:rsidR="008913CD" w:rsidRPr="00617B70" w:rsidRDefault="008913CD" w:rsidP="00917473">
            <w:pPr>
              <w:rPr>
                <w:rFonts w:eastAsiaTheme="minorEastAsia"/>
                <w:b/>
                <w:bCs/>
                <w:sz w:val="22"/>
                <w:szCs w:val="22"/>
                <w:lang w:eastAsia="lt-LT"/>
              </w:rPr>
            </w:pPr>
            <w:r w:rsidRPr="00617B70">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A959B9B" w14:textId="77777777" w:rsidR="008913CD" w:rsidRPr="00617B70" w:rsidRDefault="008913CD" w:rsidP="00917473">
            <w:pPr>
              <w:rPr>
                <w:rFonts w:eastAsiaTheme="minorEastAsia"/>
                <w:b/>
                <w:bCs/>
                <w:sz w:val="22"/>
                <w:szCs w:val="22"/>
                <w:lang w:eastAsia="lt-LT"/>
              </w:rPr>
            </w:pPr>
            <w:r w:rsidRPr="00617B70">
              <w:rPr>
                <w:rFonts w:eastAsiaTheme="minorEastAsia"/>
                <w:bCs/>
                <w:sz w:val="22"/>
                <w:szCs w:val="22"/>
                <w:lang w:eastAsia="lt-LT"/>
              </w:rPr>
              <w:t>4) nusikalstamą bankrotą;</w:t>
            </w:r>
          </w:p>
          <w:p w14:paraId="087F7D14" w14:textId="77777777" w:rsidR="008913CD" w:rsidRPr="00617B70" w:rsidRDefault="008913CD" w:rsidP="00917473">
            <w:pPr>
              <w:rPr>
                <w:rFonts w:eastAsiaTheme="minorEastAsia"/>
                <w:b/>
                <w:bCs/>
                <w:sz w:val="22"/>
                <w:szCs w:val="22"/>
                <w:lang w:eastAsia="lt-LT"/>
              </w:rPr>
            </w:pPr>
            <w:r w:rsidRPr="00617B70">
              <w:rPr>
                <w:rFonts w:eastAsiaTheme="minorEastAsia"/>
                <w:bCs/>
                <w:sz w:val="22"/>
                <w:szCs w:val="22"/>
                <w:lang w:eastAsia="lt-LT"/>
              </w:rPr>
              <w:t>5) teroristinį ir su teroristine veikla susijusį nusikaltimą;</w:t>
            </w:r>
          </w:p>
          <w:p w14:paraId="1DEE0DBB" w14:textId="77777777" w:rsidR="008913CD" w:rsidRPr="00617B70" w:rsidRDefault="008913CD" w:rsidP="00917473">
            <w:pPr>
              <w:rPr>
                <w:rFonts w:eastAsiaTheme="minorEastAsia"/>
                <w:b/>
                <w:bCs/>
                <w:sz w:val="22"/>
                <w:szCs w:val="22"/>
                <w:lang w:eastAsia="lt-LT"/>
              </w:rPr>
            </w:pPr>
            <w:r w:rsidRPr="00617B70">
              <w:rPr>
                <w:rFonts w:eastAsiaTheme="minorEastAsia"/>
                <w:bCs/>
                <w:sz w:val="22"/>
                <w:szCs w:val="22"/>
                <w:lang w:eastAsia="lt-LT"/>
              </w:rPr>
              <w:t>6) nusikalstamu būdu gauto turto legalizavimą;</w:t>
            </w:r>
          </w:p>
          <w:p w14:paraId="509191E1" w14:textId="77777777" w:rsidR="008913CD" w:rsidRPr="00617B70" w:rsidRDefault="008913CD" w:rsidP="00917473">
            <w:pPr>
              <w:rPr>
                <w:rFonts w:eastAsiaTheme="minorEastAsia"/>
                <w:b/>
                <w:bCs/>
                <w:sz w:val="22"/>
                <w:szCs w:val="22"/>
                <w:lang w:eastAsia="lt-LT"/>
              </w:rPr>
            </w:pPr>
            <w:r w:rsidRPr="00617B70">
              <w:rPr>
                <w:rFonts w:eastAsiaTheme="minorEastAsia"/>
                <w:bCs/>
                <w:sz w:val="22"/>
                <w:szCs w:val="22"/>
                <w:lang w:eastAsia="lt-LT"/>
              </w:rPr>
              <w:t>7) prekybą žmonėmis, vaiko pirkimą arba pardavimą;</w:t>
            </w:r>
          </w:p>
          <w:p w14:paraId="7B96417F" w14:textId="77777777" w:rsidR="008913CD" w:rsidRPr="00617B70" w:rsidRDefault="008913CD" w:rsidP="00917473">
            <w:pPr>
              <w:rPr>
                <w:rFonts w:eastAsiaTheme="minorEastAsia"/>
                <w:b/>
                <w:bCs/>
                <w:sz w:val="22"/>
                <w:szCs w:val="22"/>
                <w:lang w:eastAsia="lt-LT"/>
              </w:rPr>
            </w:pPr>
            <w:r w:rsidRPr="00617B70">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4E5BA065" w14:textId="77777777" w:rsidR="008913CD" w:rsidRPr="00617B70" w:rsidRDefault="008913CD" w:rsidP="00917473">
            <w:pPr>
              <w:rPr>
                <w:rFonts w:eastAsiaTheme="minorEastAsia"/>
                <w:b/>
                <w:bCs/>
                <w:sz w:val="22"/>
                <w:szCs w:val="22"/>
                <w:lang w:eastAsia="lt-LT"/>
              </w:rPr>
            </w:pPr>
          </w:p>
          <w:p w14:paraId="2C2514E4" w14:textId="77777777" w:rsidR="008913CD" w:rsidRPr="00617B70" w:rsidRDefault="008913CD" w:rsidP="00917473">
            <w:pPr>
              <w:rPr>
                <w:rFonts w:eastAsiaTheme="minorEastAsia"/>
                <w:b/>
                <w:bCs/>
                <w:sz w:val="22"/>
                <w:szCs w:val="22"/>
                <w:lang w:eastAsia="lt-LT"/>
              </w:rPr>
            </w:pPr>
            <w:r w:rsidRPr="00617B70">
              <w:rPr>
                <w:rFonts w:eastAsiaTheme="minorEastAsia"/>
                <w:bCs/>
                <w:sz w:val="22"/>
                <w:szCs w:val="22"/>
                <w:lang w:eastAsia="lt-LT"/>
              </w:rPr>
              <w:t>Laikoma, kad tiekėjas arba jo atsakingas asmuo nuteistas už aukščiau nurodytą nusikalstamą veiką, kai dėl:</w:t>
            </w:r>
          </w:p>
          <w:p w14:paraId="259F2C45" w14:textId="77777777" w:rsidR="008913CD" w:rsidRPr="00617B70" w:rsidRDefault="008913CD" w:rsidP="00917473">
            <w:pPr>
              <w:rPr>
                <w:rFonts w:eastAsiaTheme="minorEastAsia"/>
                <w:b/>
                <w:bCs/>
                <w:sz w:val="22"/>
                <w:szCs w:val="22"/>
                <w:lang w:eastAsia="lt-LT"/>
              </w:rPr>
            </w:pPr>
            <w:r w:rsidRPr="00617B70">
              <w:rPr>
                <w:rFonts w:eastAsiaTheme="minorEastAsia"/>
                <w:bCs/>
                <w:sz w:val="22"/>
                <w:szCs w:val="22"/>
                <w:lang w:eastAsia="lt-LT"/>
              </w:rPr>
              <w:t xml:space="preserve">1) tiekėjo, kuris yra fizinis asmuo, per pastaruosius 5 metus buvo priimtas ir </w:t>
            </w:r>
            <w:r w:rsidRPr="00617B70">
              <w:rPr>
                <w:rFonts w:eastAsiaTheme="minorEastAsia"/>
                <w:bCs/>
                <w:sz w:val="22"/>
                <w:szCs w:val="22"/>
                <w:lang w:eastAsia="lt-LT"/>
              </w:rPr>
              <w:lastRenderedPageBreak/>
              <w:t>įsiteisėjęs apkaltinamasis teismo nuosprendis ir šis asmuo turi neišnykusį ar nepanaikintą teistumą;</w:t>
            </w:r>
          </w:p>
          <w:p w14:paraId="66722ACE" w14:textId="77777777" w:rsidR="008913CD" w:rsidRPr="00617B70" w:rsidRDefault="008913CD" w:rsidP="00917473">
            <w:pPr>
              <w:rPr>
                <w:rFonts w:eastAsiaTheme="minorEastAsia"/>
                <w:b/>
                <w:bCs/>
                <w:sz w:val="22"/>
                <w:szCs w:val="22"/>
                <w:lang w:eastAsia="lt-LT"/>
              </w:rPr>
            </w:pPr>
            <w:r w:rsidRPr="00617B70">
              <w:rPr>
                <w:rFonts w:eastAsiaTheme="minorEastAsia"/>
                <w:bCs/>
                <w:sz w:val="22"/>
                <w:szCs w:val="22"/>
                <w:lang w:eastAsia="lt-LT"/>
              </w:rPr>
              <w:t xml:space="preserve">2) </w:t>
            </w:r>
            <w:r w:rsidRPr="00617B70">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617B70">
              <w:rPr>
                <w:rFonts w:eastAsiaTheme="minorEastAsia"/>
                <w:bCs/>
                <w:sz w:val="22"/>
                <w:szCs w:val="22"/>
                <w:lang w:eastAsia="lt-LT"/>
              </w:rPr>
              <w:t>;</w:t>
            </w:r>
          </w:p>
          <w:p w14:paraId="44E11593" w14:textId="77777777" w:rsidR="008913CD" w:rsidRPr="00617B70" w:rsidRDefault="008913CD" w:rsidP="00917473">
            <w:pPr>
              <w:rPr>
                <w:rFonts w:eastAsiaTheme="minorEastAsia"/>
                <w:b/>
                <w:bCs/>
                <w:sz w:val="22"/>
                <w:szCs w:val="22"/>
                <w:lang w:eastAsia="lt-LT"/>
              </w:rPr>
            </w:pPr>
            <w:r w:rsidRPr="00617B70">
              <w:rPr>
                <w:rFonts w:eastAsiaTheme="minorEastAsia"/>
                <w:bCs/>
                <w:sz w:val="22"/>
                <w:szCs w:val="22"/>
                <w:lang w:eastAsia="lt-LT"/>
              </w:rPr>
              <w:t xml:space="preserve">3) tiekėjo, kuris yra juridinis asmuo, kita organizacija ar jos </w:t>
            </w:r>
            <w:r w:rsidRPr="00617B70">
              <w:rPr>
                <w:rFonts w:eastAsiaTheme="minorEastAsia"/>
                <w:sz w:val="22"/>
                <w:szCs w:val="22"/>
              </w:rPr>
              <w:t>struktūrinis</w:t>
            </w:r>
            <w:r w:rsidRPr="00617B70">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58218" w14:textId="77777777" w:rsidR="008913CD" w:rsidRPr="00617B70" w:rsidRDefault="008913CD" w:rsidP="00917473">
            <w:pPr>
              <w:rPr>
                <w:rFonts w:eastAsia="Yu Mincho"/>
                <w:b/>
                <w:bCs/>
                <w:color w:val="7030A0"/>
                <w:sz w:val="22"/>
                <w:szCs w:val="22"/>
                <w:lang w:eastAsia="lt-LT"/>
              </w:rPr>
            </w:pPr>
            <w:r w:rsidRPr="00617B70">
              <w:rPr>
                <w:rFonts w:eastAsia="Yu Mincho"/>
                <w:b/>
                <w:bCs/>
                <w:color w:val="7030A0"/>
                <w:sz w:val="22"/>
                <w:szCs w:val="22"/>
                <w:lang w:eastAsia="lt-LT"/>
              </w:rPr>
              <w:lastRenderedPageBreak/>
              <w:t>VPĮ 46 straipsnio 1 dalis</w:t>
            </w:r>
          </w:p>
          <w:p w14:paraId="105C9675" w14:textId="77777777" w:rsidR="008913CD" w:rsidRPr="00617B70" w:rsidRDefault="008913CD" w:rsidP="00917473">
            <w:pPr>
              <w:rPr>
                <w:rFonts w:eastAsia="Yu Mincho"/>
                <w:sz w:val="22"/>
                <w:szCs w:val="22"/>
                <w:lang w:eastAsia="lt-LT"/>
              </w:rPr>
            </w:pPr>
          </w:p>
          <w:p w14:paraId="4B04C1C6" w14:textId="77777777" w:rsidR="008913CD" w:rsidRPr="00617B70" w:rsidRDefault="008913CD" w:rsidP="00917473">
            <w:pPr>
              <w:rPr>
                <w:rFonts w:eastAsia="Yu Mincho"/>
                <w:sz w:val="22"/>
                <w:szCs w:val="22"/>
                <w:lang w:eastAsia="lt-LT"/>
              </w:rPr>
            </w:pPr>
            <w:r w:rsidRPr="00617B70">
              <w:rPr>
                <w:rFonts w:eastAsia="Yu Mincho"/>
                <w:sz w:val="22"/>
                <w:szCs w:val="22"/>
                <w:lang w:eastAsia="lt-LT"/>
              </w:rPr>
              <w:t>EBVPD III dalies A1-A6 punktai</w:t>
            </w:r>
          </w:p>
          <w:p w14:paraId="108A9669" w14:textId="77777777" w:rsidR="008913CD" w:rsidRPr="00617B70" w:rsidRDefault="008913CD" w:rsidP="00917473">
            <w:pPr>
              <w:rPr>
                <w:rFonts w:eastAsia="Yu Mincho"/>
                <w:sz w:val="22"/>
                <w:szCs w:val="22"/>
                <w:lang w:eastAsia="lt-LT"/>
              </w:rPr>
            </w:pPr>
          </w:p>
          <w:p w14:paraId="2FB8E694" w14:textId="77777777" w:rsidR="008913CD" w:rsidRPr="00617B70" w:rsidRDefault="008913CD" w:rsidP="00917473">
            <w:pPr>
              <w:rPr>
                <w:rFonts w:eastAsia="Yu Mincho"/>
                <w:sz w:val="22"/>
                <w:szCs w:val="22"/>
                <w:lang w:eastAsia="lt-LT"/>
              </w:rPr>
            </w:pPr>
            <w:r w:rsidRPr="00617B70">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28A97" w14:textId="77777777" w:rsidR="008913CD" w:rsidRPr="00617B70" w:rsidRDefault="008913CD" w:rsidP="00917473">
            <w:pPr>
              <w:rPr>
                <w:rFonts w:eastAsiaTheme="minorEastAsia"/>
                <w:b/>
                <w:iCs/>
                <w:sz w:val="22"/>
                <w:szCs w:val="22"/>
                <w:lang w:eastAsia="lt-LT"/>
              </w:rPr>
            </w:pPr>
            <w:r w:rsidRPr="00617B70">
              <w:rPr>
                <w:rFonts w:eastAsiaTheme="minorEastAsia"/>
                <w:b/>
                <w:iCs/>
                <w:sz w:val="22"/>
                <w:szCs w:val="22"/>
                <w:lang w:eastAsia="lt-LT"/>
              </w:rPr>
              <w:t>Pateikiama su pasiūlymu: EBVPD.</w:t>
            </w:r>
          </w:p>
          <w:p w14:paraId="3C3B9FFE" w14:textId="77777777" w:rsidR="008913CD" w:rsidRPr="00617B70" w:rsidRDefault="008913CD" w:rsidP="00917473">
            <w:pPr>
              <w:rPr>
                <w:rFonts w:eastAsiaTheme="minorEastAsia"/>
                <w:sz w:val="22"/>
                <w:szCs w:val="22"/>
                <w:lang w:eastAsia="lt-LT"/>
              </w:rPr>
            </w:pPr>
          </w:p>
          <w:p w14:paraId="5675A4A5" w14:textId="77777777" w:rsidR="008913CD" w:rsidRPr="00617B70" w:rsidRDefault="008913CD" w:rsidP="00917473">
            <w:pPr>
              <w:rPr>
                <w:rFonts w:eastAsiaTheme="minorEastAsia"/>
                <w:sz w:val="22"/>
                <w:szCs w:val="22"/>
                <w:lang w:eastAsia="lt-LT"/>
              </w:rPr>
            </w:pPr>
            <w:r w:rsidRPr="00617B70">
              <w:rPr>
                <w:rFonts w:eastAsiaTheme="minorEastAsia"/>
                <w:b/>
                <w:bCs/>
                <w:sz w:val="22"/>
                <w:szCs w:val="22"/>
                <w:lang w:eastAsia="lt-LT"/>
              </w:rPr>
              <w:t>Iš Lietuvoje įsteigtų subjektų reikalaujama</w:t>
            </w:r>
            <w:r w:rsidRPr="00617B70">
              <w:rPr>
                <w:rFonts w:eastAsiaTheme="minorEastAsia"/>
                <w:sz w:val="22"/>
                <w:szCs w:val="22"/>
                <w:lang w:eastAsia="lt-LT"/>
              </w:rPr>
              <w:t>:</w:t>
            </w:r>
          </w:p>
          <w:p w14:paraId="7A3A31D1" w14:textId="77777777" w:rsidR="008913CD" w:rsidRPr="00617B70" w:rsidRDefault="008913CD" w:rsidP="008913CD">
            <w:pPr>
              <w:numPr>
                <w:ilvl w:val="0"/>
                <w:numId w:val="26"/>
              </w:numPr>
              <w:ind w:left="314"/>
              <w:rPr>
                <w:rFonts w:eastAsiaTheme="minorEastAsia"/>
                <w:b/>
                <w:bCs/>
                <w:sz w:val="22"/>
                <w:szCs w:val="22"/>
                <w:lang w:eastAsia="lt-LT"/>
              </w:rPr>
            </w:pPr>
            <w:r w:rsidRPr="00617B70">
              <w:rPr>
                <w:rFonts w:eastAsiaTheme="minorEastAsia"/>
                <w:sz w:val="22"/>
                <w:szCs w:val="22"/>
                <w:lang w:eastAsia="lt-LT"/>
              </w:rPr>
              <w:t>išrašo iš teismo sprendimo arba</w:t>
            </w:r>
          </w:p>
          <w:p w14:paraId="25962400" w14:textId="77777777" w:rsidR="008913CD" w:rsidRPr="00617B70" w:rsidRDefault="008913CD" w:rsidP="008913CD">
            <w:pPr>
              <w:numPr>
                <w:ilvl w:val="0"/>
                <w:numId w:val="26"/>
              </w:numPr>
              <w:ind w:left="314"/>
              <w:rPr>
                <w:rFonts w:eastAsiaTheme="minorEastAsia"/>
                <w:b/>
                <w:bCs/>
                <w:sz w:val="22"/>
                <w:szCs w:val="22"/>
                <w:lang w:eastAsia="lt-LT"/>
              </w:rPr>
            </w:pPr>
            <w:r w:rsidRPr="00617B70">
              <w:rPr>
                <w:rFonts w:eastAsiaTheme="minorEastAsia"/>
                <w:sz w:val="22"/>
                <w:szCs w:val="22"/>
                <w:lang w:eastAsia="lt-LT"/>
              </w:rPr>
              <w:t>Informatikos ir ryšių departamento prie Vidaus reikalų ministerijos pažymos, arba</w:t>
            </w:r>
          </w:p>
          <w:p w14:paraId="0BEFDE42" w14:textId="77777777" w:rsidR="008913CD" w:rsidRPr="00617B70" w:rsidRDefault="008913CD" w:rsidP="008913CD">
            <w:pPr>
              <w:numPr>
                <w:ilvl w:val="0"/>
                <w:numId w:val="26"/>
              </w:numPr>
              <w:ind w:left="314"/>
              <w:rPr>
                <w:rFonts w:eastAsiaTheme="minorEastAsia"/>
                <w:b/>
                <w:bCs/>
                <w:sz w:val="22"/>
                <w:szCs w:val="22"/>
                <w:lang w:eastAsia="lt-LT"/>
              </w:rPr>
            </w:pPr>
            <w:r w:rsidRPr="00617B70">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0C2E3DAE" w14:textId="77777777" w:rsidR="008913CD" w:rsidRPr="00617B70" w:rsidRDefault="008913CD" w:rsidP="00917473">
            <w:pPr>
              <w:rPr>
                <w:rFonts w:eastAsiaTheme="minorEastAsia"/>
                <w:sz w:val="22"/>
                <w:szCs w:val="22"/>
                <w:lang w:eastAsia="lt-LT"/>
              </w:rPr>
            </w:pPr>
          </w:p>
          <w:p w14:paraId="6500FC6C" w14:textId="77777777" w:rsidR="008913CD" w:rsidRPr="00617B70" w:rsidRDefault="008913CD" w:rsidP="00917473">
            <w:pPr>
              <w:rPr>
                <w:rFonts w:eastAsiaTheme="minorEastAsia"/>
                <w:sz w:val="22"/>
                <w:szCs w:val="22"/>
                <w:lang w:eastAsia="lt-LT"/>
              </w:rPr>
            </w:pPr>
            <w:r w:rsidRPr="00617B70">
              <w:rPr>
                <w:rFonts w:eastAsiaTheme="minorEastAsia"/>
                <w:b/>
                <w:bCs/>
                <w:sz w:val="22"/>
                <w:szCs w:val="22"/>
                <w:lang w:eastAsia="lt-LT"/>
              </w:rPr>
              <w:t>Iš ne Lietuvoje įsteigtų subjektų reikalaujama</w:t>
            </w:r>
            <w:r w:rsidRPr="00617B70">
              <w:rPr>
                <w:rFonts w:eastAsiaTheme="minorEastAsia"/>
                <w:sz w:val="22"/>
                <w:szCs w:val="22"/>
                <w:lang w:eastAsia="lt-LT"/>
              </w:rPr>
              <w:t>:</w:t>
            </w:r>
          </w:p>
          <w:p w14:paraId="71E0AE9F" w14:textId="77777777" w:rsidR="008913CD" w:rsidRPr="00617B70" w:rsidRDefault="008913CD" w:rsidP="008913CD">
            <w:pPr>
              <w:numPr>
                <w:ilvl w:val="0"/>
                <w:numId w:val="26"/>
              </w:numPr>
              <w:ind w:left="314"/>
              <w:rPr>
                <w:rFonts w:eastAsiaTheme="minorEastAsia"/>
                <w:b/>
                <w:bCs/>
                <w:sz w:val="22"/>
                <w:szCs w:val="22"/>
                <w:lang w:eastAsia="lt-LT"/>
              </w:rPr>
            </w:pPr>
            <w:r w:rsidRPr="00617B70">
              <w:rPr>
                <w:rFonts w:eastAsiaTheme="minorEastAsia"/>
                <w:sz w:val="22"/>
                <w:szCs w:val="22"/>
                <w:lang w:eastAsia="lt-LT"/>
              </w:rPr>
              <w:t>atitinkamos užsienio šalies institucijos dokumento.</w:t>
            </w:r>
          </w:p>
          <w:p w14:paraId="5397FF79" w14:textId="77777777" w:rsidR="008913CD" w:rsidRPr="00617B70" w:rsidRDefault="008913CD" w:rsidP="00917473">
            <w:pPr>
              <w:rPr>
                <w:rFonts w:eastAsiaTheme="minorEastAsia"/>
                <w:sz w:val="22"/>
                <w:szCs w:val="22"/>
                <w:lang w:eastAsia="lt-LT"/>
              </w:rPr>
            </w:pPr>
          </w:p>
          <w:p w14:paraId="0930AC96" w14:textId="77777777" w:rsidR="008913CD" w:rsidRPr="00617B70" w:rsidRDefault="008913CD" w:rsidP="00917473">
            <w:pPr>
              <w:rPr>
                <w:rFonts w:eastAsiaTheme="minorEastAsia"/>
                <w:color w:val="7030A0"/>
                <w:sz w:val="22"/>
                <w:szCs w:val="22"/>
                <w:lang w:eastAsia="lt-LT"/>
              </w:rPr>
            </w:pPr>
            <w:r w:rsidRPr="00617B70">
              <w:rPr>
                <w:rFonts w:eastAsiaTheme="minorEastAsia"/>
                <w:b/>
                <w:bCs/>
                <w:sz w:val="22"/>
                <w:szCs w:val="22"/>
                <w:lang w:eastAsia="lt-LT"/>
              </w:rPr>
              <w:t>Nurodyti dokumentai turi būti išduoti ne anksčiau kaip 180 dienų iki tos dienos, kai tiekėjas perkančiojo subjekto</w:t>
            </w:r>
            <w:r w:rsidRPr="00617B70">
              <w:rPr>
                <w:rFonts w:eastAsiaTheme="minorEastAsia"/>
                <w:i/>
                <w:iCs/>
                <w:sz w:val="22"/>
                <w:szCs w:val="22"/>
                <w:lang w:eastAsia="lt-LT"/>
              </w:rPr>
              <w:t xml:space="preserve"> </w:t>
            </w:r>
            <w:r w:rsidRPr="00617B70">
              <w:rPr>
                <w:rFonts w:eastAsiaTheme="minorEastAsia"/>
                <w:b/>
                <w:bCs/>
                <w:sz w:val="22"/>
                <w:szCs w:val="22"/>
                <w:lang w:eastAsia="lt-LT"/>
              </w:rPr>
              <w:t>prašymu turės pateikti pašalinimo pagrindų nebuvimą patvirtinančius dokumentus</w:t>
            </w:r>
            <w:r w:rsidRPr="00617B70">
              <w:rPr>
                <w:rFonts w:eastAsiaTheme="minorEastAsia"/>
                <w:sz w:val="22"/>
                <w:szCs w:val="22"/>
                <w:lang w:eastAsia="lt-LT"/>
              </w:rPr>
              <w:t xml:space="preserve">. </w:t>
            </w:r>
          </w:p>
          <w:p w14:paraId="2B59B1FD" w14:textId="77777777" w:rsidR="008913CD" w:rsidRPr="00617B70" w:rsidRDefault="008913CD" w:rsidP="00917473">
            <w:pPr>
              <w:rPr>
                <w:rFonts w:eastAsiaTheme="minorEastAsia"/>
                <w:b/>
                <w:bCs/>
                <w:sz w:val="22"/>
                <w:szCs w:val="22"/>
                <w:lang w:eastAsia="lt-LT"/>
              </w:rPr>
            </w:pPr>
          </w:p>
          <w:p w14:paraId="2B0DF2EE" w14:textId="77777777" w:rsidR="008913CD" w:rsidRPr="00617B70" w:rsidRDefault="008913CD" w:rsidP="00917473">
            <w:pPr>
              <w:rPr>
                <w:rFonts w:eastAsiaTheme="minorEastAsia"/>
                <w:b/>
                <w:bCs/>
                <w:sz w:val="22"/>
                <w:szCs w:val="22"/>
                <w:lang w:eastAsia="lt-LT"/>
              </w:rPr>
            </w:pPr>
            <w:r w:rsidRPr="00617B70">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12D5AE5" w14:textId="77777777" w:rsidR="008913CD" w:rsidRPr="00617B70" w:rsidRDefault="008913CD" w:rsidP="00917473">
            <w:pPr>
              <w:rPr>
                <w:rFonts w:eastAsiaTheme="minorEastAsia"/>
                <w:color w:val="7030A0"/>
                <w:sz w:val="22"/>
                <w:szCs w:val="22"/>
                <w:lang w:eastAsia="lt-LT"/>
              </w:rPr>
            </w:pPr>
            <w:r w:rsidRPr="00617B70">
              <w:rPr>
                <w:rFonts w:eastAsiaTheme="minorEastAsia"/>
                <w:sz w:val="22"/>
                <w:szCs w:val="22"/>
                <w:u w:val="single"/>
                <w:lang w:eastAsia="lt-LT"/>
              </w:rPr>
              <w:t>Jeigu pateikiamas dokumentas yra išduotas elektronine forma, teikėjas privalo jį pateikti *.</w:t>
            </w:r>
            <w:proofErr w:type="spellStart"/>
            <w:r w:rsidRPr="00617B70">
              <w:rPr>
                <w:rFonts w:eastAsiaTheme="minorEastAsia"/>
                <w:sz w:val="22"/>
                <w:szCs w:val="22"/>
                <w:u w:val="single"/>
                <w:lang w:eastAsia="lt-LT"/>
              </w:rPr>
              <w:t>adoc</w:t>
            </w:r>
            <w:proofErr w:type="spellEnd"/>
            <w:r w:rsidRPr="00617B70">
              <w:rPr>
                <w:rFonts w:eastAsiaTheme="minorEastAsia"/>
                <w:sz w:val="22"/>
                <w:szCs w:val="22"/>
                <w:u w:val="single"/>
                <w:lang w:eastAsia="lt-LT"/>
              </w:rPr>
              <w:t xml:space="preserve"> formatu arba *.</w:t>
            </w:r>
            <w:proofErr w:type="spellStart"/>
            <w:r w:rsidRPr="00617B70">
              <w:rPr>
                <w:rFonts w:eastAsiaTheme="minorEastAsia"/>
                <w:sz w:val="22"/>
                <w:szCs w:val="22"/>
                <w:u w:val="single"/>
                <w:lang w:eastAsia="lt-LT"/>
              </w:rPr>
              <w:t>pdf</w:t>
            </w:r>
            <w:proofErr w:type="spellEnd"/>
            <w:r w:rsidRPr="00617B70">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617B70">
              <w:rPr>
                <w:rFonts w:eastAsiaTheme="minorEastAsia"/>
                <w:sz w:val="22"/>
                <w:szCs w:val="22"/>
                <w:lang w:eastAsia="lt-LT"/>
              </w:rPr>
              <w:t>.</w:t>
            </w:r>
          </w:p>
          <w:p w14:paraId="5404D324" w14:textId="77777777" w:rsidR="008913CD" w:rsidRPr="00617B70" w:rsidRDefault="008913CD" w:rsidP="00917473">
            <w:pPr>
              <w:rPr>
                <w:rFonts w:eastAsiaTheme="minorEastAsia"/>
                <w:b/>
                <w:bCs/>
                <w:sz w:val="22"/>
                <w:szCs w:val="22"/>
                <w:lang w:eastAsia="lt-LT"/>
              </w:rPr>
            </w:pPr>
          </w:p>
          <w:p w14:paraId="5824DEA6" w14:textId="77777777" w:rsidR="008913CD" w:rsidRPr="00617B70" w:rsidRDefault="008913CD" w:rsidP="00917473">
            <w:pPr>
              <w:pBdr>
                <w:top w:val="nil"/>
                <w:left w:val="nil"/>
                <w:bottom w:val="nil"/>
                <w:right w:val="nil"/>
                <w:between w:val="nil"/>
                <w:bar w:val="nil"/>
              </w:pBdr>
              <w:rPr>
                <w:b/>
                <w:bCs/>
                <w:i/>
                <w:iCs/>
                <w:color w:val="00B050"/>
                <w:spacing w:val="-2"/>
                <w:sz w:val="22"/>
                <w:szCs w:val="22"/>
                <w:u w:color="000000"/>
                <w:bdr w:val="nil"/>
                <w:lang w:eastAsia="lt-LT"/>
              </w:rPr>
            </w:pPr>
            <w:r w:rsidRPr="00617B70">
              <w:rPr>
                <w:b/>
                <w:bCs/>
                <w:i/>
                <w:iCs/>
                <w:color w:val="00B050"/>
                <w:spacing w:val="-2"/>
                <w:sz w:val="22"/>
                <w:szCs w:val="22"/>
                <w:u w:color="000000"/>
                <w:bdr w:val="nil"/>
                <w:lang w:eastAsia="lt-LT"/>
              </w:rPr>
              <w:lastRenderedPageBreak/>
              <w:t>PASTABA</w:t>
            </w:r>
          </w:p>
          <w:p w14:paraId="197E6697" w14:textId="77777777" w:rsidR="008913CD" w:rsidRPr="00617B70" w:rsidRDefault="008913CD" w:rsidP="00917473">
            <w:pPr>
              <w:rPr>
                <w:rFonts w:eastAsiaTheme="minorEastAsia"/>
                <w:b/>
                <w:bCs/>
                <w:sz w:val="22"/>
                <w:szCs w:val="22"/>
                <w:lang w:eastAsia="lt-LT"/>
              </w:rPr>
            </w:pPr>
            <w:r w:rsidRPr="00617B70">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tc>
      </w:tr>
      <w:tr w:rsidR="008913CD" w:rsidRPr="00617B70" w14:paraId="3016EFA1" w14:textId="77777777" w:rsidTr="009174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BED86" w14:textId="77777777" w:rsidR="008913CD" w:rsidRPr="00617B70" w:rsidRDefault="008913CD" w:rsidP="008913CD">
            <w:pPr>
              <w:numPr>
                <w:ilvl w:val="0"/>
                <w:numId w:val="2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3F5C3" w14:textId="77777777" w:rsidR="008913CD" w:rsidRPr="00617B70" w:rsidRDefault="008913CD" w:rsidP="00917473">
            <w:pPr>
              <w:rPr>
                <w:rFonts w:eastAsiaTheme="minorEastAsia"/>
                <w:color w:val="0C0900"/>
                <w:sz w:val="22"/>
                <w:szCs w:val="22"/>
                <w:lang w:eastAsia="lt-LT"/>
              </w:rPr>
            </w:pPr>
            <w:r w:rsidRPr="00617B70">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809A4" w14:textId="77777777" w:rsidR="008913CD" w:rsidRPr="00617B70" w:rsidRDefault="008913CD" w:rsidP="00917473">
            <w:pPr>
              <w:pStyle w:val="Betarp"/>
              <w:jc w:val="both"/>
              <w:rPr>
                <w:rFonts w:ascii="Times New Roman" w:eastAsia="Yu Mincho" w:hAnsi="Times New Roman" w:cs="Times New Roman"/>
                <w:b/>
                <w:bCs/>
                <w:color w:val="0C0900"/>
                <w:sz w:val="22"/>
                <w:szCs w:val="22"/>
                <w:lang w:eastAsia="en-US"/>
              </w:rPr>
            </w:pPr>
            <w:r w:rsidRPr="00617B70">
              <w:rPr>
                <w:rFonts w:ascii="Times New Roman" w:eastAsia="Yu Mincho" w:hAnsi="Times New Roman" w:cs="Times New Roman"/>
                <w:b/>
                <w:bCs/>
                <w:color w:val="0C0900"/>
                <w:sz w:val="22"/>
                <w:szCs w:val="22"/>
                <w:lang w:eastAsia="en-US"/>
              </w:rPr>
              <w:t>VPĮ 46 straipsnio 2¹ dalis</w:t>
            </w:r>
          </w:p>
          <w:p w14:paraId="56769D36" w14:textId="77777777" w:rsidR="008913CD" w:rsidRPr="00617B70" w:rsidRDefault="008913CD" w:rsidP="00917473">
            <w:pPr>
              <w:pStyle w:val="Betarp"/>
              <w:jc w:val="both"/>
              <w:rPr>
                <w:rFonts w:ascii="Times New Roman" w:eastAsia="Yu Mincho" w:hAnsi="Times New Roman" w:cs="Times New Roman"/>
                <w:b/>
                <w:bCs/>
                <w:color w:val="0C0900"/>
                <w:sz w:val="22"/>
                <w:szCs w:val="22"/>
              </w:rPr>
            </w:pPr>
          </w:p>
          <w:p w14:paraId="1F7A0925" w14:textId="77777777" w:rsidR="008913CD" w:rsidRPr="00617B70" w:rsidRDefault="008913CD" w:rsidP="00917473">
            <w:pPr>
              <w:rPr>
                <w:rFonts w:eastAsia="Yu Mincho"/>
                <w:b/>
                <w:bCs/>
                <w:color w:val="0C0900"/>
                <w:sz w:val="22"/>
                <w:szCs w:val="22"/>
                <w:lang w:eastAsia="lt-LT"/>
              </w:rPr>
            </w:pPr>
            <w:r w:rsidRPr="00617B70">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D92D4" w14:textId="77777777" w:rsidR="008913CD" w:rsidRPr="00617B70" w:rsidRDefault="008913CD" w:rsidP="00917473">
            <w:pPr>
              <w:pStyle w:val="Betarp"/>
              <w:jc w:val="both"/>
              <w:rPr>
                <w:rFonts w:ascii="Times New Roman" w:hAnsi="Times New Roman" w:cs="Times New Roman"/>
                <w:color w:val="0C0900"/>
                <w:sz w:val="22"/>
                <w:szCs w:val="22"/>
                <w:lang w:eastAsia="en-US"/>
              </w:rPr>
            </w:pPr>
            <w:r w:rsidRPr="00617B70">
              <w:rPr>
                <w:rFonts w:ascii="Times New Roman" w:hAnsi="Times New Roman" w:cs="Times New Roman"/>
                <w:color w:val="0C0900"/>
                <w:sz w:val="22"/>
                <w:szCs w:val="22"/>
                <w:lang w:eastAsia="en-US"/>
              </w:rPr>
              <w:t>Iš Lietuvoje įsteigtų subjektų įrodančių dokumentų nereikalaujama. Užtenka pateikto EBVPD.</w:t>
            </w:r>
          </w:p>
          <w:p w14:paraId="2EB6A64F" w14:textId="77777777" w:rsidR="008913CD" w:rsidRPr="00617B70" w:rsidRDefault="008913CD" w:rsidP="00917473">
            <w:pPr>
              <w:rPr>
                <w:rFonts w:eastAsiaTheme="minorEastAsia"/>
                <w:b/>
                <w:iCs/>
                <w:color w:val="0C0900"/>
                <w:sz w:val="22"/>
                <w:szCs w:val="22"/>
                <w:lang w:eastAsia="lt-LT"/>
              </w:rPr>
            </w:pPr>
          </w:p>
        </w:tc>
      </w:tr>
      <w:tr w:rsidR="008913CD" w:rsidRPr="00617B70" w14:paraId="267FC4BF" w14:textId="77777777" w:rsidTr="00917473">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3BF8A" w14:textId="77777777" w:rsidR="008913CD" w:rsidRPr="00617B70" w:rsidRDefault="008913CD" w:rsidP="008913CD">
            <w:pPr>
              <w:numPr>
                <w:ilvl w:val="0"/>
                <w:numId w:val="27"/>
              </w:numPr>
              <w:ind w:left="0" w:firstLine="0"/>
              <w:jc w:val="left"/>
              <w:rPr>
                <w:rFonts w:eastAsiaTheme="minorEastAsia"/>
                <w:b/>
                <w:bCs/>
                <w:sz w:val="22"/>
                <w:szCs w:val="22"/>
                <w:lang w:eastAsia="lt-LT"/>
              </w:rPr>
            </w:pPr>
            <w:bookmarkStart w:id="23"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7F8FB" w14:textId="77777777" w:rsidR="008913CD" w:rsidRPr="00617B70" w:rsidRDefault="008913CD" w:rsidP="00917473">
            <w:pPr>
              <w:rPr>
                <w:rFonts w:eastAsiaTheme="minorEastAsia"/>
                <w:b/>
                <w:bCs/>
                <w:sz w:val="22"/>
                <w:szCs w:val="22"/>
                <w:lang w:eastAsia="lt-LT"/>
              </w:rPr>
            </w:pPr>
            <w:r w:rsidRPr="00617B70">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70E7AC18" w14:textId="77777777" w:rsidR="008913CD" w:rsidRPr="00617B70" w:rsidRDefault="008913CD" w:rsidP="00917473">
            <w:pPr>
              <w:rPr>
                <w:rFonts w:eastAsiaTheme="minorEastAsia"/>
                <w:b/>
                <w:bCs/>
                <w:sz w:val="22"/>
                <w:szCs w:val="22"/>
                <w:lang w:eastAsia="lt-LT"/>
              </w:rPr>
            </w:pPr>
          </w:p>
          <w:p w14:paraId="02C1F8C1" w14:textId="77777777" w:rsidR="008913CD" w:rsidRPr="00617B70" w:rsidRDefault="008913CD" w:rsidP="00917473">
            <w:pPr>
              <w:rPr>
                <w:rFonts w:eastAsiaTheme="minorEastAsia"/>
                <w:b/>
                <w:bCs/>
                <w:sz w:val="22"/>
                <w:szCs w:val="22"/>
                <w:lang w:eastAsia="lt-LT"/>
              </w:rPr>
            </w:pPr>
            <w:r w:rsidRPr="00617B70">
              <w:rPr>
                <w:rFonts w:eastAsiaTheme="minorEastAsia"/>
                <w:bCs/>
                <w:sz w:val="22"/>
                <w:szCs w:val="22"/>
                <w:lang w:eastAsia="lt-LT"/>
              </w:rPr>
              <w:t>Laikoma, kad tiekėjas nuteistas už aukščiau nurodytą nusikalstamą veiką, kai dėl:</w:t>
            </w:r>
          </w:p>
          <w:p w14:paraId="6670A41B" w14:textId="77777777" w:rsidR="008913CD" w:rsidRPr="00617B70" w:rsidRDefault="008913CD" w:rsidP="00917473">
            <w:pPr>
              <w:rPr>
                <w:rFonts w:eastAsiaTheme="minorEastAsia"/>
                <w:b/>
                <w:bCs/>
                <w:sz w:val="22"/>
                <w:szCs w:val="22"/>
                <w:lang w:eastAsia="lt-LT"/>
              </w:rPr>
            </w:pPr>
            <w:r w:rsidRPr="00617B70">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0A548F28" w14:textId="77777777" w:rsidR="008913CD" w:rsidRPr="00617B70" w:rsidRDefault="008913CD" w:rsidP="00917473">
            <w:pPr>
              <w:rPr>
                <w:rFonts w:eastAsiaTheme="minorEastAsia"/>
                <w:b/>
                <w:bCs/>
                <w:sz w:val="22"/>
                <w:szCs w:val="22"/>
                <w:lang w:eastAsia="lt-LT"/>
              </w:rPr>
            </w:pPr>
            <w:r w:rsidRPr="00617B70">
              <w:rPr>
                <w:rFonts w:eastAsiaTheme="minorEastAsia"/>
                <w:bCs/>
                <w:sz w:val="22"/>
                <w:szCs w:val="22"/>
                <w:lang w:eastAsia="lt-LT"/>
              </w:rPr>
              <w:t xml:space="preserve">2) tiekėjo, kuris yra juridinis asmuo, kita organizacija ar jos </w:t>
            </w:r>
            <w:r w:rsidRPr="00617B70">
              <w:rPr>
                <w:rFonts w:eastAsiaTheme="minorEastAsia"/>
                <w:sz w:val="22"/>
                <w:szCs w:val="22"/>
              </w:rPr>
              <w:t>struktūrinis</w:t>
            </w:r>
            <w:r w:rsidRPr="00617B70">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w:t>
            </w:r>
            <w:r w:rsidRPr="00617B70">
              <w:rPr>
                <w:rFonts w:eastAsiaTheme="minorEastAsia"/>
                <w:bCs/>
                <w:sz w:val="22"/>
                <w:szCs w:val="22"/>
                <w:lang w:eastAsia="lt-LT"/>
              </w:rPr>
              <w:lastRenderedPageBreak/>
              <w:t>priimamas pagal tiekėjo šalies teisės aktų reikalavimus.</w:t>
            </w:r>
          </w:p>
          <w:p w14:paraId="6904B8DC" w14:textId="77777777" w:rsidR="008913CD" w:rsidRPr="00617B70" w:rsidRDefault="008913CD" w:rsidP="00917473">
            <w:pPr>
              <w:rPr>
                <w:rFonts w:eastAsiaTheme="minorEastAsia"/>
                <w:b/>
                <w:bCs/>
                <w:sz w:val="22"/>
                <w:szCs w:val="22"/>
                <w:lang w:eastAsia="lt-LT"/>
              </w:rPr>
            </w:pPr>
          </w:p>
          <w:p w14:paraId="7534CD20" w14:textId="77777777" w:rsidR="008913CD" w:rsidRPr="00617B70" w:rsidRDefault="008913CD" w:rsidP="00917473">
            <w:pPr>
              <w:rPr>
                <w:rFonts w:eastAsiaTheme="minorEastAsia"/>
                <w:b/>
                <w:sz w:val="22"/>
                <w:szCs w:val="22"/>
                <w:lang w:eastAsia="lt-LT"/>
              </w:rPr>
            </w:pPr>
            <w:r w:rsidRPr="00617B70">
              <w:rPr>
                <w:rFonts w:eastAsiaTheme="minorEastAsia"/>
                <w:b/>
                <w:sz w:val="22"/>
                <w:szCs w:val="22"/>
                <w:lang w:eastAsia="lt-LT"/>
              </w:rPr>
              <w:t>Tačiau ši nuostata netaikoma, jeigu:</w:t>
            </w:r>
          </w:p>
          <w:p w14:paraId="05AE3279" w14:textId="77777777" w:rsidR="008913CD" w:rsidRPr="00617B70" w:rsidRDefault="008913CD" w:rsidP="00917473">
            <w:pPr>
              <w:rPr>
                <w:rFonts w:eastAsiaTheme="minorEastAsia"/>
                <w:b/>
                <w:bCs/>
                <w:sz w:val="22"/>
                <w:szCs w:val="22"/>
                <w:lang w:eastAsia="lt-LT"/>
              </w:rPr>
            </w:pPr>
            <w:r w:rsidRPr="00617B70">
              <w:rPr>
                <w:rFonts w:eastAsiaTheme="minorEastAsia"/>
                <w:bCs/>
                <w:sz w:val="22"/>
                <w:szCs w:val="22"/>
                <w:lang w:eastAsia="lt-LT"/>
              </w:rPr>
              <w:t>1) tiekėjas yra įsipareigojęs sumokėti mokesčius, įskaitant socialinio draudimo įmokas ir dėl to laikomas jau įvykdžiusiu šioje dalyje nurodytus įsipareigojimus;</w:t>
            </w:r>
          </w:p>
          <w:p w14:paraId="06D30A87" w14:textId="77777777" w:rsidR="008913CD" w:rsidRPr="00617B70" w:rsidRDefault="008913CD" w:rsidP="00917473">
            <w:pPr>
              <w:rPr>
                <w:rFonts w:eastAsiaTheme="minorEastAsia"/>
                <w:b/>
                <w:bCs/>
                <w:sz w:val="22"/>
                <w:szCs w:val="22"/>
                <w:lang w:eastAsia="lt-LT"/>
              </w:rPr>
            </w:pPr>
            <w:r w:rsidRPr="00617B70">
              <w:rPr>
                <w:rFonts w:eastAsiaTheme="minorEastAsia"/>
                <w:bCs/>
                <w:sz w:val="22"/>
                <w:szCs w:val="22"/>
                <w:lang w:eastAsia="lt-LT"/>
              </w:rPr>
              <w:t>2) įsiskolinimo suma neviršija 50 Eur (penkiasdešimt eurų);</w:t>
            </w:r>
          </w:p>
          <w:p w14:paraId="694783DB" w14:textId="77777777" w:rsidR="008913CD" w:rsidRPr="00617B70" w:rsidRDefault="008913CD" w:rsidP="00917473">
            <w:pPr>
              <w:rPr>
                <w:rFonts w:eastAsiaTheme="minorEastAsia"/>
                <w:b/>
                <w:bCs/>
                <w:sz w:val="22"/>
                <w:szCs w:val="22"/>
                <w:lang w:eastAsia="lt-LT"/>
              </w:rPr>
            </w:pPr>
            <w:r w:rsidRPr="00617B70">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A45D7" w14:textId="77777777" w:rsidR="008913CD" w:rsidRPr="00617B70" w:rsidRDefault="008913CD" w:rsidP="00917473">
            <w:pPr>
              <w:rPr>
                <w:rFonts w:eastAsia="Yu Mincho"/>
                <w:b/>
                <w:bCs/>
                <w:color w:val="7030A0"/>
                <w:sz w:val="22"/>
                <w:szCs w:val="22"/>
                <w:lang w:eastAsia="lt-LT"/>
              </w:rPr>
            </w:pPr>
            <w:r w:rsidRPr="00617B70">
              <w:rPr>
                <w:rFonts w:eastAsia="Yu Mincho"/>
                <w:b/>
                <w:bCs/>
                <w:color w:val="7030A0"/>
                <w:sz w:val="22"/>
                <w:szCs w:val="22"/>
                <w:lang w:eastAsia="lt-LT"/>
              </w:rPr>
              <w:lastRenderedPageBreak/>
              <w:t>VPĮ 46 straipsnio 3 dalis</w:t>
            </w:r>
          </w:p>
          <w:p w14:paraId="74764EC6" w14:textId="77777777" w:rsidR="008913CD" w:rsidRPr="00617B70" w:rsidRDefault="008913CD" w:rsidP="00917473">
            <w:pPr>
              <w:rPr>
                <w:rFonts w:eastAsia="Arial"/>
                <w:sz w:val="22"/>
                <w:szCs w:val="22"/>
                <w:lang w:eastAsia="lt-LT"/>
              </w:rPr>
            </w:pPr>
          </w:p>
          <w:p w14:paraId="79B903ED" w14:textId="77777777" w:rsidR="008913CD" w:rsidRPr="00617B70" w:rsidRDefault="008913CD" w:rsidP="00917473">
            <w:pPr>
              <w:rPr>
                <w:rFonts w:eastAsia="Yu Mincho"/>
                <w:sz w:val="22"/>
                <w:szCs w:val="22"/>
                <w:lang w:eastAsia="lt-LT"/>
              </w:rPr>
            </w:pPr>
            <w:r w:rsidRPr="00617B70">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8A0FF" w14:textId="77777777" w:rsidR="008913CD" w:rsidRPr="00617B70" w:rsidRDefault="008913CD" w:rsidP="00917473">
            <w:pPr>
              <w:rPr>
                <w:rFonts w:eastAsiaTheme="minorEastAsia"/>
                <w:b/>
                <w:iCs/>
                <w:sz w:val="22"/>
                <w:szCs w:val="22"/>
                <w:lang w:eastAsia="lt-LT"/>
              </w:rPr>
            </w:pPr>
            <w:r w:rsidRPr="00617B70">
              <w:rPr>
                <w:rFonts w:eastAsiaTheme="minorEastAsia"/>
                <w:b/>
                <w:iCs/>
                <w:sz w:val="22"/>
                <w:szCs w:val="22"/>
                <w:lang w:eastAsia="lt-LT"/>
              </w:rPr>
              <w:t>Pateikiama su pasiūlymu: EBVPD.</w:t>
            </w:r>
          </w:p>
          <w:p w14:paraId="16A520E5" w14:textId="77777777" w:rsidR="008913CD" w:rsidRPr="00617B70" w:rsidRDefault="008913CD" w:rsidP="00917473">
            <w:pPr>
              <w:rPr>
                <w:rFonts w:eastAsiaTheme="minorEastAsia"/>
                <w:b/>
                <w:iCs/>
                <w:sz w:val="22"/>
                <w:szCs w:val="22"/>
                <w:lang w:eastAsia="lt-LT"/>
              </w:rPr>
            </w:pPr>
          </w:p>
          <w:p w14:paraId="57EBA4E4" w14:textId="77777777" w:rsidR="008913CD" w:rsidRPr="00617B70" w:rsidRDefault="008913CD" w:rsidP="00917473">
            <w:pPr>
              <w:rPr>
                <w:rFonts w:eastAsiaTheme="minorEastAsia"/>
                <w:b/>
                <w:sz w:val="22"/>
                <w:szCs w:val="22"/>
                <w:lang w:eastAsia="lt-LT"/>
              </w:rPr>
            </w:pPr>
            <w:r w:rsidRPr="00617B70">
              <w:rPr>
                <w:rFonts w:eastAsiaTheme="minorEastAsia"/>
                <w:b/>
                <w:sz w:val="22"/>
                <w:szCs w:val="22"/>
                <w:lang w:eastAsia="lt-LT"/>
              </w:rPr>
              <w:t>1) Dėl įsipareigojimų, susijusių su mokesčių mokėjimu, įvykdymo iš Lietuvoje įsteigtų subjektų prašoma:</w:t>
            </w:r>
          </w:p>
          <w:p w14:paraId="0621A569" w14:textId="77777777" w:rsidR="008913CD" w:rsidRPr="00617B70" w:rsidRDefault="008913CD" w:rsidP="00917473">
            <w:pPr>
              <w:rPr>
                <w:rFonts w:eastAsiaTheme="minorEastAsia"/>
                <w:sz w:val="22"/>
                <w:szCs w:val="22"/>
                <w:lang w:eastAsia="lt-LT"/>
              </w:rPr>
            </w:pPr>
          </w:p>
          <w:p w14:paraId="53D353CF" w14:textId="77777777" w:rsidR="008913CD" w:rsidRPr="00617B70" w:rsidRDefault="008913CD" w:rsidP="008913CD">
            <w:pPr>
              <w:numPr>
                <w:ilvl w:val="0"/>
                <w:numId w:val="26"/>
              </w:numPr>
              <w:suppressAutoHyphens/>
              <w:autoSpaceDN w:val="0"/>
              <w:textAlignment w:val="baseline"/>
              <w:rPr>
                <w:rFonts w:eastAsiaTheme="minorEastAsia"/>
                <w:sz w:val="22"/>
                <w:szCs w:val="22"/>
                <w:lang w:eastAsia="lt-LT"/>
              </w:rPr>
            </w:pPr>
            <w:r w:rsidRPr="00617B70">
              <w:rPr>
                <w:rFonts w:eastAsiaTheme="minorEastAsia"/>
                <w:sz w:val="22"/>
                <w:szCs w:val="22"/>
                <w:lang w:eastAsia="lt-LT"/>
              </w:rPr>
              <w:t>išrašo iš teismo sprendimo (jei toks yra) arba</w:t>
            </w:r>
          </w:p>
          <w:p w14:paraId="6D42FB8C" w14:textId="77777777" w:rsidR="008913CD" w:rsidRPr="00617B70" w:rsidRDefault="008913CD" w:rsidP="008913CD">
            <w:pPr>
              <w:numPr>
                <w:ilvl w:val="0"/>
                <w:numId w:val="26"/>
              </w:numPr>
              <w:suppressAutoHyphens/>
              <w:autoSpaceDN w:val="0"/>
              <w:textAlignment w:val="baseline"/>
              <w:rPr>
                <w:rFonts w:eastAsiaTheme="minorEastAsia"/>
                <w:b/>
                <w:bCs/>
                <w:sz w:val="22"/>
                <w:szCs w:val="22"/>
                <w:lang w:eastAsia="lt-LT"/>
              </w:rPr>
            </w:pPr>
            <w:r w:rsidRPr="00617B70">
              <w:rPr>
                <w:rFonts w:eastAsiaTheme="minorEastAsia"/>
                <w:sz w:val="22"/>
                <w:szCs w:val="22"/>
                <w:lang w:eastAsia="lt-LT"/>
              </w:rPr>
              <w:t>Valstybinės mokesčių inspekcijos prie Lietuvos Respublikos finansų ministerijos išduoto dokumento</w:t>
            </w:r>
          </w:p>
          <w:p w14:paraId="3DB91169" w14:textId="77777777" w:rsidR="008913CD" w:rsidRPr="00617B70" w:rsidRDefault="008913CD" w:rsidP="008913CD">
            <w:pPr>
              <w:numPr>
                <w:ilvl w:val="0"/>
                <w:numId w:val="26"/>
              </w:numPr>
              <w:suppressAutoHyphens/>
              <w:autoSpaceDN w:val="0"/>
              <w:textAlignment w:val="baseline"/>
              <w:rPr>
                <w:rFonts w:eastAsiaTheme="minorEastAsia"/>
                <w:b/>
                <w:bCs/>
                <w:sz w:val="22"/>
                <w:szCs w:val="22"/>
                <w:lang w:eastAsia="lt-LT"/>
              </w:rPr>
            </w:pPr>
            <w:r w:rsidRPr="00617B70">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7FDDC42E" w14:textId="77777777" w:rsidR="008913CD" w:rsidRPr="00617B70" w:rsidRDefault="008913CD" w:rsidP="00917473">
            <w:pPr>
              <w:rPr>
                <w:rFonts w:eastAsiaTheme="minorEastAsia"/>
                <w:sz w:val="22"/>
                <w:szCs w:val="22"/>
                <w:lang w:eastAsia="lt-LT"/>
              </w:rPr>
            </w:pPr>
          </w:p>
          <w:p w14:paraId="79BC0D25" w14:textId="77777777" w:rsidR="008913CD" w:rsidRPr="00617B70" w:rsidRDefault="008913CD" w:rsidP="00917473">
            <w:pPr>
              <w:rPr>
                <w:rFonts w:eastAsiaTheme="minorEastAsia"/>
                <w:b/>
                <w:bCs/>
                <w:sz w:val="22"/>
                <w:szCs w:val="22"/>
                <w:lang w:eastAsia="lt-LT"/>
              </w:rPr>
            </w:pPr>
            <w:r w:rsidRPr="00617B70">
              <w:rPr>
                <w:rFonts w:eastAsiaTheme="minorEastAsia"/>
                <w:b/>
                <w:bCs/>
                <w:sz w:val="22"/>
                <w:szCs w:val="22"/>
                <w:lang w:eastAsia="lt-LT"/>
              </w:rPr>
              <w:t>Iš ne Lietuvoje įsteigtų subjektų reikalaujama:</w:t>
            </w:r>
          </w:p>
          <w:p w14:paraId="3E514F22" w14:textId="77777777" w:rsidR="008913CD" w:rsidRPr="00617B70" w:rsidRDefault="008913CD" w:rsidP="008913CD">
            <w:pPr>
              <w:numPr>
                <w:ilvl w:val="0"/>
                <w:numId w:val="26"/>
              </w:numPr>
              <w:ind w:left="314"/>
              <w:rPr>
                <w:rFonts w:eastAsiaTheme="minorEastAsia"/>
                <w:b/>
                <w:bCs/>
                <w:sz w:val="22"/>
                <w:szCs w:val="22"/>
                <w:lang w:eastAsia="lt-LT"/>
              </w:rPr>
            </w:pPr>
            <w:r w:rsidRPr="00617B70">
              <w:rPr>
                <w:rFonts w:eastAsiaTheme="minorEastAsia"/>
                <w:sz w:val="22"/>
                <w:szCs w:val="22"/>
                <w:lang w:eastAsia="lt-LT"/>
              </w:rPr>
              <w:t>atitinkamos užsienio šalies institucijos dokumento.</w:t>
            </w:r>
          </w:p>
          <w:p w14:paraId="5055AD95" w14:textId="77777777" w:rsidR="008913CD" w:rsidRPr="00617B70" w:rsidRDefault="008913CD" w:rsidP="00917473">
            <w:pPr>
              <w:ind w:left="314"/>
              <w:rPr>
                <w:rFonts w:eastAsiaTheme="minorEastAsia"/>
                <w:b/>
                <w:bCs/>
                <w:sz w:val="22"/>
                <w:szCs w:val="22"/>
                <w:lang w:eastAsia="lt-LT"/>
              </w:rPr>
            </w:pPr>
          </w:p>
          <w:p w14:paraId="01F10BFE" w14:textId="77777777" w:rsidR="008913CD" w:rsidRPr="00617B70" w:rsidRDefault="008913CD" w:rsidP="00917473">
            <w:pPr>
              <w:rPr>
                <w:rFonts w:eastAsiaTheme="minorEastAsia"/>
                <w:i/>
                <w:iCs/>
                <w:color w:val="000000" w:themeColor="text1"/>
                <w:sz w:val="22"/>
                <w:szCs w:val="22"/>
                <w:lang w:eastAsia="lt-LT"/>
              </w:rPr>
            </w:pPr>
            <w:r w:rsidRPr="00617B70">
              <w:rPr>
                <w:rFonts w:eastAsiaTheme="minorEastAsia"/>
                <w:b/>
                <w:bCs/>
                <w:sz w:val="22"/>
                <w:szCs w:val="22"/>
                <w:lang w:eastAsia="lt-LT"/>
              </w:rPr>
              <w:t xml:space="preserve">Nurodyti dokumentai turi būti  išduoti ne anksčiau kaip 120 dienų iki tos dienos, kai tiekėjas perkančiojo </w:t>
            </w:r>
            <w:r w:rsidRPr="00617B70">
              <w:rPr>
                <w:rFonts w:eastAsiaTheme="minorEastAsia"/>
                <w:b/>
                <w:bCs/>
                <w:sz w:val="22"/>
                <w:szCs w:val="22"/>
                <w:lang w:eastAsia="lt-LT"/>
              </w:rPr>
              <w:lastRenderedPageBreak/>
              <w:t>subjekto prašymu turės pateikti pašalinimo pagrindų nebuvimą patvirtinančius dokumentus</w:t>
            </w:r>
            <w:r w:rsidRPr="00617B70">
              <w:rPr>
                <w:rFonts w:eastAsiaTheme="minorEastAsia"/>
                <w:sz w:val="22"/>
                <w:szCs w:val="22"/>
                <w:lang w:eastAsia="lt-LT"/>
              </w:rPr>
              <w:t xml:space="preserve">. </w:t>
            </w:r>
          </w:p>
          <w:p w14:paraId="1765C11B" w14:textId="77777777" w:rsidR="008913CD" w:rsidRPr="00617B70" w:rsidRDefault="008913CD" w:rsidP="00917473">
            <w:pPr>
              <w:rPr>
                <w:rFonts w:eastAsiaTheme="minorEastAsia"/>
                <w:i/>
                <w:iCs/>
                <w:color w:val="7030A0"/>
                <w:sz w:val="22"/>
                <w:szCs w:val="22"/>
                <w:lang w:eastAsia="lt-LT"/>
              </w:rPr>
            </w:pPr>
          </w:p>
          <w:p w14:paraId="35ADD445" w14:textId="77777777" w:rsidR="008913CD" w:rsidRPr="00617B70" w:rsidRDefault="008913CD" w:rsidP="00917473">
            <w:pPr>
              <w:rPr>
                <w:rFonts w:eastAsiaTheme="minorEastAsia"/>
                <w:b/>
                <w:bCs/>
                <w:sz w:val="22"/>
                <w:szCs w:val="22"/>
                <w:lang w:eastAsia="lt-LT"/>
              </w:rPr>
            </w:pPr>
            <w:r w:rsidRPr="00617B70">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8B53308" w14:textId="77777777" w:rsidR="008913CD" w:rsidRPr="00617B70" w:rsidRDefault="008913CD" w:rsidP="00917473">
            <w:pPr>
              <w:rPr>
                <w:rFonts w:eastAsiaTheme="minorEastAsia"/>
                <w:sz w:val="22"/>
                <w:szCs w:val="22"/>
                <w:u w:val="single"/>
                <w:lang w:eastAsia="lt-LT"/>
              </w:rPr>
            </w:pPr>
          </w:p>
          <w:p w14:paraId="0A739D31" w14:textId="77777777" w:rsidR="008913CD" w:rsidRPr="00617B70" w:rsidRDefault="008913CD" w:rsidP="00917473">
            <w:pPr>
              <w:rPr>
                <w:rFonts w:eastAsiaTheme="minorEastAsia"/>
                <w:color w:val="7030A0"/>
                <w:sz w:val="22"/>
                <w:szCs w:val="22"/>
                <w:lang w:eastAsia="lt-LT"/>
              </w:rPr>
            </w:pPr>
            <w:r w:rsidRPr="00617B70">
              <w:rPr>
                <w:rFonts w:eastAsiaTheme="minorEastAsia"/>
                <w:sz w:val="22"/>
                <w:szCs w:val="22"/>
                <w:u w:val="single"/>
                <w:lang w:eastAsia="lt-LT"/>
              </w:rPr>
              <w:t>Jeigu pateikiamas dokumentas yra išduotas elektronine forma, teikėjas privalo jį pateikti *.</w:t>
            </w:r>
            <w:proofErr w:type="spellStart"/>
            <w:r w:rsidRPr="00617B70">
              <w:rPr>
                <w:rFonts w:eastAsiaTheme="minorEastAsia"/>
                <w:sz w:val="22"/>
                <w:szCs w:val="22"/>
                <w:u w:val="single"/>
                <w:lang w:eastAsia="lt-LT"/>
              </w:rPr>
              <w:t>adoc</w:t>
            </w:r>
            <w:proofErr w:type="spellEnd"/>
            <w:r w:rsidRPr="00617B70">
              <w:rPr>
                <w:rFonts w:eastAsiaTheme="minorEastAsia"/>
                <w:sz w:val="22"/>
                <w:szCs w:val="22"/>
                <w:u w:val="single"/>
                <w:lang w:eastAsia="lt-LT"/>
              </w:rPr>
              <w:t xml:space="preserve"> formatu arba *.</w:t>
            </w:r>
            <w:proofErr w:type="spellStart"/>
            <w:r w:rsidRPr="00617B70">
              <w:rPr>
                <w:rFonts w:eastAsiaTheme="minorEastAsia"/>
                <w:sz w:val="22"/>
                <w:szCs w:val="22"/>
                <w:u w:val="single"/>
                <w:lang w:eastAsia="lt-LT"/>
              </w:rPr>
              <w:t>pdf</w:t>
            </w:r>
            <w:proofErr w:type="spellEnd"/>
            <w:r w:rsidRPr="00617B70">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617B70">
              <w:rPr>
                <w:rFonts w:eastAsiaTheme="minorEastAsia"/>
                <w:sz w:val="22"/>
                <w:szCs w:val="22"/>
                <w:lang w:eastAsia="lt-LT"/>
              </w:rPr>
              <w:t>.</w:t>
            </w:r>
          </w:p>
          <w:p w14:paraId="106207C4" w14:textId="77777777" w:rsidR="008913CD" w:rsidRPr="00617B70" w:rsidRDefault="008913CD" w:rsidP="00917473">
            <w:pPr>
              <w:rPr>
                <w:rFonts w:eastAsiaTheme="minorEastAsia"/>
                <w:b/>
                <w:bCs/>
                <w:sz w:val="22"/>
                <w:szCs w:val="22"/>
                <w:lang w:eastAsia="lt-LT"/>
              </w:rPr>
            </w:pPr>
          </w:p>
          <w:p w14:paraId="1BD0AF11" w14:textId="77777777" w:rsidR="008913CD" w:rsidRPr="00617B70" w:rsidRDefault="008913CD" w:rsidP="00917473">
            <w:pPr>
              <w:rPr>
                <w:rFonts w:eastAsiaTheme="minorEastAsia"/>
                <w:b/>
                <w:sz w:val="22"/>
                <w:szCs w:val="22"/>
                <w:lang w:eastAsia="lt-LT"/>
              </w:rPr>
            </w:pPr>
            <w:r w:rsidRPr="00617B70">
              <w:rPr>
                <w:rFonts w:eastAsiaTheme="minorEastAsia"/>
                <w:b/>
                <w:sz w:val="22"/>
                <w:szCs w:val="22"/>
                <w:lang w:eastAsia="lt-LT"/>
              </w:rPr>
              <w:t>2) Dėl įsipareigojimų, susijusių su socialinio draudimo įmokų mokėjimu, įvykdymo iš Lietuvoje įsteigtų subjektų prašoma:</w:t>
            </w:r>
          </w:p>
          <w:p w14:paraId="2FD8CFE1" w14:textId="77777777" w:rsidR="008913CD" w:rsidRPr="00617B70" w:rsidRDefault="008913CD" w:rsidP="00917473">
            <w:pPr>
              <w:rPr>
                <w:rFonts w:eastAsiaTheme="minorEastAsia"/>
                <w:bCs/>
                <w:sz w:val="22"/>
                <w:szCs w:val="22"/>
                <w:lang w:eastAsia="lt-LT"/>
              </w:rPr>
            </w:pPr>
            <w:r w:rsidRPr="00617B70">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24" w:name="_Hlk93929376"/>
            <w:r w:rsidRPr="00617B70">
              <w:rPr>
                <w:rFonts w:eastAsiaTheme="minorEastAsia"/>
                <w:bCs/>
                <w:sz w:val="22"/>
                <w:szCs w:val="22"/>
                <w:lang w:eastAsia="lt-LT"/>
              </w:rPr>
              <w:t xml:space="preserve">Perkantysis subjektas savarankiškai patikrina duomenis nacionalinėje duomenų bazėje,  adresu </w:t>
            </w:r>
            <w:bookmarkEnd w:id="24"/>
            <w:r w:rsidRPr="00617B70">
              <w:rPr>
                <w:rFonts w:eastAsiaTheme="minorEastAsia"/>
                <w:sz w:val="22"/>
                <w:szCs w:val="22"/>
                <w:lang w:eastAsia="lt-LT"/>
              </w:rPr>
              <w:fldChar w:fldCharType="begin"/>
            </w:r>
            <w:r w:rsidRPr="00617B70">
              <w:rPr>
                <w:rFonts w:eastAsiaTheme="minorEastAsia"/>
                <w:sz w:val="22"/>
                <w:szCs w:val="22"/>
                <w:lang w:eastAsia="lt-LT"/>
              </w:rPr>
              <w:instrText xml:space="preserve"> HYPERLINK "https://draudejai.sodra.lt/draudeju_viesi_duomenys/" </w:instrText>
            </w:r>
            <w:r w:rsidRPr="00617B70">
              <w:rPr>
                <w:rFonts w:eastAsiaTheme="minorEastAsia"/>
                <w:sz w:val="22"/>
                <w:szCs w:val="22"/>
                <w:lang w:eastAsia="lt-LT"/>
              </w:rPr>
            </w:r>
            <w:r w:rsidRPr="00617B70">
              <w:rPr>
                <w:rFonts w:eastAsiaTheme="minorEastAsia"/>
                <w:sz w:val="22"/>
                <w:szCs w:val="22"/>
                <w:lang w:eastAsia="lt-LT"/>
              </w:rPr>
              <w:fldChar w:fldCharType="separate"/>
            </w:r>
            <w:r w:rsidRPr="00617B70">
              <w:rPr>
                <w:rFonts w:eastAsiaTheme="minorEastAsia"/>
                <w:bCs/>
                <w:color w:val="0000FF"/>
                <w:sz w:val="22"/>
                <w:szCs w:val="22"/>
                <w:u w:val="single"/>
                <w:lang w:eastAsia="lt-LT"/>
              </w:rPr>
              <w:t>https://draudejai.sodra.lt/draudeju_viesi_duomenys/</w:t>
            </w:r>
            <w:r w:rsidRPr="00617B70">
              <w:rPr>
                <w:rFonts w:eastAsiaTheme="minorEastAsia"/>
                <w:bCs/>
                <w:color w:val="0000FF"/>
                <w:sz w:val="22"/>
                <w:szCs w:val="22"/>
                <w:u w:val="single"/>
                <w:lang w:eastAsia="lt-LT"/>
              </w:rPr>
              <w:fldChar w:fldCharType="end"/>
            </w:r>
            <w:r w:rsidRPr="00617B70">
              <w:rPr>
                <w:rFonts w:eastAsiaTheme="minorEastAsia"/>
                <w:sz w:val="22"/>
                <w:szCs w:val="22"/>
                <w:lang w:eastAsia="lt-LT"/>
              </w:rPr>
              <w:t xml:space="preserve"> </w:t>
            </w:r>
            <w:r w:rsidRPr="00617B70">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617B70">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2BABC720" w14:textId="77777777" w:rsidR="008913CD" w:rsidRPr="00617B70" w:rsidRDefault="008913CD" w:rsidP="00917473">
            <w:pPr>
              <w:rPr>
                <w:i/>
                <w:sz w:val="22"/>
                <w:szCs w:val="22"/>
              </w:rPr>
            </w:pPr>
          </w:p>
          <w:p w14:paraId="7802EF0A" w14:textId="77777777" w:rsidR="008913CD" w:rsidRPr="00617B70" w:rsidRDefault="008913CD" w:rsidP="00917473">
            <w:pPr>
              <w:rPr>
                <w:rFonts w:eastAsiaTheme="minorEastAsia"/>
                <w:sz w:val="22"/>
                <w:szCs w:val="22"/>
                <w:lang w:eastAsia="lt-LT"/>
              </w:rPr>
            </w:pPr>
            <w:r w:rsidRPr="00617B70">
              <w:rPr>
                <w:rFonts w:eastAsiaTheme="minorEastAsia"/>
                <w:sz w:val="22"/>
                <w:szCs w:val="22"/>
                <w:lang w:eastAsia="lt-LT"/>
              </w:rPr>
              <w:t xml:space="preserve">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617B70">
              <w:rPr>
                <w:rFonts w:eastAsiaTheme="minorEastAsia"/>
                <w:sz w:val="22"/>
                <w:szCs w:val="22"/>
                <w:lang w:eastAsia="lt-LT"/>
              </w:rPr>
              <w:lastRenderedPageBreak/>
              <w:t>Respublikos Vyriausybės nustatyta tvarka išduotą dokumentą, patvirtinantį jungtinius kompetentingų institucijų tvarkomus duomenis.</w:t>
            </w:r>
          </w:p>
          <w:p w14:paraId="2399395D" w14:textId="77777777" w:rsidR="008913CD" w:rsidRPr="00617B70" w:rsidRDefault="008913CD" w:rsidP="00917473">
            <w:pPr>
              <w:rPr>
                <w:rFonts w:eastAsiaTheme="minorEastAsia"/>
                <w:b/>
                <w:bCs/>
                <w:sz w:val="22"/>
                <w:szCs w:val="22"/>
                <w:lang w:eastAsia="lt-LT"/>
              </w:rPr>
            </w:pPr>
          </w:p>
          <w:p w14:paraId="483A5976" w14:textId="77777777" w:rsidR="008913CD" w:rsidRPr="00617B70" w:rsidRDefault="008913CD" w:rsidP="00917473">
            <w:pPr>
              <w:rPr>
                <w:rFonts w:eastAsiaTheme="minorEastAsia"/>
                <w:sz w:val="22"/>
                <w:szCs w:val="22"/>
                <w:lang w:eastAsia="lt-LT"/>
              </w:rPr>
            </w:pPr>
            <w:r w:rsidRPr="00617B70">
              <w:rPr>
                <w:rFonts w:eastAsiaTheme="minorEastAsia"/>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86D1F2" w14:textId="77777777" w:rsidR="008913CD" w:rsidRPr="00617B70" w:rsidRDefault="008913CD" w:rsidP="00917473">
            <w:pPr>
              <w:rPr>
                <w:rFonts w:eastAsiaTheme="minorEastAsia"/>
                <w:b/>
                <w:bCs/>
                <w:sz w:val="22"/>
                <w:szCs w:val="22"/>
                <w:lang w:eastAsia="lt-LT"/>
              </w:rPr>
            </w:pPr>
          </w:p>
          <w:p w14:paraId="2C30EEBB" w14:textId="77777777" w:rsidR="008913CD" w:rsidRPr="00617B70" w:rsidRDefault="008913CD" w:rsidP="00917473">
            <w:pPr>
              <w:rPr>
                <w:rFonts w:eastAsiaTheme="minorEastAsia"/>
                <w:b/>
                <w:bCs/>
                <w:sz w:val="22"/>
                <w:szCs w:val="22"/>
                <w:lang w:eastAsia="lt-LT"/>
              </w:rPr>
            </w:pPr>
            <w:r w:rsidRPr="00617B70">
              <w:rPr>
                <w:rFonts w:eastAsiaTheme="minorEastAsia"/>
                <w:b/>
                <w:bCs/>
                <w:sz w:val="22"/>
                <w:szCs w:val="22"/>
                <w:lang w:eastAsia="lt-LT"/>
              </w:rPr>
              <w:t>Iš ne Lietuvoje įsteigtų subjektų reikalaujama:</w:t>
            </w:r>
          </w:p>
          <w:p w14:paraId="6C435027" w14:textId="77777777" w:rsidR="008913CD" w:rsidRPr="00617B70" w:rsidRDefault="008913CD" w:rsidP="008913CD">
            <w:pPr>
              <w:numPr>
                <w:ilvl w:val="0"/>
                <w:numId w:val="26"/>
              </w:numPr>
              <w:ind w:left="314"/>
              <w:rPr>
                <w:rFonts w:eastAsiaTheme="minorEastAsia"/>
                <w:b/>
                <w:bCs/>
                <w:sz w:val="22"/>
                <w:szCs w:val="22"/>
                <w:lang w:eastAsia="lt-LT"/>
              </w:rPr>
            </w:pPr>
            <w:r w:rsidRPr="00617B70">
              <w:rPr>
                <w:rFonts w:eastAsiaTheme="minorEastAsia"/>
                <w:sz w:val="22"/>
                <w:szCs w:val="22"/>
                <w:lang w:eastAsia="lt-LT"/>
              </w:rPr>
              <w:t>atitinkamos užsienio šalies kompetentingos institucijos dokumento.</w:t>
            </w:r>
          </w:p>
          <w:p w14:paraId="6D66D3CD" w14:textId="77777777" w:rsidR="008913CD" w:rsidRPr="00617B70" w:rsidRDefault="008913CD" w:rsidP="00917473">
            <w:pPr>
              <w:rPr>
                <w:rFonts w:eastAsiaTheme="minorEastAsia"/>
                <w:b/>
                <w:bCs/>
                <w:sz w:val="22"/>
                <w:szCs w:val="22"/>
                <w:lang w:eastAsia="lt-LT"/>
              </w:rPr>
            </w:pPr>
          </w:p>
          <w:p w14:paraId="1CD849CC" w14:textId="77777777" w:rsidR="008913CD" w:rsidRPr="00617B70" w:rsidRDefault="008913CD" w:rsidP="00917473">
            <w:pPr>
              <w:rPr>
                <w:rFonts w:eastAsiaTheme="minorEastAsia"/>
                <w:i/>
                <w:iCs/>
                <w:color w:val="7030A0"/>
                <w:sz w:val="22"/>
                <w:szCs w:val="22"/>
                <w:lang w:eastAsia="lt-LT"/>
              </w:rPr>
            </w:pPr>
            <w:r w:rsidRPr="00617B70">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617B70">
              <w:rPr>
                <w:rFonts w:eastAsiaTheme="minorEastAsia"/>
                <w:sz w:val="22"/>
                <w:szCs w:val="22"/>
                <w:lang w:eastAsia="lt-LT"/>
              </w:rPr>
              <w:t>.</w:t>
            </w:r>
          </w:p>
          <w:p w14:paraId="3093E75C" w14:textId="77777777" w:rsidR="008913CD" w:rsidRPr="00617B70" w:rsidRDefault="008913CD" w:rsidP="00917473">
            <w:pPr>
              <w:rPr>
                <w:rFonts w:eastAsiaTheme="minorEastAsia"/>
                <w:b/>
                <w:bCs/>
                <w:sz w:val="22"/>
                <w:szCs w:val="22"/>
                <w:lang w:eastAsia="lt-LT"/>
              </w:rPr>
            </w:pPr>
          </w:p>
          <w:p w14:paraId="351F7C81" w14:textId="77777777" w:rsidR="008913CD" w:rsidRPr="00617B70" w:rsidRDefault="008913CD" w:rsidP="00917473">
            <w:pPr>
              <w:rPr>
                <w:rFonts w:eastAsiaTheme="minorEastAsia"/>
                <w:sz w:val="22"/>
                <w:szCs w:val="22"/>
                <w:lang w:eastAsia="lt-LT"/>
              </w:rPr>
            </w:pPr>
            <w:r w:rsidRPr="00617B70">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3F830AA" w14:textId="77777777" w:rsidR="008913CD" w:rsidRPr="00617B70" w:rsidRDefault="008913CD" w:rsidP="00917473">
            <w:pPr>
              <w:rPr>
                <w:rFonts w:eastAsiaTheme="minorEastAsia"/>
                <w:sz w:val="22"/>
                <w:szCs w:val="22"/>
                <w:u w:val="single"/>
                <w:lang w:eastAsia="lt-LT"/>
              </w:rPr>
            </w:pPr>
          </w:p>
          <w:p w14:paraId="336FAE65" w14:textId="77777777" w:rsidR="008913CD" w:rsidRPr="00617B70" w:rsidRDefault="008913CD" w:rsidP="00917473">
            <w:pPr>
              <w:rPr>
                <w:rFonts w:eastAsiaTheme="minorEastAsia"/>
                <w:color w:val="7030A0"/>
                <w:sz w:val="22"/>
                <w:szCs w:val="22"/>
                <w:lang w:eastAsia="lt-LT"/>
              </w:rPr>
            </w:pPr>
            <w:r w:rsidRPr="00617B70">
              <w:rPr>
                <w:rFonts w:eastAsiaTheme="minorEastAsia"/>
                <w:sz w:val="22"/>
                <w:szCs w:val="22"/>
                <w:u w:val="single"/>
                <w:lang w:eastAsia="lt-LT"/>
              </w:rPr>
              <w:t>Jeigu pateikiamas dokumentas yra išduotas elektronine forma, teikėjas privalo jį pateikti *.</w:t>
            </w:r>
            <w:proofErr w:type="spellStart"/>
            <w:r w:rsidRPr="00617B70">
              <w:rPr>
                <w:rFonts w:eastAsiaTheme="minorEastAsia"/>
                <w:sz w:val="22"/>
                <w:szCs w:val="22"/>
                <w:u w:val="single"/>
                <w:lang w:eastAsia="lt-LT"/>
              </w:rPr>
              <w:t>adoc</w:t>
            </w:r>
            <w:proofErr w:type="spellEnd"/>
            <w:r w:rsidRPr="00617B70">
              <w:rPr>
                <w:rFonts w:eastAsiaTheme="minorEastAsia"/>
                <w:sz w:val="22"/>
                <w:szCs w:val="22"/>
                <w:u w:val="single"/>
                <w:lang w:eastAsia="lt-LT"/>
              </w:rPr>
              <w:t xml:space="preserve"> formatu arba *.</w:t>
            </w:r>
            <w:proofErr w:type="spellStart"/>
            <w:r w:rsidRPr="00617B70">
              <w:rPr>
                <w:rFonts w:eastAsiaTheme="minorEastAsia"/>
                <w:sz w:val="22"/>
                <w:szCs w:val="22"/>
                <w:u w:val="single"/>
                <w:lang w:eastAsia="lt-LT"/>
              </w:rPr>
              <w:t>pdf</w:t>
            </w:r>
            <w:proofErr w:type="spellEnd"/>
            <w:r w:rsidRPr="00617B70">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617B70">
              <w:rPr>
                <w:rFonts w:eastAsiaTheme="minorEastAsia"/>
                <w:sz w:val="22"/>
                <w:szCs w:val="22"/>
                <w:lang w:eastAsia="lt-LT"/>
              </w:rPr>
              <w:t>.</w:t>
            </w:r>
          </w:p>
          <w:p w14:paraId="5E821ADA" w14:textId="77777777" w:rsidR="008913CD" w:rsidRPr="00617B70" w:rsidRDefault="008913CD" w:rsidP="00917473">
            <w:pPr>
              <w:rPr>
                <w:rFonts w:eastAsiaTheme="minorEastAsia"/>
                <w:sz w:val="22"/>
                <w:szCs w:val="22"/>
                <w:lang w:eastAsia="lt-LT"/>
              </w:rPr>
            </w:pPr>
          </w:p>
          <w:p w14:paraId="404D05F2" w14:textId="77777777" w:rsidR="008913CD" w:rsidRPr="00617B70" w:rsidRDefault="008913CD" w:rsidP="00917473">
            <w:pPr>
              <w:pBdr>
                <w:top w:val="nil"/>
                <w:left w:val="nil"/>
                <w:bottom w:val="nil"/>
                <w:right w:val="nil"/>
                <w:between w:val="nil"/>
                <w:bar w:val="nil"/>
              </w:pBdr>
              <w:rPr>
                <w:b/>
                <w:bCs/>
                <w:i/>
                <w:iCs/>
                <w:color w:val="00B050"/>
                <w:spacing w:val="-2"/>
                <w:sz w:val="22"/>
                <w:szCs w:val="22"/>
                <w:u w:color="000000"/>
                <w:bdr w:val="nil"/>
                <w:lang w:eastAsia="lt-LT"/>
              </w:rPr>
            </w:pPr>
            <w:r w:rsidRPr="00617B70">
              <w:rPr>
                <w:b/>
                <w:bCs/>
                <w:i/>
                <w:iCs/>
                <w:color w:val="00B050"/>
                <w:spacing w:val="-2"/>
                <w:sz w:val="22"/>
                <w:szCs w:val="22"/>
                <w:u w:color="000000"/>
                <w:bdr w:val="nil"/>
                <w:lang w:eastAsia="lt-LT"/>
              </w:rPr>
              <w:t>PASTABA</w:t>
            </w:r>
          </w:p>
          <w:p w14:paraId="65E9EC34" w14:textId="77777777" w:rsidR="008913CD" w:rsidRPr="00617B70" w:rsidRDefault="008913CD" w:rsidP="00917473">
            <w:pPr>
              <w:rPr>
                <w:rFonts w:eastAsiaTheme="minorEastAsia"/>
                <w:sz w:val="22"/>
                <w:szCs w:val="22"/>
                <w:lang w:eastAsia="lt-LT"/>
              </w:rPr>
            </w:pPr>
            <w:r w:rsidRPr="00617B70">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5A17782E" w14:textId="77777777" w:rsidR="008913CD" w:rsidRPr="00617B70" w:rsidRDefault="008913CD" w:rsidP="00917473">
            <w:pPr>
              <w:rPr>
                <w:rFonts w:eastAsiaTheme="minorEastAsia"/>
                <w:sz w:val="22"/>
                <w:szCs w:val="22"/>
                <w:lang w:eastAsia="lt-LT"/>
              </w:rPr>
            </w:pPr>
          </w:p>
          <w:p w14:paraId="516A6F20" w14:textId="77777777" w:rsidR="008913CD" w:rsidRPr="00617B70" w:rsidRDefault="008913CD" w:rsidP="00917473">
            <w:pPr>
              <w:rPr>
                <w:rFonts w:eastAsiaTheme="minorEastAsia"/>
                <w:sz w:val="22"/>
                <w:szCs w:val="22"/>
                <w:lang w:eastAsia="lt-LT"/>
              </w:rPr>
            </w:pPr>
          </w:p>
          <w:p w14:paraId="7B360679" w14:textId="77777777" w:rsidR="008913CD" w:rsidRPr="00617B70" w:rsidRDefault="008913CD" w:rsidP="00917473">
            <w:pPr>
              <w:rPr>
                <w:rFonts w:eastAsiaTheme="minorEastAsia"/>
                <w:sz w:val="22"/>
                <w:szCs w:val="22"/>
                <w:lang w:eastAsia="lt-LT"/>
              </w:rPr>
            </w:pPr>
          </w:p>
          <w:p w14:paraId="62A346B7" w14:textId="77777777" w:rsidR="008913CD" w:rsidRPr="00617B70" w:rsidRDefault="008913CD" w:rsidP="00917473">
            <w:pPr>
              <w:rPr>
                <w:rFonts w:eastAsiaTheme="minorEastAsia"/>
                <w:sz w:val="22"/>
                <w:szCs w:val="22"/>
                <w:lang w:eastAsia="lt-LT"/>
              </w:rPr>
            </w:pPr>
          </w:p>
          <w:p w14:paraId="2CDCD6F0" w14:textId="77777777" w:rsidR="008913CD" w:rsidRPr="00617B70" w:rsidRDefault="008913CD" w:rsidP="00917473">
            <w:pPr>
              <w:rPr>
                <w:rFonts w:eastAsiaTheme="minorEastAsia"/>
                <w:sz w:val="22"/>
                <w:szCs w:val="22"/>
                <w:lang w:eastAsia="lt-LT"/>
              </w:rPr>
            </w:pPr>
          </w:p>
          <w:p w14:paraId="2F2E83B7" w14:textId="77777777" w:rsidR="008913CD" w:rsidRPr="00617B70" w:rsidRDefault="008913CD" w:rsidP="00917473">
            <w:pPr>
              <w:rPr>
                <w:rFonts w:eastAsiaTheme="minorEastAsia"/>
                <w:b/>
                <w:bCs/>
                <w:sz w:val="22"/>
                <w:szCs w:val="22"/>
                <w:lang w:eastAsia="lt-LT"/>
              </w:rPr>
            </w:pPr>
          </w:p>
        </w:tc>
      </w:tr>
      <w:bookmarkEnd w:id="23"/>
      <w:tr w:rsidR="008913CD" w:rsidRPr="00617B70" w14:paraId="22AF9624" w14:textId="77777777" w:rsidTr="009174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B8EE2" w14:textId="77777777" w:rsidR="008913CD" w:rsidRPr="00617B70" w:rsidRDefault="008913CD" w:rsidP="008913CD">
            <w:pPr>
              <w:numPr>
                <w:ilvl w:val="0"/>
                <w:numId w:val="2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95301E" w14:textId="77777777" w:rsidR="008913CD" w:rsidRPr="00617B70" w:rsidRDefault="008913CD" w:rsidP="00917473">
            <w:pPr>
              <w:rPr>
                <w:rFonts w:eastAsiaTheme="minorEastAsia"/>
                <w:b/>
                <w:bCs/>
                <w:sz w:val="22"/>
                <w:szCs w:val="22"/>
                <w:lang w:eastAsia="lt-LT"/>
              </w:rPr>
            </w:pPr>
            <w:r w:rsidRPr="00617B70">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3DBB3" w14:textId="77777777" w:rsidR="008913CD" w:rsidRPr="00617B70" w:rsidRDefault="008913CD" w:rsidP="00917473">
            <w:pPr>
              <w:rPr>
                <w:rFonts w:eastAsia="Yu Mincho"/>
                <w:b/>
                <w:bCs/>
                <w:color w:val="7030A0"/>
                <w:sz w:val="22"/>
                <w:szCs w:val="22"/>
                <w:lang w:eastAsia="lt-LT"/>
              </w:rPr>
            </w:pPr>
            <w:r w:rsidRPr="00617B70">
              <w:rPr>
                <w:rFonts w:eastAsia="Yu Mincho"/>
                <w:b/>
                <w:bCs/>
                <w:color w:val="7030A0"/>
                <w:sz w:val="22"/>
                <w:szCs w:val="22"/>
                <w:lang w:eastAsia="lt-LT"/>
              </w:rPr>
              <w:t>VPĮ 46 straipsnio 4 dalies 1 punktas</w:t>
            </w:r>
          </w:p>
          <w:p w14:paraId="05F00B9E" w14:textId="77777777" w:rsidR="008913CD" w:rsidRPr="00617B70" w:rsidRDefault="008913CD" w:rsidP="00917473">
            <w:pPr>
              <w:rPr>
                <w:rFonts w:eastAsia="Yu Mincho"/>
                <w:sz w:val="22"/>
                <w:szCs w:val="22"/>
                <w:lang w:eastAsia="lt-LT"/>
              </w:rPr>
            </w:pPr>
          </w:p>
          <w:p w14:paraId="64FA589B" w14:textId="77777777" w:rsidR="008913CD" w:rsidRPr="00617B70" w:rsidRDefault="008913CD" w:rsidP="00917473">
            <w:pPr>
              <w:rPr>
                <w:rFonts w:eastAsia="Yu Mincho"/>
                <w:sz w:val="22"/>
                <w:szCs w:val="22"/>
                <w:lang w:eastAsia="lt-LT"/>
              </w:rPr>
            </w:pPr>
            <w:r w:rsidRPr="00617B70">
              <w:rPr>
                <w:rFonts w:eastAsia="Yu Mincho"/>
                <w:sz w:val="22"/>
                <w:szCs w:val="22"/>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61297" w14:textId="77777777" w:rsidR="008913CD" w:rsidRPr="00617B70" w:rsidRDefault="008913CD" w:rsidP="00917473">
            <w:pPr>
              <w:rPr>
                <w:rFonts w:eastAsiaTheme="minorEastAsia"/>
                <w:b/>
                <w:iCs/>
                <w:sz w:val="22"/>
                <w:szCs w:val="22"/>
                <w:lang w:eastAsia="lt-LT"/>
              </w:rPr>
            </w:pPr>
            <w:r w:rsidRPr="00617B70">
              <w:rPr>
                <w:rFonts w:eastAsiaTheme="minorEastAsia"/>
                <w:b/>
                <w:iCs/>
                <w:sz w:val="22"/>
                <w:szCs w:val="22"/>
                <w:lang w:eastAsia="lt-LT"/>
              </w:rPr>
              <w:t>Pateikiama su pasiūlymu: EBVPD.</w:t>
            </w:r>
          </w:p>
          <w:p w14:paraId="16A4145B" w14:textId="77777777" w:rsidR="008913CD" w:rsidRPr="00617B70" w:rsidRDefault="008913CD" w:rsidP="00917473">
            <w:pPr>
              <w:rPr>
                <w:rFonts w:eastAsiaTheme="minorEastAsia"/>
                <w:sz w:val="22"/>
                <w:szCs w:val="22"/>
                <w:lang w:eastAsia="lt-LT"/>
              </w:rPr>
            </w:pPr>
          </w:p>
          <w:p w14:paraId="2FADB74F" w14:textId="77777777" w:rsidR="008913CD" w:rsidRPr="00617B70" w:rsidRDefault="008913CD" w:rsidP="00917473">
            <w:pPr>
              <w:rPr>
                <w:rFonts w:eastAsiaTheme="minorEastAsia"/>
                <w:sz w:val="22"/>
                <w:szCs w:val="22"/>
                <w:lang w:eastAsia="lt-LT"/>
              </w:rPr>
            </w:pPr>
            <w:r w:rsidRPr="00617B70">
              <w:rPr>
                <w:rFonts w:eastAsiaTheme="minorEastAsia"/>
                <w:sz w:val="22"/>
                <w:szCs w:val="22"/>
                <w:lang w:eastAsia="lt-LT"/>
              </w:rPr>
              <w:t>Iš Lietuvoje įsteigtų subjektų įrodančių dokumentų nereikalaujama. Užtenka pateikto EBVPD.</w:t>
            </w:r>
          </w:p>
          <w:p w14:paraId="365E19C8" w14:textId="77777777" w:rsidR="008913CD" w:rsidRPr="00617B70" w:rsidRDefault="008913CD" w:rsidP="00917473">
            <w:pPr>
              <w:rPr>
                <w:rFonts w:eastAsiaTheme="minorEastAsia"/>
                <w:bCs/>
                <w:iCs/>
                <w:sz w:val="22"/>
                <w:szCs w:val="22"/>
                <w:lang w:eastAsia="lt-LT"/>
              </w:rPr>
            </w:pPr>
          </w:p>
          <w:p w14:paraId="530FDD74" w14:textId="77777777" w:rsidR="008913CD" w:rsidRPr="00617B70" w:rsidRDefault="008913CD" w:rsidP="00917473">
            <w:pPr>
              <w:rPr>
                <w:rFonts w:eastAsiaTheme="minorEastAsia"/>
                <w:b/>
                <w:bCs/>
                <w:iCs/>
                <w:sz w:val="22"/>
                <w:szCs w:val="22"/>
                <w:lang w:eastAsia="lt-LT"/>
              </w:rPr>
            </w:pPr>
          </w:p>
        </w:tc>
      </w:tr>
      <w:tr w:rsidR="008913CD" w:rsidRPr="00617B70" w14:paraId="382E820F" w14:textId="77777777" w:rsidTr="009174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1FA53D" w14:textId="77777777" w:rsidR="008913CD" w:rsidRPr="00617B70" w:rsidRDefault="008913CD" w:rsidP="008913CD">
            <w:pPr>
              <w:numPr>
                <w:ilvl w:val="0"/>
                <w:numId w:val="2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2FDE8" w14:textId="77777777" w:rsidR="008913CD" w:rsidRPr="00617B70" w:rsidRDefault="008913CD" w:rsidP="00917473">
            <w:pPr>
              <w:rPr>
                <w:rFonts w:eastAsiaTheme="minorEastAsia"/>
                <w:b/>
                <w:bCs/>
                <w:sz w:val="22"/>
                <w:szCs w:val="22"/>
                <w:lang w:eastAsia="lt-LT"/>
              </w:rPr>
            </w:pPr>
            <w:r w:rsidRPr="00617B70">
              <w:rPr>
                <w:rFonts w:eastAsiaTheme="minorEastAsia"/>
                <w:sz w:val="22"/>
                <w:szCs w:val="22"/>
                <w:lang w:eastAsia="lt-LT"/>
              </w:rPr>
              <w:t xml:space="preserve">Tiekėjas pirkimo metu pateko į interesų konflikto situaciją, kaip apibrėžta VPĮ 21 straipsnyje, ir atitinkamos padėties negalima ištaisyti. </w:t>
            </w:r>
          </w:p>
          <w:p w14:paraId="75A3AAEF" w14:textId="77777777" w:rsidR="008913CD" w:rsidRPr="00617B70" w:rsidRDefault="008913CD" w:rsidP="00917473">
            <w:pPr>
              <w:rPr>
                <w:rFonts w:eastAsiaTheme="minorEastAsia"/>
                <w:b/>
                <w:bCs/>
                <w:sz w:val="22"/>
                <w:szCs w:val="22"/>
                <w:lang w:eastAsia="lt-LT"/>
              </w:rPr>
            </w:pPr>
            <w:r w:rsidRPr="00617B70">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1841E" w14:textId="77777777" w:rsidR="008913CD" w:rsidRPr="00617B70" w:rsidRDefault="008913CD" w:rsidP="00917473">
            <w:pPr>
              <w:rPr>
                <w:rFonts w:eastAsia="Yu Mincho"/>
                <w:b/>
                <w:bCs/>
                <w:color w:val="7030A0"/>
                <w:sz w:val="22"/>
                <w:szCs w:val="22"/>
                <w:lang w:eastAsia="lt-LT"/>
              </w:rPr>
            </w:pPr>
            <w:r w:rsidRPr="00617B70">
              <w:rPr>
                <w:rFonts w:eastAsia="Yu Mincho"/>
                <w:b/>
                <w:bCs/>
                <w:color w:val="7030A0"/>
                <w:sz w:val="22"/>
                <w:szCs w:val="22"/>
                <w:lang w:eastAsia="lt-LT"/>
              </w:rPr>
              <w:t>VPĮ 46 straipsnio 4 dalies 2 punktas</w:t>
            </w:r>
          </w:p>
          <w:p w14:paraId="40963EF3" w14:textId="77777777" w:rsidR="008913CD" w:rsidRPr="00617B70" w:rsidRDefault="008913CD" w:rsidP="00917473">
            <w:pPr>
              <w:rPr>
                <w:rFonts w:eastAsia="Yu Mincho"/>
                <w:sz w:val="22"/>
                <w:szCs w:val="22"/>
                <w:lang w:eastAsia="lt-LT"/>
              </w:rPr>
            </w:pPr>
          </w:p>
          <w:p w14:paraId="5EF9D820" w14:textId="77777777" w:rsidR="008913CD" w:rsidRPr="00617B70" w:rsidRDefault="008913CD" w:rsidP="00917473">
            <w:pPr>
              <w:rPr>
                <w:rFonts w:eastAsia="Yu Mincho"/>
                <w:sz w:val="22"/>
                <w:szCs w:val="22"/>
                <w:lang w:eastAsia="lt-LT"/>
              </w:rPr>
            </w:pPr>
            <w:r w:rsidRPr="00617B70">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53A63" w14:textId="77777777" w:rsidR="008913CD" w:rsidRPr="00617B70" w:rsidRDefault="008913CD" w:rsidP="00917473">
            <w:pPr>
              <w:rPr>
                <w:rFonts w:eastAsiaTheme="minorEastAsia"/>
                <w:b/>
                <w:iCs/>
                <w:sz w:val="22"/>
                <w:szCs w:val="22"/>
                <w:lang w:eastAsia="lt-LT"/>
              </w:rPr>
            </w:pPr>
            <w:r w:rsidRPr="00617B70">
              <w:rPr>
                <w:rFonts w:eastAsiaTheme="minorEastAsia"/>
                <w:b/>
                <w:iCs/>
                <w:sz w:val="22"/>
                <w:szCs w:val="22"/>
                <w:lang w:eastAsia="lt-LT"/>
              </w:rPr>
              <w:t>Pateikiama su pasiūlymu: EBVPD.</w:t>
            </w:r>
          </w:p>
          <w:p w14:paraId="41FDBDFC" w14:textId="77777777" w:rsidR="008913CD" w:rsidRPr="00617B70" w:rsidRDefault="008913CD" w:rsidP="00917473">
            <w:pPr>
              <w:rPr>
                <w:rFonts w:eastAsiaTheme="minorEastAsia"/>
                <w:sz w:val="22"/>
                <w:szCs w:val="22"/>
                <w:lang w:eastAsia="lt-LT"/>
              </w:rPr>
            </w:pPr>
          </w:p>
          <w:p w14:paraId="3E6E341B" w14:textId="77777777" w:rsidR="008913CD" w:rsidRPr="00617B70" w:rsidRDefault="008913CD" w:rsidP="00917473">
            <w:pPr>
              <w:rPr>
                <w:rFonts w:eastAsiaTheme="minorEastAsia"/>
                <w:sz w:val="22"/>
                <w:szCs w:val="22"/>
                <w:lang w:eastAsia="lt-LT"/>
              </w:rPr>
            </w:pPr>
            <w:r w:rsidRPr="00617B70">
              <w:rPr>
                <w:rFonts w:eastAsiaTheme="minorEastAsia"/>
                <w:sz w:val="22"/>
                <w:szCs w:val="22"/>
                <w:lang w:eastAsia="lt-LT"/>
              </w:rPr>
              <w:t>Iš Lietuvoje įsteigtų subjektų įrodančių dokumentų nereikalaujama. Užtenka pateikto EBVPD.</w:t>
            </w:r>
          </w:p>
          <w:p w14:paraId="24D1B532" w14:textId="77777777" w:rsidR="008913CD" w:rsidRPr="00617B70" w:rsidRDefault="008913CD" w:rsidP="00917473">
            <w:pPr>
              <w:rPr>
                <w:rFonts w:eastAsiaTheme="minorEastAsia"/>
                <w:bCs/>
                <w:iCs/>
                <w:sz w:val="22"/>
                <w:szCs w:val="22"/>
                <w:lang w:eastAsia="lt-LT"/>
              </w:rPr>
            </w:pPr>
          </w:p>
          <w:p w14:paraId="1C20FA49" w14:textId="77777777" w:rsidR="008913CD" w:rsidRPr="00617B70" w:rsidRDefault="008913CD" w:rsidP="00917473">
            <w:pPr>
              <w:rPr>
                <w:rFonts w:eastAsiaTheme="minorEastAsia"/>
                <w:b/>
                <w:bCs/>
                <w:iCs/>
                <w:sz w:val="22"/>
                <w:szCs w:val="22"/>
                <w:lang w:eastAsia="lt-LT"/>
              </w:rPr>
            </w:pPr>
          </w:p>
        </w:tc>
      </w:tr>
      <w:tr w:rsidR="008913CD" w:rsidRPr="00617B70" w14:paraId="0C093F84" w14:textId="77777777" w:rsidTr="009174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40547C" w14:textId="77777777" w:rsidR="008913CD" w:rsidRPr="00617B70" w:rsidRDefault="008913CD" w:rsidP="008913CD">
            <w:pPr>
              <w:numPr>
                <w:ilvl w:val="0"/>
                <w:numId w:val="2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60D7D" w14:textId="77777777" w:rsidR="008913CD" w:rsidRPr="00617B70" w:rsidRDefault="008913CD" w:rsidP="00917473">
            <w:pPr>
              <w:rPr>
                <w:rFonts w:eastAsiaTheme="minorEastAsia"/>
                <w:b/>
                <w:bCs/>
                <w:sz w:val="22"/>
                <w:szCs w:val="22"/>
                <w:lang w:eastAsia="lt-LT"/>
              </w:rPr>
            </w:pPr>
            <w:r w:rsidRPr="00617B70">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03261" w14:textId="77777777" w:rsidR="008913CD" w:rsidRPr="00617B70" w:rsidRDefault="008913CD" w:rsidP="00917473">
            <w:pPr>
              <w:rPr>
                <w:rFonts w:eastAsia="Yu Mincho"/>
                <w:b/>
                <w:bCs/>
                <w:color w:val="7030A0"/>
                <w:sz w:val="22"/>
                <w:szCs w:val="22"/>
                <w:lang w:eastAsia="lt-LT"/>
              </w:rPr>
            </w:pPr>
            <w:r w:rsidRPr="00617B70">
              <w:rPr>
                <w:rFonts w:eastAsia="Yu Mincho"/>
                <w:b/>
                <w:bCs/>
                <w:color w:val="7030A0"/>
                <w:sz w:val="22"/>
                <w:szCs w:val="22"/>
                <w:lang w:eastAsia="lt-LT"/>
              </w:rPr>
              <w:t>VPĮ 46 straipsnio 4 dalies 3 punktas</w:t>
            </w:r>
          </w:p>
          <w:p w14:paraId="02496F09" w14:textId="77777777" w:rsidR="008913CD" w:rsidRPr="00617B70" w:rsidRDefault="008913CD" w:rsidP="00917473">
            <w:pPr>
              <w:rPr>
                <w:rFonts w:eastAsia="Yu Mincho"/>
                <w:color w:val="7030A0"/>
                <w:sz w:val="22"/>
                <w:szCs w:val="22"/>
                <w:lang w:eastAsia="lt-LT"/>
              </w:rPr>
            </w:pPr>
          </w:p>
          <w:p w14:paraId="56355DCC" w14:textId="77777777" w:rsidR="008913CD" w:rsidRPr="00617B70" w:rsidRDefault="008913CD" w:rsidP="00917473">
            <w:pPr>
              <w:rPr>
                <w:rFonts w:eastAsia="Yu Mincho"/>
                <w:sz w:val="22"/>
                <w:szCs w:val="22"/>
                <w:lang w:eastAsia="lt-LT"/>
              </w:rPr>
            </w:pPr>
            <w:r w:rsidRPr="00617B70">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C376C" w14:textId="77777777" w:rsidR="008913CD" w:rsidRPr="00617B70" w:rsidRDefault="008913CD" w:rsidP="00917473">
            <w:pPr>
              <w:rPr>
                <w:rFonts w:eastAsiaTheme="minorEastAsia"/>
                <w:b/>
                <w:iCs/>
                <w:sz w:val="22"/>
                <w:szCs w:val="22"/>
                <w:lang w:eastAsia="lt-LT"/>
              </w:rPr>
            </w:pPr>
            <w:r w:rsidRPr="00617B70">
              <w:rPr>
                <w:rFonts w:eastAsiaTheme="minorEastAsia"/>
                <w:b/>
                <w:iCs/>
                <w:sz w:val="22"/>
                <w:szCs w:val="22"/>
                <w:lang w:eastAsia="lt-LT"/>
              </w:rPr>
              <w:t>Pateikiama su pasiūlymu: EBVPD.</w:t>
            </w:r>
          </w:p>
          <w:p w14:paraId="64C712AF" w14:textId="77777777" w:rsidR="008913CD" w:rsidRPr="00617B70" w:rsidRDefault="008913CD" w:rsidP="00917473">
            <w:pPr>
              <w:rPr>
                <w:rFonts w:eastAsiaTheme="minorEastAsia"/>
                <w:sz w:val="22"/>
                <w:szCs w:val="22"/>
                <w:lang w:eastAsia="lt-LT"/>
              </w:rPr>
            </w:pPr>
          </w:p>
          <w:p w14:paraId="4424A55B" w14:textId="77777777" w:rsidR="008913CD" w:rsidRPr="00617B70" w:rsidRDefault="008913CD" w:rsidP="00917473">
            <w:pPr>
              <w:rPr>
                <w:rFonts w:eastAsiaTheme="minorEastAsia"/>
                <w:sz w:val="22"/>
                <w:szCs w:val="22"/>
                <w:lang w:eastAsia="lt-LT"/>
              </w:rPr>
            </w:pPr>
            <w:r w:rsidRPr="00617B70">
              <w:rPr>
                <w:rFonts w:eastAsiaTheme="minorEastAsia"/>
                <w:sz w:val="22"/>
                <w:szCs w:val="22"/>
                <w:lang w:eastAsia="lt-LT"/>
              </w:rPr>
              <w:t>Iš Lietuvoje įsteigtų subjektų įrodančių dokumentų nereikalaujama. Užtenka pateikto EBVPD.</w:t>
            </w:r>
          </w:p>
          <w:p w14:paraId="4CE86F78" w14:textId="77777777" w:rsidR="008913CD" w:rsidRPr="00617B70" w:rsidRDefault="008913CD" w:rsidP="00917473">
            <w:pPr>
              <w:rPr>
                <w:rFonts w:eastAsiaTheme="minorEastAsia"/>
                <w:b/>
                <w:bCs/>
                <w:iCs/>
                <w:sz w:val="22"/>
                <w:szCs w:val="22"/>
                <w:lang w:eastAsia="lt-LT"/>
              </w:rPr>
            </w:pPr>
          </w:p>
        </w:tc>
      </w:tr>
      <w:tr w:rsidR="008913CD" w:rsidRPr="00617B70" w14:paraId="140E76E8" w14:textId="77777777" w:rsidTr="009174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6542A" w14:textId="77777777" w:rsidR="008913CD" w:rsidRPr="00617B70" w:rsidRDefault="008913CD" w:rsidP="008913CD">
            <w:pPr>
              <w:numPr>
                <w:ilvl w:val="0"/>
                <w:numId w:val="2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7A55B" w14:textId="77777777" w:rsidR="008913CD" w:rsidRPr="00617B70" w:rsidRDefault="008913CD" w:rsidP="00917473">
            <w:pPr>
              <w:rPr>
                <w:rFonts w:eastAsiaTheme="minorEastAsia"/>
                <w:sz w:val="22"/>
                <w:szCs w:val="22"/>
                <w:lang w:eastAsia="lt-LT"/>
              </w:rPr>
            </w:pPr>
            <w:r w:rsidRPr="00617B70">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93F3C39" w14:textId="77777777" w:rsidR="008913CD" w:rsidRPr="00617B70" w:rsidRDefault="008913CD" w:rsidP="00917473">
            <w:pPr>
              <w:rPr>
                <w:rFonts w:eastAsiaTheme="minorEastAsia"/>
                <w:bCs/>
                <w:sz w:val="22"/>
                <w:szCs w:val="22"/>
                <w:lang w:eastAsia="lt-LT"/>
              </w:rPr>
            </w:pPr>
            <w:r w:rsidRPr="00617B70">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617B70">
              <w:rPr>
                <w:rFonts w:eastAsiaTheme="minorEastAsia"/>
                <w:bCs/>
                <w:sz w:val="22"/>
                <w:szCs w:val="22"/>
                <w:lang w:eastAsia="lt-LT"/>
              </w:rPr>
              <w:lastRenderedPageBreak/>
              <w:t xml:space="preserve">straipsnį, dėl ko per pastaruosius vienus metus buvo pašalintas iš pirkimo ar koncesijos suteikimo procedūrų. </w:t>
            </w:r>
          </w:p>
          <w:p w14:paraId="49F617F8" w14:textId="77777777" w:rsidR="008913CD" w:rsidRPr="00617B70" w:rsidRDefault="008913CD" w:rsidP="00917473">
            <w:pPr>
              <w:rPr>
                <w:rFonts w:eastAsiaTheme="minorEastAsia"/>
                <w:bCs/>
                <w:sz w:val="22"/>
                <w:szCs w:val="22"/>
                <w:lang w:eastAsia="lt-LT"/>
              </w:rPr>
            </w:pPr>
            <w:r w:rsidRPr="00617B70">
              <w:rPr>
                <w:rFonts w:eastAsiaTheme="minorEastAsia"/>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266F4" w14:textId="77777777" w:rsidR="008913CD" w:rsidRPr="00617B70" w:rsidRDefault="008913CD" w:rsidP="00917473">
            <w:pPr>
              <w:rPr>
                <w:rFonts w:eastAsia="Yu Mincho"/>
                <w:b/>
                <w:bCs/>
                <w:color w:val="7030A0"/>
                <w:sz w:val="22"/>
                <w:szCs w:val="22"/>
                <w:lang w:eastAsia="lt-LT"/>
              </w:rPr>
            </w:pPr>
            <w:r w:rsidRPr="00617B70">
              <w:rPr>
                <w:rFonts w:eastAsia="Yu Mincho"/>
                <w:b/>
                <w:bCs/>
                <w:color w:val="7030A0"/>
                <w:sz w:val="22"/>
                <w:szCs w:val="22"/>
                <w:lang w:eastAsia="lt-LT"/>
              </w:rPr>
              <w:lastRenderedPageBreak/>
              <w:t>VPĮ 46 straipsnio 4 dalies 4 punktas</w:t>
            </w:r>
          </w:p>
          <w:p w14:paraId="54345AA8" w14:textId="77777777" w:rsidR="008913CD" w:rsidRPr="00617B70" w:rsidRDefault="008913CD" w:rsidP="00917473">
            <w:pPr>
              <w:rPr>
                <w:rFonts w:eastAsia="Yu Mincho"/>
                <w:sz w:val="22"/>
                <w:szCs w:val="22"/>
                <w:lang w:eastAsia="lt-LT"/>
              </w:rPr>
            </w:pPr>
          </w:p>
          <w:p w14:paraId="7786CBD3" w14:textId="77777777" w:rsidR="008913CD" w:rsidRPr="00617B70" w:rsidRDefault="008913CD" w:rsidP="00917473">
            <w:pPr>
              <w:rPr>
                <w:rFonts w:eastAsia="Yu Mincho"/>
                <w:sz w:val="22"/>
                <w:szCs w:val="22"/>
                <w:lang w:eastAsia="lt-LT"/>
              </w:rPr>
            </w:pPr>
            <w:r w:rsidRPr="00617B70">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65F6F" w14:textId="77777777" w:rsidR="008913CD" w:rsidRPr="00617B70" w:rsidRDefault="008913CD" w:rsidP="00917473">
            <w:pPr>
              <w:rPr>
                <w:rFonts w:eastAsiaTheme="minorEastAsia"/>
                <w:b/>
                <w:iCs/>
                <w:sz w:val="22"/>
                <w:szCs w:val="22"/>
                <w:lang w:eastAsia="lt-LT"/>
              </w:rPr>
            </w:pPr>
            <w:r w:rsidRPr="00617B70">
              <w:rPr>
                <w:rFonts w:eastAsiaTheme="minorEastAsia"/>
                <w:b/>
                <w:iCs/>
                <w:sz w:val="22"/>
                <w:szCs w:val="22"/>
                <w:lang w:eastAsia="lt-LT"/>
              </w:rPr>
              <w:t>Pateikiama su pasiūlymu: EBVPD.</w:t>
            </w:r>
          </w:p>
          <w:p w14:paraId="6BC7C983" w14:textId="77777777" w:rsidR="008913CD" w:rsidRPr="00617B70" w:rsidRDefault="008913CD" w:rsidP="00917473">
            <w:pPr>
              <w:rPr>
                <w:rFonts w:eastAsiaTheme="minorEastAsia"/>
                <w:sz w:val="22"/>
                <w:szCs w:val="22"/>
                <w:lang w:eastAsia="lt-LT"/>
              </w:rPr>
            </w:pPr>
          </w:p>
          <w:p w14:paraId="6A8A9C86" w14:textId="77777777" w:rsidR="008913CD" w:rsidRPr="00617B70" w:rsidRDefault="008913CD" w:rsidP="00917473">
            <w:pPr>
              <w:rPr>
                <w:rFonts w:eastAsiaTheme="minorEastAsia"/>
                <w:sz w:val="22"/>
                <w:szCs w:val="22"/>
                <w:lang w:eastAsia="lt-LT"/>
              </w:rPr>
            </w:pPr>
            <w:r w:rsidRPr="00617B70">
              <w:rPr>
                <w:rFonts w:eastAsiaTheme="minorEastAsia"/>
                <w:sz w:val="22"/>
                <w:szCs w:val="22"/>
                <w:lang w:eastAsia="lt-LT"/>
              </w:rPr>
              <w:t>Iš Lietuvoje įsteigtų subjektų įrodančių dokumentų nereikalaujama. Užtenka pateikto EBVPD.</w:t>
            </w:r>
          </w:p>
          <w:p w14:paraId="62A3BD49" w14:textId="77777777" w:rsidR="008913CD" w:rsidRPr="00617B70" w:rsidRDefault="008913CD" w:rsidP="00917473">
            <w:pPr>
              <w:rPr>
                <w:rFonts w:eastAsiaTheme="minorEastAsia"/>
                <w:bCs/>
                <w:iCs/>
                <w:sz w:val="22"/>
                <w:szCs w:val="22"/>
                <w:lang w:eastAsia="lt-LT"/>
              </w:rPr>
            </w:pPr>
          </w:p>
          <w:p w14:paraId="3EA175FB" w14:textId="77777777" w:rsidR="008913CD" w:rsidRPr="00617B70" w:rsidRDefault="008913CD" w:rsidP="00917473">
            <w:pPr>
              <w:rPr>
                <w:rFonts w:eastAsiaTheme="minorEastAsia"/>
                <w:b/>
                <w:bCs/>
                <w:sz w:val="22"/>
                <w:szCs w:val="22"/>
                <w:lang w:eastAsia="lt-LT"/>
              </w:rPr>
            </w:pPr>
            <w:r w:rsidRPr="00617B70">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5337FD91" w14:textId="77777777" w:rsidR="008913CD" w:rsidRPr="00617B70" w:rsidRDefault="008913CD" w:rsidP="00917473">
            <w:pPr>
              <w:rPr>
                <w:rFonts w:eastAsiaTheme="minorEastAsia"/>
                <w:sz w:val="22"/>
                <w:szCs w:val="22"/>
                <w:lang w:eastAsia="lt-LT"/>
              </w:rPr>
            </w:pPr>
            <w:r w:rsidRPr="00617B70">
              <w:rPr>
                <w:rFonts w:eastAsiaTheme="minorEastAsia"/>
                <w:sz w:val="22"/>
                <w:szCs w:val="22"/>
                <w:lang w:eastAsia="lt-LT"/>
              </w:rPr>
              <w:t>Perkantysis subjektas tikrina duomenis pats nacionalinėje duomenų bazėje</w:t>
            </w:r>
          </w:p>
          <w:p w14:paraId="26078649" w14:textId="77777777" w:rsidR="008913CD" w:rsidRPr="00617B70" w:rsidRDefault="008913CD" w:rsidP="00917473">
            <w:pPr>
              <w:rPr>
                <w:rFonts w:eastAsiaTheme="minorEastAsia"/>
                <w:sz w:val="22"/>
                <w:szCs w:val="22"/>
                <w:lang w:eastAsia="lt-LT"/>
              </w:rPr>
            </w:pPr>
            <w:hyperlink r:id="rId20" w:history="1">
              <w:r w:rsidRPr="00617B70">
                <w:rPr>
                  <w:rFonts w:eastAsiaTheme="minorEastAsia"/>
                  <w:color w:val="0000FF"/>
                  <w:sz w:val="22"/>
                  <w:szCs w:val="22"/>
                  <w:u w:val="single"/>
                  <w:lang w:eastAsia="lt-LT"/>
                </w:rPr>
                <w:t>Melagingą informaciją pateikusių tiekėjų sąrašas - Viešųjų pirkimų tarnyba (</w:t>
              </w:r>
              <w:proofErr w:type="spellStart"/>
              <w:r w:rsidRPr="00617B70">
                <w:rPr>
                  <w:rFonts w:eastAsiaTheme="minorEastAsia"/>
                  <w:color w:val="0000FF"/>
                  <w:sz w:val="22"/>
                  <w:szCs w:val="22"/>
                  <w:u w:val="single"/>
                  <w:lang w:eastAsia="lt-LT"/>
                </w:rPr>
                <w:t>lrv.lt</w:t>
              </w:r>
              <w:proofErr w:type="spellEnd"/>
              <w:r w:rsidRPr="00617B70">
                <w:rPr>
                  <w:rFonts w:eastAsiaTheme="minorEastAsia"/>
                  <w:color w:val="0000FF"/>
                  <w:sz w:val="22"/>
                  <w:szCs w:val="22"/>
                  <w:u w:val="single"/>
                  <w:lang w:eastAsia="lt-LT"/>
                </w:rPr>
                <w:t>)</w:t>
              </w:r>
            </w:hyperlink>
            <w:r w:rsidRPr="00617B70">
              <w:rPr>
                <w:rFonts w:eastAsiaTheme="minorEastAsia"/>
                <w:color w:val="0000FF"/>
                <w:sz w:val="22"/>
                <w:szCs w:val="22"/>
                <w:u w:val="single"/>
                <w:lang w:eastAsia="lt-LT"/>
              </w:rPr>
              <w:t xml:space="preserve"> </w:t>
            </w:r>
            <w:r w:rsidRPr="00617B70">
              <w:rPr>
                <w:rFonts w:eastAsiaTheme="minorEastAsia"/>
                <w:sz w:val="22"/>
                <w:szCs w:val="22"/>
                <w:lang w:eastAsia="lt-LT"/>
              </w:rPr>
              <w:t xml:space="preserve"> </w:t>
            </w:r>
          </w:p>
          <w:p w14:paraId="09B7537F" w14:textId="77777777" w:rsidR="008913CD" w:rsidRPr="00617B70" w:rsidRDefault="008913CD" w:rsidP="00917473">
            <w:pPr>
              <w:rPr>
                <w:rFonts w:eastAsiaTheme="minorEastAsia"/>
                <w:sz w:val="22"/>
                <w:szCs w:val="22"/>
                <w:lang w:eastAsia="lt-LT"/>
              </w:rPr>
            </w:pPr>
          </w:p>
          <w:p w14:paraId="590AF2B9" w14:textId="77777777" w:rsidR="008913CD" w:rsidRPr="00617B70" w:rsidRDefault="008913CD" w:rsidP="00917473">
            <w:pPr>
              <w:rPr>
                <w:rFonts w:eastAsiaTheme="minorEastAsia"/>
                <w:sz w:val="22"/>
                <w:szCs w:val="22"/>
                <w:lang w:eastAsia="lt-LT"/>
              </w:rPr>
            </w:pPr>
          </w:p>
        </w:tc>
      </w:tr>
      <w:tr w:rsidR="008913CD" w:rsidRPr="00617B70" w14:paraId="355FD4C1" w14:textId="77777777" w:rsidTr="009174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51A4" w14:textId="77777777" w:rsidR="008913CD" w:rsidRPr="00617B70" w:rsidRDefault="008913CD" w:rsidP="008913CD">
            <w:pPr>
              <w:numPr>
                <w:ilvl w:val="0"/>
                <w:numId w:val="2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CAC42" w14:textId="77777777" w:rsidR="008913CD" w:rsidRPr="00617B70" w:rsidRDefault="008913CD" w:rsidP="00917473">
            <w:pPr>
              <w:rPr>
                <w:rFonts w:eastAsiaTheme="minorEastAsia"/>
                <w:b/>
                <w:bCs/>
                <w:sz w:val="22"/>
                <w:szCs w:val="22"/>
                <w:lang w:eastAsia="lt-LT"/>
              </w:rPr>
            </w:pPr>
            <w:r w:rsidRPr="00617B70">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95C36" w14:textId="77777777" w:rsidR="008913CD" w:rsidRPr="00617B70" w:rsidRDefault="008913CD" w:rsidP="00917473">
            <w:pPr>
              <w:rPr>
                <w:rFonts w:eastAsia="Yu Mincho"/>
                <w:b/>
                <w:bCs/>
                <w:color w:val="7030A0"/>
                <w:sz w:val="22"/>
                <w:szCs w:val="22"/>
                <w:lang w:eastAsia="lt-LT"/>
              </w:rPr>
            </w:pPr>
            <w:r w:rsidRPr="00617B70">
              <w:rPr>
                <w:rFonts w:eastAsia="Yu Mincho"/>
                <w:b/>
                <w:bCs/>
                <w:color w:val="7030A0"/>
                <w:sz w:val="22"/>
                <w:szCs w:val="22"/>
                <w:lang w:eastAsia="lt-LT"/>
              </w:rPr>
              <w:t>VPĮ 46 straipsnio 4 dalies 5 punktas</w:t>
            </w:r>
          </w:p>
          <w:p w14:paraId="7C733D62" w14:textId="77777777" w:rsidR="008913CD" w:rsidRPr="00617B70" w:rsidRDefault="008913CD" w:rsidP="00917473">
            <w:pPr>
              <w:rPr>
                <w:rFonts w:eastAsia="Yu Mincho"/>
                <w:sz w:val="22"/>
                <w:szCs w:val="22"/>
                <w:lang w:eastAsia="lt-LT"/>
              </w:rPr>
            </w:pPr>
          </w:p>
          <w:p w14:paraId="6C06DA86" w14:textId="77777777" w:rsidR="008913CD" w:rsidRPr="00617B70" w:rsidRDefault="008913CD" w:rsidP="00917473">
            <w:pPr>
              <w:rPr>
                <w:rFonts w:eastAsia="Yu Mincho"/>
                <w:sz w:val="22"/>
                <w:szCs w:val="22"/>
                <w:lang w:eastAsia="lt-LT"/>
              </w:rPr>
            </w:pPr>
            <w:r w:rsidRPr="00617B70">
              <w:rPr>
                <w:rFonts w:eastAsia="Yu Mincho"/>
                <w:sz w:val="22"/>
                <w:szCs w:val="22"/>
                <w:lang w:eastAsia="lt-LT"/>
              </w:rPr>
              <w:t>EBVPD</w:t>
            </w:r>
            <w:r w:rsidRPr="00617B70">
              <w:rPr>
                <w:rFonts w:eastAsia="Arial"/>
                <w:sz w:val="22"/>
                <w:szCs w:val="22"/>
                <w:lang w:eastAsia="lt-LT"/>
              </w:rPr>
              <w:t xml:space="preserve"> III dalies C15 punktas</w:t>
            </w:r>
          </w:p>
          <w:p w14:paraId="5DFA45AF" w14:textId="77777777" w:rsidR="008913CD" w:rsidRPr="00617B70" w:rsidRDefault="008913CD" w:rsidP="00917473">
            <w:pPr>
              <w:rPr>
                <w:rFonts w:eastAsia="Yu Mincho"/>
                <w:sz w:val="22"/>
                <w:szCs w:val="22"/>
                <w:lang w:eastAsia="lt-LT"/>
              </w:rPr>
            </w:pPr>
          </w:p>
          <w:p w14:paraId="65501FEA" w14:textId="77777777" w:rsidR="008913CD" w:rsidRPr="00617B70" w:rsidRDefault="008913CD" w:rsidP="00917473">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54FF0" w14:textId="77777777" w:rsidR="008913CD" w:rsidRPr="00617B70" w:rsidRDefault="008913CD" w:rsidP="00917473">
            <w:pPr>
              <w:rPr>
                <w:rFonts w:eastAsiaTheme="minorEastAsia"/>
                <w:b/>
                <w:iCs/>
                <w:sz w:val="22"/>
                <w:szCs w:val="22"/>
                <w:lang w:eastAsia="lt-LT"/>
              </w:rPr>
            </w:pPr>
            <w:r w:rsidRPr="00617B70">
              <w:rPr>
                <w:rFonts w:eastAsiaTheme="minorEastAsia"/>
                <w:b/>
                <w:iCs/>
                <w:sz w:val="22"/>
                <w:szCs w:val="22"/>
                <w:lang w:eastAsia="lt-LT"/>
              </w:rPr>
              <w:t>Pateikiama su pasiūlymu: EBVPD.</w:t>
            </w:r>
          </w:p>
          <w:p w14:paraId="713894A8" w14:textId="77777777" w:rsidR="008913CD" w:rsidRPr="00617B70" w:rsidRDefault="008913CD" w:rsidP="00917473">
            <w:pPr>
              <w:rPr>
                <w:rFonts w:eastAsiaTheme="minorEastAsia"/>
                <w:sz w:val="22"/>
                <w:szCs w:val="22"/>
                <w:lang w:eastAsia="lt-LT"/>
              </w:rPr>
            </w:pPr>
          </w:p>
          <w:p w14:paraId="22ABF582" w14:textId="77777777" w:rsidR="008913CD" w:rsidRPr="00617B70" w:rsidRDefault="008913CD" w:rsidP="00917473">
            <w:pPr>
              <w:rPr>
                <w:rFonts w:eastAsiaTheme="minorEastAsia"/>
                <w:sz w:val="22"/>
                <w:szCs w:val="22"/>
                <w:lang w:eastAsia="lt-LT"/>
              </w:rPr>
            </w:pPr>
            <w:r w:rsidRPr="00617B70">
              <w:rPr>
                <w:rFonts w:eastAsiaTheme="minorEastAsia"/>
                <w:sz w:val="22"/>
                <w:szCs w:val="22"/>
                <w:lang w:eastAsia="lt-LT"/>
              </w:rPr>
              <w:t>Iš Lietuvoje įsteigtų subjektų įrodančių dokumentų nereikalaujama. Užtenka pateikto EBVPD.</w:t>
            </w:r>
          </w:p>
          <w:p w14:paraId="39F63519" w14:textId="77777777" w:rsidR="008913CD" w:rsidRPr="00617B70" w:rsidRDefault="008913CD" w:rsidP="00917473">
            <w:pPr>
              <w:rPr>
                <w:rFonts w:eastAsiaTheme="minorEastAsia"/>
                <w:b/>
                <w:bCs/>
                <w:iCs/>
                <w:sz w:val="22"/>
                <w:szCs w:val="22"/>
                <w:lang w:eastAsia="lt-LT"/>
              </w:rPr>
            </w:pPr>
          </w:p>
        </w:tc>
      </w:tr>
      <w:tr w:rsidR="008913CD" w:rsidRPr="00617B70" w14:paraId="574BE1B6" w14:textId="77777777" w:rsidTr="009174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71AD55" w14:textId="77777777" w:rsidR="008913CD" w:rsidRPr="00617B70" w:rsidRDefault="008913CD" w:rsidP="008913CD">
            <w:pPr>
              <w:numPr>
                <w:ilvl w:val="0"/>
                <w:numId w:val="2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1358B6" w14:textId="77777777" w:rsidR="008913CD" w:rsidRPr="00617B70" w:rsidRDefault="008913CD" w:rsidP="00917473">
            <w:pPr>
              <w:rPr>
                <w:sz w:val="22"/>
                <w:szCs w:val="22"/>
              </w:rPr>
            </w:pPr>
            <w:r w:rsidRPr="00617B70">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0D3F3F39" w14:textId="77777777" w:rsidR="008913CD" w:rsidRPr="00617B70" w:rsidRDefault="008913CD" w:rsidP="00917473">
            <w:pPr>
              <w:rPr>
                <w:sz w:val="22"/>
                <w:szCs w:val="22"/>
              </w:rPr>
            </w:pPr>
            <w:r w:rsidRPr="00617B70">
              <w:rPr>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91FFC" w14:textId="77777777" w:rsidR="008913CD" w:rsidRPr="00617B70" w:rsidRDefault="008913CD" w:rsidP="00917473">
            <w:pPr>
              <w:rPr>
                <w:rFonts w:eastAsia="Yu Mincho"/>
                <w:b/>
                <w:bCs/>
                <w:color w:val="7030A0"/>
                <w:sz w:val="22"/>
                <w:szCs w:val="22"/>
                <w:lang w:eastAsia="lt-LT"/>
              </w:rPr>
            </w:pPr>
            <w:r w:rsidRPr="00617B70">
              <w:rPr>
                <w:rFonts w:eastAsia="Yu Mincho"/>
                <w:b/>
                <w:bCs/>
                <w:color w:val="7030A0"/>
                <w:sz w:val="22"/>
                <w:szCs w:val="22"/>
                <w:lang w:eastAsia="lt-LT"/>
              </w:rPr>
              <w:lastRenderedPageBreak/>
              <w:t>VPĮ 46 straipsnio 4 dalies 6 punktas</w:t>
            </w:r>
          </w:p>
          <w:p w14:paraId="31FCDBD1" w14:textId="77777777" w:rsidR="008913CD" w:rsidRPr="00617B70" w:rsidRDefault="008913CD" w:rsidP="00917473">
            <w:pPr>
              <w:rPr>
                <w:rFonts w:eastAsia="Yu Mincho"/>
                <w:sz w:val="22"/>
                <w:szCs w:val="22"/>
                <w:lang w:eastAsia="lt-LT"/>
              </w:rPr>
            </w:pPr>
          </w:p>
          <w:p w14:paraId="4C89AF86" w14:textId="77777777" w:rsidR="008913CD" w:rsidRPr="00617B70" w:rsidRDefault="008913CD" w:rsidP="00917473">
            <w:pPr>
              <w:rPr>
                <w:rFonts w:eastAsia="Yu Mincho"/>
                <w:sz w:val="22"/>
                <w:szCs w:val="22"/>
                <w:lang w:eastAsia="lt-LT"/>
              </w:rPr>
            </w:pPr>
            <w:r w:rsidRPr="00617B70">
              <w:rPr>
                <w:rFonts w:eastAsia="Yu Mincho"/>
                <w:sz w:val="22"/>
                <w:szCs w:val="22"/>
                <w:lang w:eastAsia="lt-LT"/>
              </w:rPr>
              <w:t>EBVPD</w:t>
            </w:r>
            <w:r w:rsidRPr="00617B70">
              <w:rPr>
                <w:rFonts w:eastAsia="Arial"/>
                <w:sz w:val="22"/>
                <w:szCs w:val="22"/>
                <w:lang w:eastAsia="lt-LT"/>
              </w:rPr>
              <w:t xml:space="preserve"> III dalies C14 punktas</w:t>
            </w:r>
          </w:p>
          <w:p w14:paraId="591F9646" w14:textId="77777777" w:rsidR="008913CD" w:rsidRPr="00617B70" w:rsidRDefault="008913CD" w:rsidP="00917473">
            <w:pPr>
              <w:rPr>
                <w:rFonts w:eastAsia="Yu Mincho"/>
                <w:sz w:val="22"/>
                <w:szCs w:val="22"/>
                <w:lang w:eastAsia="lt-LT"/>
              </w:rPr>
            </w:pPr>
          </w:p>
          <w:p w14:paraId="2BD4D92B" w14:textId="77777777" w:rsidR="008913CD" w:rsidRPr="00617B70" w:rsidRDefault="008913CD" w:rsidP="00917473">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C0304" w14:textId="77777777" w:rsidR="008913CD" w:rsidRPr="00617B70" w:rsidRDefault="008913CD" w:rsidP="00917473">
            <w:pPr>
              <w:rPr>
                <w:rFonts w:eastAsiaTheme="minorEastAsia"/>
                <w:b/>
                <w:iCs/>
                <w:sz w:val="22"/>
                <w:szCs w:val="22"/>
                <w:lang w:eastAsia="lt-LT"/>
              </w:rPr>
            </w:pPr>
            <w:r w:rsidRPr="00617B70">
              <w:rPr>
                <w:rFonts w:eastAsiaTheme="minorEastAsia"/>
                <w:b/>
                <w:iCs/>
                <w:sz w:val="22"/>
                <w:szCs w:val="22"/>
                <w:lang w:eastAsia="lt-LT"/>
              </w:rPr>
              <w:t>Pateikiama su pasiūlymu: EBVPD.</w:t>
            </w:r>
          </w:p>
          <w:p w14:paraId="3F2C735D" w14:textId="77777777" w:rsidR="008913CD" w:rsidRPr="00617B70" w:rsidRDefault="008913CD" w:rsidP="00917473">
            <w:pPr>
              <w:rPr>
                <w:rFonts w:eastAsiaTheme="minorEastAsia"/>
                <w:sz w:val="22"/>
                <w:szCs w:val="22"/>
                <w:lang w:eastAsia="lt-LT"/>
              </w:rPr>
            </w:pPr>
          </w:p>
          <w:p w14:paraId="2752987E" w14:textId="77777777" w:rsidR="008913CD" w:rsidRPr="00617B70" w:rsidRDefault="008913CD" w:rsidP="00917473">
            <w:pPr>
              <w:rPr>
                <w:rFonts w:eastAsiaTheme="minorEastAsia"/>
                <w:sz w:val="22"/>
                <w:szCs w:val="22"/>
                <w:lang w:eastAsia="lt-LT"/>
              </w:rPr>
            </w:pPr>
            <w:r w:rsidRPr="00617B70">
              <w:rPr>
                <w:rFonts w:eastAsiaTheme="minorEastAsia"/>
                <w:sz w:val="22"/>
                <w:szCs w:val="22"/>
                <w:lang w:eastAsia="lt-LT"/>
              </w:rPr>
              <w:t>Iš Lietuvoje įsteigtų subjektų įrodančių dokumentų nereikalaujama. Užtenka pateikto EBVPD.</w:t>
            </w:r>
          </w:p>
          <w:p w14:paraId="26B0EE38" w14:textId="77777777" w:rsidR="008913CD" w:rsidRPr="00617B70" w:rsidRDefault="008913CD" w:rsidP="00917473">
            <w:pPr>
              <w:rPr>
                <w:rFonts w:eastAsiaTheme="minorEastAsia"/>
                <w:bCs/>
                <w:iCs/>
                <w:sz w:val="22"/>
                <w:szCs w:val="22"/>
                <w:lang w:eastAsia="lt-LT"/>
              </w:rPr>
            </w:pPr>
          </w:p>
          <w:p w14:paraId="6CAFA904" w14:textId="77777777" w:rsidR="008913CD" w:rsidRPr="00617B70" w:rsidRDefault="008913CD" w:rsidP="00917473">
            <w:pPr>
              <w:rPr>
                <w:rFonts w:eastAsiaTheme="minorEastAsia"/>
                <w:b/>
                <w:bCs/>
                <w:sz w:val="22"/>
                <w:szCs w:val="22"/>
                <w:lang w:eastAsia="lt-LT"/>
              </w:rPr>
            </w:pPr>
            <w:r w:rsidRPr="00617B70">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9F3F404" w14:textId="77777777" w:rsidR="008913CD" w:rsidRPr="00617B70" w:rsidRDefault="008913CD" w:rsidP="00917473">
            <w:pPr>
              <w:rPr>
                <w:rFonts w:eastAsiaTheme="minorEastAsia"/>
                <w:sz w:val="22"/>
                <w:szCs w:val="22"/>
                <w:lang w:eastAsia="lt-LT"/>
              </w:rPr>
            </w:pPr>
          </w:p>
          <w:p w14:paraId="0EE51725" w14:textId="77777777" w:rsidR="008913CD" w:rsidRPr="00617B70" w:rsidRDefault="008913CD" w:rsidP="00917473">
            <w:pPr>
              <w:rPr>
                <w:rFonts w:eastAsiaTheme="minorEastAsia"/>
                <w:sz w:val="22"/>
                <w:szCs w:val="22"/>
                <w:lang w:eastAsia="lt-LT"/>
              </w:rPr>
            </w:pPr>
            <w:r w:rsidRPr="00617B70">
              <w:rPr>
                <w:rFonts w:eastAsiaTheme="minorEastAsia"/>
                <w:sz w:val="22"/>
                <w:szCs w:val="22"/>
                <w:lang w:eastAsia="lt-LT"/>
              </w:rPr>
              <w:t>Perkantysis subjektas tikrina duomenis pats nacionalinėje duomenų bazėje</w:t>
            </w:r>
          </w:p>
          <w:p w14:paraId="05B5AA2E" w14:textId="77777777" w:rsidR="008913CD" w:rsidRPr="00617B70" w:rsidRDefault="008913CD" w:rsidP="00917473">
            <w:pPr>
              <w:rPr>
                <w:rFonts w:eastAsiaTheme="minorEastAsia"/>
                <w:sz w:val="22"/>
                <w:szCs w:val="22"/>
                <w:lang w:eastAsia="lt-LT"/>
              </w:rPr>
            </w:pPr>
            <w:hyperlink r:id="rId21" w:history="1">
              <w:r w:rsidRPr="00617B70">
                <w:rPr>
                  <w:rFonts w:eastAsiaTheme="minorEastAsia"/>
                  <w:color w:val="0000FF"/>
                  <w:sz w:val="22"/>
                  <w:szCs w:val="22"/>
                  <w:u w:val="single"/>
                  <w:lang w:eastAsia="lt-LT"/>
                </w:rPr>
                <w:t>Nepatikimi tiekėjai - Viešųjų pirkimų tarnyba (</w:t>
              </w:r>
              <w:proofErr w:type="spellStart"/>
              <w:r w:rsidRPr="00617B70">
                <w:rPr>
                  <w:rFonts w:eastAsiaTheme="minorEastAsia"/>
                  <w:color w:val="0000FF"/>
                  <w:sz w:val="22"/>
                  <w:szCs w:val="22"/>
                  <w:u w:val="single"/>
                  <w:lang w:eastAsia="lt-LT"/>
                </w:rPr>
                <w:t>lrv.lt</w:t>
              </w:r>
              <w:proofErr w:type="spellEnd"/>
              <w:r w:rsidRPr="00617B70">
                <w:rPr>
                  <w:rFonts w:eastAsiaTheme="minorEastAsia"/>
                  <w:color w:val="0000FF"/>
                  <w:sz w:val="22"/>
                  <w:szCs w:val="22"/>
                  <w:u w:val="single"/>
                  <w:lang w:eastAsia="lt-LT"/>
                </w:rPr>
                <w:t>)</w:t>
              </w:r>
            </w:hyperlink>
            <w:r w:rsidRPr="00617B70">
              <w:rPr>
                <w:rFonts w:eastAsiaTheme="minorEastAsia"/>
                <w:sz w:val="22"/>
                <w:szCs w:val="22"/>
                <w:lang w:eastAsia="lt-LT"/>
              </w:rPr>
              <w:t xml:space="preserve"> </w:t>
            </w:r>
          </w:p>
          <w:p w14:paraId="254E61FB" w14:textId="77777777" w:rsidR="008913CD" w:rsidRPr="00617B70" w:rsidRDefault="008913CD" w:rsidP="00917473">
            <w:pPr>
              <w:rPr>
                <w:rFonts w:eastAsiaTheme="minorEastAsia"/>
                <w:sz w:val="22"/>
                <w:szCs w:val="22"/>
                <w:lang w:eastAsia="lt-LT"/>
              </w:rPr>
            </w:pPr>
          </w:p>
          <w:p w14:paraId="4B11A7A9" w14:textId="77777777" w:rsidR="008913CD" w:rsidRPr="00617B70" w:rsidRDefault="008913CD" w:rsidP="00917473">
            <w:pPr>
              <w:rPr>
                <w:rFonts w:eastAsiaTheme="minorEastAsia"/>
                <w:sz w:val="22"/>
                <w:szCs w:val="22"/>
                <w:lang w:eastAsia="lt-LT"/>
              </w:rPr>
            </w:pPr>
            <w:r w:rsidRPr="00617B70">
              <w:rPr>
                <w:rFonts w:eastAsiaTheme="minorEastAsia"/>
                <w:sz w:val="22"/>
                <w:szCs w:val="22"/>
                <w:lang w:eastAsia="lt-LT"/>
              </w:rPr>
              <w:t>Perkantysis subjektas tikrina duomenis pats nacionalinėje duomenų bazėje</w:t>
            </w:r>
          </w:p>
          <w:p w14:paraId="7F59D130" w14:textId="77777777" w:rsidR="008913CD" w:rsidRPr="00617B70" w:rsidRDefault="008913CD" w:rsidP="00917473">
            <w:pPr>
              <w:rPr>
                <w:rFonts w:eastAsiaTheme="minorEastAsia"/>
                <w:sz w:val="22"/>
                <w:szCs w:val="22"/>
                <w:lang w:eastAsia="lt-LT"/>
              </w:rPr>
            </w:pPr>
            <w:hyperlink r:id="rId22" w:history="1">
              <w:r w:rsidRPr="00617B70">
                <w:rPr>
                  <w:rFonts w:eastAsiaTheme="minorEastAsia"/>
                  <w:color w:val="0000FF"/>
                  <w:sz w:val="22"/>
                  <w:szCs w:val="22"/>
                  <w:u w:val="single"/>
                  <w:lang w:eastAsia="lt-LT"/>
                </w:rPr>
                <w:t>https://vpt.lrv.lt/lt/pasalinimo-pagrindai-1/nepatikimu-koncesininku-sarasas-1/nepatikimu-koncesininku-sarasas</w:t>
              </w:r>
            </w:hyperlink>
          </w:p>
          <w:p w14:paraId="33BB13A0" w14:textId="77777777" w:rsidR="008913CD" w:rsidRPr="00617B70" w:rsidRDefault="008913CD" w:rsidP="00917473">
            <w:pPr>
              <w:rPr>
                <w:rFonts w:eastAsiaTheme="minorEastAsia"/>
                <w:bCs/>
                <w:sz w:val="22"/>
                <w:szCs w:val="22"/>
                <w:lang w:eastAsia="lt-LT"/>
              </w:rPr>
            </w:pPr>
          </w:p>
          <w:p w14:paraId="2AECBE43" w14:textId="77777777" w:rsidR="008913CD" w:rsidRPr="00617B70" w:rsidRDefault="008913CD" w:rsidP="00917473">
            <w:pPr>
              <w:rPr>
                <w:rFonts w:eastAsiaTheme="minorEastAsia"/>
                <w:b/>
                <w:bCs/>
                <w:sz w:val="22"/>
                <w:szCs w:val="22"/>
                <w:lang w:eastAsia="lt-LT"/>
              </w:rPr>
            </w:pPr>
          </w:p>
        </w:tc>
      </w:tr>
      <w:tr w:rsidR="008913CD" w:rsidRPr="00617B70" w14:paraId="4090DAB6" w14:textId="77777777" w:rsidTr="009174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EE700" w14:textId="77777777" w:rsidR="008913CD" w:rsidRPr="00617B70" w:rsidRDefault="008913CD" w:rsidP="008913CD">
            <w:pPr>
              <w:numPr>
                <w:ilvl w:val="0"/>
                <w:numId w:val="27"/>
              </w:numPr>
              <w:ind w:left="0" w:firstLine="0"/>
              <w:jc w:val="left"/>
              <w:rPr>
                <w:rFonts w:eastAsiaTheme="minorEastAsia"/>
                <w:sz w:val="22"/>
                <w:szCs w:val="22"/>
                <w:lang w:eastAsia="lt-LT"/>
              </w:rPr>
            </w:pPr>
          </w:p>
          <w:p w14:paraId="5D90A358" w14:textId="77777777" w:rsidR="008913CD" w:rsidRPr="00617B70" w:rsidRDefault="008913CD" w:rsidP="00917473">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75797" w14:textId="77777777" w:rsidR="008913CD" w:rsidRPr="00617B70" w:rsidRDefault="008913CD" w:rsidP="00917473">
            <w:pPr>
              <w:rPr>
                <w:rFonts w:eastAsiaTheme="minorEastAsia"/>
                <w:sz w:val="22"/>
                <w:szCs w:val="22"/>
                <w:lang w:eastAsia="lt-LT"/>
              </w:rPr>
            </w:pPr>
            <w:r w:rsidRPr="00617B70">
              <w:rPr>
                <w:rFonts w:eastAsiaTheme="minorEastAsia"/>
                <w:sz w:val="22"/>
                <w:szCs w:val="22"/>
                <w:lang w:eastAsia="lt-LT"/>
              </w:rPr>
              <w:t>Tiekėjas yra padaręs rimtą profesinį pažeidimą, dėl kurio perkantysis subjektas abejoja tiekėjo sąžiningumu, kai jis</w:t>
            </w:r>
            <w:bookmarkStart w:id="25" w:name="part_030e6c6c64ba4f96a23474e439d1b80c"/>
            <w:bookmarkEnd w:id="25"/>
            <w:r w:rsidRPr="00617B70">
              <w:rPr>
                <w:rFonts w:eastAsiaTheme="minorEastAsia"/>
                <w:sz w:val="22"/>
                <w:szCs w:val="22"/>
                <w:lang w:eastAsia="lt-LT"/>
              </w:rPr>
              <w:t xml:space="preserve"> yra padaręs finansinės atskaitomybės ir audito teisės aktų pažeidimą ir nuo jo padarymo dienos praėjo mažiau kaip vieni metai.</w:t>
            </w:r>
          </w:p>
          <w:p w14:paraId="3047EF8F" w14:textId="77777777" w:rsidR="008913CD" w:rsidRPr="00617B70" w:rsidRDefault="008913CD" w:rsidP="00917473">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E0129" w14:textId="77777777" w:rsidR="008913CD" w:rsidRPr="00617B70" w:rsidRDefault="008913CD" w:rsidP="00917473">
            <w:pPr>
              <w:rPr>
                <w:rFonts w:eastAsia="Yu Mincho"/>
                <w:b/>
                <w:bCs/>
                <w:sz w:val="22"/>
                <w:szCs w:val="22"/>
                <w:lang w:eastAsia="lt-LT"/>
              </w:rPr>
            </w:pPr>
            <w:r w:rsidRPr="00617B70">
              <w:rPr>
                <w:rFonts w:eastAsia="Yu Mincho"/>
                <w:b/>
                <w:bCs/>
                <w:color w:val="7030A0"/>
                <w:sz w:val="22"/>
                <w:szCs w:val="22"/>
                <w:lang w:eastAsia="lt-LT"/>
              </w:rPr>
              <w:t>VPĮ 46 straipsnio 4 dalies 7 punkto a papunktis</w:t>
            </w:r>
          </w:p>
          <w:p w14:paraId="5E3F7548" w14:textId="77777777" w:rsidR="008913CD" w:rsidRPr="00617B70" w:rsidRDefault="008913CD" w:rsidP="00917473">
            <w:pPr>
              <w:rPr>
                <w:rFonts w:eastAsia="Yu Mincho"/>
                <w:sz w:val="22"/>
                <w:szCs w:val="22"/>
                <w:lang w:eastAsia="lt-LT"/>
              </w:rPr>
            </w:pPr>
          </w:p>
          <w:p w14:paraId="438340DE" w14:textId="77777777" w:rsidR="008913CD" w:rsidRPr="00617B70" w:rsidRDefault="008913CD" w:rsidP="00917473">
            <w:pPr>
              <w:rPr>
                <w:rFonts w:eastAsia="Yu Mincho"/>
                <w:sz w:val="22"/>
                <w:szCs w:val="22"/>
                <w:lang w:eastAsia="lt-LT"/>
              </w:rPr>
            </w:pPr>
            <w:r w:rsidRPr="00617B70">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C6C34" w14:textId="77777777" w:rsidR="008913CD" w:rsidRPr="00617B70" w:rsidRDefault="008913CD" w:rsidP="00917473">
            <w:pPr>
              <w:rPr>
                <w:rFonts w:eastAsiaTheme="minorEastAsia"/>
                <w:b/>
                <w:iCs/>
                <w:sz w:val="22"/>
                <w:szCs w:val="22"/>
                <w:lang w:eastAsia="lt-LT"/>
              </w:rPr>
            </w:pPr>
            <w:r w:rsidRPr="00617B70">
              <w:rPr>
                <w:rFonts w:eastAsiaTheme="minorEastAsia"/>
                <w:b/>
                <w:iCs/>
                <w:sz w:val="22"/>
                <w:szCs w:val="22"/>
                <w:lang w:eastAsia="lt-LT"/>
              </w:rPr>
              <w:t>Pateikiama su pasiūlymu: EBVPD.</w:t>
            </w:r>
          </w:p>
          <w:p w14:paraId="7DAFBB69" w14:textId="77777777" w:rsidR="008913CD" w:rsidRPr="00617B70" w:rsidRDefault="008913CD" w:rsidP="00917473">
            <w:pPr>
              <w:rPr>
                <w:rFonts w:eastAsiaTheme="minorEastAsia"/>
                <w:sz w:val="22"/>
                <w:szCs w:val="22"/>
                <w:lang w:eastAsia="lt-LT"/>
              </w:rPr>
            </w:pPr>
          </w:p>
          <w:p w14:paraId="59B5B802" w14:textId="77777777" w:rsidR="008913CD" w:rsidRPr="00617B70" w:rsidRDefault="008913CD" w:rsidP="00917473">
            <w:pPr>
              <w:rPr>
                <w:rFonts w:eastAsiaTheme="minorEastAsia"/>
                <w:sz w:val="22"/>
                <w:szCs w:val="22"/>
                <w:lang w:eastAsia="lt-LT"/>
              </w:rPr>
            </w:pPr>
            <w:r w:rsidRPr="00617B70">
              <w:rPr>
                <w:rFonts w:eastAsiaTheme="minorEastAsia"/>
                <w:sz w:val="22"/>
                <w:szCs w:val="22"/>
                <w:lang w:eastAsia="lt-LT"/>
              </w:rPr>
              <w:t>Iš Lietuvoje įsteigtų subjektų įrodančių dokumentų nereikalaujama. Užtenka pateikto EBVPD.</w:t>
            </w:r>
          </w:p>
          <w:p w14:paraId="2B611126" w14:textId="77777777" w:rsidR="008913CD" w:rsidRPr="00617B70" w:rsidRDefault="008913CD" w:rsidP="00917473">
            <w:pPr>
              <w:rPr>
                <w:rFonts w:eastAsiaTheme="minorEastAsia"/>
                <w:sz w:val="22"/>
                <w:szCs w:val="22"/>
                <w:lang w:eastAsia="lt-LT"/>
              </w:rPr>
            </w:pPr>
          </w:p>
          <w:p w14:paraId="45DBB246" w14:textId="77777777" w:rsidR="008913CD" w:rsidRPr="00617B70" w:rsidRDefault="008913CD" w:rsidP="00917473">
            <w:pPr>
              <w:rPr>
                <w:rFonts w:eastAsiaTheme="minorEastAsia"/>
                <w:sz w:val="22"/>
                <w:szCs w:val="22"/>
                <w:lang w:eastAsia="lt-LT"/>
              </w:rPr>
            </w:pPr>
            <w:r w:rsidRPr="00617B70">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617B70">
              <w:rPr>
                <w:rFonts w:eastAsiaTheme="minorEastAsia"/>
                <w:sz w:val="22"/>
                <w:szCs w:val="22"/>
                <w:lang w:eastAsia="lt-LT"/>
              </w:rPr>
              <w:t xml:space="preserve"> </w:t>
            </w:r>
            <w:hyperlink r:id="rId23" w:history="1">
              <w:r w:rsidRPr="00617B70">
                <w:rPr>
                  <w:rFonts w:eastAsiaTheme="minorEastAsia"/>
                  <w:color w:val="0000FF"/>
                  <w:sz w:val="22"/>
                  <w:szCs w:val="22"/>
                  <w:u w:val="single"/>
                  <w:lang w:eastAsia="lt-LT"/>
                </w:rPr>
                <w:t>https://www.registrucentras.lt/jar/p/index.php</w:t>
              </w:r>
            </w:hyperlink>
          </w:p>
          <w:p w14:paraId="18530E9C" w14:textId="77777777" w:rsidR="008913CD" w:rsidRPr="00617B70" w:rsidRDefault="008913CD" w:rsidP="00917473">
            <w:pPr>
              <w:rPr>
                <w:rFonts w:eastAsiaTheme="minorEastAsia"/>
                <w:b/>
                <w:bCs/>
                <w:sz w:val="22"/>
                <w:szCs w:val="22"/>
                <w:lang w:eastAsia="lt-LT"/>
              </w:rPr>
            </w:pPr>
            <w:r w:rsidRPr="00617B70">
              <w:rPr>
                <w:rFonts w:eastAsiaTheme="minorEastAsia"/>
                <w:b/>
                <w:bCs/>
                <w:sz w:val="22"/>
                <w:szCs w:val="22"/>
                <w:lang w:eastAsia="lt-LT"/>
              </w:rPr>
              <w:t>paskelbtą informaciją, taip pat į šiame informaciniame pranešime pateiktą informaciją</w:t>
            </w:r>
          </w:p>
          <w:p w14:paraId="45642EB8" w14:textId="77777777" w:rsidR="008913CD" w:rsidRPr="00617B70" w:rsidRDefault="008913CD" w:rsidP="00917473">
            <w:pPr>
              <w:rPr>
                <w:rFonts w:eastAsiaTheme="minorEastAsia"/>
                <w:sz w:val="22"/>
                <w:szCs w:val="22"/>
                <w:lang w:eastAsia="lt-LT"/>
              </w:rPr>
            </w:pPr>
            <w:hyperlink r:id="rId24" w:history="1">
              <w:r w:rsidRPr="00617B70">
                <w:rPr>
                  <w:rFonts w:eastAsiaTheme="minorEastAsia"/>
                  <w:color w:val="0000FF"/>
                  <w:sz w:val="22"/>
                  <w:szCs w:val="22"/>
                  <w:u w:val="single"/>
                  <w:lang w:eastAsia="lt-LT"/>
                </w:rPr>
                <w:t>https://vpt.lrv.lt/lt/naujienos/finansiniu-ataskaitu-nepateikimas-gali-tapti-kliutimi-dalyvauti-viesuosiuose-pirkimuose</w:t>
              </w:r>
            </w:hyperlink>
          </w:p>
          <w:p w14:paraId="2F611D97" w14:textId="77777777" w:rsidR="008913CD" w:rsidRPr="00617B70" w:rsidRDefault="008913CD" w:rsidP="00917473">
            <w:pPr>
              <w:rPr>
                <w:rFonts w:eastAsiaTheme="minorEastAsia"/>
                <w:sz w:val="22"/>
                <w:szCs w:val="22"/>
                <w:lang w:eastAsia="lt-LT"/>
              </w:rPr>
            </w:pPr>
          </w:p>
          <w:p w14:paraId="3BB8EE0A" w14:textId="77777777" w:rsidR="008913CD" w:rsidRPr="00617B70" w:rsidRDefault="008913CD" w:rsidP="00917473">
            <w:pPr>
              <w:rPr>
                <w:rFonts w:eastAsiaTheme="minorEastAsia"/>
                <w:b/>
                <w:bCs/>
                <w:iCs/>
                <w:sz w:val="22"/>
                <w:szCs w:val="22"/>
                <w:lang w:eastAsia="lt-LT"/>
              </w:rPr>
            </w:pPr>
          </w:p>
        </w:tc>
      </w:tr>
      <w:tr w:rsidR="008913CD" w:rsidRPr="00617B70" w14:paraId="5DAB6AB9" w14:textId="77777777" w:rsidTr="009174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3533C" w14:textId="77777777" w:rsidR="008913CD" w:rsidRPr="00617B70" w:rsidRDefault="008913CD" w:rsidP="008913CD">
            <w:pPr>
              <w:numPr>
                <w:ilvl w:val="0"/>
                <w:numId w:val="27"/>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D37A" w14:textId="77777777" w:rsidR="008913CD" w:rsidRPr="00617B70" w:rsidRDefault="008913CD" w:rsidP="00917473">
            <w:pPr>
              <w:rPr>
                <w:rFonts w:eastAsiaTheme="minorEastAsia"/>
                <w:b/>
                <w:bCs/>
                <w:sz w:val="22"/>
                <w:szCs w:val="22"/>
                <w:lang w:eastAsia="lt-LT"/>
              </w:rPr>
            </w:pPr>
            <w:r w:rsidRPr="00617B70">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617B70">
              <w:rPr>
                <w:rFonts w:eastAsiaTheme="minorEastAsia"/>
                <w:sz w:val="22"/>
                <w:szCs w:val="22"/>
                <w:vertAlign w:val="superscript"/>
                <w:lang w:eastAsia="lt-LT"/>
              </w:rPr>
              <w:t>1</w:t>
            </w:r>
            <w:r w:rsidRPr="00617B70">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9CF61" w14:textId="77777777" w:rsidR="008913CD" w:rsidRPr="00617B70" w:rsidRDefault="008913CD" w:rsidP="00917473">
            <w:pPr>
              <w:rPr>
                <w:rFonts w:eastAsia="Yu Mincho"/>
                <w:b/>
                <w:bCs/>
                <w:color w:val="7030A0"/>
                <w:sz w:val="22"/>
                <w:szCs w:val="22"/>
                <w:lang w:eastAsia="lt-LT"/>
              </w:rPr>
            </w:pPr>
            <w:r w:rsidRPr="00617B70">
              <w:rPr>
                <w:rFonts w:eastAsia="Yu Mincho"/>
                <w:b/>
                <w:bCs/>
                <w:color w:val="7030A0"/>
                <w:sz w:val="22"/>
                <w:szCs w:val="22"/>
                <w:lang w:eastAsia="lt-LT"/>
              </w:rPr>
              <w:t>VPĮ 46 straipsnio 4 dalies 7 punkto b papunktis</w:t>
            </w:r>
          </w:p>
          <w:p w14:paraId="7FE590D4" w14:textId="77777777" w:rsidR="008913CD" w:rsidRPr="00617B70" w:rsidRDefault="008913CD" w:rsidP="00917473">
            <w:pPr>
              <w:rPr>
                <w:rFonts w:eastAsia="Yu Mincho"/>
                <w:sz w:val="22"/>
                <w:szCs w:val="22"/>
                <w:lang w:eastAsia="lt-LT"/>
              </w:rPr>
            </w:pPr>
          </w:p>
          <w:p w14:paraId="24F217FE" w14:textId="77777777" w:rsidR="008913CD" w:rsidRPr="00617B70" w:rsidRDefault="008913CD" w:rsidP="00917473">
            <w:pPr>
              <w:rPr>
                <w:rFonts w:eastAsia="Yu Mincho"/>
                <w:sz w:val="22"/>
                <w:szCs w:val="22"/>
                <w:lang w:eastAsia="lt-LT"/>
              </w:rPr>
            </w:pPr>
            <w:r w:rsidRPr="00617B70">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F323A" w14:textId="77777777" w:rsidR="008913CD" w:rsidRPr="00617B70" w:rsidRDefault="008913CD" w:rsidP="00917473">
            <w:pPr>
              <w:rPr>
                <w:rFonts w:eastAsiaTheme="minorEastAsia"/>
                <w:b/>
                <w:iCs/>
                <w:sz w:val="22"/>
                <w:szCs w:val="22"/>
                <w:lang w:eastAsia="lt-LT"/>
              </w:rPr>
            </w:pPr>
            <w:r w:rsidRPr="00617B70">
              <w:rPr>
                <w:rFonts w:eastAsiaTheme="minorEastAsia"/>
                <w:b/>
                <w:iCs/>
                <w:sz w:val="22"/>
                <w:szCs w:val="22"/>
                <w:lang w:eastAsia="lt-LT"/>
              </w:rPr>
              <w:t>Pateikiama su pasiūlymu: EBVPD.</w:t>
            </w:r>
          </w:p>
          <w:p w14:paraId="6E86DBCB" w14:textId="77777777" w:rsidR="008913CD" w:rsidRPr="00617B70" w:rsidRDefault="008913CD" w:rsidP="00917473">
            <w:pPr>
              <w:rPr>
                <w:rFonts w:eastAsiaTheme="minorEastAsia"/>
                <w:sz w:val="22"/>
                <w:szCs w:val="22"/>
                <w:lang w:eastAsia="lt-LT"/>
              </w:rPr>
            </w:pPr>
          </w:p>
          <w:p w14:paraId="46AAFD59" w14:textId="77777777" w:rsidR="008913CD" w:rsidRPr="00617B70" w:rsidRDefault="008913CD" w:rsidP="00917473">
            <w:pPr>
              <w:rPr>
                <w:rFonts w:eastAsiaTheme="minorEastAsia"/>
                <w:sz w:val="22"/>
                <w:szCs w:val="22"/>
                <w:lang w:eastAsia="lt-LT"/>
              </w:rPr>
            </w:pPr>
            <w:r w:rsidRPr="00617B70">
              <w:rPr>
                <w:rFonts w:eastAsiaTheme="minorEastAsia"/>
                <w:sz w:val="22"/>
                <w:szCs w:val="22"/>
                <w:lang w:eastAsia="lt-LT"/>
              </w:rPr>
              <w:t>Iš Lietuvoje įsteigtų subjektų įrodančių dokumentų nereikalaujama. Užtenka pateikto EBVPD.</w:t>
            </w:r>
          </w:p>
          <w:p w14:paraId="28C609E3" w14:textId="77777777" w:rsidR="008913CD" w:rsidRPr="00617B70" w:rsidRDefault="008913CD" w:rsidP="00917473">
            <w:pPr>
              <w:rPr>
                <w:rFonts w:eastAsiaTheme="minorEastAsia"/>
                <w:b/>
                <w:bCs/>
                <w:iCs/>
                <w:sz w:val="22"/>
                <w:szCs w:val="22"/>
                <w:lang w:eastAsia="lt-LT"/>
              </w:rPr>
            </w:pPr>
          </w:p>
          <w:p w14:paraId="5076190A" w14:textId="77777777" w:rsidR="008913CD" w:rsidRPr="00617B70" w:rsidRDefault="008913CD" w:rsidP="00917473">
            <w:pPr>
              <w:rPr>
                <w:rFonts w:eastAsiaTheme="minorEastAsia"/>
                <w:sz w:val="22"/>
                <w:szCs w:val="22"/>
                <w:lang w:eastAsia="lt-LT"/>
              </w:rPr>
            </w:pPr>
            <w:r w:rsidRPr="00617B70">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617B70">
              <w:rPr>
                <w:rFonts w:eastAsiaTheme="minorEastAsia"/>
                <w:sz w:val="22"/>
                <w:szCs w:val="22"/>
                <w:lang w:eastAsia="lt-LT"/>
              </w:rPr>
              <w:t xml:space="preserve"> </w:t>
            </w:r>
            <w:hyperlink r:id="rId25">
              <w:r w:rsidRPr="00617B70">
                <w:rPr>
                  <w:rFonts w:eastAsiaTheme="minorEastAsia"/>
                  <w:color w:val="0000FF"/>
                  <w:sz w:val="22"/>
                  <w:szCs w:val="22"/>
                  <w:u w:val="single"/>
                  <w:lang w:eastAsia="lt-LT"/>
                </w:rPr>
                <w:t>https://www.vmi.lt/evmi/mokesciu-moketoju-informacija</w:t>
              </w:r>
            </w:hyperlink>
            <w:r w:rsidRPr="00617B70">
              <w:rPr>
                <w:rFonts w:eastAsiaTheme="minorEastAsia"/>
                <w:sz w:val="22"/>
                <w:szCs w:val="22"/>
                <w:lang w:eastAsia="lt-LT"/>
              </w:rPr>
              <w:t xml:space="preserve"> </w:t>
            </w:r>
            <w:r w:rsidRPr="00617B70">
              <w:rPr>
                <w:rFonts w:eastAsiaTheme="minorEastAsia"/>
                <w:b/>
                <w:bCs/>
                <w:sz w:val="22"/>
                <w:szCs w:val="22"/>
                <w:lang w:eastAsia="lt-LT"/>
              </w:rPr>
              <w:t>skelbiamą informaciją</w:t>
            </w:r>
            <w:r w:rsidRPr="00617B70">
              <w:rPr>
                <w:rFonts w:eastAsiaTheme="minorEastAsia"/>
                <w:sz w:val="22"/>
                <w:szCs w:val="22"/>
                <w:lang w:eastAsia="lt-LT"/>
              </w:rPr>
              <w:t>.</w:t>
            </w:r>
          </w:p>
        </w:tc>
      </w:tr>
      <w:tr w:rsidR="008913CD" w:rsidRPr="00617B70" w14:paraId="4698EDC5" w14:textId="77777777" w:rsidTr="0091747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A3019" w14:textId="77777777" w:rsidR="008913CD" w:rsidRPr="00617B70" w:rsidRDefault="008913CD" w:rsidP="008913CD">
            <w:pPr>
              <w:numPr>
                <w:ilvl w:val="0"/>
                <w:numId w:val="27"/>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3F059" w14:textId="77777777" w:rsidR="008913CD" w:rsidRPr="00617B70" w:rsidRDefault="008913CD" w:rsidP="00917473">
            <w:pPr>
              <w:rPr>
                <w:rFonts w:eastAsiaTheme="minorEastAsia"/>
                <w:sz w:val="22"/>
                <w:szCs w:val="22"/>
                <w:lang w:eastAsia="lt-LT"/>
              </w:rPr>
            </w:pPr>
            <w:r w:rsidRPr="00617B70">
              <w:rPr>
                <w:rFonts w:eastAsiaTheme="minorEastAsia"/>
                <w:sz w:val="22"/>
                <w:szCs w:val="22"/>
                <w:lang w:eastAsia="lt-LT"/>
              </w:rPr>
              <w:t xml:space="preserve">Tiekėjas yra padaręs rimtą profesinį pažeidimą, dėl kurio perkantysis subjektas abejoja tiekėjo sąžiningumu, kai jis </w:t>
            </w:r>
            <w:r w:rsidRPr="00617B70">
              <w:rPr>
                <w:rFonts w:eastAsiaTheme="minorEastAsia"/>
                <w:color w:val="000000" w:themeColor="text1"/>
                <w:sz w:val="22"/>
                <w:szCs w:val="22"/>
                <w:lang w:eastAsia="lt-LT"/>
              </w:rPr>
              <w:t xml:space="preserve">yra padaręs draudimo sudaryti draudžiamus susitarimus, įtvirtinto Lietuvos </w:t>
            </w:r>
            <w:r w:rsidRPr="00617B70">
              <w:rPr>
                <w:rFonts w:eastAsiaTheme="minorEastAsia"/>
                <w:color w:val="000000" w:themeColor="text1"/>
                <w:sz w:val="22"/>
                <w:szCs w:val="22"/>
                <w:lang w:eastAsia="lt-LT"/>
              </w:rPr>
              <w:lastRenderedPageBreak/>
              <w:t>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841D4" w14:textId="77777777" w:rsidR="008913CD" w:rsidRPr="00617B70" w:rsidRDefault="008913CD" w:rsidP="00917473">
            <w:pPr>
              <w:rPr>
                <w:rFonts w:eastAsia="Yu Mincho"/>
                <w:b/>
                <w:bCs/>
                <w:color w:val="7030A0"/>
                <w:sz w:val="22"/>
                <w:szCs w:val="22"/>
                <w:lang w:eastAsia="lt-LT"/>
              </w:rPr>
            </w:pPr>
            <w:r w:rsidRPr="00617B70">
              <w:rPr>
                <w:rFonts w:eastAsia="Yu Mincho"/>
                <w:b/>
                <w:bCs/>
                <w:color w:val="7030A0"/>
                <w:sz w:val="22"/>
                <w:szCs w:val="22"/>
                <w:lang w:eastAsia="lt-LT"/>
              </w:rPr>
              <w:lastRenderedPageBreak/>
              <w:t>VPĮ 46 straipsnio 4 dalies 7 punkto c papunktis</w:t>
            </w:r>
          </w:p>
          <w:p w14:paraId="2AF21E09" w14:textId="77777777" w:rsidR="008913CD" w:rsidRPr="00617B70" w:rsidRDefault="008913CD" w:rsidP="00917473">
            <w:pPr>
              <w:rPr>
                <w:rFonts w:eastAsia="Yu Mincho"/>
                <w:sz w:val="22"/>
                <w:szCs w:val="22"/>
                <w:lang w:eastAsia="lt-LT"/>
              </w:rPr>
            </w:pPr>
          </w:p>
          <w:p w14:paraId="257705B4" w14:textId="77777777" w:rsidR="008913CD" w:rsidRPr="00617B70" w:rsidRDefault="008913CD" w:rsidP="00917473">
            <w:pPr>
              <w:rPr>
                <w:rFonts w:eastAsia="Yu Mincho"/>
                <w:sz w:val="22"/>
                <w:szCs w:val="22"/>
                <w:lang w:eastAsia="lt-LT"/>
              </w:rPr>
            </w:pPr>
            <w:r w:rsidRPr="00617B70">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29A56" w14:textId="77777777" w:rsidR="008913CD" w:rsidRPr="00617B70" w:rsidRDefault="008913CD" w:rsidP="00917473">
            <w:pPr>
              <w:rPr>
                <w:rFonts w:eastAsiaTheme="minorEastAsia"/>
                <w:b/>
                <w:iCs/>
                <w:sz w:val="22"/>
                <w:szCs w:val="22"/>
                <w:lang w:eastAsia="lt-LT"/>
              </w:rPr>
            </w:pPr>
            <w:r w:rsidRPr="00617B70">
              <w:rPr>
                <w:rFonts w:eastAsiaTheme="minorEastAsia"/>
                <w:b/>
                <w:iCs/>
                <w:sz w:val="22"/>
                <w:szCs w:val="22"/>
                <w:lang w:eastAsia="lt-LT"/>
              </w:rPr>
              <w:lastRenderedPageBreak/>
              <w:t>Pateikiama su pasiūlymu: EBVPD.</w:t>
            </w:r>
          </w:p>
          <w:p w14:paraId="6487CE2D" w14:textId="77777777" w:rsidR="008913CD" w:rsidRPr="00617B70" w:rsidRDefault="008913CD" w:rsidP="00917473">
            <w:pPr>
              <w:rPr>
                <w:rFonts w:eastAsiaTheme="minorEastAsia"/>
                <w:sz w:val="22"/>
                <w:szCs w:val="22"/>
                <w:lang w:eastAsia="lt-LT"/>
              </w:rPr>
            </w:pPr>
          </w:p>
          <w:p w14:paraId="48FD74A1" w14:textId="77777777" w:rsidR="008913CD" w:rsidRPr="00617B70" w:rsidRDefault="008913CD" w:rsidP="00917473">
            <w:pPr>
              <w:rPr>
                <w:rFonts w:eastAsiaTheme="minorEastAsia"/>
                <w:sz w:val="22"/>
                <w:szCs w:val="22"/>
                <w:lang w:eastAsia="lt-LT"/>
              </w:rPr>
            </w:pPr>
            <w:r w:rsidRPr="00617B70">
              <w:rPr>
                <w:rFonts w:eastAsiaTheme="minorEastAsia"/>
                <w:sz w:val="22"/>
                <w:szCs w:val="22"/>
                <w:lang w:eastAsia="lt-LT"/>
              </w:rPr>
              <w:t>Iš Lietuvoje įsteigtų subjektų įrodančių dokumentų nereikalaujama. Užtenka pateikto EBVPD.</w:t>
            </w:r>
          </w:p>
          <w:p w14:paraId="3E702DFD" w14:textId="77777777" w:rsidR="008913CD" w:rsidRPr="00617B70" w:rsidRDefault="008913CD" w:rsidP="00917473">
            <w:pPr>
              <w:rPr>
                <w:rFonts w:eastAsiaTheme="minorEastAsia"/>
                <w:bCs/>
                <w:iCs/>
                <w:sz w:val="22"/>
                <w:szCs w:val="22"/>
                <w:lang w:eastAsia="lt-LT"/>
              </w:rPr>
            </w:pPr>
          </w:p>
          <w:p w14:paraId="70A11328" w14:textId="77777777" w:rsidR="008913CD" w:rsidRPr="00617B70" w:rsidRDefault="008913CD" w:rsidP="00917473">
            <w:pPr>
              <w:rPr>
                <w:b/>
                <w:bCs/>
                <w:sz w:val="22"/>
                <w:szCs w:val="22"/>
              </w:rPr>
            </w:pPr>
            <w:r w:rsidRPr="00617B70">
              <w:rPr>
                <w:b/>
                <w:bCs/>
                <w:sz w:val="22"/>
                <w:szCs w:val="22"/>
              </w:rPr>
              <w:t>Priimant sprendimus dėl tiekėjo pašalinimo iš pirkimo procedūros šiame punkte nurodytu pašalinimo pagrindu, be kita ko, atsižvelgiama į nacionalinėje duomenų bazėje adresu</w:t>
            </w:r>
          </w:p>
          <w:p w14:paraId="6E68D3F9" w14:textId="77777777" w:rsidR="008913CD" w:rsidRPr="00617B70" w:rsidRDefault="008913CD" w:rsidP="00917473">
            <w:pPr>
              <w:rPr>
                <w:sz w:val="22"/>
                <w:szCs w:val="22"/>
              </w:rPr>
            </w:pPr>
            <w:hyperlink r:id="rId26" w:history="1">
              <w:r w:rsidRPr="00617B70">
                <w:rPr>
                  <w:color w:val="0000FF"/>
                  <w:sz w:val="22"/>
                  <w:szCs w:val="22"/>
                  <w:u w:val="single"/>
                </w:rPr>
                <w:t>https://kt.gov.lt/lt/atviri-duomenys/diskvalifikavimas-is-viesuju-pirkimu</w:t>
              </w:r>
            </w:hyperlink>
            <w:r w:rsidRPr="00617B70">
              <w:rPr>
                <w:sz w:val="22"/>
                <w:szCs w:val="22"/>
              </w:rPr>
              <w:t xml:space="preserve"> </w:t>
            </w:r>
            <w:r w:rsidRPr="00617B70">
              <w:rPr>
                <w:b/>
                <w:bCs/>
                <w:sz w:val="22"/>
                <w:szCs w:val="22"/>
              </w:rPr>
              <w:t>skelbiamą informaciją</w:t>
            </w:r>
            <w:r w:rsidRPr="00617B70">
              <w:rPr>
                <w:sz w:val="22"/>
                <w:szCs w:val="22"/>
              </w:rPr>
              <w:t xml:space="preserve">. </w:t>
            </w:r>
          </w:p>
        </w:tc>
      </w:tr>
    </w:tbl>
    <w:p w14:paraId="73E67136" w14:textId="77777777" w:rsidR="008913CD" w:rsidRPr="00617B70" w:rsidRDefault="008913CD" w:rsidP="008913CD">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617B70">
        <w:rPr>
          <w:b/>
          <w:bCs/>
          <w:i/>
          <w:sz w:val="22"/>
          <w:szCs w:val="22"/>
        </w:rPr>
        <w:lastRenderedPageBreak/>
        <w:t>Pastabos:</w:t>
      </w:r>
    </w:p>
    <w:p w14:paraId="6A920BDE" w14:textId="77777777" w:rsidR="008913CD" w:rsidRPr="00617B70" w:rsidRDefault="008913CD" w:rsidP="008913CD">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617B70">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617B70">
        <w:rPr>
          <w:bCs/>
          <w:iCs/>
          <w:sz w:val="22"/>
          <w:szCs w:val="22"/>
        </w:rPr>
        <w:t xml:space="preserve">, jie gali būti pakeisti priesaikos deklaracija arba šalyse, kuriose ji netaikoma, – oficialia Tiekėjo deklaracija, kuri </w:t>
      </w:r>
      <w:r w:rsidRPr="00617B70">
        <w:rPr>
          <w:rFonts w:eastAsia="Yu Mincho"/>
          <w:sz w:val="22"/>
          <w:szCs w:val="22"/>
        </w:rPr>
        <w:t>turi būti patvirtinta valstybės narės ar tiekėjo kilmės šalies arba šalies, kurioje jis registruotas, kompetentingos teisinės ar administracinės institucijos, notaro arba kompetentingos profesinės ar prekybos organizacijos</w:t>
      </w:r>
      <w:r w:rsidRPr="00617B70">
        <w:rPr>
          <w:bCs/>
          <w:iCs/>
          <w:sz w:val="22"/>
          <w:szCs w:val="22"/>
        </w:rPr>
        <w:t xml:space="preserve"> (pateikiama atitinkamo dokumento skaitmeninė kopija).</w:t>
      </w:r>
    </w:p>
    <w:p w14:paraId="7FDE292C" w14:textId="77777777" w:rsidR="008913CD" w:rsidRPr="00617B70" w:rsidRDefault="008913CD" w:rsidP="008913CD">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617B70">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617B70">
        <w:rPr>
          <w:bCs/>
          <w:iCs/>
          <w:sz w:val="22"/>
          <w:szCs w:val="22"/>
        </w:rPr>
        <w:t>Apostille</w:t>
      </w:r>
      <w:proofErr w:type="spellEnd"/>
      <w:r w:rsidRPr="00617B70">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17B70">
        <w:rPr>
          <w:bCs/>
          <w:iCs/>
          <w:sz w:val="22"/>
          <w:szCs w:val="22"/>
        </w:rPr>
        <w:t>Apostille</w:t>
      </w:r>
      <w:proofErr w:type="spellEnd"/>
      <w:r w:rsidRPr="00617B70">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617B70">
        <w:rPr>
          <w:bCs/>
          <w:iCs/>
          <w:sz w:val="22"/>
          <w:szCs w:val="22"/>
        </w:rPr>
        <w:t>Apostille</w:t>
      </w:r>
      <w:proofErr w:type="spellEnd"/>
      <w:r w:rsidRPr="00617B70">
        <w:rPr>
          <w:bCs/>
          <w:iCs/>
          <w:sz w:val="22"/>
          <w:szCs w:val="22"/>
        </w:rPr>
        <w:t>).</w:t>
      </w:r>
    </w:p>
    <w:p w14:paraId="08DE81E9" w14:textId="77777777" w:rsidR="008913CD" w:rsidRPr="00617B70" w:rsidRDefault="008913CD" w:rsidP="008913CD">
      <w:pPr>
        <w:suppressAutoHyphens/>
        <w:contextualSpacing/>
        <w:rPr>
          <w:sz w:val="22"/>
          <w:szCs w:val="22"/>
        </w:rPr>
      </w:pPr>
      <w:r w:rsidRPr="00617B70">
        <w:rPr>
          <w:bCs/>
          <w:iCs/>
          <w:sz w:val="22"/>
          <w:szCs w:val="22"/>
        </w:rPr>
        <w:t>3.</w:t>
      </w:r>
      <w:r w:rsidRPr="00617B70">
        <w:rPr>
          <w:iCs/>
          <w:sz w:val="22"/>
          <w:szCs w:val="22"/>
        </w:rPr>
        <w:t xml:space="preserve"> Perkantysis subjektas pasilieka teisę esant poreikiui paprašyti dokumentų originalų</w:t>
      </w:r>
      <w:r w:rsidRPr="00617B70">
        <w:rPr>
          <w:i/>
          <w:sz w:val="22"/>
          <w:szCs w:val="22"/>
        </w:rPr>
        <w:t>.</w:t>
      </w:r>
    </w:p>
    <w:p w14:paraId="5B2A841C" w14:textId="77777777" w:rsidR="008913CD" w:rsidRPr="00617B70" w:rsidRDefault="008913CD" w:rsidP="008913CD">
      <w:pPr>
        <w:spacing w:after="200" w:line="276" w:lineRule="auto"/>
        <w:rPr>
          <w:sz w:val="22"/>
          <w:szCs w:val="22"/>
        </w:rPr>
      </w:pPr>
      <w:r w:rsidRPr="00617B70">
        <w:rPr>
          <w:sz w:val="22"/>
          <w:szCs w:val="22"/>
        </w:rPr>
        <w:t>_________________________</w:t>
      </w:r>
    </w:p>
    <w:p w14:paraId="091B166B" w14:textId="77777777" w:rsidR="008913CD" w:rsidRPr="00617B70" w:rsidRDefault="008913CD" w:rsidP="008913CD">
      <w:pPr>
        <w:suppressAutoHyphens/>
        <w:ind w:left="6480"/>
        <w:contextualSpacing/>
        <w:rPr>
          <w:sz w:val="22"/>
          <w:szCs w:val="22"/>
        </w:rPr>
      </w:pPr>
    </w:p>
    <w:p w14:paraId="6F37BE17" w14:textId="77777777" w:rsidR="008913CD" w:rsidRPr="00617B70" w:rsidRDefault="008913CD" w:rsidP="008913CD">
      <w:pPr>
        <w:suppressAutoHyphens/>
        <w:ind w:left="6480"/>
        <w:contextualSpacing/>
        <w:rPr>
          <w:sz w:val="22"/>
          <w:szCs w:val="22"/>
        </w:rPr>
      </w:pPr>
    </w:p>
    <w:p w14:paraId="4884738A" w14:textId="77777777" w:rsidR="008913CD" w:rsidRPr="00617B70" w:rsidRDefault="008913CD" w:rsidP="008913CD">
      <w:pPr>
        <w:suppressAutoHyphens/>
        <w:ind w:left="6480"/>
        <w:contextualSpacing/>
        <w:rPr>
          <w:sz w:val="22"/>
          <w:szCs w:val="22"/>
        </w:rPr>
      </w:pPr>
    </w:p>
    <w:p w14:paraId="0AA73A40" w14:textId="77777777" w:rsidR="00734AB4" w:rsidRPr="00617B70" w:rsidRDefault="00734AB4" w:rsidP="00734AB4">
      <w:pPr>
        <w:suppressAutoHyphens/>
        <w:contextualSpacing/>
        <w:jc w:val="right"/>
        <w:rPr>
          <w:sz w:val="22"/>
          <w:szCs w:val="22"/>
        </w:rPr>
      </w:pPr>
    </w:p>
    <w:p w14:paraId="775A26C1" w14:textId="77777777" w:rsidR="004F6B68" w:rsidRPr="00617B70" w:rsidRDefault="004F6B68" w:rsidP="00734AB4">
      <w:pPr>
        <w:spacing w:after="200" w:line="276" w:lineRule="auto"/>
        <w:jc w:val="center"/>
        <w:rPr>
          <w:sz w:val="22"/>
          <w:szCs w:val="22"/>
        </w:rPr>
        <w:sectPr w:rsidR="004F6B68" w:rsidRPr="00617B70" w:rsidSect="000967B6">
          <w:headerReference w:type="even" r:id="rId27"/>
          <w:pgSz w:w="11906" w:h="16838"/>
          <w:pgMar w:top="1701" w:right="567" w:bottom="1134" w:left="1701" w:header="372" w:footer="720" w:gutter="0"/>
          <w:cols w:space="720"/>
          <w:titlePg/>
          <w:docGrid w:linePitch="326"/>
        </w:sectPr>
      </w:pPr>
    </w:p>
    <w:p w14:paraId="588DBE23" w14:textId="5B7617BE" w:rsidR="004F6B68" w:rsidRPr="00617B70" w:rsidRDefault="004F6B68" w:rsidP="004F6B68">
      <w:pPr>
        <w:spacing w:after="200" w:line="276" w:lineRule="auto"/>
        <w:jc w:val="right"/>
        <w:rPr>
          <w:i/>
          <w:iCs/>
          <w:sz w:val="22"/>
          <w:szCs w:val="22"/>
        </w:rPr>
      </w:pPr>
      <w:r w:rsidRPr="00617B70">
        <w:rPr>
          <w:i/>
          <w:iCs/>
          <w:sz w:val="22"/>
          <w:szCs w:val="22"/>
        </w:rPr>
        <w:lastRenderedPageBreak/>
        <w:t>Pirkimo sąlygų 4.2 priedas</w:t>
      </w:r>
    </w:p>
    <w:p w14:paraId="50C420A7" w14:textId="77777777" w:rsidR="004F6B68" w:rsidRPr="00617B70" w:rsidRDefault="004F6B68" w:rsidP="004F6B68">
      <w:pPr>
        <w:spacing w:after="200" w:line="276" w:lineRule="auto"/>
        <w:jc w:val="right"/>
        <w:rPr>
          <w:sz w:val="22"/>
          <w:szCs w:val="22"/>
        </w:rPr>
      </w:pPr>
    </w:p>
    <w:p w14:paraId="0F257BA4" w14:textId="77777777" w:rsidR="004F6B68" w:rsidRPr="00617B70" w:rsidRDefault="004F6B68" w:rsidP="004F6B68">
      <w:pPr>
        <w:spacing w:after="200" w:line="276" w:lineRule="auto"/>
        <w:jc w:val="center"/>
        <w:rPr>
          <w:rFonts w:eastAsia="Calibri"/>
          <w:b/>
          <w:sz w:val="22"/>
          <w:szCs w:val="22"/>
        </w:rPr>
      </w:pPr>
      <w:r w:rsidRPr="00617B70">
        <w:rPr>
          <w:b/>
          <w:sz w:val="22"/>
          <w:szCs w:val="22"/>
        </w:rPr>
        <w:t xml:space="preserve">TIEKĖJŲ KVALIFIKACIJOS REIKALAVIMAI </w:t>
      </w:r>
    </w:p>
    <w:p w14:paraId="5C43B23E" w14:textId="77777777" w:rsidR="000744ED" w:rsidRPr="00617B70" w:rsidRDefault="000744ED" w:rsidP="000744ED">
      <w:pPr>
        <w:suppressAutoHyphens/>
        <w:contextualSpacing/>
        <w:rPr>
          <w:sz w:val="22"/>
          <w:szCs w:val="22"/>
        </w:rPr>
      </w:pPr>
    </w:p>
    <w:tbl>
      <w:tblPr>
        <w:tblStyle w:val="TableGrid3"/>
        <w:tblpPr w:leftFromText="180" w:rightFromText="180" w:vertAnchor="page" w:horzAnchor="margin" w:tblpY="4413"/>
        <w:tblW w:w="5000" w:type="pct"/>
        <w:tblLook w:val="04A0" w:firstRow="1" w:lastRow="0" w:firstColumn="1" w:lastColumn="0" w:noHBand="0" w:noVBand="1"/>
      </w:tblPr>
      <w:tblGrid>
        <w:gridCol w:w="809"/>
        <w:gridCol w:w="2848"/>
        <w:gridCol w:w="3297"/>
        <w:gridCol w:w="2675"/>
      </w:tblGrid>
      <w:tr w:rsidR="009C13FD" w:rsidRPr="00617B70" w14:paraId="382DA820" w14:textId="77777777" w:rsidTr="00917473">
        <w:trPr>
          <w:cantSplit/>
          <w:trHeight w:val="300"/>
          <w:tblHeader/>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14:paraId="71B7B475" w14:textId="77777777" w:rsidR="009C13FD" w:rsidRPr="00617B70" w:rsidRDefault="009C13FD" w:rsidP="00917473">
            <w:pPr>
              <w:spacing w:before="60" w:after="60" w:line="254" w:lineRule="auto"/>
              <w:jc w:val="center"/>
              <w:rPr>
                <w:b/>
                <w:bCs/>
                <w:sz w:val="22"/>
                <w:szCs w:val="22"/>
              </w:rPr>
            </w:pPr>
            <w:r w:rsidRPr="00617B70">
              <w:rPr>
                <w:rFonts w:eastAsiaTheme="minorEastAsia"/>
                <w:b/>
                <w:sz w:val="22"/>
                <w:szCs w:val="22"/>
              </w:rPr>
              <w:t>Eil. Nr.</w:t>
            </w:r>
          </w:p>
        </w:tc>
        <w:tc>
          <w:tcPr>
            <w:tcW w:w="14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14:paraId="2F92DF12" w14:textId="77777777" w:rsidR="009C13FD" w:rsidRPr="00617B70" w:rsidRDefault="009C13FD" w:rsidP="00917473">
            <w:pPr>
              <w:spacing w:before="60" w:after="60" w:line="254" w:lineRule="auto"/>
              <w:jc w:val="center"/>
              <w:rPr>
                <w:rFonts w:eastAsiaTheme="minorEastAsia"/>
                <w:b/>
                <w:bCs/>
                <w:sz w:val="22"/>
                <w:szCs w:val="22"/>
              </w:rPr>
            </w:pPr>
            <w:r w:rsidRPr="00617B70">
              <w:rPr>
                <w:b/>
                <w:color w:val="000000" w:themeColor="text1"/>
                <w:sz w:val="22"/>
                <w:szCs w:val="22"/>
              </w:rPr>
              <w:t>Kvalifikacijos reikalavimas</w:t>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14:paraId="3084850A" w14:textId="77777777" w:rsidR="009C13FD" w:rsidRPr="00617B70" w:rsidRDefault="009C13FD" w:rsidP="00917473">
            <w:pPr>
              <w:autoSpaceDE w:val="0"/>
              <w:autoSpaceDN w:val="0"/>
              <w:adjustRightInd w:val="0"/>
              <w:jc w:val="center"/>
              <w:rPr>
                <w:b/>
                <w:bCs/>
                <w:color w:val="000000"/>
                <w:sz w:val="22"/>
                <w:szCs w:val="22"/>
              </w:rPr>
            </w:pPr>
            <w:r w:rsidRPr="00617B70">
              <w:rPr>
                <w:b/>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66F09FC1" w14:textId="77777777" w:rsidR="009C13FD" w:rsidRPr="00617B70" w:rsidRDefault="009C13FD" w:rsidP="00917473">
            <w:pPr>
              <w:autoSpaceDE w:val="0"/>
              <w:autoSpaceDN w:val="0"/>
              <w:adjustRightInd w:val="0"/>
              <w:jc w:val="center"/>
              <w:rPr>
                <w:b/>
                <w:bCs/>
                <w:color w:val="000000"/>
                <w:sz w:val="22"/>
                <w:szCs w:val="22"/>
              </w:rPr>
            </w:pPr>
            <w:r w:rsidRPr="00617B70">
              <w:rPr>
                <w:b/>
                <w:color w:val="000000" w:themeColor="text1"/>
                <w:sz w:val="22"/>
                <w:szCs w:val="22"/>
              </w:rPr>
              <w:t>Subjektas, kuris turi atitikti reikalavimą</w:t>
            </w:r>
          </w:p>
        </w:tc>
      </w:tr>
      <w:tr w:rsidR="009C13FD" w:rsidRPr="00617B70" w14:paraId="79A08545" w14:textId="77777777" w:rsidTr="00917473">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79483" w14:textId="77777777" w:rsidR="009C13FD" w:rsidRPr="00617B70" w:rsidRDefault="009C13FD" w:rsidP="00917473">
            <w:pPr>
              <w:pStyle w:val="Sraopastraipa"/>
              <w:spacing w:before="60" w:after="60" w:line="256" w:lineRule="auto"/>
              <w:ind w:left="0"/>
              <w:jc w:val="right"/>
              <w:rPr>
                <w:rFonts w:eastAsiaTheme="minorEastAsia"/>
                <w:sz w:val="22"/>
                <w:szCs w:val="22"/>
              </w:rPr>
            </w:pPr>
            <w:r w:rsidRPr="00617B70">
              <w:rPr>
                <w:rFonts w:eastAsiaTheme="minorEastAsia"/>
                <w:sz w:val="22"/>
                <w:szCs w:val="22"/>
              </w:rPr>
              <w:t xml:space="preserve">1. </w:t>
            </w:r>
          </w:p>
        </w:tc>
        <w:tc>
          <w:tcPr>
            <w:tcW w:w="14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94AF8" w14:textId="056716C6" w:rsidR="009C13FD" w:rsidRPr="00617B70" w:rsidRDefault="009C13FD" w:rsidP="00917473">
            <w:pPr>
              <w:autoSpaceDE w:val="0"/>
              <w:autoSpaceDN w:val="0"/>
              <w:adjustRightInd w:val="0"/>
              <w:rPr>
                <w:color w:val="000000"/>
                <w:sz w:val="22"/>
                <w:szCs w:val="22"/>
              </w:rPr>
            </w:pPr>
            <w:r w:rsidRPr="00617B70">
              <w:rPr>
                <w:sz w:val="22"/>
                <w:szCs w:val="22"/>
              </w:rPr>
              <w:t>Tiekėjas turi teisę verstis draudimo veikla Lietuvos Respublikoje (pirkimo objekto draudimo veikla Lietuvos Respublikoje).</w:t>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DDCB8" w14:textId="7D04448C" w:rsidR="009C13FD" w:rsidRPr="00617B70" w:rsidRDefault="009C13FD" w:rsidP="00917473">
            <w:pPr>
              <w:rPr>
                <w:sz w:val="22"/>
                <w:szCs w:val="22"/>
              </w:rPr>
            </w:pPr>
            <w:r w:rsidRPr="00617B70">
              <w:rPr>
                <w:rFonts w:eastAsiaTheme="minorEastAsia"/>
                <w:i/>
                <w:iCs/>
                <w:sz w:val="22"/>
                <w:szCs w:val="22"/>
              </w:rPr>
              <w:t xml:space="preserve"> EBVPD.</w:t>
            </w:r>
          </w:p>
          <w:p w14:paraId="0D794368" w14:textId="77777777" w:rsidR="009C13FD" w:rsidRPr="00617B70" w:rsidRDefault="009C13FD" w:rsidP="00917473">
            <w:pPr>
              <w:rPr>
                <w:sz w:val="22"/>
                <w:szCs w:val="22"/>
              </w:rPr>
            </w:pPr>
          </w:p>
          <w:p w14:paraId="001BA7FB" w14:textId="77777777" w:rsidR="009C13FD" w:rsidRPr="00617B70" w:rsidRDefault="009C13FD" w:rsidP="00917473">
            <w:pPr>
              <w:rPr>
                <w:sz w:val="22"/>
                <w:szCs w:val="22"/>
              </w:rPr>
            </w:pPr>
            <w:r w:rsidRPr="00617B70">
              <w:rPr>
                <w:sz w:val="22"/>
                <w:szCs w:val="22"/>
              </w:rPr>
              <w:t xml:space="preserve">Įrodymui, kad tiekėjas turi teisę verstis draudimo veikla Lietuvos Respublikoje, pateikiama galiojanti draudimo licencija.  </w:t>
            </w:r>
          </w:p>
          <w:p w14:paraId="4007E854" w14:textId="77777777" w:rsidR="009C13FD" w:rsidRPr="00617B70" w:rsidRDefault="009C13FD" w:rsidP="00917473">
            <w:pPr>
              <w:rPr>
                <w:sz w:val="22"/>
                <w:szCs w:val="22"/>
              </w:rPr>
            </w:pPr>
          </w:p>
          <w:p w14:paraId="0A68B570" w14:textId="77777777" w:rsidR="009C13FD" w:rsidRPr="00617B70" w:rsidRDefault="009C13FD" w:rsidP="00917473">
            <w:pPr>
              <w:rPr>
                <w:sz w:val="22"/>
                <w:szCs w:val="22"/>
              </w:rPr>
            </w:pPr>
            <w:r w:rsidRPr="00617B70">
              <w:rPr>
                <w:sz w:val="22"/>
                <w:szCs w:val="22"/>
              </w:rPr>
              <w:t xml:space="preserve">Jeigu tiekėjas yra registruotas Lietuvos Respublikoje, iš jo nereikalaujama pateikti jokių šį reikalavimą įrodančių dokumentų. Pirkimo vykdytojas tikrina duomenis pats nacionalinėje duomenų bazėje </w:t>
            </w:r>
            <w:hyperlink r:id="rId28" w:history="1">
              <w:r w:rsidRPr="00617B70">
                <w:rPr>
                  <w:rStyle w:val="Hipersaitas"/>
                  <w:sz w:val="22"/>
                  <w:szCs w:val="22"/>
                </w:rPr>
                <w:t>https://www.lb.lt/lt/frd-licencijos</w:t>
              </w:r>
            </w:hyperlink>
            <w:r w:rsidRPr="00617B70">
              <w:rPr>
                <w:sz w:val="22"/>
                <w:szCs w:val="22"/>
              </w:rPr>
              <w:t xml:space="preserve">. Jeigu dėl informacinės sistemos techninių trikdžių pirkimo vykdytojas neturės galimybės patikrinti neatlygintinai prieinamų duomenų apie tiekėją, jis turės teisę prašyti pateikti licenciją, patvirtinančią atitiktį šiam reikalavimui. </w:t>
            </w:r>
          </w:p>
          <w:p w14:paraId="6E054028" w14:textId="77777777" w:rsidR="009C13FD" w:rsidRPr="00617B70" w:rsidRDefault="009C13FD" w:rsidP="00917473">
            <w:pPr>
              <w:autoSpaceDE w:val="0"/>
              <w:autoSpaceDN w:val="0"/>
              <w:adjustRightInd w:val="0"/>
              <w:rPr>
                <w:sz w:val="22"/>
                <w:szCs w:val="22"/>
              </w:rPr>
            </w:pPr>
          </w:p>
          <w:p w14:paraId="5A7B40C1" w14:textId="77777777" w:rsidR="009C13FD" w:rsidRPr="00617B70" w:rsidRDefault="009C13FD" w:rsidP="00917473">
            <w:pPr>
              <w:autoSpaceDE w:val="0"/>
              <w:autoSpaceDN w:val="0"/>
              <w:adjustRightInd w:val="0"/>
              <w:rPr>
                <w:color w:val="000000"/>
                <w:sz w:val="22"/>
                <w:szCs w:val="22"/>
              </w:rPr>
            </w:pPr>
            <w:r w:rsidRPr="00617B70">
              <w:rPr>
                <w:sz w:val="22"/>
                <w:szCs w:val="22"/>
              </w:rPr>
              <w:t>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020A0" w14:textId="77777777" w:rsidR="009C13FD" w:rsidRPr="00617B70" w:rsidRDefault="009C13FD" w:rsidP="00917473">
            <w:pPr>
              <w:rPr>
                <w:color w:val="000000"/>
                <w:sz w:val="22"/>
                <w:szCs w:val="22"/>
              </w:rPr>
            </w:pPr>
            <w:r w:rsidRPr="00617B70">
              <w:rPr>
                <w:sz w:val="22"/>
                <w:szCs w:val="22"/>
              </w:rPr>
              <w:t>Atsižvelgiant į prisiimamus įsipareigojimus pirkimo sutarčiai vykdyti: tiekėjas, tiekėjų grupės nariai ir (arba) ūkio subjektas, kurio pajėgumais remiasi tiekėjas.</w:t>
            </w:r>
          </w:p>
        </w:tc>
      </w:tr>
    </w:tbl>
    <w:p w14:paraId="40CB2D05" w14:textId="1F00584F" w:rsidR="00EF7378" w:rsidRPr="00617B70" w:rsidRDefault="00F76A6D" w:rsidP="00CE584E">
      <w:pPr>
        <w:suppressAutoHyphens/>
        <w:contextualSpacing/>
        <w:rPr>
          <w:sz w:val="22"/>
          <w:szCs w:val="22"/>
        </w:rPr>
      </w:pPr>
      <w:r w:rsidRPr="00617B70">
        <w:rPr>
          <w:sz w:val="22"/>
          <w:szCs w:val="22"/>
        </w:rPr>
        <w:br w:type="page"/>
      </w:r>
    </w:p>
    <w:p w14:paraId="7FA71F16" w14:textId="77777777" w:rsidR="00DD2E0F" w:rsidRPr="00617B70" w:rsidRDefault="00DD2E0F" w:rsidP="00DD2E0F">
      <w:pPr>
        <w:ind w:left="360"/>
        <w:jc w:val="right"/>
        <w:rPr>
          <w:i/>
          <w:iCs/>
          <w:sz w:val="22"/>
          <w:szCs w:val="22"/>
        </w:rPr>
      </w:pPr>
      <w:r w:rsidRPr="00617B70">
        <w:rPr>
          <w:i/>
          <w:iCs/>
          <w:sz w:val="22"/>
          <w:szCs w:val="22"/>
        </w:rPr>
        <w:lastRenderedPageBreak/>
        <w:t>Pirkimo sąlygų 5.</w:t>
      </w:r>
      <w:r w:rsidRPr="00617B70">
        <w:rPr>
          <w:i/>
          <w:iCs/>
          <w:sz w:val="22"/>
          <w:szCs w:val="22"/>
          <w:lang w:val="en-US"/>
        </w:rPr>
        <w:t>1</w:t>
      </w:r>
      <w:r w:rsidRPr="00617B70">
        <w:rPr>
          <w:i/>
          <w:iCs/>
          <w:sz w:val="22"/>
          <w:szCs w:val="22"/>
        </w:rPr>
        <w:t xml:space="preserve"> priedas</w:t>
      </w:r>
    </w:p>
    <w:p w14:paraId="49609976" w14:textId="77777777" w:rsidR="00DD2E0F" w:rsidRPr="00617B70" w:rsidRDefault="00DD2E0F" w:rsidP="00DD2E0F">
      <w:pPr>
        <w:jc w:val="right"/>
        <w:rPr>
          <w:sz w:val="22"/>
          <w:szCs w:val="22"/>
        </w:rPr>
      </w:pPr>
    </w:p>
    <w:p w14:paraId="19EC111F" w14:textId="77777777" w:rsidR="00DD2E0F" w:rsidRPr="00617B70" w:rsidRDefault="00DD2E0F" w:rsidP="00DD2E0F">
      <w:pPr>
        <w:widowControl w:val="0"/>
        <w:jc w:val="center"/>
        <w:rPr>
          <w:b/>
          <w:sz w:val="22"/>
          <w:szCs w:val="22"/>
        </w:rPr>
      </w:pPr>
      <w:r w:rsidRPr="00617B70">
        <w:rPr>
          <w:b/>
          <w:sz w:val="22"/>
          <w:szCs w:val="22"/>
        </w:rPr>
        <w:t>PIRKIMO SUTARTIES PROJEKTAS</w:t>
      </w:r>
    </w:p>
    <w:p w14:paraId="10599028" w14:textId="77777777" w:rsidR="00DD2E0F" w:rsidRPr="00617B70" w:rsidRDefault="00DD2E0F" w:rsidP="00DD2E0F">
      <w:pPr>
        <w:widowControl w:val="0"/>
        <w:jc w:val="center"/>
        <w:rPr>
          <w:b/>
          <w:sz w:val="22"/>
          <w:szCs w:val="22"/>
        </w:rPr>
      </w:pPr>
    </w:p>
    <w:p w14:paraId="56FC035B" w14:textId="77777777" w:rsidR="00DD2E0F" w:rsidRPr="00617B70" w:rsidRDefault="00DD2E0F" w:rsidP="00DD2E0F">
      <w:pPr>
        <w:widowControl w:val="0"/>
        <w:spacing w:line="276" w:lineRule="auto"/>
        <w:jc w:val="center"/>
        <w:rPr>
          <w:b/>
          <w:sz w:val="22"/>
          <w:szCs w:val="22"/>
        </w:rPr>
      </w:pPr>
      <w:r w:rsidRPr="00617B70">
        <w:rPr>
          <w:b/>
          <w:sz w:val="22"/>
          <w:szCs w:val="22"/>
        </w:rPr>
        <w:t>PIRKIMO-PARDAVIMO SUTARTIS NR. ______</w:t>
      </w:r>
    </w:p>
    <w:p w14:paraId="1D199613" w14:textId="77777777" w:rsidR="00DD2E0F" w:rsidRPr="00617B70" w:rsidRDefault="00DD2E0F" w:rsidP="00DD2E0F">
      <w:pPr>
        <w:widowControl w:val="0"/>
        <w:jc w:val="center"/>
        <w:rPr>
          <w:sz w:val="22"/>
          <w:szCs w:val="22"/>
        </w:rPr>
      </w:pPr>
    </w:p>
    <w:p w14:paraId="799F0C79" w14:textId="185111C5" w:rsidR="00DD2E0F" w:rsidRPr="00617B70" w:rsidRDefault="00DD2E0F" w:rsidP="00DD2E0F">
      <w:pPr>
        <w:widowControl w:val="0"/>
        <w:jc w:val="center"/>
        <w:rPr>
          <w:sz w:val="22"/>
          <w:szCs w:val="22"/>
        </w:rPr>
      </w:pPr>
      <w:r w:rsidRPr="00617B70">
        <w:rPr>
          <w:sz w:val="22"/>
          <w:szCs w:val="22"/>
        </w:rPr>
        <w:t>202</w:t>
      </w:r>
      <w:r w:rsidR="00732CD8" w:rsidRPr="00617B70">
        <w:rPr>
          <w:sz w:val="22"/>
          <w:szCs w:val="22"/>
        </w:rPr>
        <w:t>6</w:t>
      </w:r>
      <w:r w:rsidRPr="00617B70">
        <w:rPr>
          <w:sz w:val="22"/>
          <w:szCs w:val="22"/>
        </w:rPr>
        <w:t xml:space="preserve"> m. ______________ mėn. __ d.</w:t>
      </w:r>
    </w:p>
    <w:p w14:paraId="65AE7949" w14:textId="77777777" w:rsidR="00DD2E0F" w:rsidRPr="00617B70" w:rsidRDefault="00DD2E0F" w:rsidP="00DD2E0F">
      <w:pPr>
        <w:widowControl w:val="0"/>
        <w:jc w:val="center"/>
        <w:rPr>
          <w:sz w:val="22"/>
          <w:szCs w:val="22"/>
        </w:rPr>
      </w:pPr>
      <w:r w:rsidRPr="00617B70">
        <w:rPr>
          <w:sz w:val="22"/>
          <w:szCs w:val="22"/>
        </w:rPr>
        <w:t>Kaunas</w:t>
      </w:r>
    </w:p>
    <w:p w14:paraId="716FE51F" w14:textId="77777777" w:rsidR="00DD2E0F" w:rsidRPr="00617B70" w:rsidRDefault="00DD2E0F" w:rsidP="00DD2E0F">
      <w:pPr>
        <w:widowControl w:val="0"/>
        <w:jc w:val="center"/>
        <w:rPr>
          <w:sz w:val="22"/>
          <w:szCs w:val="22"/>
        </w:rPr>
      </w:pPr>
    </w:p>
    <w:p w14:paraId="6CB5BCE9" w14:textId="77777777" w:rsidR="00DD2E0F" w:rsidRPr="00617B70" w:rsidRDefault="00DD2E0F" w:rsidP="00DD2E0F">
      <w:pPr>
        <w:widowControl w:val="0"/>
        <w:jc w:val="center"/>
        <w:rPr>
          <w:sz w:val="22"/>
          <w:szCs w:val="22"/>
        </w:rPr>
      </w:pPr>
    </w:p>
    <w:p w14:paraId="131D3128"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b/>
          <w:sz w:val="22"/>
          <w:szCs w:val="22"/>
        </w:rPr>
        <w:t>Uždaroji akcinė bendrovė „Kauno autobusai“</w:t>
      </w:r>
      <w:r w:rsidRPr="00617B70">
        <w:rPr>
          <w:sz w:val="22"/>
          <w:szCs w:val="22"/>
        </w:rPr>
        <w:t xml:space="preserve">, pagal Lietuvos Respublikos įstatymus įsteigta ir veikianti įmonė, juridinio asmens kodas 133154754, kurios registruota buveinė yra Raudondvario pl. 109, LT-47185 Kaunas, duomenys apie įmonę kaupiami ir saugomi Lietuvos Respublikos Juridinių asmenų registre, atstovaujama _____________________, veikiančio pagal _____________________ (toliau – Draudėjas), </w:t>
      </w:r>
    </w:p>
    <w:p w14:paraId="61F37E68"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sz w:val="22"/>
          <w:szCs w:val="22"/>
        </w:rPr>
        <w:t>ir</w:t>
      </w:r>
    </w:p>
    <w:p w14:paraId="5545426F"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sz w:val="22"/>
          <w:szCs w:val="22"/>
        </w:rPr>
        <w:t>_____________________, juridinio asmens kodas _____________________</w:t>
      </w:r>
      <w:r w:rsidRPr="00617B70">
        <w:rPr>
          <w:color w:val="000000"/>
          <w:sz w:val="22"/>
          <w:szCs w:val="22"/>
        </w:rPr>
        <w:t xml:space="preserve">, kurios registruota buveinė yra </w:t>
      </w:r>
      <w:r w:rsidRPr="00617B70">
        <w:rPr>
          <w:sz w:val="22"/>
          <w:szCs w:val="22"/>
        </w:rPr>
        <w:t xml:space="preserve">_____________________, atstovaujama _____________________, veikiančio pagal _____________________ (toliau – Draudikas), </w:t>
      </w:r>
    </w:p>
    <w:p w14:paraId="5D127051"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sz w:val="22"/>
          <w:szCs w:val="22"/>
        </w:rPr>
        <w:t>toliau vadinamos Šalimis, o kiekviena atskirai – Šalimi,</w:t>
      </w:r>
    </w:p>
    <w:p w14:paraId="276BC505" w14:textId="77777777" w:rsidR="00DD2E0F" w:rsidRPr="00617B70" w:rsidRDefault="00DD2E0F" w:rsidP="00DD2E0F">
      <w:pPr>
        <w:widowControl w:val="0"/>
        <w:spacing w:line="264" w:lineRule="auto"/>
        <w:rPr>
          <w:sz w:val="22"/>
          <w:szCs w:val="22"/>
        </w:rPr>
      </w:pPr>
      <w:r w:rsidRPr="00617B70">
        <w:rPr>
          <w:sz w:val="22"/>
          <w:szCs w:val="22"/>
        </w:rPr>
        <w:t xml:space="preserve">vadovaudamosi draudimo paslaugų pirkimo atviro konkurso būdu (toliau – pirkimas), _____________________ paskelbto CVPP pirkimo Nr. ______, kurio laimėtoja </w:t>
      </w:r>
      <w:r w:rsidRPr="00617B70">
        <w:rPr>
          <w:b/>
          <w:bCs/>
          <w:sz w:val="22"/>
          <w:szCs w:val="22"/>
        </w:rPr>
        <w:t>I pirkimo objekto dalyje „Bendrosios civilinės atsakomybės draudimas, darbdavio civilinės atsakomybės draudimas“</w:t>
      </w:r>
      <w:r w:rsidRPr="00617B70">
        <w:rPr>
          <w:sz w:val="22"/>
          <w:szCs w:val="22"/>
        </w:rPr>
        <w:t xml:space="preserve"> pripažinta _____________________, rezultatais,</w:t>
      </w:r>
    </w:p>
    <w:p w14:paraId="6C721260"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sz w:val="22"/>
          <w:szCs w:val="22"/>
        </w:rPr>
        <w:t>sudarė šią pirkimo-pardavimo sutartį (toliau – Sutartis) ir susitarė dėl toliau išvardintų sąlygų:</w:t>
      </w:r>
    </w:p>
    <w:p w14:paraId="6F37EA9A" w14:textId="77777777" w:rsidR="00DD2E0F" w:rsidRPr="00617B70" w:rsidRDefault="00DD2E0F" w:rsidP="00DD2E0F">
      <w:pPr>
        <w:pStyle w:val="Pagrindinistekstas"/>
        <w:widowControl w:val="0"/>
        <w:tabs>
          <w:tab w:val="left" w:pos="720"/>
          <w:tab w:val="left" w:pos="8010"/>
        </w:tabs>
        <w:ind w:firstLine="539"/>
        <w:rPr>
          <w:sz w:val="22"/>
          <w:szCs w:val="22"/>
        </w:rPr>
      </w:pPr>
    </w:p>
    <w:p w14:paraId="4F300E5B" w14:textId="77777777" w:rsidR="00DD2E0F" w:rsidRPr="00617B70" w:rsidRDefault="00DD2E0F" w:rsidP="00DD2E0F">
      <w:pPr>
        <w:widowControl w:val="0"/>
        <w:tabs>
          <w:tab w:val="left" w:pos="8010"/>
        </w:tabs>
        <w:jc w:val="center"/>
        <w:rPr>
          <w:b/>
          <w:sz w:val="22"/>
          <w:szCs w:val="22"/>
        </w:rPr>
      </w:pPr>
      <w:r w:rsidRPr="00617B70">
        <w:rPr>
          <w:b/>
          <w:sz w:val="22"/>
          <w:szCs w:val="22"/>
        </w:rPr>
        <w:t>1. Sutarties dalykas</w:t>
      </w:r>
    </w:p>
    <w:p w14:paraId="01A38F01" w14:textId="77777777" w:rsidR="00DD2E0F" w:rsidRPr="00617B70" w:rsidRDefault="00DD2E0F" w:rsidP="00DD2E0F">
      <w:pPr>
        <w:widowControl w:val="0"/>
        <w:tabs>
          <w:tab w:val="left" w:pos="8010"/>
        </w:tabs>
        <w:jc w:val="center"/>
        <w:rPr>
          <w:b/>
          <w:sz w:val="22"/>
          <w:szCs w:val="22"/>
        </w:rPr>
      </w:pPr>
    </w:p>
    <w:p w14:paraId="7AB1D9F3" w14:textId="77777777" w:rsidR="00DD2E0F" w:rsidRPr="00617B70" w:rsidRDefault="00DD2E0F" w:rsidP="000E5290">
      <w:pPr>
        <w:pStyle w:val="Pagrindinistekstas"/>
        <w:widowControl w:val="0"/>
        <w:tabs>
          <w:tab w:val="left" w:pos="720"/>
          <w:tab w:val="left" w:pos="8010"/>
        </w:tabs>
        <w:ind w:firstLine="0"/>
        <w:rPr>
          <w:sz w:val="22"/>
          <w:szCs w:val="22"/>
        </w:rPr>
      </w:pPr>
      <w:r w:rsidRPr="00617B70">
        <w:rPr>
          <w:sz w:val="22"/>
          <w:szCs w:val="22"/>
        </w:rPr>
        <w:t>1.1</w:t>
      </w:r>
      <w:r w:rsidRPr="00617B70">
        <w:rPr>
          <w:noProof/>
          <w:sz w:val="22"/>
          <w:szCs w:val="22"/>
        </w:rPr>
        <w:t xml:space="preserve"> </w:t>
      </w:r>
      <w:r w:rsidRPr="00617B70">
        <w:rPr>
          <w:bCs/>
          <w:sz w:val="22"/>
          <w:szCs w:val="22"/>
        </w:rPr>
        <w:t>Draudikas</w:t>
      </w:r>
      <w:r w:rsidRPr="00617B70">
        <w:rPr>
          <w:sz w:val="22"/>
          <w:szCs w:val="22"/>
        </w:rPr>
        <w:t xml:space="preserve"> pagal Draudėjo poreikį įsipareigoja laiku ir tinkamai Sutartyje nustatytomis sąlygomis ir tvarka, savo lėšomis, rizika ir priemonėmis teikti Sutartyje nurodytas </w:t>
      </w:r>
      <w:r w:rsidRPr="00617B70">
        <w:rPr>
          <w:i/>
          <w:iCs/>
          <w:sz w:val="22"/>
          <w:szCs w:val="22"/>
        </w:rPr>
        <w:t>bendrosios civilinės atsakomybės draudimo, darbdavio civilinės atsakomybės draudimo paslaugas</w:t>
      </w:r>
      <w:r w:rsidRPr="00617B70">
        <w:rPr>
          <w:sz w:val="22"/>
          <w:szCs w:val="22"/>
        </w:rPr>
        <w:t xml:space="preserve"> (toliau – Draudimo paslaugos) Draudėjui.</w:t>
      </w:r>
    </w:p>
    <w:p w14:paraId="14032F26" w14:textId="77777777" w:rsidR="00DD2E0F" w:rsidRPr="00617B70" w:rsidRDefault="00DD2E0F" w:rsidP="000E5290">
      <w:pPr>
        <w:pStyle w:val="Pagrindinistekstas"/>
        <w:widowControl w:val="0"/>
        <w:tabs>
          <w:tab w:val="left" w:pos="720"/>
          <w:tab w:val="left" w:pos="8010"/>
        </w:tabs>
        <w:ind w:firstLine="0"/>
        <w:rPr>
          <w:noProof/>
          <w:sz w:val="22"/>
          <w:szCs w:val="22"/>
          <w:lang w:val="en-US"/>
        </w:rPr>
      </w:pPr>
      <w:r w:rsidRPr="00617B70">
        <w:rPr>
          <w:noProof/>
          <w:sz w:val="22"/>
          <w:szCs w:val="22"/>
          <w:lang w:val="en-US"/>
        </w:rPr>
        <w:t xml:space="preserve">1.2. </w:t>
      </w:r>
      <w:r w:rsidRPr="00617B70">
        <w:rPr>
          <w:sz w:val="22"/>
          <w:szCs w:val="22"/>
        </w:rPr>
        <w:t xml:space="preserve">Už Draudimo paslaugas Draudėjas sumoka pagal šios Sutarties </w:t>
      </w:r>
      <w:r w:rsidRPr="00617B70">
        <w:rPr>
          <w:sz w:val="22"/>
          <w:szCs w:val="22"/>
          <w:lang w:val="en-US"/>
        </w:rPr>
        <w:t xml:space="preserve">1 </w:t>
      </w:r>
      <w:proofErr w:type="spellStart"/>
      <w:r w:rsidRPr="00617B70">
        <w:rPr>
          <w:sz w:val="22"/>
          <w:szCs w:val="22"/>
          <w:lang w:val="en-US"/>
        </w:rPr>
        <w:t>priede</w:t>
      </w:r>
      <w:proofErr w:type="spellEnd"/>
      <w:r w:rsidRPr="00617B70">
        <w:rPr>
          <w:sz w:val="22"/>
          <w:szCs w:val="22"/>
          <w:lang w:val="en-US"/>
        </w:rPr>
        <w:t xml:space="preserve"> “</w:t>
      </w:r>
      <w:r w:rsidRPr="00617B70">
        <w:rPr>
          <w:sz w:val="22"/>
          <w:szCs w:val="22"/>
        </w:rPr>
        <w:t>Bendrosios civilinės atsakomybės draudimo, darbdavio civilinės atsakomybės draudimo paslaugų įkainiai“ nurodytus įkainius  šioje Sutartyje aptartomis sąlygomis ir tvarka.</w:t>
      </w:r>
    </w:p>
    <w:p w14:paraId="59348B29" w14:textId="77777777" w:rsidR="00DD2E0F" w:rsidRPr="00617B70" w:rsidRDefault="00DD2E0F" w:rsidP="000E5290">
      <w:pPr>
        <w:pStyle w:val="Pagrindinistekstas"/>
        <w:widowControl w:val="0"/>
        <w:tabs>
          <w:tab w:val="left" w:pos="720"/>
          <w:tab w:val="left" w:pos="8010"/>
        </w:tabs>
        <w:ind w:firstLine="0"/>
        <w:rPr>
          <w:sz w:val="22"/>
          <w:szCs w:val="22"/>
        </w:rPr>
      </w:pPr>
      <w:r w:rsidRPr="00617B70">
        <w:rPr>
          <w:sz w:val="22"/>
          <w:szCs w:val="22"/>
          <w:lang w:val="en-US" w:eastAsia="lt-LT"/>
        </w:rPr>
        <w:t xml:space="preserve">1.3. </w:t>
      </w:r>
      <w:r w:rsidRPr="00617B70">
        <w:rPr>
          <w:sz w:val="22"/>
          <w:szCs w:val="22"/>
          <w:lang w:eastAsia="lt-LT"/>
        </w:rPr>
        <w:t>Sutarties pagrindas standartinės draudimo bendrovių draudimo taisyklės</w:t>
      </w:r>
      <w:r w:rsidRPr="00617B70">
        <w:rPr>
          <w:noProof/>
          <w:sz w:val="22"/>
          <w:szCs w:val="22"/>
        </w:rPr>
        <w:t>.</w:t>
      </w:r>
    </w:p>
    <w:p w14:paraId="4FCB933D" w14:textId="77777777" w:rsidR="00DD2E0F" w:rsidRPr="00617B70" w:rsidRDefault="00DD2E0F" w:rsidP="000E5290">
      <w:pPr>
        <w:pStyle w:val="Pagrindinistekstas"/>
        <w:widowControl w:val="0"/>
        <w:tabs>
          <w:tab w:val="left" w:pos="720"/>
          <w:tab w:val="left" w:pos="8010"/>
        </w:tabs>
        <w:ind w:firstLine="0"/>
        <w:rPr>
          <w:sz w:val="22"/>
          <w:szCs w:val="22"/>
        </w:rPr>
      </w:pPr>
      <w:r w:rsidRPr="00617B70">
        <w:rPr>
          <w:sz w:val="22"/>
          <w:szCs w:val="22"/>
        </w:rPr>
        <w:t>1.4. Draudimo paslaugoms taikomos draudimo rūšies taisyklės – _______________ taisyklės _____________ (toliau – Draudimo taisyklės).</w:t>
      </w:r>
    </w:p>
    <w:p w14:paraId="4FDC61DA" w14:textId="77777777" w:rsidR="00DD2E0F" w:rsidRPr="00617B70" w:rsidRDefault="00DD2E0F" w:rsidP="000E5290">
      <w:pPr>
        <w:pStyle w:val="Pagrindinistekstas"/>
        <w:widowControl w:val="0"/>
        <w:tabs>
          <w:tab w:val="left" w:pos="720"/>
          <w:tab w:val="left" w:pos="8010"/>
        </w:tabs>
        <w:ind w:firstLine="0"/>
        <w:rPr>
          <w:sz w:val="22"/>
          <w:szCs w:val="22"/>
        </w:rPr>
      </w:pPr>
      <w:r w:rsidRPr="00617B70">
        <w:rPr>
          <w:sz w:val="22"/>
          <w:szCs w:val="22"/>
        </w:rPr>
        <w:t>1.5. Šios Sutarties sąlygos yra laikomos specialiosiomis, jei atsiranda neatitikimų tarp šios Sutarties normų ir galiojančių draudimo rūšies taisyklių, tai taikomos (laikomos viršesnėmis) šios Sutarties normos.</w:t>
      </w:r>
    </w:p>
    <w:p w14:paraId="54A2C81A" w14:textId="53E50091" w:rsidR="00DD2E0F" w:rsidRPr="00617B70" w:rsidRDefault="00DD2E0F" w:rsidP="000E5290">
      <w:pPr>
        <w:pStyle w:val="Pagrindinistekstas"/>
        <w:widowControl w:val="0"/>
        <w:tabs>
          <w:tab w:val="left" w:pos="720"/>
          <w:tab w:val="left" w:pos="8010"/>
        </w:tabs>
        <w:ind w:firstLine="0"/>
        <w:rPr>
          <w:sz w:val="22"/>
          <w:szCs w:val="22"/>
        </w:rPr>
      </w:pPr>
      <w:r w:rsidRPr="00617B70">
        <w:rPr>
          <w:sz w:val="22"/>
          <w:szCs w:val="22"/>
        </w:rPr>
        <w:t xml:space="preserve">1.6. Sutarties administravimui </w:t>
      </w:r>
      <w:r w:rsidR="00D1198A" w:rsidRPr="00D1198A">
        <w:rPr>
          <w:sz w:val="22"/>
          <w:szCs w:val="22"/>
        </w:rPr>
        <w:t xml:space="preserve">kaip priklausomas tarpininkas </w:t>
      </w:r>
      <w:r w:rsidRPr="00617B70">
        <w:rPr>
          <w:sz w:val="22"/>
          <w:szCs w:val="22"/>
        </w:rPr>
        <w:t>priskiriamas draudimo brokeris: UADBB „</w:t>
      </w:r>
      <w:proofErr w:type="spellStart"/>
      <w:r w:rsidRPr="00617B70">
        <w:rPr>
          <w:sz w:val="22"/>
          <w:szCs w:val="22"/>
        </w:rPr>
        <w:t>Legator</w:t>
      </w:r>
      <w:proofErr w:type="spellEnd"/>
      <w:r w:rsidRPr="00617B70">
        <w:rPr>
          <w:sz w:val="22"/>
          <w:szCs w:val="22"/>
        </w:rPr>
        <w:t xml:space="preserve">“ </w:t>
      </w:r>
      <w:proofErr w:type="spellStart"/>
      <w:r w:rsidRPr="00617B70">
        <w:rPr>
          <w:sz w:val="22"/>
          <w:szCs w:val="22"/>
        </w:rPr>
        <w:t>į.k</w:t>
      </w:r>
      <w:proofErr w:type="spellEnd"/>
      <w:r w:rsidRPr="00617B70">
        <w:rPr>
          <w:sz w:val="22"/>
          <w:szCs w:val="22"/>
        </w:rPr>
        <w:t>. 145347184, registracijos adresas V. Bielskio g. 30A, 76147 Šiauliai, Draudimo brokerio licencija Nr. 000005.</w:t>
      </w:r>
    </w:p>
    <w:p w14:paraId="03E37A78" w14:textId="77777777" w:rsidR="00DD2E0F" w:rsidRPr="00617B70" w:rsidRDefault="00DD2E0F" w:rsidP="00DD2E0F">
      <w:pPr>
        <w:pStyle w:val="Pagrindinistekstas"/>
        <w:widowControl w:val="0"/>
        <w:tabs>
          <w:tab w:val="left" w:pos="720"/>
          <w:tab w:val="left" w:pos="8010"/>
        </w:tabs>
        <w:rPr>
          <w:sz w:val="22"/>
          <w:szCs w:val="22"/>
        </w:rPr>
      </w:pPr>
    </w:p>
    <w:p w14:paraId="48DE0C15" w14:textId="77777777" w:rsidR="00DD2E0F" w:rsidRPr="00617B70" w:rsidRDefault="00DD2E0F" w:rsidP="00DD2E0F">
      <w:pPr>
        <w:widowControl w:val="0"/>
        <w:jc w:val="center"/>
        <w:outlineLvl w:val="0"/>
        <w:rPr>
          <w:b/>
          <w:sz w:val="22"/>
          <w:szCs w:val="22"/>
        </w:rPr>
      </w:pPr>
    </w:p>
    <w:p w14:paraId="09826E34" w14:textId="77777777" w:rsidR="00DD2E0F" w:rsidRPr="00617B70" w:rsidRDefault="00DD2E0F" w:rsidP="00DD2E0F">
      <w:pPr>
        <w:widowControl w:val="0"/>
        <w:jc w:val="center"/>
        <w:outlineLvl w:val="0"/>
        <w:rPr>
          <w:b/>
          <w:sz w:val="22"/>
          <w:szCs w:val="22"/>
        </w:rPr>
      </w:pPr>
      <w:r w:rsidRPr="00617B70">
        <w:rPr>
          <w:b/>
          <w:sz w:val="22"/>
          <w:szCs w:val="22"/>
        </w:rPr>
        <w:t>2. Sutarties kaina ir mokėjimo sąlygos</w:t>
      </w:r>
    </w:p>
    <w:p w14:paraId="6BCA7BEF" w14:textId="77777777" w:rsidR="00DD2E0F" w:rsidRPr="00617B70" w:rsidRDefault="00DD2E0F" w:rsidP="00DD2E0F">
      <w:pPr>
        <w:widowControl w:val="0"/>
        <w:jc w:val="center"/>
        <w:outlineLvl w:val="0"/>
        <w:rPr>
          <w:b/>
          <w:sz w:val="22"/>
          <w:szCs w:val="22"/>
        </w:rPr>
      </w:pPr>
    </w:p>
    <w:p w14:paraId="52015EC2" w14:textId="77777777" w:rsidR="00DD2E0F" w:rsidRPr="00617B70" w:rsidRDefault="00DD2E0F" w:rsidP="00DD2E0F">
      <w:pPr>
        <w:widowControl w:val="0"/>
        <w:rPr>
          <w:sz w:val="22"/>
          <w:szCs w:val="22"/>
        </w:rPr>
      </w:pPr>
      <w:r w:rsidRPr="00617B70">
        <w:rPr>
          <w:sz w:val="22"/>
          <w:szCs w:val="22"/>
        </w:rPr>
        <w:t>2.1. Sutarties kaina:</w:t>
      </w:r>
    </w:p>
    <w:p w14:paraId="199D17B7" w14:textId="77777777" w:rsidR="00DD2E0F" w:rsidRPr="00617B70" w:rsidRDefault="00DD2E0F" w:rsidP="00DD2E0F">
      <w:pPr>
        <w:widowControl w:val="0"/>
        <w:rPr>
          <w:sz w:val="22"/>
          <w:szCs w:val="22"/>
        </w:rPr>
      </w:pPr>
      <w:r w:rsidRPr="00617B70">
        <w:rPr>
          <w:sz w:val="22"/>
          <w:szCs w:val="22"/>
          <w:lang w:val="en-US"/>
        </w:rPr>
        <w:t xml:space="preserve">2.1.1. </w:t>
      </w:r>
      <w:r w:rsidRPr="00617B70">
        <w:rPr>
          <w:sz w:val="22"/>
          <w:szCs w:val="22"/>
        </w:rPr>
        <w:t>pradinės Sutarties kaina (</w:t>
      </w:r>
      <w:r w:rsidRPr="00617B70">
        <w:rPr>
          <w:i/>
          <w:iCs/>
          <w:sz w:val="22"/>
          <w:szCs w:val="22"/>
        </w:rPr>
        <w:t>12 mėnesių Draudimo paslaugų kainą</w:t>
      </w:r>
      <w:r w:rsidRPr="00617B70">
        <w:rPr>
          <w:sz w:val="22"/>
          <w:szCs w:val="22"/>
          <w:lang w:eastAsia="lt-LT"/>
        </w:rPr>
        <w:t>)</w:t>
      </w:r>
      <w:r w:rsidRPr="00617B70">
        <w:rPr>
          <w:sz w:val="22"/>
          <w:szCs w:val="22"/>
        </w:rPr>
        <w:t>: eurais be PVM – ............,... EUR (.............. eurų ir ....... ct);</w:t>
      </w:r>
    </w:p>
    <w:p w14:paraId="3AA375C9" w14:textId="77777777" w:rsidR="00DD2E0F" w:rsidRPr="00617B70" w:rsidRDefault="00DD2E0F" w:rsidP="00DD2E0F">
      <w:pPr>
        <w:widowControl w:val="0"/>
        <w:rPr>
          <w:sz w:val="22"/>
          <w:szCs w:val="22"/>
        </w:rPr>
      </w:pPr>
      <w:r w:rsidRPr="00617B70">
        <w:rPr>
          <w:sz w:val="22"/>
          <w:szCs w:val="22"/>
        </w:rPr>
        <w:t>2.1.2. bendra Sutarties kaina (</w:t>
      </w:r>
      <w:r w:rsidRPr="00617B70">
        <w:rPr>
          <w:i/>
          <w:iCs/>
          <w:sz w:val="22"/>
          <w:szCs w:val="22"/>
        </w:rPr>
        <w:t xml:space="preserve">pradinė sutarties kaina, įvertinus Draudimo paslaugų termino pratęsimą </w:t>
      </w:r>
      <w:r w:rsidRPr="00617B70">
        <w:rPr>
          <w:i/>
          <w:iCs/>
          <w:sz w:val="22"/>
          <w:szCs w:val="22"/>
          <w:lang w:val="en-US"/>
        </w:rPr>
        <w:t>12 (</w:t>
      </w:r>
      <w:proofErr w:type="spellStart"/>
      <w:r w:rsidRPr="00617B70">
        <w:rPr>
          <w:i/>
          <w:iCs/>
          <w:sz w:val="22"/>
          <w:szCs w:val="22"/>
          <w:lang w:val="en-US"/>
        </w:rPr>
        <w:t>dvylika</w:t>
      </w:r>
      <w:proofErr w:type="spellEnd"/>
      <w:r w:rsidRPr="00617B70">
        <w:rPr>
          <w:i/>
          <w:iCs/>
          <w:sz w:val="22"/>
          <w:szCs w:val="22"/>
          <w:lang w:val="en-US"/>
        </w:rPr>
        <w:t>) mėnesių</w:t>
      </w:r>
      <w:r w:rsidRPr="00617B70">
        <w:rPr>
          <w:sz w:val="22"/>
          <w:szCs w:val="22"/>
        </w:rPr>
        <w:t xml:space="preserve">): ............,... EUR (.............. eurų ir ....... ct). </w:t>
      </w:r>
    </w:p>
    <w:p w14:paraId="0B009783" w14:textId="77777777" w:rsidR="00DC4CC7" w:rsidRPr="00617B70" w:rsidRDefault="00DD2E0F" w:rsidP="00DD2E0F">
      <w:pPr>
        <w:widowControl w:val="0"/>
        <w:rPr>
          <w:sz w:val="22"/>
          <w:szCs w:val="22"/>
        </w:rPr>
      </w:pPr>
      <w:r w:rsidRPr="00617B70">
        <w:rPr>
          <w:sz w:val="22"/>
          <w:szCs w:val="22"/>
          <w:lang w:val="en-US"/>
        </w:rPr>
        <w:t xml:space="preserve">2.2. </w:t>
      </w:r>
      <w:r w:rsidRPr="00617B70">
        <w:rPr>
          <w:sz w:val="22"/>
          <w:szCs w:val="22"/>
        </w:rPr>
        <w:t xml:space="preserve">Nustatant Sutarties kainodarą taikomas fiksuoto įkainio kainos apskaičiavimo būdas. </w:t>
      </w:r>
      <w:r w:rsidR="00DC4CC7" w:rsidRPr="00617B70">
        <w:rPr>
          <w:sz w:val="22"/>
          <w:szCs w:val="22"/>
        </w:rPr>
        <w:t>Paslaugų įkainių (be PVM) peržiūros taisyklės:</w:t>
      </w:r>
    </w:p>
    <w:p w14:paraId="2BEA839A" w14:textId="106E9D69" w:rsidR="00DD2E0F" w:rsidRPr="00617B70" w:rsidRDefault="00DC4CC7" w:rsidP="00DD2E0F">
      <w:pPr>
        <w:widowControl w:val="0"/>
        <w:rPr>
          <w:sz w:val="22"/>
          <w:szCs w:val="22"/>
        </w:rPr>
      </w:pPr>
      <w:r w:rsidRPr="00617B70">
        <w:rPr>
          <w:sz w:val="22"/>
          <w:szCs w:val="22"/>
        </w:rPr>
        <w:t xml:space="preserve">2.2.1. </w:t>
      </w:r>
      <w:r w:rsidR="00EA476B" w:rsidRPr="00617B70">
        <w:rPr>
          <w:sz w:val="22"/>
          <w:szCs w:val="22"/>
        </w:rPr>
        <w:t>Paslaugų įkainiai gali būti peržiūrimi dėl kainų lygio pokyčio bet kurios iš Šalių rašytiniu prašymu. Peržiūros momentas yra Šalies prašymo kitai Šaliai peržiūrėti Sutarties įkainius gavimo diena</w:t>
      </w:r>
      <w:r w:rsidRPr="00617B70">
        <w:rPr>
          <w:sz w:val="22"/>
          <w:szCs w:val="22"/>
        </w:rPr>
        <w:t>;</w:t>
      </w:r>
      <w:r w:rsidR="00DD2E0F" w:rsidRPr="00617B70">
        <w:rPr>
          <w:sz w:val="22"/>
          <w:szCs w:val="22"/>
        </w:rPr>
        <w:t xml:space="preserve"> </w:t>
      </w:r>
    </w:p>
    <w:p w14:paraId="1CD7C090" w14:textId="3DDC71A0" w:rsidR="00DC4CC7" w:rsidRPr="00617B70" w:rsidRDefault="00DA67ED" w:rsidP="00DA67ED">
      <w:pPr>
        <w:tabs>
          <w:tab w:val="left" w:pos="284"/>
        </w:tabs>
        <w:rPr>
          <w:sz w:val="22"/>
          <w:szCs w:val="22"/>
        </w:rPr>
      </w:pPr>
      <w:r w:rsidRPr="00617B70">
        <w:rPr>
          <w:sz w:val="22"/>
          <w:szCs w:val="22"/>
        </w:rPr>
        <w:t xml:space="preserve">2.2.2. </w:t>
      </w:r>
      <w:r w:rsidR="00EA476B" w:rsidRPr="00617B70">
        <w:rPr>
          <w:sz w:val="22"/>
          <w:szCs w:val="22"/>
        </w:rPr>
        <w:t xml:space="preserve">Paslaugų įkainiai Sutarties galiojimo laikotarpiu galės būti </w:t>
      </w:r>
      <w:sdt>
        <w:sdtPr>
          <w:rPr>
            <w:sz w:val="22"/>
            <w:szCs w:val="22"/>
          </w:rPr>
          <w:id w:val="827557131"/>
          <w:placeholder>
            <w:docPart w:val="14648DF0576946C7907CCCCB0B6F3027"/>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00EA476B" w:rsidRPr="00617B70">
            <w:rPr>
              <w:sz w:val="22"/>
              <w:szCs w:val="22"/>
            </w:rPr>
            <w:t>perskaičiuojami ir keičiami</w:t>
          </w:r>
        </w:sdtContent>
      </w:sdt>
      <w:r w:rsidR="00EA476B" w:rsidRPr="00617B70">
        <w:rPr>
          <w:sz w:val="22"/>
          <w:szCs w:val="22"/>
        </w:rPr>
        <w:t xml:space="preserve"> ne dažniau kaip vieną kartą kas 12 (dvylika) mėnesių. Pirmas perskaičiavimas vykdomas ne anksčiau kaip po 12 (dvylikos) mėnesių nuo Sutarties įsigaliojimo</w:t>
      </w:r>
      <w:r w:rsidR="00495EF6" w:rsidRPr="00617B70">
        <w:rPr>
          <w:sz w:val="22"/>
          <w:szCs w:val="22"/>
        </w:rPr>
        <w:t>;</w:t>
      </w:r>
    </w:p>
    <w:p w14:paraId="1C03204B" w14:textId="59A9CA7D" w:rsidR="00DC4CC7" w:rsidRPr="00617B70" w:rsidRDefault="00DA67ED" w:rsidP="00DA67ED">
      <w:pPr>
        <w:pStyle w:val="Sraopastraipa"/>
        <w:tabs>
          <w:tab w:val="left" w:pos="284"/>
        </w:tabs>
        <w:ind w:left="0"/>
        <w:rPr>
          <w:sz w:val="22"/>
          <w:szCs w:val="22"/>
        </w:rPr>
      </w:pPr>
      <w:r w:rsidRPr="00617B70">
        <w:rPr>
          <w:sz w:val="22"/>
          <w:szCs w:val="22"/>
        </w:rPr>
        <w:lastRenderedPageBreak/>
        <w:t xml:space="preserve">2.2.3. </w:t>
      </w:r>
      <w:r w:rsidR="00495EF6" w:rsidRPr="00617B70">
        <w:rPr>
          <w:sz w:val="22"/>
          <w:szCs w:val="22"/>
        </w:rPr>
        <w:t>p</w:t>
      </w:r>
      <w:r w:rsidR="00DC4CC7" w:rsidRPr="00617B70">
        <w:rPr>
          <w:sz w:val="22"/>
          <w:szCs w:val="22"/>
        </w:rPr>
        <w:t>erskaičiavimas atliekamas nustatytu periodiškumu, praėjus ne mažiau kaip</w:t>
      </w:r>
      <w:r w:rsidR="00495EF6" w:rsidRPr="00617B70">
        <w:rPr>
          <w:sz w:val="22"/>
          <w:szCs w:val="22"/>
        </w:rPr>
        <w:t xml:space="preserve"> 12 (dvylika) </w:t>
      </w:r>
      <w:r w:rsidR="00DC4CC7" w:rsidRPr="00617B70">
        <w:rPr>
          <w:sz w:val="22"/>
          <w:szCs w:val="22"/>
        </w:rPr>
        <w:t>mėnesių nuo Sutarties įsigaliojimo, esant toliau nustatytoms aplinkybėms:</w:t>
      </w:r>
    </w:p>
    <w:p w14:paraId="3EFA97C4" w14:textId="4D6C57B7" w:rsidR="00DC4CC7" w:rsidRPr="00617B70" w:rsidRDefault="00495EF6" w:rsidP="00DA67ED">
      <w:pPr>
        <w:tabs>
          <w:tab w:val="left" w:pos="284"/>
        </w:tabs>
        <w:rPr>
          <w:sz w:val="22"/>
          <w:szCs w:val="22"/>
        </w:rPr>
      </w:pPr>
      <w:r w:rsidRPr="00617B70">
        <w:rPr>
          <w:rFonts w:eastAsiaTheme="minorHAnsi"/>
          <w:sz w:val="22"/>
          <w:szCs w:val="22"/>
        </w:rPr>
        <w:t xml:space="preserve">2.2.4. </w:t>
      </w:r>
      <w:r w:rsidR="00EA476B" w:rsidRPr="00617B70">
        <w:rPr>
          <w:sz w:val="22"/>
          <w:szCs w:val="22"/>
        </w:rPr>
        <w:t>perskaičiavimas atliekamas nustatytu periodiškumu, praėjus ne mažiau kaip 12 (dvylikai) mėnesių nuo Sutarties įsigaliojimo arba praėjus ne mažiau kaip 12 (dvylikai) mėnesių nuo paskutinio perskaičiavimo dienos, jeigu</w:t>
      </w:r>
      <w:r w:rsidR="001A34A2" w:rsidRPr="00617B70">
        <w:rPr>
          <w:sz w:val="22"/>
          <w:szCs w:val="22"/>
        </w:rPr>
        <w:t xml:space="preserve"> </w:t>
      </w:r>
      <w:r w:rsidR="001A34A2" w:rsidRPr="00617B70">
        <w:rPr>
          <w:sz w:val="22"/>
          <w:szCs w:val="22"/>
          <w:lang w:eastAsia="ar-SA"/>
        </w:rPr>
        <w:t>Valstybės duomenų agentūros (</w:t>
      </w:r>
      <w:hyperlink r:id="rId29" w:history="1">
        <w:r w:rsidR="00740939" w:rsidRPr="00617B70">
          <w:rPr>
            <w:bCs/>
            <w:color w:val="0000FF"/>
            <w:sz w:val="22"/>
            <w:szCs w:val="22"/>
            <w:u w:val="single"/>
          </w:rPr>
          <w:t>http://osp.stat.gov.lt/</w:t>
        </w:r>
      </w:hyperlink>
      <w:r w:rsidR="001A34A2" w:rsidRPr="00617B70">
        <w:rPr>
          <w:sz w:val="22"/>
          <w:szCs w:val="22"/>
          <w:lang w:eastAsia="ar-SA"/>
        </w:rPr>
        <w:t xml:space="preserve">) kas mėnesį skelbiamo </w:t>
      </w:r>
      <w:r w:rsidR="001A34A2" w:rsidRPr="00617B70">
        <w:rPr>
          <w:sz w:val="22"/>
          <w:szCs w:val="22"/>
        </w:rPr>
        <w:t>Vartojimo prekių ir paslaugų kainų</w:t>
      </w:r>
      <w:r w:rsidR="001A34A2" w:rsidRPr="00617B70">
        <w:rPr>
          <w:sz w:val="22"/>
          <w:szCs w:val="22"/>
          <w:lang w:eastAsia="ar-SA"/>
        </w:rPr>
        <w:t xml:space="preserve"> indekso „125 Draudimas“ pokytis (k)</w:t>
      </w:r>
      <w:r w:rsidR="00EA476B" w:rsidRPr="00617B70">
        <w:rPr>
          <w:sz w:val="22"/>
          <w:szCs w:val="22"/>
        </w:rPr>
        <w:t xml:space="preserve">, apskaičiuotas kaip nustatyta 2.2.5 punkte, viršija </w:t>
      </w:r>
      <w:r w:rsidR="00076E0E" w:rsidRPr="00617B70">
        <w:rPr>
          <w:sz w:val="22"/>
          <w:szCs w:val="22"/>
          <w:lang w:val="en-US"/>
        </w:rPr>
        <w:t>7</w:t>
      </w:r>
      <w:r w:rsidR="00EA476B" w:rsidRPr="00617B70">
        <w:rPr>
          <w:sz w:val="22"/>
          <w:szCs w:val="22"/>
        </w:rPr>
        <w:t xml:space="preserve"> (</w:t>
      </w:r>
      <w:r w:rsidR="00076E0E" w:rsidRPr="00617B70">
        <w:rPr>
          <w:sz w:val="22"/>
          <w:szCs w:val="22"/>
        </w:rPr>
        <w:t>septyni</w:t>
      </w:r>
      <w:r w:rsidR="00C25A9F" w:rsidRPr="00617B70">
        <w:rPr>
          <w:sz w:val="22"/>
          <w:szCs w:val="22"/>
        </w:rPr>
        <w:t>s</w:t>
      </w:r>
      <w:r w:rsidR="00EA476B" w:rsidRPr="00617B70">
        <w:rPr>
          <w:sz w:val="22"/>
          <w:szCs w:val="22"/>
        </w:rPr>
        <w:t>) procent</w:t>
      </w:r>
      <w:r w:rsidR="00017C19" w:rsidRPr="00617B70">
        <w:rPr>
          <w:sz w:val="22"/>
          <w:szCs w:val="22"/>
        </w:rPr>
        <w:t>us</w:t>
      </w:r>
      <w:r w:rsidR="00EA476B" w:rsidRPr="00617B70">
        <w:rPr>
          <w:sz w:val="22"/>
          <w:szCs w:val="22"/>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00EA476B" w:rsidRPr="00617B70">
        <w:rPr>
          <w:iCs/>
          <w:sz w:val="22"/>
          <w:szCs w:val="22"/>
        </w:rPr>
        <w:t xml:space="preserve"> Šiuo atveju nauji </w:t>
      </w:r>
      <w:bookmarkStart w:id="26" w:name="_Hlk125111225"/>
      <w:r w:rsidR="00EA476B" w:rsidRPr="00617B70">
        <w:rPr>
          <w:rFonts w:eastAsia="Calibri"/>
          <w:sz w:val="22"/>
          <w:szCs w:val="22"/>
        </w:rPr>
        <w:t>P</w:t>
      </w:r>
      <w:r w:rsidR="001A34A2" w:rsidRPr="00617B70">
        <w:rPr>
          <w:rFonts w:eastAsia="Calibri"/>
          <w:sz w:val="22"/>
          <w:szCs w:val="22"/>
        </w:rPr>
        <w:t>aslaugų</w:t>
      </w:r>
      <w:r w:rsidR="00EA476B" w:rsidRPr="00617B70">
        <w:rPr>
          <w:rFonts w:eastAsia="Calibri"/>
          <w:sz w:val="22"/>
          <w:szCs w:val="22"/>
        </w:rPr>
        <w:t xml:space="preserve"> mato vieneto įkainiai</w:t>
      </w:r>
      <w:r w:rsidR="00EA476B" w:rsidRPr="00617B70">
        <w:rPr>
          <w:iCs/>
          <w:sz w:val="22"/>
          <w:szCs w:val="22"/>
        </w:rPr>
        <w:t xml:space="preserve"> </w:t>
      </w:r>
      <w:bookmarkEnd w:id="26"/>
      <w:r w:rsidR="00EA476B" w:rsidRPr="00617B70">
        <w:rPr>
          <w:iCs/>
          <w:sz w:val="22"/>
          <w:szCs w:val="22"/>
        </w:rPr>
        <w:t>negali viršyti rinkoje esančių analogiškų darbų kainos</w:t>
      </w:r>
      <w:r w:rsidR="00DC4CC7" w:rsidRPr="00617B70">
        <w:rPr>
          <w:rFonts w:eastAsiaTheme="minorHAnsi"/>
          <w:sz w:val="22"/>
          <w:szCs w:val="22"/>
        </w:rPr>
        <w:t>;</w:t>
      </w:r>
    </w:p>
    <w:p w14:paraId="2E9D0EB9" w14:textId="1BBB8D33" w:rsidR="00DC4CC7" w:rsidRPr="00617B70" w:rsidRDefault="00495EF6" w:rsidP="00DA67ED">
      <w:pPr>
        <w:tabs>
          <w:tab w:val="left" w:pos="284"/>
        </w:tabs>
        <w:rPr>
          <w:sz w:val="22"/>
          <w:szCs w:val="22"/>
        </w:rPr>
      </w:pPr>
      <w:r w:rsidRPr="00617B70">
        <w:rPr>
          <w:sz w:val="22"/>
          <w:szCs w:val="22"/>
        </w:rPr>
        <w:t xml:space="preserve">2.2.5. </w:t>
      </w:r>
      <w:r w:rsidR="001A34A2" w:rsidRPr="00617B70">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1B117C7F" w14:textId="518FBF69" w:rsidR="001A34A2" w:rsidRPr="00617B70" w:rsidRDefault="00495EF6" w:rsidP="001A34A2">
      <w:pPr>
        <w:rPr>
          <w:sz w:val="22"/>
          <w:szCs w:val="22"/>
        </w:rPr>
      </w:pPr>
      <w:r w:rsidRPr="00617B70">
        <w:rPr>
          <w:sz w:val="22"/>
          <w:szCs w:val="22"/>
        </w:rPr>
        <w:t xml:space="preserve">2.2.6. </w:t>
      </w:r>
      <w:r w:rsidR="001A34A2" w:rsidRPr="00617B70">
        <w:rPr>
          <w:sz w:val="22"/>
          <w:szCs w:val="22"/>
        </w:rPr>
        <w:t>nauji Paslaugų mato vieneto įkainiai apskaičiuojami pagal formulę:</w:t>
      </w:r>
    </w:p>
    <w:p w14:paraId="08E1DF85" w14:textId="77777777" w:rsidR="001A34A2" w:rsidRPr="00617B70" w:rsidRDefault="00000000" w:rsidP="001A34A2">
      <w:pPr>
        <w:pStyle w:val="Sraopastraipa"/>
        <w:ind w:left="0" w:firstLine="567"/>
        <w:rPr>
          <w:rFonts w:eastAsiaTheme="minorEastAsia"/>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1A34A2" w:rsidRPr="00617B70">
        <w:rPr>
          <w:rFonts w:eastAsiaTheme="minorEastAsia"/>
          <w:i/>
          <w:sz w:val="22"/>
          <w:szCs w:val="22"/>
        </w:rPr>
        <w:t>, kur</w:t>
      </w:r>
    </w:p>
    <w:p w14:paraId="5C489A73" w14:textId="77777777" w:rsidR="001A34A2" w:rsidRPr="00617B70" w:rsidRDefault="001A34A2" w:rsidP="001A34A2">
      <w:pPr>
        <w:pStyle w:val="Sraopastraipa"/>
        <w:ind w:left="0" w:firstLine="567"/>
        <w:rPr>
          <w:sz w:val="22"/>
          <w:szCs w:val="22"/>
        </w:rPr>
      </w:pPr>
      <w:r w:rsidRPr="00617B70">
        <w:rPr>
          <w:sz w:val="22"/>
          <w:szCs w:val="22"/>
        </w:rPr>
        <w:t>a – įkainis (Eur be PVM)) (jei jis jau buvo perskaičiuotas, tai po paskutinio perskaičiavimo).</w:t>
      </w:r>
    </w:p>
    <w:p w14:paraId="685A2343" w14:textId="77777777" w:rsidR="001A34A2" w:rsidRPr="00617B70" w:rsidRDefault="001A34A2" w:rsidP="001A34A2">
      <w:pPr>
        <w:pStyle w:val="Sraopastraipa"/>
        <w:ind w:left="0" w:firstLine="567"/>
        <w:rPr>
          <w:sz w:val="22"/>
          <w:szCs w:val="22"/>
        </w:rPr>
      </w:pPr>
      <w:r w:rsidRPr="00617B70">
        <w:rPr>
          <w:sz w:val="22"/>
          <w:szCs w:val="22"/>
        </w:rPr>
        <w:t>a</w:t>
      </w:r>
      <w:r w:rsidRPr="00617B70">
        <w:rPr>
          <w:sz w:val="22"/>
          <w:szCs w:val="22"/>
          <w:vertAlign w:val="subscript"/>
        </w:rPr>
        <w:t>1</w:t>
      </w:r>
      <w:r w:rsidRPr="00617B70">
        <w:rPr>
          <w:sz w:val="22"/>
          <w:szCs w:val="22"/>
        </w:rPr>
        <w:t xml:space="preserve"> – perskaičiuotas (pakeistas) įkainis (Eur be PVM)</w:t>
      </w:r>
    </w:p>
    <w:p w14:paraId="6507BA59" w14:textId="12AF1190" w:rsidR="001A34A2" w:rsidRPr="00617B70" w:rsidRDefault="001A34A2" w:rsidP="001A34A2">
      <w:pPr>
        <w:pStyle w:val="Sraopastraipa"/>
        <w:ind w:left="0" w:firstLine="567"/>
        <w:rPr>
          <w:sz w:val="22"/>
          <w:szCs w:val="22"/>
        </w:rPr>
      </w:pPr>
      <w:r w:rsidRPr="00617B70">
        <w:rPr>
          <w:sz w:val="22"/>
          <w:szCs w:val="22"/>
        </w:rPr>
        <w:t>k – Pagal vartojimo prekių ir paslaugų kainų</w:t>
      </w:r>
      <w:r w:rsidRPr="00617B70">
        <w:rPr>
          <w:sz w:val="22"/>
          <w:szCs w:val="22"/>
          <w:lang w:eastAsia="ar-SA"/>
        </w:rPr>
        <w:t xml:space="preserve"> indeksą „125 Draudimas“</w:t>
      </w:r>
      <w:r w:rsidRPr="00617B70">
        <w:rPr>
          <w:i/>
          <w:iCs/>
          <w:sz w:val="22"/>
          <w:szCs w:val="22"/>
        </w:rPr>
        <w:t xml:space="preserve"> </w:t>
      </w:r>
      <w:r w:rsidRPr="00617B70">
        <w:rPr>
          <w:sz w:val="22"/>
          <w:szCs w:val="22"/>
        </w:rPr>
        <w:t xml:space="preserve">apskaičiuotas kainų pokytis (padidėjimas arba sumažėjimas) (%) „k“ reikšmė skaičiuojama pagal formulę: </w:t>
      </w:r>
    </w:p>
    <w:p w14:paraId="7484CF95" w14:textId="77777777" w:rsidR="001A34A2" w:rsidRPr="00617B70" w:rsidRDefault="001A34A2" w:rsidP="001A34A2">
      <w:pPr>
        <w:pStyle w:val="Sraopastraipa"/>
        <w:ind w:left="0" w:firstLine="567"/>
        <w:rPr>
          <w:sz w:val="22"/>
          <w:szCs w:val="22"/>
        </w:rPr>
      </w:pPr>
      <w:r w:rsidRPr="00617B70">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617B70">
        <w:rPr>
          <w:rFonts w:eastAsiaTheme="minorEastAsia"/>
          <w:sz w:val="22"/>
          <w:szCs w:val="22"/>
        </w:rPr>
        <w:t>, (proc.) kur</w:t>
      </w:r>
    </w:p>
    <w:p w14:paraId="596DC310" w14:textId="1621345C" w:rsidR="00DC4CC7" w:rsidRPr="00617B70" w:rsidRDefault="001A34A2" w:rsidP="001A34A2">
      <w:pPr>
        <w:tabs>
          <w:tab w:val="left" w:pos="284"/>
        </w:tabs>
        <w:rPr>
          <w:sz w:val="22"/>
          <w:szCs w:val="22"/>
        </w:rPr>
      </w:pPr>
      <w:proofErr w:type="spellStart"/>
      <w:r w:rsidRPr="00617B70">
        <w:rPr>
          <w:sz w:val="22"/>
          <w:szCs w:val="22"/>
        </w:rPr>
        <w:t>Ind</w:t>
      </w:r>
      <w:r w:rsidRPr="00617B70">
        <w:rPr>
          <w:sz w:val="22"/>
          <w:szCs w:val="22"/>
          <w:vertAlign w:val="subscript"/>
        </w:rPr>
        <w:t>naujausias</w:t>
      </w:r>
      <w:proofErr w:type="spellEnd"/>
      <w:r w:rsidRPr="00617B70">
        <w:rPr>
          <w:sz w:val="22"/>
          <w:szCs w:val="22"/>
        </w:rPr>
        <w:t xml:space="preserve"> – kreipimosi dėl kainos perskaičiavimo išsiuntimo kitai Šaliai datą naujausias paskelbtas vartojimo prekių ir paslaugų </w:t>
      </w:r>
      <w:proofErr w:type="spellStart"/>
      <w:r w:rsidRPr="00617B70">
        <w:rPr>
          <w:sz w:val="22"/>
          <w:szCs w:val="22"/>
        </w:rPr>
        <w:t>kianų</w:t>
      </w:r>
      <w:proofErr w:type="spellEnd"/>
      <w:r w:rsidRPr="00617B70">
        <w:rPr>
          <w:sz w:val="22"/>
          <w:szCs w:val="22"/>
        </w:rPr>
        <w:t xml:space="preserve"> indeksas „</w:t>
      </w:r>
      <w:r w:rsidRPr="00617B70">
        <w:rPr>
          <w:sz w:val="22"/>
          <w:szCs w:val="22"/>
          <w:lang w:eastAsia="ar-SA"/>
        </w:rPr>
        <w:t>125 Draudimas</w:t>
      </w:r>
      <w:r w:rsidRPr="00617B70">
        <w:rPr>
          <w:sz w:val="22"/>
          <w:szCs w:val="22"/>
        </w:rPr>
        <w:t>“;</w:t>
      </w:r>
    </w:p>
    <w:p w14:paraId="269A9CD7" w14:textId="7C7CBB8E" w:rsidR="00DA67ED" w:rsidRPr="00617B70" w:rsidRDefault="00495EF6" w:rsidP="00DC4CC7">
      <w:pPr>
        <w:tabs>
          <w:tab w:val="left" w:pos="284"/>
        </w:tabs>
        <w:rPr>
          <w:sz w:val="22"/>
          <w:szCs w:val="22"/>
        </w:rPr>
      </w:pPr>
      <w:r w:rsidRPr="00617B70">
        <w:rPr>
          <w:sz w:val="22"/>
          <w:szCs w:val="22"/>
        </w:rPr>
        <w:t xml:space="preserve">2.2.7. </w:t>
      </w:r>
      <w:r w:rsidR="00DA67ED" w:rsidRPr="00617B70">
        <w:rPr>
          <w:sz w:val="22"/>
          <w:szCs w:val="22"/>
        </w:rPr>
        <w:t xml:space="preserve"> </w:t>
      </w:r>
      <w:r w:rsidR="001B045A" w:rsidRPr="00617B70">
        <w:rPr>
          <w:sz w:val="22"/>
          <w:szCs w:val="22"/>
        </w:rPr>
        <w:t>skaičiavimams indeksų reikšmės imamos keturių skaitmenų po kablelio tikslumu. Apskaičiuotas pokytis (k) tolimesniems skaičiavimams suapvalinus iki vieno skaitmens po kablelio, o apskaičiuotas įkainis „a“ suapvalinamas iki dviejų skaitmenų po kablelio;</w:t>
      </w:r>
    </w:p>
    <w:p w14:paraId="74760510" w14:textId="6B2F52E1" w:rsidR="00DC4CC7" w:rsidRPr="00617B70" w:rsidRDefault="00DA67ED" w:rsidP="00DC4CC7">
      <w:pPr>
        <w:tabs>
          <w:tab w:val="left" w:pos="284"/>
        </w:tabs>
        <w:rPr>
          <w:sz w:val="22"/>
          <w:szCs w:val="22"/>
        </w:rPr>
      </w:pPr>
      <w:r w:rsidRPr="00617B70">
        <w:rPr>
          <w:sz w:val="22"/>
          <w:szCs w:val="22"/>
        </w:rPr>
        <w:t xml:space="preserve">2.2.8. </w:t>
      </w:r>
      <w:r w:rsidR="001B045A" w:rsidRPr="00617B70">
        <w:rPr>
          <w:sz w:val="22"/>
          <w:szCs w:val="22"/>
        </w:rPr>
        <w:t>Šalys privalo sudaryti susitarimą dėl Paslaugų įkainių perskaičiavimo per 10 (dešimt) darbo dienų nuo Šalies prašymo kitai Šaliai perskaičiuoti įkainius pateikimo dienos</w:t>
      </w:r>
      <w:r w:rsidR="00495EF6" w:rsidRPr="00617B70">
        <w:rPr>
          <w:sz w:val="22"/>
          <w:szCs w:val="22"/>
        </w:rPr>
        <w:t>;</w:t>
      </w:r>
    </w:p>
    <w:p w14:paraId="118B6133" w14:textId="6A0E76B4" w:rsidR="001B045A" w:rsidRPr="00617B70" w:rsidRDefault="001B045A" w:rsidP="00DC4CC7">
      <w:pPr>
        <w:tabs>
          <w:tab w:val="left" w:pos="284"/>
        </w:tabs>
        <w:rPr>
          <w:sz w:val="22"/>
          <w:szCs w:val="22"/>
          <w:lang w:val="en-US"/>
        </w:rPr>
      </w:pPr>
      <w:r w:rsidRPr="00617B70">
        <w:rPr>
          <w:sz w:val="22"/>
          <w:szCs w:val="22"/>
          <w:lang w:val="en-US"/>
        </w:rPr>
        <w:t xml:space="preserve">2.2.9. </w:t>
      </w:r>
      <w:r w:rsidRPr="00617B70">
        <w:rPr>
          <w:sz w:val="22"/>
          <w:szCs w:val="22"/>
        </w:rPr>
        <w:t>jeigu Paslaugų teikimas vėluoja, uždelstų suteikti Paslaugų įkainiai neperskaičiuojami dėl kainų lygio kilimo;</w:t>
      </w:r>
    </w:p>
    <w:p w14:paraId="1961E848" w14:textId="2E6D0E41" w:rsidR="006D1D4C" w:rsidRPr="00617B70" w:rsidRDefault="00495EF6" w:rsidP="00DC4CC7">
      <w:pPr>
        <w:widowControl w:val="0"/>
        <w:rPr>
          <w:sz w:val="22"/>
          <w:szCs w:val="22"/>
          <w:lang w:val="en-US"/>
        </w:rPr>
      </w:pPr>
      <w:r w:rsidRPr="00617B70">
        <w:rPr>
          <w:sz w:val="22"/>
          <w:szCs w:val="22"/>
        </w:rPr>
        <w:t>2.2.</w:t>
      </w:r>
      <w:r w:rsidR="00C25A9F" w:rsidRPr="00617B70">
        <w:rPr>
          <w:sz w:val="22"/>
          <w:szCs w:val="22"/>
        </w:rPr>
        <w:t>10</w:t>
      </w:r>
      <w:r w:rsidRPr="00617B70">
        <w:rPr>
          <w:sz w:val="22"/>
          <w:szCs w:val="22"/>
        </w:rPr>
        <w:t xml:space="preserve">. </w:t>
      </w:r>
      <w:r w:rsidR="001B045A" w:rsidRPr="00617B70">
        <w:rPr>
          <w:sz w:val="22"/>
          <w:szCs w:val="22"/>
        </w:rPr>
        <w:t>perskaičiuoti Paslaugų įkainiai įsigalioja nuo abiejų Šalių susitarimo dėl Sutarties pakeitimo pasirašymo dienos, jei pačiame susitarime nenumatyta kitaip ir perskaičiuoti Paslaugų įkainiai taikomi tik toms Paslaugoms, kurios bus užsakomos ir tiekiamos po Šalių pasirašyto susitarimo įsigaliojimo dienos. Už Paslaugas suteiktas iki susitarimo dėl Paslaugų įkainių perskaičiavimo įsigaliojimo dienos, Draudėjas apmoka taikant iki tol galiojusius Paslaugų įkainius, o už Paslaugas, teiktas po susitarimo įsigaliojimo dienos, Draudikui bus apmokama taikant apskaičiuojamus Paslaugų įkainius po perskaičiavimo</w:t>
      </w:r>
      <w:r w:rsidR="00DC4CC7" w:rsidRPr="00617B70">
        <w:rPr>
          <w:sz w:val="22"/>
          <w:szCs w:val="22"/>
        </w:rPr>
        <w:t>.</w:t>
      </w:r>
    </w:p>
    <w:p w14:paraId="23CB6C65" w14:textId="386F1F7D" w:rsidR="00DD2E0F" w:rsidRPr="00617B70" w:rsidRDefault="00DD2E0F" w:rsidP="00DD2E0F">
      <w:pPr>
        <w:widowControl w:val="0"/>
        <w:rPr>
          <w:bCs/>
          <w:sz w:val="22"/>
          <w:szCs w:val="22"/>
        </w:rPr>
      </w:pPr>
      <w:r w:rsidRPr="00617B70">
        <w:rPr>
          <w:sz w:val="22"/>
          <w:szCs w:val="22"/>
        </w:rPr>
        <w:t>2.</w:t>
      </w:r>
      <w:r w:rsidR="00A245B8" w:rsidRPr="00617B70">
        <w:rPr>
          <w:sz w:val="22"/>
          <w:szCs w:val="22"/>
        </w:rPr>
        <w:t>3</w:t>
      </w:r>
      <w:r w:rsidRPr="00617B70">
        <w:rPr>
          <w:sz w:val="22"/>
          <w:szCs w:val="22"/>
        </w:rPr>
        <w:t xml:space="preserve">. Atsižvelgiant į Sutarties pobūdį ir ypatumus, Šalys susitaria, kad už Draudimo paslaugas Draudėjas </w:t>
      </w:r>
      <w:r w:rsidRPr="00617B70">
        <w:rPr>
          <w:sz w:val="22"/>
          <w:szCs w:val="22"/>
          <w:lang w:eastAsia="lt-LT"/>
        </w:rPr>
        <w:t xml:space="preserve">mokėjimus </w:t>
      </w:r>
      <w:r w:rsidRPr="00617B70">
        <w:rPr>
          <w:bCs/>
          <w:iCs/>
          <w:sz w:val="22"/>
          <w:szCs w:val="22"/>
        </w:rPr>
        <w:t>atliks mokant įmokas dalimis kas tris mėnesius. Pirma draudimo įmoka sumokama per 15 kalendorinių dienų nuo draudimo liudijimo įsigaliojimo dienos</w:t>
      </w:r>
      <w:r w:rsidRPr="00617B70">
        <w:rPr>
          <w:sz w:val="22"/>
          <w:szCs w:val="22"/>
        </w:rPr>
        <w:t>.</w:t>
      </w:r>
      <w:r w:rsidRPr="00617B70">
        <w:rPr>
          <w:bCs/>
          <w:iCs/>
          <w:sz w:val="22"/>
          <w:szCs w:val="22"/>
        </w:rPr>
        <w:t xml:space="preserve"> </w:t>
      </w:r>
    </w:p>
    <w:p w14:paraId="3BBDC7E2" w14:textId="5EB2E6F7" w:rsidR="00D46738" w:rsidRPr="00617B70" w:rsidRDefault="00D46738" w:rsidP="00D46738">
      <w:pPr>
        <w:rPr>
          <w:sz w:val="22"/>
          <w:szCs w:val="22"/>
        </w:rPr>
      </w:pPr>
      <w:r w:rsidRPr="00617B70">
        <w:rPr>
          <w:bCs/>
          <w:sz w:val="22"/>
          <w:szCs w:val="22"/>
        </w:rPr>
        <w:t xml:space="preserve">2.4. </w:t>
      </w:r>
      <w:r w:rsidRPr="00617B70">
        <w:rPr>
          <w:sz w:val="22"/>
          <w:szCs w:val="22"/>
        </w:rPr>
        <w:t>Draudikas sąskaitas faktūras privalo teikti tik elektroniniu būdu:</w:t>
      </w:r>
    </w:p>
    <w:p w14:paraId="3AE1CF97" w14:textId="09F6F675" w:rsidR="007E6FDD" w:rsidRPr="00010244" w:rsidRDefault="007E6FDD" w:rsidP="007E6FDD">
      <w:pPr>
        <w:ind w:firstLine="567"/>
        <w:rPr>
          <w:sz w:val="22"/>
          <w:szCs w:val="22"/>
        </w:rPr>
      </w:pPr>
      <w:r>
        <w:rPr>
          <w:sz w:val="22"/>
          <w:szCs w:val="22"/>
        </w:rPr>
        <w:t xml:space="preserve">2.4.1. </w:t>
      </w:r>
      <w:r w:rsidRPr="00010244">
        <w:rPr>
          <w:sz w:val="22"/>
          <w:szCs w:val="22"/>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03E5B9B0" w14:textId="22BFC07F" w:rsidR="007E6FDD" w:rsidRPr="00010244" w:rsidRDefault="007E6FDD" w:rsidP="007E6FDD">
      <w:pPr>
        <w:ind w:firstLine="567"/>
        <w:rPr>
          <w:sz w:val="22"/>
          <w:szCs w:val="22"/>
        </w:rPr>
      </w:pPr>
      <w:r w:rsidRPr="00010244">
        <w:rPr>
          <w:sz w:val="22"/>
          <w:szCs w:val="22"/>
        </w:rPr>
        <w:t>2.</w:t>
      </w:r>
      <w:r>
        <w:rPr>
          <w:sz w:val="22"/>
          <w:szCs w:val="22"/>
        </w:rPr>
        <w:t>4</w:t>
      </w:r>
      <w:r w:rsidRPr="00010244">
        <w:rPr>
          <w:sz w:val="22"/>
          <w:szCs w:val="22"/>
        </w:rPr>
        <w:t>.2. Europos elektroninių sąskaitų faktūrų standarto neatitinkančią elektroninę sąskaitą faktūrą Tiekėjas privalo pateikti, naudodamasis informacinės sistemos „SABIS“ priemonėmis (https://sabis.nbfc.lt/).</w:t>
      </w:r>
    </w:p>
    <w:p w14:paraId="1F1142A5" w14:textId="45DA7AC6" w:rsidR="007E6FDD" w:rsidRPr="00010244" w:rsidRDefault="007E6FDD" w:rsidP="007E6FDD">
      <w:pPr>
        <w:ind w:firstLine="426"/>
        <w:rPr>
          <w:sz w:val="22"/>
          <w:szCs w:val="22"/>
        </w:rPr>
      </w:pPr>
      <w:r w:rsidRPr="00010244">
        <w:rPr>
          <w:sz w:val="22"/>
          <w:szCs w:val="22"/>
        </w:rPr>
        <w:t xml:space="preserve">  2.</w:t>
      </w:r>
      <w:r>
        <w:rPr>
          <w:sz w:val="22"/>
          <w:szCs w:val="22"/>
        </w:rPr>
        <w:t>4</w:t>
      </w:r>
      <w:r w:rsidRPr="00010244">
        <w:rPr>
          <w:sz w:val="22"/>
          <w:szCs w:val="22"/>
        </w:rPr>
        <w:t>.3.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4E0A3742" w14:textId="7AEE270B" w:rsidR="00DD2E0F" w:rsidRPr="00617B70" w:rsidRDefault="00DD2E0F" w:rsidP="00DD2E0F">
      <w:pPr>
        <w:widowControl w:val="0"/>
        <w:rPr>
          <w:bCs/>
          <w:noProof/>
          <w:sz w:val="22"/>
          <w:szCs w:val="22"/>
        </w:rPr>
      </w:pPr>
      <w:r w:rsidRPr="00617B70">
        <w:rPr>
          <w:sz w:val="22"/>
          <w:szCs w:val="22"/>
        </w:rPr>
        <w:t>2.</w:t>
      </w:r>
      <w:r w:rsidR="00D46738" w:rsidRPr="00617B70">
        <w:rPr>
          <w:sz w:val="22"/>
          <w:szCs w:val="22"/>
          <w:lang w:val="en-US"/>
        </w:rPr>
        <w:t>5</w:t>
      </w:r>
      <w:r w:rsidRPr="00617B70">
        <w:rPr>
          <w:sz w:val="22"/>
          <w:szCs w:val="22"/>
        </w:rPr>
        <w:t xml:space="preserve">. </w:t>
      </w:r>
      <w:r w:rsidRPr="00617B70">
        <w:rPr>
          <w:bCs/>
          <w:noProof/>
          <w:sz w:val="22"/>
          <w:szCs w:val="22"/>
        </w:rPr>
        <w:t>Šalys susitaria, kad nepaisant to, kas nurodyta mokėjimo pavedimuose, Draudėjui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78F6AD46" w14:textId="0976E9DF" w:rsidR="00DD2E0F" w:rsidRPr="00617B70" w:rsidRDefault="00DD2E0F" w:rsidP="00DD2E0F">
      <w:pPr>
        <w:widowControl w:val="0"/>
        <w:rPr>
          <w:bCs/>
          <w:noProof/>
          <w:sz w:val="22"/>
          <w:szCs w:val="22"/>
        </w:rPr>
      </w:pPr>
      <w:r w:rsidRPr="00617B70">
        <w:rPr>
          <w:bCs/>
          <w:noProof/>
          <w:sz w:val="22"/>
          <w:szCs w:val="22"/>
        </w:rPr>
        <w:t>2.</w:t>
      </w:r>
      <w:r w:rsidR="00D46738" w:rsidRPr="00617B70">
        <w:rPr>
          <w:bCs/>
          <w:noProof/>
          <w:sz w:val="22"/>
          <w:szCs w:val="22"/>
          <w:lang w:val="en-US"/>
        </w:rPr>
        <w:t>6</w:t>
      </w:r>
      <w:r w:rsidRPr="00617B70">
        <w:rPr>
          <w:bCs/>
          <w:noProof/>
          <w:sz w:val="22"/>
          <w:szCs w:val="22"/>
        </w:rPr>
        <w:t>. Draudėjas už Draudimo paslaugas Draudikui atsiskaito mokėjimo pavedimu į Draudiko nurodytą banko sąskaitą:</w:t>
      </w:r>
    </w:p>
    <w:p w14:paraId="2A624F84" w14:textId="77777777" w:rsidR="00DD2E0F" w:rsidRPr="00617B70" w:rsidRDefault="00DD2E0F" w:rsidP="00DD2E0F">
      <w:pPr>
        <w:widowControl w:val="0"/>
        <w:spacing w:line="264" w:lineRule="auto"/>
        <w:rPr>
          <w:bCs/>
          <w:sz w:val="22"/>
          <w:szCs w:val="22"/>
        </w:rPr>
      </w:pPr>
      <w:r w:rsidRPr="00617B70">
        <w:rPr>
          <w:bCs/>
          <w:sz w:val="22"/>
          <w:szCs w:val="22"/>
        </w:rPr>
        <w:lastRenderedPageBreak/>
        <w:t xml:space="preserve">Sąskaitos Nr. </w:t>
      </w:r>
      <w:r w:rsidRPr="00617B70">
        <w:rPr>
          <w:sz w:val="22"/>
          <w:szCs w:val="22"/>
        </w:rPr>
        <w:t>_____________________</w:t>
      </w:r>
    </w:p>
    <w:p w14:paraId="189142D0" w14:textId="77777777" w:rsidR="00DD2E0F" w:rsidRPr="00617B70" w:rsidRDefault="00DD2E0F" w:rsidP="00DD2E0F">
      <w:pPr>
        <w:widowControl w:val="0"/>
        <w:spacing w:line="264" w:lineRule="auto"/>
        <w:rPr>
          <w:bCs/>
          <w:sz w:val="22"/>
          <w:szCs w:val="22"/>
        </w:rPr>
      </w:pPr>
      <w:r w:rsidRPr="00617B70">
        <w:rPr>
          <w:bCs/>
          <w:sz w:val="22"/>
          <w:szCs w:val="22"/>
        </w:rPr>
        <w:t xml:space="preserve">Bankas: </w:t>
      </w:r>
      <w:r w:rsidRPr="00617B70">
        <w:rPr>
          <w:sz w:val="22"/>
          <w:szCs w:val="22"/>
        </w:rPr>
        <w:t>_____________________</w:t>
      </w:r>
    </w:p>
    <w:p w14:paraId="17BCE075" w14:textId="77777777" w:rsidR="00DD2E0F" w:rsidRPr="00617B70" w:rsidRDefault="00DD2E0F" w:rsidP="00DD2E0F">
      <w:pPr>
        <w:widowControl w:val="0"/>
        <w:rPr>
          <w:sz w:val="22"/>
          <w:szCs w:val="22"/>
        </w:rPr>
      </w:pPr>
      <w:r w:rsidRPr="00617B70">
        <w:rPr>
          <w:bCs/>
          <w:sz w:val="22"/>
          <w:szCs w:val="22"/>
        </w:rPr>
        <w:t xml:space="preserve">Banko kodas: </w:t>
      </w:r>
      <w:r w:rsidRPr="00617B70">
        <w:rPr>
          <w:sz w:val="22"/>
          <w:szCs w:val="22"/>
        </w:rPr>
        <w:t>_____________________</w:t>
      </w:r>
    </w:p>
    <w:p w14:paraId="43FBB980" w14:textId="77777777" w:rsidR="00DD2E0F" w:rsidRPr="00617B70" w:rsidRDefault="00DD2E0F" w:rsidP="00DD2E0F">
      <w:pPr>
        <w:widowControl w:val="0"/>
        <w:jc w:val="center"/>
        <w:outlineLvl w:val="0"/>
        <w:rPr>
          <w:b/>
          <w:sz w:val="22"/>
          <w:szCs w:val="22"/>
        </w:rPr>
      </w:pPr>
    </w:p>
    <w:p w14:paraId="2B084AE7" w14:textId="77777777" w:rsidR="00DD2E0F" w:rsidRPr="00617B70" w:rsidRDefault="00DD2E0F" w:rsidP="00DD2E0F">
      <w:pPr>
        <w:widowControl w:val="0"/>
        <w:jc w:val="center"/>
        <w:outlineLvl w:val="0"/>
        <w:rPr>
          <w:b/>
          <w:sz w:val="22"/>
          <w:szCs w:val="22"/>
        </w:rPr>
      </w:pPr>
      <w:r w:rsidRPr="00617B70">
        <w:rPr>
          <w:b/>
          <w:sz w:val="22"/>
          <w:szCs w:val="22"/>
        </w:rPr>
        <w:t>3. Draudimo terminai ir sąlygos</w:t>
      </w:r>
    </w:p>
    <w:p w14:paraId="782E4CDE" w14:textId="77777777" w:rsidR="00DD2E0F" w:rsidRPr="00617B70" w:rsidRDefault="00DD2E0F" w:rsidP="00DD2E0F">
      <w:pPr>
        <w:widowControl w:val="0"/>
        <w:jc w:val="center"/>
        <w:outlineLvl w:val="0"/>
        <w:rPr>
          <w:b/>
          <w:sz w:val="22"/>
          <w:szCs w:val="22"/>
        </w:rPr>
      </w:pPr>
    </w:p>
    <w:p w14:paraId="2347CF65" w14:textId="77777777" w:rsidR="00DD2E0F" w:rsidRPr="00617B70" w:rsidRDefault="00DD2E0F" w:rsidP="00DD2E0F">
      <w:pPr>
        <w:widowControl w:val="0"/>
        <w:autoSpaceDE w:val="0"/>
        <w:autoSpaceDN w:val="0"/>
        <w:adjustRightInd w:val="0"/>
        <w:rPr>
          <w:sz w:val="22"/>
          <w:szCs w:val="22"/>
          <w:lang w:eastAsia="lt-LT"/>
        </w:rPr>
      </w:pPr>
      <w:r w:rsidRPr="00617B70">
        <w:rPr>
          <w:sz w:val="22"/>
          <w:szCs w:val="22"/>
        </w:rPr>
        <w:t xml:space="preserve">3.1. </w:t>
      </w:r>
      <w:r w:rsidRPr="00617B70">
        <w:rPr>
          <w:sz w:val="22"/>
          <w:szCs w:val="22"/>
          <w:lang w:eastAsia="lt-LT"/>
        </w:rPr>
        <w:t>Draudimo terminai:</w:t>
      </w:r>
    </w:p>
    <w:p w14:paraId="14EC1B27" w14:textId="20075B12" w:rsidR="00DD2E0F" w:rsidRPr="00617B70" w:rsidRDefault="00DD2E0F" w:rsidP="00DD2E0F">
      <w:pPr>
        <w:widowControl w:val="0"/>
        <w:autoSpaceDE w:val="0"/>
        <w:autoSpaceDN w:val="0"/>
        <w:adjustRightInd w:val="0"/>
        <w:rPr>
          <w:sz w:val="22"/>
          <w:szCs w:val="22"/>
        </w:rPr>
      </w:pPr>
      <w:r w:rsidRPr="00617B70">
        <w:rPr>
          <w:sz w:val="22"/>
          <w:szCs w:val="22"/>
          <w:lang w:val="en-US" w:eastAsia="lt-LT"/>
        </w:rPr>
        <w:t xml:space="preserve">3.1.1. </w:t>
      </w:r>
      <w:proofErr w:type="spellStart"/>
      <w:r w:rsidRPr="00617B70">
        <w:rPr>
          <w:sz w:val="22"/>
          <w:szCs w:val="22"/>
          <w:lang w:val="en-US" w:eastAsia="lt-LT"/>
        </w:rPr>
        <w:t>Draudimo</w:t>
      </w:r>
      <w:proofErr w:type="spellEnd"/>
      <w:r w:rsidRPr="00617B70">
        <w:rPr>
          <w:sz w:val="22"/>
          <w:szCs w:val="22"/>
          <w:lang w:val="en-US" w:eastAsia="lt-LT"/>
        </w:rPr>
        <w:t xml:space="preserve"> </w:t>
      </w:r>
      <w:r w:rsidRPr="00617B70">
        <w:rPr>
          <w:sz w:val="22"/>
          <w:szCs w:val="22"/>
          <w:lang w:eastAsia="lt-LT"/>
        </w:rPr>
        <w:t xml:space="preserve">paslaugų teikimo laikotarpis - </w:t>
      </w:r>
      <w:r w:rsidRPr="00617B70">
        <w:rPr>
          <w:sz w:val="22"/>
          <w:szCs w:val="22"/>
        </w:rPr>
        <w:t>12 (dvylika) mėnesių</w:t>
      </w:r>
      <w:r w:rsidRPr="00617B70">
        <w:rPr>
          <w:sz w:val="22"/>
          <w:szCs w:val="22"/>
          <w:lang w:eastAsia="lt-LT"/>
        </w:rPr>
        <w:t xml:space="preserve"> nuo 202</w:t>
      </w:r>
      <w:r w:rsidR="00732CD8" w:rsidRPr="00617B70">
        <w:rPr>
          <w:sz w:val="22"/>
          <w:szCs w:val="22"/>
          <w:lang w:val="en-US" w:eastAsia="lt-LT"/>
        </w:rPr>
        <w:t>6</w:t>
      </w:r>
      <w:r w:rsidRPr="00617B70">
        <w:rPr>
          <w:sz w:val="22"/>
          <w:szCs w:val="22"/>
          <w:lang w:eastAsia="lt-LT"/>
        </w:rPr>
        <w:t xml:space="preserve"> metų birželio mėn. 29 d. iki 202</w:t>
      </w:r>
      <w:r w:rsidR="00732CD8" w:rsidRPr="00617B70">
        <w:rPr>
          <w:sz w:val="22"/>
          <w:szCs w:val="22"/>
          <w:lang w:eastAsia="lt-LT"/>
        </w:rPr>
        <w:t>7</w:t>
      </w:r>
      <w:r w:rsidRPr="00617B70">
        <w:rPr>
          <w:sz w:val="22"/>
          <w:szCs w:val="22"/>
          <w:lang w:eastAsia="lt-LT"/>
        </w:rPr>
        <w:t xml:space="preserve"> metų birželio mėn. 28 d. (imtinai)</w:t>
      </w:r>
      <w:r w:rsidRPr="00617B70">
        <w:rPr>
          <w:sz w:val="22"/>
          <w:szCs w:val="22"/>
        </w:rPr>
        <w:t>;</w:t>
      </w:r>
    </w:p>
    <w:p w14:paraId="40DA6941"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3.1.2. Draudimo paslaugų teikimo laikotarpis Šalių susitarimu gali būti pratęstas </w:t>
      </w:r>
      <w:r w:rsidRPr="00617B70">
        <w:rPr>
          <w:sz w:val="22"/>
          <w:szCs w:val="22"/>
          <w:lang w:val="en-US"/>
        </w:rPr>
        <w:t>1 (</w:t>
      </w:r>
      <w:proofErr w:type="spellStart"/>
      <w:r w:rsidRPr="00617B70">
        <w:rPr>
          <w:sz w:val="22"/>
          <w:szCs w:val="22"/>
          <w:lang w:val="en-US"/>
        </w:rPr>
        <w:t>vien</w:t>
      </w:r>
      <w:proofErr w:type="spellEnd"/>
      <w:r w:rsidRPr="00617B70">
        <w:rPr>
          <w:sz w:val="22"/>
          <w:szCs w:val="22"/>
        </w:rPr>
        <w:t xml:space="preserve">ą) kartą 12 (dvylikos) mėnesių laikotarpiui, tačiau bendras </w:t>
      </w:r>
      <w:proofErr w:type="spellStart"/>
      <w:r w:rsidRPr="00617B70">
        <w:rPr>
          <w:sz w:val="22"/>
          <w:szCs w:val="22"/>
        </w:rPr>
        <w:t>Darudimo</w:t>
      </w:r>
      <w:proofErr w:type="spellEnd"/>
      <w:r w:rsidRPr="00617B70">
        <w:rPr>
          <w:sz w:val="22"/>
          <w:szCs w:val="22"/>
        </w:rPr>
        <w:t xml:space="preserve"> paslaugų teikimo laikotarpis negali būti ilgesnis kaip </w:t>
      </w:r>
      <w:r w:rsidRPr="00617B70">
        <w:rPr>
          <w:sz w:val="22"/>
          <w:szCs w:val="22"/>
          <w:lang w:val="en-US"/>
        </w:rPr>
        <w:t>24 (</w:t>
      </w:r>
      <w:proofErr w:type="spellStart"/>
      <w:r w:rsidRPr="00617B70">
        <w:rPr>
          <w:sz w:val="22"/>
          <w:szCs w:val="22"/>
          <w:lang w:val="en-US"/>
        </w:rPr>
        <w:t>dvide</w:t>
      </w:r>
      <w:r w:rsidRPr="00617B70">
        <w:rPr>
          <w:sz w:val="22"/>
          <w:szCs w:val="22"/>
        </w:rPr>
        <w:t>šimt</w:t>
      </w:r>
      <w:proofErr w:type="spellEnd"/>
      <w:r w:rsidRPr="00617B70">
        <w:rPr>
          <w:sz w:val="22"/>
          <w:szCs w:val="22"/>
        </w:rPr>
        <w:t xml:space="preserve"> keturi) mėnesiai.</w:t>
      </w:r>
    </w:p>
    <w:p w14:paraId="1604C466"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3.2. Draudimo paslaugų pobūdis, reikalavimai nurodyti Sutarties </w:t>
      </w:r>
      <w:r w:rsidRPr="00617B70">
        <w:rPr>
          <w:sz w:val="22"/>
          <w:szCs w:val="22"/>
          <w:lang w:val="en-US"/>
        </w:rPr>
        <w:t xml:space="preserve">2 </w:t>
      </w:r>
      <w:proofErr w:type="spellStart"/>
      <w:r w:rsidRPr="00617B70">
        <w:rPr>
          <w:sz w:val="22"/>
          <w:szCs w:val="22"/>
          <w:lang w:val="en-US"/>
        </w:rPr>
        <w:t>priede</w:t>
      </w:r>
      <w:proofErr w:type="spellEnd"/>
      <w:r w:rsidRPr="00617B70">
        <w:rPr>
          <w:sz w:val="22"/>
          <w:szCs w:val="22"/>
          <w:lang w:val="en-US"/>
        </w:rPr>
        <w:t xml:space="preserve"> “</w:t>
      </w:r>
      <w:proofErr w:type="spellStart"/>
      <w:r w:rsidRPr="00617B70">
        <w:rPr>
          <w:sz w:val="22"/>
          <w:szCs w:val="22"/>
          <w:lang w:val="en-US"/>
        </w:rPr>
        <w:t>Technin</w:t>
      </w:r>
      <w:proofErr w:type="spellEnd"/>
      <w:r w:rsidRPr="00617B70">
        <w:rPr>
          <w:sz w:val="22"/>
          <w:szCs w:val="22"/>
        </w:rPr>
        <w:t>ė specifikacija“.</w:t>
      </w:r>
    </w:p>
    <w:p w14:paraId="4FEF321A" w14:textId="77777777" w:rsidR="00DD2E0F" w:rsidRPr="00617B70" w:rsidRDefault="00DD2E0F" w:rsidP="00DD2E0F">
      <w:pPr>
        <w:widowControl w:val="0"/>
        <w:autoSpaceDE w:val="0"/>
        <w:autoSpaceDN w:val="0"/>
        <w:adjustRightInd w:val="0"/>
        <w:jc w:val="center"/>
        <w:rPr>
          <w:b/>
          <w:sz w:val="22"/>
          <w:szCs w:val="22"/>
        </w:rPr>
      </w:pPr>
    </w:p>
    <w:p w14:paraId="2662005D" w14:textId="77777777" w:rsidR="00DD2E0F" w:rsidRPr="00617B70" w:rsidRDefault="00DD2E0F" w:rsidP="00DD2E0F">
      <w:pPr>
        <w:widowControl w:val="0"/>
        <w:jc w:val="center"/>
        <w:outlineLvl w:val="0"/>
        <w:rPr>
          <w:b/>
          <w:sz w:val="22"/>
          <w:szCs w:val="22"/>
        </w:rPr>
      </w:pPr>
    </w:p>
    <w:p w14:paraId="18B4BF5D" w14:textId="77777777" w:rsidR="00DD2E0F" w:rsidRPr="00617B70" w:rsidRDefault="00DD2E0F" w:rsidP="00DD2E0F">
      <w:pPr>
        <w:widowControl w:val="0"/>
        <w:jc w:val="center"/>
        <w:outlineLvl w:val="0"/>
        <w:rPr>
          <w:b/>
          <w:sz w:val="22"/>
          <w:szCs w:val="22"/>
        </w:rPr>
      </w:pPr>
      <w:r w:rsidRPr="00617B70">
        <w:rPr>
          <w:b/>
          <w:sz w:val="22"/>
          <w:szCs w:val="22"/>
        </w:rPr>
        <w:t>4. Šalių pareigos ir atsakomybė</w:t>
      </w:r>
    </w:p>
    <w:p w14:paraId="691E0283" w14:textId="77777777" w:rsidR="00DD2E0F" w:rsidRPr="00617B70" w:rsidRDefault="00DD2E0F" w:rsidP="00DD2E0F">
      <w:pPr>
        <w:widowControl w:val="0"/>
        <w:jc w:val="center"/>
        <w:outlineLvl w:val="0"/>
        <w:rPr>
          <w:b/>
          <w:i/>
          <w:iCs/>
          <w:sz w:val="22"/>
          <w:szCs w:val="22"/>
        </w:rPr>
      </w:pPr>
    </w:p>
    <w:p w14:paraId="3F53507A" w14:textId="77777777" w:rsidR="00DD2E0F" w:rsidRPr="00617B70" w:rsidRDefault="00DD2E0F" w:rsidP="00DD2E0F">
      <w:pPr>
        <w:widowControl w:val="0"/>
        <w:outlineLvl w:val="0"/>
        <w:rPr>
          <w:iCs/>
          <w:sz w:val="22"/>
          <w:szCs w:val="22"/>
        </w:rPr>
      </w:pPr>
      <w:r w:rsidRPr="00617B70">
        <w:rPr>
          <w:iCs/>
          <w:sz w:val="22"/>
          <w:szCs w:val="22"/>
        </w:rPr>
        <w:t>4.1.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7A433FF1" w14:textId="77777777" w:rsidR="00DD2E0F" w:rsidRPr="00617B70" w:rsidRDefault="00DD2E0F" w:rsidP="00DD2E0F">
      <w:pPr>
        <w:widowControl w:val="0"/>
        <w:outlineLvl w:val="0"/>
        <w:rPr>
          <w:iCs/>
          <w:sz w:val="22"/>
          <w:szCs w:val="22"/>
        </w:rPr>
      </w:pPr>
      <w:r w:rsidRPr="00617B70">
        <w:rPr>
          <w:iCs/>
          <w:sz w:val="22"/>
          <w:szCs w:val="22"/>
        </w:rPr>
        <w:t>4.2. Draudikas įsipareigoja:</w:t>
      </w:r>
    </w:p>
    <w:p w14:paraId="00F908C6" w14:textId="77777777" w:rsidR="00DD2E0F" w:rsidRPr="00617B70" w:rsidRDefault="00DD2E0F" w:rsidP="00DD2E0F">
      <w:pPr>
        <w:widowControl w:val="0"/>
        <w:outlineLvl w:val="0"/>
        <w:rPr>
          <w:sz w:val="22"/>
          <w:szCs w:val="22"/>
        </w:rPr>
      </w:pPr>
      <w:r w:rsidRPr="00617B70">
        <w:rPr>
          <w:iCs/>
          <w:sz w:val="22"/>
          <w:szCs w:val="22"/>
        </w:rPr>
        <w:t xml:space="preserve">4.2.1. </w:t>
      </w:r>
      <w:r w:rsidRPr="00617B70">
        <w:rPr>
          <w:sz w:val="22"/>
          <w:szCs w:val="22"/>
        </w:rPr>
        <w:t>Draudikas įsipareigoja Sutartyje numatytomis kainomis ir sąlygomis teikti Draudimo paslaugas, išrašyti nustatytos formos draudimo liudijimus bei vykdyti draudiminius įsipareigojimus, atlikti kitus įsipareigojimus numatytus Sutartyje, įskaitant ir Draudimo paslaugų teikimo trūkumų šalinimą</w:t>
      </w:r>
      <w:r w:rsidRPr="00617B70">
        <w:rPr>
          <w:iCs/>
          <w:sz w:val="22"/>
          <w:szCs w:val="22"/>
        </w:rPr>
        <w:t xml:space="preserve">. </w:t>
      </w:r>
      <w:r w:rsidRPr="00617B70">
        <w:rPr>
          <w:sz w:val="22"/>
          <w:szCs w:val="22"/>
        </w:rPr>
        <w:t>Draudimo liudijime turi būti nurodyta, jog taikomos šios Sutarties sąlygos;</w:t>
      </w:r>
    </w:p>
    <w:p w14:paraId="0AE303FB" w14:textId="77777777" w:rsidR="00632B9A" w:rsidRDefault="00DD2E0F" w:rsidP="00632B9A">
      <w:pPr>
        <w:widowControl w:val="0"/>
        <w:outlineLvl w:val="0"/>
        <w:rPr>
          <w:sz w:val="22"/>
          <w:szCs w:val="22"/>
        </w:rPr>
      </w:pPr>
      <w:r w:rsidRPr="00617B70">
        <w:rPr>
          <w:sz w:val="22"/>
          <w:szCs w:val="22"/>
        </w:rPr>
        <w:t>4.2.2. Draudikas įsipareigoja pateikti Draudėjui detalią informaciją apie draudiminius įvykius per 14 (keturiolika) darbo dienų po Draudėjo raštiško reikalavimo. Ataskaitose turi būti informacija apie draudiminių įvykių datas, vietas, objektus, išmokas ir rezervuotas draudimo išmokas;</w:t>
      </w:r>
    </w:p>
    <w:p w14:paraId="280C125F" w14:textId="0B1A4C05" w:rsidR="00632B9A" w:rsidRPr="00632B9A" w:rsidRDefault="00D46738" w:rsidP="00632B9A">
      <w:pPr>
        <w:widowControl w:val="0"/>
        <w:outlineLvl w:val="0"/>
        <w:rPr>
          <w:sz w:val="22"/>
          <w:szCs w:val="22"/>
        </w:rPr>
      </w:pPr>
      <w:r w:rsidRPr="00632B9A">
        <w:rPr>
          <w:sz w:val="22"/>
          <w:szCs w:val="22"/>
        </w:rPr>
        <w:t>4.2.3.</w:t>
      </w:r>
      <w:r w:rsidR="00EC2FF9" w:rsidRPr="00632B9A">
        <w:rPr>
          <w:sz w:val="22"/>
          <w:szCs w:val="22"/>
        </w:rPr>
        <w:t xml:space="preserve"> </w:t>
      </w:r>
      <w:r w:rsidR="00632B9A" w:rsidRPr="00632B9A">
        <w:rPr>
          <w:bCs/>
          <w:spacing w:val="2"/>
          <w:sz w:val="22"/>
          <w:szCs w:val="22"/>
          <w:shd w:val="clear" w:color="auto" w:fill="FFFFFF"/>
        </w:rPr>
        <w:t xml:space="preserve">Pirkimas laikomas </w:t>
      </w:r>
      <w:r w:rsidR="00632B9A" w:rsidRPr="00632B9A">
        <w:rPr>
          <w:b/>
          <w:color w:val="005E00"/>
          <w:spacing w:val="2"/>
          <w:sz w:val="22"/>
          <w:szCs w:val="22"/>
          <w:shd w:val="clear" w:color="auto" w:fill="FFFFFF"/>
        </w:rPr>
        <w:t>žaliuoju pirkimu</w:t>
      </w:r>
      <w:r w:rsidR="00632B9A" w:rsidRPr="00632B9A">
        <w:rPr>
          <w:bCs/>
          <w:spacing w:val="2"/>
          <w:sz w:val="22"/>
          <w:szCs w:val="22"/>
          <w:shd w:val="clear" w:color="auto" w:fill="FFFFFF"/>
        </w:rPr>
        <w:t xml:space="preserve">, nes </w:t>
      </w:r>
      <w:r w:rsidR="00632B9A" w:rsidRPr="00632B9A">
        <w:rPr>
          <w:sz w:val="22"/>
          <w:szCs w:val="22"/>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00632B9A" w:rsidRPr="00632B9A">
        <w:rPr>
          <w:sz w:val="22"/>
          <w:szCs w:val="22"/>
        </w:rPr>
        <w:t xml:space="preserve"> </w:t>
      </w:r>
      <w:r w:rsidR="00632B9A" w:rsidRPr="00632B9A">
        <w:rPr>
          <w:sz w:val="22"/>
          <w:szCs w:val="22"/>
          <w:shd w:val="clear" w:color="auto" w:fill="FFFFFF"/>
          <w:lang w:eastAsia="ar-SA"/>
        </w:rPr>
        <w:t xml:space="preserve">(toliau – Tvarkos aprašas) 4.4.3 punktu perkamos draudimo paslaugos yra </w:t>
      </w:r>
      <w:r w:rsidR="00632B9A" w:rsidRPr="00632B9A">
        <w:rPr>
          <w:color w:val="000000"/>
          <w:sz w:val="22"/>
          <w:szCs w:val="22"/>
        </w:rPr>
        <w:t>nematerialaus pobūdžio (intelektinės) ar kitokios paslaugos, nesusijusios su materialaus objekto sukūrimu, kurios teikimo metu nėra numatomas reikšmingas neigiamas poveikis aplinkai, nesukuriamas taršos šaltinis ir negeneruojamos atliekos</w:t>
      </w:r>
      <w:r w:rsidR="00632B9A" w:rsidRPr="00632B9A">
        <w:rPr>
          <w:sz w:val="22"/>
          <w:szCs w:val="22"/>
          <w:shd w:val="clear" w:color="auto" w:fill="FFFFFF"/>
          <w:lang w:eastAsia="ar-SA"/>
        </w:rPr>
        <w:t xml:space="preserve">. </w:t>
      </w:r>
      <w:r w:rsidR="00632B9A" w:rsidRPr="00632B9A">
        <w:rPr>
          <w:sz w:val="22"/>
          <w:szCs w:val="22"/>
        </w:rPr>
        <w:t>Taip pat Perkantysis subjektas, vadovaujantis Tvarkos aprašo 4.4.4.1 punktu pirkimo sutartyje savarankiškai nustatė papildomus aplinkos apsaugos kriterijus</w:t>
      </w:r>
      <w:r w:rsidR="00632B9A" w:rsidRPr="00632B9A">
        <w:rPr>
          <w:sz w:val="22"/>
          <w:szCs w:val="22"/>
          <w:shd w:val="clear" w:color="auto" w:fill="FFFFFF"/>
          <w:lang w:eastAsia="ar-SA"/>
        </w:rPr>
        <w:t xml:space="preserve">, kad vykdant pirkimo sutartį tiekėjas turi laikytis šių aplinkosaugos reikalavimų: 1) vykdant pirkimo sutartį tiekėjas turi </w:t>
      </w:r>
      <w:r w:rsidR="00632B9A" w:rsidRPr="00632B9A">
        <w:rPr>
          <w:sz w:val="22"/>
          <w:szCs w:val="22"/>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00632B9A" w:rsidRPr="00632B9A">
        <w:rPr>
          <w:sz w:val="22"/>
          <w:szCs w:val="22"/>
          <w:shd w:val="clear" w:color="auto" w:fill="FFFFFF"/>
          <w:lang w:eastAsia="ar-SA"/>
        </w:rPr>
        <w:t>Tvarkos aprašo 2 priedo 1 skyriuje „Popierius ir jo gaminiai“ išdėstytus minimalius aplinkos apsaugos kriterijus</w:t>
      </w:r>
      <w:r w:rsidR="00632B9A" w:rsidRPr="00632B9A">
        <w:rPr>
          <w:sz w:val="22"/>
          <w:szCs w:val="22"/>
        </w:rPr>
        <w:t xml:space="preserve">. </w:t>
      </w:r>
    </w:p>
    <w:p w14:paraId="6038EA13" w14:textId="7229982E" w:rsidR="00EC2FF9" w:rsidRPr="00617B70" w:rsidRDefault="00EC2FF9" w:rsidP="00DD2E0F">
      <w:pPr>
        <w:widowControl w:val="0"/>
        <w:outlineLvl w:val="0"/>
        <w:rPr>
          <w:sz w:val="22"/>
          <w:szCs w:val="22"/>
        </w:rPr>
      </w:pPr>
      <w:r w:rsidRPr="00617B70">
        <w:rPr>
          <w:sz w:val="22"/>
          <w:szCs w:val="22"/>
        </w:rPr>
        <w:t xml:space="preserve">4.2.4. </w:t>
      </w:r>
      <w:r w:rsidR="00052976" w:rsidRPr="00617B70">
        <w:rPr>
          <w:sz w:val="22"/>
          <w:szCs w:val="22"/>
        </w:rPr>
        <w:t xml:space="preserve">Sutarties vykdymo metu </w:t>
      </w:r>
      <w:r w:rsidR="00FD7C67" w:rsidRPr="00617B70">
        <w:rPr>
          <w:sz w:val="22"/>
          <w:szCs w:val="22"/>
        </w:rPr>
        <w:t xml:space="preserve">už Sutarties vykdymą atsakingam asmeniui </w:t>
      </w:r>
      <w:r w:rsidRPr="00617B70">
        <w:rPr>
          <w:sz w:val="22"/>
          <w:szCs w:val="22"/>
        </w:rPr>
        <w:t>Nepateikus Draudėjo prašymu d</w:t>
      </w:r>
      <w:r w:rsidR="00FD7C67" w:rsidRPr="00617B70">
        <w:rPr>
          <w:sz w:val="22"/>
          <w:szCs w:val="22"/>
        </w:rPr>
        <w:t>okumentų</w:t>
      </w:r>
      <w:r w:rsidRPr="00617B70">
        <w:rPr>
          <w:sz w:val="22"/>
          <w:szCs w:val="22"/>
        </w:rPr>
        <w:t>, patvirtinanči</w:t>
      </w:r>
      <w:r w:rsidR="00FD7C67" w:rsidRPr="00617B70">
        <w:rPr>
          <w:sz w:val="22"/>
          <w:szCs w:val="22"/>
        </w:rPr>
        <w:t>ų</w:t>
      </w:r>
      <w:r w:rsidRPr="00617B70">
        <w:rPr>
          <w:sz w:val="22"/>
          <w:szCs w:val="22"/>
        </w:rPr>
        <w:t xml:space="preserve"> nurodytų įsipareigojimų laikymąsi, ar nevykdant nustatytų įsipareigojimų, Draudikas moka Draudėjui 200 (dviejų šimtų) Eur dydžio baudą;</w:t>
      </w:r>
    </w:p>
    <w:p w14:paraId="5B57A373" w14:textId="32362BA2" w:rsidR="00DD2E0F" w:rsidRPr="00617B70" w:rsidRDefault="00DD2E0F" w:rsidP="00DD2E0F">
      <w:pPr>
        <w:widowControl w:val="0"/>
        <w:outlineLvl w:val="0"/>
        <w:rPr>
          <w:iCs/>
          <w:sz w:val="22"/>
          <w:szCs w:val="22"/>
        </w:rPr>
      </w:pPr>
      <w:r w:rsidRPr="00617B70">
        <w:rPr>
          <w:iCs/>
          <w:sz w:val="22"/>
          <w:szCs w:val="22"/>
        </w:rPr>
        <w:t>4.2.</w:t>
      </w:r>
      <w:r w:rsidR="00EC2FF9" w:rsidRPr="00617B70">
        <w:rPr>
          <w:iCs/>
          <w:sz w:val="22"/>
          <w:szCs w:val="22"/>
          <w:lang w:val="en-US"/>
        </w:rPr>
        <w:t>5</w:t>
      </w:r>
      <w:r w:rsidRPr="00617B70">
        <w:rPr>
          <w:iCs/>
          <w:sz w:val="22"/>
          <w:szCs w:val="22"/>
        </w:rPr>
        <w:t>. laikytis šiai Sutarčiai taikomų Lietuvos Respublikoje galiojančių įstatymų ir kitų teisės aktų nuostatų ir užtikrinti, kad jo darbuotojai jų laikytųsi;</w:t>
      </w:r>
    </w:p>
    <w:p w14:paraId="4C266C63" w14:textId="79320067" w:rsidR="00DD2E0F" w:rsidRPr="00617B70" w:rsidRDefault="00DD2E0F" w:rsidP="00DD2E0F">
      <w:pPr>
        <w:widowControl w:val="0"/>
        <w:outlineLvl w:val="0"/>
        <w:rPr>
          <w:iCs/>
          <w:sz w:val="22"/>
          <w:szCs w:val="22"/>
        </w:rPr>
      </w:pPr>
      <w:r w:rsidRPr="00617B70">
        <w:rPr>
          <w:iCs/>
          <w:sz w:val="22"/>
          <w:szCs w:val="22"/>
        </w:rPr>
        <w:t>4.2.</w:t>
      </w:r>
      <w:r w:rsidR="00EC2FF9" w:rsidRPr="00617B70">
        <w:rPr>
          <w:iCs/>
          <w:sz w:val="22"/>
          <w:szCs w:val="22"/>
        </w:rPr>
        <w:t>6</w:t>
      </w:r>
      <w:r w:rsidRPr="00617B70">
        <w:rPr>
          <w:iCs/>
          <w:sz w:val="22"/>
          <w:szCs w:val="22"/>
        </w:rPr>
        <w:t>. tinkamai vykdyti kitus įsipareigojimus, numatytus Sutartyje ir galiojančiuose Lietuvos Respublikos teisės aktuose;</w:t>
      </w:r>
    </w:p>
    <w:p w14:paraId="7918E43C" w14:textId="77777777" w:rsidR="00DD2E0F" w:rsidRPr="00617B70" w:rsidRDefault="00DD2E0F" w:rsidP="00DD2E0F">
      <w:pPr>
        <w:widowControl w:val="0"/>
        <w:outlineLvl w:val="0"/>
        <w:rPr>
          <w:iCs/>
          <w:sz w:val="22"/>
          <w:szCs w:val="22"/>
        </w:rPr>
      </w:pPr>
      <w:r w:rsidRPr="00617B70">
        <w:rPr>
          <w:iCs/>
          <w:sz w:val="22"/>
          <w:szCs w:val="22"/>
        </w:rPr>
        <w:t>4.3. Draudėjas įsipareigoja:</w:t>
      </w:r>
    </w:p>
    <w:p w14:paraId="4AF8BC92" w14:textId="77777777" w:rsidR="00DD2E0F" w:rsidRPr="00617B70" w:rsidRDefault="00DD2E0F" w:rsidP="00DD2E0F">
      <w:pPr>
        <w:widowControl w:val="0"/>
        <w:outlineLvl w:val="0"/>
        <w:rPr>
          <w:iCs/>
          <w:sz w:val="22"/>
          <w:szCs w:val="22"/>
        </w:rPr>
      </w:pPr>
      <w:r w:rsidRPr="00617B70">
        <w:rPr>
          <w:iCs/>
          <w:sz w:val="22"/>
          <w:szCs w:val="22"/>
        </w:rPr>
        <w:t xml:space="preserve">4.3.1. </w:t>
      </w:r>
      <w:r w:rsidRPr="00617B70">
        <w:rPr>
          <w:sz w:val="22"/>
          <w:szCs w:val="22"/>
        </w:rPr>
        <w:t>sumokėti draudimo įmokas Sutartyje nustatyta tvarka ir terminais</w:t>
      </w:r>
      <w:r w:rsidRPr="00617B70">
        <w:rPr>
          <w:iCs/>
          <w:sz w:val="22"/>
          <w:szCs w:val="22"/>
        </w:rPr>
        <w:t>;</w:t>
      </w:r>
    </w:p>
    <w:p w14:paraId="436700BC" w14:textId="77777777" w:rsidR="00DD2E0F" w:rsidRPr="00617B70" w:rsidRDefault="00DD2E0F" w:rsidP="00DD2E0F">
      <w:pPr>
        <w:widowControl w:val="0"/>
        <w:outlineLvl w:val="0"/>
        <w:rPr>
          <w:iCs/>
          <w:sz w:val="22"/>
          <w:szCs w:val="22"/>
        </w:rPr>
      </w:pPr>
      <w:r w:rsidRPr="00617B70">
        <w:rPr>
          <w:iCs/>
          <w:sz w:val="22"/>
          <w:szCs w:val="22"/>
        </w:rPr>
        <w:t xml:space="preserve">4.3.2. </w:t>
      </w:r>
      <w:r w:rsidRPr="00617B70">
        <w:rPr>
          <w:sz w:val="22"/>
          <w:szCs w:val="22"/>
        </w:rPr>
        <w:t>pasirašyti Draudimo liudijimus</w:t>
      </w:r>
      <w:r w:rsidRPr="00617B70">
        <w:rPr>
          <w:iCs/>
          <w:sz w:val="22"/>
          <w:szCs w:val="22"/>
        </w:rPr>
        <w:t>;</w:t>
      </w:r>
    </w:p>
    <w:p w14:paraId="61940203" w14:textId="77777777" w:rsidR="00DD2E0F" w:rsidRPr="00617B70" w:rsidRDefault="00DD2E0F" w:rsidP="00DD2E0F">
      <w:pPr>
        <w:widowControl w:val="0"/>
        <w:outlineLvl w:val="0"/>
        <w:rPr>
          <w:iCs/>
          <w:sz w:val="22"/>
          <w:szCs w:val="22"/>
        </w:rPr>
      </w:pPr>
      <w:r w:rsidRPr="00617B70">
        <w:rPr>
          <w:iCs/>
          <w:sz w:val="22"/>
          <w:szCs w:val="22"/>
        </w:rPr>
        <w:t>4.3.3. tinkamai vykdyti kitus įsipareigojimus, numatytus Sutartyje.</w:t>
      </w:r>
    </w:p>
    <w:p w14:paraId="061E2581" w14:textId="77777777" w:rsidR="00DD2E0F" w:rsidRPr="00617B70" w:rsidRDefault="00DD2E0F" w:rsidP="00DD2E0F">
      <w:pPr>
        <w:widowControl w:val="0"/>
        <w:outlineLvl w:val="0"/>
        <w:rPr>
          <w:iCs/>
          <w:sz w:val="22"/>
          <w:szCs w:val="22"/>
        </w:rPr>
      </w:pPr>
      <w:r w:rsidRPr="00617B70">
        <w:rPr>
          <w:iCs/>
          <w:sz w:val="22"/>
          <w:szCs w:val="22"/>
        </w:rPr>
        <w:t xml:space="preserve">4.4. </w:t>
      </w:r>
      <w:r w:rsidRPr="00617B70">
        <w:rPr>
          <w:sz w:val="22"/>
          <w:szCs w:val="22"/>
        </w:rPr>
        <w:t>Draudėjui neatsiskaičius už Draudimo paslaugas Sutartyje nustatytu terminu, Draudikui pareikalavus, nuo kitos dienos skaičiuojami 0,02 % dydžio delspinigiai nuo laiku nesumokėtos sumos (be PVM) už kiekvieną uždelstą dieną</w:t>
      </w:r>
      <w:r w:rsidRPr="00617B70">
        <w:rPr>
          <w:iCs/>
          <w:sz w:val="22"/>
          <w:szCs w:val="22"/>
        </w:rPr>
        <w:t>.</w:t>
      </w:r>
    </w:p>
    <w:p w14:paraId="4D91755E" w14:textId="77777777" w:rsidR="00DD2E0F" w:rsidRPr="00617B70" w:rsidRDefault="00DD2E0F" w:rsidP="00DD2E0F">
      <w:pPr>
        <w:widowControl w:val="0"/>
        <w:outlineLvl w:val="0"/>
        <w:rPr>
          <w:iCs/>
          <w:sz w:val="22"/>
          <w:szCs w:val="22"/>
        </w:rPr>
      </w:pPr>
      <w:r w:rsidRPr="00617B70">
        <w:rPr>
          <w:iCs/>
          <w:sz w:val="22"/>
          <w:szCs w:val="22"/>
        </w:rPr>
        <w:t xml:space="preserve">4.5. </w:t>
      </w:r>
      <w:r w:rsidRPr="00617B70">
        <w:rPr>
          <w:sz w:val="22"/>
          <w:szCs w:val="22"/>
        </w:rPr>
        <w:t xml:space="preserve">Draudikas uždelsęs Sutartyje nurodytu terminu sumokėti draudimo išmoką, Draudėjui pareikalavus, nuo sekančios dienos moka 0,02 % dydžio delspinigius nuo pavėluotai neišmokėtos draudimo išmokos vertės už </w:t>
      </w:r>
      <w:r w:rsidRPr="00617B70">
        <w:rPr>
          <w:sz w:val="22"/>
          <w:szCs w:val="22"/>
        </w:rPr>
        <w:lastRenderedPageBreak/>
        <w:t>kiekvieną uždelstą dieną, neviršijant 10 % pradinės Sutarties kainos</w:t>
      </w:r>
      <w:r w:rsidRPr="00617B70">
        <w:rPr>
          <w:iCs/>
          <w:sz w:val="22"/>
          <w:szCs w:val="22"/>
        </w:rPr>
        <w:t>.</w:t>
      </w:r>
    </w:p>
    <w:p w14:paraId="60507721" w14:textId="77777777" w:rsidR="00DD2E0F" w:rsidRPr="00617B70" w:rsidRDefault="00DD2E0F" w:rsidP="00DD2E0F">
      <w:pPr>
        <w:widowControl w:val="0"/>
        <w:outlineLvl w:val="0"/>
        <w:rPr>
          <w:iCs/>
          <w:sz w:val="22"/>
          <w:szCs w:val="22"/>
        </w:rPr>
      </w:pPr>
      <w:r w:rsidRPr="00617B70">
        <w:rPr>
          <w:iCs/>
          <w:sz w:val="22"/>
          <w:szCs w:val="22"/>
          <w:lang w:val="en-US"/>
        </w:rPr>
        <w:t>4</w:t>
      </w:r>
      <w:r w:rsidRPr="00617B70">
        <w:rPr>
          <w:iCs/>
          <w:sz w:val="22"/>
          <w:szCs w:val="22"/>
        </w:rPr>
        <w:t>.6. Netesybų sumokėjimas neatleidžia Sutarties Šalių nuo pareigos vykdyti Sutartyje prisiimtus įsipareigojimus.</w:t>
      </w:r>
    </w:p>
    <w:p w14:paraId="09F720FB" w14:textId="77777777" w:rsidR="00DD2E0F" w:rsidRPr="00617B70" w:rsidRDefault="00DD2E0F" w:rsidP="00DD2E0F">
      <w:pPr>
        <w:widowControl w:val="0"/>
        <w:jc w:val="center"/>
        <w:outlineLvl w:val="0"/>
        <w:rPr>
          <w:b/>
          <w:sz w:val="22"/>
          <w:szCs w:val="22"/>
        </w:rPr>
      </w:pPr>
    </w:p>
    <w:p w14:paraId="68B8F78D" w14:textId="77777777" w:rsidR="00DD2E0F" w:rsidRPr="00617B70" w:rsidRDefault="00DD2E0F" w:rsidP="00DD2E0F">
      <w:pPr>
        <w:widowControl w:val="0"/>
        <w:jc w:val="center"/>
        <w:outlineLvl w:val="0"/>
        <w:rPr>
          <w:b/>
          <w:i/>
          <w:iCs/>
          <w:sz w:val="22"/>
          <w:szCs w:val="22"/>
        </w:rPr>
      </w:pPr>
      <w:r w:rsidRPr="00617B70">
        <w:rPr>
          <w:b/>
          <w:sz w:val="22"/>
          <w:szCs w:val="22"/>
        </w:rPr>
        <w:t xml:space="preserve">5. Nenugalimos jėgos aplinkybės </w:t>
      </w:r>
      <w:r w:rsidRPr="00617B70">
        <w:rPr>
          <w:b/>
          <w:i/>
          <w:iCs/>
          <w:sz w:val="22"/>
          <w:szCs w:val="22"/>
        </w:rPr>
        <w:t>(force majeure)</w:t>
      </w:r>
    </w:p>
    <w:p w14:paraId="1AFDC92C" w14:textId="77777777" w:rsidR="00DD2E0F" w:rsidRPr="00617B70" w:rsidRDefault="00DD2E0F" w:rsidP="00DD2E0F">
      <w:pPr>
        <w:widowControl w:val="0"/>
        <w:jc w:val="center"/>
        <w:outlineLvl w:val="0"/>
        <w:rPr>
          <w:b/>
          <w:sz w:val="22"/>
          <w:szCs w:val="22"/>
        </w:rPr>
      </w:pPr>
    </w:p>
    <w:p w14:paraId="151B5482"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5.1.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17B70">
        <w:rPr>
          <w:i/>
          <w:iCs/>
          <w:sz w:val="22"/>
          <w:szCs w:val="22"/>
        </w:rPr>
        <w:t>(force majeure)</w:t>
      </w:r>
      <w:r w:rsidRPr="00617B70">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17B70">
        <w:rPr>
          <w:i/>
          <w:iCs/>
          <w:sz w:val="22"/>
          <w:szCs w:val="22"/>
        </w:rPr>
        <w:t>(force majeure)</w:t>
      </w:r>
      <w:r w:rsidRPr="00617B70">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485C98E" w14:textId="77777777" w:rsidR="00DD2E0F" w:rsidRPr="00617B70" w:rsidRDefault="00DD2E0F" w:rsidP="00DD2E0F">
      <w:pPr>
        <w:widowControl w:val="0"/>
        <w:autoSpaceDE w:val="0"/>
        <w:autoSpaceDN w:val="0"/>
        <w:adjustRightInd w:val="0"/>
        <w:rPr>
          <w:sz w:val="22"/>
          <w:szCs w:val="22"/>
        </w:rPr>
      </w:pPr>
      <w:r w:rsidRPr="00617B70">
        <w:rPr>
          <w:sz w:val="22"/>
          <w:szCs w:val="22"/>
        </w:rPr>
        <w:t>5.2.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B922D9F" w14:textId="77777777" w:rsidR="00DD2E0F" w:rsidRPr="00617B70" w:rsidRDefault="00DD2E0F" w:rsidP="00DD2E0F">
      <w:pPr>
        <w:widowControl w:val="0"/>
        <w:autoSpaceDE w:val="0"/>
        <w:autoSpaceDN w:val="0"/>
        <w:adjustRightInd w:val="0"/>
        <w:rPr>
          <w:sz w:val="22"/>
          <w:szCs w:val="22"/>
        </w:rPr>
      </w:pPr>
      <w:r w:rsidRPr="00617B70">
        <w:rPr>
          <w:sz w:val="22"/>
          <w:szCs w:val="22"/>
        </w:rPr>
        <w:t>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ECE8DB" w14:textId="77777777" w:rsidR="00DD2E0F" w:rsidRPr="00617B70" w:rsidRDefault="00DD2E0F" w:rsidP="00DD2E0F">
      <w:pPr>
        <w:pStyle w:val="SUTARTSTRAIPSN"/>
        <w:spacing w:before="0"/>
        <w:rPr>
          <w:b/>
          <w:u w:val="none"/>
          <w:lang w:val="lt-LT"/>
        </w:rPr>
      </w:pPr>
    </w:p>
    <w:p w14:paraId="18ADE6F6" w14:textId="77777777" w:rsidR="00DD2E0F" w:rsidRPr="00617B70" w:rsidRDefault="00DD2E0F" w:rsidP="00DD2E0F">
      <w:pPr>
        <w:pStyle w:val="SUTARTSTRAIPSN"/>
        <w:spacing w:before="0"/>
        <w:rPr>
          <w:b/>
          <w:u w:val="none"/>
          <w:lang w:val="lt-LT"/>
        </w:rPr>
      </w:pPr>
      <w:r w:rsidRPr="00617B70">
        <w:rPr>
          <w:b/>
          <w:u w:val="none"/>
          <w:lang w:val="lt-LT"/>
        </w:rPr>
        <w:t>6. Sutarties įvykdymo užtikrinimas</w:t>
      </w:r>
    </w:p>
    <w:p w14:paraId="62823731" w14:textId="77777777" w:rsidR="00DD2E0F" w:rsidRPr="00617B70" w:rsidRDefault="00DD2E0F" w:rsidP="00DD2E0F">
      <w:pPr>
        <w:pStyle w:val="SUTARTSTRAIPSN"/>
        <w:spacing w:before="0"/>
        <w:rPr>
          <w:b/>
          <w:u w:val="none"/>
          <w:lang w:val="lt-LT"/>
        </w:rPr>
      </w:pPr>
    </w:p>
    <w:p w14:paraId="388C4C1C" w14:textId="7214741A" w:rsidR="00DD2E0F" w:rsidRPr="00617B70" w:rsidRDefault="00DD2E0F" w:rsidP="00DD2E0F">
      <w:pPr>
        <w:pStyle w:val="SUTARTSTRAIPSN"/>
        <w:spacing w:before="0"/>
        <w:jc w:val="both"/>
        <w:rPr>
          <w:u w:val="none"/>
        </w:rPr>
      </w:pPr>
      <w:r w:rsidRPr="00617B70">
        <w:rPr>
          <w:u w:val="none"/>
          <w:lang w:val="en-US"/>
        </w:rPr>
        <w:t>6</w:t>
      </w:r>
      <w:r w:rsidRPr="00617B70">
        <w:rPr>
          <w:u w:val="none"/>
          <w:lang w:val="lt-LT"/>
        </w:rPr>
        <w:t xml:space="preserve">.1. </w:t>
      </w:r>
      <w:r w:rsidRPr="00617B70">
        <w:rPr>
          <w:iCs/>
          <w:u w:val="none"/>
        </w:rPr>
        <w:t xml:space="preserve">Sutarties vykdymas </w:t>
      </w:r>
      <w:r w:rsidRPr="00617B70">
        <w:rPr>
          <w:color w:val="000000"/>
          <w:u w:val="none"/>
        </w:rPr>
        <w:t xml:space="preserve">turi būti užtikrintas užstatu </w:t>
      </w:r>
      <w:r w:rsidRPr="00617B70">
        <w:rPr>
          <w:color w:val="000000"/>
          <w:u w:val="none"/>
          <w:lang w:eastAsia="lt-LT"/>
        </w:rPr>
        <w:t>(</w:t>
      </w:r>
      <w:r w:rsidRPr="00617B70">
        <w:rPr>
          <w:rFonts w:eastAsia="Calibri"/>
          <w:u w:val="none"/>
        </w:rPr>
        <w:t>užstato sumokėjimą patvirtinantis dokumentas</w:t>
      </w:r>
      <w:r w:rsidRPr="00617B70">
        <w:rPr>
          <w:color w:val="000000"/>
          <w:u w:val="none"/>
          <w:lang w:eastAsia="lt-LT"/>
        </w:rPr>
        <w:t>)</w:t>
      </w:r>
      <w:r w:rsidRPr="00617B70">
        <w:rPr>
          <w:color w:val="000000"/>
          <w:u w:val="none"/>
          <w:lang w:val="en-US" w:eastAsia="lt-LT"/>
        </w:rPr>
        <w:t>,</w:t>
      </w:r>
      <w:r w:rsidRPr="00617B70">
        <w:rPr>
          <w:color w:val="000000"/>
          <w:u w:val="none"/>
          <w:lang w:val="lt-LT" w:eastAsia="lt-LT"/>
        </w:rPr>
        <w:t xml:space="preserve"> </w:t>
      </w:r>
      <w:r w:rsidRPr="00617B70">
        <w:rPr>
          <w:color w:val="000000"/>
          <w:u w:val="none"/>
        </w:rPr>
        <w:t xml:space="preserve">Lietuvos Respublikoje ar užsienyje registruoto </w:t>
      </w:r>
      <w:r w:rsidRPr="00617B70">
        <w:rPr>
          <w:u w:val="none"/>
        </w:rPr>
        <w:t>banko neatšaukiama ir besąlygine garantija (originalas)</w:t>
      </w:r>
      <w:r w:rsidRPr="00617B70">
        <w:rPr>
          <w:u w:val="none"/>
          <w:lang w:val="lt-LT"/>
        </w:rPr>
        <w:t xml:space="preserve"> </w:t>
      </w:r>
      <w:r w:rsidRPr="00617B70">
        <w:rPr>
          <w:u w:val="none"/>
        </w:rPr>
        <w:t xml:space="preserve">arba </w:t>
      </w:r>
      <w:r w:rsidRPr="00617B70">
        <w:rPr>
          <w:color w:val="000000"/>
          <w:u w:val="none"/>
        </w:rPr>
        <w:t xml:space="preserve">draudimo bendrovės </w:t>
      </w:r>
      <w:r w:rsidRPr="00617B70">
        <w:rPr>
          <w:u w:val="none"/>
        </w:rPr>
        <w:t xml:space="preserve">laidavimo raštu (kartu su </w:t>
      </w:r>
      <w:r w:rsidRPr="00617B70">
        <w:rPr>
          <w:u w:val="none"/>
          <w:lang w:val="lt-LT"/>
        </w:rPr>
        <w:t>Draudiko</w:t>
      </w:r>
      <w:r w:rsidRPr="00617B70">
        <w:rPr>
          <w:u w:val="none"/>
        </w:rPr>
        <w:t xml:space="preserve"> įmokos draudimo bendrovei už jos laidavimo rašto išdavimą sumokėjimą patvirtinančiu dokumentu)</w:t>
      </w:r>
      <w:r w:rsidRPr="00617B70">
        <w:rPr>
          <w:u w:val="none"/>
          <w:lang w:val="lt-LT"/>
        </w:rPr>
        <w:t xml:space="preserve"> (toliau – Sutarties įvykdymo užtikrinimas), </w:t>
      </w:r>
      <w:r w:rsidRPr="00617B70">
        <w:rPr>
          <w:u w:val="none"/>
        </w:rPr>
        <w:t>tačiau negali būti pateiktas pačio Draudiko Sutarties įvykdymo užtikrinimo dokumentas</w:t>
      </w:r>
      <w:r w:rsidRPr="00617B70">
        <w:rPr>
          <w:color w:val="000000"/>
          <w:u w:val="none"/>
        </w:rPr>
        <w:t>.</w:t>
      </w:r>
      <w:r w:rsidRPr="00617B70">
        <w:rPr>
          <w:iCs/>
          <w:u w:val="none"/>
        </w:rPr>
        <w:t xml:space="preserve"> Sutarties vykdymo </w:t>
      </w:r>
      <w:r w:rsidRPr="00617B70">
        <w:rPr>
          <w:u w:val="none"/>
        </w:rPr>
        <w:t>užtikrinimo vertė</w:t>
      </w:r>
      <w:r w:rsidRPr="00617B70">
        <w:rPr>
          <w:i/>
          <w:u w:val="none"/>
        </w:rPr>
        <w:t xml:space="preserve"> </w:t>
      </w:r>
      <w:r w:rsidRPr="00617B70">
        <w:rPr>
          <w:u w:val="none"/>
        </w:rPr>
        <w:t xml:space="preserve">ne mažesnė kaip </w:t>
      </w:r>
      <w:r w:rsidR="003B7A17" w:rsidRPr="00617B70">
        <w:rPr>
          <w:u w:val="none"/>
        </w:rPr>
        <w:t>3</w:t>
      </w:r>
      <w:r w:rsidRPr="00617B70">
        <w:rPr>
          <w:u w:val="none"/>
        </w:rPr>
        <w:t xml:space="preserve"> (</w:t>
      </w:r>
      <w:r w:rsidR="003B7A17" w:rsidRPr="00617B70">
        <w:rPr>
          <w:u w:val="none"/>
        </w:rPr>
        <w:t>trys</w:t>
      </w:r>
      <w:r w:rsidRPr="00617B70">
        <w:rPr>
          <w:u w:val="none"/>
        </w:rPr>
        <w:t xml:space="preserve">) proc. </w:t>
      </w:r>
      <w:proofErr w:type="spellStart"/>
      <w:r w:rsidRPr="00617B70">
        <w:rPr>
          <w:u w:val="none"/>
          <w:lang w:val="en-US"/>
        </w:rPr>
        <w:t>pradin</w:t>
      </w:r>
      <w:proofErr w:type="spellEnd"/>
      <w:r w:rsidRPr="00617B70">
        <w:rPr>
          <w:u w:val="none"/>
          <w:lang w:val="lt-LT"/>
        </w:rPr>
        <w:t xml:space="preserve">ės </w:t>
      </w:r>
      <w:r w:rsidRPr="00617B70">
        <w:rPr>
          <w:u w:val="none"/>
        </w:rPr>
        <w:t>Sutarties vertės</w:t>
      </w:r>
      <w:r w:rsidRPr="00617B70">
        <w:rPr>
          <w:u w:val="none"/>
          <w:lang w:val="lt-LT"/>
        </w:rPr>
        <w:t xml:space="preserve"> </w:t>
      </w:r>
      <w:r w:rsidRPr="00617B70">
        <w:rPr>
          <w:u w:val="none"/>
        </w:rPr>
        <w:t xml:space="preserve">be PVM. </w:t>
      </w:r>
    </w:p>
    <w:p w14:paraId="7950AAEE" w14:textId="77777777" w:rsidR="00DD2E0F" w:rsidRPr="00617B70" w:rsidRDefault="00DD2E0F" w:rsidP="00DD2E0F">
      <w:pPr>
        <w:pStyle w:val="SUTARTSTRAIPSN"/>
        <w:spacing w:before="0"/>
        <w:jc w:val="both"/>
        <w:rPr>
          <w:u w:val="none"/>
          <w:lang w:val="lt-LT"/>
        </w:rPr>
      </w:pPr>
      <w:r w:rsidRPr="00617B70">
        <w:rPr>
          <w:u w:val="none"/>
          <w:lang w:val="en-US"/>
        </w:rPr>
        <w:t xml:space="preserve">6.2. </w:t>
      </w:r>
      <w:r w:rsidRPr="00617B70">
        <w:rPr>
          <w:u w:val="none"/>
        </w:rPr>
        <w:t xml:space="preserve">Jei </w:t>
      </w:r>
      <w:r w:rsidRPr="00617B70">
        <w:rPr>
          <w:u w:val="none"/>
          <w:lang w:val="lt-LT"/>
        </w:rPr>
        <w:t>Draudikas</w:t>
      </w:r>
      <w:r w:rsidRPr="00617B70">
        <w:rPr>
          <w:u w:val="none"/>
        </w:rPr>
        <w:t xml:space="preserve"> pasirenka Sutarties užtikrinimą užstato forma, </w:t>
      </w:r>
      <w:r w:rsidRPr="00617B70">
        <w:rPr>
          <w:u w:val="none"/>
          <w:lang w:val="lt-LT"/>
        </w:rPr>
        <w:t>Draudikas</w:t>
      </w:r>
      <w:r w:rsidRPr="00617B70">
        <w:rPr>
          <w:u w:val="none"/>
        </w:rPr>
        <w:t xml:space="preserve"> užstatą turi  pervesti į UAB „Kaunas autobusai“ (įm. kodas 133154754) sąskaitą LT107044060002925535 AB SEB bankas, banko kodas 70440 ir </w:t>
      </w:r>
      <w:r w:rsidRPr="00617B70">
        <w:rPr>
          <w:u w:val="none"/>
          <w:lang w:val="lt-LT"/>
        </w:rPr>
        <w:t>Draudėjui</w:t>
      </w:r>
      <w:r w:rsidRPr="00617B70">
        <w:rPr>
          <w:u w:val="none"/>
        </w:rPr>
        <w:t xml:space="preserve"> pateikti </w:t>
      </w:r>
      <w:r w:rsidRPr="00617B70">
        <w:rPr>
          <w:rFonts w:eastAsia="Calibri"/>
          <w:u w:val="none"/>
        </w:rPr>
        <w:t>užstato sumokėjimą patvirtinantį dokumentą</w:t>
      </w:r>
      <w:r w:rsidRPr="00617B70">
        <w:rPr>
          <w:u w:val="none"/>
        </w:rPr>
        <w:t xml:space="preserve">. Pateikimo data laikomas pinigų užskaitymo į </w:t>
      </w:r>
      <w:r w:rsidRPr="00617B70">
        <w:rPr>
          <w:u w:val="none"/>
          <w:lang w:val="lt-LT"/>
        </w:rPr>
        <w:t>Draudėjo</w:t>
      </w:r>
      <w:r w:rsidRPr="00617B70">
        <w:rPr>
          <w:u w:val="none"/>
        </w:rPr>
        <w:t xml:space="preserve"> nurodytą sąskaitą diena.</w:t>
      </w:r>
    </w:p>
    <w:p w14:paraId="26BA67B8" w14:textId="77777777" w:rsidR="00DD2E0F" w:rsidRPr="00617B70" w:rsidRDefault="00DD2E0F" w:rsidP="00DD2E0F">
      <w:pPr>
        <w:pStyle w:val="SUTARTSTRAIPSN"/>
        <w:spacing w:before="0"/>
        <w:jc w:val="both"/>
        <w:rPr>
          <w:u w:val="none"/>
          <w:lang w:val="lt-LT"/>
        </w:rPr>
      </w:pPr>
      <w:r w:rsidRPr="00617B70">
        <w:rPr>
          <w:u w:val="none"/>
          <w:lang w:val="lt-LT"/>
        </w:rPr>
        <w:t>6.3. Draudikas Sutarties įvykdymo užtikrinimą Draudėjui privalo pateikti per 5 (penkias) darbo dienas nuo Sutarties pasirašymo dienos.</w:t>
      </w:r>
    </w:p>
    <w:p w14:paraId="5829D00A" w14:textId="526B0739" w:rsidR="00DD2E0F" w:rsidRPr="00617B70" w:rsidRDefault="00DD2E0F" w:rsidP="00DD2E0F">
      <w:pPr>
        <w:widowControl w:val="0"/>
        <w:autoSpaceDE w:val="0"/>
        <w:autoSpaceDN w:val="0"/>
        <w:adjustRightInd w:val="0"/>
        <w:rPr>
          <w:sz w:val="22"/>
          <w:szCs w:val="22"/>
        </w:rPr>
      </w:pPr>
      <w:r w:rsidRPr="00617B70">
        <w:rPr>
          <w:sz w:val="22"/>
          <w:szCs w:val="22"/>
        </w:rPr>
        <w:t xml:space="preserve">6.4. Sutarties įvykdymo užtikrinimo galiojimo terminas – ne mažiau nei </w:t>
      </w:r>
      <w:proofErr w:type="spellStart"/>
      <w:r w:rsidRPr="00617B70">
        <w:rPr>
          <w:sz w:val="22"/>
          <w:szCs w:val="22"/>
          <w:lang w:val="en-US"/>
        </w:rPr>
        <w:t>Sutarties</w:t>
      </w:r>
      <w:proofErr w:type="spellEnd"/>
      <w:r w:rsidRPr="00617B70">
        <w:rPr>
          <w:sz w:val="22"/>
          <w:szCs w:val="22"/>
          <w:lang w:val="en-US"/>
        </w:rPr>
        <w:t xml:space="preserve"> 3.1.</w:t>
      </w:r>
      <w:r w:rsidR="00AF0656" w:rsidRPr="00617B70">
        <w:rPr>
          <w:sz w:val="22"/>
          <w:szCs w:val="22"/>
          <w:lang w:val="en-US"/>
        </w:rPr>
        <w:t>1</w:t>
      </w:r>
      <w:r w:rsidRPr="00617B70">
        <w:rPr>
          <w:sz w:val="22"/>
          <w:szCs w:val="22"/>
          <w:lang w:val="en-US"/>
        </w:rPr>
        <w:t xml:space="preserve"> </w:t>
      </w:r>
      <w:proofErr w:type="spellStart"/>
      <w:r w:rsidRPr="00617B70">
        <w:rPr>
          <w:sz w:val="22"/>
          <w:szCs w:val="22"/>
          <w:lang w:val="en-US"/>
        </w:rPr>
        <w:t>punkte</w:t>
      </w:r>
      <w:proofErr w:type="spellEnd"/>
      <w:r w:rsidRPr="00617B70">
        <w:rPr>
          <w:sz w:val="22"/>
          <w:szCs w:val="22"/>
          <w:lang w:val="en-US"/>
        </w:rPr>
        <w:t xml:space="preserve"> </w:t>
      </w:r>
      <w:proofErr w:type="spellStart"/>
      <w:r w:rsidRPr="00617B70">
        <w:rPr>
          <w:sz w:val="22"/>
          <w:szCs w:val="22"/>
          <w:lang w:val="en-US"/>
        </w:rPr>
        <w:t>nurodytam</w:t>
      </w:r>
      <w:proofErr w:type="spellEnd"/>
      <w:r w:rsidRPr="00617B70">
        <w:rPr>
          <w:sz w:val="22"/>
          <w:szCs w:val="22"/>
          <w:lang w:val="en-US"/>
        </w:rPr>
        <w:t xml:space="preserve"> </w:t>
      </w:r>
      <w:proofErr w:type="spellStart"/>
      <w:r w:rsidRPr="00617B70">
        <w:rPr>
          <w:sz w:val="22"/>
          <w:szCs w:val="22"/>
          <w:lang w:val="en-US"/>
        </w:rPr>
        <w:t>draudimo</w:t>
      </w:r>
      <w:proofErr w:type="spellEnd"/>
      <w:r w:rsidRPr="00617B70">
        <w:rPr>
          <w:sz w:val="22"/>
          <w:szCs w:val="22"/>
          <w:lang w:val="en-US"/>
        </w:rPr>
        <w:t xml:space="preserve"> </w:t>
      </w:r>
      <w:proofErr w:type="spellStart"/>
      <w:r w:rsidRPr="00617B70">
        <w:rPr>
          <w:sz w:val="22"/>
          <w:szCs w:val="22"/>
          <w:lang w:val="en-US"/>
        </w:rPr>
        <w:t>paslaug</w:t>
      </w:r>
      <w:proofErr w:type="spellEnd"/>
      <w:r w:rsidRPr="00617B70">
        <w:rPr>
          <w:sz w:val="22"/>
          <w:szCs w:val="22"/>
        </w:rPr>
        <w:t>ų teikimo</w:t>
      </w:r>
      <w:r w:rsidRPr="00617B70">
        <w:rPr>
          <w:sz w:val="22"/>
          <w:szCs w:val="22"/>
          <w:lang w:val="en-US"/>
        </w:rPr>
        <w:t xml:space="preserve"> </w:t>
      </w:r>
      <w:proofErr w:type="spellStart"/>
      <w:r w:rsidRPr="00617B70">
        <w:rPr>
          <w:sz w:val="22"/>
          <w:szCs w:val="22"/>
          <w:lang w:val="en-US"/>
        </w:rPr>
        <w:t>laikotarpiui</w:t>
      </w:r>
      <w:proofErr w:type="spellEnd"/>
      <w:r w:rsidRPr="00617B70">
        <w:rPr>
          <w:sz w:val="22"/>
          <w:szCs w:val="22"/>
        </w:rPr>
        <w:t>.</w:t>
      </w:r>
    </w:p>
    <w:p w14:paraId="571EF370"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6.5. Sutarties įvykdymo užtikrinimo dalykas yra Draudiko prievolių pagal Sutartį pažeidimas, kuris laikomas pagal Sutarties </w:t>
      </w:r>
      <w:r w:rsidRPr="00617B70">
        <w:rPr>
          <w:sz w:val="22"/>
          <w:szCs w:val="22"/>
          <w:lang w:val="en-US"/>
        </w:rPr>
        <w:t xml:space="preserve">10.5 </w:t>
      </w:r>
      <w:proofErr w:type="spellStart"/>
      <w:r w:rsidRPr="00617B70">
        <w:rPr>
          <w:sz w:val="22"/>
          <w:szCs w:val="22"/>
          <w:lang w:val="en-US"/>
        </w:rPr>
        <w:t>punkto</w:t>
      </w:r>
      <w:proofErr w:type="spellEnd"/>
      <w:r w:rsidRPr="00617B70">
        <w:rPr>
          <w:sz w:val="22"/>
          <w:szCs w:val="22"/>
          <w:lang w:val="en-US"/>
        </w:rPr>
        <w:t xml:space="preserve"> </w:t>
      </w:r>
      <w:proofErr w:type="spellStart"/>
      <w:r w:rsidRPr="00617B70">
        <w:rPr>
          <w:sz w:val="22"/>
          <w:szCs w:val="22"/>
          <w:lang w:val="en-US"/>
        </w:rPr>
        <w:t>nuotatas</w:t>
      </w:r>
      <w:proofErr w:type="spellEnd"/>
      <w:r w:rsidRPr="00617B70">
        <w:rPr>
          <w:sz w:val="22"/>
          <w:szCs w:val="22"/>
          <w:lang w:val="en-US"/>
        </w:rPr>
        <w:t xml:space="preserve"> </w:t>
      </w:r>
      <w:r w:rsidRPr="00617B70">
        <w:rPr>
          <w:sz w:val="22"/>
          <w:szCs w:val="22"/>
        </w:rPr>
        <w:t>esminiu Sutarties pažeidimu.</w:t>
      </w:r>
    </w:p>
    <w:p w14:paraId="596DE76D"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6.6. Garantijos sumos išmokėjimo sąlygos ir tvarka: per 5 (penkias) darbo dienas nuo pirmo raštiško Draudėjo pranešimo garantui apie Draudiko Sutartyje nustatytų prievolių pažeidimą, dalinį ar visišką jų nevykdymą arba netinkamą vykdymą. Garantas neturi teisės reikalauti, kad Draudėjas pagrįstų savo reikalavimą. Draudėjas pranešime garantui nurodys, kad garantijos suma jai priklauso dėl to, kad Draudikas dalinai ar visiškai neįvykdė Sutarties sąlygų ar kitaip pažeidė Sutartį. </w:t>
      </w:r>
    </w:p>
    <w:p w14:paraId="68543555"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6.7. Jei Draudėjas pasinaudoja Sutarties įvykdymo užtikrinimu, Draudikas, norėdamas toliau tęsti Sutartį,  privalo per 5 (penkias) darbo dienas nuo pranešimo apie pasinaudojimą Sutarties įvykdymo užtikrinimu išsiuntimo dienos pateikti Draudėjui naują Sutarties sąlygų įvykdymo užtikrinimą Sutarties </w:t>
      </w:r>
      <w:r w:rsidRPr="00617B70">
        <w:rPr>
          <w:sz w:val="22"/>
          <w:szCs w:val="22"/>
          <w:lang w:val="en-US"/>
        </w:rPr>
        <w:t>6</w:t>
      </w:r>
      <w:r w:rsidRPr="00617B70">
        <w:rPr>
          <w:sz w:val="22"/>
          <w:szCs w:val="22"/>
        </w:rPr>
        <w:t>.1 punkte numatytai sumai.</w:t>
      </w:r>
    </w:p>
    <w:p w14:paraId="018EFDEF" w14:textId="77777777" w:rsidR="00DD2E0F" w:rsidRPr="00617B70" w:rsidRDefault="00DD2E0F" w:rsidP="00DD2E0F">
      <w:pPr>
        <w:widowControl w:val="0"/>
        <w:autoSpaceDE w:val="0"/>
        <w:autoSpaceDN w:val="0"/>
        <w:adjustRightInd w:val="0"/>
        <w:rPr>
          <w:sz w:val="22"/>
          <w:szCs w:val="22"/>
          <w:lang w:val="en-US"/>
        </w:rPr>
      </w:pPr>
      <w:r w:rsidRPr="00617B70">
        <w:rPr>
          <w:sz w:val="22"/>
          <w:szCs w:val="22"/>
          <w:lang w:val="en-US"/>
        </w:rPr>
        <w:t xml:space="preserve">6.8. </w:t>
      </w:r>
      <w:r w:rsidRPr="00617B70">
        <w:rPr>
          <w:sz w:val="22"/>
          <w:szCs w:val="22"/>
        </w:rPr>
        <w:t xml:space="preserve">Jei Sutartyje numatytomis sąlygomis pratęsiamas Draudimo paslaugų teikimo terminas, Draudikas ne </w:t>
      </w:r>
      <w:r w:rsidRPr="00617B70">
        <w:rPr>
          <w:sz w:val="22"/>
          <w:szCs w:val="22"/>
        </w:rPr>
        <w:lastRenderedPageBreak/>
        <w:t>vėliau kaip likus 10 (dešimt) darbo dienų iki Draudiko pateikto užtikrinimo galiojimo pabaigos įsipareigoja savo sąskaita pratęsti ar atnaujinti užtikrinimą ir Draudėjui pateikti tai patvirtinančius dokumentus.</w:t>
      </w:r>
    </w:p>
    <w:p w14:paraId="65B07D8F" w14:textId="77777777" w:rsidR="00DD2E0F" w:rsidRPr="00617B70" w:rsidRDefault="00DD2E0F" w:rsidP="00DD2E0F">
      <w:pPr>
        <w:widowControl w:val="0"/>
        <w:autoSpaceDE w:val="0"/>
        <w:autoSpaceDN w:val="0"/>
        <w:adjustRightInd w:val="0"/>
        <w:rPr>
          <w:sz w:val="22"/>
          <w:szCs w:val="22"/>
        </w:rPr>
      </w:pPr>
      <w:r w:rsidRPr="00617B70">
        <w:rPr>
          <w:sz w:val="22"/>
          <w:szCs w:val="22"/>
        </w:rPr>
        <w:t>6.9. Draudėjas grąžina Sutarties įvykdymo užtikrinimą Draudikui, jei jis laiku ir tinkamai įvykdė visus sutartinius įsipareigojimus pagal Sutartį, per 30 (trisdešimt) kalendorinių dienų nuo Sutarties galiojimo termino pabaigos, Draudikui pateikus raštišką prašymą.</w:t>
      </w:r>
    </w:p>
    <w:p w14:paraId="3ECDB895" w14:textId="77777777" w:rsidR="00DD2E0F" w:rsidRPr="00617B70" w:rsidRDefault="00DD2E0F" w:rsidP="00DD2E0F">
      <w:pPr>
        <w:widowControl w:val="0"/>
        <w:jc w:val="center"/>
        <w:outlineLvl w:val="0"/>
        <w:rPr>
          <w:b/>
          <w:sz w:val="22"/>
          <w:szCs w:val="22"/>
        </w:rPr>
      </w:pPr>
    </w:p>
    <w:p w14:paraId="752F0511" w14:textId="77777777" w:rsidR="00DD2E0F" w:rsidRPr="00617B70" w:rsidRDefault="00DD2E0F" w:rsidP="00DD2E0F">
      <w:pPr>
        <w:widowControl w:val="0"/>
        <w:jc w:val="center"/>
        <w:outlineLvl w:val="0"/>
        <w:rPr>
          <w:b/>
          <w:sz w:val="22"/>
          <w:szCs w:val="22"/>
        </w:rPr>
      </w:pPr>
      <w:r w:rsidRPr="00617B70">
        <w:rPr>
          <w:b/>
          <w:sz w:val="22"/>
          <w:szCs w:val="22"/>
        </w:rPr>
        <w:t>7. Sutarties galiojimas</w:t>
      </w:r>
    </w:p>
    <w:p w14:paraId="27E24E52" w14:textId="77777777" w:rsidR="00DD2E0F" w:rsidRPr="00617B70" w:rsidRDefault="00DD2E0F" w:rsidP="00DD2E0F">
      <w:pPr>
        <w:widowControl w:val="0"/>
        <w:jc w:val="center"/>
        <w:outlineLvl w:val="0"/>
        <w:rPr>
          <w:b/>
          <w:sz w:val="22"/>
          <w:szCs w:val="22"/>
        </w:rPr>
      </w:pPr>
    </w:p>
    <w:p w14:paraId="2FE35E0E" w14:textId="7906C18D" w:rsidR="00DD2E0F" w:rsidRPr="00617B70" w:rsidRDefault="00DD2E0F" w:rsidP="00DD2E0F">
      <w:pPr>
        <w:widowControl w:val="0"/>
        <w:autoSpaceDE w:val="0"/>
        <w:autoSpaceDN w:val="0"/>
        <w:adjustRightInd w:val="0"/>
        <w:rPr>
          <w:sz w:val="22"/>
          <w:szCs w:val="22"/>
        </w:rPr>
      </w:pPr>
      <w:r w:rsidRPr="00617B70">
        <w:rPr>
          <w:sz w:val="22"/>
          <w:szCs w:val="22"/>
        </w:rPr>
        <w:t xml:space="preserve">7.1. Draudimo paslaugų laikotarpis nurodytas Sutarties </w:t>
      </w:r>
      <w:r w:rsidRPr="00617B70">
        <w:rPr>
          <w:sz w:val="22"/>
          <w:szCs w:val="22"/>
          <w:lang w:val="en-US"/>
        </w:rPr>
        <w:t>3.1</w:t>
      </w:r>
      <w:r w:rsidR="008441E7" w:rsidRPr="00617B70">
        <w:rPr>
          <w:sz w:val="22"/>
          <w:szCs w:val="22"/>
          <w:lang w:val="en-US"/>
        </w:rPr>
        <w:t>.</w:t>
      </w:r>
      <w:r w:rsidRPr="00617B70">
        <w:rPr>
          <w:sz w:val="22"/>
          <w:szCs w:val="22"/>
          <w:lang w:val="en-US"/>
        </w:rPr>
        <w:t xml:space="preserve"> </w:t>
      </w:r>
      <w:proofErr w:type="spellStart"/>
      <w:r w:rsidRPr="00617B70">
        <w:rPr>
          <w:sz w:val="22"/>
          <w:szCs w:val="22"/>
          <w:lang w:val="en-US"/>
        </w:rPr>
        <w:t>punkte</w:t>
      </w:r>
      <w:proofErr w:type="spellEnd"/>
      <w:r w:rsidRPr="00617B70">
        <w:rPr>
          <w:sz w:val="22"/>
          <w:szCs w:val="22"/>
        </w:rPr>
        <w:t>.</w:t>
      </w:r>
    </w:p>
    <w:p w14:paraId="315B300F" w14:textId="0DB23D48" w:rsidR="00AF0656" w:rsidRPr="00617B70" w:rsidRDefault="00DD2E0F" w:rsidP="00AF0656">
      <w:pPr>
        <w:rPr>
          <w:sz w:val="22"/>
          <w:szCs w:val="22"/>
        </w:rPr>
      </w:pPr>
      <w:r w:rsidRPr="00617B70">
        <w:rPr>
          <w:sz w:val="22"/>
          <w:szCs w:val="22"/>
        </w:rPr>
        <w:t xml:space="preserve">7.2. </w:t>
      </w:r>
      <w:r w:rsidR="00AF0656" w:rsidRPr="00617B70">
        <w:rPr>
          <w:sz w:val="22"/>
          <w:szCs w:val="22"/>
        </w:rPr>
        <w:t>Sutartis įsigalioja:</w:t>
      </w:r>
    </w:p>
    <w:p w14:paraId="124F8DDD" w14:textId="5626C249" w:rsidR="00AF0656" w:rsidRPr="00617B70" w:rsidRDefault="00AF0656" w:rsidP="00AF0656">
      <w:pPr>
        <w:rPr>
          <w:sz w:val="22"/>
          <w:szCs w:val="22"/>
        </w:rPr>
      </w:pPr>
      <w:r w:rsidRPr="00617B70">
        <w:rPr>
          <w:sz w:val="22"/>
          <w:szCs w:val="22"/>
        </w:rPr>
        <w:t xml:space="preserve">7.2.1. jei sudaroma elektroninė Sutartis, ji įsigalioja, kai Sutarties Šalys ją pasirašo kvalifikuotais elektroniniais parašais ir Draudikas per 5 (penkias) darbo dienas nuo Sutarties pasirašymo dienos pateikia Draudėjui Sutarties 6.1 punkte nurodytą Sutarties įvykdymo užtikrinimą, galiojantį ne mažiau nei </w:t>
      </w:r>
      <w:proofErr w:type="spellStart"/>
      <w:r w:rsidRPr="00617B70">
        <w:rPr>
          <w:sz w:val="22"/>
          <w:szCs w:val="22"/>
          <w:lang w:val="en-US"/>
        </w:rPr>
        <w:t>Sutarties</w:t>
      </w:r>
      <w:proofErr w:type="spellEnd"/>
      <w:r w:rsidRPr="00617B70">
        <w:rPr>
          <w:sz w:val="22"/>
          <w:szCs w:val="22"/>
          <w:lang w:val="en-US"/>
        </w:rPr>
        <w:t xml:space="preserve"> 3.1.1 </w:t>
      </w:r>
      <w:proofErr w:type="spellStart"/>
      <w:r w:rsidRPr="00617B70">
        <w:rPr>
          <w:sz w:val="22"/>
          <w:szCs w:val="22"/>
          <w:lang w:val="en-US"/>
        </w:rPr>
        <w:t>punkte</w:t>
      </w:r>
      <w:proofErr w:type="spellEnd"/>
      <w:r w:rsidRPr="00617B70">
        <w:rPr>
          <w:sz w:val="22"/>
          <w:szCs w:val="22"/>
          <w:lang w:val="en-US"/>
        </w:rPr>
        <w:t xml:space="preserve"> </w:t>
      </w:r>
      <w:proofErr w:type="spellStart"/>
      <w:r w:rsidRPr="00617B70">
        <w:rPr>
          <w:sz w:val="22"/>
          <w:szCs w:val="22"/>
          <w:lang w:val="en-US"/>
        </w:rPr>
        <w:t>nurodytam</w:t>
      </w:r>
      <w:proofErr w:type="spellEnd"/>
      <w:r w:rsidRPr="00617B70">
        <w:rPr>
          <w:sz w:val="22"/>
          <w:szCs w:val="22"/>
          <w:lang w:val="en-US"/>
        </w:rPr>
        <w:t xml:space="preserve"> </w:t>
      </w:r>
      <w:proofErr w:type="spellStart"/>
      <w:r w:rsidRPr="00617B70">
        <w:rPr>
          <w:sz w:val="22"/>
          <w:szCs w:val="22"/>
          <w:lang w:val="en-US"/>
        </w:rPr>
        <w:t>draudimo</w:t>
      </w:r>
      <w:proofErr w:type="spellEnd"/>
      <w:r w:rsidRPr="00617B70">
        <w:rPr>
          <w:sz w:val="22"/>
          <w:szCs w:val="22"/>
          <w:lang w:val="en-US"/>
        </w:rPr>
        <w:t xml:space="preserve"> </w:t>
      </w:r>
      <w:proofErr w:type="spellStart"/>
      <w:r w:rsidRPr="00617B70">
        <w:rPr>
          <w:sz w:val="22"/>
          <w:szCs w:val="22"/>
          <w:lang w:val="en-US"/>
        </w:rPr>
        <w:t>paslaug</w:t>
      </w:r>
      <w:proofErr w:type="spellEnd"/>
      <w:r w:rsidRPr="00617B70">
        <w:rPr>
          <w:sz w:val="22"/>
          <w:szCs w:val="22"/>
        </w:rPr>
        <w:t>ų teikimo</w:t>
      </w:r>
      <w:r w:rsidRPr="00617B70">
        <w:rPr>
          <w:sz w:val="22"/>
          <w:szCs w:val="22"/>
          <w:lang w:val="en-US"/>
        </w:rPr>
        <w:t xml:space="preserve"> </w:t>
      </w:r>
      <w:proofErr w:type="spellStart"/>
      <w:r w:rsidRPr="00617B70">
        <w:rPr>
          <w:sz w:val="22"/>
          <w:szCs w:val="22"/>
          <w:lang w:val="en-US"/>
        </w:rPr>
        <w:t>laikotarpiui</w:t>
      </w:r>
      <w:proofErr w:type="spellEnd"/>
      <w:r w:rsidRPr="00617B70">
        <w:rPr>
          <w:sz w:val="22"/>
          <w:szCs w:val="22"/>
        </w:rPr>
        <w:t>. Draudikui nepateikus Sutarties įvykdymo užtikrinimo, Sutartis neįsigalioja;</w:t>
      </w:r>
    </w:p>
    <w:p w14:paraId="110205AB" w14:textId="42FF26BD" w:rsidR="00AF0656" w:rsidRPr="00617B70" w:rsidRDefault="00AF0656" w:rsidP="00AF0656">
      <w:pPr>
        <w:rPr>
          <w:sz w:val="22"/>
          <w:szCs w:val="22"/>
        </w:rPr>
      </w:pPr>
      <w:r w:rsidRPr="00617B70">
        <w:rPr>
          <w:sz w:val="22"/>
          <w:szCs w:val="22"/>
        </w:rPr>
        <w:t xml:space="preserve">7.2.2. jei sudaroma popierinė Sutartis, ji įsigalioja nuo tos dienos, kai ją pasirašo ir antspaudais patvirtina (jei antspaudus turėti privalo) abi Sutarties Šalys ir Draudikas per 5 (penkias) darbo dienas nuo Sutarties pasirašymo dienos pateikia Draudėjui Sutarties 6.1 punkte nurodytą Sutarties įvykdymo užtikrinimą, galiojantį ne mažiau nei </w:t>
      </w:r>
      <w:proofErr w:type="spellStart"/>
      <w:r w:rsidRPr="00617B70">
        <w:rPr>
          <w:sz w:val="22"/>
          <w:szCs w:val="22"/>
          <w:lang w:val="en-US"/>
        </w:rPr>
        <w:t>Sutarties</w:t>
      </w:r>
      <w:proofErr w:type="spellEnd"/>
      <w:r w:rsidRPr="00617B70">
        <w:rPr>
          <w:sz w:val="22"/>
          <w:szCs w:val="22"/>
          <w:lang w:val="en-US"/>
        </w:rPr>
        <w:t xml:space="preserve"> 3.1.1 </w:t>
      </w:r>
      <w:proofErr w:type="spellStart"/>
      <w:r w:rsidRPr="00617B70">
        <w:rPr>
          <w:sz w:val="22"/>
          <w:szCs w:val="22"/>
          <w:lang w:val="en-US"/>
        </w:rPr>
        <w:t>punkte</w:t>
      </w:r>
      <w:proofErr w:type="spellEnd"/>
      <w:r w:rsidRPr="00617B70">
        <w:rPr>
          <w:sz w:val="22"/>
          <w:szCs w:val="22"/>
          <w:lang w:val="en-US"/>
        </w:rPr>
        <w:t xml:space="preserve"> </w:t>
      </w:r>
      <w:proofErr w:type="spellStart"/>
      <w:r w:rsidRPr="00617B70">
        <w:rPr>
          <w:sz w:val="22"/>
          <w:szCs w:val="22"/>
          <w:lang w:val="en-US"/>
        </w:rPr>
        <w:t>nurodytam</w:t>
      </w:r>
      <w:proofErr w:type="spellEnd"/>
      <w:r w:rsidRPr="00617B70">
        <w:rPr>
          <w:sz w:val="22"/>
          <w:szCs w:val="22"/>
          <w:lang w:val="en-US"/>
        </w:rPr>
        <w:t xml:space="preserve"> </w:t>
      </w:r>
      <w:proofErr w:type="spellStart"/>
      <w:r w:rsidRPr="00617B70">
        <w:rPr>
          <w:sz w:val="22"/>
          <w:szCs w:val="22"/>
          <w:lang w:val="en-US"/>
        </w:rPr>
        <w:t>draudimo</w:t>
      </w:r>
      <w:proofErr w:type="spellEnd"/>
      <w:r w:rsidRPr="00617B70">
        <w:rPr>
          <w:sz w:val="22"/>
          <w:szCs w:val="22"/>
          <w:lang w:val="en-US"/>
        </w:rPr>
        <w:t xml:space="preserve"> </w:t>
      </w:r>
      <w:proofErr w:type="spellStart"/>
      <w:r w:rsidRPr="00617B70">
        <w:rPr>
          <w:sz w:val="22"/>
          <w:szCs w:val="22"/>
          <w:lang w:val="en-US"/>
        </w:rPr>
        <w:t>paslaug</w:t>
      </w:r>
      <w:proofErr w:type="spellEnd"/>
      <w:r w:rsidRPr="00617B70">
        <w:rPr>
          <w:sz w:val="22"/>
          <w:szCs w:val="22"/>
        </w:rPr>
        <w:t>ų teikimo</w:t>
      </w:r>
      <w:r w:rsidRPr="00617B70">
        <w:rPr>
          <w:sz w:val="22"/>
          <w:szCs w:val="22"/>
          <w:lang w:val="en-US"/>
        </w:rPr>
        <w:t xml:space="preserve"> </w:t>
      </w:r>
      <w:proofErr w:type="spellStart"/>
      <w:r w:rsidRPr="00617B70">
        <w:rPr>
          <w:sz w:val="22"/>
          <w:szCs w:val="22"/>
          <w:lang w:val="en-US"/>
        </w:rPr>
        <w:t>laikotarpiui</w:t>
      </w:r>
      <w:proofErr w:type="spellEnd"/>
      <w:r w:rsidRPr="00617B70">
        <w:rPr>
          <w:sz w:val="22"/>
          <w:szCs w:val="22"/>
        </w:rPr>
        <w:t>. Draudikui nepateikus Sutarties įvykdymo užtikrinimo, Sutartis neįsigalioja. Sutartis sudaroma dviem vienodą teisinę galią turinčiais egzemplioriais, po vieną abiem Šalims.</w:t>
      </w:r>
    </w:p>
    <w:p w14:paraId="409C16C1" w14:textId="14616B92" w:rsidR="00DD2E0F" w:rsidRPr="00617B70" w:rsidRDefault="00AF0656" w:rsidP="00AF0656">
      <w:pPr>
        <w:widowControl w:val="0"/>
        <w:autoSpaceDE w:val="0"/>
        <w:autoSpaceDN w:val="0"/>
        <w:adjustRightInd w:val="0"/>
        <w:rPr>
          <w:sz w:val="22"/>
          <w:szCs w:val="22"/>
        </w:rPr>
      </w:pPr>
      <w:r w:rsidRPr="00617B70">
        <w:rPr>
          <w:sz w:val="22"/>
          <w:szCs w:val="22"/>
        </w:rPr>
        <w:t>Atlikus 7.2.1 ar 7.2.2 punktuose nurodytus veiksmus, Sutarties įsigaliojimo diena laikytina jos pasirašymo diena.</w:t>
      </w:r>
    </w:p>
    <w:p w14:paraId="3F21B185" w14:textId="77777777" w:rsidR="00DD2E0F" w:rsidRPr="00617B70" w:rsidRDefault="00DD2E0F" w:rsidP="00DD2E0F">
      <w:pPr>
        <w:pStyle w:val="TEXTAS1"/>
        <w:ind w:left="0"/>
        <w:rPr>
          <w:rFonts w:ascii="Times New Roman" w:hAnsi="Times New Roman" w:cs="Times New Roman"/>
          <w:lang w:val="lt-LT"/>
        </w:rPr>
      </w:pPr>
      <w:r w:rsidRPr="00617B70">
        <w:rPr>
          <w:rFonts w:ascii="Times New Roman" w:hAnsi="Times New Roman" w:cs="Times New Roman"/>
          <w:lang w:val="lt-LT"/>
        </w:rPr>
        <w:t>7.3. Sutartis baigiasi, atsiradus bent vienai aplinkybei:</w:t>
      </w:r>
    </w:p>
    <w:p w14:paraId="0AA41921" w14:textId="77777777" w:rsidR="00DD2E0F" w:rsidRPr="00617B70" w:rsidRDefault="00DD2E0F" w:rsidP="00DD2E0F">
      <w:pPr>
        <w:pStyle w:val="TEXTAS1"/>
        <w:ind w:left="0"/>
        <w:rPr>
          <w:rFonts w:ascii="Times New Roman" w:hAnsi="Times New Roman" w:cs="Times New Roman"/>
          <w:lang w:val="lt-LT"/>
        </w:rPr>
      </w:pPr>
      <w:r w:rsidRPr="00617B70">
        <w:rPr>
          <w:rFonts w:ascii="Times New Roman" w:hAnsi="Times New Roman" w:cs="Times New Roman"/>
          <w:lang w:val="lt-LT"/>
        </w:rPr>
        <w:t>7.3.1. pasibaigus Draudimo paslaugų laikotarpiui, kai Šalys tinkamai įvykdo visas iš Sutarties kylančias prievoles;</w:t>
      </w:r>
    </w:p>
    <w:p w14:paraId="5464CA59" w14:textId="77777777" w:rsidR="00DD2E0F" w:rsidRPr="00617B70" w:rsidRDefault="00DD2E0F" w:rsidP="00DD2E0F">
      <w:pPr>
        <w:pStyle w:val="TEXTAS1"/>
        <w:ind w:left="0"/>
        <w:rPr>
          <w:rFonts w:ascii="Times New Roman" w:hAnsi="Times New Roman" w:cs="Times New Roman"/>
          <w:lang w:val="lt-LT"/>
        </w:rPr>
      </w:pPr>
      <w:r w:rsidRPr="00617B70">
        <w:rPr>
          <w:rFonts w:ascii="Times New Roman" w:hAnsi="Times New Roman" w:cs="Times New Roman"/>
          <w:lang w:val="lt-LT"/>
        </w:rPr>
        <w:t>7.3.</w:t>
      </w:r>
      <w:r w:rsidRPr="00617B70">
        <w:rPr>
          <w:rFonts w:ascii="Times New Roman" w:hAnsi="Times New Roman" w:cs="Times New Roman"/>
          <w:lang w:val="en-US"/>
        </w:rPr>
        <w:t>2</w:t>
      </w:r>
      <w:r w:rsidRPr="00617B70">
        <w:rPr>
          <w:rFonts w:ascii="Times New Roman" w:hAnsi="Times New Roman" w:cs="Times New Roman"/>
          <w:lang w:val="lt-LT"/>
        </w:rPr>
        <w:t>. kai Šalys sutaria Sutartį nutraukti arba Sutartis nutraukiama įstatymu ar Sutartyje nustatytais atvejais.</w:t>
      </w:r>
    </w:p>
    <w:p w14:paraId="39B39D7C" w14:textId="77777777" w:rsidR="00DD2E0F" w:rsidRPr="00617B70" w:rsidRDefault="00DD2E0F" w:rsidP="00DD2E0F">
      <w:pPr>
        <w:pStyle w:val="TEXTAS1"/>
        <w:ind w:left="0"/>
        <w:rPr>
          <w:rFonts w:ascii="Times New Roman" w:hAnsi="Times New Roman" w:cs="Times New Roman"/>
          <w:lang w:val="lt-LT"/>
        </w:rPr>
      </w:pPr>
      <w:r w:rsidRPr="00617B70">
        <w:rPr>
          <w:rFonts w:ascii="Times New Roman" w:hAnsi="Times New Roman" w:cs="Times New Roman"/>
          <w:lang w:val="lt-LT"/>
        </w:rPr>
        <w:t>7.4. Nutraukus Sutartį ar jai pasibaigus, lieka galioti Sutarties nuostatos, susijusios su garantijomis, atsakomybe bei atsiskaitymais tarp Šalių pagal šią Sutartį, taip pat visos kitos šios Sutarties nuostatos, kurios, kaip aiškiai nurodyta, išlieka galioti po Sutarties nutraukimo arba turi išlikti galioti, kad būtų visiškai įvykdyta ši Sutartis.</w:t>
      </w:r>
    </w:p>
    <w:p w14:paraId="3AAD8021" w14:textId="77777777" w:rsidR="00DD2E0F" w:rsidRPr="00617B70" w:rsidRDefault="00DD2E0F" w:rsidP="00DD2E0F">
      <w:pPr>
        <w:pStyle w:val="Straipsnis"/>
        <w:spacing w:after="0"/>
        <w:rPr>
          <w:lang w:val="lt-LT"/>
        </w:rPr>
      </w:pPr>
    </w:p>
    <w:p w14:paraId="2D1942EA" w14:textId="77777777" w:rsidR="00DD2E0F" w:rsidRPr="00617B70" w:rsidRDefault="00DD2E0F" w:rsidP="00DD2E0F">
      <w:pPr>
        <w:pStyle w:val="Straipsnis"/>
        <w:spacing w:after="0"/>
        <w:rPr>
          <w:lang w:val="lt-LT"/>
        </w:rPr>
      </w:pPr>
      <w:r w:rsidRPr="00617B70">
        <w:rPr>
          <w:lang w:val="lt-LT"/>
        </w:rPr>
        <w:t>8. Tiekėjo subtiekėjų keitimo pagrindai ir tvarka</w:t>
      </w:r>
    </w:p>
    <w:p w14:paraId="3D28C514" w14:textId="77777777" w:rsidR="00DD2E0F" w:rsidRPr="00617B70" w:rsidRDefault="00DD2E0F" w:rsidP="00DD2E0F">
      <w:pPr>
        <w:pStyle w:val="Straipsnis"/>
        <w:spacing w:after="0"/>
        <w:rPr>
          <w:lang w:val="lt-LT"/>
        </w:rPr>
      </w:pPr>
    </w:p>
    <w:p w14:paraId="601D6156"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8.1. Sutarčiai vykdyti pasitelkiami šie subtiekėjai: </w:t>
      </w:r>
      <w:r w:rsidRPr="00617B70">
        <w:rPr>
          <w:i/>
          <w:iCs/>
          <w:sz w:val="22"/>
          <w:szCs w:val="22"/>
        </w:rPr>
        <w:t>[surašyti pasiūlyme nurodytus subtiekėjus, jeigu tokių nėra parašyti žodį „nėra“]</w:t>
      </w:r>
      <w:r w:rsidRPr="00617B70">
        <w:rPr>
          <w:sz w:val="22"/>
          <w:szCs w:val="22"/>
        </w:rPr>
        <w:t>.</w:t>
      </w:r>
    </w:p>
    <w:p w14:paraId="622C0E9C"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8.2. Ne vėliau negu Sutartis pradedama vykdyti ir vėliau Sutarties galiojimo metu, Draudikas privalo Draudėjui pranešti tuo metu žinomų ar ketinamų ateityje pasitelkti subtiekėjų pavadinimus, kontaktinius duomenis ir jų atstovus. </w:t>
      </w:r>
    </w:p>
    <w:p w14:paraId="4F3965DD" w14:textId="77777777" w:rsidR="00DD2E0F" w:rsidRPr="00617B70" w:rsidRDefault="00DD2E0F" w:rsidP="00DD2E0F">
      <w:pPr>
        <w:widowControl w:val="0"/>
        <w:autoSpaceDE w:val="0"/>
        <w:autoSpaceDN w:val="0"/>
        <w:adjustRightInd w:val="0"/>
        <w:rPr>
          <w:sz w:val="22"/>
          <w:szCs w:val="22"/>
        </w:rPr>
      </w:pPr>
      <w:r w:rsidRPr="00617B70">
        <w:rPr>
          <w:sz w:val="22"/>
          <w:szCs w:val="22"/>
        </w:rPr>
        <w:t>8.3. Tais atvejais, kai Draudikas nesiremia subtiekėjo pajėgumais, Draudėjas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Draudėjas reikalauja per nustatytą terminą pakeisti minėtą subtiekėją reikalavimus atitinkančiu subtiekėju.</w:t>
      </w:r>
    </w:p>
    <w:p w14:paraId="6805BE67" w14:textId="77777777" w:rsidR="00DD2E0F" w:rsidRPr="00617B70" w:rsidRDefault="00DD2E0F" w:rsidP="00DD2E0F">
      <w:pPr>
        <w:widowControl w:val="0"/>
        <w:autoSpaceDE w:val="0"/>
        <w:autoSpaceDN w:val="0"/>
        <w:adjustRightInd w:val="0"/>
        <w:rPr>
          <w:sz w:val="22"/>
          <w:szCs w:val="22"/>
        </w:rPr>
      </w:pPr>
      <w:r w:rsidRPr="00617B70">
        <w:rPr>
          <w:sz w:val="22"/>
          <w:szCs w:val="22"/>
        </w:rPr>
        <w:t>8.4. Subtiekėjų keitimas vietomis tarp Sutartyje numatytų subtiekėjų ar didesnės (mažesnės) įsipareigojimų dalies, negu buvo suderinta, perdavimas kitam Sutartyje numatytam subtiekėjui galimas tik tiems įsipareigojimams, kuriems Draudikas pasiūlyme buvo numatęs perduoti subtiekėjams ir tik gavus Draudėjo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3F665D92" w14:textId="77777777" w:rsidR="00DD2E0F" w:rsidRPr="00617B70" w:rsidRDefault="00DD2E0F" w:rsidP="00DD2E0F">
      <w:pPr>
        <w:widowControl w:val="0"/>
        <w:autoSpaceDE w:val="0"/>
        <w:autoSpaceDN w:val="0"/>
        <w:adjustRightInd w:val="0"/>
        <w:rPr>
          <w:sz w:val="22"/>
          <w:szCs w:val="22"/>
        </w:rPr>
      </w:pPr>
      <w:r w:rsidRPr="00617B70">
        <w:rPr>
          <w:sz w:val="22"/>
          <w:szCs w:val="22"/>
        </w:rPr>
        <w:t>8.5. Sutarties galiojimo metu papildomų subtiekėjų pasitelkimas arba Sutartyje numatytų subtiekėjų atsisakymas galimas tik gavus Draudėjo sutikimą ir esant vienai iš šių priežasčių:</w:t>
      </w:r>
    </w:p>
    <w:p w14:paraId="55206FF2" w14:textId="77777777" w:rsidR="00DD2E0F" w:rsidRPr="00617B70" w:rsidRDefault="00DD2E0F" w:rsidP="00DD2E0F">
      <w:pPr>
        <w:widowControl w:val="0"/>
        <w:autoSpaceDE w:val="0"/>
        <w:autoSpaceDN w:val="0"/>
        <w:adjustRightInd w:val="0"/>
        <w:rPr>
          <w:sz w:val="22"/>
          <w:szCs w:val="22"/>
        </w:rPr>
      </w:pPr>
      <w:r w:rsidRPr="00617B70">
        <w:rPr>
          <w:sz w:val="22"/>
          <w:szCs w:val="22"/>
          <w:lang w:val="en-US"/>
        </w:rPr>
        <w:t>8</w:t>
      </w:r>
      <w:r w:rsidRPr="00617B70">
        <w:rPr>
          <w:sz w:val="22"/>
          <w:szCs w:val="22"/>
        </w:rPr>
        <w:t>.5.1. Sutartyje numatytas subtiekėjas yra likviduojamas, bankrutavęs arba jam yra iškelta bankroto byla;</w:t>
      </w:r>
    </w:p>
    <w:p w14:paraId="587382CF" w14:textId="77777777" w:rsidR="00DD2E0F" w:rsidRPr="00617B70" w:rsidRDefault="00DD2E0F" w:rsidP="00DD2E0F">
      <w:pPr>
        <w:widowControl w:val="0"/>
        <w:autoSpaceDE w:val="0"/>
        <w:autoSpaceDN w:val="0"/>
        <w:adjustRightInd w:val="0"/>
        <w:rPr>
          <w:sz w:val="22"/>
          <w:szCs w:val="22"/>
        </w:rPr>
      </w:pPr>
      <w:r w:rsidRPr="00617B70">
        <w:rPr>
          <w:sz w:val="22"/>
          <w:szCs w:val="22"/>
        </w:rPr>
        <w:t>8.5.2. subtiekėjas Draudikui atsisako atlikti jam Sutartyje numatytą įsipareigojimų dalį.</w:t>
      </w:r>
    </w:p>
    <w:p w14:paraId="626E2E9E" w14:textId="77777777" w:rsidR="00DD2E0F" w:rsidRPr="00617B70" w:rsidRDefault="00DD2E0F" w:rsidP="00DD2E0F">
      <w:pPr>
        <w:widowControl w:val="0"/>
        <w:autoSpaceDE w:val="0"/>
        <w:autoSpaceDN w:val="0"/>
        <w:adjustRightInd w:val="0"/>
        <w:rPr>
          <w:sz w:val="22"/>
          <w:szCs w:val="22"/>
        </w:rPr>
      </w:pPr>
      <w:r w:rsidRPr="00617B70">
        <w:rPr>
          <w:sz w:val="22"/>
          <w:szCs w:val="22"/>
        </w:rPr>
        <w:t>8.6. Sutarties 8.4 ir 8.5 punktuose nurodytais atvejais Draudėjui pateikiamas pagrįstas prašymas, pridedant jį pagrindžiančius dokumentus. Subtiekėjas gali pradėti vykdyti savo įsipareigojimus, tik Draudikui gavus Draudėjo sutikimą.</w:t>
      </w:r>
    </w:p>
    <w:p w14:paraId="37FF410F" w14:textId="77777777" w:rsidR="00DD2E0F" w:rsidRPr="00617B70" w:rsidRDefault="00DD2E0F" w:rsidP="00DD2E0F">
      <w:pPr>
        <w:pStyle w:val="SUTARTSTRAIPSN"/>
        <w:spacing w:before="0"/>
        <w:jc w:val="both"/>
        <w:rPr>
          <w:u w:val="none"/>
          <w:lang w:val="lt-LT"/>
        </w:rPr>
      </w:pPr>
      <w:r w:rsidRPr="00617B70">
        <w:rPr>
          <w:u w:val="none"/>
          <w:lang w:val="en-US"/>
        </w:rPr>
        <w:lastRenderedPageBreak/>
        <w:t>8</w:t>
      </w:r>
      <w:r w:rsidRPr="00617B70">
        <w:rPr>
          <w:u w:val="none"/>
          <w:lang w:val="lt-LT"/>
        </w:rPr>
        <w:t>.7. Sutarties 8.4 ir 8.5 punktuose nurodytais atvejais naujas subtiekėjas privalo Draudėjui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566FB83C" w14:textId="77777777" w:rsidR="00DD2E0F" w:rsidRPr="00617B70" w:rsidRDefault="00DD2E0F" w:rsidP="00DD2E0F">
      <w:pPr>
        <w:pStyle w:val="SUTARTSTRAIPSN"/>
        <w:spacing w:before="0"/>
        <w:jc w:val="both"/>
        <w:rPr>
          <w:u w:val="none"/>
          <w:lang w:val="lt-LT"/>
        </w:rPr>
      </w:pPr>
      <w:r w:rsidRPr="00617B70">
        <w:rPr>
          <w:u w:val="none"/>
          <w:lang w:val="en-US"/>
        </w:rPr>
        <w:t>8</w:t>
      </w:r>
      <w:r w:rsidRPr="00617B70">
        <w:rPr>
          <w:u w:val="none"/>
          <w:lang w:val="lt-LT"/>
        </w:rPr>
        <w:t>.8. Atsižvelgiant į sutarties pobūdį, galimas Draudiko tiesioginis atsiskaitymas su subtiekėjais, šiomis sąlygomis:</w:t>
      </w:r>
    </w:p>
    <w:p w14:paraId="16FBC332" w14:textId="77777777" w:rsidR="00DD2E0F" w:rsidRPr="00617B70" w:rsidRDefault="00DD2E0F" w:rsidP="00DD2E0F">
      <w:pPr>
        <w:pStyle w:val="SUTARTSTRAIPSN"/>
        <w:spacing w:before="0"/>
        <w:jc w:val="both"/>
        <w:rPr>
          <w:u w:val="none"/>
          <w:lang w:val="lt-LT"/>
        </w:rPr>
      </w:pPr>
      <w:r w:rsidRPr="00617B70">
        <w:rPr>
          <w:u w:val="none"/>
          <w:lang w:val="lt-LT"/>
        </w:rPr>
        <w:t>8.8.1. Draudikas ne vėliau nei per 3 darbo dienas nuo informacijos apie tuo metu Draudėjui žinomų subtiekėjų pavadinimus, kontaktinius duomenis ir jų atstovus gavimo, raštu informuoja subtiekėjus apie tiesioginio atsiskaitymo galimybę;</w:t>
      </w:r>
    </w:p>
    <w:p w14:paraId="537C1022" w14:textId="77777777" w:rsidR="00DD2E0F" w:rsidRPr="00617B70" w:rsidRDefault="00DD2E0F" w:rsidP="00DD2E0F">
      <w:pPr>
        <w:pStyle w:val="SUTARTSTRAIPSN"/>
        <w:spacing w:before="0"/>
        <w:jc w:val="both"/>
        <w:rPr>
          <w:u w:val="none"/>
          <w:lang w:val="lt-LT"/>
        </w:rPr>
      </w:pPr>
      <w:r w:rsidRPr="00617B70">
        <w:rPr>
          <w:u w:val="none"/>
          <w:lang w:val="en-US"/>
        </w:rPr>
        <w:t>8</w:t>
      </w:r>
      <w:r w:rsidRPr="00617B70">
        <w:rPr>
          <w:u w:val="none"/>
          <w:lang w:val="lt-LT"/>
        </w:rPr>
        <w:t>.8.2. subtiekėjas, norėdamas pasinaudoti tiesioginio atsiskaitymo galimybe, turi pateikti raštišką prašymą Draudėjui;</w:t>
      </w:r>
    </w:p>
    <w:p w14:paraId="5983C051" w14:textId="77777777" w:rsidR="00DD2E0F" w:rsidRPr="00617B70" w:rsidRDefault="00DD2E0F" w:rsidP="00DD2E0F">
      <w:pPr>
        <w:pStyle w:val="SUTARTSTRAIPSN"/>
        <w:spacing w:before="0"/>
        <w:jc w:val="both"/>
        <w:rPr>
          <w:u w:val="none"/>
          <w:lang w:val="lt-LT"/>
        </w:rPr>
      </w:pPr>
      <w:r w:rsidRPr="00617B70">
        <w:rPr>
          <w:u w:val="none"/>
          <w:lang w:val="en-US"/>
        </w:rPr>
        <w:t>8</w:t>
      </w:r>
      <w:r w:rsidRPr="00617B70">
        <w:rPr>
          <w:u w:val="none"/>
          <w:lang w:val="lt-LT"/>
        </w:rPr>
        <w:t xml:space="preserve">.8.3. tuo atveju, kai subtiekėjas išreiškia norą pasinaudoti tiesioginio atsiskaitymo galimybe, sudaroma trišalė sutartis tarp Draudėjo, Draudiko ir jo subtiekėjo, kurioje aprašoma tiesioginio atsiskaitymo su subtiekėju tvarka, atsižvelgiant į pirkimo dokumentuose ir </w:t>
      </w:r>
      <w:proofErr w:type="spellStart"/>
      <w:r w:rsidRPr="00617B70">
        <w:rPr>
          <w:u w:val="none"/>
          <w:lang w:val="lt-LT"/>
        </w:rPr>
        <w:t>subtiekimo</w:t>
      </w:r>
      <w:proofErr w:type="spellEnd"/>
      <w:r w:rsidRPr="00617B70">
        <w:rPr>
          <w:u w:val="none"/>
          <w:lang w:val="lt-LT"/>
        </w:rPr>
        <w:t xml:space="preserve"> sutartyje nustatytus reikalavimus;</w:t>
      </w:r>
    </w:p>
    <w:p w14:paraId="2E75C6B5" w14:textId="77777777" w:rsidR="00DD2E0F" w:rsidRPr="00617B70" w:rsidRDefault="00DD2E0F" w:rsidP="00DD2E0F">
      <w:pPr>
        <w:pStyle w:val="SUTARTSTRAIPSN"/>
        <w:spacing w:before="0"/>
        <w:jc w:val="both"/>
        <w:rPr>
          <w:u w:val="none"/>
          <w:lang w:val="lt-LT"/>
        </w:rPr>
      </w:pPr>
      <w:r w:rsidRPr="00617B70">
        <w:rPr>
          <w:u w:val="none"/>
          <w:lang w:val="lt-LT"/>
        </w:rPr>
        <w:t>8.8.4. Sąskaitų faktūrų teikimas, atsiskaitymas su subtiekėju bei kiti veiksmai atliekami vadovaujantis šios Sutarties nurodyta tvarka;</w:t>
      </w:r>
    </w:p>
    <w:p w14:paraId="7754DB14" w14:textId="77777777" w:rsidR="00DD2E0F" w:rsidRPr="00617B70" w:rsidRDefault="00DD2E0F" w:rsidP="00DD2E0F">
      <w:pPr>
        <w:pStyle w:val="SUTARTSTRAIPSN"/>
        <w:spacing w:before="0"/>
        <w:jc w:val="both"/>
        <w:rPr>
          <w:lang w:val="lt-LT"/>
        </w:rPr>
      </w:pPr>
      <w:r w:rsidRPr="00617B70">
        <w:rPr>
          <w:u w:val="none"/>
          <w:lang w:val="lt-LT"/>
        </w:rPr>
        <w:t>8.8.5. Draudikas turi teisę prieštarauti nepagrįstiems mokėjimams.</w:t>
      </w:r>
    </w:p>
    <w:p w14:paraId="0D65797E" w14:textId="77777777" w:rsidR="00DD2E0F" w:rsidRPr="00617B70" w:rsidRDefault="00DD2E0F" w:rsidP="00DD2E0F">
      <w:pPr>
        <w:widowControl w:val="0"/>
        <w:jc w:val="center"/>
        <w:outlineLvl w:val="0"/>
        <w:rPr>
          <w:b/>
          <w:sz w:val="22"/>
          <w:szCs w:val="22"/>
        </w:rPr>
      </w:pPr>
    </w:p>
    <w:p w14:paraId="08F2878E" w14:textId="77777777" w:rsidR="00DD2E0F" w:rsidRPr="00617B70" w:rsidRDefault="00DD2E0F" w:rsidP="00DD2E0F">
      <w:pPr>
        <w:widowControl w:val="0"/>
        <w:jc w:val="center"/>
        <w:outlineLvl w:val="0"/>
        <w:rPr>
          <w:b/>
          <w:sz w:val="22"/>
          <w:szCs w:val="22"/>
        </w:rPr>
      </w:pPr>
      <w:r w:rsidRPr="00617B70">
        <w:rPr>
          <w:b/>
          <w:sz w:val="22"/>
          <w:szCs w:val="22"/>
          <w:lang w:val="en-US"/>
        </w:rPr>
        <w:t>9</w:t>
      </w:r>
      <w:r w:rsidRPr="00617B70">
        <w:rPr>
          <w:b/>
          <w:sz w:val="22"/>
          <w:szCs w:val="22"/>
        </w:rPr>
        <w:t>. Sutarties pakeitimai</w:t>
      </w:r>
    </w:p>
    <w:p w14:paraId="5B470F94" w14:textId="77777777" w:rsidR="00DD2E0F" w:rsidRPr="00617B70" w:rsidRDefault="00DD2E0F" w:rsidP="00DD2E0F">
      <w:pPr>
        <w:widowControl w:val="0"/>
        <w:jc w:val="center"/>
        <w:outlineLvl w:val="0"/>
        <w:rPr>
          <w:b/>
          <w:sz w:val="22"/>
          <w:szCs w:val="22"/>
        </w:rPr>
      </w:pPr>
    </w:p>
    <w:p w14:paraId="502D750F" w14:textId="77777777" w:rsidR="00DD2E0F" w:rsidRPr="00617B70" w:rsidRDefault="00DD2E0F" w:rsidP="00DD2E0F">
      <w:pPr>
        <w:pStyle w:val="Sutartiestekstas"/>
        <w:widowControl w:val="0"/>
        <w:numPr>
          <w:ilvl w:val="0"/>
          <w:numId w:val="0"/>
        </w:numPr>
        <w:rPr>
          <w:sz w:val="22"/>
          <w:szCs w:val="22"/>
          <w:lang w:val="lt-LT" w:eastAsia="en-US"/>
        </w:rPr>
      </w:pPr>
      <w:r w:rsidRPr="00617B70">
        <w:rPr>
          <w:sz w:val="22"/>
          <w:szCs w:val="22"/>
          <w:lang w:val="lt-LT" w:eastAsia="en-US"/>
        </w:rPr>
        <w:t>9.1. Sutarties keitimai galimi tik Lietuvos Respublikos pirkimų, atliekamų vandentvarkos, energetikos, transporto ar pašto paslaugų srities perkančiųjų subjektų, įstatymo 97 straipsnyje numatytais atvejais ir nustatyta tvarka.</w:t>
      </w:r>
    </w:p>
    <w:p w14:paraId="7AF0A78C" w14:textId="77777777" w:rsidR="00DD2E0F" w:rsidRPr="00617B70" w:rsidRDefault="00DD2E0F" w:rsidP="00DD2E0F">
      <w:pPr>
        <w:widowControl w:val="0"/>
        <w:spacing w:line="22" w:lineRule="atLeast"/>
        <w:jc w:val="center"/>
        <w:outlineLvl w:val="0"/>
        <w:rPr>
          <w:b/>
          <w:sz w:val="22"/>
          <w:szCs w:val="22"/>
        </w:rPr>
      </w:pPr>
    </w:p>
    <w:p w14:paraId="7D58A3A9" w14:textId="77777777" w:rsidR="00DD2E0F" w:rsidRPr="00617B70" w:rsidRDefault="00DD2E0F" w:rsidP="00DD2E0F">
      <w:pPr>
        <w:widowControl w:val="0"/>
        <w:spacing w:line="22" w:lineRule="atLeast"/>
        <w:jc w:val="center"/>
        <w:outlineLvl w:val="0"/>
        <w:rPr>
          <w:b/>
          <w:sz w:val="22"/>
          <w:szCs w:val="22"/>
        </w:rPr>
      </w:pPr>
      <w:r w:rsidRPr="00617B70">
        <w:rPr>
          <w:b/>
          <w:sz w:val="22"/>
          <w:szCs w:val="22"/>
        </w:rPr>
        <w:t>10. Sutarties pažeidimas</w:t>
      </w:r>
    </w:p>
    <w:p w14:paraId="4C8B89B2" w14:textId="77777777" w:rsidR="00DD2E0F" w:rsidRPr="00617B70" w:rsidRDefault="00DD2E0F" w:rsidP="00DD2E0F">
      <w:pPr>
        <w:widowControl w:val="0"/>
        <w:spacing w:line="22" w:lineRule="atLeast"/>
        <w:jc w:val="center"/>
        <w:outlineLvl w:val="0"/>
        <w:rPr>
          <w:b/>
          <w:sz w:val="22"/>
          <w:szCs w:val="22"/>
        </w:rPr>
      </w:pPr>
    </w:p>
    <w:p w14:paraId="202E62E2" w14:textId="77777777" w:rsidR="00DD2E0F" w:rsidRPr="00617B70" w:rsidRDefault="00DD2E0F" w:rsidP="00DD2E0F">
      <w:pPr>
        <w:widowControl w:val="0"/>
        <w:autoSpaceDE w:val="0"/>
        <w:autoSpaceDN w:val="0"/>
        <w:adjustRightInd w:val="0"/>
        <w:rPr>
          <w:sz w:val="22"/>
          <w:szCs w:val="22"/>
        </w:rPr>
      </w:pPr>
      <w:r w:rsidRPr="00617B70">
        <w:rPr>
          <w:sz w:val="22"/>
          <w:szCs w:val="22"/>
        </w:rPr>
        <w:t>10.1. Jei kuri nors Sutarties Šalis nevykdo arba netinkamai vykdo kokius nors savo įsipareigojimus pagal Sutartį, ji pažeidžia Sutartį.</w:t>
      </w:r>
    </w:p>
    <w:p w14:paraId="2E943D30" w14:textId="77777777" w:rsidR="00DD2E0F" w:rsidRPr="00617B70" w:rsidRDefault="00DD2E0F" w:rsidP="00DD2E0F">
      <w:pPr>
        <w:widowControl w:val="0"/>
        <w:autoSpaceDE w:val="0"/>
        <w:autoSpaceDN w:val="0"/>
        <w:adjustRightInd w:val="0"/>
        <w:rPr>
          <w:sz w:val="22"/>
          <w:szCs w:val="22"/>
        </w:rPr>
      </w:pPr>
      <w:r w:rsidRPr="00617B70">
        <w:rPr>
          <w:sz w:val="22"/>
          <w:szCs w:val="22"/>
        </w:rPr>
        <w:t>10.2. Vienai Sutarties Šaliai pažeidus Sutartį, nukentėjusioji Šalis turi teisę:</w:t>
      </w:r>
    </w:p>
    <w:p w14:paraId="07FC200D" w14:textId="77777777" w:rsidR="00DD2E0F" w:rsidRPr="00617B70" w:rsidRDefault="00DD2E0F" w:rsidP="00DD2E0F">
      <w:pPr>
        <w:widowControl w:val="0"/>
        <w:autoSpaceDE w:val="0"/>
        <w:autoSpaceDN w:val="0"/>
        <w:adjustRightInd w:val="0"/>
        <w:rPr>
          <w:sz w:val="22"/>
          <w:szCs w:val="22"/>
        </w:rPr>
      </w:pPr>
      <w:r w:rsidRPr="00617B70">
        <w:rPr>
          <w:sz w:val="22"/>
          <w:szCs w:val="22"/>
        </w:rPr>
        <w:t>10.2.1. reikalauti kitos Šalies vykdyti sutartinius įsipareigojimus;</w:t>
      </w:r>
    </w:p>
    <w:p w14:paraId="6E663C61" w14:textId="77777777" w:rsidR="00DD2E0F" w:rsidRPr="00617B70" w:rsidRDefault="00DD2E0F" w:rsidP="00DD2E0F">
      <w:pPr>
        <w:widowControl w:val="0"/>
        <w:autoSpaceDE w:val="0"/>
        <w:autoSpaceDN w:val="0"/>
        <w:adjustRightInd w:val="0"/>
        <w:rPr>
          <w:sz w:val="22"/>
          <w:szCs w:val="22"/>
        </w:rPr>
      </w:pPr>
      <w:r w:rsidRPr="00617B70">
        <w:rPr>
          <w:sz w:val="22"/>
          <w:szCs w:val="22"/>
        </w:rPr>
        <w:t>10.2.2. reikalauti atlyginti nuostolius, atsiradusius dėl Sutarties nevykdymo ar netinkamo vykdymo;</w:t>
      </w:r>
    </w:p>
    <w:p w14:paraId="63275524" w14:textId="77777777" w:rsidR="00DD2E0F" w:rsidRPr="00617B70" w:rsidRDefault="00DD2E0F" w:rsidP="00DD2E0F">
      <w:pPr>
        <w:widowControl w:val="0"/>
        <w:autoSpaceDE w:val="0"/>
        <w:autoSpaceDN w:val="0"/>
        <w:adjustRightInd w:val="0"/>
        <w:rPr>
          <w:sz w:val="22"/>
          <w:szCs w:val="22"/>
        </w:rPr>
      </w:pPr>
      <w:r w:rsidRPr="00617B70">
        <w:rPr>
          <w:sz w:val="22"/>
          <w:szCs w:val="22"/>
        </w:rPr>
        <w:t>10.2.3. nutraukti Sutartį;</w:t>
      </w:r>
    </w:p>
    <w:p w14:paraId="76FA2250" w14:textId="77777777" w:rsidR="00DD2E0F" w:rsidRPr="00617B70" w:rsidRDefault="00DD2E0F" w:rsidP="00DD2E0F">
      <w:pPr>
        <w:widowControl w:val="0"/>
        <w:autoSpaceDE w:val="0"/>
        <w:autoSpaceDN w:val="0"/>
        <w:adjustRightInd w:val="0"/>
        <w:rPr>
          <w:sz w:val="22"/>
          <w:szCs w:val="22"/>
        </w:rPr>
      </w:pPr>
      <w:r w:rsidRPr="00617B70">
        <w:rPr>
          <w:sz w:val="22"/>
          <w:szCs w:val="22"/>
        </w:rPr>
        <w:t>10.2.4. taikyti kitus Lietuvos Respublikos teisės aktų nustatytus teisių gynimo būdus.</w:t>
      </w:r>
    </w:p>
    <w:p w14:paraId="750347E7" w14:textId="77777777" w:rsidR="00DD2E0F" w:rsidRPr="00617B70" w:rsidRDefault="00DD2E0F" w:rsidP="00DD2E0F">
      <w:pPr>
        <w:widowControl w:val="0"/>
        <w:autoSpaceDE w:val="0"/>
        <w:autoSpaceDN w:val="0"/>
        <w:adjustRightInd w:val="0"/>
        <w:rPr>
          <w:sz w:val="22"/>
          <w:szCs w:val="22"/>
        </w:rPr>
      </w:pPr>
      <w:r w:rsidRPr="00617B70">
        <w:rPr>
          <w:sz w:val="22"/>
          <w:szCs w:val="22"/>
        </w:rPr>
        <w:t>10.3. Draudėjui nustačius, kad Draudikas vykdydamas Sutartį padarė esminį Sutarties pažeidimą, jis turi teisę pasinaudoti Sutarties įvykdymo užtikrinimu.</w:t>
      </w:r>
    </w:p>
    <w:p w14:paraId="19EA580A"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10.4. </w:t>
      </w:r>
      <w:r w:rsidRPr="00617B70">
        <w:rPr>
          <w:noProof/>
          <w:sz w:val="22"/>
          <w:szCs w:val="22"/>
        </w:rPr>
        <w:t>Draudėjui nevykdant įsipareigojimų dėl perkamų Draudimo paslaugų apmokėjimo Sutartyje numatytais terminais, Draudikas turi teisę atidėti naujai užsakomų Draudimo paslaugų tiekimą iki tol, kol Draudėjas atsiskaitys už prieš tai suteiktas Draudimo paslaugas, už kurias Draudėjas jau turėjo būti atiskaitęs.</w:t>
      </w:r>
    </w:p>
    <w:p w14:paraId="4E40397F" w14:textId="77777777" w:rsidR="00DD2E0F" w:rsidRPr="00617B70" w:rsidRDefault="00DD2E0F" w:rsidP="00DD2E0F">
      <w:pPr>
        <w:widowControl w:val="0"/>
        <w:autoSpaceDE w:val="0"/>
        <w:autoSpaceDN w:val="0"/>
        <w:adjustRightInd w:val="0"/>
        <w:rPr>
          <w:sz w:val="22"/>
          <w:szCs w:val="22"/>
        </w:rPr>
      </w:pPr>
      <w:r w:rsidRPr="00617B70">
        <w:rPr>
          <w:sz w:val="22"/>
          <w:szCs w:val="22"/>
        </w:rPr>
        <w:t>10.5. Esminiai Draudikui taikomi Sutarties pažeidimai:</w:t>
      </w:r>
    </w:p>
    <w:p w14:paraId="10EA8A04" w14:textId="77777777" w:rsidR="00DD2E0F" w:rsidRPr="00617B70" w:rsidRDefault="00DD2E0F" w:rsidP="00DD2E0F">
      <w:pPr>
        <w:widowControl w:val="0"/>
        <w:autoSpaceDE w:val="0"/>
        <w:autoSpaceDN w:val="0"/>
        <w:adjustRightInd w:val="0"/>
        <w:rPr>
          <w:sz w:val="22"/>
          <w:szCs w:val="22"/>
        </w:rPr>
      </w:pPr>
      <w:r w:rsidRPr="00617B70">
        <w:rPr>
          <w:sz w:val="22"/>
          <w:szCs w:val="22"/>
        </w:rPr>
        <w:t>10.5.1. Draudikas daugiau nei 2 (du) kartus nesilaiko Draudimo taisyklėse nustatytų išmokų mokėjimo terminų;</w:t>
      </w:r>
    </w:p>
    <w:p w14:paraId="10BD7CDE" w14:textId="77777777" w:rsidR="00DD2E0F" w:rsidRPr="00617B70" w:rsidRDefault="00DD2E0F" w:rsidP="00DD2E0F">
      <w:pPr>
        <w:widowControl w:val="0"/>
        <w:autoSpaceDE w:val="0"/>
        <w:autoSpaceDN w:val="0"/>
        <w:adjustRightInd w:val="0"/>
        <w:rPr>
          <w:sz w:val="22"/>
          <w:szCs w:val="22"/>
        </w:rPr>
      </w:pPr>
      <w:r w:rsidRPr="00617B70">
        <w:rPr>
          <w:sz w:val="22"/>
          <w:szCs w:val="22"/>
        </w:rPr>
        <w:t>10.5.2. Draudikas iš viso neapdraudžia Sutartyje nurodyto draudimo objekto;</w:t>
      </w:r>
    </w:p>
    <w:p w14:paraId="506C1A14" w14:textId="77777777" w:rsidR="00DD2E0F" w:rsidRPr="00617B70" w:rsidRDefault="00DD2E0F" w:rsidP="00DD2E0F">
      <w:pPr>
        <w:widowControl w:val="0"/>
        <w:autoSpaceDE w:val="0"/>
        <w:autoSpaceDN w:val="0"/>
        <w:adjustRightInd w:val="0"/>
        <w:rPr>
          <w:sz w:val="22"/>
          <w:szCs w:val="22"/>
        </w:rPr>
      </w:pPr>
      <w:r w:rsidRPr="00617B70">
        <w:rPr>
          <w:sz w:val="22"/>
          <w:szCs w:val="22"/>
        </w:rPr>
        <w:t>10.5.3. Draudėjas nesilaiko kitų, Sutartyje nurodytų, reikalavimų, nors apie tai buvo oficialiai įspėtas ir jam buvo duotas terminas ištaisyti Sutarties vykdymo trūkumus, dėl kurių negalimas tolimesnis Šalių pagal Sutartį prisiimtų įsipareigojimų vykdymas.</w:t>
      </w:r>
    </w:p>
    <w:p w14:paraId="5E314B67" w14:textId="77777777" w:rsidR="00DD2E0F" w:rsidRPr="00617B70" w:rsidRDefault="00DD2E0F" w:rsidP="00DD2E0F">
      <w:pPr>
        <w:widowControl w:val="0"/>
        <w:autoSpaceDE w:val="0"/>
        <w:autoSpaceDN w:val="0"/>
        <w:adjustRightInd w:val="0"/>
        <w:rPr>
          <w:sz w:val="22"/>
          <w:szCs w:val="22"/>
        </w:rPr>
      </w:pPr>
      <w:r w:rsidRPr="00617B70">
        <w:rPr>
          <w:sz w:val="22"/>
          <w:szCs w:val="22"/>
        </w:rPr>
        <w:t>10.6. Esminiai Draudėjui taikomi Sutarties pažeidimai:</w:t>
      </w:r>
    </w:p>
    <w:p w14:paraId="24269BF7" w14:textId="77777777" w:rsidR="00DD2E0F" w:rsidRPr="00617B70" w:rsidRDefault="00DD2E0F" w:rsidP="00DD2E0F">
      <w:pPr>
        <w:widowControl w:val="0"/>
        <w:autoSpaceDE w:val="0"/>
        <w:autoSpaceDN w:val="0"/>
        <w:adjustRightInd w:val="0"/>
        <w:rPr>
          <w:sz w:val="22"/>
          <w:szCs w:val="22"/>
        </w:rPr>
      </w:pPr>
      <w:r w:rsidRPr="00617B70">
        <w:rPr>
          <w:sz w:val="22"/>
          <w:szCs w:val="22"/>
        </w:rPr>
        <w:t>10.6.1. Draudėjas, pagal Draudiko pateiktą sąskaitą faktūrą ir šios Sutarties nuostatas, vėluoja atsiskaityti daugiau nei 30 (trisdešimt) kalendorinių dienų;</w:t>
      </w:r>
    </w:p>
    <w:p w14:paraId="783A1BA2" w14:textId="77777777" w:rsidR="00DD2E0F" w:rsidRPr="00617B70" w:rsidRDefault="00DD2E0F" w:rsidP="00DD2E0F">
      <w:pPr>
        <w:widowControl w:val="0"/>
        <w:autoSpaceDE w:val="0"/>
        <w:autoSpaceDN w:val="0"/>
        <w:adjustRightInd w:val="0"/>
        <w:rPr>
          <w:sz w:val="22"/>
          <w:szCs w:val="22"/>
        </w:rPr>
      </w:pPr>
      <w:r w:rsidRPr="00617B70">
        <w:rPr>
          <w:sz w:val="22"/>
          <w:szCs w:val="22"/>
        </w:rPr>
        <w:t>10.6.2. Draudėjas nesilaiko kitų, Sutartyje nurodytų, reikalavimų, nors apie tai buvo oficialiai įspėtas ir jam buvo duotas terminas ištaisyti Sutarties vykdymo trūkumus, dėl kurių negalimas tolimesnis Šalių pagal Sutartį prisiimtų įsipareigojimų vykdymas.</w:t>
      </w:r>
    </w:p>
    <w:p w14:paraId="68430BF0" w14:textId="77777777" w:rsidR="00DD2E0F" w:rsidRPr="00617B70" w:rsidRDefault="00DD2E0F" w:rsidP="00DD2E0F">
      <w:pPr>
        <w:widowControl w:val="0"/>
        <w:autoSpaceDE w:val="0"/>
        <w:autoSpaceDN w:val="0"/>
        <w:adjustRightInd w:val="0"/>
        <w:rPr>
          <w:sz w:val="22"/>
          <w:szCs w:val="22"/>
        </w:rPr>
      </w:pPr>
      <w:r w:rsidRPr="00617B70">
        <w:rPr>
          <w:sz w:val="22"/>
          <w:szCs w:val="22"/>
        </w:rPr>
        <w:t>10.7. Sutarties nuostatų nesilaikymas neatleidžia Šalių nuo tinkamo ir savalaikio Sutarties sąlygų vykdymo.</w:t>
      </w:r>
    </w:p>
    <w:p w14:paraId="6F2DDA37" w14:textId="77777777" w:rsidR="00DD2E0F" w:rsidRPr="00617B70" w:rsidRDefault="00DD2E0F" w:rsidP="00DD2E0F">
      <w:pPr>
        <w:widowControl w:val="0"/>
        <w:jc w:val="center"/>
        <w:outlineLvl w:val="0"/>
        <w:rPr>
          <w:b/>
          <w:sz w:val="22"/>
          <w:szCs w:val="22"/>
        </w:rPr>
      </w:pPr>
    </w:p>
    <w:p w14:paraId="4D195CA0" w14:textId="77777777" w:rsidR="00DD2E0F" w:rsidRPr="00617B70" w:rsidRDefault="00DD2E0F" w:rsidP="00DD2E0F">
      <w:pPr>
        <w:widowControl w:val="0"/>
        <w:jc w:val="center"/>
        <w:outlineLvl w:val="0"/>
        <w:rPr>
          <w:b/>
          <w:sz w:val="22"/>
          <w:szCs w:val="22"/>
        </w:rPr>
      </w:pPr>
      <w:r w:rsidRPr="00617B70">
        <w:rPr>
          <w:b/>
          <w:sz w:val="22"/>
          <w:szCs w:val="22"/>
        </w:rPr>
        <w:t>11. Sutarties nutraukimas</w:t>
      </w:r>
    </w:p>
    <w:p w14:paraId="61034EA6" w14:textId="77777777" w:rsidR="00DD2E0F" w:rsidRPr="00617B70" w:rsidRDefault="00DD2E0F" w:rsidP="00DD2E0F">
      <w:pPr>
        <w:widowControl w:val="0"/>
        <w:jc w:val="center"/>
        <w:outlineLvl w:val="0"/>
        <w:rPr>
          <w:b/>
          <w:sz w:val="22"/>
          <w:szCs w:val="22"/>
        </w:rPr>
      </w:pPr>
    </w:p>
    <w:p w14:paraId="56ED1F0E" w14:textId="77777777" w:rsidR="00DD2E0F" w:rsidRPr="00617B70" w:rsidRDefault="00DD2E0F" w:rsidP="00DD2E0F">
      <w:pPr>
        <w:widowControl w:val="0"/>
        <w:autoSpaceDE w:val="0"/>
        <w:autoSpaceDN w:val="0"/>
        <w:adjustRightInd w:val="0"/>
        <w:rPr>
          <w:sz w:val="22"/>
          <w:szCs w:val="22"/>
        </w:rPr>
      </w:pPr>
      <w:r w:rsidRPr="00617B70">
        <w:rPr>
          <w:sz w:val="22"/>
          <w:szCs w:val="22"/>
        </w:rPr>
        <w:t>1</w:t>
      </w:r>
      <w:r w:rsidRPr="00617B70">
        <w:rPr>
          <w:sz w:val="22"/>
          <w:szCs w:val="22"/>
          <w:lang w:val="en-US"/>
        </w:rPr>
        <w:t>1</w:t>
      </w:r>
      <w:r w:rsidRPr="00617B70">
        <w:rPr>
          <w:sz w:val="22"/>
          <w:szCs w:val="22"/>
        </w:rPr>
        <w:t xml:space="preserve">.1. Sutartis gali būti visiškai nutraukta Šalių susitarimu vienos iš Šalių pageidavimu (reikalavimu), praėjus 90 (devyniasdešimt) kalendorinių dienų nuo rašytinio pranešimo (arba kito Šalių sutarto termino), būtinai </w:t>
      </w:r>
      <w:r w:rsidRPr="00617B70">
        <w:rPr>
          <w:sz w:val="22"/>
          <w:szCs w:val="22"/>
        </w:rPr>
        <w:lastRenderedPageBreak/>
        <w:t>nurodant nutraukimo priežastį.</w:t>
      </w:r>
    </w:p>
    <w:p w14:paraId="61CD3360" w14:textId="77777777" w:rsidR="00DD2E0F" w:rsidRPr="00617B70" w:rsidRDefault="00DD2E0F" w:rsidP="00DD2E0F">
      <w:pPr>
        <w:widowControl w:val="0"/>
        <w:autoSpaceDE w:val="0"/>
        <w:autoSpaceDN w:val="0"/>
        <w:adjustRightInd w:val="0"/>
        <w:rPr>
          <w:sz w:val="22"/>
          <w:szCs w:val="22"/>
        </w:rPr>
      </w:pPr>
      <w:r w:rsidRPr="00617B70">
        <w:rPr>
          <w:sz w:val="22"/>
          <w:szCs w:val="22"/>
        </w:rPr>
        <w:t>11.2. Draudėjas turi teisę vienašališkai nutraukti šią Sutartį prieš terminą šiais atvejais:</w:t>
      </w:r>
    </w:p>
    <w:p w14:paraId="1838DB2B" w14:textId="77777777" w:rsidR="00DD2E0F" w:rsidRPr="00617B70" w:rsidRDefault="00DD2E0F" w:rsidP="00DD2E0F">
      <w:pPr>
        <w:widowControl w:val="0"/>
        <w:autoSpaceDE w:val="0"/>
        <w:autoSpaceDN w:val="0"/>
        <w:adjustRightInd w:val="0"/>
        <w:rPr>
          <w:sz w:val="22"/>
          <w:szCs w:val="22"/>
        </w:rPr>
      </w:pPr>
      <w:r w:rsidRPr="00617B70">
        <w:rPr>
          <w:sz w:val="22"/>
          <w:szCs w:val="22"/>
        </w:rPr>
        <w:t>1</w:t>
      </w:r>
      <w:r w:rsidRPr="00617B70">
        <w:rPr>
          <w:sz w:val="22"/>
          <w:szCs w:val="22"/>
          <w:lang w:val="en-US"/>
        </w:rPr>
        <w:t>1</w:t>
      </w:r>
      <w:r w:rsidRPr="00617B70">
        <w:rPr>
          <w:sz w:val="22"/>
          <w:szCs w:val="22"/>
        </w:rPr>
        <w:t>.2.1. kai Draudikas bankrutuoja, yra likviduojamas, sustabdo ūkinę veiklą arba įstatymuose ir kituose teisės aktuose numatyta tvarka susidaro analogiška situacija;</w:t>
      </w:r>
    </w:p>
    <w:p w14:paraId="583CCCAC" w14:textId="77777777" w:rsidR="00DD2E0F" w:rsidRPr="00617B70" w:rsidRDefault="00DD2E0F" w:rsidP="00DD2E0F">
      <w:pPr>
        <w:widowControl w:val="0"/>
        <w:autoSpaceDE w:val="0"/>
        <w:autoSpaceDN w:val="0"/>
        <w:adjustRightInd w:val="0"/>
        <w:rPr>
          <w:sz w:val="22"/>
          <w:szCs w:val="22"/>
        </w:rPr>
      </w:pPr>
      <w:r w:rsidRPr="00617B70">
        <w:rPr>
          <w:sz w:val="22"/>
          <w:szCs w:val="22"/>
        </w:rPr>
        <w:t>11.2.2. kai keičiasi Draudiko organizacinė struktūra – juridinis statusas, pobūdis ar valdymo struktūra ir tai gali turėti įtakos tinkamam Sutarties įvykdymui;</w:t>
      </w:r>
    </w:p>
    <w:p w14:paraId="2F84CA56" w14:textId="77777777" w:rsidR="00DD2E0F" w:rsidRPr="00617B70" w:rsidRDefault="00DD2E0F" w:rsidP="00DD2E0F">
      <w:pPr>
        <w:widowControl w:val="0"/>
        <w:autoSpaceDE w:val="0"/>
        <w:autoSpaceDN w:val="0"/>
        <w:adjustRightInd w:val="0"/>
        <w:rPr>
          <w:sz w:val="22"/>
          <w:szCs w:val="22"/>
        </w:rPr>
      </w:pPr>
      <w:r w:rsidRPr="00617B70">
        <w:rPr>
          <w:sz w:val="22"/>
          <w:szCs w:val="22"/>
        </w:rPr>
        <w:t>11.2.3. kai Draudikas įsiteisėjusiu kompetentingos institucijos ar teismo sprendimu yra pripažintas kaltu dėl profesinio pažeidimo;</w:t>
      </w:r>
    </w:p>
    <w:p w14:paraId="145315A5" w14:textId="77777777" w:rsidR="00DD2E0F" w:rsidRPr="00617B70" w:rsidRDefault="00DD2E0F" w:rsidP="00DD2E0F">
      <w:pPr>
        <w:widowControl w:val="0"/>
        <w:autoSpaceDE w:val="0"/>
        <w:autoSpaceDN w:val="0"/>
        <w:adjustRightInd w:val="0"/>
        <w:rPr>
          <w:sz w:val="22"/>
          <w:szCs w:val="22"/>
        </w:rPr>
      </w:pPr>
      <w:r w:rsidRPr="00617B70">
        <w:rPr>
          <w:sz w:val="22"/>
          <w:szCs w:val="22"/>
        </w:rPr>
        <w:t>11.2.4. kai Draudikas įsiteisėjusiu teismo sprendimu pripažintas kaltu dėl sukčiavimo, korupcijos, pinigų plovimo, dalyvavimo nusikalstamoje organizacijoje;</w:t>
      </w:r>
    </w:p>
    <w:p w14:paraId="52720A98"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11.2.5. kai Draudikas sudaro </w:t>
      </w:r>
      <w:proofErr w:type="spellStart"/>
      <w:r w:rsidRPr="00617B70">
        <w:rPr>
          <w:sz w:val="22"/>
          <w:szCs w:val="22"/>
        </w:rPr>
        <w:t>subtiekimo</w:t>
      </w:r>
      <w:proofErr w:type="spellEnd"/>
      <w:r w:rsidRPr="00617B70">
        <w:rPr>
          <w:sz w:val="22"/>
          <w:szCs w:val="22"/>
        </w:rPr>
        <w:t xml:space="preserve"> sutartį be Draudėjo sutikimo;</w:t>
      </w:r>
    </w:p>
    <w:p w14:paraId="7C0D5723" w14:textId="77777777" w:rsidR="00DD2E0F" w:rsidRPr="00617B70" w:rsidRDefault="00DD2E0F" w:rsidP="00DD2E0F">
      <w:pPr>
        <w:widowControl w:val="0"/>
        <w:autoSpaceDE w:val="0"/>
        <w:autoSpaceDN w:val="0"/>
        <w:adjustRightInd w:val="0"/>
        <w:rPr>
          <w:sz w:val="22"/>
          <w:szCs w:val="22"/>
        </w:rPr>
      </w:pPr>
      <w:r w:rsidRPr="00617B70">
        <w:rPr>
          <w:sz w:val="22"/>
          <w:szCs w:val="22"/>
        </w:rPr>
        <w:t>11.2.6. dėl kitokio pobūdžio neveiksnumo, trukdančio vykdyti Sutartį;</w:t>
      </w:r>
    </w:p>
    <w:p w14:paraId="26D4C577" w14:textId="77777777" w:rsidR="00DD2E0F" w:rsidRPr="00617B70" w:rsidRDefault="00DD2E0F" w:rsidP="00DD2E0F">
      <w:pPr>
        <w:widowControl w:val="0"/>
        <w:autoSpaceDE w:val="0"/>
        <w:autoSpaceDN w:val="0"/>
        <w:adjustRightInd w:val="0"/>
        <w:rPr>
          <w:sz w:val="22"/>
          <w:szCs w:val="22"/>
        </w:rPr>
      </w:pPr>
      <w:r w:rsidRPr="00617B70">
        <w:rPr>
          <w:sz w:val="22"/>
          <w:szCs w:val="22"/>
        </w:rPr>
        <w:t>11.2.7. kai Draudikas Sutarties nevykdo, vykdo ją netinkamai, darydamas esminius Sutarties pažeidimus, nurodytus Sutarties 10.5 punkte;</w:t>
      </w:r>
    </w:p>
    <w:p w14:paraId="4BA82180" w14:textId="77777777" w:rsidR="00DD2E0F" w:rsidRPr="00617B70" w:rsidRDefault="00DD2E0F" w:rsidP="00DD2E0F">
      <w:pPr>
        <w:widowControl w:val="0"/>
        <w:autoSpaceDE w:val="0"/>
        <w:autoSpaceDN w:val="0"/>
        <w:adjustRightInd w:val="0"/>
        <w:rPr>
          <w:sz w:val="22"/>
          <w:szCs w:val="22"/>
        </w:rPr>
      </w:pPr>
      <w:r w:rsidRPr="00617B70">
        <w:rPr>
          <w:sz w:val="22"/>
          <w:szCs w:val="22"/>
        </w:rPr>
        <w:t>11.2.8. kai Draudėjas, dėl objektyvių priežasčių, netenka poreikio pirkti Draudimo paslaugų;</w:t>
      </w:r>
    </w:p>
    <w:p w14:paraId="0C19F8FB"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11.2.9. kitais, Lietuvos Respublikos pirkimų, atliekamų vandentvarkos, energetikos, transporto ar pašto paslaugų srities perkančiųjų subjektų, įstatymo 98 straipsnio 1 dalyje numatytais, atvejais. </w:t>
      </w:r>
    </w:p>
    <w:p w14:paraId="5B71619D" w14:textId="77777777" w:rsidR="00DD2E0F" w:rsidRPr="00617B70" w:rsidRDefault="00DD2E0F" w:rsidP="00DD2E0F">
      <w:pPr>
        <w:widowControl w:val="0"/>
        <w:autoSpaceDE w:val="0"/>
        <w:autoSpaceDN w:val="0"/>
        <w:adjustRightInd w:val="0"/>
        <w:rPr>
          <w:sz w:val="22"/>
          <w:szCs w:val="22"/>
        </w:rPr>
      </w:pPr>
      <w:r w:rsidRPr="00617B70">
        <w:rPr>
          <w:sz w:val="22"/>
          <w:szCs w:val="22"/>
        </w:rPr>
        <w:t>11.3. Draudikas turi teisę vienašališkai nutraukti šią Sutartį prieš terminą šiais atvejais:</w:t>
      </w:r>
    </w:p>
    <w:p w14:paraId="27BAB93A" w14:textId="77777777" w:rsidR="00DD2E0F" w:rsidRPr="00617B70" w:rsidRDefault="00DD2E0F" w:rsidP="00DD2E0F">
      <w:pPr>
        <w:widowControl w:val="0"/>
        <w:autoSpaceDE w:val="0"/>
        <w:autoSpaceDN w:val="0"/>
        <w:adjustRightInd w:val="0"/>
        <w:rPr>
          <w:sz w:val="22"/>
          <w:szCs w:val="22"/>
        </w:rPr>
      </w:pPr>
      <w:r w:rsidRPr="00617B70">
        <w:rPr>
          <w:sz w:val="22"/>
          <w:szCs w:val="22"/>
        </w:rPr>
        <w:t>11.3.1. kai Draudėjas nevykdo ar netinkamai vykdo savo sutartinius įsipareigojimus, darydamas esminius Sutarties pažeidimus, nurodytus Sutarties 10.6 punkte;</w:t>
      </w:r>
    </w:p>
    <w:p w14:paraId="41609CD8" w14:textId="77777777" w:rsidR="00DD2E0F" w:rsidRPr="00617B70" w:rsidRDefault="00DD2E0F" w:rsidP="00DD2E0F">
      <w:pPr>
        <w:widowControl w:val="0"/>
        <w:autoSpaceDE w:val="0"/>
        <w:autoSpaceDN w:val="0"/>
        <w:adjustRightInd w:val="0"/>
        <w:rPr>
          <w:sz w:val="22"/>
          <w:szCs w:val="22"/>
        </w:rPr>
      </w:pPr>
      <w:r w:rsidRPr="00617B70">
        <w:rPr>
          <w:sz w:val="22"/>
          <w:szCs w:val="22"/>
        </w:rPr>
        <w:t>11.3.2. kai Draudėjas bankrutuoja arba yra likviduojamas, sustabdo ūkinę veiklą arba įstatymuose ir kituose teisės aktuose numatyta tvarka susidaro analogiška situacija.</w:t>
      </w:r>
    </w:p>
    <w:p w14:paraId="326DDBD8" w14:textId="77777777" w:rsidR="00DD2E0F" w:rsidRPr="00617B70" w:rsidRDefault="00DD2E0F" w:rsidP="00DD2E0F">
      <w:pPr>
        <w:widowControl w:val="0"/>
        <w:autoSpaceDE w:val="0"/>
        <w:autoSpaceDN w:val="0"/>
        <w:adjustRightInd w:val="0"/>
        <w:rPr>
          <w:sz w:val="22"/>
          <w:szCs w:val="22"/>
        </w:rPr>
      </w:pPr>
      <w:r w:rsidRPr="00617B70">
        <w:rPr>
          <w:sz w:val="22"/>
          <w:szCs w:val="22"/>
        </w:rPr>
        <w:t>11.4. Šalis, ketinanti vienašališkai nutraukti Sutartį (esant 11.2 ar 11.3 punktuose numatytoms sąlygoms), prieš 15 (penkiolika) kalendorinių dienų raštu praneša kitai Šaliai apie savo ketinimus ir nustato ne trumpesnį nei 3 (trijų) darbo dienų terminą pranešime nurodytiems trūkumams ištaisyti. Esant 11.2.1, 11.2.3, 11.2.4 ir 11.3.2 punktų sąlygoms, trūkumų ištaisymo terminas nenustatomas. Jei kaltoji Šalis per pranešime nurodytą terminą nepašalina Sutarties pažeidimų, Sutartis laikoma nutraukta nuo įspėjimo termino pasibaigimo dienos.</w:t>
      </w:r>
    </w:p>
    <w:p w14:paraId="3B97AAFC" w14:textId="77777777" w:rsidR="00DD2E0F" w:rsidRPr="00617B70" w:rsidRDefault="00DD2E0F" w:rsidP="00DD2E0F">
      <w:pPr>
        <w:widowControl w:val="0"/>
        <w:autoSpaceDE w:val="0"/>
        <w:autoSpaceDN w:val="0"/>
        <w:adjustRightInd w:val="0"/>
        <w:rPr>
          <w:sz w:val="22"/>
          <w:szCs w:val="22"/>
          <w:lang w:val="en-US"/>
        </w:rPr>
      </w:pPr>
      <w:r w:rsidRPr="00617B70">
        <w:rPr>
          <w:sz w:val="22"/>
          <w:szCs w:val="22"/>
          <w:lang w:val="en-US"/>
        </w:rPr>
        <w:t xml:space="preserve">11.5. </w:t>
      </w:r>
      <w:r w:rsidRPr="00617B70">
        <w:rPr>
          <w:sz w:val="22"/>
          <w:szCs w:val="22"/>
        </w:rPr>
        <w:t xml:space="preserve">Draudikas turi teisę vienašališkai nutraukti Sutartį nepriklausomai nuo Sutarties nutraukimo priežasties, išskyrus nurodytas 11.3 punkte, praėjus 90 (devyniasdešimt) kalendorinių dienų nuo rašytinio pranešimo apie pageidavimą (reikalavimą) nutraukti Sutartį Draudėjui pateikimo dienos. Draudikas, norėdamas pasinaudoti šia teise, privalo sumokėti Draudėjui 5 (penkių) procentų Sutarties 2.1. punkte nurodytos pradinės Sutarties vertės dydžio Sutarties nutraukimo mokestį. Sutarties nutraukimo mokestį Draudikas privalo sumokėti į Sutarties </w:t>
      </w:r>
      <w:r w:rsidRPr="00617B70">
        <w:rPr>
          <w:sz w:val="22"/>
          <w:szCs w:val="22"/>
          <w:lang w:val="en-US"/>
        </w:rPr>
        <w:t xml:space="preserve">6.2. </w:t>
      </w:r>
      <w:proofErr w:type="spellStart"/>
      <w:r w:rsidRPr="00617B70">
        <w:rPr>
          <w:sz w:val="22"/>
          <w:szCs w:val="22"/>
          <w:lang w:val="en-US"/>
        </w:rPr>
        <w:t>punkte</w:t>
      </w:r>
      <w:proofErr w:type="spellEnd"/>
      <w:r w:rsidRPr="00617B70">
        <w:rPr>
          <w:sz w:val="22"/>
          <w:szCs w:val="22"/>
          <w:lang w:val="en-US"/>
        </w:rPr>
        <w:t xml:space="preserve"> </w:t>
      </w:r>
      <w:proofErr w:type="spellStart"/>
      <w:r w:rsidRPr="00617B70">
        <w:rPr>
          <w:sz w:val="22"/>
          <w:szCs w:val="22"/>
          <w:lang w:val="en-US"/>
        </w:rPr>
        <w:t>nurodyt</w:t>
      </w:r>
      <w:proofErr w:type="spellEnd"/>
      <w:r w:rsidRPr="00617B70">
        <w:rPr>
          <w:sz w:val="22"/>
          <w:szCs w:val="22"/>
        </w:rPr>
        <w:t>ą Draudėjo sąskaitą. Sutartis laikoma nutraukta, kai Draudiko Sutarties nutraukimo mokestis patenka į Draudėjo nurodytą sąskaitą banke ir praeina 90 (devyniasdešimt) kalendorinių dienų nuo rašytinio pranešimo apie pageidavimą (reikalavimą) nutraukti Sutartį Draudėjui pateikimo dienos.</w:t>
      </w:r>
    </w:p>
    <w:p w14:paraId="44876442" w14:textId="77777777" w:rsidR="00DD2E0F" w:rsidRPr="00617B70" w:rsidRDefault="00DD2E0F" w:rsidP="00DD2E0F">
      <w:pPr>
        <w:widowControl w:val="0"/>
        <w:autoSpaceDE w:val="0"/>
        <w:autoSpaceDN w:val="0"/>
        <w:adjustRightInd w:val="0"/>
        <w:rPr>
          <w:sz w:val="22"/>
          <w:szCs w:val="22"/>
        </w:rPr>
      </w:pPr>
      <w:r w:rsidRPr="00617B70">
        <w:rPr>
          <w:sz w:val="22"/>
          <w:szCs w:val="22"/>
        </w:rPr>
        <w:t>11.</w:t>
      </w:r>
      <w:r w:rsidRPr="00617B70">
        <w:rPr>
          <w:sz w:val="22"/>
          <w:szCs w:val="22"/>
          <w:lang w:val="en-US"/>
        </w:rPr>
        <w:t>6</w:t>
      </w:r>
      <w:r w:rsidRPr="00617B70">
        <w:rPr>
          <w:sz w:val="22"/>
          <w:szCs w:val="22"/>
        </w:rPr>
        <w:t xml:space="preserve">. Sutartis gali būti nutraukta ir kitais Lietuvos Respublikos civiliniame kodekse numatytais pagrindais. </w:t>
      </w:r>
    </w:p>
    <w:p w14:paraId="191E023C" w14:textId="77777777" w:rsidR="00DD2E0F" w:rsidRPr="00617B70" w:rsidRDefault="00DD2E0F" w:rsidP="00DD2E0F">
      <w:pPr>
        <w:widowControl w:val="0"/>
        <w:jc w:val="center"/>
        <w:outlineLvl w:val="0"/>
        <w:rPr>
          <w:b/>
          <w:sz w:val="22"/>
          <w:szCs w:val="22"/>
        </w:rPr>
      </w:pPr>
    </w:p>
    <w:p w14:paraId="2F486B80" w14:textId="77777777" w:rsidR="00DD2E0F" w:rsidRPr="00617B70" w:rsidRDefault="00DD2E0F" w:rsidP="00DD2E0F">
      <w:pPr>
        <w:widowControl w:val="0"/>
        <w:jc w:val="center"/>
        <w:outlineLvl w:val="0"/>
        <w:rPr>
          <w:b/>
          <w:sz w:val="22"/>
          <w:szCs w:val="22"/>
        </w:rPr>
      </w:pPr>
      <w:r w:rsidRPr="00617B70">
        <w:rPr>
          <w:b/>
          <w:sz w:val="22"/>
          <w:szCs w:val="22"/>
        </w:rPr>
        <w:t>12. Ginčų nagrinėjimo tvarka</w:t>
      </w:r>
    </w:p>
    <w:p w14:paraId="0850CDB8" w14:textId="77777777" w:rsidR="00DD2E0F" w:rsidRPr="00617B70" w:rsidRDefault="00DD2E0F" w:rsidP="00DD2E0F">
      <w:pPr>
        <w:widowControl w:val="0"/>
        <w:jc w:val="center"/>
        <w:outlineLvl w:val="0"/>
        <w:rPr>
          <w:b/>
          <w:sz w:val="22"/>
          <w:szCs w:val="22"/>
        </w:rPr>
      </w:pPr>
    </w:p>
    <w:p w14:paraId="1EF0B282" w14:textId="77777777" w:rsidR="00DD2E0F" w:rsidRPr="00617B70" w:rsidRDefault="00DD2E0F" w:rsidP="00DD2E0F">
      <w:pPr>
        <w:widowControl w:val="0"/>
        <w:autoSpaceDE w:val="0"/>
        <w:autoSpaceDN w:val="0"/>
        <w:adjustRightInd w:val="0"/>
        <w:rPr>
          <w:sz w:val="22"/>
          <w:szCs w:val="22"/>
        </w:rPr>
      </w:pPr>
      <w:r w:rsidRPr="00617B70">
        <w:rPr>
          <w:sz w:val="22"/>
          <w:szCs w:val="22"/>
        </w:rPr>
        <w:t>12.1. Šiai Sutarčiai ir visoms iš šios Sutarties atsirandančioms teisėms ir pareigoms taikomi Lietuvos Respublikos įstatymai bei kiti norminiai teisės aktai. Sutartis sudaryta ir turi būti aiškinama pagal Lietuvos Respublikos teisę.</w:t>
      </w:r>
    </w:p>
    <w:p w14:paraId="12FCF494" w14:textId="77777777" w:rsidR="00DD2E0F" w:rsidRPr="00617B70" w:rsidRDefault="00DD2E0F" w:rsidP="00DD2E0F">
      <w:pPr>
        <w:widowControl w:val="0"/>
        <w:autoSpaceDE w:val="0"/>
        <w:autoSpaceDN w:val="0"/>
        <w:adjustRightInd w:val="0"/>
        <w:rPr>
          <w:sz w:val="22"/>
          <w:szCs w:val="22"/>
        </w:rPr>
      </w:pPr>
      <w:r w:rsidRPr="00617B70">
        <w:rPr>
          <w:sz w:val="22"/>
          <w:szCs w:val="22"/>
        </w:rPr>
        <w:t>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Draudėjo buveinės vietą.</w:t>
      </w:r>
    </w:p>
    <w:p w14:paraId="38261DD1" w14:textId="77777777" w:rsidR="00C03057" w:rsidRPr="00617B70" w:rsidRDefault="00C03057" w:rsidP="00DD2E0F">
      <w:pPr>
        <w:widowControl w:val="0"/>
        <w:autoSpaceDE w:val="0"/>
        <w:autoSpaceDN w:val="0"/>
        <w:adjustRightInd w:val="0"/>
        <w:rPr>
          <w:sz w:val="22"/>
          <w:szCs w:val="22"/>
        </w:rPr>
      </w:pPr>
    </w:p>
    <w:p w14:paraId="2ECD6C70" w14:textId="1E395F7B" w:rsidR="00C03057" w:rsidRPr="00617B70" w:rsidRDefault="00C03057" w:rsidP="00C03057">
      <w:pPr>
        <w:pStyle w:val="Sraopastraipa"/>
        <w:widowControl w:val="0"/>
        <w:numPr>
          <w:ilvl w:val="0"/>
          <w:numId w:val="12"/>
        </w:numPr>
        <w:jc w:val="center"/>
        <w:outlineLvl w:val="0"/>
        <w:rPr>
          <w:b/>
          <w:bCs/>
          <w:caps/>
          <w:sz w:val="22"/>
          <w:szCs w:val="22"/>
        </w:rPr>
      </w:pPr>
      <w:r w:rsidRPr="00617B70">
        <w:rPr>
          <w:b/>
          <w:bCs/>
          <w:sz w:val="22"/>
          <w:szCs w:val="22"/>
        </w:rPr>
        <w:t xml:space="preserve">Asmens duomenų tvarkymas </w:t>
      </w:r>
      <w:r w:rsidRPr="00617B70">
        <w:rPr>
          <w:b/>
          <w:bCs/>
          <w:caps/>
          <w:sz w:val="22"/>
          <w:szCs w:val="22"/>
        </w:rPr>
        <w:t xml:space="preserve"> </w:t>
      </w:r>
    </w:p>
    <w:p w14:paraId="19C5E08D" w14:textId="77777777" w:rsidR="00C03057" w:rsidRPr="00617B70" w:rsidRDefault="00C03057" w:rsidP="00C03057">
      <w:pPr>
        <w:widowControl w:val="0"/>
        <w:ind w:left="360"/>
        <w:jc w:val="left"/>
        <w:outlineLvl w:val="0"/>
        <w:rPr>
          <w:b/>
          <w:caps/>
          <w:sz w:val="22"/>
          <w:szCs w:val="22"/>
        </w:rPr>
      </w:pPr>
    </w:p>
    <w:p w14:paraId="57444F39" w14:textId="31C69EF3" w:rsidR="00C03057" w:rsidRPr="00617B70" w:rsidRDefault="00C03057" w:rsidP="00C03057">
      <w:pPr>
        <w:tabs>
          <w:tab w:val="left" w:pos="567"/>
        </w:tabs>
        <w:rPr>
          <w:sz w:val="22"/>
          <w:szCs w:val="22"/>
        </w:rPr>
      </w:pPr>
      <w:r w:rsidRPr="00617B70">
        <w:rPr>
          <w:caps/>
          <w:sz w:val="22"/>
          <w:szCs w:val="22"/>
        </w:rPr>
        <w:t xml:space="preserve">13.1. </w:t>
      </w:r>
      <w:r w:rsidRPr="00617B70">
        <w:rPr>
          <w:sz w:val="22"/>
          <w:szCs w:val="22"/>
        </w:rPr>
        <w:t>Draudikas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72A01AEA" w14:textId="2BCCA626" w:rsidR="00C03057" w:rsidRPr="00617B70" w:rsidRDefault="00C03057" w:rsidP="00C03057">
      <w:pPr>
        <w:tabs>
          <w:tab w:val="left" w:pos="567"/>
        </w:tabs>
        <w:rPr>
          <w:sz w:val="22"/>
          <w:szCs w:val="22"/>
        </w:rPr>
      </w:pPr>
      <w:r w:rsidRPr="00617B70">
        <w:rPr>
          <w:sz w:val="22"/>
          <w:szCs w:val="22"/>
        </w:rPr>
        <w:t>13.2. Jei vykdant Sutartį bus tvarkomi asmens duomenys ir Draudikas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033581B7" w14:textId="650EB96C" w:rsidR="00C03057" w:rsidRPr="00617B70" w:rsidRDefault="00C03057" w:rsidP="00C03057">
      <w:pPr>
        <w:tabs>
          <w:tab w:val="left" w:pos="567"/>
        </w:tabs>
        <w:rPr>
          <w:sz w:val="22"/>
          <w:szCs w:val="22"/>
        </w:rPr>
      </w:pPr>
      <w:r w:rsidRPr="00617B70">
        <w:rPr>
          <w:sz w:val="22"/>
          <w:szCs w:val="22"/>
        </w:rPr>
        <w:lastRenderedPageBreak/>
        <w:t>13.3. Draudikas įsipareigoja įgyvendinti tinkamas technines, organizacines ir teisines asmens duomenų apsaugos priemones asmens duomenų saugumui užtikrinti. Nurodytos priemonės turi užtikrinti kilusią riziką atitinkantį saugumo lygį.</w:t>
      </w:r>
    </w:p>
    <w:p w14:paraId="36BE02F4" w14:textId="00EC583A" w:rsidR="00C03057" w:rsidRPr="00617B70" w:rsidRDefault="00C03057" w:rsidP="00C03057">
      <w:pPr>
        <w:tabs>
          <w:tab w:val="left" w:pos="567"/>
        </w:tabs>
        <w:rPr>
          <w:sz w:val="22"/>
          <w:szCs w:val="22"/>
        </w:rPr>
      </w:pPr>
      <w:r w:rsidRPr="00617B70">
        <w:rPr>
          <w:sz w:val="22"/>
          <w:szCs w:val="22"/>
        </w:rPr>
        <w:t>13.4. Be išankstinio rašytinio Draudėjo sutikimo Draudikas neturi teisės panaudoti jokios Sutarties dalies ar Draudėjo pavadinimo rinkodaros tikslais.</w:t>
      </w:r>
    </w:p>
    <w:p w14:paraId="32840A55" w14:textId="06016371" w:rsidR="00C03057" w:rsidRPr="00617B70" w:rsidRDefault="00C03057" w:rsidP="00C03057">
      <w:pPr>
        <w:tabs>
          <w:tab w:val="left" w:pos="567"/>
        </w:tabs>
        <w:rPr>
          <w:sz w:val="22"/>
          <w:szCs w:val="22"/>
        </w:rPr>
      </w:pPr>
      <w:r w:rsidRPr="00617B70">
        <w:rPr>
          <w:sz w:val="22"/>
          <w:szCs w:val="22"/>
        </w:rPr>
        <w:t>13.5. Jeigu Draudikas pažeidžia taikomų teisės aktų reikalavimus, nustatydamas asmens duomenų tvarkymo tikslus ir priemones, Draudikas asmens duomenų tvarkymo požiūriu laikytinas asmens duomenų valdytoju ir tokiu būdu prisiima visą atsakomybę už tokių asmens duomenų tvarkymą.</w:t>
      </w:r>
    </w:p>
    <w:p w14:paraId="621EF534" w14:textId="0E8D387F" w:rsidR="00C03057" w:rsidRPr="00617B70" w:rsidRDefault="00C03057" w:rsidP="00C03057">
      <w:pPr>
        <w:widowControl w:val="0"/>
        <w:autoSpaceDE w:val="0"/>
        <w:autoSpaceDN w:val="0"/>
        <w:adjustRightInd w:val="0"/>
        <w:rPr>
          <w:sz w:val="22"/>
          <w:szCs w:val="22"/>
          <w:u w:val="single"/>
        </w:rPr>
      </w:pPr>
      <w:r w:rsidRPr="00617B70">
        <w:rPr>
          <w:sz w:val="22"/>
          <w:szCs w:val="22"/>
        </w:rPr>
        <w:t>13.6. Šio Sutarties skyriaus nuostatos lieka galioti neterminuotai po Sutarties pasibaigimo ar nutraukimo.</w:t>
      </w:r>
    </w:p>
    <w:p w14:paraId="0D3F92F5" w14:textId="77777777" w:rsidR="00DD2E0F" w:rsidRPr="00617B70" w:rsidRDefault="00DD2E0F" w:rsidP="00DD2E0F">
      <w:pPr>
        <w:widowControl w:val="0"/>
        <w:autoSpaceDE w:val="0"/>
        <w:autoSpaceDN w:val="0"/>
        <w:adjustRightInd w:val="0"/>
        <w:jc w:val="center"/>
        <w:rPr>
          <w:b/>
          <w:sz w:val="22"/>
          <w:szCs w:val="22"/>
        </w:rPr>
      </w:pPr>
    </w:p>
    <w:p w14:paraId="5AF57587" w14:textId="36B51882" w:rsidR="00DD2E0F" w:rsidRPr="00617B70" w:rsidRDefault="00DD2E0F" w:rsidP="00DD2E0F">
      <w:pPr>
        <w:widowControl w:val="0"/>
        <w:autoSpaceDE w:val="0"/>
        <w:autoSpaceDN w:val="0"/>
        <w:adjustRightInd w:val="0"/>
        <w:jc w:val="center"/>
        <w:rPr>
          <w:b/>
          <w:sz w:val="22"/>
          <w:szCs w:val="22"/>
        </w:rPr>
      </w:pPr>
      <w:r w:rsidRPr="00617B70">
        <w:rPr>
          <w:b/>
          <w:sz w:val="22"/>
          <w:szCs w:val="22"/>
        </w:rPr>
        <w:t>1</w:t>
      </w:r>
      <w:r w:rsidR="00C03057" w:rsidRPr="00617B70">
        <w:rPr>
          <w:b/>
          <w:sz w:val="22"/>
          <w:szCs w:val="22"/>
          <w:lang w:val="en-US"/>
        </w:rPr>
        <w:t>4</w:t>
      </w:r>
      <w:r w:rsidRPr="00617B70">
        <w:rPr>
          <w:b/>
          <w:sz w:val="22"/>
          <w:szCs w:val="22"/>
        </w:rPr>
        <w:t>. Baigiamosios nuostatos</w:t>
      </w:r>
    </w:p>
    <w:p w14:paraId="15AAA28C" w14:textId="77777777" w:rsidR="00DD2E0F" w:rsidRPr="00617B70" w:rsidRDefault="00DD2E0F" w:rsidP="00DD2E0F">
      <w:pPr>
        <w:widowControl w:val="0"/>
        <w:autoSpaceDE w:val="0"/>
        <w:autoSpaceDN w:val="0"/>
        <w:adjustRightInd w:val="0"/>
        <w:jc w:val="center"/>
        <w:rPr>
          <w:b/>
          <w:sz w:val="22"/>
          <w:szCs w:val="22"/>
        </w:rPr>
      </w:pPr>
    </w:p>
    <w:p w14:paraId="4E2A9AEB" w14:textId="4F688CF6" w:rsidR="00DD2E0F" w:rsidRPr="00617B70" w:rsidRDefault="00DD2E0F" w:rsidP="000E5290">
      <w:pPr>
        <w:pStyle w:val="Pagrindinistekstas"/>
        <w:widowControl w:val="0"/>
        <w:tabs>
          <w:tab w:val="left" w:pos="720"/>
          <w:tab w:val="left" w:pos="900"/>
          <w:tab w:val="left" w:pos="8010"/>
        </w:tabs>
        <w:ind w:firstLine="0"/>
        <w:rPr>
          <w:sz w:val="22"/>
          <w:szCs w:val="22"/>
        </w:rPr>
      </w:pPr>
      <w:r w:rsidRPr="00617B70">
        <w:rPr>
          <w:sz w:val="22"/>
          <w:szCs w:val="22"/>
        </w:rPr>
        <w:t>1</w:t>
      </w:r>
      <w:r w:rsidR="00C03057" w:rsidRPr="00617B70">
        <w:rPr>
          <w:sz w:val="22"/>
          <w:szCs w:val="22"/>
        </w:rPr>
        <w:t>4</w:t>
      </w:r>
      <w:r w:rsidRPr="00617B70">
        <w:rPr>
          <w:sz w:val="22"/>
          <w:szCs w:val="22"/>
        </w:rPr>
        <w:t>.1. Visos šios Sutarties sąlygos turi būti aiškinamos atsižvelgiant į jų tarpusavio ryšį bei šios Sutarties esmę ir tikslą.</w:t>
      </w:r>
    </w:p>
    <w:p w14:paraId="5385FCD7" w14:textId="5BCE3242" w:rsidR="00DD2E0F" w:rsidRPr="00617B70" w:rsidRDefault="00DD2E0F" w:rsidP="000E5290">
      <w:pPr>
        <w:pStyle w:val="Pagrindinistekstas"/>
        <w:widowControl w:val="0"/>
        <w:tabs>
          <w:tab w:val="left" w:pos="720"/>
          <w:tab w:val="left" w:pos="900"/>
          <w:tab w:val="left" w:pos="8010"/>
        </w:tabs>
        <w:ind w:firstLine="0"/>
        <w:rPr>
          <w:sz w:val="22"/>
          <w:szCs w:val="22"/>
        </w:rPr>
      </w:pPr>
      <w:r w:rsidRPr="00617B70">
        <w:rPr>
          <w:sz w:val="22"/>
          <w:szCs w:val="22"/>
        </w:rPr>
        <w:t>1</w:t>
      </w:r>
      <w:r w:rsidR="00C03057" w:rsidRPr="00617B70">
        <w:rPr>
          <w:sz w:val="22"/>
          <w:szCs w:val="22"/>
        </w:rPr>
        <w:t>4</w:t>
      </w:r>
      <w:r w:rsidRPr="00617B70">
        <w:rPr>
          <w:sz w:val="22"/>
          <w:szCs w:val="22"/>
        </w:rPr>
        <w:t>.2. Ši Sutartis negali pakeisti pirkimo dokumentuose ir Draudiko pasiūlyme numatytų pirkimo sąlygų, Draudimo paslaugų įkainių. Pirkimo dokumentai ir Draudiko pasiūlymas, kiek jis iš esmės neprieštarauja pirkimo dokumentams, yra sudėtinės šios Sutarties dalys. Esant esminių prieštaravimų tarp šios Sutarties ir pirkimo dokumentų bei Draudiko pasiūlymo, remiamasi pirkimo dokumentais ir Draudiko pasiūlymu.</w:t>
      </w:r>
    </w:p>
    <w:p w14:paraId="5641AB48" w14:textId="7234B89C" w:rsidR="00DD2E0F" w:rsidRPr="00617B70" w:rsidRDefault="00DD2E0F" w:rsidP="000E5290">
      <w:pPr>
        <w:pStyle w:val="Pagrindinistekstas"/>
        <w:widowControl w:val="0"/>
        <w:tabs>
          <w:tab w:val="left" w:pos="720"/>
          <w:tab w:val="left" w:pos="900"/>
          <w:tab w:val="left" w:pos="8010"/>
        </w:tabs>
        <w:ind w:firstLine="0"/>
        <w:rPr>
          <w:sz w:val="22"/>
          <w:szCs w:val="22"/>
        </w:rPr>
      </w:pPr>
      <w:r w:rsidRPr="00617B70">
        <w:rPr>
          <w:sz w:val="22"/>
          <w:szCs w:val="22"/>
        </w:rPr>
        <w:t>1</w:t>
      </w:r>
      <w:r w:rsidR="00C03057" w:rsidRPr="00617B70">
        <w:rPr>
          <w:sz w:val="22"/>
          <w:szCs w:val="22"/>
          <w:lang w:val="en-US"/>
        </w:rPr>
        <w:t>4</w:t>
      </w:r>
      <w:r w:rsidRPr="00617B70">
        <w:rPr>
          <w:sz w:val="22"/>
          <w:szCs w:val="22"/>
        </w:rPr>
        <w:t>.3. Draudikas negali perleisti tretiesiems asmenims visų ar dalies savo teisių, susijusių su Sutartimi, įskaitant reikalavimo teisę į Draudėjo mokėtinas sumas, be išankstinio Draudėjo rašytinio sutikimo. Be draudėjo išankstinio rašytinio sutikimo sudaryti sandoriai dėl teisių ar pareigų pagal šią Sutartį perleidimo laikytini niekiniais ir negaliojančiais nuo jų sudarymo momento.</w:t>
      </w:r>
    </w:p>
    <w:p w14:paraId="3054C791" w14:textId="3B4F4D3A" w:rsidR="00DD2E0F" w:rsidRPr="00617B70" w:rsidRDefault="00DD2E0F" w:rsidP="000E5290">
      <w:pPr>
        <w:pStyle w:val="Pagrindinistekstas"/>
        <w:widowControl w:val="0"/>
        <w:tabs>
          <w:tab w:val="left" w:pos="720"/>
          <w:tab w:val="left" w:pos="900"/>
          <w:tab w:val="left" w:pos="8010"/>
        </w:tabs>
        <w:ind w:firstLine="0"/>
        <w:rPr>
          <w:sz w:val="22"/>
          <w:szCs w:val="22"/>
        </w:rPr>
      </w:pPr>
      <w:r w:rsidRPr="00617B70">
        <w:rPr>
          <w:sz w:val="22"/>
          <w:szCs w:val="22"/>
        </w:rPr>
        <w:t>1</w:t>
      </w:r>
      <w:r w:rsidR="00C03057" w:rsidRPr="00617B70">
        <w:rPr>
          <w:sz w:val="22"/>
          <w:szCs w:val="22"/>
        </w:rPr>
        <w:t>4</w:t>
      </w:r>
      <w:r w:rsidRPr="00617B70">
        <w:rPr>
          <w:sz w:val="22"/>
          <w:szCs w:val="22"/>
        </w:rPr>
        <w:t>.4.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1A60256C" w14:textId="35D1C55A" w:rsidR="00DD2E0F" w:rsidRPr="00617B70" w:rsidRDefault="00DD2E0F" w:rsidP="000E5290">
      <w:pPr>
        <w:pStyle w:val="Pagrindinistekstas"/>
        <w:widowControl w:val="0"/>
        <w:tabs>
          <w:tab w:val="left" w:pos="720"/>
          <w:tab w:val="left" w:pos="900"/>
          <w:tab w:val="left" w:pos="8010"/>
        </w:tabs>
        <w:ind w:firstLine="0"/>
        <w:rPr>
          <w:sz w:val="22"/>
          <w:szCs w:val="22"/>
        </w:rPr>
      </w:pPr>
      <w:r w:rsidRPr="00617B70">
        <w:rPr>
          <w:sz w:val="22"/>
          <w:szCs w:val="22"/>
        </w:rPr>
        <w:t>1</w:t>
      </w:r>
      <w:r w:rsidR="00C03057" w:rsidRPr="00617B70">
        <w:rPr>
          <w:sz w:val="22"/>
          <w:szCs w:val="22"/>
        </w:rPr>
        <w:t>4</w:t>
      </w:r>
      <w:r w:rsidRPr="00617B70">
        <w:rPr>
          <w:sz w:val="22"/>
          <w:szCs w:val="22"/>
        </w:rPr>
        <w:t>.</w:t>
      </w:r>
      <w:r w:rsidR="00C03057" w:rsidRPr="00617B70">
        <w:rPr>
          <w:sz w:val="22"/>
          <w:szCs w:val="22"/>
        </w:rPr>
        <w:t>5</w:t>
      </w:r>
      <w:r w:rsidRPr="00617B70">
        <w:rPr>
          <w:sz w:val="22"/>
          <w:szCs w:val="22"/>
        </w:rPr>
        <w:t>. Sutartis su priedais yra sudaryta ir pasirašyta dviem vienodą juridinę galią turinčiais egzemplioriais  – po vieną kiekvienai Šaliai.</w:t>
      </w:r>
    </w:p>
    <w:p w14:paraId="75885EF2" w14:textId="741A6CCA" w:rsidR="00DD2E0F" w:rsidRPr="00617B70" w:rsidRDefault="00DD2E0F" w:rsidP="000E5290">
      <w:pPr>
        <w:pStyle w:val="Pagrindinistekstas"/>
        <w:widowControl w:val="0"/>
        <w:tabs>
          <w:tab w:val="left" w:pos="720"/>
          <w:tab w:val="left" w:pos="900"/>
          <w:tab w:val="left" w:pos="8010"/>
        </w:tabs>
        <w:ind w:firstLine="0"/>
        <w:rPr>
          <w:sz w:val="22"/>
          <w:szCs w:val="22"/>
        </w:rPr>
      </w:pPr>
      <w:r w:rsidRPr="00617B70">
        <w:rPr>
          <w:sz w:val="22"/>
          <w:szCs w:val="22"/>
        </w:rPr>
        <w:t>1</w:t>
      </w:r>
      <w:r w:rsidR="00C03057" w:rsidRPr="00617B70">
        <w:rPr>
          <w:sz w:val="22"/>
          <w:szCs w:val="22"/>
        </w:rPr>
        <w:t>4</w:t>
      </w:r>
      <w:r w:rsidRPr="00617B70">
        <w:rPr>
          <w:sz w:val="22"/>
          <w:szCs w:val="22"/>
        </w:rPr>
        <w:t>.</w:t>
      </w:r>
      <w:r w:rsidR="00C03057" w:rsidRPr="00617B70">
        <w:rPr>
          <w:sz w:val="22"/>
          <w:szCs w:val="22"/>
        </w:rPr>
        <w:t>6</w:t>
      </w:r>
      <w:r w:rsidRPr="00617B70">
        <w:rPr>
          <w:sz w:val="22"/>
          <w:szCs w:val="22"/>
        </w:rPr>
        <w:t>. Sutarties Šalims yra žinoma, kad ši Sutartis yra vieša, išskyrus joje esančią konfidencialią informaciją. Konfidencialia informacija laikoma tik tokia informacija, kurios atskleidimas prieštarautų teisės aktams.</w:t>
      </w:r>
    </w:p>
    <w:p w14:paraId="0BAF6B65" w14:textId="21BA0A17" w:rsidR="00DD2E0F" w:rsidRPr="00617B70" w:rsidRDefault="00DD2E0F" w:rsidP="000E5290">
      <w:pPr>
        <w:pStyle w:val="Pagrindinistekstas"/>
        <w:widowControl w:val="0"/>
        <w:tabs>
          <w:tab w:val="left" w:pos="720"/>
          <w:tab w:val="left" w:pos="900"/>
          <w:tab w:val="left" w:pos="8010"/>
        </w:tabs>
        <w:ind w:firstLine="0"/>
        <w:rPr>
          <w:sz w:val="22"/>
          <w:szCs w:val="22"/>
        </w:rPr>
      </w:pPr>
      <w:r w:rsidRPr="00617B70">
        <w:rPr>
          <w:sz w:val="22"/>
          <w:szCs w:val="22"/>
          <w:lang w:val="en-US"/>
        </w:rPr>
        <w:t>1</w:t>
      </w:r>
      <w:r w:rsidR="00C03057" w:rsidRPr="00617B70">
        <w:rPr>
          <w:sz w:val="22"/>
          <w:szCs w:val="22"/>
          <w:lang w:val="en-US"/>
        </w:rPr>
        <w:t>4</w:t>
      </w:r>
      <w:r w:rsidRPr="00617B70">
        <w:rPr>
          <w:sz w:val="22"/>
          <w:szCs w:val="22"/>
          <w:lang w:val="en-US"/>
        </w:rPr>
        <w:t>.</w:t>
      </w:r>
      <w:r w:rsidR="00C03057" w:rsidRPr="00617B70">
        <w:rPr>
          <w:sz w:val="22"/>
          <w:szCs w:val="22"/>
          <w:lang w:val="en-US"/>
        </w:rPr>
        <w:t>7</w:t>
      </w:r>
      <w:r w:rsidRPr="00617B70">
        <w:rPr>
          <w:sz w:val="22"/>
          <w:szCs w:val="22"/>
          <w:lang w:val="en-US"/>
        </w:rPr>
        <w:t xml:space="preserve">. </w:t>
      </w:r>
      <w:r w:rsidRPr="00617B70">
        <w:rPr>
          <w:sz w:val="22"/>
          <w:szCs w:val="22"/>
        </w:rPr>
        <w:t>Šalių paskiriami asmenys, atsakingi už Sutarčių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0"/>
        <w:gridCol w:w="3209"/>
        <w:gridCol w:w="3210"/>
      </w:tblGrid>
      <w:tr w:rsidR="00DD2E0F" w:rsidRPr="00617B70" w14:paraId="51AA5076" w14:textId="77777777" w:rsidTr="00810948">
        <w:tc>
          <w:tcPr>
            <w:tcW w:w="3217" w:type="dxa"/>
          </w:tcPr>
          <w:p w14:paraId="63B7B05F"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5" w:type="dxa"/>
          </w:tcPr>
          <w:p w14:paraId="18F60C93"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r w:rsidRPr="00617B70">
              <w:rPr>
                <w:sz w:val="22"/>
                <w:szCs w:val="22"/>
              </w:rPr>
              <w:t>Draudėjas</w:t>
            </w:r>
          </w:p>
        </w:tc>
        <w:tc>
          <w:tcPr>
            <w:tcW w:w="3216" w:type="dxa"/>
          </w:tcPr>
          <w:p w14:paraId="324D11A2"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r w:rsidRPr="00617B70">
              <w:rPr>
                <w:sz w:val="22"/>
                <w:szCs w:val="22"/>
              </w:rPr>
              <w:t>Draudikas</w:t>
            </w:r>
          </w:p>
        </w:tc>
      </w:tr>
      <w:tr w:rsidR="00DD2E0F" w:rsidRPr="00617B70" w14:paraId="6D7F13DA" w14:textId="77777777" w:rsidTr="00810948">
        <w:tc>
          <w:tcPr>
            <w:tcW w:w="3217" w:type="dxa"/>
          </w:tcPr>
          <w:p w14:paraId="0DDDAC31"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Vardas, pavardė</w:t>
            </w:r>
          </w:p>
        </w:tc>
        <w:tc>
          <w:tcPr>
            <w:tcW w:w="3215" w:type="dxa"/>
          </w:tcPr>
          <w:p w14:paraId="0C2387CE"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4A1D9F8F"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r w:rsidR="00DD2E0F" w:rsidRPr="00617B70" w14:paraId="60EF9926" w14:textId="77777777" w:rsidTr="00810948">
        <w:tc>
          <w:tcPr>
            <w:tcW w:w="3217" w:type="dxa"/>
          </w:tcPr>
          <w:p w14:paraId="3F298968"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Pareigos</w:t>
            </w:r>
          </w:p>
        </w:tc>
        <w:tc>
          <w:tcPr>
            <w:tcW w:w="3215" w:type="dxa"/>
          </w:tcPr>
          <w:p w14:paraId="37893452"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25A909F4"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r w:rsidR="00DD2E0F" w:rsidRPr="00617B70" w14:paraId="31425B28" w14:textId="77777777" w:rsidTr="00810948">
        <w:tc>
          <w:tcPr>
            <w:tcW w:w="3217" w:type="dxa"/>
          </w:tcPr>
          <w:p w14:paraId="62D339E5"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Adresas</w:t>
            </w:r>
          </w:p>
        </w:tc>
        <w:tc>
          <w:tcPr>
            <w:tcW w:w="3215" w:type="dxa"/>
          </w:tcPr>
          <w:p w14:paraId="5C60E007"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0B7F6495"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r w:rsidR="00DD2E0F" w:rsidRPr="00617B70" w14:paraId="2B776907" w14:textId="77777777" w:rsidTr="00810948">
        <w:tc>
          <w:tcPr>
            <w:tcW w:w="3217" w:type="dxa"/>
          </w:tcPr>
          <w:p w14:paraId="59AFDBC1"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Telefono Nr.</w:t>
            </w:r>
          </w:p>
        </w:tc>
        <w:tc>
          <w:tcPr>
            <w:tcW w:w="3215" w:type="dxa"/>
          </w:tcPr>
          <w:p w14:paraId="4A8E6D3B"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55013C69"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r w:rsidR="00DD2E0F" w:rsidRPr="00617B70" w14:paraId="71C6C61D" w14:textId="77777777" w:rsidTr="00810948">
        <w:tc>
          <w:tcPr>
            <w:tcW w:w="3217" w:type="dxa"/>
          </w:tcPr>
          <w:p w14:paraId="1F050610"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El. pašto adresas</w:t>
            </w:r>
          </w:p>
        </w:tc>
        <w:tc>
          <w:tcPr>
            <w:tcW w:w="3215" w:type="dxa"/>
          </w:tcPr>
          <w:p w14:paraId="1EC66975"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3CC87895"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bl>
    <w:p w14:paraId="53A2E85F" w14:textId="589BB4D0" w:rsidR="00DD2E0F" w:rsidRPr="00617B70" w:rsidRDefault="00DD2E0F" w:rsidP="00C35714">
      <w:pPr>
        <w:pStyle w:val="Pagrindinistekstas"/>
        <w:widowControl w:val="0"/>
        <w:tabs>
          <w:tab w:val="left" w:pos="720"/>
          <w:tab w:val="left" w:pos="900"/>
          <w:tab w:val="left" w:pos="8010"/>
        </w:tabs>
        <w:ind w:firstLine="0"/>
        <w:rPr>
          <w:sz w:val="22"/>
          <w:szCs w:val="22"/>
          <w:lang w:val="en-US"/>
        </w:rPr>
      </w:pPr>
      <w:r w:rsidRPr="00617B70">
        <w:rPr>
          <w:sz w:val="22"/>
          <w:szCs w:val="22"/>
          <w:lang w:val="en-US"/>
        </w:rPr>
        <w:t>1</w:t>
      </w:r>
      <w:r w:rsidR="00C03057" w:rsidRPr="00617B70">
        <w:rPr>
          <w:sz w:val="22"/>
          <w:szCs w:val="22"/>
          <w:lang w:val="en-US"/>
        </w:rPr>
        <w:t>4</w:t>
      </w:r>
      <w:r w:rsidRPr="00617B70">
        <w:rPr>
          <w:sz w:val="22"/>
          <w:szCs w:val="22"/>
          <w:lang w:val="en-US"/>
        </w:rPr>
        <w:t>.</w:t>
      </w:r>
      <w:r w:rsidR="00C03057" w:rsidRPr="00617B70">
        <w:rPr>
          <w:sz w:val="22"/>
          <w:szCs w:val="22"/>
          <w:lang w:val="en-US"/>
        </w:rPr>
        <w:t>8</w:t>
      </w:r>
      <w:r w:rsidRPr="00617B70">
        <w:rPr>
          <w:sz w:val="22"/>
          <w:szCs w:val="22"/>
          <w:lang w:val="en-US"/>
        </w:rPr>
        <w:t xml:space="preserve">. </w:t>
      </w:r>
      <w:r w:rsidRPr="00617B70">
        <w:rPr>
          <w:sz w:val="22"/>
          <w:szCs w:val="22"/>
        </w:rPr>
        <w:t>Už Sutarties ir jos pakeitimų paskelbimą pagal Lietuvos Respublikos pirkimų, atliekamų vandentvarkos, energetikos, transporto ar pašto paslaugų srities perkančiųjų subjektų, įstatymo 94 straipsnio 9 dalies nuostatas atsakingas Draudėjo Viešųjų pirkimų skyrius.</w:t>
      </w:r>
    </w:p>
    <w:p w14:paraId="2BB979ED" w14:textId="48FB69E0" w:rsidR="00DD2E0F" w:rsidRPr="00617B70" w:rsidRDefault="00DD2E0F" w:rsidP="00DD2E0F">
      <w:pPr>
        <w:pStyle w:val="Pagrindinistekstas"/>
        <w:widowControl w:val="0"/>
        <w:tabs>
          <w:tab w:val="left" w:pos="720"/>
          <w:tab w:val="left" w:pos="900"/>
          <w:tab w:val="left" w:pos="8010"/>
        </w:tabs>
        <w:jc w:val="center"/>
        <w:rPr>
          <w:b/>
          <w:sz w:val="22"/>
          <w:szCs w:val="22"/>
        </w:rPr>
      </w:pPr>
      <w:r w:rsidRPr="00617B70">
        <w:rPr>
          <w:b/>
          <w:sz w:val="22"/>
          <w:szCs w:val="22"/>
        </w:rPr>
        <w:t>1</w:t>
      </w:r>
      <w:r w:rsidR="00C03057" w:rsidRPr="00617B70">
        <w:rPr>
          <w:b/>
          <w:sz w:val="22"/>
          <w:szCs w:val="22"/>
        </w:rPr>
        <w:t>5</w:t>
      </w:r>
      <w:r w:rsidRPr="00617B70">
        <w:rPr>
          <w:b/>
          <w:sz w:val="22"/>
          <w:szCs w:val="22"/>
        </w:rPr>
        <w:t>. Sutarties priedai</w:t>
      </w:r>
    </w:p>
    <w:p w14:paraId="058744C7" w14:textId="77777777" w:rsidR="00DD2E0F" w:rsidRPr="00617B70" w:rsidRDefault="00DD2E0F" w:rsidP="00DD2E0F">
      <w:pPr>
        <w:pStyle w:val="Pagrindinistekstas"/>
        <w:widowControl w:val="0"/>
        <w:tabs>
          <w:tab w:val="left" w:pos="720"/>
          <w:tab w:val="left" w:pos="900"/>
          <w:tab w:val="left" w:pos="8010"/>
        </w:tabs>
        <w:jc w:val="center"/>
        <w:rPr>
          <w:b/>
          <w:sz w:val="22"/>
          <w:szCs w:val="22"/>
        </w:rPr>
      </w:pPr>
    </w:p>
    <w:p w14:paraId="31664B4E" w14:textId="2087A211" w:rsidR="00DD2E0F" w:rsidRPr="00617B70" w:rsidRDefault="00DD2E0F" w:rsidP="000E5290">
      <w:pPr>
        <w:pStyle w:val="Pagrindinistekstas"/>
        <w:widowControl w:val="0"/>
        <w:tabs>
          <w:tab w:val="left" w:pos="720"/>
          <w:tab w:val="left" w:pos="900"/>
          <w:tab w:val="left" w:pos="8010"/>
        </w:tabs>
        <w:ind w:firstLine="0"/>
        <w:rPr>
          <w:sz w:val="22"/>
          <w:szCs w:val="22"/>
        </w:rPr>
      </w:pPr>
      <w:r w:rsidRPr="00617B70">
        <w:rPr>
          <w:sz w:val="22"/>
          <w:szCs w:val="22"/>
        </w:rPr>
        <w:t>1</w:t>
      </w:r>
      <w:r w:rsidR="00C03057" w:rsidRPr="00617B70">
        <w:rPr>
          <w:sz w:val="22"/>
          <w:szCs w:val="22"/>
        </w:rPr>
        <w:t>5</w:t>
      </w:r>
      <w:r w:rsidRPr="00617B70">
        <w:rPr>
          <w:sz w:val="22"/>
          <w:szCs w:val="22"/>
        </w:rPr>
        <w:t xml:space="preserve">.1. Sutarties </w:t>
      </w:r>
      <w:r w:rsidRPr="00617B70">
        <w:rPr>
          <w:sz w:val="22"/>
          <w:szCs w:val="22"/>
          <w:lang w:val="en-US"/>
        </w:rPr>
        <w:t xml:space="preserve">1 </w:t>
      </w:r>
      <w:proofErr w:type="spellStart"/>
      <w:r w:rsidRPr="00617B70">
        <w:rPr>
          <w:sz w:val="22"/>
          <w:szCs w:val="22"/>
          <w:lang w:val="en-US"/>
        </w:rPr>
        <w:t>priedas</w:t>
      </w:r>
      <w:proofErr w:type="spellEnd"/>
      <w:r w:rsidRPr="00617B70">
        <w:rPr>
          <w:sz w:val="22"/>
          <w:szCs w:val="22"/>
          <w:lang w:val="en-US"/>
        </w:rPr>
        <w:t xml:space="preserve"> “</w:t>
      </w:r>
      <w:r w:rsidRPr="00617B70">
        <w:rPr>
          <w:sz w:val="22"/>
          <w:szCs w:val="22"/>
        </w:rPr>
        <w:t>Bendrosios civilinės atsakomybės draudimo, darbdavio civilinės atsakomybės draudimo paslaugų įkainiai“.</w:t>
      </w:r>
    </w:p>
    <w:p w14:paraId="3C63ADFA" w14:textId="3FA31C03" w:rsidR="00DD2E0F" w:rsidRPr="00617B70" w:rsidRDefault="00DD2E0F" w:rsidP="000E5290">
      <w:pPr>
        <w:pStyle w:val="Pagrindinistekstas"/>
        <w:widowControl w:val="0"/>
        <w:tabs>
          <w:tab w:val="left" w:pos="720"/>
          <w:tab w:val="left" w:pos="900"/>
          <w:tab w:val="left" w:pos="8010"/>
        </w:tabs>
        <w:ind w:firstLine="0"/>
        <w:rPr>
          <w:sz w:val="22"/>
          <w:szCs w:val="22"/>
        </w:rPr>
      </w:pPr>
      <w:r w:rsidRPr="00617B70">
        <w:rPr>
          <w:sz w:val="22"/>
          <w:szCs w:val="22"/>
        </w:rPr>
        <w:t>1</w:t>
      </w:r>
      <w:r w:rsidR="00C03057" w:rsidRPr="00617B70">
        <w:rPr>
          <w:sz w:val="22"/>
          <w:szCs w:val="22"/>
        </w:rPr>
        <w:t>5</w:t>
      </w:r>
      <w:r w:rsidRPr="00617B70">
        <w:rPr>
          <w:sz w:val="22"/>
          <w:szCs w:val="22"/>
        </w:rPr>
        <w:t xml:space="preserve">.2. Sutarties </w:t>
      </w:r>
      <w:r w:rsidRPr="00617B70">
        <w:rPr>
          <w:sz w:val="22"/>
          <w:szCs w:val="22"/>
          <w:lang w:val="en-US"/>
        </w:rPr>
        <w:t xml:space="preserve">2 </w:t>
      </w:r>
      <w:proofErr w:type="spellStart"/>
      <w:r w:rsidRPr="00617B70">
        <w:rPr>
          <w:sz w:val="22"/>
          <w:szCs w:val="22"/>
          <w:lang w:val="en-US"/>
        </w:rPr>
        <w:t>priedas</w:t>
      </w:r>
      <w:proofErr w:type="spellEnd"/>
      <w:r w:rsidRPr="00617B70">
        <w:rPr>
          <w:sz w:val="22"/>
          <w:szCs w:val="22"/>
          <w:lang w:val="en-US"/>
        </w:rPr>
        <w:t xml:space="preserve"> “</w:t>
      </w:r>
      <w:proofErr w:type="spellStart"/>
      <w:r w:rsidRPr="00617B70">
        <w:rPr>
          <w:sz w:val="22"/>
          <w:szCs w:val="22"/>
          <w:lang w:val="en-US"/>
        </w:rPr>
        <w:t>Technin</w:t>
      </w:r>
      <w:proofErr w:type="spellEnd"/>
      <w:r w:rsidRPr="00617B70">
        <w:rPr>
          <w:sz w:val="22"/>
          <w:szCs w:val="22"/>
        </w:rPr>
        <w:t>ė specifikacija“.</w:t>
      </w:r>
    </w:p>
    <w:p w14:paraId="571623F7" w14:textId="2CB42F09" w:rsidR="00DD2E0F" w:rsidRPr="00617B70" w:rsidRDefault="00DD2E0F" w:rsidP="000E5290">
      <w:pPr>
        <w:pStyle w:val="Pagrindinistekstas"/>
        <w:widowControl w:val="0"/>
        <w:tabs>
          <w:tab w:val="left" w:pos="720"/>
          <w:tab w:val="left" w:pos="900"/>
          <w:tab w:val="left" w:pos="8010"/>
        </w:tabs>
        <w:ind w:firstLine="0"/>
        <w:rPr>
          <w:sz w:val="22"/>
          <w:szCs w:val="22"/>
        </w:rPr>
      </w:pPr>
      <w:r w:rsidRPr="00617B70">
        <w:rPr>
          <w:sz w:val="22"/>
          <w:szCs w:val="22"/>
        </w:rPr>
        <w:t>1</w:t>
      </w:r>
      <w:r w:rsidR="00C03057" w:rsidRPr="00617B70">
        <w:rPr>
          <w:sz w:val="22"/>
          <w:szCs w:val="22"/>
        </w:rPr>
        <w:t>5</w:t>
      </w:r>
      <w:r w:rsidRPr="00617B70">
        <w:rPr>
          <w:sz w:val="22"/>
          <w:szCs w:val="22"/>
        </w:rPr>
        <w:t xml:space="preserve">.3. </w:t>
      </w:r>
      <w:r w:rsidRPr="00617B70">
        <w:rPr>
          <w:sz w:val="22"/>
          <w:szCs w:val="22"/>
          <w:lang w:eastAsia="lt-LT"/>
        </w:rPr>
        <w:t>Sutarties 3 priedas „</w:t>
      </w:r>
      <w:r w:rsidRPr="00617B70">
        <w:rPr>
          <w:bCs/>
          <w:sz w:val="22"/>
          <w:szCs w:val="22"/>
          <w:shd w:val="clear" w:color="auto" w:fill="FFFFFF"/>
        </w:rPr>
        <w:t xml:space="preserve">Draudžiamų </w:t>
      </w:r>
      <w:r w:rsidRPr="00617B70">
        <w:rPr>
          <w:bCs/>
          <w:sz w:val="22"/>
          <w:szCs w:val="22"/>
        </w:rPr>
        <w:t>darbuotojų pareigybinis sąrašas</w:t>
      </w:r>
      <w:r w:rsidRPr="00617B70">
        <w:rPr>
          <w:sz w:val="22"/>
          <w:szCs w:val="22"/>
          <w:lang w:eastAsia="lt-LT"/>
        </w:rPr>
        <w:t>“.</w:t>
      </w:r>
    </w:p>
    <w:p w14:paraId="076E93E6" w14:textId="77777777" w:rsidR="00DD2E0F" w:rsidRPr="00617B70" w:rsidRDefault="00DD2E0F" w:rsidP="00DD2E0F">
      <w:pPr>
        <w:pStyle w:val="Pagrindinistekstas"/>
        <w:widowControl w:val="0"/>
        <w:tabs>
          <w:tab w:val="left" w:pos="720"/>
          <w:tab w:val="left" w:pos="900"/>
          <w:tab w:val="left" w:pos="8010"/>
        </w:tabs>
        <w:jc w:val="center"/>
        <w:rPr>
          <w:b/>
          <w:sz w:val="22"/>
          <w:szCs w:val="22"/>
        </w:rPr>
      </w:pPr>
    </w:p>
    <w:p w14:paraId="382C97E0" w14:textId="77777777" w:rsidR="00DD2E0F" w:rsidRPr="00617B70" w:rsidRDefault="00DD2E0F" w:rsidP="00DD2E0F">
      <w:pPr>
        <w:pStyle w:val="Pagrindinistekstas"/>
        <w:widowControl w:val="0"/>
        <w:tabs>
          <w:tab w:val="left" w:pos="720"/>
          <w:tab w:val="left" w:pos="900"/>
          <w:tab w:val="left" w:pos="8010"/>
        </w:tabs>
        <w:jc w:val="center"/>
        <w:rPr>
          <w:sz w:val="22"/>
          <w:szCs w:val="22"/>
        </w:rPr>
      </w:pPr>
      <w:r w:rsidRPr="00617B70">
        <w:rPr>
          <w:b/>
          <w:sz w:val="22"/>
          <w:szCs w:val="22"/>
        </w:rPr>
        <w:t>16. Šalių rekvizitai</w:t>
      </w:r>
    </w:p>
    <w:p w14:paraId="21CB447E" w14:textId="77777777" w:rsidR="00DD2E0F" w:rsidRPr="00617B70" w:rsidRDefault="00DD2E0F" w:rsidP="00DD2E0F">
      <w:pPr>
        <w:pStyle w:val="Pagrindinistekstas"/>
        <w:widowControl w:val="0"/>
        <w:tabs>
          <w:tab w:val="left" w:pos="720"/>
          <w:tab w:val="left" w:pos="900"/>
          <w:tab w:val="left" w:pos="8010"/>
        </w:tabs>
        <w:rPr>
          <w:sz w:val="22"/>
          <w:szCs w:val="22"/>
        </w:rPr>
      </w:pPr>
    </w:p>
    <w:p w14:paraId="0E0F60A1" w14:textId="77777777" w:rsidR="00DD2E0F" w:rsidRPr="00617B70" w:rsidRDefault="00DD2E0F" w:rsidP="00DD2E0F">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DD2E0F" w:rsidRPr="00617B70" w14:paraId="7275692F" w14:textId="77777777" w:rsidTr="00810948">
        <w:trPr>
          <w:trHeight w:hRule="exact" w:val="284"/>
        </w:trPr>
        <w:tc>
          <w:tcPr>
            <w:tcW w:w="5238" w:type="dxa"/>
            <w:vAlign w:val="center"/>
          </w:tcPr>
          <w:p w14:paraId="7EFAC592"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Draudėjas:</w:t>
            </w:r>
          </w:p>
        </w:tc>
        <w:tc>
          <w:tcPr>
            <w:tcW w:w="5238" w:type="dxa"/>
            <w:vAlign w:val="center"/>
          </w:tcPr>
          <w:p w14:paraId="757A5E02"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Draudikas:</w:t>
            </w:r>
          </w:p>
        </w:tc>
      </w:tr>
      <w:tr w:rsidR="00DD2E0F" w:rsidRPr="00617B70" w14:paraId="77F4F9A6" w14:textId="77777777" w:rsidTr="00810948">
        <w:trPr>
          <w:trHeight w:hRule="exact" w:val="284"/>
        </w:trPr>
        <w:tc>
          <w:tcPr>
            <w:tcW w:w="5238" w:type="dxa"/>
            <w:vAlign w:val="center"/>
          </w:tcPr>
          <w:p w14:paraId="1D513706"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4FB899E6" w14:textId="77777777" w:rsidR="00DD2E0F" w:rsidRPr="00617B70" w:rsidRDefault="00DD2E0F" w:rsidP="00810948">
            <w:pPr>
              <w:widowControl w:val="0"/>
              <w:spacing w:after="120" w:line="22" w:lineRule="atLeast"/>
              <w:ind w:firstLine="142"/>
              <w:rPr>
                <w:b/>
                <w:sz w:val="22"/>
                <w:szCs w:val="22"/>
              </w:rPr>
            </w:pPr>
          </w:p>
        </w:tc>
      </w:tr>
      <w:tr w:rsidR="00DD2E0F" w:rsidRPr="00617B70" w14:paraId="72D3078D" w14:textId="77777777" w:rsidTr="00810948">
        <w:trPr>
          <w:trHeight w:hRule="exact" w:val="284"/>
        </w:trPr>
        <w:tc>
          <w:tcPr>
            <w:tcW w:w="5238" w:type="dxa"/>
            <w:vAlign w:val="center"/>
          </w:tcPr>
          <w:p w14:paraId="0C1A4121" w14:textId="77777777" w:rsidR="00DD2E0F" w:rsidRPr="00617B70" w:rsidRDefault="00DD2E0F" w:rsidP="00810948">
            <w:pPr>
              <w:widowControl w:val="0"/>
              <w:spacing w:after="120" w:line="22" w:lineRule="atLeast"/>
              <w:ind w:firstLine="142"/>
              <w:rPr>
                <w:b/>
                <w:sz w:val="22"/>
                <w:szCs w:val="22"/>
              </w:rPr>
            </w:pPr>
            <w:r w:rsidRPr="00617B70">
              <w:rPr>
                <w:b/>
                <w:sz w:val="22"/>
                <w:szCs w:val="22"/>
              </w:rPr>
              <w:t>UAB „Kauno autobusai“</w:t>
            </w:r>
          </w:p>
        </w:tc>
        <w:tc>
          <w:tcPr>
            <w:tcW w:w="5238" w:type="dxa"/>
            <w:vAlign w:val="center"/>
          </w:tcPr>
          <w:p w14:paraId="66415126"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22E1370C" w14:textId="77777777" w:rsidTr="00810948">
        <w:trPr>
          <w:trHeight w:hRule="exact" w:val="284"/>
        </w:trPr>
        <w:tc>
          <w:tcPr>
            <w:tcW w:w="5238" w:type="dxa"/>
            <w:vAlign w:val="center"/>
          </w:tcPr>
          <w:p w14:paraId="24D5A9E1" w14:textId="77777777" w:rsidR="00DD2E0F" w:rsidRPr="00617B70" w:rsidRDefault="00DD2E0F" w:rsidP="00810948">
            <w:pPr>
              <w:widowControl w:val="0"/>
              <w:spacing w:after="120" w:line="22" w:lineRule="atLeast"/>
              <w:ind w:firstLine="142"/>
              <w:rPr>
                <w:b/>
                <w:sz w:val="22"/>
                <w:szCs w:val="22"/>
              </w:rPr>
            </w:pPr>
            <w:r w:rsidRPr="00617B70">
              <w:rPr>
                <w:sz w:val="22"/>
                <w:szCs w:val="22"/>
              </w:rPr>
              <w:t>Raudondvario pl. 105, LT-47185 Kaunas</w:t>
            </w:r>
          </w:p>
        </w:tc>
        <w:tc>
          <w:tcPr>
            <w:tcW w:w="5238" w:type="dxa"/>
            <w:vAlign w:val="center"/>
          </w:tcPr>
          <w:p w14:paraId="33E2E7BE"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29EE9677" w14:textId="77777777" w:rsidTr="00810948">
        <w:trPr>
          <w:trHeight w:hRule="exact" w:val="284"/>
        </w:trPr>
        <w:tc>
          <w:tcPr>
            <w:tcW w:w="5238" w:type="dxa"/>
            <w:vAlign w:val="center"/>
          </w:tcPr>
          <w:p w14:paraId="350984BA" w14:textId="77777777" w:rsidR="00DD2E0F" w:rsidRPr="00617B70" w:rsidRDefault="00DD2E0F" w:rsidP="00810948">
            <w:pPr>
              <w:widowControl w:val="0"/>
              <w:spacing w:after="120" w:line="22" w:lineRule="atLeast"/>
              <w:ind w:firstLine="142"/>
              <w:rPr>
                <w:b/>
                <w:sz w:val="22"/>
                <w:szCs w:val="22"/>
              </w:rPr>
            </w:pPr>
            <w:r w:rsidRPr="00617B70">
              <w:rPr>
                <w:sz w:val="22"/>
                <w:szCs w:val="22"/>
              </w:rPr>
              <w:t>Įmonės kodas 133154754</w:t>
            </w:r>
          </w:p>
        </w:tc>
        <w:tc>
          <w:tcPr>
            <w:tcW w:w="5238" w:type="dxa"/>
            <w:vAlign w:val="center"/>
          </w:tcPr>
          <w:p w14:paraId="4935A458"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158654C6" w14:textId="77777777" w:rsidTr="00810948">
        <w:trPr>
          <w:trHeight w:hRule="exact" w:val="284"/>
        </w:trPr>
        <w:tc>
          <w:tcPr>
            <w:tcW w:w="5238" w:type="dxa"/>
            <w:vAlign w:val="center"/>
          </w:tcPr>
          <w:p w14:paraId="410F2C8C" w14:textId="77777777" w:rsidR="00DD2E0F" w:rsidRPr="00617B70" w:rsidRDefault="00DD2E0F" w:rsidP="00810948">
            <w:pPr>
              <w:widowControl w:val="0"/>
              <w:spacing w:after="120" w:line="22" w:lineRule="atLeast"/>
              <w:ind w:firstLine="142"/>
              <w:rPr>
                <w:b/>
                <w:sz w:val="22"/>
                <w:szCs w:val="22"/>
              </w:rPr>
            </w:pPr>
            <w:r w:rsidRPr="00617B70">
              <w:rPr>
                <w:sz w:val="22"/>
                <w:szCs w:val="22"/>
              </w:rPr>
              <w:t>PVM mokėtojo kodas LT331547515</w:t>
            </w:r>
          </w:p>
        </w:tc>
        <w:tc>
          <w:tcPr>
            <w:tcW w:w="5238" w:type="dxa"/>
            <w:vAlign w:val="center"/>
          </w:tcPr>
          <w:p w14:paraId="7E2CBE1D"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537EE61B" w14:textId="77777777" w:rsidTr="00810948">
        <w:trPr>
          <w:trHeight w:hRule="exact" w:val="284"/>
        </w:trPr>
        <w:tc>
          <w:tcPr>
            <w:tcW w:w="5238" w:type="dxa"/>
            <w:vAlign w:val="center"/>
          </w:tcPr>
          <w:p w14:paraId="5D6EFBAE" w14:textId="77777777" w:rsidR="00DD2E0F" w:rsidRPr="00617B70" w:rsidRDefault="00DD2E0F" w:rsidP="00810948">
            <w:pPr>
              <w:widowControl w:val="0"/>
              <w:spacing w:after="120" w:line="22" w:lineRule="atLeast"/>
              <w:ind w:firstLine="142"/>
              <w:rPr>
                <w:b/>
                <w:sz w:val="22"/>
                <w:szCs w:val="22"/>
              </w:rPr>
            </w:pPr>
            <w:r w:rsidRPr="00617B70">
              <w:rPr>
                <w:sz w:val="22"/>
                <w:szCs w:val="22"/>
              </w:rPr>
              <w:t>Tel. (8 37) 362509</w:t>
            </w:r>
          </w:p>
        </w:tc>
        <w:tc>
          <w:tcPr>
            <w:tcW w:w="5238" w:type="dxa"/>
            <w:vAlign w:val="center"/>
          </w:tcPr>
          <w:p w14:paraId="05BA348E"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662189F8" w14:textId="77777777" w:rsidTr="00810948">
        <w:trPr>
          <w:trHeight w:hRule="exact" w:val="284"/>
        </w:trPr>
        <w:tc>
          <w:tcPr>
            <w:tcW w:w="5238" w:type="dxa"/>
            <w:vAlign w:val="center"/>
          </w:tcPr>
          <w:p w14:paraId="464E6E54" w14:textId="77777777" w:rsidR="00DD2E0F" w:rsidRPr="00617B70" w:rsidRDefault="00DD2E0F" w:rsidP="00810948">
            <w:pPr>
              <w:widowControl w:val="0"/>
              <w:spacing w:after="120" w:line="22" w:lineRule="atLeast"/>
              <w:ind w:firstLine="142"/>
              <w:rPr>
                <w:b/>
                <w:sz w:val="22"/>
                <w:szCs w:val="22"/>
              </w:rPr>
            </w:pPr>
            <w:r w:rsidRPr="00617B70">
              <w:rPr>
                <w:sz w:val="22"/>
                <w:szCs w:val="22"/>
              </w:rPr>
              <w:lastRenderedPageBreak/>
              <w:t>Faks. (8 5) 362737</w:t>
            </w:r>
            <w:r w:rsidRPr="00617B70">
              <w:rPr>
                <w:sz w:val="22"/>
                <w:szCs w:val="22"/>
              </w:rPr>
              <w:tab/>
            </w:r>
          </w:p>
        </w:tc>
        <w:tc>
          <w:tcPr>
            <w:tcW w:w="5238" w:type="dxa"/>
            <w:vAlign w:val="center"/>
          </w:tcPr>
          <w:p w14:paraId="49EB6229"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3D625F54" w14:textId="77777777" w:rsidTr="00810948">
        <w:trPr>
          <w:trHeight w:hRule="exact" w:val="284"/>
        </w:trPr>
        <w:tc>
          <w:tcPr>
            <w:tcW w:w="5238" w:type="dxa"/>
            <w:vAlign w:val="center"/>
          </w:tcPr>
          <w:p w14:paraId="2FB6EF72" w14:textId="3400CAD7" w:rsidR="00DD2E0F" w:rsidRPr="00617B70" w:rsidRDefault="00DD2E0F" w:rsidP="00810948">
            <w:pPr>
              <w:widowControl w:val="0"/>
              <w:spacing w:after="120" w:line="22" w:lineRule="atLeast"/>
              <w:ind w:firstLine="142"/>
              <w:rPr>
                <w:b/>
                <w:sz w:val="22"/>
                <w:szCs w:val="22"/>
              </w:rPr>
            </w:pPr>
            <w:r w:rsidRPr="00617B70">
              <w:rPr>
                <w:sz w:val="22"/>
                <w:szCs w:val="22"/>
              </w:rPr>
              <w:t>A.S.</w:t>
            </w:r>
            <w:r w:rsidRPr="00617B70">
              <w:rPr>
                <w:b/>
                <w:sz w:val="22"/>
                <w:szCs w:val="22"/>
              </w:rPr>
              <w:t xml:space="preserve"> </w:t>
            </w:r>
            <w:r w:rsidR="006F1786" w:rsidRPr="00617B70">
              <w:rPr>
                <w:sz w:val="22"/>
                <w:szCs w:val="22"/>
              </w:rPr>
              <w:t>LT907300010002262513</w:t>
            </w:r>
          </w:p>
        </w:tc>
        <w:tc>
          <w:tcPr>
            <w:tcW w:w="5238" w:type="dxa"/>
            <w:vAlign w:val="center"/>
          </w:tcPr>
          <w:p w14:paraId="180CC806"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63E7D42D" w14:textId="77777777" w:rsidTr="00810948">
        <w:trPr>
          <w:trHeight w:hRule="exact" w:val="284"/>
        </w:trPr>
        <w:tc>
          <w:tcPr>
            <w:tcW w:w="5238" w:type="dxa"/>
            <w:vAlign w:val="center"/>
          </w:tcPr>
          <w:p w14:paraId="48941157" w14:textId="77777777" w:rsidR="007D2CE3" w:rsidRPr="00617B70" w:rsidRDefault="007D2CE3" w:rsidP="007D2CE3">
            <w:pPr>
              <w:pStyle w:val="Porat"/>
              <w:rPr>
                <w:sz w:val="22"/>
                <w:szCs w:val="22"/>
              </w:rPr>
            </w:pPr>
            <w:r w:rsidRPr="00617B70">
              <w:rPr>
                <w:sz w:val="22"/>
                <w:szCs w:val="22"/>
              </w:rPr>
              <w:t>Swedbank, AB</w:t>
            </w:r>
          </w:p>
          <w:p w14:paraId="7369FFA8" w14:textId="77777777" w:rsidR="007D2CE3" w:rsidRPr="00617B70" w:rsidRDefault="007D2CE3" w:rsidP="007D2CE3">
            <w:pPr>
              <w:ind w:firstLine="567"/>
              <w:jc w:val="left"/>
              <w:rPr>
                <w:sz w:val="22"/>
                <w:szCs w:val="22"/>
              </w:rPr>
            </w:pPr>
            <w:r w:rsidRPr="00617B70">
              <w:rPr>
                <w:sz w:val="22"/>
                <w:szCs w:val="22"/>
              </w:rPr>
              <w:t>Banko kodas 73000</w:t>
            </w:r>
          </w:p>
          <w:p w14:paraId="01EFE87F" w14:textId="48FA6225" w:rsidR="00DD2E0F" w:rsidRPr="00617B70" w:rsidRDefault="00DD2E0F" w:rsidP="00810948">
            <w:pPr>
              <w:widowControl w:val="0"/>
              <w:spacing w:after="120" w:line="22" w:lineRule="atLeast"/>
              <w:ind w:firstLine="142"/>
              <w:rPr>
                <w:b/>
                <w:sz w:val="22"/>
                <w:szCs w:val="22"/>
              </w:rPr>
            </w:pPr>
          </w:p>
        </w:tc>
        <w:tc>
          <w:tcPr>
            <w:tcW w:w="5238" w:type="dxa"/>
            <w:vAlign w:val="center"/>
          </w:tcPr>
          <w:p w14:paraId="6BB6EE7B"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0CDC9525" w14:textId="77777777" w:rsidTr="00810948">
        <w:trPr>
          <w:trHeight w:hRule="exact" w:val="284"/>
        </w:trPr>
        <w:tc>
          <w:tcPr>
            <w:tcW w:w="5238" w:type="dxa"/>
            <w:vAlign w:val="center"/>
          </w:tcPr>
          <w:p w14:paraId="4FC3BE0E"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235EF4A8" w14:textId="77777777" w:rsidR="00DD2E0F" w:rsidRPr="00617B70" w:rsidRDefault="00DD2E0F" w:rsidP="00810948">
            <w:pPr>
              <w:widowControl w:val="0"/>
              <w:spacing w:after="120" w:line="22" w:lineRule="atLeast"/>
              <w:ind w:firstLine="142"/>
              <w:rPr>
                <w:b/>
                <w:sz w:val="22"/>
                <w:szCs w:val="22"/>
              </w:rPr>
            </w:pPr>
          </w:p>
        </w:tc>
      </w:tr>
      <w:tr w:rsidR="00DD2E0F" w:rsidRPr="00617B70" w14:paraId="0954EF28" w14:textId="77777777" w:rsidTr="00810948">
        <w:trPr>
          <w:trHeight w:hRule="exact" w:val="284"/>
        </w:trPr>
        <w:tc>
          <w:tcPr>
            <w:tcW w:w="5238" w:type="dxa"/>
            <w:vAlign w:val="center"/>
          </w:tcPr>
          <w:p w14:paraId="05526431"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44DA64AC"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448E3B3B" w14:textId="77777777" w:rsidTr="00810948">
        <w:trPr>
          <w:trHeight w:hRule="exact" w:val="284"/>
        </w:trPr>
        <w:tc>
          <w:tcPr>
            <w:tcW w:w="5238" w:type="dxa"/>
            <w:vAlign w:val="center"/>
          </w:tcPr>
          <w:p w14:paraId="1A678EC0"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11DC1E97"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022989B3" w14:textId="77777777" w:rsidTr="00810948">
        <w:trPr>
          <w:trHeight w:hRule="exact" w:val="284"/>
        </w:trPr>
        <w:tc>
          <w:tcPr>
            <w:tcW w:w="5238" w:type="dxa"/>
            <w:vAlign w:val="center"/>
          </w:tcPr>
          <w:p w14:paraId="1F831F00" w14:textId="77777777" w:rsidR="00DD2E0F" w:rsidRPr="00617B70" w:rsidRDefault="00DD2E0F" w:rsidP="00810948">
            <w:pPr>
              <w:widowControl w:val="0"/>
              <w:spacing w:after="120" w:line="22" w:lineRule="atLeast"/>
              <w:ind w:firstLine="142"/>
              <w:rPr>
                <w:sz w:val="22"/>
                <w:szCs w:val="22"/>
              </w:rPr>
            </w:pPr>
          </w:p>
        </w:tc>
        <w:tc>
          <w:tcPr>
            <w:tcW w:w="5238" w:type="dxa"/>
            <w:vAlign w:val="center"/>
          </w:tcPr>
          <w:p w14:paraId="0449114E" w14:textId="77777777" w:rsidR="00DD2E0F" w:rsidRPr="00617B70" w:rsidRDefault="00DD2E0F" w:rsidP="00810948">
            <w:pPr>
              <w:widowControl w:val="0"/>
              <w:spacing w:after="120" w:line="22" w:lineRule="atLeast"/>
              <w:ind w:firstLine="142"/>
              <w:rPr>
                <w:sz w:val="22"/>
                <w:szCs w:val="22"/>
              </w:rPr>
            </w:pPr>
          </w:p>
        </w:tc>
      </w:tr>
      <w:tr w:rsidR="00DD2E0F" w:rsidRPr="00617B70" w14:paraId="3C3DE367" w14:textId="77777777" w:rsidTr="00810948">
        <w:trPr>
          <w:trHeight w:hRule="exact" w:val="284"/>
        </w:trPr>
        <w:tc>
          <w:tcPr>
            <w:tcW w:w="5238" w:type="dxa"/>
            <w:vAlign w:val="center"/>
          </w:tcPr>
          <w:p w14:paraId="0E943986"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c>
          <w:tcPr>
            <w:tcW w:w="5238" w:type="dxa"/>
            <w:vAlign w:val="center"/>
          </w:tcPr>
          <w:p w14:paraId="676F8493"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r>
      <w:tr w:rsidR="00DD2E0F" w:rsidRPr="00617B70" w14:paraId="6B6C0C22" w14:textId="77777777" w:rsidTr="00810948">
        <w:trPr>
          <w:trHeight w:hRule="exact" w:val="284"/>
        </w:trPr>
        <w:tc>
          <w:tcPr>
            <w:tcW w:w="5238" w:type="dxa"/>
            <w:vAlign w:val="center"/>
          </w:tcPr>
          <w:p w14:paraId="2D49C4C1"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c>
          <w:tcPr>
            <w:tcW w:w="5238" w:type="dxa"/>
            <w:vAlign w:val="center"/>
          </w:tcPr>
          <w:p w14:paraId="020DEDE5"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r>
    </w:tbl>
    <w:p w14:paraId="2B1A590F"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p w14:paraId="2CD763CD"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p w14:paraId="5E1C70A9"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p w14:paraId="041ADE49"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p w14:paraId="15CE56A9" w14:textId="77777777" w:rsidR="00DD2E0F" w:rsidRPr="00617B70" w:rsidRDefault="00DD2E0F" w:rsidP="00DD2E0F">
      <w:pPr>
        <w:spacing w:line="264" w:lineRule="auto"/>
        <w:jc w:val="right"/>
        <w:rPr>
          <w:b/>
          <w:sz w:val="22"/>
          <w:szCs w:val="22"/>
        </w:rPr>
      </w:pPr>
    </w:p>
    <w:p w14:paraId="27DF5774" w14:textId="77777777" w:rsidR="00DD2E0F" w:rsidRPr="00617B70" w:rsidRDefault="00DD2E0F" w:rsidP="00DD2E0F">
      <w:pPr>
        <w:spacing w:line="264" w:lineRule="auto"/>
        <w:jc w:val="right"/>
        <w:rPr>
          <w:b/>
          <w:i/>
          <w:sz w:val="22"/>
          <w:szCs w:val="22"/>
        </w:rPr>
      </w:pPr>
      <w:r w:rsidRPr="00617B70">
        <w:rPr>
          <w:b/>
          <w:sz w:val="22"/>
          <w:szCs w:val="22"/>
        </w:rPr>
        <w:br w:type="page"/>
      </w:r>
      <w:r w:rsidRPr="00617B70">
        <w:rPr>
          <w:b/>
          <w:i/>
          <w:sz w:val="22"/>
          <w:szCs w:val="22"/>
        </w:rPr>
        <w:lastRenderedPageBreak/>
        <w:t xml:space="preserve"> </w:t>
      </w:r>
    </w:p>
    <w:p w14:paraId="3E2AD09C" w14:textId="77777777" w:rsidR="00DD2E0F" w:rsidRPr="00617B70" w:rsidRDefault="00DD2E0F" w:rsidP="00DD2E0F">
      <w:pPr>
        <w:spacing w:line="264" w:lineRule="auto"/>
        <w:jc w:val="right"/>
        <w:rPr>
          <w:b/>
          <w:sz w:val="22"/>
          <w:szCs w:val="22"/>
        </w:rPr>
      </w:pPr>
      <w:r w:rsidRPr="00617B70">
        <w:rPr>
          <w:b/>
          <w:sz w:val="22"/>
          <w:szCs w:val="22"/>
        </w:rPr>
        <w:t xml:space="preserve"> </w:t>
      </w:r>
      <w:r w:rsidRPr="00617B70">
        <w:rPr>
          <w:b/>
          <w:bCs/>
          <w:sz w:val="22"/>
          <w:szCs w:val="22"/>
        </w:rPr>
        <w:t xml:space="preserve">Pirkimo-pardavimo </w:t>
      </w:r>
      <w:r w:rsidRPr="00617B70">
        <w:rPr>
          <w:b/>
          <w:sz w:val="22"/>
          <w:szCs w:val="22"/>
        </w:rPr>
        <w:t>sutarties</w:t>
      </w:r>
    </w:p>
    <w:p w14:paraId="0B91D7DA" w14:textId="77777777" w:rsidR="00DD2E0F" w:rsidRPr="00617B70" w:rsidRDefault="00DD2E0F" w:rsidP="00DD2E0F">
      <w:pPr>
        <w:spacing w:line="264" w:lineRule="auto"/>
        <w:jc w:val="right"/>
        <w:rPr>
          <w:b/>
          <w:sz w:val="22"/>
          <w:szCs w:val="22"/>
        </w:rPr>
      </w:pPr>
      <w:r w:rsidRPr="00617B70">
        <w:rPr>
          <w:b/>
          <w:sz w:val="22"/>
          <w:szCs w:val="22"/>
        </w:rPr>
        <w:t>Nr. ___________________</w:t>
      </w:r>
    </w:p>
    <w:p w14:paraId="75127E3D" w14:textId="77777777" w:rsidR="00DD2E0F" w:rsidRPr="00617B70" w:rsidRDefault="00DD2E0F" w:rsidP="00DD2E0F">
      <w:pPr>
        <w:widowControl w:val="0"/>
        <w:tabs>
          <w:tab w:val="left" w:pos="180"/>
          <w:tab w:val="left" w:pos="6480"/>
          <w:tab w:val="left" w:pos="8010"/>
        </w:tabs>
        <w:jc w:val="right"/>
        <w:rPr>
          <w:b/>
          <w:sz w:val="22"/>
          <w:szCs w:val="22"/>
        </w:rPr>
      </w:pPr>
      <w:r w:rsidRPr="00617B70">
        <w:rPr>
          <w:b/>
          <w:sz w:val="22"/>
          <w:szCs w:val="22"/>
        </w:rPr>
        <w:t>1 priedas</w:t>
      </w:r>
    </w:p>
    <w:p w14:paraId="6181E544" w14:textId="77777777" w:rsidR="00DD2E0F" w:rsidRPr="00617B70" w:rsidRDefault="00DD2E0F" w:rsidP="00DD2E0F">
      <w:pPr>
        <w:widowControl w:val="0"/>
        <w:tabs>
          <w:tab w:val="left" w:pos="180"/>
          <w:tab w:val="left" w:pos="6480"/>
          <w:tab w:val="left" w:pos="8010"/>
        </w:tabs>
        <w:jc w:val="right"/>
        <w:rPr>
          <w:sz w:val="22"/>
          <w:szCs w:val="22"/>
        </w:rPr>
      </w:pPr>
    </w:p>
    <w:p w14:paraId="4F454C53" w14:textId="77777777" w:rsidR="00DD2E0F" w:rsidRPr="00617B70" w:rsidRDefault="00DD2E0F" w:rsidP="00DD2E0F">
      <w:pPr>
        <w:widowControl w:val="0"/>
        <w:tabs>
          <w:tab w:val="left" w:pos="180"/>
          <w:tab w:val="left" w:pos="6480"/>
          <w:tab w:val="left" w:pos="8010"/>
        </w:tabs>
        <w:jc w:val="right"/>
        <w:rPr>
          <w:sz w:val="22"/>
          <w:szCs w:val="22"/>
        </w:rPr>
      </w:pPr>
    </w:p>
    <w:p w14:paraId="308DF833" w14:textId="77777777" w:rsidR="00DD2E0F" w:rsidRPr="00617B70" w:rsidRDefault="00DD2E0F" w:rsidP="00DD2E0F">
      <w:pPr>
        <w:pStyle w:val="Pagrindinistekstas"/>
        <w:widowControl w:val="0"/>
        <w:tabs>
          <w:tab w:val="left" w:pos="720"/>
          <w:tab w:val="left" w:pos="900"/>
          <w:tab w:val="left" w:pos="8010"/>
        </w:tabs>
        <w:ind w:left="284"/>
        <w:jc w:val="center"/>
        <w:rPr>
          <w:b/>
          <w:iCs/>
          <w:sz w:val="22"/>
          <w:szCs w:val="22"/>
        </w:rPr>
      </w:pPr>
      <w:r w:rsidRPr="00617B70">
        <w:rPr>
          <w:b/>
          <w:bCs/>
          <w:sz w:val="22"/>
          <w:szCs w:val="22"/>
        </w:rPr>
        <w:t>BENDROSIOS CIVILINĖS ATSAKOMYBĖS DRAUDIMO, DARBDAVIO CIVILINĖS ATSAKOMYBĖS</w:t>
      </w:r>
      <w:r w:rsidRPr="00617B70">
        <w:rPr>
          <w:b/>
          <w:sz w:val="22"/>
          <w:szCs w:val="22"/>
        </w:rPr>
        <w:t xml:space="preserve"> DRAUDIMO</w:t>
      </w:r>
      <w:r w:rsidRPr="00617B70">
        <w:rPr>
          <w:b/>
          <w:iCs/>
          <w:sz w:val="22"/>
          <w:szCs w:val="22"/>
        </w:rPr>
        <w:t xml:space="preserve"> PASLAUGŲ ĮKAINIAI</w:t>
      </w:r>
    </w:p>
    <w:p w14:paraId="51779385" w14:textId="77777777" w:rsidR="00DD2E0F" w:rsidRPr="00617B70" w:rsidRDefault="00DD2E0F" w:rsidP="00DD2E0F">
      <w:pPr>
        <w:pStyle w:val="Pagrindinistekstas"/>
        <w:widowControl w:val="0"/>
        <w:tabs>
          <w:tab w:val="left" w:pos="720"/>
          <w:tab w:val="left" w:pos="900"/>
          <w:tab w:val="left" w:pos="8010"/>
        </w:tabs>
        <w:ind w:left="6379" w:hanging="6095"/>
        <w:jc w:val="center"/>
        <w:rPr>
          <w:sz w:val="22"/>
          <w:szCs w:val="22"/>
          <w:lang w:val="en-US"/>
        </w:rPr>
      </w:pPr>
    </w:p>
    <w:p w14:paraId="73632ABB"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p w14:paraId="3E6B4AD5"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DD2E0F" w:rsidRPr="00617B70" w14:paraId="5C7BAD79" w14:textId="77777777" w:rsidTr="00810948">
        <w:trPr>
          <w:trHeight w:hRule="exact" w:val="284"/>
        </w:trPr>
        <w:tc>
          <w:tcPr>
            <w:tcW w:w="5238" w:type="dxa"/>
            <w:vAlign w:val="center"/>
          </w:tcPr>
          <w:p w14:paraId="3522B3CF"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Draudėjas:</w:t>
            </w:r>
          </w:p>
        </w:tc>
        <w:tc>
          <w:tcPr>
            <w:tcW w:w="5238" w:type="dxa"/>
            <w:vAlign w:val="center"/>
          </w:tcPr>
          <w:p w14:paraId="0F58CB4B"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Draudikas:</w:t>
            </w:r>
          </w:p>
        </w:tc>
      </w:tr>
      <w:tr w:rsidR="00DD2E0F" w:rsidRPr="00617B70" w14:paraId="6469CC21" w14:textId="77777777" w:rsidTr="00810948">
        <w:trPr>
          <w:trHeight w:hRule="exact" w:val="284"/>
        </w:trPr>
        <w:tc>
          <w:tcPr>
            <w:tcW w:w="5238" w:type="dxa"/>
            <w:vAlign w:val="center"/>
          </w:tcPr>
          <w:p w14:paraId="0FBAE1C3"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0F73B169" w14:textId="77777777" w:rsidR="00DD2E0F" w:rsidRPr="00617B70" w:rsidRDefault="00DD2E0F" w:rsidP="00810948">
            <w:pPr>
              <w:widowControl w:val="0"/>
              <w:spacing w:after="120" w:line="22" w:lineRule="atLeast"/>
              <w:ind w:firstLine="142"/>
              <w:rPr>
                <w:b/>
                <w:sz w:val="22"/>
                <w:szCs w:val="22"/>
              </w:rPr>
            </w:pPr>
          </w:p>
        </w:tc>
      </w:tr>
      <w:tr w:rsidR="00DD2E0F" w:rsidRPr="00617B70" w14:paraId="7D5BFCAD" w14:textId="77777777" w:rsidTr="00810948">
        <w:trPr>
          <w:trHeight w:hRule="exact" w:val="284"/>
        </w:trPr>
        <w:tc>
          <w:tcPr>
            <w:tcW w:w="5238" w:type="dxa"/>
            <w:vAlign w:val="center"/>
          </w:tcPr>
          <w:p w14:paraId="49C8F6AA" w14:textId="77777777" w:rsidR="00DD2E0F" w:rsidRPr="00617B70" w:rsidRDefault="00DD2E0F" w:rsidP="00810948">
            <w:pPr>
              <w:widowControl w:val="0"/>
              <w:spacing w:after="120" w:line="22" w:lineRule="atLeast"/>
              <w:ind w:firstLine="142"/>
              <w:rPr>
                <w:b/>
                <w:sz w:val="22"/>
                <w:szCs w:val="22"/>
              </w:rPr>
            </w:pPr>
            <w:r w:rsidRPr="00617B70">
              <w:rPr>
                <w:b/>
                <w:sz w:val="22"/>
                <w:szCs w:val="22"/>
              </w:rPr>
              <w:t>UAB „Kauno autobusai“</w:t>
            </w:r>
          </w:p>
        </w:tc>
        <w:tc>
          <w:tcPr>
            <w:tcW w:w="5238" w:type="dxa"/>
            <w:vAlign w:val="center"/>
          </w:tcPr>
          <w:p w14:paraId="3DABA815"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1BCFC37D" w14:textId="77777777" w:rsidTr="00810948">
        <w:trPr>
          <w:trHeight w:hRule="exact" w:val="284"/>
        </w:trPr>
        <w:tc>
          <w:tcPr>
            <w:tcW w:w="5238" w:type="dxa"/>
            <w:vAlign w:val="center"/>
          </w:tcPr>
          <w:p w14:paraId="4CF96AE3"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178671FD" w14:textId="77777777" w:rsidR="00DD2E0F" w:rsidRPr="00617B70" w:rsidRDefault="00DD2E0F" w:rsidP="00810948">
            <w:pPr>
              <w:widowControl w:val="0"/>
              <w:spacing w:after="120" w:line="22" w:lineRule="atLeast"/>
              <w:ind w:firstLine="142"/>
              <w:rPr>
                <w:b/>
                <w:sz w:val="22"/>
                <w:szCs w:val="22"/>
              </w:rPr>
            </w:pPr>
          </w:p>
        </w:tc>
      </w:tr>
      <w:tr w:rsidR="00DD2E0F" w:rsidRPr="00617B70" w14:paraId="02CEDB77" w14:textId="77777777" w:rsidTr="00810948">
        <w:trPr>
          <w:trHeight w:hRule="exact" w:val="284"/>
        </w:trPr>
        <w:tc>
          <w:tcPr>
            <w:tcW w:w="5238" w:type="dxa"/>
            <w:vAlign w:val="center"/>
          </w:tcPr>
          <w:p w14:paraId="0C8B5E51"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59ADFCFA"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1721A6AA" w14:textId="77777777" w:rsidTr="00810948">
        <w:trPr>
          <w:trHeight w:hRule="exact" w:val="284"/>
        </w:trPr>
        <w:tc>
          <w:tcPr>
            <w:tcW w:w="5238" w:type="dxa"/>
            <w:vAlign w:val="center"/>
          </w:tcPr>
          <w:p w14:paraId="54C61322"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4DD8F451"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18551088" w14:textId="77777777" w:rsidTr="00810948">
        <w:trPr>
          <w:trHeight w:hRule="exact" w:val="284"/>
        </w:trPr>
        <w:tc>
          <w:tcPr>
            <w:tcW w:w="5238" w:type="dxa"/>
            <w:vAlign w:val="center"/>
          </w:tcPr>
          <w:p w14:paraId="01037611" w14:textId="77777777" w:rsidR="00DD2E0F" w:rsidRPr="00617B70" w:rsidRDefault="00DD2E0F" w:rsidP="00810948">
            <w:pPr>
              <w:widowControl w:val="0"/>
              <w:spacing w:after="120" w:line="22" w:lineRule="atLeast"/>
              <w:ind w:firstLine="142"/>
              <w:rPr>
                <w:sz w:val="22"/>
                <w:szCs w:val="22"/>
              </w:rPr>
            </w:pPr>
          </w:p>
        </w:tc>
        <w:tc>
          <w:tcPr>
            <w:tcW w:w="5238" w:type="dxa"/>
            <w:vAlign w:val="center"/>
          </w:tcPr>
          <w:p w14:paraId="7CD52764" w14:textId="77777777" w:rsidR="00DD2E0F" w:rsidRPr="00617B70" w:rsidRDefault="00DD2E0F" w:rsidP="00810948">
            <w:pPr>
              <w:widowControl w:val="0"/>
              <w:spacing w:after="120" w:line="22" w:lineRule="atLeast"/>
              <w:ind w:firstLine="142"/>
              <w:rPr>
                <w:sz w:val="22"/>
                <w:szCs w:val="22"/>
              </w:rPr>
            </w:pPr>
          </w:p>
        </w:tc>
      </w:tr>
      <w:tr w:rsidR="00DD2E0F" w:rsidRPr="00617B70" w14:paraId="2DA8C62C" w14:textId="77777777" w:rsidTr="00810948">
        <w:trPr>
          <w:trHeight w:hRule="exact" w:val="284"/>
        </w:trPr>
        <w:tc>
          <w:tcPr>
            <w:tcW w:w="5238" w:type="dxa"/>
            <w:vAlign w:val="center"/>
          </w:tcPr>
          <w:p w14:paraId="1267F153"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c>
          <w:tcPr>
            <w:tcW w:w="5238" w:type="dxa"/>
            <w:vAlign w:val="center"/>
          </w:tcPr>
          <w:p w14:paraId="38A1AE4E"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r>
      <w:tr w:rsidR="00DD2E0F" w:rsidRPr="00617B70" w14:paraId="198C34B4" w14:textId="77777777" w:rsidTr="00810948">
        <w:trPr>
          <w:trHeight w:hRule="exact" w:val="284"/>
        </w:trPr>
        <w:tc>
          <w:tcPr>
            <w:tcW w:w="5238" w:type="dxa"/>
            <w:vAlign w:val="center"/>
          </w:tcPr>
          <w:p w14:paraId="3EC745AC"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c>
          <w:tcPr>
            <w:tcW w:w="5238" w:type="dxa"/>
            <w:vAlign w:val="center"/>
          </w:tcPr>
          <w:p w14:paraId="7DC8C075"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r>
    </w:tbl>
    <w:p w14:paraId="32CE9BF5"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p w14:paraId="3B41D32E" w14:textId="77777777" w:rsidR="00DD2E0F" w:rsidRPr="00617B70" w:rsidRDefault="00DD2E0F" w:rsidP="00DD2E0F">
      <w:pPr>
        <w:spacing w:line="264" w:lineRule="auto"/>
        <w:jc w:val="right"/>
        <w:rPr>
          <w:b/>
          <w:sz w:val="22"/>
          <w:szCs w:val="22"/>
        </w:rPr>
      </w:pPr>
      <w:r w:rsidRPr="00617B70">
        <w:rPr>
          <w:sz w:val="22"/>
          <w:szCs w:val="22"/>
        </w:rPr>
        <w:br w:type="page"/>
      </w:r>
      <w:r w:rsidRPr="00617B70">
        <w:rPr>
          <w:b/>
          <w:bCs/>
          <w:sz w:val="22"/>
          <w:szCs w:val="22"/>
        </w:rPr>
        <w:lastRenderedPageBreak/>
        <w:t xml:space="preserve">Pirkimo-pardavimo </w:t>
      </w:r>
      <w:r w:rsidRPr="00617B70">
        <w:rPr>
          <w:b/>
          <w:sz w:val="22"/>
          <w:szCs w:val="22"/>
        </w:rPr>
        <w:t>sutarties</w:t>
      </w:r>
    </w:p>
    <w:p w14:paraId="674F68FF" w14:textId="77777777" w:rsidR="00DD2E0F" w:rsidRPr="00617B70" w:rsidRDefault="00DD2E0F" w:rsidP="00DD2E0F">
      <w:pPr>
        <w:spacing w:line="264" w:lineRule="auto"/>
        <w:jc w:val="right"/>
        <w:rPr>
          <w:b/>
          <w:sz w:val="22"/>
          <w:szCs w:val="22"/>
        </w:rPr>
      </w:pPr>
      <w:r w:rsidRPr="00617B70">
        <w:rPr>
          <w:b/>
          <w:sz w:val="22"/>
          <w:szCs w:val="22"/>
        </w:rPr>
        <w:t>Nr. ___________________</w:t>
      </w:r>
    </w:p>
    <w:p w14:paraId="6C7BDDF1" w14:textId="77777777" w:rsidR="00DD2E0F" w:rsidRPr="00617B70" w:rsidRDefault="00DD2E0F" w:rsidP="00DD2E0F">
      <w:pPr>
        <w:widowControl w:val="0"/>
        <w:tabs>
          <w:tab w:val="left" w:pos="180"/>
          <w:tab w:val="left" w:pos="6480"/>
          <w:tab w:val="left" w:pos="8010"/>
        </w:tabs>
        <w:jc w:val="right"/>
        <w:rPr>
          <w:b/>
          <w:sz w:val="22"/>
          <w:szCs w:val="22"/>
        </w:rPr>
      </w:pPr>
      <w:r w:rsidRPr="00617B70">
        <w:rPr>
          <w:b/>
          <w:sz w:val="22"/>
          <w:szCs w:val="22"/>
          <w:lang w:val="en-US"/>
        </w:rPr>
        <w:t>2</w:t>
      </w:r>
      <w:r w:rsidRPr="00617B70">
        <w:rPr>
          <w:b/>
          <w:sz w:val="22"/>
          <w:szCs w:val="22"/>
        </w:rPr>
        <w:t xml:space="preserve"> priedas</w:t>
      </w:r>
    </w:p>
    <w:p w14:paraId="66FE688D" w14:textId="77777777" w:rsidR="00DD2E0F" w:rsidRPr="00617B70" w:rsidRDefault="00DD2E0F" w:rsidP="00DD2E0F">
      <w:pPr>
        <w:pStyle w:val="Pagrindinistekstas"/>
        <w:widowControl w:val="0"/>
        <w:tabs>
          <w:tab w:val="left" w:pos="720"/>
          <w:tab w:val="left" w:pos="8010"/>
        </w:tabs>
        <w:rPr>
          <w:sz w:val="22"/>
          <w:szCs w:val="22"/>
        </w:rPr>
      </w:pPr>
    </w:p>
    <w:p w14:paraId="48FDC8C2" w14:textId="77777777" w:rsidR="00DD2E0F" w:rsidRPr="00617B70" w:rsidRDefault="00DD2E0F" w:rsidP="00DD2E0F">
      <w:pPr>
        <w:pStyle w:val="Antrat1"/>
        <w:numPr>
          <w:ilvl w:val="0"/>
          <w:numId w:val="0"/>
        </w:numPr>
        <w:spacing w:before="120" w:after="120" w:line="360" w:lineRule="auto"/>
        <w:ind w:left="851"/>
        <w:jc w:val="center"/>
        <w:rPr>
          <w:b/>
          <w:bCs/>
          <w:sz w:val="22"/>
          <w:szCs w:val="22"/>
        </w:rPr>
      </w:pPr>
      <w:r w:rsidRPr="00617B70">
        <w:rPr>
          <w:b/>
          <w:bCs/>
          <w:sz w:val="22"/>
          <w:szCs w:val="22"/>
        </w:rPr>
        <w:t>TECHNINĖ SPECIFIKACIJA</w:t>
      </w:r>
    </w:p>
    <w:p w14:paraId="4B0B84A8" w14:textId="77777777" w:rsidR="00DD2E0F" w:rsidRPr="00617B70" w:rsidRDefault="00DD2E0F" w:rsidP="00DD2E0F">
      <w:pPr>
        <w:rPr>
          <w:sz w:val="22"/>
          <w:szCs w:val="22"/>
        </w:rPr>
      </w:pPr>
    </w:p>
    <w:p w14:paraId="13ECF421" w14:textId="77777777" w:rsidR="00DD2E0F" w:rsidRPr="00617B70" w:rsidRDefault="00DD2E0F" w:rsidP="00DD2E0F">
      <w:pPr>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DD2E0F" w:rsidRPr="00617B70" w14:paraId="6EC527B4" w14:textId="77777777" w:rsidTr="00810948">
        <w:trPr>
          <w:trHeight w:hRule="exact" w:val="284"/>
        </w:trPr>
        <w:tc>
          <w:tcPr>
            <w:tcW w:w="5238" w:type="dxa"/>
            <w:vAlign w:val="center"/>
          </w:tcPr>
          <w:p w14:paraId="045E5A54"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Draudėjas:</w:t>
            </w:r>
          </w:p>
        </w:tc>
        <w:tc>
          <w:tcPr>
            <w:tcW w:w="5238" w:type="dxa"/>
            <w:vAlign w:val="center"/>
          </w:tcPr>
          <w:p w14:paraId="32BBEECE"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Draudikas:</w:t>
            </w:r>
          </w:p>
        </w:tc>
      </w:tr>
      <w:tr w:rsidR="00DD2E0F" w:rsidRPr="00617B70" w14:paraId="6E5F09FD" w14:textId="77777777" w:rsidTr="00810948">
        <w:trPr>
          <w:trHeight w:hRule="exact" w:val="284"/>
        </w:trPr>
        <w:tc>
          <w:tcPr>
            <w:tcW w:w="5238" w:type="dxa"/>
            <w:vAlign w:val="center"/>
          </w:tcPr>
          <w:p w14:paraId="1C91208D"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069A73F4" w14:textId="77777777" w:rsidR="00DD2E0F" w:rsidRPr="00617B70" w:rsidRDefault="00DD2E0F" w:rsidP="00810948">
            <w:pPr>
              <w:widowControl w:val="0"/>
              <w:spacing w:after="120" w:line="22" w:lineRule="atLeast"/>
              <w:ind w:firstLine="142"/>
              <w:rPr>
                <w:b/>
                <w:sz w:val="22"/>
                <w:szCs w:val="22"/>
              </w:rPr>
            </w:pPr>
          </w:p>
        </w:tc>
      </w:tr>
      <w:tr w:rsidR="00DD2E0F" w:rsidRPr="00617B70" w14:paraId="1EFC1005" w14:textId="77777777" w:rsidTr="00810948">
        <w:trPr>
          <w:trHeight w:hRule="exact" w:val="284"/>
        </w:trPr>
        <w:tc>
          <w:tcPr>
            <w:tcW w:w="5238" w:type="dxa"/>
            <w:vAlign w:val="center"/>
          </w:tcPr>
          <w:p w14:paraId="4F0F3182" w14:textId="77777777" w:rsidR="00DD2E0F" w:rsidRPr="00617B70" w:rsidRDefault="00DD2E0F" w:rsidP="00810948">
            <w:pPr>
              <w:widowControl w:val="0"/>
              <w:spacing w:after="120" w:line="22" w:lineRule="atLeast"/>
              <w:ind w:firstLine="142"/>
              <w:rPr>
                <w:b/>
                <w:sz w:val="22"/>
                <w:szCs w:val="22"/>
              </w:rPr>
            </w:pPr>
            <w:r w:rsidRPr="00617B70">
              <w:rPr>
                <w:b/>
                <w:sz w:val="22"/>
                <w:szCs w:val="22"/>
              </w:rPr>
              <w:t>UAB „Kauno autobusai“</w:t>
            </w:r>
          </w:p>
        </w:tc>
        <w:tc>
          <w:tcPr>
            <w:tcW w:w="5238" w:type="dxa"/>
            <w:vAlign w:val="center"/>
          </w:tcPr>
          <w:p w14:paraId="14EB3925"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2B23133B" w14:textId="77777777" w:rsidTr="00810948">
        <w:trPr>
          <w:trHeight w:hRule="exact" w:val="284"/>
        </w:trPr>
        <w:tc>
          <w:tcPr>
            <w:tcW w:w="5238" w:type="dxa"/>
            <w:vAlign w:val="center"/>
          </w:tcPr>
          <w:p w14:paraId="46FF3F8C"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4935AC62" w14:textId="77777777" w:rsidR="00DD2E0F" w:rsidRPr="00617B70" w:rsidRDefault="00DD2E0F" w:rsidP="00810948">
            <w:pPr>
              <w:widowControl w:val="0"/>
              <w:spacing w:after="120" w:line="22" w:lineRule="atLeast"/>
              <w:ind w:firstLine="142"/>
              <w:rPr>
                <w:b/>
                <w:sz w:val="22"/>
                <w:szCs w:val="22"/>
              </w:rPr>
            </w:pPr>
          </w:p>
        </w:tc>
      </w:tr>
      <w:tr w:rsidR="00DD2E0F" w:rsidRPr="00617B70" w14:paraId="31194431" w14:textId="77777777" w:rsidTr="00810948">
        <w:trPr>
          <w:trHeight w:hRule="exact" w:val="284"/>
        </w:trPr>
        <w:tc>
          <w:tcPr>
            <w:tcW w:w="5238" w:type="dxa"/>
            <w:vAlign w:val="center"/>
          </w:tcPr>
          <w:p w14:paraId="7BA579EC"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16435B7B"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3095CCE8" w14:textId="77777777" w:rsidTr="00810948">
        <w:trPr>
          <w:trHeight w:hRule="exact" w:val="284"/>
        </w:trPr>
        <w:tc>
          <w:tcPr>
            <w:tcW w:w="5238" w:type="dxa"/>
            <w:vAlign w:val="center"/>
          </w:tcPr>
          <w:p w14:paraId="3159E2B8"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605B7B4B"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441DCC7B" w14:textId="77777777" w:rsidTr="00810948">
        <w:trPr>
          <w:trHeight w:hRule="exact" w:val="284"/>
        </w:trPr>
        <w:tc>
          <w:tcPr>
            <w:tcW w:w="5238" w:type="dxa"/>
            <w:vAlign w:val="center"/>
          </w:tcPr>
          <w:p w14:paraId="7DE29FE4" w14:textId="77777777" w:rsidR="00DD2E0F" w:rsidRPr="00617B70" w:rsidRDefault="00DD2E0F" w:rsidP="00810948">
            <w:pPr>
              <w:widowControl w:val="0"/>
              <w:spacing w:after="120" w:line="22" w:lineRule="atLeast"/>
              <w:ind w:firstLine="142"/>
              <w:rPr>
                <w:sz w:val="22"/>
                <w:szCs w:val="22"/>
              </w:rPr>
            </w:pPr>
          </w:p>
        </w:tc>
        <w:tc>
          <w:tcPr>
            <w:tcW w:w="5238" w:type="dxa"/>
            <w:vAlign w:val="center"/>
          </w:tcPr>
          <w:p w14:paraId="7A1CF632" w14:textId="77777777" w:rsidR="00DD2E0F" w:rsidRPr="00617B70" w:rsidRDefault="00DD2E0F" w:rsidP="00810948">
            <w:pPr>
              <w:widowControl w:val="0"/>
              <w:spacing w:after="120" w:line="22" w:lineRule="atLeast"/>
              <w:ind w:firstLine="142"/>
              <w:rPr>
                <w:sz w:val="22"/>
                <w:szCs w:val="22"/>
              </w:rPr>
            </w:pPr>
          </w:p>
        </w:tc>
      </w:tr>
      <w:tr w:rsidR="00DD2E0F" w:rsidRPr="00617B70" w14:paraId="3B79F857" w14:textId="77777777" w:rsidTr="00810948">
        <w:trPr>
          <w:trHeight w:hRule="exact" w:val="284"/>
        </w:trPr>
        <w:tc>
          <w:tcPr>
            <w:tcW w:w="5238" w:type="dxa"/>
            <w:vAlign w:val="center"/>
          </w:tcPr>
          <w:p w14:paraId="463A6F50"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c>
          <w:tcPr>
            <w:tcW w:w="5238" w:type="dxa"/>
            <w:vAlign w:val="center"/>
          </w:tcPr>
          <w:p w14:paraId="4ACD27BA"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r>
      <w:tr w:rsidR="00DD2E0F" w:rsidRPr="00617B70" w14:paraId="55D70F96" w14:textId="77777777" w:rsidTr="00810948">
        <w:trPr>
          <w:trHeight w:hRule="exact" w:val="284"/>
        </w:trPr>
        <w:tc>
          <w:tcPr>
            <w:tcW w:w="5238" w:type="dxa"/>
            <w:vAlign w:val="center"/>
          </w:tcPr>
          <w:p w14:paraId="5138FF6A"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c>
          <w:tcPr>
            <w:tcW w:w="5238" w:type="dxa"/>
            <w:vAlign w:val="center"/>
          </w:tcPr>
          <w:p w14:paraId="12AB6F3C"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r>
    </w:tbl>
    <w:p w14:paraId="367DCF93" w14:textId="77777777" w:rsidR="00DD2E0F" w:rsidRPr="00617B70" w:rsidRDefault="00DD2E0F" w:rsidP="00DD2E0F">
      <w:pPr>
        <w:spacing w:after="200" w:line="276" w:lineRule="auto"/>
        <w:jc w:val="left"/>
        <w:rPr>
          <w:sz w:val="22"/>
          <w:szCs w:val="22"/>
        </w:rPr>
      </w:pPr>
      <w:r w:rsidRPr="00617B70">
        <w:rPr>
          <w:sz w:val="22"/>
          <w:szCs w:val="22"/>
        </w:rPr>
        <w:br w:type="page"/>
      </w:r>
    </w:p>
    <w:p w14:paraId="13910B54" w14:textId="77777777" w:rsidR="00DD2E0F" w:rsidRPr="00617B70" w:rsidRDefault="00DD2E0F" w:rsidP="00DD2E0F">
      <w:pPr>
        <w:ind w:left="360"/>
        <w:jc w:val="right"/>
        <w:rPr>
          <w:i/>
          <w:iCs/>
          <w:sz w:val="22"/>
          <w:szCs w:val="22"/>
        </w:rPr>
      </w:pPr>
      <w:r w:rsidRPr="00617B70">
        <w:rPr>
          <w:i/>
          <w:iCs/>
          <w:sz w:val="22"/>
          <w:szCs w:val="22"/>
        </w:rPr>
        <w:lastRenderedPageBreak/>
        <w:t>Pirkimo sąlygų 5.</w:t>
      </w:r>
      <w:r w:rsidRPr="00617B70">
        <w:rPr>
          <w:i/>
          <w:iCs/>
          <w:sz w:val="22"/>
          <w:szCs w:val="22"/>
          <w:lang w:val="en-US"/>
        </w:rPr>
        <w:t>2</w:t>
      </w:r>
      <w:r w:rsidRPr="00617B70">
        <w:rPr>
          <w:i/>
          <w:iCs/>
          <w:sz w:val="22"/>
          <w:szCs w:val="22"/>
        </w:rPr>
        <w:t xml:space="preserve"> priedas</w:t>
      </w:r>
    </w:p>
    <w:p w14:paraId="3E6C4F96" w14:textId="77777777" w:rsidR="00DD2E0F" w:rsidRPr="00617B70" w:rsidRDefault="00DD2E0F" w:rsidP="00DD2E0F">
      <w:pPr>
        <w:jc w:val="right"/>
        <w:rPr>
          <w:sz w:val="22"/>
          <w:szCs w:val="22"/>
        </w:rPr>
      </w:pPr>
    </w:p>
    <w:p w14:paraId="5C35FE90" w14:textId="77777777" w:rsidR="00DD2E0F" w:rsidRPr="00617B70" w:rsidRDefault="00DD2E0F" w:rsidP="00DD2E0F">
      <w:pPr>
        <w:widowControl w:val="0"/>
        <w:jc w:val="center"/>
        <w:rPr>
          <w:b/>
          <w:sz w:val="22"/>
          <w:szCs w:val="22"/>
        </w:rPr>
      </w:pPr>
      <w:r w:rsidRPr="00617B70">
        <w:rPr>
          <w:b/>
          <w:sz w:val="22"/>
          <w:szCs w:val="22"/>
        </w:rPr>
        <w:t>PIRKIMO SUTARTIES PROJEKTAS</w:t>
      </w:r>
    </w:p>
    <w:p w14:paraId="1E73C8AF" w14:textId="77777777" w:rsidR="00DD2E0F" w:rsidRPr="00617B70" w:rsidRDefault="00DD2E0F" w:rsidP="00DD2E0F">
      <w:pPr>
        <w:widowControl w:val="0"/>
        <w:jc w:val="center"/>
        <w:rPr>
          <w:b/>
          <w:sz w:val="22"/>
          <w:szCs w:val="22"/>
        </w:rPr>
      </w:pPr>
    </w:p>
    <w:p w14:paraId="5AE6AA67" w14:textId="77777777" w:rsidR="00DD2E0F" w:rsidRPr="00617B70" w:rsidRDefault="00DD2E0F" w:rsidP="00DD2E0F">
      <w:pPr>
        <w:widowControl w:val="0"/>
        <w:spacing w:line="276" w:lineRule="auto"/>
        <w:jc w:val="center"/>
        <w:rPr>
          <w:b/>
          <w:sz w:val="22"/>
          <w:szCs w:val="22"/>
        </w:rPr>
      </w:pPr>
      <w:r w:rsidRPr="00617B70">
        <w:rPr>
          <w:b/>
          <w:sz w:val="22"/>
          <w:szCs w:val="22"/>
        </w:rPr>
        <w:t>PIRKIMO-PARDAVIMO SUTARTIS NR. ______</w:t>
      </w:r>
    </w:p>
    <w:p w14:paraId="5E242089" w14:textId="77777777" w:rsidR="00DD2E0F" w:rsidRPr="00617B70" w:rsidRDefault="00DD2E0F" w:rsidP="00DD2E0F">
      <w:pPr>
        <w:widowControl w:val="0"/>
        <w:jc w:val="center"/>
        <w:rPr>
          <w:sz w:val="22"/>
          <w:szCs w:val="22"/>
        </w:rPr>
      </w:pPr>
    </w:p>
    <w:p w14:paraId="2B010FEC" w14:textId="5FB3B0EE" w:rsidR="00DD2E0F" w:rsidRPr="00617B70" w:rsidRDefault="00DD2E0F" w:rsidP="00DD2E0F">
      <w:pPr>
        <w:widowControl w:val="0"/>
        <w:jc w:val="center"/>
        <w:rPr>
          <w:sz w:val="22"/>
          <w:szCs w:val="22"/>
        </w:rPr>
      </w:pPr>
      <w:r w:rsidRPr="00617B70">
        <w:rPr>
          <w:sz w:val="22"/>
          <w:szCs w:val="22"/>
        </w:rPr>
        <w:t>202</w:t>
      </w:r>
      <w:r w:rsidR="002244E5" w:rsidRPr="00617B70">
        <w:rPr>
          <w:sz w:val="22"/>
          <w:szCs w:val="22"/>
        </w:rPr>
        <w:t>6</w:t>
      </w:r>
      <w:r w:rsidRPr="00617B70">
        <w:rPr>
          <w:sz w:val="22"/>
          <w:szCs w:val="22"/>
        </w:rPr>
        <w:t xml:space="preserve"> m. ______________ mėn. __ d.</w:t>
      </w:r>
    </w:p>
    <w:p w14:paraId="62CC96A4" w14:textId="77777777" w:rsidR="00DD2E0F" w:rsidRPr="00617B70" w:rsidRDefault="00DD2E0F" w:rsidP="00DD2E0F">
      <w:pPr>
        <w:widowControl w:val="0"/>
        <w:jc w:val="center"/>
        <w:rPr>
          <w:sz w:val="22"/>
          <w:szCs w:val="22"/>
        </w:rPr>
      </w:pPr>
      <w:r w:rsidRPr="00617B70">
        <w:rPr>
          <w:sz w:val="22"/>
          <w:szCs w:val="22"/>
        </w:rPr>
        <w:t>Kaunas</w:t>
      </w:r>
    </w:p>
    <w:p w14:paraId="5DBBFD79" w14:textId="77777777" w:rsidR="00DD2E0F" w:rsidRPr="00617B70" w:rsidRDefault="00DD2E0F" w:rsidP="00DD2E0F">
      <w:pPr>
        <w:widowControl w:val="0"/>
        <w:jc w:val="center"/>
        <w:rPr>
          <w:sz w:val="22"/>
          <w:szCs w:val="22"/>
        </w:rPr>
      </w:pPr>
    </w:p>
    <w:p w14:paraId="0FF7FA61" w14:textId="77777777" w:rsidR="00DD2E0F" w:rsidRPr="00617B70" w:rsidRDefault="00DD2E0F" w:rsidP="00DD2E0F">
      <w:pPr>
        <w:widowControl w:val="0"/>
        <w:jc w:val="center"/>
        <w:rPr>
          <w:sz w:val="22"/>
          <w:szCs w:val="22"/>
        </w:rPr>
      </w:pPr>
    </w:p>
    <w:p w14:paraId="374D1289"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b/>
          <w:sz w:val="22"/>
          <w:szCs w:val="22"/>
        </w:rPr>
        <w:t>Uždaroji akcinė bendrovė „Kauno autobusai“</w:t>
      </w:r>
      <w:r w:rsidRPr="00617B70">
        <w:rPr>
          <w:sz w:val="22"/>
          <w:szCs w:val="22"/>
        </w:rPr>
        <w:t xml:space="preserve">, pagal Lietuvos Respublikos įstatymus įsteigta ir veikianti įmonė, juridinio asmens kodas 133154754, kurios registruota buveinė yra Raudondvario pl. 109, LT-47185 Kaunas, duomenys apie įmonę kaupiami ir saugomi Lietuvos Respublikos Juridinių asmenų registre, atstovaujama _____________________, veikiančio pagal _____________________ (toliau – Draudėjas), </w:t>
      </w:r>
    </w:p>
    <w:p w14:paraId="22CCED8F"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sz w:val="22"/>
          <w:szCs w:val="22"/>
        </w:rPr>
        <w:t>ir</w:t>
      </w:r>
    </w:p>
    <w:p w14:paraId="2AC24DFC"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sz w:val="22"/>
          <w:szCs w:val="22"/>
        </w:rPr>
        <w:t>_____________________, juridinio asmens kodas _____________________</w:t>
      </w:r>
      <w:r w:rsidRPr="00617B70">
        <w:rPr>
          <w:color w:val="000000"/>
          <w:sz w:val="22"/>
          <w:szCs w:val="22"/>
        </w:rPr>
        <w:t xml:space="preserve">, kurios registruota buveinė yra </w:t>
      </w:r>
      <w:r w:rsidRPr="00617B70">
        <w:rPr>
          <w:sz w:val="22"/>
          <w:szCs w:val="22"/>
        </w:rPr>
        <w:t xml:space="preserve">_____________________, atstovaujama _____________________, veikiančio pagal _____________________ (toliau – Draudikas), </w:t>
      </w:r>
    </w:p>
    <w:p w14:paraId="7B367783"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sz w:val="22"/>
          <w:szCs w:val="22"/>
        </w:rPr>
        <w:t>toliau vadinamos Šalimis, o kiekviena atskirai – Šalimi,</w:t>
      </w:r>
    </w:p>
    <w:p w14:paraId="7393DAEB" w14:textId="77777777" w:rsidR="00DD2E0F" w:rsidRPr="00617B70" w:rsidRDefault="00DD2E0F" w:rsidP="00DD2E0F">
      <w:pPr>
        <w:widowControl w:val="0"/>
        <w:spacing w:line="264" w:lineRule="auto"/>
        <w:rPr>
          <w:sz w:val="22"/>
          <w:szCs w:val="22"/>
        </w:rPr>
      </w:pPr>
      <w:r w:rsidRPr="00617B70">
        <w:rPr>
          <w:sz w:val="22"/>
          <w:szCs w:val="22"/>
        </w:rPr>
        <w:t xml:space="preserve">vadovaudamosi draudimo paslaugų pirkimo atviro konkurso būdu (toliau – pirkimas), _____________________ paskelbto CVPP pirkimo Nr. ______, kurio laimėtoja </w:t>
      </w:r>
      <w:r w:rsidRPr="00617B70">
        <w:rPr>
          <w:b/>
          <w:bCs/>
          <w:sz w:val="22"/>
          <w:szCs w:val="22"/>
        </w:rPr>
        <w:t>II pirkimo objekto dalyje „Turto draudimas, įmonės darbuotojų draudimas nuo nelaimingų atsitikimų ir pervežamų keleivių draudimas nuo nelaimingų atsitikimų“</w:t>
      </w:r>
      <w:r w:rsidRPr="00617B70">
        <w:rPr>
          <w:sz w:val="22"/>
          <w:szCs w:val="22"/>
        </w:rPr>
        <w:t xml:space="preserve"> pripažinta _____________________, rezultatais,</w:t>
      </w:r>
    </w:p>
    <w:p w14:paraId="0A424CCE"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sz w:val="22"/>
          <w:szCs w:val="22"/>
        </w:rPr>
        <w:t>sudarė šią pirkimo-pardavimo sutartį (toliau – Sutartis) ir susitarė dėl toliau išvardintų sąlygų:</w:t>
      </w:r>
    </w:p>
    <w:p w14:paraId="2C892FD0" w14:textId="77777777" w:rsidR="00DD2E0F" w:rsidRPr="00617B70" w:rsidRDefault="00DD2E0F" w:rsidP="00DD2E0F">
      <w:pPr>
        <w:pStyle w:val="Pagrindinistekstas"/>
        <w:widowControl w:val="0"/>
        <w:tabs>
          <w:tab w:val="left" w:pos="720"/>
          <w:tab w:val="left" w:pos="8010"/>
        </w:tabs>
        <w:ind w:firstLine="539"/>
        <w:rPr>
          <w:sz w:val="22"/>
          <w:szCs w:val="22"/>
        </w:rPr>
      </w:pPr>
    </w:p>
    <w:p w14:paraId="25FC0226" w14:textId="77777777" w:rsidR="00DD2E0F" w:rsidRPr="00617B70" w:rsidRDefault="00DD2E0F" w:rsidP="00DD2E0F">
      <w:pPr>
        <w:widowControl w:val="0"/>
        <w:tabs>
          <w:tab w:val="left" w:pos="8010"/>
        </w:tabs>
        <w:jc w:val="center"/>
        <w:rPr>
          <w:b/>
          <w:sz w:val="22"/>
          <w:szCs w:val="22"/>
        </w:rPr>
      </w:pPr>
      <w:r w:rsidRPr="00617B70">
        <w:rPr>
          <w:b/>
          <w:sz w:val="22"/>
          <w:szCs w:val="22"/>
        </w:rPr>
        <w:t>1. Sutarties dalykas</w:t>
      </w:r>
    </w:p>
    <w:p w14:paraId="4FEB3F80" w14:textId="77777777" w:rsidR="00DD2E0F" w:rsidRPr="00617B70" w:rsidRDefault="00DD2E0F" w:rsidP="00DD2E0F">
      <w:pPr>
        <w:widowControl w:val="0"/>
        <w:tabs>
          <w:tab w:val="left" w:pos="8010"/>
        </w:tabs>
        <w:jc w:val="center"/>
        <w:rPr>
          <w:b/>
          <w:sz w:val="22"/>
          <w:szCs w:val="22"/>
        </w:rPr>
      </w:pPr>
    </w:p>
    <w:p w14:paraId="0EEFE739" w14:textId="77777777" w:rsidR="00DD2E0F" w:rsidRPr="00617B70" w:rsidRDefault="00DD2E0F" w:rsidP="000E5290">
      <w:pPr>
        <w:pStyle w:val="Pagrindinistekstas"/>
        <w:widowControl w:val="0"/>
        <w:tabs>
          <w:tab w:val="left" w:pos="720"/>
          <w:tab w:val="left" w:pos="8010"/>
        </w:tabs>
        <w:ind w:firstLine="0"/>
        <w:rPr>
          <w:sz w:val="22"/>
          <w:szCs w:val="22"/>
        </w:rPr>
      </w:pPr>
      <w:r w:rsidRPr="00617B70">
        <w:rPr>
          <w:sz w:val="22"/>
          <w:szCs w:val="22"/>
        </w:rPr>
        <w:t>1.1</w:t>
      </w:r>
      <w:r w:rsidRPr="00617B70">
        <w:rPr>
          <w:noProof/>
          <w:sz w:val="22"/>
          <w:szCs w:val="22"/>
        </w:rPr>
        <w:t xml:space="preserve"> </w:t>
      </w:r>
      <w:r w:rsidRPr="00617B70">
        <w:rPr>
          <w:bCs/>
          <w:sz w:val="22"/>
          <w:szCs w:val="22"/>
        </w:rPr>
        <w:t>Draudikas</w:t>
      </w:r>
      <w:r w:rsidRPr="00617B70">
        <w:rPr>
          <w:sz w:val="22"/>
          <w:szCs w:val="22"/>
        </w:rPr>
        <w:t xml:space="preserve"> pagal Draudėjo poreikį įsipareigoja laiku ir tinkamai Sutartyje nustatytomis sąlygomis ir tvarka, savo lėšomis, rizika ir priemonėmis teikti Sutartyje nurodytas </w:t>
      </w:r>
      <w:r w:rsidRPr="00617B70">
        <w:rPr>
          <w:i/>
          <w:iCs/>
          <w:sz w:val="22"/>
          <w:szCs w:val="22"/>
        </w:rPr>
        <w:t>turto draudimo, įmonės darbuotojų draudimo nuo nelaimingų atsitikimų ir pervežamų keleivių draudimo nuo nelaimingų atsitikimų paslaugas</w:t>
      </w:r>
      <w:r w:rsidRPr="00617B70">
        <w:rPr>
          <w:sz w:val="22"/>
          <w:szCs w:val="22"/>
        </w:rPr>
        <w:t xml:space="preserve"> (toliau – Draudimo paslaugos) Draudėjui.</w:t>
      </w:r>
    </w:p>
    <w:p w14:paraId="24862164" w14:textId="77777777" w:rsidR="00DD2E0F" w:rsidRPr="00617B70" w:rsidRDefault="00DD2E0F" w:rsidP="000E5290">
      <w:pPr>
        <w:pStyle w:val="Pagrindinistekstas"/>
        <w:widowControl w:val="0"/>
        <w:tabs>
          <w:tab w:val="left" w:pos="720"/>
          <w:tab w:val="left" w:pos="8010"/>
        </w:tabs>
        <w:ind w:firstLine="0"/>
        <w:rPr>
          <w:noProof/>
          <w:sz w:val="22"/>
          <w:szCs w:val="22"/>
          <w:lang w:val="en-US"/>
        </w:rPr>
      </w:pPr>
      <w:r w:rsidRPr="00617B70">
        <w:rPr>
          <w:noProof/>
          <w:sz w:val="22"/>
          <w:szCs w:val="22"/>
          <w:lang w:val="en-US"/>
        </w:rPr>
        <w:t xml:space="preserve">1.2. </w:t>
      </w:r>
      <w:r w:rsidRPr="00617B70">
        <w:rPr>
          <w:sz w:val="22"/>
          <w:szCs w:val="22"/>
        </w:rPr>
        <w:t xml:space="preserve">Už Draudimo paslaugas Draudėjas sumoka pagal šios Sutarties </w:t>
      </w:r>
      <w:r w:rsidRPr="00617B70">
        <w:rPr>
          <w:sz w:val="22"/>
          <w:szCs w:val="22"/>
          <w:lang w:val="en-US"/>
        </w:rPr>
        <w:t xml:space="preserve">1 </w:t>
      </w:r>
      <w:proofErr w:type="spellStart"/>
      <w:r w:rsidRPr="00617B70">
        <w:rPr>
          <w:sz w:val="22"/>
          <w:szCs w:val="22"/>
          <w:lang w:val="en-US"/>
        </w:rPr>
        <w:t>priede</w:t>
      </w:r>
      <w:proofErr w:type="spellEnd"/>
      <w:r w:rsidRPr="00617B70">
        <w:rPr>
          <w:sz w:val="22"/>
          <w:szCs w:val="22"/>
          <w:lang w:val="en-US"/>
        </w:rPr>
        <w:t xml:space="preserve"> “</w:t>
      </w:r>
      <w:r w:rsidRPr="00617B70">
        <w:rPr>
          <w:sz w:val="22"/>
          <w:szCs w:val="22"/>
        </w:rPr>
        <w:t>Turto draudimo, įmonės darbuotojų draudimo nuo nelaimingų atsitikimų ir pervežamų keleivių draudimo nuo nelaimingų atsitikimų paslaugų įkainiai“ nurodytus įkainius  šioje Sutartyje aptartomis sąlygomis ir tvarka.</w:t>
      </w:r>
    </w:p>
    <w:p w14:paraId="48BBCF32" w14:textId="77777777" w:rsidR="00DD2E0F" w:rsidRPr="00617B70" w:rsidRDefault="00DD2E0F" w:rsidP="000E5290">
      <w:pPr>
        <w:pStyle w:val="Pagrindinistekstas"/>
        <w:widowControl w:val="0"/>
        <w:tabs>
          <w:tab w:val="left" w:pos="720"/>
          <w:tab w:val="left" w:pos="8010"/>
        </w:tabs>
        <w:ind w:firstLine="0"/>
        <w:rPr>
          <w:sz w:val="22"/>
          <w:szCs w:val="22"/>
        </w:rPr>
      </w:pPr>
      <w:r w:rsidRPr="00617B70">
        <w:rPr>
          <w:sz w:val="22"/>
          <w:szCs w:val="22"/>
          <w:lang w:val="en-US" w:eastAsia="lt-LT"/>
        </w:rPr>
        <w:t xml:space="preserve">1.3. </w:t>
      </w:r>
      <w:r w:rsidRPr="00617B70">
        <w:rPr>
          <w:sz w:val="22"/>
          <w:szCs w:val="22"/>
          <w:lang w:eastAsia="lt-LT"/>
        </w:rPr>
        <w:t>Sutarties pagrindas standartinės draudimo bendrovių draudimo taisyklės</w:t>
      </w:r>
      <w:r w:rsidRPr="00617B70">
        <w:rPr>
          <w:noProof/>
          <w:sz w:val="22"/>
          <w:szCs w:val="22"/>
        </w:rPr>
        <w:t>.</w:t>
      </w:r>
    </w:p>
    <w:p w14:paraId="68089125" w14:textId="77777777" w:rsidR="00DD2E0F" w:rsidRPr="00617B70" w:rsidRDefault="00DD2E0F" w:rsidP="000E5290">
      <w:pPr>
        <w:pStyle w:val="Pagrindinistekstas"/>
        <w:widowControl w:val="0"/>
        <w:tabs>
          <w:tab w:val="left" w:pos="720"/>
          <w:tab w:val="left" w:pos="8010"/>
        </w:tabs>
        <w:ind w:firstLine="0"/>
        <w:rPr>
          <w:sz w:val="22"/>
          <w:szCs w:val="22"/>
        </w:rPr>
      </w:pPr>
      <w:r w:rsidRPr="00617B70">
        <w:rPr>
          <w:sz w:val="22"/>
          <w:szCs w:val="22"/>
        </w:rPr>
        <w:t>1.4. Draudimo paslaugoms taikomos draudimo rūšies taisyklės – _______________ taisyklės _____________ (toliau – Draudimo taisyklės).</w:t>
      </w:r>
    </w:p>
    <w:p w14:paraId="2BB52C6F" w14:textId="77777777" w:rsidR="00DD2E0F" w:rsidRPr="00617B70" w:rsidRDefault="00DD2E0F" w:rsidP="000E5290">
      <w:pPr>
        <w:pStyle w:val="Pagrindinistekstas"/>
        <w:widowControl w:val="0"/>
        <w:tabs>
          <w:tab w:val="left" w:pos="720"/>
          <w:tab w:val="left" w:pos="8010"/>
        </w:tabs>
        <w:ind w:firstLine="0"/>
        <w:rPr>
          <w:sz w:val="22"/>
          <w:szCs w:val="22"/>
        </w:rPr>
      </w:pPr>
      <w:r w:rsidRPr="00617B70">
        <w:rPr>
          <w:sz w:val="22"/>
          <w:szCs w:val="22"/>
        </w:rPr>
        <w:t>1.5. Šios Sutarties sąlygos yra laikomos specialiosiomis, jei atsiranda neatitikimų tarp šios Sutarties normų ir galiojančių draudimo rūšies taisyklių, tai taikomos (laikomos viršesnėmis) šios Sutarties normos.</w:t>
      </w:r>
    </w:p>
    <w:p w14:paraId="607658B1" w14:textId="135393EB" w:rsidR="00DD2E0F" w:rsidRPr="00617B70" w:rsidRDefault="00DD2E0F" w:rsidP="000E5290">
      <w:pPr>
        <w:pStyle w:val="Pagrindinistekstas"/>
        <w:widowControl w:val="0"/>
        <w:tabs>
          <w:tab w:val="left" w:pos="720"/>
          <w:tab w:val="left" w:pos="8010"/>
        </w:tabs>
        <w:ind w:firstLine="0"/>
        <w:rPr>
          <w:sz w:val="22"/>
          <w:szCs w:val="22"/>
        </w:rPr>
      </w:pPr>
      <w:r w:rsidRPr="00617B70">
        <w:rPr>
          <w:sz w:val="22"/>
          <w:szCs w:val="22"/>
        </w:rPr>
        <w:t xml:space="preserve">1.6. Sutarties administravimui </w:t>
      </w:r>
      <w:r w:rsidR="00D1198A" w:rsidRPr="00204DEE">
        <w:t xml:space="preserve">kaip priklausomas tarpininkas </w:t>
      </w:r>
      <w:r w:rsidRPr="00617B70">
        <w:rPr>
          <w:sz w:val="22"/>
          <w:szCs w:val="22"/>
        </w:rPr>
        <w:t>priskiriamas draudimo brokeris: UADBB „</w:t>
      </w:r>
      <w:proofErr w:type="spellStart"/>
      <w:r w:rsidRPr="00617B70">
        <w:rPr>
          <w:sz w:val="22"/>
          <w:szCs w:val="22"/>
        </w:rPr>
        <w:t>Legator</w:t>
      </w:r>
      <w:proofErr w:type="spellEnd"/>
      <w:r w:rsidRPr="00617B70">
        <w:rPr>
          <w:sz w:val="22"/>
          <w:szCs w:val="22"/>
        </w:rPr>
        <w:t xml:space="preserve">“ </w:t>
      </w:r>
      <w:proofErr w:type="spellStart"/>
      <w:r w:rsidRPr="00617B70">
        <w:rPr>
          <w:sz w:val="22"/>
          <w:szCs w:val="22"/>
        </w:rPr>
        <w:t>į.k</w:t>
      </w:r>
      <w:proofErr w:type="spellEnd"/>
      <w:r w:rsidRPr="00617B70">
        <w:rPr>
          <w:sz w:val="22"/>
          <w:szCs w:val="22"/>
        </w:rPr>
        <w:t>. 145347184, registracijos adresas V. Bielskio g. 30A, 76147 Šiauliai, Draudimo brokerio licencija Nr. 000005.</w:t>
      </w:r>
    </w:p>
    <w:p w14:paraId="37356B3F" w14:textId="77777777" w:rsidR="00DD2E0F" w:rsidRPr="00617B70" w:rsidRDefault="00DD2E0F" w:rsidP="00DD2E0F">
      <w:pPr>
        <w:pStyle w:val="Pagrindinistekstas"/>
        <w:widowControl w:val="0"/>
        <w:tabs>
          <w:tab w:val="left" w:pos="720"/>
          <w:tab w:val="left" w:pos="8010"/>
        </w:tabs>
        <w:rPr>
          <w:sz w:val="22"/>
          <w:szCs w:val="22"/>
        </w:rPr>
      </w:pPr>
    </w:p>
    <w:p w14:paraId="17602DC6" w14:textId="77777777" w:rsidR="00DD2E0F" w:rsidRPr="00617B70" w:rsidRDefault="00DD2E0F" w:rsidP="00DD2E0F">
      <w:pPr>
        <w:widowControl w:val="0"/>
        <w:jc w:val="center"/>
        <w:outlineLvl w:val="0"/>
        <w:rPr>
          <w:b/>
          <w:sz w:val="22"/>
          <w:szCs w:val="22"/>
        </w:rPr>
      </w:pPr>
    </w:p>
    <w:p w14:paraId="5FC8CF42" w14:textId="77777777" w:rsidR="00DD2E0F" w:rsidRPr="00617B70" w:rsidRDefault="00DD2E0F" w:rsidP="00DD2E0F">
      <w:pPr>
        <w:widowControl w:val="0"/>
        <w:jc w:val="center"/>
        <w:outlineLvl w:val="0"/>
        <w:rPr>
          <w:b/>
          <w:sz w:val="22"/>
          <w:szCs w:val="22"/>
        </w:rPr>
      </w:pPr>
      <w:r w:rsidRPr="00617B70">
        <w:rPr>
          <w:b/>
          <w:sz w:val="22"/>
          <w:szCs w:val="22"/>
        </w:rPr>
        <w:t>2. Sutarties kaina ir mokėjimo sąlygos</w:t>
      </w:r>
    </w:p>
    <w:p w14:paraId="35C3F802" w14:textId="77777777" w:rsidR="00DD2E0F" w:rsidRPr="00617B70" w:rsidRDefault="00DD2E0F" w:rsidP="00DD2E0F">
      <w:pPr>
        <w:widowControl w:val="0"/>
        <w:jc w:val="center"/>
        <w:outlineLvl w:val="0"/>
        <w:rPr>
          <w:b/>
          <w:sz w:val="22"/>
          <w:szCs w:val="22"/>
        </w:rPr>
      </w:pPr>
    </w:p>
    <w:p w14:paraId="3A0E472F" w14:textId="77777777" w:rsidR="00DD2E0F" w:rsidRPr="00617B70" w:rsidRDefault="00DD2E0F" w:rsidP="00DD2E0F">
      <w:pPr>
        <w:widowControl w:val="0"/>
        <w:rPr>
          <w:sz w:val="22"/>
          <w:szCs w:val="22"/>
        </w:rPr>
      </w:pPr>
      <w:r w:rsidRPr="00617B70">
        <w:rPr>
          <w:sz w:val="22"/>
          <w:szCs w:val="22"/>
        </w:rPr>
        <w:t>2.1. Sutarties kaina:</w:t>
      </w:r>
    </w:p>
    <w:p w14:paraId="50CDA379" w14:textId="77777777" w:rsidR="00DD2E0F" w:rsidRPr="00617B70" w:rsidRDefault="00DD2E0F" w:rsidP="00DD2E0F">
      <w:pPr>
        <w:widowControl w:val="0"/>
        <w:rPr>
          <w:sz w:val="22"/>
          <w:szCs w:val="22"/>
        </w:rPr>
      </w:pPr>
      <w:r w:rsidRPr="00617B70">
        <w:rPr>
          <w:sz w:val="22"/>
          <w:szCs w:val="22"/>
          <w:lang w:val="en-US"/>
        </w:rPr>
        <w:t xml:space="preserve">2.1.1. </w:t>
      </w:r>
      <w:r w:rsidRPr="00617B70">
        <w:rPr>
          <w:sz w:val="22"/>
          <w:szCs w:val="22"/>
        </w:rPr>
        <w:t>pradinės Sutarties kaina (</w:t>
      </w:r>
      <w:r w:rsidRPr="00617B70">
        <w:rPr>
          <w:i/>
          <w:iCs/>
          <w:sz w:val="22"/>
          <w:szCs w:val="22"/>
        </w:rPr>
        <w:t>12 mėnesių Draudimo paslaugų kainą</w:t>
      </w:r>
      <w:r w:rsidRPr="00617B70">
        <w:rPr>
          <w:sz w:val="22"/>
          <w:szCs w:val="22"/>
          <w:lang w:eastAsia="lt-LT"/>
        </w:rPr>
        <w:t>)</w:t>
      </w:r>
      <w:r w:rsidRPr="00617B70">
        <w:rPr>
          <w:sz w:val="22"/>
          <w:szCs w:val="22"/>
        </w:rPr>
        <w:t>: eurais be PVM – ............,... EUR (.............. eurų ir ....... ct);</w:t>
      </w:r>
    </w:p>
    <w:p w14:paraId="7C054B25" w14:textId="7A9D31CD" w:rsidR="00DD2E0F" w:rsidRPr="00617B70" w:rsidRDefault="00DD2E0F" w:rsidP="00DD2E0F">
      <w:pPr>
        <w:widowControl w:val="0"/>
        <w:rPr>
          <w:sz w:val="22"/>
          <w:szCs w:val="22"/>
        </w:rPr>
      </w:pPr>
      <w:r w:rsidRPr="00617B70">
        <w:rPr>
          <w:sz w:val="22"/>
          <w:szCs w:val="22"/>
        </w:rPr>
        <w:t>2.1.2. bendra Sutarties kaina (</w:t>
      </w:r>
      <w:r w:rsidRPr="00617B70">
        <w:rPr>
          <w:i/>
          <w:iCs/>
          <w:sz w:val="22"/>
          <w:szCs w:val="22"/>
        </w:rPr>
        <w:t xml:space="preserve">pradinė sutarties kaina, įvertinus Draudimo paslaugų termino pratęsimą </w:t>
      </w:r>
      <w:r w:rsidRPr="00617B70">
        <w:rPr>
          <w:i/>
          <w:iCs/>
          <w:sz w:val="22"/>
          <w:szCs w:val="22"/>
          <w:lang w:val="en-US"/>
        </w:rPr>
        <w:t>12 (</w:t>
      </w:r>
      <w:proofErr w:type="spellStart"/>
      <w:r w:rsidRPr="00617B70">
        <w:rPr>
          <w:i/>
          <w:iCs/>
          <w:sz w:val="22"/>
          <w:szCs w:val="22"/>
          <w:lang w:val="en-US"/>
        </w:rPr>
        <w:t>dvylika</w:t>
      </w:r>
      <w:proofErr w:type="spellEnd"/>
      <w:r w:rsidRPr="00617B70">
        <w:rPr>
          <w:i/>
          <w:iCs/>
          <w:sz w:val="22"/>
          <w:szCs w:val="22"/>
          <w:lang w:val="en-US"/>
        </w:rPr>
        <w:t>) mėnesių</w:t>
      </w:r>
      <w:r w:rsidRPr="00617B70">
        <w:rPr>
          <w:sz w:val="22"/>
          <w:szCs w:val="22"/>
        </w:rPr>
        <w:t xml:space="preserve">): ............,... EUR (.............. eurų ir ....... ct). </w:t>
      </w:r>
    </w:p>
    <w:p w14:paraId="7544872E" w14:textId="77777777" w:rsidR="00A245B8" w:rsidRPr="00617B70" w:rsidRDefault="00A245B8" w:rsidP="00A245B8">
      <w:pPr>
        <w:widowControl w:val="0"/>
        <w:rPr>
          <w:sz w:val="22"/>
          <w:szCs w:val="22"/>
        </w:rPr>
      </w:pPr>
      <w:bookmarkStart w:id="27" w:name="_Hlk129951715"/>
      <w:r w:rsidRPr="00617B70">
        <w:rPr>
          <w:sz w:val="22"/>
          <w:szCs w:val="22"/>
          <w:lang w:val="en-US"/>
        </w:rPr>
        <w:t xml:space="preserve">2.2. </w:t>
      </w:r>
      <w:r w:rsidRPr="00617B70">
        <w:rPr>
          <w:sz w:val="22"/>
          <w:szCs w:val="22"/>
        </w:rPr>
        <w:t>Nustatant Sutarties kainodarą taikomas fiksuoto įkainio kainos apskaičiavimo būdas. Paslaugų įkainių (be PVM) peržiūros taisyklės:</w:t>
      </w:r>
    </w:p>
    <w:p w14:paraId="12699B6C" w14:textId="77777777" w:rsidR="001B045A" w:rsidRPr="00617B70" w:rsidRDefault="001B045A" w:rsidP="001B045A">
      <w:pPr>
        <w:widowControl w:val="0"/>
        <w:rPr>
          <w:sz w:val="22"/>
          <w:szCs w:val="22"/>
        </w:rPr>
      </w:pPr>
      <w:r w:rsidRPr="00617B70">
        <w:rPr>
          <w:sz w:val="22"/>
          <w:szCs w:val="22"/>
        </w:rPr>
        <w:t xml:space="preserve">2.2.1. Paslaugų įkainiai gali būti peržiūrimi dėl kainų lygio pokyčio bet kurios iš Šalių rašytiniu prašymu. Peržiūros momentas yra Šalies prašymo kitai Šaliai peržiūrėti Sutarties įkainius gavimo diena; </w:t>
      </w:r>
    </w:p>
    <w:p w14:paraId="787C36BA" w14:textId="77777777" w:rsidR="001B045A" w:rsidRPr="00617B70" w:rsidRDefault="001B045A" w:rsidP="001B045A">
      <w:pPr>
        <w:tabs>
          <w:tab w:val="left" w:pos="284"/>
        </w:tabs>
        <w:rPr>
          <w:sz w:val="22"/>
          <w:szCs w:val="22"/>
        </w:rPr>
      </w:pPr>
      <w:r w:rsidRPr="00617B70">
        <w:rPr>
          <w:sz w:val="22"/>
          <w:szCs w:val="22"/>
        </w:rPr>
        <w:lastRenderedPageBreak/>
        <w:t xml:space="preserve">2.2.2. Paslaugų įkainiai Sutarties galiojimo laikotarpiu galės būti </w:t>
      </w:r>
      <w:sdt>
        <w:sdtPr>
          <w:rPr>
            <w:sz w:val="22"/>
            <w:szCs w:val="22"/>
          </w:rPr>
          <w:id w:val="-436980329"/>
          <w:placeholder>
            <w:docPart w:val="4D0B89613A2D4C80B6B6D18EBA25C503"/>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617B70">
            <w:rPr>
              <w:sz w:val="22"/>
              <w:szCs w:val="22"/>
            </w:rPr>
            <w:t>perskaičiuojami ir keičiami</w:t>
          </w:r>
        </w:sdtContent>
      </w:sdt>
      <w:r w:rsidRPr="00617B70">
        <w:rPr>
          <w:sz w:val="22"/>
          <w:szCs w:val="22"/>
        </w:rPr>
        <w:t xml:space="preserve"> ne dažniau kaip vieną kartą kas 12 (dvylika) mėnesių. Pirmas perskaičiavimas vykdomas ne anksčiau kaip po 12 (dvylikos) mėnesių nuo Sutarties įsigaliojimo;</w:t>
      </w:r>
    </w:p>
    <w:p w14:paraId="504C7C20" w14:textId="77777777" w:rsidR="001B045A" w:rsidRPr="00617B70" w:rsidRDefault="001B045A" w:rsidP="001B045A">
      <w:pPr>
        <w:pStyle w:val="Sraopastraipa"/>
        <w:tabs>
          <w:tab w:val="left" w:pos="284"/>
        </w:tabs>
        <w:ind w:left="0"/>
        <w:rPr>
          <w:sz w:val="22"/>
          <w:szCs w:val="22"/>
        </w:rPr>
      </w:pPr>
      <w:r w:rsidRPr="00617B70">
        <w:rPr>
          <w:sz w:val="22"/>
          <w:szCs w:val="22"/>
        </w:rPr>
        <w:t>2.2.3. perskaičiavimas atliekamas nustatytu periodiškumu, praėjus ne mažiau kaip 12 (dvylika) mėnesių nuo Sutarties įsigaliojimo, esant toliau nustatytoms aplinkybėms:</w:t>
      </w:r>
    </w:p>
    <w:p w14:paraId="2142A986" w14:textId="4E056363" w:rsidR="001B045A" w:rsidRPr="00617B70" w:rsidRDefault="001B045A" w:rsidP="001B045A">
      <w:pPr>
        <w:tabs>
          <w:tab w:val="left" w:pos="284"/>
        </w:tabs>
        <w:rPr>
          <w:sz w:val="22"/>
          <w:szCs w:val="22"/>
        </w:rPr>
      </w:pPr>
      <w:r w:rsidRPr="00617B70">
        <w:rPr>
          <w:rFonts w:eastAsiaTheme="minorHAnsi"/>
          <w:sz w:val="22"/>
          <w:szCs w:val="22"/>
        </w:rPr>
        <w:t xml:space="preserve">2.2.4. </w:t>
      </w:r>
      <w:r w:rsidRPr="00617B70">
        <w:rPr>
          <w:sz w:val="22"/>
          <w:szCs w:val="22"/>
        </w:rPr>
        <w:t xml:space="preserve">perskaičiavimas atliekamas nustatytu periodiškumu, praėjus ne mažiau kaip 12 (dvylikai) mėnesių nuo Sutarties įsigaliojimo arba praėjus ne mažiau kaip 12 (dvylikai) mėnesių nuo paskutinio perskaičiavimo dienos, jeigu </w:t>
      </w:r>
      <w:r w:rsidRPr="00617B70">
        <w:rPr>
          <w:sz w:val="22"/>
          <w:szCs w:val="22"/>
          <w:lang w:eastAsia="ar-SA"/>
        </w:rPr>
        <w:t>Valstybės duomenų agentūros (</w:t>
      </w:r>
      <w:hyperlink r:id="rId30" w:history="1">
        <w:r w:rsidR="00740939" w:rsidRPr="00617B70">
          <w:rPr>
            <w:bCs/>
            <w:color w:val="0000FF"/>
            <w:sz w:val="22"/>
            <w:szCs w:val="22"/>
            <w:u w:val="single"/>
          </w:rPr>
          <w:t>http://osp.stat.gov.lt/</w:t>
        </w:r>
      </w:hyperlink>
      <w:r w:rsidRPr="00617B70">
        <w:rPr>
          <w:sz w:val="22"/>
          <w:szCs w:val="22"/>
          <w:lang w:eastAsia="ar-SA"/>
        </w:rPr>
        <w:t xml:space="preserve">) kas mėnesį skelbiamo </w:t>
      </w:r>
      <w:r w:rsidRPr="00617B70">
        <w:rPr>
          <w:sz w:val="22"/>
          <w:szCs w:val="22"/>
        </w:rPr>
        <w:t>Vartojimo prekių ir paslaugų kainų</w:t>
      </w:r>
      <w:r w:rsidRPr="00617B70">
        <w:rPr>
          <w:sz w:val="22"/>
          <w:szCs w:val="22"/>
          <w:lang w:eastAsia="ar-SA"/>
        </w:rPr>
        <w:t xml:space="preserve"> indekso „125 Draudimas“ pokytis (k)</w:t>
      </w:r>
      <w:r w:rsidRPr="00617B70">
        <w:rPr>
          <w:sz w:val="22"/>
          <w:szCs w:val="22"/>
        </w:rPr>
        <w:t xml:space="preserve">, apskaičiuotas kaip nustatyta 2.2.5 punkte, viršija </w:t>
      </w:r>
      <w:r w:rsidR="00076E0E" w:rsidRPr="00617B70">
        <w:rPr>
          <w:sz w:val="22"/>
          <w:szCs w:val="22"/>
          <w:lang w:val="en-US"/>
        </w:rPr>
        <w:t>7</w:t>
      </w:r>
      <w:r w:rsidRPr="00617B70">
        <w:rPr>
          <w:sz w:val="22"/>
          <w:szCs w:val="22"/>
        </w:rPr>
        <w:t xml:space="preserve"> (</w:t>
      </w:r>
      <w:r w:rsidR="00076E0E" w:rsidRPr="00617B70">
        <w:rPr>
          <w:sz w:val="22"/>
          <w:szCs w:val="22"/>
        </w:rPr>
        <w:t>septyni</w:t>
      </w:r>
      <w:r w:rsidR="003B7A17" w:rsidRPr="00617B70">
        <w:rPr>
          <w:sz w:val="22"/>
          <w:szCs w:val="22"/>
        </w:rPr>
        <w:t>s</w:t>
      </w:r>
      <w:r w:rsidRPr="00617B70">
        <w:rPr>
          <w:sz w:val="22"/>
          <w:szCs w:val="22"/>
        </w:rPr>
        <w:t>) procent</w:t>
      </w:r>
      <w:r w:rsidR="000857F0" w:rsidRPr="00617B70">
        <w:rPr>
          <w:sz w:val="22"/>
          <w:szCs w:val="22"/>
        </w:rPr>
        <w:t>us</w:t>
      </w:r>
      <w:r w:rsidRPr="00617B70">
        <w:rPr>
          <w:sz w:val="22"/>
          <w:szCs w:val="22"/>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617B70">
        <w:rPr>
          <w:iCs/>
          <w:sz w:val="22"/>
          <w:szCs w:val="22"/>
        </w:rPr>
        <w:t xml:space="preserve"> Šiuo atveju nauji </w:t>
      </w:r>
      <w:r w:rsidRPr="00617B70">
        <w:rPr>
          <w:rFonts w:eastAsia="Calibri"/>
          <w:sz w:val="22"/>
          <w:szCs w:val="22"/>
        </w:rPr>
        <w:t>Paslaugų mato vieneto įkainiai</w:t>
      </w:r>
      <w:r w:rsidRPr="00617B70">
        <w:rPr>
          <w:iCs/>
          <w:sz w:val="22"/>
          <w:szCs w:val="22"/>
        </w:rPr>
        <w:t xml:space="preserve"> negali viršyti rinkoje esančių analogiškų darbų kainos</w:t>
      </w:r>
      <w:r w:rsidRPr="00617B70">
        <w:rPr>
          <w:rFonts w:eastAsiaTheme="minorHAnsi"/>
          <w:sz w:val="22"/>
          <w:szCs w:val="22"/>
        </w:rPr>
        <w:t>;</w:t>
      </w:r>
    </w:p>
    <w:p w14:paraId="156E419D" w14:textId="77777777" w:rsidR="001B045A" w:rsidRPr="00617B70" w:rsidRDefault="001B045A" w:rsidP="001B045A">
      <w:pPr>
        <w:tabs>
          <w:tab w:val="left" w:pos="284"/>
        </w:tabs>
        <w:rPr>
          <w:sz w:val="22"/>
          <w:szCs w:val="22"/>
        </w:rPr>
      </w:pPr>
      <w:r w:rsidRPr="00617B70">
        <w:rPr>
          <w:sz w:val="22"/>
          <w:szCs w:val="22"/>
        </w:rPr>
        <w:t>2.2.5. Šalys privalo susitarime nurodyti indekso reikšmę laikotarpio pradžioje ir jos nustatymo datą, indekso reikšmę laikotarpio pabaigoje ir jos nustatymo datą, kainų pokytį (k), perskaičiuotus įkainius, perskaičiuotą pradinės sutarties vertę;</w:t>
      </w:r>
    </w:p>
    <w:p w14:paraId="41D7E5E6" w14:textId="77777777" w:rsidR="001B045A" w:rsidRPr="00617B70" w:rsidRDefault="001B045A" w:rsidP="001B045A">
      <w:pPr>
        <w:rPr>
          <w:sz w:val="22"/>
          <w:szCs w:val="22"/>
        </w:rPr>
      </w:pPr>
      <w:r w:rsidRPr="00617B70">
        <w:rPr>
          <w:sz w:val="22"/>
          <w:szCs w:val="22"/>
        </w:rPr>
        <w:t>2.2.6. nauji Paslaugų mato vieneto įkainiai apskaičiuojami pagal formulę:</w:t>
      </w:r>
    </w:p>
    <w:p w14:paraId="129B756F" w14:textId="77777777" w:rsidR="001B045A" w:rsidRPr="00617B70" w:rsidRDefault="00000000" w:rsidP="001B045A">
      <w:pPr>
        <w:pStyle w:val="Sraopastraipa"/>
        <w:ind w:left="0" w:firstLine="567"/>
        <w:rPr>
          <w:rFonts w:eastAsiaTheme="minorEastAsia"/>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1B045A" w:rsidRPr="00617B70">
        <w:rPr>
          <w:rFonts w:eastAsiaTheme="minorEastAsia"/>
          <w:i/>
          <w:sz w:val="22"/>
          <w:szCs w:val="22"/>
        </w:rPr>
        <w:t>, kur</w:t>
      </w:r>
    </w:p>
    <w:p w14:paraId="70F4E4BC" w14:textId="77777777" w:rsidR="001B045A" w:rsidRPr="00617B70" w:rsidRDefault="001B045A" w:rsidP="001B045A">
      <w:pPr>
        <w:pStyle w:val="Sraopastraipa"/>
        <w:ind w:left="0" w:firstLine="567"/>
        <w:rPr>
          <w:sz w:val="22"/>
          <w:szCs w:val="22"/>
        </w:rPr>
      </w:pPr>
      <w:r w:rsidRPr="00617B70">
        <w:rPr>
          <w:sz w:val="22"/>
          <w:szCs w:val="22"/>
        </w:rPr>
        <w:t>a – įkainis (Eur be PVM)) (jei jis jau buvo perskaičiuotas, tai po paskutinio perskaičiavimo).</w:t>
      </w:r>
    </w:p>
    <w:p w14:paraId="7DF7F016" w14:textId="77777777" w:rsidR="001B045A" w:rsidRPr="00617B70" w:rsidRDefault="001B045A" w:rsidP="001B045A">
      <w:pPr>
        <w:pStyle w:val="Sraopastraipa"/>
        <w:ind w:left="0" w:firstLine="567"/>
        <w:rPr>
          <w:sz w:val="22"/>
          <w:szCs w:val="22"/>
        </w:rPr>
      </w:pPr>
      <w:r w:rsidRPr="00617B70">
        <w:rPr>
          <w:sz w:val="22"/>
          <w:szCs w:val="22"/>
        </w:rPr>
        <w:t>a</w:t>
      </w:r>
      <w:r w:rsidRPr="00617B70">
        <w:rPr>
          <w:sz w:val="22"/>
          <w:szCs w:val="22"/>
          <w:vertAlign w:val="subscript"/>
        </w:rPr>
        <w:t>1</w:t>
      </w:r>
      <w:r w:rsidRPr="00617B70">
        <w:rPr>
          <w:sz w:val="22"/>
          <w:szCs w:val="22"/>
        </w:rPr>
        <w:t xml:space="preserve"> – perskaičiuotas (pakeistas) įkainis (Eur be PVM)</w:t>
      </w:r>
    </w:p>
    <w:p w14:paraId="2BC27C7F" w14:textId="77777777" w:rsidR="001B045A" w:rsidRPr="00617B70" w:rsidRDefault="001B045A" w:rsidP="001B045A">
      <w:pPr>
        <w:pStyle w:val="Sraopastraipa"/>
        <w:ind w:left="0" w:firstLine="567"/>
        <w:rPr>
          <w:sz w:val="22"/>
          <w:szCs w:val="22"/>
        </w:rPr>
      </w:pPr>
      <w:r w:rsidRPr="00617B70">
        <w:rPr>
          <w:sz w:val="22"/>
          <w:szCs w:val="22"/>
        </w:rPr>
        <w:t>k – Pagal vartojimo prekių ir paslaugų kainų</w:t>
      </w:r>
      <w:r w:rsidRPr="00617B70">
        <w:rPr>
          <w:sz w:val="22"/>
          <w:szCs w:val="22"/>
          <w:lang w:eastAsia="ar-SA"/>
        </w:rPr>
        <w:t xml:space="preserve"> indeksą „125 Draudimas“</w:t>
      </w:r>
      <w:r w:rsidRPr="00617B70">
        <w:rPr>
          <w:i/>
          <w:iCs/>
          <w:sz w:val="22"/>
          <w:szCs w:val="22"/>
        </w:rPr>
        <w:t xml:space="preserve"> </w:t>
      </w:r>
      <w:r w:rsidRPr="00617B70">
        <w:rPr>
          <w:sz w:val="22"/>
          <w:szCs w:val="22"/>
        </w:rPr>
        <w:t xml:space="preserve">apskaičiuotas kainų pokytis (padidėjimas arba sumažėjimas) (%) „k“ reikšmė skaičiuojama pagal formulę: </w:t>
      </w:r>
    </w:p>
    <w:p w14:paraId="5F2EDB64" w14:textId="77777777" w:rsidR="001B045A" w:rsidRPr="00617B70" w:rsidRDefault="001B045A" w:rsidP="001B045A">
      <w:pPr>
        <w:pStyle w:val="Sraopastraipa"/>
        <w:ind w:left="0" w:firstLine="567"/>
        <w:rPr>
          <w:sz w:val="22"/>
          <w:szCs w:val="22"/>
        </w:rPr>
      </w:pPr>
      <w:r w:rsidRPr="00617B70">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617B70">
        <w:rPr>
          <w:rFonts w:eastAsiaTheme="minorEastAsia"/>
          <w:sz w:val="22"/>
          <w:szCs w:val="22"/>
        </w:rPr>
        <w:t>, (proc.) kur</w:t>
      </w:r>
    </w:p>
    <w:p w14:paraId="23A38191" w14:textId="77777777" w:rsidR="001B045A" w:rsidRPr="00617B70" w:rsidRDefault="001B045A" w:rsidP="001B045A">
      <w:pPr>
        <w:tabs>
          <w:tab w:val="left" w:pos="284"/>
        </w:tabs>
        <w:rPr>
          <w:sz w:val="22"/>
          <w:szCs w:val="22"/>
        </w:rPr>
      </w:pPr>
      <w:proofErr w:type="spellStart"/>
      <w:r w:rsidRPr="00617B70">
        <w:rPr>
          <w:sz w:val="22"/>
          <w:szCs w:val="22"/>
        </w:rPr>
        <w:t>Ind</w:t>
      </w:r>
      <w:r w:rsidRPr="00617B70">
        <w:rPr>
          <w:sz w:val="22"/>
          <w:szCs w:val="22"/>
          <w:vertAlign w:val="subscript"/>
        </w:rPr>
        <w:t>naujausias</w:t>
      </w:r>
      <w:proofErr w:type="spellEnd"/>
      <w:r w:rsidRPr="00617B70">
        <w:rPr>
          <w:sz w:val="22"/>
          <w:szCs w:val="22"/>
        </w:rPr>
        <w:t xml:space="preserve"> – kreipimosi dėl kainos perskaičiavimo išsiuntimo kitai Šaliai datą naujausias paskelbtas vartojimo prekių ir paslaugų </w:t>
      </w:r>
      <w:proofErr w:type="spellStart"/>
      <w:r w:rsidRPr="00617B70">
        <w:rPr>
          <w:sz w:val="22"/>
          <w:szCs w:val="22"/>
        </w:rPr>
        <w:t>kianų</w:t>
      </w:r>
      <w:proofErr w:type="spellEnd"/>
      <w:r w:rsidRPr="00617B70">
        <w:rPr>
          <w:sz w:val="22"/>
          <w:szCs w:val="22"/>
        </w:rPr>
        <w:t xml:space="preserve"> indeksas „</w:t>
      </w:r>
      <w:r w:rsidRPr="00617B70">
        <w:rPr>
          <w:sz w:val="22"/>
          <w:szCs w:val="22"/>
          <w:lang w:eastAsia="ar-SA"/>
        </w:rPr>
        <w:t>125 Draudimas</w:t>
      </w:r>
      <w:r w:rsidRPr="00617B70">
        <w:rPr>
          <w:sz w:val="22"/>
          <w:szCs w:val="22"/>
        </w:rPr>
        <w:t>“;</w:t>
      </w:r>
    </w:p>
    <w:p w14:paraId="52AE6347" w14:textId="77777777" w:rsidR="001B045A" w:rsidRPr="00617B70" w:rsidRDefault="001B045A" w:rsidP="001B045A">
      <w:pPr>
        <w:tabs>
          <w:tab w:val="left" w:pos="284"/>
        </w:tabs>
        <w:rPr>
          <w:sz w:val="22"/>
          <w:szCs w:val="22"/>
        </w:rPr>
      </w:pPr>
      <w:r w:rsidRPr="00617B70">
        <w:rPr>
          <w:sz w:val="22"/>
          <w:szCs w:val="22"/>
        </w:rPr>
        <w:t>2.2.7.  skaičiavimams indeksų reikšmės imamos keturių skaitmenų po kablelio tikslumu. Apskaičiuotas pokytis (k) tolimesniems skaičiavimams suapvalinus iki vieno skaitmens po kablelio, o apskaičiuotas įkainis „a“ suapvalinamas iki dviejų skaitmenų po kablelio;</w:t>
      </w:r>
    </w:p>
    <w:p w14:paraId="07237F33" w14:textId="77777777" w:rsidR="001B045A" w:rsidRPr="00617B70" w:rsidRDefault="001B045A" w:rsidP="001B045A">
      <w:pPr>
        <w:tabs>
          <w:tab w:val="left" w:pos="284"/>
        </w:tabs>
        <w:rPr>
          <w:sz w:val="22"/>
          <w:szCs w:val="22"/>
        </w:rPr>
      </w:pPr>
      <w:r w:rsidRPr="00617B70">
        <w:rPr>
          <w:sz w:val="22"/>
          <w:szCs w:val="22"/>
        </w:rPr>
        <w:t>2.2.8. Šalys privalo sudaryti susitarimą dėl Paslaugų įkainių perskaičiavimo per 10 (dešimt) darbo dienų nuo Šalies prašymo kitai Šaliai perskaičiuoti įkainius pateikimo dienos;</w:t>
      </w:r>
    </w:p>
    <w:p w14:paraId="77D38A49" w14:textId="77777777" w:rsidR="001B045A" w:rsidRPr="00617B70" w:rsidRDefault="001B045A" w:rsidP="001B045A">
      <w:pPr>
        <w:tabs>
          <w:tab w:val="left" w:pos="284"/>
        </w:tabs>
        <w:rPr>
          <w:sz w:val="22"/>
          <w:szCs w:val="22"/>
          <w:lang w:val="en-US"/>
        </w:rPr>
      </w:pPr>
      <w:r w:rsidRPr="00617B70">
        <w:rPr>
          <w:sz w:val="22"/>
          <w:szCs w:val="22"/>
          <w:lang w:val="en-US"/>
        </w:rPr>
        <w:t xml:space="preserve">2.2.9. </w:t>
      </w:r>
      <w:r w:rsidRPr="00617B70">
        <w:rPr>
          <w:sz w:val="22"/>
          <w:szCs w:val="22"/>
        </w:rPr>
        <w:t>jeigu Paslaugų teikimas vėluoja, uždelstų suteikti Paslaugų įkainiai neperskaičiuojami dėl kainų lygio kilimo;</w:t>
      </w:r>
    </w:p>
    <w:p w14:paraId="6E027995" w14:textId="50AF1C1E" w:rsidR="00DD2E0F" w:rsidRPr="00617B70" w:rsidRDefault="001B045A" w:rsidP="001B045A">
      <w:pPr>
        <w:widowControl w:val="0"/>
        <w:rPr>
          <w:sz w:val="22"/>
          <w:szCs w:val="22"/>
        </w:rPr>
      </w:pPr>
      <w:r w:rsidRPr="00617B70">
        <w:rPr>
          <w:sz w:val="22"/>
          <w:szCs w:val="22"/>
        </w:rPr>
        <w:t>2.2.</w:t>
      </w:r>
      <w:r w:rsidRPr="00617B70">
        <w:rPr>
          <w:sz w:val="22"/>
          <w:szCs w:val="22"/>
          <w:lang w:val="en-US"/>
        </w:rPr>
        <w:t>10</w:t>
      </w:r>
      <w:r w:rsidRPr="00617B70">
        <w:rPr>
          <w:sz w:val="22"/>
          <w:szCs w:val="22"/>
        </w:rPr>
        <w:t>. perskaičiuoti Paslaugų įkainiai įsigalioja nuo abiejų Šalių susitarimo dėl Sutarties pakeitimo pasirašymo dienos, jei pačiame susitarime nenumatyta kitaip ir perskaičiuoti Paslaugų įkainiai taikomi tik toms Paslaugoms, kurios bus užsakomos ir tiekiamos po Šalių pasirašyto susitarimo įsigaliojimo dienos. Už Paslaugas suteiktas iki susitarimo dėl Paslaugų įkainių perskaičiavimo įsigaliojimo dienos, Draudėjas apmoka taikant iki tol galiojusius Paslaugų įkainius, o už Paslaugas, teiktas po susitarimo įsigaliojimo dienos, Draudikui bus apmokama taikant apskaičiuojamus Paslaugų įkainius po perskaičiavimo.</w:t>
      </w:r>
      <w:bookmarkEnd w:id="27"/>
    </w:p>
    <w:p w14:paraId="6FFF4B6D" w14:textId="70705DB2" w:rsidR="00DD2E0F" w:rsidRPr="00617B70" w:rsidRDefault="00DD2E0F" w:rsidP="00DD2E0F">
      <w:pPr>
        <w:widowControl w:val="0"/>
        <w:rPr>
          <w:bCs/>
          <w:iCs/>
          <w:sz w:val="22"/>
          <w:szCs w:val="22"/>
        </w:rPr>
      </w:pPr>
      <w:r w:rsidRPr="00617B70">
        <w:rPr>
          <w:sz w:val="22"/>
          <w:szCs w:val="22"/>
        </w:rPr>
        <w:t>2.</w:t>
      </w:r>
      <w:r w:rsidR="00A245B8" w:rsidRPr="00617B70">
        <w:rPr>
          <w:sz w:val="22"/>
          <w:szCs w:val="22"/>
        </w:rPr>
        <w:t>3</w:t>
      </w:r>
      <w:r w:rsidRPr="00617B70">
        <w:rPr>
          <w:sz w:val="22"/>
          <w:szCs w:val="22"/>
        </w:rPr>
        <w:t xml:space="preserve">. Atsižvelgiant į Sutarties pobūdį ir ypatumus, Šalys susitaria, kad už Draudimo paslaugas Draudėjas </w:t>
      </w:r>
      <w:r w:rsidRPr="00617B70">
        <w:rPr>
          <w:sz w:val="22"/>
          <w:szCs w:val="22"/>
          <w:lang w:eastAsia="lt-LT"/>
        </w:rPr>
        <w:t xml:space="preserve">mokėjimus </w:t>
      </w:r>
      <w:r w:rsidRPr="00617B70">
        <w:rPr>
          <w:bCs/>
          <w:iCs/>
          <w:sz w:val="22"/>
          <w:szCs w:val="22"/>
        </w:rPr>
        <w:t>atliks:</w:t>
      </w:r>
    </w:p>
    <w:p w14:paraId="2FFD9002" w14:textId="77D44780" w:rsidR="00DD2E0F" w:rsidRPr="00617B70" w:rsidRDefault="00DD2E0F" w:rsidP="00DD2E0F">
      <w:pPr>
        <w:widowControl w:val="0"/>
        <w:rPr>
          <w:sz w:val="22"/>
          <w:szCs w:val="22"/>
        </w:rPr>
      </w:pPr>
      <w:r w:rsidRPr="00617B70">
        <w:rPr>
          <w:bCs/>
          <w:iCs/>
          <w:sz w:val="22"/>
          <w:szCs w:val="22"/>
          <w:lang w:val="en-US"/>
        </w:rPr>
        <w:t>2.</w:t>
      </w:r>
      <w:r w:rsidR="00A245B8" w:rsidRPr="00617B70">
        <w:rPr>
          <w:bCs/>
          <w:iCs/>
          <w:sz w:val="22"/>
          <w:szCs w:val="22"/>
          <w:lang w:val="en-US"/>
        </w:rPr>
        <w:t>3</w:t>
      </w:r>
      <w:r w:rsidRPr="00617B70">
        <w:rPr>
          <w:bCs/>
          <w:iCs/>
          <w:sz w:val="22"/>
          <w:szCs w:val="22"/>
          <w:lang w:val="en-US"/>
        </w:rPr>
        <w:t xml:space="preserve">.1. </w:t>
      </w:r>
      <w:r w:rsidRPr="00617B70">
        <w:rPr>
          <w:bCs/>
          <w:iCs/>
          <w:sz w:val="22"/>
          <w:szCs w:val="22"/>
        </w:rPr>
        <w:t xml:space="preserve"> turto </w:t>
      </w:r>
      <w:r w:rsidRPr="00617B70">
        <w:rPr>
          <w:sz w:val="22"/>
          <w:szCs w:val="22"/>
        </w:rPr>
        <w:t>draudimo įmokos mokamos dalimis kas tris mėnesius, pirma draudimo įmoka sumokama per 15 kalendorinių dienų nuo draudimo liudijimo įsigaliojimo dienos;</w:t>
      </w:r>
    </w:p>
    <w:p w14:paraId="2D8A567F" w14:textId="2CEBE951" w:rsidR="00DD2E0F" w:rsidRPr="00617B70" w:rsidRDefault="00DD2E0F" w:rsidP="00DD2E0F">
      <w:pPr>
        <w:widowControl w:val="0"/>
        <w:rPr>
          <w:sz w:val="22"/>
          <w:szCs w:val="22"/>
        </w:rPr>
      </w:pPr>
      <w:r w:rsidRPr="00617B70">
        <w:rPr>
          <w:sz w:val="22"/>
          <w:szCs w:val="22"/>
        </w:rPr>
        <w:t>2.</w:t>
      </w:r>
      <w:r w:rsidR="00A245B8" w:rsidRPr="00617B70">
        <w:rPr>
          <w:sz w:val="22"/>
          <w:szCs w:val="22"/>
        </w:rPr>
        <w:t>3</w:t>
      </w:r>
      <w:r w:rsidRPr="00617B70">
        <w:rPr>
          <w:sz w:val="22"/>
          <w:szCs w:val="22"/>
        </w:rPr>
        <w:t xml:space="preserve">.2. </w:t>
      </w:r>
      <w:bookmarkStart w:id="28" w:name="_Hlk67581541"/>
      <w:r w:rsidRPr="00617B70">
        <w:rPr>
          <w:sz w:val="22"/>
          <w:szCs w:val="22"/>
        </w:rPr>
        <w:t xml:space="preserve">už įmonės darbuotojų draudimo nuo nelaimingų atsitikimų ir pervežamų keleivių draudimo nuo nelaimingų atsitikimų paslaugas Draudėjas įmokas moka kas </w:t>
      </w:r>
      <w:r w:rsidR="000E5290" w:rsidRPr="00617B70">
        <w:rPr>
          <w:sz w:val="22"/>
          <w:szCs w:val="22"/>
        </w:rPr>
        <w:t>tris</w:t>
      </w:r>
      <w:r w:rsidRPr="00617B70">
        <w:rPr>
          <w:sz w:val="22"/>
          <w:szCs w:val="22"/>
        </w:rPr>
        <w:t xml:space="preserve"> mėnesius. Kiekvieno mėnesio 15 dieną draudėjas deklaruoja praėjusio mėnesio faktinę apyvartą už pervežamus keleivius. Draudikas įsipareigoja perskaičiuoti draudimo įmokas pagal faktinę apyvartą kas ketvirtį pagal vežamų keleivių draudimą</w:t>
      </w:r>
      <w:bookmarkEnd w:id="28"/>
      <w:r w:rsidR="00D46738" w:rsidRPr="00617B70">
        <w:rPr>
          <w:sz w:val="22"/>
          <w:szCs w:val="22"/>
        </w:rPr>
        <w:t>.</w:t>
      </w:r>
    </w:p>
    <w:p w14:paraId="334A003E" w14:textId="77777777" w:rsidR="00D46738" w:rsidRPr="00617B70" w:rsidRDefault="00D46738" w:rsidP="00D46738">
      <w:pPr>
        <w:rPr>
          <w:sz w:val="22"/>
          <w:szCs w:val="22"/>
        </w:rPr>
      </w:pPr>
      <w:r w:rsidRPr="00617B70">
        <w:rPr>
          <w:bCs/>
          <w:sz w:val="22"/>
          <w:szCs w:val="22"/>
        </w:rPr>
        <w:t xml:space="preserve">2.4. </w:t>
      </w:r>
      <w:r w:rsidRPr="00617B70">
        <w:rPr>
          <w:sz w:val="22"/>
          <w:szCs w:val="22"/>
        </w:rPr>
        <w:t>Draudikas sąskaitas faktūras privalo teikti tik elektroniniu būdu:</w:t>
      </w:r>
    </w:p>
    <w:p w14:paraId="24375BAB" w14:textId="77777777" w:rsidR="00AC215F" w:rsidRPr="00010244" w:rsidRDefault="00AC215F" w:rsidP="00AC215F">
      <w:pPr>
        <w:ind w:firstLine="567"/>
        <w:rPr>
          <w:sz w:val="22"/>
          <w:szCs w:val="22"/>
        </w:rPr>
      </w:pPr>
      <w:r>
        <w:rPr>
          <w:sz w:val="22"/>
          <w:szCs w:val="22"/>
        </w:rPr>
        <w:t xml:space="preserve">2.4.1. </w:t>
      </w:r>
      <w:r w:rsidRPr="00010244">
        <w:rPr>
          <w:sz w:val="22"/>
          <w:szCs w:val="22"/>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7AC4648B" w14:textId="77777777" w:rsidR="00AC215F" w:rsidRPr="00010244" w:rsidRDefault="00AC215F" w:rsidP="00AC215F">
      <w:pPr>
        <w:ind w:firstLine="567"/>
        <w:rPr>
          <w:sz w:val="22"/>
          <w:szCs w:val="22"/>
        </w:rPr>
      </w:pPr>
      <w:r w:rsidRPr="00010244">
        <w:rPr>
          <w:sz w:val="22"/>
          <w:szCs w:val="22"/>
        </w:rPr>
        <w:t>2.</w:t>
      </w:r>
      <w:r>
        <w:rPr>
          <w:sz w:val="22"/>
          <w:szCs w:val="22"/>
        </w:rPr>
        <w:t>4</w:t>
      </w:r>
      <w:r w:rsidRPr="00010244">
        <w:rPr>
          <w:sz w:val="22"/>
          <w:szCs w:val="22"/>
        </w:rPr>
        <w:t>.2. Europos elektroninių sąskaitų faktūrų standarto neatitinkančią elektroninę sąskaitą faktūrą Tiekėjas privalo pateikti, naudodamasis informacinės sistemos „SABIS“ priemonėmis (https://sabis.nbfc.lt/).</w:t>
      </w:r>
    </w:p>
    <w:p w14:paraId="5B5215E4" w14:textId="77777777" w:rsidR="00AC215F" w:rsidRPr="00010244" w:rsidRDefault="00AC215F" w:rsidP="00AC215F">
      <w:pPr>
        <w:ind w:firstLine="426"/>
        <w:rPr>
          <w:sz w:val="22"/>
          <w:szCs w:val="22"/>
        </w:rPr>
      </w:pPr>
      <w:r w:rsidRPr="00010244">
        <w:rPr>
          <w:sz w:val="22"/>
          <w:szCs w:val="22"/>
        </w:rPr>
        <w:t xml:space="preserve">  2.</w:t>
      </w:r>
      <w:r>
        <w:rPr>
          <w:sz w:val="22"/>
          <w:szCs w:val="22"/>
        </w:rPr>
        <w:t>4</w:t>
      </w:r>
      <w:r w:rsidRPr="00010244">
        <w:rPr>
          <w:sz w:val="22"/>
          <w:szCs w:val="22"/>
        </w:rPr>
        <w:t xml:space="preserve">.3. Perkantysis subjektas elektronines sąskaitas faktūras priima ir apdoroja, naudodamasis sistemos „SABIS“ priemonėmis (šiuo atveju sąskaitas Teikėjas rengia sistemoje „SABIS“, o Pirkėjas jas priima per tą </w:t>
      </w:r>
      <w:r w:rsidRPr="00010244">
        <w:rPr>
          <w:sz w:val="22"/>
          <w:szCs w:val="22"/>
        </w:rPr>
        <w:lastRenderedPageBreak/>
        <w:t>pačią sistemą „SABIS“), išskyrus Lietuvos Respublikos pirkimų, atliekamų vandentvarkos, energetikos, transporto ar pašto paslaugų srities perkančiųjų subjektų pirkimų įstatyme numatytas išimtis (toliau – PĮ).</w:t>
      </w:r>
    </w:p>
    <w:p w14:paraId="3E8AA885" w14:textId="381A5E9A" w:rsidR="00DD2E0F" w:rsidRPr="00617B70" w:rsidRDefault="00DD2E0F" w:rsidP="00DD2E0F">
      <w:pPr>
        <w:widowControl w:val="0"/>
        <w:rPr>
          <w:bCs/>
          <w:noProof/>
          <w:sz w:val="22"/>
          <w:szCs w:val="22"/>
        </w:rPr>
      </w:pPr>
      <w:r w:rsidRPr="00617B70">
        <w:rPr>
          <w:sz w:val="22"/>
          <w:szCs w:val="22"/>
        </w:rPr>
        <w:t>2.</w:t>
      </w:r>
      <w:r w:rsidR="00D46738" w:rsidRPr="00617B70">
        <w:rPr>
          <w:sz w:val="22"/>
          <w:szCs w:val="22"/>
        </w:rPr>
        <w:t>5</w:t>
      </w:r>
      <w:r w:rsidRPr="00617B70">
        <w:rPr>
          <w:sz w:val="22"/>
          <w:szCs w:val="22"/>
        </w:rPr>
        <w:t xml:space="preserve">. </w:t>
      </w:r>
      <w:r w:rsidRPr="00617B70">
        <w:rPr>
          <w:bCs/>
          <w:noProof/>
          <w:sz w:val="22"/>
          <w:szCs w:val="22"/>
        </w:rPr>
        <w:t>Šalys susitaria, kad nepaisant to, kas nurodyta mokėjimo pavedimuose, Draudėjui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686FBDA5" w14:textId="73828C0D" w:rsidR="00DD2E0F" w:rsidRPr="00617B70" w:rsidRDefault="00DD2E0F" w:rsidP="00DD2E0F">
      <w:pPr>
        <w:widowControl w:val="0"/>
        <w:rPr>
          <w:bCs/>
          <w:noProof/>
          <w:sz w:val="22"/>
          <w:szCs w:val="22"/>
        </w:rPr>
      </w:pPr>
      <w:r w:rsidRPr="00617B70">
        <w:rPr>
          <w:bCs/>
          <w:noProof/>
          <w:sz w:val="22"/>
          <w:szCs w:val="22"/>
        </w:rPr>
        <w:t>2.</w:t>
      </w:r>
      <w:r w:rsidR="00D46738" w:rsidRPr="00617B70">
        <w:rPr>
          <w:bCs/>
          <w:noProof/>
          <w:sz w:val="22"/>
          <w:szCs w:val="22"/>
          <w:lang w:val="en-US"/>
        </w:rPr>
        <w:t>6</w:t>
      </w:r>
      <w:r w:rsidRPr="00617B70">
        <w:rPr>
          <w:bCs/>
          <w:noProof/>
          <w:sz w:val="22"/>
          <w:szCs w:val="22"/>
        </w:rPr>
        <w:t>. Draudėjas už Draudimo paslaugas Draudikui atsiskaito mokėjimo pavedimu į Draudiko nurodytą banko sąskaitą:</w:t>
      </w:r>
    </w:p>
    <w:p w14:paraId="21CB6026" w14:textId="77777777" w:rsidR="00DD2E0F" w:rsidRPr="00617B70" w:rsidRDefault="00DD2E0F" w:rsidP="00DD2E0F">
      <w:pPr>
        <w:widowControl w:val="0"/>
        <w:spacing w:line="264" w:lineRule="auto"/>
        <w:rPr>
          <w:bCs/>
          <w:sz w:val="22"/>
          <w:szCs w:val="22"/>
        </w:rPr>
      </w:pPr>
      <w:r w:rsidRPr="00617B70">
        <w:rPr>
          <w:bCs/>
          <w:sz w:val="22"/>
          <w:szCs w:val="22"/>
        </w:rPr>
        <w:t xml:space="preserve">Sąskaitos Nr. </w:t>
      </w:r>
      <w:r w:rsidRPr="00617B70">
        <w:rPr>
          <w:sz w:val="22"/>
          <w:szCs w:val="22"/>
        </w:rPr>
        <w:t>_____________________</w:t>
      </w:r>
    </w:p>
    <w:p w14:paraId="1234594A" w14:textId="77777777" w:rsidR="00DD2E0F" w:rsidRPr="00617B70" w:rsidRDefault="00DD2E0F" w:rsidP="00DD2E0F">
      <w:pPr>
        <w:widowControl w:val="0"/>
        <w:spacing w:line="264" w:lineRule="auto"/>
        <w:rPr>
          <w:bCs/>
          <w:sz w:val="22"/>
          <w:szCs w:val="22"/>
        </w:rPr>
      </w:pPr>
      <w:r w:rsidRPr="00617B70">
        <w:rPr>
          <w:bCs/>
          <w:sz w:val="22"/>
          <w:szCs w:val="22"/>
        </w:rPr>
        <w:t xml:space="preserve">Bankas: </w:t>
      </w:r>
      <w:r w:rsidRPr="00617B70">
        <w:rPr>
          <w:sz w:val="22"/>
          <w:szCs w:val="22"/>
        </w:rPr>
        <w:t>_____________________</w:t>
      </w:r>
    </w:p>
    <w:p w14:paraId="7D522A4B" w14:textId="77777777" w:rsidR="00DD2E0F" w:rsidRPr="00617B70" w:rsidRDefault="00DD2E0F" w:rsidP="00DD2E0F">
      <w:pPr>
        <w:widowControl w:val="0"/>
        <w:rPr>
          <w:sz w:val="22"/>
          <w:szCs w:val="22"/>
        </w:rPr>
      </w:pPr>
      <w:r w:rsidRPr="00617B70">
        <w:rPr>
          <w:bCs/>
          <w:sz w:val="22"/>
          <w:szCs w:val="22"/>
        </w:rPr>
        <w:t xml:space="preserve">Banko kodas: </w:t>
      </w:r>
      <w:r w:rsidRPr="00617B70">
        <w:rPr>
          <w:sz w:val="22"/>
          <w:szCs w:val="22"/>
        </w:rPr>
        <w:t>_____________________</w:t>
      </w:r>
    </w:p>
    <w:p w14:paraId="542D8B36" w14:textId="77777777" w:rsidR="00DD2E0F" w:rsidRPr="00617B70" w:rsidRDefault="00DD2E0F" w:rsidP="00DD2E0F">
      <w:pPr>
        <w:widowControl w:val="0"/>
        <w:jc w:val="center"/>
        <w:outlineLvl w:val="0"/>
        <w:rPr>
          <w:b/>
          <w:sz w:val="22"/>
          <w:szCs w:val="22"/>
        </w:rPr>
      </w:pPr>
    </w:p>
    <w:p w14:paraId="72427C24" w14:textId="77777777" w:rsidR="00DD2E0F" w:rsidRPr="00617B70" w:rsidRDefault="00DD2E0F" w:rsidP="00DD2E0F">
      <w:pPr>
        <w:widowControl w:val="0"/>
        <w:jc w:val="center"/>
        <w:outlineLvl w:val="0"/>
        <w:rPr>
          <w:b/>
          <w:sz w:val="22"/>
          <w:szCs w:val="22"/>
        </w:rPr>
      </w:pPr>
      <w:r w:rsidRPr="00617B70">
        <w:rPr>
          <w:b/>
          <w:sz w:val="22"/>
          <w:szCs w:val="22"/>
        </w:rPr>
        <w:t>3. Draudimo terminai ir sąlygos</w:t>
      </w:r>
    </w:p>
    <w:p w14:paraId="7BA175FF" w14:textId="77777777" w:rsidR="00DD2E0F" w:rsidRPr="00617B70" w:rsidRDefault="00DD2E0F" w:rsidP="00DD2E0F">
      <w:pPr>
        <w:widowControl w:val="0"/>
        <w:jc w:val="center"/>
        <w:outlineLvl w:val="0"/>
        <w:rPr>
          <w:b/>
          <w:sz w:val="22"/>
          <w:szCs w:val="22"/>
        </w:rPr>
      </w:pPr>
    </w:p>
    <w:p w14:paraId="7C38C0D4" w14:textId="77777777" w:rsidR="00DD2E0F" w:rsidRPr="00617B70" w:rsidRDefault="00DD2E0F" w:rsidP="00DD2E0F">
      <w:pPr>
        <w:widowControl w:val="0"/>
        <w:autoSpaceDE w:val="0"/>
        <w:autoSpaceDN w:val="0"/>
        <w:adjustRightInd w:val="0"/>
        <w:rPr>
          <w:sz w:val="22"/>
          <w:szCs w:val="22"/>
          <w:lang w:eastAsia="lt-LT"/>
        </w:rPr>
      </w:pPr>
      <w:r w:rsidRPr="00617B70">
        <w:rPr>
          <w:sz w:val="22"/>
          <w:szCs w:val="22"/>
        </w:rPr>
        <w:t xml:space="preserve">3.1. </w:t>
      </w:r>
      <w:r w:rsidRPr="00617B70">
        <w:rPr>
          <w:sz w:val="22"/>
          <w:szCs w:val="22"/>
          <w:lang w:eastAsia="lt-LT"/>
        </w:rPr>
        <w:t>Draudimo terminai:</w:t>
      </w:r>
    </w:p>
    <w:p w14:paraId="284A7556" w14:textId="5389E940" w:rsidR="00DD2E0F" w:rsidRPr="00617B70" w:rsidRDefault="00DD2E0F" w:rsidP="00DD2E0F">
      <w:pPr>
        <w:widowControl w:val="0"/>
        <w:autoSpaceDE w:val="0"/>
        <w:autoSpaceDN w:val="0"/>
        <w:adjustRightInd w:val="0"/>
        <w:rPr>
          <w:sz w:val="22"/>
          <w:szCs w:val="22"/>
        </w:rPr>
      </w:pPr>
      <w:r w:rsidRPr="00617B70">
        <w:rPr>
          <w:sz w:val="22"/>
          <w:szCs w:val="22"/>
          <w:lang w:val="en-US" w:eastAsia="lt-LT"/>
        </w:rPr>
        <w:t xml:space="preserve">3.1.1. </w:t>
      </w:r>
      <w:proofErr w:type="spellStart"/>
      <w:r w:rsidRPr="00617B70">
        <w:rPr>
          <w:sz w:val="22"/>
          <w:szCs w:val="22"/>
          <w:lang w:val="en-US" w:eastAsia="lt-LT"/>
        </w:rPr>
        <w:t>Draudimo</w:t>
      </w:r>
      <w:proofErr w:type="spellEnd"/>
      <w:r w:rsidRPr="00617B70">
        <w:rPr>
          <w:sz w:val="22"/>
          <w:szCs w:val="22"/>
          <w:lang w:val="en-US" w:eastAsia="lt-LT"/>
        </w:rPr>
        <w:t xml:space="preserve"> </w:t>
      </w:r>
      <w:r w:rsidRPr="00617B70">
        <w:rPr>
          <w:sz w:val="22"/>
          <w:szCs w:val="22"/>
          <w:lang w:eastAsia="lt-LT"/>
        </w:rPr>
        <w:t xml:space="preserve">paslaugų teikimo laikotarpis - </w:t>
      </w:r>
      <w:r w:rsidRPr="00617B70">
        <w:rPr>
          <w:sz w:val="22"/>
          <w:szCs w:val="22"/>
        </w:rPr>
        <w:t>12 (dvylika) mėnesių</w:t>
      </w:r>
      <w:r w:rsidRPr="00617B70">
        <w:rPr>
          <w:sz w:val="22"/>
          <w:szCs w:val="22"/>
          <w:lang w:eastAsia="lt-LT"/>
        </w:rPr>
        <w:t xml:space="preserve"> nuo 202</w:t>
      </w:r>
      <w:r w:rsidR="00097F6B" w:rsidRPr="00617B70">
        <w:rPr>
          <w:sz w:val="22"/>
          <w:szCs w:val="22"/>
          <w:lang w:val="en-US" w:eastAsia="lt-LT"/>
        </w:rPr>
        <w:t>6</w:t>
      </w:r>
      <w:r w:rsidRPr="00617B70">
        <w:rPr>
          <w:sz w:val="22"/>
          <w:szCs w:val="22"/>
          <w:lang w:eastAsia="lt-LT"/>
        </w:rPr>
        <w:t xml:space="preserve"> metų birželio mėn. 29 d. iki 202</w:t>
      </w:r>
      <w:r w:rsidR="00097F6B" w:rsidRPr="00617B70">
        <w:rPr>
          <w:sz w:val="22"/>
          <w:szCs w:val="22"/>
          <w:lang w:eastAsia="lt-LT"/>
        </w:rPr>
        <w:t>7</w:t>
      </w:r>
      <w:r w:rsidRPr="00617B70">
        <w:rPr>
          <w:sz w:val="22"/>
          <w:szCs w:val="22"/>
          <w:lang w:eastAsia="lt-LT"/>
        </w:rPr>
        <w:t xml:space="preserve"> metų birželio mėn. 28 d. (imtinai)</w:t>
      </w:r>
      <w:r w:rsidRPr="00617B70">
        <w:rPr>
          <w:sz w:val="22"/>
          <w:szCs w:val="22"/>
        </w:rPr>
        <w:t>;</w:t>
      </w:r>
    </w:p>
    <w:p w14:paraId="4B842282"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3.1.2. Draudimo paslaugų teikimo laikotarpis Šalių susitarimu gali būti pratęstas </w:t>
      </w:r>
      <w:r w:rsidRPr="00617B70">
        <w:rPr>
          <w:sz w:val="22"/>
          <w:szCs w:val="22"/>
          <w:lang w:val="en-US"/>
        </w:rPr>
        <w:t>1 (</w:t>
      </w:r>
      <w:proofErr w:type="spellStart"/>
      <w:r w:rsidRPr="00617B70">
        <w:rPr>
          <w:sz w:val="22"/>
          <w:szCs w:val="22"/>
          <w:lang w:val="en-US"/>
        </w:rPr>
        <w:t>vien</w:t>
      </w:r>
      <w:proofErr w:type="spellEnd"/>
      <w:r w:rsidRPr="00617B70">
        <w:rPr>
          <w:sz w:val="22"/>
          <w:szCs w:val="22"/>
        </w:rPr>
        <w:t xml:space="preserve">ą) kartą 12 (dvylikos) mėnesių laikotarpiui, tačiau bendras </w:t>
      </w:r>
      <w:proofErr w:type="spellStart"/>
      <w:r w:rsidRPr="00617B70">
        <w:rPr>
          <w:sz w:val="22"/>
          <w:szCs w:val="22"/>
        </w:rPr>
        <w:t>Darudimo</w:t>
      </w:r>
      <w:proofErr w:type="spellEnd"/>
      <w:r w:rsidRPr="00617B70">
        <w:rPr>
          <w:sz w:val="22"/>
          <w:szCs w:val="22"/>
        </w:rPr>
        <w:t xml:space="preserve"> paslaugų teikimo laikotarpis negali būti ilgesnis kaip </w:t>
      </w:r>
      <w:r w:rsidRPr="00617B70">
        <w:rPr>
          <w:sz w:val="22"/>
          <w:szCs w:val="22"/>
          <w:lang w:val="en-US"/>
        </w:rPr>
        <w:t>24 (</w:t>
      </w:r>
      <w:proofErr w:type="spellStart"/>
      <w:r w:rsidRPr="00617B70">
        <w:rPr>
          <w:sz w:val="22"/>
          <w:szCs w:val="22"/>
          <w:lang w:val="en-US"/>
        </w:rPr>
        <w:t>dvide</w:t>
      </w:r>
      <w:r w:rsidRPr="00617B70">
        <w:rPr>
          <w:sz w:val="22"/>
          <w:szCs w:val="22"/>
        </w:rPr>
        <w:t>šimt</w:t>
      </w:r>
      <w:proofErr w:type="spellEnd"/>
      <w:r w:rsidRPr="00617B70">
        <w:rPr>
          <w:sz w:val="22"/>
          <w:szCs w:val="22"/>
        </w:rPr>
        <w:t xml:space="preserve"> keturi) mėnesiai.</w:t>
      </w:r>
    </w:p>
    <w:p w14:paraId="272CACE5"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3.2. Draudimo paslaugų pobūdis, reikalavimai nurodyti Sutarties </w:t>
      </w:r>
      <w:r w:rsidRPr="00617B70">
        <w:rPr>
          <w:sz w:val="22"/>
          <w:szCs w:val="22"/>
          <w:lang w:val="en-US"/>
        </w:rPr>
        <w:t xml:space="preserve">2 </w:t>
      </w:r>
      <w:proofErr w:type="spellStart"/>
      <w:r w:rsidRPr="00617B70">
        <w:rPr>
          <w:sz w:val="22"/>
          <w:szCs w:val="22"/>
          <w:lang w:val="en-US"/>
        </w:rPr>
        <w:t>priede</w:t>
      </w:r>
      <w:proofErr w:type="spellEnd"/>
      <w:r w:rsidRPr="00617B70">
        <w:rPr>
          <w:sz w:val="22"/>
          <w:szCs w:val="22"/>
          <w:lang w:val="en-US"/>
        </w:rPr>
        <w:t xml:space="preserve"> “</w:t>
      </w:r>
      <w:proofErr w:type="spellStart"/>
      <w:r w:rsidRPr="00617B70">
        <w:rPr>
          <w:sz w:val="22"/>
          <w:szCs w:val="22"/>
          <w:lang w:val="en-US"/>
        </w:rPr>
        <w:t>Technin</w:t>
      </w:r>
      <w:proofErr w:type="spellEnd"/>
      <w:r w:rsidRPr="00617B70">
        <w:rPr>
          <w:sz w:val="22"/>
          <w:szCs w:val="22"/>
        </w:rPr>
        <w:t>ė specifikacija“.</w:t>
      </w:r>
    </w:p>
    <w:p w14:paraId="77F19498" w14:textId="77777777" w:rsidR="00DD2E0F" w:rsidRPr="00617B70" w:rsidRDefault="00DD2E0F" w:rsidP="00DD2E0F">
      <w:pPr>
        <w:widowControl w:val="0"/>
        <w:autoSpaceDE w:val="0"/>
        <w:autoSpaceDN w:val="0"/>
        <w:adjustRightInd w:val="0"/>
        <w:jc w:val="center"/>
        <w:rPr>
          <w:b/>
          <w:sz w:val="22"/>
          <w:szCs w:val="22"/>
        </w:rPr>
      </w:pPr>
    </w:p>
    <w:p w14:paraId="09DE8F65" w14:textId="77777777" w:rsidR="00DD2E0F" w:rsidRPr="00617B70" w:rsidRDefault="00DD2E0F" w:rsidP="00DD2E0F">
      <w:pPr>
        <w:widowControl w:val="0"/>
        <w:jc w:val="center"/>
        <w:outlineLvl w:val="0"/>
        <w:rPr>
          <w:b/>
          <w:sz w:val="22"/>
          <w:szCs w:val="22"/>
        </w:rPr>
      </w:pPr>
    </w:p>
    <w:p w14:paraId="3A2FD90D" w14:textId="77777777" w:rsidR="00DD2E0F" w:rsidRPr="00617B70" w:rsidRDefault="00DD2E0F" w:rsidP="00DD2E0F">
      <w:pPr>
        <w:widowControl w:val="0"/>
        <w:jc w:val="center"/>
        <w:outlineLvl w:val="0"/>
        <w:rPr>
          <w:b/>
          <w:sz w:val="22"/>
          <w:szCs w:val="22"/>
        </w:rPr>
      </w:pPr>
      <w:r w:rsidRPr="00617B70">
        <w:rPr>
          <w:b/>
          <w:sz w:val="22"/>
          <w:szCs w:val="22"/>
        </w:rPr>
        <w:t>4. Šalių pareigos ir atsakomybė</w:t>
      </w:r>
    </w:p>
    <w:p w14:paraId="58A6ACE0" w14:textId="77777777" w:rsidR="00DD2E0F" w:rsidRPr="00617B70" w:rsidRDefault="00DD2E0F" w:rsidP="00DD2E0F">
      <w:pPr>
        <w:widowControl w:val="0"/>
        <w:jc w:val="center"/>
        <w:outlineLvl w:val="0"/>
        <w:rPr>
          <w:b/>
          <w:i/>
          <w:iCs/>
          <w:sz w:val="22"/>
          <w:szCs w:val="22"/>
        </w:rPr>
      </w:pPr>
    </w:p>
    <w:p w14:paraId="0D42EF76" w14:textId="77777777" w:rsidR="00DD2E0F" w:rsidRPr="00617B70" w:rsidRDefault="00DD2E0F" w:rsidP="00DD2E0F">
      <w:pPr>
        <w:widowControl w:val="0"/>
        <w:outlineLvl w:val="0"/>
        <w:rPr>
          <w:iCs/>
          <w:sz w:val="22"/>
          <w:szCs w:val="22"/>
        </w:rPr>
      </w:pPr>
      <w:r w:rsidRPr="00617B70">
        <w:rPr>
          <w:iCs/>
          <w:sz w:val="22"/>
          <w:szCs w:val="22"/>
        </w:rPr>
        <w:t>4.1.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BE92C6D" w14:textId="77777777" w:rsidR="00DD2E0F" w:rsidRPr="00617B70" w:rsidRDefault="00DD2E0F" w:rsidP="00DD2E0F">
      <w:pPr>
        <w:widowControl w:val="0"/>
        <w:outlineLvl w:val="0"/>
        <w:rPr>
          <w:iCs/>
          <w:sz w:val="22"/>
          <w:szCs w:val="22"/>
        </w:rPr>
      </w:pPr>
      <w:r w:rsidRPr="00617B70">
        <w:rPr>
          <w:iCs/>
          <w:sz w:val="22"/>
          <w:szCs w:val="22"/>
        </w:rPr>
        <w:t>4.2. Draudikas įsipareigoja:</w:t>
      </w:r>
    </w:p>
    <w:p w14:paraId="1B5A3208" w14:textId="77777777" w:rsidR="00DD2E0F" w:rsidRPr="00617B70" w:rsidRDefault="00DD2E0F" w:rsidP="00DD2E0F">
      <w:pPr>
        <w:widowControl w:val="0"/>
        <w:outlineLvl w:val="0"/>
        <w:rPr>
          <w:sz w:val="22"/>
          <w:szCs w:val="22"/>
        </w:rPr>
      </w:pPr>
      <w:r w:rsidRPr="00617B70">
        <w:rPr>
          <w:iCs/>
          <w:sz w:val="22"/>
          <w:szCs w:val="22"/>
        </w:rPr>
        <w:t xml:space="preserve">4.2.1. </w:t>
      </w:r>
      <w:r w:rsidRPr="00617B70">
        <w:rPr>
          <w:sz w:val="22"/>
          <w:szCs w:val="22"/>
        </w:rPr>
        <w:t>Draudikas įsipareigoja Sutartyje numatytomis kainomis ir sąlygomis teikti Draudimo paslaugas, išrašyti nustatytos formos draudimo liudijimus bei vykdyti draudiminius įsipareigojimus, atlikti kitus įsipareigojimus numatytus Sutartyje, įskaitant ir Draudimo paslaugų teikimo trūkumų šalinimą</w:t>
      </w:r>
      <w:r w:rsidRPr="00617B70">
        <w:rPr>
          <w:iCs/>
          <w:sz w:val="22"/>
          <w:szCs w:val="22"/>
        </w:rPr>
        <w:t xml:space="preserve">. </w:t>
      </w:r>
      <w:r w:rsidRPr="00617B70">
        <w:rPr>
          <w:sz w:val="22"/>
          <w:szCs w:val="22"/>
        </w:rPr>
        <w:t>Draudimo liudijime turi būti nurodyta, jog taikomos šios Sutarties sąlygos;</w:t>
      </w:r>
    </w:p>
    <w:p w14:paraId="6E3E2DFA" w14:textId="3AC4D7B0" w:rsidR="00DD2E0F" w:rsidRPr="00617B70" w:rsidRDefault="00DD2E0F" w:rsidP="00DD2E0F">
      <w:pPr>
        <w:widowControl w:val="0"/>
        <w:outlineLvl w:val="0"/>
        <w:rPr>
          <w:sz w:val="22"/>
          <w:szCs w:val="22"/>
        </w:rPr>
      </w:pPr>
      <w:r w:rsidRPr="00617B70">
        <w:rPr>
          <w:sz w:val="22"/>
          <w:szCs w:val="22"/>
        </w:rPr>
        <w:t>4.2.2. Draudikas įsipareigoja pateikti Draudėjui detalią informaciją apie draudiminius įvykius per 14 (keturiolika) darbo dienų po Draudėjo raštiško reikalavimo. Ataskaitose turi būti informacija apie draudiminių įvykių datas, vietas, objektus, išmokas ir rezervuotas draudimo išmokas;</w:t>
      </w:r>
    </w:p>
    <w:p w14:paraId="4CFE5D64" w14:textId="77777777" w:rsidR="00EA0BC8" w:rsidRPr="00EA0BC8" w:rsidRDefault="00EC2FF9" w:rsidP="00EA0BC8">
      <w:pPr>
        <w:rPr>
          <w:sz w:val="22"/>
          <w:szCs w:val="22"/>
        </w:rPr>
      </w:pPr>
      <w:r w:rsidRPr="00EA0BC8">
        <w:rPr>
          <w:sz w:val="22"/>
          <w:szCs w:val="22"/>
        </w:rPr>
        <w:t xml:space="preserve">4.2.3. </w:t>
      </w:r>
      <w:r w:rsidR="00EA0BC8" w:rsidRPr="00EA0BC8">
        <w:rPr>
          <w:bCs/>
          <w:spacing w:val="2"/>
          <w:sz w:val="22"/>
          <w:szCs w:val="22"/>
          <w:shd w:val="clear" w:color="auto" w:fill="FFFFFF"/>
        </w:rPr>
        <w:t xml:space="preserve">Pirkimas laikomas </w:t>
      </w:r>
      <w:r w:rsidR="00EA0BC8" w:rsidRPr="00EA0BC8">
        <w:rPr>
          <w:b/>
          <w:color w:val="005E00"/>
          <w:spacing w:val="2"/>
          <w:sz w:val="22"/>
          <w:szCs w:val="22"/>
          <w:shd w:val="clear" w:color="auto" w:fill="FFFFFF"/>
        </w:rPr>
        <w:t>žaliuoju pirkimu</w:t>
      </w:r>
      <w:r w:rsidR="00EA0BC8" w:rsidRPr="00EA0BC8">
        <w:rPr>
          <w:bCs/>
          <w:spacing w:val="2"/>
          <w:sz w:val="22"/>
          <w:szCs w:val="22"/>
          <w:shd w:val="clear" w:color="auto" w:fill="FFFFFF"/>
        </w:rPr>
        <w:t xml:space="preserve">, nes </w:t>
      </w:r>
      <w:r w:rsidR="00EA0BC8" w:rsidRPr="00EA0BC8">
        <w:rPr>
          <w:sz w:val="22"/>
          <w:szCs w:val="22"/>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00EA0BC8" w:rsidRPr="00EA0BC8">
        <w:rPr>
          <w:sz w:val="22"/>
          <w:szCs w:val="22"/>
        </w:rPr>
        <w:t xml:space="preserve"> </w:t>
      </w:r>
      <w:r w:rsidR="00EA0BC8" w:rsidRPr="00EA0BC8">
        <w:rPr>
          <w:sz w:val="22"/>
          <w:szCs w:val="22"/>
          <w:shd w:val="clear" w:color="auto" w:fill="FFFFFF"/>
          <w:lang w:eastAsia="ar-SA"/>
        </w:rPr>
        <w:t xml:space="preserve">(toliau – Tvarkos aprašas) 4.4.3 punktu perkamos draudimo paslaugos yra </w:t>
      </w:r>
      <w:r w:rsidR="00EA0BC8" w:rsidRPr="00EA0BC8">
        <w:rPr>
          <w:color w:val="000000"/>
          <w:sz w:val="22"/>
          <w:szCs w:val="22"/>
        </w:rPr>
        <w:t>nematerialaus pobūdžio (intelektinės) ar kitokios paslaugos, nesusijusios su materialaus objekto sukūrimu, kurios teikimo metu nėra numatomas reikšmingas neigiamas poveikis aplinkai, nesukuriamas taršos šaltinis ir negeneruojamos atliekos</w:t>
      </w:r>
      <w:r w:rsidR="00EA0BC8" w:rsidRPr="00EA0BC8">
        <w:rPr>
          <w:sz w:val="22"/>
          <w:szCs w:val="22"/>
          <w:shd w:val="clear" w:color="auto" w:fill="FFFFFF"/>
          <w:lang w:eastAsia="ar-SA"/>
        </w:rPr>
        <w:t xml:space="preserve">. </w:t>
      </w:r>
      <w:r w:rsidR="00EA0BC8" w:rsidRPr="00EA0BC8">
        <w:rPr>
          <w:sz w:val="22"/>
          <w:szCs w:val="22"/>
        </w:rPr>
        <w:t>Taip pat Perkantysis subjektas, vadovaujantis Tvarkos aprašo 4.4.4.1 punktu pirkimo sutartyje savarankiškai nustatė papildomus aplinkos apsaugos kriterijus</w:t>
      </w:r>
      <w:r w:rsidR="00EA0BC8" w:rsidRPr="00EA0BC8">
        <w:rPr>
          <w:sz w:val="22"/>
          <w:szCs w:val="22"/>
          <w:shd w:val="clear" w:color="auto" w:fill="FFFFFF"/>
          <w:lang w:eastAsia="ar-SA"/>
        </w:rPr>
        <w:t xml:space="preserve">, kad vykdant pirkimo sutartį tiekėjas turi laikytis šių aplinkosaugos reikalavimų: 1) vykdant pirkimo sutartį tiekėjas turi </w:t>
      </w:r>
      <w:r w:rsidR="00EA0BC8" w:rsidRPr="00EA0BC8">
        <w:rPr>
          <w:sz w:val="22"/>
          <w:szCs w:val="22"/>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00EA0BC8" w:rsidRPr="00EA0BC8">
        <w:rPr>
          <w:sz w:val="22"/>
          <w:szCs w:val="22"/>
          <w:shd w:val="clear" w:color="auto" w:fill="FFFFFF"/>
          <w:lang w:eastAsia="ar-SA"/>
        </w:rPr>
        <w:t>Tvarkos aprašo 2 priedo 1 skyriuje „Popierius ir jo gaminiai“ išdėstytus minimalius aplinkos apsaugos kriterijus</w:t>
      </w:r>
      <w:r w:rsidR="00EA0BC8" w:rsidRPr="00EA0BC8">
        <w:rPr>
          <w:sz w:val="22"/>
          <w:szCs w:val="22"/>
        </w:rPr>
        <w:t xml:space="preserve">. </w:t>
      </w:r>
    </w:p>
    <w:p w14:paraId="2C935A3F" w14:textId="5551A529" w:rsidR="00EC2FF9" w:rsidRPr="00617B70" w:rsidRDefault="00EC2FF9" w:rsidP="00EC2FF9">
      <w:pPr>
        <w:widowControl w:val="0"/>
        <w:outlineLvl w:val="0"/>
        <w:rPr>
          <w:sz w:val="22"/>
          <w:szCs w:val="22"/>
        </w:rPr>
      </w:pPr>
      <w:r w:rsidRPr="00617B70">
        <w:rPr>
          <w:sz w:val="22"/>
          <w:szCs w:val="22"/>
        </w:rPr>
        <w:t xml:space="preserve">4.2.4. </w:t>
      </w:r>
      <w:r w:rsidR="00C50B22" w:rsidRPr="00617B70">
        <w:rPr>
          <w:sz w:val="22"/>
          <w:szCs w:val="22"/>
        </w:rPr>
        <w:t>. Sutarties vykdymo metu už Sutarties vykdymą atsakingam asmeniui Nepateikus Draudėjo prašymu dokumentų, patvirtinančių nurodytų įsipareigojimų laikymąsi, ar nevykdant nustatytų įsipareigojimų, Draudikas moka Draudėjui 200 (dviejų šimtų) Eur dydžio baudą;</w:t>
      </w:r>
    </w:p>
    <w:p w14:paraId="6276BE30" w14:textId="53F60019" w:rsidR="00DD2E0F" w:rsidRPr="00617B70" w:rsidRDefault="00DD2E0F" w:rsidP="00DD2E0F">
      <w:pPr>
        <w:widowControl w:val="0"/>
        <w:outlineLvl w:val="0"/>
        <w:rPr>
          <w:iCs/>
          <w:sz w:val="22"/>
          <w:szCs w:val="22"/>
        </w:rPr>
      </w:pPr>
      <w:r w:rsidRPr="00617B70">
        <w:rPr>
          <w:iCs/>
          <w:sz w:val="22"/>
          <w:szCs w:val="22"/>
        </w:rPr>
        <w:t>4.2.</w:t>
      </w:r>
      <w:r w:rsidR="00EC2FF9" w:rsidRPr="00617B70">
        <w:rPr>
          <w:iCs/>
          <w:sz w:val="22"/>
          <w:szCs w:val="22"/>
        </w:rPr>
        <w:t>5</w:t>
      </w:r>
      <w:r w:rsidRPr="00617B70">
        <w:rPr>
          <w:iCs/>
          <w:sz w:val="22"/>
          <w:szCs w:val="22"/>
        </w:rPr>
        <w:t>. laikytis šiai Sutarčiai taikomų Lietuvos Respublikoje galiojančių įstatymų ir kitų teisės aktų nuostatų ir užtikrinti, kad jo darbuotojai jų laikytųsi;</w:t>
      </w:r>
    </w:p>
    <w:p w14:paraId="006B26B6" w14:textId="7365CAF4" w:rsidR="00DD2E0F" w:rsidRPr="00617B70" w:rsidRDefault="00DD2E0F" w:rsidP="00DD2E0F">
      <w:pPr>
        <w:widowControl w:val="0"/>
        <w:outlineLvl w:val="0"/>
        <w:rPr>
          <w:iCs/>
          <w:sz w:val="22"/>
          <w:szCs w:val="22"/>
        </w:rPr>
      </w:pPr>
      <w:r w:rsidRPr="00617B70">
        <w:rPr>
          <w:iCs/>
          <w:sz w:val="22"/>
          <w:szCs w:val="22"/>
        </w:rPr>
        <w:t>4.2.</w:t>
      </w:r>
      <w:r w:rsidR="00EC2FF9" w:rsidRPr="00617B70">
        <w:rPr>
          <w:iCs/>
          <w:sz w:val="22"/>
          <w:szCs w:val="22"/>
        </w:rPr>
        <w:t>6</w:t>
      </w:r>
      <w:r w:rsidRPr="00617B70">
        <w:rPr>
          <w:iCs/>
          <w:sz w:val="22"/>
          <w:szCs w:val="22"/>
        </w:rPr>
        <w:t>. tinkamai vykdyti kitus įsipareigojimus, numatytus Sutartyje ir galiojančiuose Lietuvos Respublikos teisės aktuose;</w:t>
      </w:r>
    </w:p>
    <w:p w14:paraId="29B8BD7B" w14:textId="77777777" w:rsidR="00DD2E0F" w:rsidRPr="00617B70" w:rsidRDefault="00DD2E0F" w:rsidP="00DD2E0F">
      <w:pPr>
        <w:widowControl w:val="0"/>
        <w:outlineLvl w:val="0"/>
        <w:rPr>
          <w:iCs/>
          <w:sz w:val="22"/>
          <w:szCs w:val="22"/>
        </w:rPr>
      </w:pPr>
      <w:r w:rsidRPr="00617B70">
        <w:rPr>
          <w:iCs/>
          <w:sz w:val="22"/>
          <w:szCs w:val="22"/>
        </w:rPr>
        <w:t>4.3. Draudėjas įsipareigoja:</w:t>
      </w:r>
    </w:p>
    <w:p w14:paraId="2F49D55A" w14:textId="77777777" w:rsidR="00DD2E0F" w:rsidRPr="00617B70" w:rsidRDefault="00DD2E0F" w:rsidP="00DD2E0F">
      <w:pPr>
        <w:widowControl w:val="0"/>
        <w:outlineLvl w:val="0"/>
        <w:rPr>
          <w:iCs/>
          <w:sz w:val="22"/>
          <w:szCs w:val="22"/>
        </w:rPr>
      </w:pPr>
      <w:r w:rsidRPr="00617B70">
        <w:rPr>
          <w:iCs/>
          <w:sz w:val="22"/>
          <w:szCs w:val="22"/>
        </w:rPr>
        <w:lastRenderedPageBreak/>
        <w:t xml:space="preserve">4.3.1. </w:t>
      </w:r>
      <w:r w:rsidRPr="00617B70">
        <w:rPr>
          <w:sz w:val="22"/>
          <w:szCs w:val="22"/>
        </w:rPr>
        <w:t>sumokėti draudimo įmokas Sutartyje nustatyta tvarka ir terminais</w:t>
      </w:r>
      <w:r w:rsidRPr="00617B70">
        <w:rPr>
          <w:iCs/>
          <w:sz w:val="22"/>
          <w:szCs w:val="22"/>
        </w:rPr>
        <w:t>;</w:t>
      </w:r>
    </w:p>
    <w:p w14:paraId="3E8AAF7B" w14:textId="77777777" w:rsidR="00DD2E0F" w:rsidRPr="00617B70" w:rsidRDefault="00DD2E0F" w:rsidP="00DD2E0F">
      <w:pPr>
        <w:widowControl w:val="0"/>
        <w:outlineLvl w:val="0"/>
        <w:rPr>
          <w:iCs/>
          <w:sz w:val="22"/>
          <w:szCs w:val="22"/>
        </w:rPr>
      </w:pPr>
      <w:r w:rsidRPr="00617B70">
        <w:rPr>
          <w:iCs/>
          <w:sz w:val="22"/>
          <w:szCs w:val="22"/>
        </w:rPr>
        <w:t xml:space="preserve">4.3.2. </w:t>
      </w:r>
      <w:r w:rsidRPr="00617B70">
        <w:rPr>
          <w:sz w:val="22"/>
          <w:szCs w:val="22"/>
        </w:rPr>
        <w:t>pasirašyti Draudimo liudijimus</w:t>
      </w:r>
      <w:r w:rsidRPr="00617B70">
        <w:rPr>
          <w:iCs/>
          <w:sz w:val="22"/>
          <w:szCs w:val="22"/>
        </w:rPr>
        <w:t>;</w:t>
      </w:r>
    </w:p>
    <w:p w14:paraId="697AD257" w14:textId="77777777" w:rsidR="00DD2E0F" w:rsidRPr="00617B70" w:rsidRDefault="00DD2E0F" w:rsidP="00DD2E0F">
      <w:pPr>
        <w:widowControl w:val="0"/>
        <w:outlineLvl w:val="0"/>
        <w:rPr>
          <w:iCs/>
          <w:sz w:val="22"/>
          <w:szCs w:val="22"/>
        </w:rPr>
      </w:pPr>
      <w:r w:rsidRPr="00617B70">
        <w:rPr>
          <w:iCs/>
          <w:sz w:val="22"/>
          <w:szCs w:val="22"/>
        </w:rPr>
        <w:t>4.3.3. tinkamai vykdyti kitus įsipareigojimus, numatytus Sutartyje.</w:t>
      </w:r>
    </w:p>
    <w:p w14:paraId="27E4553C" w14:textId="77777777" w:rsidR="00DD2E0F" w:rsidRPr="00617B70" w:rsidRDefault="00DD2E0F" w:rsidP="00DD2E0F">
      <w:pPr>
        <w:widowControl w:val="0"/>
        <w:outlineLvl w:val="0"/>
        <w:rPr>
          <w:iCs/>
          <w:sz w:val="22"/>
          <w:szCs w:val="22"/>
        </w:rPr>
      </w:pPr>
      <w:r w:rsidRPr="00617B70">
        <w:rPr>
          <w:iCs/>
          <w:sz w:val="22"/>
          <w:szCs w:val="22"/>
        </w:rPr>
        <w:t xml:space="preserve">4.4. </w:t>
      </w:r>
      <w:r w:rsidRPr="00617B70">
        <w:rPr>
          <w:sz w:val="22"/>
          <w:szCs w:val="22"/>
        </w:rPr>
        <w:t>Draudėjui neatsiskaičius už Draudimo paslaugas Sutartyje nustatytu terminu, Draudikui pareikalavus, nuo kitos dienos skaičiuojami 0,02 % dydžio delspinigiai nuo laiku nesumokėtos sumos (be PVM) už kiekvieną uždelstą dieną</w:t>
      </w:r>
      <w:r w:rsidRPr="00617B70">
        <w:rPr>
          <w:iCs/>
          <w:sz w:val="22"/>
          <w:szCs w:val="22"/>
        </w:rPr>
        <w:t>.</w:t>
      </w:r>
    </w:p>
    <w:p w14:paraId="7DA69B69" w14:textId="77777777" w:rsidR="00DD2E0F" w:rsidRPr="00617B70" w:rsidRDefault="00DD2E0F" w:rsidP="00DD2E0F">
      <w:pPr>
        <w:widowControl w:val="0"/>
        <w:outlineLvl w:val="0"/>
        <w:rPr>
          <w:iCs/>
          <w:sz w:val="22"/>
          <w:szCs w:val="22"/>
        </w:rPr>
      </w:pPr>
      <w:r w:rsidRPr="00617B70">
        <w:rPr>
          <w:iCs/>
          <w:sz w:val="22"/>
          <w:szCs w:val="22"/>
        </w:rPr>
        <w:t xml:space="preserve">4.5. </w:t>
      </w:r>
      <w:r w:rsidRPr="00617B70">
        <w:rPr>
          <w:sz w:val="22"/>
          <w:szCs w:val="22"/>
        </w:rPr>
        <w:t>Draudikas uždelsęs Sutartyje nurodytu terminu sumokėti draudimo išmoką, Draudėjui pareikalavus, nuo sekančios dienos moka 0,02 % dydžio delspinigius nuo pavėluotai neišmokėtos draudimo išmokos vertės už kiekvieną uždelstą dieną, neviršijant 10 % pradinės Sutarties kainos</w:t>
      </w:r>
      <w:r w:rsidRPr="00617B70">
        <w:rPr>
          <w:iCs/>
          <w:sz w:val="22"/>
          <w:szCs w:val="22"/>
        </w:rPr>
        <w:t>.</w:t>
      </w:r>
    </w:p>
    <w:p w14:paraId="7BA50952" w14:textId="77777777" w:rsidR="00DD2E0F" w:rsidRPr="00617B70" w:rsidRDefault="00DD2E0F" w:rsidP="00DD2E0F">
      <w:pPr>
        <w:widowControl w:val="0"/>
        <w:outlineLvl w:val="0"/>
        <w:rPr>
          <w:iCs/>
          <w:sz w:val="22"/>
          <w:szCs w:val="22"/>
        </w:rPr>
      </w:pPr>
      <w:r w:rsidRPr="00617B70">
        <w:rPr>
          <w:iCs/>
          <w:sz w:val="22"/>
          <w:szCs w:val="22"/>
          <w:lang w:val="en-US"/>
        </w:rPr>
        <w:t>4</w:t>
      </w:r>
      <w:r w:rsidRPr="00617B70">
        <w:rPr>
          <w:iCs/>
          <w:sz w:val="22"/>
          <w:szCs w:val="22"/>
        </w:rPr>
        <w:t>.6. Netesybų sumokėjimas neatleidžia Sutarties Šalių nuo pareigos vykdyti Sutartyje prisiimtus įsipareigojimus.</w:t>
      </w:r>
    </w:p>
    <w:p w14:paraId="05638A80" w14:textId="77777777" w:rsidR="00DD2E0F" w:rsidRPr="00617B70" w:rsidRDefault="00DD2E0F" w:rsidP="00DD2E0F">
      <w:pPr>
        <w:widowControl w:val="0"/>
        <w:jc w:val="center"/>
        <w:outlineLvl w:val="0"/>
        <w:rPr>
          <w:b/>
          <w:sz w:val="22"/>
          <w:szCs w:val="22"/>
        </w:rPr>
      </w:pPr>
    </w:p>
    <w:p w14:paraId="56C4FFC7" w14:textId="77777777" w:rsidR="00DD2E0F" w:rsidRPr="00617B70" w:rsidRDefault="00DD2E0F" w:rsidP="00DD2E0F">
      <w:pPr>
        <w:widowControl w:val="0"/>
        <w:jc w:val="center"/>
        <w:outlineLvl w:val="0"/>
        <w:rPr>
          <w:b/>
          <w:i/>
          <w:iCs/>
          <w:sz w:val="22"/>
          <w:szCs w:val="22"/>
        </w:rPr>
      </w:pPr>
      <w:r w:rsidRPr="00617B70">
        <w:rPr>
          <w:b/>
          <w:sz w:val="22"/>
          <w:szCs w:val="22"/>
        </w:rPr>
        <w:t xml:space="preserve">5. Nenugalimos jėgos aplinkybės </w:t>
      </w:r>
      <w:r w:rsidRPr="00617B70">
        <w:rPr>
          <w:b/>
          <w:i/>
          <w:iCs/>
          <w:sz w:val="22"/>
          <w:szCs w:val="22"/>
        </w:rPr>
        <w:t>(force majeure)</w:t>
      </w:r>
    </w:p>
    <w:p w14:paraId="5E9566BC" w14:textId="77777777" w:rsidR="00DD2E0F" w:rsidRPr="00617B70" w:rsidRDefault="00DD2E0F" w:rsidP="00DD2E0F">
      <w:pPr>
        <w:widowControl w:val="0"/>
        <w:jc w:val="center"/>
        <w:outlineLvl w:val="0"/>
        <w:rPr>
          <w:b/>
          <w:sz w:val="22"/>
          <w:szCs w:val="22"/>
        </w:rPr>
      </w:pPr>
    </w:p>
    <w:p w14:paraId="2493144A"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5.1.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17B70">
        <w:rPr>
          <w:i/>
          <w:iCs/>
          <w:sz w:val="22"/>
          <w:szCs w:val="22"/>
        </w:rPr>
        <w:t>(force majeure)</w:t>
      </w:r>
      <w:r w:rsidRPr="00617B70">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17B70">
        <w:rPr>
          <w:i/>
          <w:iCs/>
          <w:sz w:val="22"/>
          <w:szCs w:val="22"/>
        </w:rPr>
        <w:t>(force majeure)</w:t>
      </w:r>
      <w:r w:rsidRPr="00617B70">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97E1421" w14:textId="77777777" w:rsidR="00DD2E0F" w:rsidRPr="00617B70" w:rsidRDefault="00DD2E0F" w:rsidP="00DD2E0F">
      <w:pPr>
        <w:widowControl w:val="0"/>
        <w:autoSpaceDE w:val="0"/>
        <w:autoSpaceDN w:val="0"/>
        <w:adjustRightInd w:val="0"/>
        <w:rPr>
          <w:sz w:val="22"/>
          <w:szCs w:val="22"/>
        </w:rPr>
      </w:pPr>
      <w:r w:rsidRPr="00617B70">
        <w:rPr>
          <w:sz w:val="22"/>
          <w:szCs w:val="22"/>
        </w:rPr>
        <w:t>5.2.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4D70723" w14:textId="77777777" w:rsidR="00DD2E0F" w:rsidRPr="00617B70" w:rsidRDefault="00DD2E0F" w:rsidP="00DD2E0F">
      <w:pPr>
        <w:widowControl w:val="0"/>
        <w:autoSpaceDE w:val="0"/>
        <w:autoSpaceDN w:val="0"/>
        <w:adjustRightInd w:val="0"/>
        <w:rPr>
          <w:sz w:val="22"/>
          <w:szCs w:val="22"/>
        </w:rPr>
      </w:pPr>
      <w:r w:rsidRPr="00617B70">
        <w:rPr>
          <w:sz w:val="22"/>
          <w:szCs w:val="22"/>
        </w:rPr>
        <w:t>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3998B1" w14:textId="77777777" w:rsidR="00DD2E0F" w:rsidRPr="00617B70" w:rsidRDefault="00DD2E0F" w:rsidP="00DD2E0F">
      <w:pPr>
        <w:pStyle w:val="SUTARTSTRAIPSN"/>
        <w:spacing w:before="0"/>
        <w:rPr>
          <w:b/>
          <w:u w:val="none"/>
          <w:lang w:val="lt-LT"/>
        </w:rPr>
      </w:pPr>
    </w:p>
    <w:p w14:paraId="14A38303" w14:textId="77777777" w:rsidR="00DD2E0F" w:rsidRPr="00617B70" w:rsidRDefault="00DD2E0F" w:rsidP="00DD2E0F">
      <w:pPr>
        <w:pStyle w:val="SUTARTSTRAIPSN"/>
        <w:spacing w:before="0"/>
        <w:rPr>
          <w:b/>
          <w:u w:val="none"/>
          <w:lang w:val="lt-LT"/>
        </w:rPr>
      </w:pPr>
      <w:r w:rsidRPr="00617B70">
        <w:rPr>
          <w:b/>
          <w:u w:val="none"/>
          <w:lang w:val="lt-LT"/>
        </w:rPr>
        <w:t>6. Sutarties įvykdymo užtikrinimas</w:t>
      </w:r>
    </w:p>
    <w:p w14:paraId="5FE5D338" w14:textId="77777777" w:rsidR="00DD2E0F" w:rsidRPr="00617B70" w:rsidRDefault="00DD2E0F" w:rsidP="00DD2E0F">
      <w:pPr>
        <w:pStyle w:val="SUTARTSTRAIPSN"/>
        <w:spacing w:before="0"/>
        <w:rPr>
          <w:b/>
          <w:u w:val="none"/>
          <w:lang w:val="lt-LT"/>
        </w:rPr>
      </w:pPr>
    </w:p>
    <w:p w14:paraId="0EE4EFFA" w14:textId="2D16AFE5" w:rsidR="00DD2E0F" w:rsidRPr="00617B70" w:rsidRDefault="00DD2E0F" w:rsidP="00DD2E0F">
      <w:pPr>
        <w:pStyle w:val="SUTARTSTRAIPSN"/>
        <w:spacing w:before="0"/>
        <w:jc w:val="both"/>
        <w:rPr>
          <w:u w:val="none"/>
        </w:rPr>
      </w:pPr>
      <w:r w:rsidRPr="00617B70">
        <w:rPr>
          <w:u w:val="none"/>
          <w:lang w:val="en-US"/>
        </w:rPr>
        <w:t>6</w:t>
      </w:r>
      <w:r w:rsidRPr="00617B70">
        <w:rPr>
          <w:u w:val="none"/>
          <w:lang w:val="lt-LT"/>
        </w:rPr>
        <w:t xml:space="preserve">.1. </w:t>
      </w:r>
      <w:r w:rsidRPr="00617B70">
        <w:rPr>
          <w:iCs/>
          <w:u w:val="none"/>
        </w:rPr>
        <w:t xml:space="preserve">Sutarties vykdymas </w:t>
      </w:r>
      <w:r w:rsidRPr="00617B70">
        <w:rPr>
          <w:color w:val="000000"/>
          <w:u w:val="none"/>
        </w:rPr>
        <w:t xml:space="preserve">turi būti užtikrintas užstatu </w:t>
      </w:r>
      <w:r w:rsidRPr="00617B70">
        <w:rPr>
          <w:color w:val="000000"/>
          <w:u w:val="none"/>
          <w:lang w:eastAsia="lt-LT"/>
        </w:rPr>
        <w:t>(</w:t>
      </w:r>
      <w:r w:rsidRPr="00617B70">
        <w:rPr>
          <w:rFonts w:eastAsia="Calibri"/>
          <w:u w:val="none"/>
        </w:rPr>
        <w:t>užstato sumokėjimą patvirtinantis dokumentas</w:t>
      </w:r>
      <w:r w:rsidRPr="00617B70">
        <w:rPr>
          <w:color w:val="000000"/>
          <w:u w:val="none"/>
          <w:lang w:eastAsia="lt-LT"/>
        </w:rPr>
        <w:t>)</w:t>
      </w:r>
      <w:r w:rsidRPr="00617B70">
        <w:rPr>
          <w:color w:val="000000"/>
          <w:u w:val="none"/>
          <w:lang w:val="en-US" w:eastAsia="lt-LT"/>
        </w:rPr>
        <w:t>,</w:t>
      </w:r>
      <w:r w:rsidRPr="00617B70">
        <w:rPr>
          <w:color w:val="000000"/>
          <w:u w:val="none"/>
          <w:lang w:val="lt-LT" w:eastAsia="lt-LT"/>
        </w:rPr>
        <w:t xml:space="preserve"> </w:t>
      </w:r>
      <w:r w:rsidRPr="00617B70">
        <w:rPr>
          <w:color w:val="000000"/>
          <w:u w:val="none"/>
        </w:rPr>
        <w:t xml:space="preserve">Lietuvos Respublikoje ar užsienyje registruoto </w:t>
      </w:r>
      <w:r w:rsidRPr="00617B70">
        <w:rPr>
          <w:u w:val="none"/>
        </w:rPr>
        <w:t>banko neatšaukiama ir besąlygine garantija (originalas)</w:t>
      </w:r>
      <w:r w:rsidRPr="00617B70">
        <w:rPr>
          <w:u w:val="none"/>
          <w:lang w:val="lt-LT"/>
        </w:rPr>
        <w:t xml:space="preserve"> </w:t>
      </w:r>
      <w:r w:rsidRPr="00617B70">
        <w:rPr>
          <w:u w:val="none"/>
        </w:rPr>
        <w:t xml:space="preserve">arba </w:t>
      </w:r>
      <w:r w:rsidRPr="00617B70">
        <w:rPr>
          <w:color w:val="000000"/>
          <w:u w:val="none"/>
        </w:rPr>
        <w:t xml:space="preserve">draudimo bendrovės </w:t>
      </w:r>
      <w:r w:rsidRPr="00617B70">
        <w:rPr>
          <w:u w:val="none"/>
        </w:rPr>
        <w:t xml:space="preserve">laidavimo raštu (kartu su </w:t>
      </w:r>
      <w:r w:rsidRPr="00617B70">
        <w:rPr>
          <w:u w:val="none"/>
          <w:lang w:val="lt-LT"/>
        </w:rPr>
        <w:t>Draudiko</w:t>
      </w:r>
      <w:r w:rsidRPr="00617B70">
        <w:rPr>
          <w:u w:val="none"/>
        </w:rPr>
        <w:t xml:space="preserve"> įmokos draudimo bendrovei už jos laidavimo rašto išdavimą sumokėjimą patvirtinančiu dokumentu)</w:t>
      </w:r>
      <w:r w:rsidRPr="00617B70">
        <w:rPr>
          <w:u w:val="none"/>
          <w:lang w:val="lt-LT"/>
        </w:rPr>
        <w:t xml:space="preserve"> (toliau – Sutarties įvykdymo užtikrinimas), </w:t>
      </w:r>
      <w:r w:rsidRPr="00617B70">
        <w:rPr>
          <w:u w:val="none"/>
        </w:rPr>
        <w:t>tačiau negali būti pateiktas pačio Draudiko Sutarties įvykdymo užtikrinimo dokumentas</w:t>
      </w:r>
      <w:r w:rsidRPr="00617B70">
        <w:rPr>
          <w:color w:val="000000"/>
          <w:u w:val="none"/>
        </w:rPr>
        <w:t>.</w:t>
      </w:r>
      <w:r w:rsidRPr="00617B70">
        <w:rPr>
          <w:iCs/>
          <w:u w:val="none"/>
        </w:rPr>
        <w:t xml:space="preserve"> Sutarties vykdymo </w:t>
      </w:r>
      <w:r w:rsidRPr="00617B70">
        <w:rPr>
          <w:u w:val="none"/>
        </w:rPr>
        <w:t>užtikrinimo vertė</w:t>
      </w:r>
      <w:r w:rsidRPr="00617B70">
        <w:rPr>
          <w:i/>
          <w:u w:val="none"/>
        </w:rPr>
        <w:t xml:space="preserve"> </w:t>
      </w:r>
      <w:r w:rsidRPr="00617B70">
        <w:rPr>
          <w:u w:val="none"/>
        </w:rPr>
        <w:t xml:space="preserve">ne mažesnė kaip </w:t>
      </w:r>
      <w:r w:rsidR="003B7A17" w:rsidRPr="00617B70">
        <w:rPr>
          <w:u w:val="none"/>
        </w:rPr>
        <w:t>3</w:t>
      </w:r>
      <w:r w:rsidRPr="00617B70">
        <w:rPr>
          <w:u w:val="none"/>
        </w:rPr>
        <w:t xml:space="preserve"> (</w:t>
      </w:r>
      <w:r w:rsidR="003B7A17" w:rsidRPr="00617B70">
        <w:rPr>
          <w:u w:val="none"/>
        </w:rPr>
        <w:t>trys</w:t>
      </w:r>
      <w:r w:rsidRPr="00617B70">
        <w:rPr>
          <w:u w:val="none"/>
        </w:rPr>
        <w:t xml:space="preserve">) proc. </w:t>
      </w:r>
      <w:proofErr w:type="spellStart"/>
      <w:r w:rsidRPr="00617B70">
        <w:rPr>
          <w:u w:val="none"/>
          <w:lang w:val="en-US"/>
        </w:rPr>
        <w:t>pradin</w:t>
      </w:r>
      <w:proofErr w:type="spellEnd"/>
      <w:r w:rsidRPr="00617B70">
        <w:rPr>
          <w:u w:val="none"/>
          <w:lang w:val="lt-LT"/>
        </w:rPr>
        <w:t xml:space="preserve">ės </w:t>
      </w:r>
      <w:r w:rsidRPr="00617B70">
        <w:rPr>
          <w:u w:val="none"/>
        </w:rPr>
        <w:t>Sutarties vertės</w:t>
      </w:r>
      <w:r w:rsidRPr="00617B70">
        <w:rPr>
          <w:u w:val="none"/>
          <w:lang w:val="lt-LT"/>
        </w:rPr>
        <w:t xml:space="preserve"> </w:t>
      </w:r>
      <w:r w:rsidRPr="00617B70">
        <w:rPr>
          <w:u w:val="none"/>
        </w:rPr>
        <w:t xml:space="preserve">be PVM. </w:t>
      </w:r>
    </w:p>
    <w:p w14:paraId="7FD6FB1F" w14:textId="77777777" w:rsidR="00DD2E0F" w:rsidRPr="00617B70" w:rsidRDefault="00DD2E0F" w:rsidP="00DD2E0F">
      <w:pPr>
        <w:pStyle w:val="SUTARTSTRAIPSN"/>
        <w:spacing w:before="0"/>
        <w:jc w:val="both"/>
        <w:rPr>
          <w:u w:val="none"/>
          <w:lang w:val="lt-LT"/>
        </w:rPr>
      </w:pPr>
      <w:r w:rsidRPr="00617B70">
        <w:rPr>
          <w:u w:val="none"/>
          <w:lang w:val="en-US"/>
        </w:rPr>
        <w:t xml:space="preserve">6.2. </w:t>
      </w:r>
      <w:r w:rsidRPr="00617B70">
        <w:rPr>
          <w:u w:val="none"/>
        </w:rPr>
        <w:t xml:space="preserve">Jei </w:t>
      </w:r>
      <w:r w:rsidRPr="00617B70">
        <w:rPr>
          <w:u w:val="none"/>
          <w:lang w:val="lt-LT"/>
        </w:rPr>
        <w:t>Draudikas</w:t>
      </w:r>
      <w:r w:rsidRPr="00617B70">
        <w:rPr>
          <w:u w:val="none"/>
        </w:rPr>
        <w:t xml:space="preserve"> pasirenka Sutarties užtikrinimą užstato forma, </w:t>
      </w:r>
      <w:r w:rsidRPr="00617B70">
        <w:rPr>
          <w:u w:val="none"/>
          <w:lang w:val="lt-LT"/>
        </w:rPr>
        <w:t>Draudikas</w:t>
      </w:r>
      <w:r w:rsidRPr="00617B70">
        <w:rPr>
          <w:u w:val="none"/>
        </w:rPr>
        <w:t xml:space="preserve"> užstatą turi  pervesti į UAB „Kaunas autobusai“ (įm. kodas 133154754) sąskaitą LT107044060002925535 AB SEB bankas, banko kodas 70440 ir </w:t>
      </w:r>
      <w:r w:rsidRPr="00617B70">
        <w:rPr>
          <w:u w:val="none"/>
          <w:lang w:val="lt-LT"/>
        </w:rPr>
        <w:t>Draudėjui</w:t>
      </w:r>
      <w:r w:rsidRPr="00617B70">
        <w:rPr>
          <w:u w:val="none"/>
        </w:rPr>
        <w:t xml:space="preserve"> pateikti </w:t>
      </w:r>
      <w:r w:rsidRPr="00617B70">
        <w:rPr>
          <w:rFonts w:eastAsia="Calibri"/>
          <w:u w:val="none"/>
        </w:rPr>
        <w:t>užstato sumokėjimą patvirtinantį dokumentą</w:t>
      </w:r>
      <w:r w:rsidRPr="00617B70">
        <w:rPr>
          <w:u w:val="none"/>
        </w:rPr>
        <w:t xml:space="preserve">. Pateikimo data laikomas pinigų užskaitymo į </w:t>
      </w:r>
      <w:r w:rsidRPr="00617B70">
        <w:rPr>
          <w:u w:val="none"/>
          <w:lang w:val="lt-LT"/>
        </w:rPr>
        <w:t>Draudėjo</w:t>
      </w:r>
      <w:r w:rsidRPr="00617B70">
        <w:rPr>
          <w:u w:val="none"/>
        </w:rPr>
        <w:t xml:space="preserve"> nurodytą sąskaitą diena.</w:t>
      </w:r>
    </w:p>
    <w:p w14:paraId="756CC207" w14:textId="77777777" w:rsidR="00DD2E0F" w:rsidRPr="00617B70" w:rsidRDefault="00DD2E0F" w:rsidP="00DD2E0F">
      <w:pPr>
        <w:pStyle w:val="SUTARTSTRAIPSN"/>
        <w:spacing w:before="0"/>
        <w:jc w:val="both"/>
        <w:rPr>
          <w:u w:val="none"/>
          <w:lang w:val="lt-LT"/>
        </w:rPr>
      </w:pPr>
      <w:r w:rsidRPr="00617B70">
        <w:rPr>
          <w:u w:val="none"/>
          <w:lang w:val="lt-LT"/>
        </w:rPr>
        <w:t>6.3. Draudikas Sutarties įvykdymo užtikrinimą Draudėjui privalo pateikti per 5 (penkias) darbo dienas nuo Sutarties pasirašymo dienos.</w:t>
      </w:r>
    </w:p>
    <w:p w14:paraId="685C8ACA"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6.4. Sutarties įvykdymo užtikrinimo galiojimo terminas – ne mažiau nei </w:t>
      </w:r>
      <w:proofErr w:type="spellStart"/>
      <w:r w:rsidRPr="00617B70">
        <w:rPr>
          <w:sz w:val="22"/>
          <w:szCs w:val="22"/>
          <w:lang w:val="en-US"/>
        </w:rPr>
        <w:t>Sutarties</w:t>
      </w:r>
      <w:proofErr w:type="spellEnd"/>
      <w:r w:rsidRPr="00617B70">
        <w:rPr>
          <w:sz w:val="22"/>
          <w:szCs w:val="22"/>
          <w:lang w:val="en-US"/>
        </w:rPr>
        <w:t xml:space="preserve"> 3.1.1 </w:t>
      </w:r>
      <w:proofErr w:type="spellStart"/>
      <w:r w:rsidRPr="00617B70">
        <w:rPr>
          <w:sz w:val="22"/>
          <w:szCs w:val="22"/>
          <w:lang w:val="en-US"/>
        </w:rPr>
        <w:t>punkte</w:t>
      </w:r>
      <w:proofErr w:type="spellEnd"/>
      <w:r w:rsidRPr="00617B70">
        <w:rPr>
          <w:sz w:val="22"/>
          <w:szCs w:val="22"/>
          <w:lang w:val="en-US"/>
        </w:rPr>
        <w:t xml:space="preserve"> </w:t>
      </w:r>
      <w:proofErr w:type="spellStart"/>
      <w:r w:rsidRPr="00617B70">
        <w:rPr>
          <w:sz w:val="22"/>
          <w:szCs w:val="22"/>
          <w:lang w:val="en-US"/>
        </w:rPr>
        <w:t>nurodytam</w:t>
      </w:r>
      <w:proofErr w:type="spellEnd"/>
      <w:r w:rsidRPr="00617B70">
        <w:rPr>
          <w:sz w:val="22"/>
          <w:szCs w:val="22"/>
          <w:lang w:val="en-US"/>
        </w:rPr>
        <w:t xml:space="preserve"> </w:t>
      </w:r>
      <w:proofErr w:type="spellStart"/>
      <w:r w:rsidRPr="00617B70">
        <w:rPr>
          <w:sz w:val="22"/>
          <w:szCs w:val="22"/>
          <w:lang w:val="en-US"/>
        </w:rPr>
        <w:t>draudimo</w:t>
      </w:r>
      <w:proofErr w:type="spellEnd"/>
      <w:r w:rsidRPr="00617B70">
        <w:rPr>
          <w:sz w:val="22"/>
          <w:szCs w:val="22"/>
          <w:lang w:val="en-US"/>
        </w:rPr>
        <w:t xml:space="preserve"> </w:t>
      </w:r>
      <w:proofErr w:type="spellStart"/>
      <w:r w:rsidRPr="00617B70">
        <w:rPr>
          <w:sz w:val="22"/>
          <w:szCs w:val="22"/>
          <w:lang w:val="en-US"/>
        </w:rPr>
        <w:t>paslaug</w:t>
      </w:r>
      <w:proofErr w:type="spellEnd"/>
      <w:r w:rsidRPr="00617B70">
        <w:rPr>
          <w:sz w:val="22"/>
          <w:szCs w:val="22"/>
        </w:rPr>
        <w:t>ų teikimo</w:t>
      </w:r>
      <w:r w:rsidRPr="00617B70">
        <w:rPr>
          <w:sz w:val="22"/>
          <w:szCs w:val="22"/>
          <w:lang w:val="en-US"/>
        </w:rPr>
        <w:t xml:space="preserve"> </w:t>
      </w:r>
      <w:proofErr w:type="spellStart"/>
      <w:r w:rsidRPr="00617B70">
        <w:rPr>
          <w:sz w:val="22"/>
          <w:szCs w:val="22"/>
          <w:lang w:val="en-US"/>
        </w:rPr>
        <w:t>laikotarpiui</w:t>
      </w:r>
      <w:proofErr w:type="spellEnd"/>
      <w:r w:rsidRPr="00617B70">
        <w:rPr>
          <w:sz w:val="22"/>
          <w:szCs w:val="22"/>
        </w:rPr>
        <w:t>.</w:t>
      </w:r>
    </w:p>
    <w:p w14:paraId="41455826"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6.5. Sutarties įvykdymo užtikrinimo dalykas yra Draudiko prievolių pagal Sutartį pažeidimas, kuris laikomas pagal Sutarties </w:t>
      </w:r>
      <w:r w:rsidRPr="00617B70">
        <w:rPr>
          <w:sz w:val="22"/>
          <w:szCs w:val="22"/>
          <w:lang w:val="en-US"/>
        </w:rPr>
        <w:t xml:space="preserve">10.5 </w:t>
      </w:r>
      <w:proofErr w:type="spellStart"/>
      <w:r w:rsidRPr="00617B70">
        <w:rPr>
          <w:sz w:val="22"/>
          <w:szCs w:val="22"/>
          <w:lang w:val="en-US"/>
        </w:rPr>
        <w:t>punkto</w:t>
      </w:r>
      <w:proofErr w:type="spellEnd"/>
      <w:r w:rsidRPr="00617B70">
        <w:rPr>
          <w:sz w:val="22"/>
          <w:szCs w:val="22"/>
          <w:lang w:val="en-US"/>
        </w:rPr>
        <w:t xml:space="preserve"> </w:t>
      </w:r>
      <w:proofErr w:type="spellStart"/>
      <w:r w:rsidRPr="00617B70">
        <w:rPr>
          <w:sz w:val="22"/>
          <w:szCs w:val="22"/>
          <w:lang w:val="en-US"/>
        </w:rPr>
        <w:t>nuotatas</w:t>
      </w:r>
      <w:proofErr w:type="spellEnd"/>
      <w:r w:rsidRPr="00617B70">
        <w:rPr>
          <w:sz w:val="22"/>
          <w:szCs w:val="22"/>
          <w:lang w:val="en-US"/>
        </w:rPr>
        <w:t xml:space="preserve"> </w:t>
      </w:r>
      <w:r w:rsidRPr="00617B70">
        <w:rPr>
          <w:sz w:val="22"/>
          <w:szCs w:val="22"/>
        </w:rPr>
        <w:t>esminiu Sutarties pažeidimu.</w:t>
      </w:r>
    </w:p>
    <w:p w14:paraId="1C5391CF"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6.6. Garantijos sumos išmokėjimo sąlygos ir tvarka: per 5 (penkias) darbo dienas nuo pirmo raštiško Draudėjo pranešimo garantui apie Draudiko Sutartyje nustatytų prievolių pažeidimą, dalinį ar visišką jų nevykdymą arba </w:t>
      </w:r>
      <w:r w:rsidRPr="00617B70">
        <w:rPr>
          <w:sz w:val="22"/>
          <w:szCs w:val="22"/>
        </w:rPr>
        <w:lastRenderedPageBreak/>
        <w:t xml:space="preserve">netinkamą vykdymą. Garantas neturi teisės reikalauti, kad Draudėjas pagrįstų savo reikalavimą. Draudėjas pranešime garantui nurodys, kad garantijos suma jai priklauso dėl to, kad Draudikas dalinai ar visiškai neįvykdė Sutarties sąlygų ar kitaip pažeidė Sutartį. </w:t>
      </w:r>
    </w:p>
    <w:p w14:paraId="4D0D6A2C"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6.7. Jei Draudėjas pasinaudoja Sutarties įvykdymo užtikrinimu, Draudikas, norėdamas toliau tęsti Sutartį,  privalo per 5 (penkias) darbo dienas nuo pranešimo apie pasinaudojimą Sutarties įvykdymo užtikrinimu išsiuntimo dienos pateikti Draudėjui naują Sutarties sąlygų įvykdymo užtikrinimą Sutarties </w:t>
      </w:r>
      <w:r w:rsidRPr="00617B70">
        <w:rPr>
          <w:sz w:val="22"/>
          <w:szCs w:val="22"/>
          <w:lang w:val="en-US"/>
        </w:rPr>
        <w:t>6</w:t>
      </w:r>
      <w:r w:rsidRPr="00617B70">
        <w:rPr>
          <w:sz w:val="22"/>
          <w:szCs w:val="22"/>
        </w:rPr>
        <w:t>.1 punkte numatytai sumai.</w:t>
      </w:r>
    </w:p>
    <w:p w14:paraId="16AEE7C3" w14:textId="77777777" w:rsidR="00DD2E0F" w:rsidRPr="00617B70" w:rsidRDefault="00DD2E0F" w:rsidP="00DD2E0F">
      <w:pPr>
        <w:widowControl w:val="0"/>
        <w:autoSpaceDE w:val="0"/>
        <w:autoSpaceDN w:val="0"/>
        <w:adjustRightInd w:val="0"/>
        <w:rPr>
          <w:sz w:val="22"/>
          <w:szCs w:val="22"/>
          <w:lang w:val="en-US"/>
        </w:rPr>
      </w:pPr>
      <w:r w:rsidRPr="00617B70">
        <w:rPr>
          <w:sz w:val="22"/>
          <w:szCs w:val="22"/>
          <w:lang w:val="en-US"/>
        </w:rPr>
        <w:t xml:space="preserve">6.8. </w:t>
      </w:r>
      <w:r w:rsidRPr="00617B70">
        <w:rPr>
          <w:sz w:val="22"/>
          <w:szCs w:val="22"/>
        </w:rPr>
        <w:t>Jei Sutartyje numatytomis sąlygomis pratęsiamas Draudimo paslaugų teikimo terminas, Draudikas ne vėliau kaip likus 10 (dešimt) darbo dienų iki Draudiko pateikto užtikrinimo galiojimo pabaigos įsipareigoja savo sąskaita pratęsti ar atnaujinti užtikrinimą ir Draudėjui pateikti tai patvirtinančius dokumentus.</w:t>
      </w:r>
    </w:p>
    <w:p w14:paraId="4EFDEC25" w14:textId="77777777" w:rsidR="00DD2E0F" w:rsidRPr="00617B70" w:rsidRDefault="00DD2E0F" w:rsidP="00DD2E0F">
      <w:pPr>
        <w:widowControl w:val="0"/>
        <w:autoSpaceDE w:val="0"/>
        <w:autoSpaceDN w:val="0"/>
        <w:adjustRightInd w:val="0"/>
        <w:rPr>
          <w:sz w:val="22"/>
          <w:szCs w:val="22"/>
        </w:rPr>
      </w:pPr>
      <w:r w:rsidRPr="00617B70">
        <w:rPr>
          <w:sz w:val="22"/>
          <w:szCs w:val="22"/>
        </w:rPr>
        <w:t>6.9. Draudėjas grąžina Sutarties įvykdymo užtikrinimą Draudikui, jei jis laiku ir tinkamai įvykdė visus sutartinius įsipareigojimus pagal Sutartį, per 30 (trisdešimt) kalendorinių dienų nuo Sutarties galiojimo termino pabaigos, Draudikui pateikus raštišką prašymą.</w:t>
      </w:r>
    </w:p>
    <w:p w14:paraId="7E592C24" w14:textId="77777777" w:rsidR="00DD2E0F" w:rsidRPr="00617B70" w:rsidRDefault="00DD2E0F" w:rsidP="00DD2E0F">
      <w:pPr>
        <w:widowControl w:val="0"/>
        <w:jc w:val="center"/>
        <w:outlineLvl w:val="0"/>
        <w:rPr>
          <w:b/>
          <w:sz w:val="22"/>
          <w:szCs w:val="22"/>
        </w:rPr>
      </w:pPr>
    </w:p>
    <w:p w14:paraId="3DFF6614" w14:textId="77777777" w:rsidR="00DD2E0F" w:rsidRPr="00617B70" w:rsidRDefault="00DD2E0F" w:rsidP="00DD2E0F">
      <w:pPr>
        <w:widowControl w:val="0"/>
        <w:jc w:val="center"/>
        <w:outlineLvl w:val="0"/>
        <w:rPr>
          <w:b/>
          <w:sz w:val="22"/>
          <w:szCs w:val="22"/>
        </w:rPr>
      </w:pPr>
      <w:r w:rsidRPr="00617B70">
        <w:rPr>
          <w:b/>
          <w:sz w:val="22"/>
          <w:szCs w:val="22"/>
        </w:rPr>
        <w:t>7. Sutarties galiojimas</w:t>
      </w:r>
    </w:p>
    <w:p w14:paraId="09FBD0A1" w14:textId="77777777" w:rsidR="00DD2E0F" w:rsidRPr="00617B70" w:rsidRDefault="00DD2E0F" w:rsidP="00DD2E0F">
      <w:pPr>
        <w:widowControl w:val="0"/>
        <w:jc w:val="center"/>
        <w:outlineLvl w:val="0"/>
        <w:rPr>
          <w:b/>
          <w:sz w:val="22"/>
          <w:szCs w:val="22"/>
        </w:rPr>
      </w:pPr>
    </w:p>
    <w:p w14:paraId="1C7F6F48"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7.1. Draudimo paslaugų laikotarpis nurodytas Sutarties </w:t>
      </w:r>
      <w:r w:rsidRPr="00617B70">
        <w:rPr>
          <w:sz w:val="22"/>
          <w:szCs w:val="22"/>
          <w:lang w:val="en-US"/>
        </w:rPr>
        <w:t xml:space="preserve">3.1. </w:t>
      </w:r>
      <w:proofErr w:type="spellStart"/>
      <w:r w:rsidRPr="00617B70">
        <w:rPr>
          <w:sz w:val="22"/>
          <w:szCs w:val="22"/>
          <w:lang w:val="en-US"/>
        </w:rPr>
        <w:t>punkte</w:t>
      </w:r>
      <w:proofErr w:type="spellEnd"/>
      <w:r w:rsidRPr="00617B70">
        <w:rPr>
          <w:sz w:val="22"/>
          <w:szCs w:val="22"/>
        </w:rPr>
        <w:t>.</w:t>
      </w:r>
    </w:p>
    <w:p w14:paraId="5C8A29ED" w14:textId="77777777" w:rsidR="00AF0656" w:rsidRPr="00617B70" w:rsidRDefault="00AF0656" w:rsidP="00AF0656">
      <w:pPr>
        <w:rPr>
          <w:sz w:val="22"/>
          <w:szCs w:val="22"/>
        </w:rPr>
      </w:pPr>
      <w:r w:rsidRPr="00617B70">
        <w:rPr>
          <w:sz w:val="22"/>
          <w:szCs w:val="22"/>
        </w:rPr>
        <w:t>7.2. Sutartis įsigalioja:</w:t>
      </w:r>
    </w:p>
    <w:p w14:paraId="3B774FE6" w14:textId="77777777" w:rsidR="00AF0656" w:rsidRPr="00617B70" w:rsidRDefault="00AF0656" w:rsidP="00AF0656">
      <w:pPr>
        <w:rPr>
          <w:sz w:val="22"/>
          <w:szCs w:val="22"/>
        </w:rPr>
      </w:pPr>
      <w:r w:rsidRPr="00617B70">
        <w:rPr>
          <w:sz w:val="22"/>
          <w:szCs w:val="22"/>
        </w:rPr>
        <w:t xml:space="preserve">7.2.1. jei sudaroma elektroninė Sutartis, ji įsigalioja, kai Sutarties Šalys ją pasirašo kvalifikuotais elektroniniais parašais ir Draudikas per 5 (penkias) darbo dienas nuo Sutarties pasirašymo dienos pateikia Draudėjui Sutarties 6.1 punkte nurodytą Sutarties įvykdymo užtikrinimą, galiojantį ne mažiau nei </w:t>
      </w:r>
      <w:proofErr w:type="spellStart"/>
      <w:r w:rsidRPr="00617B70">
        <w:rPr>
          <w:sz w:val="22"/>
          <w:szCs w:val="22"/>
          <w:lang w:val="en-US"/>
        </w:rPr>
        <w:t>Sutarties</w:t>
      </w:r>
      <w:proofErr w:type="spellEnd"/>
      <w:r w:rsidRPr="00617B70">
        <w:rPr>
          <w:sz w:val="22"/>
          <w:szCs w:val="22"/>
          <w:lang w:val="en-US"/>
        </w:rPr>
        <w:t xml:space="preserve"> 3.1.1 </w:t>
      </w:r>
      <w:proofErr w:type="spellStart"/>
      <w:r w:rsidRPr="00617B70">
        <w:rPr>
          <w:sz w:val="22"/>
          <w:szCs w:val="22"/>
          <w:lang w:val="en-US"/>
        </w:rPr>
        <w:t>punkte</w:t>
      </w:r>
      <w:proofErr w:type="spellEnd"/>
      <w:r w:rsidRPr="00617B70">
        <w:rPr>
          <w:sz w:val="22"/>
          <w:szCs w:val="22"/>
          <w:lang w:val="en-US"/>
        </w:rPr>
        <w:t xml:space="preserve"> </w:t>
      </w:r>
      <w:proofErr w:type="spellStart"/>
      <w:r w:rsidRPr="00617B70">
        <w:rPr>
          <w:sz w:val="22"/>
          <w:szCs w:val="22"/>
          <w:lang w:val="en-US"/>
        </w:rPr>
        <w:t>nurodytam</w:t>
      </w:r>
      <w:proofErr w:type="spellEnd"/>
      <w:r w:rsidRPr="00617B70">
        <w:rPr>
          <w:sz w:val="22"/>
          <w:szCs w:val="22"/>
          <w:lang w:val="en-US"/>
        </w:rPr>
        <w:t xml:space="preserve"> </w:t>
      </w:r>
      <w:proofErr w:type="spellStart"/>
      <w:r w:rsidRPr="00617B70">
        <w:rPr>
          <w:sz w:val="22"/>
          <w:szCs w:val="22"/>
          <w:lang w:val="en-US"/>
        </w:rPr>
        <w:t>draudimo</w:t>
      </w:r>
      <w:proofErr w:type="spellEnd"/>
      <w:r w:rsidRPr="00617B70">
        <w:rPr>
          <w:sz w:val="22"/>
          <w:szCs w:val="22"/>
          <w:lang w:val="en-US"/>
        </w:rPr>
        <w:t xml:space="preserve"> </w:t>
      </w:r>
      <w:proofErr w:type="spellStart"/>
      <w:r w:rsidRPr="00617B70">
        <w:rPr>
          <w:sz w:val="22"/>
          <w:szCs w:val="22"/>
          <w:lang w:val="en-US"/>
        </w:rPr>
        <w:t>paslaug</w:t>
      </w:r>
      <w:proofErr w:type="spellEnd"/>
      <w:r w:rsidRPr="00617B70">
        <w:rPr>
          <w:sz w:val="22"/>
          <w:szCs w:val="22"/>
        </w:rPr>
        <w:t>ų teikimo</w:t>
      </w:r>
      <w:r w:rsidRPr="00617B70">
        <w:rPr>
          <w:sz w:val="22"/>
          <w:szCs w:val="22"/>
          <w:lang w:val="en-US"/>
        </w:rPr>
        <w:t xml:space="preserve"> </w:t>
      </w:r>
      <w:proofErr w:type="spellStart"/>
      <w:r w:rsidRPr="00617B70">
        <w:rPr>
          <w:sz w:val="22"/>
          <w:szCs w:val="22"/>
          <w:lang w:val="en-US"/>
        </w:rPr>
        <w:t>laikotarpiui</w:t>
      </w:r>
      <w:proofErr w:type="spellEnd"/>
      <w:r w:rsidRPr="00617B70">
        <w:rPr>
          <w:sz w:val="22"/>
          <w:szCs w:val="22"/>
        </w:rPr>
        <w:t>. Draudikui nepateikus Sutarties įvykdymo užtikrinimo, Sutartis neįsigalioja;</w:t>
      </w:r>
    </w:p>
    <w:p w14:paraId="6B410C7C" w14:textId="77777777" w:rsidR="00AF0656" w:rsidRPr="00617B70" w:rsidRDefault="00AF0656" w:rsidP="00AF0656">
      <w:pPr>
        <w:rPr>
          <w:sz w:val="22"/>
          <w:szCs w:val="22"/>
        </w:rPr>
      </w:pPr>
      <w:r w:rsidRPr="00617B70">
        <w:rPr>
          <w:sz w:val="22"/>
          <w:szCs w:val="22"/>
        </w:rPr>
        <w:t xml:space="preserve">7.2.2. jei sudaroma popierinė Sutartis, ji įsigalioja nuo tos dienos, kai ją pasirašo ir antspaudais patvirtina (jei antspaudus turėti privalo) abi Sutarties Šalys ir Draudikas per 5 (penkias) darbo dienas nuo Sutarties pasirašymo dienos pateikia Draudėjui Sutarties 6.1 punkte nurodytą Sutarties įvykdymo užtikrinimą, galiojantį ne mažiau nei </w:t>
      </w:r>
      <w:proofErr w:type="spellStart"/>
      <w:r w:rsidRPr="00617B70">
        <w:rPr>
          <w:sz w:val="22"/>
          <w:szCs w:val="22"/>
          <w:lang w:val="en-US"/>
        </w:rPr>
        <w:t>Sutarties</w:t>
      </w:r>
      <w:proofErr w:type="spellEnd"/>
      <w:r w:rsidRPr="00617B70">
        <w:rPr>
          <w:sz w:val="22"/>
          <w:szCs w:val="22"/>
          <w:lang w:val="en-US"/>
        </w:rPr>
        <w:t xml:space="preserve"> 3.1.1 </w:t>
      </w:r>
      <w:proofErr w:type="spellStart"/>
      <w:r w:rsidRPr="00617B70">
        <w:rPr>
          <w:sz w:val="22"/>
          <w:szCs w:val="22"/>
          <w:lang w:val="en-US"/>
        </w:rPr>
        <w:t>punkte</w:t>
      </w:r>
      <w:proofErr w:type="spellEnd"/>
      <w:r w:rsidRPr="00617B70">
        <w:rPr>
          <w:sz w:val="22"/>
          <w:szCs w:val="22"/>
          <w:lang w:val="en-US"/>
        </w:rPr>
        <w:t xml:space="preserve"> </w:t>
      </w:r>
      <w:proofErr w:type="spellStart"/>
      <w:r w:rsidRPr="00617B70">
        <w:rPr>
          <w:sz w:val="22"/>
          <w:szCs w:val="22"/>
          <w:lang w:val="en-US"/>
        </w:rPr>
        <w:t>nurodytam</w:t>
      </w:r>
      <w:proofErr w:type="spellEnd"/>
      <w:r w:rsidRPr="00617B70">
        <w:rPr>
          <w:sz w:val="22"/>
          <w:szCs w:val="22"/>
          <w:lang w:val="en-US"/>
        </w:rPr>
        <w:t xml:space="preserve"> </w:t>
      </w:r>
      <w:proofErr w:type="spellStart"/>
      <w:r w:rsidRPr="00617B70">
        <w:rPr>
          <w:sz w:val="22"/>
          <w:szCs w:val="22"/>
          <w:lang w:val="en-US"/>
        </w:rPr>
        <w:t>draudimo</w:t>
      </w:r>
      <w:proofErr w:type="spellEnd"/>
      <w:r w:rsidRPr="00617B70">
        <w:rPr>
          <w:sz w:val="22"/>
          <w:szCs w:val="22"/>
          <w:lang w:val="en-US"/>
        </w:rPr>
        <w:t xml:space="preserve"> </w:t>
      </w:r>
      <w:proofErr w:type="spellStart"/>
      <w:r w:rsidRPr="00617B70">
        <w:rPr>
          <w:sz w:val="22"/>
          <w:szCs w:val="22"/>
          <w:lang w:val="en-US"/>
        </w:rPr>
        <w:t>paslaug</w:t>
      </w:r>
      <w:proofErr w:type="spellEnd"/>
      <w:r w:rsidRPr="00617B70">
        <w:rPr>
          <w:sz w:val="22"/>
          <w:szCs w:val="22"/>
        </w:rPr>
        <w:t>ų teikimo</w:t>
      </w:r>
      <w:r w:rsidRPr="00617B70">
        <w:rPr>
          <w:sz w:val="22"/>
          <w:szCs w:val="22"/>
          <w:lang w:val="en-US"/>
        </w:rPr>
        <w:t xml:space="preserve"> </w:t>
      </w:r>
      <w:proofErr w:type="spellStart"/>
      <w:r w:rsidRPr="00617B70">
        <w:rPr>
          <w:sz w:val="22"/>
          <w:szCs w:val="22"/>
          <w:lang w:val="en-US"/>
        </w:rPr>
        <w:t>laikotarpiui</w:t>
      </w:r>
      <w:proofErr w:type="spellEnd"/>
      <w:r w:rsidRPr="00617B70">
        <w:rPr>
          <w:sz w:val="22"/>
          <w:szCs w:val="22"/>
        </w:rPr>
        <w:t>. Draudikui nepateikus Sutarties įvykdymo užtikrinimo, Sutartis neįsigalioja. Sutartis sudaroma dviem vienodą teisinę galią turinčiais egzemplioriais, po vieną abiem Šalims.</w:t>
      </w:r>
    </w:p>
    <w:p w14:paraId="5FDCD8DF" w14:textId="3988DA66" w:rsidR="00DD2E0F" w:rsidRPr="00617B70" w:rsidRDefault="00AF0656" w:rsidP="00AF0656">
      <w:pPr>
        <w:widowControl w:val="0"/>
        <w:autoSpaceDE w:val="0"/>
        <w:autoSpaceDN w:val="0"/>
        <w:adjustRightInd w:val="0"/>
        <w:rPr>
          <w:sz w:val="22"/>
          <w:szCs w:val="22"/>
        </w:rPr>
      </w:pPr>
      <w:r w:rsidRPr="00617B70">
        <w:rPr>
          <w:sz w:val="22"/>
          <w:szCs w:val="22"/>
        </w:rPr>
        <w:t>Atlikus 7.2.1 ar 7.2.2 punktuose nurodytus veiksmus, Sutarties įsigaliojimo diena laikytina jos pasirašymo diena.</w:t>
      </w:r>
    </w:p>
    <w:p w14:paraId="3678DA4C" w14:textId="77777777" w:rsidR="00DD2E0F" w:rsidRPr="00617B70" w:rsidRDefault="00DD2E0F" w:rsidP="00DD2E0F">
      <w:pPr>
        <w:pStyle w:val="TEXTAS1"/>
        <w:ind w:left="0"/>
        <w:rPr>
          <w:rFonts w:ascii="Times New Roman" w:hAnsi="Times New Roman" w:cs="Times New Roman"/>
          <w:lang w:val="lt-LT"/>
        </w:rPr>
      </w:pPr>
      <w:r w:rsidRPr="00617B70">
        <w:rPr>
          <w:rFonts w:ascii="Times New Roman" w:hAnsi="Times New Roman" w:cs="Times New Roman"/>
          <w:lang w:val="lt-LT"/>
        </w:rPr>
        <w:t>7.3. Sutartis baigiasi, atsiradus bent vienai aplinkybei:</w:t>
      </w:r>
    </w:p>
    <w:p w14:paraId="555B760B" w14:textId="77777777" w:rsidR="00DD2E0F" w:rsidRPr="00617B70" w:rsidRDefault="00DD2E0F" w:rsidP="00DD2E0F">
      <w:pPr>
        <w:pStyle w:val="TEXTAS1"/>
        <w:ind w:left="0"/>
        <w:rPr>
          <w:rFonts w:ascii="Times New Roman" w:hAnsi="Times New Roman" w:cs="Times New Roman"/>
          <w:lang w:val="lt-LT"/>
        </w:rPr>
      </w:pPr>
      <w:r w:rsidRPr="00617B70">
        <w:rPr>
          <w:rFonts w:ascii="Times New Roman" w:hAnsi="Times New Roman" w:cs="Times New Roman"/>
          <w:lang w:val="lt-LT"/>
        </w:rPr>
        <w:t>7.3.1. pasibaigus Draudimo paslaugų laikotarpiui, kai Šalys tinkamai įvykdo visas iš Sutarties kylančias prievoles;</w:t>
      </w:r>
    </w:p>
    <w:p w14:paraId="30CC5512" w14:textId="77777777" w:rsidR="00DD2E0F" w:rsidRPr="00617B70" w:rsidRDefault="00DD2E0F" w:rsidP="00DD2E0F">
      <w:pPr>
        <w:pStyle w:val="TEXTAS1"/>
        <w:ind w:left="0"/>
        <w:rPr>
          <w:rFonts w:ascii="Times New Roman" w:hAnsi="Times New Roman" w:cs="Times New Roman"/>
          <w:lang w:val="lt-LT"/>
        </w:rPr>
      </w:pPr>
      <w:r w:rsidRPr="00617B70">
        <w:rPr>
          <w:rFonts w:ascii="Times New Roman" w:hAnsi="Times New Roman" w:cs="Times New Roman"/>
          <w:lang w:val="lt-LT"/>
        </w:rPr>
        <w:t>7.3.</w:t>
      </w:r>
      <w:r w:rsidRPr="00617B70">
        <w:rPr>
          <w:rFonts w:ascii="Times New Roman" w:hAnsi="Times New Roman" w:cs="Times New Roman"/>
          <w:lang w:val="en-US"/>
        </w:rPr>
        <w:t>2</w:t>
      </w:r>
      <w:r w:rsidRPr="00617B70">
        <w:rPr>
          <w:rFonts w:ascii="Times New Roman" w:hAnsi="Times New Roman" w:cs="Times New Roman"/>
          <w:lang w:val="lt-LT"/>
        </w:rPr>
        <w:t>. kai Šalys sutaria Sutartį nutraukti arba Sutartis nutraukiama įstatymu ar Sutartyje nustatytais atvejais.</w:t>
      </w:r>
    </w:p>
    <w:p w14:paraId="29E85B8C" w14:textId="77777777" w:rsidR="00DD2E0F" w:rsidRPr="00617B70" w:rsidRDefault="00DD2E0F" w:rsidP="00DD2E0F">
      <w:pPr>
        <w:pStyle w:val="TEXTAS1"/>
        <w:ind w:left="0"/>
        <w:rPr>
          <w:rFonts w:ascii="Times New Roman" w:hAnsi="Times New Roman" w:cs="Times New Roman"/>
          <w:lang w:val="lt-LT"/>
        </w:rPr>
      </w:pPr>
      <w:r w:rsidRPr="00617B70">
        <w:rPr>
          <w:rFonts w:ascii="Times New Roman" w:hAnsi="Times New Roman" w:cs="Times New Roman"/>
          <w:lang w:val="lt-LT"/>
        </w:rPr>
        <w:t>7.4. Nutraukus Sutartį ar jai pasibaigus, lieka galioti Sutarties nuostatos, susijusios su garantijomis, atsakomybe bei atsiskaitymais tarp Šalių pagal šią Sutartį, taip pat visos kitos šios Sutarties nuostatos, kurios, kaip aiškiai nurodyta, išlieka galioti po Sutarties nutraukimo arba turi išlikti galioti, kad būtų visiškai įvykdyta ši Sutartis.</w:t>
      </w:r>
    </w:p>
    <w:p w14:paraId="520CD2B0" w14:textId="77777777" w:rsidR="00DD2E0F" w:rsidRPr="00617B70" w:rsidRDefault="00DD2E0F" w:rsidP="00DD2E0F">
      <w:pPr>
        <w:pStyle w:val="Straipsnis"/>
        <w:spacing w:after="0"/>
        <w:rPr>
          <w:lang w:val="lt-LT"/>
        </w:rPr>
      </w:pPr>
    </w:p>
    <w:p w14:paraId="50FB990E" w14:textId="77777777" w:rsidR="00DD2E0F" w:rsidRPr="00617B70" w:rsidRDefault="00DD2E0F" w:rsidP="00DD2E0F">
      <w:pPr>
        <w:pStyle w:val="Straipsnis"/>
        <w:spacing w:after="0"/>
        <w:rPr>
          <w:lang w:val="lt-LT"/>
        </w:rPr>
      </w:pPr>
      <w:r w:rsidRPr="00617B70">
        <w:rPr>
          <w:lang w:val="lt-LT"/>
        </w:rPr>
        <w:t>8. Tiekėjo subtiekėjų keitimo pagrindai ir tvarka</w:t>
      </w:r>
    </w:p>
    <w:p w14:paraId="5F2B963C" w14:textId="77777777" w:rsidR="00DD2E0F" w:rsidRPr="00617B70" w:rsidRDefault="00DD2E0F" w:rsidP="00DD2E0F">
      <w:pPr>
        <w:pStyle w:val="Straipsnis"/>
        <w:spacing w:after="0"/>
        <w:rPr>
          <w:lang w:val="lt-LT"/>
        </w:rPr>
      </w:pPr>
    </w:p>
    <w:p w14:paraId="262F6812"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8.1. Sutarčiai vykdyti pasitelkiami šie subtiekėjai: </w:t>
      </w:r>
      <w:r w:rsidRPr="00617B70">
        <w:rPr>
          <w:i/>
          <w:iCs/>
          <w:sz w:val="22"/>
          <w:szCs w:val="22"/>
        </w:rPr>
        <w:t>[surašyti pasiūlyme nurodytus subtiekėjus, jeigu tokių nėra parašyti žodį „nėra“]</w:t>
      </w:r>
      <w:r w:rsidRPr="00617B70">
        <w:rPr>
          <w:sz w:val="22"/>
          <w:szCs w:val="22"/>
        </w:rPr>
        <w:t>.</w:t>
      </w:r>
    </w:p>
    <w:p w14:paraId="03B84014"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8.2. Ne vėliau negu Sutartis pradedama vykdyti ir vėliau Sutarties galiojimo metu, Draudikas privalo Draudėjui pranešti tuo metu žinomų ar ketinamų ateityje pasitelkti subtiekėjų pavadinimus, kontaktinius duomenis ir jų atstovus. </w:t>
      </w:r>
    </w:p>
    <w:p w14:paraId="4E7EE1F5" w14:textId="77777777" w:rsidR="00DD2E0F" w:rsidRPr="00617B70" w:rsidRDefault="00DD2E0F" w:rsidP="00DD2E0F">
      <w:pPr>
        <w:widowControl w:val="0"/>
        <w:autoSpaceDE w:val="0"/>
        <w:autoSpaceDN w:val="0"/>
        <w:adjustRightInd w:val="0"/>
        <w:rPr>
          <w:sz w:val="22"/>
          <w:szCs w:val="22"/>
        </w:rPr>
      </w:pPr>
      <w:r w:rsidRPr="00617B70">
        <w:rPr>
          <w:sz w:val="22"/>
          <w:szCs w:val="22"/>
        </w:rPr>
        <w:t>8.3. Tais atvejais, kai Draudikas nesiremia subtiekėjo pajėgumais, Draudėjas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Draudėjas reikalauja per nustatytą terminą pakeisti minėtą subtiekėją reikalavimus atitinkančiu subtiekėju.</w:t>
      </w:r>
    </w:p>
    <w:p w14:paraId="74AF51A9"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8.4. Subtiekėjų keitimas vietomis tarp Sutartyje numatytų subtiekėjų ar didesnės (mažesnės) įsipareigojimų dalies, negu buvo suderinta, perdavimas kitam Sutartyje numatytam subtiekėjui galimas tik tiems įsipareigojimams, kuriems Draudikas pasiūlyme buvo numatęs perduoti subtiekėjams ir tik gavus Draudėjo sutikimą. Sutarties galiojimo metu ketinant pasitelkti papildomus subtiekėjus, pastarieji turi būti ne mažesnės kvalifikacijos nei buvo reikalaujama pirkimo dokumentuose ir neturėti Lietuvos Respublikos Viešųjų pirkimų </w:t>
      </w:r>
      <w:r w:rsidRPr="00617B70">
        <w:rPr>
          <w:sz w:val="22"/>
          <w:szCs w:val="22"/>
        </w:rPr>
        <w:lastRenderedPageBreak/>
        <w:t>įstatymo 46 straipsnyje nurodytų subtiekėjo pašalinimo pagrindų (jei buvo reikalaujama).</w:t>
      </w:r>
    </w:p>
    <w:p w14:paraId="04DCC28D" w14:textId="77777777" w:rsidR="00DD2E0F" w:rsidRPr="00617B70" w:rsidRDefault="00DD2E0F" w:rsidP="00DD2E0F">
      <w:pPr>
        <w:widowControl w:val="0"/>
        <w:autoSpaceDE w:val="0"/>
        <w:autoSpaceDN w:val="0"/>
        <w:adjustRightInd w:val="0"/>
        <w:rPr>
          <w:sz w:val="22"/>
          <w:szCs w:val="22"/>
        </w:rPr>
      </w:pPr>
      <w:r w:rsidRPr="00617B70">
        <w:rPr>
          <w:sz w:val="22"/>
          <w:szCs w:val="22"/>
        </w:rPr>
        <w:t>8.5. Sutarties galiojimo metu papildomų subtiekėjų pasitelkimas arba Sutartyje numatytų subtiekėjų atsisakymas galimas tik gavus Draudėjo sutikimą ir esant vienai iš šių priežasčių:</w:t>
      </w:r>
    </w:p>
    <w:p w14:paraId="24203BF8" w14:textId="77777777" w:rsidR="00DD2E0F" w:rsidRPr="00617B70" w:rsidRDefault="00DD2E0F" w:rsidP="00DD2E0F">
      <w:pPr>
        <w:widowControl w:val="0"/>
        <w:autoSpaceDE w:val="0"/>
        <w:autoSpaceDN w:val="0"/>
        <w:adjustRightInd w:val="0"/>
        <w:rPr>
          <w:sz w:val="22"/>
          <w:szCs w:val="22"/>
        </w:rPr>
      </w:pPr>
      <w:r w:rsidRPr="00617B70">
        <w:rPr>
          <w:sz w:val="22"/>
          <w:szCs w:val="22"/>
          <w:lang w:val="en-US"/>
        </w:rPr>
        <w:t>8</w:t>
      </w:r>
      <w:r w:rsidRPr="00617B70">
        <w:rPr>
          <w:sz w:val="22"/>
          <w:szCs w:val="22"/>
        </w:rPr>
        <w:t>.5.1. Sutartyje numatytas subtiekėjas yra likviduojamas, bankrutavęs arba jam yra iškelta bankroto byla;</w:t>
      </w:r>
    </w:p>
    <w:p w14:paraId="03A95B09" w14:textId="77777777" w:rsidR="00DD2E0F" w:rsidRPr="00617B70" w:rsidRDefault="00DD2E0F" w:rsidP="00DD2E0F">
      <w:pPr>
        <w:widowControl w:val="0"/>
        <w:autoSpaceDE w:val="0"/>
        <w:autoSpaceDN w:val="0"/>
        <w:adjustRightInd w:val="0"/>
        <w:rPr>
          <w:sz w:val="22"/>
          <w:szCs w:val="22"/>
        </w:rPr>
      </w:pPr>
      <w:r w:rsidRPr="00617B70">
        <w:rPr>
          <w:sz w:val="22"/>
          <w:szCs w:val="22"/>
        </w:rPr>
        <w:t>8.5.2. subtiekėjas Draudikui atsisako atlikti jam Sutartyje numatytą įsipareigojimų dalį.</w:t>
      </w:r>
    </w:p>
    <w:p w14:paraId="131615C1" w14:textId="77777777" w:rsidR="00DD2E0F" w:rsidRPr="00617B70" w:rsidRDefault="00DD2E0F" w:rsidP="00DD2E0F">
      <w:pPr>
        <w:widowControl w:val="0"/>
        <w:autoSpaceDE w:val="0"/>
        <w:autoSpaceDN w:val="0"/>
        <w:adjustRightInd w:val="0"/>
        <w:rPr>
          <w:sz w:val="22"/>
          <w:szCs w:val="22"/>
        </w:rPr>
      </w:pPr>
      <w:r w:rsidRPr="00617B70">
        <w:rPr>
          <w:sz w:val="22"/>
          <w:szCs w:val="22"/>
        </w:rPr>
        <w:t>8.6. Sutarties 8.4 ir 8.5 punktuose nurodytais atvejais Draudėjui pateikiamas pagrįstas prašymas, pridedant jį pagrindžiančius dokumentus. Subtiekėjas gali pradėti vykdyti savo įsipareigojimus, tik Draudikui gavus Draudėjo sutikimą.</w:t>
      </w:r>
    </w:p>
    <w:p w14:paraId="514D4A67" w14:textId="77777777" w:rsidR="00DD2E0F" w:rsidRPr="00617B70" w:rsidRDefault="00DD2E0F" w:rsidP="00DD2E0F">
      <w:pPr>
        <w:pStyle w:val="SUTARTSTRAIPSN"/>
        <w:spacing w:before="0"/>
        <w:jc w:val="both"/>
        <w:rPr>
          <w:u w:val="none"/>
          <w:lang w:val="lt-LT"/>
        </w:rPr>
      </w:pPr>
      <w:r w:rsidRPr="00617B70">
        <w:rPr>
          <w:u w:val="none"/>
          <w:lang w:val="en-US"/>
        </w:rPr>
        <w:t>8</w:t>
      </w:r>
      <w:r w:rsidRPr="00617B70">
        <w:rPr>
          <w:u w:val="none"/>
          <w:lang w:val="lt-LT"/>
        </w:rPr>
        <w:t>.7. Sutarties 8.4 ir 8.5 punktuose nurodytais atvejais naujas subtiekėjas privalo Draudėjui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1D2C4197" w14:textId="77777777" w:rsidR="00DD2E0F" w:rsidRPr="00617B70" w:rsidRDefault="00DD2E0F" w:rsidP="00DD2E0F">
      <w:pPr>
        <w:pStyle w:val="SUTARTSTRAIPSN"/>
        <w:spacing w:before="0"/>
        <w:jc w:val="both"/>
        <w:rPr>
          <w:u w:val="none"/>
          <w:lang w:val="lt-LT"/>
        </w:rPr>
      </w:pPr>
      <w:r w:rsidRPr="00617B70">
        <w:rPr>
          <w:u w:val="none"/>
          <w:lang w:val="en-US"/>
        </w:rPr>
        <w:t>8</w:t>
      </w:r>
      <w:r w:rsidRPr="00617B70">
        <w:rPr>
          <w:u w:val="none"/>
          <w:lang w:val="lt-LT"/>
        </w:rPr>
        <w:t>.8. Atsižvelgiant į sutarties pobūdį, galimas Draudiko tiesioginis atsiskaitymas su subtiekėjais, šiomis sąlygomis:</w:t>
      </w:r>
    </w:p>
    <w:p w14:paraId="45DCEE1C" w14:textId="77777777" w:rsidR="00DD2E0F" w:rsidRPr="00617B70" w:rsidRDefault="00DD2E0F" w:rsidP="00DD2E0F">
      <w:pPr>
        <w:pStyle w:val="SUTARTSTRAIPSN"/>
        <w:spacing w:before="0"/>
        <w:jc w:val="both"/>
        <w:rPr>
          <w:u w:val="none"/>
          <w:lang w:val="lt-LT"/>
        </w:rPr>
      </w:pPr>
      <w:r w:rsidRPr="00617B70">
        <w:rPr>
          <w:u w:val="none"/>
          <w:lang w:val="lt-LT"/>
        </w:rPr>
        <w:t>8.8.1. Draudikas ne vėliau nei per 3 darbo dienas nuo informacijos apie tuo metu Draudėjui žinomų subtiekėjų pavadinimus, kontaktinius duomenis ir jų atstovus gavimo, raštu informuoja subtiekėjus apie tiesioginio atsiskaitymo galimybę;</w:t>
      </w:r>
    </w:p>
    <w:p w14:paraId="47A7811D" w14:textId="77777777" w:rsidR="00DD2E0F" w:rsidRPr="00617B70" w:rsidRDefault="00DD2E0F" w:rsidP="00DD2E0F">
      <w:pPr>
        <w:pStyle w:val="SUTARTSTRAIPSN"/>
        <w:spacing w:before="0"/>
        <w:jc w:val="both"/>
        <w:rPr>
          <w:u w:val="none"/>
          <w:lang w:val="lt-LT"/>
        </w:rPr>
      </w:pPr>
      <w:r w:rsidRPr="00617B70">
        <w:rPr>
          <w:u w:val="none"/>
          <w:lang w:val="en-US"/>
        </w:rPr>
        <w:t>8</w:t>
      </w:r>
      <w:r w:rsidRPr="00617B70">
        <w:rPr>
          <w:u w:val="none"/>
          <w:lang w:val="lt-LT"/>
        </w:rPr>
        <w:t>.8.2. subtiekėjas, norėdamas pasinaudoti tiesioginio atsiskaitymo galimybe, turi pateikti raštišką prašymą Draudėjui;</w:t>
      </w:r>
    </w:p>
    <w:p w14:paraId="00110051" w14:textId="77777777" w:rsidR="00DD2E0F" w:rsidRPr="00617B70" w:rsidRDefault="00DD2E0F" w:rsidP="00DD2E0F">
      <w:pPr>
        <w:pStyle w:val="SUTARTSTRAIPSN"/>
        <w:spacing w:before="0"/>
        <w:jc w:val="both"/>
        <w:rPr>
          <w:u w:val="none"/>
          <w:lang w:val="lt-LT"/>
        </w:rPr>
      </w:pPr>
      <w:r w:rsidRPr="00617B70">
        <w:rPr>
          <w:u w:val="none"/>
          <w:lang w:val="en-US"/>
        </w:rPr>
        <w:t>8</w:t>
      </w:r>
      <w:r w:rsidRPr="00617B70">
        <w:rPr>
          <w:u w:val="none"/>
          <w:lang w:val="lt-LT"/>
        </w:rPr>
        <w:t xml:space="preserve">.8.3. tuo atveju, kai subtiekėjas išreiškia norą pasinaudoti tiesioginio atsiskaitymo galimybe, sudaroma trišalė sutartis tarp Draudėjo, Draudiko ir jo subtiekėjo, kurioje aprašoma tiesioginio atsiskaitymo su subtiekėju tvarka, atsižvelgiant į pirkimo dokumentuose ir </w:t>
      </w:r>
      <w:proofErr w:type="spellStart"/>
      <w:r w:rsidRPr="00617B70">
        <w:rPr>
          <w:u w:val="none"/>
          <w:lang w:val="lt-LT"/>
        </w:rPr>
        <w:t>subtiekimo</w:t>
      </w:r>
      <w:proofErr w:type="spellEnd"/>
      <w:r w:rsidRPr="00617B70">
        <w:rPr>
          <w:u w:val="none"/>
          <w:lang w:val="lt-LT"/>
        </w:rPr>
        <w:t xml:space="preserve"> sutartyje nustatytus reikalavimus;</w:t>
      </w:r>
    </w:p>
    <w:p w14:paraId="2745E18B" w14:textId="77777777" w:rsidR="00DD2E0F" w:rsidRPr="00617B70" w:rsidRDefault="00DD2E0F" w:rsidP="00DD2E0F">
      <w:pPr>
        <w:pStyle w:val="SUTARTSTRAIPSN"/>
        <w:spacing w:before="0"/>
        <w:jc w:val="both"/>
        <w:rPr>
          <w:u w:val="none"/>
          <w:lang w:val="lt-LT"/>
        </w:rPr>
      </w:pPr>
      <w:r w:rsidRPr="00617B70">
        <w:rPr>
          <w:u w:val="none"/>
          <w:lang w:val="lt-LT"/>
        </w:rPr>
        <w:t>8.8.4. Sąskaitų faktūrų teikimas, atsiskaitymas su subtiekėju bei kiti veiksmai atliekami vadovaujantis šios Sutarties nurodyta tvarka;</w:t>
      </w:r>
    </w:p>
    <w:p w14:paraId="3EEA5B3A" w14:textId="77777777" w:rsidR="00DD2E0F" w:rsidRPr="00617B70" w:rsidRDefault="00DD2E0F" w:rsidP="00DD2E0F">
      <w:pPr>
        <w:pStyle w:val="SUTARTSTRAIPSN"/>
        <w:spacing w:before="0"/>
        <w:jc w:val="both"/>
        <w:rPr>
          <w:lang w:val="lt-LT"/>
        </w:rPr>
      </w:pPr>
      <w:r w:rsidRPr="00617B70">
        <w:rPr>
          <w:u w:val="none"/>
          <w:lang w:val="lt-LT"/>
        </w:rPr>
        <w:t>8.8.5. Draudikas turi teisę prieštarauti nepagrįstiems mokėjimams.</w:t>
      </w:r>
    </w:p>
    <w:p w14:paraId="3FBA9D5B" w14:textId="77777777" w:rsidR="00DD2E0F" w:rsidRPr="00617B70" w:rsidRDefault="00DD2E0F" w:rsidP="00DD2E0F">
      <w:pPr>
        <w:widowControl w:val="0"/>
        <w:jc w:val="center"/>
        <w:outlineLvl w:val="0"/>
        <w:rPr>
          <w:b/>
          <w:sz w:val="22"/>
          <w:szCs w:val="22"/>
        </w:rPr>
      </w:pPr>
    </w:p>
    <w:p w14:paraId="75338B5D" w14:textId="77777777" w:rsidR="00DD2E0F" w:rsidRPr="00617B70" w:rsidRDefault="00DD2E0F" w:rsidP="00DD2E0F">
      <w:pPr>
        <w:widowControl w:val="0"/>
        <w:jc w:val="center"/>
        <w:outlineLvl w:val="0"/>
        <w:rPr>
          <w:b/>
          <w:sz w:val="22"/>
          <w:szCs w:val="22"/>
        </w:rPr>
      </w:pPr>
      <w:r w:rsidRPr="00617B70">
        <w:rPr>
          <w:b/>
          <w:sz w:val="22"/>
          <w:szCs w:val="22"/>
          <w:lang w:val="en-US"/>
        </w:rPr>
        <w:t>9</w:t>
      </w:r>
      <w:r w:rsidRPr="00617B70">
        <w:rPr>
          <w:b/>
          <w:sz w:val="22"/>
          <w:szCs w:val="22"/>
        </w:rPr>
        <w:t>. Sutarties pakeitimai</w:t>
      </w:r>
    </w:p>
    <w:p w14:paraId="557670C9" w14:textId="77777777" w:rsidR="00DD2E0F" w:rsidRPr="00617B70" w:rsidRDefault="00DD2E0F" w:rsidP="00DD2E0F">
      <w:pPr>
        <w:widowControl w:val="0"/>
        <w:jc w:val="center"/>
        <w:outlineLvl w:val="0"/>
        <w:rPr>
          <w:b/>
          <w:sz w:val="22"/>
          <w:szCs w:val="22"/>
        </w:rPr>
      </w:pPr>
    </w:p>
    <w:p w14:paraId="3BD1AE8E" w14:textId="77777777" w:rsidR="00DD2E0F" w:rsidRPr="00617B70" w:rsidRDefault="00DD2E0F" w:rsidP="00DD2E0F">
      <w:pPr>
        <w:pStyle w:val="Sutartiestekstas"/>
        <w:widowControl w:val="0"/>
        <w:numPr>
          <w:ilvl w:val="0"/>
          <w:numId w:val="0"/>
        </w:numPr>
        <w:rPr>
          <w:sz w:val="22"/>
          <w:szCs w:val="22"/>
          <w:lang w:val="lt-LT" w:eastAsia="en-US"/>
        </w:rPr>
      </w:pPr>
      <w:r w:rsidRPr="00617B70">
        <w:rPr>
          <w:sz w:val="22"/>
          <w:szCs w:val="22"/>
          <w:lang w:val="lt-LT" w:eastAsia="en-US"/>
        </w:rPr>
        <w:t>9.1. Sutarties keitimai galimi tik Lietuvos Respublikos pirkimų, atliekamų vandentvarkos, energetikos, transporto ar pašto paslaugų srities perkančiųjų subjektų, įstatymo 97 straipsnyje numatytais atvejais ir nustatyta tvarka.</w:t>
      </w:r>
    </w:p>
    <w:p w14:paraId="762247C3" w14:textId="77777777" w:rsidR="00DD2E0F" w:rsidRPr="00617B70" w:rsidRDefault="00DD2E0F" w:rsidP="00DD2E0F">
      <w:pPr>
        <w:widowControl w:val="0"/>
        <w:spacing w:line="22" w:lineRule="atLeast"/>
        <w:jc w:val="center"/>
        <w:outlineLvl w:val="0"/>
        <w:rPr>
          <w:b/>
          <w:sz w:val="22"/>
          <w:szCs w:val="22"/>
        </w:rPr>
      </w:pPr>
    </w:p>
    <w:p w14:paraId="1C27FD4D" w14:textId="77777777" w:rsidR="00DD2E0F" w:rsidRPr="00617B70" w:rsidRDefault="00DD2E0F" w:rsidP="00DD2E0F">
      <w:pPr>
        <w:widowControl w:val="0"/>
        <w:spacing w:line="22" w:lineRule="atLeast"/>
        <w:jc w:val="center"/>
        <w:outlineLvl w:val="0"/>
        <w:rPr>
          <w:b/>
          <w:sz w:val="22"/>
          <w:szCs w:val="22"/>
        </w:rPr>
      </w:pPr>
      <w:r w:rsidRPr="00617B70">
        <w:rPr>
          <w:b/>
          <w:sz w:val="22"/>
          <w:szCs w:val="22"/>
        </w:rPr>
        <w:t>10. Sutarties pažeidimas</w:t>
      </w:r>
    </w:p>
    <w:p w14:paraId="452D3762" w14:textId="77777777" w:rsidR="00DD2E0F" w:rsidRPr="00617B70" w:rsidRDefault="00DD2E0F" w:rsidP="00DD2E0F">
      <w:pPr>
        <w:widowControl w:val="0"/>
        <w:spacing w:line="22" w:lineRule="atLeast"/>
        <w:jc w:val="center"/>
        <w:outlineLvl w:val="0"/>
        <w:rPr>
          <w:b/>
          <w:sz w:val="22"/>
          <w:szCs w:val="22"/>
        </w:rPr>
      </w:pPr>
    </w:p>
    <w:p w14:paraId="72B27E38" w14:textId="77777777" w:rsidR="00DD2E0F" w:rsidRPr="00617B70" w:rsidRDefault="00DD2E0F" w:rsidP="00DD2E0F">
      <w:pPr>
        <w:widowControl w:val="0"/>
        <w:autoSpaceDE w:val="0"/>
        <w:autoSpaceDN w:val="0"/>
        <w:adjustRightInd w:val="0"/>
        <w:rPr>
          <w:sz w:val="22"/>
          <w:szCs w:val="22"/>
        </w:rPr>
      </w:pPr>
      <w:r w:rsidRPr="00617B70">
        <w:rPr>
          <w:sz w:val="22"/>
          <w:szCs w:val="22"/>
        </w:rPr>
        <w:t>10.1. Jei kuri nors Sutarties Šalis nevykdo arba netinkamai vykdo kokius nors savo įsipareigojimus pagal Sutartį, ji pažeidžia Sutartį.</w:t>
      </w:r>
    </w:p>
    <w:p w14:paraId="44A11F75" w14:textId="77777777" w:rsidR="00DD2E0F" w:rsidRPr="00617B70" w:rsidRDefault="00DD2E0F" w:rsidP="00DD2E0F">
      <w:pPr>
        <w:widowControl w:val="0"/>
        <w:autoSpaceDE w:val="0"/>
        <w:autoSpaceDN w:val="0"/>
        <w:adjustRightInd w:val="0"/>
        <w:rPr>
          <w:sz w:val="22"/>
          <w:szCs w:val="22"/>
        </w:rPr>
      </w:pPr>
      <w:r w:rsidRPr="00617B70">
        <w:rPr>
          <w:sz w:val="22"/>
          <w:szCs w:val="22"/>
        </w:rPr>
        <w:t>10.2. Vienai Sutarties Šaliai pažeidus Sutartį, nukentėjusioji Šalis turi teisę:</w:t>
      </w:r>
    </w:p>
    <w:p w14:paraId="7440A1BE" w14:textId="77777777" w:rsidR="00DD2E0F" w:rsidRPr="00617B70" w:rsidRDefault="00DD2E0F" w:rsidP="00DD2E0F">
      <w:pPr>
        <w:widowControl w:val="0"/>
        <w:autoSpaceDE w:val="0"/>
        <w:autoSpaceDN w:val="0"/>
        <w:adjustRightInd w:val="0"/>
        <w:rPr>
          <w:sz w:val="22"/>
          <w:szCs w:val="22"/>
        </w:rPr>
      </w:pPr>
      <w:r w:rsidRPr="00617B70">
        <w:rPr>
          <w:sz w:val="22"/>
          <w:szCs w:val="22"/>
        </w:rPr>
        <w:t>10.2.1. reikalauti kitos Šalies vykdyti sutartinius įsipareigojimus;</w:t>
      </w:r>
    </w:p>
    <w:p w14:paraId="6E89F8D9" w14:textId="77777777" w:rsidR="00DD2E0F" w:rsidRPr="00617B70" w:rsidRDefault="00DD2E0F" w:rsidP="00DD2E0F">
      <w:pPr>
        <w:widowControl w:val="0"/>
        <w:autoSpaceDE w:val="0"/>
        <w:autoSpaceDN w:val="0"/>
        <w:adjustRightInd w:val="0"/>
        <w:rPr>
          <w:sz w:val="22"/>
          <w:szCs w:val="22"/>
        </w:rPr>
      </w:pPr>
      <w:r w:rsidRPr="00617B70">
        <w:rPr>
          <w:sz w:val="22"/>
          <w:szCs w:val="22"/>
        </w:rPr>
        <w:t>10.2.2. reikalauti atlyginti nuostolius, atsiradusius dėl Sutarties nevykdymo ar netinkamo vykdymo;</w:t>
      </w:r>
    </w:p>
    <w:p w14:paraId="3E1C7C5E" w14:textId="77777777" w:rsidR="00DD2E0F" w:rsidRPr="00617B70" w:rsidRDefault="00DD2E0F" w:rsidP="00DD2E0F">
      <w:pPr>
        <w:widowControl w:val="0"/>
        <w:autoSpaceDE w:val="0"/>
        <w:autoSpaceDN w:val="0"/>
        <w:adjustRightInd w:val="0"/>
        <w:rPr>
          <w:sz w:val="22"/>
          <w:szCs w:val="22"/>
        </w:rPr>
      </w:pPr>
      <w:r w:rsidRPr="00617B70">
        <w:rPr>
          <w:sz w:val="22"/>
          <w:szCs w:val="22"/>
        </w:rPr>
        <w:t>10.2.3. nutraukti Sutartį;</w:t>
      </w:r>
    </w:p>
    <w:p w14:paraId="65DBEC67" w14:textId="77777777" w:rsidR="00DD2E0F" w:rsidRPr="00617B70" w:rsidRDefault="00DD2E0F" w:rsidP="00DD2E0F">
      <w:pPr>
        <w:widowControl w:val="0"/>
        <w:autoSpaceDE w:val="0"/>
        <w:autoSpaceDN w:val="0"/>
        <w:adjustRightInd w:val="0"/>
        <w:rPr>
          <w:sz w:val="22"/>
          <w:szCs w:val="22"/>
        </w:rPr>
      </w:pPr>
      <w:r w:rsidRPr="00617B70">
        <w:rPr>
          <w:sz w:val="22"/>
          <w:szCs w:val="22"/>
        </w:rPr>
        <w:t>10.2.4. taikyti kitus Lietuvos Respublikos teisės aktų nustatytus teisių gynimo būdus.</w:t>
      </w:r>
    </w:p>
    <w:p w14:paraId="4109057B" w14:textId="77777777" w:rsidR="00DD2E0F" w:rsidRPr="00617B70" w:rsidRDefault="00DD2E0F" w:rsidP="00DD2E0F">
      <w:pPr>
        <w:widowControl w:val="0"/>
        <w:autoSpaceDE w:val="0"/>
        <w:autoSpaceDN w:val="0"/>
        <w:adjustRightInd w:val="0"/>
        <w:rPr>
          <w:sz w:val="22"/>
          <w:szCs w:val="22"/>
        </w:rPr>
      </w:pPr>
      <w:r w:rsidRPr="00617B70">
        <w:rPr>
          <w:sz w:val="22"/>
          <w:szCs w:val="22"/>
        </w:rPr>
        <w:t>10.3. Draudėjui nustačius, kad Draudikas vykdydamas Sutartį padarė esminį Sutarties pažeidimą, jis turi teisę pasinaudoti Sutarties įvykdymo užtikrinimu.</w:t>
      </w:r>
    </w:p>
    <w:p w14:paraId="12242643"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10.4. </w:t>
      </w:r>
      <w:r w:rsidRPr="00617B70">
        <w:rPr>
          <w:noProof/>
          <w:sz w:val="22"/>
          <w:szCs w:val="22"/>
        </w:rPr>
        <w:t>Draudėjui nevykdant įsipareigojimų dėl perkamų Draudimo paslaugų apmokėjimo Sutartyje numatytais terminais, Draudikas turi teisę atidėti naujai užsakomų Draudimo paslaugų tiekimą iki tol, kol Draudėjas atsiskaitys už prieš tai suteiktas Draudimo paslaugas, už kurias Draudėjas jau turėjo būti atiskaitęs.</w:t>
      </w:r>
    </w:p>
    <w:p w14:paraId="0FDCA55F" w14:textId="77777777" w:rsidR="00DD2E0F" w:rsidRPr="00617B70" w:rsidRDefault="00DD2E0F" w:rsidP="00DD2E0F">
      <w:pPr>
        <w:widowControl w:val="0"/>
        <w:autoSpaceDE w:val="0"/>
        <w:autoSpaceDN w:val="0"/>
        <w:adjustRightInd w:val="0"/>
        <w:rPr>
          <w:sz w:val="22"/>
          <w:szCs w:val="22"/>
        </w:rPr>
      </w:pPr>
      <w:r w:rsidRPr="00617B70">
        <w:rPr>
          <w:sz w:val="22"/>
          <w:szCs w:val="22"/>
        </w:rPr>
        <w:t>10.5. Esminiai Draudikui taikomi Sutarties pažeidimai:</w:t>
      </w:r>
    </w:p>
    <w:p w14:paraId="1EC0D680" w14:textId="77777777" w:rsidR="00DD2E0F" w:rsidRPr="00617B70" w:rsidRDefault="00DD2E0F" w:rsidP="00DD2E0F">
      <w:pPr>
        <w:widowControl w:val="0"/>
        <w:autoSpaceDE w:val="0"/>
        <w:autoSpaceDN w:val="0"/>
        <w:adjustRightInd w:val="0"/>
        <w:rPr>
          <w:sz w:val="22"/>
          <w:szCs w:val="22"/>
        </w:rPr>
      </w:pPr>
      <w:r w:rsidRPr="00617B70">
        <w:rPr>
          <w:sz w:val="22"/>
          <w:szCs w:val="22"/>
        </w:rPr>
        <w:t>10.5.1. Draudikas daugiau nei 2 (du) kartus nesilaiko Draudimo taisyklėse nustatytų išmokų mokėjimo terminų;</w:t>
      </w:r>
    </w:p>
    <w:p w14:paraId="66F1ADB0" w14:textId="77777777" w:rsidR="00DD2E0F" w:rsidRPr="00617B70" w:rsidRDefault="00DD2E0F" w:rsidP="00DD2E0F">
      <w:pPr>
        <w:widowControl w:val="0"/>
        <w:autoSpaceDE w:val="0"/>
        <w:autoSpaceDN w:val="0"/>
        <w:adjustRightInd w:val="0"/>
        <w:rPr>
          <w:sz w:val="22"/>
          <w:szCs w:val="22"/>
        </w:rPr>
      </w:pPr>
      <w:r w:rsidRPr="00617B70">
        <w:rPr>
          <w:sz w:val="22"/>
          <w:szCs w:val="22"/>
        </w:rPr>
        <w:t>10.5.2. Draudikas iš viso neapdraudžia Sutartyje nurodyto draudimo objekto;</w:t>
      </w:r>
    </w:p>
    <w:p w14:paraId="60A113D3" w14:textId="77777777" w:rsidR="00DD2E0F" w:rsidRPr="00617B70" w:rsidRDefault="00DD2E0F" w:rsidP="00DD2E0F">
      <w:pPr>
        <w:widowControl w:val="0"/>
        <w:autoSpaceDE w:val="0"/>
        <w:autoSpaceDN w:val="0"/>
        <w:adjustRightInd w:val="0"/>
        <w:rPr>
          <w:sz w:val="22"/>
          <w:szCs w:val="22"/>
        </w:rPr>
      </w:pPr>
      <w:r w:rsidRPr="00617B70">
        <w:rPr>
          <w:sz w:val="22"/>
          <w:szCs w:val="22"/>
        </w:rPr>
        <w:t>10.5.3. Draudėjas nesilaiko kitų, Sutartyje nurodytų, reikalavimų, nors apie tai buvo oficialiai įspėtas ir jam buvo duotas terminas ištaisyti Sutarties vykdymo trūkumus, dėl kurių negalimas tolimesnis Šalių pagal Sutartį prisiimtų įsipareigojimų vykdymas.</w:t>
      </w:r>
    </w:p>
    <w:p w14:paraId="1E826C28" w14:textId="77777777" w:rsidR="00DD2E0F" w:rsidRPr="00617B70" w:rsidRDefault="00DD2E0F" w:rsidP="00DD2E0F">
      <w:pPr>
        <w:widowControl w:val="0"/>
        <w:autoSpaceDE w:val="0"/>
        <w:autoSpaceDN w:val="0"/>
        <w:adjustRightInd w:val="0"/>
        <w:rPr>
          <w:sz w:val="22"/>
          <w:szCs w:val="22"/>
        </w:rPr>
      </w:pPr>
      <w:r w:rsidRPr="00617B70">
        <w:rPr>
          <w:sz w:val="22"/>
          <w:szCs w:val="22"/>
        </w:rPr>
        <w:t>10.6. Esminiai Draudėjui taikomi Sutarties pažeidimai:</w:t>
      </w:r>
    </w:p>
    <w:p w14:paraId="0C7C0098" w14:textId="77777777" w:rsidR="00DD2E0F" w:rsidRPr="00617B70" w:rsidRDefault="00DD2E0F" w:rsidP="00DD2E0F">
      <w:pPr>
        <w:widowControl w:val="0"/>
        <w:autoSpaceDE w:val="0"/>
        <w:autoSpaceDN w:val="0"/>
        <w:adjustRightInd w:val="0"/>
        <w:rPr>
          <w:sz w:val="22"/>
          <w:szCs w:val="22"/>
        </w:rPr>
      </w:pPr>
      <w:r w:rsidRPr="00617B70">
        <w:rPr>
          <w:sz w:val="22"/>
          <w:szCs w:val="22"/>
        </w:rPr>
        <w:t>10.6.1. Draudėjas, pagal Draudiko pateiktą sąskaitą faktūrą ir šios Sutarties nuostatas, vėluoja atsiskaityti daugiau nei 30 (trisdešimt) kalendorinių dienų;</w:t>
      </w:r>
    </w:p>
    <w:p w14:paraId="0C2F7454"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10.6.2. Draudėjas nesilaiko kitų, Sutartyje nurodytų, reikalavimų, nors apie tai buvo oficialiai įspėtas ir jam </w:t>
      </w:r>
      <w:r w:rsidRPr="00617B70">
        <w:rPr>
          <w:sz w:val="22"/>
          <w:szCs w:val="22"/>
        </w:rPr>
        <w:lastRenderedPageBreak/>
        <w:t>buvo duotas terminas ištaisyti Sutarties vykdymo trūkumus, dėl kurių negalimas tolimesnis Šalių pagal Sutartį prisiimtų įsipareigojimų vykdymas.</w:t>
      </w:r>
    </w:p>
    <w:p w14:paraId="138E7B55" w14:textId="77777777" w:rsidR="00DD2E0F" w:rsidRPr="00617B70" w:rsidRDefault="00DD2E0F" w:rsidP="00DD2E0F">
      <w:pPr>
        <w:widowControl w:val="0"/>
        <w:autoSpaceDE w:val="0"/>
        <w:autoSpaceDN w:val="0"/>
        <w:adjustRightInd w:val="0"/>
        <w:rPr>
          <w:sz w:val="22"/>
          <w:szCs w:val="22"/>
        </w:rPr>
      </w:pPr>
      <w:r w:rsidRPr="00617B70">
        <w:rPr>
          <w:sz w:val="22"/>
          <w:szCs w:val="22"/>
        </w:rPr>
        <w:t>10.7. Sutarties nuostatų nesilaikymas neatleidžia Šalių nuo tinkamo ir savalaikio Sutarties sąlygų vykdymo.</w:t>
      </w:r>
    </w:p>
    <w:p w14:paraId="5C1E23ED" w14:textId="77777777" w:rsidR="00DD2E0F" w:rsidRPr="00617B70" w:rsidRDefault="00DD2E0F" w:rsidP="00DD2E0F">
      <w:pPr>
        <w:widowControl w:val="0"/>
        <w:jc w:val="center"/>
        <w:outlineLvl w:val="0"/>
        <w:rPr>
          <w:b/>
          <w:sz w:val="22"/>
          <w:szCs w:val="22"/>
        </w:rPr>
      </w:pPr>
    </w:p>
    <w:p w14:paraId="0B550FD8" w14:textId="77777777" w:rsidR="00DD2E0F" w:rsidRPr="00617B70" w:rsidRDefault="00DD2E0F" w:rsidP="00DD2E0F">
      <w:pPr>
        <w:widowControl w:val="0"/>
        <w:jc w:val="center"/>
        <w:outlineLvl w:val="0"/>
        <w:rPr>
          <w:b/>
          <w:sz w:val="22"/>
          <w:szCs w:val="22"/>
        </w:rPr>
      </w:pPr>
      <w:r w:rsidRPr="00617B70">
        <w:rPr>
          <w:b/>
          <w:sz w:val="22"/>
          <w:szCs w:val="22"/>
        </w:rPr>
        <w:t>11. Sutarties nutraukimas</w:t>
      </w:r>
    </w:p>
    <w:p w14:paraId="594D95A7" w14:textId="77777777" w:rsidR="00DD2E0F" w:rsidRPr="00617B70" w:rsidRDefault="00DD2E0F" w:rsidP="00DD2E0F">
      <w:pPr>
        <w:widowControl w:val="0"/>
        <w:jc w:val="center"/>
        <w:outlineLvl w:val="0"/>
        <w:rPr>
          <w:b/>
          <w:sz w:val="22"/>
          <w:szCs w:val="22"/>
        </w:rPr>
      </w:pPr>
    </w:p>
    <w:p w14:paraId="10730CC0" w14:textId="77777777" w:rsidR="00DD2E0F" w:rsidRPr="00617B70" w:rsidRDefault="00DD2E0F" w:rsidP="00DD2E0F">
      <w:pPr>
        <w:widowControl w:val="0"/>
        <w:autoSpaceDE w:val="0"/>
        <w:autoSpaceDN w:val="0"/>
        <w:adjustRightInd w:val="0"/>
        <w:rPr>
          <w:sz w:val="22"/>
          <w:szCs w:val="22"/>
        </w:rPr>
      </w:pPr>
      <w:r w:rsidRPr="00617B70">
        <w:rPr>
          <w:sz w:val="22"/>
          <w:szCs w:val="22"/>
        </w:rPr>
        <w:t>1</w:t>
      </w:r>
      <w:r w:rsidRPr="00617B70">
        <w:rPr>
          <w:sz w:val="22"/>
          <w:szCs w:val="22"/>
          <w:lang w:val="en-US"/>
        </w:rPr>
        <w:t>1</w:t>
      </w:r>
      <w:r w:rsidRPr="00617B70">
        <w:rPr>
          <w:sz w:val="22"/>
          <w:szCs w:val="22"/>
        </w:rPr>
        <w:t>.1. Sutartis gali būti visiškai nutraukta Šalių susitarimu vienos iš Šalių pageidavimu (reikalavimu), praėjus 90 (devyniasdešimt) kalendorinių dienų nuo rašytinio pranešimo (arba kito Šalių sutarto termino), būtinai nurodant nutraukimo priežastį.</w:t>
      </w:r>
    </w:p>
    <w:p w14:paraId="28BCD680" w14:textId="77777777" w:rsidR="00DD2E0F" w:rsidRPr="00617B70" w:rsidRDefault="00DD2E0F" w:rsidP="00DD2E0F">
      <w:pPr>
        <w:widowControl w:val="0"/>
        <w:autoSpaceDE w:val="0"/>
        <w:autoSpaceDN w:val="0"/>
        <w:adjustRightInd w:val="0"/>
        <w:rPr>
          <w:sz w:val="22"/>
          <w:szCs w:val="22"/>
        </w:rPr>
      </w:pPr>
      <w:r w:rsidRPr="00617B70">
        <w:rPr>
          <w:sz w:val="22"/>
          <w:szCs w:val="22"/>
        </w:rPr>
        <w:t>11.2. Draudėjas turi teisę vienašališkai nutraukti šią Sutartį prieš terminą šiais atvejais:</w:t>
      </w:r>
    </w:p>
    <w:p w14:paraId="6F7DC18B" w14:textId="77777777" w:rsidR="00DD2E0F" w:rsidRPr="00617B70" w:rsidRDefault="00DD2E0F" w:rsidP="00DD2E0F">
      <w:pPr>
        <w:widowControl w:val="0"/>
        <w:autoSpaceDE w:val="0"/>
        <w:autoSpaceDN w:val="0"/>
        <w:adjustRightInd w:val="0"/>
        <w:rPr>
          <w:sz w:val="22"/>
          <w:szCs w:val="22"/>
        </w:rPr>
      </w:pPr>
      <w:r w:rsidRPr="00617B70">
        <w:rPr>
          <w:sz w:val="22"/>
          <w:szCs w:val="22"/>
        </w:rPr>
        <w:t>1</w:t>
      </w:r>
      <w:r w:rsidRPr="00617B70">
        <w:rPr>
          <w:sz w:val="22"/>
          <w:szCs w:val="22"/>
          <w:lang w:val="en-US"/>
        </w:rPr>
        <w:t>1</w:t>
      </w:r>
      <w:r w:rsidRPr="00617B70">
        <w:rPr>
          <w:sz w:val="22"/>
          <w:szCs w:val="22"/>
        </w:rPr>
        <w:t>.2.1. kai Draudikas bankrutuoja, yra likviduojamas, sustabdo ūkinę veiklą arba įstatymuose ir kituose teisės aktuose numatyta tvarka susidaro analogiška situacija;</w:t>
      </w:r>
    </w:p>
    <w:p w14:paraId="4676D18E" w14:textId="77777777" w:rsidR="00DD2E0F" w:rsidRPr="00617B70" w:rsidRDefault="00DD2E0F" w:rsidP="00DD2E0F">
      <w:pPr>
        <w:widowControl w:val="0"/>
        <w:autoSpaceDE w:val="0"/>
        <w:autoSpaceDN w:val="0"/>
        <w:adjustRightInd w:val="0"/>
        <w:rPr>
          <w:sz w:val="22"/>
          <w:szCs w:val="22"/>
        </w:rPr>
      </w:pPr>
      <w:r w:rsidRPr="00617B70">
        <w:rPr>
          <w:sz w:val="22"/>
          <w:szCs w:val="22"/>
        </w:rPr>
        <w:t>11.2.2. kai keičiasi Draudiko organizacinė struktūra – juridinis statusas, pobūdis ar valdymo struktūra ir tai gali turėti įtakos tinkamam Sutarties įvykdymui;</w:t>
      </w:r>
    </w:p>
    <w:p w14:paraId="57520954" w14:textId="77777777" w:rsidR="00DD2E0F" w:rsidRPr="00617B70" w:rsidRDefault="00DD2E0F" w:rsidP="00DD2E0F">
      <w:pPr>
        <w:widowControl w:val="0"/>
        <w:autoSpaceDE w:val="0"/>
        <w:autoSpaceDN w:val="0"/>
        <w:adjustRightInd w:val="0"/>
        <w:rPr>
          <w:sz w:val="22"/>
          <w:szCs w:val="22"/>
        </w:rPr>
      </w:pPr>
      <w:r w:rsidRPr="00617B70">
        <w:rPr>
          <w:sz w:val="22"/>
          <w:szCs w:val="22"/>
        </w:rPr>
        <w:t>11.2.3. kai Draudikas įsiteisėjusiu kompetentingos institucijos ar teismo sprendimu yra pripažintas kaltu dėl profesinio pažeidimo;</w:t>
      </w:r>
    </w:p>
    <w:p w14:paraId="013CC611" w14:textId="77777777" w:rsidR="00DD2E0F" w:rsidRPr="00617B70" w:rsidRDefault="00DD2E0F" w:rsidP="00DD2E0F">
      <w:pPr>
        <w:widowControl w:val="0"/>
        <w:autoSpaceDE w:val="0"/>
        <w:autoSpaceDN w:val="0"/>
        <w:adjustRightInd w:val="0"/>
        <w:rPr>
          <w:sz w:val="22"/>
          <w:szCs w:val="22"/>
        </w:rPr>
      </w:pPr>
      <w:r w:rsidRPr="00617B70">
        <w:rPr>
          <w:sz w:val="22"/>
          <w:szCs w:val="22"/>
        </w:rPr>
        <w:t>11.2.4. kai Draudikas įsiteisėjusiu teismo sprendimu pripažintas kaltu dėl sukčiavimo, korupcijos, pinigų plovimo, dalyvavimo nusikalstamoje organizacijoje;</w:t>
      </w:r>
    </w:p>
    <w:p w14:paraId="138738E5"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11.2.5. kai Draudikas sudaro </w:t>
      </w:r>
      <w:proofErr w:type="spellStart"/>
      <w:r w:rsidRPr="00617B70">
        <w:rPr>
          <w:sz w:val="22"/>
          <w:szCs w:val="22"/>
        </w:rPr>
        <w:t>subtiekimo</w:t>
      </w:r>
      <w:proofErr w:type="spellEnd"/>
      <w:r w:rsidRPr="00617B70">
        <w:rPr>
          <w:sz w:val="22"/>
          <w:szCs w:val="22"/>
        </w:rPr>
        <w:t xml:space="preserve"> sutartį be Draudėjo sutikimo;</w:t>
      </w:r>
    </w:p>
    <w:p w14:paraId="459E5DF1" w14:textId="77777777" w:rsidR="00DD2E0F" w:rsidRPr="00617B70" w:rsidRDefault="00DD2E0F" w:rsidP="00DD2E0F">
      <w:pPr>
        <w:widowControl w:val="0"/>
        <w:autoSpaceDE w:val="0"/>
        <w:autoSpaceDN w:val="0"/>
        <w:adjustRightInd w:val="0"/>
        <w:rPr>
          <w:sz w:val="22"/>
          <w:szCs w:val="22"/>
        </w:rPr>
      </w:pPr>
      <w:r w:rsidRPr="00617B70">
        <w:rPr>
          <w:sz w:val="22"/>
          <w:szCs w:val="22"/>
        </w:rPr>
        <w:t>11.2.6. dėl kitokio pobūdžio neveiksnumo, trukdančio vykdyti Sutartį;</w:t>
      </w:r>
    </w:p>
    <w:p w14:paraId="6786C718" w14:textId="77777777" w:rsidR="00DD2E0F" w:rsidRPr="00617B70" w:rsidRDefault="00DD2E0F" w:rsidP="00DD2E0F">
      <w:pPr>
        <w:widowControl w:val="0"/>
        <w:autoSpaceDE w:val="0"/>
        <w:autoSpaceDN w:val="0"/>
        <w:adjustRightInd w:val="0"/>
        <w:rPr>
          <w:sz w:val="22"/>
          <w:szCs w:val="22"/>
        </w:rPr>
      </w:pPr>
      <w:r w:rsidRPr="00617B70">
        <w:rPr>
          <w:sz w:val="22"/>
          <w:szCs w:val="22"/>
        </w:rPr>
        <w:t>11.2.7. kai Draudikas Sutarties nevykdo, vykdo ją netinkamai, darydamas esminius Sutarties pažeidimus, nurodytus Sutarties 10.5 punkte;</w:t>
      </w:r>
    </w:p>
    <w:p w14:paraId="3890D277" w14:textId="77777777" w:rsidR="00DD2E0F" w:rsidRPr="00617B70" w:rsidRDefault="00DD2E0F" w:rsidP="00DD2E0F">
      <w:pPr>
        <w:widowControl w:val="0"/>
        <w:autoSpaceDE w:val="0"/>
        <w:autoSpaceDN w:val="0"/>
        <w:adjustRightInd w:val="0"/>
        <w:rPr>
          <w:sz w:val="22"/>
          <w:szCs w:val="22"/>
        </w:rPr>
      </w:pPr>
      <w:r w:rsidRPr="00617B70">
        <w:rPr>
          <w:sz w:val="22"/>
          <w:szCs w:val="22"/>
        </w:rPr>
        <w:t>11.2.8. kai Draudėjas, dėl objektyvių priežasčių, netenka poreikio pirkti Draudimo paslaugų;</w:t>
      </w:r>
    </w:p>
    <w:p w14:paraId="26E6E48A"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11.2.9. kitais, Lietuvos Respublikos pirkimų, atliekamų vandentvarkos, energetikos, transporto ar pašto paslaugų srities perkančiųjų subjektų, įstatymo 98 straipsnio 1 dalyje numatytais, atvejais. </w:t>
      </w:r>
    </w:p>
    <w:p w14:paraId="02DA5CA6" w14:textId="77777777" w:rsidR="00DD2E0F" w:rsidRPr="00617B70" w:rsidRDefault="00DD2E0F" w:rsidP="00DD2E0F">
      <w:pPr>
        <w:widowControl w:val="0"/>
        <w:autoSpaceDE w:val="0"/>
        <w:autoSpaceDN w:val="0"/>
        <w:adjustRightInd w:val="0"/>
        <w:rPr>
          <w:sz w:val="22"/>
          <w:szCs w:val="22"/>
        </w:rPr>
      </w:pPr>
      <w:r w:rsidRPr="00617B70">
        <w:rPr>
          <w:sz w:val="22"/>
          <w:szCs w:val="22"/>
        </w:rPr>
        <w:t>11.3. Draudikas turi teisę vienašališkai nutraukti šią Sutartį prieš terminą šiais atvejais:</w:t>
      </w:r>
    </w:p>
    <w:p w14:paraId="0E210FF8" w14:textId="77777777" w:rsidR="00DD2E0F" w:rsidRPr="00617B70" w:rsidRDefault="00DD2E0F" w:rsidP="00DD2E0F">
      <w:pPr>
        <w:widowControl w:val="0"/>
        <w:autoSpaceDE w:val="0"/>
        <w:autoSpaceDN w:val="0"/>
        <w:adjustRightInd w:val="0"/>
        <w:rPr>
          <w:sz w:val="22"/>
          <w:szCs w:val="22"/>
        </w:rPr>
      </w:pPr>
      <w:r w:rsidRPr="00617B70">
        <w:rPr>
          <w:sz w:val="22"/>
          <w:szCs w:val="22"/>
        </w:rPr>
        <w:t>11.3.1. kai Draudėjas nevykdo ar netinkamai vykdo savo sutartinius įsipareigojimus, darydamas esminius Sutarties pažeidimus, nurodytus Sutarties 10.6 punkte;</w:t>
      </w:r>
    </w:p>
    <w:p w14:paraId="256E5166" w14:textId="77777777" w:rsidR="00DD2E0F" w:rsidRPr="00617B70" w:rsidRDefault="00DD2E0F" w:rsidP="00DD2E0F">
      <w:pPr>
        <w:widowControl w:val="0"/>
        <w:autoSpaceDE w:val="0"/>
        <w:autoSpaceDN w:val="0"/>
        <w:adjustRightInd w:val="0"/>
        <w:rPr>
          <w:sz w:val="22"/>
          <w:szCs w:val="22"/>
        </w:rPr>
      </w:pPr>
      <w:r w:rsidRPr="00617B70">
        <w:rPr>
          <w:sz w:val="22"/>
          <w:szCs w:val="22"/>
        </w:rPr>
        <w:t>11.3.2. kai Draudėjas bankrutuoja arba yra likviduojamas, sustabdo ūkinę veiklą arba įstatymuose ir kituose teisės aktuose numatyta tvarka susidaro analogiška situacija.</w:t>
      </w:r>
    </w:p>
    <w:p w14:paraId="1435784B" w14:textId="77777777" w:rsidR="00DD2E0F" w:rsidRPr="00617B70" w:rsidRDefault="00DD2E0F" w:rsidP="00DD2E0F">
      <w:pPr>
        <w:widowControl w:val="0"/>
        <w:autoSpaceDE w:val="0"/>
        <w:autoSpaceDN w:val="0"/>
        <w:adjustRightInd w:val="0"/>
        <w:rPr>
          <w:sz w:val="22"/>
          <w:szCs w:val="22"/>
        </w:rPr>
      </w:pPr>
      <w:r w:rsidRPr="00617B70">
        <w:rPr>
          <w:sz w:val="22"/>
          <w:szCs w:val="22"/>
        </w:rPr>
        <w:t>11.4. Šalis, ketinanti vienašališkai nutraukti Sutartį (esant 11.2 ar 11.3 punktuose numatytoms sąlygoms), prieš 15 (penkiolika) kalendorinių dienų raštu praneša kitai Šaliai apie savo ketinimus ir nustato ne trumpesnį nei 3 (trijų) darbo dienų terminą pranešime nurodytiems trūkumams ištaisyti. Esant 11.2.1, 11.2.3, 11.2.4 ir 11.3.2 punktų sąlygoms, trūkumų ištaisymo terminas nenustatomas. Jei kaltoji Šalis per pranešime nurodytą terminą nepašalina Sutarties pažeidimų, Sutartis laikoma nutraukta nuo įspėjimo termino pasibaigimo dienos.</w:t>
      </w:r>
    </w:p>
    <w:p w14:paraId="62549E99" w14:textId="77777777" w:rsidR="00DD2E0F" w:rsidRPr="00617B70" w:rsidRDefault="00DD2E0F" w:rsidP="00DD2E0F">
      <w:pPr>
        <w:widowControl w:val="0"/>
        <w:autoSpaceDE w:val="0"/>
        <w:autoSpaceDN w:val="0"/>
        <w:adjustRightInd w:val="0"/>
        <w:rPr>
          <w:sz w:val="22"/>
          <w:szCs w:val="22"/>
          <w:lang w:val="en-US"/>
        </w:rPr>
      </w:pPr>
      <w:r w:rsidRPr="00617B70">
        <w:rPr>
          <w:sz w:val="22"/>
          <w:szCs w:val="22"/>
          <w:lang w:val="en-US"/>
        </w:rPr>
        <w:t xml:space="preserve">11.5. </w:t>
      </w:r>
      <w:r w:rsidRPr="00617B70">
        <w:rPr>
          <w:sz w:val="22"/>
          <w:szCs w:val="22"/>
        </w:rPr>
        <w:t xml:space="preserve">Draudikas turi teisę vienašališkai nutraukti Sutartį nepriklausomai nuo Sutarties nutraukimo priežasties, išskyrus nurodytas 11.3 punkte, praėjus 90 (devyniasdešimt) kalendorinių dienų nuo rašytinio pranešimo apie pageidavimą (reikalavimą) nutraukti Sutartį Draudėjui pateikimo dienos. Draudikas, norėdamas pasinaudoti šia teise, privalo sumokėti Draudėjui 5 (penkių) procentų Sutarties 2.1. punkte nurodytos pradinės Sutarties vertės dydžio Sutarties nutraukimo mokestį. Sutarties nutraukimo mokestį Draudikas privalo sumokėti į Sutarties </w:t>
      </w:r>
      <w:r w:rsidRPr="00617B70">
        <w:rPr>
          <w:sz w:val="22"/>
          <w:szCs w:val="22"/>
          <w:lang w:val="en-US"/>
        </w:rPr>
        <w:t xml:space="preserve">6.2. </w:t>
      </w:r>
      <w:proofErr w:type="spellStart"/>
      <w:r w:rsidRPr="00617B70">
        <w:rPr>
          <w:sz w:val="22"/>
          <w:szCs w:val="22"/>
          <w:lang w:val="en-US"/>
        </w:rPr>
        <w:t>punkte</w:t>
      </w:r>
      <w:proofErr w:type="spellEnd"/>
      <w:r w:rsidRPr="00617B70">
        <w:rPr>
          <w:sz w:val="22"/>
          <w:szCs w:val="22"/>
          <w:lang w:val="en-US"/>
        </w:rPr>
        <w:t xml:space="preserve"> </w:t>
      </w:r>
      <w:proofErr w:type="spellStart"/>
      <w:r w:rsidRPr="00617B70">
        <w:rPr>
          <w:sz w:val="22"/>
          <w:szCs w:val="22"/>
          <w:lang w:val="en-US"/>
        </w:rPr>
        <w:t>nurodyt</w:t>
      </w:r>
      <w:proofErr w:type="spellEnd"/>
      <w:r w:rsidRPr="00617B70">
        <w:rPr>
          <w:sz w:val="22"/>
          <w:szCs w:val="22"/>
        </w:rPr>
        <w:t>ą Draudėjo sąskaitą. Sutartis laikoma nutraukta, kai Draudiko Sutarties nutraukimo mokestis patenka į Draudėjo nurodytą sąskaitą banke ir praeina 90 (devyniasdešimt) kalendorinių dienų nuo rašytinio pranešimo apie pageidavimą (reikalavimą) nutraukti Sutartį Draudėjui pateikimo dienos.</w:t>
      </w:r>
    </w:p>
    <w:p w14:paraId="63554D1D" w14:textId="77777777" w:rsidR="00DD2E0F" w:rsidRPr="00617B70" w:rsidRDefault="00DD2E0F" w:rsidP="00DD2E0F">
      <w:pPr>
        <w:widowControl w:val="0"/>
        <w:autoSpaceDE w:val="0"/>
        <w:autoSpaceDN w:val="0"/>
        <w:adjustRightInd w:val="0"/>
        <w:rPr>
          <w:sz w:val="22"/>
          <w:szCs w:val="22"/>
        </w:rPr>
      </w:pPr>
      <w:r w:rsidRPr="00617B70">
        <w:rPr>
          <w:sz w:val="22"/>
          <w:szCs w:val="22"/>
        </w:rPr>
        <w:t>11.</w:t>
      </w:r>
      <w:r w:rsidRPr="00617B70">
        <w:rPr>
          <w:sz w:val="22"/>
          <w:szCs w:val="22"/>
          <w:lang w:val="en-US"/>
        </w:rPr>
        <w:t>6</w:t>
      </w:r>
      <w:r w:rsidRPr="00617B70">
        <w:rPr>
          <w:sz w:val="22"/>
          <w:szCs w:val="22"/>
        </w:rPr>
        <w:t xml:space="preserve">. Sutartis gali būti nutraukta ir kitais Lietuvos Respublikos civiliniame kodekse numatytais pagrindais. </w:t>
      </w:r>
    </w:p>
    <w:p w14:paraId="5A7C4333" w14:textId="77777777" w:rsidR="00DD2E0F" w:rsidRPr="00617B70" w:rsidRDefault="00DD2E0F" w:rsidP="00DD2E0F">
      <w:pPr>
        <w:widowControl w:val="0"/>
        <w:jc w:val="center"/>
        <w:outlineLvl w:val="0"/>
        <w:rPr>
          <w:b/>
          <w:sz w:val="22"/>
          <w:szCs w:val="22"/>
        </w:rPr>
      </w:pPr>
    </w:p>
    <w:p w14:paraId="6C2AEA6B" w14:textId="77777777" w:rsidR="00DD2E0F" w:rsidRPr="00617B70" w:rsidRDefault="00DD2E0F" w:rsidP="00DD2E0F">
      <w:pPr>
        <w:widowControl w:val="0"/>
        <w:jc w:val="center"/>
        <w:outlineLvl w:val="0"/>
        <w:rPr>
          <w:b/>
          <w:sz w:val="22"/>
          <w:szCs w:val="22"/>
        </w:rPr>
      </w:pPr>
      <w:r w:rsidRPr="00617B70">
        <w:rPr>
          <w:b/>
          <w:sz w:val="22"/>
          <w:szCs w:val="22"/>
        </w:rPr>
        <w:t>12. Ginčų nagrinėjimo tvarka</w:t>
      </w:r>
    </w:p>
    <w:p w14:paraId="4570047B" w14:textId="77777777" w:rsidR="00DD2E0F" w:rsidRPr="00617B70" w:rsidRDefault="00DD2E0F" w:rsidP="00DD2E0F">
      <w:pPr>
        <w:widowControl w:val="0"/>
        <w:jc w:val="center"/>
        <w:outlineLvl w:val="0"/>
        <w:rPr>
          <w:b/>
          <w:sz w:val="22"/>
          <w:szCs w:val="22"/>
        </w:rPr>
      </w:pPr>
    </w:p>
    <w:p w14:paraId="7568B507" w14:textId="77777777" w:rsidR="00DD2E0F" w:rsidRPr="00617B70" w:rsidRDefault="00DD2E0F" w:rsidP="00DD2E0F">
      <w:pPr>
        <w:widowControl w:val="0"/>
        <w:autoSpaceDE w:val="0"/>
        <w:autoSpaceDN w:val="0"/>
        <w:adjustRightInd w:val="0"/>
        <w:rPr>
          <w:sz w:val="22"/>
          <w:szCs w:val="22"/>
        </w:rPr>
      </w:pPr>
      <w:r w:rsidRPr="00617B70">
        <w:rPr>
          <w:sz w:val="22"/>
          <w:szCs w:val="22"/>
        </w:rPr>
        <w:t>12.1. Šiai Sutarčiai ir visoms iš šios Sutarties atsirandančioms teisėms ir pareigoms taikomi Lietuvos Respublikos įstatymai bei kiti norminiai teisės aktai. Sutartis sudaryta ir turi būti aiškinama pagal Lietuvos Respublikos teisę.</w:t>
      </w:r>
    </w:p>
    <w:p w14:paraId="4CF5BF49" w14:textId="77777777" w:rsidR="00DD2E0F" w:rsidRPr="00617B70" w:rsidRDefault="00DD2E0F" w:rsidP="00DD2E0F">
      <w:pPr>
        <w:widowControl w:val="0"/>
        <w:autoSpaceDE w:val="0"/>
        <w:autoSpaceDN w:val="0"/>
        <w:adjustRightInd w:val="0"/>
        <w:rPr>
          <w:sz w:val="22"/>
          <w:szCs w:val="22"/>
        </w:rPr>
      </w:pPr>
      <w:r w:rsidRPr="00617B70">
        <w:rPr>
          <w:sz w:val="22"/>
          <w:szCs w:val="22"/>
        </w:rPr>
        <w:t>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Draudėjo buveinės vietą.</w:t>
      </w:r>
    </w:p>
    <w:p w14:paraId="69FB4170" w14:textId="77777777" w:rsidR="00841233" w:rsidRPr="00617B70" w:rsidRDefault="00841233" w:rsidP="00DD2E0F">
      <w:pPr>
        <w:widowControl w:val="0"/>
        <w:autoSpaceDE w:val="0"/>
        <w:autoSpaceDN w:val="0"/>
        <w:adjustRightInd w:val="0"/>
        <w:rPr>
          <w:sz w:val="22"/>
          <w:szCs w:val="22"/>
        </w:rPr>
      </w:pPr>
    </w:p>
    <w:p w14:paraId="2CBCAEED" w14:textId="69A0A721" w:rsidR="00841233" w:rsidRPr="00617B70" w:rsidRDefault="00841233" w:rsidP="00841233">
      <w:pPr>
        <w:widowControl w:val="0"/>
        <w:jc w:val="center"/>
        <w:outlineLvl w:val="0"/>
        <w:rPr>
          <w:b/>
          <w:bCs/>
          <w:caps/>
          <w:sz w:val="22"/>
          <w:szCs w:val="22"/>
        </w:rPr>
      </w:pPr>
      <w:r w:rsidRPr="00617B70">
        <w:rPr>
          <w:b/>
          <w:bCs/>
          <w:sz w:val="22"/>
          <w:szCs w:val="22"/>
        </w:rPr>
        <w:t xml:space="preserve">13. Asmens duomenų tvarkymas </w:t>
      </w:r>
      <w:r w:rsidRPr="00617B70">
        <w:rPr>
          <w:b/>
          <w:bCs/>
          <w:caps/>
          <w:sz w:val="22"/>
          <w:szCs w:val="22"/>
        </w:rPr>
        <w:t xml:space="preserve"> </w:t>
      </w:r>
    </w:p>
    <w:p w14:paraId="5D8F8DA4" w14:textId="77777777" w:rsidR="00841233" w:rsidRPr="00617B70" w:rsidRDefault="00841233" w:rsidP="00841233">
      <w:pPr>
        <w:widowControl w:val="0"/>
        <w:ind w:left="360"/>
        <w:jc w:val="left"/>
        <w:outlineLvl w:val="0"/>
        <w:rPr>
          <w:b/>
          <w:caps/>
          <w:sz w:val="22"/>
          <w:szCs w:val="22"/>
        </w:rPr>
      </w:pPr>
    </w:p>
    <w:p w14:paraId="6739BAB8" w14:textId="77777777" w:rsidR="00841233" w:rsidRPr="00617B70" w:rsidRDefault="00841233" w:rsidP="00841233">
      <w:pPr>
        <w:tabs>
          <w:tab w:val="left" w:pos="567"/>
        </w:tabs>
        <w:rPr>
          <w:sz w:val="22"/>
          <w:szCs w:val="22"/>
        </w:rPr>
      </w:pPr>
      <w:r w:rsidRPr="00617B70">
        <w:rPr>
          <w:caps/>
          <w:sz w:val="22"/>
          <w:szCs w:val="22"/>
        </w:rPr>
        <w:lastRenderedPageBreak/>
        <w:t xml:space="preserve">13.1. </w:t>
      </w:r>
      <w:r w:rsidRPr="00617B70">
        <w:rPr>
          <w:sz w:val="22"/>
          <w:szCs w:val="22"/>
        </w:rPr>
        <w:t>Draudikas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2CBD257F" w14:textId="77777777" w:rsidR="00841233" w:rsidRPr="00617B70" w:rsidRDefault="00841233" w:rsidP="00841233">
      <w:pPr>
        <w:tabs>
          <w:tab w:val="left" w:pos="567"/>
        </w:tabs>
        <w:rPr>
          <w:sz w:val="22"/>
          <w:szCs w:val="22"/>
        </w:rPr>
      </w:pPr>
      <w:r w:rsidRPr="00617B70">
        <w:rPr>
          <w:sz w:val="22"/>
          <w:szCs w:val="22"/>
        </w:rPr>
        <w:t>13.2. Jei vykdant Sutartį bus tvarkomi asmens duomenys ir Draudikas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6F544E41" w14:textId="77777777" w:rsidR="00841233" w:rsidRPr="00617B70" w:rsidRDefault="00841233" w:rsidP="00841233">
      <w:pPr>
        <w:tabs>
          <w:tab w:val="left" w:pos="567"/>
        </w:tabs>
        <w:rPr>
          <w:sz w:val="22"/>
          <w:szCs w:val="22"/>
        </w:rPr>
      </w:pPr>
      <w:r w:rsidRPr="00617B70">
        <w:rPr>
          <w:sz w:val="22"/>
          <w:szCs w:val="22"/>
        </w:rPr>
        <w:t>13.3. Draudikas įsipareigoja įgyvendinti tinkamas technines, organizacines ir teisines asmens duomenų apsaugos priemones asmens duomenų saugumui užtikrinti. Nurodytos priemonės turi užtikrinti kilusią riziką atitinkantį saugumo lygį.</w:t>
      </w:r>
    </w:p>
    <w:p w14:paraId="104AFAA5" w14:textId="77777777" w:rsidR="00841233" w:rsidRPr="00617B70" w:rsidRDefault="00841233" w:rsidP="00841233">
      <w:pPr>
        <w:tabs>
          <w:tab w:val="left" w:pos="567"/>
        </w:tabs>
        <w:rPr>
          <w:sz w:val="22"/>
          <w:szCs w:val="22"/>
        </w:rPr>
      </w:pPr>
      <w:r w:rsidRPr="00617B70">
        <w:rPr>
          <w:sz w:val="22"/>
          <w:szCs w:val="22"/>
        </w:rPr>
        <w:t>13.4. Be išankstinio rašytinio Draudėjo sutikimo Draudikas neturi teisės panaudoti jokios Sutarties dalies ar Draudėjo pavadinimo rinkodaros tikslais.</w:t>
      </w:r>
    </w:p>
    <w:p w14:paraId="277E3621" w14:textId="77777777" w:rsidR="00841233" w:rsidRPr="00617B70" w:rsidRDefault="00841233" w:rsidP="00841233">
      <w:pPr>
        <w:tabs>
          <w:tab w:val="left" w:pos="567"/>
        </w:tabs>
        <w:rPr>
          <w:sz w:val="22"/>
          <w:szCs w:val="22"/>
        </w:rPr>
      </w:pPr>
      <w:r w:rsidRPr="00617B70">
        <w:rPr>
          <w:sz w:val="22"/>
          <w:szCs w:val="22"/>
        </w:rPr>
        <w:t>13.5. Jeigu Draudikas pažeidžia taikomų teisės aktų reikalavimus, nustatydamas asmens duomenų tvarkymo tikslus ir priemones, Draudikas asmens duomenų tvarkymo požiūriu laikytinas asmens duomenų valdytoju ir tokiu būdu prisiima visą atsakomybę už tokių asmens duomenų tvarkymą.</w:t>
      </w:r>
    </w:p>
    <w:p w14:paraId="11A97365" w14:textId="2FEF4D95" w:rsidR="00841233" w:rsidRPr="00617B70" w:rsidRDefault="00841233" w:rsidP="00841233">
      <w:pPr>
        <w:widowControl w:val="0"/>
        <w:autoSpaceDE w:val="0"/>
        <w:autoSpaceDN w:val="0"/>
        <w:adjustRightInd w:val="0"/>
        <w:rPr>
          <w:sz w:val="22"/>
          <w:szCs w:val="22"/>
          <w:u w:val="single"/>
        </w:rPr>
      </w:pPr>
      <w:r w:rsidRPr="00617B70">
        <w:rPr>
          <w:sz w:val="22"/>
          <w:szCs w:val="22"/>
        </w:rPr>
        <w:t>13.6. Šio Sutarties skyriaus nuostatos lieka galioti neterminuotai po Sutarties pasibaigimo ar nutraukimo.</w:t>
      </w:r>
    </w:p>
    <w:p w14:paraId="0AB8232C" w14:textId="77777777" w:rsidR="00DD2E0F" w:rsidRPr="00617B70" w:rsidRDefault="00DD2E0F" w:rsidP="00DD2E0F">
      <w:pPr>
        <w:widowControl w:val="0"/>
        <w:autoSpaceDE w:val="0"/>
        <w:autoSpaceDN w:val="0"/>
        <w:adjustRightInd w:val="0"/>
        <w:jc w:val="center"/>
        <w:rPr>
          <w:b/>
          <w:sz w:val="22"/>
          <w:szCs w:val="22"/>
        </w:rPr>
      </w:pPr>
    </w:p>
    <w:p w14:paraId="552A05AE" w14:textId="408EF7CB" w:rsidR="00DD2E0F" w:rsidRPr="00617B70" w:rsidRDefault="00DD2E0F" w:rsidP="00DD2E0F">
      <w:pPr>
        <w:widowControl w:val="0"/>
        <w:autoSpaceDE w:val="0"/>
        <w:autoSpaceDN w:val="0"/>
        <w:adjustRightInd w:val="0"/>
        <w:jc w:val="center"/>
        <w:rPr>
          <w:b/>
          <w:sz w:val="22"/>
          <w:szCs w:val="22"/>
        </w:rPr>
      </w:pPr>
      <w:r w:rsidRPr="00617B70">
        <w:rPr>
          <w:b/>
          <w:sz w:val="22"/>
          <w:szCs w:val="22"/>
        </w:rPr>
        <w:t>1</w:t>
      </w:r>
      <w:r w:rsidR="00841233" w:rsidRPr="00617B70">
        <w:rPr>
          <w:b/>
          <w:sz w:val="22"/>
          <w:szCs w:val="22"/>
          <w:lang w:val="en-US"/>
        </w:rPr>
        <w:t>4</w:t>
      </w:r>
      <w:r w:rsidRPr="00617B70">
        <w:rPr>
          <w:b/>
          <w:sz w:val="22"/>
          <w:szCs w:val="22"/>
        </w:rPr>
        <w:t>. Baigiamosios nuostatos</w:t>
      </w:r>
    </w:p>
    <w:p w14:paraId="4828D4FA" w14:textId="77777777" w:rsidR="00DD2E0F" w:rsidRPr="00617B70" w:rsidRDefault="00DD2E0F" w:rsidP="00DD2E0F">
      <w:pPr>
        <w:widowControl w:val="0"/>
        <w:autoSpaceDE w:val="0"/>
        <w:autoSpaceDN w:val="0"/>
        <w:adjustRightInd w:val="0"/>
        <w:jc w:val="center"/>
        <w:rPr>
          <w:b/>
          <w:sz w:val="22"/>
          <w:szCs w:val="22"/>
        </w:rPr>
      </w:pPr>
    </w:p>
    <w:p w14:paraId="617F62D2" w14:textId="6BDF6A39" w:rsidR="00DD2E0F" w:rsidRPr="00617B70" w:rsidRDefault="00DD2E0F" w:rsidP="000E5290">
      <w:pPr>
        <w:pStyle w:val="Pagrindinistekstas"/>
        <w:widowControl w:val="0"/>
        <w:tabs>
          <w:tab w:val="left" w:pos="720"/>
          <w:tab w:val="left" w:pos="900"/>
          <w:tab w:val="left" w:pos="8010"/>
        </w:tabs>
        <w:ind w:firstLine="0"/>
        <w:rPr>
          <w:sz w:val="22"/>
          <w:szCs w:val="22"/>
        </w:rPr>
      </w:pPr>
      <w:r w:rsidRPr="00617B70">
        <w:rPr>
          <w:sz w:val="22"/>
          <w:szCs w:val="22"/>
        </w:rPr>
        <w:t>1</w:t>
      </w:r>
      <w:r w:rsidR="00841233" w:rsidRPr="00617B70">
        <w:rPr>
          <w:sz w:val="22"/>
          <w:szCs w:val="22"/>
        </w:rPr>
        <w:t>4</w:t>
      </w:r>
      <w:r w:rsidRPr="00617B70">
        <w:rPr>
          <w:sz w:val="22"/>
          <w:szCs w:val="22"/>
        </w:rPr>
        <w:t>.1. Visos šios Sutarties sąlygos turi būti aiškinamos atsižvelgiant į jų tarpusavio ryšį bei šios Sutarties esmę ir tikslą.</w:t>
      </w:r>
    </w:p>
    <w:p w14:paraId="6EFEF09F" w14:textId="5A962192" w:rsidR="00DD2E0F" w:rsidRPr="00617B70" w:rsidRDefault="00DD2E0F" w:rsidP="000E5290">
      <w:pPr>
        <w:pStyle w:val="Pagrindinistekstas"/>
        <w:widowControl w:val="0"/>
        <w:tabs>
          <w:tab w:val="left" w:pos="720"/>
          <w:tab w:val="left" w:pos="900"/>
          <w:tab w:val="left" w:pos="8010"/>
        </w:tabs>
        <w:ind w:firstLine="0"/>
        <w:rPr>
          <w:sz w:val="22"/>
          <w:szCs w:val="22"/>
        </w:rPr>
      </w:pPr>
      <w:r w:rsidRPr="00617B70">
        <w:rPr>
          <w:sz w:val="22"/>
          <w:szCs w:val="22"/>
        </w:rPr>
        <w:t>1</w:t>
      </w:r>
      <w:r w:rsidR="00841233" w:rsidRPr="00617B70">
        <w:rPr>
          <w:sz w:val="22"/>
          <w:szCs w:val="22"/>
        </w:rPr>
        <w:t>4</w:t>
      </w:r>
      <w:r w:rsidRPr="00617B70">
        <w:rPr>
          <w:sz w:val="22"/>
          <w:szCs w:val="22"/>
        </w:rPr>
        <w:t>.2. Ši Sutartis negali pakeisti pirkimo dokumentuose ir Draudiko pasiūlyme numatytų pirkimo sąlygų, Draudimo paslaugų įkainių. Pirkimo dokumentai ir Draudiko pasiūlymas, kiek jis iš esmės neprieštarauja pirkimo dokumentams, yra sudėtinės šios Sutarties dalys. Esant esminių prieštaravimų tarp šios Sutarties ir pirkimo dokumentų bei Draudiko pasiūlymo, remiamasi pirkimo dokumentais ir Draudiko pasiūlymu.</w:t>
      </w:r>
    </w:p>
    <w:p w14:paraId="4561F7E7" w14:textId="35207357" w:rsidR="00DD2E0F" w:rsidRPr="00617B70" w:rsidRDefault="00DD2E0F" w:rsidP="000E5290">
      <w:pPr>
        <w:pStyle w:val="Pagrindinistekstas"/>
        <w:widowControl w:val="0"/>
        <w:tabs>
          <w:tab w:val="left" w:pos="720"/>
          <w:tab w:val="left" w:pos="900"/>
          <w:tab w:val="left" w:pos="8010"/>
        </w:tabs>
        <w:ind w:firstLine="0"/>
        <w:rPr>
          <w:sz w:val="22"/>
          <w:szCs w:val="22"/>
        </w:rPr>
      </w:pPr>
      <w:r w:rsidRPr="00617B70">
        <w:rPr>
          <w:sz w:val="22"/>
          <w:szCs w:val="22"/>
        </w:rPr>
        <w:t>1</w:t>
      </w:r>
      <w:r w:rsidR="00841233" w:rsidRPr="00617B70">
        <w:rPr>
          <w:sz w:val="22"/>
          <w:szCs w:val="22"/>
          <w:lang w:val="en-US"/>
        </w:rPr>
        <w:t>4</w:t>
      </w:r>
      <w:r w:rsidRPr="00617B70">
        <w:rPr>
          <w:sz w:val="22"/>
          <w:szCs w:val="22"/>
        </w:rPr>
        <w:t>.3. Draudikas negali perleisti tretiesiems asmenims visų ar dalies savo teisių, susijusių su Sutartimi, įskaitant reikalavimo teisę į Draudėjo mokėtinas sumas, be išankstinio Draudėjo rašytinio sutikimo. Be draudėjo išankstinio rašytinio sutikimo sudaryti sandoriai dėl teisių ar pareigų pagal šią Sutartį perleidimo laikytini niekiniais ir negaliojančiais nuo jų sudarymo momento.</w:t>
      </w:r>
    </w:p>
    <w:p w14:paraId="5A70215F" w14:textId="427EF5C3" w:rsidR="00DD2E0F" w:rsidRPr="00617B70" w:rsidRDefault="00DD2E0F" w:rsidP="000E5290">
      <w:pPr>
        <w:pStyle w:val="Pagrindinistekstas"/>
        <w:widowControl w:val="0"/>
        <w:tabs>
          <w:tab w:val="left" w:pos="720"/>
          <w:tab w:val="left" w:pos="900"/>
          <w:tab w:val="left" w:pos="8010"/>
        </w:tabs>
        <w:ind w:firstLine="0"/>
        <w:rPr>
          <w:sz w:val="22"/>
          <w:szCs w:val="22"/>
        </w:rPr>
      </w:pPr>
      <w:r w:rsidRPr="00617B70">
        <w:rPr>
          <w:sz w:val="22"/>
          <w:szCs w:val="22"/>
        </w:rPr>
        <w:t>1</w:t>
      </w:r>
      <w:r w:rsidR="00841233" w:rsidRPr="00617B70">
        <w:rPr>
          <w:sz w:val="22"/>
          <w:szCs w:val="22"/>
        </w:rPr>
        <w:t>4</w:t>
      </w:r>
      <w:r w:rsidRPr="00617B70">
        <w:rPr>
          <w:sz w:val="22"/>
          <w:szCs w:val="22"/>
        </w:rPr>
        <w:t>.4.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1ABD2C28" w14:textId="70E1EBF4" w:rsidR="00DD2E0F" w:rsidRPr="00617B70" w:rsidRDefault="00DD2E0F" w:rsidP="000E5290">
      <w:pPr>
        <w:pStyle w:val="Pagrindinistekstas"/>
        <w:widowControl w:val="0"/>
        <w:tabs>
          <w:tab w:val="left" w:pos="720"/>
          <w:tab w:val="left" w:pos="900"/>
          <w:tab w:val="left" w:pos="8010"/>
        </w:tabs>
        <w:ind w:firstLine="0"/>
        <w:rPr>
          <w:sz w:val="22"/>
          <w:szCs w:val="22"/>
        </w:rPr>
      </w:pPr>
      <w:r w:rsidRPr="00617B70">
        <w:rPr>
          <w:sz w:val="22"/>
          <w:szCs w:val="22"/>
          <w:lang w:val="en-US"/>
        </w:rPr>
        <w:t>1</w:t>
      </w:r>
      <w:r w:rsidR="00841233" w:rsidRPr="00617B70">
        <w:rPr>
          <w:sz w:val="22"/>
          <w:szCs w:val="22"/>
          <w:lang w:val="en-US"/>
        </w:rPr>
        <w:t>4</w:t>
      </w:r>
      <w:r w:rsidRPr="00617B70">
        <w:rPr>
          <w:sz w:val="22"/>
          <w:szCs w:val="22"/>
          <w:lang w:val="en-US"/>
        </w:rPr>
        <w:t xml:space="preserve">.5. </w:t>
      </w:r>
      <w:r w:rsidRPr="00617B70">
        <w:rPr>
          <w:sz w:val="22"/>
          <w:szCs w:val="22"/>
          <w:lang w:eastAsia="lt-LT"/>
        </w:rPr>
        <w:t>Draudiko teikiamos Draudimo paslaugos yra susijusios su asmens duomenų tvarkymu. Asmens duomenų tvarkymą reglamentuoja 2016 m. balandžio 27 d. Europos Parlamento ir Tarybos reglamentas (ES) 2016/679 dėl fizinių asmenų apsaugos tvarkant asmens duomenis ir dėl laisvo tokių duomenų judėjimo ir kuriuo panaikinama Direktyva 95/46/EB (Bendrasis duomenų apsaugos reglamentas arba BDAR). Draudikas, kaip duomenų valdytojas, yra atsakingas už tai, kad teikiant Draudimo paslaugas būtų laikomasi BDAR nustatytų, su asmens duomenų tvarkymu susijusių principų, ir turėti sugebėti įrodyti, kad jų laikomasi.</w:t>
      </w:r>
    </w:p>
    <w:p w14:paraId="6653AA8F" w14:textId="164CDBCA" w:rsidR="00DD2E0F" w:rsidRPr="00617B70" w:rsidRDefault="00DD2E0F" w:rsidP="000E5290">
      <w:pPr>
        <w:pStyle w:val="Pagrindinistekstas"/>
        <w:widowControl w:val="0"/>
        <w:tabs>
          <w:tab w:val="left" w:pos="720"/>
          <w:tab w:val="left" w:pos="900"/>
          <w:tab w:val="left" w:pos="8010"/>
        </w:tabs>
        <w:ind w:firstLine="0"/>
        <w:rPr>
          <w:sz w:val="22"/>
          <w:szCs w:val="22"/>
        </w:rPr>
      </w:pPr>
      <w:r w:rsidRPr="00617B70">
        <w:rPr>
          <w:sz w:val="22"/>
          <w:szCs w:val="22"/>
        </w:rPr>
        <w:t>1</w:t>
      </w:r>
      <w:r w:rsidR="00841233" w:rsidRPr="00617B70">
        <w:rPr>
          <w:sz w:val="22"/>
          <w:szCs w:val="22"/>
        </w:rPr>
        <w:t>4</w:t>
      </w:r>
      <w:r w:rsidRPr="00617B70">
        <w:rPr>
          <w:sz w:val="22"/>
          <w:szCs w:val="22"/>
        </w:rPr>
        <w:t>.6. Sutartis su priedais yra sudaryta ir pasirašyta dviem vienodą juridinę galią turinčiais egzemplioriais  – po vieną kiekvienai Šaliai.</w:t>
      </w:r>
    </w:p>
    <w:p w14:paraId="32C31A59" w14:textId="02F68E30" w:rsidR="00DD2E0F" w:rsidRPr="00617B70" w:rsidRDefault="00DD2E0F" w:rsidP="000E5290">
      <w:pPr>
        <w:pStyle w:val="Pagrindinistekstas"/>
        <w:widowControl w:val="0"/>
        <w:tabs>
          <w:tab w:val="left" w:pos="720"/>
          <w:tab w:val="left" w:pos="900"/>
          <w:tab w:val="left" w:pos="8010"/>
        </w:tabs>
        <w:ind w:firstLine="0"/>
        <w:rPr>
          <w:sz w:val="22"/>
          <w:szCs w:val="22"/>
        </w:rPr>
      </w:pPr>
      <w:r w:rsidRPr="00617B70">
        <w:rPr>
          <w:sz w:val="22"/>
          <w:szCs w:val="22"/>
        </w:rPr>
        <w:t>1</w:t>
      </w:r>
      <w:r w:rsidR="00841233" w:rsidRPr="00617B70">
        <w:rPr>
          <w:sz w:val="22"/>
          <w:szCs w:val="22"/>
        </w:rPr>
        <w:t>4</w:t>
      </w:r>
      <w:r w:rsidRPr="00617B70">
        <w:rPr>
          <w:sz w:val="22"/>
          <w:szCs w:val="22"/>
        </w:rPr>
        <w:t>.7. Sutarties Šalims yra žinoma, kad ši Sutartis yra vieša, išskyrus joje esančią konfidencialią informaciją. Konfidencialia informacija laikoma tik tokia informacija, kurios atskleidimas prieštarautų teisės aktams.</w:t>
      </w:r>
    </w:p>
    <w:p w14:paraId="01D69F7A" w14:textId="3228CF1F" w:rsidR="00DD2E0F" w:rsidRPr="00617B70" w:rsidRDefault="00DD2E0F" w:rsidP="000E5290">
      <w:pPr>
        <w:pStyle w:val="Pagrindinistekstas"/>
        <w:widowControl w:val="0"/>
        <w:tabs>
          <w:tab w:val="left" w:pos="720"/>
          <w:tab w:val="left" w:pos="900"/>
          <w:tab w:val="left" w:pos="8010"/>
        </w:tabs>
        <w:ind w:firstLine="0"/>
        <w:rPr>
          <w:sz w:val="22"/>
          <w:szCs w:val="22"/>
        </w:rPr>
      </w:pPr>
      <w:r w:rsidRPr="00617B70">
        <w:rPr>
          <w:sz w:val="22"/>
          <w:szCs w:val="22"/>
          <w:lang w:val="en-US"/>
        </w:rPr>
        <w:t>1</w:t>
      </w:r>
      <w:r w:rsidR="00841233" w:rsidRPr="00617B70">
        <w:rPr>
          <w:sz w:val="22"/>
          <w:szCs w:val="22"/>
          <w:lang w:val="en-US"/>
        </w:rPr>
        <w:t>4</w:t>
      </w:r>
      <w:r w:rsidRPr="00617B70">
        <w:rPr>
          <w:sz w:val="22"/>
          <w:szCs w:val="22"/>
          <w:lang w:val="en-US"/>
        </w:rPr>
        <w:t xml:space="preserve">.8. </w:t>
      </w:r>
      <w:r w:rsidRPr="00617B70">
        <w:rPr>
          <w:sz w:val="22"/>
          <w:szCs w:val="22"/>
        </w:rPr>
        <w:t>Šalių paskiriami asmenys, atsakingi už Sutarčių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0"/>
        <w:gridCol w:w="3209"/>
        <w:gridCol w:w="3210"/>
      </w:tblGrid>
      <w:tr w:rsidR="00DD2E0F" w:rsidRPr="00617B70" w14:paraId="0C2297A3" w14:textId="77777777" w:rsidTr="00810948">
        <w:tc>
          <w:tcPr>
            <w:tcW w:w="3217" w:type="dxa"/>
          </w:tcPr>
          <w:p w14:paraId="21B0C850"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5" w:type="dxa"/>
          </w:tcPr>
          <w:p w14:paraId="1601795D"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r w:rsidRPr="00617B70">
              <w:rPr>
                <w:sz w:val="22"/>
                <w:szCs w:val="22"/>
              </w:rPr>
              <w:t>Draudėjas</w:t>
            </w:r>
          </w:p>
        </w:tc>
        <w:tc>
          <w:tcPr>
            <w:tcW w:w="3216" w:type="dxa"/>
          </w:tcPr>
          <w:p w14:paraId="5199962A"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r w:rsidRPr="00617B70">
              <w:rPr>
                <w:sz w:val="22"/>
                <w:szCs w:val="22"/>
              </w:rPr>
              <w:t>Draudikas</w:t>
            </w:r>
          </w:p>
        </w:tc>
      </w:tr>
      <w:tr w:rsidR="00DD2E0F" w:rsidRPr="00617B70" w14:paraId="49B9CDA7" w14:textId="77777777" w:rsidTr="00810948">
        <w:tc>
          <w:tcPr>
            <w:tcW w:w="3217" w:type="dxa"/>
          </w:tcPr>
          <w:p w14:paraId="261FFB8B"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Vardas, pavardė</w:t>
            </w:r>
          </w:p>
        </w:tc>
        <w:tc>
          <w:tcPr>
            <w:tcW w:w="3215" w:type="dxa"/>
          </w:tcPr>
          <w:p w14:paraId="3401C73B"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43450411"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r w:rsidR="00DD2E0F" w:rsidRPr="00617B70" w14:paraId="749C1814" w14:textId="77777777" w:rsidTr="00810948">
        <w:tc>
          <w:tcPr>
            <w:tcW w:w="3217" w:type="dxa"/>
          </w:tcPr>
          <w:p w14:paraId="78135276"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Pareigos</w:t>
            </w:r>
          </w:p>
        </w:tc>
        <w:tc>
          <w:tcPr>
            <w:tcW w:w="3215" w:type="dxa"/>
          </w:tcPr>
          <w:p w14:paraId="184F6E0F"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3A3DEC39"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r w:rsidR="00DD2E0F" w:rsidRPr="00617B70" w14:paraId="1DAA8E31" w14:textId="77777777" w:rsidTr="00810948">
        <w:tc>
          <w:tcPr>
            <w:tcW w:w="3217" w:type="dxa"/>
          </w:tcPr>
          <w:p w14:paraId="23549B26"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Adresas</w:t>
            </w:r>
          </w:p>
        </w:tc>
        <w:tc>
          <w:tcPr>
            <w:tcW w:w="3215" w:type="dxa"/>
          </w:tcPr>
          <w:p w14:paraId="7FD0B939"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055EB74C"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r w:rsidR="00DD2E0F" w:rsidRPr="00617B70" w14:paraId="7E70AD78" w14:textId="77777777" w:rsidTr="00810948">
        <w:tc>
          <w:tcPr>
            <w:tcW w:w="3217" w:type="dxa"/>
          </w:tcPr>
          <w:p w14:paraId="331DAE64"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Telefono Nr.</w:t>
            </w:r>
          </w:p>
        </w:tc>
        <w:tc>
          <w:tcPr>
            <w:tcW w:w="3215" w:type="dxa"/>
          </w:tcPr>
          <w:p w14:paraId="14B7FBD6"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7144FB7C"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r w:rsidR="00DD2E0F" w:rsidRPr="00617B70" w14:paraId="73ED40DD" w14:textId="77777777" w:rsidTr="00810948">
        <w:tc>
          <w:tcPr>
            <w:tcW w:w="3217" w:type="dxa"/>
          </w:tcPr>
          <w:p w14:paraId="43BBC450"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El. pašto adresas</w:t>
            </w:r>
          </w:p>
        </w:tc>
        <w:tc>
          <w:tcPr>
            <w:tcW w:w="3215" w:type="dxa"/>
          </w:tcPr>
          <w:p w14:paraId="15670450"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2C1D1CF9"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bl>
    <w:p w14:paraId="6FDE5844" w14:textId="7CF5632F" w:rsidR="00DD2E0F" w:rsidRPr="00617B70" w:rsidRDefault="00DD2E0F" w:rsidP="000E5290">
      <w:pPr>
        <w:pStyle w:val="Pagrindinistekstas"/>
        <w:widowControl w:val="0"/>
        <w:tabs>
          <w:tab w:val="left" w:pos="720"/>
          <w:tab w:val="left" w:pos="900"/>
          <w:tab w:val="left" w:pos="8010"/>
        </w:tabs>
        <w:ind w:firstLine="0"/>
        <w:rPr>
          <w:sz w:val="22"/>
          <w:szCs w:val="22"/>
          <w:lang w:val="en-US"/>
        </w:rPr>
      </w:pPr>
      <w:r w:rsidRPr="00617B70">
        <w:rPr>
          <w:sz w:val="22"/>
          <w:szCs w:val="22"/>
          <w:lang w:val="en-US"/>
        </w:rPr>
        <w:t>1</w:t>
      </w:r>
      <w:r w:rsidR="00841233" w:rsidRPr="00617B70">
        <w:rPr>
          <w:sz w:val="22"/>
          <w:szCs w:val="22"/>
          <w:lang w:val="en-US"/>
        </w:rPr>
        <w:t>4</w:t>
      </w:r>
      <w:r w:rsidRPr="00617B70">
        <w:rPr>
          <w:sz w:val="22"/>
          <w:szCs w:val="22"/>
          <w:lang w:val="en-US"/>
        </w:rPr>
        <w:t xml:space="preserve">.9. </w:t>
      </w:r>
      <w:r w:rsidRPr="00617B70">
        <w:rPr>
          <w:sz w:val="22"/>
          <w:szCs w:val="22"/>
        </w:rPr>
        <w:t>Už Sutarties ir jos pakeitimų paskelbimą pagal Lietuvos Respublikos pirkimų, atliekamų vandentvarkos, energetikos, transporto ar pašto paslaugų srities perkančiųjų subjektų, įstatymo 94 straipsnio 9 dalies nuostatas atsakingas Draudėjo Viešųjų pirkimų skyrius.</w:t>
      </w:r>
    </w:p>
    <w:p w14:paraId="3FED1DD1" w14:textId="77777777" w:rsidR="00DD2E0F" w:rsidRPr="00617B70" w:rsidRDefault="00DD2E0F" w:rsidP="00DD2E0F">
      <w:pPr>
        <w:pStyle w:val="Pagrindinistekstas"/>
        <w:widowControl w:val="0"/>
        <w:tabs>
          <w:tab w:val="left" w:pos="720"/>
          <w:tab w:val="left" w:pos="900"/>
          <w:tab w:val="left" w:pos="8010"/>
        </w:tabs>
        <w:jc w:val="center"/>
        <w:rPr>
          <w:b/>
          <w:sz w:val="22"/>
          <w:szCs w:val="22"/>
        </w:rPr>
      </w:pPr>
    </w:p>
    <w:p w14:paraId="069DB12C" w14:textId="0D1402F1" w:rsidR="00DD2E0F" w:rsidRPr="00617B70" w:rsidRDefault="00DD2E0F" w:rsidP="00DD2E0F">
      <w:pPr>
        <w:pStyle w:val="Pagrindinistekstas"/>
        <w:widowControl w:val="0"/>
        <w:tabs>
          <w:tab w:val="left" w:pos="720"/>
          <w:tab w:val="left" w:pos="900"/>
          <w:tab w:val="left" w:pos="8010"/>
        </w:tabs>
        <w:jc w:val="center"/>
        <w:rPr>
          <w:b/>
          <w:sz w:val="22"/>
          <w:szCs w:val="22"/>
        </w:rPr>
      </w:pPr>
      <w:r w:rsidRPr="00617B70">
        <w:rPr>
          <w:b/>
          <w:sz w:val="22"/>
          <w:szCs w:val="22"/>
        </w:rPr>
        <w:t>1</w:t>
      </w:r>
      <w:r w:rsidR="00841233" w:rsidRPr="00617B70">
        <w:rPr>
          <w:b/>
          <w:sz w:val="22"/>
          <w:szCs w:val="22"/>
        </w:rPr>
        <w:t>5</w:t>
      </w:r>
      <w:r w:rsidRPr="00617B70">
        <w:rPr>
          <w:b/>
          <w:sz w:val="22"/>
          <w:szCs w:val="22"/>
        </w:rPr>
        <w:t>. Sutarties priedai</w:t>
      </w:r>
    </w:p>
    <w:p w14:paraId="6AA29B15" w14:textId="77777777" w:rsidR="00DD2E0F" w:rsidRPr="00617B70" w:rsidRDefault="00DD2E0F" w:rsidP="00DD2E0F">
      <w:pPr>
        <w:pStyle w:val="Pagrindinistekstas"/>
        <w:widowControl w:val="0"/>
        <w:tabs>
          <w:tab w:val="left" w:pos="720"/>
          <w:tab w:val="left" w:pos="900"/>
          <w:tab w:val="left" w:pos="8010"/>
        </w:tabs>
        <w:jc w:val="center"/>
        <w:rPr>
          <w:b/>
          <w:sz w:val="22"/>
          <w:szCs w:val="22"/>
        </w:rPr>
      </w:pPr>
    </w:p>
    <w:p w14:paraId="7B245402" w14:textId="44A30A55" w:rsidR="00DD2E0F" w:rsidRPr="00617B70" w:rsidRDefault="00DD2E0F" w:rsidP="000E5290">
      <w:pPr>
        <w:pStyle w:val="Pagrindinistekstas"/>
        <w:widowControl w:val="0"/>
        <w:tabs>
          <w:tab w:val="left" w:pos="720"/>
          <w:tab w:val="left" w:pos="900"/>
          <w:tab w:val="left" w:pos="8010"/>
        </w:tabs>
        <w:ind w:firstLine="0"/>
        <w:rPr>
          <w:sz w:val="22"/>
          <w:szCs w:val="22"/>
        </w:rPr>
      </w:pPr>
      <w:r w:rsidRPr="00617B70">
        <w:rPr>
          <w:sz w:val="22"/>
          <w:szCs w:val="22"/>
        </w:rPr>
        <w:lastRenderedPageBreak/>
        <w:t>1</w:t>
      </w:r>
      <w:r w:rsidR="00841233" w:rsidRPr="00617B70">
        <w:rPr>
          <w:sz w:val="22"/>
          <w:szCs w:val="22"/>
        </w:rPr>
        <w:t>5</w:t>
      </w:r>
      <w:r w:rsidRPr="00617B70">
        <w:rPr>
          <w:sz w:val="22"/>
          <w:szCs w:val="22"/>
        </w:rPr>
        <w:t xml:space="preserve">.1. Sutarties </w:t>
      </w:r>
      <w:r w:rsidRPr="00617B70">
        <w:rPr>
          <w:sz w:val="22"/>
          <w:szCs w:val="22"/>
          <w:lang w:val="en-US"/>
        </w:rPr>
        <w:t xml:space="preserve">1 </w:t>
      </w:r>
      <w:proofErr w:type="spellStart"/>
      <w:r w:rsidRPr="00617B70">
        <w:rPr>
          <w:sz w:val="22"/>
          <w:szCs w:val="22"/>
          <w:lang w:val="en-US"/>
        </w:rPr>
        <w:t>priedas</w:t>
      </w:r>
      <w:proofErr w:type="spellEnd"/>
      <w:r w:rsidRPr="00617B70">
        <w:rPr>
          <w:sz w:val="22"/>
          <w:szCs w:val="22"/>
          <w:lang w:val="en-US"/>
        </w:rPr>
        <w:t xml:space="preserve"> “</w:t>
      </w:r>
      <w:r w:rsidRPr="00617B70">
        <w:rPr>
          <w:sz w:val="22"/>
          <w:szCs w:val="22"/>
        </w:rPr>
        <w:t>Turto draudimo, įmonės darbuotojų draudimo nuo nelaimingų atsitikimų ir pervežamų keleivių draudimo nuo nelaimingų atsitikimų paslaugų įkainiai“.</w:t>
      </w:r>
    </w:p>
    <w:p w14:paraId="3BB7D9B2" w14:textId="79DD2856" w:rsidR="00DD2E0F" w:rsidRPr="00617B70" w:rsidRDefault="00DD2E0F" w:rsidP="000E5290">
      <w:pPr>
        <w:pStyle w:val="Pagrindinistekstas"/>
        <w:widowControl w:val="0"/>
        <w:tabs>
          <w:tab w:val="left" w:pos="720"/>
          <w:tab w:val="left" w:pos="900"/>
          <w:tab w:val="left" w:pos="8010"/>
        </w:tabs>
        <w:ind w:firstLine="0"/>
        <w:rPr>
          <w:sz w:val="22"/>
          <w:szCs w:val="22"/>
        </w:rPr>
      </w:pPr>
      <w:r w:rsidRPr="00617B70">
        <w:rPr>
          <w:sz w:val="22"/>
          <w:szCs w:val="22"/>
        </w:rPr>
        <w:t>1</w:t>
      </w:r>
      <w:r w:rsidR="00841233" w:rsidRPr="00617B70">
        <w:rPr>
          <w:sz w:val="22"/>
          <w:szCs w:val="22"/>
        </w:rPr>
        <w:t>5</w:t>
      </w:r>
      <w:r w:rsidRPr="00617B70">
        <w:rPr>
          <w:sz w:val="22"/>
          <w:szCs w:val="22"/>
        </w:rPr>
        <w:t xml:space="preserve">.2. Sutarties </w:t>
      </w:r>
      <w:r w:rsidRPr="00617B70">
        <w:rPr>
          <w:sz w:val="22"/>
          <w:szCs w:val="22"/>
          <w:lang w:val="en-US"/>
        </w:rPr>
        <w:t xml:space="preserve">2 </w:t>
      </w:r>
      <w:proofErr w:type="spellStart"/>
      <w:r w:rsidRPr="00617B70">
        <w:rPr>
          <w:sz w:val="22"/>
          <w:szCs w:val="22"/>
          <w:lang w:val="en-US"/>
        </w:rPr>
        <w:t>priedas</w:t>
      </w:r>
      <w:proofErr w:type="spellEnd"/>
      <w:r w:rsidRPr="00617B70">
        <w:rPr>
          <w:sz w:val="22"/>
          <w:szCs w:val="22"/>
          <w:lang w:val="en-US"/>
        </w:rPr>
        <w:t xml:space="preserve"> “</w:t>
      </w:r>
      <w:proofErr w:type="spellStart"/>
      <w:r w:rsidRPr="00617B70">
        <w:rPr>
          <w:sz w:val="22"/>
          <w:szCs w:val="22"/>
          <w:lang w:val="en-US"/>
        </w:rPr>
        <w:t>Technin</w:t>
      </w:r>
      <w:proofErr w:type="spellEnd"/>
      <w:r w:rsidRPr="00617B70">
        <w:rPr>
          <w:sz w:val="22"/>
          <w:szCs w:val="22"/>
        </w:rPr>
        <w:t>ė specifikacija“.</w:t>
      </w:r>
    </w:p>
    <w:p w14:paraId="17275D01" w14:textId="19B6F6E7" w:rsidR="00DD2E0F" w:rsidRPr="00617B70" w:rsidRDefault="00DD2E0F" w:rsidP="000E5290">
      <w:pPr>
        <w:pStyle w:val="Pagrindinistekstas"/>
        <w:widowControl w:val="0"/>
        <w:tabs>
          <w:tab w:val="left" w:pos="720"/>
          <w:tab w:val="left" w:pos="900"/>
          <w:tab w:val="left" w:pos="8010"/>
        </w:tabs>
        <w:ind w:firstLine="0"/>
        <w:rPr>
          <w:sz w:val="22"/>
          <w:szCs w:val="22"/>
        </w:rPr>
      </w:pPr>
      <w:r w:rsidRPr="00617B70">
        <w:rPr>
          <w:sz w:val="22"/>
          <w:szCs w:val="22"/>
        </w:rPr>
        <w:t>1</w:t>
      </w:r>
      <w:r w:rsidR="00841233" w:rsidRPr="00617B70">
        <w:rPr>
          <w:sz w:val="22"/>
          <w:szCs w:val="22"/>
        </w:rPr>
        <w:t>5</w:t>
      </w:r>
      <w:r w:rsidRPr="00617B70">
        <w:rPr>
          <w:sz w:val="22"/>
          <w:szCs w:val="22"/>
        </w:rPr>
        <w:t xml:space="preserve">.3. </w:t>
      </w:r>
      <w:r w:rsidRPr="00617B70">
        <w:rPr>
          <w:sz w:val="22"/>
          <w:szCs w:val="22"/>
          <w:lang w:eastAsia="lt-LT"/>
        </w:rPr>
        <w:t>Sutarties 3 priedas „</w:t>
      </w:r>
      <w:r w:rsidRPr="00617B70">
        <w:rPr>
          <w:bCs/>
          <w:sz w:val="22"/>
          <w:szCs w:val="22"/>
        </w:rPr>
        <w:t>Draudžiamo turto sąrašas, darbuotojų sąrašas pagal pareigybes, traumų lentelė pagal keleivių draudimą nuo nelaimingų atsitikimų</w:t>
      </w:r>
      <w:r w:rsidRPr="00617B70">
        <w:rPr>
          <w:sz w:val="22"/>
          <w:szCs w:val="22"/>
          <w:lang w:eastAsia="lt-LT"/>
        </w:rPr>
        <w:t>“.</w:t>
      </w:r>
    </w:p>
    <w:p w14:paraId="5C27B2F2" w14:textId="77777777" w:rsidR="00DD2E0F" w:rsidRPr="00617B70" w:rsidRDefault="00DD2E0F" w:rsidP="00DD2E0F">
      <w:pPr>
        <w:pStyle w:val="Pagrindinistekstas"/>
        <w:widowControl w:val="0"/>
        <w:tabs>
          <w:tab w:val="left" w:pos="720"/>
          <w:tab w:val="left" w:pos="900"/>
          <w:tab w:val="left" w:pos="8010"/>
        </w:tabs>
        <w:jc w:val="center"/>
        <w:rPr>
          <w:b/>
          <w:sz w:val="22"/>
          <w:szCs w:val="22"/>
        </w:rPr>
      </w:pPr>
    </w:p>
    <w:p w14:paraId="7A08E7F8" w14:textId="77777777" w:rsidR="00DD2E0F" w:rsidRPr="00617B70" w:rsidRDefault="00DD2E0F" w:rsidP="00DD2E0F">
      <w:pPr>
        <w:pStyle w:val="Pagrindinistekstas"/>
        <w:widowControl w:val="0"/>
        <w:tabs>
          <w:tab w:val="left" w:pos="720"/>
          <w:tab w:val="left" w:pos="900"/>
          <w:tab w:val="left" w:pos="8010"/>
        </w:tabs>
        <w:jc w:val="center"/>
        <w:rPr>
          <w:sz w:val="22"/>
          <w:szCs w:val="22"/>
        </w:rPr>
      </w:pPr>
      <w:r w:rsidRPr="00617B70">
        <w:rPr>
          <w:b/>
          <w:sz w:val="22"/>
          <w:szCs w:val="22"/>
        </w:rPr>
        <w:t>16. Šalių rekvizitai</w:t>
      </w:r>
    </w:p>
    <w:p w14:paraId="42B8112D" w14:textId="77777777" w:rsidR="00DD2E0F" w:rsidRPr="00617B70" w:rsidRDefault="00DD2E0F" w:rsidP="00DD2E0F">
      <w:pPr>
        <w:pStyle w:val="Pagrindinistekstas"/>
        <w:widowControl w:val="0"/>
        <w:tabs>
          <w:tab w:val="left" w:pos="720"/>
          <w:tab w:val="left" w:pos="900"/>
          <w:tab w:val="left" w:pos="8010"/>
        </w:tabs>
        <w:rPr>
          <w:sz w:val="22"/>
          <w:szCs w:val="22"/>
        </w:rPr>
      </w:pPr>
    </w:p>
    <w:p w14:paraId="2A77BD65" w14:textId="77777777" w:rsidR="00DD2E0F" w:rsidRPr="00617B70" w:rsidRDefault="00DD2E0F" w:rsidP="00DD2E0F">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DD2E0F" w:rsidRPr="00617B70" w14:paraId="2C210074" w14:textId="77777777" w:rsidTr="00810948">
        <w:trPr>
          <w:trHeight w:hRule="exact" w:val="284"/>
        </w:trPr>
        <w:tc>
          <w:tcPr>
            <w:tcW w:w="5238" w:type="dxa"/>
            <w:vAlign w:val="center"/>
          </w:tcPr>
          <w:p w14:paraId="4EA9A18F"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Draudėjas:</w:t>
            </w:r>
          </w:p>
        </w:tc>
        <w:tc>
          <w:tcPr>
            <w:tcW w:w="5238" w:type="dxa"/>
            <w:vAlign w:val="center"/>
          </w:tcPr>
          <w:p w14:paraId="5CA7CAEE"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Draudikas:</w:t>
            </w:r>
          </w:p>
        </w:tc>
      </w:tr>
      <w:tr w:rsidR="00DD2E0F" w:rsidRPr="00617B70" w14:paraId="533E39DE" w14:textId="77777777" w:rsidTr="00810948">
        <w:trPr>
          <w:trHeight w:hRule="exact" w:val="284"/>
        </w:trPr>
        <w:tc>
          <w:tcPr>
            <w:tcW w:w="5238" w:type="dxa"/>
            <w:vAlign w:val="center"/>
          </w:tcPr>
          <w:p w14:paraId="091B1C83"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7021942B" w14:textId="77777777" w:rsidR="00DD2E0F" w:rsidRPr="00617B70" w:rsidRDefault="00DD2E0F" w:rsidP="00810948">
            <w:pPr>
              <w:widowControl w:val="0"/>
              <w:spacing w:after="120" w:line="22" w:lineRule="atLeast"/>
              <w:ind w:firstLine="142"/>
              <w:rPr>
                <w:b/>
                <w:sz w:val="22"/>
                <w:szCs w:val="22"/>
              </w:rPr>
            </w:pPr>
          </w:p>
        </w:tc>
      </w:tr>
      <w:tr w:rsidR="00DD2E0F" w:rsidRPr="00617B70" w14:paraId="71B9758F" w14:textId="77777777" w:rsidTr="00810948">
        <w:trPr>
          <w:trHeight w:hRule="exact" w:val="284"/>
        </w:trPr>
        <w:tc>
          <w:tcPr>
            <w:tcW w:w="5238" w:type="dxa"/>
            <w:vAlign w:val="center"/>
          </w:tcPr>
          <w:p w14:paraId="153EEA6B" w14:textId="77777777" w:rsidR="00DD2E0F" w:rsidRPr="00617B70" w:rsidRDefault="00DD2E0F" w:rsidP="00810948">
            <w:pPr>
              <w:widowControl w:val="0"/>
              <w:spacing w:after="120" w:line="22" w:lineRule="atLeast"/>
              <w:ind w:firstLine="142"/>
              <w:rPr>
                <w:b/>
                <w:sz w:val="22"/>
                <w:szCs w:val="22"/>
              </w:rPr>
            </w:pPr>
            <w:r w:rsidRPr="00617B70">
              <w:rPr>
                <w:b/>
                <w:sz w:val="22"/>
                <w:szCs w:val="22"/>
              </w:rPr>
              <w:t>UAB „Kauno autobusai“</w:t>
            </w:r>
          </w:p>
        </w:tc>
        <w:tc>
          <w:tcPr>
            <w:tcW w:w="5238" w:type="dxa"/>
            <w:vAlign w:val="center"/>
          </w:tcPr>
          <w:p w14:paraId="29B3CC83"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320D44EA" w14:textId="77777777" w:rsidTr="00810948">
        <w:trPr>
          <w:trHeight w:hRule="exact" w:val="284"/>
        </w:trPr>
        <w:tc>
          <w:tcPr>
            <w:tcW w:w="5238" w:type="dxa"/>
            <w:vAlign w:val="center"/>
          </w:tcPr>
          <w:p w14:paraId="72DFE316" w14:textId="77777777" w:rsidR="00DD2E0F" w:rsidRPr="00617B70" w:rsidRDefault="00DD2E0F" w:rsidP="00810948">
            <w:pPr>
              <w:widowControl w:val="0"/>
              <w:spacing w:after="120" w:line="22" w:lineRule="atLeast"/>
              <w:ind w:firstLine="142"/>
              <w:rPr>
                <w:b/>
                <w:sz w:val="22"/>
                <w:szCs w:val="22"/>
              </w:rPr>
            </w:pPr>
            <w:r w:rsidRPr="00617B70">
              <w:rPr>
                <w:sz w:val="22"/>
                <w:szCs w:val="22"/>
              </w:rPr>
              <w:t>Raudondvario pl. 105, LT-47185 Kaunas</w:t>
            </w:r>
          </w:p>
        </w:tc>
        <w:tc>
          <w:tcPr>
            <w:tcW w:w="5238" w:type="dxa"/>
            <w:vAlign w:val="center"/>
          </w:tcPr>
          <w:p w14:paraId="1217B1D0"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260CEB1E" w14:textId="77777777" w:rsidTr="00810948">
        <w:trPr>
          <w:trHeight w:hRule="exact" w:val="284"/>
        </w:trPr>
        <w:tc>
          <w:tcPr>
            <w:tcW w:w="5238" w:type="dxa"/>
            <w:vAlign w:val="center"/>
          </w:tcPr>
          <w:p w14:paraId="4219A25E" w14:textId="77777777" w:rsidR="00DD2E0F" w:rsidRPr="00617B70" w:rsidRDefault="00DD2E0F" w:rsidP="00810948">
            <w:pPr>
              <w:widowControl w:val="0"/>
              <w:spacing w:after="120" w:line="22" w:lineRule="atLeast"/>
              <w:ind w:firstLine="142"/>
              <w:rPr>
                <w:b/>
                <w:sz w:val="22"/>
                <w:szCs w:val="22"/>
              </w:rPr>
            </w:pPr>
            <w:r w:rsidRPr="00617B70">
              <w:rPr>
                <w:sz w:val="22"/>
                <w:szCs w:val="22"/>
              </w:rPr>
              <w:t>Įmonės kodas 133154754</w:t>
            </w:r>
          </w:p>
        </w:tc>
        <w:tc>
          <w:tcPr>
            <w:tcW w:w="5238" w:type="dxa"/>
            <w:vAlign w:val="center"/>
          </w:tcPr>
          <w:p w14:paraId="6C76D66C"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3AFFA881" w14:textId="77777777" w:rsidTr="00810948">
        <w:trPr>
          <w:trHeight w:hRule="exact" w:val="284"/>
        </w:trPr>
        <w:tc>
          <w:tcPr>
            <w:tcW w:w="5238" w:type="dxa"/>
            <w:vAlign w:val="center"/>
          </w:tcPr>
          <w:p w14:paraId="58A4975E" w14:textId="77777777" w:rsidR="00DD2E0F" w:rsidRPr="00617B70" w:rsidRDefault="00DD2E0F" w:rsidP="00810948">
            <w:pPr>
              <w:widowControl w:val="0"/>
              <w:spacing w:after="120" w:line="22" w:lineRule="atLeast"/>
              <w:ind w:firstLine="142"/>
              <w:rPr>
                <w:b/>
                <w:sz w:val="22"/>
                <w:szCs w:val="22"/>
              </w:rPr>
            </w:pPr>
            <w:r w:rsidRPr="00617B70">
              <w:rPr>
                <w:sz w:val="22"/>
                <w:szCs w:val="22"/>
              </w:rPr>
              <w:t>PVM mokėtojo kodas LT331547515</w:t>
            </w:r>
          </w:p>
        </w:tc>
        <w:tc>
          <w:tcPr>
            <w:tcW w:w="5238" w:type="dxa"/>
            <w:vAlign w:val="center"/>
          </w:tcPr>
          <w:p w14:paraId="3D4FD734"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17ADF379" w14:textId="77777777" w:rsidTr="00810948">
        <w:trPr>
          <w:trHeight w:hRule="exact" w:val="284"/>
        </w:trPr>
        <w:tc>
          <w:tcPr>
            <w:tcW w:w="5238" w:type="dxa"/>
            <w:vAlign w:val="center"/>
          </w:tcPr>
          <w:p w14:paraId="7CF022B1" w14:textId="77777777" w:rsidR="00DD2E0F" w:rsidRPr="00617B70" w:rsidRDefault="00DD2E0F" w:rsidP="00810948">
            <w:pPr>
              <w:widowControl w:val="0"/>
              <w:spacing w:after="120" w:line="22" w:lineRule="atLeast"/>
              <w:ind w:firstLine="142"/>
              <w:rPr>
                <w:b/>
                <w:sz w:val="22"/>
                <w:szCs w:val="22"/>
              </w:rPr>
            </w:pPr>
            <w:r w:rsidRPr="00617B70">
              <w:rPr>
                <w:sz w:val="22"/>
                <w:szCs w:val="22"/>
              </w:rPr>
              <w:t>Tel. (8 37) 362509</w:t>
            </w:r>
          </w:p>
        </w:tc>
        <w:tc>
          <w:tcPr>
            <w:tcW w:w="5238" w:type="dxa"/>
            <w:vAlign w:val="center"/>
          </w:tcPr>
          <w:p w14:paraId="236FEB98"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52E751D4" w14:textId="77777777" w:rsidTr="00810948">
        <w:trPr>
          <w:trHeight w:hRule="exact" w:val="284"/>
        </w:trPr>
        <w:tc>
          <w:tcPr>
            <w:tcW w:w="5238" w:type="dxa"/>
            <w:vAlign w:val="center"/>
          </w:tcPr>
          <w:p w14:paraId="076226DA" w14:textId="77777777" w:rsidR="00DD2E0F" w:rsidRPr="00617B70" w:rsidRDefault="00DD2E0F" w:rsidP="00810948">
            <w:pPr>
              <w:widowControl w:val="0"/>
              <w:spacing w:after="120" w:line="22" w:lineRule="atLeast"/>
              <w:ind w:firstLine="142"/>
              <w:rPr>
                <w:b/>
                <w:sz w:val="22"/>
                <w:szCs w:val="22"/>
              </w:rPr>
            </w:pPr>
            <w:r w:rsidRPr="00617B70">
              <w:rPr>
                <w:sz w:val="22"/>
                <w:szCs w:val="22"/>
              </w:rPr>
              <w:t>Faks. (8 5) 362737</w:t>
            </w:r>
            <w:r w:rsidRPr="00617B70">
              <w:rPr>
                <w:sz w:val="22"/>
                <w:szCs w:val="22"/>
              </w:rPr>
              <w:tab/>
            </w:r>
          </w:p>
        </w:tc>
        <w:tc>
          <w:tcPr>
            <w:tcW w:w="5238" w:type="dxa"/>
            <w:vAlign w:val="center"/>
          </w:tcPr>
          <w:p w14:paraId="5B792E05"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120A1FC4" w14:textId="77777777" w:rsidTr="00810948">
        <w:trPr>
          <w:trHeight w:hRule="exact" w:val="284"/>
        </w:trPr>
        <w:tc>
          <w:tcPr>
            <w:tcW w:w="5238" w:type="dxa"/>
            <w:vAlign w:val="center"/>
          </w:tcPr>
          <w:p w14:paraId="0F3B0DF5" w14:textId="41BF7823" w:rsidR="00DD2E0F" w:rsidRPr="00617B70" w:rsidRDefault="00DD2E0F" w:rsidP="00810948">
            <w:pPr>
              <w:widowControl w:val="0"/>
              <w:spacing w:after="120" w:line="22" w:lineRule="atLeast"/>
              <w:ind w:firstLine="142"/>
              <w:rPr>
                <w:b/>
                <w:sz w:val="22"/>
                <w:szCs w:val="22"/>
              </w:rPr>
            </w:pPr>
            <w:r w:rsidRPr="00617B70">
              <w:rPr>
                <w:sz w:val="22"/>
                <w:szCs w:val="22"/>
              </w:rPr>
              <w:t>A.S.</w:t>
            </w:r>
            <w:r w:rsidRPr="00617B70">
              <w:rPr>
                <w:b/>
                <w:sz w:val="22"/>
                <w:szCs w:val="22"/>
              </w:rPr>
              <w:t xml:space="preserve"> </w:t>
            </w:r>
            <w:r w:rsidR="006F1786" w:rsidRPr="00617B70">
              <w:rPr>
                <w:sz w:val="22"/>
                <w:szCs w:val="22"/>
              </w:rPr>
              <w:t>LT907300010002262513</w:t>
            </w:r>
          </w:p>
        </w:tc>
        <w:tc>
          <w:tcPr>
            <w:tcW w:w="5238" w:type="dxa"/>
            <w:vAlign w:val="center"/>
          </w:tcPr>
          <w:p w14:paraId="67931E9B"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68C41421" w14:textId="77777777" w:rsidTr="00810948">
        <w:trPr>
          <w:trHeight w:hRule="exact" w:val="284"/>
        </w:trPr>
        <w:tc>
          <w:tcPr>
            <w:tcW w:w="5238" w:type="dxa"/>
            <w:vAlign w:val="center"/>
          </w:tcPr>
          <w:p w14:paraId="7F0B7097" w14:textId="6D39CEC8" w:rsidR="00235B0E" w:rsidRPr="00617B70" w:rsidRDefault="00235B0E" w:rsidP="00235B0E">
            <w:pPr>
              <w:pStyle w:val="Porat"/>
              <w:rPr>
                <w:sz w:val="22"/>
                <w:szCs w:val="22"/>
              </w:rPr>
            </w:pPr>
            <w:r w:rsidRPr="00617B70">
              <w:rPr>
                <w:sz w:val="22"/>
                <w:szCs w:val="22"/>
              </w:rPr>
              <w:t xml:space="preserve">  Swedbank, AB</w:t>
            </w:r>
          </w:p>
          <w:p w14:paraId="74EB59E5" w14:textId="77777777" w:rsidR="00235B0E" w:rsidRPr="00617B70" w:rsidRDefault="00235B0E" w:rsidP="00235B0E">
            <w:pPr>
              <w:ind w:firstLine="567"/>
              <w:jc w:val="left"/>
              <w:rPr>
                <w:sz w:val="22"/>
                <w:szCs w:val="22"/>
              </w:rPr>
            </w:pPr>
            <w:r w:rsidRPr="00617B70">
              <w:rPr>
                <w:sz w:val="22"/>
                <w:szCs w:val="22"/>
              </w:rPr>
              <w:t>Banko kodas 73000</w:t>
            </w:r>
          </w:p>
          <w:p w14:paraId="2971548F" w14:textId="3B9C879D" w:rsidR="00DD2E0F" w:rsidRPr="00617B70" w:rsidRDefault="00DD2E0F" w:rsidP="00810948">
            <w:pPr>
              <w:widowControl w:val="0"/>
              <w:spacing w:after="120" w:line="22" w:lineRule="atLeast"/>
              <w:ind w:firstLine="142"/>
              <w:rPr>
                <w:b/>
                <w:sz w:val="22"/>
                <w:szCs w:val="22"/>
              </w:rPr>
            </w:pPr>
          </w:p>
        </w:tc>
        <w:tc>
          <w:tcPr>
            <w:tcW w:w="5238" w:type="dxa"/>
            <w:vAlign w:val="center"/>
          </w:tcPr>
          <w:p w14:paraId="7BC5A7D2"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7F06F746" w14:textId="77777777" w:rsidTr="00810948">
        <w:trPr>
          <w:trHeight w:hRule="exact" w:val="284"/>
        </w:trPr>
        <w:tc>
          <w:tcPr>
            <w:tcW w:w="5238" w:type="dxa"/>
            <w:vAlign w:val="center"/>
          </w:tcPr>
          <w:p w14:paraId="4545251B"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08AD64F6" w14:textId="77777777" w:rsidR="00DD2E0F" w:rsidRPr="00617B70" w:rsidRDefault="00DD2E0F" w:rsidP="00810948">
            <w:pPr>
              <w:widowControl w:val="0"/>
              <w:spacing w:after="120" w:line="22" w:lineRule="atLeast"/>
              <w:ind w:firstLine="142"/>
              <w:rPr>
                <w:b/>
                <w:sz w:val="22"/>
                <w:szCs w:val="22"/>
              </w:rPr>
            </w:pPr>
          </w:p>
        </w:tc>
      </w:tr>
      <w:tr w:rsidR="00DD2E0F" w:rsidRPr="00617B70" w14:paraId="1D7585B4" w14:textId="77777777" w:rsidTr="00810948">
        <w:trPr>
          <w:trHeight w:hRule="exact" w:val="284"/>
        </w:trPr>
        <w:tc>
          <w:tcPr>
            <w:tcW w:w="5238" w:type="dxa"/>
            <w:vAlign w:val="center"/>
          </w:tcPr>
          <w:p w14:paraId="49492454"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16037393"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77978755" w14:textId="77777777" w:rsidTr="00810948">
        <w:trPr>
          <w:trHeight w:hRule="exact" w:val="284"/>
        </w:trPr>
        <w:tc>
          <w:tcPr>
            <w:tcW w:w="5238" w:type="dxa"/>
            <w:vAlign w:val="center"/>
          </w:tcPr>
          <w:p w14:paraId="4096FFD1"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7BE0BBF4"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3F2418DB" w14:textId="77777777" w:rsidTr="00810948">
        <w:trPr>
          <w:trHeight w:hRule="exact" w:val="284"/>
        </w:trPr>
        <w:tc>
          <w:tcPr>
            <w:tcW w:w="5238" w:type="dxa"/>
            <w:vAlign w:val="center"/>
          </w:tcPr>
          <w:p w14:paraId="0B2FC649" w14:textId="77777777" w:rsidR="00DD2E0F" w:rsidRPr="00617B70" w:rsidRDefault="00DD2E0F" w:rsidP="00810948">
            <w:pPr>
              <w:widowControl w:val="0"/>
              <w:spacing w:after="120" w:line="22" w:lineRule="atLeast"/>
              <w:ind w:firstLine="142"/>
              <w:rPr>
                <w:sz w:val="22"/>
                <w:szCs w:val="22"/>
              </w:rPr>
            </w:pPr>
          </w:p>
        </w:tc>
        <w:tc>
          <w:tcPr>
            <w:tcW w:w="5238" w:type="dxa"/>
            <w:vAlign w:val="center"/>
          </w:tcPr>
          <w:p w14:paraId="42D6A27B" w14:textId="77777777" w:rsidR="00DD2E0F" w:rsidRPr="00617B70" w:rsidRDefault="00DD2E0F" w:rsidP="00810948">
            <w:pPr>
              <w:widowControl w:val="0"/>
              <w:spacing w:after="120" w:line="22" w:lineRule="atLeast"/>
              <w:ind w:firstLine="142"/>
              <w:rPr>
                <w:sz w:val="22"/>
                <w:szCs w:val="22"/>
              </w:rPr>
            </w:pPr>
          </w:p>
        </w:tc>
      </w:tr>
      <w:tr w:rsidR="00DD2E0F" w:rsidRPr="00617B70" w14:paraId="5FD82E0F" w14:textId="77777777" w:rsidTr="00810948">
        <w:trPr>
          <w:trHeight w:hRule="exact" w:val="284"/>
        </w:trPr>
        <w:tc>
          <w:tcPr>
            <w:tcW w:w="5238" w:type="dxa"/>
            <w:vAlign w:val="center"/>
          </w:tcPr>
          <w:p w14:paraId="66DA7108"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c>
          <w:tcPr>
            <w:tcW w:w="5238" w:type="dxa"/>
            <w:vAlign w:val="center"/>
          </w:tcPr>
          <w:p w14:paraId="652F3A30"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r>
      <w:tr w:rsidR="00DD2E0F" w:rsidRPr="00617B70" w14:paraId="64907368" w14:textId="77777777" w:rsidTr="00810948">
        <w:trPr>
          <w:trHeight w:hRule="exact" w:val="284"/>
        </w:trPr>
        <w:tc>
          <w:tcPr>
            <w:tcW w:w="5238" w:type="dxa"/>
            <w:vAlign w:val="center"/>
          </w:tcPr>
          <w:p w14:paraId="036BE180"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c>
          <w:tcPr>
            <w:tcW w:w="5238" w:type="dxa"/>
            <w:vAlign w:val="center"/>
          </w:tcPr>
          <w:p w14:paraId="5CB69C21"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r>
    </w:tbl>
    <w:p w14:paraId="32A6B2D6" w14:textId="77777777" w:rsidR="00DD2E0F" w:rsidRPr="00617B70" w:rsidRDefault="00DD2E0F" w:rsidP="00DD2E0F">
      <w:pPr>
        <w:spacing w:line="264" w:lineRule="auto"/>
        <w:jc w:val="right"/>
        <w:rPr>
          <w:b/>
          <w:i/>
          <w:sz w:val="22"/>
          <w:szCs w:val="22"/>
        </w:rPr>
      </w:pPr>
      <w:r w:rsidRPr="00617B70">
        <w:rPr>
          <w:b/>
          <w:sz w:val="22"/>
          <w:szCs w:val="22"/>
        </w:rPr>
        <w:br w:type="page"/>
      </w:r>
      <w:r w:rsidRPr="00617B70">
        <w:rPr>
          <w:b/>
          <w:i/>
          <w:sz w:val="22"/>
          <w:szCs w:val="22"/>
        </w:rPr>
        <w:lastRenderedPageBreak/>
        <w:t xml:space="preserve"> </w:t>
      </w:r>
    </w:p>
    <w:p w14:paraId="40279355" w14:textId="77777777" w:rsidR="00DD2E0F" w:rsidRPr="00617B70" w:rsidRDefault="00DD2E0F" w:rsidP="00DD2E0F">
      <w:pPr>
        <w:spacing w:line="264" w:lineRule="auto"/>
        <w:jc w:val="right"/>
        <w:rPr>
          <w:b/>
          <w:sz w:val="22"/>
          <w:szCs w:val="22"/>
        </w:rPr>
      </w:pPr>
      <w:r w:rsidRPr="00617B70">
        <w:rPr>
          <w:b/>
          <w:sz w:val="22"/>
          <w:szCs w:val="22"/>
        </w:rPr>
        <w:t xml:space="preserve"> </w:t>
      </w:r>
      <w:r w:rsidRPr="00617B70">
        <w:rPr>
          <w:b/>
          <w:bCs/>
          <w:sz w:val="22"/>
          <w:szCs w:val="22"/>
        </w:rPr>
        <w:t xml:space="preserve">Pirkimo-pardavimo </w:t>
      </w:r>
      <w:r w:rsidRPr="00617B70">
        <w:rPr>
          <w:b/>
          <w:sz w:val="22"/>
          <w:szCs w:val="22"/>
        </w:rPr>
        <w:t>sutarties</w:t>
      </w:r>
    </w:p>
    <w:p w14:paraId="494C0AAE" w14:textId="77777777" w:rsidR="00DD2E0F" w:rsidRPr="00617B70" w:rsidRDefault="00DD2E0F" w:rsidP="00DD2E0F">
      <w:pPr>
        <w:spacing w:line="264" w:lineRule="auto"/>
        <w:jc w:val="right"/>
        <w:rPr>
          <w:b/>
          <w:sz w:val="22"/>
          <w:szCs w:val="22"/>
        </w:rPr>
      </w:pPr>
      <w:r w:rsidRPr="00617B70">
        <w:rPr>
          <w:b/>
          <w:sz w:val="22"/>
          <w:szCs w:val="22"/>
        </w:rPr>
        <w:t>Nr. ___________________</w:t>
      </w:r>
    </w:p>
    <w:p w14:paraId="05429725" w14:textId="77777777" w:rsidR="00DD2E0F" w:rsidRPr="00617B70" w:rsidRDefault="00DD2E0F" w:rsidP="00DD2E0F">
      <w:pPr>
        <w:widowControl w:val="0"/>
        <w:tabs>
          <w:tab w:val="left" w:pos="180"/>
          <w:tab w:val="left" w:pos="6480"/>
          <w:tab w:val="left" w:pos="8010"/>
        </w:tabs>
        <w:jc w:val="right"/>
        <w:rPr>
          <w:b/>
          <w:sz w:val="22"/>
          <w:szCs w:val="22"/>
        </w:rPr>
      </w:pPr>
      <w:r w:rsidRPr="00617B70">
        <w:rPr>
          <w:b/>
          <w:sz w:val="22"/>
          <w:szCs w:val="22"/>
        </w:rPr>
        <w:t>1 priedas</w:t>
      </w:r>
    </w:p>
    <w:p w14:paraId="66AD296D" w14:textId="77777777" w:rsidR="00DD2E0F" w:rsidRPr="00617B70" w:rsidRDefault="00DD2E0F" w:rsidP="00DD2E0F">
      <w:pPr>
        <w:widowControl w:val="0"/>
        <w:tabs>
          <w:tab w:val="left" w:pos="180"/>
          <w:tab w:val="left" w:pos="6480"/>
          <w:tab w:val="left" w:pos="8010"/>
        </w:tabs>
        <w:jc w:val="right"/>
        <w:rPr>
          <w:sz w:val="22"/>
          <w:szCs w:val="22"/>
        </w:rPr>
      </w:pPr>
    </w:p>
    <w:p w14:paraId="1C1B2346" w14:textId="77777777" w:rsidR="00DD2E0F" w:rsidRPr="00617B70" w:rsidRDefault="00DD2E0F" w:rsidP="00DD2E0F">
      <w:pPr>
        <w:widowControl w:val="0"/>
        <w:tabs>
          <w:tab w:val="left" w:pos="180"/>
          <w:tab w:val="left" w:pos="6480"/>
          <w:tab w:val="left" w:pos="8010"/>
        </w:tabs>
        <w:jc w:val="right"/>
        <w:rPr>
          <w:sz w:val="22"/>
          <w:szCs w:val="22"/>
        </w:rPr>
      </w:pPr>
    </w:p>
    <w:p w14:paraId="582504C0" w14:textId="77777777" w:rsidR="00DD2E0F" w:rsidRPr="00617B70" w:rsidRDefault="00DD2E0F" w:rsidP="00DD2E0F">
      <w:pPr>
        <w:pStyle w:val="Pagrindinistekstas"/>
        <w:widowControl w:val="0"/>
        <w:tabs>
          <w:tab w:val="left" w:pos="720"/>
          <w:tab w:val="left" w:pos="900"/>
          <w:tab w:val="left" w:pos="8010"/>
        </w:tabs>
        <w:ind w:left="284"/>
        <w:jc w:val="center"/>
        <w:rPr>
          <w:b/>
          <w:iCs/>
          <w:sz w:val="22"/>
          <w:szCs w:val="22"/>
        </w:rPr>
      </w:pPr>
      <w:r w:rsidRPr="00617B70">
        <w:rPr>
          <w:b/>
          <w:bCs/>
          <w:sz w:val="22"/>
          <w:szCs w:val="22"/>
        </w:rPr>
        <w:t>TURTO DRAUDIMO, ĮMONĖS DARBUOTOJŲ DRAUDIMO NUO NELAIMINGŲ ATSITIKIMŲ IR PERVEŽAMŲ KELEIVIŲ DRAUDIMO NUO NELAIMINGŲ ATSITIKIMŲ</w:t>
      </w:r>
      <w:r w:rsidRPr="00617B70">
        <w:rPr>
          <w:b/>
          <w:iCs/>
          <w:sz w:val="22"/>
          <w:szCs w:val="22"/>
        </w:rPr>
        <w:t xml:space="preserve"> PASLAUGŲ ĮKAINIAI</w:t>
      </w:r>
    </w:p>
    <w:p w14:paraId="1F342F2A" w14:textId="77777777" w:rsidR="00DD2E0F" w:rsidRPr="00617B70" w:rsidRDefault="00DD2E0F" w:rsidP="00DD2E0F">
      <w:pPr>
        <w:pStyle w:val="Pagrindinistekstas"/>
        <w:widowControl w:val="0"/>
        <w:tabs>
          <w:tab w:val="left" w:pos="720"/>
          <w:tab w:val="left" w:pos="900"/>
          <w:tab w:val="left" w:pos="8010"/>
        </w:tabs>
        <w:ind w:left="6379" w:hanging="6095"/>
        <w:jc w:val="center"/>
        <w:rPr>
          <w:sz w:val="22"/>
          <w:szCs w:val="22"/>
          <w:lang w:val="en-US"/>
        </w:rPr>
      </w:pPr>
    </w:p>
    <w:p w14:paraId="300229F0" w14:textId="77777777" w:rsidR="00DD2E0F" w:rsidRPr="00617B70" w:rsidRDefault="00DD2E0F" w:rsidP="00DD2E0F">
      <w:pPr>
        <w:pStyle w:val="Pagrindinistekstas"/>
        <w:widowControl w:val="0"/>
        <w:tabs>
          <w:tab w:val="left" w:pos="720"/>
          <w:tab w:val="left" w:pos="900"/>
          <w:tab w:val="left" w:pos="8010"/>
        </w:tabs>
        <w:ind w:left="6379" w:hanging="6095"/>
        <w:jc w:val="center"/>
        <w:rPr>
          <w:sz w:val="22"/>
          <w:szCs w:val="22"/>
          <w:lang w:val="en-US"/>
        </w:rPr>
      </w:pPr>
    </w:p>
    <w:p w14:paraId="5E0FA132" w14:textId="77777777" w:rsidR="00DD2E0F" w:rsidRPr="00617B70" w:rsidRDefault="00DD2E0F" w:rsidP="00DD2E0F">
      <w:pPr>
        <w:spacing w:line="360" w:lineRule="auto"/>
        <w:rPr>
          <w:b/>
          <w:color w:val="000000"/>
          <w:sz w:val="22"/>
          <w:szCs w:val="22"/>
        </w:rPr>
      </w:pPr>
    </w:p>
    <w:p w14:paraId="18A7E02C"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DD2E0F" w:rsidRPr="00617B70" w14:paraId="771ADAFB" w14:textId="77777777" w:rsidTr="00810948">
        <w:trPr>
          <w:trHeight w:hRule="exact" w:val="284"/>
        </w:trPr>
        <w:tc>
          <w:tcPr>
            <w:tcW w:w="5238" w:type="dxa"/>
            <w:vAlign w:val="center"/>
          </w:tcPr>
          <w:p w14:paraId="7B4FA5C3"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Draudėjas:</w:t>
            </w:r>
          </w:p>
        </w:tc>
        <w:tc>
          <w:tcPr>
            <w:tcW w:w="5238" w:type="dxa"/>
            <w:vAlign w:val="center"/>
          </w:tcPr>
          <w:p w14:paraId="3997295E"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Draudikas:</w:t>
            </w:r>
          </w:p>
        </w:tc>
      </w:tr>
      <w:tr w:rsidR="00DD2E0F" w:rsidRPr="00617B70" w14:paraId="107EDC82" w14:textId="77777777" w:rsidTr="00810948">
        <w:trPr>
          <w:trHeight w:hRule="exact" w:val="284"/>
        </w:trPr>
        <w:tc>
          <w:tcPr>
            <w:tcW w:w="5238" w:type="dxa"/>
            <w:vAlign w:val="center"/>
          </w:tcPr>
          <w:p w14:paraId="5C4FB53C"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78E8A7EB" w14:textId="77777777" w:rsidR="00DD2E0F" w:rsidRPr="00617B70" w:rsidRDefault="00DD2E0F" w:rsidP="00810948">
            <w:pPr>
              <w:widowControl w:val="0"/>
              <w:spacing w:after="120" w:line="22" w:lineRule="atLeast"/>
              <w:ind w:firstLine="142"/>
              <w:rPr>
                <w:b/>
                <w:sz w:val="22"/>
                <w:szCs w:val="22"/>
              </w:rPr>
            </w:pPr>
          </w:p>
        </w:tc>
      </w:tr>
      <w:tr w:rsidR="00DD2E0F" w:rsidRPr="00617B70" w14:paraId="3E3AF3FB" w14:textId="77777777" w:rsidTr="00810948">
        <w:trPr>
          <w:trHeight w:hRule="exact" w:val="284"/>
        </w:trPr>
        <w:tc>
          <w:tcPr>
            <w:tcW w:w="5238" w:type="dxa"/>
            <w:vAlign w:val="center"/>
          </w:tcPr>
          <w:p w14:paraId="6DDE1DB2" w14:textId="77777777" w:rsidR="00DD2E0F" w:rsidRPr="00617B70" w:rsidRDefault="00DD2E0F" w:rsidP="00810948">
            <w:pPr>
              <w:widowControl w:val="0"/>
              <w:spacing w:after="120" w:line="22" w:lineRule="atLeast"/>
              <w:ind w:firstLine="142"/>
              <w:rPr>
                <w:b/>
                <w:sz w:val="22"/>
                <w:szCs w:val="22"/>
              </w:rPr>
            </w:pPr>
            <w:r w:rsidRPr="00617B70">
              <w:rPr>
                <w:b/>
                <w:sz w:val="22"/>
                <w:szCs w:val="22"/>
              </w:rPr>
              <w:t>UAB „Kauno autobusai“</w:t>
            </w:r>
          </w:p>
        </w:tc>
        <w:tc>
          <w:tcPr>
            <w:tcW w:w="5238" w:type="dxa"/>
            <w:vAlign w:val="center"/>
          </w:tcPr>
          <w:p w14:paraId="7D2637E3"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4EC85C59" w14:textId="77777777" w:rsidTr="00810948">
        <w:trPr>
          <w:trHeight w:hRule="exact" w:val="284"/>
        </w:trPr>
        <w:tc>
          <w:tcPr>
            <w:tcW w:w="5238" w:type="dxa"/>
            <w:vAlign w:val="center"/>
          </w:tcPr>
          <w:p w14:paraId="76AEA90A"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2597E211" w14:textId="77777777" w:rsidR="00DD2E0F" w:rsidRPr="00617B70" w:rsidRDefault="00DD2E0F" w:rsidP="00810948">
            <w:pPr>
              <w:widowControl w:val="0"/>
              <w:spacing w:after="120" w:line="22" w:lineRule="atLeast"/>
              <w:ind w:firstLine="142"/>
              <w:rPr>
                <w:b/>
                <w:sz w:val="22"/>
                <w:szCs w:val="22"/>
              </w:rPr>
            </w:pPr>
          </w:p>
        </w:tc>
      </w:tr>
      <w:tr w:rsidR="00DD2E0F" w:rsidRPr="00617B70" w14:paraId="1581BB3D" w14:textId="77777777" w:rsidTr="00810948">
        <w:trPr>
          <w:trHeight w:hRule="exact" w:val="284"/>
        </w:trPr>
        <w:tc>
          <w:tcPr>
            <w:tcW w:w="5238" w:type="dxa"/>
            <w:vAlign w:val="center"/>
          </w:tcPr>
          <w:p w14:paraId="778BA8AE"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43D3200F"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2035CF52" w14:textId="77777777" w:rsidTr="00810948">
        <w:trPr>
          <w:trHeight w:hRule="exact" w:val="284"/>
        </w:trPr>
        <w:tc>
          <w:tcPr>
            <w:tcW w:w="5238" w:type="dxa"/>
            <w:vAlign w:val="center"/>
          </w:tcPr>
          <w:p w14:paraId="2CF8DA32"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61D76B22"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6797C47C" w14:textId="77777777" w:rsidTr="00810948">
        <w:trPr>
          <w:trHeight w:hRule="exact" w:val="284"/>
        </w:trPr>
        <w:tc>
          <w:tcPr>
            <w:tcW w:w="5238" w:type="dxa"/>
            <w:vAlign w:val="center"/>
          </w:tcPr>
          <w:p w14:paraId="4B5F39B5" w14:textId="77777777" w:rsidR="00DD2E0F" w:rsidRPr="00617B70" w:rsidRDefault="00DD2E0F" w:rsidP="00810948">
            <w:pPr>
              <w:widowControl w:val="0"/>
              <w:spacing w:after="120" w:line="22" w:lineRule="atLeast"/>
              <w:ind w:firstLine="142"/>
              <w:rPr>
                <w:sz w:val="22"/>
                <w:szCs w:val="22"/>
              </w:rPr>
            </w:pPr>
          </w:p>
        </w:tc>
        <w:tc>
          <w:tcPr>
            <w:tcW w:w="5238" w:type="dxa"/>
            <w:vAlign w:val="center"/>
          </w:tcPr>
          <w:p w14:paraId="1F35A215" w14:textId="77777777" w:rsidR="00DD2E0F" w:rsidRPr="00617B70" w:rsidRDefault="00DD2E0F" w:rsidP="00810948">
            <w:pPr>
              <w:widowControl w:val="0"/>
              <w:spacing w:after="120" w:line="22" w:lineRule="atLeast"/>
              <w:ind w:firstLine="142"/>
              <w:rPr>
                <w:sz w:val="22"/>
                <w:szCs w:val="22"/>
              </w:rPr>
            </w:pPr>
          </w:p>
        </w:tc>
      </w:tr>
      <w:tr w:rsidR="00DD2E0F" w:rsidRPr="00617B70" w14:paraId="407A822B" w14:textId="77777777" w:rsidTr="00810948">
        <w:trPr>
          <w:trHeight w:hRule="exact" w:val="284"/>
        </w:trPr>
        <w:tc>
          <w:tcPr>
            <w:tcW w:w="5238" w:type="dxa"/>
            <w:vAlign w:val="center"/>
          </w:tcPr>
          <w:p w14:paraId="4459C67A"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c>
          <w:tcPr>
            <w:tcW w:w="5238" w:type="dxa"/>
            <w:vAlign w:val="center"/>
          </w:tcPr>
          <w:p w14:paraId="432012B5"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r>
      <w:tr w:rsidR="00DD2E0F" w:rsidRPr="00617B70" w14:paraId="26FE99B8" w14:textId="77777777" w:rsidTr="00810948">
        <w:trPr>
          <w:trHeight w:hRule="exact" w:val="284"/>
        </w:trPr>
        <w:tc>
          <w:tcPr>
            <w:tcW w:w="5238" w:type="dxa"/>
            <w:vAlign w:val="center"/>
          </w:tcPr>
          <w:p w14:paraId="36E09259"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c>
          <w:tcPr>
            <w:tcW w:w="5238" w:type="dxa"/>
            <w:vAlign w:val="center"/>
          </w:tcPr>
          <w:p w14:paraId="605B3B4B"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r>
    </w:tbl>
    <w:p w14:paraId="105BE9C9"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p w14:paraId="31247181" w14:textId="77777777" w:rsidR="00DD2E0F" w:rsidRPr="00617B70" w:rsidRDefault="00DD2E0F" w:rsidP="00DD2E0F">
      <w:pPr>
        <w:spacing w:line="264" w:lineRule="auto"/>
        <w:jc w:val="right"/>
        <w:rPr>
          <w:b/>
          <w:sz w:val="22"/>
          <w:szCs w:val="22"/>
        </w:rPr>
      </w:pPr>
      <w:r w:rsidRPr="00617B70">
        <w:rPr>
          <w:sz w:val="22"/>
          <w:szCs w:val="22"/>
        </w:rPr>
        <w:br w:type="page"/>
      </w:r>
      <w:r w:rsidRPr="00617B70">
        <w:rPr>
          <w:b/>
          <w:bCs/>
          <w:sz w:val="22"/>
          <w:szCs w:val="22"/>
        </w:rPr>
        <w:lastRenderedPageBreak/>
        <w:t xml:space="preserve">Pirkimo-pardavimo </w:t>
      </w:r>
      <w:r w:rsidRPr="00617B70">
        <w:rPr>
          <w:b/>
          <w:sz w:val="22"/>
          <w:szCs w:val="22"/>
        </w:rPr>
        <w:t>sutarties</w:t>
      </w:r>
    </w:p>
    <w:p w14:paraId="5E231F27" w14:textId="77777777" w:rsidR="00DD2E0F" w:rsidRPr="00617B70" w:rsidRDefault="00DD2E0F" w:rsidP="00DD2E0F">
      <w:pPr>
        <w:spacing w:line="264" w:lineRule="auto"/>
        <w:jc w:val="right"/>
        <w:rPr>
          <w:b/>
          <w:sz w:val="22"/>
          <w:szCs w:val="22"/>
        </w:rPr>
      </w:pPr>
      <w:r w:rsidRPr="00617B70">
        <w:rPr>
          <w:b/>
          <w:sz w:val="22"/>
          <w:szCs w:val="22"/>
        </w:rPr>
        <w:t>Nr. ___________________</w:t>
      </w:r>
    </w:p>
    <w:p w14:paraId="046F0B57" w14:textId="77777777" w:rsidR="00DD2E0F" w:rsidRPr="00617B70" w:rsidRDefault="00DD2E0F" w:rsidP="00DD2E0F">
      <w:pPr>
        <w:widowControl w:val="0"/>
        <w:tabs>
          <w:tab w:val="left" w:pos="180"/>
          <w:tab w:val="left" w:pos="6480"/>
          <w:tab w:val="left" w:pos="8010"/>
        </w:tabs>
        <w:jc w:val="right"/>
        <w:rPr>
          <w:b/>
          <w:sz w:val="22"/>
          <w:szCs w:val="22"/>
        </w:rPr>
      </w:pPr>
      <w:r w:rsidRPr="00617B70">
        <w:rPr>
          <w:b/>
          <w:sz w:val="22"/>
          <w:szCs w:val="22"/>
          <w:lang w:val="en-US"/>
        </w:rPr>
        <w:t>2</w:t>
      </w:r>
      <w:r w:rsidRPr="00617B70">
        <w:rPr>
          <w:b/>
          <w:sz w:val="22"/>
          <w:szCs w:val="22"/>
        </w:rPr>
        <w:t xml:space="preserve"> priedas</w:t>
      </w:r>
    </w:p>
    <w:p w14:paraId="3312B8DC" w14:textId="77777777" w:rsidR="00DD2E0F" w:rsidRPr="00617B70" w:rsidRDefault="00DD2E0F" w:rsidP="00DD2E0F">
      <w:pPr>
        <w:pStyle w:val="Pagrindinistekstas"/>
        <w:widowControl w:val="0"/>
        <w:tabs>
          <w:tab w:val="left" w:pos="720"/>
          <w:tab w:val="left" w:pos="8010"/>
        </w:tabs>
        <w:rPr>
          <w:sz w:val="22"/>
          <w:szCs w:val="22"/>
        </w:rPr>
      </w:pPr>
    </w:p>
    <w:p w14:paraId="704AA8DC" w14:textId="77777777" w:rsidR="00DD2E0F" w:rsidRPr="00617B70" w:rsidRDefault="00DD2E0F" w:rsidP="00DD2E0F">
      <w:pPr>
        <w:pStyle w:val="Antrat1"/>
        <w:numPr>
          <w:ilvl w:val="0"/>
          <w:numId w:val="0"/>
        </w:numPr>
        <w:spacing w:before="120" w:after="120" w:line="360" w:lineRule="auto"/>
        <w:ind w:left="851"/>
        <w:jc w:val="center"/>
        <w:rPr>
          <w:b/>
          <w:bCs/>
          <w:sz w:val="22"/>
          <w:szCs w:val="22"/>
        </w:rPr>
      </w:pPr>
      <w:r w:rsidRPr="00617B70">
        <w:rPr>
          <w:b/>
          <w:bCs/>
          <w:sz w:val="22"/>
          <w:szCs w:val="22"/>
        </w:rPr>
        <w:t>TECHNINĖ SPECIFIKACIJA</w:t>
      </w:r>
    </w:p>
    <w:p w14:paraId="7B3CF10F" w14:textId="77777777" w:rsidR="00DD2E0F" w:rsidRPr="00617B70" w:rsidRDefault="00DD2E0F" w:rsidP="00DD2E0F">
      <w:pPr>
        <w:rPr>
          <w:sz w:val="22"/>
          <w:szCs w:val="22"/>
        </w:rPr>
      </w:pPr>
    </w:p>
    <w:p w14:paraId="6BF8D770" w14:textId="77777777" w:rsidR="00DD2E0F" w:rsidRPr="00617B70" w:rsidRDefault="00DD2E0F" w:rsidP="00DD2E0F">
      <w:pPr>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DD2E0F" w:rsidRPr="00617B70" w14:paraId="1CC719D3" w14:textId="77777777" w:rsidTr="00810948">
        <w:trPr>
          <w:trHeight w:hRule="exact" w:val="284"/>
        </w:trPr>
        <w:tc>
          <w:tcPr>
            <w:tcW w:w="5238" w:type="dxa"/>
            <w:vAlign w:val="center"/>
          </w:tcPr>
          <w:p w14:paraId="446DE1CB"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Draudėjas:</w:t>
            </w:r>
          </w:p>
        </w:tc>
        <w:tc>
          <w:tcPr>
            <w:tcW w:w="5238" w:type="dxa"/>
            <w:vAlign w:val="center"/>
          </w:tcPr>
          <w:p w14:paraId="467BF732"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Draudikas:</w:t>
            </w:r>
          </w:p>
        </w:tc>
      </w:tr>
      <w:tr w:rsidR="00DD2E0F" w:rsidRPr="00617B70" w14:paraId="4EDCE512" w14:textId="77777777" w:rsidTr="00810948">
        <w:trPr>
          <w:trHeight w:hRule="exact" w:val="284"/>
        </w:trPr>
        <w:tc>
          <w:tcPr>
            <w:tcW w:w="5238" w:type="dxa"/>
            <w:vAlign w:val="center"/>
          </w:tcPr>
          <w:p w14:paraId="1D367345"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4CF0D9B5" w14:textId="77777777" w:rsidR="00DD2E0F" w:rsidRPr="00617B70" w:rsidRDefault="00DD2E0F" w:rsidP="00810948">
            <w:pPr>
              <w:widowControl w:val="0"/>
              <w:spacing w:after="120" w:line="22" w:lineRule="atLeast"/>
              <w:ind w:firstLine="142"/>
              <w:rPr>
                <w:b/>
                <w:sz w:val="22"/>
                <w:szCs w:val="22"/>
              </w:rPr>
            </w:pPr>
          </w:p>
        </w:tc>
      </w:tr>
      <w:tr w:rsidR="00DD2E0F" w:rsidRPr="00617B70" w14:paraId="269A0167" w14:textId="77777777" w:rsidTr="00810948">
        <w:trPr>
          <w:trHeight w:hRule="exact" w:val="284"/>
        </w:trPr>
        <w:tc>
          <w:tcPr>
            <w:tcW w:w="5238" w:type="dxa"/>
            <w:vAlign w:val="center"/>
          </w:tcPr>
          <w:p w14:paraId="0B4CC819" w14:textId="77777777" w:rsidR="00DD2E0F" w:rsidRPr="00617B70" w:rsidRDefault="00DD2E0F" w:rsidP="00810948">
            <w:pPr>
              <w:widowControl w:val="0"/>
              <w:spacing w:after="120" w:line="22" w:lineRule="atLeast"/>
              <w:ind w:firstLine="142"/>
              <w:rPr>
                <w:b/>
                <w:sz w:val="22"/>
                <w:szCs w:val="22"/>
              </w:rPr>
            </w:pPr>
            <w:r w:rsidRPr="00617B70">
              <w:rPr>
                <w:b/>
                <w:sz w:val="22"/>
                <w:szCs w:val="22"/>
              </w:rPr>
              <w:t>UAB „Kauno autobusai“</w:t>
            </w:r>
          </w:p>
        </w:tc>
        <w:tc>
          <w:tcPr>
            <w:tcW w:w="5238" w:type="dxa"/>
            <w:vAlign w:val="center"/>
          </w:tcPr>
          <w:p w14:paraId="1BA5116B"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7887E393" w14:textId="77777777" w:rsidTr="00810948">
        <w:trPr>
          <w:trHeight w:hRule="exact" w:val="284"/>
        </w:trPr>
        <w:tc>
          <w:tcPr>
            <w:tcW w:w="5238" w:type="dxa"/>
            <w:vAlign w:val="center"/>
          </w:tcPr>
          <w:p w14:paraId="7D34837D"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62A53FA7" w14:textId="77777777" w:rsidR="00DD2E0F" w:rsidRPr="00617B70" w:rsidRDefault="00DD2E0F" w:rsidP="00810948">
            <w:pPr>
              <w:widowControl w:val="0"/>
              <w:spacing w:after="120" w:line="22" w:lineRule="atLeast"/>
              <w:ind w:firstLine="142"/>
              <w:rPr>
                <w:b/>
                <w:sz w:val="22"/>
                <w:szCs w:val="22"/>
              </w:rPr>
            </w:pPr>
          </w:p>
        </w:tc>
      </w:tr>
      <w:tr w:rsidR="00DD2E0F" w:rsidRPr="00617B70" w14:paraId="015373AB" w14:textId="77777777" w:rsidTr="00810948">
        <w:trPr>
          <w:trHeight w:hRule="exact" w:val="284"/>
        </w:trPr>
        <w:tc>
          <w:tcPr>
            <w:tcW w:w="5238" w:type="dxa"/>
            <w:vAlign w:val="center"/>
          </w:tcPr>
          <w:p w14:paraId="10326C8D"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797B114B"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1AF8901C" w14:textId="77777777" w:rsidTr="00810948">
        <w:trPr>
          <w:trHeight w:hRule="exact" w:val="284"/>
        </w:trPr>
        <w:tc>
          <w:tcPr>
            <w:tcW w:w="5238" w:type="dxa"/>
            <w:vAlign w:val="center"/>
          </w:tcPr>
          <w:p w14:paraId="79891FB0"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1C91A877"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34E1F584" w14:textId="77777777" w:rsidTr="00810948">
        <w:trPr>
          <w:trHeight w:hRule="exact" w:val="284"/>
        </w:trPr>
        <w:tc>
          <w:tcPr>
            <w:tcW w:w="5238" w:type="dxa"/>
            <w:vAlign w:val="center"/>
          </w:tcPr>
          <w:p w14:paraId="4CBD4276" w14:textId="77777777" w:rsidR="00DD2E0F" w:rsidRPr="00617B70" w:rsidRDefault="00DD2E0F" w:rsidP="00810948">
            <w:pPr>
              <w:widowControl w:val="0"/>
              <w:spacing w:after="120" w:line="22" w:lineRule="atLeast"/>
              <w:ind w:firstLine="142"/>
              <w:rPr>
                <w:sz w:val="22"/>
                <w:szCs w:val="22"/>
              </w:rPr>
            </w:pPr>
          </w:p>
        </w:tc>
        <w:tc>
          <w:tcPr>
            <w:tcW w:w="5238" w:type="dxa"/>
            <w:vAlign w:val="center"/>
          </w:tcPr>
          <w:p w14:paraId="13AB7CDD" w14:textId="77777777" w:rsidR="00DD2E0F" w:rsidRPr="00617B70" w:rsidRDefault="00DD2E0F" w:rsidP="00810948">
            <w:pPr>
              <w:widowControl w:val="0"/>
              <w:spacing w:after="120" w:line="22" w:lineRule="atLeast"/>
              <w:ind w:firstLine="142"/>
              <w:rPr>
                <w:sz w:val="22"/>
                <w:szCs w:val="22"/>
              </w:rPr>
            </w:pPr>
          </w:p>
        </w:tc>
      </w:tr>
      <w:tr w:rsidR="00DD2E0F" w:rsidRPr="00617B70" w14:paraId="550F38AF" w14:textId="77777777" w:rsidTr="00810948">
        <w:trPr>
          <w:trHeight w:hRule="exact" w:val="284"/>
        </w:trPr>
        <w:tc>
          <w:tcPr>
            <w:tcW w:w="5238" w:type="dxa"/>
            <w:vAlign w:val="center"/>
          </w:tcPr>
          <w:p w14:paraId="5B948A84"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c>
          <w:tcPr>
            <w:tcW w:w="5238" w:type="dxa"/>
            <w:vAlign w:val="center"/>
          </w:tcPr>
          <w:p w14:paraId="6C92C151"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r>
      <w:tr w:rsidR="00DD2E0F" w:rsidRPr="00617B70" w14:paraId="4B577B24" w14:textId="77777777" w:rsidTr="00810948">
        <w:trPr>
          <w:trHeight w:hRule="exact" w:val="284"/>
        </w:trPr>
        <w:tc>
          <w:tcPr>
            <w:tcW w:w="5238" w:type="dxa"/>
            <w:vAlign w:val="center"/>
          </w:tcPr>
          <w:p w14:paraId="43FE7FF2"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c>
          <w:tcPr>
            <w:tcW w:w="5238" w:type="dxa"/>
            <w:vAlign w:val="center"/>
          </w:tcPr>
          <w:p w14:paraId="157F2FBF"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r>
    </w:tbl>
    <w:p w14:paraId="761BFC3A" w14:textId="77777777" w:rsidR="00DD2E0F" w:rsidRPr="00617B70" w:rsidRDefault="00DD2E0F" w:rsidP="00DD2E0F">
      <w:pPr>
        <w:spacing w:after="200" w:line="276" w:lineRule="auto"/>
        <w:jc w:val="left"/>
        <w:rPr>
          <w:sz w:val="22"/>
          <w:szCs w:val="22"/>
        </w:rPr>
      </w:pPr>
      <w:r w:rsidRPr="00617B70">
        <w:rPr>
          <w:sz w:val="22"/>
          <w:szCs w:val="22"/>
        </w:rPr>
        <w:br w:type="page"/>
      </w:r>
    </w:p>
    <w:p w14:paraId="2AA82958" w14:textId="77777777" w:rsidR="00DD2E0F" w:rsidRPr="00617B70" w:rsidRDefault="00DD2E0F" w:rsidP="00DD2E0F">
      <w:pPr>
        <w:ind w:left="360"/>
        <w:jc w:val="right"/>
        <w:rPr>
          <w:i/>
          <w:iCs/>
          <w:sz w:val="22"/>
          <w:szCs w:val="22"/>
        </w:rPr>
      </w:pPr>
      <w:r w:rsidRPr="00617B70">
        <w:rPr>
          <w:i/>
          <w:iCs/>
          <w:sz w:val="22"/>
          <w:szCs w:val="22"/>
        </w:rPr>
        <w:lastRenderedPageBreak/>
        <w:t>Pirkimo sąlygų 5.</w:t>
      </w:r>
      <w:r w:rsidRPr="00617B70">
        <w:rPr>
          <w:i/>
          <w:iCs/>
          <w:sz w:val="22"/>
          <w:szCs w:val="22"/>
          <w:lang w:val="en-US"/>
        </w:rPr>
        <w:t>3</w:t>
      </w:r>
      <w:r w:rsidRPr="00617B70">
        <w:rPr>
          <w:i/>
          <w:iCs/>
          <w:sz w:val="22"/>
          <w:szCs w:val="22"/>
        </w:rPr>
        <w:t xml:space="preserve"> priedas</w:t>
      </w:r>
    </w:p>
    <w:p w14:paraId="1046DA95" w14:textId="77777777" w:rsidR="00DD2E0F" w:rsidRPr="00617B70" w:rsidRDefault="00DD2E0F" w:rsidP="00DD2E0F">
      <w:pPr>
        <w:jc w:val="right"/>
        <w:rPr>
          <w:sz w:val="22"/>
          <w:szCs w:val="22"/>
        </w:rPr>
      </w:pPr>
    </w:p>
    <w:p w14:paraId="093C2FCB" w14:textId="77777777" w:rsidR="00DD2E0F" w:rsidRPr="00617B70" w:rsidRDefault="00DD2E0F" w:rsidP="00DD2E0F">
      <w:pPr>
        <w:widowControl w:val="0"/>
        <w:jc w:val="center"/>
        <w:rPr>
          <w:b/>
          <w:sz w:val="22"/>
          <w:szCs w:val="22"/>
        </w:rPr>
      </w:pPr>
      <w:r w:rsidRPr="00617B70">
        <w:rPr>
          <w:b/>
          <w:sz w:val="22"/>
          <w:szCs w:val="22"/>
        </w:rPr>
        <w:t>PIRKIMO SUTARTIES PROJEKTAS</w:t>
      </w:r>
    </w:p>
    <w:p w14:paraId="650231EC" w14:textId="77777777" w:rsidR="00DD2E0F" w:rsidRPr="00617B70" w:rsidRDefault="00DD2E0F" w:rsidP="00DD2E0F">
      <w:pPr>
        <w:widowControl w:val="0"/>
        <w:jc w:val="center"/>
        <w:rPr>
          <w:b/>
          <w:sz w:val="22"/>
          <w:szCs w:val="22"/>
        </w:rPr>
      </w:pPr>
    </w:p>
    <w:p w14:paraId="204206E6" w14:textId="77777777" w:rsidR="00DD2E0F" w:rsidRPr="00617B70" w:rsidRDefault="00DD2E0F" w:rsidP="00DD2E0F">
      <w:pPr>
        <w:widowControl w:val="0"/>
        <w:spacing w:line="276" w:lineRule="auto"/>
        <w:jc w:val="center"/>
        <w:rPr>
          <w:b/>
          <w:sz w:val="22"/>
          <w:szCs w:val="22"/>
        </w:rPr>
      </w:pPr>
      <w:r w:rsidRPr="00617B70">
        <w:rPr>
          <w:b/>
          <w:sz w:val="22"/>
          <w:szCs w:val="22"/>
        </w:rPr>
        <w:t>PIRKIMO-PARDAVIMO SUTARTIS NR. ______</w:t>
      </w:r>
    </w:p>
    <w:p w14:paraId="200F6911" w14:textId="77777777" w:rsidR="00DD2E0F" w:rsidRPr="00617B70" w:rsidRDefault="00DD2E0F" w:rsidP="00DD2E0F">
      <w:pPr>
        <w:widowControl w:val="0"/>
        <w:jc w:val="center"/>
        <w:rPr>
          <w:sz w:val="22"/>
          <w:szCs w:val="22"/>
        </w:rPr>
      </w:pPr>
    </w:p>
    <w:p w14:paraId="0A3E7DE8" w14:textId="50E1AB44" w:rsidR="00DD2E0F" w:rsidRPr="00617B70" w:rsidRDefault="00DD2E0F" w:rsidP="00DD2E0F">
      <w:pPr>
        <w:widowControl w:val="0"/>
        <w:jc w:val="center"/>
        <w:rPr>
          <w:sz w:val="22"/>
          <w:szCs w:val="22"/>
        </w:rPr>
      </w:pPr>
      <w:r w:rsidRPr="00617B70">
        <w:rPr>
          <w:sz w:val="22"/>
          <w:szCs w:val="22"/>
        </w:rPr>
        <w:t>202</w:t>
      </w:r>
      <w:r w:rsidR="002244E5" w:rsidRPr="00617B70">
        <w:rPr>
          <w:sz w:val="22"/>
          <w:szCs w:val="22"/>
        </w:rPr>
        <w:t>6</w:t>
      </w:r>
      <w:r w:rsidRPr="00617B70">
        <w:rPr>
          <w:sz w:val="22"/>
          <w:szCs w:val="22"/>
        </w:rPr>
        <w:t xml:space="preserve"> m. ______________ mėn. __ d.</w:t>
      </w:r>
    </w:p>
    <w:p w14:paraId="1A70E0C2" w14:textId="77777777" w:rsidR="00DD2E0F" w:rsidRPr="00617B70" w:rsidRDefault="00DD2E0F" w:rsidP="00DD2E0F">
      <w:pPr>
        <w:widowControl w:val="0"/>
        <w:jc w:val="center"/>
        <w:rPr>
          <w:sz w:val="22"/>
          <w:szCs w:val="22"/>
        </w:rPr>
      </w:pPr>
      <w:r w:rsidRPr="00617B70">
        <w:rPr>
          <w:sz w:val="22"/>
          <w:szCs w:val="22"/>
        </w:rPr>
        <w:t>Kaunas</w:t>
      </w:r>
    </w:p>
    <w:p w14:paraId="776B4425" w14:textId="77777777" w:rsidR="00DD2E0F" w:rsidRPr="00617B70" w:rsidRDefault="00DD2E0F" w:rsidP="00DD2E0F">
      <w:pPr>
        <w:widowControl w:val="0"/>
        <w:jc w:val="center"/>
        <w:rPr>
          <w:sz w:val="22"/>
          <w:szCs w:val="22"/>
        </w:rPr>
      </w:pPr>
    </w:p>
    <w:p w14:paraId="69223F31" w14:textId="77777777" w:rsidR="00DD2E0F" w:rsidRPr="00617B70" w:rsidRDefault="00DD2E0F" w:rsidP="00DD2E0F">
      <w:pPr>
        <w:widowControl w:val="0"/>
        <w:jc w:val="center"/>
        <w:rPr>
          <w:sz w:val="22"/>
          <w:szCs w:val="22"/>
        </w:rPr>
      </w:pPr>
    </w:p>
    <w:p w14:paraId="61DF2F76"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b/>
          <w:sz w:val="22"/>
          <w:szCs w:val="22"/>
        </w:rPr>
        <w:t>Uždaroji akcinė bendrovė „Kauno autobusai“</w:t>
      </w:r>
      <w:r w:rsidRPr="00617B70">
        <w:rPr>
          <w:sz w:val="22"/>
          <w:szCs w:val="22"/>
        </w:rPr>
        <w:t xml:space="preserve">, pagal Lietuvos Respublikos įstatymus įsteigta ir veikianti įmonė, juridinio asmens kodas 133154754, kurios registruota buveinė yra Raudondvario pl. 109, LT-47185 Kaunas, duomenys apie įmonę kaupiami ir saugomi Lietuvos Respublikos Juridinių asmenų registre, atstovaujama _____________________, veikiančio pagal _____________________ (toliau – Draudėjas), </w:t>
      </w:r>
    </w:p>
    <w:p w14:paraId="4A2CBAF3"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sz w:val="22"/>
          <w:szCs w:val="22"/>
        </w:rPr>
        <w:t>ir</w:t>
      </w:r>
    </w:p>
    <w:p w14:paraId="310CEA80"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sz w:val="22"/>
          <w:szCs w:val="22"/>
        </w:rPr>
        <w:t>_____________________, juridinio asmens kodas _____________________</w:t>
      </w:r>
      <w:r w:rsidRPr="00617B70">
        <w:rPr>
          <w:color w:val="000000"/>
          <w:sz w:val="22"/>
          <w:szCs w:val="22"/>
        </w:rPr>
        <w:t xml:space="preserve">, kurios registruota buveinė yra </w:t>
      </w:r>
      <w:r w:rsidRPr="00617B70">
        <w:rPr>
          <w:sz w:val="22"/>
          <w:szCs w:val="22"/>
        </w:rPr>
        <w:t xml:space="preserve">_____________________, atstovaujama _____________________, veikiančio pagal _____________________ (toliau – Draudikas), </w:t>
      </w:r>
    </w:p>
    <w:p w14:paraId="578CEB64"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sz w:val="22"/>
          <w:szCs w:val="22"/>
        </w:rPr>
        <w:t>toliau vadinamos Šalimis, o kiekviena atskirai – Šalimi,</w:t>
      </w:r>
    </w:p>
    <w:p w14:paraId="542F52B0" w14:textId="77777777" w:rsidR="00DD2E0F" w:rsidRPr="00617B70" w:rsidRDefault="00DD2E0F" w:rsidP="00DD2E0F">
      <w:pPr>
        <w:widowControl w:val="0"/>
        <w:spacing w:line="264" w:lineRule="auto"/>
        <w:rPr>
          <w:sz w:val="22"/>
          <w:szCs w:val="22"/>
        </w:rPr>
      </w:pPr>
      <w:r w:rsidRPr="00617B70">
        <w:rPr>
          <w:sz w:val="22"/>
          <w:szCs w:val="22"/>
        </w:rPr>
        <w:t xml:space="preserve">vadovaudamosi transporto priemonių (KASKO) draudimo paslaugų pirkimo atviro konkurso būdu (toliau – pirkimas), _____________________ paskelbto CVPP pirkimo Nr. ______, kurio laimėtoja </w:t>
      </w:r>
      <w:r w:rsidRPr="00617B70">
        <w:rPr>
          <w:b/>
          <w:bCs/>
          <w:sz w:val="22"/>
          <w:szCs w:val="22"/>
        </w:rPr>
        <w:t>III pirkimo objekto dalyje</w:t>
      </w:r>
      <w:r w:rsidRPr="00617B70">
        <w:rPr>
          <w:sz w:val="22"/>
          <w:szCs w:val="22"/>
        </w:rPr>
        <w:t xml:space="preserve"> </w:t>
      </w:r>
      <w:r w:rsidRPr="00617B70">
        <w:rPr>
          <w:b/>
          <w:bCs/>
          <w:sz w:val="22"/>
          <w:szCs w:val="22"/>
        </w:rPr>
        <w:t>„</w:t>
      </w:r>
      <w:r w:rsidRPr="00617B70">
        <w:rPr>
          <w:b/>
          <w:sz w:val="22"/>
          <w:szCs w:val="22"/>
        </w:rPr>
        <w:t>Transporto priemonių (KASKO) draudimas</w:t>
      </w:r>
      <w:r w:rsidRPr="00617B70">
        <w:rPr>
          <w:b/>
          <w:bCs/>
          <w:sz w:val="22"/>
          <w:szCs w:val="22"/>
        </w:rPr>
        <w:t>“</w:t>
      </w:r>
      <w:r w:rsidRPr="00617B70">
        <w:rPr>
          <w:sz w:val="22"/>
          <w:szCs w:val="22"/>
        </w:rPr>
        <w:t xml:space="preserve"> pripažinta _____________________, rezultatais,</w:t>
      </w:r>
    </w:p>
    <w:p w14:paraId="36841157"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sz w:val="22"/>
          <w:szCs w:val="22"/>
        </w:rPr>
        <w:t>sudarė šią pirkimo-pardavimo sutartį (toliau – Sutartis) ir susitarė dėl toliau išvardintų sąlygų:</w:t>
      </w:r>
    </w:p>
    <w:p w14:paraId="039A0390" w14:textId="77777777" w:rsidR="00DD2E0F" w:rsidRPr="00617B70" w:rsidRDefault="00DD2E0F" w:rsidP="00DD2E0F">
      <w:pPr>
        <w:pStyle w:val="Pagrindinistekstas"/>
        <w:widowControl w:val="0"/>
        <w:tabs>
          <w:tab w:val="left" w:pos="720"/>
          <w:tab w:val="left" w:pos="8010"/>
        </w:tabs>
        <w:ind w:firstLine="539"/>
        <w:rPr>
          <w:sz w:val="22"/>
          <w:szCs w:val="22"/>
        </w:rPr>
      </w:pPr>
    </w:p>
    <w:p w14:paraId="46874D54" w14:textId="77777777" w:rsidR="00DD2E0F" w:rsidRPr="00617B70" w:rsidRDefault="00DD2E0F" w:rsidP="00DD2E0F">
      <w:pPr>
        <w:widowControl w:val="0"/>
        <w:tabs>
          <w:tab w:val="left" w:pos="8010"/>
        </w:tabs>
        <w:jc w:val="center"/>
        <w:rPr>
          <w:b/>
          <w:sz w:val="22"/>
          <w:szCs w:val="22"/>
        </w:rPr>
      </w:pPr>
      <w:r w:rsidRPr="00617B70">
        <w:rPr>
          <w:b/>
          <w:sz w:val="22"/>
          <w:szCs w:val="22"/>
        </w:rPr>
        <w:t>1. Sutarties dalykas</w:t>
      </w:r>
    </w:p>
    <w:p w14:paraId="4FAE7B30" w14:textId="77777777" w:rsidR="00DD2E0F" w:rsidRPr="00617B70" w:rsidRDefault="00DD2E0F" w:rsidP="00DD2E0F">
      <w:pPr>
        <w:widowControl w:val="0"/>
        <w:tabs>
          <w:tab w:val="left" w:pos="8010"/>
        </w:tabs>
        <w:jc w:val="center"/>
        <w:rPr>
          <w:b/>
          <w:sz w:val="22"/>
          <w:szCs w:val="22"/>
        </w:rPr>
      </w:pPr>
    </w:p>
    <w:p w14:paraId="73B8BAF3" w14:textId="77777777" w:rsidR="00DD2E0F" w:rsidRPr="00617B70" w:rsidRDefault="00DD2E0F" w:rsidP="00220ED0">
      <w:pPr>
        <w:pStyle w:val="Pagrindinistekstas"/>
        <w:widowControl w:val="0"/>
        <w:tabs>
          <w:tab w:val="left" w:pos="720"/>
          <w:tab w:val="left" w:pos="8010"/>
        </w:tabs>
        <w:ind w:firstLine="0"/>
        <w:rPr>
          <w:sz w:val="22"/>
          <w:szCs w:val="22"/>
        </w:rPr>
      </w:pPr>
      <w:r w:rsidRPr="00617B70">
        <w:rPr>
          <w:sz w:val="22"/>
          <w:szCs w:val="22"/>
        </w:rPr>
        <w:t>1.1</w:t>
      </w:r>
      <w:r w:rsidRPr="00617B70">
        <w:rPr>
          <w:noProof/>
          <w:sz w:val="22"/>
          <w:szCs w:val="22"/>
        </w:rPr>
        <w:t xml:space="preserve"> </w:t>
      </w:r>
      <w:r w:rsidRPr="00617B70">
        <w:rPr>
          <w:bCs/>
          <w:sz w:val="22"/>
          <w:szCs w:val="22"/>
        </w:rPr>
        <w:t>Draudikas</w:t>
      </w:r>
      <w:r w:rsidRPr="00617B70">
        <w:rPr>
          <w:sz w:val="22"/>
          <w:szCs w:val="22"/>
        </w:rPr>
        <w:t xml:space="preserve"> pagal Draudėjo poreikį įsipareigoja laiku ir tinkamai Sutartyje nustatytomis sąlygomis ir tvarka, savo lėšomis, rizika ir priemonėmis teikti Sutartyje nurodytas </w:t>
      </w:r>
      <w:r w:rsidRPr="00617B70">
        <w:rPr>
          <w:i/>
          <w:iCs/>
          <w:sz w:val="22"/>
          <w:szCs w:val="22"/>
        </w:rPr>
        <w:t>transporto priemonių (KASKO) draudimo paslaugas</w:t>
      </w:r>
      <w:r w:rsidRPr="00617B70">
        <w:rPr>
          <w:sz w:val="22"/>
          <w:szCs w:val="22"/>
        </w:rPr>
        <w:t xml:space="preserve"> (toliau – Draudimo paslaugos) Draudėjui.</w:t>
      </w:r>
    </w:p>
    <w:p w14:paraId="10E8E64E" w14:textId="77777777" w:rsidR="00DD2E0F" w:rsidRPr="00617B70" w:rsidRDefault="00DD2E0F" w:rsidP="00220ED0">
      <w:pPr>
        <w:pStyle w:val="Pagrindinistekstas"/>
        <w:widowControl w:val="0"/>
        <w:tabs>
          <w:tab w:val="left" w:pos="720"/>
          <w:tab w:val="left" w:pos="8010"/>
        </w:tabs>
        <w:ind w:firstLine="0"/>
        <w:rPr>
          <w:noProof/>
          <w:sz w:val="22"/>
          <w:szCs w:val="22"/>
          <w:lang w:val="en-US"/>
        </w:rPr>
      </w:pPr>
      <w:r w:rsidRPr="00617B70">
        <w:rPr>
          <w:noProof/>
          <w:sz w:val="22"/>
          <w:szCs w:val="22"/>
          <w:lang w:val="en-US"/>
        </w:rPr>
        <w:t xml:space="preserve">1.2. </w:t>
      </w:r>
      <w:r w:rsidRPr="00617B70">
        <w:rPr>
          <w:sz w:val="22"/>
          <w:szCs w:val="22"/>
        </w:rPr>
        <w:t xml:space="preserve">Už Draudimo paslaugas Draudėjas sumoka pagal šios Sutarties </w:t>
      </w:r>
      <w:r w:rsidRPr="00617B70">
        <w:rPr>
          <w:sz w:val="22"/>
          <w:szCs w:val="22"/>
          <w:lang w:val="en-US"/>
        </w:rPr>
        <w:t xml:space="preserve">1 </w:t>
      </w:r>
      <w:proofErr w:type="spellStart"/>
      <w:r w:rsidRPr="00617B70">
        <w:rPr>
          <w:sz w:val="22"/>
          <w:szCs w:val="22"/>
          <w:lang w:val="en-US"/>
        </w:rPr>
        <w:t>priede</w:t>
      </w:r>
      <w:proofErr w:type="spellEnd"/>
      <w:r w:rsidRPr="00617B70">
        <w:rPr>
          <w:sz w:val="22"/>
          <w:szCs w:val="22"/>
          <w:lang w:val="en-US"/>
        </w:rPr>
        <w:t xml:space="preserve"> “</w:t>
      </w:r>
      <w:proofErr w:type="spellStart"/>
      <w:r w:rsidRPr="00617B70">
        <w:rPr>
          <w:sz w:val="22"/>
          <w:szCs w:val="22"/>
          <w:lang w:val="en-US"/>
        </w:rPr>
        <w:t>Transporto</w:t>
      </w:r>
      <w:proofErr w:type="spellEnd"/>
      <w:r w:rsidRPr="00617B70">
        <w:rPr>
          <w:sz w:val="22"/>
          <w:szCs w:val="22"/>
          <w:lang w:val="en-US"/>
        </w:rPr>
        <w:t xml:space="preserve"> </w:t>
      </w:r>
      <w:proofErr w:type="spellStart"/>
      <w:r w:rsidRPr="00617B70">
        <w:rPr>
          <w:sz w:val="22"/>
          <w:szCs w:val="22"/>
          <w:lang w:val="en-US"/>
        </w:rPr>
        <w:t>priemoni</w:t>
      </w:r>
      <w:proofErr w:type="spellEnd"/>
      <w:r w:rsidRPr="00617B70">
        <w:rPr>
          <w:sz w:val="22"/>
          <w:szCs w:val="22"/>
        </w:rPr>
        <w:t>ų</w:t>
      </w:r>
      <w:r w:rsidRPr="00617B70">
        <w:rPr>
          <w:sz w:val="22"/>
          <w:szCs w:val="22"/>
          <w:lang w:val="en-US"/>
        </w:rPr>
        <w:t xml:space="preserve"> (KASKO) </w:t>
      </w:r>
      <w:r w:rsidRPr="00617B70">
        <w:rPr>
          <w:sz w:val="22"/>
          <w:szCs w:val="22"/>
        </w:rPr>
        <w:t xml:space="preserve"> draudimo paslaugų įkainiai“ nurodytus įkainius  šioje Sutartyje aptartomis sąlygomis ir tvarka.</w:t>
      </w:r>
    </w:p>
    <w:p w14:paraId="51D7F2B6" w14:textId="77777777" w:rsidR="00DD2E0F" w:rsidRPr="00617B70" w:rsidRDefault="00DD2E0F" w:rsidP="00220ED0">
      <w:pPr>
        <w:pStyle w:val="Pagrindinistekstas"/>
        <w:widowControl w:val="0"/>
        <w:tabs>
          <w:tab w:val="left" w:pos="720"/>
          <w:tab w:val="left" w:pos="8010"/>
        </w:tabs>
        <w:ind w:firstLine="0"/>
        <w:rPr>
          <w:sz w:val="22"/>
          <w:szCs w:val="22"/>
        </w:rPr>
      </w:pPr>
      <w:r w:rsidRPr="00617B70">
        <w:rPr>
          <w:sz w:val="22"/>
          <w:szCs w:val="22"/>
          <w:lang w:val="en-US" w:eastAsia="lt-LT"/>
        </w:rPr>
        <w:t xml:space="preserve">1.3. </w:t>
      </w:r>
      <w:r w:rsidRPr="00617B70">
        <w:rPr>
          <w:sz w:val="22"/>
          <w:szCs w:val="22"/>
          <w:lang w:eastAsia="lt-LT"/>
        </w:rPr>
        <w:t>Sutarties pagrindas standartinės draudimo bendrovių draudimo taisyklės</w:t>
      </w:r>
      <w:r w:rsidRPr="00617B70">
        <w:rPr>
          <w:noProof/>
          <w:sz w:val="22"/>
          <w:szCs w:val="22"/>
        </w:rPr>
        <w:t>.</w:t>
      </w:r>
    </w:p>
    <w:p w14:paraId="648708AE" w14:textId="73967F90" w:rsidR="00DD2E0F" w:rsidRPr="00617B70" w:rsidRDefault="00DD2E0F" w:rsidP="00220ED0">
      <w:pPr>
        <w:pStyle w:val="Pagrindinistekstas"/>
        <w:widowControl w:val="0"/>
        <w:tabs>
          <w:tab w:val="left" w:pos="720"/>
          <w:tab w:val="left" w:pos="8010"/>
        </w:tabs>
        <w:ind w:firstLine="0"/>
        <w:rPr>
          <w:sz w:val="22"/>
          <w:szCs w:val="22"/>
        </w:rPr>
      </w:pPr>
      <w:r w:rsidRPr="00617B70">
        <w:rPr>
          <w:sz w:val="22"/>
          <w:szCs w:val="22"/>
        </w:rPr>
        <w:t xml:space="preserve">1.4. Draudimo paslaugoms taikomos draudimo rūšies taisyklės – </w:t>
      </w:r>
      <w:r w:rsidR="0023504E" w:rsidRPr="00617B70">
        <w:rPr>
          <w:sz w:val="22"/>
          <w:szCs w:val="22"/>
        </w:rPr>
        <w:t>________</w:t>
      </w:r>
      <w:r w:rsidRPr="00617B70">
        <w:rPr>
          <w:sz w:val="22"/>
          <w:szCs w:val="22"/>
        </w:rPr>
        <w:t xml:space="preserve"> taisyklės _____________ (toliau – Draudimo taisyklės).</w:t>
      </w:r>
    </w:p>
    <w:p w14:paraId="2B64EFE0" w14:textId="77777777" w:rsidR="00DD2E0F" w:rsidRPr="00617B70" w:rsidRDefault="00DD2E0F" w:rsidP="00220ED0">
      <w:pPr>
        <w:pStyle w:val="Pagrindinistekstas"/>
        <w:widowControl w:val="0"/>
        <w:tabs>
          <w:tab w:val="left" w:pos="720"/>
          <w:tab w:val="left" w:pos="8010"/>
        </w:tabs>
        <w:ind w:firstLine="0"/>
        <w:rPr>
          <w:sz w:val="22"/>
          <w:szCs w:val="22"/>
        </w:rPr>
      </w:pPr>
      <w:r w:rsidRPr="00617B70">
        <w:rPr>
          <w:sz w:val="22"/>
          <w:szCs w:val="22"/>
        </w:rPr>
        <w:t>1.5. Šios Sutarties sąlygos yra laikomos specialiosiomis, jei atsiranda neatitikimų tarp šios Sutarties normų ir galiojančių draudimo rūšies taisyklių, tai taikomos (laikomos viršesnėmis) šios Sutarties normos.</w:t>
      </w:r>
    </w:p>
    <w:p w14:paraId="5A533718" w14:textId="2717DF49" w:rsidR="00DD2E0F" w:rsidRPr="00617B70" w:rsidRDefault="00DD2E0F" w:rsidP="00220ED0">
      <w:pPr>
        <w:pStyle w:val="Pagrindinistekstas"/>
        <w:widowControl w:val="0"/>
        <w:tabs>
          <w:tab w:val="left" w:pos="720"/>
          <w:tab w:val="left" w:pos="8010"/>
        </w:tabs>
        <w:ind w:firstLine="0"/>
        <w:rPr>
          <w:sz w:val="22"/>
          <w:szCs w:val="22"/>
        </w:rPr>
      </w:pPr>
      <w:r w:rsidRPr="00617B70">
        <w:rPr>
          <w:sz w:val="22"/>
          <w:szCs w:val="22"/>
        </w:rPr>
        <w:t xml:space="preserve">1.6. Sutarties administravimui </w:t>
      </w:r>
      <w:r w:rsidR="00D1198A" w:rsidRPr="00204DEE">
        <w:t xml:space="preserve">kaip priklausomas tarpininkas </w:t>
      </w:r>
      <w:r w:rsidRPr="00617B70">
        <w:rPr>
          <w:sz w:val="22"/>
          <w:szCs w:val="22"/>
        </w:rPr>
        <w:t>priskiriamas draudimo brokeris: UADBB „</w:t>
      </w:r>
      <w:proofErr w:type="spellStart"/>
      <w:r w:rsidRPr="00617B70">
        <w:rPr>
          <w:sz w:val="22"/>
          <w:szCs w:val="22"/>
        </w:rPr>
        <w:t>Legator</w:t>
      </w:r>
      <w:proofErr w:type="spellEnd"/>
      <w:r w:rsidRPr="00617B70">
        <w:rPr>
          <w:sz w:val="22"/>
          <w:szCs w:val="22"/>
        </w:rPr>
        <w:t xml:space="preserve">“ </w:t>
      </w:r>
      <w:proofErr w:type="spellStart"/>
      <w:r w:rsidRPr="00617B70">
        <w:rPr>
          <w:sz w:val="22"/>
          <w:szCs w:val="22"/>
        </w:rPr>
        <w:t>į.k</w:t>
      </w:r>
      <w:proofErr w:type="spellEnd"/>
      <w:r w:rsidRPr="00617B70">
        <w:rPr>
          <w:sz w:val="22"/>
          <w:szCs w:val="22"/>
        </w:rPr>
        <w:t>. 145347184, registracijos adresas V. Bielskio g. 30A, 76147 Šiauliai, Draudimo brokerio licencija Nr. 000005.</w:t>
      </w:r>
    </w:p>
    <w:p w14:paraId="4806B572" w14:textId="77777777" w:rsidR="00DD2E0F" w:rsidRPr="00617B70" w:rsidRDefault="00DD2E0F" w:rsidP="00DD2E0F">
      <w:pPr>
        <w:widowControl w:val="0"/>
        <w:jc w:val="center"/>
        <w:outlineLvl w:val="0"/>
        <w:rPr>
          <w:b/>
          <w:sz w:val="22"/>
          <w:szCs w:val="22"/>
        </w:rPr>
      </w:pPr>
    </w:p>
    <w:p w14:paraId="446BA769" w14:textId="77777777" w:rsidR="00DD2E0F" w:rsidRPr="00617B70" w:rsidRDefault="00DD2E0F" w:rsidP="00DD2E0F">
      <w:pPr>
        <w:widowControl w:val="0"/>
        <w:jc w:val="center"/>
        <w:outlineLvl w:val="0"/>
        <w:rPr>
          <w:b/>
          <w:sz w:val="22"/>
          <w:szCs w:val="22"/>
        </w:rPr>
      </w:pPr>
      <w:r w:rsidRPr="00617B70">
        <w:rPr>
          <w:b/>
          <w:sz w:val="22"/>
          <w:szCs w:val="22"/>
        </w:rPr>
        <w:t>2. Sutarties kaina ir mokėjimo sąlygos</w:t>
      </w:r>
    </w:p>
    <w:p w14:paraId="71024E8B" w14:textId="77777777" w:rsidR="00DD2E0F" w:rsidRPr="00617B70" w:rsidRDefault="00DD2E0F" w:rsidP="00DD2E0F">
      <w:pPr>
        <w:widowControl w:val="0"/>
        <w:jc w:val="center"/>
        <w:outlineLvl w:val="0"/>
        <w:rPr>
          <w:b/>
          <w:sz w:val="22"/>
          <w:szCs w:val="22"/>
        </w:rPr>
      </w:pPr>
    </w:p>
    <w:p w14:paraId="008C1DD1" w14:textId="77777777" w:rsidR="00DD2E0F" w:rsidRPr="00617B70" w:rsidRDefault="00DD2E0F" w:rsidP="00DD2E0F">
      <w:pPr>
        <w:widowControl w:val="0"/>
        <w:rPr>
          <w:sz w:val="22"/>
          <w:szCs w:val="22"/>
        </w:rPr>
      </w:pPr>
      <w:r w:rsidRPr="00617B70">
        <w:rPr>
          <w:sz w:val="22"/>
          <w:szCs w:val="22"/>
        </w:rPr>
        <w:t>2.1. Sutarties kaina:</w:t>
      </w:r>
    </w:p>
    <w:p w14:paraId="1A607D05" w14:textId="77777777" w:rsidR="00DD2E0F" w:rsidRPr="00617B70" w:rsidRDefault="00DD2E0F" w:rsidP="00DD2E0F">
      <w:pPr>
        <w:widowControl w:val="0"/>
        <w:rPr>
          <w:sz w:val="22"/>
          <w:szCs w:val="22"/>
        </w:rPr>
      </w:pPr>
      <w:r w:rsidRPr="00617B70">
        <w:rPr>
          <w:sz w:val="22"/>
          <w:szCs w:val="22"/>
          <w:lang w:val="en-US"/>
        </w:rPr>
        <w:t xml:space="preserve">2.1.1. </w:t>
      </w:r>
      <w:r w:rsidRPr="00617B70">
        <w:rPr>
          <w:sz w:val="22"/>
          <w:szCs w:val="22"/>
        </w:rPr>
        <w:t>pradinės Sutarties kaina (</w:t>
      </w:r>
      <w:r w:rsidRPr="00617B70">
        <w:rPr>
          <w:i/>
          <w:iCs/>
          <w:sz w:val="22"/>
          <w:szCs w:val="22"/>
        </w:rPr>
        <w:t>12 mėnesių Draudimo paslaugų kainą</w:t>
      </w:r>
      <w:r w:rsidRPr="00617B70">
        <w:rPr>
          <w:sz w:val="22"/>
          <w:szCs w:val="22"/>
          <w:lang w:eastAsia="lt-LT"/>
        </w:rPr>
        <w:t>)</w:t>
      </w:r>
      <w:r w:rsidRPr="00617B70">
        <w:rPr>
          <w:sz w:val="22"/>
          <w:szCs w:val="22"/>
        </w:rPr>
        <w:t>: eurais be PVM – ............,... EUR (.............. eurų ir ....... ct);</w:t>
      </w:r>
    </w:p>
    <w:p w14:paraId="02A8F519" w14:textId="14BB5761" w:rsidR="00DD2E0F" w:rsidRPr="00617B70" w:rsidRDefault="00DD2E0F" w:rsidP="00DD2E0F">
      <w:pPr>
        <w:widowControl w:val="0"/>
        <w:rPr>
          <w:sz w:val="22"/>
          <w:szCs w:val="22"/>
        </w:rPr>
      </w:pPr>
      <w:r w:rsidRPr="00617B70">
        <w:rPr>
          <w:sz w:val="22"/>
          <w:szCs w:val="22"/>
        </w:rPr>
        <w:t>2.1.2. bendra Sutarties kaina (</w:t>
      </w:r>
      <w:r w:rsidRPr="00617B70">
        <w:rPr>
          <w:i/>
          <w:iCs/>
          <w:sz w:val="22"/>
          <w:szCs w:val="22"/>
        </w:rPr>
        <w:t xml:space="preserve">pradinė sutarties kaina, įvertinus Draudimo paslaugų termino pratęsimą </w:t>
      </w:r>
      <w:r w:rsidRPr="00617B70">
        <w:rPr>
          <w:i/>
          <w:iCs/>
          <w:sz w:val="22"/>
          <w:szCs w:val="22"/>
          <w:lang w:val="en-US"/>
        </w:rPr>
        <w:t>12 (</w:t>
      </w:r>
      <w:proofErr w:type="spellStart"/>
      <w:r w:rsidRPr="00617B70">
        <w:rPr>
          <w:i/>
          <w:iCs/>
          <w:sz w:val="22"/>
          <w:szCs w:val="22"/>
          <w:lang w:val="en-US"/>
        </w:rPr>
        <w:t>mėnesių</w:t>
      </w:r>
      <w:proofErr w:type="spellEnd"/>
      <w:r w:rsidRPr="00617B70">
        <w:rPr>
          <w:i/>
          <w:iCs/>
          <w:sz w:val="22"/>
          <w:szCs w:val="22"/>
          <w:lang w:val="en-US"/>
        </w:rPr>
        <w:t xml:space="preserve">) </w:t>
      </w:r>
      <w:proofErr w:type="spellStart"/>
      <w:r w:rsidRPr="00617B70">
        <w:rPr>
          <w:i/>
          <w:iCs/>
          <w:sz w:val="22"/>
          <w:szCs w:val="22"/>
          <w:lang w:val="en-US"/>
        </w:rPr>
        <w:t>ir</w:t>
      </w:r>
      <w:proofErr w:type="spellEnd"/>
      <w:r w:rsidRPr="00617B70">
        <w:rPr>
          <w:i/>
          <w:iCs/>
          <w:sz w:val="22"/>
          <w:szCs w:val="22"/>
          <w:lang w:val="en-US"/>
        </w:rPr>
        <w:t xml:space="preserve"> </w:t>
      </w:r>
      <w:proofErr w:type="spellStart"/>
      <w:r w:rsidR="008224C5" w:rsidRPr="00617B70">
        <w:rPr>
          <w:i/>
          <w:iCs/>
          <w:sz w:val="22"/>
          <w:szCs w:val="22"/>
          <w:lang w:val="en-US"/>
        </w:rPr>
        <w:t>iki</w:t>
      </w:r>
      <w:proofErr w:type="spellEnd"/>
      <w:r w:rsidR="008224C5" w:rsidRPr="00617B70">
        <w:rPr>
          <w:i/>
          <w:iCs/>
          <w:sz w:val="22"/>
          <w:szCs w:val="22"/>
          <w:lang w:val="en-US"/>
        </w:rPr>
        <w:t xml:space="preserve"> </w:t>
      </w:r>
      <w:r w:rsidR="00A51CFC">
        <w:rPr>
          <w:i/>
          <w:iCs/>
          <w:sz w:val="22"/>
          <w:szCs w:val="22"/>
          <w:lang w:val="en-US"/>
        </w:rPr>
        <w:t>3</w:t>
      </w:r>
      <w:r w:rsidRPr="00617B70">
        <w:rPr>
          <w:i/>
          <w:iCs/>
          <w:sz w:val="22"/>
          <w:szCs w:val="22"/>
          <w:lang w:val="en-US"/>
        </w:rPr>
        <w:t>0 (</w:t>
      </w:r>
      <w:proofErr w:type="spellStart"/>
      <w:r w:rsidR="00A51CFC">
        <w:rPr>
          <w:i/>
          <w:iCs/>
          <w:sz w:val="22"/>
          <w:szCs w:val="22"/>
          <w:lang w:val="en-US"/>
        </w:rPr>
        <w:t>tris</w:t>
      </w:r>
      <w:r w:rsidRPr="00617B70">
        <w:rPr>
          <w:i/>
          <w:iCs/>
          <w:sz w:val="22"/>
          <w:szCs w:val="22"/>
          <w:lang w:val="en-US"/>
        </w:rPr>
        <w:t>de</w:t>
      </w:r>
      <w:r w:rsidRPr="00617B70">
        <w:rPr>
          <w:i/>
          <w:iCs/>
          <w:sz w:val="22"/>
          <w:szCs w:val="22"/>
        </w:rPr>
        <w:t>šimt</w:t>
      </w:r>
      <w:proofErr w:type="spellEnd"/>
      <w:r w:rsidRPr="00617B70">
        <w:rPr>
          <w:i/>
          <w:iCs/>
          <w:sz w:val="22"/>
          <w:szCs w:val="22"/>
        </w:rPr>
        <w:t>) procentų papildomai draudžiamų transporto priemonių kiekį</w:t>
      </w:r>
      <w:r w:rsidRPr="00617B70">
        <w:rPr>
          <w:sz w:val="22"/>
          <w:szCs w:val="22"/>
        </w:rPr>
        <w:t xml:space="preserve">): ............,... EUR (.............. eurų ir ....... ct). </w:t>
      </w:r>
    </w:p>
    <w:p w14:paraId="59788813" w14:textId="77777777" w:rsidR="00A245B8" w:rsidRPr="00617B70" w:rsidRDefault="00A245B8" w:rsidP="00A245B8">
      <w:pPr>
        <w:widowControl w:val="0"/>
        <w:rPr>
          <w:sz w:val="22"/>
          <w:szCs w:val="22"/>
        </w:rPr>
      </w:pPr>
      <w:r w:rsidRPr="00617B70">
        <w:rPr>
          <w:sz w:val="22"/>
          <w:szCs w:val="22"/>
          <w:lang w:val="en-US"/>
        </w:rPr>
        <w:t xml:space="preserve">2.2. </w:t>
      </w:r>
      <w:r w:rsidRPr="00617B70">
        <w:rPr>
          <w:sz w:val="22"/>
          <w:szCs w:val="22"/>
        </w:rPr>
        <w:t>Nustatant Sutarties kainodarą taikomas fiksuoto įkainio kainos apskaičiavimo būdas. Paslaugų įkainių (be PVM) peržiūros taisyklės:</w:t>
      </w:r>
    </w:p>
    <w:p w14:paraId="730855A5" w14:textId="77777777" w:rsidR="001B045A" w:rsidRPr="00617B70" w:rsidRDefault="001B045A" w:rsidP="001B045A">
      <w:pPr>
        <w:widowControl w:val="0"/>
        <w:rPr>
          <w:sz w:val="22"/>
          <w:szCs w:val="22"/>
        </w:rPr>
      </w:pPr>
      <w:r w:rsidRPr="00617B70">
        <w:rPr>
          <w:sz w:val="22"/>
          <w:szCs w:val="22"/>
        </w:rPr>
        <w:t xml:space="preserve">2.2.1. Paslaugų įkainiai gali būti peržiūrimi dėl kainų lygio pokyčio bet kurios iš Šalių rašytiniu prašymu. Peržiūros momentas yra Šalies prašymo kitai Šaliai peržiūrėti Sutarties įkainius gavimo diena; </w:t>
      </w:r>
    </w:p>
    <w:p w14:paraId="21CA9334" w14:textId="77777777" w:rsidR="001B045A" w:rsidRPr="00617B70" w:rsidRDefault="001B045A" w:rsidP="001B045A">
      <w:pPr>
        <w:tabs>
          <w:tab w:val="left" w:pos="284"/>
        </w:tabs>
        <w:rPr>
          <w:sz w:val="22"/>
          <w:szCs w:val="22"/>
        </w:rPr>
      </w:pPr>
      <w:r w:rsidRPr="00617B70">
        <w:rPr>
          <w:sz w:val="22"/>
          <w:szCs w:val="22"/>
        </w:rPr>
        <w:t xml:space="preserve">2.2.2. Paslaugų įkainiai Sutarties galiojimo laikotarpiu galės būti </w:t>
      </w:r>
      <w:sdt>
        <w:sdtPr>
          <w:rPr>
            <w:sz w:val="22"/>
            <w:szCs w:val="22"/>
          </w:rPr>
          <w:id w:val="125061623"/>
          <w:placeholder>
            <w:docPart w:val="0D6C1121350E4D41B6CB6F85574F73B1"/>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617B70">
            <w:rPr>
              <w:sz w:val="22"/>
              <w:szCs w:val="22"/>
            </w:rPr>
            <w:t>perskaičiuojami ir keičiami</w:t>
          </w:r>
        </w:sdtContent>
      </w:sdt>
      <w:r w:rsidRPr="00617B70">
        <w:rPr>
          <w:sz w:val="22"/>
          <w:szCs w:val="22"/>
        </w:rPr>
        <w:t xml:space="preserve"> ne dažniau kaip vieną kartą kas 12 (dvylika) mėnesių. Pirmas perskaičiavimas vykdomas ne anksčiau kaip po 12 (dvylikos) mėnesių nuo Sutarties įsigaliojimo;</w:t>
      </w:r>
    </w:p>
    <w:p w14:paraId="737DF9E5" w14:textId="77777777" w:rsidR="001B045A" w:rsidRPr="00617B70" w:rsidRDefault="001B045A" w:rsidP="001B045A">
      <w:pPr>
        <w:pStyle w:val="Sraopastraipa"/>
        <w:tabs>
          <w:tab w:val="left" w:pos="284"/>
        </w:tabs>
        <w:ind w:left="0"/>
        <w:rPr>
          <w:sz w:val="22"/>
          <w:szCs w:val="22"/>
        </w:rPr>
      </w:pPr>
      <w:r w:rsidRPr="00617B70">
        <w:rPr>
          <w:sz w:val="22"/>
          <w:szCs w:val="22"/>
        </w:rPr>
        <w:lastRenderedPageBreak/>
        <w:t>2.2.3. perskaičiavimas atliekamas nustatytu periodiškumu, praėjus ne mažiau kaip 12 (dvylika) mėnesių nuo Sutarties įsigaliojimo, esant toliau nustatytoms aplinkybėms:</w:t>
      </w:r>
    </w:p>
    <w:p w14:paraId="42E8B563" w14:textId="0D11A414" w:rsidR="001B045A" w:rsidRPr="00617B70" w:rsidRDefault="001B045A" w:rsidP="001B045A">
      <w:pPr>
        <w:tabs>
          <w:tab w:val="left" w:pos="284"/>
        </w:tabs>
        <w:rPr>
          <w:sz w:val="22"/>
          <w:szCs w:val="22"/>
        </w:rPr>
      </w:pPr>
      <w:r w:rsidRPr="00617B70">
        <w:rPr>
          <w:rFonts w:eastAsiaTheme="minorHAnsi"/>
          <w:sz w:val="22"/>
          <w:szCs w:val="22"/>
        </w:rPr>
        <w:t xml:space="preserve">2.2.4. </w:t>
      </w:r>
      <w:r w:rsidRPr="00617B70">
        <w:rPr>
          <w:sz w:val="22"/>
          <w:szCs w:val="22"/>
        </w:rPr>
        <w:t xml:space="preserve">perskaičiavimas atliekamas nustatytu periodiškumu, praėjus ne mažiau kaip 12 (dvylikai) mėnesių nuo Sutarties įsigaliojimo arba praėjus ne mažiau kaip 12 (dvylikai) mėnesių nuo paskutinio perskaičiavimo dienos, jeigu </w:t>
      </w:r>
      <w:r w:rsidRPr="00617B70">
        <w:rPr>
          <w:sz w:val="22"/>
          <w:szCs w:val="22"/>
          <w:lang w:eastAsia="ar-SA"/>
        </w:rPr>
        <w:t>Valstybės duomenų agentūros (</w:t>
      </w:r>
      <w:hyperlink r:id="rId31" w:history="1">
        <w:r w:rsidR="00740939" w:rsidRPr="00617B70">
          <w:rPr>
            <w:bCs/>
            <w:color w:val="0000FF"/>
            <w:sz w:val="22"/>
            <w:szCs w:val="22"/>
            <w:u w:val="single"/>
          </w:rPr>
          <w:t>http://osp.stat.gov.lt/</w:t>
        </w:r>
      </w:hyperlink>
      <w:r w:rsidRPr="00617B70">
        <w:rPr>
          <w:sz w:val="22"/>
          <w:szCs w:val="22"/>
          <w:lang w:eastAsia="ar-SA"/>
        </w:rPr>
        <w:t xml:space="preserve">) kas mėnesį skelbiamo </w:t>
      </w:r>
      <w:r w:rsidRPr="00617B70">
        <w:rPr>
          <w:sz w:val="22"/>
          <w:szCs w:val="22"/>
        </w:rPr>
        <w:t>Vartojimo prekių ir paslaugų kainų</w:t>
      </w:r>
      <w:r w:rsidRPr="00617B70">
        <w:rPr>
          <w:sz w:val="22"/>
          <w:szCs w:val="22"/>
          <w:lang w:eastAsia="ar-SA"/>
        </w:rPr>
        <w:t xml:space="preserve"> indekso „125</w:t>
      </w:r>
      <w:r w:rsidRPr="00617B70">
        <w:rPr>
          <w:sz w:val="22"/>
          <w:szCs w:val="22"/>
          <w:lang w:val="en-US" w:eastAsia="ar-SA"/>
        </w:rPr>
        <w:t>4</w:t>
      </w:r>
      <w:r w:rsidRPr="00617B70">
        <w:rPr>
          <w:sz w:val="22"/>
          <w:szCs w:val="22"/>
          <w:lang w:eastAsia="ar-SA"/>
        </w:rPr>
        <w:t xml:space="preserve"> Transporto priemonių draudimas“ pokytis (k)</w:t>
      </w:r>
      <w:r w:rsidRPr="00617B70">
        <w:rPr>
          <w:sz w:val="22"/>
          <w:szCs w:val="22"/>
        </w:rPr>
        <w:t xml:space="preserve">, apskaičiuotas kaip nustatyta 2.2.5 punkte, viršija </w:t>
      </w:r>
      <w:r w:rsidR="00220ED0" w:rsidRPr="00617B70">
        <w:rPr>
          <w:sz w:val="22"/>
          <w:szCs w:val="22"/>
          <w:lang w:val="en-US"/>
        </w:rPr>
        <w:t>7</w:t>
      </w:r>
      <w:r w:rsidRPr="00617B70">
        <w:rPr>
          <w:sz w:val="22"/>
          <w:szCs w:val="22"/>
        </w:rPr>
        <w:t xml:space="preserve"> (</w:t>
      </w:r>
      <w:r w:rsidR="00220ED0" w:rsidRPr="00617B70">
        <w:rPr>
          <w:sz w:val="22"/>
          <w:szCs w:val="22"/>
        </w:rPr>
        <w:t>septynis</w:t>
      </w:r>
      <w:r w:rsidRPr="00617B70">
        <w:rPr>
          <w:sz w:val="22"/>
          <w:szCs w:val="22"/>
        </w:rPr>
        <w:t>) procent</w:t>
      </w:r>
      <w:r w:rsidR="00220ED0" w:rsidRPr="00617B70">
        <w:rPr>
          <w:sz w:val="22"/>
          <w:szCs w:val="22"/>
        </w:rPr>
        <w:t>us</w:t>
      </w:r>
      <w:r w:rsidRPr="00617B70">
        <w:rPr>
          <w:sz w:val="22"/>
          <w:szCs w:val="22"/>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617B70">
        <w:rPr>
          <w:iCs/>
          <w:sz w:val="22"/>
          <w:szCs w:val="22"/>
        </w:rPr>
        <w:t xml:space="preserve"> Šiuo atveju nauji </w:t>
      </w:r>
      <w:r w:rsidRPr="00617B70">
        <w:rPr>
          <w:rFonts w:eastAsia="Calibri"/>
          <w:sz w:val="22"/>
          <w:szCs w:val="22"/>
        </w:rPr>
        <w:t>Paslaugų mato vieneto įkainiai</w:t>
      </w:r>
      <w:r w:rsidRPr="00617B70">
        <w:rPr>
          <w:iCs/>
          <w:sz w:val="22"/>
          <w:szCs w:val="22"/>
        </w:rPr>
        <w:t xml:space="preserve"> negali viršyti rinkoje esančių analogiškų darbų kainos</w:t>
      </w:r>
      <w:r w:rsidRPr="00617B70">
        <w:rPr>
          <w:rFonts w:eastAsiaTheme="minorHAnsi"/>
          <w:sz w:val="22"/>
          <w:szCs w:val="22"/>
        </w:rPr>
        <w:t>;</w:t>
      </w:r>
    </w:p>
    <w:p w14:paraId="74835FB8" w14:textId="77777777" w:rsidR="001B045A" w:rsidRPr="00617B70" w:rsidRDefault="001B045A" w:rsidP="001B045A">
      <w:pPr>
        <w:tabs>
          <w:tab w:val="left" w:pos="284"/>
        </w:tabs>
        <w:rPr>
          <w:sz w:val="22"/>
          <w:szCs w:val="22"/>
        </w:rPr>
      </w:pPr>
      <w:r w:rsidRPr="00617B70">
        <w:rPr>
          <w:sz w:val="22"/>
          <w:szCs w:val="22"/>
        </w:rPr>
        <w:t>2.2.5. Šalys privalo susitarime nurodyti indekso reikšmę laikotarpio pradžioje ir jos nustatymo datą, indekso reikšmę laikotarpio pabaigoje ir jos nustatymo datą, kainų pokytį (k), perskaičiuotus įkainius, perskaičiuotą pradinės sutarties vertę;</w:t>
      </w:r>
    </w:p>
    <w:p w14:paraId="6EFBFDFE" w14:textId="77777777" w:rsidR="001B045A" w:rsidRPr="00617B70" w:rsidRDefault="001B045A" w:rsidP="001B045A">
      <w:pPr>
        <w:rPr>
          <w:sz w:val="22"/>
          <w:szCs w:val="22"/>
        </w:rPr>
      </w:pPr>
      <w:r w:rsidRPr="00617B70">
        <w:rPr>
          <w:sz w:val="22"/>
          <w:szCs w:val="22"/>
        </w:rPr>
        <w:t>2.2.6. nauji Paslaugų mato vieneto įkainiai apskaičiuojami pagal formulę:</w:t>
      </w:r>
    </w:p>
    <w:p w14:paraId="544BE5B2" w14:textId="77777777" w:rsidR="001B045A" w:rsidRPr="00617B70" w:rsidRDefault="00000000" w:rsidP="001B045A">
      <w:pPr>
        <w:pStyle w:val="Sraopastraipa"/>
        <w:ind w:left="0" w:firstLine="567"/>
        <w:rPr>
          <w:rFonts w:eastAsiaTheme="minorEastAsia"/>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1B045A" w:rsidRPr="00617B70">
        <w:rPr>
          <w:rFonts w:eastAsiaTheme="minorEastAsia"/>
          <w:i/>
          <w:sz w:val="22"/>
          <w:szCs w:val="22"/>
        </w:rPr>
        <w:t>, kur</w:t>
      </w:r>
    </w:p>
    <w:p w14:paraId="7EB7B135" w14:textId="77777777" w:rsidR="001B045A" w:rsidRPr="00617B70" w:rsidRDefault="001B045A" w:rsidP="001B045A">
      <w:pPr>
        <w:pStyle w:val="Sraopastraipa"/>
        <w:ind w:left="0" w:firstLine="567"/>
        <w:rPr>
          <w:sz w:val="22"/>
          <w:szCs w:val="22"/>
        </w:rPr>
      </w:pPr>
      <w:r w:rsidRPr="00617B70">
        <w:rPr>
          <w:sz w:val="22"/>
          <w:szCs w:val="22"/>
        </w:rPr>
        <w:t>a – įkainis (Eur be PVM)) (jei jis jau buvo perskaičiuotas, tai po paskutinio perskaičiavimo).</w:t>
      </w:r>
    </w:p>
    <w:p w14:paraId="68162C65" w14:textId="77777777" w:rsidR="001B045A" w:rsidRPr="00617B70" w:rsidRDefault="001B045A" w:rsidP="001B045A">
      <w:pPr>
        <w:pStyle w:val="Sraopastraipa"/>
        <w:ind w:left="0" w:firstLine="567"/>
        <w:rPr>
          <w:sz w:val="22"/>
          <w:szCs w:val="22"/>
        </w:rPr>
      </w:pPr>
      <w:r w:rsidRPr="00617B70">
        <w:rPr>
          <w:sz w:val="22"/>
          <w:szCs w:val="22"/>
        </w:rPr>
        <w:t>a</w:t>
      </w:r>
      <w:r w:rsidRPr="00617B70">
        <w:rPr>
          <w:sz w:val="22"/>
          <w:szCs w:val="22"/>
          <w:vertAlign w:val="subscript"/>
        </w:rPr>
        <w:t>1</w:t>
      </w:r>
      <w:r w:rsidRPr="00617B70">
        <w:rPr>
          <w:sz w:val="22"/>
          <w:szCs w:val="22"/>
        </w:rPr>
        <w:t xml:space="preserve"> – perskaičiuotas (pakeistas) įkainis (Eur be PVM)</w:t>
      </w:r>
    </w:p>
    <w:p w14:paraId="35B21F7E" w14:textId="06874317" w:rsidR="001B045A" w:rsidRPr="00617B70" w:rsidRDefault="001B045A" w:rsidP="001B045A">
      <w:pPr>
        <w:pStyle w:val="Sraopastraipa"/>
        <w:ind w:left="0" w:firstLine="567"/>
        <w:rPr>
          <w:sz w:val="22"/>
          <w:szCs w:val="22"/>
        </w:rPr>
      </w:pPr>
      <w:r w:rsidRPr="00617B70">
        <w:rPr>
          <w:sz w:val="22"/>
          <w:szCs w:val="22"/>
        </w:rPr>
        <w:t>k – Pagal vartojimo prekių ir paslaugų kainų</w:t>
      </w:r>
      <w:r w:rsidRPr="00617B70">
        <w:rPr>
          <w:sz w:val="22"/>
          <w:szCs w:val="22"/>
          <w:lang w:eastAsia="ar-SA"/>
        </w:rPr>
        <w:t xml:space="preserve"> indeksą „125</w:t>
      </w:r>
      <w:r w:rsidRPr="00617B70">
        <w:rPr>
          <w:sz w:val="22"/>
          <w:szCs w:val="22"/>
          <w:lang w:val="en-US" w:eastAsia="ar-SA"/>
        </w:rPr>
        <w:t>4</w:t>
      </w:r>
      <w:r w:rsidRPr="00617B70">
        <w:rPr>
          <w:sz w:val="22"/>
          <w:szCs w:val="22"/>
          <w:lang w:eastAsia="ar-SA"/>
        </w:rPr>
        <w:t xml:space="preserve"> Transporto priemonių draudimas“</w:t>
      </w:r>
      <w:r w:rsidRPr="00617B70">
        <w:rPr>
          <w:i/>
          <w:iCs/>
          <w:sz w:val="22"/>
          <w:szCs w:val="22"/>
        </w:rPr>
        <w:t xml:space="preserve"> </w:t>
      </w:r>
      <w:r w:rsidRPr="00617B70">
        <w:rPr>
          <w:sz w:val="22"/>
          <w:szCs w:val="22"/>
        </w:rPr>
        <w:t xml:space="preserve">apskaičiuotas kainų pokytis (padidėjimas arba sumažėjimas) (%) „k“ reikšmė skaičiuojama pagal formulę: </w:t>
      </w:r>
    </w:p>
    <w:p w14:paraId="0D6F07D5" w14:textId="77777777" w:rsidR="001B045A" w:rsidRPr="00617B70" w:rsidRDefault="001B045A" w:rsidP="001B045A">
      <w:pPr>
        <w:pStyle w:val="Sraopastraipa"/>
        <w:ind w:left="0" w:firstLine="567"/>
        <w:rPr>
          <w:sz w:val="22"/>
          <w:szCs w:val="22"/>
        </w:rPr>
      </w:pPr>
      <w:r w:rsidRPr="00617B70">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617B70">
        <w:rPr>
          <w:rFonts w:eastAsiaTheme="minorEastAsia"/>
          <w:sz w:val="22"/>
          <w:szCs w:val="22"/>
        </w:rPr>
        <w:t>, (proc.) kur</w:t>
      </w:r>
    </w:p>
    <w:p w14:paraId="778C2ECC" w14:textId="4D895C31" w:rsidR="001B045A" w:rsidRPr="00617B70" w:rsidRDefault="001B045A" w:rsidP="001B045A">
      <w:pPr>
        <w:tabs>
          <w:tab w:val="left" w:pos="284"/>
        </w:tabs>
        <w:rPr>
          <w:sz w:val="22"/>
          <w:szCs w:val="22"/>
        </w:rPr>
      </w:pPr>
      <w:proofErr w:type="spellStart"/>
      <w:r w:rsidRPr="00617B70">
        <w:rPr>
          <w:sz w:val="22"/>
          <w:szCs w:val="22"/>
        </w:rPr>
        <w:t>Ind</w:t>
      </w:r>
      <w:r w:rsidRPr="00617B70">
        <w:rPr>
          <w:sz w:val="22"/>
          <w:szCs w:val="22"/>
          <w:vertAlign w:val="subscript"/>
        </w:rPr>
        <w:t>naujausias</w:t>
      </w:r>
      <w:proofErr w:type="spellEnd"/>
      <w:r w:rsidRPr="00617B70">
        <w:rPr>
          <w:sz w:val="22"/>
          <w:szCs w:val="22"/>
        </w:rPr>
        <w:t xml:space="preserve"> – kreipimosi dėl kainos perskaičiavimo išsiuntimo kitai Šaliai datą naujausias paskelbtas vartojimo prekių ir paslaugų </w:t>
      </w:r>
      <w:proofErr w:type="spellStart"/>
      <w:r w:rsidRPr="00617B70">
        <w:rPr>
          <w:sz w:val="22"/>
          <w:szCs w:val="22"/>
        </w:rPr>
        <w:t>kianų</w:t>
      </w:r>
      <w:proofErr w:type="spellEnd"/>
      <w:r w:rsidRPr="00617B70">
        <w:rPr>
          <w:sz w:val="22"/>
          <w:szCs w:val="22"/>
        </w:rPr>
        <w:t xml:space="preserve"> indeksas „</w:t>
      </w:r>
      <w:r w:rsidRPr="00617B70">
        <w:rPr>
          <w:sz w:val="22"/>
          <w:szCs w:val="22"/>
          <w:lang w:eastAsia="ar-SA"/>
        </w:rPr>
        <w:t>125</w:t>
      </w:r>
      <w:r w:rsidRPr="00617B70">
        <w:rPr>
          <w:sz w:val="22"/>
          <w:szCs w:val="22"/>
          <w:lang w:val="en-US" w:eastAsia="ar-SA"/>
        </w:rPr>
        <w:t>4</w:t>
      </w:r>
      <w:r w:rsidRPr="00617B70">
        <w:rPr>
          <w:sz w:val="22"/>
          <w:szCs w:val="22"/>
          <w:lang w:eastAsia="ar-SA"/>
        </w:rPr>
        <w:t xml:space="preserve"> Transporto priemonių draudimas</w:t>
      </w:r>
      <w:r w:rsidRPr="00617B70">
        <w:rPr>
          <w:sz w:val="22"/>
          <w:szCs w:val="22"/>
        </w:rPr>
        <w:t>“;</w:t>
      </w:r>
    </w:p>
    <w:p w14:paraId="57EC3FB2" w14:textId="77777777" w:rsidR="001B045A" w:rsidRPr="00617B70" w:rsidRDefault="001B045A" w:rsidP="001B045A">
      <w:pPr>
        <w:tabs>
          <w:tab w:val="left" w:pos="284"/>
        </w:tabs>
        <w:rPr>
          <w:sz w:val="22"/>
          <w:szCs w:val="22"/>
        </w:rPr>
      </w:pPr>
      <w:r w:rsidRPr="00617B70">
        <w:rPr>
          <w:sz w:val="22"/>
          <w:szCs w:val="22"/>
        </w:rPr>
        <w:t>2.2.7.  skaičiavimams indeksų reikšmės imamos keturių skaitmenų po kablelio tikslumu. Apskaičiuotas pokytis (k) tolimesniems skaičiavimams suapvalinus iki vieno skaitmens po kablelio, o apskaičiuotas įkainis „a“ suapvalinamas iki dviejų skaitmenų po kablelio;</w:t>
      </w:r>
    </w:p>
    <w:p w14:paraId="1D54659C" w14:textId="77777777" w:rsidR="001B045A" w:rsidRPr="00617B70" w:rsidRDefault="001B045A" w:rsidP="001B045A">
      <w:pPr>
        <w:tabs>
          <w:tab w:val="left" w:pos="284"/>
        </w:tabs>
        <w:rPr>
          <w:sz w:val="22"/>
          <w:szCs w:val="22"/>
        </w:rPr>
      </w:pPr>
      <w:r w:rsidRPr="00617B70">
        <w:rPr>
          <w:sz w:val="22"/>
          <w:szCs w:val="22"/>
        </w:rPr>
        <w:t>2.2.8. Šalys privalo sudaryti susitarimą dėl Paslaugų įkainių perskaičiavimo per 10 (dešimt) darbo dienų nuo Šalies prašymo kitai Šaliai perskaičiuoti įkainius pateikimo dienos;</w:t>
      </w:r>
    </w:p>
    <w:p w14:paraId="49CAD243" w14:textId="77777777" w:rsidR="001B045A" w:rsidRPr="00617B70" w:rsidRDefault="001B045A" w:rsidP="001B045A">
      <w:pPr>
        <w:tabs>
          <w:tab w:val="left" w:pos="284"/>
        </w:tabs>
        <w:rPr>
          <w:sz w:val="22"/>
          <w:szCs w:val="22"/>
          <w:lang w:val="en-US"/>
        </w:rPr>
      </w:pPr>
      <w:r w:rsidRPr="00617B70">
        <w:rPr>
          <w:sz w:val="22"/>
          <w:szCs w:val="22"/>
          <w:lang w:val="en-US"/>
        </w:rPr>
        <w:t xml:space="preserve">2.2.9. </w:t>
      </w:r>
      <w:r w:rsidRPr="00617B70">
        <w:rPr>
          <w:sz w:val="22"/>
          <w:szCs w:val="22"/>
        </w:rPr>
        <w:t>jeigu Paslaugų teikimas vėluoja, uždelstų suteikti Paslaugų įkainiai neperskaičiuojami dėl kainų lygio kilimo;</w:t>
      </w:r>
    </w:p>
    <w:p w14:paraId="00C608BA" w14:textId="195E2B12" w:rsidR="00DD2E0F" w:rsidRPr="00617B70" w:rsidRDefault="001B045A" w:rsidP="001B045A">
      <w:pPr>
        <w:widowControl w:val="0"/>
        <w:rPr>
          <w:sz w:val="22"/>
          <w:szCs w:val="22"/>
        </w:rPr>
      </w:pPr>
      <w:r w:rsidRPr="00617B70">
        <w:rPr>
          <w:sz w:val="22"/>
          <w:szCs w:val="22"/>
        </w:rPr>
        <w:t>2.2.10. perskaičiuoti Paslaugų įkainiai įsigalioja nuo abiejų Šalių susitarimo dėl Sutarties pakeitimo pasirašymo dienos, jei pačiame susitarime nenumatyta kitaip ir perskaičiuoti Paslaugų įkainiai taikomi tik toms Paslaugoms, kurios bus užsakomos ir tiekiamos po Šalių pasirašyto susitarimo įsigaliojimo dienos. Už Paslaugas suteiktas iki susitarimo dėl Paslaugų įkainių perskaičiavimo įsigaliojimo dienos, Draudėjas apmoka taikant iki tol galiojusius Paslaugų įkainius, o už Paslaugas, teiktas po susitarimo įsigaliojimo dienos, Draudikui bus apmokama taikant apskaičiuojamus Paslaugų įkainius po perskaičiavimo.</w:t>
      </w:r>
    </w:p>
    <w:p w14:paraId="4885B1EA" w14:textId="6D32B6BB" w:rsidR="00D46738" w:rsidRPr="00617B70" w:rsidRDefault="00DD2E0F" w:rsidP="00DD2E0F">
      <w:pPr>
        <w:widowControl w:val="0"/>
        <w:rPr>
          <w:sz w:val="22"/>
          <w:szCs w:val="22"/>
          <w:lang w:eastAsia="lt-LT"/>
        </w:rPr>
      </w:pPr>
      <w:r w:rsidRPr="00617B70">
        <w:rPr>
          <w:sz w:val="22"/>
          <w:szCs w:val="22"/>
        </w:rPr>
        <w:t>2.</w:t>
      </w:r>
      <w:r w:rsidR="00A245B8" w:rsidRPr="00617B70">
        <w:rPr>
          <w:sz w:val="22"/>
          <w:szCs w:val="22"/>
        </w:rPr>
        <w:t>3</w:t>
      </w:r>
      <w:r w:rsidRPr="00617B70">
        <w:rPr>
          <w:sz w:val="22"/>
          <w:szCs w:val="22"/>
        </w:rPr>
        <w:t xml:space="preserve">. Atsižvelgiant į Sutarties pobūdį ir ypatumus, Šalys susitaria, kad už Draudimo paslaugas Draudėjas </w:t>
      </w:r>
      <w:r w:rsidRPr="00617B70">
        <w:rPr>
          <w:sz w:val="22"/>
          <w:szCs w:val="22"/>
          <w:lang w:eastAsia="lt-LT"/>
        </w:rPr>
        <w:t xml:space="preserve">mokėjimus atliks lygiomis dalimis kas ketvirtį, pirmai įmokai taikomas 14 </w:t>
      </w:r>
      <w:r w:rsidR="00220ED0" w:rsidRPr="00617B70">
        <w:rPr>
          <w:sz w:val="22"/>
          <w:szCs w:val="22"/>
          <w:lang w:eastAsia="lt-LT"/>
        </w:rPr>
        <w:t xml:space="preserve">(keturiolikos) </w:t>
      </w:r>
      <w:r w:rsidRPr="00617B70">
        <w:rPr>
          <w:sz w:val="22"/>
          <w:szCs w:val="22"/>
          <w:lang w:eastAsia="lt-LT"/>
        </w:rPr>
        <w:t>dienų atidėjimo terminas</w:t>
      </w:r>
      <w:r w:rsidR="00220ED0" w:rsidRPr="00617B70">
        <w:rPr>
          <w:sz w:val="22"/>
          <w:szCs w:val="22"/>
          <w:lang w:eastAsia="lt-LT"/>
        </w:rPr>
        <w:t>.</w:t>
      </w:r>
    </w:p>
    <w:p w14:paraId="4C073BAB" w14:textId="77777777" w:rsidR="00D46738" w:rsidRPr="00617B70" w:rsidRDefault="00D46738" w:rsidP="00D46738">
      <w:pPr>
        <w:rPr>
          <w:sz w:val="22"/>
          <w:szCs w:val="22"/>
        </w:rPr>
      </w:pPr>
      <w:r w:rsidRPr="00617B70">
        <w:rPr>
          <w:bCs/>
          <w:sz w:val="22"/>
          <w:szCs w:val="22"/>
        </w:rPr>
        <w:t xml:space="preserve">2.4. </w:t>
      </w:r>
      <w:r w:rsidRPr="00617B70">
        <w:rPr>
          <w:sz w:val="22"/>
          <w:szCs w:val="22"/>
        </w:rPr>
        <w:t>Draudikas sąskaitas faktūras privalo teikti tik elektroniniu būdu:</w:t>
      </w:r>
    </w:p>
    <w:p w14:paraId="47EAFFBA" w14:textId="77777777" w:rsidR="00662EE5" w:rsidRPr="00010244" w:rsidRDefault="00662EE5" w:rsidP="00662EE5">
      <w:pPr>
        <w:ind w:firstLine="567"/>
        <w:rPr>
          <w:sz w:val="22"/>
          <w:szCs w:val="22"/>
        </w:rPr>
      </w:pPr>
      <w:r>
        <w:rPr>
          <w:sz w:val="22"/>
          <w:szCs w:val="22"/>
        </w:rPr>
        <w:t xml:space="preserve">2.4.1. </w:t>
      </w:r>
      <w:r w:rsidRPr="00010244">
        <w:rPr>
          <w:sz w:val="22"/>
          <w:szCs w:val="22"/>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1D6163D4" w14:textId="77777777" w:rsidR="00662EE5" w:rsidRPr="00010244" w:rsidRDefault="00662EE5" w:rsidP="00662EE5">
      <w:pPr>
        <w:ind w:firstLine="567"/>
        <w:rPr>
          <w:sz w:val="22"/>
          <w:szCs w:val="22"/>
        </w:rPr>
      </w:pPr>
      <w:r w:rsidRPr="00010244">
        <w:rPr>
          <w:sz w:val="22"/>
          <w:szCs w:val="22"/>
        </w:rPr>
        <w:t>2.</w:t>
      </w:r>
      <w:r>
        <w:rPr>
          <w:sz w:val="22"/>
          <w:szCs w:val="22"/>
        </w:rPr>
        <w:t>4</w:t>
      </w:r>
      <w:r w:rsidRPr="00010244">
        <w:rPr>
          <w:sz w:val="22"/>
          <w:szCs w:val="22"/>
        </w:rPr>
        <w:t>.2. Europos elektroninių sąskaitų faktūrų standarto neatitinkančią elektroninę sąskaitą faktūrą Tiekėjas privalo pateikti, naudodamasis informacinės sistemos „SABIS“ priemonėmis (https://sabis.nbfc.lt/).</w:t>
      </w:r>
    </w:p>
    <w:p w14:paraId="3C3F8D03" w14:textId="77777777" w:rsidR="00662EE5" w:rsidRPr="00010244" w:rsidRDefault="00662EE5" w:rsidP="00662EE5">
      <w:pPr>
        <w:ind w:firstLine="426"/>
        <w:rPr>
          <w:sz w:val="22"/>
          <w:szCs w:val="22"/>
        </w:rPr>
      </w:pPr>
      <w:r w:rsidRPr="00010244">
        <w:rPr>
          <w:sz w:val="22"/>
          <w:szCs w:val="22"/>
        </w:rPr>
        <w:t xml:space="preserve">  2.</w:t>
      </w:r>
      <w:r>
        <w:rPr>
          <w:sz w:val="22"/>
          <w:szCs w:val="22"/>
        </w:rPr>
        <w:t>4</w:t>
      </w:r>
      <w:r w:rsidRPr="00010244">
        <w:rPr>
          <w:sz w:val="22"/>
          <w:szCs w:val="22"/>
        </w:rPr>
        <w:t>.3.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435D5B7D" w14:textId="38F4EBF4" w:rsidR="00DD2E0F" w:rsidRPr="00617B70" w:rsidRDefault="00DD2E0F" w:rsidP="00DD2E0F">
      <w:pPr>
        <w:widowControl w:val="0"/>
        <w:rPr>
          <w:bCs/>
          <w:noProof/>
          <w:sz w:val="22"/>
          <w:szCs w:val="22"/>
        </w:rPr>
      </w:pPr>
      <w:r w:rsidRPr="00617B70">
        <w:rPr>
          <w:sz w:val="22"/>
          <w:szCs w:val="22"/>
        </w:rPr>
        <w:t>2.</w:t>
      </w:r>
      <w:r w:rsidR="00D46738" w:rsidRPr="00617B70">
        <w:rPr>
          <w:sz w:val="22"/>
          <w:szCs w:val="22"/>
        </w:rPr>
        <w:t>5</w:t>
      </w:r>
      <w:r w:rsidRPr="00617B70">
        <w:rPr>
          <w:sz w:val="22"/>
          <w:szCs w:val="22"/>
        </w:rPr>
        <w:t xml:space="preserve">. </w:t>
      </w:r>
      <w:r w:rsidRPr="00617B70">
        <w:rPr>
          <w:bCs/>
          <w:noProof/>
          <w:sz w:val="22"/>
          <w:szCs w:val="22"/>
        </w:rPr>
        <w:t>Šalys susitaria, kad nepaisant to, kas nurodyta mokėjimo pavedimuose, Draudėjui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6F8BA78B" w14:textId="2CFF8EDF" w:rsidR="00DD2E0F" w:rsidRPr="00617B70" w:rsidRDefault="00DD2E0F" w:rsidP="00DD2E0F">
      <w:pPr>
        <w:widowControl w:val="0"/>
        <w:rPr>
          <w:bCs/>
          <w:noProof/>
          <w:sz w:val="22"/>
          <w:szCs w:val="22"/>
        </w:rPr>
      </w:pPr>
      <w:r w:rsidRPr="00617B70">
        <w:rPr>
          <w:bCs/>
          <w:noProof/>
          <w:sz w:val="22"/>
          <w:szCs w:val="22"/>
        </w:rPr>
        <w:t>2.</w:t>
      </w:r>
      <w:r w:rsidR="00D46738" w:rsidRPr="00617B70">
        <w:rPr>
          <w:bCs/>
          <w:noProof/>
          <w:sz w:val="22"/>
          <w:szCs w:val="22"/>
          <w:lang w:val="en-US"/>
        </w:rPr>
        <w:t>6</w:t>
      </w:r>
      <w:r w:rsidRPr="00617B70">
        <w:rPr>
          <w:bCs/>
          <w:noProof/>
          <w:sz w:val="22"/>
          <w:szCs w:val="22"/>
        </w:rPr>
        <w:t xml:space="preserve">. Draudėjas už Draudimo paslaugas Draudikui atsiskaito mokėjimo pavedimu į Draudiko nurodytą banko </w:t>
      </w:r>
      <w:r w:rsidRPr="00617B70">
        <w:rPr>
          <w:bCs/>
          <w:noProof/>
          <w:sz w:val="22"/>
          <w:szCs w:val="22"/>
        </w:rPr>
        <w:lastRenderedPageBreak/>
        <w:t>sąskaitą:</w:t>
      </w:r>
    </w:p>
    <w:p w14:paraId="5BA7773B" w14:textId="77777777" w:rsidR="00DD2E0F" w:rsidRPr="00617B70" w:rsidRDefault="00DD2E0F" w:rsidP="00DD2E0F">
      <w:pPr>
        <w:widowControl w:val="0"/>
        <w:spacing w:line="264" w:lineRule="auto"/>
        <w:rPr>
          <w:bCs/>
          <w:sz w:val="22"/>
          <w:szCs w:val="22"/>
        </w:rPr>
      </w:pPr>
      <w:r w:rsidRPr="00617B70">
        <w:rPr>
          <w:bCs/>
          <w:sz w:val="22"/>
          <w:szCs w:val="22"/>
        </w:rPr>
        <w:t xml:space="preserve">Sąskaitos Nr. </w:t>
      </w:r>
      <w:r w:rsidRPr="00617B70">
        <w:rPr>
          <w:sz w:val="22"/>
          <w:szCs w:val="22"/>
        </w:rPr>
        <w:t>_____________________</w:t>
      </w:r>
    </w:p>
    <w:p w14:paraId="4295F677" w14:textId="77777777" w:rsidR="00DD2E0F" w:rsidRPr="00617B70" w:rsidRDefault="00DD2E0F" w:rsidP="00DD2E0F">
      <w:pPr>
        <w:widowControl w:val="0"/>
        <w:spacing w:line="264" w:lineRule="auto"/>
        <w:rPr>
          <w:bCs/>
          <w:sz w:val="22"/>
          <w:szCs w:val="22"/>
        </w:rPr>
      </w:pPr>
      <w:r w:rsidRPr="00617B70">
        <w:rPr>
          <w:bCs/>
          <w:sz w:val="22"/>
          <w:szCs w:val="22"/>
        </w:rPr>
        <w:t xml:space="preserve">Bankas: </w:t>
      </w:r>
      <w:r w:rsidRPr="00617B70">
        <w:rPr>
          <w:sz w:val="22"/>
          <w:szCs w:val="22"/>
        </w:rPr>
        <w:t>_____________________</w:t>
      </w:r>
    </w:p>
    <w:p w14:paraId="0E1CF984" w14:textId="77777777" w:rsidR="00DD2E0F" w:rsidRPr="00617B70" w:rsidRDefault="00DD2E0F" w:rsidP="00DD2E0F">
      <w:pPr>
        <w:widowControl w:val="0"/>
        <w:rPr>
          <w:sz w:val="22"/>
          <w:szCs w:val="22"/>
        </w:rPr>
      </w:pPr>
      <w:r w:rsidRPr="00617B70">
        <w:rPr>
          <w:bCs/>
          <w:sz w:val="22"/>
          <w:szCs w:val="22"/>
        </w:rPr>
        <w:t xml:space="preserve">Banko kodas: </w:t>
      </w:r>
      <w:r w:rsidRPr="00617B70">
        <w:rPr>
          <w:sz w:val="22"/>
          <w:szCs w:val="22"/>
        </w:rPr>
        <w:t>_____________________</w:t>
      </w:r>
    </w:p>
    <w:p w14:paraId="089CFEF8" w14:textId="77777777" w:rsidR="00DD2E0F" w:rsidRPr="00617B70" w:rsidRDefault="00DD2E0F" w:rsidP="00DD2E0F">
      <w:pPr>
        <w:widowControl w:val="0"/>
        <w:jc w:val="center"/>
        <w:outlineLvl w:val="0"/>
        <w:rPr>
          <w:b/>
          <w:sz w:val="22"/>
          <w:szCs w:val="22"/>
        </w:rPr>
      </w:pPr>
    </w:p>
    <w:p w14:paraId="09EE248C" w14:textId="77777777" w:rsidR="00DD2E0F" w:rsidRPr="00617B70" w:rsidRDefault="00DD2E0F" w:rsidP="00DD2E0F">
      <w:pPr>
        <w:widowControl w:val="0"/>
        <w:jc w:val="center"/>
        <w:outlineLvl w:val="0"/>
        <w:rPr>
          <w:b/>
          <w:sz w:val="22"/>
          <w:szCs w:val="22"/>
        </w:rPr>
      </w:pPr>
      <w:r w:rsidRPr="00617B70">
        <w:rPr>
          <w:b/>
          <w:sz w:val="22"/>
          <w:szCs w:val="22"/>
        </w:rPr>
        <w:t>3. Draudimo terminai ir sąlygos</w:t>
      </w:r>
    </w:p>
    <w:p w14:paraId="0FFCC808" w14:textId="77777777" w:rsidR="00DD2E0F" w:rsidRPr="00617B70" w:rsidRDefault="00DD2E0F" w:rsidP="00DD2E0F">
      <w:pPr>
        <w:widowControl w:val="0"/>
        <w:jc w:val="center"/>
        <w:outlineLvl w:val="0"/>
        <w:rPr>
          <w:b/>
          <w:sz w:val="22"/>
          <w:szCs w:val="22"/>
        </w:rPr>
      </w:pPr>
    </w:p>
    <w:p w14:paraId="6F92A515" w14:textId="77777777" w:rsidR="00DD2E0F" w:rsidRPr="00617B70" w:rsidRDefault="00DD2E0F" w:rsidP="00DD2E0F">
      <w:pPr>
        <w:widowControl w:val="0"/>
        <w:autoSpaceDE w:val="0"/>
        <w:autoSpaceDN w:val="0"/>
        <w:adjustRightInd w:val="0"/>
        <w:rPr>
          <w:sz w:val="22"/>
          <w:szCs w:val="22"/>
          <w:lang w:eastAsia="lt-LT"/>
        </w:rPr>
      </w:pPr>
      <w:r w:rsidRPr="00617B70">
        <w:rPr>
          <w:sz w:val="22"/>
          <w:szCs w:val="22"/>
        </w:rPr>
        <w:t xml:space="preserve">3.1. </w:t>
      </w:r>
      <w:r w:rsidRPr="00617B70">
        <w:rPr>
          <w:sz w:val="22"/>
          <w:szCs w:val="22"/>
          <w:lang w:eastAsia="lt-LT"/>
        </w:rPr>
        <w:t>Draudimo terminai:</w:t>
      </w:r>
    </w:p>
    <w:p w14:paraId="67D41016" w14:textId="397781E9" w:rsidR="00DD2E0F" w:rsidRPr="00617B70" w:rsidRDefault="00DD2E0F" w:rsidP="00DD2E0F">
      <w:pPr>
        <w:widowControl w:val="0"/>
        <w:autoSpaceDE w:val="0"/>
        <w:autoSpaceDN w:val="0"/>
        <w:adjustRightInd w:val="0"/>
        <w:rPr>
          <w:sz w:val="22"/>
          <w:szCs w:val="22"/>
        </w:rPr>
      </w:pPr>
      <w:r w:rsidRPr="00617B70">
        <w:rPr>
          <w:sz w:val="22"/>
          <w:szCs w:val="22"/>
          <w:lang w:val="en-US" w:eastAsia="lt-LT"/>
        </w:rPr>
        <w:t xml:space="preserve">3.1.1. </w:t>
      </w:r>
      <w:proofErr w:type="spellStart"/>
      <w:r w:rsidRPr="00617B70">
        <w:rPr>
          <w:sz w:val="22"/>
          <w:szCs w:val="22"/>
          <w:lang w:val="en-US" w:eastAsia="lt-LT"/>
        </w:rPr>
        <w:t>Draudimo</w:t>
      </w:r>
      <w:proofErr w:type="spellEnd"/>
      <w:r w:rsidRPr="00617B70">
        <w:rPr>
          <w:sz w:val="22"/>
          <w:szCs w:val="22"/>
          <w:lang w:val="en-US" w:eastAsia="lt-LT"/>
        </w:rPr>
        <w:t xml:space="preserve"> </w:t>
      </w:r>
      <w:r w:rsidRPr="00617B70">
        <w:rPr>
          <w:sz w:val="22"/>
          <w:szCs w:val="22"/>
          <w:lang w:eastAsia="lt-LT"/>
        </w:rPr>
        <w:t xml:space="preserve">paslaugų teikimo laikotarpis - </w:t>
      </w:r>
      <w:r w:rsidRPr="00617B70">
        <w:rPr>
          <w:sz w:val="22"/>
          <w:szCs w:val="22"/>
        </w:rPr>
        <w:t>12 (dvylika) mėnesių</w:t>
      </w:r>
      <w:r w:rsidRPr="00617B70">
        <w:rPr>
          <w:sz w:val="22"/>
          <w:szCs w:val="22"/>
          <w:lang w:eastAsia="lt-LT"/>
        </w:rPr>
        <w:t xml:space="preserve"> nuo 202</w:t>
      </w:r>
      <w:r w:rsidR="007F4CE0" w:rsidRPr="00617B70">
        <w:rPr>
          <w:sz w:val="22"/>
          <w:szCs w:val="22"/>
          <w:lang w:val="en-US" w:eastAsia="lt-LT"/>
        </w:rPr>
        <w:t>6</w:t>
      </w:r>
      <w:r w:rsidRPr="00617B70">
        <w:rPr>
          <w:sz w:val="22"/>
          <w:szCs w:val="22"/>
          <w:lang w:eastAsia="lt-LT"/>
        </w:rPr>
        <w:t xml:space="preserve"> metų birželio mėn. 29 d. iki 202</w:t>
      </w:r>
      <w:r w:rsidR="007F4CE0" w:rsidRPr="00617B70">
        <w:rPr>
          <w:sz w:val="22"/>
          <w:szCs w:val="22"/>
          <w:lang w:eastAsia="lt-LT"/>
        </w:rPr>
        <w:t>7</w:t>
      </w:r>
      <w:r w:rsidRPr="00617B70">
        <w:rPr>
          <w:sz w:val="22"/>
          <w:szCs w:val="22"/>
          <w:lang w:eastAsia="lt-LT"/>
        </w:rPr>
        <w:t xml:space="preserve"> metų birželio mėn. 28 d. (imtinai)</w:t>
      </w:r>
      <w:r w:rsidRPr="00617B70">
        <w:rPr>
          <w:sz w:val="22"/>
          <w:szCs w:val="22"/>
        </w:rPr>
        <w:t>;</w:t>
      </w:r>
    </w:p>
    <w:p w14:paraId="4D7A06C4"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3.1.2. Draudimo paslaugų teikimo laikotarpis Šalių susitarimu gali būti pratęstas </w:t>
      </w:r>
      <w:r w:rsidRPr="00617B70">
        <w:rPr>
          <w:sz w:val="22"/>
          <w:szCs w:val="22"/>
          <w:lang w:val="en-US"/>
        </w:rPr>
        <w:t>1 (</w:t>
      </w:r>
      <w:proofErr w:type="spellStart"/>
      <w:r w:rsidRPr="00617B70">
        <w:rPr>
          <w:sz w:val="22"/>
          <w:szCs w:val="22"/>
          <w:lang w:val="en-US"/>
        </w:rPr>
        <w:t>vien</w:t>
      </w:r>
      <w:proofErr w:type="spellEnd"/>
      <w:r w:rsidRPr="00617B70">
        <w:rPr>
          <w:sz w:val="22"/>
          <w:szCs w:val="22"/>
        </w:rPr>
        <w:t xml:space="preserve">ą) kartą 12 (dvylikos) mėnesių laikotarpiui, tačiau bendras </w:t>
      </w:r>
      <w:proofErr w:type="spellStart"/>
      <w:r w:rsidRPr="00617B70">
        <w:rPr>
          <w:sz w:val="22"/>
          <w:szCs w:val="22"/>
        </w:rPr>
        <w:t>Darudimo</w:t>
      </w:r>
      <w:proofErr w:type="spellEnd"/>
      <w:r w:rsidRPr="00617B70">
        <w:rPr>
          <w:sz w:val="22"/>
          <w:szCs w:val="22"/>
        </w:rPr>
        <w:t xml:space="preserve"> paslaugų teikimo laikotarpis negali būti ilgesnis kaip </w:t>
      </w:r>
      <w:r w:rsidRPr="00617B70">
        <w:rPr>
          <w:sz w:val="22"/>
          <w:szCs w:val="22"/>
          <w:lang w:val="en-US"/>
        </w:rPr>
        <w:t>24 (</w:t>
      </w:r>
      <w:proofErr w:type="spellStart"/>
      <w:r w:rsidRPr="00617B70">
        <w:rPr>
          <w:sz w:val="22"/>
          <w:szCs w:val="22"/>
          <w:lang w:val="en-US"/>
        </w:rPr>
        <w:t>dvide</w:t>
      </w:r>
      <w:r w:rsidRPr="00617B70">
        <w:rPr>
          <w:sz w:val="22"/>
          <w:szCs w:val="22"/>
        </w:rPr>
        <w:t>šimt</w:t>
      </w:r>
      <w:proofErr w:type="spellEnd"/>
      <w:r w:rsidRPr="00617B70">
        <w:rPr>
          <w:sz w:val="22"/>
          <w:szCs w:val="22"/>
        </w:rPr>
        <w:t xml:space="preserve"> keturi) mėnesiai.</w:t>
      </w:r>
    </w:p>
    <w:p w14:paraId="5D6260D2" w14:textId="570560E1" w:rsidR="00DD2E0F" w:rsidRPr="00617B70" w:rsidRDefault="00DD2E0F" w:rsidP="00DD2E0F">
      <w:pPr>
        <w:widowControl w:val="0"/>
        <w:autoSpaceDE w:val="0"/>
        <w:autoSpaceDN w:val="0"/>
        <w:adjustRightInd w:val="0"/>
        <w:rPr>
          <w:sz w:val="22"/>
          <w:szCs w:val="22"/>
        </w:rPr>
      </w:pPr>
      <w:r w:rsidRPr="00617B70">
        <w:rPr>
          <w:sz w:val="22"/>
          <w:szCs w:val="22"/>
        </w:rPr>
        <w:t xml:space="preserve">3.2. </w:t>
      </w:r>
      <w:r w:rsidRPr="00617B70">
        <w:rPr>
          <w:sz w:val="22"/>
          <w:szCs w:val="22"/>
          <w:lang w:eastAsia="lt-LT"/>
        </w:rPr>
        <w:t xml:space="preserve">Draudėjas pagal Sutartyje numatytus įkainius turi teise pirkti Draudimo paslaugas papildomam kiekiui transporto priemonių. Papildomai draudžiamų transporto priemonių kiekis negali viršyti </w:t>
      </w:r>
      <w:r w:rsidR="00A65C4A" w:rsidRPr="00617B70">
        <w:rPr>
          <w:sz w:val="22"/>
          <w:szCs w:val="22"/>
          <w:lang w:eastAsia="lt-LT"/>
        </w:rPr>
        <w:t>3</w:t>
      </w:r>
      <w:r w:rsidRPr="00617B70">
        <w:rPr>
          <w:sz w:val="22"/>
          <w:szCs w:val="22"/>
          <w:lang w:eastAsia="lt-LT"/>
        </w:rPr>
        <w:t xml:space="preserve">0 </w:t>
      </w:r>
      <w:r w:rsidR="00861C77" w:rsidRPr="00617B70">
        <w:rPr>
          <w:sz w:val="22"/>
          <w:szCs w:val="22"/>
          <w:lang w:eastAsia="lt-LT"/>
        </w:rPr>
        <w:t>(</w:t>
      </w:r>
      <w:r w:rsidR="00A65C4A" w:rsidRPr="00617B70">
        <w:rPr>
          <w:sz w:val="22"/>
          <w:szCs w:val="22"/>
          <w:lang w:eastAsia="lt-LT"/>
        </w:rPr>
        <w:t>trisdešimt</w:t>
      </w:r>
      <w:r w:rsidR="00861C77" w:rsidRPr="00617B70">
        <w:rPr>
          <w:sz w:val="22"/>
          <w:szCs w:val="22"/>
          <w:lang w:eastAsia="lt-LT"/>
        </w:rPr>
        <w:t xml:space="preserve">) </w:t>
      </w:r>
      <w:r w:rsidRPr="00617B70">
        <w:rPr>
          <w:sz w:val="22"/>
          <w:szCs w:val="22"/>
          <w:lang w:eastAsia="lt-LT"/>
        </w:rPr>
        <w:t>procentų nuo sumos, skaičiuojant nuo - transporto priemonių kiekio, nurodyto sąraše, pateiktame Sutarties 3 priede „Transporto priemonių sąrašas“</w:t>
      </w:r>
      <w:r w:rsidRPr="00617B70">
        <w:rPr>
          <w:sz w:val="22"/>
          <w:szCs w:val="22"/>
        </w:rPr>
        <w:t>.</w:t>
      </w:r>
    </w:p>
    <w:p w14:paraId="22294D67"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3.3. Draudimo paslaugų pobūdis, reikalavimai nurodyti Sutarties </w:t>
      </w:r>
      <w:r w:rsidRPr="00617B70">
        <w:rPr>
          <w:sz w:val="22"/>
          <w:szCs w:val="22"/>
          <w:lang w:val="en-US"/>
        </w:rPr>
        <w:t xml:space="preserve">2 </w:t>
      </w:r>
      <w:proofErr w:type="spellStart"/>
      <w:r w:rsidRPr="00617B70">
        <w:rPr>
          <w:sz w:val="22"/>
          <w:szCs w:val="22"/>
          <w:lang w:val="en-US"/>
        </w:rPr>
        <w:t>priede</w:t>
      </w:r>
      <w:proofErr w:type="spellEnd"/>
      <w:r w:rsidRPr="00617B70">
        <w:rPr>
          <w:sz w:val="22"/>
          <w:szCs w:val="22"/>
          <w:lang w:val="en-US"/>
        </w:rPr>
        <w:t xml:space="preserve"> “</w:t>
      </w:r>
      <w:proofErr w:type="spellStart"/>
      <w:r w:rsidRPr="00617B70">
        <w:rPr>
          <w:sz w:val="22"/>
          <w:szCs w:val="22"/>
          <w:lang w:val="en-US"/>
        </w:rPr>
        <w:t>Technin</w:t>
      </w:r>
      <w:proofErr w:type="spellEnd"/>
      <w:r w:rsidRPr="00617B70">
        <w:rPr>
          <w:sz w:val="22"/>
          <w:szCs w:val="22"/>
        </w:rPr>
        <w:t>ė specifikacija“.</w:t>
      </w:r>
    </w:p>
    <w:p w14:paraId="69ECD5FC" w14:textId="77777777" w:rsidR="00DD2E0F" w:rsidRPr="00617B70" w:rsidRDefault="00DD2E0F" w:rsidP="00DD2E0F">
      <w:pPr>
        <w:widowControl w:val="0"/>
        <w:jc w:val="center"/>
        <w:outlineLvl w:val="0"/>
        <w:rPr>
          <w:b/>
          <w:sz w:val="22"/>
          <w:szCs w:val="22"/>
        </w:rPr>
      </w:pPr>
    </w:p>
    <w:p w14:paraId="3DDA080D" w14:textId="77777777" w:rsidR="00DD2E0F" w:rsidRPr="00617B70" w:rsidRDefault="00DD2E0F" w:rsidP="00DD2E0F">
      <w:pPr>
        <w:widowControl w:val="0"/>
        <w:jc w:val="center"/>
        <w:outlineLvl w:val="0"/>
        <w:rPr>
          <w:b/>
          <w:sz w:val="22"/>
          <w:szCs w:val="22"/>
        </w:rPr>
      </w:pPr>
      <w:r w:rsidRPr="00617B70">
        <w:rPr>
          <w:b/>
          <w:sz w:val="22"/>
          <w:szCs w:val="22"/>
        </w:rPr>
        <w:t>4. Šalių pareigos ir atsakomybė</w:t>
      </w:r>
    </w:p>
    <w:p w14:paraId="7073BCF3" w14:textId="77777777" w:rsidR="00DD2E0F" w:rsidRPr="00617B70" w:rsidRDefault="00DD2E0F" w:rsidP="00DD2E0F">
      <w:pPr>
        <w:widowControl w:val="0"/>
        <w:jc w:val="center"/>
        <w:outlineLvl w:val="0"/>
        <w:rPr>
          <w:b/>
          <w:i/>
          <w:iCs/>
          <w:sz w:val="22"/>
          <w:szCs w:val="22"/>
        </w:rPr>
      </w:pPr>
    </w:p>
    <w:p w14:paraId="2324BB80" w14:textId="77777777" w:rsidR="00DD2E0F" w:rsidRPr="00617B70" w:rsidRDefault="00DD2E0F" w:rsidP="00DD2E0F">
      <w:pPr>
        <w:widowControl w:val="0"/>
        <w:outlineLvl w:val="0"/>
        <w:rPr>
          <w:iCs/>
          <w:sz w:val="22"/>
          <w:szCs w:val="22"/>
        </w:rPr>
      </w:pPr>
      <w:r w:rsidRPr="00617B70">
        <w:rPr>
          <w:iCs/>
          <w:sz w:val="22"/>
          <w:szCs w:val="22"/>
        </w:rPr>
        <w:t>4.1.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339F5D7" w14:textId="77777777" w:rsidR="00DD2E0F" w:rsidRPr="00617B70" w:rsidRDefault="00DD2E0F" w:rsidP="00DD2E0F">
      <w:pPr>
        <w:widowControl w:val="0"/>
        <w:outlineLvl w:val="0"/>
        <w:rPr>
          <w:iCs/>
          <w:sz w:val="22"/>
          <w:szCs w:val="22"/>
        </w:rPr>
      </w:pPr>
      <w:r w:rsidRPr="00617B70">
        <w:rPr>
          <w:iCs/>
          <w:sz w:val="22"/>
          <w:szCs w:val="22"/>
        </w:rPr>
        <w:t>4.2. Draudikas įsipareigoja:</w:t>
      </w:r>
    </w:p>
    <w:p w14:paraId="719918DC" w14:textId="77777777" w:rsidR="00DD2E0F" w:rsidRPr="00617B70" w:rsidRDefault="00DD2E0F" w:rsidP="00DD2E0F">
      <w:pPr>
        <w:widowControl w:val="0"/>
        <w:outlineLvl w:val="0"/>
        <w:rPr>
          <w:sz w:val="22"/>
          <w:szCs w:val="22"/>
        </w:rPr>
      </w:pPr>
      <w:r w:rsidRPr="00617B70">
        <w:rPr>
          <w:iCs/>
          <w:sz w:val="22"/>
          <w:szCs w:val="22"/>
        </w:rPr>
        <w:t xml:space="preserve">4.2.1. </w:t>
      </w:r>
      <w:r w:rsidRPr="00617B70">
        <w:rPr>
          <w:sz w:val="22"/>
          <w:szCs w:val="22"/>
        </w:rPr>
        <w:t>Draudikas įsipareigoja Sutartyje numatytomis kainomis ir sąlygomis teikti Draudimo paslaugas, išrašyti nustatytos formos draudimo liudijimus bei vykdyti draudiminius įsipareigojimus, atlikti kitus įsipareigojimus numatytus Sutartyje, įskaitant ir Draudimo paslaugų teikimo trūkumų šalinimą</w:t>
      </w:r>
      <w:r w:rsidRPr="00617B70">
        <w:rPr>
          <w:iCs/>
          <w:sz w:val="22"/>
          <w:szCs w:val="22"/>
        </w:rPr>
        <w:t xml:space="preserve">. </w:t>
      </w:r>
      <w:r w:rsidRPr="00617B70">
        <w:rPr>
          <w:sz w:val="22"/>
          <w:szCs w:val="22"/>
        </w:rPr>
        <w:t>Draudimo liudijime turi būti nurodyta, jog taikomos šios Sutarties sąlygos;</w:t>
      </w:r>
    </w:p>
    <w:p w14:paraId="195BB55F" w14:textId="77777777" w:rsidR="00DD2E0F" w:rsidRPr="00617B70" w:rsidRDefault="00DD2E0F" w:rsidP="00DD2E0F">
      <w:pPr>
        <w:widowControl w:val="0"/>
        <w:outlineLvl w:val="0"/>
        <w:rPr>
          <w:sz w:val="22"/>
          <w:szCs w:val="22"/>
        </w:rPr>
      </w:pPr>
      <w:r w:rsidRPr="00617B70">
        <w:rPr>
          <w:sz w:val="22"/>
          <w:szCs w:val="22"/>
        </w:rPr>
        <w:t>4.2.</w:t>
      </w:r>
      <w:r w:rsidRPr="00617B70">
        <w:rPr>
          <w:sz w:val="22"/>
          <w:szCs w:val="22"/>
          <w:lang w:val="en-US"/>
        </w:rPr>
        <w:t>2</w:t>
      </w:r>
      <w:r w:rsidRPr="00617B70">
        <w:rPr>
          <w:sz w:val="22"/>
          <w:szCs w:val="22"/>
        </w:rPr>
        <w:t xml:space="preserve"> Draudikas įsipareigoja pateikti Draudėjui detalią informaciją apie draudiminius įvykius per 14 (keturiolika) darbo dienų po Draudėjo raštiško reikalavimo. Ataskaitose turi būti informacija apie draudiminių įvykių datas, vietas, objektus, išmokas ir rezervuotas draudimo išmokas;</w:t>
      </w:r>
    </w:p>
    <w:p w14:paraId="6E49C451" w14:textId="2327DA1E" w:rsidR="00DD2E0F" w:rsidRPr="00617B70" w:rsidRDefault="00DD2E0F" w:rsidP="00DD2E0F">
      <w:pPr>
        <w:widowControl w:val="0"/>
        <w:outlineLvl w:val="0"/>
        <w:rPr>
          <w:sz w:val="22"/>
          <w:szCs w:val="22"/>
        </w:rPr>
      </w:pPr>
      <w:r w:rsidRPr="00617B70">
        <w:rPr>
          <w:sz w:val="22"/>
          <w:szCs w:val="22"/>
        </w:rPr>
        <w:t>4.2.3. Draudikas įsipareigoja per 1 (vieną) darbo dieną nuo pranešimo gavimo dienos, Draudėjui pardavus ar nurašius transporto priemones ir apie tai informavus Draudiką, paskaičiuoti nepanaudotą įmokos likutį ir per 5 (penkias) darbo dienas, Draudėjui pareikalavus, pervesti į Draudėjo atsiskaitomąją sąskaitą, neišskaičiavus administracinių sąnaudų;</w:t>
      </w:r>
    </w:p>
    <w:p w14:paraId="70CE769A" w14:textId="77777777" w:rsidR="004F5A32" w:rsidRPr="004F5A32" w:rsidRDefault="00EC2FF9" w:rsidP="004F5A32">
      <w:pPr>
        <w:rPr>
          <w:sz w:val="22"/>
          <w:szCs w:val="22"/>
        </w:rPr>
      </w:pPr>
      <w:r w:rsidRPr="004F5A32">
        <w:rPr>
          <w:sz w:val="22"/>
          <w:szCs w:val="22"/>
        </w:rPr>
        <w:t xml:space="preserve">4.2.4. </w:t>
      </w:r>
      <w:r w:rsidR="004F5A32" w:rsidRPr="004F5A32">
        <w:rPr>
          <w:bCs/>
          <w:spacing w:val="2"/>
          <w:sz w:val="22"/>
          <w:szCs w:val="22"/>
          <w:shd w:val="clear" w:color="auto" w:fill="FFFFFF"/>
        </w:rPr>
        <w:t xml:space="preserve">Pirkimas laikomas </w:t>
      </w:r>
      <w:r w:rsidR="004F5A32" w:rsidRPr="004F5A32">
        <w:rPr>
          <w:b/>
          <w:color w:val="005E00"/>
          <w:spacing w:val="2"/>
          <w:sz w:val="22"/>
          <w:szCs w:val="22"/>
          <w:shd w:val="clear" w:color="auto" w:fill="FFFFFF"/>
        </w:rPr>
        <w:t>žaliuoju pirkimu</w:t>
      </w:r>
      <w:r w:rsidR="004F5A32" w:rsidRPr="004F5A32">
        <w:rPr>
          <w:bCs/>
          <w:spacing w:val="2"/>
          <w:sz w:val="22"/>
          <w:szCs w:val="22"/>
          <w:shd w:val="clear" w:color="auto" w:fill="FFFFFF"/>
        </w:rPr>
        <w:t xml:space="preserve">, nes </w:t>
      </w:r>
      <w:r w:rsidR="004F5A32" w:rsidRPr="004F5A32">
        <w:rPr>
          <w:sz w:val="22"/>
          <w:szCs w:val="22"/>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004F5A32" w:rsidRPr="004F5A32">
        <w:rPr>
          <w:sz w:val="22"/>
          <w:szCs w:val="22"/>
        </w:rPr>
        <w:t xml:space="preserve"> </w:t>
      </w:r>
      <w:r w:rsidR="004F5A32" w:rsidRPr="004F5A32">
        <w:rPr>
          <w:sz w:val="22"/>
          <w:szCs w:val="22"/>
          <w:shd w:val="clear" w:color="auto" w:fill="FFFFFF"/>
          <w:lang w:eastAsia="ar-SA"/>
        </w:rPr>
        <w:t xml:space="preserve">(toliau – Tvarkos aprašas) 4.4.3 punktu perkamos draudimo paslaugos yra </w:t>
      </w:r>
      <w:r w:rsidR="004F5A32" w:rsidRPr="004F5A32">
        <w:rPr>
          <w:color w:val="000000"/>
          <w:sz w:val="22"/>
          <w:szCs w:val="22"/>
        </w:rPr>
        <w:t>nematerialaus pobūdžio (intelektinės) ar kitokios paslaugos, nesusijusios su materialaus objekto sukūrimu, kurios teikimo metu nėra numatomas reikšmingas neigiamas poveikis aplinkai, nesukuriamas taršos šaltinis ir negeneruojamos atliekos</w:t>
      </w:r>
      <w:r w:rsidR="004F5A32" w:rsidRPr="004F5A32">
        <w:rPr>
          <w:sz w:val="22"/>
          <w:szCs w:val="22"/>
          <w:shd w:val="clear" w:color="auto" w:fill="FFFFFF"/>
          <w:lang w:eastAsia="ar-SA"/>
        </w:rPr>
        <w:t xml:space="preserve">. </w:t>
      </w:r>
      <w:r w:rsidR="004F5A32" w:rsidRPr="004F5A32">
        <w:rPr>
          <w:sz w:val="22"/>
          <w:szCs w:val="22"/>
        </w:rPr>
        <w:t>Taip pat Perkantysis subjektas, vadovaujantis Tvarkos aprašo 4.4.4.1 punktu pirkimo sutartyje savarankiškai nustatė papildomus aplinkos apsaugos kriterijus</w:t>
      </w:r>
      <w:r w:rsidR="004F5A32" w:rsidRPr="004F5A32">
        <w:rPr>
          <w:sz w:val="22"/>
          <w:szCs w:val="22"/>
          <w:shd w:val="clear" w:color="auto" w:fill="FFFFFF"/>
          <w:lang w:eastAsia="ar-SA"/>
        </w:rPr>
        <w:t xml:space="preserve">, kad vykdant pirkimo sutartį tiekėjas turi laikytis šių aplinkosaugos reikalavimų: 1) vykdant pirkimo sutartį tiekėjas turi </w:t>
      </w:r>
      <w:r w:rsidR="004F5A32" w:rsidRPr="004F5A32">
        <w:rPr>
          <w:sz w:val="22"/>
          <w:szCs w:val="22"/>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004F5A32" w:rsidRPr="004F5A32">
        <w:rPr>
          <w:sz w:val="22"/>
          <w:szCs w:val="22"/>
          <w:shd w:val="clear" w:color="auto" w:fill="FFFFFF"/>
          <w:lang w:eastAsia="ar-SA"/>
        </w:rPr>
        <w:t>Tvarkos aprašo 2 priedo 1 skyriuje „Popierius ir jo gaminiai“ išdėstytus minimalius aplinkos apsaugos kriterijus</w:t>
      </w:r>
      <w:r w:rsidR="004F5A32" w:rsidRPr="004F5A32">
        <w:rPr>
          <w:sz w:val="22"/>
          <w:szCs w:val="22"/>
        </w:rPr>
        <w:t xml:space="preserve">. </w:t>
      </w:r>
    </w:p>
    <w:p w14:paraId="4AE784E5" w14:textId="3BA8D513" w:rsidR="00EC2FF9" w:rsidRPr="00617B70" w:rsidRDefault="00EC2FF9" w:rsidP="00EC2FF9">
      <w:pPr>
        <w:widowControl w:val="0"/>
        <w:outlineLvl w:val="0"/>
        <w:rPr>
          <w:iCs/>
          <w:sz w:val="22"/>
          <w:szCs w:val="22"/>
        </w:rPr>
      </w:pPr>
      <w:r w:rsidRPr="00617B70">
        <w:rPr>
          <w:sz w:val="22"/>
          <w:szCs w:val="22"/>
        </w:rPr>
        <w:t>4.2.5.</w:t>
      </w:r>
      <w:r w:rsidR="00C33D52" w:rsidRPr="00617B70">
        <w:rPr>
          <w:sz w:val="22"/>
          <w:szCs w:val="22"/>
        </w:rPr>
        <w:t>Sutarties vykdymo metu už Sutarties vykdymą atsakingam asmeniui Nepateikus Draudėjo prašymu dokumentų, patvirtinančių nurodytų įsipareigojimų laikymąsi, ar nevykdant nustatytų įsipareigojimų, Draudikas moka Draudėjui 200 (dviejų šimtų) Eur dydžio baudą;</w:t>
      </w:r>
    </w:p>
    <w:p w14:paraId="1EFD4A38" w14:textId="6B2BCB14" w:rsidR="00DD2E0F" w:rsidRPr="00617B70" w:rsidRDefault="00DD2E0F" w:rsidP="00DD2E0F">
      <w:pPr>
        <w:widowControl w:val="0"/>
        <w:outlineLvl w:val="0"/>
        <w:rPr>
          <w:iCs/>
          <w:sz w:val="22"/>
          <w:szCs w:val="22"/>
        </w:rPr>
      </w:pPr>
      <w:r w:rsidRPr="00617B70">
        <w:rPr>
          <w:iCs/>
          <w:sz w:val="22"/>
          <w:szCs w:val="22"/>
        </w:rPr>
        <w:t>4.2.</w:t>
      </w:r>
      <w:r w:rsidR="00EC2FF9" w:rsidRPr="00617B70">
        <w:rPr>
          <w:iCs/>
          <w:sz w:val="22"/>
          <w:szCs w:val="22"/>
        </w:rPr>
        <w:t>6</w:t>
      </w:r>
      <w:r w:rsidRPr="00617B70">
        <w:rPr>
          <w:iCs/>
          <w:sz w:val="22"/>
          <w:szCs w:val="22"/>
        </w:rPr>
        <w:t>. laikytis šiai Sutarčiai taikomų Lietuvos Respublikoje galiojančių įstatymų ir kitų teisės aktų nuostatų ir užtikrinti, kad jo darbuotojai jų laikytųsi;</w:t>
      </w:r>
    </w:p>
    <w:p w14:paraId="7615044E" w14:textId="3BB6F99F" w:rsidR="00DD2E0F" w:rsidRPr="00617B70" w:rsidRDefault="00DD2E0F" w:rsidP="00DD2E0F">
      <w:pPr>
        <w:widowControl w:val="0"/>
        <w:outlineLvl w:val="0"/>
        <w:rPr>
          <w:iCs/>
          <w:sz w:val="22"/>
          <w:szCs w:val="22"/>
        </w:rPr>
      </w:pPr>
      <w:r w:rsidRPr="00617B70">
        <w:rPr>
          <w:iCs/>
          <w:sz w:val="22"/>
          <w:szCs w:val="22"/>
        </w:rPr>
        <w:t>4.2.</w:t>
      </w:r>
      <w:r w:rsidR="00EC2FF9" w:rsidRPr="00617B70">
        <w:rPr>
          <w:iCs/>
          <w:sz w:val="22"/>
          <w:szCs w:val="22"/>
        </w:rPr>
        <w:t>7</w:t>
      </w:r>
      <w:r w:rsidRPr="00617B70">
        <w:rPr>
          <w:iCs/>
          <w:sz w:val="22"/>
          <w:szCs w:val="22"/>
        </w:rPr>
        <w:t>. tinkamai vykdyti kitus įsipareigojimus, numatytus Sutartyje ir galiojančiuose Lietuvos Respublikos teisės aktuose;</w:t>
      </w:r>
    </w:p>
    <w:p w14:paraId="1F532CDC" w14:textId="77777777" w:rsidR="00DD2E0F" w:rsidRPr="00617B70" w:rsidRDefault="00DD2E0F" w:rsidP="00DD2E0F">
      <w:pPr>
        <w:widowControl w:val="0"/>
        <w:outlineLvl w:val="0"/>
        <w:rPr>
          <w:iCs/>
          <w:sz w:val="22"/>
          <w:szCs w:val="22"/>
        </w:rPr>
      </w:pPr>
      <w:r w:rsidRPr="00617B70">
        <w:rPr>
          <w:iCs/>
          <w:sz w:val="22"/>
          <w:szCs w:val="22"/>
        </w:rPr>
        <w:t>4.3. Draudėjas įsipareigoja:</w:t>
      </w:r>
    </w:p>
    <w:p w14:paraId="54ECA599" w14:textId="77777777" w:rsidR="00DD2E0F" w:rsidRPr="00617B70" w:rsidRDefault="00DD2E0F" w:rsidP="00DD2E0F">
      <w:pPr>
        <w:widowControl w:val="0"/>
        <w:outlineLvl w:val="0"/>
        <w:rPr>
          <w:iCs/>
          <w:sz w:val="22"/>
          <w:szCs w:val="22"/>
        </w:rPr>
      </w:pPr>
      <w:r w:rsidRPr="00617B70">
        <w:rPr>
          <w:iCs/>
          <w:sz w:val="22"/>
          <w:szCs w:val="22"/>
        </w:rPr>
        <w:lastRenderedPageBreak/>
        <w:t xml:space="preserve">4.3.1. </w:t>
      </w:r>
      <w:r w:rsidRPr="00617B70">
        <w:rPr>
          <w:sz w:val="22"/>
          <w:szCs w:val="22"/>
        </w:rPr>
        <w:t>sumokėti draudimo įmokas Sutartyje nustatyta tvarka ir terminais</w:t>
      </w:r>
      <w:r w:rsidRPr="00617B70">
        <w:rPr>
          <w:iCs/>
          <w:sz w:val="22"/>
          <w:szCs w:val="22"/>
        </w:rPr>
        <w:t>;</w:t>
      </w:r>
    </w:p>
    <w:p w14:paraId="1599C8D5" w14:textId="77777777" w:rsidR="00DD2E0F" w:rsidRPr="00617B70" w:rsidRDefault="00DD2E0F" w:rsidP="00DD2E0F">
      <w:pPr>
        <w:widowControl w:val="0"/>
        <w:outlineLvl w:val="0"/>
        <w:rPr>
          <w:iCs/>
          <w:sz w:val="22"/>
          <w:szCs w:val="22"/>
        </w:rPr>
      </w:pPr>
      <w:r w:rsidRPr="00617B70">
        <w:rPr>
          <w:iCs/>
          <w:sz w:val="22"/>
          <w:szCs w:val="22"/>
        </w:rPr>
        <w:t xml:space="preserve">4.3.2. </w:t>
      </w:r>
      <w:r w:rsidRPr="00617B70">
        <w:rPr>
          <w:sz w:val="22"/>
          <w:szCs w:val="22"/>
        </w:rPr>
        <w:t>pasirašyti Draudimo liudijimus</w:t>
      </w:r>
      <w:r w:rsidRPr="00617B70">
        <w:rPr>
          <w:iCs/>
          <w:sz w:val="22"/>
          <w:szCs w:val="22"/>
        </w:rPr>
        <w:t>;</w:t>
      </w:r>
    </w:p>
    <w:p w14:paraId="47BA5C95" w14:textId="77777777" w:rsidR="00DD2E0F" w:rsidRPr="00617B70" w:rsidRDefault="00DD2E0F" w:rsidP="00DD2E0F">
      <w:pPr>
        <w:widowControl w:val="0"/>
        <w:outlineLvl w:val="0"/>
        <w:rPr>
          <w:iCs/>
          <w:sz w:val="22"/>
          <w:szCs w:val="22"/>
        </w:rPr>
      </w:pPr>
      <w:r w:rsidRPr="00617B70">
        <w:rPr>
          <w:iCs/>
          <w:sz w:val="22"/>
          <w:szCs w:val="22"/>
        </w:rPr>
        <w:t>4.3.3. tinkamai vykdyti kitus įsipareigojimus, numatytus Sutartyje.</w:t>
      </w:r>
    </w:p>
    <w:p w14:paraId="537EABBA" w14:textId="77777777" w:rsidR="00DD2E0F" w:rsidRPr="00617B70" w:rsidRDefault="00DD2E0F" w:rsidP="00DD2E0F">
      <w:pPr>
        <w:widowControl w:val="0"/>
        <w:outlineLvl w:val="0"/>
        <w:rPr>
          <w:iCs/>
          <w:sz w:val="22"/>
          <w:szCs w:val="22"/>
        </w:rPr>
      </w:pPr>
      <w:r w:rsidRPr="00617B70">
        <w:rPr>
          <w:iCs/>
          <w:sz w:val="22"/>
          <w:szCs w:val="22"/>
        </w:rPr>
        <w:t xml:space="preserve">4.4. </w:t>
      </w:r>
      <w:r w:rsidRPr="00617B70">
        <w:rPr>
          <w:sz w:val="22"/>
          <w:szCs w:val="22"/>
        </w:rPr>
        <w:t>Draudėjui neatsiskaičius už Draudimo paslaugas Sutartyje nustatytu terminu, Draudikui pareikalavus, nuo kitos dienos skaičiuojami 0,02 % dydžio delspinigiai nuo laiku nesumokėtos sumos (be PVM) už kiekvieną uždelstą dieną</w:t>
      </w:r>
      <w:r w:rsidRPr="00617B70">
        <w:rPr>
          <w:iCs/>
          <w:sz w:val="22"/>
          <w:szCs w:val="22"/>
        </w:rPr>
        <w:t>.</w:t>
      </w:r>
    </w:p>
    <w:p w14:paraId="3D8ED21E" w14:textId="77777777" w:rsidR="00DD2E0F" w:rsidRPr="00617B70" w:rsidRDefault="00DD2E0F" w:rsidP="00DD2E0F">
      <w:pPr>
        <w:widowControl w:val="0"/>
        <w:outlineLvl w:val="0"/>
        <w:rPr>
          <w:iCs/>
          <w:sz w:val="22"/>
          <w:szCs w:val="22"/>
        </w:rPr>
      </w:pPr>
      <w:r w:rsidRPr="00617B70">
        <w:rPr>
          <w:iCs/>
          <w:sz w:val="22"/>
          <w:szCs w:val="22"/>
        </w:rPr>
        <w:t xml:space="preserve">4.5. </w:t>
      </w:r>
      <w:r w:rsidRPr="00617B70">
        <w:rPr>
          <w:sz w:val="22"/>
          <w:szCs w:val="22"/>
        </w:rPr>
        <w:t>Draudikas uždelsęs Sutartyje nurodytu terminu sumokėti draudimo išmoką, Draudėjui pareikalavus, nuo sekančios dienos moka 0,02 % dydžio delspinigius nuo pavėluotai neišmokėtos draudimo išmokos vertės už kiekvieną uždelstą dieną, neviršijant 10 % pradinės Sutarties kainos</w:t>
      </w:r>
      <w:r w:rsidRPr="00617B70">
        <w:rPr>
          <w:iCs/>
          <w:sz w:val="22"/>
          <w:szCs w:val="22"/>
        </w:rPr>
        <w:t>.</w:t>
      </w:r>
    </w:p>
    <w:p w14:paraId="2B1F90AE" w14:textId="77777777" w:rsidR="00DD2E0F" w:rsidRPr="00617B70" w:rsidRDefault="00DD2E0F" w:rsidP="00DD2E0F">
      <w:pPr>
        <w:widowControl w:val="0"/>
        <w:outlineLvl w:val="0"/>
        <w:rPr>
          <w:iCs/>
          <w:sz w:val="22"/>
          <w:szCs w:val="22"/>
        </w:rPr>
      </w:pPr>
      <w:r w:rsidRPr="00617B70">
        <w:rPr>
          <w:iCs/>
          <w:sz w:val="22"/>
          <w:szCs w:val="22"/>
          <w:lang w:val="en-US"/>
        </w:rPr>
        <w:t>4</w:t>
      </w:r>
      <w:r w:rsidRPr="00617B70">
        <w:rPr>
          <w:iCs/>
          <w:sz w:val="22"/>
          <w:szCs w:val="22"/>
        </w:rPr>
        <w:t>.6. Netesybų sumokėjimas neatleidžia Sutarties Šalių nuo pareigos vykdyti Sutartyje prisiimtus įsipareigojimus.</w:t>
      </w:r>
    </w:p>
    <w:p w14:paraId="74FE3D7F" w14:textId="77777777" w:rsidR="00DD2E0F" w:rsidRPr="00617B70" w:rsidRDefault="00DD2E0F" w:rsidP="00DD2E0F">
      <w:pPr>
        <w:widowControl w:val="0"/>
        <w:jc w:val="center"/>
        <w:outlineLvl w:val="0"/>
        <w:rPr>
          <w:b/>
          <w:sz w:val="22"/>
          <w:szCs w:val="22"/>
        </w:rPr>
      </w:pPr>
    </w:p>
    <w:p w14:paraId="588A2C9E" w14:textId="77777777" w:rsidR="00DD2E0F" w:rsidRPr="00617B70" w:rsidRDefault="00DD2E0F" w:rsidP="00DD2E0F">
      <w:pPr>
        <w:widowControl w:val="0"/>
        <w:jc w:val="center"/>
        <w:outlineLvl w:val="0"/>
        <w:rPr>
          <w:b/>
          <w:i/>
          <w:iCs/>
          <w:sz w:val="22"/>
          <w:szCs w:val="22"/>
        </w:rPr>
      </w:pPr>
      <w:r w:rsidRPr="00617B70">
        <w:rPr>
          <w:b/>
          <w:sz w:val="22"/>
          <w:szCs w:val="22"/>
        </w:rPr>
        <w:t xml:space="preserve">5. Nenugalimos jėgos aplinkybės </w:t>
      </w:r>
      <w:r w:rsidRPr="00617B70">
        <w:rPr>
          <w:b/>
          <w:i/>
          <w:iCs/>
          <w:sz w:val="22"/>
          <w:szCs w:val="22"/>
        </w:rPr>
        <w:t>(force majeure)</w:t>
      </w:r>
    </w:p>
    <w:p w14:paraId="47DE906D" w14:textId="77777777" w:rsidR="00DD2E0F" w:rsidRPr="00617B70" w:rsidRDefault="00DD2E0F" w:rsidP="00DD2E0F">
      <w:pPr>
        <w:widowControl w:val="0"/>
        <w:jc w:val="center"/>
        <w:outlineLvl w:val="0"/>
        <w:rPr>
          <w:b/>
          <w:sz w:val="22"/>
          <w:szCs w:val="22"/>
        </w:rPr>
      </w:pPr>
    </w:p>
    <w:p w14:paraId="40577612"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5.1.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17B70">
        <w:rPr>
          <w:i/>
          <w:iCs/>
          <w:sz w:val="22"/>
          <w:szCs w:val="22"/>
        </w:rPr>
        <w:t>(force majeure)</w:t>
      </w:r>
      <w:r w:rsidRPr="00617B70">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17B70">
        <w:rPr>
          <w:i/>
          <w:iCs/>
          <w:sz w:val="22"/>
          <w:szCs w:val="22"/>
        </w:rPr>
        <w:t>(force majeure)</w:t>
      </w:r>
      <w:r w:rsidRPr="00617B70">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6596D86" w14:textId="77777777" w:rsidR="00DD2E0F" w:rsidRPr="00617B70" w:rsidRDefault="00DD2E0F" w:rsidP="00DD2E0F">
      <w:pPr>
        <w:widowControl w:val="0"/>
        <w:autoSpaceDE w:val="0"/>
        <w:autoSpaceDN w:val="0"/>
        <w:adjustRightInd w:val="0"/>
        <w:rPr>
          <w:sz w:val="22"/>
          <w:szCs w:val="22"/>
        </w:rPr>
      </w:pPr>
      <w:r w:rsidRPr="00617B70">
        <w:rPr>
          <w:sz w:val="22"/>
          <w:szCs w:val="22"/>
        </w:rPr>
        <w:t>5.2.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FCB977A" w14:textId="77777777" w:rsidR="00DD2E0F" w:rsidRPr="00617B70" w:rsidRDefault="00DD2E0F" w:rsidP="00DD2E0F">
      <w:pPr>
        <w:widowControl w:val="0"/>
        <w:autoSpaceDE w:val="0"/>
        <w:autoSpaceDN w:val="0"/>
        <w:adjustRightInd w:val="0"/>
        <w:rPr>
          <w:sz w:val="22"/>
          <w:szCs w:val="22"/>
        </w:rPr>
      </w:pPr>
      <w:r w:rsidRPr="00617B70">
        <w:rPr>
          <w:sz w:val="22"/>
          <w:szCs w:val="22"/>
        </w:rPr>
        <w:t>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7F0F72" w14:textId="77777777" w:rsidR="00DD2E0F" w:rsidRPr="00617B70" w:rsidRDefault="00DD2E0F" w:rsidP="00DD2E0F">
      <w:pPr>
        <w:pStyle w:val="SUTARTSTRAIPSN"/>
        <w:spacing w:before="0"/>
        <w:rPr>
          <w:b/>
          <w:u w:val="none"/>
          <w:lang w:val="lt-LT"/>
        </w:rPr>
      </w:pPr>
    </w:p>
    <w:p w14:paraId="45804003" w14:textId="77777777" w:rsidR="00DD2E0F" w:rsidRPr="00617B70" w:rsidRDefault="00DD2E0F" w:rsidP="00DD2E0F">
      <w:pPr>
        <w:pStyle w:val="SUTARTSTRAIPSN"/>
        <w:spacing w:before="0"/>
        <w:rPr>
          <w:b/>
          <w:u w:val="none"/>
          <w:lang w:val="lt-LT"/>
        </w:rPr>
      </w:pPr>
      <w:r w:rsidRPr="00617B70">
        <w:rPr>
          <w:b/>
          <w:u w:val="none"/>
          <w:lang w:val="lt-LT"/>
        </w:rPr>
        <w:t>6. Sutarties įvykdymo užtikrinimas</w:t>
      </w:r>
    </w:p>
    <w:p w14:paraId="64248463" w14:textId="77777777" w:rsidR="00DD2E0F" w:rsidRPr="00617B70" w:rsidRDefault="00DD2E0F" w:rsidP="00DD2E0F">
      <w:pPr>
        <w:pStyle w:val="SUTARTSTRAIPSN"/>
        <w:spacing w:before="0"/>
        <w:rPr>
          <w:b/>
          <w:u w:val="none"/>
          <w:lang w:val="lt-LT"/>
        </w:rPr>
      </w:pPr>
    </w:p>
    <w:p w14:paraId="67F7A6E0" w14:textId="779FB680" w:rsidR="00DD2E0F" w:rsidRPr="00617B70" w:rsidRDefault="00DD2E0F" w:rsidP="00DD2E0F">
      <w:pPr>
        <w:pStyle w:val="SUTARTSTRAIPSN"/>
        <w:spacing w:before="0"/>
        <w:jc w:val="both"/>
        <w:rPr>
          <w:u w:val="none"/>
        </w:rPr>
      </w:pPr>
      <w:r w:rsidRPr="00617B70">
        <w:rPr>
          <w:u w:val="none"/>
          <w:lang w:val="en-US"/>
        </w:rPr>
        <w:t>6</w:t>
      </w:r>
      <w:r w:rsidRPr="00617B70">
        <w:rPr>
          <w:u w:val="none"/>
          <w:lang w:val="lt-LT"/>
        </w:rPr>
        <w:t xml:space="preserve">.1. </w:t>
      </w:r>
      <w:r w:rsidRPr="00617B70">
        <w:rPr>
          <w:iCs/>
          <w:u w:val="none"/>
        </w:rPr>
        <w:t xml:space="preserve">Sutarties vykdymas </w:t>
      </w:r>
      <w:r w:rsidRPr="00617B70">
        <w:rPr>
          <w:color w:val="000000"/>
          <w:u w:val="none"/>
        </w:rPr>
        <w:t xml:space="preserve">turi būti užtikrintas užstatu </w:t>
      </w:r>
      <w:r w:rsidRPr="00617B70">
        <w:rPr>
          <w:color w:val="000000"/>
          <w:u w:val="none"/>
          <w:lang w:eastAsia="lt-LT"/>
        </w:rPr>
        <w:t>(</w:t>
      </w:r>
      <w:r w:rsidRPr="00617B70">
        <w:rPr>
          <w:rFonts w:eastAsia="Calibri"/>
          <w:u w:val="none"/>
        </w:rPr>
        <w:t>užstato sumokėjimą patvirtinantis dokumentas</w:t>
      </w:r>
      <w:r w:rsidRPr="00617B70">
        <w:rPr>
          <w:color w:val="000000"/>
          <w:u w:val="none"/>
          <w:lang w:eastAsia="lt-LT"/>
        </w:rPr>
        <w:t>)</w:t>
      </w:r>
      <w:r w:rsidRPr="00617B70">
        <w:rPr>
          <w:color w:val="000000"/>
          <w:u w:val="none"/>
          <w:lang w:val="en-US" w:eastAsia="lt-LT"/>
        </w:rPr>
        <w:t>,</w:t>
      </w:r>
      <w:r w:rsidRPr="00617B70">
        <w:rPr>
          <w:color w:val="000000"/>
          <w:u w:val="none"/>
          <w:lang w:val="lt-LT" w:eastAsia="lt-LT"/>
        </w:rPr>
        <w:t xml:space="preserve"> </w:t>
      </w:r>
      <w:r w:rsidRPr="00617B70">
        <w:rPr>
          <w:color w:val="000000"/>
          <w:u w:val="none"/>
        </w:rPr>
        <w:t xml:space="preserve">Lietuvos Respublikoje ar užsienyje registruoto </w:t>
      </w:r>
      <w:r w:rsidRPr="00617B70">
        <w:rPr>
          <w:u w:val="none"/>
        </w:rPr>
        <w:t>banko neatšaukiama ir besąlygine garantija (originalas)</w:t>
      </w:r>
      <w:r w:rsidRPr="00617B70">
        <w:rPr>
          <w:u w:val="none"/>
          <w:lang w:val="lt-LT"/>
        </w:rPr>
        <w:t xml:space="preserve"> </w:t>
      </w:r>
      <w:r w:rsidRPr="00617B70">
        <w:rPr>
          <w:u w:val="none"/>
        </w:rPr>
        <w:t xml:space="preserve">arba </w:t>
      </w:r>
      <w:r w:rsidRPr="00617B70">
        <w:rPr>
          <w:color w:val="000000"/>
          <w:u w:val="none"/>
        </w:rPr>
        <w:t xml:space="preserve">draudimo bendrovės </w:t>
      </w:r>
      <w:r w:rsidRPr="00617B70">
        <w:rPr>
          <w:u w:val="none"/>
        </w:rPr>
        <w:t xml:space="preserve">laidavimo raštu (kartu su </w:t>
      </w:r>
      <w:r w:rsidRPr="00617B70">
        <w:rPr>
          <w:u w:val="none"/>
          <w:lang w:val="lt-LT"/>
        </w:rPr>
        <w:t>Draudiko</w:t>
      </w:r>
      <w:r w:rsidRPr="00617B70">
        <w:rPr>
          <w:u w:val="none"/>
        </w:rPr>
        <w:t xml:space="preserve"> įmokos draudimo bendrovei už jos laidavimo rašto išdavimą sumokėjimą patvirtinančiu dokumentu)</w:t>
      </w:r>
      <w:r w:rsidRPr="00617B70">
        <w:rPr>
          <w:u w:val="none"/>
          <w:lang w:val="lt-LT"/>
        </w:rPr>
        <w:t xml:space="preserve"> (toliau – Sutarties įvykdymo užtikrinimas), </w:t>
      </w:r>
      <w:r w:rsidRPr="00617B70">
        <w:rPr>
          <w:u w:val="none"/>
        </w:rPr>
        <w:t>tačiau negali būti pateiktas pačio Draudiko Sutarties įvykdymo užtikrinimo dokumentas</w:t>
      </w:r>
      <w:r w:rsidRPr="00617B70">
        <w:rPr>
          <w:color w:val="000000"/>
          <w:u w:val="none"/>
        </w:rPr>
        <w:t>.</w:t>
      </w:r>
      <w:r w:rsidRPr="00617B70">
        <w:rPr>
          <w:iCs/>
          <w:u w:val="none"/>
        </w:rPr>
        <w:t xml:space="preserve"> Sutarties vykdymo </w:t>
      </w:r>
      <w:r w:rsidRPr="00617B70">
        <w:rPr>
          <w:u w:val="none"/>
        </w:rPr>
        <w:t>užtikrinimo vertė</w:t>
      </w:r>
      <w:r w:rsidRPr="00617B70">
        <w:rPr>
          <w:i/>
          <w:u w:val="none"/>
        </w:rPr>
        <w:t xml:space="preserve"> </w:t>
      </w:r>
      <w:r w:rsidRPr="00617B70">
        <w:rPr>
          <w:u w:val="none"/>
        </w:rPr>
        <w:t xml:space="preserve">ne mažesnė kaip </w:t>
      </w:r>
      <w:r w:rsidR="003B7A17" w:rsidRPr="00617B70">
        <w:rPr>
          <w:u w:val="none"/>
        </w:rPr>
        <w:t>3</w:t>
      </w:r>
      <w:r w:rsidRPr="00617B70">
        <w:rPr>
          <w:u w:val="none"/>
        </w:rPr>
        <w:t xml:space="preserve"> (</w:t>
      </w:r>
      <w:r w:rsidR="003B7A17" w:rsidRPr="00617B70">
        <w:rPr>
          <w:u w:val="none"/>
        </w:rPr>
        <w:t>trys</w:t>
      </w:r>
      <w:r w:rsidRPr="00617B70">
        <w:rPr>
          <w:u w:val="none"/>
        </w:rPr>
        <w:t xml:space="preserve">) proc. </w:t>
      </w:r>
      <w:proofErr w:type="spellStart"/>
      <w:r w:rsidRPr="00617B70">
        <w:rPr>
          <w:u w:val="none"/>
          <w:lang w:val="en-US"/>
        </w:rPr>
        <w:t>pradin</w:t>
      </w:r>
      <w:proofErr w:type="spellEnd"/>
      <w:r w:rsidRPr="00617B70">
        <w:rPr>
          <w:u w:val="none"/>
          <w:lang w:val="lt-LT"/>
        </w:rPr>
        <w:t xml:space="preserve">ės </w:t>
      </w:r>
      <w:r w:rsidRPr="00617B70">
        <w:rPr>
          <w:u w:val="none"/>
        </w:rPr>
        <w:t>Sutarties vertės</w:t>
      </w:r>
      <w:r w:rsidRPr="00617B70">
        <w:rPr>
          <w:u w:val="none"/>
          <w:lang w:val="lt-LT"/>
        </w:rPr>
        <w:t xml:space="preserve"> </w:t>
      </w:r>
      <w:r w:rsidRPr="00617B70">
        <w:rPr>
          <w:u w:val="none"/>
        </w:rPr>
        <w:t xml:space="preserve">be PVM. </w:t>
      </w:r>
    </w:p>
    <w:p w14:paraId="22C9C235" w14:textId="77777777" w:rsidR="00DD2E0F" w:rsidRPr="00617B70" w:rsidRDefault="00DD2E0F" w:rsidP="00DD2E0F">
      <w:pPr>
        <w:pStyle w:val="SUTARTSTRAIPSN"/>
        <w:spacing w:before="0"/>
        <w:jc w:val="both"/>
        <w:rPr>
          <w:u w:val="none"/>
          <w:lang w:val="lt-LT"/>
        </w:rPr>
      </w:pPr>
      <w:r w:rsidRPr="00617B70">
        <w:rPr>
          <w:u w:val="none"/>
          <w:lang w:val="en-US"/>
        </w:rPr>
        <w:t xml:space="preserve">6.2. </w:t>
      </w:r>
      <w:r w:rsidRPr="00617B70">
        <w:rPr>
          <w:u w:val="none"/>
        </w:rPr>
        <w:t xml:space="preserve">Jei </w:t>
      </w:r>
      <w:r w:rsidRPr="00617B70">
        <w:rPr>
          <w:u w:val="none"/>
          <w:lang w:val="lt-LT"/>
        </w:rPr>
        <w:t>Draudikas</w:t>
      </w:r>
      <w:r w:rsidRPr="00617B70">
        <w:rPr>
          <w:u w:val="none"/>
        </w:rPr>
        <w:t xml:space="preserve"> pasirenka Sutarties užtikrinimą užstato forma, </w:t>
      </w:r>
      <w:r w:rsidRPr="00617B70">
        <w:rPr>
          <w:u w:val="none"/>
          <w:lang w:val="lt-LT"/>
        </w:rPr>
        <w:t>Draudikas</w:t>
      </w:r>
      <w:r w:rsidRPr="00617B70">
        <w:rPr>
          <w:u w:val="none"/>
        </w:rPr>
        <w:t xml:space="preserve"> užstatą turi  pervesti į UAB „Kaunas autobusai“ (įm. kodas 133154754) sąskaitą LT107044060002925535 AB SEB bankas, banko kodas 70440 ir </w:t>
      </w:r>
      <w:r w:rsidRPr="00617B70">
        <w:rPr>
          <w:u w:val="none"/>
          <w:lang w:val="lt-LT"/>
        </w:rPr>
        <w:t>Draudėjui</w:t>
      </w:r>
      <w:r w:rsidRPr="00617B70">
        <w:rPr>
          <w:u w:val="none"/>
        </w:rPr>
        <w:t xml:space="preserve"> pateikti </w:t>
      </w:r>
      <w:r w:rsidRPr="00617B70">
        <w:rPr>
          <w:rFonts w:eastAsia="Calibri"/>
          <w:u w:val="none"/>
        </w:rPr>
        <w:t>užstato sumokėjimą patvirtinantį dokumentą</w:t>
      </w:r>
      <w:r w:rsidRPr="00617B70">
        <w:rPr>
          <w:u w:val="none"/>
        </w:rPr>
        <w:t xml:space="preserve">. Pateikimo data laikomas pinigų užskaitymo į </w:t>
      </w:r>
      <w:r w:rsidRPr="00617B70">
        <w:rPr>
          <w:u w:val="none"/>
          <w:lang w:val="lt-LT"/>
        </w:rPr>
        <w:t>Draudėjo</w:t>
      </w:r>
      <w:r w:rsidRPr="00617B70">
        <w:rPr>
          <w:u w:val="none"/>
        </w:rPr>
        <w:t xml:space="preserve"> nurodytą sąskaitą diena.</w:t>
      </w:r>
    </w:p>
    <w:p w14:paraId="312C3522" w14:textId="77777777" w:rsidR="00DD2E0F" w:rsidRPr="00617B70" w:rsidRDefault="00DD2E0F" w:rsidP="00DD2E0F">
      <w:pPr>
        <w:pStyle w:val="SUTARTSTRAIPSN"/>
        <w:spacing w:before="0"/>
        <w:jc w:val="both"/>
        <w:rPr>
          <w:u w:val="none"/>
          <w:lang w:val="lt-LT"/>
        </w:rPr>
      </w:pPr>
      <w:r w:rsidRPr="00617B70">
        <w:rPr>
          <w:u w:val="none"/>
          <w:lang w:val="lt-LT"/>
        </w:rPr>
        <w:t>6.3. Draudikas Sutarties įvykdymo užtikrinimą Draudėjui privalo pateikti per 5 (penkias) darbo dienas nuo Sutarties pasirašymo dienos.</w:t>
      </w:r>
    </w:p>
    <w:p w14:paraId="07FF36F1"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6.4. Sutarties įvykdymo užtikrinimo galiojimo terminas – ne mažiau nei </w:t>
      </w:r>
      <w:proofErr w:type="spellStart"/>
      <w:r w:rsidRPr="00617B70">
        <w:rPr>
          <w:sz w:val="22"/>
          <w:szCs w:val="22"/>
          <w:lang w:val="en-US"/>
        </w:rPr>
        <w:t>Sutarties</w:t>
      </w:r>
      <w:proofErr w:type="spellEnd"/>
      <w:r w:rsidRPr="00617B70">
        <w:rPr>
          <w:sz w:val="22"/>
          <w:szCs w:val="22"/>
          <w:lang w:val="en-US"/>
        </w:rPr>
        <w:t xml:space="preserve"> 3.1.1 </w:t>
      </w:r>
      <w:proofErr w:type="spellStart"/>
      <w:r w:rsidRPr="00617B70">
        <w:rPr>
          <w:sz w:val="22"/>
          <w:szCs w:val="22"/>
          <w:lang w:val="en-US"/>
        </w:rPr>
        <w:t>punkte</w:t>
      </w:r>
      <w:proofErr w:type="spellEnd"/>
      <w:r w:rsidRPr="00617B70">
        <w:rPr>
          <w:sz w:val="22"/>
          <w:szCs w:val="22"/>
          <w:lang w:val="en-US"/>
        </w:rPr>
        <w:t xml:space="preserve"> </w:t>
      </w:r>
      <w:proofErr w:type="spellStart"/>
      <w:r w:rsidRPr="00617B70">
        <w:rPr>
          <w:sz w:val="22"/>
          <w:szCs w:val="22"/>
          <w:lang w:val="en-US"/>
        </w:rPr>
        <w:t>nurodytam</w:t>
      </w:r>
      <w:proofErr w:type="spellEnd"/>
      <w:r w:rsidRPr="00617B70">
        <w:rPr>
          <w:sz w:val="22"/>
          <w:szCs w:val="22"/>
          <w:lang w:val="en-US"/>
        </w:rPr>
        <w:t xml:space="preserve"> </w:t>
      </w:r>
      <w:proofErr w:type="spellStart"/>
      <w:r w:rsidRPr="00617B70">
        <w:rPr>
          <w:sz w:val="22"/>
          <w:szCs w:val="22"/>
          <w:lang w:val="en-US"/>
        </w:rPr>
        <w:t>draudimo</w:t>
      </w:r>
      <w:proofErr w:type="spellEnd"/>
      <w:r w:rsidRPr="00617B70">
        <w:rPr>
          <w:sz w:val="22"/>
          <w:szCs w:val="22"/>
          <w:lang w:val="en-US"/>
        </w:rPr>
        <w:t xml:space="preserve"> </w:t>
      </w:r>
      <w:proofErr w:type="spellStart"/>
      <w:r w:rsidRPr="00617B70">
        <w:rPr>
          <w:sz w:val="22"/>
          <w:szCs w:val="22"/>
          <w:lang w:val="en-US"/>
        </w:rPr>
        <w:t>paslaug</w:t>
      </w:r>
      <w:proofErr w:type="spellEnd"/>
      <w:r w:rsidRPr="00617B70">
        <w:rPr>
          <w:sz w:val="22"/>
          <w:szCs w:val="22"/>
        </w:rPr>
        <w:t>ų teikimo</w:t>
      </w:r>
      <w:r w:rsidRPr="00617B70">
        <w:rPr>
          <w:sz w:val="22"/>
          <w:szCs w:val="22"/>
          <w:lang w:val="en-US"/>
        </w:rPr>
        <w:t xml:space="preserve"> </w:t>
      </w:r>
      <w:proofErr w:type="spellStart"/>
      <w:r w:rsidRPr="00617B70">
        <w:rPr>
          <w:sz w:val="22"/>
          <w:szCs w:val="22"/>
          <w:lang w:val="en-US"/>
        </w:rPr>
        <w:t>laikotarpiui</w:t>
      </w:r>
      <w:proofErr w:type="spellEnd"/>
      <w:r w:rsidRPr="00617B70">
        <w:rPr>
          <w:sz w:val="22"/>
          <w:szCs w:val="22"/>
        </w:rPr>
        <w:t>.</w:t>
      </w:r>
    </w:p>
    <w:p w14:paraId="64EB6A01"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6.5. Sutarties įvykdymo užtikrinimo dalykas yra Draudiko prievolių pagal Sutartį pažeidimas, kuris laikomas pagal Sutarties </w:t>
      </w:r>
      <w:r w:rsidRPr="00617B70">
        <w:rPr>
          <w:sz w:val="22"/>
          <w:szCs w:val="22"/>
          <w:lang w:val="en-US"/>
        </w:rPr>
        <w:t xml:space="preserve">10.5 </w:t>
      </w:r>
      <w:proofErr w:type="spellStart"/>
      <w:r w:rsidRPr="00617B70">
        <w:rPr>
          <w:sz w:val="22"/>
          <w:szCs w:val="22"/>
          <w:lang w:val="en-US"/>
        </w:rPr>
        <w:t>punkto</w:t>
      </w:r>
      <w:proofErr w:type="spellEnd"/>
      <w:r w:rsidRPr="00617B70">
        <w:rPr>
          <w:sz w:val="22"/>
          <w:szCs w:val="22"/>
          <w:lang w:val="en-US"/>
        </w:rPr>
        <w:t xml:space="preserve"> </w:t>
      </w:r>
      <w:proofErr w:type="spellStart"/>
      <w:r w:rsidRPr="00617B70">
        <w:rPr>
          <w:sz w:val="22"/>
          <w:szCs w:val="22"/>
          <w:lang w:val="en-US"/>
        </w:rPr>
        <w:t>nuotatas</w:t>
      </w:r>
      <w:proofErr w:type="spellEnd"/>
      <w:r w:rsidRPr="00617B70">
        <w:rPr>
          <w:sz w:val="22"/>
          <w:szCs w:val="22"/>
          <w:lang w:val="en-US"/>
        </w:rPr>
        <w:t xml:space="preserve"> </w:t>
      </w:r>
      <w:r w:rsidRPr="00617B70">
        <w:rPr>
          <w:sz w:val="22"/>
          <w:szCs w:val="22"/>
        </w:rPr>
        <w:t>esminiu Sutarties pažeidimu.</w:t>
      </w:r>
    </w:p>
    <w:p w14:paraId="364E99E1"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6.6. Garantijos sumos išmokėjimo sąlygos ir tvarka: per 5 (penkias) darbo dienas nuo pirmo raštiško Draudėjo pranešimo garantui apie Draudiko Sutartyje nustatytų prievolių pažeidimą, dalinį ar visišką jų nevykdymą arba </w:t>
      </w:r>
      <w:r w:rsidRPr="00617B70">
        <w:rPr>
          <w:sz w:val="22"/>
          <w:szCs w:val="22"/>
        </w:rPr>
        <w:lastRenderedPageBreak/>
        <w:t xml:space="preserve">netinkamą vykdymą. Garantas neturi teisės reikalauti, kad Draudėjas pagrįstų savo reikalavimą. Draudėjas pranešime garantui nurodys, kad garantijos suma jai priklauso dėl to, kad Draudikas dalinai ar visiškai neįvykdė Sutarties sąlygų ar kitaip pažeidė Sutartį. </w:t>
      </w:r>
    </w:p>
    <w:p w14:paraId="00722DB3"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6.7. Jei Draudėjas pasinaudoja Sutarties įvykdymo užtikrinimu, Draudikas, norėdamas toliau tęsti Sutartį,  privalo per 5 (penkias) darbo dienas nuo pranešimo apie pasinaudojimą Sutarties įvykdymo užtikrinimu išsiuntimo dienos pateikti Draudėjui naują Sutarties sąlygų įvykdymo užtikrinimą Sutarties </w:t>
      </w:r>
      <w:r w:rsidRPr="00617B70">
        <w:rPr>
          <w:sz w:val="22"/>
          <w:szCs w:val="22"/>
          <w:lang w:val="en-US"/>
        </w:rPr>
        <w:t>6</w:t>
      </w:r>
      <w:r w:rsidRPr="00617B70">
        <w:rPr>
          <w:sz w:val="22"/>
          <w:szCs w:val="22"/>
        </w:rPr>
        <w:t>.1 punkte numatytai sumai.</w:t>
      </w:r>
    </w:p>
    <w:p w14:paraId="374FE127" w14:textId="77777777" w:rsidR="00DD2E0F" w:rsidRPr="00617B70" w:rsidRDefault="00DD2E0F" w:rsidP="00DD2E0F">
      <w:pPr>
        <w:widowControl w:val="0"/>
        <w:autoSpaceDE w:val="0"/>
        <w:autoSpaceDN w:val="0"/>
        <w:adjustRightInd w:val="0"/>
        <w:rPr>
          <w:sz w:val="22"/>
          <w:szCs w:val="22"/>
          <w:lang w:val="en-US"/>
        </w:rPr>
      </w:pPr>
      <w:r w:rsidRPr="00617B70">
        <w:rPr>
          <w:sz w:val="22"/>
          <w:szCs w:val="22"/>
          <w:lang w:val="en-US"/>
        </w:rPr>
        <w:t xml:space="preserve">6.8. </w:t>
      </w:r>
      <w:r w:rsidRPr="00617B70">
        <w:rPr>
          <w:sz w:val="22"/>
          <w:szCs w:val="22"/>
        </w:rPr>
        <w:t>Jei Sutartyje numatytomis sąlygomis pratęsiamas Draudimo paslaugų teikimo terminas, Draudikas ne vėliau kaip likus 10 (dešimt) darbo dienų iki Draudiko pateikto užtikrinimo galiojimo pabaigos įsipareigoja savo sąskaita pratęsti ar atnaujinti užtikrinimą ir Draudėjui pateikti tai patvirtinančius dokumentus.</w:t>
      </w:r>
    </w:p>
    <w:p w14:paraId="0E7D66B2" w14:textId="77777777" w:rsidR="00DD2E0F" w:rsidRPr="00617B70" w:rsidRDefault="00DD2E0F" w:rsidP="00DD2E0F">
      <w:pPr>
        <w:widowControl w:val="0"/>
        <w:autoSpaceDE w:val="0"/>
        <w:autoSpaceDN w:val="0"/>
        <w:adjustRightInd w:val="0"/>
        <w:rPr>
          <w:sz w:val="22"/>
          <w:szCs w:val="22"/>
        </w:rPr>
      </w:pPr>
      <w:r w:rsidRPr="00617B70">
        <w:rPr>
          <w:sz w:val="22"/>
          <w:szCs w:val="22"/>
        </w:rPr>
        <w:t>6.9. Draudėjas grąžina Sutarties įvykdymo užtikrinimą Draudikui, jei jis laiku ir tinkamai įvykdė visus sutartinius įsipareigojimus pagal Sutartį, per 30 (trisdešimt) kalendorinių dienų nuo Sutarties galiojimo termino pabaigos, Draudikui pateikus raštišką prašymą.</w:t>
      </w:r>
    </w:p>
    <w:p w14:paraId="7BD96B37" w14:textId="77777777" w:rsidR="00DD2E0F" w:rsidRPr="00617B70" w:rsidRDefault="00DD2E0F" w:rsidP="00DD2E0F">
      <w:pPr>
        <w:widowControl w:val="0"/>
        <w:jc w:val="center"/>
        <w:outlineLvl w:val="0"/>
        <w:rPr>
          <w:b/>
          <w:sz w:val="22"/>
          <w:szCs w:val="22"/>
        </w:rPr>
      </w:pPr>
    </w:p>
    <w:p w14:paraId="5EF311CB" w14:textId="77777777" w:rsidR="00DD2E0F" w:rsidRPr="00617B70" w:rsidRDefault="00DD2E0F" w:rsidP="00DD2E0F">
      <w:pPr>
        <w:widowControl w:val="0"/>
        <w:jc w:val="center"/>
        <w:outlineLvl w:val="0"/>
        <w:rPr>
          <w:b/>
          <w:sz w:val="22"/>
          <w:szCs w:val="22"/>
        </w:rPr>
      </w:pPr>
      <w:r w:rsidRPr="00617B70">
        <w:rPr>
          <w:b/>
          <w:sz w:val="22"/>
          <w:szCs w:val="22"/>
        </w:rPr>
        <w:t>7. Sutarties galiojimas</w:t>
      </w:r>
    </w:p>
    <w:p w14:paraId="2DFE797B" w14:textId="77777777" w:rsidR="00DD2E0F" w:rsidRPr="00617B70" w:rsidRDefault="00DD2E0F" w:rsidP="00DD2E0F">
      <w:pPr>
        <w:widowControl w:val="0"/>
        <w:jc w:val="center"/>
        <w:outlineLvl w:val="0"/>
        <w:rPr>
          <w:b/>
          <w:sz w:val="22"/>
          <w:szCs w:val="22"/>
        </w:rPr>
      </w:pPr>
    </w:p>
    <w:p w14:paraId="16872A45"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7.1. Draudimo paslaugų laikotarpis nurodytas Sutarties </w:t>
      </w:r>
      <w:r w:rsidRPr="00617B70">
        <w:rPr>
          <w:sz w:val="22"/>
          <w:szCs w:val="22"/>
          <w:lang w:val="en-US"/>
        </w:rPr>
        <w:t xml:space="preserve">3.1. </w:t>
      </w:r>
      <w:proofErr w:type="spellStart"/>
      <w:r w:rsidRPr="00617B70">
        <w:rPr>
          <w:sz w:val="22"/>
          <w:szCs w:val="22"/>
          <w:lang w:val="en-US"/>
        </w:rPr>
        <w:t>punkte</w:t>
      </w:r>
      <w:proofErr w:type="spellEnd"/>
      <w:r w:rsidRPr="00617B70">
        <w:rPr>
          <w:sz w:val="22"/>
          <w:szCs w:val="22"/>
        </w:rPr>
        <w:t>.</w:t>
      </w:r>
    </w:p>
    <w:p w14:paraId="7957CF36" w14:textId="77777777" w:rsidR="00AF0656" w:rsidRPr="00617B70" w:rsidRDefault="00AF0656" w:rsidP="00AF0656">
      <w:pPr>
        <w:rPr>
          <w:sz w:val="22"/>
          <w:szCs w:val="22"/>
        </w:rPr>
      </w:pPr>
      <w:r w:rsidRPr="00617B70">
        <w:rPr>
          <w:sz w:val="22"/>
          <w:szCs w:val="22"/>
        </w:rPr>
        <w:t>7.2. Sutartis įsigalioja:</w:t>
      </w:r>
    </w:p>
    <w:p w14:paraId="38B537CA" w14:textId="77777777" w:rsidR="00AF0656" w:rsidRPr="00617B70" w:rsidRDefault="00AF0656" w:rsidP="00AF0656">
      <w:pPr>
        <w:rPr>
          <w:sz w:val="22"/>
          <w:szCs w:val="22"/>
        </w:rPr>
      </w:pPr>
      <w:r w:rsidRPr="00617B70">
        <w:rPr>
          <w:sz w:val="22"/>
          <w:szCs w:val="22"/>
        </w:rPr>
        <w:t xml:space="preserve">7.2.1. jei sudaroma elektroninė Sutartis, ji įsigalioja, kai Sutarties Šalys ją pasirašo kvalifikuotais elektroniniais parašais ir Draudikas per 5 (penkias) darbo dienas nuo Sutarties pasirašymo dienos pateikia Draudėjui Sutarties 6.1 punkte nurodytą Sutarties įvykdymo užtikrinimą, galiojantį ne mažiau nei </w:t>
      </w:r>
      <w:proofErr w:type="spellStart"/>
      <w:r w:rsidRPr="00617B70">
        <w:rPr>
          <w:sz w:val="22"/>
          <w:szCs w:val="22"/>
          <w:lang w:val="en-US"/>
        </w:rPr>
        <w:t>Sutarties</w:t>
      </w:r>
      <w:proofErr w:type="spellEnd"/>
      <w:r w:rsidRPr="00617B70">
        <w:rPr>
          <w:sz w:val="22"/>
          <w:szCs w:val="22"/>
          <w:lang w:val="en-US"/>
        </w:rPr>
        <w:t xml:space="preserve"> 3.1.1 </w:t>
      </w:r>
      <w:proofErr w:type="spellStart"/>
      <w:r w:rsidRPr="00617B70">
        <w:rPr>
          <w:sz w:val="22"/>
          <w:szCs w:val="22"/>
          <w:lang w:val="en-US"/>
        </w:rPr>
        <w:t>punkte</w:t>
      </w:r>
      <w:proofErr w:type="spellEnd"/>
      <w:r w:rsidRPr="00617B70">
        <w:rPr>
          <w:sz w:val="22"/>
          <w:szCs w:val="22"/>
          <w:lang w:val="en-US"/>
        </w:rPr>
        <w:t xml:space="preserve"> </w:t>
      </w:r>
      <w:proofErr w:type="spellStart"/>
      <w:r w:rsidRPr="00617B70">
        <w:rPr>
          <w:sz w:val="22"/>
          <w:szCs w:val="22"/>
          <w:lang w:val="en-US"/>
        </w:rPr>
        <w:t>nurodytam</w:t>
      </w:r>
      <w:proofErr w:type="spellEnd"/>
      <w:r w:rsidRPr="00617B70">
        <w:rPr>
          <w:sz w:val="22"/>
          <w:szCs w:val="22"/>
          <w:lang w:val="en-US"/>
        </w:rPr>
        <w:t xml:space="preserve"> </w:t>
      </w:r>
      <w:proofErr w:type="spellStart"/>
      <w:r w:rsidRPr="00617B70">
        <w:rPr>
          <w:sz w:val="22"/>
          <w:szCs w:val="22"/>
          <w:lang w:val="en-US"/>
        </w:rPr>
        <w:t>draudimo</w:t>
      </w:r>
      <w:proofErr w:type="spellEnd"/>
      <w:r w:rsidRPr="00617B70">
        <w:rPr>
          <w:sz w:val="22"/>
          <w:szCs w:val="22"/>
          <w:lang w:val="en-US"/>
        </w:rPr>
        <w:t xml:space="preserve"> </w:t>
      </w:r>
      <w:proofErr w:type="spellStart"/>
      <w:r w:rsidRPr="00617B70">
        <w:rPr>
          <w:sz w:val="22"/>
          <w:szCs w:val="22"/>
          <w:lang w:val="en-US"/>
        </w:rPr>
        <w:t>paslaug</w:t>
      </w:r>
      <w:proofErr w:type="spellEnd"/>
      <w:r w:rsidRPr="00617B70">
        <w:rPr>
          <w:sz w:val="22"/>
          <w:szCs w:val="22"/>
        </w:rPr>
        <w:t>ų teikimo</w:t>
      </w:r>
      <w:r w:rsidRPr="00617B70">
        <w:rPr>
          <w:sz w:val="22"/>
          <w:szCs w:val="22"/>
          <w:lang w:val="en-US"/>
        </w:rPr>
        <w:t xml:space="preserve"> </w:t>
      </w:r>
      <w:proofErr w:type="spellStart"/>
      <w:r w:rsidRPr="00617B70">
        <w:rPr>
          <w:sz w:val="22"/>
          <w:szCs w:val="22"/>
          <w:lang w:val="en-US"/>
        </w:rPr>
        <w:t>laikotarpiui</w:t>
      </w:r>
      <w:proofErr w:type="spellEnd"/>
      <w:r w:rsidRPr="00617B70">
        <w:rPr>
          <w:sz w:val="22"/>
          <w:szCs w:val="22"/>
        </w:rPr>
        <w:t>. Draudikui nepateikus Sutarties įvykdymo užtikrinimo, Sutartis neįsigalioja;</w:t>
      </w:r>
    </w:p>
    <w:p w14:paraId="1B2A0CE3" w14:textId="77777777" w:rsidR="00AF0656" w:rsidRPr="00617B70" w:rsidRDefault="00AF0656" w:rsidP="00AF0656">
      <w:pPr>
        <w:rPr>
          <w:sz w:val="22"/>
          <w:szCs w:val="22"/>
        </w:rPr>
      </w:pPr>
      <w:r w:rsidRPr="00617B70">
        <w:rPr>
          <w:sz w:val="22"/>
          <w:szCs w:val="22"/>
        </w:rPr>
        <w:t xml:space="preserve">7.2.2. jei sudaroma popierinė Sutartis, ji įsigalioja nuo tos dienos, kai ją pasirašo ir antspaudais patvirtina (jei antspaudus turėti privalo) abi Sutarties Šalys ir Draudikas per 5 (penkias) darbo dienas nuo Sutarties pasirašymo dienos pateikia Draudėjui Sutarties 6.1 punkte nurodytą Sutarties įvykdymo užtikrinimą, galiojantį ne mažiau nei </w:t>
      </w:r>
      <w:proofErr w:type="spellStart"/>
      <w:r w:rsidRPr="00617B70">
        <w:rPr>
          <w:sz w:val="22"/>
          <w:szCs w:val="22"/>
          <w:lang w:val="en-US"/>
        </w:rPr>
        <w:t>Sutarties</w:t>
      </w:r>
      <w:proofErr w:type="spellEnd"/>
      <w:r w:rsidRPr="00617B70">
        <w:rPr>
          <w:sz w:val="22"/>
          <w:szCs w:val="22"/>
          <w:lang w:val="en-US"/>
        </w:rPr>
        <w:t xml:space="preserve"> 3.1.1 </w:t>
      </w:r>
      <w:proofErr w:type="spellStart"/>
      <w:r w:rsidRPr="00617B70">
        <w:rPr>
          <w:sz w:val="22"/>
          <w:szCs w:val="22"/>
          <w:lang w:val="en-US"/>
        </w:rPr>
        <w:t>punkte</w:t>
      </w:r>
      <w:proofErr w:type="spellEnd"/>
      <w:r w:rsidRPr="00617B70">
        <w:rPr>
          <w:sz w:val="22"/>
          <w:szCs w:val="22"/>
          <w:lang w:val="en-US"/>
        </w:rPr>
        <w:t xml:space="preserve"> </w:t>
      </w:r>
      <w:proofErr w:type="spellStart"/>
      <w:r w:rsidRPr="00617B70">
        <w:rPr>
          <w:sz w:val="22"/>
          <w:szCs w:val="22"/>
          <w:lang w:val="en-US"/>
        </w:rPr>
        <w:t>nurodytam</w:t>
      </w:r>
      <w:proofErr w:type="spellEnd"/>
      <w:r w:rsidRPr="00617B70">
        <w:rPr>
          <w:sz w:val="22"/>
          <w:szCs w:val="22"/>
          <w:lang w:val="en-US"/>
        </w:rPr>
        <w:t xml:space="preserve"> </w:t>
      </w:r>
      <w:proofErr w:type="spellStart"/>
      <w:r w:rsidRPr="00617B70">
        <w:rPr>
          <w:sz w:val="22"/>
          <w:szCs w:val="22"/>
          <w:lang w:val="en-US"/>
        </w:rPr>
        <w:t>draudimo</w:t>
      </w:r>
      <w:proofErr w:type="spellEnd"/>
      <w:r w:rsidRPr="00617B70">
        <w:rPr>
          <w:sz w:val="22"/>
          <w:szCs w:val="22"/>
          <w:lang w:val="en-US"/>
        </w:rPr>
        <w:t xml:space="preserve"> </w:t>
      </w:r>
      <w:proofErr w:type="spellStart"/>
      <w:r w:rsidRPr="00617B70">
        <w:rPr>
          <w:sz w:val="22"/>
          <w:szCs w:val="22"/>
          <w:lang w:val="en-US"/>
        </w:rPr>
        <w:t>paslaug</w:t>
      </w:r>
      <w:proofErr w:type="spellEnd"/>
      <w:r w:rsidRPr="00617B70">
        <w:rPr>
          <w:sz w:val="22"/>
          <w:szCs w:val="22"/>
        </w:rPr>
        <w:t>ų teikimo</w:t>
      </w:r>
      <w:r w:rsidRPr="00617B70">
        <w:rPr>
          <w:sz w:val="22"/>
          <w:szCs w:val="22"/>
          <w:lang w:val="en-US"/>
        </w:rPr>
        <w:t xml:space="preserve"> </w:t>
      </w:r>
      <w:proofErr w:type="spellStart"/>
      <w:r w:rsidRPr="00617B70">
        <w:rPr>
          <w:sz w:val="22"/>
          <w:szCs w:val="22"/>
          <w:lang w:val="en-US"/>
        </w:rPr>
        <w:t>laikotarpiui</w:t>
      </w:r>
      <w:proofErr w:type="spellEnd"/>
      <w:r w:rsidRPr="00617B70">
        <w:rPr>
          <w:sz w:val="22"/>
          <w:szCs w:val="22"/>
        </w:rPr>
        <w:t>. Draudikui nepateikus Sutarties įvykdymo užtikrinimo, Sutartis neįsigalioja. Sutartis sudaroma dviem vienodą teisinę galią turinčiais egzemplioriais, po vieną abiem Šalims.</w:t>
      </w:r>
    </w:p>
    <w:p w14:paraId="5A6D5096" w14:textId="373D2566" w:rsidR="00DD2E0F" w:rsidRPr="00617B70" w:rsidRDefault="00AF0656" w:rsidP="00AF0656">
      <w:pPr>
        <w:widowControl w:val="0"/>
        <w:autoSpaceDE w:val="0"/>
        <w:autoSpaceDN w:val="0"/>
        <w:adjustRightInd w:val="0"/>
        <w:rPr>
          <w:sz w:val="22"/>
          <w:szCs w:val="22"/>
        </w:rPr>
      </w:pPr>
      <w:r w:rsidRPr="00617B70">
        <w:rPr>
          <w:sz w:val="22"/>
          <w:szCs w:val="22"/>
        </w:rPr>
        <w:t>Atlikus 7.2.1 ar 7.2.2 punktuose nurodytus veiksmus, Sutarties įsigaliojimo diena laikytina jos pasirašymo diena.</w:t>
      </w:r>
    </w:p>
    <w:p w14:paraId="2EB97B30" w14:textId="77777777" w:rsidR="00DD2E0F" w:rsidRPr="00617B70" w:rsidRDefault="00DD2E0F" w:rsidP="00DD2E0F">
      <w:pPr>
        <w:pStyle w:val="TEXTAS1"/>
        <w:ind w:left="0"/>
        <w:rPr>
          <w:rFonts w:ascii="Times New Roman" w:hAnsi="Times New Roman" w:cs="Times New Roman"/>
          <w:lang w:val="lt-LT"/>
        </w:rPr>
      </w:pPr>
      <w:r w:rsidRPr="00617B70">
        <w:rPr>
          <w:rFonts w:ascii="Times New Roman" w:hAnsi="Times New Roman" w:cs="Times New Roman"/>
          <w:lang w:val="lt-LT"/>
        </w:rPr>
        <w:t>7.3. Sutartis baigiasi, atsiradus bent vienai aplinkybei:</w:t>
      </w:r>
    </w:p>
    <w:p w14:paraId="1CB79B1C" w14:textId="77777777" w:rsidR="00DD2E0F" w:rsidRPr="00617B70" w:rsidRDefault="00DD2E0F" w:rsidP="00DD2E0F">
      <w:pPr>
        <w:pStyle w:val="TEXTAS1"/>
        <w:ind w:left="0"/>
        <w:rPr>
          <w:rFonts w:ascii="Times New Roman" w:hAnsi="Times New Roman" w:cs="Times New Roman"/>
          <w:lang w:val="lt-LT"/>
        </w:rPr>
      </w:pPr>
      <w:r w:rsidRPr="00617B70">
        <w:rPr>
          <w:rFonts w:ascii="Times New Roman" w:hAnsi="Times New Roman" w:cs="Times New Roman"/>
          <w:lang w:val="lt-LT"/>
        </w:rPr>
        <w:t>7.3.1. pasibaigus Draudimo paslaugų laikotarpiui, kai Šalys tinkamai įvykdo visas iš Sutarties kylančias prievoles;</w:t>
      </w:r>
    </w:p>
    <w:p w14:paraId="4AC63D44" w14:textId="77777777" w:rsidR="00DD2E0F" w:rsidRPr="00617B70" w:rsidRDefault="00DD2E0F" w:rsidP="00DD2E0F">
      <w:pPr>
        <w:pStyle w:val="TEXTAS1"/>
        <w:ind w:left="0"/>
        <w:rPr>
          <w:rFonts w:ascii="Times New Roman" w:hAnsi="Times New Roman" w:cs="Times New Roman"/>
          <w:lang w:val="lt-LT"/>
        </w:rPr>
      </w:pPr>
      <w:r w:rsidRPr="00617B70">
        <w:rPr>
          <w:rFonts w:ascii="Times New Roman" w:hAnsi="Times New Roman" w:cs="Times New Roman"/>
          <w:lang w:val="lt-LT"/>
        </w:rPr>
        <w:t>7.3.</w:t>
      </w:r>
      <w:r w:rsidRPr="00617B70">
        <w:rPr>
          <w:rFonts w:ascii="Times New Roman" w:hAnsi="Times New Roman" w:cs="Times New Roman"/>
          <w:lang w:val="en-US"/>
        </w:rPr>
        <w:t>2</w:t>
      </w:r>
      <w:r w:rsidRPr="00617B70">
        <w:rPr>
          <w:rFonts w:ascii="Times New Roman" w:hAnsi="Times New Roman" w:cs="Times New Roman"/>
          <w:lang w:val="lt-LT"/>
        </w:rPr>
        <w:t>. kai Šalys sutaria Sutartį nutraukti arba Sutartis nutraukiama įstatymu ar Sutartyje nustatytais atvejais.</w:t>
      </w:r>
    </w:p>
    <w:p w14:paraId="3229271B" w14:textId="77777777" w:rsidR="00DD2E0F" w:rsidRPr="00617B70" w:rsidRDefault="00DD2E0F" w:rsidP="00DD2E0F">
      <w:pPr>
        <w:pStyle w:val="TEXTAS1"/>
        <w:ind w:left="0"/>
        <w:rPr>
          <w:rFonts w:ascii="Times New Roman" w:hAnsi="Times New Roman" w:cs="Times New Roman"/>
          <w:lang w:val="lt-LT"/>
        </w:rPr>
      </w:pPr>
      <w:r w:rsidRPr="00617B70">
        <w:rPr>
          <w:rFonts w:ascii="Times New Roman" w:hAnsi="Times New Roman" w:cs="Times New Roman"/>
          <w:lang w:val="lt-LT"/>
        </w:rPr>
        <w:t>7.4. Nutraukus Sutartį ar jai pasibaigus, lieka galioti Sutarties nuostatos, susijusios su garantijomis, atsakomybe bei atsiskaitymais tarp Šalių pagal šią Sutartį, taip pat visos kitos šios Sutarties nuostatos, kurios, kaip aiškiai nurodyta, išlieka galioti po Sutarties nutraukimo arba turi išlikti galioti, kad būtų visiškai įvykdyta ši Sutartis.</w:t>
      </w:r>
    </w:p>
    <w:p w14:paraId="6FCE02A2" w14:textId="77777777" w:rsidR="00DD2E0F" w:rsidRPr="00617B70" w:rsidRDefault="00DD2E0F" w:rsidP="00DD2E0F">
      <w:pPr>
        <w:pStyle w:val="Straipsnis"/>
        <w:spacing w:after="0"/>
        <w:rPr>
          <w:lang w:val="lt-LT"/>
        </w:rPr>
      </w:pPr>
    </w:p>
    <w:p w14:paraId="4D47FA29" w14:textId="77777777" w:rsidR="00DD2E0F" w:rsidRPr="00617B70" w:rsidRDefault="00DD2E0F" w:rsidP="00DD2E0F">
      <w:pPr>
        <w:pStyle w:val="Straipsnis"/>
        <w:spacing w:after="0"/>
        <w:rPr>
          <w:lang w:val="lt-LT"/>
        </w:rPr>
      </w:pPr>
      <w:r w:rsidRPr="00617B70">
        <w:rPr>
          <w:lang w:val="lt-LT"/>
        </w:rPr>
        <w:t>8. Tiekėjo subtiekėjų keitimo pagrindai ir tvarka</w:t>
      </w:r>
    </w:p>
    <w:p w14:paraId="5D54D3BB" w14:textId="77777777" w:rsidR="00DD2E0F" w:rsidRPr="00617B70" w:rsidRDefault="00DD2E0F" w:rsidP="00DD2E0F">
      <w:pPr>
        <w:pStyle w:val="Straipsnis"/>
        <w:spacing w:after="0"/>
        <w:rPr>
          <w:lang w:val="lt-LT"/>
        </w:rPr>
      </w:pPr>
    </w:p>
    <w:p w14:paraId="1A4B88CC"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8.1. Sutarčiai vykdyti pasitelkiami šie subtiekėjai: </w:t>
      </w:r>
      <w:r w:rsidRPr="00617B70">
        <w:rPr>
          <w:i/>
          <w:iCs/>
          <w:sz w:val="22"/>
          <w:szCs w:val="22"/>
        </w:rPr>
        <w:t>[surašyti pasiūlyme nurodytus subtiekėjus, jeigu tokių nėra parašyti žodį „nėra“]</w:t>
      </w:r>
      <w:r w:rsidRPr="00617B70">
        <w:rPr>
          <w:sz w:val="22"/>
          <w:szCs w:val="22"/>
        </w:rPr>
        <w:t>.</w:t>
      </w:r>
    </w:p>
    <w:p w14:paraId="5ECBC81C"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8.2. Ne vėliau negu Sutartis pradedama vykdyti ir vėliau Sutarties galiojimo metu, Draudikas privalo Draudėjui pranešti tuo metu žinomų ar ketinamų ateityje pasitelkti subtiekėjų pavadinimus, kontaktinius duomenis ir jų atstovus. </w:t>
      </w:r>
    </w:p>
    <w:p w14:paraId="4AC8B762" w14:textId="77777777" w:rsidR="00DD2E0F" w:rsidRPr="00617B70" w:rsidRDefault="00DD2E0F" w:rsidP="00DD2E0F">
      <w:pPr>
        <w:widowControl w:val="0"/>
        <w:autoSpaceDE w:val="0"/>
        <w:autoSpaceDN w:val="0"/>
        <w:adjustRightInd w:val="0"/>
        <w:rPr>
          <w:sz w:val="22"/>
          <w:szCs w:val="22"/>
        </w:rPr>
      </w:pPr>
      <w:r w:rsidRPr="00617B70">
        <w:rPr>
          <w:sz w:val="22"/>
          <w:szCs w:val="22"/>
        </w:rPr>
        <w:t>8.3. Tais atvejais, kai Draudikas nesiremia subtiekėjo pajėgumais, Draudėjas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Draudėjas reikalauja per nustatytą terminą pakeisti minėtą subtiekėją reikalavimus atitinkančiu subtiekėju.</w:t>
      </w:r>
    </w:p>
    <w:p w14:paraId="113002F2"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8.4. Subtiekėjų keitimas vietomis tarp Sutartyje numatytų subtiekėjų ar didesnės (mažesnės) įsipareigojimų dalies, negu buvo suderinta, perdavimas kitam Sutartyje numatytam subtiekėjui galimas tik tiems įsipareigojimams, kuriems Draudikas pasiūlyme buvo numatęs perduoti subtiekėjams ir tik gavus Draudėjo sutikimą. Sutarties galiojimo metu ketinant pasitelkti papildomus subtiekėjus, pastarieji turi būti ne mažesnės kvalifikacijos nei buvo reikalaujama pirkimo dokumentuose ir neturėti Lietuvos Respublikos Viešųjų pirkimų </w:t>
      </w:r>
      <w:r w:rsidRPr="00617B70">
        <w:rPr>
          <w:sz w:val="22"/>
          <w:szCs w:val="22"/>
        </w:rPr>
        <w:lastRenderedPageBreak/>
        <w:t>įstatymo 46 straipsnyje nurodytų subtiekėjo pašalinimo pagrindų (jei buvo reikalaujama).</w:t>
      </w:r>
    </w:p>
    <w:p w14:paraId="79EDB74E" w14:textId="77777777" w:rsidR="00DD2E0F" w:rsidRPr="00617B70" w:rsidRDefault="00DD2E0F" w:rsidP="00DD2E0F">
      <w:pPr>
        <w:widowControl w:val="0"/>
        <w:autoSpaceDE w:val="0"/>
        <w:autoSpaceDN w:val="0"/>
        <w:adjustRightInd w:val="0"/>
        <w:rPr>
          <w:sz w:val="22"/>
          <w:szCs w:val="22"/>
        </w:rPr>
      </w:pPr>
      <w:r w:rsidRPr="00617B70">
        <w:rPr>
          <w:sz w:val="22"/>
          <w:szCs w:val="22"/>
        </w:rPr>
        <w:t>8.5. Sutarties galiojimo metu papildomų subtiekėjų pasitelkimas arba Sutartyje numatytų subtiekėjų atsisakymas galimas tik gavus Draudėjo sutikimą ir esant vienai iš šių priežasčių:</w:t>
      </w:r>
    </w:p>
    <w:p w14:paraId="2F9E30C9" w14:textId="77777777" w:rsidR="00DD2E0F" w:rsidRPr="00617B70" w:rsidRDefault="00DD2E0F" w:rsidP="00DD2E0F">
      <w:pPr>
        <w:widowControl w:val="0"/>
        <w:autoSpaceDE w:val="0"/>
        <w:autoSpaceDN w:val="0"/>
        <w:adjustRightInd w:val="0"/>
        <w:rPr>
          <w:sz w:val="22"/>
          <w:szCs w:val="22"/>
        </w:rPr>
      </w:pPr>
      <w:r w:rsidRPr="00617B70">
        <w:rPr>
          <w:sz w:val="22"/>
          <w:szCs w:val="22"/>
          <w:lang w:val="en-US"/>
        </w:rPr>
        <w:t>8</w:t>
      </w:r>
      <w:r w:rsidRPr="00617B70">
        <w:rPr>
          <w:sz w:val="22"/>
          <w:szCs w:val="22"/>
        </w:rPr>
        <w:t>.5.1. Sutartyje numatytas subtiekėjas yra likviduojamas, bankrutavęs arba jam yra iškelta bankroto byla;</w:t>
      </w:r>
    </w:p>
    <w:p w14:paraId="62C255D3" w14:textId="77777777" w:rsidR="00DD2E0F" w:rsidRPr="00617B70" w:rsidRDefault="00DD2E0F" w:rsidP="00DD2E0F">
      <w:pPr>
        <w:widowControl w:val="0"/>
        <w:autoSpaceDE w:val="0"/>
        <w:autoSpaceDN w:val="0"/>
        <w:adjustRightInd w:val="0"/>
        <w:rPr>
          <w:sz w:val="22"/>
          <w:szCs w:val="22"/>
        </w:rPr>
      </w:pPr>
      <w:r w:rsidRPr="00617B70">
        <w:rPr>
          <w:sz w:val="22"/>
          <w:szCs w:val="22"/>
        </w:rPr>
        <w:t>8.5.2. subtiekėjas Draudikui atsisako atlikti jam Sutartyje numatytą įsipareigojimų dalį.</w:t>
      </w:r>
    </w:p>
    <w:p w14:paraId="54637271" w14:textId="77777777" w:rsidR="00DD2E0F" w:rsidRPr="00617B70" w:rsidRDefault="00DD2E0F" w:rsidP="00DD2E0F">
      <w:pPr>
        <w:widowControl w:val="0"/>
        <w:autoSpaceDE w:val="0"/>
        <w:autoSpaceDN w:val="0"/>
        <w:adjustRightInd w:val="0"/>
        <w:rPr>
          <w:sz w:val="22"/>
          <w:szCs w:val="22"/>
        </w:rPr>
      </w:pPr>
      <w:r w:rsidRPr="00617B70">
        <w:rPr>
          <w:sz w:val="22"/>
          <w:szCs w:val="22"/>
        </w:rPr>
        <w:t>8.6. Sutarties 8.4 ir 8.5 punktuose nurodytais atvejais Draudėjui pateikiamas pagrįstas prašymas, pridedant jį pagrindžiančius dokumentus. Subtiekėjas gali pradėti vykdyti savo įsipareigojimus, tik Draudikui gavus Draudėjo sutikimą.</w:t>
      </w:r>
    </w:p>
    <w:p w14:paraId="062A3D62" w14:textId="77777777" w:rsidR="00DD2E0F" w:rsidRPr="00617B70" w:rsidRDefault="00DD2E0F" w:rsidP="00DD2E0F">
      <w:pPr>
        <w:pStyle w:val="SUTARTSTRAIPSN"/>
        <w:spacing w:before="0"/>
        <w:jc w:val="both"/>
        <w:rPr>
          <w:u w:val="none"/>
          <w:lang w:val="lt-LT"/>
        </w:rPr>
      </w:pPr>
      <w:r w:rsidRPr="00617B70">
        <w:rPr>
          <w:u w:val="none"/>
          <w:lang w:val="en-US"/>
        </w:rPr>
        <w:t>8</w:t>
      </w:r>
      <w:r w:rsidRPr="00617B70">
        <w:rPr>
          <w:u w:val="none"/>
          <w:lang w:val="lt-LT"/>
        </w:rPr>
        <w:t>.7. Sutarties 8.4 ir 8.5 punktuose nurodytais atvejais naujas subtiekėjas privalo Draudėjui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1D819466" w14:textId="77777777" w:rsidR="00DD2E0F" w:rsidRPr="00617B70" w:rsidRDefault="00DD2E0F" w:rsidP="00DD2E0F">
      <w:pPr>
        <w:pStyle w:val="SUTARTSTRAIPSN"/>
        <w:spacing w:before="0"/>
        <w:jc w:val="both"/>
        <w:rPr>
          <w:u w:val="none"/>
          <w:lang w:val="lt-LT"/>
        </w:rPr>
      </w:pPr>
      <w:r w:rsidRPr="00617B70">
        <w:rPr>
          <w:u w:val="none"/>
          <w:lang w:val="en-US"/>
        </w:rPr>
        <w:t>8</w:t>
      </w:r>
      <w:r w:rsidRPr="00617B70">
        <w:rPr>
          <w:u w:val="none"/>
          <w:lang w:val="lt-LT"/>
        </w:rPr>
        <w:t>.8. Atsižvelgiant į sutarties pobūdį, galimas Draudiko tiesioginis atsiskaitymas su subtiekėjais, šiomis sąlygomis:</w:t>
      </w:r>
    </w:p>
    <w:p w14:paraId="0F26BE96" w14:textId="77777777" w:rsidR="00DD2E0F" w:rsidRPr="00617B70" w:rsidRDefault="00DD2E0F" w:rsidP="00DD2E0F">
      <w:pPr>
        <w:pStyle w:val="SUTARTSTRAIPSN"/>
        <w:spacing w:before="0"/>
        <w:jc w:val="both"/>
        <w:rPr>
          <w:u w:val="none"/>
          <w:lang w:val="lt-LT"/>
        </w:rPr>
      </w:pPr>
      <w:r w:rsidRPr="00617B70">
        <w:rPr>
          <w:u w:val="none"/>
          <w:lang w:val="lt-LT"/>
        </w:rPr>
        <w:t>8.8.1. Draudikas ne vėliau nei per 3 darbo dienas nuo informacijos apie tuo metu Draudėjui žinomų subtiekėjų pavadinimus, kontaktinius duomenis ir jų atstovus gavimo, raštu informuoja subtiekėjus apie tiesioginio atsiskaitymo galimybę;</w:t>
      </w:r>
    </w:p>
    <w:p w14:paraId="5C6A3670" w14:textId="77777777" w:rsidR="00DD2E0F" w:rsidRPr="00617B70" w:rsidRDefault="00DD2E0F" w:rsidP="00DD2E0F">
      <w:pPr>
        <w:pStyle w:val="SUTARTSTRAIPSN"/>
        <w:spacing w:before="0"/>
        <w:jc w:val="both"/>
        <w:rPr>
          <w:u w:val="none"/>
          <w:lang w:val="lt-LT"/>
        </w:rPr>
      </w:pPr>
      <w:r w:rsidRPr="00617B70">
        <w:rPr>
          <w:u w:val="none"/>
          <w:lang w:val="en-US"/>
        </w:rPr>
        <w:t>8</w:t>
      </w:r>
      <w:r w:rsidRPr="00617B70">
        <w:rPr>
          <w:u w:val="none"/>
          <w:lang w:val="lt-LT"/>
        </w:rPr>
        <w:t>.8.2. subtiekėjas, norėdamas pasinaudoti tiesioginio atsiskaitymo galimybe, turi pateikti raštišką prašymą Draudėjui;</w:t>
      </w:r>
    </w:p>
    <w:p w14:paraId="71B75E7F" w14:textId="77777777" w:rsidR="00DD2E0F" w:rsidRPr="00617B70" w:rsidRDefault="00DD2E0F" w:rsidP="00DD2E0F">
      <w:pPr>
        <w:pStyle w:val="SUTARTSTRAIPSN"/>
        <w:spacing w:before="0"/>
        <w:jc w:val="both"/>
        <w:rPr>
          <w:u w:val="none"/>
          <w:lang w:val="lt-LT"/>
        </w:rPr>
      </w:pPr>
      <w:r w:rsidRPr="00617B70">
        <w:rPr>
          <w:u w:val="none"/>
          <w:lang w:val="en-US"/>
        </w:rPr>
        <w:t>8</w:t>
      </w:r>
      <w:r w:rsidRPr="00617B70">
        <w:rPr>
          <w:u w:val="none"/>
          <w:lang w:val="lt-LT"/>
        </w:rPr>
        <w:t xml:space="preserve">.8.3. tuo atveju, kai subtiekėjas išreiškia norą pasinaudoti tiesioginio atsiskaitymo galimybe, sudaroma trišalė sutartis tarp Draudėjo, Draudiko ir jo subtiekėjo, kurioje aprašoma tiesioginio atsiskaitymo su subtiekėju tvarka, atsižvelgiant į pirkimo dokumentuose ir </w:t>
      </w:r>
      <w:proofErr w:type="spellStart"/>
      <w:r w:rsidRPr="00617B70">
        <w:rPr>
          <w:u w:val="none"/>
          <w:lang w:val="lt-LT"/>
        </w:rPr>
        <w:t>subtiekimo</w:t>
      </w:r>
      <w:proofErr w:type="spellEnd"/>
      <w:r w:rsidRPr="00617B70">
        <w:rPr>
          <w:u w:val="none"/>
          <w:lang w:val="lt-LT"/>
        </w:rPr>
        <w:t xml:space="preserve"> sutartyje nustatytus reikalavimus;</w:t>
      </w:r>
    </w:p>
    <w:p w14:paraId="22B118FD" w14:textId="77777777" w:rsidR="00DD2E0F" w:rsidRPr="00617B70" w:rsidRDefault="00DD2E0F" w:rsidP="00DD2E0F">
      <w:pPr>
        <w:pStyle w:val="SUTARTSTRAIPSN"/>
        <w:spacing w:before="0"/>
        <w:jc w:val="both"/>
        <w:rPr>
          <w:u w:val="none"/>
          <w:lang w:val="lt-LT"/>
        </w:rPr>
      </w:pPr>
      <w:r w:rsidRPr="00617B70">
        <w:rPr>
          <w:u w:val="none"/>
          <w:lang w:val="lt-LT"/>
        </w:rPr>
        <w:t>8.8.4. Sąskaitų faktūrų teikimas, atsiskaitymas su subtiekėju bei kiti veiksmai atliekami vadovaujantis šios Sutarties nurodyta tvarka;</w:t>
      </w:r>
    </w:p>
    <w:p w14:paraId="7F185648" w14:textId="77777777" w:rsidR="00DD2E0F" w:rsidRPr="00617B70" w:rsidRDefault="00DD2E0F" w:rsidP="00DD2E0F">
      <w:pPr>
        <w:pStyle w:val="SUTARTSTRAIPSN"/>
        <w:spacing w:before="0"/>
        <w:jc w:val="both"/>
        <w:rPr>
          <w:lang w:val="lt-LT"/>
        </w:rPr>
      </w:pPr>
      <w:r w:rsidRPr="00617B70">
        <w:rPr>
          <w:u w:val="none"/>
          <w:lang w:val="lt-LT"/>
        </w:rPr>
        <w:t>8.8.5. Draudikas turi teisę prieštarauti nepagrįstiems mokėjimams.</w:t>
      </w:r>
    </w:p>
    <w:p w14:paraId="63B30715" w14:textId="77777777" w:rsidR="00DD2E0F" w:rsidRPr="00617B70" w:rsidRDefault="00DD2E0F" w:rsidP="00DD2E0F">
      <w:pPr>
        <w:widowControl w:val="0"/>
        <w:jc w:val="center"/>
        <w:outlineLvl w:val="0"/>
        <w:rPr>
          <w:b/>
          <w:sz w:val="22"/>
          <w:szCs w:val="22"/>
        </w:rPr>
      </w:pPr>
    </w:p>
    <w:p w14:paraId="6623A571" w14:textId="77777777" w:rsidR="00DD2E0F" w:rsidRPr="00617B70" w:rsidRDefault="00DD2E0F" w:rsidP="00DD2E0F">
      <w:pPr>
        <w:widowControl w:val="0"/>
        <w:jc w:val="center"/>
        <w:outlineLvl w:val="0"/>
        <w:rPr>
          <w:b/>
          <w:sz w:val="22"/>
          <w:szCs w:val="22"/>
        </w:rPr>
      </w:pPr>
      <w:r w:rsidRPr="00617B70">
        <w:rPr>
          <w:b/>
          <w:sz w:val="22"/>
          <w:szCs w:val="22"/>
          <w:lang w:val="en-US"/>
        </w:rPr>
        <w:t>9</w:t>
      </w:r>
      <w:r w:rsidRPr="00617B70">
        <w:rPr>
          <w:b/>
          <w:sz w:val="22"/>
          <w:szCs w:val="22"/>
        </w:rPr>
        <w:t>. Sutarties pakeitimai</w:t>
      </w:r>
    </w:p>
    <w:p w14:paraId="008EC0B6" w14:textId="77777777" w:rsidR="00DD2E0F" w:rsidRPr="00617B70" w:rsidRDefault="00DD2E0F" w:rsidP="00DD2E0F">
      <w:pPr>
        <w:widowControl w:val="0"/>
        <w:jc w:val="center"/>
        <w:outlineLvl w:val="0"/>
        <w:rPr>
          <w:b/>
          <w:sz w:val="22"/>
          <w:szCs w:val="22"/>
        </w:rPr>
      </w:pPr>
    </w:p>
    <w:p w14:paraId="7F83C5BA" w14:textId="77777777" w:rsidR="00DD2E0F" w:rsidRPr="00617B70" w:rsidRDefault="00DD2E0F" w:rsidP="00DD2E0F">
      <w:pPr>
        <w:pStyle w:val="Sutartiestekstas"/>
        <w:widowControl w:val="0"/>
        <w:numPr>
          <w:ilvl w:val="0"/>
          <w:numId w:val="0"/>
        </w:numPr>
        <w:rPr>
          <w:sz w:val="22"/>
          <w:szCs w:val="22"/>
          <w:lang w:val="lt-LT" w:eastAsia="en-US"/>
        </w:rPr>
      </w:pPr>
      <w:r w:rsidRPr="00617B70">
        <w:rPr>
          <w:sz w:val="22"/>
          <w:szCs w:val="22"/>
          <w:lang w:val="lt-LT" w:eastAsia="en-US"/>
        </w:rPr>
        <w:t>9.1. Sutarties keitimai galimi tik Lietuvos Respublikos pirkimų, atliekamų vandentvarkos, energetikos, transporto ar pašto paslaugų srities perkančiųjų subjektų, įstatymo 97 straipsnyje numatytais atvejais ir nustatyta tvarka.</w:t>
      </w:r>
    </w:p>
    <w:p w14:paraId="7D4578F0" w14:textId="77777777" w:rsidR="00DD2E0F" w:rsidRPr="00617B70" w:rsidRDefault="00DD2E0F" w:rsidP="00DD2E0F">
      <w:pPr>
        <w:widowControl w:val="0"/>
        <w:spacing w:line="22" w:lineRule="atLeast"/>
        <w:jc w:val="center"/>
        <w:outlineLvl w:val="0"/>
        <w:rPr>
          <w:b/>
          <w:sz w:val="22"/>
          <w:szCs w:val="22"/>
        </w:rPr>
      </w:pPr>
    </w:p>
    <w:p w14:paraId="6D3D8B0B" w14:textId="77777777" w:rsidR="00DD2E0F" w:rsidRPr="00617B70" w:rsidRDefault="00DD2E0F" w:rsidP="00DD2E0F">
      <w:pPr>
        <w:widowControl w:val="0"/>
        <w:spacing w:line="22" w:lineRule="atLeast"/>
        <w:jc w:val="center"/>
        <w:outlineLvl w:val="0"/>
        <w:rPr>
          <w:b/>
          <w:sz w:val="22"/>
          <w:szCs w:val="22"/>
        </w:rPr>
      </w:pPr>
      <w:r w:rsidRPr="00617B70">
        <w:rPr>
          <w:b/>
          <w:sz w:val="22"/>
          <w:szCs w:val="22"/>
        </w:rPr>
        <w:t>10. Sutarties pažeidimas</w:t>
      </w:r>
    </w:p>
    <w:p w14:paraId="6D0C0893" w14:textId="77777777" w:rsidR="00DD2E0F" w:rsidRPr="00617B70" w:rsidRDefault="00DD2E0F" w:rsidP="00DD2E0F">
      <w:pPr>
        <w:widowControl w:val="0"/>
        <w:spacing w:line="22" w:lineRule="atLeast"/>
        <w:jc w:val="center"/>
        <w:outlineLvl w:val="0"/>
        <w:rPr>
          <w:b/>
          <w:sz w:val="22"/>
          <w:szCs w:val="22"/>
        </w:rPr>
      </w:pPr>
    </w:p>
    <w:p w14:paraId="01B1D8AE" w14:textId="77777777" w:rsidR="00DD2E0F" w:rsidRPr="00617B70" w:rsidRDefault="00DD2E0F" w:rsidP="00DD2E0F">
      <w:pPr>
        <w:widowControl w:val="0"/>
        <w:autoSpaceDE w:val="0"/>
        <w:autoSpaceDN w:val="0"/>
        <w:adjustRightInd w:val="0"/>
        <w:rPr>
          <w:sz w:val="22"/>
          <w:szCs w:val="22"/>
        </w:rPr>
      </w:pPr>
      <w:r w:rsidRPr="00617B70">
        <w:rPr>
          <w:sz w:val="22"/>
          <w:szCs w:val="22"/>
        </w:rPr>
        <w:t>10.1. Jei kuri nors Sutarties Šalis nevykdo arba netinkamai vykdo kokius nors savo įsipareigojimus pagal Sutartį, ji pažeidžia Sutartį.</w:t>
      </w:r>
    </w:p>
    <w:p w14:paraId="1ED246A2" w14:textId="77777777" w:rsidR="00DD2E0F" w:rsidRPr="00617B70" w:rsidRDefault="00DD2E0F" w:rsidP="00DD2E0F">
      <w:pPr>
        <w:widowControl w:val="0"/>
        <w:autoSpaceDE w:val="0"/>
        <w:autoSpaceDN w:val="0"/>
        <w:adjustRightInd w:val="0"/>
        <w:rPr>
          <w:sz w:val="22"/>
          <w:szCs w:val="22"/>
        </w:rPr>
      </w:pPr>
      <w:r w:rsidRPr="00617B70">
        <w:rPr>
          <w:sz w:val="22"/>
          <w:szCs w:val="22"/>
        </w:rPr>
        <w:t>10.2. Vienai Sutarties Šaliai pažeidus Sutartį, nukentėjusioji Šalis turi teisę:</w:t>
      </w:r>
    </w:p>
    <w:p w14:paraId="03EC69E8" w14:textId="77777777" w:rsidR="00DD2E0F" w:rsidRPr="00617B70" w:rsidRDefault="00DD2E0F" w:rsidP="00DD2E0F">
      <w:pPr>
        <w:widowControl w:val="0"/>
        <w:autoSpaceDE w:val="0"/>
        <w:autoSpaceDN w:val="0"/>
        <w:adjustRightInd w:val="0"/>
        <w:rPr>
          <w:sz w:val="22"/>
          <w:szCs w:val="22"/>
        </w:rPr>
      </w:pPr>
      <w:r w:rsidRPr="00617B70">
        <w:rPr>
          <w:sz w:val="22"/>
          <w:szCs w:val="22"/>
        </w:rPr>
        <w:t>10.2.1. reikalauti kitos Šalies vykdyti sutartinius įsipareigojimus;</w:t>
      </w:r>
    </w:p>
    <w:p w14:paraId="1FA7A47A" w14:textId="77777777" w:rsidR="00DD2E0F" w:rsidRPr="00617B70" w:rsidRDefault="00DD2E0F" w:rsidP="00DD2E0F">
      <w:pPr>
        <w:widowControl w:val="0"/>
        <w:autoSpaceDE w:val="0"/>
        <w:autoSpaceDN w:val="0"/>
        <w:adjustRightInd w:val="0"/>
        <w:rPr>
          <w:sz w:val="22"/>
          <w:szCs w:val="22"/>
        </w:rPr>
      </w:pPr>
      <w:r w:rsidRPr="00617B70">
        <w:rPr>
          <w:sz w:val="22"/>
          <w:szCs w:val="22"/>
        </w:rPr>
        <w:t>10.2.2. reikalauti atlyginti nuostolius, atsiradusius dėl Sutarties nevykdymo ar netinkamo vykdymo;</w:t>
      </w:r>
    </w:p>
    <w:p w14:paraId="7D5DA2D3" w14:textId="77777777" w:rsidR="00DD2E0F" w:rsidRPr="00617B70" w:rsidRDefault="00DD2E0F" w:rsidP="00DD2E0F">
      <w:pPr>
        <w:widowControl w:val="0"/>
        <w:autoSpaceDE w:val="0"/>
        <w:autoSpaceDN w:val="0"/>
        <w:adjustRightInd w:val="0"/>
        <w:rPr>
          <w:sz w:val="22"/>
          <w:szCs w:val="22"/>
        </w:rPr>
      </w:pPr>
      <w:r w:rsidRPr="00617B70">
        <w:rPr>
          <w:sz w:val="22"/>
          <w:szCs w:val="22"/>
        </w:rPr>
        <w:t>10.2.3. nutraukti Sutartį;</w:t>
      </w:r>
    </w:p>
    <w:p w14:paraId="0C3C75F0" w14:textId="77777777" w:rsidR="00DD2E0F" w:rsidRPr="00617B70" w:rsidRDefault="00DD2E0F" w:rsidP="00DD2E0F">
      <w:pPr>
        <w:widowControl w:val="0"/>
        <w:autoSpaceDE w:val="0"/>
        <w:autoSpaceDN w:val="0"/>
        <w:adjustRightInd w:val="0"/>
        <w:rPr>
          <w:sz w:val="22"/>
          <w:szCs w:val="22"/>
        </w:rPr>
      </w:pPr>
      <w:r w:rsidRPr="00617B70">
        <w:rPr>
          <w:sz w:val="22"/>
          <w:szCs w:val="22"/>
        </w:rPr>
        <w:t>10.2.4. taikyti kitus Lietuvos Respublikos teisės aktų nustatytus teisių gynimo būdus.</w:t>
      </w:r>
    </w:p>
    <w:p w14:paraId="06852047" w14:textId="77777777" w:rsidR="00DD2E0F" w:rsidRPr="00617B70" w:rsidRDefault="00DD2E0F" w:rsidP="00DD2E0F">
      <w:pPr>
        <w:widowControl w:val="0"/>
        <w:autoSpaceDE w:val="0"/>
        <w:autoSpaceDN w:val="0"/>
        <w:adjustRightInd w:val="0"/>
        <w:rPr>
          <w:sz w:val="22"/>
          <w:szCs w:val="22"/>
        </w:rPr>
      </w:pPr>
      <w:r w:rsidRPr="00617B70">
        <w:rPr>
          <w:sz w:val="22"/>
          <w:szCs w:val="22"/>
        </w:rPr>
        <w:t>10.3. Draudėjui nustačius, kad Draudikas vykdydamas Sutartį padarė esminį Sutarties pažeidimą, jis turi teisę pasinaudoti Sutarties įvykdymo užtikrinimu.</w:t>
      </w:r>
    </w:p>
    <w:p w14:paraId="3C33FE16"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10.4. </w:t>
      </w:r>
      <w:r w:rsidRPr="00617B70">
        <w:rPr>
          <w:noProof/>
          <w:sz w:val="22"/>
          <w:szCs w:val="22"/>
        </w:rPr>
        <w:t>Draudėjui nevykdant įsipareigojimų dėl perkamų Draudimo paslaugų apmokėjimo Sutartyje numatytais terminais, Draudikas turi teisę atidėti naujai užsakomų Draudimo paslaugų tiekimą iki tol, kol Draudėjas atsiskaitys už prieš tai suteiktas Draudimo paslaugas, už kurias Draudėjas jau turėjo būti atiskaitęs.</w:t>
      </w:r>
    </w:p>
    <w:p w14:paraId="31A777F9" w14:textId="77777777" w:rsidR="00DD2E0F" w:rsidRPr="00617B70" w:rsidRDefault="00DD2E0F" w:rsidP="00DD2E0F">
      <w:pPr>
        <w:widowControl w:val="0"/>
        <w:autoSpaceDE w:val="0"/>
        <w:autoSpaceDN w:val="0"/>
        <w:adjustRightInd w:val="0"/>
        <w:rPr>
          <w:sz w:val="22"/>
          <w:szCs w:val="22"/>
        </w:rPr>
      </w:pPr>
      <w:r w:rsidRPr="00617B70">
        <w:rPr>
          <w:sz w:val="22"/>
          <w:szCs w:val="22"/>
        </w:rPr>
        <w:t>10.5. Esminiai Draudikui taikomi Sutarties pažeidimai:</w:t>
      </w:r>
    </w:p>
    <w:p w14:paraId="00B2471B" w14:textId="77777777" w:rsidR="00DD2E0F" w:rsidRPr="00617B70" w:rsidRDefault="00DD2E0F" w:rsidP="00DD2E0F">
      <w:pPr>
        <w:widowControl w:val="0"/>
        <w:autoSpaceDE w:val="0"/>
        <w:autoSpaceDN w:val="0"/>
        <w:adjustRightInd w:val="0"/>
        <w:rPr>
          <w:sz w:val="22"/>
          <w:szCs w:val="22"/>
        </w:rPr>
      </w:pPr>
      <w:r w:rsidRPr="00617B70">
        <w:rPr>
          <w:sz w:val="22"/>
          <w:szCs w:val="22"/>
        </w:rPr>
        <w:t>10.5.1. Draudikas dagiau nei 2 (du) kartus nesilaiko Draudimo taisyklėse nustatytų išmokų mokėjimo terminų;</w:t>
      </w:r>
    </w:p>
    <w:p w14:paraId="525E7A66" w14:textId="77777777" w:rsidR="00DD2E0F" w:rsidRPr="00617B70" w:rsidRDefault="00DD2E0F" w:rsidP="00DD2E0F">
      <w:pPr>
        <w:widowControl w:val="0"/>
        <w:autoSpaceDE w:val="0"/>
        <w:autoSpaceDN w:val="0"/>
        <w:adjustRightInd w:val="0"/>
        <w:rPr>
          <w:sz w:val="22"/>
          <w:szCs w:val="22"/>
        </w:rPr>
      </w:pPr>
      <w:r w:rsidRPr="00617B70">
        <w:rPr>
          <w:sz w:val="22"/>
          <w:szCs w:val="22"/>
        </w:rPr>
        <w:t>10.5.2. Draudikas daugiau nei 2 (du) kartus vėluoja apdrausti arba bent 1 (vieną) kartą iš viso neapdraudžia Draudėjo transporto priemonių;</w:t>
      </w:r>
    </w:p>
    <w:p w14:paraId="0D8A7F9D" w14:textId="77777777" w:rsidR="00DD2E0F" w:rsidRPr="00617B70" w:rsidRDefault="00DD2E0F" w:rsidP="00DD2E0F">
      <w:pPr>
        <w:widowControl w:val="0"/>
        <w:autoSpaceDE w:val="0"/>
        <w:autoSpaceDN w:val="0"/>
        <w:adjustRightInd w:val="0"/>
        <w:rPr>
          <w:sz w:val="22"/>
          <w:szCs w:val="22"/>
        </w:rPr>
      </w:pPr>
      <w:r w:rsidRPr="00617B70">
        <w:rPr>
          <w:sz w:val="22"/>
          <w:szCs w:val="22"/>
        </w:rPr>
        <w:t>10.5.3. Draudėjas nesilaiko kitų, Sutartyje nurodytų, reikalavimų, nors apie tai buvo oficialiai įspėtas ir jam buvo duotas terminas ištaisyti Sutarties vykdymo trūkumus, dėl kurių negalimas tolimesnis Šalių pagal Sutartį prisiimtų įsipareigojimų vykdymas.</w:t>
      </w:r>
    </w:p>
    <w:p w14:paraId="154E5FD6" w14:textId="77777777" w:rsidR="00DD2E0F" w:rsidRPr="00617B70" w:rsidRDefault="00DD2E0F" w:rsidP="00DD2E0F">
      <w:pPr>
        <w:widowControl w:val="0"/>
        <w:autoSpaceDE w:val="0"/>
        <w:autoSpaceDN w:val="0"/>
        <w:adjustRightInd w:val="0"/>
        <w:rPr>
          <w:sz w:val="22"/>
          <w:szCs w:val="22"/>
        </w:rPr>
      </w:pPr>
      <w:r w:rsidRPr="00617B70">
        <w:rPr>
          <w:sz w:val="22"/>
          <w:szCs w:val="22"/>
        </w:rPr>
        <w:t>10.6. Esminiai Draudėjui taikomi Sutarties pažeidimai:</w:t>
      </w:r>
    </w:p>
    <w:p w14:paraId="7ABF5840" w14:textId="77777777" w:rsidR="00DD2E0F" w:rsidRPr="00617B70" w:rsidRDefault="00DD2E0F" w:rsidP="00DD2E0F">
      <w:pPr>
        <w:widowControl w:val="0"/>
        <w:autoSpaceDE w:val="0"/>
        <w:autoSpaceDN w:val="0"/>
        <w:adjustRightInd w:val="0"/>
        <w:rPr>
          <w:sz w:val="22"/>
          <w:szCs w:val="22"/>
        </w:rPr>
      </w:pPr>
      <w:r w:rsidRPr="00617B70">
        <w:rPr>
          <w:sz w:val="22"/>
          <w:szCs w:val="22"/>
        </w:rPr>
        <w:t>10.6.1. Draudėjas, pagal Draudiko pateiktą sąskaitą faktūrą ir šios Sutarties nuostatas, vėluoja atsiskaityti daugiau nei 30 (trisdešimt) kalendorinių dienų;</w:t>
      </w:r>
    </w:p>
    <w:p w14:paraId="19A98258"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10.6.2. Draudėjas nesilaiko kitų, Sutartyje nurodytų, reikalavimų, nors apie tai buvo oficialiai įspėtas ir jam </w:t>
      </w:r>
      <w:r w:rsidRPr="00617B70">
        <w:rPr>
          <w:sz w:val="22"/>
          <w:szCs w:val="22"/>
        </w:rPr>
        <w:lastRenderedPageBreak/>
        <w:t>buvo duotas terminas ištaisyti Sutarties vykdymo trūkumus, dėl kurių negalimas tolimesnis Šalių pagal Sutartį prisiimtų įsipareigojimų vykdymas.</w:t>
      </w:r>
    </w:p>
    <w:p w14:paraId="16FA1D73" w14:textId="77777777" w:rsidR="00DD2E0F" w:rsidRPr="00617B70" w:rsidRDefault="00DD2E0F" w:rsidP="00DD2E0F">
      <w:pPr>
        <w:widowControl w:val="0"/>
        <w:autoSpaceDE w:val="0"/>
        <w:autoSpaceDN w:val="0"/>
        <w:adjustRightInd w:val="0"/>
        <w:rPr>
          <w:sz w:val="22"/>
          <w:szCs w:val="22"/>
        </w:rPr>
      </w:pPr>
      <w:r w:rsidRPr="00617B70">
        <w:rPr>
          <w:sz w:val="22"/>
          <w:szCs w:val="22"/>
        </w:rPr>
        <w:t>10.7. Sutarties nuostatų nesilaikymas neatleidžia Šalių nuo tinkamo ir savalaikio Sutarties sąlygų vykdymo.</w:t>
      </w:r>
    </w:p>
    <w:p w14:paraId="14487017" w14:textId="77777777" w:rsidR="00DD2E0F" w:rsidRPr="00617B70" w:rsidRDefault="00DD2E0F" w:rsidP="00DD2E0F">
      <w:pPr>
        <w:widowControl w:val="0"/>
        <w:jc w:val="center"/>
        <w:outlineLvl w:val="0"/>
        <w:rPr>
          <w:b/>
          <w:sz w:val="22"/>
          <w:szCs w:val="22"/>
        </w:rPr>
      </w:pPr>
    </w:p>
    <w:p w14:paraId="3A00D562" w14:textId="77777777" w:rsidR="00DD2E0F" w:rsidRPr="00617B70" w:rsidRDefault="00DD2E0F" w:rsidP="00DD2E0F">
      <w:pPr>
        <w:widowControl w:val="0"/>
        <w:jc w:val="center"/>
        <w:outlineLvl w:val="0"/>
        <w:rPr>
          <w:b/>
          <w:sz w:val="22"/>
          <w:szCs w:val="22"/>
        </w:rPr>
      </w:pPr>
      <w:r w:rsidRPr="00617B70">
        <w:rPr>
          <w:b/>
          <w:sz w:val="22"/>
          <w:szCs w:val="22"/>
        </w:rPr>
        <w:t>11. Sutarties nutraukimas</w:t>
      </w:r>
    </w:p>
    <w:p w14:paraId="4D06DED4" w14:textId="77777777" w:rsidR="00DD2E0F" w:rsidRPr="00617B70" w:rsidRDefault="00DD2E0F" w:rsidP="00DD2E0F">
      <w:pPr>
        <w:widowControl w:val="0"/>
        <w:jc w:val="center"/>
        <w:outlineLvl w:val="0"/>
        <w:rPr>
          <w:b/>
          <w:sz w:val="22"/>
          <w:szCs w:val="22"/>
        </w:rPr>
      </w:pPr>
    </w:p>
    <w:p w14:paraId="1B9F36C5" w14:textId="77777777" w:rsidR="00DD2E0F" w:rsidRPr="00617B70" w:rsidRDefault="00DD2E0F" w:rsidP="00DD2E0F">
      <w:pPr>
        <w:widowControl w:val="0"/>
        <w:autoSpaceDE w:val="0"/>
        <w:autoSpaceDN w:val="0"/>
        <w:adjustRightInd w:val="0"/>
        <w:rPr>
          <w:sz w:val="22"/>
          <w:szCs w:val="22"/>
        </w:rPr>
      </w:pPr>
      <w:r w:rsidRPr="00617B70">
        <w:rPr>
          <w:sz w:val="22"/>
          <w:szCs w:val="22"/>
        </w:rPr>
        <w:t>1</w:t>
      </w:r>
      <w:r w:rsidRPr="00617B70">
        <w:rPr>
          <w:sz w:val="22"/>
          <w:szCs w:val="22"/>
          <w:lang w:val="en-US"/>
        </w:rPr>
        <w:t>1</w:t>
      </w:r>
      <w:r w:rsidRPr="00617B70">
        <w:rPr>
          <w:sz w:val="22"/>
          <w:szCs w:val="22"/>
        </w:rPr>
        <w:t>.1. Sutartis gali būti visiškai nutraukta Šalių susitarimu vienos iš Šalių pageidavimu (reikalavimu), praėjus 90 (devyniasdešimt) kalendorinių dienų nuo rašytinio pranešimo (arba kito Šalių sutarto termino), būtinai nurodant nutraukimo priežastį.</w:t>
      </w:r>
    </w:p>
    <w:p w14:paraId="4604EF8B" w14:textId="77777777" w:rsidR="00DD2E0F" w:rsidRPr="00617B70" w:rsidRDefault="00DD2E0F" w:rsidP="00DD2E0F">
      <w:pPr>
        <w:widowControl w:val="0"/>
        <w:autoSpaceDE w:val="0"/>
        <w:autoSpaceDN w:val="0"/>
        <w:adjustRightInd w:val="0"/>
        <w:rPr>
          <w:sz w:val="22"/>
          <w:szCs w:val="22"/>
        </w:rPr>
      </w:pPr>
      <w:r w:rsidRPr="00617B70">
        <w:rPr>
          <w:sz w:val="22"/>
          <w:szCs w:val="22"/>
        </w:rPr>
        <w:t>11.2. Draudėjas turi teisę vienašališkai nutraukti šią Sutartį prieš terminą šiais atvejais:</w:t>
      </w:r>
    </w:p>
    <w:p w14:paraId="46668861" w14:textId="77777777" w:rsidR="00DD2E0F" w:rsidRPr="00617B70" w:rsidRDefault="00DD2E0F" w:rsidP="00DD2E0F">
      <w:pPr>
        <w:widowControl w:val="0"/>
        <w:autoSpaceDE w:val="0"/>
        <w:autoSpaceDN w:val="0"/>
        <w:adjustRightInd w:val="0"/>
        <w:rPr>
          <w:sz w:val="22"/>
          <w:szCs w:val="22"/>
        </w:rPr>
      </w:pPr>
      <w:r w:rsidRPr="00617B70">
        <w:rPr>
          <w:sz w:val="22"/>
          <w:szCs w:val="22"/>
        </w:rPr>
        <w:t>1</w:t>
      </w:r>
      <w:r w:rsidRPr="00617B70">
        <w:rPr>
          <w:sz w:val="22"/>
          <w:szCs w:val="22"/>
          <w:lang w:val="en-US"/>
        </w:rPr>
        <w:t>1</w:t>
      </w:r>
      <w:r w:rsidRPr="00617B70">
        <w:rPr>
          <w:sz w:val="22"/>
          <w:szCs w:val="22"/>
        </w:rPr>
        <w:t>.2.1. kai Draudikas bankrutuoja, yra likviduojamas, sustabdo ūkinę veiklą arba įstatymuose ir kituose teisės aktuose numatyta tvarka susidaro analogiška situacija;</w:t>
      </w:r>
    </w:p>
    <w:p w14:paraId="668AC5C1" w14:textId="77777777" w:rsidR="00DD2E0F" w:rsidRPr="00617B70" w:rsidRDefault="00DD2E0F" w:rsidP="00DD2E0F">
      <w:pPr>
        <w:widowControl w:val="0"/>
        <w:autoSpaceDE w:val="0"/>
        <w:autoSpaceDN w:val="0"/>
        <w:adjustRightInd w:val="0"/>
        <w:rPr>
          <w:sz w:val="22"/>
          <w:szCs w:val="22"/>
        </w:rPr>
      </w:pPr>
      <w:r w:rsidRPr="00617B70">
        <w:rPr>
          <w:sz w:val="22"/>
          <w:szCs w:val="22"/>
        </w:rPr>
        <w:t>11.2.2. kai keičiasi Draudiko organizacinė struktūra – juridinis statusas, pobūdis ar valdymo struktūra ir tai gali turėti įtakos tinkamam Sutarties įvykdymui;</w:t>
      </w:r>
    </w:p>
    <w:p w14:paraId="74D1791E" w14:textId="77777777" w:rsidR="00DD2E0F" w:rsidRPr="00617B70" w:rsidRDefault="00DD2E0F" w:rsidP="00DD2E0F">
      <w:pPr>
        <w:widowControl w:val="0"/>
        <w:autoSpaceDE w:val="0"/>
        <w:autoSpaceDN w:val="0"/>
        <w:adjustRightInd w:val="0"/>
        <w:rPr>
          <w:sz w:val="22"/>
          <w:szCs w:val="22"/>
        </w:rPr>
      </w:pPr>
      <w:r w:rsidRPr="00617B70">
        <w:rPr>
          <w:sz w:val="22"/>
          <w:szCs w:val="22"/>
        </w:rPr>
        <w:t>11.2.3. kai Draudikas įsiteisėjusiu kompetentingos institucijos ar teismo sprendimu yra pripažintas kaltu dėl profesinio pažeidimo;</w:t>
      </w:r>
    </w:p>
    <w:p w14:paraId="23206558" w14:textId="77777777" w:rsidR="00DD2E0F" w:rsidRPr="00617B70" w:rsidRDefault="00DD2E0F" w:rsidP="00DD2E0F">
      <w:pPr>
        <w:widowControl w:val="0"/>
        <w:autoSpaceDE w:val="0"/>
        <w:autoSpaceDN w:val="0"/>
        <w:adjustRightInd w:val="0"/>
        <w:rPr>
          <w:sz w:val="22"/>
          <w:szCs w:val="22"/>
        </w:rPr>
      </w:pPr>
      <w:r w:rsidRPr="00617B70">
        <w:rPr>
          <w:sz w:val="22"/>
          <w:szCs w:val="22"/>
        </w:rPr>
        <w:t>11.2.4. kai Draudikas įsiteisėjusiu teismo sprendimu pripažintas kaltu dėl sukčiavimo, korupcijos, pinigų plovimo, dalyvavimo nusikalstamoje organizacijoje;</w:t>
      </w:r>
    </w:p>
    <w:p w14:paraId="2CDC94BF"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11.2.5. kai Draudikas sudaro </w:t>
      </w:r>
      <w:proofErr w:type="spellStart"/>
      <w:r w:rsidRPr="00617B70">
        <w:rPr>
          <w:sz w:val="22"/>
          <w:szCs w:val="22"/>
        </w:rPr>
        <w:t>subtiekimo</w:t>
      </w:r>
      <w:proofErr w:type="spellEnd"/>
      <w:r w:rsidRPr="00617B70">
        <w:rPr>
          <w:sz w:val="22"/>
          <w:szCs w:val="22"/>
        </w:rPr>
        <w:t xml:space="preserve"> sutartį be Draudėjo sutikimo;</w:t>
      </w:r>
    </w:p>
    <w:p w14:paraId="25432A92" w14:textId="77777777" w:rsidR="00DD2E0F" w:rsidRPr="00617B70" w:rsidRDefault="00DD2E0F" w:rsidP="00DD2E0F">
      <w:pPr>
        <w:widowControl w:val="0"/>
        <w:autoSpaceDE w:val="0"/>
        <w:autoSpaceDN w:val="0"/>
        <w:adjustRightInd w:val="0"/>
        <w:rPr>
          <w:sz w:val="22"/>
          <w:szCs w:val="22"/>
        </w:rPr>
      </w:pPr>
      <w:r w:rsidRPr="00617B70">
        <w:rPr>
          <w:sz w:val="22"/>
          <w:szCs w:val="22"/>
        </w:rPr>
        <w:t>11.2.6. dėl kitokio pobūdžio neveiksnumo, trukdančio vykdyti Sutartį;</w:t>
      </w:r>
    </w:p>
    <w:p w14:paraId="1CC4EBF2" w14:textId="77777777" w:rsidR="00DD2E0F" w:rsidRPr="00617B70" w:rsidRDefault="00DD2E0F" w:rsidP="00DD2E0F">
      <w:pPr>
        <w:widowControl w:val="0"/>
        <w:autoSpaceDE w:val="0"/>
        <w:autoSpaceDN w:val="0"/>
        <w:adjustRightInd w:val="0"/>
        <w:rPr>
          <w:sz w:val="22"/>
          <w:szCs w:val="22"/>
        </w:rPr>
      </w:pPr>
      <w:r w:rsidRPr="00617B70">
        <w:rPr>
          <w:sz w:val="22"/>
          <w:szCs w:val="22"/>
        </w:rPr>
        <w:t>11.2.7. kai Draudikas Sutarties nevykdo, vykdo ją netinkamai, darydamas esminius Sutarties pažeidimus, nurodytus Sutarties 10.5 punkte;</w:t>
      </w:r>
    </w:p>
    <w:p w14:paraId="499C72A3" w14:textId="77777777" w:rsidR="00DD2E0F" w:rsidRPr="00617B70" w:rsidRDefault="00DD2E0F" w:rsidP="00DD2E0F">
      <w:pPr>
        <w:widowControl w:val="0"/>
        <w:autoSpaceDE w:val="0"/>
        <w:autoSpaceDN w:val="0"/>
        <w:adjustRightInd w:val="0"/>
        <w:rPr>
          <w:sz w:val="22"/>
          <w:szCs w:val="22"/>
        </w:rPr>
      </w:pPr>
      <w:r w:rsidRPr="00617B70">
        <w:rPr>
          <w:sz w:val="22"/>
          <w:szCs w:val="22"/>
        </w:rPr>
        <w:t>11.2.8. kai Draudėjas, dėl objektyvių priežasčių, netenka poreikio pirkti Draudimo paslaugų;</w:t>
      </w:r>
    </w:p>
    <w:p w14:paraId="11E6BB3F"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11.2.9. kitais, Lietuvos Respublikos pirkimų, atliekamų vandentvarkos, energetikos, transporto ar pašto paslaugų srities perkančiųjų subjektų, įstatymo 98 straipsnio 1 dalyje numatytais, atvejais. </w:t>
      </w:r>
    </w:p>
    <w:p w14:paraId="5BAA262B" w14:textId="77777777" w:rsidR="00DD2E0F" w:rsidRPr="00617B70" w:rsidRDefault="00DD2E0F" w:rsidP="00DD2E0F">
      <w:pPr>
        <w:widowControl w:val="0"/>
        <w:autoSpaceDE w:val="0"/>
        <w:autoSpaceDN w:val="0"/>
        <w:adjustRightInd w:val="0"/>
        <w:rPr>
          <w:sz w:val="22"/>
          <w:szCs w:val="22"/>
        </w:rPr>
      </w:pPr>
      <w:r w:rsidRPr="00617B70">
        <w:rPr>
          <w:sz w:val="22"/>
          <w:szCs w:val="22"/>
        </w:rPr>
        <w:t>11.3. Draudikas turi teisę vienašališkai nutraukti šią Sutartį prieš terminą šiais atvejais:</w:t>
      </w:r>
    </w:p>
    <w:p w14:paraId="298727FF" w14:textId="77777777" w:rsidR="00DD2E0F" w:rsidRPr="00617B70" w:rsidRDefault="00DD2E0F" w:rsidP="00DD2E0F">
      <w:pPr>
        <w:widowControl w:val="0"/>
        <w:autoSpaceDE w:val="0"/>
        <w:autoSpaceDN w:val="0"/>
        <w:adjustRightInd w:val="0"/>
        <w:rPr>
          <w:sz w:val="22"/>
          <w:szCs w:val="22"/>
        </w:rPr>
      </w:pPr>
      <w:r w:rsidRPr="00617B70">
        <w:rPr>
          <w:sz w:val="22"/>
          <w:szCs w:val="22"/>
        </w:rPr>
        <w:t>11.3.1. kai Draudėjas nevykdo ar netinkamai vykdo savo sutartinius įsipareigojimus, darydamas esminius Sutarties pažeidimus, nurodytus Sutarties 10.6 punkte;</w:t>
      </w:r>
    </w:p>
    <w:p w14:paraId="41163C73" w14:textId="77777777" w:rsidR="00DD2E0F" w:rsidRPr="00617B70" w:rsidRDefault="00DD2E0F" w:rsidP="00DD2E0F">
      <w:pPr>
        <w:widowControl w:val="0"/>
        <w:autoSpaceDE w:val="0"/>
        <w:autoSpaceDN w:val="0"/>
        <w:adjustRightInd w:val="0"/>
        <w:rPr>
          <w:sz w:val="22"/>
          <w:szCs w:val="22"/>
        </w:rPr>
      </w:pPr>
      <w:r w:rsidRPr="00617B70">
        <w:rPr>
          <w:sz w:val="22"/>
          <w:szCs w:val="22"/>
        </w:rPr>
        <w:t>11.3.2. kai Draudėjas bankrutuoja arba yra likviduojamas, sustabdo ūkinę veiklą arba įstatymuose ir kituose teisės aktuose numatyta tvarka susidaro analogiška situacija.</w:t>
      </w:r>
    </w:p>
    <w:p w14:paraId="0D19E750" w14:textId="77777777" w:rsidR="00DD2E0F" w:rsidRPr="00617B70" w:rsidRDefault="00DD2E0F" w:rsidP="00DD2E0F">
      <w:pPr>
        <w:widowControl w:val="0"/>
        <w:autoSpaceDE w:val="0"/>
        <w:autoSpaceDN w:val="0"/>
        <w:adjustRightInd w:val="0"/>
        <w:rPr>
          <w:sz w:val="22"/>
          <w:szCs w:val="22"/>
        </w:rPr>
      </w:pPr>
      <w:r w:rsidRPr="00617B70">
        <w:rPr>
          <w:sz w:val="22"/>
          <w:szCs w:val="22"/>
        </w:rPr>
        <w:t>11.4. Šalis, ketinanti vienašališkai nutraukti Sutartį (esant 11.2 ar 11.3 punktuose numatytoms sąlygoms), prieš 15 (penkiolika) kalendorinių dienų raštu praneša kitai Šaliai apie savo ketinimus ir nustato ne trumpesnį nei 3 (trijų) darbo dienų terminą pranešime nurodytiems trūkumams ištaisyti. Esant 11.2.1, 11.2.3, 11.2.4 ir 11.3.2 punktų sąlygoms, trūkumų ištaisymo terminas nenustatomas. Jei kaltoji Šalis per pranešime nurodytą terminą nepašalina Sutarties pažeidimų, Sutartis laikoma nutraukta nuo įspėjimo termino pasibaigimo dienos.</w:t>
      </w:r>
    </w:p>
    <w:p w14:paraId="35CBB23E" w14:textId="77777777" w:rsidR="00DD2E0F" w:rsidRPr="00617B70" w:rsidRDefault="00DD2E0F" w:rsidP="00DD2E0F">
      <w:pPr>
        <w:widowControl w:val="0"/>
        <w:autoSpaceDE w:val="0"/>
        <w:autoSpaceDN w:val="0"/>
        <w:adjustRightInd w:val="0"/>
        <w:rPr>
          <w:sz w:val="22"/>
          <w:szCs w:val="22"/>
          <w:lang w:val="en-US"/>
        </w:rPr>
      </w:pPr>
      <w:r w:rsidRPr="00617B70">
        <w:rPr>
          <w:sz w:val="22"/>
          <w:szCs w:val="22"/>
          <w:lang w:val="en-US"/>
        </w:rPr>
        <w:t xml:space="preserve">11.5. </w:t>
      </w:r>
      <w:r w:rsidRPr="00617B70">
        <w:rPr>
          <w:sz w:val="22"/>
          <w:szCs w:val="22"/>
        </w:rPr>
        <w:t xml:space="preserve">Draudikas turi teisę vienašališkai nutraukti Sutartį nepriklausomai nuo Sutarties nutraukimo priežasties, išskyrus nurodytas 11.3 punkte, praėjus 90 (devyniasdešimt) kalendorinių dienų nuo rašytinio pranešimo apie pageidavimą (reikalavimą) nutraukti Sutartį Draudėjui pateikimo dienos. Draudikas, norėdamas pasinaudoti šia teise, privalo sumokėti Draudėjui 5 (penkių) procentų Sutarties 2.1. punkte nurodytos pradinės Sutarties vertės dydžio Sutarties nutraukimo mokestį. Sutarties nutraukimo mokestį Draudikas privalo sumokėti į Sutarties </w:t>
      </w:r>
      <w:r w:rsidRPr="00617B70">
        <w:rPr>
          <w:sz w:val="22"/>
          <w:szCs w:val="22"/>
          <w:lang w:val="en-US"/>
        </w:rPr>
        <w:t xml:space="preserve">6.2. </w:t>
      </w:r>
      <w:proofErr w:type="spellStart"/>
      <w:r w:rsidRPr="00617B70">
        <w:rPr>
          <w:sz w:val="22"/>
          <w:szCs w:val="22"/>
          <w:lang w:val="en-US"/>
        </w:rPr>
        <w:t>punkte</w:t>
      </w:r>
      <w:proofErr w:type="spellEnd"/>
      <w:r w:rsidRPr="00617B70">
        <w:rPr>
          <w:sz w:val="22"/>
          <w:szCs w:val="22"/>
          <w:lang w:val="en-US"/>
        </w:rPr>
        <w:t xml:space="preserve"> </w:t>
      </w:r>
      <w:proofErr w:type="spellStart"/>
      <w:r w:rsidRPr="00617B70">
        <w:rPr>
          <w:sz w:val="22"/>
          <w:szCs w:val="22"/>
          <w:lang w:val="en-US"/>
        </w:rPr>
        <w:t>nurodyt</w:t>
      </w:r>
      <w:proofErr w:type="spellEnd"/>
      <w:r w:rsidRPr="00617B70">
        <w:rPr>
          <w:sz w:val="22"/>
          <w:szCs w:val="22"/>
        </w:rPr>
        <w:t>ą Draudėjo sąskaitą. Sutartis laikoma nutraukta, kai Draudiko Sutarties nutraukimo mokestis patenka į Draudėjo nurodytą sąskaitą banke ir praeina 90 (devyniasdešimt) kalendorinių dienų nuo rašytinio pranešimo apie pageidavimą (reikalavimą) nutraukti Sutartį Draudėjui pateikimo dienos.</w:t>
      </w:r>
    </w:p>
    <w:p w14:paraId="6281C79E" w14:textId="77777777" w:rsidR="00DD2E0F" w:rsidRPr="00617B70" w:rsidRDefault="00DD2E0F" w:rsidP="00DD2E0F">
      <w:pPr>
        <w:widowControl w:val="0"/>
        <w:autoSpaceDE w:val="0"/>
        <w:autoSpaceDN w:val="0"/>
        <w:adjustRightInd w:val="0"/>
        <w:rPr>
          <w:sz w:val="22"/>
          <w:szCs w:val="22"/>
        </w:rPr>
      </w:pPr>
      <w:r w:rsidRPr="00617B70">
        <w:rPr>
          <w:sz w:val="22"/>
          <w:szCs w:val="22"/>
        </w:rPr>
        <w:t>11.</w:t>
      </w:r>
      <w:r w:rsidRPr="00617B70">
        <w:rPr>
          <w:sz w:val="22"/>
          <w:szCs w:val="22"/>
          <w:lang w:val="en-US"/>
        </w:rPr>
        <w:t>6</w:t>
      </w:r>
      <w:r w:rsidRPr="00617B70">
        <w:rPr>
          <w:sz w:val="22"/>
          <w:szCs w:val="22"/>
        </w:rPr>
        <w:t xml:space="preserve">. Sutartis gali būti nutraukta ir kitais Lietuvos Respublikos civiliniame kodekse numatytais pagrindais. </w:t>
      </w:r>
    </w:p>
    <w:p w14:paraId="27D3E319" w14:textId="77777777" w:rsidR="00DD2E0F" w:rsidRPr="00617B70" w:rsidRDefault="00DD2E0F" w:rsidP="00DD2E0F">
      <w:pPr>
        <w:widowControl w:val="0"/>
        <w:jc w:val="center"/>
        <w:outlineLvl w:val="0"/>
        <w:rPr>
          <w:b/>
          <w:sz w:val="22"/>
          <w:szCs w:val="22"/>
        </w:rPr>
      </w:pPr>
    </w:p>
    <w:p w14:paraId="06BC02BD" w14:textId="77777777" w:rsidR="00DD2E0F" w:rsidRPr="00617B70" w:rsidRDefault="00DD2E0F" w:rsidP="00DD2E0F">
      <w:pPr>
        <w:widowControl w:val="0"/>
        <w:jc w:val="center"/>
        <w:outlineLvl w:val="0"/>
        <w:rPr>
          <w:b/>
          <w:sz w:val="22"/>
          <w:szCs w:val="22"/>
        </w:rPr>
      </w:pPr>
      <w:r w:rsidRPr="00617B70">
        <w:rPr>
          <w:b/>
          <w:sz w:val="22"/>
          <w:szCs w:val="22"/>
        </w:rPr>
        <w:t>12. Ginčų nagrinėjimo tvarka</w:t>
      </w:r>
    </w:p>
    <w:p w14:paraId="75C1B92A" w14:textId="77777777" w:rsidR="00DD2E0F" w:rsidRPr="00617B70" w:rsidRDefault="00DD2E0F" w:rsidP="00DD2E0F">
      <w:pPr>
        <w:widowControl w:val="0"/>
        <w:jc w:val="center"/>
        <w:outlineLvl w:val="0"/>
        <w:rPr>
          <w:b/>
          <w:sz w:val="22"/>
          <w:szCs w:val="22"/>
        </w:rPr>
      </w:pPr>
    </w:p>
    <w:p w14:paraId="23E97C6B" w14:textId="77777777" w:rsidR="00DD2E0F" w:rsidRPr="00617B70" w:rsidRDefault="00DD2E0F" w:rsidP="00DD2E0F">
      <w:pPr>
        <w:widowControl w:val="0"/>
        <w:autoSpaceDE w:val="0"/>
        <w:autoSpaceDN w:val="0"/>
        <w:adjustRightInd w:val="0"/>
        <w:rPr>
          <w:sz w:val="22"/>
          <w:szCs w:val="22"/>
        </w:rPr>
      </w:pPr>
      <w:r w:rsidRPr="00617B70">
        <w:rPr>
          <w:sz w:val="22"/>
          <w:szCs w:val="22"/>
        </w:rPr>
        <w:t>12.1. Šiai Sutarčiai ir visoms iš šios Sutarties atsirandančioms teisėms ir pareigoms taikomi Lietuvos Respublikos įstatymai bei kiti norminiai teisės aktai. Sutartis sudaryta ir turi būti aiškinama pagal Lietuvos Respublikos teisę.</w:t>
      </w:r>
    </w:p>
    <w:p w14:paraId="4F56C799" w14:textId="77777777" w:rsidR="00DD2E0F" w:rsidRPr="00617B70" w:rsidRDefault="00DD2E0F" w:rsidP="00DD2E0F">
      <w:pPr>
        <w:widowControl w:val="0"/>
        <w:autoSpaceDE w:val="0"/>
        <w:autoSpaceDN w:val="0"/>
        <w:adjustRightInd w:val="0"/>
        <w:rPr>
          <w:sz w:val="22"/>
          <w:szCs w:val="22"/>
        </w:rPr>
      </w:pPr>
      <w:r w:rsidRPr="00617B70">
        <w:rPr>
          <w:sz w:val="22"/>
          <w:szCs w:val="22"/>
        </w:rPr>
        <w:t>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Draudėjo buveinės vietą.</w:t>
      </w:r>
    </w:p>
    <w:p w14:paraId="526EC6A5" w14:textId="77777777" w:rsidR="00841233" w:rsidRPr="00617B70" w:rsidRDefault="00841233" w:rsidP="00DD2E0F">
      <w:pPr>
        <w:widowControl w:val="0"/>
        <w:autoSpaceDE w:val="0"/>
        <w:autoSpaceDN w:val="0"/>
        <w:adjustRightInd w:val="0"/>
        <w:rPr>
          <w:sz w:val="22"/>
          <w:szCs w:val="22"/>
        </w:rPr>
      </w:pPr>
    </w:p>
    <w:p w14:paraId="1ED3FB97" w14:textId="6A68DFDF" w:rsidR="00841233" w:rsidRPr="00617B70" w:rsidRDefault="00841233" w:rsidP="00841233">
      <w:pPr>
        <w:widowControl w:val="0"/>
        <w:jc w:val="center"/>
        <w:outlineLvl w:val="0"/>
        <w:rPr>
          <w:b/>
          <w:bCs/>
          <w:caps/>
          <w:sz w:val="22"/>
          <w:szCs w:val="22"/>
        </w:rPr>
      </w:pPr>
      <w:r w:rsidRPr="00617B70">
        <w:rPr>
          <w:b/>
          <w:bCs/>
          <w:sz w:val="22"/>
          <w:szCs w:val="22"/>
        </w:rPr>
        <w:t xml:space="preserve">13. Asmens duomenų tvarkymas </w:t>
      </w:r>
      <w:r w:rsidRPr="00617B70">
        <w:rPr>
          <w:b/>
          <w:bCs/>
          <w:caps/>
          <w:sz w:val="22"/>
          <w:szCs w:val="22"/>
        </w:rPr>
        <w:t xml:space="preserve"> </w:t>
      </w:r>
    </w:p>
    <w:p w14:paraId="456780B5" w14:textId="77777777" w:rsidR="00841233" w:rsidRPr="00617B70" w:rsidRDefault="00841233" w:rsidP="00841233">
      <w:pPr>
        <w:widowControl w:val="0"/>
        <w:ind w:left="360"/>
        <w:jc w:val="left"/>
        <w:outlineLvl w:val="0"/>
        <w:rPr>
          <w:b/>
          <w:caps/>
          <w:sz w:val="22"/>
          <w:szCs w:val="22"/>
        </w:rPr>
      </w:pPr>
    </w:p>
    <w:p w14:paraId="2EC18A14" w14:textId="77777777" w:rsidR="00841233" w:rsidRPr="00617B70" w:rsidRDefault="00841233" w:rsidP="00841233">
      <w:pPr>
        <w:tabs>
          <w:tab w:val="left" w:pos="567"/>
        </w:tabs>
        <w:rPr>
          <w:sz w:val="22"/>
          <w:szCs w:val="22"/>
        </w:rPr>
      </w:pPr>
      <w:r w:rsidRPr="00617B70">
        <w:rPr>
          <w:caps/>
          <w:sz w:val="22"/>
          <w:szCs w:val="22"/>
        </w:rPr>
        <w:lastRenderedPageBreak/>
        <w:t xml:space="preserve">13.1. </w:t>
      </w:r>
      <w:r w:rsidRPr="00617B70">
        <w:rPr>
          <w:sz w:val="22"/>
          <w:szCs w:val="22"/>
        </w:rPr>
        <w:t>Draudikas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51DAF170" w14:textId="77777777" w:rsidR="00841233" w:rsidRPr="00617B70" w:rsidRDefault="00841233" w:rsidP="00841233">
      <w:pPr>
        <w:tabs>
          <w:tab w:val="left" w:pos="567"/>
        </w:tabs>
        <w:rPr>
          <w:sz w:val="22"/>
          <w:szCs w:val="22"/>
        </w:rPr>
      </w:pPr>
      <w:r w:rsidRPr="00617B70">
        <w:rPr>
          <w:sz w:val="22"/>
          <w:szCs w:val="22"/>
        </w:rPr>
        <w:t>13.2. Jei vykdant Sutartį bus tvarkomi asmens duomenys ir Draudikas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576D3D2A" w14:textId="77777777" w:rsidR="00841233" w:rsidRPr="00617B70" w:rsidRDefault="00841233" w:rsidP="00841233">
      <w:pPr>
        <w:tabs>
          <w:tab w:val="left" w:pos="567"/>
        </w:tabs>
        <w:rPr>
          <w:sz w:val="22"/>
          <w:szCs w:val="22"/>
        </w:rPr>
      </w:pPr>
      <w:r w:rsidRPr="00617B70">
        <w:rPr>
          <w:sz w:val="22"/>
          <w:szCs w:val="22"/>
        </w:rPr>
        <w:t>13.3. Draudikas įsipareigoja įgyvendinti tinkamas technines, organizacines ir teisines asmens duomenų apsaugos priemones asmens duomenų saugumui užtikrinti. Nurodytos priemonės turi užtikrinti kilusią riziką atitinkantį saugumo lygį.</w:t>
      </w:r>
    </w:p>
    <w:p w14:paraId="14D0482E" w14:textId="77777777" w:rsidR="00841233" w:rsidRPr="00617B70" w:rsidRDefault="00841233" w:rsidP="00841233">
      <w:pPr>
        <w:tabs>
          <w:tab w:val="left" w:pos="567"/>
        </w:tabs>
        <w:rPr>
          <w:sz w:val="22"/>
          <w:szCs w:val="22"/>
        </w:rPr>
      </w:pPr>
      <w:r w:rsidRPr="00617B70">
        <w:rPr>
          <w:sz w:val="22"/>
          <w:szCs w:val="22"/>
        </w:rPr>
        <w:t>13.4. Be išankstinio rašytinio Draudėjo sutikimo Draudikas neturi teisės panaudoti jokios Sutarties dalies ar Draudėjo pavadinimo rinkodaros tikslais.</w:t>
      </w:r>
    </w:p>
    <w:p w14:paraId="156DD0F9" w14:textId="77777777" w:rsidR="00841233" w:rsidRPr="00617B70" w:rsidRDefault="00841233" w:rsidP="00841233">
      <w:pPr>
        <w:tabs>
          <w:tab w:val="left" w:pos="567"/>
        </w:tabs>
        <w:rPr>
          <w:sz w:val="22"/>
          <w:szCs w:val="22"/>
        </w:rPr>
      </w:pPr>
      <w:r w:rsidRPr="00617B70">
        <w:rPr>
          <w:sz w:val="22"/>
          <w:szCs w:val="22"/>
        </w:rPr>
        <w:t>13.5. Jeigu Draudikas pažeidžia taikomų teisės aktų reikalavimus, nustatydamas asmens duomenų tvarkymo tikslus ir priemones, Draudikas asmens duomenų tvarkymo požiūriu laikytinas asmens duomenų valdytoju ir tokiu būdu prisiima visą atsakomybę už tokių asmens duomenų tvarkymą.</w:t>
      </w:r>
    </w:p>
    <w:p w14:paraId="45B3D3DF" w14:textId="30F6A624" w:rsidR="00841233" w:rsidRPr="00617B70" w:rsidRDefault="00841233" w:rsidP="00841233">
      <w:pPr>
        <w:widowControl w:val="0"/>
        <w:autoSpaceDE w:val="0"/>
        <w:autoSpaceDN w:val="0"/>
        <w:adjustRightInd w:val="0"/>
        <w:rPr>
          <w:sz w:val="22"/>
          <w:szCs w:val="22"/>
          <w:u w:val="single"/>
        </w:rPr>
      </w:pPr>
      <w:r w:rsidRPr="00617B70">
        <w:rPr>
          <w:sz w:val="22"/>
          <w:szCs w:val="22"/>
        </w:rPr>
        <w:t>13.6. Šio Sutarties skyriaus nuostatos lieka galioti neterminuotai po Sutarties pasibaigimo ar nutraukimo.</w:t>
      </w:r>
    </w:p>
    <w:p w14:paraId="4F34114C" w14:textId="77777777" w:rsidR="00DD2E0F" w:rsidRPr="00617B70" w:rsidRDefault="00DD2E0F" w:rsidP="00DD2E0F">
      <w:pPr>
        <w:widowControl w:val="0"/>
        <w:autoSpaceDE w:val="0"/>
        <w:autoSpaceDN w:val="0"/>
        <w:adjustRightInd w:val="0"/>
        <w:jc w:val="center"/>
        <w:rPr>
          <w:b/>
          <w:sz w:val="22"/>
          <w:szCs w:val="22"/>
        </w:rPr>
      </w:pPr>
    </w:p>
    <w:p w14:paraId="1B886CD9" w14:textId="4198D0FC" w:rsidR="00DD2E0F" w:rsidRPr="00617B70" w:rsidRDefault="00DD2E0F" w:rsidP="00DD2E0F">
      <w:pPr>
        <w:widowControl w:val="0"/>
        <w:autoSpaceDE w:val="0"/>
        <w:autoSpaceDN w:val="0"/>
        <w:adjustRightInd w:val="0"/>
        <w:jc w:val="center"/>
        <w:rPr>
          <w:b/>
          <w:sz w:val="22"/>
          <w:szCs w:val="22"/>
        </w:rPr>
      </w:pPr>
      <w:r w:rsidRPr="00617B70">
        <w:rPr>
          <w:b/>
          <w:sz w:val="22"/>
          <w:szCs w:val="22"/>
        </w:rPr>
        <w:t>1</w:t>
      </w:r>
      <w:r w:rsidR="00841233" w:rsidRPr="00617B70">
        <w:rPr>
          <w:b/>
          <w:sz w:val="22"/>
          <w:szCs w:val="22"/>
          <w:lang w:val="en-US"/>
        </w:rPr>
        <w:t>4</w:t>
      </w:r>
      <w:r w:rsidRPr="00617B70">
        <w:rPr>
          <w:b/>
          <w:sz w:val="22"/>
          <w:szCs w:val="22"/>
        </w:rPr>
        <w:t>. Baigiamosios nuostatos</w:t>
      </w:r>
    </w:p>
    <w:p w14:paraId="5BC48B4F" w14:textId="77777777" w:rsidR="00DD2E0F" w:rsidRPr="00617B70" w:rsidRDefault="00DD2E0F" w:rsidP="00DD2E0F">
      <w:pPr>
        <w:widowControl w:val="0"/>
        <w:autoSpaceDE w:val="0"/>
        <w:autoSpaceDN w:val="0"/>
        <w:adjustRightInd w:val="0"/>
        <w:jc w:val="center"/>
        <w:rPr>
          <w:b/>
          <w:sz w:val="22"/>
          <w:szCs w:val="22"/>
        </w:rPr>
      </w:pPr>
    </w:p>
    <w:p w14:paraId="1E2144AC" w14:textId="03B0F11F" w:rsidR="00DD2E0F" w:rsidRPr="00617B70" w:rsidRDefault="00DD2E0F" w:rsidP="00EC2FF9">
      <w:pPr>
        <w:pStyle w:val="Pagrindinistekstas"/>
        <w:widowControl w:val="0"/>
        <w:tabs>
          <w:tab w:val="left" w:pos="720"/>
          <w:tab w:val="left" w:pos="900"/>
          <w:tab w:val="left" w:pos="8010"/>
        </w:tabs>
        <w:ind w:firstLine="0"/>
        <w:rPr>
          <w:sz w:val="22"/>
          <w:szCs w:val="22"/>
        </w:rPr>
      </w:pPr>
      <w:r w:rsidRPr="00617B70">
        <w:rPr>
          <w:sz w:val="22"/>
          <w:szCs w:val="22"/>
        </w:rPr>
        <w:t>1</w:t>
      </w:r>
      <w:r w:rsidR="00841233" w:rsidRPr="00617B70">
        <w:rPr>
          <w:sz w:val="22"/>
          <w:szCs w:val="22"/>
        </w:rPr>
        <w:t>4</w:t>
      </w:r>
      <w:r w:rsidRPr="00617B70">
        <w:rPr>
          <w:sz w:val="22"/>
          <w:szCs w:val="22"/>
        </w:rPr>
        <w:t>.1. Visos šios Sutarties sąlygos turi būti aiškinamos atsižvelgiant į jų tarpusavio ryšį bei šios Sutarties esmę ir tikslą.</w:t>
      </w:r>
    </w:p>
    <w:p w14:paraId="7D542E55" w14:textId="5AF00EDD" w:rsidR="00DD2E0F" w:rsidRPr="00617B70" w:rsidRDefault="00DD2E0F" w:rsidP="00EC2FF9">
      <w:pPr>
        <w:pStyle w:val="Pagrindinistekstas"/>
        <w:widowControl w:val="0"/>
        <w:tabs>
          <w:tab w:val="left" w:pos="720"/>
          <w:tab w:val="left" w:pos="900"/>
          <w:tab w:val="left" w:pos="8010"/>
        </w:tabs>
        <w:ind w:firstLine="0"/>
        <w:rPr>
          <w:sz w:val="22"/>
          <w:szCs w:val="22"/>
        </w:rPr>
      </w:pPr>
      <w:r w:rsidRPr="00617B70">
        <w:rPr>
          <w:sz w:val="22"/>
          <w:szCs w:val="22"/>
        </w:rPr>
        <w:t>1</w:t>
      </w:r>
      <w:r w:rsidR="00841233" w:rsidRPr="00617B70">
        <w:rPr>
          <w:sz w:val="22"/>
          <w:szCs w:val="22"/>
        </w:rPr>
        <w:t>4</w:t>
      </w:r>
      <w:r w:rsidRPr="00617B70">
        <w:rPr>
          <w:sz w:val="22"/>
          <w:szCs w:val="22"/>
        </w:rPr>
        <w:t>.2. Ši Sutartis negali pakeisti pirkimo dokumentuose ir Draudiko pasiūlyme numatytų pirkimo sąlygų, Draudimo paslaugų įkainių. Pirkimo dokumentai ir Draudiko pasiūlymas, kiek jis iš esmės neprieštarauja pirkimo dokumentams, yra sudėtinės šios Sutarties dalys. Esant esminių prieštaravimų tarp šios Sutarties ir pirkimo dokumentų bei Draudiko pasiūlymo, remiamasi pirkimo dokumentais ir Draudiko pasiūlymu.</w:t>
      </w:r>
    </w:p>
    <w:p w14:paraId="21826765" w14:textId="63F20A6E" w:rsidR="00DD2E0F" w:rsidRPr="00617B70" w:rsidRDefault="00DD2E0F" w:rsidP="00EC2FF9">
      <w:pPr>
        <w:pStyle w:val="Pagrindinistekstas"/>
        <w:widowControl w:val="0"/>
        <w:tabs>
          <w:tab w:val="left" w:pos="720"/>
          <w:tab w:val="left" w:pos="900"/>
          <w:tab w:val="left" w:pos="8010"/>
        </w:tabs>
        <w:ind w:firstLine="0"/>
        <w:rPr>
          <w:sz w:val="22"/>
          <w:szCs w:val="22"/>
        </w:rPr>
      </w:pPr>
      <w:r w:rsidRPr="00617B70">
        <w:rPr>
          <w:sz w:val="22"/>
          <w:szCs w:val="22"/>
        </w:rPr>
        <w:t>1</w:t>
      </w:r>
      <w:r w:rsidR="00841233" w:rsidRPr="00617B70">
        <w:rPr>
          <w:sz w:val="22"/>
          <w:szCs w:val="22"/>
          <w:lang w:val="en-US"/>
        </w:rPr>
        <w:t>4</w:t>
      </w:r>
      <w:r w:rsidRPr="00617B70">
        <w:rPr>
          <w:sz w:val="22"/>
          <w:szCs w:val="22"/>
        </w:rPr>
        <w:t>.3. Draudikas negali perleisti tretiesiems asmenims visų ar dalies savo teisių, susijusių su Sutartimi, įskaitant reikalavimo teisę į Draudėjo mokėtinas sumas, be išankstinio Draudėjo rašytinio sutikimo. Be draudėjo išankstinio rašytinio sutikimo sudaryti sandoriai dėl teisių ar pareigų pagal šią Sutartį perleidimo laikytini niekiniais ir negaliojančiais nuo jų sudarymo momento.</w:t>
      </w:r>
    </w:p>
    <w:p w14:paraId="22C5528D" w14:textId="701C824C" w:rsidR="00DD2E0F" w:rsidRPr="00617B70" w:rsidRDefault="00DD2E0F" w:rsidP="00EC2FF9">
      <w:pPr>
        <w:pStyle w:val="Pagrindinistekstas"/>
        <w:widowControl w:val="0"/>
        <w:tabs>
          <w:tab w:val="left" w:pos="720"/>
          <w:tab w:val="left" w:pos="900"/>
          <w:tab w:val="left" w:pos="8010"/>
        </w:tabs>
        <w:ind w:firstLine="0"/>
        <w:rPr>
          <w:sz w:val="22"/>
          <w:szCs w:val="22"/>
        </w:rPr>
      </w:pPr>
      <w:r w:rsidRPr="00617B70">
        <w:rPr>
          <w:sz w:val="22"/>
          <w:szCs w:val="22"/>
        </w:rPr>
        <w:t>1</w:t>
      </w:r>
      <w:r w:rsidR="00841233" w:rsidRPr="00617B70">
        <w:rPr>
          <w:sz w:val="22"/>
          <w:szCs w:val="22"/>
        </w:rPr>
        <w:t>4</w:t>
      </w:r>
      <w:r w:rsidRPr="00617B70">
        <w:rPr>
          <w:sz w:val="22"/>
          <w:szCs w:val="22"/>
        </w:rPr>
        <w:t>.4.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06FCC24B" w14:textId="1FEE1F24" w:rsidR="00DD2E0F" w:rsidRPr="00617B70" w:rsidRDefault="00DD2E0F" w:rsidP="00EC2FF9">
      <w:pPr>
        <w:pStyle w:val="Pagrindinistekstas"/>
        <w:widowControl w:val="0"/>
        <w:tabs>
          <w:tab w:val="left" w:pos="720"/>
          <w:tab w:val="left" w:pos="900"/>
          <w:tab w:val="left" w:pos="8010"/>
        </w:tabs>
        <w:ind w:firstLine="0"/>
        <w:rPr>
          <w:sz w:val="22"/>
          <w:szCs w:val="22"/>
        </w:rPr>
      </w:pPr>
      <w:r w:rsidRPr="00617B70">
        <w:rPr>
          <w:sz w:val="22"/>
          <w:szCs w:val="22"/>
        </w:rPr>
        <w:t>1</w:t>
      </w:r>
      <w:r w:rsidR="00841233" w:rsidRPr="00617B70">
        <w:rPr>
          <w:sz w:val="22"/>
          <w:szCs w:val="22"/>
        </w:rPr>
        <w:t>4</w:t>
      </w:r>
      <w:r w:rsidRPr="00617B70">
        <w:rPr>
          <w:sz w:val="22"/>
          <w:szCs w:val="22"/>
        </w:rPr>
        <w:t>.5. Sutartis su priedais yra sudaryta ir pasirašyta dviem vienodą juridinę galią turinčiais egzemplioriais  – po vieną kiekvienai Šaliai.</w:t>
      </w:r>
    </w:p>
    <w:p w14:paraId="29B66D45" w14:textId="24B013A0" w:rsidR="00DD2E0F" w:rsidRPr="00617B70" w:rsidRDefault="00DD2E0F" w:rsidP="00EC2FF9">
      <w:pPr>
        <w:pStyle w:val="Pagrindinistekstas"/>
        <w:widowControl w:val="0"/>
        <w:tabs>
          <w:tab w:val="left" w:pos="720"/>
          <w:tab w:val="left" w:pos="900"/>
          <w:tab w:val="left" w:pos="8010"/>
        </w:tabs>
        <w:ind w:firstLine="0"/>
        <w:rPr>
          <w:sz w:val="22"/>
          <w:szCs w:val="22"/>
        </w:rPr>
      </w:pPr>
      <w:r w:rsidRPr="00617B70">
        <w:rPr>
          <w:sz w:val="22"/>
          <w:szCs w:val="22"/>
        </w:rPr>
        <w:t>1</w:t>
      </w:r>
      <w:r w:rsidR="00841233" w:rsidRPr="00617B70">
        <w:rPr>
          <w:sz w:val="22"/>
          <w:szCs w:val="22"/>
        </w:rPr>
        <w:t>4</w:t>
      </w:r>
      <w:r w:rsidRPr="00617B70">
        <w:rPr>
          <w:sz w:val="22"/>
          <w:szCs w:val="22"/>
        </w:rPr>
        <w:t>.6. Sutarties Šalims yra žinoma, kad ši Sutartis yra vieša, išskyrus joje esančią konfidencialią informaciją. Konfidencialia informacija laikoma tik tokia informacija, kurios atskleidimas prieštarautų teisės aktams.</w:t>
      </w:r>
    </w:p>
    <w:p w14:paraId="568AC87B" w14:textId="63F477E6" w:rsidR="00DD2E0F" w:rsidRPr="00617B70" w:rsidRDefault="00DD2E0F" w:rsidP="00EC2FF9">
      <w:pPr>
        <w:pStyle w:val="Pagrindinistekstas"/>
        <w:widowControl w:val="0"/>
        <w:tabs>
          <w:tab w:val="left" w:pos="720"/>
          <w:tab w:val="left" w:pos="900"/>
          <w:tab w:val="left" w:pos="8010"/>
        </w:tabs>
        <w:ind w:firstLine="0"/>
        <w:rPr>
          <w:sz w:val="22"/>
          <w:szCs w:val="22"/>
        </w:rPr>
      </w:pPr>
      <w:r w:rsidRPr="00617B70">
        <w:rPr>
          <w:sz w:val="22"/>
          <w:szCs w:val="22"/>
          <w:lang w:val="en-US"/>
        </w:rPr>
        <w:t>1</w:t>
      </w:r>
      <w:r w:rsidR="00841233" w:rsidRPr="00617B70">
        <w:rPr>
          <w:sz w:val="22"/>
          <w:szCs w:val="22"/>
          <w:lang w:val="en-US"/>
        </w:rPr>
        <w:t>4</w:t>
      </w:r>
      <w:r w:rsidRPr="00617B70">
        <w:rPr>
          <w:sz w:val="22"/>
          <w:szCs w:val="22"/>
          <w:lang w:val="en-US"/>
        </w:rPr>
        <w:t xml:space="preserve">.7. </w:t>
      </w:r>
      <w:r w:rsidRPr="00617B70">
        <w:rPr>
          <w:sz w:val="22"/>
          <w:szCs w:val="22"/>
        </w:rPr>
        <w:t>Šalių paskiriami asmenys, atsakingi už Sutarčių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0"/>
        <w:gridCol w:w="3209"/>
        <w:gridCol w:w="3210"/>
      </w:tblGrid>
      <w:tr w:rsidR="00DD2E0F" w:rsidRPr="00617B70" w14:paraId="11EF8119" w14:textId="77777777" w:rsidTr="00810948">
        <w:tc>
          <w:tcPr>
            <w:tcW w:w="3217" w:type="dxa"/>
          </w:tcPr>
          <w:p w14:paraId="2539FD6A"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5" w:type="dxa"/>
          </w:tcPr>
          <w:p w14:paraId="3CBB801C"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r w:rsidRPr="00617B70">
              <w:rPr>
                <w:sz w:val="22"/>
                <w:szCs w:val="22"/>
              </w:rPr>
              <w:t>Draudėjas</w:t>
            </w:r>
          </w:p>
        </w:tc>
        <w:tc>
          <w:tcPr>
            <w:tcW w:w="3216" w:type="dxa"/>
          </w:tcPr>
          <w:p w14:paraId="002E7948"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r w:rsidRPr="00617B70">
              <w:rPr>
                <w:sz w:val="22"/>
                <w:szCs w:val="22"/>
              </w:rPr>
              <w:t>Draudikas</w:t>
            </w:r>
          </w:p>
        </w:tc>
      </w:tr>
      <w:tr w:rsidR="00DD2E0F" w:rsidRPr="00617B70" w14:paraId="09B0F9AE" w14:textId="77777777" w:rsidTr="00810948">
        <w:tc>
          <w:tcPr>
            <w:tcW w:w="3217" w:type="dxa"/>
          </w:tcPr>
          <w:p w14:paraId="2C384991"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Vardas, pavardė</w:t>
            </w:r>
          </w:p>
        </w:tc>
        <w:tc>
          <w:tcPr>
            <w:tcW w:w="3215" w:type="dxa"/>
          </w:tcPr>
          <w:p w14:paraId="066B0B57"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539EAF1E"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r w:rsidR="00DD2E0F" w:rsidRPr="00617B70" w14:paraId="179A49A2" w14:textId="77777777" w:rsidTr="00810948">
        <w:tc>
          <w:tcPr>
            <w:tcW w:w="3217" w:type="dxa"/>
          </w:tcPr>
          <w:p w14:paraId="65672B47"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Pareigos</w:t>
            </w:r>
          </w:p>
        </w:tc>
        <w:tc>
          <w:tcPr>
            <w:tcW w:w="3215" w:type="dxa"/>
          </w:tcPr>
          <w:p w14:paraId="41F41CEF"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4D06C401"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r w:rsidR="00DD2E0F" w:rsidRPr="00617B70" w14:paraId="586A74AF" w14:textId="77777777" w:rsidTr="00810948">
        <w:tc>
          <w:tcPr>
            <w:tcW w:w="3217" w:type="dxa"/>
          </w:tcPr>
          <w:p w14:paraId="15079B94"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Adresas</w:t>
            </w:r>
          </w:p>
        </w:tc>
        <w:tc>
          <w:tcPr>
            <w:tcW w:w="3215" w:type="dxa"/>
          </w:tcPr>
          <w:p w14:paraId="5FE83A6E"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6B167A9B"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r w:rsidR="00DD2E0F" w:rsidRPr="00617B70" w14:paraId="0F3A8383" w14:textId="77777777" w:rsidTr="00810948">
        <w:tc>
          <w:tcPr>
            <w:tcW w:w="3217" w:type="dxa"/>
          </w:tcPr>
          <w:p w14:paraId="070B3877"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Telefono Nr.</w:t>
            </w:r>
          </w:p>
        </w:tc>
        <w:tc>
          <w:tcPr>
            <w:tcW w:w="3215" w:type="dxa"/>
          </w:tcPr>
          <w:p w14:paraId="5481ED5E"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177C1B93"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r w:rsidR="00DD2E0F" w:rsidRPr="00617B70" w14:paraId="2DD0E407" w14:textId="77777777" w:rsidTr="00810948">
        <w:tc>
          <w:tcPr>
            <w:tcW w:w="3217" w:type="dxa"/>
          </w:tcPr>
          <w:p w14:paraId="52D3F967"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El. pašto adresas</w:t>
            </w:r>
          </w:p>
        </w:tc>
        <w:tc>
          <w:tcPr>
            <w:tcW w:w="3215" w:type="dxa"/>
          </w:tcPr>
          <w:p w14:paraId="2913C2D4"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762613C2"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bl>
    <w:p w14:paraId="41C89F68" w14:textId="42AE5E63" w:rsidR="00DD2E0F" w:rsidRPr="00617B70" w:rsidRDefault="00DD2E0F" w:rsidP="00EC2FF9">
      <w:pPr>
        <w:pStyle w:val="Pagrindinistekstas"/>
        <w:widowControl w:val="0"/>
        <w:tabs>
          <w:tab w:val="left" w:pos="720"/>
          <w:tab w:val="left" w:pos="900"/>
          <w:tab w:val="left" w:pos="8010"/>
        </w:tabs>
        <w:ind w:firstLine="0"/>
        <w:rPr>
          <w:sz w:val="22"/>
          <w:szCs w:val="22"/>
          <w:lang w:val="en-US"/>
        </w:rPr>
      </w:pPr>
      <w:r w:rsidRPr="00617B70">
        <w:rPr>
          <w:sz w:val="22"/>
          <w:szCs w:val="22"/>
          <w:lang w:val="en-US"/>
        </w:rPr>
        <w:t>1</w:t>
      </w:r>
      <w:r w:rsidR="00841233" w:rsidRPr="00617B70">
        <w:rPr>
          <w:sz w:val="22"/>
          <w:szCs w:val="22"/>
          <w:lang w:val="en-US"/>
        </w:rPr>
        <w:t>4</w:t>
      </w:r>
      <w:r w:rsidRPr="00617B70">
        <w:rPr>
          <w:sz w:val="22"/>
          <w:szCs w:val="22"/>
          <w:lang w:val="en-US"/>
        </w:rPr>
        <w:t xml:space="preserve">.8. </w:t>
      </w:r>
      <w:r w:rsidRPr="00617B70">
        <w:rPr>
          <w:sz w:val="22"/>
          <w:szCs w:val="22"/>
        </w:rPr>
        <w:t>Už Sutarties ir jos pakeitimų paskelbimą pagal Lietuvos Respublikos pirkimų, atliekamų vandentvarkos, energetikos, transporto ar pašto paslaugų srities perkančiųjų subjektų, įstatymo 94 straipsnio 9 dalies nuostatas atsakingas Draudėjo Viešųjų pirkimų skyrius.</w:t>
      </w:r>
    </w:p>
    <w:p w14:paraId="489841D5" w14:textId="77777777" w:rsidR="00DD2E0F" w:rsidRPr="00617B70" w:rsidRDefault="00DD2E0F" w:rsidP="00DD2E0F">
      <w:pPr>
        <w:pStyle w:val="Pagrindinistekstas"/>
        <w:widowControl w:val="0"/>
        <w:tabs>
          <w:tab w:val="left" w:pos="720"/>
          <w:tab w:val="left" w:pos="900"/>
          <w:tab w:val="left" w:pos="8010"/>
        </w:tabs>
        <w:jc w:val="center"/>
        <w:rPr>
          <w:b/>
          <w:sz w:val="22"/>
          <w:szCs w:val="22"/>
        </w:rPr>
      </w:pPr>
    </w:p>
    <w:p w14:paraId="1422552F" w14:textId="48D56DC2" w:rsidR="00DD2E0F" w:rsidRPr="00617B70" w:rsidRDefault="00DD2E0F" w:rsidP="00DD2E0F">
      <w:pPr>
        <w:pStyle w:val="Pagrindinistekstas"/>
        <w:widowControl w:val="0"/>
        <w:tabs>
          <w:tab w:val="left" w:pos="720"/>
          <w:tab w:val="left" w:pos="900"/>
          <w:tab w:val="left" w:pos="8010"/>
        </w:tabs>
        <w:jc w:val="center"/>
        <w:rPr>
          <w:b/>
          <w:sz w:val="22"/>
          <w:szCs w:val="22"/>
        </w:rPr>
      </w:pPr>
      <w:r w:rsidRPr="00617B70">
        <w:rPr>
          <w:b/>
          <w:sz w:val="22"/>
          <w:szCs w:val="22"/>
        </w:rPr>
        <w:t>1</w:t>
      </w:r>
      <w:r w:rsidR="00841233" w:rsidRPr="00617B70">
        <w:rPr>
          <w:b/>
          <w:sz w:val="22"/>
          <w:szCs w:val="22"/>
        </w:rPr>
        <w:t>5</w:t>
      </w:r>
      <w:r w:rsidRPr="00617B70">
        <w:rPr>
          <w:b/>
          <w:sz w:val="22"/>
          <w:szCs w:val="22"/>
        </w:rPr>
        <w:t>. Sutarties priedai</w:t>
      </w:r>
    </w:p>
    <w:p w14:paraId="042AA686" w14:textId="77777777" w:rsidR="00DD2E0F" w:rsidRPr="00617B70" w:rsidRDefault="00DD2E0F" w:rsidP="00DD2E0F">
      <w:pPr>
        <w:pStyle w:val="Pagrindinistekstas"/>
        <w:widowControl w:val="0"/>
        <w:tabs>
          <w:tab w:val="left" w:pos="720"/>
          <w:tab w:val="left" w:pos="900"/>
          <w:tab w:val="left" w:pos="8010"/>
        </w:tabs>
        <w:jc w:val="center"/>
        <w:rPr>
          <w:b/>
          <w:sz w:val="22"/>
          <w:szCs w:val="22"/>
        </w:rPr>
      </w:pPr>
    </w:p>
    <w:p w14:paraId="734309DD" w14:textId="45AC6E81" w:rsidR="00DD2E0F" w:rsidRPr="00617B70" w:rsidRDefault="00DD2E0F" w:rsidP="00EC2FF9">
      <w:pPr>
        <w:pStyle w:val="Pagrindinistekstas"/>
        <w:widowControl w:val="0"/>
        <w:tabs>
          <w:tab w:val="left" w:pos="720"/>
          <w:tab w:val="left" w:pos="900"/>
          <w:tab w:val="left" w:pos="8010"/>
        </w:tabs>
        <w:ind w:firstLine="0"/>
        <w:rPr>
          <w:sz w:val="22"/>
          <w:szCs w:val="22"/>
        </w:rPr>
      </w:pPr>
      <w:r w:rsidRPr="00617B70">
        <w:rPr>
          <w:sz w:val="22"/>
          <w:szCs w:val="22"/>
        </w:rPr>
        <w:t>1</w:t>
      </w:r>
      <w:r w:rsidR="00841233" w:rsidRPr="00617B70">
        <w:rPr>
          <w:sz w:val="22"/>
          <w:szCs w:val="22"/>
        </w:rPr>
        <w:t>5</w:t>
      </w:r>
      <w:r w:rsidRPr="00617B70">
        <w:rPr>
          <w:sz w:val="22"/>
          <w:szCs w:val="22"/>
        </w:rPr>
        <w:t xml:space="preserve">.1. Sutarties </w:t>
      </w:r>
      <w:r w:rsidRPr="00617B70">
        <w:rPr>
          <w:sz w:val="22"/>
          <w:szCs w:val="22"/>
          <w:lang w:val="en-US"/>
        </w:rPr>
        <w:t xml:space="preserve">1 </w:t>
      </w:r>
      <w:proofErr w:type="spellStart"/>
      <w:r w:rsidRPr="00617B70">
        <w:rPr>
          <w:sz w:val="22"/>
          <w:szCs w:val="22"/>
          <w:lang w:val="en-US"/>
        </w:rPr>
        <w:t>priedas</w:t>
      </w:r>
      <w:proofErr w:type="spellEnd"/>
      <w:r w:rsidRPr="00617B70">
        <w:rPr>
          <w:sz w:val="22"/>
          <w:szCs w:val="22"/>
          <w:lang w:val="en-US"/>
        </w:rPr>
        <w:t xml:space="preserve"> “</w:t>
      </w:r>
      <w:proofErr w:type="spellStart"/>
      <w:r w:rsidRPr="00617B70">
        <w:rPr>
          <w:sz w:val="22"/>
          <w:szCs w:val="22"/>
          <w:lang w:val="en-US"/>
        </w:rPr>
        <w:t>Transporto</w:t>
      </w:r>
      <w:proofErr w:type="spellEnd"/>
      <w:r w:rsidRPr="00617B70">
        <w:rPr>
          <w:sz w:val="22"/>
          <w:szCs w:val="22"/>
          <w:lang w:val="en-US"/>
        </w:rPr>
        <w:t xml:space="preserve"> </w:t>
      </w:r>
      <w:proofErr w:type="spellStart"/>
      <w:r w:rsidRPr="00617B70">
        <w:rPr>
          <w:sz w:val="22"/>
          <w:szCs w:val="22"/>
          <w:lang w:val="en-US"/>
        </w:rPr>
        <w:t>priemoni</w:t>
      </w:r>
      <w:proofErr w:type="spellEnd"/>
      <w:r w:rsidRPr="00617B70">
        <w:rPr>
          <w:sz w:val="22"/>
          <w:szCs w:val="22"/>
        </w:rPr>
        <w:t>ų</w:t>
      </w:r>
      <w:r w:rsidRPr="00617B70">
        <w:rPr>
          <w:sz w:val="22"/>
          <w:szCs w:val="22"/>
          <w:lang w:val="en-US"/>
        </w:rPr>
        <w:t xml:space="preserve"> (KASKO) </w:t>
      </w:r>
      <w:r w:rsidRPr="00617B70">
        <w:rPr>
          <w:sz w:val="22"/>
          <w:szCs w:val="22"/>
        </w:rPr>
        <w:t xml:space="preserve"> draudimo paslaugų įkainiai“.</w:t>
      </w:r>
    </w:p>
    <w:p w14:paraId="6DDE6369" w14:textId="5019C100" w:rsidR="00DD2E0F" w:rsidRPr="00617B70" w:rsidRDefault="00DD2E0F" w:rsidP="00EC2FF9">
      <w:pPr>
        <w:pStyle w:val="Pagrindinistekstas"/>
        <w:widowControl w:val="0"/>
        <w:tabs>
          <w:tab w:val="left" w:pos="720"/>
          <w:tab w:val="left" w:pos="900"/>
          <w:tab w:val="left" w:pos="8010"/>
        </w:tabs>
        <w:ind w:firstLine="0"/>
        <w:rPr>
          <w:sz w:val="22"/>
          <w:szCs w:val="22"/>
        </w:rPr>
      </w:pPr>
      <w:r w:rsidRPr="00617B70">
        <w:rPr>
          <w:sz w:val="22"/>
          <w:szCs w:val="22"/>
        </w:rPr>
        <w:t>1</w:t>
      </w:r>
      <w:r w:rsidR="00841233" w:rsidRPr="00617B70">
        <w:rPr>
          <w:sz w:val="22"/>
          <w:szCs w:val="22"/>
        </w:rPr>
        <w:t>5</w:t>
      </w:r>
      <w:r w:rsidRPr="00617B70">
        <w:rPr>
          <w:sz w:val="22"/>
          <w:szCs w:val="22"/>
        </w:rPr>
        <w:t xml:space="preserve">.2. Sutarties </w:t>
      </w:r>
      <w:r w:rsidRPr="00617B70">
        <w:rPr>
          <w:sz w:val="22"/>
          <w:szCs w:val="22"/>
          <w:lang w:val="en-US"/>
        </w:rPr>
        <w:t xml:space="preserve">2 </w:t>
      </w:r>
      <w:proofErr w:type="spellStart"/>
      <w:r w:rsidRPr="00617B70">
        <w:rPr>
          <w:sz w:val="22"/>
          <w:szCs w:val="22"/>
          <w:lang w:val="en-US"/>
        </w:rPr>
        <w:t>priedas</w:t>
      </w:r>
      <w:proofErr w:type="spellEnd"/>
      <w:r w:rsidRPr="00617B70">
        <w:rPr>
          <w:sz w:val="22"/>
          <w:szCs w:val="22"/>
          <w:lang w:val="en-US"/>
        </w:rPr>
        <w:t xml:space="preserve"> “</w:t>
      </w:r>
      <w:proofErr w:type="spellStart"/>
      <w:r w:rsidRPr="00617B70">
        <w:rPr>
          <w:sz w:val="22"/>
          <w:szCs w:val="22"/>
          <w:lang w:val="en-US"/>
        </w:rPr>
        <w:t>Technin</w:t>
      </w:r>
      <w:proofErr w:type="spellEnd"/>
      <w:r w:rsidRPr="00617B70">
        <w:rPr>
          <w:sz w:val="22"/>
          <w:szCs w:val="22"/>
        </w:rPr>
        <w:t>ė specifikacija“.</w:t>
      </w:r>
    </w:p>
    <w:p w14:paraId="0798A45D" w14:textId="4135F714" w:rsidR="00DD2E0F" w:rsidRPr="00617B70" w:rsidRDefault="00DD2E0F" w:rsidP="00EC2FF9">
      <w:pPr>
        <w:pStyle w:val="Pagrindinistekstas"/>
        <w:widowControl w:val="0"/>
        <w:tabs>
          <w:tab w:val="left" w:pos="720"/>
          <w:tab w:val="left" w:pos="900"/>
          <w:tab w:val="left" w:pos="8010"/>
        </w:tabs>
        <w:ind w:firstLine="0"/>
        <w:rPr>
          <w:sz w:val="22"/>
          <w:szCs w:val="22"/>
        </w:rPr>
      </w:pPr>
      <w:r w:rsidRPr="00617B70">
        <w:rPr>
          <w:sz w:val="22"/>
          <w:szCs w:val="22"/>
        </w:rPr>
        <w:t>1</w:t>
      </w:r>
      <w:r w:rsidR="00841233" w:rsidRPr="00617B70">
        <w:rPr>
          <w:sz w:val="22"/>
          <w:szCs w:val="22"/>
        </w:rPr>
        <w:t>5</w:t>
      </w:r>
      <w:r w:rsidRPr="00617B70">
        <w:rPr>
          <w:sz w:val="22"/>
          <w:szCs w:val="22"/>
        </w:rPr>
        <w:t xml:space="preserve">.3. </w:t>
      </w:r>
      <w:r w:rsidRPr="00617B70">
        <w:rPr>
          <w:sz w:val="22"/>
          <w:szCs w:val="22"/>
          <w:lang w:eastAsia="lt-LT"/>
        </w:rPr>
        <w:t>Sutarties 3 priedas „Transporto priemonių sąrašas“.</w:t>
      </w:r>
    </w:p>
    <w:p w14:paraId="05E648F3" w14:textId="77777777" w:rsidR="00DD2E0F" w:rsidRPr="00617B70" w:rsidRDefault="00DD2E0F" w:rsidP="00DD2E0F">
      <w:pPr>
        <w:pStyle w:val="Pagrindinistekstas"/>
        <w:widowControl w:val="0"/>
        <w:tabs>
          <w:tab w:val="left" w:pos="720"/>
          <w:tab w:val="left" w:pos="900"/>
          <w:tab w:val="left" w:pos="8010"/>
        </w:tabs>
        <w:jc w:val="center"/>
        <w:rPr>
          <w:b/>
          <w:sz w:val="22"/>
          <w:szCs w:val="22"/>
        </w:rPr>
      </w:pPr>
    </w:p>
    <w:p w14:paraId="6E89387D" w14:textId="77777777" w:rsidR="00DD2E0F" w:rsidRPr="00617B70" w:rsidRDefault="00DD2E0F" w:rsidP="00DD2E0F">
      <w:pPr>
        <w:pStyle w:val="Pagrindinistekstas"/>
        <w:widowControl w:val="0"/>
        <w:tabs>
          <w:tab w:val="left" w:pos="720"/>
          <w:tab w:val="left" w:pos="900"/>
          <w:tab w:val="left" w:pos="8010"/>
        </w:tabs>
        <w:jc w:val="center"/>
        <w:rPr>
          <w:sz w:val="22"/>
          <w:szCs w:val="22"/>
        </w:rPr>
      </w:pPr>
      <w:r w:rsidRPr="00617B70">
        <w:rPr>
          <w:b/>
          <w:sz w:val="22"/>
          <w:szCs w:val="22"/>
        </w:rPr>
        <w:t>16. Šalių rekvizitai</w:t>
      </w:r>
    </w:p>
    <w:p w14:paraId="214905AE" w14:textId="77777777" w:rsidR="00DD2E0F" w:rsidRPr="00617B70" w:rsidRDefault="00DD2E0F" w:rsidP="00DD2E0F">
      <w:pPr>
        <w:pStyle w:val="Pagrindinistekstas"/>
        <w:widowControl w:val="0"/>
        <w:tabs>
          <w:tab w:val="left" w:pos="720"/>
          <w:tab w:val="left" w:pos="900"/>
          <w:tab w:val="left" w:pos="8010"/>
        </w:tabs>
        <w:rPr>
          <w:sz w:val="22"/>
          <w:szCs w:val="22"/>
        </w:rPr>
      </w:pPr>
    </w:p>
    <w:p w14:paraId="096B97D7" w14:textId="77777777" w:rsidR="00DD2E0F" w:rsidRPr="00617B70" w:rsidRDefault="00DD2E0F" w:rsidP="00DD2E0F">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DD2E0F" w:rsidRPr="00617B70" w14:paraId="60715284" w14:textId="77777777" w:rsidTr="00810948">
        <w:trPr>
          <w:trHeight w:hRule="exact" w:val="284"/>
        </w:trPr>
        <w:tc>
          <w:tcPr>
            <w:tcW w:w="5238" w:type="dxa"/>
            <w:vAlign w:val="center"/>
          </w:tcPr>
          <w:p w14:paraId="7FACCC59"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Draudėjas:</w:t>
            </w:r>
          </w:p>
        </w:tc>
        <w:tc>
          <w:tcPr>
            <w:tcW w:w="5238" w:type="dxa"/>
            <w:vAlign w:val="center"/>
          </w:tcPr>
          <w:p w14:paraId="232869D8"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Draudikas:</w:t>
            </w:r>
          </w:p>
        </w:tc>
      </w:tr>
      <w:tr w:rsidR="00DD2E0F" w:rsidRPr="00617B70" w14:paraId="0A79A906" w14:textId="77777777" w:rsidTr="00810948">
        <w:trPr>
          <w:trHeight w:hRule="exact" w:val="284"/>
        </w:trPr>
        <w:tc>
          <w:tcPr>
            <w:tcW w:w="5238" w:type="dxa"/>
            <w:vAlign w:val="center"/>
          </w:tcPr>
          <w:p w14:paraId="767783FE"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620F92A5" w14:textId="77777777" w:rsidR="00DD2E0F" w:rsidRPr="00617B70" w:rsidRDefault="00DD2E0F" w:rsidP="00810948">
            <w:pPr>
              <w:widowControl w:val="0"/>
              <w:spacing w:after="120" w:line="22" w:lineRule="atLeast"/>
              <w:ind w:firstLine="142"/>
              <w:rPr>
                <w:b/>
                <w:sz w:val="22"/>
                <w:szCs w:val="22"/>
              </w:rPr>
            </w:pPr>
          </w:p>
        </w:tc>
      </w:tr>
      <w:tr w:rsidR="00DD2E0F" w:rsidRPr="00617B70" w14:paraId="68608EFE" w14:textId="77777777" w:rsidTr="00810948">
        <w:trPr>
          <w:trHeight w:hRule="exact" w:val="284"/>
        </w:trPr>
        <w:tc>
          <w:tcPr>
            <w:tcW w:w="5238" w:type="dxa"/>
            <w:vAlign w:val="center"/>
          </w:tcPr>
          <w:p w14:paraId="7855FFED" w14:textId="77777777" w:rsidR="00DD2E0F" w:rsidRPr="00617B70" w:rsidRDefault="00DD2E0F" w:rsidP="00810948">
            <w:pPr>
              <w:widowControl w:val="0"/>
              <w:spacing w:after="120" w:line="22" w:lineRule="atLeast"/>
              <w:ind w:firstLine="142"/>
              <w:rPr>
                <w:b/>
                <w:sz w:val="22"/>
                <w:szCs w:val="22"/>
              </w:rPr>
            </w:pPr>
            <w:r w:rsidRPr="00617B70">
              <w:rPr>
                <w:b/>
                <w:sz w:val="22"/>
                <w:szCs w:val="22"/>
              </w:rPr>
              <w:t>UAB „Kauno autobusai“</w:t>
            </w:r>
          </w:p>
        </w:tc>
        <w:tc>
          <w:tcPr>
            <w:tcW w:w="5238" w:type="dxa"/>
            <w:vAlign w:val="center"/>
          </w:tcPr>
          <w:p w14:paraId="16482282"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7C42D825" w14:textId="77777777" w:rsidTr="00810948">
        <w:trPr>
          <w:trHeight w:hRule="exact" w:val="284"/>
        </w:trPr>
        <w:tc>
          <w:tcPr>
            <w:tcW w:w="5238" w:type="dxa"/>
            <w:vAlign w:val="center"/>
          </w:tcPr>
          <w:p w14:paraId="5B5AA833" w14:textId="77777777" w:rsidR="00DD2E0F" w:rsidRPr="00617B70" w:rsidRDefault="00DD2E0F" w:rsidP="00810948">
            <w:pPr>
              <w:widowControl w:val="0"/>
              <w:spacing w:after="120" w:line="22" w:lineRule="atLeast"/>
              <w:ind w:firstLine="142"/>
              <w:rPr>
                <w:b/>
                <w:sz w:val="22"/>
                <w:szCs w:val="22"/>
              </w:rPr>
            </w:pPr>
            <w:r w:rsidRPr="00617B70">
              <w:rPr>
                <w:sz w:val="22"/>
                <w:szCs w:val="22"/>
              </w:rPr>
              <w:t>Raudondvario pl. 105, LT-47185 Kaunas</w:t>
            </w:r>
          </w:p>
        </w:tc>
        <w:tc>
          <w:tcPr>
            <w:tcW w:w="5238" w:type="dxa"/>
            <w:vAlign w:val="center"/>
          </w:tcPr>
          <w:p w14:paraId="3FF38505"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24A88EAC" w14:textId="77777777" w:rsidTr="00810948">
        <w:trPr>
          <w:trHeight w:hRule="exact" w:val="284"/>
        </w:trPr>
        <w:tc>
          <w:tcPr>
            <w:tcW w:w="5238" w:type="dxa"/>
            <w:vAlign w:val="center"/>
          </w:tcPr>
          <w:p w14:paraId="2B6B00A6" w14:textId="77777777" w:rsidR="00DD2E0F" w:rsidRPr="00617B70" w:rsidRDefault="00DD2E0F" w:rsidP="00810948">
            <w:pPr>
              <w:widowControl w:val="0"/>
              <w:spacing w:after="120" w:line="22" w:lineRule="atLeast"/>
              <w:ind w:firstLine="142"/>
              <w:rPr>
                <w:b/>
                <w:sz w:val="22"/>
                <w:szCs w:val="22"/>
              </w:rPr>
            </w:pPr>
            <w:r w:rsidRPr="00617B70">
              <w:rPr>
                <w:sz w:val="22"/>
                <w:szCs w:val="22"/>
              </w:rPr>
              <w:t>Įmonės kodas 133154754</w:t>
            </w:r>
          </w:p>
        </w:tc>
        <w:tc>
          <w:tcPr>
            <w:tcW w:w="5238" w:type="dxa"/>
            <w:vAlign w:val="center"/>
          </w:tcPr>
          <w:p w14:paraId="4304A7DD"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3BE7E3DF" w14:textId="77777777" w:rsidTr="00810948">
        <w:trPr>
          <w:trHeight w:hRule="exact" w:val="284"/>
        </w:trPr>
        <w:tc>
          <w:tcPr>
            <w:tcW w:w="5238" w:type="dxa"/>
            <w:vAlign w:val="center"/>
          </w:tcPr>
          <w:p w14:paraId="7176179A" w14:textId="77777777" w:rsidR="00DD2E0F" w:rsidRPr="00617B70" w:rsidRDefault="00DD2E0F" w:rsidP="00810948">
            <w:pPr>
              <w:widowControl w:val="0"/>
              <w:spacing w:after="120" w:line="22" w:lineRule="atLeast"/>
              <w:ind w:firstLine="142"/>
              <w:rPr>
                <w:b/>
                <w:sz w:val="22"/>
                <w:szCs w:val="22"/>
              </w:rPr>
            </w:pPr>
            <w:r w:rsidRPr="00617B70">
              <w:rPr>
                <w:sz w:val="22"/>
                <w:szCs w:val="22"/>
              </w:rPr>
              <w:t>PVM mokėtojo kodas LT331547515</w:t>
            </w:r>
          </w:p>
        </w:tc>
        <w:tc>
          <w:tcPr>
            <w:tcW w:w="5238" w:type="dxa"/>
            <w:vAlign w:val="center"/>
          </w:tcPr>
          <w:p w14:paraId="5A7454D9"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43540C34" w14:textId="77777777" w:rsidTr="00810948">
        <w:trPr>
          <w:trHeight w:hRule="exact" w:val="284"/>
        </w:trPr>
        <w:tc>
          <w:tcPr>
            <w:tcW w:w="5238" w:type="dxa"/>
            <w:vAlign w:val="center"/>
          </w:tcPr>
          <w:p w14:paraId="4A1DB016" w14:textId="77777777" w:rsidR="00DD2E0F" w:rsidRPr="00617B70" w:rsidRDefault="00DD2E0F" w:rsidP="00810948">
            <w:pPr>
              <w:widowControl w:val="0"/>
              <w:spacing w:after="120" w:line="22" w:lineRule="atLeast"/>
              <w:ind w:firstLine="142"/>
              <w:rPr>
                <w:b/>
                <w:sz w:val="22"/>
                <w:szCs w:val="22"/>
              </w:rPr>
            </w:pPr>
            <w:r w:rsidRPr="00617B70">
              <w:rPr>
                <w:sz w:val="22"/>
                <w:szCs w:val="22"/>
              </w:rPr>
              <w:t>Tel. (8 37) 362509</w:t>
            </w:r>
          </w:p>
        </w:tc>
        <w:tc>
          <w:tcPr>
            <w:tcW w:w="5238" w:type="dxa"/>
            <w:vAlign w:val="center"/>
          </w:tcPr>
          <w:p w14:paraId="6FF9202B"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724BED83" w14:textId="77777777" w:rsidTr="00810948">
        <w:trPr>
          <w:trHeight w:hRule="exact" w:val="284"/>
        </w:trPr>
        <w:tc>
          <w:tcPr>
            <w:tcW w:w="5238" w:type="dxa"/>
            <w:vAlign w:val="center"/>
          </w:tcPr>
          <w:p w14:paraId="0A650707" w14:textId="77777777" w:rsidR="00DD2E0F" w:rsidRPr="00617B70" w:rsidRDefault="00DD2E0F" w:rsidP="00810948">
            <w:pPr>
              <w:widowControl w:val="0"/>
              <w:spacing w:after="120" w:line="22" w:lineRule="atLeast"/>
              <w:ind w:firstLine="142"/>
              <w:rPr>
                <w:b/>
                <w:sz w:val="22"/>
                <w:szCs w:val="22"/>
              </w:rPr>
            </w:pPr>
            <w:r w:rsidRPr="00617B70">
              <w:rPr>
                <w:sz w:val="22"/>
                <w:szCs w:val="22"/>
              </w:rPr>
              <w:t>Faks. (8 5) 362737</w:t>
            </w:r>
            <w:r w:rsidRPr="00617B70">
              <w:rPr>
                <w:sz w:val="22"/>
                <w:szCs w:val="22"/>
              </w:rPr>
              <w:tab/>
            </w:r>
          </w:p>
        </w:tc>
        <w:tc>
          <w:tcPr>
            <w:tcW w:w="5238" w:type="dxa"/>
            <w:vAlign w:val="center"/>
          </w:tcPr>
          <w:p w14:paraId="60CB4CBE"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650EEA44" w14:textId="77777777" w:rsidTr="00810948">
        <w:trPr>
          <w:trHeight w:hRule="exact" w:val="284"/>
        </w:trPr>
        <w:tc>
          <w:tcPr>
            <w:tcW w:w="5238" w:type="dxa"/>
            <w:vAlign w:val="center"/>
          </w:tcPr>
          <w:p w14:paraId="65E3A848" w14:textId="59BD6E3F" w:rsidR="00DD2E0F" w:rsidRPr="00617B70" w:rsidRDefault="00DD2E0F" w:rsidP="00810948">
            <w:pPr>
              <w:widowControl w:val="0"/>
              <w:spacing w:after="120" w:line="22" w:lineRule="atLeast"/>
              <w:ind w:firstLine="142"/>
              <w:rPr>
                <w:b/>
                <w:sz w:val="22"/>
                <w:szCs w:val="22"/>
              </w:rPr>
            </w:pPr>
            <w:r w:rsidRPr="00617B70">
              <w:rPr>
                <w:sz w:val="22"/>
                <w:szCs w:val="22"/>
              </w:rPr>
              <w:t>A.S.</w:t>
            </w:r>
            <w:r w:rsidRPr="00617B70">
              <w:rPr>
                <w:b/>
                <w:sz w:val="22"/>
                <w:szCs w:val="22"/>
              </w:rPr>
              <w:t xml:space="preserve"> </w:t>
            </w:r>
            <w:r w:rsidR="003A0F26" w:rsidRPr="00617B70">
              <w:rPr>
                <w:sz w:val="22"/>
                <w:szCs w:val="22"/>
              </w:rPr>
              <w:t>LT907300010002262513</w:t>
            </w:r>
          </w:p>
        </w:tc>
        <w:tc>
          <w:tcPr>
            <w:tcW w:w="5238" w:type="dxa"/>
            <w:vAlign w:val="center"/>
          </w:tcPr>
          <w:p w14:paraId="69BBCF5C"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14AC690D" w14:textId="77777777" w:rsidTr="00810948">
        <w:trPr>
          <w:trHeight w:hRule="exact" w:val="284"/>
        </w:trPr>
        <w:tc>
          <w:tcPr>
            <w:tcW w:w="5238" w:type="dxa"/>
            <w:vAlign w:val="center"/>
          </w:tcPr>
          <w:p w14:paraId="62D91E03" w14:textId="72F69FD4" w:rsidR="00975664" w:rsidRPr="00617B70" w:rsidRDefault="00975664" w:rsidP="00975664">
            <w:pPr>
              <w:pStyle w:val="Porat"/>
              <w:rPr>
                <w:sz w:val="22"/>
                <w:szCs w:val="22"/>
              </w:rPr>
            </w:pPr>
            <w:r w:rsidRPr="00617B70">
              <w:rPr>
                <w:sz w:val="22"/>
                <w:szCs w:val="22"/>
              </w:rPr>
              <w:t xml:space="preserve">   Swedbank, AB</w:t>
            </w:r>
          </w:p>
          <w:p w14:paraId="3E6143F0" w14:textId="77777777" w:rsidR="00975664" w:rsidRPr="00617B70" w:rsidRDefault="00975664" w:rsidP="00975664">
            <w:pPr>
              <w:ind w:firstLine="567"/>
              <w:jc w:val="left"/>
              <w:rPr>
                <w:sz w:val="22"/>
                <w:szCs w:val="22"/>
              </w:rPr>
            </w:pPr>
            <w:r w:rsidRPr="00617B70">
              <w:rPr>
                <w:sz w:val="22"/>
                <w:szCs w:val="22"/>
              </w:rPr>
              <w:t>Banko kodas 73000</w:t>
            </w:r>
          </w:p>
          <w:p w14:paraId="083E177C" w14:textId="630F73C4" w:rsidR="00DD2E0F" w:rsidRPr="00617B70" w:rsidRDefault="00DD2E0F" w:rsidP="00810948">
            <w:pPr>
              <w:widowControl w:val="0"/>
              <w:spacing w:after="120" w:line="22" w:lineRule="atLeast"/>
              <w:ind w:firstLine="142"/>
              <w:rPr>
                <w:b/>
                <w:sz w:val="22"/>
                <w:szCs w:val="22"/>
              </w:rPr>
            </w:pPr>
          </w:p>
        </w:tc>
        <w:tc>
          <w:tcPr>
            <w:tcW w:w="5238" w:type="dxa"/>
            <w:vAlign w:val="center"/>
          </w:tcPr>
          <w:p w14:paraId="5117AF49"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2BCFCE08" w14:textId="77777777" w:rsidTr="00810948">
        <w:trPr>
          <w:trHeight w:hRule="exact" w:val="284"/>
        </w:trPr>
        <w:tc>
          <w:tcPr>
            <w:tcW w:w="5238" w:type="dxa"/>
            <w:vAlign w:val="center"/>
          </w:tcPr>
          <w:p w14:paraId="3546CFEB"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78A34D0C" w14:textId="77777777" w:rsidR="00DD2E0F" w:rsidRPr="00617B70" w:rsidRDefault="00DD2E0F" w:rsidP="00810948">
            <w:pPr>
              <w:widowControl w:val="0"/>
              <w:spacing w:after="120" w:line="22" w:lineRule="atLeast"/>
              <w:ind w:firstLine="142"/>
              <w:rPr>
                <w:b/>
                <w:sz w:val="22"/>
                <w:szCs w:val="22"/>
              </w:rPr>
            </w:pPr>
          </w:p>
        </w:tc>
      </w:tr>
      <w:tr w:rsidR="00DD2E0F" w:rsidRPr="00617B70" w14:paraId="0DF3FE54" w14:textId="77777777" w:rsidTr="00810948">
        <w:trPr>
          <w:trHeight w:hRule="exact" w:val="284"/>
        </w:trPr>
        <w:tc>
          <w:tcPr>
            <w:tcW w:w="5238" w:type="dxa"/>
            <w:vAlign w:val="center"/>
          </w:tcPr>
          <w:p w14:paraId="5E1FC85E"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0456B896"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7B9B24C2" w14:textId="77777777" w:rsidTr="00810948">
        <w:trPr>
          <w:trHeight w:hRule="exact" w:val="284"/>
        </w:trPr>
        <w:tc>
          <w:tcPr>
            <w:tcW w:w="5238" w:type="dxa"/>
            <w:vAlign w:val="center"/>
          </w:tcPr>
          <w:p w14:paraId="647099F4"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4ECF23BF"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7D176D94" w14:textId="77777777" w:rsidTr="00810948">
        <w:trPr>
          <w:trHeight w:hRule="exact" w:val="284"/>
        </w:trPr>
        <w:tc>
          <w:tcPr>
            <w:tcW w:w="5238" w:type="dxa"/>
            <w:vAlign w:val="center"/>
          </w:tcPr>
          <w:p w14:paraId="09DE2688" w14:textId="77777777" w:rsidR="00DD2E0F" w:rsidRPr="00617B70" w:rsidRDefault="00DD2E0F" w:rsidP="00810948">
            <w:pPr>
              <w:widowControl w:val="0"/>
              <w:spacing w:after="120" w:line="22" w:lineRule="atLeast"/>
              <w:ind w:firstLine="142"/>
              <w:rPr>
                <w:sz w:val="22"/>
                <w:szCs w:val="22"/>
              </w:rPr>
            </w:pPr>
          </w:p>
        </w:tc>
        <w:tc>
          <w:tcPr>
            <w:tcW w:w="5238" w:type="dxa"/>
            <w:vAlign w:val="center"/>
          </w:tcPr>
          <w:p w14:paraId="2A78F338" w14:textId="77777777" w:rsidR="00DD2E0F" w:rsidRPr="00617B70" w:rsidRDefault="00DD2E0F" w:rsidP="00810948">
            <w:pPr>
              <w:widowControl w:val="0"/>
              <w:spacing w:after="120" w:line="22" w:lineRule="atLeast"/>
              <w:ind w:firstLine="142"/>
              <w:rPr>
                <w:sz w:val="22"/>
                <w:szCs w:val="22"/>
              </w:rPr>
            </w:pPr>
          </w:p>
        </w:tc>
      </w:tr>
      <w:tr w:rsidR="00DD2E0F" w:rsidRPr="00617B70" w14:paraId="1288BD85" w14:textId="77777777" w:rsidTr="00810948">
        <w:trPr>
          <w:trHeight w:hRule="exact" w:val="284"/>
        </w:trPr>
        <w:tc>
          <w:tcPr>
            <w:tcW w:w="5238" w:type="dxa"/>
            <w:vAlign w:val="center"/>
          </w:tcPr>
          <w:p w14:paraId="06D3B67D"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c>
          <w:tcPr>
            <w:tcW w:w="5238" w:type="dxa"/>
            <w:vAlign w:val="center"/>
          </w:tcPr>
          <w:p w14:paraId="030C864C"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r>
      <w:tr w:rsidR="00DD2E0F" w:rsidRPr="00617B70" w14:paraId="3C4B18D9" w14:textId="77777777" w:rsidTr="00810948">
        <w:trPr>
          <w:trHeight w:hRule="exact" w:val="284"/>
        </w:trPr>
        <w:tc>
          <w:tcPr>
            <w:tcW w:w="5238" w:type="dxa"/>
            <w:vAlign w:val="center"/>
          </w:tcPr>
          <w:p w14:paraId="22DB5BBB"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c>
          <w:tcPr>
            <w:tcW w:w="5238" w:type="dxa"/>
            <w:vAlign w:val="center"/>
          </w:tcPr>
          <w:p w14:paraId="545AD931"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r>
    </w:tbl>
    <w:p w14:paraId="280513D3"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p w14:paraId="65D65B12"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p w14:paraId="6B709E13"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p w14:paraId="5A6D2541"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p w14:paraId="283B0D40" w14:textId="77777777" w:rsidR="00DD2E0F" w:rsidRPr="00617B70" w:rsidRDefault="00DD2E0F" w:rsidP="00DD2E0F">
      <w:pPr>
        <w:spacing w:line="264" w:lineRule="auto"/>
        <w:jc w:val="right"/>
        <w:rPr>
          <w:b/>
          <w:sz w:val="22"/>
          <w:szCs w:val="22"/>
        </w:rPr>
      </w:pPr>
    </w:p>
    <w:p w14:paraId="7C781388" w14:textId="77777777" w:rsidR="00DD2E0F" w:rsidRPr="00617B70" w:rsidRDefault="00DD2E0F" w:rsidP="00DD2E0F">
      <w:pPr>
        <w:spacing w:line="264" w:lineRule="auto"/>
        <w:jc w:val="right"/>
        <w:rPr>
          <w:b/>
          <w:i/>
          <w:sz w:val="22"/>
          <w:szCs w:val="22"/>
        </w:rPr>
      </w:pPr>
      <w:r w:rsidRPr="00617B70">
        <w:rPr>
          <w:b/>
          <w:sz w:val="22"/>
          <w:szCs w:val="22"/>
        </w:rPr>
        <w:br w:type="page"/>
      </w:r>
      <w:r w:rsidRPr="00617B70">
        <w:rPr>
          <w:b/>
          <w:i/>
          <w:sz w:val="22"/>
          <w:szCs w:val="22"/>
        </w:rPr>
        <w:lastRenderedPageBreak/>
        <w:t xml:space="preserve"> </w:t>
      </w:r>
    </w:p>
    <w:p w14:paraId="25924CF5" w14:textId="77777777" w:rsidR="00DD2E0F" w:rsidRPr="00617B70" w:rsidRDefault="00DD2E0F" w:rsidP="00DD2E0F">
      <w:pPr>
        <w:spacing w:line="264" w:lineRule="auto"/>
        <w:jc w:val="right"/>
        <w:rPr>
          <w:b/>
          <w:sz w:val="22"/>
          <w:szCs w:val="22"/>
        </w:rPr>
      </w:pPr>
      <w:r w:rsidRPr="00617B70">
        <w:rPr>
          <w:b/>
          <w:sz w:val="22"/>
          <w:szCs w:val="22"/>
        </w:rPr>
        <w:t xml:space="preserve"> </w:t>
      </w:r>
      <w:r w:rsidRPr="00617B70">
        <w:rPr>
          <w:b/>
          <w:bCs/>
          <w:sz w:val="22"/>
          <w:szCs w:val="22"/>
        </w:rPr>
        <w:t xml:space="preserve">Pirkimo-pardavimo </w:t>
      </w:r>
      <w:r w:rsidRPr="00617B70">
        <w:rPr>
          <w:b/>
          <w:sz w:val="22"/>
          <w:szCs w:val="22"/>
        </w:rPr>
        <w:t>sutarties</w:t>
      </w:r>
    </w:p>
    <w:p w14:paraId="789F12EA" w14:textId="77777777" w:rsidR="00DD2E0F" w:rsidRPr="00617B70" w:rsidRDefault="00DD2E0F" w:rsidP="00DD2E0F">
      <w:pPr>
        <w:spacing w:line="264" w:lineRule="auto"/>
        <w:jc w:val="right"/>
        <w:rPr>
          <w:b/>
          <w:sz w:val="22"/>
          <w:szCs w:val="22"/>
        </w:rPr>
      </w:pPr>
      <w:r w:rsidRPr="00617B70">
        <w:rPr>
          <w:b/>
          <w:sz w:val="22"/>
          <w:szCs w:val="22"/>
        </w:rPr>
        <w:t>Nr. ___________________</w:t>
      </w:r>
    </w:p>
    <w:p w14:paraId="09A598E4" w14:textId="77777777" w:rsidR="00DD2E0F" w:rsidRPr="00617B70" w:rsidRDefault="00DD2E0F" w:rsidP="00DD2E0F">
      <w:pPr>
        <w:widowControl w:val="0"/>
        <w:tabs>
          <w:tab w:val="left" w:pos="180"/>
          <w:tab w:val="left" w:pos="6480"/>
          <w:tab w:val="left" w:pos="8010"/>
        </w:tabs>
        <w:jc w:val="right"/>
        <w:rPr>
          <w:b/>
          <w:sz w:val="22"/>
          <w:szCs w:val="22"/>
        </w:rPr>
      </w:pPr>
      <w:r w:rsidRPr="00617B70">
        <w:rPr>
          <w:b/>
          <w:sz w:val="22"/>
          <w:szCs w:val="22"/>
        </w:rPr>
        <w:t>1 priedas</w:t>
      </w:r>
    </w:p>
    <w:p w14:paraId="30E71C4D" w14:textId="77777777" w:rsidR="00DD2E0F" w:rsidRPr="00617B70" w:rsidRDefault="00DD2E0F" w:rsidP="00DD2E0F">
      <w:pPr>
        <w:widowControl w:val="0"/>
        <w:tabs>
          <w:tab w:val="left" w:pos="180"/>
          <w:tab w:val="left" w:pos="6480"/>
          <w:tab w:val="left" w:pos="8010"/>
        </w:tabs>
        <w:jc w:val="right"/>
        <w:rPr>
          <w:sz w:val="22"/>
          <w:szCs w:val="22"/>
        </w:rPr>
      </w:pPr>
    </w:p>
    <w:p w14:paraId="2D3575AA" w14:textId="77777777" w:rsidR="00DD2E0F" w:rsidRPr="00617B70" w:rsidRDefault="00DD2E0F" w:rsidP="00DD2E0F">
      <w:pPr>
        <w:widowControl w:val="0"/>
        <w:tabs>
          <w:tab w:val="left" w:pos="180"/>
          <w:tab w:val="left" w:pos="6480"/>
          <w:tab w:val="left" w:pos="8010"/>
        </w:tabs>
        <w:jc w:val="right"/>
        <w:rPr>
          <w:sz w:val="22"/>
          <w:szCs w:val="22"/>
        </w:rPr>
      </w:pPr>
    </w:p>
    <w:p w14:paraId="76EFBD5E" w14:textId="77777777" w:rsidR="00DD2E0F" w:rsidRPr="00617B70" w:rsidRDefault="00DD2E0F" w:rsidP="00DD2E0F">
      <w:pPr>
        <w:pStyle w:val="Pagrindinistekstas"/>
        <w:widowControl w:val="0"/>
        <w:tabs>
          <w:tab w:val="left" w:pos="720"/>
          <w:tab w:val="left" w:pos="900"/>
          <w:tab w:val="left" w:pos="8010"/>
        </w:tabs>
        <w:ind w:left="284"/>
        <w:jc w:val="center"/>
        <w:rPr>
          <w:b/>
          <w:iCs/>
          <w:sz w:val="22"/>
          <w:szCs w:val="22"/>
        </w:rPr>
      </w:pPr>
      <w:r w:rsidRPr="00617B70">
        <w:rPr>
          <w:b/>
          <w:iCs/>
          <w:sz w:val="22"/>
          <w:szCs w:val="22"/>
        </w:rPr>
        <w:t>TRANSPORTO PRIEMONIŲ (KASKO) DRAUDIMO PASLAUGŲ ĮKAINIAI</w:t>
      </w:r>
    </w:p>
    <w:p w14:paraId="6640AB58" w14:textId="77777777" w:rsidR="00DD2E0F" w:rsidRPr="00617B70" w:rsidRDefault="00DD2E0F" w:rsidP="00DD2E0F">
      <w:pPr>
        <w:pStyle w:val="Pagrindinistekstas"/>
        <w:widowControl w:val="0"/>
        <w:tabs>
          <w:tab w:val="left" w:pos="720"/>
          <w:tab w:val="left" w:pos="900"/>
          <w:tab w:val="left" w:pos="8010"/>
        </w:tabs>
        <w:ind w:left="284"/>
        <w:jc w:val="center"/>
        <w:rPr>
          <w:b/>
          <w:iCs/>
          <w:sz w:val="22"/>
          <w:szCs w:val="22"/>
        </w:rPr>
      </w:pPr>
    </w:p>
    <w:p w14:paraId="59FA33E5"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DD2E0F" w:rsidRPr="00617B70" w14:paraId="46AD1DBA" w14:textId="77777777" w:rsidTr="00810948">
        <w:trPr>
          <w:trHeight w:hRule="exact" w:val="284"/>
        </w:trPr>
        <w:tc>
          <w:tcPr>
            <w:tcW w:w="5238" w:type="dxa"/>
            <w:vAlign w:val="center"/>
          </w:tcPr>
          <w:p w14:paraId="6EA5CBBA"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Draudėjas:</w:t>
            </w:r>
          </w:p>
        </w:tc>
        <w:tc>
          <w:tcPr>
            <w:tcW w:w="5238" w:type="dxa"/>
            <w:vAlign w:val="center"/>
          </w:tcPr>
          <w:p w14:paraId="6985A238"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Draudikas:</w:t>
            </w:r>
          </w:p>
        </w:tc>
      </w:tr>
      <w:tr w:rsidR="00DD2E0F" w:rsidRPr="00617B70" w14:paraId="093F9B9A" w14:textId="77777777" w:rsidTr="00810948">
        <w:trPr>
          <w:trHeight w:hRule="exact" w:val="284"/>
        </w:trPr>
        <w:tc>
          <w:tcPr>
            <w:tcW w:w="5238" w:type="dxa"/>
            <w:vAlign w:val="center"/>
          </w:tcPr>
          <w:p w14:paraId="7A5A4B2C"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7502D8AF" w14:textId="77777777" w:rsidR="00DD2E0F" w:rsidRPr="00617B70" w:rsidRDefault="00DD2E0F" w:rsidP="00810948">
            <w:pPr>
              <w:widowControl w:val="0"/>
              <w:spacing w:after="120" w:line="22" w:lineRule="atLeast"/>
              <w:ind w:firstLine="142"/>
              <w:rPr>
                <w:b/>
                <w:sz w:val="22"/>
                <w:szCs w:val="22"/>
              </w:rPr>
            </w:pPr>
          </w:p>
        </w:tc>
      </w:tr>
      <w:tr w:rsidR="00DD2E0F" w:rsidRPr="00617B70" w14:paraId="405DDA5C" w14:textId="77777777" w:rsidTr="00810948">
        <w:trPr>
          <w:trHeight w:hRule="exact" w:val="284"/>
        </w:trPr>
        <w:tc>
          <w:tcPr>
            <w:tcW w:w="5238" w:type="dxa"/>
            <w:vAlign w:val="center"/>
          </w:tcPr>
          <w:p w14:paraId="68411751" w14:textId="77777777" w:rsidR="00DD2E0F" w:rsidRPr="00617B70" w:rsidRDefault="00DD2E0F" w:rsidP="00810948">
            <w:pPr>
              <w:widowControl w:val="0"/>
              <w:spacing w:after="120" w:line="22" w:lineRule="atLeast"/>
              <w:ind w:firstLine="142"/>
              <w:rPr>
                <w:b/>
                <w:sz w:val="22"/>
                <w:szCs w:val="22"/>
              </w:rPr>
            </w:pPr>
            <w:r w:rsidRPr="00617B70">
              <w:rPr>
                <w:b/>
                <w:sz w:val="22"/>
                <w:szCs w:val="22"/>
              </w:rPr>
              <w:t>UAB „Kauno autobusai“</w:t>
            </w:r>
          </w:p>
        </w:tc>
        <w:tc>
          <w:tcPr>
            <w:tcW w:w="5238" w:type="dxa"/>
            <w:vAlign w:val="center"/>
          </w:tcPr>
          <w:p w14:paraId="24287D5B"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3C4829F1" w14:textId="77777777" w:rsidTr="00810948">
        <w:trPr>
          <w:trHeight w:hRule="exact" w:val="284"/>
        </w:trPr>
        <w:tc>
          <w:tcPr>
            <w:tcW w:w="5238" w:type="dxa"/>
            <w:vAlign w:val="center"/>
          </w:tcPr>
          <w:p w14:paraId="6B8ECE24"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6087294C" w14:textId="77777777" w:rsidR="00DD2E0F" w:rsidRPr="00617B70" w:rsidRDefault="00DD2E0F" w:rsidP="00810948">
            <w:pPr>
              <w:widowControl w:val="0"/>
              <w:spacing w:after="120" w:line="22" w:lineRule="atLeast"/>
              <w:ind w:firstLine="142"/>
              <w:rPr>
                <w:b/>
                <w:sz w:val="22"/>
                <w:szCs w:val="22"/>
              </w:rPr>
            </w:pPr>
          </w:p>
        </w:tc>
      </w:tr>
      <w:tr w:rsidR="00DD2E0F" w:rsidRPr="00617B70" w14:paraId="7118141F" w14:textId="77777777" w:rsidTr="00810948">
        <w:trPr>
          <w:trHeight w:hRule="exact" w:val="284"/>
        </w:trPr>
        <w:tc>
          <w:tcPr>
            <w:tcW w:w="5238" w:type="dxa"/>
            <w:vAlign w:val="center"/>
          </w:tcPr>
          <w:p w14:paraId="377DDA84"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7234DD3B"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48B8C4CB" w14:textId="77777777" w:rsidTr="00810948">
        <w:trPr>
          <w:trHeight w:hRule="exact" w:val="284"/>
        </w:trPr>
        <w:tc>
          <w:tcPr>
            <w:tcW w:w="5238" w:type="dxa"/>
            <w:vAlign w:val="center"/>
          </w:tcPr>
          <w:p w14:paraId="43C8D47C"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0A8C7031"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667925BC" w14:textId="77777777" w:rsidTr="00810948">
        <w:trPr>
          <w:trHeight w:hRule="exact" w:val="284"/>
        </w:trPr>
        <w:tc>
          <w:tcPr>
            <w:tcW w:w="5238" w:type="dxa"/>
            <w:vAlign w:val="center"/>
          </w:tcPr>
          <w:p w14:paraId="7362740A" w14:textId="77777777" w:rsidR="00DD2E0F" w:rsidRPr="00617B70" w:rsidRDefault="00DD2E0F" w:rsidP="00810948">
            <w:pPr>
              <w:widowControl w:val="0"/>
              <w:spacing w:after="120" w:line="22" w:lineRule="atLeast"/>
              <w:ind w:firstLine="142"/>
              <w:rPr>
                <w:sz w:val="22"/>
                <w:szCs w:val="22"/>
              </w:rPr>
            </w:pPr>
          </w:p>
        </w:tc>
        <w:tc>
          <w:tcPr>
            <w:tcW w:w="5238" w:type="dxa"/>
            <w:vAlign w:val="center"/>
          </w:tcPr>
          <w:p w14:paraId="230A8ABC" w14:textId="77777777" w:rsidR="00DD2E0F" w:rsidRPr="00617B70" w:rsidRDefault="00DD2E0F" w:rsidP="00810948">
            <w:pPr>
              <w:widowControl w:val="0"/>
              <w:spacing w:after="120" w:line="22" w:lineRule="atLeast"/>
              <w:ind w:firstLine="142"/>
              <w:rPr>
                <w:sz w:val="22"/>
                <w:szCs w:val="22"/>
              </w:rPr>
            </w:pPr>
          </w:p>
        </w:tc>
      </w:tr>
      <w:tr w:rsidR="00DD2E0F" w:rsidRPr="00617B70" w14:paraId="4D3555CB" w14:textId="77777777" w:rsidTr="00810948">
        <w:trPr>
          <w:trHeight w:hRule="exact" w:val="284"/>
        </w:trPr>
        <w:tc>
          <w:tcPr>
            <w:tcW w:w="5238" w:type="dxa"/>
            <w:vAlign w:val="center"/>
          </w:tcPr>
          <w:p w14:paraId="50A99C86"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c>
          <w:tcPr>
            <w:tcW w:w="5238" w:type="dxa"/>
            <w:vAlign w:val="center"/>
          </w:tcPr>
          <w:p w14:paraId="15E6AADB"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r>
      <w:tr w:rsidR="00DD2E0F" w:rsidRPr="00617B70" w14:paraId="79DB5EB8" w14:textId="77777777" w:rsidTr="00810948">
        <w:trPr>
          <w:trHeight w:hRule="exact" w:val="284"/>
        </w:trPr>
        <w:tc>
          <w:tcPr>
            <w:tcW w:w="5238" w:type="dxa"/>
            <w:vAlign w:val="center"/>
          </w:tcPr>
          <w:p w14:paraId="12293C78"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c>
          <w:tcPr>
            <w:tcW w:w="5238" w:type="dxa"/>
            <w:vAlign w:val="center"/>
          </w:tcPr>
          <w:p w14:paraId="53017466"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r>
    </w:tbl>
    <w:p w14:paraId="6FCDA7BC"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p w14:paraId="3FA8D0E8" w14:textId="77777777" w:rsidR="00DD2E0F" w:rsidRPr="00617B70" w:rsidRDefault="00DD2E0F" w:rsidP="00DD2E0F">
      <w:pPr>
        <w:spacing w:line="264" w:lineRule="auto"/>
        <w:jc w:val="right"/>
        <w:rPr>
          <w:b/>
          <w:sz w:val="22"/>
          <w:szCs w:val="22"/>
        </w:rPr>
      </w:pPr>
      <w:r w:rsidRPr="00617B70">
        <w:rPr>
          <w:sz w:val="22"/>
          <w:szCs w:val="22"/>
        </w:rPr>
        <w:br w:type="page"/>
      </w:r>
      <w:r w:rsidRPr="00617B70">
        <w:rPr>
          <w:b/>
          <w:bCs/>
          <w:sz w:val="22"/>
          <w:szCs w:val="22"/>
        </w:rPr>
        <w:lastRenderedPageBreak/>
        <w:t xml:space="preserve">Pirkimo-pardavimo </w:t>
      </w:r>
      <w:r w:rsidRPr="00617B70">
        <w:rPr>
          <w:b/>
          <w:sz w:val="22"/>
          <w:szCs w:val="22"/>
        </w:rPr>
        <w:t>sutarties</w:t>
      </w:r>
    </w:p>
    <w:p w14:paraId="4A6326A1" w14:textId="77777777" w:rsidR="00DD2E0F" w:rsidRPr="00617B70" w:rsidRDefault="00DD2E0F" w:rsidP="00DD2E0F">
      <w:pPr>
        <w:spacing w:line="264" w:lineRule="auto"/>
        <w:jc w:val="right"/>
        <w:rPr>
          <w:b/>
          <w:sz w:val="22"/>
          <w:szCs w:val="22"/>
        </w:rPr>
      </w:pPr>
      <w:r w:rsidRPr="00617B70">
        <w:rPr>
          <w:b/>
          <w:sz w:val="22"/>
          <w:szCs w:val="22"/>
        </w:rPr>
        <w:t>Nr. ___________________</w:t>
      </w:r>
    </w:p>
    <w:p w14:paraId="58CDB9DD" w14:textId="77777777" w:rsidR="00DD2E0F" w:rsidRPr="00617B70" w:rsidRDefault="00DD2E0F" w:rsidP="00DD2E0F">
      <w:pPr>
        <w:widowControl w:val="0"/>
        <w:tabs>
          <w:tab w:val="left" w:pos="180"/>
          <w:tab w:val="left" w:pos="6480"/>
          <w:tab w:val="left" w:pos="8010"/>
        </w:tabs>
        <w:jc w:val="right"/>
        <w:rPr>
          <w:b/>
          <w:sz w:val="22"/>
          <w:szCs w:val="22"/>
        </w:rPr>
      </w:pPr>
      <w:r w:rsidRPr="00617B70">
        <w:rPr>
          <w:b/>
          <w:sz w:val="22"/>
          <w:szCs w:val="22"/>
          <w:lang w:val="en-US"/>
        </w:rPr>
        <w:t>2</w:t>
      </w:r>
      <w:r w:rsidRPr="00617B70">
        <w:rPr>
          <w:b/>
          <w:sz w:val="22"/>
          <w:szCs w:val="22"/>
        </w:rPr>
        <w:t xml:space="preserve"> priedas</w:t>
      </w:r>
    </w:p>
    <w:p w14:paraId="67604925" w14:textId="77777777" w:rsidR="00DD2E0F" w:rsidRPr="00617B70" w:rsidRDefault="00DD2E0F" w:rsidP="00DD2E0F">
      <w:pPr>
        <w:pStyle w:val="Pagrindinistekstas"/>
        <w:widowControl w:val="0"/>
        <w:tabs>
          <w:tab w:val="left" w:pos="720"/>
          <w:tab w:val="left" w:pos="8010"/>
        </w:tabs>
        <w:rPr>
          <w:sz w:val="22"/>
          <w:szCs w:val="22"/>
        </w:rPr>
      </w:pPr>
    </w:p>
    <w:p w14:paraId="73E305ED" w14:textId="77777777" w:rsidR="00DD2E0F" w:rsidRPr="00617B70" w:rsidRDefault="00DD2E0F" w:rsidP="00DD2E0F">
      <w:pPr>
        <w:pStyle w:val="Antrat1"/>
        <w:numPr>
          <w:ilvl w:val="0"/>
          <w:numId w:val="0"/>
        </w:numPr>
        <w:spacing w:before="120" w:after="120" w:line="360" w:lineRule="auto"/>
        <w:ind w:left="851"/>
        <w:jc w:val="center"/>
        <w:rPr>
          <w:b/>
          <w:bCs/>
          <w:sz w:val="22"/>
          <w:szCs w:val="22"/>
        </w:rPr>
      </w:pPr>
      <w:r w:rsidRPr="00617B70">
        <w:rPr>
          <w:b/>
          <w:bCs/>
          <w:sz w:val="22"/>
          <w:szCs w:val="22"/>
        </w:rPr>
        <w:t>TECHNINĖ SPECIFIKACIJA</w:t>
      </w:r>
    </w:p>
    <w:p w14:paraId="67674E1B" w14:textId="77777777" w:rsidR="00DD2E0F" w:rsidRPr="00617B70" w:rsidRDefault="00DD2E0F" w:rsidP="00DD2E0F">
      <w:pPr>
        <w:rPr>
          <w:sz w:val="22"/>
          <w:szCs w:val="22"/>
        </w:rPr>
      </w:pPr>
    </w:p>
    <w:p w14:paraId="012C4924" w14:textId="77777777" w:rsidR="00DD2E0F" w:rsidRPr="00617B70" w:rsidRDefault="00DD2E0F" w:rsidP="00DD2E0F">
      <w:pPr>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DD2E0F" w:rsidRPr="00617B70" w14:paraId="2E1E85D8" w14:textId="77777777" w:rsidTr="00810948">
        <w:trPr>
          <w:trHeight w:hRule="exact" w:val="284"/>
        </w:trPr>
        <w:tc>
          <w:tcPr>
            <w:tcW w:w="5238" w:type="dxa"/>
            <w:vAlign w:val="center"/>
          </w:tcPr>
          <w:p w14:paraId="1AFE89B3"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Draudėjas:</w:t>
            </w:r>
          </w:p>
        </w:tc>
        <w:tc>
          <w:tcPr>
            <w:tcW w:w="5238" w:type="dxa"/>
            <w:vAlign w:val="center"/>
          </w:tcPr>
          <w:p w14:paraId="31F56488"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Draudikas:</w:t>
            </w:r>
          </w:p>
        </w:tc>
      </w:tr>
      <w:tr w:rsidR="00DD2E0F" w:rsidRPr="00617B70" w14:paraId="43B2EE59" w14:textId="77777777" w:rsidTr="00810948">
        <w:trPr>
          <w:trHeight w:hRule="exact" w:val="284"/>
        </w:trPr>
        <w:tc>
          <w:tcPr>
            <w:tcW w:w="5238" w:type="dxa"/>
            <w:vAlign w:val="center"/>
          </w:tcPr>
          <w:p w14:paraId="640175C9"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27109F10" w14:textId="77777777" w:rsidR="00DD2E0F" w:rsidRPr="00617B70" w:rsidRDefault="00DD2E0F" w:rsidP="00810948">
            <w:pPr>
              <w:widowControl w:val="0"/>
              <w:spacing w:after="120" w:line="22" w:lineRule="atLeast"/>
              <w:ind w:firstLine="142"/>
              <w:rPr>
                <w:b/>
                <w:sz w:val="22"/>
                <w:szCs w:val="22"/>
              </w:rPr>
            </w:pPr>
          </w:p>
        </w:tc>
      </w:tr>
      <w:tr w:rsidR="00DD2E0F" w:rsidRPr="00617B70" w14:paraId="089AD9EA" w14:textId="77777777" w:rsidTr="00810948">
        <w:trPr>
          <w:trHeight w:hRule="exact" w:val="284"/>
        </w:trPr>
        <w:tc>
          <w:tcPr>
            <w:tcW w:w="5238" w:type="dxa"/>
            <w:vAlign w:val="center"/>
          </w:tcPr>
          <w:p w14:paraId="426E9563" w14:textId="77777777" w:rsidR="00DD2E0F" w:rsidRPr="00617B70" w:rsidRDefault="00DD2E0F" w:rsidP="00810948">
            <w:pPr>
              <w:widowControl w:val="0"/>
              <w:spacing w:after="120" w:line="22" w:lineRule="atLeast"/>
              <w:ind w:firstLine="142"/>
              <w:rPr>
                <w:b/>
                <w:sz w:val="22"/>
                <w:szCs w:val="22"/>
              </w:rPr>
            </w:pPr>
            <w:r w:rsidRPr="00617B70">
              <w:rPr>
                <w:b/>
                <w:sz w:val="22"/>
                <w:szCs w:val="22"/>
              </w:rPr>
              <w:t>UAB „Kauno autobusai“</w:t>
            </w:r>
          </w:p>
        </w:tc>
        <w:tc>
          <w:tcPr>
            <w:tcW w:w="5238" w:type="dxa"/>
            <w:vAlign w:val="center"/>
          </w:tcPr>
          <w:p w14:paraId="2765D4A1"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644190B2" w14:textId="77777777" w:rsidTr="00810948">
        <w:trPr>
          <w:trHeight w:hRule="exact" w:val="284"/>
        </w:trPr>
        <w:tc>
          <w:tcPr>
            <w:tcW w:w="5238" w:type="dxa"/>
            <w:vAlign w:val="center"/>
          </w:tcPr>
          <w:p w14:paraId="37A6AD0A"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104939F8" w14:textId="77777777" w:rsidR="00DD2E0F" w:rsidRPr="00617B70" w:rsidRDefault="00DD2E0F" w:rsidP="00810948">
            <w:pPr>
              <w:widowControl w:val="0"/>
              <w:spacing w:after="120" w:line="22" w:lineRule="atLeast"/>
              <w:ind w:firstLine="142"/>
              <w:rPr>
                <w:b/>
                <w:sz w:val="22"/>
                <w:szCs w:val="22"/>
              </w:rPr>
            </w:pPr>
          </w:p>
        </w:tc>
      </w:tr>
      <w:tr w:rsidR="00DD2E0F" w:rsidRPr="00617B70" w14:paraId="59D95362" w14:textId="77777777" w:rsidTr="00810948">
        <w:trPr>
          <w:trHeight w:hRule="exact" w:val="284"/>
        </w:trPr>
        <w:tc>
          <w:tcPr>
            <w:tcW w:w="5238" w:type="dxa"/>
            <w:vAlign w:val="center"/>
          </w:tcPr>
          <w:p w14:paraId="4258DFF2"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6694143D"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362434A5" w14:textId="77777777" w:rsidTr="00810948">
        <w:trPr>
          <w:trHeight w:hRule="exact" w:val="284"/>
        </w:trPr>
        <w:tc>
          <w:tcPr>
            <w:tcW w:w="5238" w:type="dxa"/>
            <w:vAlign w:val="center"/>
          </w:tcPr>
          <w:p w14:paraId="0160ADAC"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74F35581"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22D4513E" w14:textId="77777777" w:rsidTr="00810948">
        <w:trPr>
          <w:trHeight w:hRule="exact" w:val="284"/>
        </w:trPr>
        <w:tc>
          <w:tcPr>
            <w:tcW w:w="5238" w:type="dxa"/>
            <w:vAlign w:val="center"/>
          </w:tcPr>
          <w:p w14:paraId="260469D8" w14:textId="77777777" w:rsidR="00DD2E0F" w:rsidRPr="00617B70" w:rsidRDefault="00DD2E0F" w:rsidP="00810948">
            <w:pPr>
              <w:widowControl w:val="0"/>
              <w:spacing w:after="120" w:line="22" w:lineRule="atLeast"/>
              <w:ind w:firstLine="142"/>
              <w:rPr>
                <w:sz w:val="22"/>
                <w:szCs w:val="22"/>
              </w:rPr>
            </w:pPr>
          </w:p>
        </w:tc>
        <w:tc>
          <w:tcPr>
            <w:tcW w:w="5238" w:type="dxa"/>
            <w:vAlign w:val="center"/>
          </w:tcPr>
          <w:p w14:paraId="125D5D63" w14:textId="77777777" w:rsidR="00DD2E0F" w:rsidRPr="00617B70" w:rsidRDefault="00DD2E0F" w:rsidP="00810948">
            <w:pPr>
              <w:widowControl w:val="0"/>
              <w:spacing w:after="120" w:line="22" w:lineRule="atLeast"/>
              <w:ind w:firstLine="142"/>
              <w:rPr>
                <w:sz w:val="22"/>
                <w:szCs w:val="22"/>
              </w:rPr>
            </w:pPr>
          </w:p>
        </w:tc>
      </w:tr>
      <w:tr w:rsidR="00DD2E0F" w:rsidRPr="00617B70" w14:paraId="6F191C8F" w14:textId="77777777" w:rsidTr="00810948">
        <w:trPr>
          <w:trHeight w:hRule="exact" w:val="284"/>
        </w:trPr>
        <w:tc>
          <w:tcPr>
            <w:tcW w:w="5238" w:type="dxa"/>
            <w:vAlign w:val="center"/>
          </w:tcPr>
          <w:p w14:paraId="463D8CCB"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c>
          <w:tcPr>
            <w:tcW w:w="5238" w:type="dxa"/>
            <w:vAlign w:val="center"/>
          </w:tcPr>
          <w:p w14:paraId="424F1659"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r>
      <w:tr w:rsidR="00DD2E0F" w:rsidRPr="00617B70" w14:paraId="44F6C2AE" w14:textId="77777777" w:rsidTr="00810948">
        <w:trPr>
          <w:trHeight w:hRule="exact" w:val="284"/>
        </w:trPr>
        <w:tc>
          <w:tcPr>
            <w:tcW w:w="5238" w:type="dxa"/>
            <w:vAlign w:val="center"/>
          </w:tcPr>
          <w:p w14:paraId="31699E0D"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c>
          <w:tcPr>
            <w:tcW w:w="5238" w:type="dxa"/>
            <w:vAlign w:val="center"/>
          </w:tcPr>
          <w:p w14:paraId="3BE11531"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r>
    </w:tbl>
    <w:p w14:paraId="49976ACC" w14:textId="77777777" w:rsidR="00DD2E0F" w:rsidRPr="00617B70" w:rsidRDefault="00DD2E0F" w:rsidP="00DD2E0F">
      <w:pPr>
        <w:rPr>
          <w:sz w:val="22"/>
          <w:szCs w:val="22"/>
        </w:rPr>
        <w:sectPr w:rsidR="00DD2E0F" w:rsidRPr="00617B70" w:rsidSect="004E28C6">
          <w:headerReference w:type="default" r:id="rId32"/>
          <w:pgSz w:w="11906" w:h="16838" w:code="9"/>
          <w:pgMar w:top="1134" w:right="991" w:bottom="1134" w:left="1276" w:header="567" w:footer="567" w:gutter="0"/>
          <w:cols w:space="1296"/>
          <w:formProt w:val="0"/>
          <w:titlePg/>
        </w:sectPr>
      </w:pPr>
    </w:p>
    <w:p w14:paraId="50E8E8ED" w14:textId="77777777" w:rsidR="00DD2E0F" w:rsidRPr="00617B70" w:rsidRDefault="00DD2E0F" w:rsidP="00DD2E0F">
      <w:pPr>
        <w:rPr>
          <w:sz w:val="22"/>
          <w:szCs w:val="22"/>
        </w:rPr>
      </w:pPr>
    </w:p>
    <w:p w14:paraId="123CBD9E" w14:textId="77777777" w:rsidR="00DD2E0F" w:rsidRPr="00617B70" w:rsidRDefault="00DD2E0F" w:rsidP="00DD2E0F">
      <w:pPr>
        <w:ind w:left="360"/>
        <w:jc w:val="right"/>
        <w:rPr>
          <w:i/>
          <w:iCs/>
          <w:sz w:val="22"/>
          <w:szCs w:val="22"/>
        </w:rPr>
      </w:pPr>
      <w:r w:rsidRPr="00617B70">
        <w:rPr>
          <w:i/>
          <w:iCs/>
          <w:sz w:val="22"/>
          <w:szCs w:val="22"/>
        </w:rPr>
        <w:t>Pirkimo sąlygų 5.</w:t>
      </w:r>
      <w:r w:rsidRPr="00617B70">
        <w:rPr>
          <w:i/>
          <w:iCs/>
          <w:sz w:val="22"/>
          <w:szCs w:val="22"/>
          <w:lang w:val="en-US"/>
        </w:rPr>
        <w:t>4</w:t>
      </w:r>
      <w:r w:rsidRPr="00617B70">
        <w:rPr>
          <w:i/>
          <w:iCs/>
          <w:sz w:val="22"/>
          <w:szCs w:val="22"/>
        </w:rPr>
        <w:t xml:space="preserve"> priedas</w:t>
      </w:r>
    </w:p>
    <w:p w14:paraId="3F4310FE" w14:textId="77777777" w:rsidR="00DD2E0F" w:rsidRPr="00617B70" w:rsidRDefault="00DD2E0F" w:rsidP="00DD2E0F">
      <w:pPr>
        <w:jc w:val="right"/>
        <w:rPr>
          <w:sz w:val="22"/>
          <w:szCs w:val="22"/>
        </w:rPr>
      </w:pPr>
    </w:p>
    <w:p w14:paraId="0AEFBBC4" w14:textId="77777777" w:rsidR="00DD2E0F" w:rsidRPr="00617B70" w:rsidRDefault="00DD2E0F" w:rsidP="00DD2E0F">
      <w:pPr>
        <w:widowControl w:val="0"/>
        <w:jc w:val="center"/>
        <w:rPr>
          <w:b/>
          <w:sz w:val="22"/>
          <w:szCs w:val="22"/>
        </w:rPr>
      </w:pPr>
      <w:r w:rsidRPr="00617B70">
        <w:rPr>
          <w:b/>
          <w:sz w:val="22"/>
          <w:szCs w:val="22"/>
        </w:rPr>
        <w:t>PIRKIMO SUTARTIES PROJEKTAS</w:t>
      </w:r>
    </w:p>
    <w:p w14:paraId="2A02F95D" w14:textId="77777777" w:rsidR="00DD2E0F" w:rsidRPr="00617B70" w:rsidRDefault="00DD2E0F" w:rsidP="00DD2E0F">
      <w:pPr>
        <w:widowControl w:val="0"/>
        <w:jc w:val="center"/>
        <w:rPr>
          <w:b/>
          <w:sz w:val="22"/>
          <w:szCs w:val="22"/>
        </w:rPr>
      </w:pPr>
    </w:p>
    <w:p w14:paraId="4F25303D" w14:textId="77777777" w:rsidR="00DD2E0F" w:rsidRPr="00617B70" w:rsidRDefault="00DD2E0F" w:rsidP="00DD2E0F">
      <w:pPr>
        <w:widowControl w:val="0"/>
        <w:spacing w:line="276" w:lineRule="auto"/>
        <w:jc w:val="center"/>
        <w:rPr>
          <w:b/>
          <w:sz w:val="22"/>
          <w:szCs w:val="22"/>
        </w:rPr>
      </w:pPr>
      <w:r w:rsidRPr="00617B70">
        <w:rPr>
          <w:b/>
          <w:sz w:val="22"/>
          <w:szCs w:val="22"/>
        </w:rPr>
        <w:t>PIRKIMO-PARDAVIMO SUTARTIS NR. ______</w:t>
      </w:r>
    </w:p>
    <w:p w14:paraId="60B86AA0" w14:textId="77777777" w:rsidR="00DD2E0F" w:rsidRPr="00617B70" w:rsidRDefault="00DD2E0F" w:rsidP="00DD2E0F">
      <w:pPr>
        <w:widowControl w:val="0"/>
        <w:jc w:val="center"/>
        <w:rPr>
          <w:sz w:val="22"/>
          <w:szCs w:val="22"/>
        </w:rPr>
      </w:pPr>
    </w:p>
    <w:p w14:paraId="1DDF6D7E" w14:textId="371D8B0B" w:rsidR="00DD2E0F" w:rsidRPr="00617B70" w:rsidRDefault="00DD2E0F" w:rsidP="00DD2E0F">
      <w:pPr>
        <w:widowControl w:val="0"/>
        <w:jc w:val="center"/>
        <w:rPr>
          <w:sz w:val="22"/>
          <w:szCs w:val="22"/>
        </w:rPr>
      </w:pPr>
      <w:r w:rsidRPr="00617B70">
        <w:rPr>
          <w:sz w:val="22"/>
          <w:szCs w:val="22"/>
        </w:rPr>
        <w:t>20</w:t>
      </w:r>
      <w:r w:rsidR="00C95657" w:rsidRPr="00617B70">
        <w:rPr>
          <w:sz w:val="22"/>
          <w:szCs w:val="22"/>
        </w:rPr>
        <w:t>2</w:t>
      </w:r>
      <w:r w:rsidR="006D6E73" w:rsidRPr="00617B70">
        <w:rPr>
          <w:sz w:val="22"/>
          <w:szCs w:val="22"/>
        </w:rPr>
        <w:t>6</w:t>
      </w:r>
      <w:r w:rsidRPr="00617B70">
        <w:rPr>
          <w:sz w:val="22"/>
          <w:szCs w:val="22"/>
        </w:rPr>
        <w:t xml:space="preserve"> m. ______________ mėn. __ d.</w:t>
      </w:r>
    </w:p>
    <w:p w14:paraId="1F784DCC" w14:textId="77777777" w:rsidR="00DD2E0F" w:rsidRPr="00617B70" w:rsidRDefault="00DD2E0F" w:rsidP="00DD2E0F">
      <w:pPr>
        <w:widowControl w:val="0"/>
        <w:jc w:val="center"/>
        <w:rPr>
          <w:sz w:val="22"/>
          <w:szCs w:val="22"/>
        </w:rPr>
      </w:pPr>
      <w:r w:rsidRPr="00617B70">
        <w:rPr>
          <w:sz w:val="22"/>
          <w:szCs w:val="22"/>
        </w:rPr>
        <w:t>Kaunas</w:t>
      </w:r>
    </w:p>
    <w:p w14:paraId="654D4879" w14:textId="77777777" w:rsidR="00DD2E0F" w:rsidRPr="00617B70" w:rsidRDefault="00DD2E0F" w:rsidP="00DD2E0F">
      <w:pPr>
        <w:widowControl w:val="0"/>
        <w:jc w:val="center"/>
        <w:rPr>
          <w:sz w:val="22"/>
          <w:szCs w:val="22"/>
        </w:rPr>
      </w:pPr>
    </w:p>
    <w:p w14:paraId="60E24117" w14:textId="77777777" w:rsidR="00DD2E0F" w:rsidRPr="00617B70" w:rsidRDefault="00DD2E0F" w:rsidP="00DD2E0F">
      <w:pPr>
        <w:widowControl w:val="0"/>
        <w:jc w:val="center"/>
        <w:rPr>
          <w:sz w:val="22"/>
          <w:szCs w:val="22"/>
        </w:rPr>
      </w:pPr>
    </w:p>
    <w:p w14:paraId="62E80837"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b/>
          <w:sz w:val="22"/>
          <w:szCs w:val="22"/>
        </w:rPr>
        <w:t>Uždaroji akcinė bendrovė „Kauno autobusai“</w:t>
      </w:r>
      <w:r w:rsidRPr="00617B70">
        <w:rPr>
          <w:sz w:val="22"/>
          <w:szCs w:val="22"/>
        </w:rPr>
        <w:t xml:space="preserve">, pagal Lietuvos Respublikos įstatymus įsteigta ir veikianti įmonė, juridinio asmens kodas 133154754, kurios registruota buveinė yra Raudondvario pl. 109, LT-47185 Kaunas, duomenys apie įmonę kaupiami ir saugomi Lietuvos Respublikos Juridinių asmenų registre, atstovaujama _____________________, veikiančio pagal _____________________ (toliau – Draudėjas), </w:t>
      </w:r>
    </w:p>
    <w:p w14:paraId="7A8FFF4B"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sz w:val="22"/>
          <w:szCs w:val="22"/>
        </w:rPr>
        <w:t>ir</w:t>
      </w:r>
    </w:p>
    <w:p w14:paraId="0141CDDF"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sz w:val="22"/>
          <w:szCs w:val="22"/>
        </w:rPr>
        <w:t>_____________________, juridinio asmens kodas _____________________</w:t>
      </w:r>
      <w:r w:rsidRPr="00617B70">
        <w:rPr>
          <w:color w:val="000000"/>
          <w:sz w:val="22"/>
          <w:szCs w:val="22"/>
        </w:rPr>
        <w:t xml:space="preserve">, kurios registruota buveinė yra </w:t>
      </w:r>
      <w:r w:rsidRPr="00617B70">
        <w:rPr>
          <w:sz w:val="22"/>
          <w:szCs w:val="22"/>
        </w:rPr>
        <w:t xml:space="preserve">_____________________, atstovaujama _____________________, veikiančio pagal _____________________ (toliau – Draudikas), </w:t>
      </w:r>
    </w:p>
    <w:p w14:paraId="54838D99"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sz w:val="22"/>
          <w:szCs w:val="22"/>
        </w:rPr>
        <w:t>toliau vadinamos Šalimis, o kiekviena atskirai – Šalimi,</w:t>
      </w:r>
    </w:p>
    <w:p w14:paraId="55DBF927" w14:textId="77777777" w:rsidR="00DD2E0F" w:rsidRPr="00617B70" w:rsidRDefault="00DD2E0F" w:rsidP="00DD2E0F">
      <w:pPr>
        <w:widowControl w:val="0"/>
        <w:spacing w:line="264" w:lineRule="auto"/>
        <w:rPr>
          <w:sz w:val="22"/>
          <w:szCs w:val="22"/>
        </w:rPr>
      </w:pPr>
      <w:r w:rsidRPr="00617B70">
        <w:rPr>
          <w:sz w:val="22"/>
          <w:szCs w:val="22"/>
        </w:rPr>
        <w:t xml:space="preserve">vadovaudamosi transporto priemonių (KASKO) draudimo paslaugų pirkimo atviro konkurso būdu (toliau – pirkimas), _____________________ paskelbto CVPP pirkimo Nr. ______, kurio laimėtoja </w:t>
      </w:r>
      <w:r w:rsidRPr="00617B70">
        <w:rPr>
          <w:b/>
          <w:bCs/>
          <w:sz w:val="22"/>
          <w:szCs w:val="22"/>
        </w:rPr>
        <w:t>IV pirkimo objekto dalyje</w:t>
      </w:r>
      <w:r w:rsidRPr="00617B70">
        <w:rPr>
          <w:sz w:val="22"/>
          <w:szCs w:val="22"/>
        </w:rPr>
        <w:t xml:space="preserve"> </w:t>
      </w:r>
      <w:r w:rsidRPr="00617B70">
        <w:rPr>
          <w:b/>
          <w:bCs/>
          <w:sz w:val="22"/>
          <w:szCs w:val="22"/>
        </w:rPr>
        <w:t>„Transporto priemonių valdytojų civilinės atsakomybės privalomasis draudimas“</w:t>
      </w:r>
      <w:r w:rsidRPr="00617B70">
        <w:rPr>
          <w:sz w:val="22"/>
          <w:szCs w:val="22"/>
        </w:rPr>
        <w:t xml:space="preserve"> pripažinta _____________________, rezultatais,</w:t>
      </w:r>
    </w:p>
    <w:p w14:paraId="72F238E9"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sz w:val="22"/>
          <w:szCs w:val="22"/>
        </w:rPr>
        <w:t>sudarė šią pirkimo-pardavimo sutartį (toliau – Sutartis) ir susitarė dėl toliau išvardintų sąlygų:</w:t>
      </w:r>
    </w:p>
    <w:p w14:paraId="517E4A7D" w14:textId="77777777" w:rsidR="00DD2E0F" w:rsidRPr="00617B70" w:rsidRDefault="00DD2E0F" w:rsidP="00DD2E0F">
      <w:pPr>
        <w:pStyle w:val="Pagrindinistekstas"/>
        <w:widowControl w:val="0"/>
        <w:tabs>
          <w:tab w:val="left" w:pos="720"/>
          <w:tab w:val="left" w:pos="8010"/>
        </w:tabs>
        <w:ind w:firstLine="539"/>
        <w:rPr>
          <w:sz w:val="22"/>
          <w:szCs w:val="22"/>
        </w:rPr>
      </w:pPr>
    </w:p>
    <w:p w14:paraId="74FC8362" w14:textId="77777777" w:rsidR="00DD2E0F" w:rsidRPr="00617B70" w:rsidRDefault="00DD2E0F" w:rsidP="00DD2E0F">
      <w:pPr>
        <w:widowControl w:val="0"/>
        <w:tabs>
          <w:tab w:val="left" w:pos="8010"/>
        </w:tabs>
        <w:jc w:val="center"/>
        <w:rPr>
          <w:b/>
          <w:sz w:val="22"/>
          <w:szCs w:val="22"/>
        </w:rPr>
      </w:pPr>
      <w:r w:rsidRPr="00617B70">
        <w:rPr>
          <w:b/>
          <w:sz w:val="22"/>
          <w:szCs w:val="22"/>
        </w:rPr>
        <w:t>1. Sutarties dalykas</w:t>
      </w:r>
    </w:p>
    <w:p w14:paraId="16494EF9" w14:textId="77777777" w:rsidR="00DD2E0F" w:rsidRPr="00617B70" w:rsidRDefault="00DD2E0F" w:rsidP="00DD2E0F">
      <w:pPr>
        <w:widowControl w:val="0"/>
        <w:tabs>
          <w:tab w:val="left" w:pos="8010"/>
        </w:tabs>
        <w:jc w:val="center"/>
        <w:rPr>
          <w:b/>
          <w:sz w:val="22"/>
          <w:szCs w:val="22"/>
        </w:rPr>
      </w:pPr>
    </w:p>
    <w:p w14:paraId="1567706A" w14:textId="77777777" w:rsidR="00DD2E0F" w:rsidRPr="00617B70" w:rsidRDefault="00DD2E0F" w:rsidP="00EC2FF9">
      <w:pPr>
        <w:pStyle w:val="Pagrindinistekstas"/>
        <w:widowControl w:val="0"/>
        <w:tabs>
          <w:tab w:val="left" w:pos="720"/>
          <w:tab w:val="left" w:pos="8010"/>
        </w:tabs>
        <w:ind w:firstLine="0"/>
        <w:rPr>
          <w:sz w:val="22"/>
          <w:szCs w:val="22"/>
        </w:rPr>
      </w:pPr>
      <w:r w:rsidRPr="00617B70">
        <w:rPr>
          <w:sz w:val="22"/>
          <w:szCs w:val="22"/>
        </w:rPr>
        <w:t>1.1</w:t>
      </w:r>
      <w:r w:rsidRPr="00617B70">
        <w:rPr>
          <w:noProof/>
          <w:sz w:val="22"/>
          <w:szCs w:val="22"/>
        </w:rPr>
        <w:t xml:space="preserve"> </w:t>
      </w:r>
      <w:r w:rsidRPr="00617B70">
        <w:rPr>
          <w:bCs/>
          <w:sz w:val="22"/>
          <w:szCs w:val="22"/>
        </w:rPr>
        <w:t>Draudikas</w:t>
      </w:r>
      <w:r w:rsidRPr="00617B70">
        <w:rPr>
          <w:sz w:val="22"/>
          <w:szCs w:val="22"/>
        </w:rPr>
        <w:t xml:space="preserve"> pagal Draudėjo poreikį įsipareigoja laiku ir tinkamai Sutartyje nustatytomis sąlygomis ir tvarka, savo lėšomis, rizika ir priemonėmis teikti Sutartyje nurodytas </w:t>
      </w:r>
      <w:r w:rsidRPr="00617B70">
        <w:rPr>
          <w:i/>
          <w:iCs/>
          <w:sz w:val="22"/>
          <w:szCs w:val="22"/>
        </w:rPr>
        <w:t>transporto priemonių valdytojų civilinės atsakomybės privalomasis draudimo paslaugas</w:t>
      </w:r>
      <w:r w:rsidRPr="00617B70">
        <w:rPr>
          <w:sz w:val="22"/>
          <w:szCs w:val="22"/>
        </w:rPr>
        <w:t xml:space="preserve"> (toliau – Draudimo paslaugos) Draudėjui.</w:t>
      </w:r>
    </w:p>
    <w:p w14:paraId="3C5050B3" w14:textId="77777777" w:rsidR="00DD2E0F" w:rsidRPr="00617B70" w:rsidRDefault="00DD2E0F" w:rsidP="00EC2FF9">
      <w:pPr>
        <w:pStyle w:val="Pagrindinistekstas"/>
        <w:widowControl w:val="0"/>
        <w:tabs>
          <w:tab w:val="left" w:pos="720"/>
          <w:tab w:val="left" w:pos="8010"/>
        </w:tabs>
        <w:ind w:firstLine="0"/>
        <w:rPr>
          <w:noProof/>
          <w:sz w:val="22"/>
          <w:szCs w:val="22"/>
          <w:lang w:val="en-US"/>
        </w:rPr>
      </w:pPr>
      <w:r w:rsidRPr="00617B70">
        <w:rPr>
          <w:noProof/>
          <w:sz w:val="22"/>
          <w:szCs w:val="22"/>
          <w:lang w:val="en-US"/>
        </w:rPr>
        <w:t xml:space="preserve">1.2. </w:t>
      </w:r>
      <w:r w:rsidRPr="00617B70">
        <w:rPr>
          <w:sz w:val="22"/>
          <w:szCs w:val="22"/>
        </w:rPr>
        <w:t xml:space="preserve">Už Draudimo paslaugas Draudėjas sumoka pagal šios Sutarties </w:t>
      </w:r>
      <w:r w:rsidRPr="00617B70">
        <w:rPr>
          <w:sz w:val="22"/>
          <w:szCs w:val="22"/>
          <w:lang w:val="en-US"/>
        </w:rPr>
        <w:t xml:space="preserve">1 </w:t>
      </w:r>
      <w:proofErr w:type="spellStart"/>
      <w:r w:rsidRPr="00617B70">
        <w:rPr>
          <w:sz w:val="22"/>
          <w:szCs w:val="22"/>
          <w:lang w:val="en-US"/>
        </w:rPr>
        <w:t>priede</w:t>
      </w:r>
      <w:proofErr w:type="spellEnd"/>
      <w:r w:rsidRPr="00617B70">
        <w:rPr>
          <w:sz w:val="22"/>
          <w:szCs w:val="22"/>
          <w:lang w:val="en-US"/>
        </w:rPr>
        <w:t xml:space="preserve"> “</w:t>
      </w:r>
      <w:r w:rsidRPr="00617B70">
        <w:rPr>
          <w:sz w:val="22"/>
          <w:szCs w:val="22"/>
        </w:rPr>
        <w:t>Transporto priemonių valdytojų civilinės atsakomybės privalomasis draudimo paslaugų įkainiai“ nurodytus įkainius  šioje Sutartyje aptartomis sąlygomis ir tvarka.</w:t>
      </w:r>
    </w:p>
    <w:p w14:paraId="7034B3B9" w14:textId="77777777" w:rsidR="00DD2E0F" w:rsidRPr="00617B70" w:rsidRDefault="00DD2E0F" w:rsidP="00EC2FF9">
      <w:pPr>
        <w:pStyle w:val="Pagrindinistekstas"/>
        <w:widowControl w:val="0"/>
        <w:tabs>
          <w:tab w:val="left" w:pos="720"/>
          <w:tab w:val="left" w:pos="8010"/>
        </w:tabs>
        <w:ind w:firstLine="0"/>
        <w:rPr>
          <w:sz w:val="22"/>
          <w:szCs w:val="22"/>
        </w:rPr>
      </w:pPr>
      <w:r w:rsidRPr="00617B70">
        <w:rPr>
          <w:sz w:val="22"/>
          <w:szCs w:val="22"/>
          <w:lang w:val="en-US" w:eastAsia="lt-LT"/>
        </w:rPr>
        <w:t xml:space="preserve">1.3. </w:t>
      </w:r>
      <w:r w:rsidRPr="00617B70">
        <w:rPr>
          <w:sz w:val="22"/>
          <w:szCs w:val="22"/>
          <w:lang w:eastAsia="lt-LT"/>
        </w:rPr>
        <w:t>Sutarties pagrindas standartinės draudimo bendrovių draudimo taisyklės</w:t>
      </w:r>
      <w:r w:rsidRPr="00617B70">
        <w:rPr>
          <w:noProof/>
          <w:sz w:val="22"/>
          <w:szCs w:val="22"/>
        </w:rPr>
        <w:t>.</w:t>
      </w:r>
    </w:p>
    <w:p w14:paraId="30DFB219" w14:textId="44746E18" w:rsidR="00DD2E0F" w:rsidRPr="00617B70" w:rsidRDefault="00DD2E0F" w:rsidP="00EC2FF9">
      <w:pPr>
        <w:pStyle w:val="Pagrindinistekstas"/>
        <w:widowControl w:val="0"/>
        <w:tabs>
          <w:tab w:val="left" w:pos="720"/>
          <w:tab w:val="left" w:pos="8010"/>
        </w:tabs>
        <w:ind w:firstLine="0"/>
        <w:rPr>
          <w:sz w:val="22"/>
          <w:szCs w:val="22"/>
        </w:rPr>
      </w:pPr>
      <w:r w:rsidRPr="00617B70">
        <w:rPr>
          <w:sz w:val="22"/>
          <w:szCs w:val="22"/>
        </w:rPr>
        <w:t>1.4. Draudimo paslaugoms taikom</w:t>
      </w:r>
      <w:r w:rsidR="0023504E" w:rsidRPr="00617B70">
        <w:rPr>
          <w:sz w:val="22"/>
          <w:szCs w:val="22"/>
        </w:rPr>
        <w:t>a:</w:t>
      </w:r>
      <w:r w:rsidRPr="00617B70">
        <w:rPr>
          <w:sz w:val="22"/>
          <w:szCs w:val="22"/>
        </w:rPr>
        <w:t xml:space="preserve"> </w:t>
      </w:r>
      <w:r w:rsidR="0023504E" w:rsidRPr="00617B70">
        <w:rPr>
          <w:sz w:val="22"/>
          <w:szCs w:val="22"/>
        </w:rPr>
        <w:t>_</w:t>
      </w:r>
      <w:r w:rsidRPr="00617B70">
        <w:rPr>
          <w:sz w:val="22"/>
          <w:szCs w:val="22"/>
        </w:rPr>
        <w:t xml:space="preserve">draudimo rūšies </w:t>
      </w:r>
      <w:r w:rsidR="0023504E" w:rsidRPr="00617B70">
        <w:rPr>
          <w:sz w:val="22"/>
          <w:szCs w:val="22"/>
        </w:rPr>
        <w:t>_________</w:t>
      </w:r>
      <w:r w:rsidRPr="00617B70">
        <w:rPr>
          <w:sz w:val="22"/>
          <w:szCs w:val="22"/>
        </w:rPr>
        <w:t xml:space="preserve"> taisyklės ________ (toliau – Draudimo taisyklės)</w:t>
      </w:r>
      <w:r w:rsidR="003B7A17" w:rsidRPr="00617B70">
        <w:rPr>
          <w:sz w:val="22"/>
          <w:szCs w:val="22"/>
        </w:rPr>
        <w:t xml:space="preserve"> /</w:t>
      </w:r>
      <w:r w:rsidR="0023504E" w:rsidRPr="00617B70">
        <w:rPr>
          <w:sz w:val="22"/>
          <w:szCs w:val="22"/>
        </w:rPr>
        <w:t xml:space="preserve"> _______</w:t>
      </w:r>
      <w:r w:rsidR="003B7A17" w:rsidRPr="00617B70">
        <w:rPr>
          <w:sz w:val="22"/>
          <w:szCs w:val="22"/>
        </w:rPr>
        <w:t xml:space="preserve"> </w:t>
      </w:r>
      <w:r w:rsidR="0023504E" w:rsidRPr="00617B70">
        <w:rPr>
          <w:sz w:val="22"/>
          <w:szCs w:val="22"/>
        </w:rPr>
        <w:t>įstatymas</w:t>
      </w:r>
      <w:r w:rsidRPr="00617B70">
        <w:rPr>
          <w:sz w:val="22"/>
          <w:szCs w:val="22"/>
        </w:rPr>
        <w:t>.</w:t>
      </w:r>
    </w:p>
    <w:p w14:paraId="10C04685" w14:textId="77777777" w:rsidR="00DD2E0F" w:rsidRPr="00617B70" w:rsidRDefault="00DD2E0F" w:rsidP="00EC2FF9">
      <w:pPr>
        <w:pStyle w:val="Pagrindinistekstas"/>
        <w:widowControl w:val="0"/>
        <w:tabs>
          <w:tab w:val="left" w:pos="720"/>
          <w:tab w:val="left" w:pos="8010"/>
        </w:tabs>
        <w:ind w:firstLine="0"/>
        <w:rPr>
          <w:sz w:val="22"/>
          <w:szCs w:val="22"/>
        </w:rPr>
      </w:pPr>
      <w:r w:rsidRPr="00617B70">
        <w:rPr>
          <w:sz w:val="22"/>
          <w:szCs w:val="22"/>
        </w:rPr>
        <w:t>1.5. Šios Sutarties sąlygos yra laikomos specialiosiomis, jei atsiranda neatitikimų tarp šios Sutarties normų ir galiojančių draudimo rūšies taisyklių, tai taikomos (laikomos viršesnėmis) šios Sutarties normos.</w:t>
      </w:r>
    </w:p>
    <w:p w14:paraId="3B5E2333" w14:textId="60180E62" w:rsidR="00DD2E0F" w:rsidRPr="00617B70" w:rsidRDefault="00DD2E0F" w:rsidP="00EC2FF9">
      <w:pPr>
        <w:pStyle w:val="Pagrindinistekstas"/>
        <w:widowControl w:val="0"/>
        <w:tabs>
          <w:tab w:val="left" w:pos="720"/>
          <w:tab w:val="left" w:pos="8010"/>
        </w:tabs>
        <w:ind w:firstLine="0"/>
        <w:rPr>
          <w:sz w:val="22"/>
          <w:szCs w:val="22"/>
        </w:rPr>
      </w:pPr>
      <w:r w:rsidRPr="00617B70">
        <w:rPr>
          <w:sz w:val="22"/>
          <w:szCs w:val="22"/>
        </w:rPr>
        <w:t xml:space="preserve">1.6. Sutarties administravimui </w:t>
      </w:r>
      <w:r w:rsidR="00D1198A" w:rsidRPr="00204DEE">
        <w:t xml:space="preserve">kaip priklausomas tarpininkas </w:t>
      </w:r>
      <w:r w:rsidRPr="00617B70">
        <w:rPr>
          <w:sz w:val="22"/>
          <w:szCs w:val="22"/>
        </w:rPr>
        <w:t>priskiriamas draudimo brokeris: UADBB „</w:t>
      </w:r>
      <w:proofErr w:type="spellStart"/>
      <w:r w:rsidRPr="00617B70">
        <w:rPr>
          <w:sz w:val="22"/>
          <w:szCs w:val="22"/>
        </w:rPr>
        <w:t>Legator</w:t>
      </w:r>
      <w:proofErr w:type="spellEnd"/>
      <w:r w:rsidRPr="00617B70">
        <w:rPr>
          <w:sz w:val="22"/>
          <w:szCs w:val="22"/>
        </w:rPr>
        <w:t xml:space="preserve">“ </w:t>
      </w:r>
      <w:proofErr w:type="spellStart"/>
      <w:r w:rsidRPr="00617B70">
        <w:rPr>
          <w:sz w:val="22"/>
          <w:szCs w:val="22"/>
        </w:rPr>
        <w:t>į.k</w:t>
      </w:r>
      <w:proofErr w:type="spellEnd"/>
      <w:r w:rsidRPr="00617B70">
        <w:rPr>
          <w:sz w:val="22"/>
          <w:szCs w:val="22"/>
        </w:rPr>
        <w:t>. 145347184, registracijos adresas V. Bielskio g. 30A, 76147 Šiauliai, Draudimo brokerio licencija Nr. 000005.</w:t>
      </w:r>
    </w:p>
    <w:p w14:paraId="25792EED" w14:textId="77777777" w:rsidR="00DD2E0F" w:rsidRPr="00617B70" w:rsidRDefault="00DD2E0F" w:rsidP="00DD2E0F">
      <w:pPr>
        <w:pStyle w:val="Pagrindinistekstas"/>
        <w:widowControl w:val="0"/>
        <w:tabs>
          <w:tab w:val="left" w:pos="720"/>
          <w:tab w:val="left" w:pos="8010"/>
        </w:tabs>
        <w:rPr>
          <w:sz w:val="22"/>
          <w:szCs w:val="22"/>
        </w:rPr>
      </w:pPr>
    </w:p>
    <w:p w14:paraId="59E04715" w14:textId="77777777" w:rsidR="00DD2E0F" w:rsidRPr="00617B70" w:rsidRDefault="00DD2E0F" w:rsidP="00DD2E0F">
      <w:pPr>
        <w:widowControl w:val="0"/>
        <w:jc w:val="center"/>
        <w:outlineLvl w:val="0"/>
        <w:rPr>
          <w:b/>
          <w:sz w:val="22"/>
          <w:szCs w:val="22"/>
        </w:rPr>
      </w:pPr>
      <w:r w:rsidRPr="00617B70">
        <w:rPr>
          <w:b/>
          <w:sz w:val="22"/>
          <w:szCs w:val="22"/>
        </w:rPr>
        <w:t>2. Sutarties kaina ir mokėjimo sąlygos</w:t>
      </w:r>
    </w:p>
    <w:p w14:paraId="0C13C500" w14:textId="77777777" w:rsidR="00DD2E0F" w:rsidRPr="00617B70" w:rsidRDefault="00DD2E0F" w:rsidP="00DD2E0F">
      <w:pPr>
        <w:widowControl w:val="0"/>
        <w:jc w:val="center"/>
        <w:outlineLvl w:val="0"/>
        <w:rPr>
          <w:b/>
          <w:sz w:val="22"/>
          <w:szCs w:val="22"/>
        </w:rPr>
      </w:pPr>
    </w:p>
    <w:p w14:paraId="6D7958B4" w14:textId="77777777" w:rsidR="00DD2E0F" w:rsidRPr="00617B70" w:rsidRDefault="00DD2E0F" w:rsidP="00DD2E0F">
      <w:pPr>
        <w:widowControl w:val="0"/>
        <w:rPr>
          <w:sz w:val="22"/>
          <w:szCs w:val="22"/>
        </w:rPr>
      </w:pPr>
      <w:r w:rsidRPr="00617B70">
        <w:rPr>
          <w:sz w:val="22"/>
          <w:szCs w:val="22"/>
        </w:rPr>
        <w:t>2.1. Sutarties kaina:</w:t>
      </w:r>
    </w:p>
    <w:p w14:paraId="634CEB13" w14:textId="77777777" w:rsidR="00DD2E0F" w:rsidRPr="00617B70" w:rsidRDefault="00DD2E0F" w:rsidP="00DD2E0F">
      <w:pPr>
        <w:widowControl w:val="0"/>
        <w:rPr>
          <w:sz w:val="22"/>
          <w:szCs w:val="22"/>
        </w:rPr>
      </w:pPr>
      <w:r w:rsidRPr="00617B70">
        <w:rPr>
          <w:sz w:val="22"/>
          <w:szCs w:val="22"/>
          <w:lang w:val="en-US"/>
        </w:rPr>
        <w:t xml:space="preserve">2.1.1. </w:t>
      </w:r>
      <w:r w:rsidRPr="00617B70">
        <w:rPr>
          <w:sz w:val="22"/>
          <w:szCs w:val="22"/>
        </w:rPr>
        <w:t>pradinės Sutarties kaina (</w:t>
      </w:r>
      <w:r w:rsidRPr="00617B70">
        <w:rPr>
          <w:i/>
          <w:iCs/>
          <w:sz w:val="22"/>
          <w:szCs w:val="22"/>
        </w:rPr>
        <w:t>12 mėnesių Draudimo paslaugų kainą</w:t>
      </w:r>
      <w:r w:rsidRPr="00617B70">
        <w:rPr>
          <w:sz w:val="22"/>
          <w:szCs w:val="22"/>
          <w:lang w:eastAsia="lt-LT"/>
        </w:rPr>
        <w:t>)</w:t>
      </w:r>
      <w:r w:rsidRPr="00617B70">
        <w:rPr>
          <w:sz w:val="22"/>
          <w:szCs w:val="22"/>
        </w:rPr>
        <w:t>: eurais be PVM – ............,... EUR (.............. eurų ir ....... ct);</w:t>
      </w:r>
    </w:p>
    <w:p w14:paraId="18E31125" w14:textId="61FB0E00" w:rsidR="00DD2E0F" w:rsidRPr="00617B70" w:rsidRDefault="00DD2E0F" w:rsidP="00DD2E0F">
      <w:pPr>
        <w:widowControl w:val="0"/>
        <w:rPr>
          <w:sz w:val="22"/>
          <w:szCs w:val="22"/>
        </w:rPr>
      </w:pPr>
      <w:r w:rsidRPr="00617B70">
        <w:rPr>
          <w:sz w:val="22"/>
          <w:szCs w:val="22"/>
        </w:rPr>
        <w:t>2.1.2. bendra Sutarties kaina (</w:t>
      </w:r>
      <w:r w:rsidRPr="00617B70">
        <w:rPr>
          <w:i/>
          <w:iCs/>
          <w:sz w:val="22"/>
          <w:szCs w:val="22"/>
        </w:rPr>
        <w:t xml:space="preserve">pradinė sutarties kaina, įvertinus Draudimo paslaugų termino pratęsimą </w:t>
      </w:r>
      <w:r w:rsidRPr="00617B70">
        <w:rPr>
          <w:i/>
          <w:iCs/>
          <w:sz w:val="22"/>
          <w:szCs w:val="22"/>
          <w:lang w:val="en-US"/>
        </w:rPr>
        <w:t>12 (</w:t>
      </w:r>
      <w:proofErr w:type="spellStart"/>
      <w:r w:rsidRPr="00617B70">
        <w:rPr>
          <w:i/>
          <w:iCs/>
          <w:sz w:val="22"/>
          <w:szCs w:val="22"/>
          <w:lang w:val="en-US"/>
        </w:rPr>
        <w:t>mėnesių</w:t>
      </w:r>
      <w:proofErr w:type="spellEnd"/>
      <w:r w:rsidRPr="00617B70">
        <w:rPr>
          <w:i/>
          <w:iCs/>
          <w:sz w:val="22"/>
          <w:szCs w:val="22"/>
          <w:lang w:val="en-US"/>
        </w:rPr>
        <w:t xml:space="preserve">) </w:t>
      </w:r>
      <w:proofErr w:type="spellStart"/>
      <w:r w:rsidRPr="00617B70">
        <w:rPr>
          <w:i/>
          <w:iCs/>
          <w:sz w:val="22"/>
          <w:szCs w:val="22"/>
          <w:lang w:val="en-US"/>
        </w:rPr>
        <w:t>ir</w:t>
      </w:r>
      <w:proofErr w:type="spellEnd"/>
      <w:r w:rsidRPr="00617B70">
        <w:rPr>
          <w:i/>
          <w:iCs/>
          <w:sz w:val="22"/>
          <w:szCs w:val="22"/>
          <w:lang w:val="en-US"/>
        </w:rPr>
        <w:t xml:space="preserve"> </w:t>
      </w:r>
      <w:proofErr w:type="spellStart"/>
      <w:r w:rsidR="008224C5" w:rsidRPr="00617B70">
        <w:rPr>
          <w:i/>
          <w:iCs/>
          <w:sz w:val="22"/>
          <w:szCs w:val="22"/>
          <w:lang w:val="en-US"/>
        </w:rPr>
        <w:t>iki</w:t>
      </w:r>
      <w:proofErr w:type="spellEnd"/>
      <w:r w:rsidR="008224C5" w:rsidRPr="00617B70">
        <w:rPr>
          <w:i/>
          <w:iCs/>
          <w:sz w:val="22"/>
          <w:szCs w:val="22"/>
          <w:lang w:val="en-US"/>
        </w:rPr>
        <w:t xml:space="preserve"> </w:t>
      </w:r>
      <w:r w:rsidR="00D66DF2">
        <w:rPr>
          <w:i/>
          <w:iCs/>
          <w:sz w:val="22"/>
          <w:szCs w:val="22"/>
          <w:lang w:val="en-US"/>
        </w:rPr>
        <w:t>3</w:t>
      </w:r>
      <w:r w:rsidRPr="00617B70">
        <w:rPr>
          <w:i/>
          <w:iCs/>
          <w:sz w:val="22"/>
          <w:szCs w:val="22"/>
          <w:lang w:val="en-US"/>
        </w:rPr>
        <w:t>0 (</w:t>
      </w:r>
      <w:proofErr w:type="spellStart"/>
      <w:r w:rsidR="00D66DF2">
        <w:rPr>
          <w:i/>
          <w:iCs/>
          <w:sz w:val="22"/>
          <w:szCs w:val="22"/>
          <w:lang w:val="en-US"/>
        </w:rPr>
        <w:t>tris</w:t>
      </w:r>
      <w:r w:rsidRPr="00617B70">
        <w:rPr>
          <w:i/>
          <w:iCs/>
          <w:sz w:val="22"/>
          <w:szCs w:val="22"/>
          <w:lang w:val="en-US"/>
        </w:rPr>
        <w:t>de</w:t>
      </w:r>
      <w:r w:rsidRPr="00617B70">
        <w:rPr>
          <w:i/>
          <w:iCs/>
          <w:sz w:val="22"/>
          <w:szCs w:val="22"/>
        </w:rPr>
        <w:t>šimt</w:t>
      </w:r>
      <w:proofErr w:type="spellEnd"/>
      <w:r w:rsidRPr="00617B70">
        <w:rPr>
          <w:i/>
          <w:iCs/>
          <w:sz w:val="22"/>
          <w:szCs w:val="22"/>
        </w:rPr>
        <w:t xml:space="preserve">) </w:t>
      </w:r>
      <w:proofErr w:type="spellStart"/>
      <w:r w:rsidRPr="00617B70">
        <w:rPr>
          <w:i/>
          <w:iCs/>
          <w:sz w:val="22"/>
          <w:szCs w:val="22"/>
        </w:rPr>
        <w:t>procentrų</w:t>
      </w:r>
      <w:proofErr w:type="spellEnd"/>
      <w:r w:rsidRPr="00617B70">
        <w:rPr>
          <w:i/>
          <w:iCs/>
          <w:sz w:val="22"/>
          <w:szCs w:val="22"/>
        </w:rPr>
        <w:t xml:space="preserve"> papildomai draudžiamų transporto priemonių kiekį</w:t>
      </w:r>
      <w:r w:rsidRPr="00617B70">
        <w:rPr>
          <w:sz w:val="22"/>
          <w:szCs w:val="22"/>
        </w:rPr>
        <w:t xml:space="preserve">): ............,... EUR (.............. eurų ir ....... ct). </w:t>
      </w:r>
    </w:p>
    <w:p w14:paraId="2A011A13" w14:textId="77777777" w:rsidR="00A245B8" w:rsidRPr="00617B70" w:rsidRDefault="00A245B8" w:rsidP="00A245B8">
      <w:pPr>
        <w:widowControl w:val="0"/>
        <w:rPr>
          <w:sz w:val="22"/>
          <w:szCs w:val="22"/>
        </w:rPr>
      </w:pPr>
      <w:r w:rsidRPr="00617B70">
        <w:rPr>
          <w:sz w:val="22"/>
          <w:szCs w:val="22"/>
          <w:lang w:val="en-US"/>
        </w:rPr>
        <w:t xml:space="preserve">2.2. </w:t>
      </w:r>
      <w:r w:rsidRPr="00617B70">
        <w:rPr>
          <w:sz w:val="22"/>
          <w:szCs w:val="22"/>
        </w:rPr>
        <w:t>Nustatant Sutarties kainodarą taikomas fiksuoto įkainio kainos apskaičiavimo būdas. Paslaugų įkainių (be PVM) peržiūros taisyklės:</w:t>
      </w:r>
    </w:p>
    <w:p w14:paraId="769048FD" w14:textId="77777777" w:rsidR="001B045A" w:rsidRPr="00617B70" w:rsidRDefault="001B045A" w:rsidP="001B045A">
      <w:pPr>
        <w:widowControl w:val="0"/>
        <w:rPr>
          <w:sz w:val="22"/>
          <w:szCs w:val="22"/>
        </w:rPr>
      </w:pPr>
      <w:r w:rsidRPr="00617B70">
        <w:rPr>
          <w:sz w:val="22"/>
          <w:szCs w:val="22"/>
        </w:rPr>
        <w:t xml:space="preserve">2.2.1. Paslaugų įkainiai gali būti peržiūrimi dėl kainų lygio pokyčio bet kurios iš Šalių rašytiniu prašymu. Peržiūros momentas yra Šalies prašymo kitai Šaliai peržiūrėti Sutarties įkainius gavimo diena; </w:t>
      </w:r>
    </w:p>
    <w:p w14:paraId="184D102B" w14:textId="77777777" w:rsidR="001B045A" w:rsidRPr="00617B70" w:rsidRDefault="001B045A" w:rsidP="001B045A">
      <w:pPr>
        <w:tabs>
          <w:tab w:val="left" w:pos="284"/>
        </w:tabs>
        <w:rPr>
          <w:sz w:val="22"/>
          <w:szCs w:val="22"/>
        </w:rPr>
      </w:pPr>
      <w:r w:rsidRPr="00617B70">
        <w:rPr>
          <w:sz w:val="22"/>
          <w:szCs w:val="22"/>
        </w:rPr>
        <w:lastRenderedPageBreak/>
        <w:t xml:space="preserve">2.2.2. Paslaugų įkainiai Sutarties galiojimo laikotarpiu galės būti </w:t>
      </w:r>
      <w:sdt>
        <w:sdtPr>
          <w:rPr>
            <w:sz w:val="22"/>
            <w:szCs w:val="22"/>
          </w:rPr>
          <w:id w:val="-2101636805"/>
          <w:placeholder>
            <w:docPart w:val="7C62A068BCBA41F7AC7E54338A6A1980"/>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617B70">
            <w:rPr>
              <w:sz w:val="22"/>
              <w:szCs w:val="22"/>
            </w:rPr>
            <w:t>perskaičiuojami ir keičiami</w:t>
          </w:r>
        </w:sdtContent>
      </w:sdt>
      <w:r w:rsidRPr="00617B70">
        <w:rPr>
          <w:sz w:val="22"/>
          <w:szCs w:val="22"/>
        </w:rPr>
        <w:t xml:space="preserve"> ne dažniau kaip vieną kartą kas 12 (dvylika) mėnesių. Pirmas perskaičiavimas vykdomas ne anksčiau kaip po 12 (dvylikos) mėnesių nuo Sutarties įsigaliojimo;</w:t>
      </w:r>
    </w:p>
    <w:p w14:paraId="5F71F7A5" w14:textId="77777777" w:rsidR="001B045A" w:rsidRPr="00617B70" w:rsidRDefault="001B045A" w:rsidP="001B045A">
      <w:pPr>
        <w:pStyle w:val="Sraopastraipa"/>
        <w:tabs>
          <w:tab w:val="left" w:pos="284"/>
        </w:tabs>
        <w:ind w:left="0"/>
        <w:rPr>
          <w:sz w:val="22"/>
          <w:szCs w:val="22"/>
        </w:rPr>
      </w:pPr>
      <w:r w:rsidRPr="00617B70">
        <w:rPr>
          <w:sz w:val="22"/>
          <w:szCs w:val="22"/>
        </w:rPr>
        <w:t>2.2.3. perskaičiavimas atliekamas nustatytu periodiškumu, praėjus ne mažiau kaip 12 (dvylika) mėnesių nuo Sutarties įsigaliojimo, esant toliau nustatytoms aplinkybėms:</w:t>
      </w:r>
    </w:p>
    <w:p w14:paraId="32364D5C" w14:textId="41B058E6" w:rsidR="001B045A" w:rsidRPr="00617B70" w:rsidRDefault="001B045A" w:rsidP="001B045A">
      <w:pPr>
        <w:tabs>
          <w:tab w:val="left" w:pos="284"/>
        </w:tabs>
        <w:rPr>
          <w:sz w:val="22"/>
          <w:szCs w:val="22"/>
        </w:rPr>
      </w:pPr>
      <w:r w:rsidRPr="00617B70">
        <w:rPr>
          <w:rFonts w:eastAsiaTheme="minorHAnsi"/>
          <w:sz w:val="22"/>
          <w:szCs w:val="22"/>
        </w:rPr>
        <w:t xml:space="preserve">2.2.4. </w:t>
      </w:r>
      <w:r w:rsidRPr="00617B70">
        <w:rPr>
          <w:sz w:val="22"/>
          <w:szCs w:val="22"/>
        </w:rPr>
        <w:t xml:space="preserve">perskaičiavimas atliekamas nustatytu periodiškumu, praėjus ne mažiau kaip 12 (dvylikai) mėnesių nuo Sutarties įsigaliojimo arba praėjus ne mažiau kaip 12 (dvylikai) mėnesių nuo paskutinio perskaičiavimo dienos, jeigu </w:t>
      </w:r>
      <w:r w:rsidRPr="00617B70">
        <w:rPr>
          <w:sz w:val="22"/>
          <w:szCs w:val="22"/>
          <w:lang w:eastAsia="ar-SA"/>
        </w:rPr>
        <w:t>Valstybės duomenų agentūros (</w:t>
      </w:r>
      <w:hyperlink r:id="rId33" w:history="1">
        <w:r w:rsidR="00740939" w:rsidRPr="00617B70">
          <w:rPr>
            <w:bCs/>
            <w:color w:val="0000FF"/>
            <w:sz w:val="22"/>
            <w:szCs w:val="22"/>
            <w:u w:val="single"/>
          </w:rPr>
          <w:t>http://osp.stat.gov.lt/</w:t>
        </w:r>
      </w:hyperlink>
      <w:r w:rsidRPr="00617B70">
        <w:rPr>
          <w:sz w:val="22"/>
          <w:szCs w:val="22"/>
          <w:lang w:eastAsia="ar-SA"/>
        </w:rPr>
        <w:t xml:space="preserve">) kas mėnesį skelbiamo </w:t>
      </w:r>
      <w:r w:rsidRPr="00617B70">
        <w:rPr>
          <w:sz w:val="22"/>
          <w:szCs w:val="22"/>
        </w:rPr>
        <w:t>Vartojimo prekių ir paslaugų kainų</w:t>
      </w:r>
      <w:r w:rsidRPr="00617B70">
        <w:rPr>
          <w:sz w:val="22"/>
          <w:szCs w:val="22"/>
          <w:lang w:eastAsia="ar-SA"/>
        </w:rPr>
        <w:t xml:space="preserve"> indekso „125 Draudimas“ pokytis (k)</w:t>
      </w:r>
      <w:r w:rsidRPr="00617B70">
        <w:rPr>
          <w:sz w:val="22"/>
          <w:szCs w:val="22"/>
        </w:rPr>
        <w:t xml:space="preserve">, apskaičiuotas kaip nustatyta 2.2.5 punkte, viršija </w:t>
      </w:r>
      <w:r w:rsidR="00D33582" w:rsidRPr="00617B70">
        <w:rPr>
          <w:sz w:val="22"/>
          <w:szCs w:val="22"/>
          <w:lang w:val="en-US"/>
        </w:rPr>
        <w:t>7</w:t>
      </w:r>
      <w:r w:rsidRPr="00617B70">
        <w:rPr>
          <w:sz w:val="22"/>
          <w:szCs w:val="22"/>
        </w:rPr>
        <w:t xml:space="preserve"> (</w:t>
      </w:r>
      <w:r w:rsidR="00D33582" w:rsidRPr="00617B70">
        <w:rPr>
          <w:sz w:val="22"/>
          <w:szCs w:val="22"/>
        </w:rPr>
        <w:t>septyni</w:t>
      </w:r>
      <w:r w:rsidR="0023504E" w:rsidRPr="00617B70">
        <w:rPr>
          <w:sz w:val="22"/>
          <w:szCs w:val="22"/>
        </w:rPr>
        <w:t>s</w:t>
      </w:r>
      <w:r w:rsidRPr="00617B70">
        <w:rPr>
          <w:sz w:val="22"/>
          <w:szCs w:val="22"/>
        </w:rPr>
        <w:t>) procent</w:t>
      </w:r>
      <w:r w:rsidR="00D33582" w:rsidRPr="00617B70">
        <w:rPr>
          <w:sz w:val="22"/>
          <w:szCs w:val="22"/>
        </w:rPr>
        <w:t>ai</w:t>
      </w:r>
      <w:r w:rsidRPr="00617B70">
        <w:rPr>
          <w:sz w:val="22"/>
          <w:szCs w:val="22"/>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617B70">
        <w:rPr>
          <w:iCs/>
          <w:sz w:val="22"/>
          <w:szCs w:val="22"/>
        </w:rPr>
        <w:t xml:space="preserve"> Šiuo atveju nauji </w:t>
      </w:r>
      <w:r w:rsidRPr="00617B70">
        <w:rPr>
          <w:rFonts w:eastAsia="Calibri"/>
          <w:sz w:val="22"/>
          <w:szCs w:val="22"/>
        </w:rPr>
        <w:t>Paslaugų mato vieneto įkainiai</w:t>
      </w:r>
      <w:r w:rsidRPr="00617B70">
        <w:rPr>
          <w:iCs/>
          <w:sz w:val="22"/>
          <w:szCs w:val="22"/>
        </w:rPr>
        <w:t xml:space="preserve"> negali viršyti rinkoje esančių analogiškų darbų kainos</w:t>
      </w:r>
      <w:r w:rsidRPr="00617B70">
        <w:rPr>
          <w:rFonts w:eastAsiaTheme="minorHAnsi"/>
          <w:sz w:val="22"/>
          <w:szCs w:val="22"/>
        </w:rPr>
        <w:t>;</w:t>
      </w:r>
    </w:p>
    <w:p w14:paraId="684282C8" w14:textId="77777777" w:rsidR="001B045A" w:rsidRPr="00617B70" w:rsidRDefault="001B045A" w:rsidP="001B045A">
      <w:pPr>
        <w:tabs>
          <w:tab w:val="left" w:pos="284"/>
        </w:tabs>
        <w:rPr>
          <w:sz w:val="22"/>
          <w:szCs w:val="22"/>
        </w:rPr>
      </w:pPr>
      <w:r w:rsidRPr="00617B70">
        <w:rPr>
          <w:sz w:val="22"/>
          <w:szCs w:val="22"/>
        </w:rPr>
        <w:t>2.2.5. Šalys privalo susitarime nurodyti indekso reikšmę laikotarpio pradžioje ir jos nustatymo datą, indekso reikšmę laikotarpio pabaigoje ir jos nustatymo datą, kainų pokytį (k), perskaičiuotus įkainius, perskaičiuotą pradinės sutarties vertę;</w:t>
      </w:r>
    </w:p>
    <w:p w14:paraId="5AA033FB" w14:textId="77777777" w:rsidR="001B045A" w:rsidRPr="00617B70" w:rsidRDefault="001B045A" w:rsidP="001B045A">
      <w:pPr>
        <w:rPr>
          <w:sz w:val="22"/>
          <w:szCs w:val="22"/>
        </w:rPr>
      </w:pPr>
      <w:r w:rsidRPr="00617B70">
        <w:rPr>
          <w:sz w:val="22"/>
          <w:szCs w:val="22"/>
        </w:rPr>
        <w:t>2.2.6. nauji Paslaugų mato vieneto įkainiai apskaičiuojami pagal formulę:</w:t>
      </w:r>
    </w:p>
    <w:p w14:paraId="4EF711A7" w14:textId="77777777" w:rsidR="001B045A" w:rsidRPr="00617B70" w:rsidRDefault="00000000" w:rsidP="001B045A">
      <w:pPr>
        <w:pStyle w:val="Sraopastraipa"/>
        <w:ind w:left="0" w:firstLine="567"/>
        <w:rPr>
          <w:rFonts w:eastAsiaTheme="minorEastAsia"/>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1B045A" w:rsidRPr="00617B70">
        <w:rPr>
          <w:rFonts w:eastAsiaTheme="minorEastAsia"/>
          <w:i/>
          <w:sz w:val="22"/>
          <w:szCs w:val="22"/>
        </w:rPr>
        <w:t>, kur</w:t>
      </w:r>
    </w:p>
    <w:p w14:paraId="776D1BF7" w14:textId="77777777" w:rsidR="001B045A" w:rsidRPr="00617B70" w:rsidRDefault="001B045A" w:rsidP="001B045A">
      <w:pPr>
        <w:pStyle w:val="Sraopastraipa"/>
        <w:ind w:left="0" w:firstLine="567"/>
        <w:rPr>
          <w:sz w:val="22"/>
          <w:szCs w:val="22"/>
        </w:rPr>
      </w:pPr>
      <w:r w:rsidRPr="00617B70">
        <w:rPr>
          <w:sz w:val="22"/>
          <w:szCs w:val="22"/>
        </w:rPr>
        <w:t>a – įkainis (Eur be PVM)) (jei jis jau buvo perskaičiuotas, tai po paskutinio perskaičiavimo).</w:t>
      </w:r>
    </w:p>
    <w:p w14:paraId="2FD6CCF1" w14:textId="77777777" w:rsidR="001B045A" w:rsidRPr="00617B70" w:rsidRDefault="001B045A" w:rsidP="001B045A">
      <w:pPr>
        <w:pStyle w:val="Sraopastraipa"/>
        <w:ind w:left="0" w:firstLine="567"/>
        <w:rPr>
          <w:sz w:val="22"/>
          <w:szCs w:val="22"/>
        </w:rPr>
      </w:pPr>
      <w:r w:rsidRPr="00617B70">
        <w:rPr>
          <w:sz w:val="22"/>
          <w:szCs w:val="22"/>
        </w:rPr>
        <w:t>a</w:t>
      </w:r>
      <w:r w:rsidRPr="00617B70">
        <w:rPr>
          <w:sz w:val="22"/>
          <w:szCs w:val="22"/>
          <w:vertAlign w:val="subscript"/>
        </w:rPr>
        <w:t>1</w:t>
      </w:r>
      <w:r w:rsidRPr="00617B70">
        <w:rPr>
          <w:sz w:val="22"/>
          <w:szCs w:val="22"/>
        </w:rPr>
        <w:t xml:space="preserve"> – perskaičiuotas (pakeistas) įkainis (Eur be PVM)</w:t>
      </w:r>
    </w:p>
    <w:p w14:paraId="5E80F6EA" w14:textId="77777777" w:rsidR="001B045A" w:rsidRPr="00617B70" w:rsidRDefault="001B045A" w:rsidP="001B045A">
      <w:pPr>
        <w:pStyle w:val="Sraopastraipa"/>
        <w:ind w:left="0" w:firstLine="567"/>
        <w:rPr>
          <w:sz w:val="22"/>
          <w:szCs w:val="22"/>
        </w:rPr>
      </w:pPr>
      <w:r w:rsidRPr="00617B70">
        <w:rPr>
          <w:sz w:val="22"/>
          <w:szCs w:val="22"/>
        </w:rPr>
        <w:t>k – Pagal vartojimo prekių ir paslaugų kainų</w:t>
      </w:r>
      <w:r w:rsidRPr="00617B70">
        <w:rPr>
          <w:sz w:val="22"/>
          <w:szCs w:val="22"/>
          <w:lang w:eastAsia="ar-SA"/>
        </w:rPr>
        <w:t xml:space="preserve"> indeksą „125 Draudimas“</w:t>
      </w:r>
      <w:r w:rsidRPr="00617B70">
        <w:rPr>
          <w:i/>
          <w:iCs/>
          <w:sz w:val="22"/>
          <w:szCs w:val="22"/>
        </w:rPr>
        <w:t xml:space="preserve"> </w:t>
      </w:r>
      <w:r w:rsidRPr="00617B70">
        <w:rPr>
          <w:sz w:val="22"/>
          <w:szCs w:val="22"/>
        </w:rPr>
        <w:t xml:space="preserve">apskaičiuotas kainų pokytis (padidėjimas arba sumažėjimas) (%) „k“ reikšmė skaičiuojama pagal formulę: </w:t>
      </w:r>
    </w:p>
    <w:p w14:paraId="148D6626" w14:textId="77777777" w:rsidR="001B045A" w:rsidRPr="00617B70" w:rsidRDefault="001B045A" w:rsidP="001B045A">
      <w:pPr>
        <w:pStyle w:val="Sraopastraipa"/>
        <w:ind w:left="0" w:firstLine="567"/>
        <w:rPr>
          <w:sz w:val="22"/>
          <w:szCs w:val="22"/>
        </w:rPr>
      </w:pPr>
      <w:r w:rsidRPr="00617B70">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617B70">
        <w:rPr>
          <w:rFonts w:eastAsiaTheme="minorEastAsia"/>
          <w:sz w:val="22"/>
          <w:szCs w:val="22"/>
        </w:rPr>
        <w:t>, (proc.) kur</w:t>
      </w:r>
    </w:p>
    <w:p w14:paraId="0F946BF1" w14:textId="77777777" w:rsidR="001B045A" w:rsidRPr="00617B70" w:rsidRDefault="001B045A" w:rsidP="001B045A">
      <w:pPr>
        <w:tabs>
          <w:tab w:val="left" w:pos="284"/>
        </w:tabs>
        <w:rPr>
          <w:sz w:val="22"/>
          <w:szCs w:val="22"/>
        </w:rPr>
      </w:pPr>
      <w:proofErr w:type="spellStart"/>
      <w:r w:rsidRPr="00617B70">
        <w:rPr>
          <w:sz w:val="22"/>
          <w:szCs w:val="22"/>
        </w:rPr>
        <w:t>Ind</w:t>
      </w:r>
      <w:r w:rsidRPr="00617B70">
        <w:rPr>
          <w:sz w:val="22"/>
          <w:szCs w:val="22"/>
          <w:vertAlign w:val="subscript"/>
        </w:rPr>
        <w:t>naujausias</w:t>
      </w:r>
      <w:proofErr w:type="spellEnd"/>
      <w:r w:rsidRPr="00617B70">
        <w:rPr>
          <w:sz w:val="22"/>
          <w:szCs w:val="22"/>
        </w:rPr>
        <w:t xml:space="preserve"> – kreipimosi dėl kainos perskaičiavimo išsiuntimo kitai Šaliai datą naujausias paskelbtas vartojimo prekių ir paslaugų </w:t>
      </w:r>
      <w:proofErr w:type="spellStart"/>
      <w:r w:rsidRPr="00617B70">
        <w:rPr>
          <w:sz w:val="22"/>
          <w:szCs w:val="22"/>
        </w:rPr>
        <w:t>kianų</w:t>
      </w:r>
      <w:proofErr w:type="spellEnd"/>
      <w:r w:rsidRPr="00617B70">
        <w:rPr>
          <w:sz w:val="22"/>
          <w:szCs w:val="22"/>
        </w:rPr>
        <w:t xml:space="preserve"> indeksas „</w:t>
      </w:r>
      <w:r w:rsidRPr="00617B70">
        <w:rPr>
          <w:sz w:val="22"/>
          <w:szCs w:val="22"/>
          <w:lang w:eastAsia="ar-SA"/>
        </w:rPr>
        <w:t>125 Draudimas</w:t>
      </w:r>
      <w:r w:rsidRPr="00617B70">
        <w:rPr>
          <w:sz w:val="22"/>
          <w:szCs w:val="22"/>
        </w:rPr>
        <w:t>“;</w:t>
      </w:r>
    </w:p>
    <w:p w14:paraId="4BFDAF80" w14:textId="77777777" w:rsidR="001B045A" w:rsidRPr="00617B70" w:rsidRDefault="001B045A" w:rsidP="001B045A">
      <w:pPr>
        <w:tabs>
          <w:tab w:val="left" w:pos="284"/>
        </w:tabs>
        <w:rPr>
          <w:sz w:val="22"/>
          <w:szCs w:val="22"/>
        </w:rPr>
      </w:pPr>
      <w:r w:rsidRPr="00617B70">
        <w:rPr>
          <w:sz w:val="22"/>
          <w:szCs w:val="22"/>
        </w:rPr>
        <w:t>2.2.7.  skaičiavimams indeksų reikšmės imamos keturių skaitmenų po kablelio tikslumu. Apskaičiuotas pokytis (k) tolimesniems skaičiavimams suapvalinus iki vieno skaitmens po kablelio, o apskaičiuotas įkainis „a“ suapvalinamas iki dviejų skaitmenų po kablelio;</w:t>
      </w:r>
    </w:p>
    <w:p w14:paraId="5E42AF1E" w14:textId="77777777" w:rsidR="001B045A" w:rsidRPr="00617B70" w:rsidRDefault="001B045A" w:rsidP="001B045A">
      <w:pPr>
        <w:tabs>
          <w:tab w:val="left" w:pos="284"/>
        </w:tabs>
        <w:rPr>
          <w:sz w:val="22"/>
          <w:szCs w:val="22"/>
        </w:rPr>
      </w:pPr>
      <w:r w:rsidRPr="00617B70">
        <w:rPr>
          <w:sz w:val="22"/>
          <w:szCs w:val="22"/>
        </w:rPr>
        <w:t>2.2.8. Šalys privalo sudaryti susitarimą dėl Paslaugų įkainių perskaičiavimo per 10 (dešimt) darbo dienų nuo Šalies prašymo kitai Šaliai perskaičiuoti įkainius pateikimo dienos;</w:t>
      </w:r>
    </w:p>
    <w:p w14:paraId="3F450823" w14:textId="77777777" w:rsidR="001B045A" w:rsidRPr="00617B70" w:rsidRDefault="001B045A" w:rsidP="001B045A">
      <w:pPr>
        <w:tabs>
          <w:tab w:val="left" w:pos="284"/>
        </w:tabs>
        <w:rPr>
          <w:sz w:val="22"/>
          <w:szCs w:val="22"/>
          <w:lang w:val="en-US"/>
        </w:rPr>
      </w:pPr>
      <w:r w:rsidRPr="00617B70">
        <w:rPr>
          <w:sz w:val="22"/>
          <w:szCs w:val="22"/>
          <w:lang w:val="en-US"/>
        </w:rPr>
        <w:t xml:space="preserve">2.2.9. </w:t>
      </w:r>
      <w:r w:rsidRPr="00617B70">
        <w:rPr>
          <w:sz w:val="22"/>
          <w:szCs w:val="22"/>
        </w:rPr>
        <w:t>jeigu Paslaugų teikimas vėluoja, uždelstų suteikti Paslaugų įkainiai neperskaičiuojami dėl kainų lygio kilimo;</w:t>
      </w:r>
    </w:p>
    <w:p w14:paraId="04C571EF" w14:textId="5655F251" w:rsidR="00DD2E0F" w:rsidRPr="00617B70" w:rsidRDefault="001B045A" w:rsidP="001B045A">
      <w:pPr>
        <w:widowControl w:val="0"/>
        <w:rPr>
          <w:sz w:val="22"/>
          <w:szCs w:val="22"/>
        </w:rPr>
      </w:pPr>
      <w:r w:rsidRPr="00617B70">
        <w:rPr>
          <w:sz w:val="22"/>
          <w:szCs w:val="22"/>
        </w:rPr>
        <w:t>2.2.</w:t>
      </w:r>
      <w:r w:rsidRPr="00617B70">
        <w:rPr>
          <w:sz w:val="22"/>
          <w:szCs w:val="22"/>
          <w:lang w:val="en-US"/>
        </w:rPr>
        <w:t>10</w:t>
      </w:r>
      <w:r w:rsidRPr="00617B70">
        <w:rPr>
          <w:sz w:val="22"/>
          <w:szCs w:val="22"/>
        </w:rPr>
        <w:t>. perskaičiuoti Paslaugų įkainiai įsigalioja nuo abiejų Šalių susitarimo dėl Sutarties pakeitimo pasirašymo dienos, jei pačiame susitarime nenumatyta kitaip ir perskaičiuoti Paslaugų įkainiai taikomi tik toms Paslaugoms, kurios bus užsakomos ir tiekiamos po Šalių pasirašyto susitarimo įsigaliojimo dienos. Už Paslaugas suteiktas iki susitarimo dėl Paslaugų įkainių perskaičiavimo įsigaliojimo dienos, Draudėjas apmoka taikant iki tol galiojusius Paslaugų įkainius, o už Paslaugas, teiktas po susitarimo įsigaliojimo dienos, Draudikui bus apmokama taikant apskaičiuojamus Paslaugų įkainius po perskaičiavimo</w:t>
      </w:r>
      <w:r w:rsidR="00A245B8" w:rsidRPr="00617B70">
        <w:rPr>
          <w:sz w:val="22"/>
          <w:szCs w:val="22"/>
        </w:rPr>
        <w:t>.</w:t>
      </w:r>
    </w:p>
    <w:p w14:paraId="25B082B1" w14:textId="399EB250" w:rsidR="00DD2E0F" w:rsidRPr="00617B70" w:rsidRDefault="00DD2E0F" w:rsidP="00DD2E0F">
      <w:pPr>
        <w:widowControl w:val="0"/>
        <w:rPr>
          <w:b/>
          <w:bCs/>
          <w:sz w:val="22"/>
          <w:szCs w:val="22"/>
        </w:rPr>
      </w:pPr>
      <w:r w:rsidRPr="00617B70">
        <w:rPr>
          <w:sz w:val="22"/>
          <w:szCs w:val="22"/>
        </w:rPr>
        <w:t>2.</w:t>
      </w:r>
      <w:r w:rsidR="00A245B8" w:rsidRPr="00617B70">
        <w:rPr>
          <w:sz w:val="22"/>
          <w:szCs w:val="22"/>
        </w:rPr>
        <w:t>3</w:t>
      </w:r>
      <w:r w:rsidRPr="00617B70">
        <w:rPr>
          <w:sz w:val="22"/>
          <w:szCs w:val="22"/>
        </w:rPr>
        <w:t xml:space="preserve">. Atsižvelgiant į Sutarties pobūdį ir ypatumus, Šalys susitaria, kad už Draudimo paslaugas Draudėjas </w:t>
      </w:r>
      <w:r w:rsidRPr="00617B70">
        <w:rPr>
          <w:sz w:val="22"/>
          <w:szCs w:val="22"/>
          <w:lang w:eastAsia="lt-LT"/>
        </w:rPr>
        <w:t>įmokas</w:t>
      </w:r>
      <w:r w:rsidRPr="00617B70">
        <w:rPr>
          <w:sz w:val="22"/>
          <w:szCs w:val="22"/>
        </w:rPr>
        <w:t xml:space="preserve"> mokės per vieną kartą. </w:t>
      </w:r>
    </w:p>
    <w:p w14:paraId="5766B236" w14:textId="48392D7E" w:rsidR="00D46738" w:rsidRPr="00617B70" w:rsidRDefault="00D46738" w:rsidP="00D46738">
      <w:pPr>
        <w:rPr>
          <w:sz w:val="22"/>
          <w:szCs w:val="22"/>
        </w:rPr>
      </w:pPr>
      <w:r w:rsidRPr="00617B70">
        <w:rPr>
          <w:bCs/>
          <w:sz w:val="22"/>
          <w:szCs w:val="22"/>
        </w:rPr>
        <w:t xml:space="preserve">2.4. </w:t>
      </w:r>
      <w:r w:rsidRPr="00617B70">
        <w:rPr>
          <w:sz w:val="22"/>
          <w:szCs w:val="22"/>
        </w:rPr>
        <w:t>Draudikas sąskaitas faktūras privalo teikti tik elektroniniu būdu:</w:t>
      </w:r>
    </w:p>
    <w:p w14:paraId="4550250B" w14:textId="77777777" w:rsidR="008F5BDC" w:rsidRPr="00010244" w:rsidRDefault="008F5BDC" w:rsidP="008F5BDC">
      <w:pPr>
        <w:ind w:firstLine="567"/>
        <w:rPr>
          <w:sz w:val="22"/>
          <w:szCs w:val="22"/>
        </w:rPr>
      </w:pPr>
      <w:r>
        <w:rPr>
          <w:sz w:val="22"/>
          <w:szCs w:val="22"/>
        </w:rPr>
        <w:t xml:space="preserve">2.4.1. </w:t>
      </w:r>
      <w:r w:rsidRPr="00010244">
        <w:rPr>
          <w:sz w:val="22"/>
          <w:szCs w:val="22"/>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2EA9E898" w14:textId="77777777" w:rsidR="008F5BDC" w:rsidRPr="00010244" w:rsidRDefault="008F5BDC" w:rsidP="008F5BDC">
      <w:pPr>
        <w:ind w:firstLine="567"/>
        <w:rPr>
          <w:sz w:val="22"/>
          <w:szCs w:val="22"/>
        </w:rPr>
      </w:pPr>
      <w:r w:rsidRPr="00010244">
        <w:rPr>
          <w:sz w:val="22"/>
          <w:szCs w:val="22"/>
        </w:rPr>
        <w:t>2.</w:t>
      </w:r>
      <w:r>
        <w:rPr>
          <w:sz w:val="22"/>
          <w:szCs w:val="22"/>
        </w:rPr>
        <w:t>4</w:t>
      </w:r>
      <w:r w:rsidRPr="00010244">
        <w:rPr>
          <w:sz w:val="22"/>
          <w:szCs w:val="22"/>
        </w:rPr>
        <w:t>.2. Europos elektroninių sąskaitų faktūrų standarto neatitinkančią elektroninę sąskaitą faktūrą Tiekėjas privalo pateikti, naudodamasis informacinės sistemos „SABIS“ priemonėmis (https://sabis.nbfc.lt/).</w:t>
      </w:r>
    </w:p>
    <w:p w14:paraId="474CE1A4" w14:textId="77777777" w:rsidR="008F5BDC" w:rsidRPr="00010244" w:rsidRDefault="008F5BDC" w:rsidP="008F5BDC">
      <w:pPr>
        <w:ind w:firstLine="426"/>
        <w:rPr>
          <w:sz w:val="22"/>
          <w:szCs w:val="22"/>
        </w:rPr>
      </w:pPr>
      <w:r w:rsidRPr="00010244">
        <w:rPr>
          <w:sz w:val="22"/>
          <w:szCs w:val="22"/>
        </w:rPr>
        <w:t xml:space="preserve">  2.</w:t>
      </w:r>
      <w:r>
        <w:rPr>
          <w:sz w:val="22"/>
          <w:szCs w:val="22"/>
        </w:rPr>
        <w:t>4</w:t>
      </w:r>
      <w:r w:rsidRPr="00010244">
        <w:rPr>
          <w:sz w:val="22"/>
          <w:szCs w:val="22"/>
        </w:rPr>
        <w:t>.3.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7F9281DC" w14:textId="54A4E5DB" w:rsidR="00DD2E0F" w:rsidRPr="00617B70" w:rsidRDefault="00DD2E0F" w:rsidP="00DD2E0F">
      <w:pPr>
        <w:widowControl w:val="0"/>
        <w:rPr>
          <w:bCs/>
          <w:noProof/>
          <w:sz w:val="22"/>
          <w:szCs w:val="22"/>
        </w:rPr>
      </w:pPr>
      <w:r w:rsidRPr="00617B70">
        <w:rPr>
          <w:sz w:val="22"/>
          <w:szCs w:val="22"/>
        </w:rPr>
        <w:t>2.</w:t>
      </w:r>
      <w:r w:rsidR="00D46738" w:rsidRPr="00617B70">
        <w:rPr>
          <w:sz w:val="22"/>
          <w:szCs w:val="22"/>
        </w:rPr>
        <w:t>5</w:t>
      </w:r>
      <w:r w:rsidRPr="00617B70">
        <w:rPr>
          <w:sz w:val="22"/>
          <w:szCs w:val="22"/>
        </w:rPr>
        <w:t xml:space="preserve">. </w:t>
      </w:r>
      <w:r w:rsidRPr="00617B70">
        <w:rPr>
          <w:bCs/>
          <w:noProof/>
          <w:sz w:val="22"/>
          <w:szCs w:val="22"/>
        </w:rPr>
        <w:t>Šalys susitaria, kad nepaisant to, kas nurodyta mokėjimo pavedimuose, Draudėjui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328CD2A7" w14:textId="5019A12A" w:rsidR="00DD2E0F" w:rsidRPr="00617B70" w:rsidRDefault="00DD2E0F" w:rsidP="00DD2E0F">
      <w:pPr>
        <w:widowControl w:val="0"/>
        <w:rPr>
          <w:bCs/>
          <w:noProof/>
          <w:sz w:val="22"/>
          <w:szCs w:val="22"/>
        </w:rPr>
      </w:pPr>
      <w:r w:rsidRPr="00617B70">
        <w:rPr>
          <w:bCs/>
          <w:noProof/>
          <w:sz w:val="22"/>
          <w:szCs w:val="22"/>
        </w:rPr>
        <w:lastRenderedPageBreak/>
        <w:t>2.</w:t>
      </w:r>
      <w:r w:rsidR="00D46738" w:rsidRPr="00617B70">
        <w:rPr>
          <w:bCs/>
          <w:noProof/>
          <w:sz w:val="22"/>
          <w:szCs w:val="22"/>
          <w:lang w:val="en-US"/>
        </w:rPr>
        <w:t>6</w:t>
      </w:r>
      <w:r w:rsidRPr="00617B70">
        <w:rPr>
          <w:bCs/>
          <w:noProof/>
          <w:sz w:val="22"/>
          <w:szCs w:val="22"/>
        </w:rPr>
        <w:t>. Draudėjas už Draudimo paslaugas Draudikui atsiskaito mokėjimo pavedimu į Draudiko nurodytą banko sąskaitą:</w:t>
      </w:r>
    </w:p>
    <w:p w14:paraId="5F7A22B6" w14:textId="77777777" w:rsidR="00DD2E0F" w:rsidRPr="00617B70" w:rsidRDefault="00DD2E0F" w:rsidP="00DD2E0F">
      <w:pPr>
        <w:widowControl w:val="0"/>
        <w:spacing w:line="264" w:lineRule="auto"/>
        <w:rPr>
          <w:bCs/>
          <w:sz w:val="22"/>
          <w:szCs w:val="22"/>
        </w:rPr>
      </w:pPr>
      <w:r w:rsidRPr="00617B70">
        <w:rPr>
          <w:bCs/>
          <w:sz w:val="22"/>
          <w:szCs w:val="22"/>
        </w:rPr>
        <w:t xml:space="preserve">Sąskaitos Nr. </w:t>
      </w:r>
      <w:r w:rsidRPr="00617B70">
        <w:rPr>
          <w:sz w:val="22"/>
          <w:szCs w:val="22"/>
        </w:rPr>
        <w:t>_____________________</w:t>
      </w:r>
    </w:p>
    <w:p w14:paraId="6B929C59" w14:textId="77777777" w:rsidR="00DD2E0F" w:rsidRPr="00617B70" w:rsidRDefault="00DD2E0F" w:rsidP="00DD2E0F">
      <w:pPr>
        <w:widowControl w:val="0"/>
        <w:spacing w:line="264" w:lineRule="auto"/>
        <w:rPr>
          <w:bCs/>
          <w:sz w:val="22"/>
          <w:szCs w:val="22"/>
        </w:rPr>
      </w:pPr>
      <w:r w:rsidRPr="00617B70">
        <w:rPr>
          <w:bCs/>
          <w:sz w:val="22"/>
          <w:szCs w:val="22"/>
        </w:rPr>
        <w:t xml:space="preserve">Bankas: </w:t>
      </w:r>
      <w:r w:rsidRPr="00617B70">
        <w:rPr>
          <w:sz w:val="22"/>
          <w:szCs w:val="22"/>
        </w:rPr>
        <w:t>_____________________</w:t>
      </w:r>
    </w:p>
    <w:p w14:paraId="7284E250" w14:textId="77777777" w:rsidR="00DD2E0F" w:rsidRPr="00617B70" w:rsidRDefault="00DD2E0F" w:rsidP="00DD2E0F">
      <w:pPr>
        <w:widowControl w:val="0"/>
        <w:rPr>
          <w:sz w:val="22"/>
          <w:szCs w:val="22"/>
        </w:rPr>
      </w:pPr>
      <w:r w:rsidRPr="00617B70">
        <w:rPr>
          <w:bCs/>
          <w:sz w:val="22"/>
          <w:szCs w:val="22"/>
        </w:rPr>
        <w:t xml:space="preserve">Banko kodas: </w:t>
      </w:r>
      <w:r w:rsidRPr="00617B70">
        <w:rPr>
          <w:sz w:val="22"/>
          <w:szCs w:val="22"/>
        </w:rPr>
        <w:t>_____________________</w:t>
      </w:r>
    </w:p>
    <w:p w14:paraId="6EEB0B20" w14:textId="77777777" w:rsidR="00DD2E0F" w:rsidRPr="00617B70" w:rsidRDefault="00DD2E0F" w:rsidP="00DD2E0F">
      <w:pPr>
        <w:widowControl w:val="0"/>
        <w:jc w:val="center"/>
        <w:outlineLvl w:val="0"/>
        <w:rPr>
          <w:b/>
          <w:sz w:val="22"/>
          <w:szCs w:val="22"/>
        </w:rPr>
      </w:pPr>
    </w:p>
    <w:p w14:paraId="4A16B267" w14:textId="77777777" w:rsidR="00DD2E0F" w:rsidRPr="00617B70" w:rsidRDefault="00DD2E0F" w:rsidP="00DD2E0F">
      <w:pPr>
        <w:widowControl w:val="0"/>
        <w:jc w:val="center"/>
        <w:outlineLvl w:val="0"/>
        <w:rPr>
          <w:b/>
          <w:sz w:val="22"/>
          <w:szCs w:val="22"/>
        </w:rPr>
      </w:pPr>
      <w:r w:rsidRPr="00617B70">
        <w:rPr>
          <w:b/>
          <w:sz w:val="22"/>
          <w:szCs w:val="22"/>
        </w:rPr>
        <w:t>3. Draudimo terminai ir sąlygos</w:t>
      </w:r>
    </w:p>
    <w:p w14:paraId="63C6E2EC" w14:textId="77777777" w:rsidR="00DD2E0F" w:rsidRPr="00617B70" w:rsidRDefault="00DD2E0F" w:rsidP="00DD2E0F">
      <w:pPr>
        <w:widowControl w:val="0"/>
        <w:jc w:val="center"/>
        <w:outlineLvl w:val="0"/>
        <w:rPr>
          <w:b/>
          <w:sz w:val="22"/>
          <w:szCs w:val="22"/>
        </w:rPr>
      </w:pPr>
    </w:p>
    <w:p w14:paraId="5FFC58D7" w14:textId="77777777" w:rsidR="00DD2E0F" w:rsidRPr="00617B70" w:rsidRDefault="00DD2E0F" w:rsidP="00DD2E0F">
      <w:pPr>
        <w:widowControl w:val="0"/>
        <w:autoSpaceDE w:val="0"/>
        <w:autoSpaceDN w:val="0"/>
        <w:adjustRightInd w:val="0"/>
        <w:rPr>
          <w:sz w:val="22"/>
          <w:szCs w:val="22"/>
          <w:lang w:eastAsia="lt-LT"/>
        </w:rPr>
      </w:pPr>
      <w:r w:rsidRPr="00617B70">
        <w:rPr>
          <w:sz w:val="22"/>
          <w:szCs w:val="22"/>
        </w:rPr>
        <w:t xml:space="preserve">3.1. </w:t>
      </w:r>
      <w:r w:rsidRPr="00617B70">
        <w:rPr>
          <w:sz w:val="22"/>
          <w:szCs w:val="22"/>
          <w:lang w:eastAsia="lt-LT"/>
        </w:rPr>
        <w:t>Draudimo terminai:</w:t>
      </w:r>
    </w:p>
    <w:p w14:paraId="6EE91987" w14:textId="27D9644A" w:rsidR="00DD2E0F" w:rsidRPr="00617B70" w:rsidRDefault="00DD2E0F" w:rsidP="00DD2E0F">
      <w:pPr>
        <w:widowControl w:val="0"/>
        <w:autoSpaceDE w:val="0"/>
        <w:autoSpaceDN w:val="0"/>
        <w:adjustRightInd w:val="0"/>
        <w:rPr>
          <w:sz w:val="22"/>
          <w:szCs w:val="22"/>
        </w:rPr>
      </w:pPr>
      <w:r w:rsidRPr="00617B70">
        <w:rPr>
          <w:sz w:val="22"/>
          <w:szCs w:val="22"/>
          <w:lang w:val="en-US" w:eastAsia="lt-LT"/>
        </w:rPr>
        <w:t xml:space="preserve">3.1.1. </w:t>
      </w:r>
      <w:proofErr w:type="spellStart"/>
      <w:r w:rsidRPr="00617B70">
        <w:rPr>
          <w:sz w:val="22"/>
          <w:szCs w:val="22"/>
          <w:lang w:val="en-US" w:eastAsia="lt-LT"/>
        </w:rPr>
        <w:t>Draudimo</w:t>
      </w:r>
      <w:proofErr w:type="spellEnd"/>
      <w:r w:rsidRPr="00617B70">
        <w:rPr>
          <w:sz w:val="22"/>
          <w:szCs w:val="22"/>
          <w:lang w:val="en-US" w:eastAsia="lt-LT"/>
        </w:rPr>
        <w:t xml:space="preserve"> </w:t>
      </w:r>
      <w:r w:rsidRPr="00617B70">
        <w:rPr>
          <w:sz w:val="22"/>
          <w:szCs w:val="22"/>
          <w:lang w:eastAsia="lt-LT"/>
        </w:rPr>
        <w:t xml:space="preserve">paslaugų teikimo laikotarpis - </w:t>
      </w:r>
      <w:r w:rsidRPr="00617B70">
        <w:rPr>
          <w:sz w:val="22"/>
          <w:szCs w:val="22"/>
        </w:rPr>
        <w:t>12 (dvylika) mėnesių</w:t>
      </w:r>
      <w:r w:rsidRPr="00617B70">
        <w:rPr>
          <w:sz w:val="22"/>
          <w:szCs w:val="22"/>
          <w:lang w:eastAsia="lt-LT"/>
        </w:rPr>
        <w:t xml:space="preserve"> nuo 202</w:t>
      </w:r>
      <w:r w:rsidR="00B16A8D" w:rsidRPr="00617B70">
        <w:rPr>
          <w:sz w:val="22"/>
          <w:szCs w:val="22"/>
          <w:lang w:val="en-US" w:eastAsia="lt-LT"/>
        </w:rPr>
        <w:t>6</w:t>
      </w:r>
      <w:r w:rsidRPr="00617B70">
        <w:rPr>
          <w:sz w:val="22"/>
          <w:szCs w:val="22"/>
          <w:lang w:eastAsia="lt-LT"/>
        </w:rPr>
        <w:t xml:space="preserve"> metų liepos mėn. 1 d. iki 202</w:t>
      </w:r>
      <w:r w:rsidR="00B16A8D" w:rsidRPr="00617B70">
        <w:rPr>
          <w:sz w:val="22"/>
          <w:szCs w:val="22"/>
          <w:lang w:eastAsia="lt-LT"/>
        </w:rPr>
        <w:t>7</w:t>
      </w:r>
      <w:r w:rsidRPr="00617B70">
        <w:rPr>
          <w:sz w:val="22"/>
          <w:szCs w:val="22"/>
          <w:lang w:eastAsia="lt-LT"/>
        </w:rPr>
        <w:t xml:space="preserve"> metų birželio mėn. 30 d. (imtinai)</w:t>
      </w:r>
      <w:r w:rsidRPr="00617B70">
        <w:rPr>
          <w:sz w:val="22"/>
          <w:szCs w:val="22"/>
        </w:rPr>
        <w:t>;</w:t>
      </w:r>
    </w:p>
    <w:p w14:paraId="7F853FAF"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3.1.2. Draudimo paslaugų teikimo laikotarpis Šalių susitarimu gali būti pratęstas </w:t>
      </w:r>
      <w:r w:rsidRPr="00617B70">
        <w:rPr>
          <w:sz w:val="22"/>
          <w:szCs w:val="22"/>
          <w:lang w:val="en-US"/>
        </w:rPr>
        <w:t>1 (</w:t>
      </w:r>
      <w:proofErr w:type="spellStart"/>
      <w:r w:rsidRPr="00617B70">
        <w:rPr>
          <w:sz w:val="22"/>
          <w:szCs w:val="22"/>
          <w:lang w:val="en-US"/>
        </w:rPr>
        <w:t>vien</w:t>
      </w:r>
      <w:proofErr w:type="spellEnd"/>
      <w:r w:rsidRPr="00617B70">
        <w:rPr>
          <w:sz w:val="22"/>
          <w:szCs w:val="22"/>
        </w:rPr>
        <w:t xml:space="preserve">ą) kartą 12 (dvylikos) mėnesių laikotarpiui, tačiau bendras </w:t>
      </w:r>
      <w:proofErr w:type="spellStart"/>
      <w:r w:rsidRPr="00617B70">
        <w:rPr>
          <w:sz w:val="22"/>
          <w:szCs w:val="22"/>
        </w:rPr>
        <w:t>Darudimo</w:t>
      </w:r>
      <w:proofErr w:type="spellEnd"/>
      <w:r w:rsidRPr="00617B70">
        <w:rPr>
          <w:sz w:val="22"/>
          <w:szCs w:val="22"/>
        </w:rPr>
        <w:t xml:space="preserve"> paslaugų teikimo laikotarpis negali būti ilgesnis kaip </w:t>
      </w:r>
      <w:r w:rsidRPr="00617B70">
        <w:rPr>
          <w:sz w:val="22"/>
          <w:szCs w:val="22"/>
          <w:lang w:val="en-US"/>
        </w:rPr>
        <w:t>24 (</w:t>
      </w:r>
      <w:proofErr w:type="spellStart"/>
      <w:r w:rsidRPr="00617B70">
        <w:rPr>
          <w:sz w:val="22"/>
          <w:szCs w:val="22"/>
          <w:lang w:val="en-US"/>
        </w:rPr>
        <w:t>dvide</w:t>
      </w:r>
      <w:r w:rsidRPr="00617B70">
        <w:rPr>
          <w:sz w:val="22"/>
          <w:szCs w:val="22"/>
        </w:rPr>
        <w:t>šimt</w:t>
      </w:r>
      <w:proofErr w:type="spellEnd"/>
      <w:r w:rsidRPr="00617B70">
        <w:rPr>
          <w:sz w:val="22"/>
          <w:szCs w:val="22"/>
        </w:rPr>
        <w:t xml:space="preserve"> keturi) mėnesiai.</w:t>
      </w:r>
    </w:p>
    <w:p w14:paraId="35E90F4A" w14:textId="60574DBE" w:rsidR="00DD2E0F" w:rsidRPr="00617B70" w:rsidRDefault="00DD2E0F" w:rsidP="00DD2E0F">
      <w:pPr>
        <w:widowControl w:val="0"/>
        <w:autoSpaceDE w:val="0"/>
        <w:autoSpaceDN w:val="0"/>
        <w:adjustRightInd w:val="0"/>
        <w:rPr>
          <w:sz w:val="22"/>
          <w:szCs w:val="22"/>
        </w:rPr>
      </w:pPr>
      <w:r w:rsidRPr="00617B70">
        <w:rPr>
          <w:sz w:val="22"/>
          <w:szCs w:val="22"/>
        </w:rPr>
        <w:t xml:space="preserve">3.2. </w:t>
      </w:r>
      <w:r w:rsidRPr="00617B70">
        <w:rPr>
          <w:sz w:val="22"/>
          <w:szCs w:val="22"/>
          <w:lang w:eastAsia="lt-LT"/>
        </w:rPr>
        <w:t xml:space="preserve">Draudėjas pagal Sutartyje numatytus įkainius turi teise pirkti Draudimo paslaugas papildomam kiekiui transporto priemonių. Papildomai draudžiamų transporto priemonių kiekis negali viršyti </w:t>
      </w:r>
      <w:r w:rsidR="003E5410" w:rsidRPr="00617B70">
        <w:rPr>
          <w:sz w:val="22"/>
          <w:szCs w:val="22"/>
          <w:lang w:eastAsia="lt-LT"/>
        </w:rPr>
        <w:t>3</w:t>
      </w:r>
      <w:r w:rsidRPr="00617B70">
        <w:rPr>
          <w:sz w:val="22"/>
          <w:szCs w:val="22"/>
          <w:lang w:eastAsia="lt-LT"/>
        </w:rPr>
        <w:t xml:space="preserve">0 </w:t>
      </w:r>
      <w:r w:rsidR="00861C77" w:rsidRPr="00617B70">
        <w:rPr>
          <w:sz w:val="22"/>
          <w:szCs w:val="22"/>
          <w:lang w:eastAsia="lt-LT"/>
        </w:rPr>
        <w:t>(</w:t>
      </w:r>
      <w:r w:rsidR="003E5410" w:rsidRPr="00617B70">
        <w:rPr>
          <w:sz w:val="22"/>
          <w:szCs w:val="22"/>
          <w:lang w:eastAsia="lt-LT"/>
        </w:rPr>
        <w:t>tris</w:t>
      </w:r>
      <w:r w:rsidR="00861C77" w:rsidRPr="00617B70">
        <w:rPr>
          <w:sz w:val="22"/>
          <w:szCs w:val="22"/>
          <w:lang w:eastAsia="lt-LT"/>
        </w:rPr>
        <w:t xml:space="preserve">dešimt) </w:t>
      </w:r>
      <w:r w:rsidRPr="00617B70">
        <w:rPr>
          <w:sz w:val="22"/>
          <w:szCs w:val="22"/>
          <w:lang w:eastAsia="lt-LT"/>
        </w:rPr>
        <w:t>procentų nuo sumos, skaičiuojant nuo - transporto priemonių kiekio, nurodyto sąraše, pateiktame Sutarties 3 priede „Transporto priemonių sąrašas“</w:t>
      </w:r>
      <w:r w:rsidRPr="00617B70">
        <w:rPr>
          <w:sz w:val="22"/>
          <w:szCs w:val="22"/>
        </w:rPr>
        <w:t>.</w:t>
      </w:r>
    </w:p>
    <w:p w14:paraId="48FC6751"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3.3. Draudimo paslaugų pobūdis, reikalavimai nurodyti Sutarties </w:t>
      </w:r>
      <w:r w:rsidRPr="00617B70">
        <w:rPr>
          <w:sz w:val="22"/>
          <w:szCs w:val="22"/>
          <w:lang w:val="en-US"/>
        </w:rPr>
        <w:t xml:space="preserve">2 </w:t>
      </w:r>
      <w:proofErr w:type="spellStart"/>
      <w:r w:rsidRPr="00617B70">
        <w:rPr>
          <w:sz w:val="22"/>
          <w:szCs w:val="22"/>
          <w:lang w:val="en-US"/>
        </w:rPr>
        <w:t>priede</w:t>
      </w:r>
      <w:proofErr w:type="spellEnd"/>
      <w:r w:rsidRPr="00617B70">
        <w:rPr>
          <w:sz w:val="22"/>
          <w:szCs w:val="22"/>
          <w:lang w:val="en-US"/>
        </w:rPr>
        <w:t xml:space="preserve"> “</w:t>
      </w:r>
      <w:proofErr w:type="spellStart"/>
      <w:r w:rsidRPr="00617B70">
        <w:rPr>
          <w:sz w:val="22"/>
          <w:szCs w:val="22"/>
          <w:lang w:val="en-US"/>
        </w:rPr>
        <w:t>Technin</w:t>
      </w:r>
      <w:proofErr w:type="spellEnd"/>
      <w:r w:rsidRPr="00617B70">
        <w:rPr>
          <w:sz w:val="22"/>
          <w:szCs w:val="22"/>
        </w:rPr>
        <w:t>ė specifikacija“.</w:t>
      </w:r>
    </w:p>
    <w:p w14:paraId="2AD948E2" w14:textId="77777777" w:rsidR="00DD2E0F" w:rsidRPr="00617B70" w:rsidRDefault="00DD2E0F" w:rsidP="00DD2E0F">
      <w:pPr>
        <w:widowControl w:val="0"/>
        <w:jc w:val="center"/>
        <w:outlineLvl w:val="0"/>
        <w:rPr>
          <w:b/>
          <w:sz w:val="22"/>
          <w:szCs w:val="22"/>
        </w:rPr>
      </w:pPr>
    </w:p>
    <w:p w14:paraId="6CCDBFF2" w14:textId="77777777" w:rsidR="00DD2E0F" w:rsidRPr="00617B70" w:rsidRDefault="00DD2E0F" w:rsidP="00DD2E0F">
      <w:pPr>
        <w:widowControl w:val="0"/>
        <w:jc w:val="center"/>
        <w:outlineLvl w:val="0"/>
        <w:rPr>
          <w:b/>
          <w:sz w:val="22"/>
          <w:szCs w:val="22"/>
        </w:rPr>
      </w:pPr>
      <w:r w:rsidRPr="00617B70">
        <w:rPr>
          <w:b/>
          <w:sz w:val="22"/>
          <w:szCs w:val="22"/>
        </w:rPr>
        <w:t>4. Šalių pareigos ir atsakomybė</w:t>
      </w:r>
    </w:p>
    <w:p w14:paraId="2C498972" w14:textId="77777777" w:rsidR="00DD2E0F" w:rsidRPr="00617B70" w:rsidRDefault="00DD2E0F" w:rsidP="00DD2E0F">
      <w:pPr>
        <w:widowControl w:val="0"/>
        <w:jc w:val="center"/>
        <w:outlineLvl w:val="0"/>
        <w:rPr>
          <w:b/>
          <w:i/>
          <w:iCs/>
          <w:sz w:val="22"/>
          <w:szCs w:val="22"/>
        </w:rPr>
      </w:pPr>
    </w:p>
    <w:p w14:paraId="1C2AAEDC" w14:textId="77777777" w:rsidR="00DD2E0F" w:rsidRPr="00617B70" w:rsidRDefault="00DD2E0F" w:rsidP="00DD2E0F">
      <w:pPr>
        <w:widowControl w:val="0"/>
        <w:outlineLvl w:val="0"/>
        <w:rPr>
          <w:iCs/>
          <w:sz w:val="22"/>
          <w:szCs w:val="22"/>
        </w:rPr>
      </w:pPr>
      <w:r w:rsidRPr="00617B70">
        <w:rPr>
          <w:iCs/>
          <w:sz w:val="22"/>
          <w:szCs w:val="22"/>
        </w:rPr>
        <w:t>4.1.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2C82FC99" w14:textId="77777777" w:rsidR="00DD2E0F" w:rsidRPr="00617B70" w:rsidRDefault="00DD2E0F" w:rsidP="00DD2E0F">
      <w:pPr>
        <w:widowControl w:val="0"/>
        <w:outlineLvl w:val="0"/>
        <w:rPr>
          <w:iCs/>
          <w:sz w:val="22"/>
          <w:szCs w:val="22"/>
        </w:rPr>
      </w:pPr>
      <w:r w:rsidRPr="00617B70">
        <w:rPr>
          <w:iCs/>
          <w:sz w:val="22"/>
          <w:szCs w:val="22"/>
        </w:rPr>
        <w:t>4.2. Draudikas įsipareigoja:</w:t>
      </w:r>
    </w:p>
    <w:p w14:paraId="382148C8" w14:textId="77777777" w:rsidR="00DD2E0F" w:rsidRPr="00617B70" w:rsidRDefault="00DD2E0F" w:rsidP="00DD2E0F">
      <w:pPr>
        <w:widowControl w:val="0"/>
        <w:outlineLvl w:val="0"/>
        <w:rPr>
          <w:sz w:val="22"/>
          <w:szCs w:val="22"/>
        </w:rPr>
      </w:pPr>
      <w:r w:rsidRPr="00617B70">
        <w:rPr>
          <w:iCs/>
          <w:sz w:val="22"/>
          <w:szCs w:val="22"/>
        </w:rPr>
        <w:t xml:space="preserve">4.2.1. </w:t>
      </w:r>
      <w:r w:rsidRPr="00617B70">
        <w:rPr>
          <w:sz w:val="22"/>
          <w:szCs w:val="22"/>
        </w:rPr>
        <w:t>Draudikas įsipareigoja Sutartyje numatytomis kainomis ir sąlygomis teikti Draudimo paslaugas, išrašyti nustatytos formos draudimo liudijimus bei vykdyti draudiminius įsipareigojimus, atlikti kitus įsipareigojimus numatytus Sutartyje, įskaitant ir Draudimo paslaugų teikimo trūkumų šalinimą</w:t>
      </w:r>
      <w:r w:rsidRPr="00617B70">
        <w:rPr>
          <w:iCs/>
          <w:sz w:val="22"/>
          <w:szCs w:val="22"/>
        </w:rPr>
        <w:t xml:space="preserve">. </w:t>
      </w:r>
      <w:r w:rsidRPr="00617B70">
        <w:rPr>
          <w:sz w:val="22"/>
          <w:szCs w:val="22"/>
        </w:rPr>
        <w:t>Draudimo liudijime turi būti nurodyta, jog taikomos šios Sutarties sąlygos;</w:t>
      </w:r>
    </w:p>
    <w:p w14:paraId="6FF1FA45" w14:textId="77777777" w:rsidR="00DD2E0F" w:rsidRPr="00617B70" w:rsidRDefault="00DD2E0F" w:rsidP="00DD2E0F">
      <w:pPr>
        <w:widowControl w:val="0"/>
        <w:outlineLvl w:val="0"/>
        <w:rPr>
          <w:sz w:val="22"/>
          <w:szCs w:val="22"/>
        </w:rPr>
      </w:pPr>
      <w:r w:rsidRPr="00617B70">
        <w:rPr>
          <w:sz w:val="22"/>
          <w:szCs w:val="22"/>
        </w:rPr>
        <w:t>4.2.2.  Draudikas įsipareigoja pateikti Draudėjui detalią informaciją apie draudiminius įvykius per 5 (penkias) darbo dienas po Draudėjo raštiško reikalavimo. Ataskaitose turi būti informacija apie draudiminių įvykių datas, vietas, objektus, išmokas ir rezervuotas draudimo išmokas;</w:t>
      </w:r>
    </w:p>
    <w:p w14:paraId="311B0C33" w14:textId="18F36093" w:rsidR="00DD2E0F" w:rsidRPr="00617B70" w:rsidRDefault="00DD2E0F" w:rsidP="00DD2E0F">
      <w:pPr>
        <w:widowControl w:val="0"/>
        <w:outlineLvl w:val="0"/>
        <w:rPr>
          <w:sz w:val="22"/>
          <w:szCs w:val="22"/>
        </w:rPr>
      </w:pPr>
      <w:r w:rsidRPr="00617B70">
        <w:rPr>
          <w:sz w:val="22"/>
          <w:szCs w:val="22"/>
        </w:rPr>
        <w:t>4.2.3. Draudikas įsipareigoja per 1 (vieną) darbo dieną nuo pranešimo gavimo dienos, Draudėjui pardavus ar nurašius transporto priemones ir apie tai informavus Draudiką, paskaičiuoti nepanaudotą įmokos likutį ir per 5 (penkias) darbo dienas, Draudėjui pareikalavus, pervesti į Draudėjo atsiskaitomąją sąskaitą, neišskaičiavus administracinių sąnaudų;</w:t>
      </w:r>
    </w:p>
    <w:p w14:paraId="6339D337" w14:textId="77777777" w:rsidR="00023500" w:rsidRPr="00023500" w:rsidRDefault="00EC2FF9" w:rsidP="00023500">
      <w:pPr>
        <w:rPr>
          <w:sz w:val="22"/>
          <w:szCs w:val="22"/>
        </w:rPr>
      </w:pPr>
      <w:r w:rsidRPr="00023500">
        <w:rPr>
          <w:sz w:val="22"/>
          <w:szCs w:val="22"/>
        </w:rPr>
        <w:t>4.2.</w:t>
      </w:r>
      <w:r w:rsidR="0023504E" w:rsidRPr="00023500">
        <w:rPr>
          <w:sz w:val="22"/>
          <w:szCs w:val="22"/>
        </w:rPr>
        <w:t>4</w:t>
      </w:r>
      <w:r w:rsidRPr="00023500">
        <w:rPr>
          <w:sz w:val="22"/>
          <w:szCs w:val="22"/>
        </w:rPr>
        <w:t xml:space="preserve">. </w:t>
      </w:r>
      <w:r w:rsidR="00023500" w:rsidRPr="00023500">
        <w:rPr>
          <w:bCs/>
          <w:spacing w:val="2"/>
          <w:sz w:val="22"/>
          <w:szCs w:val="22"/>
          <w:shd w:val="clear" w:color="auto" w:fill="FFFFFF"/>
        </w:rPr>
        <w:t xml:space="preserve">Pirkimas laikomas </w:t>
      </w:r>
      <w:r w:rsidR="00023500" w:rsidRPr="00023500">
        <w:rPr>
          <w:b/>
          <w:color w:val="005E00"/>
          <w:spacing w:val="2"/>
          <w:sz w:val="22"/>
          <w:szCs w:val="22"/>
          <w:shd w:val="clear" w:color="auto" w:fill="FFFFFF"/>
        </w:rPr>
        <w:t>žaliuoju pirkimu</w:t>
      </w:r>
      <w:r w:rsidR="00023500" w:rsidRPr="00023500">
        <w:rPr>
          <w:bCs/>
          <w:spacing w:val="2"/>
          <w:sz w:val="22"/>
          <w:szCs w:val="22"/>
          <w:shd w:val="clear" w:color="auto" w:fill="FFFFFF"/>
        </w:rPr>
        <w:t xml:space="preserve">, nes </w:t>
      </w:r>
      <w:r w:rsidR="00023500" w:rsidRPr="00023500">
        <w:rPr>
          <w:sz w:val="22"/>
          <w:szCs w:val="22"/>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00023500" w:rsidRPr="00023500">
        <w:rPr>
          <w:sz w:val="22"/>
          <w:szCs w:val="22"/>
        </w:rPr>
        <w:t xml:space="preserve"> </w:t>
      </w:r>
      <w:r w:rsidR="00023500" w:rsidRPr="00023500">
        <w:rPr>
          <w:sz w:val="22"/>
          <w:szCs w:val="22"/>
          <w:shd w:val="clear" w:color="auto" w:fill="FFFFFF"/>
          <w:lang w:eastAsia="ar-SA"/>
        </w:rPr>
        <w:t xml:space="preserve">(toliau – Tvarkos aprašas) 4.4.3 punktu perkamos draudimo paslaugos yra </w:t>
      </w:r>
      <w:r w:rsidR="00023500" w:rsidRPr="00023500">
        <w:rPr>
          <w:color w:val="000000"/>
          <w:sz w:val="22"/>
          <w:szCs w:val="22"/>
        </w:rPr>
        <w:t>nematerialaus pobūdžio (intelektinės) ar kitokios paslaugos, nesusijusios su materialaus objekto sukūrimu, kurios teikimo metu nėra numatomas reikšmingas neigiamas poveikis aplinkai, nesukuriamas taršos šaltinis ir negeneruojamos atliekos</w:t>
      </w:r>
      <w:r w:rsidR="00023500" w:rsidRPr="00023500">
        <w:rPr>
          <w:sz w:val="22"/>
          <w:szCs w:val="22"/>
          <w:shd w:val="clear" w:color="auto" w:fill="FFFFFF"/>
          <w:lang w:eastAsia="ar-SA"/>
        </w:rPr>
        <w:t xml:space="preserve">. </w:t>
      </w:r>
      <w:r w:rsidR="00023500" w:rsidRPr="00023500">
        <w:rPr>
          <w:sz w:val="22"/>
          <w:szCs w:val="22"/>
        </w:rPr>
        <w:t>Taip pat Perkantysis subjektas, vadovaujantis Tvarkos aprašo 4.4.4.1 punktu pirkimo sutartyje savarankiškai nustatė papildomus aplinkos apsaugos kriterijus</w:t>
      </w:r>
      <w:r w:rsidR="00023500" w:rsidRPr="00023500">
        <w:rPr>
          <w:sz w:val="22"/>
          <w:szCs w:val="22"/>
          <w:shd w:val="clear" w:color="auto" w:fill="FFFFFF"/>
          <w:lang w:eastAsia="ar-SA"/>
        </w:rPr>
        <w:t xml:space="preserve">, kad vykdant pirkimo sutartį tiekėjas turi laikytis šių aplinkosaugos reikalavimų: 1) vykdant pirkimo sutartį tiekėjas turi </w:t>
      </w:r>
      <w:r w:rsidR="00023500" w:rsidRPr="00023500">
        <w:rPr>
          <w:sz w:val="22"/>
          <w:szCs w:val="22"/>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00023500" w:rsidRPr="00023500">
        <w:rPr>
          <w:sz w:val="22"/>
          <w:szCs w:val="22"/>
          <w:shd w:val="clear" w:color="auto" w:fill="FFFFFF"/>
          <w:lang w:eastAsia="ar-SA"/>
        </w:rPr>
        <w:t>Tvarkos aprašo 2 priedo 1 skyriuje „Popierius ir jo gaminiai“ išdėstytus minimalius aplinkos apsaugos kriterijus</w:t>
      </w:r>
      <w:r w:rsidR="00023500" w:rsidRPr="00023500">
        <w:rPr>
          <w:sz w:val="22"/>
          <w:szCs w:val="22"/>
        </w:rPr>
        <w:t xml:space="preserve">. </w:t>
      </w:r>
    </w:p>
    <w:p w14:paraId="5B81B628" w14:textId="3C68D29A" w:rsidR="005B5DC3" w:rsidRPr="00617B70" w:rsidRDefault="00EC2FF9" w:rsidP="00DD2E0F">
      <w:pPr>
        <w:widowControl w:val="0"/>
        <w:outlineLvl w:val="0"/>
        <w:rPr>
          <w:sz w:val="22"/>
          <w:szCs w:val="22"/>
        </w:rPr>
      </w:pPr>
      <w:r w:rsidRPr="00617B70">
        <w:rPr>
          <w:sz w:val="22"/>
          <w:szCs w:val="22"/>
        </w:rPr>
        <w:t>4.2.</w:t>
      </w:r>
      <w:r w:rsidR="0023504E" w:rsidRPr="00617B70">
        <w:rPr>
          <w:sz w:val="22"/>
          <w:szCs w:val="22"/>
        </w:rPr>
        <w:t>5</w:t>
      </w:r>
      <w:r w:rsidRPr="00617B70">
        <w:rPr>
          <w:sz w:val="22"/>
          <w:szCs w:val="22"/>
        </w:rPr>
        <w:t>.</w:t>
      </w:r>
      <w:r w:rsidR="00FB32BE" w:rsidRPr="00617B70">
        <w:rPr>
          <w:sz w:val="22"/>
          <w:szCs w:val="22"/>
        </w:rPr>
        <w:t xml:space="preserve"> Sutarties vykdymo metu už Sutarties vykdymą atsakingam asmeniui Nepateikus Draudėjo prašymu dokumentų, patvirtinančių nurodytų įsipareigojimų laikymąsi, ar nevykdant nustatytų įsipareigojimų, Draudikas moka Draudėjui 200 (dviejų šimtų) Eur dydžio baudą;</w:t>
      </w:r>
    </w:p>
    <w:p w14:paraId="75AFBFFD" w14:textId="50A16A8E" w:rsidR="00DD2E0F" w:rsidRPr="00617B70" w:rsidRDefault="00DD2E0F" w:rsidP="00DD2E0F">
      <w:pPr>
        <w:widowControl w:val="0"/>
        <w:outlineLvl w:val="0"/>
        <w:rPr>
          <w:iCs/>
          <w:sz w:val="22"/>
          <w:szCs w:val="22"/>
        </w:rPr>
      </w:pPr>
      <w:r w:rsidRPr="00617B70">
        <w:rPr>
          <w:iCs/>
          <w:sz w:val="22"/>
          <w:szCs w:val="22"/>
        </w:rPr>
        <w:t>4.2.</w:t>
      </w:r>
      <w:r w:rsidR="0023504E" w:rsidRPr="00617B70">
        <w:rPr>
          <w:iCs/>
          <w:sz w:val="22"/>
          <w:szCs w:val="22"/>
        </w:rPr>
        <w:t>6</w:t>
      </w:r>
      <w:r w:rsidRPr="00617B70">
        <w:rPr>
          <w:iCs/>
          <w:sz w:val="22"/>
          <w:szCs w:val="22"/>
        </w:rPr>
        <w:t>. laikytis šiai Sutarčiai taikomų Lietuvos Respublikoje galiojančių įstatymų ir kitų teisės aktų nuostatų ir užtikrinti, kad jo darbuotojai jų laikytųsi;</w:t>
      </w:r>
    </w:p>
    <w:p w14:paraId="72654757" w14:textId="2674E6A9" w:rsidR="00DD2E0F" w:rsidRPr="00617B70" w:rsidRDefault="00DD2E0F" w:rsidP="00DD2E0F">
      <w:pPr>
        <w:widowControl w:val="0"/>
        <w:outlineLvl w:val="0"/>
        <w:rPr>
          <w:iCs/>
          <w:sz w:val="22"/>
          <w:szCs w:val="22"/>
        </w:rPr>
      </w:pPr>
      <w:r w:rsidRPr="00617B70">
        <w:rPr>
          <w:iCs/>
          <w:sz w:val="22"/>
          <w:szCs w:val="22"/>
        </w:rPr>
        <w:t>4.2.</w:t>
      </w:r>
      <w:r w:rsidR="0023504E" w:rsidRPr="00617B70">
        <w:rPr>
          <w:iCs/>
          <w:sz w:val="22"/>
          <w:szCs w:val="22"/>
        </w:rPr>
        <w:t>7</w:t>
      </w:r>
      <w:r w:rsidRPr="00617B70">
        <w:rPr>
          <w:iCs/>
          <w:sz w:val="22"/>
          <w:szCs w:val="22"/>
        </w:rPr>
        <w:t>. tinkamai vykdyti kitus įsipareigojimus, numatytus Sutartyje ir galiojančiuose Lietuvos Respublikos teisės aktuose;</w:t>
      </w:r>
    </w:p>
    <w:p w14:paraId="326ECD51" w14:textId="77777777" w:rsidR="00DD2E0F" w:rsidRPr="00617B70" w:rsidRDefault="00DD2E0F" w:rsidP="00DD2E0F">
      <w:pPr>
        <w:widowControl w:val="0"/>
        <w:outlineLvl w:val="0"/>
        <w:rPr>
          <w:iCs/>
          <w:sz w:val="22"/>
          <w:szCs w:val="22"/>
        </w:rPr>
      </w:pPr>
      <w:r w:rsidRPr="00617B70">
        <w:rPr>
          <w:iCs/>
          <w:sz w:val="22"/>
          <w:szCs w:val="22"/>
        </w:rPr>
        <w:lastRenderedPageBreak/>
        <w:t>4.3. Draudėjas įsipareigoja:</w:t>
      </w:r>
    </w:p>
    <w:p w14:paraId="5FC767E1" w14:textId="77777777" w:rsidR="00DD2E0F" w:rsidRPr="00617B70" w:rsidRDefault="00DD2E0F" w:rsidP="00DD2E0F">
      <w:pPr>
        <w:widowControl w:val="0"/>
        <w:outlineLvl w:val="0"/>
        <w:rPr>
          <w:iCs/>
          <w:sz w:val="22"/>
          <w:szCs w:val="22"/>
        </w:rPr>
      </w:pPr>
      <w:r w:rsidRPr="00617B70">
        <w:rPr>
          <w:iCs/>
          <w:sz w:val="22"/>
          <w:szCs w:val="22"/>
        </w:rPr>
        <w:t xml:space="preserve">4.3.1. </w:t>
      </w:r>
      <w:r w:rsidRPr="00617B70">
        <w:rPr>
          <w:sz w:val="22"/>
          <w:szCs w:val="22"/>
        </w:rPr>
        <w:t>sumokėti draudimo įmokas Sutartyje nustatyta tvarka ir terminais</w:t>
      </w:r>
      <w:r w:rsidRPr="00617B70">
        <w:rPr>
          <w:iCs/>
          <w:sz w:val="22"/>
          <w:szCs w:val="22"/>
        </w:rPr>
        <w:t>;</w:t>
      </w:r>
    </w:p>
    <w:p w14:paraId="7FE8F934" w14:textId="77777777" w:rsidR="00DD2E0F" w:rsidRPr="00617B70" w:rsidRDefault="00DD2E0F" w:rsidP="00DD2E0F">
      <w:pPr>
        <w:widowControl w:val="0"/>
        <w:outlineLvl w:val="0"/>
        <w:rPr>
          <w:iCs/>
          <w:sz w:val="22"/>
          <w:szCs w:val="22"/>
        </w:rPr>
      </w:pPr>
      <w:r w:rsidRPr="00617B70">
        <w:rPr>
          <w:iCs/>
          <w:sz w:val="22"/>
          <w:szCs w:val="22"/>
        </w:rPr>
        <w:t xml:space="preserve">4.3.2. </w:t>
      </w:r>
      <w:r w:rsidRPr="00617B70">
        <w:rPr>
          <w:sz w:val="22"/>
          <w:szCs w:val="22"/>
        </w:rPr>
        <w:t>pasirašyti Draudimo liudijimus</w:t>
      </w:r>
      <w:r w:rsidRPr="00617B70">
        <w:rPr>
          <w:iCs/>
          <w:sz w:val="22"/>
          <w:szCs w:val="22"/>
        </w:rPr>
        <w:t>;</w:t>
      </w:r>
    </w:p>
    <w:p w14:paraId="27AD3142" w14:textId="77777777" w:rsidR="00DD2E0F" w:rsidRPr="00617B70" w:rsidRDefault="00DD2E0F" w:rsidP="00DD2E0F">
      <w:pPr>
        <w:widowControl w:val="0"/>
        <w:outlineLvl w:val="0"/>
        <w:rPr>
          <w:iCs/>
          <w:sz w:val="22"/>
          <w:szCs w:val="22"/>
        </w:rPr>
      </w:pPr>
      <w:r w:rsidRPr="00617B70">
        <w:rPr>
          <w:iCs/>
          <w:sz w:val="22"/>
          <w:szCs w:val="22"/>
        </w:rPr>
        <w:t>4.3.3. tinkamai vykdyti kitus įsipareigojimus, numatytus Sutartyje.</w:t>
      </w:r>
    </w:p>
    <w:p w14:paraId="3A478413" w14:textId="77777777" w:rsidR="00DD2E0F" w:rsidRPr="00617B70" w:rsidRDefault="00DD2E0F" w:rsidP="00DD2E0F">
      <w:pPr>
        <w:widowControl w:val="0"/>
        <w:outlineLvl w:val="0"/>
        <w:rPr>
          <w:iCs/>
          <w:sz w:val="22"/>
          <w:szCs w:val="22"/>
        </w:rPr>
      </w:pPr>
      <w:r w:rsidRPr="00617B70">
        <w:rPr>
          <w:iCs/>
          <w:sz w:val="22"/>
          <w:szCs w:val="22"/>
        </w:rPr>
        <w:t xml:space="preserve">4.4. </w:t>
      </w:r>
      <w:r w:rsidRPr="00617B70">
        <w:rPr>
          <w:sz w:val="22"/>
          <w:szCs w:val="22"/>
        </w:rPr>
        <w:t>Draudėjui neatsiskaičius už Draudimo paslaugas Sutartyje nustatytu terminu, Draudikui pareikalavus, nuo kitos dienos skaičiuojami 0,02 % dydžio delspinigiai nuo laiku nesumokėtos sumos (be PVM) už kiekvieną uždelstą dieną</w:t>
      </w:r>
      <w:r w:rsidRPr="00617B70">
        <w:rPr>
          <w:iCs/>
          <w:sz w:val="22"/>
          <w:szCs w:val="22"/>
        </w:rPr>
        <w:t>.</w:t>
      </w:r>
    </w:p>
    <w:p w14:paraId="64A2913C" w14:textId="77777777" w:rsidR="00DD2E0F" w:rsidRPr="00617B70" w:rsidRDefault="00DD2E0F" w:rsidP="00DD2E0F">
      <w:pPr>
        <w:widowControl w:val="0"/>
        <w:outlineLvl w:val="0"/>
        <w:rPr>
          <w:iCs/>
          <w:sz w:val="22"/>
          <w:szCs w:val="22"/>
        </w:rPr>
      </w:pPr>
      <w:r w:rsidRPr="00617B70">
        <w:rPr>
          <w:iCs/>
          <w:sz w:val="22"/>
          <w:szCs w:val="22"/>
        </w:rPr>
        <w:t xml:space="preserve">4.5. </w:t>
      </w:r>
      <w:r w:rsidRPr="00617B70">
        <w:rPr>
          <w:sz w:val="22"/>
          <w:szCs w:val="22"/>
        </w:rPr>
        <w:t>Draudikas uždelsęs Sutartyje nurodytu terminu sumokėti draudimo išmoką, Draudėjui pareikalavus, nuo sekančios dienos moka 0,02 % dydžio delspinigius nuo pavėluotai neišmokėtos draudimo išmokos vertės už kiekvieną uždelstą dieną, neviršijant 10 % pradinės Sutarties kainos</w:t>
      </w:r>
      <w:r w:rsidRPr="00617B70">
        <w:rPr>
          <w:iCs/>
          <w:sz w:val="22"/>
          <w:szCs w:val="22"/>
        </w:rPr>
        <w:t>.</w:t>
      </w:r>
    </w:p>
    <w:p w14:paraId="4BAA9DD0" w14:textId="77777777" w:rsidR="00DD2E0F" w:rsidRPr="00617B70" w:rsidRDefault="00DD2E0F" w:rsidP="00DD2E0F">
      <w:pPr>
        <w:widowControl w:val="0"/>
        <w:outlineLvl w:val="0"/>
        <w:rPr>
          <w:iCs/>
          <w:sz w:val="22"/>
          <w:szCs w:val="22"/>
        </w:rPr>
      </w:pPr>
      <w:r w:rsidRPr="00617B70">
        <w:rPr>
          <w:iCs/>
          <w:sz w:val="22"/>
          <w:szCs w:val="22"/>
          <w:lang w:val="en-US"/>
        </w:rPr>
        <w:t>4</w:t>
      </w:r>
      <w:r w:rsidRPr="00617B70">
        <w:rPr>
          <w:iCs/>
          <w:sz w:val="22"/>
          <w:szCs w:val="22"/>
        </w:rPr>
        <w:t>.6. Netesybų sumokėjimas neatleidžia Sutarties Šalių nuo pareigos vykdyti Sutartyje prisiimtus įsipareigojimus.</w:t>
      </w:r>
    </w:p>
    <w:p w14:paraId="6B75076E" w14:textId="77777777" w:rsidR="00DD2E0F" w:rsidRPr="00617B70" w:rsidRDefault="00DD2E0F" w:rsidP="00DD2E0F">
      <w:pPr>
        <w:widowControl w:val="0"/>
        <w:jc w:val="center"/>
        <w:outlineLvl w:val="0"/>
        <w:rPr>
          <w:b/>
          <w:sz w:val="22"/>
          <w:szCs w:val="22"/>
        </w:rPr>
      </w:pPr>
    </w:p>
    <w:p w14:paraId="03AB031F" w14:textId="77777777" w:rsidR="00DD2E0F" w:rsidRPr="00617B70" w:rsidRDefault="00DD2E0F" w:rsidP="00DD2E0F">
      <w:pPr>
        <w:widowControl w:val="0"/>
        <w:jc w:val="center"/>
        <w:outlineLvl w:val="0"/>
        <w:rPr>
          <w:b/>
          <w:i/>
          <w:iCs/>
          <w:sz w:val="22"/>
          <w:szCs w:val="22"/>
        </w:rPr>
      </w:pPr>
      <w:r w:rsidRPr="00617B70">
        <w:rPr>
          <w:b/>
          <w:sz w:val="22"/>
          <w:szCs w:val="22"/>
        </w:rPr>
        <w:t xml:space="preserve">5. Nenugalimos jėgos aplinkybės </w:t>
      </w:r>
      <w:r w:rsidRPr="00617B70">
        <w:rPr>
          <w:b/>
          <w:i/>
          <w:iCs/>
          <w:sz w:val="22"/>
          <w:szCs w:val="22"/>
        </w:rPr>
        <w:t>(force majeure)</w:t>
      </w:r>
    </w:p>
    <w:p w14:paraId="52A36EFD" w14:textId="77777777" w:rsidR="00DD2E0F" w:rsidRPr="00617B70" w:rsidRDefault="00DD2E0F" w:rsidP="00DD2E0F">
      <w:pPr>
        <w:widowControl w:val="0"/>
        <w:jc w:val="center"/>
        <w:outlineLvl w:val="0"/>
        <w:rPr>
          <w:b/>
          <w:sz w:val="22"/>
          <w:szCs w:val="22"/>
        </w:rPr>
      </w:pPr>
    </w:p>
    <w:p w14:paraId="62E5B8A0"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5.1.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17B70">
        <w:rPr>
          <w:i/>
          <w:iCs/>
          <w:sz w:val="22"/>
          <w:szCs w:val="22"/>
        </w:rPr>
        <w:t>(force majeure)</w:t>
      </w:r>
      <w:r w:rsidRPr="00617B70">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17B70">
        <w:rPr>
          <w:i/>
          <w:iCs/>
          <w:sz w:val="22"/>
          <w:szCs w:val="22"/>
        </w:rPr>
        <w:t>(force majeure)</w:t>
      </w:r>
      <w:r w:rsidRPr="00617B70">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E8AE5D" w14:textId="77777777" w:rsidR="00DD2E0F" w:rsidRPr="00617B70" w:rsidRDefault="00DD2E0F" w:rsidP="00DD2E0F">
      <w:pPr>
        <w:widowControl w:val="0"/>
        <w:autoSpaceDE w:val="0"/>
        <w:autoSpaceDN w:val="0"/>
        <w:adjustRightInd w:val="0"/>
        <w:rPr>
          <w:sz w:val="22"/>
          <w:szCs w:val="22"/>
        </w:rPr>
      </w:pPr>
      <w:r w:rsidRPr="00617B70">
        <w:rPr>
          <w:sz w:val="22"/>
          <w:szCs w:val="22"/>
        </w:rPr>
        <w:t>5.2.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675F043" w14:textId="77777777" w:rsidR="00DD2E0F" w:rsidRPr="00617B70" w:rsidRDefault="00DD2E0F" w:rsidP="00DD2E0F">
      <w:pPr>
        <w:widowControl w:val="0"/>
        <w:autoSpaceDE w:val="0"/>
        <w:autoSpaceDN w:val="0"/>
        <w:adjustRightInd w:val="0"/>
        <w:rPr>
          <w:sz w:val="22"/>
          <w:szCs w:val="22"/>
        </w:rPr>
      </w:pPr>
      <w:r w:rsidRPr="00617B70">
        <w:rPr>
          <w:sz w:val="22"/>
          <w:szCs w:val="22"/>
        </w:rPr>
        <w:t>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8F2950" w14:textId="77777777" w:rsidR="00DD2E0F" w:rsidRPr="00617B70" w:rsidRDefault="00DD2E0F" w:rsidP="00DD2E0F">
      <w:pPr>
        <w:pStyle w:val="SUTARTSTRAIPSN"/>
        <w:spacing w:before="0"/>
        <w:rPr>
          <w:b/>
          <w:u w:val="none"/>
          <w:lang w:val="lt-LT"/>
        </w:rPr>
      </w:pPr>
    </w:p>
    <w:p w14:paraId="003095FE" w14:textId="77777777" w:rsidR="00DD2E0F" w:rsidRPr="00617B70" w:rsidRDefault="00DD2E0F" w:rsidP="00DD2E0F">
      <w:pPr>
        <w:pStyle w:val="SUTARTSTRAIPSN"/>
        <w:spacing w:before="0"/>
        <w:rPr>
          <w:b/>
          <w:u w:val="none"/>
          <w:lang w:val="lt-LT"/>
        </w:rPr>
      </w:pPr>
      <w:r w:rsidRPr="00617B70">
        <w:rPr>
          <w:b/>
          <w:u w:val="none"/>
          <w:lang w:val="lt-LT"/>
        </w:rPr>
        <w:t>6. Sutarties įvykdymo užtikrinimas</w:t>
      </w:r>
    </w:p>
    <w:p w14:paraId="62F6E007" w14:textId="77777777" w:rsidR="00DD2E0F" w:rsidRPr="00617B70" w:rsidRDefault="00DD2E0F" w:rsidP="00DD2E0F">
      <w:pPr>
        <w:pStyle w:val="SUTARTSTRAIPSN"/>
        <w:spacing w:before="0"/>
        <w:rPr>
          <w:b/>
          <w:u w:val="none"/>
          <w:lang w:val="lt-LT"/>
        </w:rPr>
      </w:pPr>
    </w:p>
    <w:p w14:paraId="33FD5392" w14:textId="17AD057D" w:rsidR="00DD2E0F" w:rsidRPr="00617B70" w:rsidRDefault="00DD2E0F" w:rsidP="00DD2E0F">
      <w:pPr>
        <w:pStyle w:val="SUTARTSTRAIPSN"/>
        <w:spacing w:before="0"/>
        <w:jc w:val="both"/>
        <w:rPr>
          <w:u w:val="none"/>
        </w:rPr>
      </w:pPr>
      <w:r w:rsidRPr="00617B70">
        <w:rPr>
          <w:u w:val="none"/>
          <w:lang w:val="en-US"/>
        </w:rPr>
        <w:t>6</w:t>
      </w:r>
      <w:r w:rsidRPr="00617B70">
        <w:rPr>
          <w:u w:val="none"/>
          <w:lang w:val="lt-LT"/>
        </w:rPr>
        <w:t xml:space="preserve">.1. </w:t>
      </w:r>
      <w:r w:rsidRPr="00617B70">
        <w:rPr>
          <w:iCs/>
          <w:u w:val="none"/>
        </w:rPr>
        <w:t xml:space="preserve">Sutarties vykdymas </w:t>
      </w:r>
      <w:r w:rsidRPr="00617B70">
        <w:rPr>
          <w:color w:val="000000"/>
          <w:u w:val="none"/>
        </w:rPr>
        <w:t xml:space="preserve">turi būti užtikrintas užstatu </w:t>
      </w:r>
      <w:r w:rsidRPr="00617B70">
        <w:rPr>
          <w:color w:val="000000"/>
          <w:u w:val="none"/>
          <w:lang w:eastAsia="lt-LT"/>
        </w:rPr>
        <w:t>(</w:t>
      </w:r>
      <w:r w:rsidRPr="00617B70">
        <w:rPr>
          <w:rFonts w:eastAsia="Calibri"/>
          <w:u w:val="none"/>
        </w:rPr>
        <w:t>užstato sumokėjimą patvirtinantis dokumentas</w:t>
      </w:r>
      <w:r w:rsidRPr="00617B70">
        <w:rPr>
          <w:color w:val="000000"/>
          <w:u w:val="none"/>
          <w:lang w:eastAsia="lt-LT"/>
        </w:rPr>
        <w:t>)</w:t>
      </w:r>
      <w:r w:rsidRPr="00617B70">
        <w:rPr>
          <w:color w:val="000000"/>
          <w:u w:val="none"/>
          <w:lang w:val="en-US" w:eastAsia="lt-LT"/>
        </w:rPr>
        <w:t>,</w:t>
      </w:r>
      <w:r w:rsidRPr="00617B70">
        <w:rPr>
          <w:color w:val="000000"/>
          <w:u w:val="none"/>
          <w:lang w:val="lt-LT" w:eastAsia="lt-LT"/>
        </w:rPr>
        <w:t xml:space="preserve"> </w:t>
      </w:r>
      <w:r w:rsidRPr="00617B70">
        <w:rPr>
          <w:color w:val="000000"/>
          <w:u w:val="none"/>
        </w:rPr>
        <w:t xml:space="preserve">Lietuvos Respublikoje ar užsienyje registruoto </w:t>
      </w:r>
      <w:r w:rsidRPr="00617B70">
        <w:rPr>
          <w:u w:val="none"/>
        </w:rPr>
        <w:t>banko neatšaukiama ir besąlygine garantija (originalas)</w:t>
      </w:r>
      <w:r w:rsidRPr="00617B70">
        <w:rPr>
          <w:u w:val="none"/>
          <w:lang w:val="lt-LT"/>
        </w:rPr>
        <w:t xml:space="preserve"> </w:t>
      </w:r>
      <w:r w:rsidRPr="00617B70">
        <w:rPr>
          <w:u w:val="none"/>
        </w:rPr>
        <w:t xml:space="preserve">arba </w:t>
      </w:r>
      <w:r w:rsidRPr="00617B70">
        <w:rPr>
          <w:color w:val="000000"/>
          <w:u w:val="none"/>
        </w:rPr>
        <w:t xml:space="preserve">draudimo bendrovės </w:t>
      </w:r>
      <w:r w:rsidRPr="00617B70">
        <w:rPr>
          <w:u w:val="none"/>
        </w:rPr>
        <w:t xml:space="preserve">laidavimo raštu (kartu su </w:t>
      </w:r>
      <w:r w:rsidRPr="00617B70">
        <w:rPr>
          <w:u w:val="none"/>
          <w:lang w:val="lt-LT"/>
        </w:rPr>
        <w:t>Draudiko</w:t>
      </w:r>
      <w:r w:rsidRPr="00617B70">
        <w:rPr>
          <w:u w:val="none"/>
        </w:rPr>
        <w:t xml:space="preserve"> įmokos draudimo bendrovei už jos laidavimo rašto išdavimą sumokėjimą patvirtinančiu dokumentu)</w:t>
      </w:r>
      <w:r w:rsidRPr="00617B70">
        <w:rPr>
          <w:u w:val="none"/>
          <w:lang w:val="lt-LT"/>
        </w:rPr>
        <w:t xml:space="preserve"> (toliau – Sutarties įvykdymo užtikrinimas), </w:t>
      </w:r>
      <w:r w:rsidRPr="00617B70">
        <w:rPr>
          <w:u w:val="none"/>
        </w:rPr>
        <w:t>tačiau negali būti pateiktas pačio Draudiko Sutarties įvykdymo užtikrinimo dokumentas</w:t>
      </w:r>
      <w:r w:rsidRPr="00617B70">
        <w:rPr>
          <w:color w:val="000000"/>
          <w:u w:val="none"/>
        </w:rPr>
        <w:t>.</w:t>
      </w:r>
      <w:r w:rsidRPr="00617B70">
        <w:rPr>
          <w:iCs/>
          <w:u w:val="none"/>
        </w:rPr>
        <w:t xml:space="preserve"> Sutarties vykdymo </w:t>
      </w:r>
      <w:r w:rsidRPr="00617B70">
        <w:rPr>
          <w:u w:val="none"/>
        </w:rPr>
        <w:t>užtikrinimo vertė</w:t>
      </w:r>
      <w:r w:rsidRPr="00617B70">
        <w:rPr>
          <w:i/>
          <w:u w:val="none"/>
        </w:rPr>
        <w:t xml:space="preserve"> </w:t>
      </w:r>
      <w:r w:rsidRPr="00617B70">
        <w:rPr>
          <w:u w:val="none"/>
        </w:rPr>
        <w:t xml:space="preserve">ne mažesnė kaip </w:t>
      </w:r>
      <w:r w:rsidR="0023504E" w:rsidRPr="00617B70">
        <w:rPr>
          <w:u w:val="none"/>
        </w:rPr>
        <w:t>3</w:t>
      </w:r>
      <w:r w:rsidRPr="00617B70">
        <w:rPr>
          <w:u w:val="none"/>
        </w:rPr>
        <w:t xml:space="preserve"> (</w:t>
      </w:r>
      <w:r w:rsidR="0023504E" w:rsidRPr="00617B70">
        <w:rPr>
          <w:u w:val="none"/>
        </w:rPr>
        <w:t>trys</w:t>
      </w:r>
      <w:r w:rsidRPr="00617B70">
        <w:rPr>
          <w:u w:val="none"/>
        </w:rPr>
        <w:t xml:space="preserve">) proc. </w:t>
      </w:r>
      <w:proofErr w:type="spellStart"/>
      <w:r w:rsidRPr="00617B70">
        <w:rPr>
          <w:u w:val="none"/>
          <w:lang w:val="en-US"/>
        </w:rPr>
        <w:t>pradin</w:t>
      </w:r>
      <w:proofErr w:type="spellEnd"/>
      <w:r w:rsidRPr="00617B70">
        <w:rPr>
          <w:u w:val="none"/>
          <w:lang w:val="lt-LT"/>
        </w:rPr>
        <w:t xml:space="preserve">ės </w:t>
      </w:r>
      <w:r w:rsidRPr="00617B70">
        <w:rPr>
          <w:u w:val="none"/>
        </w:rPr>
        <w:t>Sutarties vertės</w:t>
      </w:r>
      <w:r w:rsidRPr="00617B70">
        <w:rPr>
          <w:u w:val="none"/>
          <w:lang w:val="lt-LT"/>
        </w:rPr>
        <w:t xml:space="preserve"> </w:t>
      </w:r>
      <w:r w:rsidRPr="00617B70">
        <w:rPr>
          <w:u w:val="none"/>
        </w:rPr>
        <w:t xml:space="preserve">be PVM. </w:t>
      </w:r>
    </w:p>
    <w:p w14:paraId="187BE6E7" w14:textId="77777777" w:rsidR="00DD2E0F" w:rsidRPr="00617B70" w:rsidRDefault="00DD2E0F" w:rsidP="00DD2E0F">
      <w:pPr>
        <w:pStyle w:val="SUTARTSTRAIPSN"/>
        <w:spacing w:before="0"/>
        <w:jc w:val="both"/>
        <w:rPr>
          <w:u w:val="none"/>
          <w:lang w:val="lt-LT"/>
        </w:rPr>
      </w:pPr>
      <w:r w:rsidRPr="00617B70">
        <w:rPr>
          <w:u w:val="none"/>
          <w:lang w:val="en-US"/>
        </w:rPr>
        <w:t xml:space="preserve">6.2. </w:t>
      </w:r>
      <w:r w:rsidRPr="00617B70">
        <w:rPr>
          <w:u w:val="none"/>
        </w:rPr>
        <w:t xml:space="preserve">Jei </w:t>
      </w:r>
      <w:r w:rsidRPr="00617B70">
        <w:rPr>
          <w:u w:val="none"/>
          <w:lang w:val="lt-LT"/>
        </w:rPr>
        <w:t>Draudikas</w:t>
      </w:r>
      <w:r w:rsidRPr="00617B70">
        <w:rPr>
          <w:u w:val="none"/>
        </w:rPr>
        <w:t xml:space="preserve"> pasirenka Sutarties užtikrinimą užstato forma, </w:t>
      </w:r>
      <w:r w:rsidRPr="00617B70">
        <w:rPr>
          <w:u w:val="none"/>
          <w:lang w:val="lt-LT"/>
        </w:rPr>
        <w:t>Draudikas</w:t>
      </w:r>
      <w:r w:rsidRPr="00617B70">
        <w:rPr>
          <w:u w:val="none"/>
        </w:rPr>
        <w:t xml:space="preserve"> užstatą turi  pervesti į UAB „Kaunas autobusai“ (įm. kodas 133154754) sąskaitą LT107044060002925535 AB SEB bankas, banko kodas 70440 ir </w:t>
      </w:r>
      <w:r w:rsidRPr="00617B70">
        <w:rPr>
          <w:u w:val="none"/>
          <w:lang w:val="lt-LT"/>
        </w:rPr>
        <w:t>Draudėjui</w:t>
      </w:r>
      <w:r w:rsidRPr="00617B70">
        <w:rPr>
          <w:u w:val="none"/>
        </w:rPr>
        <w:t xml:space="preserve"> pateikti </w:t>
      </w:r>
      <w:r w:rsidRPr="00617B70">
        <w:rPr>
          <w:rFonts w:eastAsia="Calibri"/>
          <w:u w:val="none"/>
        </w:rPr>
        <w:t>užstato sumokėjimą patvirtinantį dokumentą</w:t>
      </w:r>
      <w:r w:rsidRPr="00617B70">
        <w:rPr>
          <w:u w:val="none"/>
        </w:rPr>
        <w:t xml:space="preserve">. Pateikimo data laikomas pinigų užskaitymo į </w:t>
      </w:r>
      <w:r w:rsidRPr="00617B70">
        <w:rPr>
          <w:u w:val="none"/>
          <w:lang w:val="lt-LT"/>
        </w:rPr>
        <w:t>Draudėjo</w:t>
      </w:r>
      <w:r w:rsidRPr="00617B70">
        <w:rPr>
          <w:u w:val="none"/>
        </w:rPr>
        <w:t xml:space="preserve"> nurodytą sąskaitą diena.</w:t>
      </w:r>
    </w:p>
    <w:p w14:paraId="6455DDBE" w14:textId="77777777" w:rsidR="00DD2E0F" w:rsidRPr="00617B70" w:rsidRDefault="00DD2E0F" w:rsidP="00DD2E0F">
      <w:pPr>
        <w:pStyle w:val="SUTARTSTRAIPSN"/>
        <w:spacing w:before="0"/>
        <w:jc w:val="both"/>
        <w:rPr>
          <w:u w:val="none"/>
          <w:lang w:val="lt-LT"/>
        </w:rPr>
      </w:pPr>
      <w:r w:rsidRPr="00617B70">
        <w:rPr>
          <w:u w:val="none"/>
          <w:lang w:val="lt-LT"/>
        </w:rPr>
        <w:t>6.3. Draudikas Sutarties įvykdymo užtikrinimą Draudėjui privalo pateikti per 5 (penkias) darbo dienas nuo Sutarties pasirašymo dienos.</w:t>
      </w:r>
    </w:p>
    <w:p w14:paraId="4D28BA35"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6.4. Sutarties įvykdymo užtikrinimo galiojimo terminas – ne mažiau nei </w:t>
      </w:r>
      <w:proofErr w:type="spellStart"/>
      <w:r w:rsidRPr="00617B70">
        <w:rPr>
          <w:sz w:val="22"/>
          <w:szCs w:val="22"/>
          <w:lang w:val="en-US"/>
        </w:rPr>
        <w:t>Sutarties</w:t>
      </w:r>
      <w:proofErr w:type="spellEnd"/>
      <w:r w:rsidRPr="00617B70">
        <w:rPr>
          <w:sz w:val="22"/>
          <w:szCs w:val="22"/>
          <w:lang w:val="en-US"/>
        </w:rPr>
        <w:t xml:space="preserve"> 3.1.1 </w:t>
      </w:r>
      <w:proofErr w:type="spellStart"/>
      <w:r w:rsidRPr="00617B70">
        <w:rPr>
          <w:sz w:val="22"/>
          <w:szCs w:val="22"/>
          <w:lang w:val="en-US"/>
        </w:rPr>
        <w:t>punkte</w:t>
      </w:r>
      <w:proofErr w:type="spellEnd"/>
      <w:r w:rsidRPr="00617B70">
        <w:rPr>
          <w:sz w:val="22"/>
          <w:szCs w:val="22"/>
          <w:lang w:val="en-US"/>
        </w:rPr>
        <w:t xml:space="preserve"> </w:t>
      </w:r>
      <w:proofErr w:type="spellStart"/>
      <w:r w:rsidRPr="00617B70">
        <w:rPr>
          <w:sz w:val="22"/>
          <w:szCs w:val="22"/>
          <w:lang w:val="en-US"/>
        </w:rPr>
        <w:t>nurodytam</w:t>
      </w:r>
      <w:proofErr w:type="spellEnd"/>
      <w:r w:rsidRPr="00617B70">
        <w:rPr>
          <w:sz w:val="22"/>
          <w:szCs w:val="22"/>
          <w:lang w:val="en-US"/>
        </w:rPr>
        <w:t xml:space="preserve"> </w:t>
      </w:r>
      <w:proofErr w:type="spellStart"/>
      <w:r w:rsidRPr="00617B70">
        <w:rPr>
          <w:sz w:val="22"/>
          <w:szCs w:val="22"/>
          <w:lang w:val="en-US"/>
        </w:rPr>
        <w:t>draudimo</w:t>
      </w:r>
      <w:proofErr w:type="spellEnd"/>
      <w:r w:rsidRPr="00617B70">
        <w:rPr>
          <w:sz w:val="22"/>
          <w:szCs w:val="22"/>
          <w:lang w:val="en-US"/>
        </w:rPr>
        <w:t xml:space="preserve"> </w:t>
      </w:r>
      <w:proofErr w:type="spellStart"/>
      <w:r w:rsidRPr="00617B70">
        <w:rPr>
          <w:sz w:val="22"/>
          <w:szCs w:val="22"/>
          <w:lang w:val="en-US"/>
        </w:rPr>
        <w:t>paslaug</w:t>
      </w:r>
      <w:proofErr w:type="spellEnd"/>
      <w:r w:rsidRPr="00617B70">
        <w:rPr>
          <w:sz w:val="22"/>
          <w:szCs w:val="22"/>
        </w:rPr>
        <w:t>ų teikimo</w:t>
      </w:r>
      <w:r w:rsidRPr="00617B70">
        <w:rPr>
          <w:sz w:val="22"/>
          <w:szCs w:val="22"/>
          <w:lang w:val="en-US"/>
        </w:rPr>
        <w:t xml:space="preserve"> </w:t>
      </w:r>
      <w:proofErr w:type="spellStart"/>
      <w:r w:rsidRPr="00617B70">
        <w:rPr>
          <w:sz w:val="22"/>
          <w:szCs w:val="22"/>
          <w:lang w:val="en-US"/>
        </w:rPr>
        <w:t>laikotarpiui</w:t>
      </w:r>
      <w:proofErr w:type="spellEnd"/>
      <w:r w:rsidRPr="00617B70">
        <w:rPr>
          <w:sz w:val="22"/>
          <w:szCs w:val="22"/>
        </w:rPr>
        <w:t>.</w:t>
      </w:r>
    </w:p>
    <w:p w14:paraId="2E7C6A95"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6.5. Sutarties įvykdymo užtikrinimo dalykas yra Draudiko prievolių pagal Sutartį pažeidimas, kuris laikomas pagal Sutarties </w:t>
      </w:r>
      <w:r w:rsidRPr="00617B70">
        <w:rPr>
          <w:sz w:val="22"/>
          <w:szCs w:val="22"/>
          <w:lang w:val="en-US"/>
        </w:rPr>
        <w:t xml:space="preserve">10.5 </w:t>
      </w:r>
      <w:proofErr w:type="spellStart"/>
      <w:r w:rsidRPr="00617B70">
        <w:rPr>
          <w:sz w:val="22"/>
          <w:szCs w:val="22"/>
          <w:lang w:val="en-US"/>
        </w:rPr>
        <w:t>punkto</w:t>
      </w:r>
      <w:proofErr w:type="spellEnd"/>
      <w:r w:rsidRPr="00617B70">
        <w:rPr>
          <w:sz w:val="22"/>
          <w:szCs w:val="22"/>
          <w:lang w:val="en-US"/>
        </w:rPr>
        <w:t xml:space="preserve"> </w:t>
      </w:r>
      <w:proofErr w:type="spellStart"/>
      <w:r w:rsidRPr="00617B70">
        <w:rPr>
          <w:sz w:val="22"/>
          <w:szCs w:val="22"/>
          <w:lang w:val="en-US"/>
        </w:rPr>
        <w:t>nuotatas</w:t>
      </w:r>
      <w:proofErr w:type="spellEnd"/>
      <w:r w:rsidRPr="00617B70">
        <w:rPr>
          <w:sz w:val="22"/>
          <w:szCs w:val="22"/>
          <w:lang w:val="en-US"/>
        </w:rPr>
        <w:t xml:space="preserve"> </w:t>
      </w:r>
      <w:r w:rsidRPr="00617B70">
        <w:rPr>
          <w:sz w:val="22"/>
          <w:szCs w:val="22"/>
        </w:rPr>
        <w:t>esminiu Sutarties pažeidimu.</w:t>
      </w:r>
    </w:p>
    <w:p w14:paraId="76119C1C"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6.6. Garantijos sumos išmokėjimo sąlygos ir tvarka: per 5 (penkias) darbo dienas nuo pirmo raštiško Draudėjo </w:t>
      </w:r>
      <w:r w:rsidRPr="00617B70">
        <w:rPr>
          <w:sz w:val="22"/>
          <w:szCs w:val="22"/>
        </w:rPr>
        <w:lastRenderedPageBreak/>
        <w:t xml:space="preserve">pranešimo garantui apie Draudiko Sutartyje nustatytų prievolių pažeidimą, dalinį ar visišką jų nevykdymą arba netinkamą vykdymą. Garantas neturi teisės reikalauti, kad Draudėjas pagrįstų savo reikalavimą. Draudėjas pranešime garantui nurodys, kad garantijos suma jai priklauso dėl to, kad Draudikas dalinai ar visiškai neįvykdė Sutarties sąlygų ar kitaip pažeidė Sutartį. </w:t>
      </w:r>
    </w:p>
    <w:p w14:paraId="1C9ED10A"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6.7. Jei Draudėjas pasinaudoja Sutarties įvykdymo užtikrinimu, Draudikas, norėdamas toliau tęsti Sutartį,  privalo per 5 (penkias) darbo dienas nuo pranešimo apie pasinaudojimą Sutarties įvykdymo užtikrinimu išsiuntimo dienos pateikti Draudėjui naują Sutarties sąlygų įvykdymo užtikrinimą Sutarties </w:t>
      </w:r>
      <w:r w:rsidRPr="00617B70">
        <w:rPr>
          <w:sz w:val="22"/>
          <w:szCs w:val="22"/>
          <w:lang w:val="en-US"/>
        </w:rPr>
        <w:t>6</w:t>
      </w:r>
      <w:r w:rsidRPr="00617B70">
        <w:rPr>
          <w:sz w:val="22"/>
          <w:szCs w:val="22"/>
        </w:rPr>
        <w:t>.1 punkte numatytai sumai.</w:t>
      </w:r>
    </w:p>
    <w:p w14:paraId="13C631A5" w14:textId="77777777" w:rsidR="00DD2E0F" w:rsidRPr="00617B70" w:rsidRDefault="00DD2E0F" w:rsidP="00DD2E0F">
      <w:pPr>
        <w:widowControl w:val="0"/>
        <w:autoSpaceDE w:val="0"/>
        <w:autoSpaceDN w:val="0"/>
        <w:adjustRightInd w:val="0"/>
        <w:rPr>
          <w:sz w:val="22"/>
          <w:szCs w:val="22"/>
          <w:lang w:val="en-US"/>
        </w:rPr>
      </w:pPr>
      <w:r w:rsidRPr="00617B70">
        <w:rPr>
          <w:sz w:val="22"/>
          <w:szCs w:val="22"/>
          <w:lang w:val="en-US"/>
        </w:rPr>
        <w:t xml:space="preserve">6.8. </w:t>
      </w:r>
      <w:r w:rsidRPr="00617B70">
        <w:rPr>
          <w:sz w:val="22"/>
          <w:szCs w:val="22"/>
        </w:rPr>
        <w:t>Jei Sutartyje numatytomis sąlygomis pratęsiamas Draudimo paslaugų teikimo terminas, Draudikas ne vėliau kaip likus 10 (dešimt) darbo dienų iki Draudiko pateikto užtikrinimo galiojimo pabaigos įsipareigoja savo sąskaita pratęsti ar atnaujinti užtikrinimą ir Draudėjui pateikti tai patvirtinančius dokumentus.</w:t>
      </w:r>
    </w:p>
    <w:p w14:paraId="356B4595" w14:textId="77777777" w:rsidR="00DD2E0F" w:rsidRPr="00617B70" w:rsidRDefault="00DD2E0F" w:rsidP="00DD2E0F">
      <w:pPr>
        <w:widowControl w:val="0"/>
        <w:autoSpaceDE w:val="0"/>
        <w:autoSpaceDN w:val="0"/>
        <w:adjustRightInd w:val="0"/>
        <w:rPr>
          <w:sz w:val="22"/>
          <w:szCs w:val="22"/>
        </w:rPr>
      </w:pPr>
      <w:r w:rsidRPr="00617B70">
        <w:rPr>
          <w:sz w:val="22"/>
          <w:szCs w:val="22"/>
        </w:rPr>
        <w:t>6.9. Draudėjas grąžina Sutarties įvykdymo užtikrinimą Draudikui, jei jis laiku ir tinkamai įvykdė visus sutartinius įsipareigojimus pagal Sutartį, per 30 (trisdešimt) kalendorinių dienų nuo Sutarties galiojimo termino pabaigos, Draudikui pateikus raštišką prašymą.</w:t>
      </w:r>
    </w:p>
    <w:p w14:paraId="6F593945" w14:textId="77777777" w:rsidR="00DD2E0F" w:rsidRPr="00617B70" w:rsidRDefault="00DD2E0F" w:rsidP="00DD2E0F">
      <w:pPr>
        <w:widowControl w:val="0"/>
        <w:jc w:val="center"/>
        <w:outlineLvl w:val="0"/>
        <w:rPr>
          <w:b/>
          <w:sz w:val="22"/>
          <w:szCs w:val="22"/>
        </w:rPr>
      </w:pPr>
    </w:p>
    <w:p w14:paraId="4CF70B98" w14:textId="77777777" w:rsidR="00DD2E0F" w:rsidRPr="00617B70" w:rsidRDefault="00DD2E0F" w:rsidP="00DD2E0F">
      <w:pPr>
        <w:widowControl w:val="0"/>
        <w:jc w:val="center"/>
        <w:outlineLvl w:val="0"/>
        <w:rPr>
          <w:b/>
          <w:sz w:val="22"/>
          <w:szCs w:val="22"/>
        </w:rPr>
      </w:pPr>
      <w:r w:rsidRPr="00617B70">
        <w:rPr>
          <w:b/>
          <w:sz w:val="22"/>
          <w:szCs w:val="22"/>
        </w:rPr>
        <w:t>7. Sutarties galiojimas</w:t>
      </w:r>
    </w:p>
    <w:p w14:paraId="3C84A60D" w14:textId="77777777" w:rsidR="00DD2E0F" w:rsidRPr="00617B70" w:rsidRDefault="00DD2E0F" w:rsidP="00DD2E0F">
      <w:pPr>
        <w:widowControl w:val="0"/>
        <w:jc w:val="center"/>
        <w:outlineLvl w:val="0"/>
        <w:rPr>
          <w:b/>
          <w:sz w:val="22"/>
          <w:szCs w:val="22"/>
        </w:rPr>
      </w:pPr>
    </w:p>
    <w:p w14:paraId="47E326C6"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7.1. Draudimo paslaugų laikotarpis nurodytas Sutarties </w:t>
      </w:r>
      <w:r w:rsidRPr="00617B70">
        <w:rPr>
          <w:sz w:val="22"/>
          <w:szCs w:val="22"/>
          <w:lang w:val="en-US"/>
        </w:rPr>
        <w:t xml:space="preserve">3.1. </w:t>
      </w:r>
      <w:proofErr w:type="spellStart"/>
      <w:r w:rsidRPr="00617B70">
        <w:rPr>
          <w:sz w:val="22"/>
          <w:szCs w:val="22"/>
          <w:lang w:val="en-US"/>
        </w:rPr>
        <w:t>punkte</w:t>
      </w:r>
      <w:proofErr w:type="spellEnd"/>
      <w:r w:rsidRPr="00617B70">
        <w:rPr>
          <w:sz w:val="22"/>
          <w:szCs w:val="22"/>
        </w:rPr>
        <w:t>.</w:t>
      </w:r>
    </w:p>
    <w:p w14:paraId="4067829F" w14:textId="77777777" w:rsidR="00AF0656" w:rsidRPr="00617B70" w:rsidRDefault="00AF0656" w:rsidP="00AF0656">
      <w:pPr>
        <w:rPr>
          <w:sz w:val="22"/>
          <w:szCs w:val="22"/>
        </w:rPr>
      </w:pPr>
      <w:r w:rsidRPr="00617B70">
        <w:rPr>
          <w:sz w:val="22"/>
          <w:szCs w:val="22"/>
        </w:rPr>
        <w:t>7.2. Sutartis įsigalioja:</w:t>
      </w:r>
    </w:p>
    <w:p w14:paraId="5E0AE68D" w14:textId="77777777" w:rsidR="00AF0656" w:rsidRPr="00617B70" w:rsidRDefault="00AF0656" w:rsidP="00AF0656">
      <w:pPr>
        <w:rPr>
          <w:sz w:val="22"/>
          <w:szCs w:val="22"/>
        </w:rPr>
      </w:pPr>
      <w:r w:rsidRPr="00617B70">
        <w:rPr>
          <w:sz w:val="22"/>
          <w:szCs w:val="22"/>
        </w:rPr>
        <w:t xml:space="preserve">7.2.1. jei sudaroma elektroninė Sutartis, ji įsigalioja, kai Sutarties Šalys ją pasirašo kvalifikuotais elektroniniais parašais ir Draudikas per 5 (penkias) darbo dienas nuo Sutarties pasirašymo dienos pateikia Draudėjui Sutarties 6.1 punkte nurodytą Sutarties įvykdymo užtikrinimą, galiojantį ne mažiau nei </w:t>
      </w:r>
      <w:proofErr w:type="spellStart"/>
      <w:r w:rsidRPr="00617B70">
        <w:rPr>
          <w:sz w:val="22"/>
          <w:szCs w:val="22"/>
          <w:lang w:val="en-US"/>
        </w:rPr>
        <w:t>Sutarties</w:t>
      </w:r>
      <w:proofErr w:type="spellEnd"/>
      <w:r w:rsidRPr="00617B70">
        <w:rPr>
          <w:sz w:val="22"/>
          <w:szCs w:val="22"/>
          <w:lang w:val="en-US"/>
        </w:rPr>
        <w:t xml:space="preserve"> 3.1.1 </w:t>
      </w:r>
      <w:proofErr w:type="spellStart"/>
      <w:r w:rsidRPr="00617B70">
        <w:rPr>
          <w:sz w:val="22"/>
          <w:szCs w:val="22"/>
          <w:lang w:val="en-US"/>
        </w:rPr>
        <w:t>punkte</w:t>
      </w:r>
      <w:proofErr w:type="spellEnd"/>
      <w:r w:rsidRPr="00617B70">
        <w:rPr>
          <w:sz w:val="22"/>
          <w:szCs w:val="22"/>
          <w:lang w:val="en-US"/>
        </w:rPr>
        <w:t xml:space="preserve"> </w:t>
      </w:r>
      <w:proofErr w:type="spellStart"/>
      <w:r w:rsidRPr="00617B70">
        <w:rPr>
          <w:sz w:val="22"/>
          <w:szCs w:val="22"/>
          <w:lang w:val="en-US"/>
        </w:rPr>
        <w:t>nurodytam</w:t>
      </w:r>
      <w:proofErr w:type="spellEnd"/>
      <w:r w:rsidRPr="00617B70">
        <w:rPr>
          <w:sz w:val="22"/>
          <w:szCs w:val="22"/>
          <w:lang w:val="en-US"/>
        </w:rPr>
        <w:t xml:space="preserve"> </w:t>
      </w:r>
      <w:proofErr w:type="spellStart"/>
      <w:r w:rsidRPr="00617B70">
        <w:rPr>
          <w:sz w:val="22"/>
          <w:szCs w:val="22"/>
          <w:lang w:val="en-US"/>
        </w:rPr>
        <w:t>draudimo</w:t>
      </w:r>
      <w:proofErr w:type="spellEnd"/>
      <w:r w:rsidRPr="00617B70">
        <w:rPr>
          <w:sz w:val="22"/>
          <w:szCs w:val="22"/>
          <w:lang w:val="en-US"/>
        </w:rPr>
        <w:t xml:space="preserve"> </w:t>
      </w:r>
      <w:proofErr w:type="spellStart"/>
      <w:r w:rsidRPr="00617B70">
        <w:rPr>
          <w:sz w:val="22"/>
          <w:szCs w:val="22"/>
          <w:lang w:val="en-US"/>
        </w:rPr>
        <w:t>paslaug</w:t>
      </w:r>
      <w:proofErr w:type="spellEnd"/>
      <w:r w:rsidRPr="00617B70">
        <w:rPr>
          <w:sz w:val="22"/>
          <w:szCs w:val="22"/>
        </w:rPr>
        <w:t>ų teikimo</w:t>
      </w:r>
      <w:r w:rsidRPr="00617B70">
        <w:rPr>
          <w:sz w:val="22"/>
          <w:szCs w:val="22"/>
          <w:lang w:val="en-US"/>
        </w:rPr>
        <w:t xml:space="preserve"> </w:t>
      </w:r>
      <w:proofErr w:type="spellStart"/>
      <w:r w:rsidRPr="00617B70">
        <w:rPr>
          <w:sz w:val="22"/>
          <w:szCs w:val="22"/>
          <w:lang w:val="en-US"/>
        </w:rPr>
        <w:t>laikotarpiui</w:t>
      </w:r>
      <w:proofErr w:type="spellEnd"/>
      <w:r w:rsidRPr="00617B70">
        <w:rPr>
          <w:sz w:val="22"/>
          <w:szCs w:val="22"/>
        </w:rPr>
        <w:t>. Draudikui nepateikus Sutarties įvykdymo užtikrinimo, Sutartis neįsigalioja;</w:t>
      </w:r>
    </w:p>
    <w:p w14:paraId="633B926D" w14:textId="77777777" w:rsidR="00AF0656" w:rsidRPr="00617B70" w:rsidRDefault="00AF0656" w:rsidP="00AF0656">
      <w:pPr>
        <w:rPr>
          <w:sz w:val="22"/>
          <w:szCs w:val="22"/>
        </w:rPr>
      </w:pPr>
      <w:r w:rsidRPr="00617B70">
        <w:rPr>
          <w:sz w:val="22"/>
          <w:szCs w:val="22"/>
        </w:rPr>
        <w:t xml:space="preserve">7.2.2. jei sudaroma popierinė Sutartis, ji įsigalioja nuo tos dienos, kai ją pasirašo ir antspaudais patvirtina (jei antspaudus turėti privalo) abi Sutarties Šalys ir Draudikas per 5 (penkias) darbo dienas nuo Sutarties pasirašymo dienos pateikia Draudėjui Sutarties 6.1 punkte nurodytą Sutarties įvykdymo užtikrinimą, galiojantį ne mažiau nei </w:t>
      </w:r>
      <w:proofErr w:type="spellStart"/>
      <w:r w:rsidRPr="00617B70">
        <w:rPr>
          <w:sz w:val="22"/>
          <w:szCs w:val="22"/>
          <w:lang w:val="en-US"/>
        </w:rPr>
        <w:t>Sutarties</w:t>
      </w:r>
      <w:proofErr w:type="spellEnd"/>
      <w:r w:rsidRPr="00617B70">
        <w:rPr>
          <w:sz w:val="22"/>
          <w:szCs w:val="22"/>
          <w:lang w:val="en-US"/>
        </w:rPr>
        <w:t xml:space="preserve"> 3.1.1 </w:t>
      </w:r>
      <w:proofErr w:type="spellStart"/>
      <w:r w:rsidRPr="00617B70">
        <w:rPr>
          <w:sz w:val="22"/>
          <w:szCs w:val="22"/>
          <w:lang w:val="en-US"/>
        </w:rPr>
        <w:t>punkte</w:t>
      </w:r>
      <w:proofErr w:type="spellEnd"/>
      <w:r w:rsidRPr="00617B70">
        <w:rPr>
          <w:sz w:val="22"/>
          <w:szCs w:val="22"/>
          <w:lang w:val="en-US"/>
        </w:rPr>
        <w:t xml:space="preserve"> </w:t>
      </w:r>
      <w:proofErr w:type="spellStart"/>
      <w:r w:rsidRPr="00617B70">
        <w:rPr>
          <w:sz w:val="22"/>
          <w:szCs w:val="22"/>
          <w:lang w:val="en-US"/>
        </w:rPr>
        <w:t>nurodytam</w:t>
      </w:r>
      <w:proofErr w:type="spellEnd"/>
      <w:r w:rsidRPr="00617B70">
        <w:rPr>
          <w:sz w:val="22"/>
          <w:szCs w:val="22"/>
          <w:lang w:val="en-US"/>
        </w:rPr>
        <w:t xml:space="preserve"> </w:t>
      </w:r>
      <w:proofErr w:type="spellStart"/>
      <w:r w:rsidRPr="00617B70">
        <w:rPr>
          <w:sz w:val="22"/>
          <w:szCs w:val="22"/>
          <w:lang w:val="en-US"/>
        </w:rPr>
        <w:t>draudimo</w:t>
      </w:r>
      <w:proofErr w:type="spellEnd"/>
      <w:r w:rsidRPr="00617B70">
        <w:rPr>
          <w:sz w:val="22"/>
          <w:szCs w:val="22"/>
          <w:lang w:val="en-US"/>
        </w:rPr>
        <w:t xml:space="preserve"> </w:t>
      </w:r>
      <w:proofErr w:type="spellStart"/>
      <w:r w:rsidRPr="00617B70">
        <w:rPr>
          <w:sz w:val="22"/>
          <w:szCs w:val="22"/>
          <w:lang w:val="en-US"/>
        </w:rPr>
        <w:t>paslaug</w:t>
      </w:r>
      <w:proofErr w:type="spellEnd"/>
      <w:r w:rsidRPr="00617B70">
        <w:rPr>
          <w:sz w:val="22"/>
          <w:szCs w:val="22"/>
        </w:rPr>
        <w:t>ų teikimo</w:t>
      </w:r>
      <w:r w:rsidRPr="00617B70">
        <w:rPr>
          <w:sz w:val="22"/>
          <w:szCs w:val="22"/>
          <w:lang w:val="en-US"/>
        </w:rPr>
        <w:t xml:space="preserve"> </w:t>
      </w:r>
      <w:proofErr w:type="spellStart"/>
      <w:r w:rsidRPr="00617B70">
        <w:rPr>
          <w:sz w:val="22"/>
          <w:szCs w:val="22"/>
          <w:lang w:val="en-US"/>
        </w:rPr>
        <w:t>laikotarpiui</w:t>
      </w:r>
      <w:proofErr w:type="spellEnd"/>
      <w:r w:rsidRPr="00617B70">
        <w:rPr>
          <w:sz w:val="22"/>
          <w:szCs w:val="22"/>
        </w:rPr>
        <w:t>. Draudikui nepateikus Sutarties įvykdymo užtikrinimo, Sutartis neįsigalioja. Sutartis sudaroma dviem vienodą teisinę galią turinčiais egzemplioriais, po vieną abiem Šalims.</w:t>
      </w:r>
    </w:p>
    <w:p w14:paraId="705362E7" w14:textId="7F6D4C51" w:rsidR="00DD2E0F" w:rsidRPr="00617B70" w:rsidRDefault="00AF0656" w:rsidP="00AF0656">
      <w:pPr>
        <w:widowControl w:val="0"/>
        <w:autoSpaceDE w:val="0"/>
        <w:autoSpaceDN w:val="0"/>
        <w:adjustRightInd w:val="0"/>
        <w:rPr>
          <w:sz w:val="22"/>
          <w:szCs w:val="22"/>
        </w:rPr>
      </w:pPr>
      <w:r w:rsidRPr="00617B70">
        <w:rPr>
          <w:sz w:val="22"/>
          <w:szCs w:val="22"/>
        </w:rPr>
        <w:t>Atlikus 7.2.1 ar 7.2.2 punktuose nurodytus veiksmus, Sutarties įsigaliojimo diena laikytina jos pasirašymo diena.</w:t>
      </w:r>
    </w:p>
    <w:p w14:paraId="4A06241D" w14:textId="77777777" w:rsidR="00DD2E0F" w:rsidRPr="00617B70" w:rsidRDefault="00DD2E0F" w:rsidP="00DD2E0F">
      <w:pPr>
        <w:pStyle w:val="TEXTAS1"/>
        <w:ind w:left="0"/>
        <w:rPr>
          <w:rFonts w:ascii="Times New Roman" w:hAnsi="Times New Roman" w:cs="Times New Roman"/>
          <w:lang w:val="lt-LT"/>
        </w:rPr>
      </w:pPr>
      <w:r w:rsidRPr="00617B70">
        <w:rPr>
          <w:rFonts w:ascii="Times New Roman" w:hAnsi="Times New Roman" w:cs="Times New Roman"/>
          <w:lang w:val="lt-LT"/>
        </w:rPr>
        <w:t>7.3. Sutartis baigiasi, atsiradus bent vienai aplinkybei:</w:t>
      </w:r>
    </w:p>
    <w:p w14:paraId="68A45176" w14:textId="77777777" w:rsidR="00DD2E0F" w:rsidRPr="00617B70" w:rsidRDefault="00DD2E0F" w:rsidP="00DD2E0F">
      <w:pPr>
        <w:pStyle w:val="TEXTAS1"/>
        <w:ind w:left="0"/>
        <w:rPr>
          <w:rFonts w:ascii="Times New Roman" w:hAnsi="Times New Roman" w:cs="Times New Roman"/>
          <w:lang w:val="lt-LT"/>
        </w:rPr>
      </w:pPr>
      <w:r w:rsidRPr="00617B70">
        <w:rPr>
          <w:rFonts w:ascii="Times New Roman" w:hAnsi="Times New Roman" w:cs="Times New Roman"/>
          <w:lang w:val="lt-LT"/>
        </w:rPr>
        <w:t>7.3.1. pasibaigus Draudimo paslaugų laikotarpiui, kai Šalys tinkamai įvykdo visas iš Sutarties kylančias prievoles;</w:t>
      </w:r>
    </w:p>
    <w:p w14:paraId="02D60F69" w14:textId="77777777" w:rsidR="00DD2E0F" w:rsidRPr="00617B70" w:rsidRDefault="00DD2E0F" w:rsidP="00DD2E0F">
      <w:pPr>
        <w:pStyle w:val="TEXTAS1"/>
        <w:ind w:left="0"/>
        <w:rPr>
          <w:rFonts w:ascii="Times New Roman" w:hAnsi="Times New Roman" w:cs="Times New Roman"/>
          <w:lang w:val="lt-LT"/>
        </w:rPr>
      </w:pPr>
      <w:r w:rsidRPr="00617B70">
        <w:rPr>
          <w:rFonts w:ascii="Times New Roman" w:hAnsi="Times New Roman" w:cs="Times New Roman"/>
          <w:lang w:val="lt-LT"/>
        </w:rPr>
        <w:t>7.3.</w:t>
      </w:r>
      <w:r w:rsidRPr="00617B70">
        <w:rPr>
          <w:rFonts w:ascii="Times New Roman" w:hAnsi="Times New Roman" w:cs="Times New Roman"/>
          <w:lang w:val="en-US"/>
        </w:rPr>
        <w:t>2</w:t>
      </w:r>
      <w:r w:rsidRPr="00617B70">
        <w:rPr>
          <w:rFonts w:ascii="Times New Roman" w:hAnsi="Times New Roman" w:cs="Times New Roman"/>
          <w:lang w:val="lt-LT"/>
        </w:rPr>
        <w:t>. kai Šalys sutaria Sutartį nutraukti arba Sutartis nutraukiama įstatymu ar Sutartyje nustatytais atvejais.</w:t>
      </w:r>
    </w:p>
    <w:p w14:paraId="6919E611" w14:textId="77777777" w:rsidR="00DD2E0F" w:rsidRPr="00617B70" w:rsidRDefault="00DD2E0F" w:rsidP="00DD2E0F">
      <w:pPr>
        <w:pStyle w:val="TEXTAS1"/>
        <w:ind w:left="0"/>
        <w:rPr>
          <w:rFonts w:ascii="Times New Roman" w:hAnsi="Times New Roman" w:cs="Times New Roman"/>
          <w:lang w:val="lt-LT"/>
        </w:rPr>
      </w:pPr>
      <w:r w:rsidRPr="00617B70">
        <w:rPr>
          <w:rFonts w:ascii="Times New Roman" w:hAnsi="Times New Roman" w:cs="Times New Roman"/>
          <w:lang w:val="lt-LT"/>
        </w:rPr>
        <w:t>7.4. Nutraukus Sutartį ar jai pasibaigus, lieka galioti Sutarties nuostatos, susijusios su garantijomis, atsakomybe bei atsiskaitymais tarp Šalių pagal šią Sutartį, taip pat visos kitos šios Sutarties nuostatos, kurios, kaip aiškiai nurodyta, išlieka galioti po Sutarties nutraukimo arba turi išlikti galioti, kad būtų visiškai įvykdyta ši Sutartis.</w:t>
      </w:r>
    </w:p>
    <w:p w14:paraId="219BF97D" w14:textId="77777777" w:rsidR="00DD2E0F" w:rsidRPr="00617B70" w:rsidRDefault="00DD2E0F" w:rsidP="00DD2E0F">
      <w:pPr>
        <w:pStyle w:val="Straipsnis"/>
        <w:spacing w:after="0"/>
        <w:rPr>
          <w:lang w:val="lt-LT"/>
        </w:rPr>
      </w:pPr>
    </w:p>
    <w:p w14:paraId="77BEFCAF" w14:textId="77777777" w:rsidR="00DD2E0F" w:rsidRPr="00617B70" w:rsidRDefault="00DD2E0F" w:rsidP="00DD2E0F">
      <w:pPr>
        <w:pStyle w:val="Straipsnis"/>
        <w:spacing w:after="0"/>
        <w:rPr>
          <w:lang w:val="lt-LT"/>
        </w:rPr>
      </w:pPr>
      <w:r w:rsidRPr="00617B70">
        <w:rPr>
          <w:lang w:val="lt-LT"/>
        </w:rPr>
        <w:t>8. Tiekėjo subtiekėjų keitimo pagrindai ir tvarka</w:t>
      </w:r>
    </w:p>
    <w:p w14:paraId="74F0C254" w14:textId="77777777" w:rsidR="00DD2E0F" w:rsidRPr="00617B70" w:rsidRDefault="00DD2E0F" w:rsidP="00DD2E0F">
      <w:pPr>
        <w:pStyle w:val="Straipsnis"/>
        <w:spacing w:after="0"/>
        <w:rPr>
          <w:lang w:val="lt-LT"/>
        </w:rPr>
      </w:pPr>
    </w:p>
    <w:p w14:paraId="535BFAFD"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8.1. Sutarčiai vykdyti pasitelkiami šie subtiekėjai: </w:t>
      </w:r>
      <w:r w:rsidRPr="00617B70">
        <w:rPr>
          <w:i/>
          <w:iCs/>
          <w:sz w:val="22"/>
          <w:szCs w:val="22"/>
        </w:rPr>
        <w:t>[surašyti pasiūlyme nurodytus subtiekėjus, jeigu tokių nėra parašyti žodį „nėra“]</w:t>
      </w:r>
      <w:r w:rsidRPr="00617B70">
        <w:rPr>
          <w:sz w:val="22"/>
          <w:szCs w:val="22"/>
        </w:rPr>
        <w:t>.</w:t>
      </w:r>
    </w:p>
    <w:p w14:paraId="0AB89A19"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8.2. Ne vėliau negu Sutartis pradedama vykdyti ir vėliau Sutarties galiojimo metu, Draudikas privalo Draudėjui pranešti tuo metu žinomų ar ketinamų ateityje pasitelkti subtiekėjų pavadinimus, kontaktinius duomenis ir jų atstovus. </w:t>
      </w:r>
    </w:p>
    <w:p w14:paraId="66FC70EB" w14:textId="77777777" w:rsidR="00DD2E0F" w:rsidRPr="00617B70" w:rsidRDefault="00DD2E0F" w:rsidP="00DD2E0F">
      <w:pPr>
        <w:widowControl w:val="0"/>
        <w:autoSpaceDE w:val="0"/>
        <w:autoSpaceDN w:val="0"/>
        <w:adjustRightInd w:val="0"/>
        <w:rPr>
          <w:sz w:val="22"/>
          <w:szCs w:val="22"/>
        </w:rPr>
      </w:pPr>
      <w:r w:rsidRPr="00617B70">
        <w:rPr>
          <w:sz w:val="22"/>
          <w:szCs w:val="22"/>
        </w:rPr>
        <w:t>8.3. Tais atvejais, kai Draudikas nesiremia subtiekėjo pajėgumais, Draudėjas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Draudėjas reikalauja per nustatytą terminą pakeisti minėtą subtiekėją reikalavimus atitinkančiu subtiekėju.</w:t>
      </w:r>
    </w:p>
    <w:p w14:paraId="7D84DE47"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8.4. Subtiekėjų keitimas vietomis tarp Sutartyje numatytų subtiekėjų ar didesnės (mažesnės) įsipareigojimų dalies, negu buvo suderinta, perdavimas kitam Sutartyje numatytam subtiekėjui galimas tik tiems įsipareigojimams, kuriems Draudikas pasiūlyme buvo numatęs perduoti subtiekėjams ir tik gavus Draudėjo sutikimą. Sutarties galiojimo metu ketinant pasitelkti papildomus subtiekėjus, pastarieji turi būti ne mažesnės </w:t>
      </w:r>
      <w:r w:rsidRPr="00617B70">
        <w:rPr>
          <w:sz w:val="22"/>
          <w:szCs w:val="22"/>
        </w:rPr>
        <w:lastRenderedPageBreak/>
        <w:t>kvalifikacijos nei buvo reikalaujama pirkimo dokumentuose ir neturėti Lietuvos Respublikos Viešųjų pirkimų įstatymo 46 straipsnyje nurodytų subtiekėjo pašalinimo pagrindų (jei buvo reikalaujama).</w:t>
      </w:r>
    </w:p>
    <w:p w14:paraId="6D50541C" w14:textId="77777777" w:rsidR="00DD2E0F" w:rsidRPr="00617B70" w:rsidRDefault="00DD2E0F" w:rsidP="00DD2E0F">
      <w:pPr>
        <w:widowControl w:val="0"/>
        <w:autoSpaceDE w:val="0"/>
        <w:autoSpaceDN w:val="0"/>
        <w:adjustRightInd w:val="0"/>
        <w:rPr>
          <w:sz w:val="22"/>
          <w:szCs w:val="22"/>
        </w:rPr>
      </w:pPr>
      <w:r w:rsidRPr="00617B70">
        <w:rPr>
          <w:sz w:val="22"/>
          <w:szCs w:val="22"/>
        </w:rPr>
        <w:t>8.5. Sutarties galiojimo metu papildomų subtiekėjų pasitelkimas arba Sutartyje numatytų subtiekėjų atsisakymas galimas tik gavus Draudėjo sutikimą ir esant vienai iš šių priežasčių:</w:t>
      </w:r>
    </w:p>
    <w:p w14:paraId="3DB79C00" w14:textId="77777777" w:rsidR="00DD2E0F" w:rsidRPr="00617B70" w:rsidRDefault="00DD2E0F" w:rsidP="00DD2E0F">
      <w:pPr>
        <w:widowControl w:val="0"/>
        <w:autoSpaceDE w:val="0"/>
        <w:autoSpaceDN w:val="0"/>
        <w:adjustRightInd w:val="0"/>
        <w:rPr>
          <w:sz w:val="22"/>
          <w:szCs w:val="22"/>
        </w:rPr>
      </w:pPr>
      <w:r w:rsidRPr="00617B70">
        <w:rPr>
          <w:sz w:val="22"/>
          <w:szCs w:val="22"/>
          <w:lang w:val="en-US"/>
        </w:rPr>
        <w:t>8</w:t>
      </w:r>
      <w:r w:rsidRPr="00617B70">
        <w:rPr>
          <w:sz w:val="22"/>
          <w:szCs w:val="22"/>
        </w:rPr>
        <w:t>.5.1. Sutartyje numatytas subtiekėjas yra likviduojamas, bankrutavęs arba jam yra iškelta bankroto byla;</w:t>
      </w:r>
    </w:p>
    <w:p w14:paraId="47E88025" w14:textId="77777777" w:rsidR="00DD2E0F" w:rsidRPr="00617B70" w:rsidRDefault="00DD2E0F" w:rsidP="00DD2E0F">
      <w:pPr>
        <w:widowControl w:val="0"/>
        <w:autoSpaceDE w:val="0"/>
        <w:autoSpaceDN w:val="0"/>
        <w:adjustRightInd w:val="0"/>
        <w:rPr>
          <w:sz w:val="22"/>
          <w:szCs w:val="22"/>
        </w:rPr>
      </w:pPr>
      <w:r w:rsidRPr="00617B70">
        <w:rPr>
          <w:sz w:val="22"/>
          <w:szCs w:val="22"/>
        </w:rPr>
        <w:t>8.5.2. subtiekėjas Draudikui atsisako atlikti jam Sutartyje numatytą įsipareigojimų dalį.</w:t>
      </w:r>
    </w:p>
    <w:p w14:paraId="3D88E49B" w14:textId="77777777" w:rsidR="00DD2E0F" w:rsidRPr="00617B70" w:rsidRDefault="00DD2E0F" w:rsidP="00DD2E0F">
      <w:pPr>
        <w:widowControl w:val="0"/>
        <w:autoSpaceDE w:val="0"/>
        <w:autoSpaceDN w:val="0"/>
        <w:adjustRightInd w:val="0"/>
        <w:rPr>
          <w:sz w:val="22"/>
          <w:szCs w:val="22"/>
        </w:rPr>
      </w:pPr>
      <w:r w:rsidRPr="00617B70">
        <w:rPr>
          <w:sz w:val="22"/>
          <w:szCs w:val="22"/>
        </w:rPr>
        <w:t>8.6. Sutarties 8.4 ir 8.5 punktuose nurodytais atvejais Draudėjui pateikiamas pagrįstas prašymas, pridedant jį pagrindžiančius dokumentus. Subtiekėjas gali pradėti vykdyti savo įsipareigojimus, tik Draudikui gavus Draudėjo sutikimą.</w:t>
      </w:r>
    </w:p>
    <w:p w14:paraId="47B6EDFE" w14:textId="77777777" w:rsidR="00DD2E0F" w:rsidRPr="00617B70" w:rsidRDefault="00DD2E0F" w:rsidP="00DD2E0F">
      <w:pPr>
        <w:pStyle w:val="SUTARTSTRAIPSN"/>
        <w:spacing w:before="0"/>
        <w:jc w:val="both"/>
        <w:rPr>
          <w:u w:val="none"/>
          <w:lang w:val="lt-LT"/>
        </w:rPr>
      </w:pPr>
      <w:r w:rsidRPr="00617B70">
        <w:rPr>
          <w:u w:val="none"/>
          <w:lang w:val="en-US"/>
        </w:rPr>
        <w:t>8</w:t>
      </w:r>
      <w:r w:rsidRPr="00617B70">
        <w:rPr>
          <w:u w:val="none"/>
          <w:lang w:val="lt-LT"/>
        </w:rPr>
        <w:t>.7. Sutarties 8.4 ir 8.5 punktuose nurodytais atvejais naujas subtiekėjas privalo Draudėjui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4FD50163" w14:textId="77777777" w:rsidR="00DD2E0F" w:rsidRPr="00617B70" w:rsidRDefault="00DD2E0F" w:rsidP="00DD2E0F">
      <w:pPr>
        <w:pStyle w:val="SUTARTSTRAIPSN"/>
        <w:spacing w:before="0"/>
        <w:jc w:val="both"/>
        <w:rPr>
          <w:u w:val="none"/>
          <w:lang w:val="lt-LT"/>
        </w:rPr>
      </w:pPr>
      <w:r w:rsidRPr="00617B70">
        <w:rPr>
          <w:u w:val="none"/>
          <w:lang w:val="en-US"/>
        </w:rPr>
        <w:t>8</w:t>
      </w:r>
      <w:r w:rsidRPr="00617B70">
        <w:rPr>
          <w:u w:val="none"/>
          <w:lang w:val="lt-LT"/>
        </w:rPr>
        <w:t>.8. Atsižvelgiant į sutarties pobūdį, galimas Draudiko tiesioginis atsiskaitymas su subtiekėjais, šiomis sąlygomis:</w:t>
      </w:r>
    </w:p>
    <w:p w14:paraId="39A3242F" w14:textId="77777777" w:rsidR="00DD2E0F" w:rsidRPr="00617B70" w:rsidRDefault="00DD2E0F" w:rsidP="00DD2E0F">
      <w:pPr>
        <w:pStyle w:val="SUTARTSTRAIPSN"/>
        <w:spacing w:before="0"/>
        <w:jc w:val="both"/>
        <w:rPr>
          <w:u w:val="none"/>
          <w:lang w:val="lt-LT"/>
        </w:rPr>
      </w:pPr>
      <w:r w:rsidRPr="00617B70">
        <w:rPr>
          <w:u w:val="none"/>
          <w:lang w:val="lt-LT"/>
        </w:rPr>
        <w:t>8.8.1. Draudikas ne vėliau nei per 3 darbo dienas nuo informacijos apie tuo metu Draudėjui žinomų subtiekėjų pavadinimus, kontaktinius duomenis ir jų atstovus gavimo, raštu informuoja subtiekėjus apie tiesioginio atsiskaitymo galimybę;</w:t>
      </w:r>
    </w:p>
    <w:p w14:paraId="42AFE429" w14:textId="77777777" w:rsidR="00DD2E0F" w:rsidRPr="00617B70" w:rsidRDefault="00DD2E0F" w:rsidP="00DD2E0F">
      <w:pPr>
        <w:pStyle w:val="SUTARTSTRAIPSN"/>
        <w:spacing w:before="0"/>
        <w:jc w:val="both"/>
        <w:rPr>
          <w:u w:val="none"/>
          <w:lang w:val="lt-LT"/>
        </w:rPr>
      </w:pPr>
      <w:r w:rsidRPr="00617B70">
        <w:rPr>
          <w:u w:val="none"/>
          <w:lang w:val="en-US"/>
        </w:rPr>
        <w:t>8</w:t>
      </w:r>
      <w:r w:rsidRPr="00617B70">
        <w:rPr>
          <w:u w:val="none"/>
          <w:lang w:val="lt-LT"/>
        </w:rPr>
        <w:t>.8.2. subtiekėjas, norėdamas pasinaudoti tiesioginio atsiskaitymo galimybe, turi pateikti raštišką prašymą Draudėjui;</w:t>
      </w:r>
    </w:p>
    <w:p w14:paraId="70D0BE80" w14:textId="77777777" w:rsidR="00DD2E0F" w:rsidRPr="00617B70" w:rsidRDefault="00DD2E0F" w:rsidP="00DD2E0F">
      <w:pPr>
        <w:pStyle w:val="SUTARTSTRAIPSN"/>
        <w:spacing w:before="0"/>
        <w:jc w:val="both"/>
        <w:rPr>
          <w:u w:val="none"/>
          <w:lang w:val="lt-LT"/>
        </w:rPr>
      </w:pPr>
      <w:r w:rsidRPr="00617B70">
        <w:rPr>
          <w:u w:val="none"/>
          <w:lang w:val="en-US"/>
        </w:rPr>
        <w:t>8</w:t>
      </w:r>
      <w:r w:rsidRPr="00617B70">
        <w:rPr>
          <w:u w:val="none"/>
          <w:lang w:val="lt-LT"/>
        </w:rPr>
        <w:t xml:space="preserve">.8.3. tuo atveju, kai subtiekėjas išreiškia norą pasinaudoti tiesioginio atsiskaitymo galimybe, sudaroma trišalė sutartis tarp Draudėjo, Draudiko ir jo subtiekėjo, kurioje aprašoma tiesioginio atsiskaitymo su subtiekėju tvarka, atsižvelgiant į pirkimo dokumentuose ir </w:t>
      </w:r>
      <w:proofErr w:type="spellStart"/>
      <w:r w:rsidRPr="00617B70">
        <w:rPr>
          <w:u w:val="none"/>
          <w:lang w:val="lt-LT"/>
        </w:rPr>
        <w:t>subtiekimo</w:t>
      </w:r>
      <w:proofErr w:type="spellEnd"/>
      <w:r w:rsidRPr="00617B70">
        <w:rPr>
          <w:u w:val="none"/>
          <w:lang w:val="lt-LT"/>
        </w:rPr>
        <w:t xml:space="preserve"> sutartyje nustatytus reikalavimus;</w:t>
      </w:r>
    </w:p>
    <w:p w14:paraId="13292AE4" w14:textId="77777777" w:rsidR="00DD2E0F" w:rsidRPr="00617B70" w:rsidRDefault="00DD2E0F" w:rsidP="00DD2E0F">
      <w:pPr>
        <w:pStyle w:val="SUTARTSTRAIPSN"/>
        <w:spacing w:before="0"/>
        <w:jc w:val="both"/>
        <w:rPr>
          <w:u w:val="none"/>
          <w:lang w:val="lt-LT"/>
        </w:rPr>
      </w:pPr>
      <w:r w:rsidRPr="00617B70">
        <w:rPr>
          <w:u w:val="none"/>
          <w:lang w:val="lt-LT"/>
        </w:rPr>
        <w:t>8.8.4. Sąskaitų faktūrų teikimas, atsiskaitymas su subtiekėju bei kiti veiksmai atliekami vadovaujantis šios Sutarties nurodyta tvarka;</w:t>
      </w:r>
    </w:p>
    <w:p w14:paraId="2D5F2001" w14:textId="77777777" w:rsidR="00DD2E0F" w:rsidRPr="00617B70" w:rsidRDefault="00DD2E0F" w:rsidP="00DD2E0F">
      <w:pPr>
        <w:pStyle w:val="SUTARTSTRAIPSN"/>
        <w:spacing w:before="0"/>
        <w:jc w:val="both"/>
        <w:rPr>
          <w:lang w:val="lt-LT"/>
        </w:rPr>
      </w:pPr>
      <w:r w:rsidRPr="00617B70">
        <w:rPr>
          <w:u w:val="none"/>
          <w:lang w:val="lt-LT"/>
        </w:rPr>
        <w:t>8.8.5. Draudikas turi teisę prieštarauti nepagrįstiems mokėjimams.</w:t>
      </w:r>
    </w:p>
    <w:p w14:paraId="355BA287" w14:textId="77777777" w:rsidR="00DD2E0F" w:rsidRPr="00617B70" w:rsidRDefault="00DD2E0F" w:rsidP="00DD2E0F">
      <w:pPr>
        <w:widowControl w:val="0"/>
        <w:jc w:val="center"/>
        <w:outlineLvl w:val="0"/>
        <w:rPr>
          <w:b/>
          <w:sz w:val="22"/>
          <w:szCs w:val="22"/>
        </w:rPr>
      </w:pPr>
    </w:p>
    <w:p w14:paraId="1776D88E" w14:textId="77777777" w:rsidR="00DD2E0F" w:rsidRPr="00617B70" w:rsidRDefault="00DD2E0F" w:rsidP="00DD2E0F">
      <w:pPr>
        <w:widowControl w:val="0"/>
        <w:jc w:val="center"/>
        <w:outlineLvl w:val="0"/>
        <w:rPr>
          <w:b/>
          <w:sz w:val="22"/>
          <w:szCs w:val="22"/>
        </w:rPr>
      </w:pPr>
      <w:r w:rsidRPr="00617B70">
        <w:rPr>
          <w:b/>
          <w:sz w:val="22"/>
          <w:szCs w:val="22"/>
          <w:lang w:val="en-US"/>
        </w:rPr>
        <w:t>9</w:t>
      </w:r>
      <w:r w:rsidRPr="00617B70">
        <w:rPr>
          <w:b/>
          <w:sz w:val="22"/>
          <w:szCs w:val="22"/>
        </w:rPr>
        <w:t>. Sutarties pakeitimai</w:t>
      </w:r>
    </w:p>
    <w:p w14:paraId="455E8C50" w14:textId="77777777" w:rsidR="00DD2E0F" w:rsidRPr="00617B70" w:rsidRDefault="00DD2E0F" w:rsidP="00DD2E0F">
      <w:pPr>
        <w:widowControl w:val="0"/>
        <w:jc w:val="center"/>
        <w:outlineLvl w:val="0"/>
        <w:rPr>
          <w:b/>
          <w:sz w:val="22"/>
          <w:szCs w:val="22"/>
        </w:rPr>
      </w:pPr>
    </w:p>
    <w:p w14:paraId="5739B2E7" w14:textId="77777777" w:rsidR="00DD2E0F" w:rsidRPr="00617B70" w:rsidRDefault="00DD2E0F" w:rsidP="00DD2E0F">
      <w:pPr>
        <w:pStyle w:val="Sutartiestekstas"/>
        <w:widowControl w:val="0"/>
        <w:numPr>
          <w:ilvl w:val="0"/>
          <w:numId w:val="0"/>
        </w:numPr>
        <w:rPr>
          <w:sz w:val="22"/>
          <w:szCs w:val="22"/>
          <w:lang w:val="lt-LT" w:eastAsia="en-US"/>
        </w:rPr>
      </w:pPr>
      <w:r w:rsidRPr="00617B70">
        <w:rPr>
          <w:sz w:val="22"/>
          <w:szCs w:val="22"/>
          <w:lang w:val="lt-LT" w:eastAsia="en-US"/>
        </w:rPr>
        <w:t>9.1. Sutarties keitimai galimi tik Lietuvos Respublikos pirkimų, atliekamų vandentvarkos, energetikos, transporto ar pašto paslaugų srities perkančiųjų subjektų, įstatymo 97 straipsnyje numatytais atvejais ir nustatyta tvarka.</w:t>
      </w:r>
    </w:p>
    <w:p w14:paraId="5B911997" w14:textId="77777777" w:rsidR="00DD2E0F" w:rsidRPr="00617B70" w:rsidRDefault="00DD2E0F" w:rsidP="00DD2E0F">
      <w:pPr>
        <w:widowControl w:val="0"/>
        <w:spacing w:line="22" w:lineRule="atLeast"/>
        <w:jc w:val="center"/>
        <w:outlineLvl w:val="0"/>
        <w:rPr>
          <w:b/>
          <w:sz w:val="22"/>
          <w:szCs w:val="22"/>
        </w:rPr>
      </w:pPr>
    </w:p>
    <w:p w14:paraId="688F8F3E" w14:textId="77777777" w:rsidR="00DD2E0F" w:rsidRPr="00617B70" w:rsidRDefault="00DD2E0F" w:rsidP="00DD2E0F">
      <w:pPr>
        <w:widowControl w:val="0"/>
        <w:spacing w:line="22" w:lineRule="atLeast"/>
        <w:jc w:val="center"/>
        <w:outlineLvl w:val="0"/>
        <w:rPr>
          <w:b/>
          <w:sz w:val="22"/>
          <w:szCs w:val="22"/>
        </w:rPr>
      </w:pPr>
      <w:r w:rsidRPr="00617B70">
        <w:rPr>
          <w:b/>
          <w:sz w:val="22"/>
          <w:szCs w:val="22"/>
        </w:rPr>
        <w:t>10. Sutarties pažeidimas</w:t>
      </w:r>
    </w:p>
    <w:p w14:paraId="6677321C" w14:textId="77777777" w:rsidR="00DD2E0F" w:rsidRPr="00617B70" w:rsidRDefault="00DD2E0F" w:rsidP="00DD2E0F">
      <w:pPr>
        <w:widowControl w:val="0"/>
        <w:spacing w:line="22" w:lineRule="atLeast"/>
        <w:jc w:val="center"/>
        <w:outlineLvl w:val="0"/>
        <w:rPr>
          <w:b/>
          <w:sz w:val="22"/>
          <w:szCs w:val="22"/>
        </w:rPr>
      </w:pPr>
    </w:p>
    <w:p w14:paraId="05CA4E4B" w14:textId="77777777" w:rsidR="00DD2E0F" w:rsidRPr="00617B70" w:rsidRDefault="00DD2E0F" w:rsidP="00DD2E0F">
      <w:pPr>
        <w:widowControl w:val="0"/>
        <w:autoSpaceDE w:val="0"/>
        <w:autoSpaceDN w:val="0"/>
        <w:adjustRightInd w:val="0"/>
        <w:rPr>
          <w:sz w:val="22"/>
          <w:szCs w:val="22"/>
        </w:rPr>
      </w:pPr>
      <w:r w:rsidRPr="00617B70">
        <w:rPr>
          <w:sz w:val="22"/>
          <w:szCs w:val="22"/>
        </w:rPr>
        <w:t>10.1. Jei kuri nors Sutarties Šalis nevykdo arba netinkamai vykdo kokius nors savo įsipareigojimus pagal Sutartį, ji pažeidžia Sutartį.</w:t>
      </w:r>
    </w:p>
    <w:p w14:paraId="3D2A38DC" w14:textId="77777777" w:rsidR="00DD2E0F" w:rsidRPr="00617B70" w:rsidRDefault="00DD2E0F" w:rsidP="00DD2E0F">
      <w:pPr>
        <w:widowControl w:val="0"/>
        <w:autoSpaceDE w:val="0"/>
        <w:autoSpaceDN w:val="0"/>
        <w:adjustRightInd w:val="0"/>
        <w:rPr>
          <w:sz w:val="22"/>
          <w:szCs w:val="22"/>
        </w:rPr>
      </w:pPr>
      <w:r w:rsidRPr="00617B70">
        <w:rPr>
          <w:sz w:val="22"/>
          <w:szCs w:val="22"/>
        </w:rPr>
        <w:t>10.2. Vienai Sutarties Šaliai pažeidus Sutartį, nukentėjusioji Šalis turi teisę:</w:t>
      </w:r>
    </w:p>
    <w:p w14:paraId="17D430CF" w14:textId="77777777" w:rsidR="00DD2E0F" w:rsidRPr="00617B70" w:rsidRDefault="00DD2E0F" w:rsidP="00DD2E0F">
      <w:pPr>
        <w:widowControl w:val="0"/>
        <w:autoSpaceDE w:val="0"/>
        <w:autoSpaceDN w:val="0"/>
        <w:adjustRightInd w:val="0"/>
        <w:rPr>
          <w:sz w:val="22"/>
          <w:szCs w:val="22"/>
        </w:rPr>
      </w:pPr>
      <w:r w:rsidRPr="00617B70">
        <w:rPr>
          <w:sz w:val="22"/>
          <w:szCs w:val="22"/>
        </w:rPr>
        <w:t>10.2.1. reikalauti kitos Šalies vykdyti sutartinius įsipareigojimus;</w:t>
      </w:r>
    </w:p>
    <w:p w14:paraId="4261235B" w14:textId="77777777" w:rsidR="00DD2E0F" w:rsidRPr="00617B70" w:rsidRDefault="00DD2E0F" w:rsidP="00DD2E0F">
      <w:pPr>
        <w:widowControl w:val="0"/>
        <w:autoSpaceDE w:val="0"/>
        <w:autoSpaceDN w:val="0"/>
        <w:adjustRightInd w:val="0"/>
        <w:rPr>
          <w:sz w:val="22"/>
          <w:szCs w:val="22"/>
        </w:rPr>
      </w:pPr>
      <w:r w:rsidRPr="00617B70">
        <w:rPr>
          <w:sz w:val="22"/>
          <w:szCs w:val="22"/>
        </w:rPr>
        <w:t>10.2.2. reikalauti atlyginti nuostolius, atsiradusius dėl Sutarties nevykdymo ar netinkamo vykdymo;</w:t>
      </w:r>
    </w:p>
    <w:p w14:paraId="23962FB4" w14:textId="77777777" w:rsidR="00DD2E0F" w:rsidRPr="00617B70" w:rsidRDefault="00DD2E0F" w:rsidP="00DD2E0F">
      <w:pPr>
        <w:widowControl w:val="0"/>
        <w:autoSpaceDE w:val="0"/>
        <w:autoSpaceDN w:val="0"/>
        <w:adjustRightInd w:val="0"/>
        <w:rPr>
          <w:sz w:val="22"/>
          <w:szCs w:val="22"/>
        </w:rPr>
      </w:pPr>
      <w:r w:rsidRPr="00617B70">
        <w:rPr>
          <w:sz w:val="22"/>
          <w:szCs w:val="22"/>
        </w:rPr>
        <w:t>10.2.3. nutraukti Sutartį;</w:t>
      </w:r>
    </w:p>
    <w:p w14:paraId="53B0D778" w14:textId="77777777" w:rsidR="00DD2E0F" w:rsidRPr="00617B70" w:rsidRDefault="00DD2E0F" w:rsidP="00DD2E0F">
      <w:pPr>
        <w:widowControl w:val="0"/>
        <w:autoSpaceDE w:val="0"/>
        <w:autoSpaceDN w:val="0"/>
        <w:adjustRightInd w:val="0"/>
        <w:rPr>
          <w:sz w:val="22"/>
          <w:szCs w:val="22"/>
        </w:rPr>
      </w:pPr>
      <w:r w:rsidRPr="00617B70">
        <w:rPr>
          <w:sz w:val="22"/>
          <w:szCs w:val="22"/>
        </w:rPr>
        <w:t>10.2.4. taikyti kitus Lietuvos Respublikos teisės aktų nustatytus teisių gynimo būdus.</w:t>
      </w:r>
    </w:p>
    <w:p w14:paraId="4246F095" w14:textId="77777777" w:rsidR="00DD2E0F" w:rsidRPr="00617B70" w:rsidRDefault="00DD2E0F" w:rsidP="00DD2E0F">
      <w:pPr>
        <w:widowControl w:val="0"/>
        <w:autoSpaceDE w:val="0"/>
        <w:autoSpaceDN w:val="0"/>
        <w:adjustRightInd w:val="0"/>
        <w:rPr>
          <w:sz w:val="22"/>
          <w:szCs w:val="22"/>
        </w:rPr>
      </w:pPr>
      <w:r w:rsidRPr="00617B70">
        <w:rPr>
          <w:sz w:val="22"/>
          <w:szCs w:val="22"/>
        </w:rPr>
        <w:t>10.3. Draudėjui nustačius, kad Draudikas vykdydamas Sutartį padarė esminį Sutarties pažeidimą, jis turi teisę pasinaudoti Sutarties įvykdymo užtikrinimu.</w:t>
      </w:r>
    </w:p>
    <w:p w14:paraId="368863BD"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10.4. </w:t>
      </w:r>
      <w:r w:rsidRPr="00617B70">
        <w:rPr>
          <w:noProof/>
          <w:sz w:val="22"/>
          <w:szCs w:val="22"/>
        </w:rPr>
        <w:t>Draudėjui nevykdant įsipareigojimų dėl perkamų Draudimo paslaugų apmokėjimo Sutartyje numatytais terminais, Draudikas turi teisę atidėti naujai užsakomų Draudimo paslaugų tiekimą iki tol, kol Draudėjas atsiskaitys už prieš tai suteiktas Draudimo paslaugas, už kurias Draudėjas jau turėjo būti atiskaitęs.</w:t>
      </w:r>
    </w:p>
    <w:p w14:paraId="29671ACF" w14:textId="77777777" w:rsidR="00DD2E0F" w:rsidRPr="00617B70" w:rsidRDefault="00DD2E0F" w:rsidP="00DD2E0F">
      <w:pPr>
        <w:widowControl w:val="0"/>
        <w:autoSpaceDE w:val="0"/>
        <w:autoSpaceDN w:val="0"/>
        <w:adjustRightInd w:val="0"/>
        <w:rPr>
          <w:sz w:val="22"/>
          <w:szCs w:val="22"/>
        </w:rPr>
      </w:pPr>
      <w:r w:rsidRPr="00617B70">
        <w:rPr>
          <w:sz w:val="22"/>
          <w:szCs w:val="22"/>
        </w:rPr>
        <w:t>10.5. Esminiai Draudikui taikomi Sutarties pažeidimai:</w:t>
      </w:r>
    </w:p>
    <w:p w14:paraId="737C462C" w14:textId="77777777" w:rsidR="00DD2E0F" w:rsidRPr="00617B70" w:rsidRDefault="00DD2E0F" w:rsidP="00DD2E0F">
      <w:pPr>
        <w:widowControl w:val="0"/>
        <w:autoSpaceDE w:val="0"/>
        <w:autoSpaceDN w:val="0"/>
        <w:adjustRightInd w:val="0"/>
        <w:rPr>
          <w:sz w:val="22"/>
          <w:szCs w:val="22"/>
        </w:rPr>
      </w:pPr>
      <w:r w:rsidRPr="00617B70">
        <w:rPr>
          <w:sz w:val="22"/>
          <w:szCs w:val="22"/>
        </w:rPr>
        <w:t>10.5.1. Draudikas dagiau nei 2 (du) kartus nesilaiko Draudimo taisyklėse nustatytų išmokų mokėjimo terminų;</w:t>
      </w:r>
    </w:p>
    <w:p w14:paraId="019CF110" w14:textId="77777777" w:rsidR="00DD2E0F" w:rsidRPr="00617B70" w:rsidRDefault="00DD2E0F" w:rsidP="00DD2E0F">
      <w:pPr>
        <w:widowControl w:val="0"/>
        <w:autoSpaceDE w:val="0"/>
        <w:autoSpaceDN w:val="0"/>
        <w:adjustRightInd w:val="0"/>
        <w:rPr>
          <w:sz w:val="22"/>
          <w:szCs w:val="22"/>
        </w:rPr>
      </w:pPr>
      <w:r w:rsidRPr="00617B70">
        <w:rPr>
          <w:sz w:val="22"/>
          <w:szCs w:val="22"/>
        </w:rPr>
        <w:t>10.5.2. Draudikas daugiau nei 2 (du) kartus vėluoja apdrausti arba bent 1 (vieną) kartą iš viso neapdraudžia Draudėjo transporto priemonių;</w:t>
      </w:r>
    </w:p>
    <w:p w14:paraId="7CD895A7" w14:textId="77777777" w:rsidR="00DD2E0F" w:rsidRPr="00617B70" w:rsidRDefault="00DD2E0F" w:rsidP="00DD2E0F">
      <w:pPr>
        <w:widowControl w:val="0"/>
        <w:autoSpaceDE w:val="0"/>
        <w:autoSpaceDN w:val="0"/>
        <w:adjustRightInd w:val="0"/>
        <w:rPr>
          <w:sz w:val="22"/>
          <w:szCs w:val="22"/>
        </w:rPr>
      </w:pPr>
      <w:r w:rsidRPr="00617B70">
        <w:rPr>
          <w:sz w:val="22"/>
          <w:szCs w:val="22"/>
        </w:rPr>
        <w:t>10.5.3. Draudėjas nesilaiko kitų, Sutartyje nurodytų, reikalavimų, nors apie tai buvo oficialiai įspėtas ir jam buvo duotas terminas ištaisyti Sutarties vykdymo trūkumus, dėl kurių negalimas tolimesnis Šalių pagal Sutartį prisiimtų įsipareigojimų vykdymas.</w:t>
      </w:r>
    </w:p>
    <w:p w14:paraId="1BF21345" w14:textId="77777777" w:rsidR="00DD2E0F" w:rsidRPr="00617B70" w:rsidRDefault="00DD2E0F" w:rsidP="00DD2E0F">
      <w:pPr>
        <w:widowControl w:val="0"/>
        <w:autoSpaceDE w:val="0"/>
        <w:autoSpaceDN w:val="0"/>
        <w:adjustRightInd w:val="0"/>
        <w:rPr>
          <w:sz w:val="22"/>
          <w:szCs w:val="22"/>
        </w:rPr>
      </w:pPr>
      <w:r w:rsidRPr="00617B70">
        <w:rPr>
          <w:sz w:val="22"/>
          <w:szCs w:val="22"/>
        </w:rPr>
        <w:t>10.6. Esminiai Draudėjui taikomi Sutarties pažeidimai:</w:t>
      </w:r>
    </w:p>
    <w:p w14:paraId="30D9F6CA" w14:textId="77777777" w:rsidR="00DD2E0F" w:rsidRPr="00617B70" w:rsidRDefault="00DD2E0F" w:rsidP="00DD2E0F">
      <w:pPr>
        <w:widowControl w:val="0"/>
        <w:autoSpaceDE w:val="0"/>
        <w:autoSpaceDN w:val="0"/>
        <w:adjustRightInd w:val="0"/>
        <w:rPr>
          <w:sz w:val="22"/>
          <w:szCs w:val="22"/>
        </w:rPr>
      </w:pPr>
      <w:r w:rsidRPr="00617B70">
        <w:rPr>
          <w:sz w:val="22"/>
          <w:szCs w:val="22"/>
        </w:rPr>
        <w:t>10.6.1. Draudėjas, pagal Draudiko pateiktą sąskaitą faktūrą ir šios Sutarties nuostatas, vėluoja atsiskaityti daugiau nei 30 (trisdešimt) kalendorinių dienų;</w:t>
      </w:r>
    </w:p>
    <w:p w14:paraId="34DD6A1E" w14:textId="77777777" w:rsidR="00DD2E0F" w:rsidRPr="00617B70" w:rsidRDefault="00DD2E0F" w:rsidP="00DD2E0F">
      <w:pPr>
        <w:widowControl w:val="0"/>
        <w:autoSpaceDE w:val="0"/>
        <w:autoSpaceDN w:val="0"/>
        <w:adjustRightInd w:val="0"/>
        <w:rPr>
          <w:sz w:val="22"/>
          <w:szCs w:val="22"/>
        </w:rPr>
      </w:pPr>
      <w:r w:rsidRPr="00617B70">
        <w:rPr>
          <w:sz w:val="22"/>
          <w:szCs w:val="22"/>
        </w:rPr>
        <w:lastRenderedPageBreak/>
        <w:t>10.6.2. Draudėjas nesilaiko kitų, Sutartyje nurodytų, reikalavimų, nors apie tai buvo oficialiai įspėtas ir jam buvo duotas terminas ištaisyti Sutarties vykdymo trūkumus, dėl kurių negalimas tolimesnis Šalių pagal Sutartį prisiimtų įsipareigojimų vykdymas.</w:t>
      </w:r>
    </w:p>
    <w:p w14:paraId="2D3CC65C" w14:textId="77777777" w:rsidR="00DD2E0F" w:rsidRPr="00617B70" w:rsidRDefault="00DD2E0F" w:rsidP="00DD2E0F">
      <w:pPr>
        <w:widowControl w:val="0"/>
        <w:autoSpaceDE w:val="0"/>
        <w:autoSpaceDN w:val="0"/>
        <w:adjustRightInd w:val="0"/>
        <w:rPr>
          <w:sz w:val="22"/>
          <w:szCs w:val="22"/>
        </w:rPr>
      </w:pPr>
      <w:r w:rsidRPr="00617B70">
        <w:rPr>
          <w:sz w:val="22"/>
          <w:szCs w:val="22"/>
        </w:rPr>
        <w:t>10.7. Sutarties nuostatų nesilaikymas neatleidžia Šalių nuo tinkamo ir savalaikio Sutarties sąlygų vykdymo.</w:t>
      </w:r>
    </w:p>
    <w:p w14:paraId="0F927983" w14:textId="77777777" w:rsidR="00DD2E0F" w:rsidRPr="00617B70" w:rsidRDefault="00DD2E0F" w:rsidP="00DD2E0F">
      <w:pPr>
        <w:widowControl w:val="0"/>
        <w:jc w:val="center"/>
        <w:outlineLvl w:val="0"/>
        <w:rPr>
          <w:b/>
          <w:sz w:val="22"/>
          <w:szCs w:val="22"/>
        </w:rPr>
      </w:pPr>
    </w:p>
    <w:p w14:paraId="014C5203" w14:textId="77777777" w:rsidR="00DD2E0F" w:rsidRPr="00617B70" w:rsidRDefault="00DD2E0F" w:rsidP="00DD2E0F">
      <w:pPr>
        <w:widowControl w:val="0"/>
        <w:jc w:val="center"/>
        <w:outlineLvl w:val="0"/>
        <w:rPr>
          <w:b/>
          <w:sz w:val="22"/>
          <w:szCs w:val="22"/>
        </w:rPr>
      </w:pPr>
      <w:r w:rsidRPr="00617B70">
        <w:rPr>
          <w:b/>
          <w:sz w:val="22"/>
          <w:szCs w:val="22"/>
        </w:rPr>
        <w:t>11. Sutarties nutraukimas</w:t>
      </w:r>
    </w:p>
    <w:p w14:paraId="67F2F223" w14:textId="77777777" w:rsidR="00DD2E0F" w:rsidRPr="00617B70" w:rsidRDefault="00DD2E0F" w:rsidP="00DD2E0F">
      <w:pPr>
        <w:widowControl w:val="0"/>
        <w:jc w:val="center"/>
        <w:outlineLvl w:val="0"/>
        <w:rPr>
          <w:b/>
          <w:sz w:val="22"/>
          <w:szCs w:val="22"/>
        </w:rPr>
      </w:pPr>
    </w:p>
    <w:p w14:paraId="6E4019A1" w14:textId="77777777" w:rsidR="00DD2E0F" w:rsidRPr="00617B70" w:rsidRDefault="00DD2E0F" w:rsidP="00DD2E0F">
      <w:pPr>
        <w:widowControl w:val="0"/>
        <w:autoSpaceDE w:val="0"/>
        <w:autoSpaceDN w:val="0"/>
        <w:adjustRightInd w:val="0"/>
        <w:rPr>
          <w:sz w:val="22"/>
          <w:szCs w:val="22"/>
        </w:rPr>
      </w:pPr>
      <w:r w:rsidRPr="00617B70">
        <w:rPr>
          <w:sz w:val="22"/>
          <w:szCs w:val="22"/>
        </w:rPr>
        <w:t>1</w:t>
      </w:r>
      <w:r w:rsidRPr="00617B70">
        <w:rPr>
          <w:sz w:val="22"/>
          <w:szCs w:val="22"/>
          <w:lang w:val="en-US"/>
        </w:rPr>
        <w:t>1</w:t>
      </w:r>
      <w:r w:rsidRPr="00617B70">
        <w:rPr>
          <w:sz w:val="22"/>
          <w:szCs w:val="22"/>
        </w:rPr>
        <w:t>.1. Sutartis gali būti visiškai nutraukta Šalių susitarimu vienos iš Šalių pageidavimu (reikalavimu), praėjus 90 (devyniasdešimt) kalendorinių dienų nuo rašytinio pranešimo (arba kito Šalių sutarto termino), būtinai nurodant nutraukimo priežastį.</w:t>
      </w:r>
    </w:p>
    <w:p w14:paraId="2C2436E4" w14:textId="77777777" w:rsidR="00DD2E0F" w:rsidRPr="00617B70" w:rsidRDefault="00DD2E0F" w:rsidP="00DD2E0F">
      <w:pPr>
        <w:widowControl w:val="0"/>
        <w:autoSpaceDE w:val="0"/>
        <w:autoSpaceDN w:val="0"/>
        <w:adjustRightInd w:val="0"/>
        <w:rPr>
          <w:sz w:val="22"/>
          <w:szCs w:val="22"/>
        </w:rPr>
      </w:pPr>
      <w:r w:rsidRPr="00617B70">
        <w:rPr>
          <w:sz w:val="22"/>
          <w:szCs w:val="22"/>
        </w:rPr>
        <w:t>11.2. Draudėjas turi teisę vienašališkai nutraukti šią Sutartį prieš terminą šiais atvejais:</w:t>
      </w:r>
    </w:p>
    <w:p w14:paraId="045A96FB" w14:textId="77777777" w:rsidR="00DD2E0F" w:rsidRPr="00617B70" w:rsidRDefault="00DD2E0F" w:rsidP="00DD2E0F">
      <w:pPr>
        <w:widowControl w:val="0"/>
        <w:autoSpaceDE w:val="0"/>
        <w:autoSpaceDN w:val="0"/>
        <w:adjustRightInd w:val="0"/>
        <w:rPr>
          <w:sz w:val="22"/>
          <w:szCs w:val="22"/>
        </w:rPr>
      </w:pPr>
      <w:r w:rsidRPr="00617B70">
        <w:rPr>
          <w:sz w:val="22"/>
          <w:szCs w:val="22"/>
        </w:rPr>
        <w:t>1</w:t>
      </w:r>
      <w:r w:rsidRPr="00617B70">
        <w:rPr>
          <w:sz w:val="22"/>
          <w:szCs w:val="22"/>
          <w:lang w:val="en-US"/>
        </w:rPr>
        <w:t>1</w:t>
      </w:r>
      <w:r w:rsidRPr="00617B70">
        <w:rPr>
          <w:sz w:val="22"/>
          <w:szCs w:val="22"/>
        </w:rPr>
        <w:t>.2.1. kai Draudikas bankrutuoja, yra likviduojamas, sustabdo ūkinę veiklą arba įstatymuose ir kituose teisės aktuose numatyta tvarka susidaro analogiška situacija;</w:t>
      </w:r>
    </w:p>
    <w:p w14:paraId="225EDFF8" w14:textId="77777777" w:rsidR="00DD2E0F" w:rsidRPr="00617B70" w:rsidRDefault="00DD2E0F" w:rsidP="00DD2E0F">
      <w:pPr>
        <w:widowControl w:val="0"/>
        <w:autoSpaceDE w:val="0"/>
        <w:autoSpaceDN w:val="0"/>
        <w:adjustRightInd w:val="0"/>
        <w:rPr>
          <w:sz w:val="22"/>
          <w:szCs w:val="22"/>
        </w:rPr>
      </w:pPr>
      <w:r w:rsidRPr="00617B70">
        <w:rPr>
          <w:sz w:val="22"/>
          <w:szCs w:val="22"/>
        </w:rPr>
        <w:t>11.2.2. kai keičiasi Draudiko organizacinė struktūra – juridinis statusas, pobūdis ar valdymo struktūra ir tai gali turėti įtakos tinkamam Sutarties įvykdymui;</w:t>
      </w:r>
    </w:p>
    <w:p w14:paraId="2CC2FD32" w14:textId="77777777" w:rsidR="00DD2E0F" w:rsidRPr="00617B70" w:rsidRDefault="00DD2E0F" w:rsidP="00DD2E0F">
      <w:pPr>
        <w:widowControl w:val="0"/>
        <w:autoSpaceDE w:val="0"/>
        <w:autoSpaceDN w:val="0"/>
        <w:adjustRightInd w:val="0"/>
        <w:rPr>
          <w:sz w:val="22"/>
          <w:szCs w:val="22"/>
        </w:rPr>
      </w:pPr>
      <w:r w:rsidRPr="00617B70">
        <w:rPr>
          <w:sz w:val="22"/>
          <w:szCs w:val="22"/>
        </w:rPr>
        <w:t>11.2.3. kai Draudikas įsiteisėjusiu kompetentingos institucijos ar teismo sprendimu yra pripažintas kaltu dėl profesinio pažeidimo;</w:t>
      </w:r>
    </w:p>
    <w:p w14:paraId="4F78214F" w14:textId="77777777" w:rsidR="00DD2E0F" w:rsidRPr="00617B70" w:rsidRDefault="00DD2E0F" w:rsidP="00DD2E0F">
      <w:pPr>
        <w:widowControl w:val="0"/>
        <w:autoSpaceDE w:val="0"/>
        <w:autoSpaceDN w:val="0"/>
        <w:adjustRightInd w:val="0"/>
        <w:rPr>
          <w:sz w:val="22"/>
          <w:szCs w:val="22"/>
        </w:rPr>
      </w:pPr>
      <w:r w:rsidRPr="00617B70">
        <w:rPr>
          <w:sz w:val="22"/>
          <w:szCs w:val="22"/>
        </w:rPr>
        <w:t>11.2.4. kai Draudikas įsiteisėjusiu teismo sprendimu pripažintas kaltu dėl sukčiavimo, korupcijos, pinigų plovimo, dalyvavimo nusikalstamoje organizacijoje;</w:t>
      </w:r>
    </w:p>
    <w:p w14:paraId="4EA2ABBD"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11.2.5. kai Draudikas sudaro </w:t>
      </w:r>
      <w:proofErr w:type="spellStart"/>
      <w:r w:rsidRPr="00617B70">
        <w:rPr>
          <w:sz w:val="22"/>
          <w:szCs w:val="22"/>
        </w:rPr>
        <w:t>subtiekimo</w:t>
      </w:r>
      <w:proofErr w:type="spellEnd"/>
      <w:r w:rsidRPr="00617B70">
        <w:rPr>
          <w:sz w:val="22"/>
          <w:szCs w:val="22"/>
        </w:rPr>
        <w:t xml:space="preserve"> sutartį be Draudėjo sutikimo;</w:t>
      </w:r>
    </w:p>
    <w:p w14:paraId="51A35BE8" w14:textId="77777777" w:rsidR="00DD2E0F" w:rsidRPr="00617B70" w:rsidRDefault="00DD2E0F" w:rsidP="00DD2E0F">
      <w:pPr>
        <w:widowControl w:val="0"/>
        <w:autoSpaceDE w:val="0"/>
        <w:autoSpaceDN w:val="0"/>
        <w:adjustRightInd w:val="0"/>
        <w:rPr>
          <w:sz w:val="22"/>
          <w:szCs w:val="22"/>
        </w:rPr>
      </w:pPr>
      <w:r w:rsidRPr="00617B70">
        <w:rPr>
          <w:sz w:val="22"/>
          <w:szCs w:val="22"/>
        </w:rPr>
        <w:t>11.2.6. dėl kitokio pobūdžio neveiksnumo, trukdančio vykdyti Sutartį;</w:t>
      </w:r>
    </w:p>
    <w:p w14:paraId="0309C2DB" w14:textId="77777777" w:rsidR="00DD2E0F" w:rsidRPr="00617B70" w:rsidRDefault="00DD2E0F" w:rsidP="00DD2E0F">
      <w:pPr>
        <w:widowControl w:val="0"/>
        <w:autoSpaceDE w:val="0"/>
        <w:autoSpaceDN w:val="0"/>
        <w:adjustRightInd w:val="0"/>
        <w:rPr>
          <w:sz w:val="22"/>
          <w:szCs w:val="22"/>
        </w:rPr>
      </w:pPr>
      <w:r w:rsidRPr="00617B70">
        <w:rPr>
          <w:sz w:val="22"/>
          <w:szCs w:val="22"/>
        </w:rPr>
        <w:t>11.2.7. kai Draudikas Sutarties nevykdo, vykdo ją netinkamai, darydamas esminius Sutarties pažeidimus, nurodytus Sutarties 10.5 punkte;</w:t>
      </w:r>
    </w:p>
    <w:p w14:paraId="2884EA6E" w14:textId="77777777" w:rsidR="00DD2E0F" w:rsidRPr="00617B70" w:rsidRDefault="00DD2E0F" w:rsidP="00DD2E0F">
      <w:pPr>
        <w:widowControl w:val="0"/>
        <w:autoSpaceDE w:val="0"/>
        <w:autoSpaceDN w:val="0"/>
        <w:adjustRightInd w:val="0"/>
        <w:rPr>
          <w:sz w:val="22"/>
          <w:szCs w:val="22"/>
        </w:rPr>
      </w:pPr>
      <w:r w:rsidRPr="00617B70">
        <w:rPr>
          <w:sz w:val="22"/>
          <w:szCs w:val="22"/>
        </w:rPr>
        <w:t>11.2.8. kai Draudėjas, dėl objektyvių priežasčių, netenka poreikio pirkti Draudimo paslaugų;</w:t>
      </w:r>
    </w:p>
    <w:p w14:paraId="0E225183"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11.2.9. kitais, Lietuvos Respublikos pirkimų, atliekamų vandentvarkos, energetikos, transporto ar pašto paslaugų srities perkančiųjų subjektų, įstatymo 98 straipsnio 1 dalyje numatytais, atvejais. </w:t>
      </w:r>
    </w:p>
    <w:p w14:paraId="559DC703" w14:textId="77777777" w:rsidR="00DD2E0F" w:rsidRPr="00617B70" w:rsidRDefault="00DD2E0F" w:rsidP="00DD2E0F">
      <w:pPr>
        <w:widowControl w:val="0"/>
        <w:autoSpaceDE w:val="0"/>
        <w:autoSpaceDN w:val="0"/>
        <w:adjustRightInd w:val="0"/>
        <w:rPr>
          <w:sz w:val="22"/>
          <w:szCs w:val="22"/>
        </w:rPr>
      </w:pPr>
      <w:r w:rsidRPr="00617B70">
        <w:rPr>
          <w:sz w:val="22"/>
          <w:szCs w:val="22"/>
        </w:rPr>
        <w:t>11.3. Draudikas turi teisę vienašališkai nutraukti šią Sutartį prieš terminą šiais atvejais:</w:t>
      </w:r>
    </w:p>
    <w:p w14:paraId="20E88F50" w14:textId="77777777" w:rsidR="00DD2E0F" w:rsidRPr="00617B70" w:rsidRDefault="00DD2E0F" w:rsidP="00DD2E0F">
      <w:pPr>
        <w:widowControl w:val="0"/>
        <w:autoSpaceDE w:val="0"/>
        <w:autoSpaceDN w:val="0"/>
        <w:adjustRightInd w:val="0"/>
        <w:rPr>
          <w:sz w:val="22"/>
          <w:szCs w:val="22"/>
        </w:rPr>
      </w:pPr>
      <w:r w:rsidRPr="00617B70">
        <w:rPr>
          <w:sz w:val="22"/>
          <w:szCs w:val="22"/>
        </w:rPr>
        <w:t>11.3.1. kai Draudėjas nevykdo ar netinkamai vykdo savo sutartinius įsipareigojimus, darydamas esminius Sutarties pažeidimus, nurodytus Sutarties 10.6 punkte;</w:t>
      </w:r>
    </w:p>
    <w:p w14:paraId="14CEC602" w14:textId="77777777" w:rsidR="00DD2E0F" w:rsidRPr="00617B70" w:rsidRDefault="00DD2E0F" w:rsidP="00DD2E0F">
      <w:pPr>
        <w:widowControl w:val="0"/>
        <w:autoSpaceDE w:val="0"/>
        <w:autoSpaceDN w:val="0"/>
        <w:adjustRightInd w:val="0"/>
        <w:rPr>
          <w:sz w:val="22"/>
          <w:szCs w:val="22"/>
        </w:rPr>
      </w:pPr>
      <w:r w:rsidRPr="00617B70">
        <w:rPr>
          <w:sz w:val="22"/>
          <w:szCs w:val="22"/>
        </w:rPr>
        <w:t>11.3.2. kai Draudėjas bankrutuoja arba yra likviduojamas, sustabdo ūkinę veiklą arba įstatymuose ir kituose teisės aktuose numatyta tvarka susidaro analogiška situacija.</w:t>
      </w:r>
    </w:p>
    <w:p w14:paraId="5B8EFB50" w14:textId="77777777" w:rsidR="00DD2E0F" w:rsidRPr="00617B70" w:rsidRDefault="00DD2E0F" w:rsidP="00DD2E0F">
      <w:pPr>
        <w:widowControl w:val="0"/>
        <w:autoSpaceDE w:val="0"/>
        <w:autoSpaceDN w:val="0"/>
        <w:adjustRightInd w:val="0"/>
        <w:rPr>
          <w:sz w:val="22"/>
          <w:szCs w:val="22"/>
        </w:rPr>
      </w:pPr>
      <w:r w:rsidRPr="00617B70">
        <w:rPr>
          <w:sz w:val="22"/>
          <w:szCs w:val="22"/>
        </w:rPr>
        <w:t>11.4. Šalis, ketinanti vienašališkai nutraukti Sutartį (esant 11.2 ar 11.3 punktuose numatytoms sąlygoms), prieš 15 (penkiolika) kalendorinių dienų raštu praneša kitai Šaliai apie savo ketinimus ir nustato ne trumpesnį nei 3 (trijų) darbo dienų terminą pranešime nurodytiems trūkumams ištaisyti. Esant 11.2.1, 11.2.3, 11.2.4 ir 11.3.2 punktų sąlygoms, trūkumų ištaisymo terminas nenustatomas. Jei kaltoji Šalis per pranešime nurodytą terminą nepašalina Sutarties pažeidimų, Sutartis laikoma nutraukta nuo įspėjimo termino pasibaigimo dienos.</w:t>
      </w:r>
    </w:p>
    <w:p w14:paraId="174C1BEF" w14:textId="77777777" w:rsidR="00DD2E0F" w:rsidRPr="00617B70" w:rsidRDefault="00DD2E0F" w:rsidP="00DD2E0F">
      <w:pPr>
        <w:widowControl w:val="0"/>
        <w:autoSpaceDE w:val="0"/>
        <w:autoSpaceDN w:val="0"/>
        <w:adjustRightInd w:val="0"/>
        <w:rPr>
          <w:sz w:val="22"/>
          <w:szCs w:val="22"/>
          <w:lang w:val="en-US"/>
        </w:rPr>
      </w:pPr>
      <w:r w:rsidRPr="00617B70">
        <w:rPr>
          <w:sz w:val="22"/>
          <w:szCs w:val="22"/>
          <w:lang w:val="en-US"/>
        </w:rPr>
        <w:t xml:space="preserve">11.5. </w:t>
      </w:r>
      <w:r w:rsidRPr="00617B70">
        <w:rPr>
          <w:sz w:val="22"/>
          <w:szCs w:val="22"/>
        </w:rPr>
        <w:t xml:space="preserve">Draudikas turi teisę vienašališkai nutraukti Sutartį nepriklausomai nuo Sutarties nutraukimo priežasties, išskyrus nurodytas 11.3 punkte, praėjus 90 (devyniasdešimt) kalendorinių dienų nuo rašytinio pranešimo apie pageidavimą (reikalavimą) nutraukti Sutartį Draudėjui pateikimo dienos. Draudikas, norėdamas pasinaudoti šia teise, privalo sumokėti Draudėjui 5 (penkių) procentų Sutarties 2.1. punkte nurodytos pradinės Sutarties vertės dydžio Sutarties nutraukimo mokestį. Sutarties nutraukimo mokestį Draudikas privalo sumokėti į Sutarties </w:t>
      </w:r>
      <w:r w:rsidRPr="00617B70">
        <w:rPr>
          <w:sz w:val="22"/>
          <w:szCs w:val="22"/>
          <w:lang w:val="en-US"/>
        </w:rPr>
        <w:t xml:space="preserve">6.2. </w:t>
      </w:r>
      <w:proofErr w:type="spellStart"/>
      <w:r w:rsidRPr="00617B70">
        <w:rPr>
          <w:sz w:val="22"/>
          <w:szCs w:val="22"/>
          <w:lang w:val="en-US"/>
        </w:rPr>
        <w:t>punkte</w:t>
      </w:r>
      <w:proofErr w:type="spellEnd"/>
      <w:r w:rsidRPr="00617B70">
        <w:rPr>
          <w:sz w:val="22"/>
          <w:szCs w:val="22"/>
          <w:lang w:val="en-US"/>
        </w:rPr>
        <w:t xml:space="preserve"> </w:t>
      </w:r>
      <w:proofErr w:type="spellStart"/>
      <w:r w:rsidRPr="00617B70">
        <w:rPr>
          <w:sz w:val="22"/>
          <w:szCs w:val="22"/>
          <w:lang w:val="en-US"/>
        </w:rPr>
        <w:t>nurodyt</w:t>
      </w:r>
      <w:proofErr w:type="spellEnd"/>
      <w:r w:rsidRPr="00617B70">
        <w:rPr>
          <w:sz w:val="22"/>
          <w:szCs w:val="22"/>
        </w:rPr>
        <w:t>ą Draudėjo sąskaitą. Sutartis laikoma nutraukta, kai Draudiko Sutarties nutraukimo mokestis patenka į Draudėjo nurodytą sąskaitą banke ir praeina 90 (devyniasdešimt) kalendorinių dienų nuo rašytinio pranešimo apie pageidavimą (reikalavimą) nutraukti Sutartį Draudėjui pateikimo dienos.</w:t>
      </w:r>
    </w:p>
    <w:p w14:paraId="5DD85A91" w14:textId="77777777" w:rsidR="00DD2E0F" w:rsidRPr="00617B70" w:rsidRDefault="00DD2E0F" w:rsidP="00DD2E0F">
      <w:pPr>
        <w:widowControl w:val="0"/>
        <w:autoSpaceDE w:val="0"/>
        <w:autoSpaceDN w:val="0"/>
        <w:adjustRightInd w:val="0"/>
        <w:rPr>
          <w:sz w:val="22"/>
          <w:szCs w:val="22"/>
        </w:rPr>
      </w:pPr>
      <w:r w:rsidRPr="00617B70">
        <w:rPr>
          <w:sz w:val="22"/>
          <w:szCs w:val="22"/>
        </w:rPr>
        <w:t>11.</w:t>
      </w:r>
      <w:r w:rsidRPr="00617B70">
        <w:rPr>
          <w:sz w:val="22"/>
          <w:szCs w:val="22"/>
          <w:lang w:val="en-US"/>
        </w:rPr>
        <w:t>6</w:t>
      </w:r>
      <w:r w:rsidRPr="00617B70">
        <w:rPr>
          <w:sz w:val="22"/>
          <w:szCs w:val="22"/>
        </w:rPr>
        <w:t xml:space="preserve">. Sutartis gali būti nutraukta ir kitais Lietuvos Respublikos civiliniame kodekse numatytais pagrindais. </w:t>
      </w:r>
    </w:p>
    <w:p w14:paraId="50175619" w14:textId="77777777" w:rsidR="00DD2E0F" w:rsidRPr="00617B70" w:rsidRDefault="00DD2E0F" w:rsidP="00DD2E0F">
      <w:pPr>
        <w:widowControl w:val="0"/>
        <w:jc w:val="center"/>
        <w:outlineLvl w:val="0"/>
        <w:rPr>
          <w:b/>
          <w:sz w:val="22"/>
          <w:szCs w:val="22"/>
        </w:rPr>
      </w:pPr>
    </w:p>
    <w:p w14:paraId="2A4EECBA" w14:textId="77777777" w:rsidR="00DD2E0F" w:rsidRPr="00617B70" w:rsidRDefault="00DD2E0F" w:rsidP="00DD2E0F">
      <w:pPr>
        <w:widowControl w:val="0"/>
        <w:jc w:val="center"/>
        <w:outlineLvl w:val="0"/>
        <w:rPr>
          <w:b/>
          <w:sz w:val="22"/>
          <w:szCs w:val="22"/>
        </w:rPr>
      </w:pPr>
      <w:r w:rsidRPr="00617B70">
        <w:rPr>
          <w:b/>
          <w:sz w:val="22"/>
          <w:szCs w:val="22"/>
        </w:rPr>
        <w:t>12. Ginčų nagrinėjimo tvarka</w:t>
      </w:r>
    </w:p>
    <w:p w14:paraId="30DC67C6" w14:textId="77777777" w:rsidR="00DD2E0F" w:rsidRPr="00617B70" w:rsidRDefault="00DD2E0F" w:rsidP="00DD2E0F">
      <w:pPr>
        <w:widowControl w:val="0"/>
        <w:jc w:val="center"/>
        <w:outlineLvl w:val="0"/>
        <w:rPr>
          <w:b/>
          <w:sz w:val="22"/>
          <w:szCs w:val="22"/>
        </w:rPr>
      </w:pPr>
    </w:p>
    <w:p w14:paraId="1285E65B" w14:textId="77777777" w:rsidR="00DD2E0F" w:rsidRPr="00617B70" w:rsidRDefault="00DD2E0F" w:rsidP="00DD2E0F">
      <w:pPr>
        <w:widowControl w:val="0"/>
        <w:autoSpaceDE w:val="0"/>
        <w:autoSpaceDN w:val="0"/>
        <w:adjustRightInd w:val="0"/>
        <w:rPr>
          <w:sz w:val="22"/>
          <w:szCs w:val="22"/>
        </w:rPr>
      </w:pPr>
      <w:r w:rsidRPr="00617B70">
        <w:rPr>
          <w:sz w:val="22"/>
          <w:szCs w:val="22"/>
        </w:rPr>
        <w:t>12.1. Šiai Sutarčiai ir visoms iš šios Sutarties atsirandančioms teisėms ir pareigoms taikomi Lietuvos Respublikos įstatymai bei kiti norminiai teisės aktai. Sutartis sudaryta ir turi būti aiškinama pagal Lietuvos Respublikos teisę.</w:t>
      </w:r>
    </w:p>
    <w:p w14:paraId="35E2F937" w14:textId="77777777" w:rsidR="00DD2E0F" w:rsidRPr="00617B70" w:rsidRDefault="00DD2E0F" w:rsidP="00DD2E0F">
      <w:pPr>
        <w:widowControl w:val="0"/>
        <w:autoSpaceDE w:val="0"/>
        <w:autoSpaceDN w:val="0"/>
        <w:adjustRightInd w:val="0"/>
        <w:rPr>
          <w:sz w:val="22"/>
          <w:szCs w:val="22"/>
        </w:rPr>
      </w:pPr>
      <w:r w:rsidRPr="00617B70">
        <w:rPr>
          <w:sz w:val="22"/>
          <w:szCs w:val="22"/>
        </w:rPr>
        <w:t>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Draudėjo buveinės vietą.</w:t>
      </w:r>
    </w:p>
    <w:p w14:paraId="1C75307C" w14:textId="77777777" w:rsidR="00841233" w:rsidRPr="00617B70" w:rsidRDefault="00841233" w:rsidP="00DD2E0F">
      <w:pPr>
        <w:widowControl w:val="0"/>
        <w:autoSpaceDE w:val="0"/>
        <w:autoSpaceDN w:val="0"/>
        <w:adjustRightInd w:val="0"/>
        <w:rPr>
          <w:sz w:val="22"/>
          <w:szCs w:val="22"/>
        </w:rPr>
      </w:pPr>
    </w:p>
    <w:p w14:paraId="32F67EF0" w14:textId="1E970F40" w:rsidR="00841233" w:rsidRPr="00617B70" w:rsidRDefault="00841233" w:rsidP="00841233">
      <w:pPr>
        <w:widowControl w:val="0"/>
        <w:jc w:val="center"/>
        <w:outlineLvl w:val="0"/>
        <w:rPr>
          <w:b/>
          <w:bCs/>
          <w:caps/>
          <w:sz w:val="22"/>
          <w:szCs w:val="22"/>
        </w:rPr>
      </w:pPr>
      <w:r w:rsidRPr="00617B70">
        <w:rPr>
          <w:b/>
          <w:bCs/>
          <w:sz w:val="22"/>
          <w:szCs w:val="22"/>
        </w:rPr>
        <w:t xml:space="preserve">13. Asmens duomenų tvarkymas </w:t>
      </w:r>
      <w:r w:rsidRPr="00617B70">
        <w:rPr>
          <w:b/>
          <w:bCs/>
          <w:caps/>
          <w:sz w:val="22"/>
          <w:szCs w:val="22"/>
        </w:rPr>
        <w:t xml:space="preserve"> </w:t>
      </w:r>
    </w:p>
    <w:p w14:paraId="357094DB" w14:textId="77777777" w:rsidR="00841233" w:rsidRPr="00617B70" w:rsidRDefault="00841233" w:rsidP="00841233">
      <w:pPr>
        <w:widowControl w:val="0"/>
        <w:ind w:left="360"/>
        <w:jc w:val="left"/>
        <w:outlineLvl w:val="0"/>
        <w:rPr>
          <w:b/>
          <w:caps/>
          <w:sz w:val="22"/>
          <w:szCs w:val="22"/>
        </w:rPr>
      </w:pPr>
    </w:p>
    <w:p w14:paraId="3B0B5CF7" w14:textId="77777777" w:rsidR="00841233" w:rsidRPr="00617B70" w:rsidRDefault="00841233" w:rsidP="00841233">
      <w:pPr>
        <w:tabs>
          <w:tab w:val="left" w:pos="567"/>
        </w:tabs>
        <w:rPr>
          <w:sz w:val="22"/>
          <w:szCs w:val="22"/>
        </w:rPr>
      </w:pPr>
      <w:r w:rsidRPr="00617B70">
        <w:rPr>
          <w:caps/>
          <w:sz w:val="22"/>
          <w:szCs w:val="22"/>
        </w:rPr>
        <w:lastRenderedPageBreak/>
        <w:t xml:space="preserve">13.1. </w:t>
      </w:r>
      <w:r w:rsidRPr="00617B70">
        <w:rPr>
          <w:sz w:val="22"/>
          <w:szCs w:val="22"/>
        </w:rPr>
        <w:t>Draudikas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3DFA4D8B" w14:textId="77777777" w:rsidR="00841233" w:rsidRPr="00617B70" w:rsidRDefault="00841233" w:rsidP="00841233">
      <w:pPr>
        <w:tabs>
          <w:tab w:val="left" w:pos="567"/>
        </w:tabs>
        <w:rPr>
          <w:sz w:val="22"/>
          <w:szCs w:val="22"/>
        </w:rPr>
      </w:pPr>
      <w:r w:rsidRPr="00617B70">
        <w:rPr>
          <w:sz w:val="22"/>
          <w:szCs w:val="22"/>
        </w:rPr>
        <w:t>13.2. Jei vykdant Sutartį bus tvarkomi asmens duomenys ir Draudikas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467D90DB" w14:textId="77777777" w:rsidR="00841233" w:rsidRPr="00617B70" w:rsidRDefault="00841233" w:rsidP="00841233">
      <w:pPr>
        <w:tabs>
          <w:tab w:val="left" w:pos="567"/>
        </w:tabs>
        <w:rPr>
          <w:sz w:val="22"/>
          <w:szCs w:val="22"/>
        </w:rPr>
      </w:pPr>
      <w:r w:rsidRPr="00617B70">
        <w:rPr>
          <w:sz w:val="22"/>
          <w:szCs w:val="22"/>
        </w:rPr>
        <w:t>13.3. Draudikas įsipareigoja įgyvendinti tinkamas technines, organizacines ir teisines asmens duomenų apsaugos priemones asmens duomenų saugumui užtikrinti. Nurodytos priemonės turi užtikrinti kilusią riziką atitinkantį saugumo lygį.</w:t>
      </w:r>
    </w:p>
    <w:p w14:paraId="5A2B06B6" w14:textId="77777777" w:rsidR="00841233" w:rsidRPr="00617B70" w:rsidRDefault="00841233" w:rsidP="00841233">
      <w:pPr>
        <w:tabs>
          <w:tab w:val="left" w:pos="567"/>
        </w:tabs>
        <w:rPr>
          <w:sz w:val="22"/>
          <w:szCs w:val="22"/>
        </w:rPr>
      </w:pPr>
      <w:r w:rsidRPr="00617B70">
        <w:rPr>
          <w:sz w:val="22"/>
          <w:szCs w:val="22"/>
        </w:rPr>
        <w:t>13.4. Be išankstinio rašytinio Draudėjo sutikimo Draudikas neturi teisės panaudoti jokios Sutarties dalies ar Draudėjo pavadinimo rinkodaros tikslais.</w:t>
      </w:r>
    </w:p>
    <w:p w14:paraId="3FAD5633" w14:textId="77777777" w:rsidR="00841233" w:rsidRPr="00617B70" w:rsidRDefault="00841233" w:rsidP="00841233">
      <w:pPr>
        <w:tabs>
          <w:tab w:val="left" w:pos="567"/>
        </w:tabs>
        <w:rPr>
          <w:sz w:val="22"/>
          <w:szCs w:val="22"/>
        </w:rPr>
      </w:pPr>
      <w:r w:rsidRPr="00617B70">
        <w:rPr>
          <w:sz w:val="22"/>
          <w:szCs w:val="22"/>
        </w:rPr>
        <w:t>13.5. Jeigu Draudikas pažeidžia taikomų teisės aktų reikalavimus, nustatydamas asmens duomenų tvarkymo tikslus ir priemones, Draudikas asmens duomenų tvarkymo požiūriu laikytinas asmens duomenų valdytoju ir tokiu būdu prisiima visą atsakomybę už tokių asmens duomenų tvarkymą.</w:t>
      </w:r>
    </w:p>
    <w:p w14:paraId="4935E09B" w14:textId="77D0B372" w:rsidR="00841233" w:rsidRPr="00617B70" w:rsidRDefault="00841233" w:rsidP="00841233">
      <w:pPr>
        <w:widowControl w:val="0"/>
        <w:autoSpaceDE w:val="0"/>
        <w:autoSpaceDN w:val="0"/>
        <w:adjustRightInd w:val="0"/>
        <w:rPr>
          <w:sz w:val="22"/>
          <w:szCs w:val="22"/>
          <w:u w:val="single"/>
        </w:rPr>
      </w:pPr>
      <w:r w:rsidRPr="00617B70">
        <w:rPr>
          <w:sz w:val="22"/>
          <w:szCs w:val="22"/>
        </w:rPr>
        <w:t>13.6. Šio Sutarties skyriaus nuostatos lieka galioti neterminuotai po Sutarties pasibaigimo ar nutraukimo.</w:t>
      </w:r>
    </w:p>
    <w:p w14:paraId="5F7F89BF" w14:textId="77777777" w:rsidR="00DD2E0F" w:rsidRPr="00617B70" w:rsidRDefault="00DD2E0F" w:rsidP="00DD2E0F">
      <w:pPr>
        <w:widowControl w:val="0"/>
        <w:autoSpaceDE w:val="0"/>
        <w:autoSpaceDN w:val="0"/>
        <w:adjustRightInd w:val="0"/>
        <w:jc w:val="center"/>
        <w:rPr>
          <w:b/>
          <w:sz w:val="22"/>
          <w:szCs w:val="22"/>
        </w:rPr>
      </w:pPr>
    </w:p>
    <w:p w14:paraId="3AD44B44" w14:textId="1DB3E21D" w:rsidR="00DD2E0F" w:rsidRPr="00617B70" w:rsidRDefault="00DD2E0F" w:rsidP="00DD2E0F">
      <w:pPr>
        <w:widowControl w:val="0"/>
        <w:autoSpaceDE w:val="0"/>
        <w:autoSpaceDN w:val="0"/>
        <w:adjustRightInd w:val="0"/>
        <w:jc w:val="center"/>
        <w:rPr>
          <w:b/>
          <w:sz w:val="22"/>
          <w:szCs w:val="22"/>
        </w:rPr>
      </w:pPr>
      <w:r w:rsidRPr="00617B70">
        <w:rPr>
          <w:b/>
          <w:sz w:val="22"/>
          <w:szCs w:val="22"/>
        </w:rPr>
        <w:t>1</w:t>
      </w:r>
      <w:r w:rsidR="0081492A" w:rsidRPr="00617B70">
        <w:rPr>
          <w:b/>
          <w:sz w:val="22"/>
          <w:szCs w:val="22"/>
          <w:lang w:val="en-US"/>
        </w:rPr>
        <w:t>4</w:t>
      </w:r>
      <w:r w:rsidRPr="00617B70">
        <w:rPr>
          <w:b/>
          <w:sz w:val="22"/>
          <w:szCs w:val="22"/>
        </w:rPr>
        <w:t>. Baigiamosios nuostatos</w:t>
      </w:r>
    </w:p>
    <w:p w14:paraId="7D58323C" w14:textId="77777777" w:rsidR="00DD2E0F" w:rsidRPr="00617B70" w:rsidRDefault="00DD2E0F" w:rsidP="00DD2E0F">
      <w:pPr>
        <w:widowControl w:val="0"/>
        <w:autoSpaceDE w:val="0"/>
        <w:autoSpaceDN w:val="0"/>
        <w:adjustRightInd w:val="0"/>
        <w:jc w:val="center"/>
        <w:rPr>
          <w:b/>
          <w:sz w:val="22"/>
          <w:szCs w:val="22"/>
        </w:rPr>
      </w:pPr>
    </w:p>
    <w:p w14:paraId="3B8C3364" w14:textId="3947AE4B" w:rsidR="00DD2E0F" w:rsidRPr="00617B70" w:rsidRDefault="00DD2E0F" w:rsidP="0081492A">
      <w:pPr>
        <w:pStyle w:val="Pagrindinistekstas"/>
        <w:widowControl w:val="0"/>
        <w:tabs>
          <w:tab w:val="left" w:pos="720"/>
          <w:tab w:val="left" w:pos="900"/>
          <w:tab w:val="left" w:pos="8010"/>
        </w:tabs>
        <w:ind w:firstLine="0"/>
        <w:rPr>
          <w:sz w:val="22"/>
          <w:szCs w:val="22"/>
        </w:rPr>
      </w:pPr>
      <w:r w:rsidRPr="00617B70">
        <w:rPr>
          <w:sz w:val="22"/>
          <w:szCs w:val="22"/>
        </w:rPr>
        <w:t>1</w:t>
      </w:r>
      <w:r w:rsidR="0081492A" w:rsidRPr="00617B70">
        <w:rPr>
          <w:sz w:val="22"/>
          <w:szCs w:val="22"/>
        </w:rPr>
        <w:t>4</w:t>
      </w:r>
      <w:r w:rsidRPr="00617B70">
        <w:rPr>
          <w:sz w:val="22"/>
          <w:szCs w:val="22"/>
        </w:rPr>
        <w:t>.1. Visos šios Sutarties sąlygos turi būti aiškinamos atsižvelgiant į jų tarpusavio ryšį bei šios Sutarties esmę ir tikslą.</w:t>
      </w:r>
    </w:p>
    <w:p w14:paraId="0C9C4618" w14:textId="3B37AAD7" w:rsidR="00DD2E0F" w:rsidRPr="00617B70" w:rsidRDefault="00DD2E0F" w:rsidP="0081492A">
      <w:pPr>
        <w:pStyle w:val="Pagrindinistekstas"/>
        <w:widowControl w:val="0"/>
        <w:tabs>
          <w:tab w:val="left" w:pos="720"/>
          <w:tab w:val="left" w:pos="900"/>
          <w:tab w:val="left" w:pos="8010"/>
        </w:tabs>
        <w:ind w:firstLine="0"/>
        <w:rPr>
          <w:sz w:val="22"/>
          <w:szCs w:val="22"/>
        </w:rPr>
      </w:pPr>
      <w:r w:rsidRPr="00617B70">
        <w:rPr>
          <w:sz w:val="22"/>
          <w:szCs w:val="22"/>
        </w:rPr>
        <w:t>1</w:t>
      </w:r>
      <w:r w:rsidR="0081492A" w:rsidRPr="00617B70">
        <w:rPr>
          <w:sz w:val="22"/>
          <w:szCs w:val="22"/>
        </w:rPr>
        <w:t>4</w:t>
      </w:r>
      <w:r w:rsidRPr="00617B70">
        <w:rPr>
          <w:sz w:val="22"/>
          <w:szCs w:val="22"/>
        </w:rPr>
        <w:t>.2. Ši Sutartis negali pakeisti pirkimo dokumentuose ir Draudiko pasiūlyme numatytų pirkimo sąlygų, Draudimo paslaugų įkainių. Pirkimo dokumentai ir Draudiko pasiūlymas, kiek jis iš esmės neprieštarauja pirkimo dokumentams, yra sudėtinės šios Sutarties dalys. Esant esminių prieštaravimų tarp šios Sutarties ir pirkimo dokumentų bei Draudiko pasiūlymo, remiamasi pirkimo dokumentais ir Draudiko pasiūlymu.</w:t>
      </w:r>
    </w:p>
    <w:p w14:paraId="6239B420" w14:textId="16D70D67" w:rsidR="00DD2E0F" w:rsidRPr="00617B70" w:rsidRDefault="00DD2E0F" w:rsidP="0081492A">
      <w:pPr>
        <w:pStyle w:val="Pagrindinistekstas"/>
        <w:widowControl w:val="0"/>
        <w:tabs>
          <w:tab w:val="left" w:pos="720"/>
          <w:tab w:val="left" w:pos="900"/>
          <w:tab w:val="left" w:pos="8010"/>
        </w:tabs>
        <w:ind w:firstLine="0"/>
        <w:rPr>
          <w:sz w:val="22"/>
          <w:szCs w:val="22"/>
        </w:rPr>
      </w:pPr>
      <w:r w:rsidRPr="00617B70">
        <w:rPr>
          <w:sz w:val="22"/>
          <w:szCs w:val="22"/>
        </w:rPr>
        <w:t>1</w:t>
      </w:r>
      <w:r w:rsidR="0081492A" w:rsidRPr="00617B70">
        <w:rPr>
          <w:sz w:val="22"/>
          <w:szCs w:val="22"/>
          <w:lang w:val="en-US"/>
        </w:rPr>
        <w:t>4</w:t>
      </w:r>
      <w:r w:rsidRPr="00617B70">
        <w:rPr>
          <w:sz w:val="22"/>
          <w:szCs w:val="22"/>
        </w:rPr>
        <w:t>.3. Draudikas negali perleisti tretiesiems asmenims visų ar dalies savo teisių, susijusių su Sutartimi, įskaitant reikalavimo teisę į Draudėjo mokėtinas sumas, be išankstinio Draudėjo rašytinio sutikimo. Be draudėjo išankstinio rašytinio sutikimo sudaryti sandoriai dėl teisių ar pareigų pagal šią Sutartį perleidimo laikytini niekiniais ir negaliojančiais nuo jų sudarymo momento.</w:t>
      </w:r>
    </w:p>
    <w:p w14:paraId="5AC00C4F" w14:textId="07A0B4F9" w:rsidR="00DD2E0F" w:rsidRPr="00617B70" w:rsidRDefault="00DD2E0F" w:rsidP="0081492A">
      <w:pPr>
        <w:pStyle w:val="Pagrindinistekstas"/>
        <w:widowControl w:val="0"/>
        <w:tabs>
          <w:tab w:val="left" w:pos="720"/>
          <w:tab w:val="left" w:pos="900"/>
          <w:tab w:val="left" w:pos="8010"/>
        </w:tabs>
        <w:ind w:firstLine="0"/>
        <w:rPr>
          <w:sz w:val="22"/>
          <w:szCs w:val="22"/>
        </w:rPr>
      </w:pPr>
      <w:r w:rsidRPr="00617B70">
        <w:rPr>
          <w:sz w:val="22"/>
          <w:szCs w:val="22"/>
        </w:rPr>
        <w:t>1</w:t>
      </w:r>
      <w:r w:rsidR="0081492A" w:rsidRPr="00617B70">
        <w:rPr>
          <w:sz w:val="22"/>
          <w:szCs w:val="22"/>
        </w:rPr>
        <w:t>4</w:t>
      </w:r>
      <w:r w:rsidRPr="00617B70">
        <w:rPr>
          <w:sz w:val="22"/>
          <w:szCs w:val="22"/>
        </w:rPr>
        <w:t>.4.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14A526FE" w14:textId="5460EA35" w:rsidR="00DD2E0F" w:rsidRPr="00617B70" w:rsidRDefault="00DD2E0F" w:rsidP="0081492A">
      <w:pPr>
        <w:pStyle w:val="Pagrindinistekstas"/>
        <w:widowControl w:val="0"/>
        <w:tabs>
          <w:tab w:val="left" w:pos="720"/>
          <w:tab w:val="left" w:pos="900"/>
          <w:tab w:val="left" w:pos="8010"/>
        </w:tabs>
        <w:ind w:firstLine="0"/>
        <w:rPr>
          <w:sz w:val="22"/>
          <w:szCs w:val="22"/>
        </w:rPr>
      </w:pPr>
      <w:r w:rsidRPr="00617B70">
        <w:rPr>
          <w:sz w:val="22"/>
          <w:szCs w:val="22"/>
        </w:rPr>
        <w:t>1</w:t>
      </w:r>
      <w:r w:rsidR="0081492A" w:rsidRPr="00617B70">
        <w:rPr>
          <w:sz w:val="22"/>
          <w:szCs w:val="22"/>
        </w:rPr>
        <w:t>4</w:t>
      </w:r>
      <w:r w:rsidRPr="00617B70">
        <w:rPr>
          <w:sz w:val="22"/>
          <w:szCs w:val="22"/>
        </w:rPr>
        <w:t>.5. Sutartis su priedais yra sudaryta ir pasirašyta dviem vienodą juridinę galią turinčiais egzemplioriais  – po vieną kiekvienai Šaliai.</w:t>
      </w:r>
    </w:p>
    <w:p w14:paraId="1ED58E28" w14:textId="69A86E40" w:rsidR="00DD2E0F" w:rsidRPr="00617B70" w:rsidRDefault="00DD2E0F" w:rsidP="0081492A">
      <w:pPr>
        <w:pStyle w:val="Pagrindinistekstas"/>
        <w:widowControl w:val="0"/>
        <w:tabs>
          <w:tab w:val="left" w:pos="720"/>
          <w:tab w:val="left" w:pos="900"/>
          <w:tab w:val="left" w:pos="8010"/>
        </w:tabs>
        <w:ind w:firstLine="0"/>
        <w:rPr>
          <w:sz w:val="22"/>
          <w:szCs w:val="22"/>
        </w:rPr>
      </w:pPr>
      <w:r w:rsidRPr="00617B70">
        <w:rPr>
          <w:sz w:val="22"/>
          <w:szCs w:val="22"/>
        </w:rPr>
        <w:t>1</w:t>
      </w:r>
      <w:r w:rsidR="0081492A" w:rsidRPr="00617B70">
        <w:rPr>
          <w:sz w:val="22"/>
          <w:szCs w:val="22"/>
        </w:rPr>
        <w:t>4</w:t>
      </w:r>
      <w:r w:rsidRPr="00617B70">
        <w:rPr>
          <w:sz w:val="22"/>
          <w:szCs w:val="22"/>
        </w:rPr>
        <w:t>.6. Sutarties Šalims yra žinoma, kad ši Sutartis yra vieša, išskyrus joje esančią konfidencialią informaciją. Konfidencialia informacija laikoma tik tokia informacija, kurios atskleidimas prieštarautų teisės aktams.</w:t>
      </w:r>
    </w:p>
    <w:p w14:paraId="01BB4AA2" w14:textId="2D42AC0A" w:rsidR="00DD2E0F" w:rsidRPr="00617B70" w:rsidRDefault="00DD2E0F" w:rsidP="0081492A">
      <w:pPr>
        <w:pStyle w:val="Pagrindinistekstas"/>
        <w:widowControl w:val="0"/>
        <w:tabs>
          <w:tab w:val="left" w:pos="720"/>
          <w:tab w:val="left" w:pos="900"/>
          <w:tab w:val="left" w:pos="8010"/>
        </w:tabs>
        <w:ind w:firstLine="0"/>
        <w:rPr>
          <w:sz w:val="22"/>
          <w:szCs w:val="22"/>
        </w:rPr>
      </w:pPr>
      <w:r w:rsidRPr="00617B70">
        <w:rPr>
          <w:sz w:val="22"/>
          <w:szCs w:val="22"/>
          <w:lang w:val="en-US"/>
        </w:rPr>
        <w:t>1</w:t>
      </w:r>
      <w:r w:rsidR="0081492A" w:rsidRPr="00617B70">
        <w:rPr>
          <w:sz w:val="22"/>
          <w:szCs w:val="22"/>
          <w:lang w:val="en-US"/>
        </w:rPr>
        <w:t>4</w:t>
      </w:r>
      <w:r w:rsidRPr="00617B70">
        <w:rPr>
          <w:sz w:val="22"/>
          <w:szCs w:val="22"/>
          <w:lang w:val="en-US"/>
        </w:rPr>
        <w:t xml:space="preserve">.7. </w:t>
      </w:r>
      <w:r w:rsidRPr="00617B70">
        <w:rPr>
          <w:sz w:val="22"/>
          <w:szCs w:val="22"/>
        </w:rPr>
        <w:t>Šalių paskiriami asmenys, atsakingi už Sutarčių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0"/>
        <w:gridCol w:w="3209"/>
        <w:gridCol w:w="3210"/>
      </w:tblGrid>
      <w:tr w:rsidR="00DD2E0F" w:rsidRPr="00617B70" w14:paraId="00E27489" w14:textId="77777777" w:rsidTr="00810948">
        <w:tc>
          <w:tcPr>
            <w:tcW w:w="3217" w:type="dxa"/>
          </w:tcPr>
          <w:p w14:paraId="092AE1E0"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5" w:type="dxa"/>
          </w:tcPr>
          <w:p w14:paraId="4D280A9F"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r w:rsidRPr="00617B70">
              <w:rPr>
                <w:sz w:val="22"/>
                <w:szCs w:val="22"/>
              </w:rPr>
              <w:t>Draudėjas</w:t>
            </w:r>
          </w:p>
        </w:tc>
        <w:tc>
          <w:tcPr>
            <w:tcW w:w="3216" w:type="dxa"/>
          </w:tcPr>
          <w:p w14:paraId="142C41BC"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r w:rsidRPr="00617B70">
              <w:rPr>
                <w:sz w:val="22"/>
                <w:szCs w:val="22"/>
              </w:rPr>
              <w:t>Draudikas</w:t>
            </w:r>
          </w:p>
        </w:tc>
      </w:tr>
      <w:tr w:rsidR="00DD2E0F" w:rsidRPr="00617B70" w14:paraId="2DCC87DF" w14:textId="77777777" w:rsidTr="00810948">
        <w:tc>
          <w:tcPr>
            <w:tcW w:w="3217" w:type="dxa"/>
          </w:tcPr>
          <w:p w14:paraId="0A9D57D5"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Vardas, pavardė</w:t>
            </w:r>
          </w:p>
        </w:tc>
        <w:tc>
          <w:tcPr>
            <w:tcW w:w="3215" w:type="dxa"/>
          </w:tcPr>
          <w:p w14:paraId="513F325D"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007BF0AB"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r w:rsidR="00DD2E0F" w:rsidRPr="00617B70" w14:paraId="7DE6BFDB" w14:textId="77777777" w:rsidTr="00810948">
        <w:tc>
          <w:tcPr>
            <w:tcW w:w="3217" w:type="dxa"/>
          </w:tcPr>
          <w:p w14:paraId="1A852EE3"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Pareigos</w:t>
            </w:r>
          </w:p>
        </w:tc>
        <w:tc>
          <w:tcPr>
            <w:tcW w:w="3215" w:type="dxa"/>
          </w:tcPr>
          <w:p w14:paraId="02647447"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62CD6D4B"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r w:rsidR="00DD2E0F" w:rsidRPr="00617B70" w14:paraId="6CA871DE" w14:textId="77777777" w:rsidTr="00810948">
        <w:tc>
          <w:tcPr>
            <w:tcW w:w="3217" w:type="dxa"/>
          </w:tcPr>
          <w:p w14:paraId="185B3969"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Adresas</w:t>
            </w:r>
          </w:p>
        </w:tc>
        <w:tc>
          <w:tcPr>
            <w:tcW w:w="3215" w:type="dxa"/>
          </w:tcPr>
          <w:p w14:paraId="7EB62691"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2CF27613"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r w:rsidR="00DD2E0F" w:rsidRPr="00617B70" w14:paraId="20A12393" w14:textId="77777777" w:rsidTr="00810948">
        <w:tc>
          <w:tcPr>
            <w:tcW w:w="3217" w:type="dxa"/>
          </w:tcPr>
          <w:p w14:paraId="15254FFB"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Telefono Nr.</w:t>
            </w:r>
          </w:p>
        </w:tc>
        <w:tc>
          <w:tcPr>
            <w:tcW w:w="3215" w:type="dxa"/>
          </w:tcPr>
          <w:p w14:paraId="537A0D40"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0C5B2B84"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r w:rsidR="00DD2E0F" w:rsidRPr="00617B70" w14:paraId="12E3C786" w14:textId="77777777" w:rsidTr="00810948">
        <w:tc>
          <w:tcPr>
            <w:tcW w:w="3217" w:type="dxa"/>
          </w:tcPr>
          <w:p w14:paraId="60DE6FDA"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El. pašto adresas</w:t>
            </w:r>
          </w:p>
        </w:tc>
        <w:tc>
          <w:tcPr>
            <w:tcW w:w="3215" w:type="dxa"/>
          </w:tcPr>
          <w:p w14:paraId="5075F9E7"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5900E87C"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bl>
    <w:p w14:paraId="476A176D" w14:textId="231A8016" w:rsidR="00DD2E0F" w:rsidRPr="00617B70" w:rsidRDefault="00DD2E0F" w:rsidP="0081492A">
      <w:pPr>
        <w:pStyle w:val="Pagrindinistekstas"/>
        <w:widowControl w:val="0"/>
        <w:tabs>
          <w:tab w:val="left" w:pos="720"/>
          <w:tab w:val="left" w:pos="900"/>
          <w:tab w:val="left" w:pos="8010"/>
        </w:tabs>
        <w:ind w:firstLine="0"/>
        <w:rPr>
          <w:sz w:val="22"/>
          <w:szCs w:val="22"/>
          <w:lang w:val="en-US"/>
        </w:rPr>
      </w:pPr>
      <w:r w:rsidRPr="00617B70">
        <w:rPr>
          <w:sz w:val="22"/>
          <w:szCs w:val="22"/>
          <w:lang w:val="en-US"/>
        </w:rPr>
        <w:t>1</w:t>
      </w:r>
      <w:r w:rsidR="0081492A" w:rsidRPr="00617B70">
        <w:rPr>
          <w:sz w:val="22"/>
          <w:szCs w:val="22"/>
          <w:lang w:val="en-US"/>
        </w:rPr>
        <w:t>4</w:t>
      </w:r>
      <w:r w:rsidRPr="00617B70">
        <w:rPr>
          <w:sz w:val="22"/>
          <w:szCs w:val="22"/>
          <w:lang w:val="en-US"/>
        </w:rPr>
        <w:t xml:space="preserve">.8. </w:t>
      </w:r>
      <w:r w:rsidRPr="00617B70">
        <w:rPr>
          <w:sz w:val="22"/>
          <w:szCs w:val="22"/>
        </w:rPr>
        <w:t>Už Sutarties ir jos pakeitimų paskelbimą pagal Lietuvos Respublikos pirkimų, atliekamų vandentvarkos, energetikos, transporto ar pašto paslaugų srities perkančiųjų subjektų, įstatymo 94 straipsnio 9 dalies nuostatas atsakingas Draudėjo Viešųjų pirkimų skyrius.</w:t>
      </w:r>
    </w:p>
    <w:p w14:paraId="4C118FD5" w14:textId="77777777" w:rsidR="00DD2E0F" w:rsidRPr="00617B70" w:rsidRDefault="00DD2E0F" w:rsidP="00DD2E0F">
      <w:pPr>
        <w:pStyle w:val="Pagrindinistekstas"/>
        <w:widowControl w:val="0"/>
        <w:tabs>
          <w:tab w:val="left" w:pos="720"/>
          <w:tab w:val="left" w:pos="900"/>
          <w:tab w:val="left" w:pos="8010"/>
        </w:tabs>
        <w:jc w:val="center"/>
        <w:rPr>
          <w:b/>
          <w:sz w:val="22"/>
          <w:szCs w:val="22"/>
        </w:rPr>
      </w:pPr>
    </w:p>
    <w:p w14:paraId="58C7B30C" w14:textId="70956A93" w:rsidR="00DD2E0F" w:rsidRPr="00617B70" w:rsidRDefault="00DD2E0F" w:rsidP="00DD2E0F">
      <w:pPr>
        <w:pStyle w:val="Pagrindinistekstas"/>
        <w:widowControl w:val="0"/>
        <w:tabs>
          <w:tab w:val="left" w:pos="720"/>
          <w:tab w:val="left" w:pos="900"/>
          <w:tab w:val="left" w:pos="8010"/>
        </w:tabs>
        <w:jc w:val="center"/>
        <w:rPr>
          <w:b/>
          <w:sz w:val="22"/>
          <w:szCs w:val="22"/>
        </w:rPr>
      </w:pPr>
      <w:r w:rsidRPr="00617B70">
        <w:rPr>
          <w:b/>
          <w:sz w:val="22"/>
          <w:szCs w:val="22"/>
        </w:rPr>
        <w:t>1</w:t>
      </w:r>
      <w:r w:rsidR="0081492A" w:rsidRPr="00617B70">
        <w:rPr>
          <w:b/>
          <w:sz w:val="22"/>
          <w:szCs w:val="22"/>
        </w:rPr>
        <w:t>5</w:t>
      </w:r>
      <w:r w:rsidRPr="00617B70">
        <w:rPr>
          <w:b/>
          <w:sz w:val="22"/>
          <w:szCs w:val="22"/>
        </w:rPr>
        <w:t>. Sutarties priedai</w:t>
      </w:r>
    </w:p>
    <w:p w14:paraId="002CB6F1" w14:textId="77777777" w:rsidR="00DD2E0F" w:rsidRPr="00617B70" w:rsidRDefault="00DD2E0F" w:rsidP="00DD2E0F">
      <w:pPr>
        <w:pStyle w:val="Pagrindinistekstas"/>
        <w:widowControl w:val="0"/>
        <w:tabs>
          <w:tab w:val="left" w:pos="720"/>
          <w:tab w:val="left" w:pos="900"/>
          <w:tab w:val="left" w:pos="8010"/>
        </w:tabs>
        <w:jc w:val="center"/>
        <w:rPr>
          <w:b/>
          <w:sz w:val="22"/>
          <w:szCs w:val="22"/>
        </w:rPr>
      </w:pPr>
    </w:p>
    <w:p w14:paraId="4E72FE63" w14:textId="703B41F0" w:rsidR="00DD2E0F" w:rsidRPr="00617B70" w:rsidRDefault="00DD2E0F" w:rsidP="0081492A">
      <w:pPr>
        <w:pStyle w:val="Pagrindinistekstas"/>
        <w:widowControl w:val="0"/>
        <w:tabs>
          <w:tab w:val="left" w:pos="720"/>
          <w:tab w:val="left" w:pos="900"/>
          <w:tab w:val="left" w:pos="8010"/>
        </w:tabs>
        <w:ind w:firstLine="0"/>
        <w:rPr>
          <w:sz w:val="22"/>
          <w:szCs w:val="22"/>
        </w:rPr>
      </w:pPr>
      <w:r w:rsidRPr="00617B70">
        <w:rPr>
          <w:sz w:val="22"/>
          <w:szCs w:val="22"/>
        </w:rPr>
        <w:t>1</w:t>
      </w:r>
      <w:r w:rsidR="0081492A" w:rsidRPr="00617B70">
        <w:rPr>
          <w:sz w:val="22"/>
          <w:szCs w:val="22"/>
        </w:rPr>
        <w:t>5</w:t>
      </w:r>
      <w:r w:rsidRPr="00617B70">
        <w:rPr>
          <w:sz w:val="22"/>
          <w:szCs w:val="22"/>
        </w:rPr>
        <w:t xml:space="preserve">.1. Sutarties </w:t>
      </w:r>
      <w:r w:rsidRPr="00617B70">
        <w:rPr>
          <w:sz w:val="22"/>
          <w:szCs w:val="22"/>
          <w:lang w:val="en-US"/>
        </w:rPr>
        <w:t xml:space="preserve">1 </w:t>
      </w:r>
      <w:proofErr w:type="spellStart"/>
      <w:r w:rsidRPr="00617B70">
        <w:rPr>
          <w:sz w:val="22"/>
          <w:szCs w:val="22"/>
          <w:lang w:val="en-US"/>
        </w:rPr>
        <w:t>priedas</w:t>
      </w:r>
      <w:proofErr w:type="spellEnd"/>
      <w:r w:rsidRPr="00617B70">
        <w:rPr>
          <w:sz w:val="22"/>
          <w:szCs w:val="22"/>
          <w:lang w:val="en-US"/>
        </w:rPr>
        <w:t xml:space="preserve"> “</w:t>
      </w:r>
      <w:r w:rsidRPr="00617B70">
        <w:rPr>
          <w:sz w:val="22"/>
          <w:szCs w:val="22"/>
        </w:rPr>
        <w:t>Transporto priemonių valdytojų civilinės atsakomybės privalomasis draudimo paslaugų įkainiai“.</w:t>
      </w:r>
    </w:p>
    <w:p w14:paraId="2C95F6B5" w14:textId="1BC800E0" w:rsidR="00DD2E0F" w:rsidRPr="00617B70" w:rsidRDefault="00DD2E0F" w:rsidP="0081492A">
      <w:pPr>
        <w:pStyle w:val="Pagrindinistekstas"/>
        <w:widowControl w:val="0"/>
        <w:tabs>
          <w:tab w:val="left" w:pos="720"/>
          <w:tab w:val="left" w:pos="900"/>
          <w:tab w:val="left" w:pos="8010"/>
        </w:tabs>
        <w:ind w:firstLine="0"/>
        <w:rPr>
          <w:sz w:val="22"/>
          <w:szCs w:val="22"/>
        </w:rPr>
      </w:pPr>
      <w:r w:rsidRPr="00617B70">
        <w:rPr>
          <w:sz w:val="22"/>
          <w:szCs w:val="22"/>
        </w:rPr>
        <w:t>1</w:t>
      </w:r>
      <w:r w:rsidR="0081492A" w:rsidRPr="00617B70">
        <w:rPr>
          <w:sz w:val="22"/>
          <w:szCs w:val="22"/>
        </w:rPr>
        <w:t>5</w:t>
      </w:r>
      <w:r w:rsidRPr="00617B70">
        <w:rPr>
          <w:sz w:val="22"/>
          <w:szCs w:val="22"/>
        </w:rPr>
        <w:t xml:space="preserve">.2. Sutarties </w:t>
      </w:r>
      <w:r w:rsidRPr="00617B70">
        <w:rPr>
          <w:sz w:val="22"/>
          <w:szCs w:val="22"/>
          <w:lang w:val="en-US"/>
        </w:rPr>
        <w:t xml:space="preserve">2 </w:t>
      </w:r>
      <w:proofErr w:type="spellStart"/>
      <w:r w:rsidRPr="00617B70">
        <w:rPr>
          <w:sz w:val="22"/>
          <w:szCs w:val="22"/>
          <w:lang w:val="en-US"/>
        </w:rPr>
        <w:t>priedas</w:t>
      </w:r>
      <w:proofErr w:type="spellEnd"/>
      <w:r w:rsidRPr="00617B70">
        <w:rPr>
          <w:sz w:val="22"/>
          <w:szCs w:val="22"/>
          <w:lang w:val="en-US"/>
        </w:rPr>
        <w:t xml:space="preserve"> “</w:t>
      </w:r>
      <w:proofErr w:type="spellStart"/>
      <w:r w:rsidRPr="00617B70">
        <w:rPr>
          <w:sz w:val="22"/>
          <w:szCs w:val="22"/>
          <w:lang w:val="en-US"/>
        </w:rPr>
        <w:t>Technin</w:t>
      </w:r>
      <w:proofErr w:type="spellEnd"/>
      <w:r w:rsidRPr="00617B70">
        <w:rPr>
          <w:sz w:val="22"/>
          <w:szCs w:val="22"/>
        </w:rPr>
        <w:t>ė specifikacija“.</w:t>
      </w:r>
    </w:p>
    <w:p w14:paraId="10263E58" w14:textId="53133A3C" w:rsidR="00DD2E0F" w:rsidRPr="00617B70" w:rsidRDefault="00DD2E0F" w:rsidP="0081492A">
      <w:pPr>
        <w:pStyle w:val="Pagrindinistekstas"/>
        <w:widowControl w:val="0"/>
        <w:tabs>
          <w:tab w:val="left" w:pos="720"/>
          <w:tab w:val="left" w:pos="900"/>
          <w:tab w:val="left" w:pos="8010"/>
        </w:tabs>
        <w:ind w:firstLine="0"/>
        <w:rPr>
          <w:sz w:val="22"/>
          <w:szCs w:val="22"/>
        </w:rPr>
      </w:pPr>
      <w:r w:rsidRPr="00617B70">
        <w:rPr>
          <w:sz w:val="22"/>
          <w:szCs w:val="22"/>
        </w:rPr>
        <w:t>1</w:t>
      </w:r>
      <w:r w:rsidR="0081492A" w:rsidRPr="00617B70">
        <w:rPr>
          <w:sz w:val="22"/>
          <w:szCs w:val="22"/>
        </w:rPr>
        <w:t>5</w:t>
      </w:r>
      <w:r w:rsidRPr="00617B70">
        <w:rPr>
          <w:sz w:val="22"/>
          <w:szCs w:val="22"/>
        </w:rPr>
        <w:t xml:space="preserve">.3. </w:t>
      </w:r>
      <w:r w:rsidRPr="00617B70">
        <w:rPr>
          <w:sz w:val="22"/>
          <w:szCs w:val="22"/>
          <w:lang w:eastAsia="lt-LT"/>
        </w:rPr>
        <w:t>Sutarties 3 priedas „Transporto priemonių sąrašas“.</w:t>
      </w:r>
    </w:p>
    <w:p w14:paraId="26327F7A" w14:textId="77777777" w:rsidR="00DD2E0F" w:rsidRPr="00617B70" w:rsidRDefault="00DD2E0F" w:rsidP="00DD2E0F">
      <w:pPr>
        <w:pStyle w:val="Pagrindinistekstas"/>
        <w:widowControl w:val="0"/>
        <w:tabs>
          <w:tab w:val="left" w:pos="720"/>
          <w:tab w:val="left" w:pos="900"/>
          <w:tab w:val="left" w:pos="8010"/>
        </w:tabs>
        <w:jc w:val="center"/>
        <w:rPr>
          <w:b/>
          <w:sz w:val="22"/>
          <w:szCs w:val="22"/>
        </w:rPr>
      </w:pPr>
    </w:p>
    <w:p w14:paraId="7A512610" w14:textId="77777777" w:rsidR="00DD2E0F" w:rsidRPr="00617B70" w:rsidRDefault="00DD2E0F" w:rsidP="00DD2E0F">
      <w:pPr>
        <w:pStyle w:val="Pagrindinistekstas"/>
        <w:widowControl w:val="0"/>
        <w:tabs>
          <w:tab w:val="left" w:pos="720"/>
          <w:tab w:val="left" w:pos="900"/>
          <w:tab w:val="left" w:pos="8010"/>
        </w:tabs>
        <w:jc w:val="center"/>
        <w:rPr>
          <w:sz w:val="22"/>
          <w:szCs w:val="22"/>
        </w:rPr>
      </w:pPr>
      <w:r w:rsidRPr="00617B70">
        <w:rPr>
          <w:b/>
          <w:sz w:val="22"/>
          <w:szCs w:val="22"/>
        </w:rPr>
        <w:t>16. Šalių rekvizitai</w:t>
      </w:r>
    </w:p>
    <w:p w14:paraId="162E1D3D" w14:textId="77777777" w:rsidR="00DD2E0F" w:rsidRPr="00617B70" w:rsidRDefault="00DD2E0F" w:rsidP="00DD2E0F">
      <w:pPr>
        <w:pStyle w:val="Pagrindinistekstas"/>
        <w:widowControl w:val="0"/>
        <w:tabs>
          <w:tab w:val="left" w:pos="720"/>
          <w:tab w:val="left" w:pos="900"/>
          <w:tab w:val="left" w:pos="8010"/>
        </w:tabs>
        <w:rPr>
          <w:sz w:val="22"/>
          <w:szCs w:val="22"/>
        </w:rPr>
      </w:pPr>
    </w:p>
    <w:p w14:paraId="02247685" w14:textId="77777777" w:rsidR="00DD2E0F" w:rsidRPr="00617B70" w:rsidRDefault="00DD2E0F" w:rsidP="00DD2E0F">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DD2E0F" w:rsidRPr="00617B70" w14:paraId="59C708FE" w14:textId="77777777" w:rsidTr="00810948">
        <w:trPr>
          <w:trHeight w:hRule="exact" w:val="284"/>
        </w:trPr>
        <w:tc>
          <w:tcPr>
            <w:tcW w:w="5238" w:type="dxa"/>
            <w:vAlign w:val="center"/>
          </w:tcPr>
          <w:p w14:paraId="4BE37920"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Draudėjas:</w:t>
            </w:r>
          </w:p>
        </w:tc>
        <w:tc>
          <w:tcPr>
            <w:tcW w:w="5238" w:type="dxa"/>
            <w:vAlign w:val="center"/>
          </w:tcPr>
          <w:p w14:paraId="70AA8BED"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Draudikas:</w:t>
            </w:r>
          </w:p>
        </w:tc>
      </w:tr>
      <w:tr w:rsidR="00DD2E0F" w:rsidRPr="00617B70" w14:paraId="4F09AD68" w14:textId="77777777" w:rsidTr="00810948">
        <w:trPr>
          <w:trHeight w:hRule="exact" w:val="284"/>
        </w:trPr>
        <w:tc>
          <w:tcPr>
            <w:tcW w:w="5238" w:type="dxa"/>
            <w:vAlign w:val="center"/>
          </w:tcPr>
          <w:p w14:paraId="43B0E8E4"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74E34CE4" w14:textId="77777777" w:rsidR="00DD2E0F" w:rsidRPr="00617B70" w:rsidRDefault="00DD2E0F" w:rsidP="00810948">
            <w:pPr>
              <w:widowControl w:val="0"/>
              <w:spacing w:after="120" w:line="22" w:lineRule="atLeast"/>
              <w:ind w:firstLine="142"/>
              <w:rPr>
                <w:b/>
                <w:sz w:val="22"/>
                <w:szCs w:val="22"/>
              </w:rPr>
            </w:pPr>
          </w:p>
        </w:tc>
      </w:tr>
      <w:tr w:rsidR="00DD2E0F" w:rsidRPr="00617B70" w14:paraId="76C7A34C" w14:textId="77777777" w:rsidTr="00810948">
        <w:trPr>
          <w:trHeight w:hRule="exact" w:val="284"/>
        </w:trPr>
        <w:tc>
          <w:tcPr>
            <w:tcW w:w="5238" w:type="dxa"/>
            <w:vAlign w:val="center"/>
          </w:tcPr>
          <w:p w14:paraId="414E3BE2" w14:textId="77777777" w:rsidR="00DD2E0F" w:rsidRPr="00617B70" w:rsidRDefault="00DD2E0F" w:rsidP="00810948">
            <w:pPr>
              <w:widowControl w:val="0"/>
              <w:spacing w:after="120" w:line="22" w:lineRule="atLeast"/>
              <w:ind w:firstLine="142"/>
              <w:rPr>
                <w:b/>
                <w:sz w:val="22"/>
                <w:szCs w:val="22"/>
              </w:rPr>
            </w:pPr>
            <w:r w:rsidRPr="00617B70">
              <w:rPr>
                <w:b/>
                <w:sz w:val="22"/>
                <w:szCs w:val="22"/>
              </w:rPr>
              <w:t>UAB „Kauno autobusai“</w:t>
            </w:r>
          </w:p>
        </w:tc>
        <w:tc>
          <w:tcPr>
            <w:tcW w:w="5238" w:type="dxa"/>
            <w:vAlign w:val="center"/>
          </w:tcPr>
          <w:p w14:paraId="715C236B"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659CCFDE" w14:textId="77777777" w:rsidTr="00810948">
        <w:trPr>
          <w:trHeight w:hRule="exact" w:val="284"/>
        </w:trPr>
        <w:tc>
          <w:tcPr>
            <w:tcW w:w="5238" w:type="dxa"/>
            <w:vAlign w:val="center"/>
          </w:tcPr>
          <w:p w14:paraId="63D09C4F" w14:textId="77777777" w:rsidR="00DD2E0F" w:rsidRPr="00617B70" w:rsidRDefault="00DD2E0F" w:rsidP="00810948">
            <w:pPr>
              <w:widowControl w:val="0"/>
              <w:spacing w:after="120" w:line="22" w:lineRule="atLeast"/>
              <w:ind w:firstLine="142"/>
              <w:rPr>
                <w:b/>
                <w:sz w:val="22"/>
                <w:szCs w:val="22"/>
              </w:rPr>
            </w:pPr>
            <w:r w:rsidRPr="00617B70">
              <w:rPr>
                <w:sz w:val="22"/>
                <w:szCs w:val="22"/>
              </w:rPr>
              <w:t>Raudondvario pl. 105, LT-47185 Kaunas</w:t>
            </w:r>
          </w:p>
        </w:tc>
        <w:tc>
          <w:tcPr>
            <w:tcW w:w="5238" w:type="dxa"/>
            <w:vAlign w:val="center"/>
          </w:tcPr>
          <w:p w14:paraId="55096CB9"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2F2A1911" w14:textId="77777777" w:rsidTr="00810948">
        <w:trPr>
          <w:trHeight w:hRule="exact" w:val="284"/>
        </w:trPr>
        <w:tc>
          <w:tcPr>
            <w:tcW w:w="5238" w:type="dxa"/>
            <w:vAlign w:val="center"/>
          </w:tcPr>
          <w:p w14:paraId="4BDF6F9C" w14:textId="77777777" w:rsidR="00DD2E0F" w:rsidRPr="00617B70" w:rsidRDefault="00DD2E0F" w:rsidP="00810948">
            <w:pPr>
              <w:widowControl w:val="0"/>
              <w:spacing w:after="120" w:line="22" w:lineRule="atLeast"/>
              <w:ind w:firstLine="142"/>
              <w:rPr>
                <w:b/>
                <w:sz w:val="22"/>
                <w:szCs w:val="22"/>
              </w:rPr>
            </w:pPr>
            <w:r w:rsidRPr="00617B70">
              <w:rPr>
                <w:sz w:val="22"/>
                <w:szCs w:val="22"/>
              </w:rPr>
              <w:t>Įmonės kodas 133154754</w:t>
            </w:r>
          </w:p>
        </w:tc>
        <w:tc>
          <w:tcPr>
            <w:tcW w:w="5238" w:type="dxa"/>
            <w:vAlign w:val="center"/>
          </w:tcPr>
          <w:p w14:paraId="55C98618"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6B7D4230" w14:textId="77777777" w:rsidTr="00810948">
        <w:trPr>
          <w:trHeight w:hRule="exact" w:val="284"/>
        </w:trPr>
        <w:tc>
          <w:tcPr>
            <w:tcW w:w="5238" w:type="dxa"/>
            <w:vAlign w:val="center"/>
          </w:tcPr>
          <w:p w14:paraId="7D106C8D" w14:textId="77777777" w:rsidR="00DD2E0F" w:rsidRPr="00617B70" w:rsidRDefault="00DD2E0F" w:rsidP="00810948">
            <w:pPr>
              <w:widowControl w:val="0"/>
              <w:spacing w:after="120" w:line="22" w:lineRule="atLeast"/>
              <w:ind w:firstLine="142"/>
              <w:rPr>
                <w:b/>
                <w:sz w:val="22"/>
                <w:szCs w:val="22"/>
              </w:rPr>
            </w:pPr>
            <w:r w:rsidRPr="00617B70">
              <w:rPr>
                <w:sz w:val="22"/>
                <w:szCs w:val="22"/>
              </w:rPr>
              <w:t>PVM mokėtojo kodas LT331547515</w:t>
            </w:r>
          </w:p>
        </w:tc>
        <w:tc>
          <w:tcPr>
            <w:tcW w:w="5238" w:type="dxa"/>
            <w:vAlign w:val="center"/>
          </w:tcPr>
          <w:p w14:paraId="7A215315"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3D29F0BB" w14:textId="77777777" w:rsidTr="00810948">
        <w:trPr>
          <w:trHeight w:hRule="exact" w:val="284"/>
        </w:trPr>
        <w:tc>
          <w:tcPr>
            <w:tcW w:w="5238" w:type="dxa"/>
            <w:vAlign w:val="center"/>
          </w:tcPr>
          <w:p w14:paraId="3F612B7E" w14:textId="77777777" w:rsidR="00DD2E0F" w:rsidRPr="00617B70" w:rsidRDefault="00DD2E0F" w:rsidP="00810948">
            <w:pPr>
              <w:widowControl w:val="0"/>
              <w:spacing w:after="120" w:line="22" w:lineRule="atLeast"/>
              <w:ind w:firstLine="142"/>
              <w:rPr>
                <w:b/>
                <w:sz w:val="22"/>
                <w:szCs w:val="22"/>
              </w:rPr>
            </w:pPr>
            <w:r w:rsidRPr="00617B70">
              <w:rPr>
                <w:sz w:val="22"/>
                <w:szCs w:val="22"/>
              </w:rPr>
              <w:t>Tel. (8 37) 362509</w:t>
            </w:r>
          </w:p>
        </w:tc>
        <w:tc>
          <w:tcPr>
            <w:tcW w:w="5238" w:type="dxa"/>
            <w:vAlign w:val="center"/>
          </w:tcPr>
          <w:p w14:paraId="0DCE4496"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29AA1D64" w14:textId="77777777" w:rsidTr="00810948">
        <w:trPr>
          <w:trHeight w:hRule="exact" w:val="284"/>
        </w:trPr>
        <w:tc>
          <w:tcPr>
            <w:tcW w:w="5238" w:type="dxa"/>
            <w:vAlign w:val="center"/>
          </w:tcPr>
          <w:p w14:paraId="0D04FF4B" w14:textId="77777777" w:rsidR="00DD2E0F" w:rsidRPr="00617B70" w:rsidRDefault="00DD2E0F" w:rsidP="00810948">
            <w:pPr>
              <w:widowControl w:val="0"/>
              <w:spacing w:after="120" w:line="22" w:lineRule="atLeast"/>
              <w:ind w:firstLine="142"/>
              <w:rPr>
                <w:b/>
                <w:sz w:val="22"/>
                <w:szCs w:val="22"/>
              </w:rPr>
            </w:pPr>
            <w:r w:rsidRPr="00617B70">
              <w:rPr>
                <w:sz w:val="22"/>
                <w:szCs w:val="22"/>
              </w:rPr>
              <w:t>Faks. (8 5) 362737</w:t>
            </w:r>
            <w:r w:rsidRPr="00617B70">
              <w:rPr>
                <w:sz w:val="22"/>
                <w:szCs w:val="22"/>
              </w:rPr>
              <w:tab/>
            </w:r>
          </w:p>
        </w:tc>
        <w:tc>
          <w:tcPr>
            <w:tcW w:w="5238" w:type="dxa"/>
            <w:vAlign w:val="center"/>
          </w:tcPr>
          <w:p w14:paraId="13C28D0E"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695377F7" w14:textId="77777777" w:rsidTr="00810948">
        <w:trPr>
          <w:trHeight w:hRule="exact" w:val="284"/>
        </w:trPr>
        <w:tc>
          <w:tcPr>
            <w:tcW w:w="5238" w:type="dxa"/>
            <w:vAlign w:val="center"/>
          </w:tcPr>
          <w:p w14:paraId="7E364DDB" w14:textId="18A624B3" w:rsidR="00DD2E0F" w:rsidRPr="00617B70" w:rsidRDefault="00DD2E0F" w:rsidP="00810948">
            <w:pPr>
              <w:widowControl w:val="0"/>
              <w:spacing w:after="120" w:line="22" w:lineRule="atLeast"/>
              <w:ind w:firstLine="142"/>
              <w:rPr>
                <w:b/>
                <w:sz w:val="22"/>
                <w:szCs w:val="22"/>
              </w:rPr>
            </w:pPr>
            <w:r w:rsidRPr="00617B70">
              <w:rPr>
                <w:sz w:val="22"/>
                <w:szCs w:val="22"/>
              </w:rPr>
              <w:t>A.S.</w:t>
            </w:r>
            <w:r w:rsidRPr="00617B70">
              <w:rPr>
                <w:b/>
                <w:sz w:val="22"/>
                <w:szCs w:val="22"/>
              </w:rPr>
              <w:t xml:space="preserve"> </w:t>
            </w:r>
            <w:r w:rsidR="003A0F26" w:rsidRPr="00617B70">
              <w:rPr>
                <w:sz w:val="22"/>
                <w:szCs w:val="22"/>
              </w:rPr>
              <w:t>LT907300010002262513</w:t>
            </w:r>
          </w:p>
        </w:tc>
        <w:tc>
          <w:tcPr>
            <w:tcW w:w="5238" w:type="dxa"/>
            <w:vAlign w:val="center"/>
          </w:tcPr>
          <w:p w14:paraId="0455C42C"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6CD594A0" w14:textId="77777777" w:rsidTr="00810948">
        <w:trPr>
          <w:trHeight w:hRule="exact" w:val="284"/>
        </w:trPr>
        <w:tc>
          <w:tcPr>
            <w:tcW w:w="5238" w:type="dxa"/>
            <w:vAlign w:val="center"/>
          </w:tcPr>
          <w:p w14:paraId="361A6F4A" w14:textId="785D0D4E" w:rsidR="00BF7177" w:rsidRPr="00617B70" w:rsidRDefault="00BF7177" w:rsidP="00BF7177">
            <w:pPr>
              <w:pStyle w:val="Porat"/>
              <w:rPr>
                <w:sz w:val="22"/>
                <w:szCs w:val="22"/>
              </w:rPr>
            </w:pPr>
            <w:r w:rsidRPr="00617B70">
              <w:rPr>
                <w:sz w:val="22"/>
                <w:szCs w:val="22"/>
              </w:rPr>
              <w:t xml:space="preserve">  Swedbank, AB</w:t>
            </w:r>
          </w:p>
          <w:p w14:paraId="2F2C2F45" w14:textId="77777777" w:rsidR="00BF7177" w:rsidRPr="00617B70" w:rsidRDefault="00BF7177" w:rsidP="00BF7177">
            <w:pPr>
              <w:ind w:firstLine="567"/>
              <w:jc w:val="left"/>
              <w:rPr>
                <w:sz w:val="22"/>
                <w:szCs w:val="22"/>
              </w:rPr>
            </w:pPr>
            <w:r w:rsidRPr="00617B70">
              <w:rPr>
                <w:sz w:val="22"/>
                <w:szCs w:val="22"/>
              </w:rPr>
              <w:t>Banko kodas 73000</w:t>
            </w:r>
          </w:p>
          <w:p w14:paraId="422E3079" w14:textId="3A38F4F7" w:rsidR="00DD2E0F" w:rsidRPr="00617B70" w:rsidRDefault="00DD2E0F" w:rsidP="00810948">
            <w:pPr>
              <w:widowControl w:val="0"/>
              <w:spacing w:after="120" w:line="22" w:lineRule="atLeast"/>
              <w:ind w:firstLine="142"/>
              <w:rPr>
                <w:b/>
                <w:sz w:val="22"/>
                <w:szCs w:val="22"/>
              </w:rPr>
            </w:pPr>
          </w:p>
        </w:tc>
        <w:tc>
          <w:tcPr>
            <w:tcW w:w="5238" w:type="dxa"/>
            <w:vAlign w:val="center"/>
          </w:tcPr>
          <w:p w14:paraId="01066176"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7A7AD746" w14:textId="77777777" w:rsidTr="00810948">
        <w:trPr>
          <w:trHeight w:hRule="exact" w:val="284"/>
        </w:trPr>
        <w:tc>
          <w:tcPr>
            <w:tcW w:w="5238" w:type="dxa"/>
            <w:vAlign w:val="center"/>
          </w:tcPr>
          <w:p w14:paraId="58B3B722"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01858639" w14:textId="77777777" w:rsidR="00DD2E0F" w:rsidRPr="00617B70" w:rsidRDefault="00DD2E0F" w:rsidP="00810948">
            <w:pPr>
              <w:widowControl w:val="0"/>
              <w:spacing w:after="120" w:line="22" w:lineRule="atLeast"/>
              <w:ind w:firstLine="142"/>
              <w:rPr>
                <w:b/>
                <w:sz w:val="22"/>
                <w:szCs w:val="22"/>
              </w:rPr>
            </w:pPr>
          </w:p>
        </w:tc>
      </w:tr>
      <w:tr w:rsidR="00DD2E0F" w:rsidRPr="00617B70" w14:paraId="0B67B3E8" w14:textId="77777777" w:rsidTr="00810948">
        <w:trPr>
          <w:trHeight w:hRule="exact" w:val="284"/>
        </w:trPr>
        <w:tc>
          <w:tcPr>
            <w:tcW w:w="5238" w:type="dxa"/>
            <w:vAlign w:val="center"/>
          </w:tcPr>
          <w:p w14:paraId="55A19CD4"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340A54E5"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09EA43F1" w14:textId="77777777" w:rsidTr="00810948">
        <w:trPr>
          <w:trHeight w:hRule="exact" w:val="284"/>
        </w:trPr>
        <w:tc>
          <w:tcPr>
            <w:tcW w:w="5238" w:type="dxa"/>
            <w:vAlign w:val="center"/>
          </w:tcPr>
          <w:p w14:paraId="246D6F2D"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154EC50D"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16966A25" w14:textId="77777777" w:rsidTr="00810948">
        <w:trPr>
          <w:trHeight w:hRule="exact" w:val="284"/>
        </w:trPr>
        <w:tc>
          <w:tcPr>
            <w:tcW w:w="5238" w:type="dxa"/>
            <w:vAlign w:val="center"/>
          </w:tcPr>
          <w:p w14:paraId="7B3D1B36" w14:textId="77777777" w:rsidR="00DD2E0F" w:rsidRPr="00617B70" w:rsidRDefault="00DD2E0F" w:rsidP="00810948">
            <w:pPr>
              <w:widowControl w:val="0"/>
              <w:spacing w:after="120" w:line="22" w:lineRule="atLeast"/>
              <w:ind w:firstLine="142"/>
              <w:rPr>
                <w:sz w:val="22"/>
                <w:szCs w:val="22"/>
              </w:rPr>
            </w:pPr>
          </w:p>
        </w:tc>
        <w:tc>
          <w:tcPr>
            <w:tcW w:w="5238" w:type="dxa"/>
            <w:vAlign w:val="center"/>
          </w:tcPr>
          <w:p w14:paraId="7249DC54" w14:textId="77777777" w:rsidR="00DD2E0F" w:rsidRPr="00617B70" w:rsidRDefault="00DD2E0F" w:rsidP="00810948">
            <w:pPr>
              <w:widowControl w:val="0"/>
              <w:spacing w:after="120" w:line="22" w:lineRule="atLeast"/>
              <w:ind w:firstLine="142"/>
              <w:rPr>
                <w:sz w:val="22"/>
                <w:szCs w:val="22"/>
              </w:rPr>
            </w:pPr>
          </w:p>
        </w:tc>
      </w:tr>
      <w:tr w:rsidR="00DD2E0F" w:rsidRPr="00617B70" w14:paraId="6F653093" w14:textId="77777777" w:rsidTr="00810948">
        <w:trPr>
          <w:trHeight w:hRule="exact" w:val="284"/>
        </w:trPr>
        <w:tc>
          <w:tcPr>
            <w:tcW w:w="5238" w:type="dxa"/>
            <w:vAlign w:val="center"/>
          </w:tcPr>
          <w:p w14:paraId="2372C903"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c>
          <w:tcPr>
            <w:tcW w:w="5238" w:type="dxa"/>
            <w:vAlign w:val="center"/>
          </w:tcPr>
          <w:p w14:paraId="05963B14"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r>
      <w:tr w:rsidR="00DD2E0F" w:rsidRPr="00617B70" w14:paraId="4A235C75" w14:textId="77777777" w:rsidTr="00810948">
        <w:trPr>
          <w:trHeight w:hRule="exact" w:val="284"/>
        </w:trPr>
        <w:tc>
          <w:tcPr>
            <w:tcW w:w="5238" w:type="dxa"/>
            <w:vAlign w:val="center"/>
          </w:tcPr>
          <w:p w14:paraId="18056E17"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c>
          <w:tcPr>
            <w:tcW w:w="5238" w:type="dxa"/>
            <w:vAlign w:val="center"/>
          </w:tcPr>
          <w:p w14:paraId="235D3768"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r>
    </w:tbl>
    <w:p w14:paraId="499EDFE0"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p w14:paraId="6EFF7960"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p w14:paraId="59E05262"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p w14:paraId="0DC552D8"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p w14:paraId="6607E8C1" w14:textId="77777777" w:rsidR="00DD2E0F" w:rsidRPr="00617B70" w:rsidRDefault="00DD2E0F" w:rsidP="00DD2E0F">
      <w:pPr>
        <w:spacing w:line="264" w:lineRule="auto"/>
        <w:jc w:val="right"/>
        <w:rPr>
          <w:b/>
          <w:sz w:val="22"/>
          <w:szCs w:val="22"/>
        </w:rPr>
      </w:pPr>
    </w:p>
    <w:p w14:paraId="58792E78" w14:textId="77777777" w:rsidR="00DD2E0F" w:rsidRPr="00617B70" w:rsidRDefault="00DD2E0F" w:rsidP="00DD2E0F">
      <w:pPr>
        <w:spacing w:line="264" w:lineRule="auto"/>
        <w:jc w:val="right"/>
        <w:rPr>
          <w:b/>
          <w:i/>
          <w:sz w:val="22"/>
          <w:szCs w:val="22"/>
        </w:rPr>
      </w:pPr>
      <w:r w:rsidRPr="00617B70">
        <w:rPr>
          <w:b/>
          <w:sz w:val="22"/>
          <w:szCs w:val="22"/>
        </w:rPr>
        <w:br w:type="page"/>
      </w:r>
      <w:r w:rsidRPr="00617B70">
        <w:rPr>
          <w:b/>
          <w:i/>
          <w:sz w:val="22"/>
          <w:szCs w:val="22"/>
        </w:rPr>
        <w:lastRenderedPageBreak/>
        <w:t xml:space="preserve"> </w:t>
      </w:r>
    </w:p>
    <w:p w14:paraId="3BF8A330" w14:textId="77777777" w:rsidR="00DD2E0F" w:rsidRPr="00617B70" w:rsidRDefault="00DD2E0F" w:rsidP="00DD2E0F">
      <w:pPr>
        <w:spacing w:line="264" w:lineRule="auto"/>
        <w:jc w:val="right"/>
        <w:rPr>
          <w:b/>
          <w:sz w:val="22"/>
          <w:szCs w:val="22"/>
        </w:rPr>
      </w:pPr>
      <w:r w:rsidRPr="00617B70">
        <w:rPr>
          <w:b/>
          <w:sz w:val="22"/>
          <w:szCs w:val="22"/>
        </w:rPr>
        <w:t xml:space="preserve"> </w:t>
      </w:r>
      <w:r w:rsidRPr="00617B70">
        <w:rPr>
          <w:b/>
          <w:bCs/>
          <w:sz w:val="22"/>
          <w:szCs w:val="22"/>
        </w:rPr>
        <w:t xml:space="preserve">Pirkimo-pardavimo </w:t>
      </w:r>
      <w:r w:rsidRPr="00617B70">
        <w:rPr>
          <w:b/>
          <w:sz w:val="22"/>
          <w:szCs w:val="22"/>
        </w:rPr>
        <w:t>sutarties</w:t>
      </w:r>
    </w:p>
    <w:p w14:paraId="4C992A00" w14:textId="77777777" w:rsidR="00DD2E0F" w:rsidRPr="00617B70" w:rsidRDefault="00DD2E0F" w:rsidP="00DD2E0F">
      <w:pPr>
        <w:spacing w:line="264" w:lineRule="auto"/>
        <w:jc w:val="right"/>
        <w:rPr>
          <w:b/>
          <w:sz w:val="22"/>
          <w:szCs w:val="22"/>
        </w:rPr>
      </w:pPr>
      <w:r w:rsidRPr="00617B70">
        <w:rPr>
          <w:b/>
          <w:sz w:val="22"/>
          <w:szCs w:val="22"/>
        </w:rPr>
        <w:t>Nr. ___________________</w:t>
      </w:r>
    </w:p>
    <w:p w14:paraId="2AED195E" w14:textId="77777777" w:rsidR="00DD2E0F" w:rsidRPr="00617B70" w:rsidRDefault="00DD2E0F" w:rsidP="00DD2E0F">
      <w:pPr>
        <w:widowControl w:val="0"/>
        <w:tabs>
          <w:tab w:val="left" w:pos="180"/>
          <w:tab w:val="left" w:pos="6480"/>
          <w:tab w:val="left" w:pos="8010"/>
        </w:tabs>
        <w:jc w:val="right"/>
        <w:rPr>
          <w:b/>
          <w:sz w:val="22"/>
          <w:szCs w:val="22"/>
        </w:rPr>
      </w:pPr>
      <w:r w:rsidRPr="00617B70">
        <w:rPr>
          <w:b/>
          <w:sz w:val="22"/>
          <w:szCs w:val="22"/>
        </w:rPr>
        <w:t>1 priedas</w:t>
      </w:r>
    </w:p>
    <w:p w14:paraId="64F2FD0B" w14:textId="77777777" w:rsidR="00DD2E0F" w:rsidRPr="00617B70" w:rsidRDefault="00DD2E0F" w:rsidP="00DD2E0F">
      <w:pPr>
        <w:widowControl w:val="0"/>
        <w:tabs>
          <w:tab w:val="left" w:pos="180"/>
          <w:tab w:val="left" w:pos="6480"/>
          <w:tab w:val="left" w:pos="8010"/>
        </w:tabs>
        <w:jc w:val="right"/>
        <w:rPr>
          <w:sz w:val="22"/>
          <w:szCs w:val="22"/>
        </w:rPr>
      </w:pPr>
    </w:p>
    <w:p w14:paraId="58E27D4A" w14:textId="77777777" w:rsidR="00DD2E0F" w:rsidRPr="00617B70" w:rsidRDefault="00DD2E0F" w:rsidP="00DD2E0F">
      <w:pPr>
        <w:widowControl w:val="0"/>
        <w:tabs>
          <w:tab w:val="left" w:pos="180"/>
          <w:tab w:val="left" w:pos="6480"/>
          <w:tab w:val="left" w:pos="8010"/>
        </w:tabs>
        <w:jc w:val="right"/>
        <w:rPr>
          <w:sz w:val="22"/>
          <w:szCs w:val="22"/>
        </w:rPr>
      </w:pPr>
    </w:p>
    <w:p w14:paraId="03ED681D" w14:textId="77777777" w:rsidR="00DD2E0F" w:rsidRPr="00617B70" w:rsidRDefault="00DD2E0F" w:rsidP="00DD2E0F">
      <w:pPr>
        <w:pStyle w:val="Pagrindinistekstas"/>
        <w:widowControl w:val="0"/>
        <w:tabs>
          <w:tab w:val="left" w:pos="720"/>
          <w:tab w:val="left" w:pos="900"/>
          <w:tab w:val="left" w:pos="8010"/>
        </w:tabs>
        <w:ind w:left="284"/>
        <w:jc w:val="center"/>
        <w:rPr>
          <w:b/>
          <w:iCs/>
          <w:sz w:val="22"/>
          <w:szCs w:val="22"/>
        </w:rPr>
      </w:pPr>
      <w:r w:rsidRPr="00617B70">
        <w:rPr>
          <w:b/>
          <w:bCs/>
          <w:sz w:val="22"/>
          <w:szCs w:val="22"/>
        </w:rPr>
        <w:t>TRANSPORTO PRIEMONIŲ VALDYTOJŲ PRIVALOMOJO CIVILINĖS ATSAKOMYBĖS DRAUDIMO (TPVCAD)</w:t>
      </w:r>
      <w:r w:rsidRPr="00617B70">
        <w:rPr>
          <w:b/>
          <w:iCs/>
          <w:sz w:val="22"/>
          <w:szCs w:val="22"/>
        </w:rPr>
        <w:t xml:space="preserve"> PASLAUGŲ ĮKAINIAI</w:t>
      </w:r>
    </w:p>
    <w:p w14:paraId="45BFC70C" w14:textId="77777777" w:rsidR="00DD2E0F" w:rsidRPr="00617B70" w:rsidRDefault="00DD2E0F" w:rsidP="00DD2E0F">
      <w:pPr>
        <w:pStyle w:val="Pagrindinistekstas"/>
        <w:widowControl w:val="0"/>
        <w:tabs>
          <w:tab w:val="left" w:pos="720"/>
          <w:tab w:val="left" w:pos="900"/>
          <w:tab w:val="left" w:pos="8010"/>
        </w:tabs>
        <w:ind w:left="284"/>
        <w:jc w:val="center"/>
        <w:rPr>
          <w:b/>
          <w:iCs/>
          <w:sz w:val="22"/>
          <w:szCs w:val="22"/>
        </w:rPr>
      </w:pPr>
    </w:p>
    <w:p w14:paraId="6943FF22" w14:textId="77777777" w:rsidR="00DD2E0F" w:rsidRPr="00617B70" w:rsidRDefault="00DD2E0F" w:rsidP="00DD2E0F">
      <w:pPr>
        <w:pStyle w:val="Pagrindinistekstas"/>
        <w:widowControl w:val="0"/>
        <w:tabs>
          <w:tab w:val="left" w:pos="720"/>
          <w:tab w:val="left" w:pos="900"/>
          <w:tab w:val="left" w:pos="8010"/>
        </w:tabs>
        <w:ind w:left="284"/>
        <w:jc w:val="center"/>
        <w:rPr>
          <w:b/>
          <w:iCs/>
          <w:sz w:val="22"/>
          <w:szCs w:val="22"/>
        </w:rPr>
      </w:pPr>
    </w:p>
    <w:p w14:paraId="709FAB24" w14:textId="77777777" w:rsidR="00DD2E0F" w:rsidRPr="00617B70" w:rsidRDefault="00DD2E0F" w:rsidP="00DD2E0F">
      <w:pPr>
        <w:pStyle w:val="Pagrindinistekstas"/>
        <w:widowControl w:val="0"/>
        <w:tabs>
          <w:tab w:val="left" w:pos="720"/>
          <w:tab w:val="left" w:pos="900"/>
          <w:tab w:val="left" w:pos="8010"/>
        </w:tabs>
        <w:ind w:left="284"/>
        <w:jc w:val="center"/>
        <w:rPr>
          <w:b/>
          <w:iCs/>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DD2E0F" w:rsidRPr="00617B70" w14:paraId="3F9718D7" w14:textId="77777777" w:rsidTr="00810948">
        <w:trPr>
          <w:trHeight w:hRule="exact" w:val="284"/>
        </w:trPr>
        <w:tc>
          <w:tcPr>
            <w:tcW w:w="5238" w:type="dxa"/>
            <w:vAlign w:val="center"/>
          </w:tcPr>
          <w:p w14:paraId="38758495"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Draudėjas:</w:t>
            </w:r>
          </w:p>
        </w:tc>
        <w:tc>
          <w:tcPr>
            <w:tcW w:w="5238" w:type="dxa"/>
            <w:vAlign w:val="center"/>
          </w:tcPr>
          <w:p w14:paraId="0F6C0F64"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Draudikas:</w:t>
            </w:r>
          </w:p>
        </w:tc>
      </w:tr>
      <w:tr w:rsidR="00DD2E0F" w:rsidRPr="00617B70" w14:paraId="48762EA8" w14:textId="77777777" w:rsidTr="00810948">
        <w:trPr>
          <w:trHeight w:hRule="exact" w:val="284"/>
        </w:trPr>
        <w:tc>
          <w:tcPr>
            <w:tcW w:w="5238" w:type="dxa"/>
            <w:vAlign w:val="center"/>
          </w:tcPr>
          <w:p w14:paraId="22A0BBB6"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0B4DF329" w14:textId="77777777" w:rsidR="00DD2E0F" w:rsidRPr="00617B70" w:rsidRDefault="00DD2E0F" w:rsidP="00810948">
            <w:pPr>
              <w:widowControl w:val="0"/>
              <w:spacing w:after="120" w:line="22" w:lineRule="atLeast"/>
              <w:ind w:firstLine="142"/>
              <w:rPr>
                <w:b/>
                <w:sz w:val="22"/>
                <w:szCs w:val="22"/>
              </w:rPr>
            </w:pPr>
          </w:p>
        </w:tc>
      </w:tr>
      <w:tr w:rsidR="00DD2E0F" w:rsidRPr="00617B70" w14:paraId="791AF9E4" w14:textId="77777777" w:rsidTr="00810948">
        <w:trPr>
          <w:trHeight w:hRule="exact" w:val="284"/>
        </w:trPr>
        <w:tc>
          <w:tcPr>
            <w:tcW w:w="5238" w:type="dxa"/>
            <w:vAlign w:val="center"/>
          </w:tcPr>
          <w:p w14:paraId="78E8B6CC" w14:textId="77777777" w:rsidR="00DD2E0F" w:rsidRPr="00617B70" w:rsidRDefault="00DD2E0F" w:rsidP="00810948">
            <w:pPr>
              <w:widowControl w:val="0"/>
              <w:spacing w:after="120" w:line="22" w:lineRule="atLeast"/>
              <w:ind w:firstLine="142"/>
              <w:rPr>
                <w:b/>
                <w:sz w:val="22"/>
                <w:szCs w:val="22"/>
              </w:rPr>
            </w:pPr>
            <w:r w:rsidRPr="00617B70">
              <w:rPr>
                <w:b/>
                <w:sz w:val="22"/>
                <w:szCs w:val="22"/>
              </w:rPr>
              <w:t>UAB „Kauno autobusai“</w:t>
            </w:r>
          </w:p>
        </w:tc>
        <w:tc>
          <w:tcPr>
            <w:tcW w:w="5238" w:type="dxa"/>
            <w:vAlign w:val="center"/>
          </w:tcPr>
          <w:p w14:paraId="12B9B329"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5109B83C" w14:textId="77777777" w:rsidTr="00810948">
        <w:trPr>
          <w:trHeight w:hRule="exact" w:val="284"/>
        </w:trPr>
        <w:tc>
          <w:tcPr>
            <w:tcW w:w="5238" w:type="dxa"/>
            <w:vAlign w:val="center"/>
          </w:tcPr>
          <w:p w14:paraId="1AF1A368"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43167EC2" w14:textId="77777777" w:rsidR="00DD2E0F" w:rsidRPr="00617B70" w:rsidRDefault="00DD2E0F" w:rsidP="00810948">
            <w:pPr>
              <w:widowControl w:val="0"/>
              <w:spacing w:after="120" w:line="22" w:lineRule="atLeast"/>
              <w:ind w:firstLine="142"/>
              <w:rPr>
                <w:b/>
                <w:sz w:val="22"/>
                <w:szCs w:val="22"/>
              </w:rPr>
            </w:pPr>
          </w:p>
        </w:tc>
      </w:tr>
      <w:tr w:rsidR="00DD2E0F" w:rsidRPr="00617B70" w14:paraId="47FCBF33" w14:textId="77777777" w:rsidTr="00810948">
        <w:trPr>
          <w:trHeight w:hRule="exact" w:val="284"/>
        </w:trPr>
        <w:tc>
          <w:tcPr>
            <w:tcW w:w="5238" w:type="dxa"/>
            <w:vAlign w:val="center"/>
          </w:tcPr>
          <w:p w14:paraId="7CEDB4E1"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464108D5"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22238E5C" w14:textId="77777777" w:rsidTr="00810948">
        <w:trPr>
          <w:trHeight w:hRule="exact" w:val="284"/>
        </w:trPr>
        <w:tc>
          <w:tcPr>
            <w:tcW w:w="5238" w:type="dxa"/>
            <w:vAlign w:val="center"/>
          </w:tcPr>
          <w:p w14:paraId="463FEFFA"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1DE62B9B"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01C997CA" w14:textId="77777777" w:rsidTr="00810948">
        <w:trPr>
          <w:trHeight w:hRule="exact" w:val="284"/>
        </w:trPr>
        <w:tc>
          <w:tcPr>
            <w:tcW w:w="5238" w:type="dxa"/>
            <w:vAlign w:val="center"/>
          </w:tcPr>
          <w:p w14:paraId="491929FA" w14:textId="77777777" w:rsidR="00DD2E0F" w:rsidRPr="00617B70" w:rsidRDefault="00DD2E0F" w:rsidP="00810948">
            <w:pPr>
              <w:widowControl w:val="0"/>
              <w:spacing w:after="120" w:line="22" w:lineRule="atLeast"/>
              <w:ind w:firstLine="142"/>
              <w:rPr>
                <w:sz w:val="22"/>
                <w:szCs w:val="22"/>
              </w:rPr>
            </w:pPr>
          </w:p>
        </w:tc>
        <w:tc>
          <w:tcPr>
            <w:tcW w:w="5238" w:type="dxa"/>
            <w:vAlign w:val="center"/>
          </w:tcPr>
          <w:p w14:paraId="656C2B64" w14:textId="77777777" w:rsidR="00DD2E0F" w:rsidRPr="00617B70" w:rsidRDefault="00DD2E0F" w:rsidP="00810948">
            <w:pPr>
              <w:widowControl w:val="0"/>
              <w:spacing w:after="120" w:line="22" w:lineRule="atLeast"/>
              <w:ind w:firstLine="142"/>
              <w:rPr>
                <w:sz w:val="22"/>
                <w:szCs w:val="22"/>
              </w:rPr>
            </w:pPr>
          </w:p>
        </w:tc>
      </w:tr>
      <w:tr w:rsidR="00DD2E0F" w:rsidRPr="00617B70" w14:paraId="4CCFF21F" w14:textId="77777777" w:rsidTr="00810948">
        <w:trPr>
          <w:trHeight w:hRule="exact" w:val="284"/>
        </w:trPr>
        <w:tc>
          <w:tcPr>
            <w:tcW w:w="5238" w:type="dxa"/>
            <w:vAlign w:val="center"/>
          </w:tcPr>
          <w:p w14:paraId="2DD0C88C"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c>
          <w:tcPr>
            <w:tcW w:w="5238" w:type="dxa"/>
            <w:vAlign w:val="center"/>
          </w:tcPr>
          <w:p w14:paraId="3DAA6420"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r>
      <w:tr w:rsidR="00DD2E0F" w:rsidRPr="00617B70" w14:paraId="3F005F0E" w14:textId="77777777" w:rsidTr="00810948">
        <w:trPr>
          <w:trHeight w:hRule="exact" w:val="284"/>
        </w:trPr>
        <w:tc>
          <w:tcPr>
            <w:tcW w:w="5238" w:type="dxa"/>
            <w:vAlign w:val="center"/>
          </w:tcPr>
          <w:p w14:paraId="60886893"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c>
          <w:tcPr>
            <w:tcW w:w="5238" w:type="dxa"/>
            <w:vAlign w:val="center"/>
          </w:tcPr>
          <w:p w14:paraId="6C20BD05"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r>
    </w:tbl>
    <w:p w14:paraId="0C4B67D8"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p w14:paraId="43DB6F15" w14:textId="77777777" w:rsidR="00DD2E0F" w:rsidRPr="00617B70" w:rsidRDefault="00DD2E0F" w:rsidP="00DD2E0F">
      <w:pPr>
        <w:spacing w:line="264" w:lineRule="auto"/>
        <w:jc w:val="right"/>
        <w:rPr>
          <w:b/>
          <w:sz w:val="22"/>
          <w:szCs w:val="22"/>
        </w:rPr>
      </w:pPr>
      <w:r w:rsidRPr="00617B70">
        <w:rPr>
          <w:sz w:val="22"/>
          <w:szCs w:val="22"/>
        </w:rPr>
        <w:br w:type="page"/>
      </w:r>
      <w:r w:rsidRPr="00617B70">
        <w:rPr>
          <w:b/>
          <w:bCs/>
          <w:sz w:val="22"/>
          <w:szCs w:val="22"/>
        </w:rPr>
        <w:lastRenderedPageBreak/>
        <w:t xml:space="preserve">Pirkimo-pardavimo </w:t>
      </w:r>
      <w:r w:rsidRPr="00617B70">
        <w:rPr>
          <w:b/>
          <w:sz w:val="22"/>
          <w:szCs w:val="22"/>
        </w:rPr>
        <w:t>sutarties</w:t>
      </w:r>
    </w:p>
    <w:p w14:paraId="54415983" w14:textId="77777777" w:rsidR="00DD2E0F" w:rsidRPr="00617B70" w:rsidRDefault="00DD2E0F" w:rsidP="00DD2E0F">
      <w:pPr>
        <w:spacing w:line="264" w:lineRule="auto"/>
        <w:jc w:val="right"/>
        <w:rPr>
          <w:b/>
          <w:sz w:val="22"/>
          <w:szCs w:val="22"/>
        </w:rPr>
      </w:pPr>
      <w:r w:rsidRPr="00617B70">
        <w:rPr>
          <w:b/>
          <w:sz w:val="22"/>
          <w:szCs w:val="22"/>
        </w:rPr>
        <w:t>Nr. ___________________</w:t>
      </w:r>
    </w:p>
    <w:p w14:paraId="6A13CB1B" w14:textId="77777777" w:rsidR="00DD2E0F" w:rsidRPr="00617B70" w:rsidRDefault="00DD2E0F" w:rsidP="00DD2E0F">
      <w:pPr>
        <w:widowControl w:val="0"/>
        <w:tabs>
          <w:tab w:val="left" w:pos="180"/>
          <w:tab w:val="left" w:pos="6480"/>
          <w:tab w:val="left" w:pos="8010"/>
        </w:tabs>
        <w:jc w:val="right"/>
        <w:rPr>
          <w:b/>
          <w:sz w:val="22"/>
          <w:szCs w:val="22"/>
        </w:rPr>
      </w:pPr>
      <w:r w:rsidRPr="00617B70">
        <w:rPr>
          <w:b/>
          <w:sz w:val="22"/>
          <w:szCs w:val="22"/>
          <w:lang w:val="en-US"/>
        </w:rPr>
        <w:t>2</w:t>
      </w:r>
      <w:r w:rsidRPr="00617B70">
        <w:rPr>
          <w:b/>
          <w:sz w:val="22"/>
          <w:szCs w:val="22"/>
        </w:rPr>
        <w:t xml:space="preserve"> priedas</w:t>
      </w:r>
    </w:p>
    <w:p w14:paraId="1463C6D1" w14:textId="77777777" w:rsidR="00DD2E0F" w:rsidRPr="00617B70" w:rsidRDefault="00DD2E0F" w:rsidP="00DD2E0F">
      <w:pPr>
        <w:pStyle w:val="Pagrindinistekstas"/>
        <w:widowControl w:val="0"/>
        <w:tabs>
          <w:tab w:val="left" w:pos="720"/>
          <w:tab w:val="left" w:pos="8010"/>
        </w:tabs>
        <w:rPr>
          <w:sz w:val="22"/>
          <w:szCs w:val="22"/>
        </w:rPr>
      </w:pPr>
    </w:p>
    <w:p w14:paraId="52CF0B01" w14:textId="77777777" w:rsidR="00DD2E0F" w:rsidRPr="00617B70" w:rsidRDefault="00DD2E0F" w:rsidP="00DD2E0F">
      <w:pPr>
        <w:pStyle w:val="Antrat1"/>
        <w:numPr>
          <w:ilvl w:val="0"/>
          <w:numId w:val="0"/>
        </w:numPr>
        <w:spacing w:before="120" w:after="120" w:line="360" w:lineRule="auto"/>
        <w:ind w:left="851"/>
        <w:jc w:val="center"/>
        <w:rPr>
          <w:b/>
          <w:bCs/>
          <w:sz w:val="22"/>
          <w:szCs w:val="22"/>
        </w:rPr>
      </w:pPr>
      <w:r w:rsidRPr="00617B70">
        <w:rPr>
          <w:b/>
          <w:bCs/>
          <w:sz w:val="22"/>
          <w:szCs w:val="22"/>
        </w:rPr>
        <w:t>TECHNINĖ SPECIFIKACIJA</w:t>
      </w:r>
    </w:p>
    <w:p w14:paraId="6BE5FF5A" w14:textId="77777777" w:rsidR="00DD2E0F" w:rsidRPr="00617B70" w:rsidRDefault="00DD2E0F" w:rsidP="00DD2E0F">
      <w:pPr>
        <w:rPr>
          <w:sz w:val="22"/>
          <w:szCs w:val="22"/>
        </w:rPr>
      </w:pPr>
    </w:p>
    <w:p w14:paraId="7181FF4D" w14:textId="77777777" w:rsidR="00DD2E0F" w:rsidRPr="00617B70" w:rsidRDefault="00DD2E0F" w:rsidP="00DD2E0F">
      <w:pPr>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DD2E0F" w:rsidRPr="00617B70" w14:paraId="2E8C22C3" w14:textId="77777777" w:rsidTr="00810948">
        <w:trPr>
          <w:trHeight w:hRule="exact" w:val="284"/>
        </w:trPr>
        <w:tc>
          <w:tcPr>
            <w:tcW w:w="5238" w:type="dxa"/>
            <w:vAlign w:val="center"/>
          </w:tcPr>
          <w:p w14:paraId="232C247C"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Draudėjas:</w:t>
            </w:r>
          </w:p>
        </w:tc>
        <w:tc>
          <w:tcPr>
            <w:tcW w:w="5238" w:type="dxa"/>
            <w:vAlign w:val="center"/>
          </w:tcPr>
          <w:p w14:paraId="6F807818"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Draudikas:</w:t>
            </w:r>
          </w:p>
        </w:tc>
      </w:tr>
      <w:tr w:rsidR="00DD2E0F" w:rsidRPr="00617B70" w14:paraId="14DC2DAC" w14:textId="77777777" w:rsidTr="00810948">
        <w:trPr>
          <w:trHeight w:hRule="exact" w:val="284"/>
        </w:trPr>
        <w:tc>
          <w:tcPr>
            <w:tcW w:w="5238" w:type="dxa"/>
            <w:vAlign w:val="center"/>
          </w:tcPr>
          <w:p w14:paraId="511E57FF"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1422C494" w14:textId="77777777" w:rsidR="00DD2E0F" w:rsidRPr="00617B70" w:rsidRDefault="00DD2E0F" w:rsidP="00810948">
            <w:pPr>
              <w:widowControl w:val="0"/>
              <w:spacing w:after="120" w:line="22" w:lineRule="atLeast"/>
              <w:ind w:firstLine="142"/>
              <w:rPr>
                <w:b/>
                <w:sz w:val="22"/>
                <w:szCs w:val="22"/>
              </w:rPr>
            </w:pPr>
          </w:p>
        </w:tc>
      </w:tr>
      <w:tr w:rsidR="00DD2E0F" w:rsidRPr="00617B70" w14:paraId="4C5A37EA" w14:textId="77777777" w:rsidTr="00810948">
        <w:trPr>
          <w:trHeight w:hRule="exact" w:val="284"/>
        </w:trPr>
        <w:tc>
          <w:tcPr>
            <w:tcW w:w="5238" w:type="dxa"/>
            <w:vAlign w:val="center"/>
          </w:tcPr>
          <w:p w14:paraId="5DD0D309" w14:textId="77777777" w:rsidR="00DD2E0F" w:rsidRPr="00617B70" w:rsidRDefault="00DD2E0F" w:rsidP="00810948">
            <w:pPr>
              <w:widowControl w:val="0"/>
              <w:spacing w:after="120" w:line="22" w:lineRule="atLeast"/>
              <w:ind w:firstLine="142"/>
              <w:rPr>
                <w:b/>
                <w:sz w:val="22"/>
                <w:szCs w:val="22"/>
              </w:rPr>
            </w:pPr>
            <w:r w:rsidRPr="00617B70">
              <w:rPr>
                <w:b/>
                <w:sz w:val="22"/>
                <w:szCs w:val="22"/>
              </w:rPr>
              <w:t>UAB „Kauno autobusai“</w:t>
            </w:r>
          </w:p>
        </w:tc>
        <w:tc>
          <w:tcPr>
            <w:tcW w:w="5238" w:type="dxa"/>
            <w:vAlign w:val="center"/>
          </w:tcPr>
          <w:p w14:paraId="2F3CD8E9"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34362DA8" w14:textId="77777777" w:rsidTr="00810948">
        <w:trPr>
          <w:trHeight w:hRule="exact" w:val="284"/>
        </w:trPr>
        <w:tc>
          <w:tcPr>
            <w:tcW w:w="5238" w:type="dxa"/>
            <w:vAlign w:val="center"/>
          </w:tcPr>
          <w:p w14:paraId="3C1FDA9C"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2D125AE7" w14:textId="77777777" w:rsidR="00DD2E0F" w:rsidRPr="00617B70" w:rsidRDefault="00DD2E0F" w:rsidP="00810948">
            <w:pPr>
              <w:widowControl w:val="0"/>
              <w:spacing w:after="120" w:line="22" w:lineRule="atLeast"/>
              <w:ind w:firstLine="142"/>
              <w:rPr>
                <w:b/>
                <w:sz w:val="22"/>
                <w:szCs w:val="22"/>
              </w:rPr>
            </w:pPr>
          </w:p>
        </w:tc>
      </w:tr>
      <w:tr w:rsidR="00DD2E0F" w:rsidRPr="00617B70" w14:paraId="5A41E6EF" w14:textId="77777777" w:rsidTr="00810948">
        <w:trPr>
          <w:trHeight w:hRule="exact" w:val="284"/>
        </w:trPr>
        <w:tc>
          <w:tcPr>
            <w:tcW w:w="5238" w:type="dxa"/>
            <w:vAlign w:val="center"/>
          </w:tcPr>
          <w:p w14:paraId="1D82426D"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293B1283"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110BC43A" w14:textId="77777777" w:rsidTr="00810948">
        <w:trPr>
          <w:trHeight w:hRule="exact" w:val="284"/>
        </w:trPr>
        <w:tc>
          <w:tcPr>
            <w:tcW w:w="5238" w:type="dxa"/>
            <w:vAlign w:val="center"/>
          </w:tcPr>
          <w:p w14:paraId="2D453345"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52CCACBE"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6CD7711F" w14:textId="77777777" w:rsidTr="00810948">
        <w:trPr>
          <w:trHeight w:hRule="exact" w:val="284"/>
        </w:trPr>
        <w:tc>
          <w:tcPr>
            <w:tcW w:w="5238" w:type="dxa"/>
            <w:vAlign w:val="center"/>
          </w:tcPr>
          <w:p w14:paraId="0B739853" w14:textId="77777777" w:rsidR="00DD2E0F" w:rsidRPr="00617B70" w:rsidRDefault="00DD2E0F" w:rsidP="00810948">
            <w:pPr>
              <w:widowControl w:val="0"/>
              <w:spacing w:after="120" w:line="22" w:lineRule="atLeast"/>
              <w:ind w:firstLine="142"/>
              <w:rPr>
                <w:sz w:val="22"/>
                <w:szCs w:val="22"/>
              </w:rPr>
            </w:pPr>
          </w:p>
        </w:tc>
        <w:tc>
          <w:tcPr>
            <w:tcW w:w="5238" w:type="dxa"/>
            <w:vAlign w:val="center"/>
          </w:tcPr>
          <w:p w14:paraId="6CA764EB" w14:textId="77777777" w:rsidR="00DD2E0F" w:rsidRPr="00617B70" w:rsidRDefault="00DD2E0F" w:rsidP="00810948">
            <w:pPr>
              <w:widowControl w:val="0"/>
              <w:spacing w:after="120" w:line="22" w:lineRule="atLeast"/>
              <w:ind w:firstLine="142"/>
              <w:rPr>
                <w:sz w:val="22"/>
                <w:szCs w:val="22"/>
              </w:rPr>
            </w:pPr>
          </w:p>
        </w:tc>
      </w:tr>
      <w:tr w:rsidR="00DD2E0F" w:rsidRPr="00617B70" w14:paraId="19EBE98D" w14:textId="77777777" w:rsidTr="00810948">
        <w:trPr>
          <w:trHeight w:hRule="exact" w:val="284"/>
        </w:trPr>
        <w:tc>
          <w:tcPr>
            <w:tcW w:w="5238" w:type="dxa"/>
            <w:vAlign w:val="center"/>
          </w:tcPr>
          <w:p w14:paraId="201BA5E1"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c>
          <w:tcPr>
            <w:tcW w:w="5238" w:type="dxa"/>
            <w:vAlign w:val="center"/>
          </w:tcPr>
          <w:p w14:paraId="5FB766B4"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r>
      <w:tr w:rsidR="00DD2E0F" w:rsidRPr="00617B70" w14:paraId="75768042" w14:textId="77777777" w:rsidTr="00810948">
        <w:trPr>
          <w:trHeight w:hRule="exact" w:val="284"/>
        </w:trPr>
        <w:tc>
          <w:tcPr>
            <w:tcW w:w="5238" w:type="dxa"/>
            <w:vAlign w:val="center"/>
          </w:tcPr>
          <w:p w14:paraId="0A6B77C1"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c>
          <w:tcPr>
            <w:tcW w:w="5238" w:type="dxa"/>
            <w:vAlign w:val="center"/>
          </w:tcPr>
          <w:p w14:paraId="57DDDD0F"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r>
    </w:tbl>
    <w:p w14:paraId="5E234ED3" w14:textId="77777777" w:rsidR="00DD2E0F" w:rsidRPr="00617B70" w:rsidRDefault="00DD2E0F" w:rsidP="00DD2E0F">
      <w:pPr>
        <w:rPr>
          <w:sz w:val="22"/>
          <w:szCs w:val="22"/>
        </w:rPr>
        <w:sectPr w:rsidR="00DD2E0F" w:rsidRPr="00617B70" w:rsidSect="004E28C6">
          <w:headerReference w:type="default" r:id="rId34"/>
          <w:pgSz w:w="11906" w:h="16838" w:code="9"/>
          <w:pgMar w:top="1134" w:right="991" w:bottom="1134" w:left="1276" w:header="567" w:footer="567" w:gutter="0"/>
          <w:cols w:space="1296"/>
          <w:formProt w:val="0"/>
          <w:titlePg/>
        </w:sectPr>
      </w:pPr>
    </w:p>
    <w:p w14:paraId="0B93CF65" w14:textId="77777777" w:rsidR="00DD2E0F" w:rsidRPr="00617B70" w:rsidRDefault="00DD2E0F" w:rsidP="00DD2E0F">
      <w:pPr>
        <w:widowControl w:val="0"/>
        <w:jc w:val="right"/>
        <w:rPr>
          <w:b/>
          <w:i/>
          <w:iCs/>
          <w:sz w:val="22"/>
          <w:szCs w:val="22"/>
        </w:rPr>
      </w:pPr>
      <w:r w:rsidRPr="00617B70">
        <w:rPr>
          <w:i/>
          <w:iCs/>
          <w:sz w:val="22"/>
          <w:szCs w:val="22"/>
        </w:rPr>
        <w:lastRenderedPageBreak/>
        <w:t>Pirkimo sąlygų 5.</w:t>
      </w:r>
      <w:r w:rsidRPr="00617B70">
        <w:rPr>
          <w:i/>
          <w:iCs/>
          <w:sz w:val="22"/>
          <w:szCs w:val="22"/>
          <w:lang w:val="en-US"/>
        </w:rPr>
        <w:t>5</w:t>
      </w:r>
      <w:r w:rsidRPr="00617B70">
        <w:rPr>
          <w:i/>
          <w:iCs/>
          <w:sz w:val="22"/>
          <w:szCs w:val="22"/>
        </w:rPr>
        <w:t xml:space="preserve"> priedas</w:t>
      </w:r>
    </w:p>
    <w:p w14:paraId="408807E5" w14:textId="77777777" w:rsidR="00DD2E0F" w:rsidRPr="00617B70" w:rsidRDefault="00DD2E0F" w:rsidP="00DD2E0F">
      <w:pPr>
        <w:widowControl w:val="0"/>
        <w:jc w:val="center"/>
        <w:rPr>
          <w:b/>
          <w:sz w:val="22"/>
          <w:szCs w:val="22"/>
        </w:rPr>
      </w:pPr>
    </w:p>
    <w:p w14:paraId="3DA3AA7E" w14:textId="77777777" w:rsidR="00DD2E0F" w:rsidRPr="00617B70" w:rsidRDefault="00DD2E0F" w:rsidP="00DD2E0F">
      <w:pPr>
        <w:widowControl w:val="0"/>
        <w:jc w:val="center"/>
        <w:rPr>
          <w:b/>
          <w:sz w:val="22"/>
          <w:szCs w:val="22"/>
        </w:rPr>
      </w:pPr>
      <w:r w:rsidRPr="00617B70">
        <w:rPr>
          <w:b/>
          <w:sz w:val="22"/>
          <w:szCs w:val="22"/>
        </w:rPr>
        <w:t>PIRKIMO SUTARTIES PROJEKTAS</w:t>
      </w:r>
    </w:p>
    <w:p w14:paraId="4AD0767E" w14:textId="77777777" w:rsidR="00DD2E0F" w:rsidRPr="00617B70" w:rsidRDefault="00DD2E0F" w:rsidP="00DD2E0F">
      <w:pPr>
        <w:widowControl w:val="0"/>
        <w:jc w:val="center"/>
        <w:rPr>
          <w:b/>
          <w:sz w:val="22"/>
          <w:szCs w:val="22"/>
        </w:rPr>
      </w:pPr>
    </w:p>
    <w:p w14:paraId="3A5EADFE" w14:textId="77777777" w:rsidR="00DD2E0F" w:rsidRPr="00617B70" w:rsidRDefault="00DD2E0F" w:rsidP="00DD2E0F">
      <w:pPr>
        <w:widowControl w:val="0"/>
        <w:spacing w:line="276" w:lineRule="auto"/>
        <w:jc w:val="center"/>
        <w:rPr>
          <w:b/>
          <w:sz w:val="22"/>
          <w:szCs w:val="22"/>
        </w:rPr>
      </w:pPr>
      <w:r w:rsidRPr="00617B70">
        <w:rPr>
          <w:b/>
          <w:sz w:val="22"/>
          <w:szCs w:val="22"/>
        </w:rPr>
        <w:t>PIRKIMO-PARDAVIMO SUTARTIS NR. ______</w:t>
      </w:r>
    </w:p>
    <w:p w14:paraId="5D45CA87" w14:textId="77777777" w:rsidR="00DD2E0F" w:rsidRPr="00617B70" w:rsidRDefault="00DD2E0F" w:rsidP="00DD2E0F">
      <w:pPr>
        <w:widowControl w:val="0"/>
        <w:jc w:val="center"/>
        <w:rPr>
          <w:sz w:val="22"/>
          <w:szCs w:val="22"/>
        </w:rPr>
      </w:pPr>
    </w:p>
    <w:p w14:paraId="59779467" w14:textId="4468E685" w:rsidR="00DD2E0F" w:rsidRPr="00617B70" w:rsidRDefault="00DD2E0F" w:rsidP="00DD2E0F">
      <w:pPr>
        <w:widowControl w:val="0"/>
        <w:jc w:val="center"/>
        <w:rPr>
          <w:sz w:val="22"/>
          <w:szCs w:val="22"/>
        </w:rPr>
      </w:pPr>
      <w:r w:rsidRPr="00617B70">
        <w:rPr>
          <w:sz w:val="22"/>
          <w:szCs w:val="22"/>
        </w:rPr>
        <w:t>20</w:t>
      </w:r>
      <w:r w:rsidR="00C95657" w:rsidRPr="00617B70">
        <w:rPr>
          <w:sz w:val="22"/>
          <w:szCs w:val="22"/>
        </w:rPr>
        <w:t>2</w:t>
      </w:r>
      <w:r w:rsidR="003A3AF5" w:rsidRPr="00617B70">
        <w:rPr>
          <w:sz w:val="22"/>
          <w:szCs w:val="22"/>
        </w:rPr>
        <w:t>6</w:t>
      </w:r>
      <w:r w:rsidRPr="00617B70">
        <w:rPr>
          <w:sz w:val="22"/>
          <w:szCs w:val="22"/>
        </w:rPr>
        <w:t xml:space="preserve"> m. ______________ mėn. __ d.</w:t>
      </w:r>
    </w:p>
    <w:p w14:paraId="5B851AD1" w14:textId="77777777" w:rsidR="00DD2E0F" w:rsidRPr="00617B70" w:rsidRDefault="00DD2E0F" w:rsidP="00DD2E0F">
      <w:pPr>
        <w:widowControl w:val="0"/>
        <w:jc w:val="center"/>
        <w:rPr>
          <w:sz w:val="22"/>
          <w:szCs w:val="22"/>
        </w:rPr>
      </w:pPr>
      <w:r w:rsidRPr="00617B70">
        <w:rPr>
          <w:sz w:val="22"/>
          <w:szCs w:val="22"/>
        </w:rPr>
        <w:t>Kaunas</w:t>
      </w:r>
    </w:p>
    <w:p w14:paraId="1C62B73E" w14:textId="77777777" w:rsidR="00DD2E0F" w:rsidRPr="00617B70" w:rsidRDefault="00DD2E0F" w:rsidP="00DD2E0F">
      <w:pPr>
        <w:widowControl w:val="0"/>
        <w:jc w:val="center"/>
        <w:rPr>
          <w:sz w:val="22"/>
          <w:szCs w:val="22"/>
        </w:rPr>
      </w:pPr>
    </w:p>
    <w:p w14:paraId="121C8DE8" w14:textId="77777777" w:rsidR="00DD2E0F" w:rsidRPr="00617B70" w:rsidRDefault="00DD2E0F" w:rsidP="00DD2E0F">
      <w:pPr>
        <w:widowControl w:val="0"/>
        <w:jc w:val="center"/>
        <w:rPr>
          <w:sz w:val="22"/>
          <w:szCs w:val="22"/>
        </w:rPr>
      </w:pPr>
    </w:p>
    <w:p w14:paraId="6C7CC296"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b/>
          <w:sz w:val="22"/>
          <w:szCs w:val="22"/>
        </w:rPr>
        <w:t>Uždaroji akcinė bendrovė „Kauno autobusai“</w:t>
      </w:r>
      <w:r w:rsidRPr="00617B70">
        <w:rPr>
          <w:sz w:val="22"/>
          <w:szCs w:val="22"/>
        </w:rPr>
        <w:t xml:space="preserve">, pagal Lietuvos Respublikos įstatymus įsteigta ir veikianti įmonė, juridinio asmens kodas 133154754, kurios registruota buveinė yra Raudondvario pl. 109, LT-47185 Kaunas, duomenys apie įmonę kaupiami ir saugomi Lietuvos Respublikos Juridinių asmenų registre, atstovaujama _____________________, veikiančio pagal _____________________ (toliau – Draudėjas), </w:t>
      </w:r>
    </w:p>
    <w:p w14:paraId="0941F55F"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sz w:val="22"/>
          <w:szCs w:val="22"/>
        </w:rPr>
        <w:t>ir</w:t>
      </w:r>
    </w:p>
    <w:p w14:paraId="426F012C"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sz w:val="22"/>
          <w:szCs w:val="22"/>
        </w:rPr>
        <w:t>_____________________, juridinio asmens kodas _____________________</w:t>
      </w:r>
      <w:r w:rsidRPr="00617B70">
        <w:rPr>
          <w:color w:val="000000"/>
          <w:sz w:val="22"/>
          <w:szCs w:val="22"/>
        </w:rPr>
        <w:t xml:space="preserve">, kurios registruota buveinė yra </w:t>
      </w:r>
      <w:r w:rsidRPr="00617B70">
        <w:rPr>
          <w:sz w:val="22"/>
          <w:szCs w:val="22"/>
        </w:rPr>
        <w:t xml:space="preserve">_____________________, atstovaujama _____________________, veikiančio pagal _____________________ (toliau – Draudikas), </w:t>
      </w:r>
    </w:p>
    <w:p w14:paraId="378CCFA6"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sz w:val="22"/>
          <w:szCs w:val="22"/>
        </w:rPr>
        <w:t>toliau vadinamos Šalimis, o kiekviena atskirai – Šalimi,</w:t>
      </w:r>
    </w:p>
    <w:p w14:paraId="3006E4E7" w14:textId="77777777" w:rsidR="00DD2E0F" w:rsidRPr="00617B70" w:rsidRDefault="00DD2E0F" w:rsidP="00DD2E0F">
      <w:pPr>
        <w:widowControl w:val="0"/>
        <w:spacing w:line="264" w:lineRule="auto"/>
        <w:rPr>
          <w:sz w:val="22"/>
          <w:szCs w:val="22"/>
        </w:rPr>
      </w:pPr>
      <w:r w:rsidRPr="00617B70">
        <w:rPr>
          <w:sz w:val="22"/>
          <w:szCs w:val="22"/>
        </w:rPr>
        <w:t xml:space="preserve">vadovaudamosi draudimo paslaugų pirkimo atviro konkurso būdu (toliau – pirkimas), _____________________ paskelbto CVPP pirkimo Nr. ______, kurio laimėtoja </w:t>
      </w:r>
      <w:r w:rsidRPr="00617B70">
        <w:rPr>
          <w:b/>
          <w:bCs/>
          <w:sz w:val="22"/>
          <w:szCs w:val="22"/>
        </w:rPr>
        <w:t>V pirkimo objekto dalyje „</w:t>
      </w:r>
      <w:r w:rsidRPr="00617B70">
        <w:rPr>
          <w:b/>
          <w:sz w:val="22"/>
          <w:szCs w:val="22"/>
        </w:rPr>
        <w:t>Geležinkelio riedmenų draudimas</w:t>
      </w:r>
      <w:r w:rsidRPr="00617B70">
        <w:rPr>
          <w:b/>
          <w:bCs/>
          <w:sz w:val="22"/>
          <w:szCs w:val="22"/>
        </w:rPr>
        <w:t>“</w:t>
      </w:r>
      <w:r w:rsidRPr="00617B70">
        <w:rPr>
          <w:sz w:val="22"/>
          <w:szCs w:val="22"/>
        </w:rPr>
        <w:t xml:space="preserve"> pripažinta _____________________, rezultatais,</w:t>
      </w:r>
    </w:p>
    <w:p w14:paraId="13884458" w14:textId="77777777" w:rsidR="00DD2E0F" w:rsidRPr="00617B70" w:rsidRDefault="00DD2E0F" w:rsidP="00DD2E0F">
      <w:pPr>
        <w:pStyle w:val="Pagrindinistekstas"/>
        <w:widowControl w:val="0"/>
        <w:tabs>
          <w:tab w:val="left" w:pos="720"/>
          <w:tab w:val="left" w:pos="8010"/>
        </w:tabs>
        <w:ind w:firstLine="539"/>
        <w:rPr>
          <w:sz w:val="22"/>
          <w:szCs w:val="22"/>
        </w:rPr>
      </w:pPr>
      <w:r w:rsidRPr="00617B70">
        <w:rPr>
          <w:sz w:val="22"/>
          <w:szCs w:val="22"/>
        </w:rPr>
        <w:t>sudarė šią pirkimo-pardavimo sutartį (toliau – Sutartis) ir susitarė dėl toliau išvardintų sąlygų:</w:t>
      </w:r>
    </w:p>
    <w:p w14:paraId="6DB28FF3" w14:textId="77777777" w:rsidR="00DD2E0F" w:rsidRPr="00617B70" w:rsidRDefault="00DD2E0F" w:rsidP="00DD2E0F">
      <w:pPr>
        <w:pStyle w:val="Pagrindinistekstas"/>
        <w:widowControl w:val="0"/>
        <w:tabs>
          <w:tab w:val="left" w:pos="720"/>
          <w:tab w:val="left" w:pos="8010"/>
        </w:tabs>
        <w:ind w:firstLine="539"/>
        <w:rPr>
          <w:sz w:val="22"/>
          <w:szCs w:val="22"/>
        </w:rPr>
      </w:pPr>
    </w:p>
    <w:p w14:paraId="76494F04" w14:textId="77777777" w:rsidR="00DD2E0F" w:rsidRPr="00617B70" w:rsidRDefault="00DD2E0F" w:rsidP="00DD2E0F">
      <w:pPr>
        <w:widowControl w:val="0"/>
        <w:tabs>
          <w:tab w:val="left" w:pos="8010"/>
        </w:tabs>
        <w:jc w:val="center"/>
        <w:rPr>
          <w:b/>
          <w:sz w:val="22"/>
          <w:szCs w:val="22"/>
        </w:rPr>
      </w:pPr>
      <w:r w:rsidRPr="00617B70">
        <w:rPr>
          <w:b/>
          <w:sz w:val="22"/>
          <w:szCs w:val="22"/>
        </w:rPr>
        <w:t>1. Sutarties dalykas</w:t>
      </w:r>
    </w:p>
    <w:p w14:paraId="75694276" w14:textId="77777777" w:rsidR="00DD2E0F" w:rsidRPr="00617B70" w:rsidRDefault="00DD2E0F" w:rsidP="00DD2E0F">
      <w:pPr>
        <w:widowControl w:val="0"/>
        <w:tabs>
          <w:tab w:val="left" w:pos="8010"/>
        </w:tabs>
        <w:jc w:val="center"/>
        <w:rPr>
          <w:b/>
          <w:sz w:val="22"/>
          <w:szCs w:val="22"/>
        </w:rPr>
      </w:pPr>
    </w:p>
    <w:p w14:paraId="6227AC5D" w14:textId="77777777" w:rsidR="00DD2E0F" w:rsidRPr="00617B70" w:rsidRDefault="00DD2E0F" w:rsidP="0081492A">
      <w:pPr>
        <w:pStyle w:val="Pagrindinistekstas"/>
        <w:widowControl w:val="0"/>
        <w:tabs>
          <w:tab w:val="left" w:pos="720"/>
          <w:tab w:val="left" w:pos="8010"/>
        </w:tabs>
        <w:ind w:firstLine="0"/>
        <w:rPr>
          <w:sz w:val="22"/>
          <w:szCs w:val="22"/>
        </w:rPr>
      </w:pPr>
      <w:r w:rsidRPr="00617B70">
        <w:rPr>
          <w:sz w:val="22"/>
          <w:szCs w:val="22"/>
        </w:rPr>
        <w:t>1.1</w:t>
      </w:r>
      <w:r w:rsidRPr="00617B70">
        <w:rPr>
          <w:noProof/>
          <w:sz w:val="22"/>
          <w:szCs w:val="22"/>
        </w:rPr>
        <w:t xml:space="preserve"> </w:t>
      </w:r>
      <w:r w:rsidRPr="00617B70">
        <w:rPr>
          <w:bCs/>
          <w:sz w:val="22"/>
          <w:szCs w:val="22"/>
        </w:rPr>
        <w:t>Draudikas</w:t>
      </w:r>
      <w:r w:rsidRPr="00617B70">
        <w:rPr>
          <w:sz w:val="22"/>
          <w:szCs w:val="22"/>
        </w:rPr>
        <w:t xml:space="preserve"> pagal Draudėjo poreikį įsipareigoja laiku ir tinkamai Sutartyje nustatytomis sąlygomis ir tvarka, savo lėšomis, rizika ir priemonėmis teikti Sutartyje nurodytas </w:t>
      </w:r>
      <w:r w:rsidRPr="00617B70">
        <w:rPr>
          <w:bCs/>
          <w:i/>
          <w:iCs/>
          <w:sz w:val="22"/>
          <w:szCs w:val="22"/>
        </w:rPr>
        <w:t>geležinkelio riedmenų draudimas</w:t>
      </w:r>
      <w:r w:rsidRPr="00617B70">
        <w:rPr>
          <w:i/>
          <w:iCs/>
          <w:sz w:val="22"/>
          <w:szCs w:val="22"/>
        </w:rPr>
        <w:t xml:space="preserve"> paslaugas</w:t>
      </w:r>
      <w:r w:rsidRPr="00617B70">
        <w:rPr>
          <w:sz w:val="22"/>
          <w:szCs w:val="22"/>
        </w:rPr>
        <w:t xml:space="preserve"> (toliau – Draudimo paslaugos) Draudėjui.</w:t>
      </w:r>
    </w:p>
    <w:p w14:paraId="270C6399" w14:textId="77777777" w:rsidR="00DD2E0F" w:rsidRPr="00617B70" w:rsidRDefault="00DD2E0F" w:rsidP="0081492A">
      <w:pPr>
        <w:pStyle w:val="Pagrindinistekstas"/>
        <w:widowControl w:val="0"/>
        <w:tabs>
          <w:tab w:val="left" w:pos="720"/>
          <w:tab w:val="left" w:pos="8010"/>
        </w:tabs>
        <w:ind w:firstLine="0"/>
        <w:rPr>
          <w:noProof/>
          <w:sz w:val="22"/>
          <w:szCs w:val="22"/>
          <w:lang w:val="en-US"/>
        </w:rPr>
      </w:pPr>
      <w:r w:rsidRPr="00617B70">
        <w:rPr>
          <w:noProof/>
          <w:sz w:val="22"/>
          <w:szCs w:val="22"/>
          <w:lang w:val="en-US"/>
        </w:rPr>
        <w:t xml:space="preserve">1.2. </w:t>
      </w:r>
      <w:r w:rsidRPr="00617B70">
        <w:rPr>
          <w:sz w:val="22"/>
          <w:szCs w:val="22"/>
        </w:rPr>
        <w:t xml:space="preserve">Už Draudimo paslaugas Draudėjas sumoka pagal šios Sutarties </w:t>
      </w:r>
      <w:r w:rsidRPr="00617B70">
        <w:rPr>
          <w:sz w:val="22"/>
          <w:szCs w:val="22"/>
          <w:lang w:val="en-US"/>
        </w:rPr>
        <w:t xml:space="preserve">1 </w:t>
      </w:r>
      <w:proofErr w:type="spellStart"/>
      <w:r w:rsidRPr="00617B70">
        <w:rPr>
          <w:sz w:val="22"/>
          <w:szCs w:val="22"/>
          <w:lang w:val="en-US"/>
        </w:rPr>
        <w:t>priede</w:t>
      </w:r>
      <w:proofErr w:type="spellEnd"/>
      <w:r w:rsidRPr="00617B70">
        <w:rPr>
          <w:sz w:val="22"/>
          <w:szCs w:val="22"/>
          <w:lang w:val="en-US"/>
        </w:rPr>
        <w:t xml:space="preserve"> “</w:t>
      </w:r>
      <w:r w:rsidRPr="00617B70">
        <w:rPr>
          <w:bCs/>
          <w:sz w:val="22"/>
          <w:szCs w:val="22"/>
        </w:rPr>
        <w:t>Geležinkelio riedmenų draudimo</w:t>
      </w:r>
      <w:r w:rsidRPr="00617B70">
        <w:rPr>
          <w:sz w:val="22"/>
          <w:szCs w:val="22"/>
        </w:rPr>
        <w:t xml:space="preserve"> paslaugų įkainiai“ nurodytus įkainius  šioje Sutartyje aptartomis sąlygomis ir tvarka.</w:t>
      </w:r>
    </w:p>
    <w:p w14:paraId="2155A912" w14:textId="77777777" w:rsidR="00DD2E0F" w:rsidRPr="00617B70" w:rsidRDefault="00DD2E0F" w:rsidP="0081492A">
      <w:pPr>
        <w:pStyle w:val="Pagrindinistekstas"/>
        <w:widowControl w:val="0"/>
        <w:tabs>
          <w:tab w:val="left" w:pos="720"/>
          <w:tab w:val="left" w:pos="8010"/>
        </w:tabs>
        <w:ind w:firstLine="0"/>
        <w:rPr>
          <w:sz w:val="22"/>
          <w:szCs w:val="22"/>
        </w:rPr>
      </w:pPr>
      <w:r w:rsidRPr="00617B70">
        <w:rPr>
          <w:sz w:val="22"/>
          <w:szCs w:val="22"/>
          <w:lang w:val="en-US" w:eastAsia="lt-LT"/>
        </w:rPr>
        <w:t xml:space="preserve">1.3. </w:t>
      </w:r>
      <w:r w:rsidRPr="00617B70">
        <w:rPr>
          <w:sz w:val="22"/>
          <w:szCs w:val="22"/>
          <w:lang w:eastAsia="lt-LT"/>
        </w:rPr>
        <w:t>Sutarties pagrindas standartinės draudimo bendrovių draudimo taisyklės</w:t>
      </w:r>
      <w:r w:rsidRPr="00617B70">
        <w:rPr>
          <w:noProof/>
          <w:sz w:val="22"/>
          <w:szCs w:val="22"/>
        </w:rPr>
        <w:t>.</w:t>
      </w:r>
    </w:p>
    <w:p w14:paraId="6E43CBC3" w14:textId="77777777" w:rsidR="00DD2E0F" w:rsidRPr="00617B70" w:rsidRDefault="00DD2E0F" w:rsidP="0081492A">
      <w:pPr>
        <w:pStyle w:val="Pagrindinistekstas"/>
        <w:widowControl w:val="0"/>
        <w:tabs>
          <w:tab w:val="left" w:pos="720"/>
          <w:tab w:val="left" w:pos="8010"/>
        </w:tabs>
        <w:ind w:firstLine="0"/>
        <w:rPr>
          <w:sz w:val="22"/>
          <w:szCs w:val="22"/>
        </w:rPr>
      </w:pPr>
      <w:r w:rsidRPr="00617B70">
        <w:rPr>
          <w:sz w:val="22"/>
          <w:szCs w:val="22"/>
        </w:rPr>
        <w:t>1.4. Draudimo paslaugoms taikomos draudimo rūšies taisyklės – _______________ taisyklės _____________ (toliau – Draudimo taisyklės).</w:t>
      </w:r>
    </w:p>
    <w:p w14:paraId="39ECE8D5" w14:textId="77777777" w:rsidR="00DD2E0F" w:rsidRPr="00617B70" w:rsidRDefault="00DD2E0F" w:rsidP="0081492A">
      <w:pPr>
        <w:pStyle w:val="Pagrindinistekstas"/>
        <w:widowControl w:val="0"/>
        <w:tabs>
          <w:tab w:val="left" w:pos="720"/>
          <w:tab w:val="left" w:pos="8010"/>
        </w:tabs>
        <w:ind w:firstLine="0"/>
        <w:rPr>
          <w:sz w:val="22"/>
          <w:szCs w:val="22"/>
        </w:rPr>
      </w:pPr>
      <w:r w:rsidRPr="00617B70">
        <w:rPr>
          <w:sz w:val="22"/>
          <w:szCs w:val="22"/>
        </w:rPr>
        <w:t>1.5. Šios Sutarties sąlygos yra laikomos specialiosiomis, jei atsiranda neatitikimų tarp šios Sutarties normų ir galiojančių draudimo rūšies taisyklių, tai taikomos (laikomos viršesnėmis) šios Sutarties normos.</w:t>
      </w:r>
    </w:p>
    <w:p w14:paraId="50AD09EC" w14:textId="52CC5DCC" w:rsidR="00DD2E0F" w:rsidRPr="00617B70" w:rsidRDefault="00DD2E0F" w:rsidP="0081492A">
      <w:pPr>
        <w:pStyle w:val="Pagrindinistekstas"/>
        <w:widowControl w:val="0"/>
        <w:tabs>
          <w:tab w:val="left" w:pos="720"/>
          <w:tab w:val="left" w:pos="8010"/>
        </w:tabs>
        <w:ind w:firstLine="0"/>
        <w:rPr>
          <w:sz w:val="22"/>
          <w:szCs w:val="22"/>
        </w:rPr>
      </w:pPr>
      <w:r w:rsidRPr="00617B70">
        <w:rPr>
          <w:sz w:val="22"/>
          <w:szCs w:val="22"/>
        </w:rPr>
        <w:t xml:space="preserve">1.6. Sutarties administravimui </w:t>
      </w:r>
      <w:r w:rsidR="00D1198A" w:rsidRPr="00204DEE">
        <w:t xml:space="preserve">kaip priklausomas tarpininkas </w:t>
      </w:r>
      <w:r w:rsidRPr="00617B70">
        <w:rPr>
          <w:sz w:val="22"/>
          <w:szCs w:val="22"/>
        </w:rPr>
        <w:t>priskiriamas draudimo brokeris: UADBB „</w:t>
      </w:r>
      <w:proofErr w:type="spellStart"/>
      <w:r w:rsidRPr="00617B70">
        <w:rPr>
          <w:sz w:val="22"/>
          <w:szCs w:val="22"/>
        </w:rPr>
        <w:t>Legator</w:t>
      </w:r>
      <w:proofErr w:type="spellEnd"/>
      <w:r w:rsidRPr="00617B70">
        <w:rPr>
          <w:sz w:val="22"/>
          <w:szCs w:val="22"/>
        </w:rPr>
        <w:t xml:space="preserve">“ </w:t>
      </w:r>
      <w:proofErr w:type="spellStart"/>
      <w:r w:rsidRPr="00617B70">
        <w:rPr>
          <w:sz w:val="22"/>
          <w:szCs w:val="22"/>
        </w:rPr>
        <w:t>į.k</w:t>
      </w:r>
      <w:proofErr w:type="spellEnd"/>
      <w:r w:rsidRPr="00617B70">
        <w:rPr>
          <w:sz w:val="22"/>
          <w:szCs w:val="22"/>
        </w:rPr>
        <w:t>. 145347184, registracijos adresas V. Bielskio g. 30A, 76147 Šiauliai, Draudimo brokerio licencija Nr. 000005.</w:t>
      </w:r>
    </w:p>
    <w:p w14:paraId="712412A7" w14:textId="77777777" w:rsidR="00DD2E0F" w:rsidRPr="00617B70" w:rsidRDefault="00DD2E0F" w:rsidP="00DD2E0F">
      <w:pPr>
        <w:widowControl w:val="0"/>
        <w:jc w:val="center"/>
        <w:outlineLvl w:val="0"/>
        <w:rPr>
          <w:b/>
          <w:sz w:val="22"/>
          <w:szCs w:val="22"/>
        </w:rPr>
      </w:pPr>
    </w:p>
    <w:p w14:paraId="0FEC74C7" w14:textId="77777777" w:rsidR="00DD2E0F" w:rsidRPr="00617B70" w:rsidRDefault="00DD2E0F" w:rsidP="00DD2E0F">
      <w:pPr>
        <w:widowControl w:val="0"/>
        <w:jc w:val="center"/>
        <w:outlineLvl w:val="0"/>
        <w:rPr>
          <w:b/>
          <w:sz w:val="22"/>
          <w:szCs w:val="22"/>
        </w:rPr>
      </w:pPr>
      <w:r w:rsidRPr="00617B70">
        <w:rPr>
          <w:b/>
          <w:sz w:val="22"/>
          <w:szCs w:val="22"/>
        </w:rPr>
        <w:t>2. Sutarties kaina ir mokėjimo sąlygos</w:t>
      </w:r>
    </w:p>
    <w:p w14:paraId="7D489D2D" w14:textId="77777777" w:rsidR="00DD2E0F" w:rsidRPr="00617B70" w:rsidRDefault="00DD2E0F" w:rsidP="00DD2E0F">
      <w:pPr>
        <w:widowControl w:val="0"/>
        <w:jc w:val="center"/>
        <w:outlineLvl w:val="0"/>
        <w:rPr>
          <w:b/>
          <w:sz w:val="22"/>
          <w:szCs w:val="22"/>
        </w:rPr>
      </w:pPr>
    </w:p>
    <w:p w14:paraId="65C2D1F7" w14:textId="77777777" w:rsidR="00DD2E0F" w:rsidRPr="00617B70" w:rsidRDefault="00DD2E0F" w:rsidP="00DD2E0F">
      <w:pPr>
        <w:widowControl w:val="0"/>
        <w:rPr>
          <w:sz w:val="22"/>
          <w:szCs w:val="22"/>
        </w:rPr>
      </w:pPr>
      <w:r w:rsidRPr="00617B70">
        <w:rPr>
          <w:sz w:val="22"/>
          <w:szCs w:val="22"/>
        </w:rPr>
        <w:t>2.1. Sutarties kaina:</w:t>
      </w:r>
    </w:p>
    <w:p w14:paraId="7DFDCC11" w14:textId="77777777" w:rsidR="00DD2E0F" w:rsidRPr="00617B70" w:rsidRDefault="00DD2E0F" w:rsidP="00DD2E0F">
      <w:pPr>
        <w:widowControl w:val="0"/>
        <w:rPr>
          <w:sz w:val="22"/>
          <w:szCs w:val="22"/>
        </w:rPr>
      </w:pPr>
      <w:r w:rsidRPr="00617B70">
        <w:rPr>
          <w:sz w:val="22"/>
          <w:szCs w:val="22"/>
          <w:lang w:val="en-US"/>
        </w:rPr>
        <w:t xml:space="preserve">2.1.1. </w:t>
      </w:r>
      <w:r w:rsidRPr="00617B70">
        <w:rPr>
          <w:sz w:val="22"/>
          <w:szCs w:val="22"/>
        </w:rPr>
        <w:t>pradinės Sutarties kaina (</w:t>
      </w:r>
      <w:r w:rsidRPr="00617B70">
        <w:rPr>
          <w:i/>
          <w:iCs/>
          <w:sz w:val="22"/>
          <w:szCs w:val="22"/>
        </w:rPr>
        <w:t>12 mėnesių Draudimo paslaugų kainą</w:t>
      </w:r>
      <w:r w:rsidRPr="00617B70">
        <w:rPr>
          <w:sz w:val="22"/>
          <w:szCs w:val="22"/>
          <w:lang w:eastAsia="lt-LT"/>
        </w:rPr>
        <w:t>)</w:t>
      </w:r>
      <w:r w:rsidRPr="00617B70">
        <w:rPr>
          <w:sz w:val="22"/>
          <w:szCs w:val="22"/>
        </w:rPr>
        <w:t>: eurais be PVM – ............,... EUR (.............. eurų ir ....... ct);</w:t>
      </w:r>
    </w:p>
    <w:p w14:paraId="0C8A9221" w14:textId="77777777" w:rsidR="00DD2E0F" w:rsidRPr="00617B70" w:rsidRDefault="00DD2E0F" w:rsidP="00DD2E0F">
      <w:pPr>
        <w:widowControl w:val="0"/>
        <w:rPr>
          <w:sz w:val="22"/>
          <w:szCs w:val="22"/>
        </w:rPr>
      </w:pPr>
      <w:r w:rsidRPr="00617B70">
        <w:rPr>
          <w:sz w:val="22"/>
          <w:szCs w:val="22"/>
        </w:rPr>
        <w:t>2.1.2. bendra Sutarties kaina (</w:t>
      </w:r>
      <w:r w:rsidRPr="00617B70">
        <w:rPr>
          <w:i/>
          <w:iCs/>
          <w:sz w:val="22"/>
          <w:szCs w:val="22"/>
        </w:rPr>
        <w:t xml:space="preserve">pradinė sutarties kaina, įvertinus Draudimo paslaugų termino pratęsimą </w:t>
      </w:r>
      <w:r w:rsidRPr="00617B70">
        <w:rPr>
          <w:i/>
          <w:iCs/>
          <w:sz w:val="22"/>
          <w:szCs w:val="22"/>
          <w:lang w:val="en-US"/>
        </w:rPr>
        <w:t>12 (</w:t>
      </w:r>
      <w:proofErr w:type="spellStart"/>
      <w:r w:rsidRPr="00617B70">
        <w:rPr>
          <w:i/>
          <w:iCs/>
          <w:sz w:val="22"/>
          <w:szCs w:val="22"/>
          <w:lang w:val="en-US"/>
        </w:rPr>
        <w:t>dvylika</w:t>
      </w:r>
      <w:proofErr w:type="spellEnd"/>
      <w:r w:rsidRPr="00617B70">
        <w:rPr>
          <w:i/>
          <w:iCs/>
          <w:sz w:val="22"/>
          <w:szCs w:val="22"/>
          <w:lang w:val="en-US"/>
        </w:rPr>
        <w:t>) mėnesių</w:t>
      </w:r>
      <w:r w:rsidRPr="00617B70">
        <w:rPr>
          <w:sz w:val="22"/>
          <w:szCs w:val="22"/>
        </w:rPr>
        <w:t xml:space="preserve">): ............,... EUR (.............. eurų ir ....... ct). </w:t>
      </w:r>
    </w:p>
    <w:p w14:paraId="5FA2B936" w14:textId="77777777" w:rsidR="00A245B8" w:rsidRPr="00617B70" w:rsidRDefault="00A245B8" w:rsidP="00A245B8">
      <w:pPr>
        <w:widowControl w:val="0"/>
        <w:rPr>
          <w:sz w:val="22"/>
          <w:szCs w:val="22"/>
        </w:rPr>
      </w:pPr>
      <w:r w:rsidRPr="00617B70">
        <w:rPr>
          <w:sz w:val="22"/>
          <w:szCs w:val="22"/>
          <w:lang w:val="en-US"/>
        </w:rPr>
        <w:t xml:space="preserve">2.2. </w:t>
      </w:r>
      <w:r w:rsidRPr="00617B70">
        <w:rPr>
          <w:sz w:val="22"/>
          <w:szCs w:val="22"/>
        </w:rPr>
        <w:t>Nustatant Sutarties kainodarą taikomas fiksuoto įkainio kainos apskaičiavimo būdas. Paslaugų įkainių (be PVM) peržiūros taisyklės:</w:t>
      </w:r>
    </w:p>
    <w:p w14:paraId="6F540DA4" w14:textId="77777777" w:rsidR="001B045A" w:rsidRPr="00617B70" w:rsidRDefault="001B045A" w:rsidP="001B045A">
      <w:pPr>
        <w:widowControl w:val="0"/>
        <w:rPr>
          <w:sz w:val="22"/>
          <w:szCs w:val="22"/>
        </w:rPr>
      </w:pPr>
      <w:r w:rsidRPr="00617B70">
        <w:rPr>
          <w:sz w:val="22"/>
          <w:szCs w:val="22"/>
        </w:rPr>
        <w:t xml:space="preserve">2.2.1. Paslaugų įkainiai gali būti peržiūrimi dėl kainų lygio pokyčio bet kurios iš Šalių rašytiniu prašymu. Peržiūros momentas yra Šalies prašymo kitai Šaliai peržiūrėti Sutarties įkainius gavimo diena; </w:t>
      </w:r>
    </w:p>
    <w:p w14:paraId="069C42BF" w14:textId="77777777" w:rsidR="001B045A" w:rsidRPr="00617B70" w:rsidRDefault="001B045A" w:rsidP="001B045A">
      <w:pPr>
        <w:tabs>
          <w:tab w:val="left" w:pos="284"/>
        </w:tabs>
        <w:rPr>
          <w:sz w:val="22"/>
          <w:szCs w:val="22"/>
        </w:rPr>
      </w:pPr>
      <w:r w:rsidRPr="00617B70">
        <w:rPr>
          <w:sz w:val="22"/>
          <w:szCs w:val="22"/>
        </w:rPr>
        <w:t xml:space="preserve">2.2.2. Paslaugų įkainiai Sutarties galiojimo laikotarpiu galės būti </w:t>
      </w:r>
      <w:sdt>
        <w:sdtPr>
          <w:rPr>
            <w:sz w:val="22"/>
            <w:szCs w:val="22"/>
          </w:rPr>
          <w:id w:val="-1639250523"/>
          <w:placeholder>
            <w:docPart w:val="F51F69B740624333AFB51E9E98E02BA5"/>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617B70">
            <w:rPr>
              <w:sz w:val="22"/>
              <w:szCs w:val="22"/>
            </w:rPr>
            <w:t>perskaičiuojami ir keičiami</w:t>
          </w:r>
        </w:sdtContent>
      </w:sdt>
      <w:r w:rsidRPr="00617B70">
        <w:rPr>
          <w:sz w:val="22"/>
          <w:szCs w:val="22"/>
        </w:rPr>
        <w:t xml:space="preserve"> ne dažniau kaip vieną kartą kas 12 (dvylika) mėnesių. Pirmas perskaičiavimas vykdomas ne anksčiau kaip po 12 (dvylikos) mėnesių nuo Sutarties įsigaliojimo;</w:t>
      </w:r>
    </w:p>
    <w:p w14:paraId="33B94EA9" w14:textId="77777777" w:rsidR="001B045A" w:rsidRPr="00617B70" w:rsidRDefault="001B045A" w:rsidP="001B045A">
      <w:pPr>
        <w:pStyle w:val="Sraopastraipa"/>
        <w:tabs>
          <w:tab w:val="left" w:pos="284"/>
        </w:tabs>
        <w:ind w:left="0"/>
        <w:rPr>
          <w:sz w:val="22"/>
          <w:szCs w:val="22"/>
        </w:rPr>
      </w:pPr>
      <w:r w:rsidRPr="00617B70">
        <w:rPr>
          <w:sz w:val="22"/>
          <w:szCs w:val="22"/>
        </w:rPr>
        <w:t>2.2.3. perskaičiavimas atliekamas nustatytu periodiškumu, praėjus ne mažiau kaip 12 (dvylika) mėnesių nuo Sutarties įsigaliojimo, esant toliau nustatytoms aplinkybėms:</w:t>
      </w:r>
    </w:p>
    <w:p w14:paraId="670B88DA" w14:textId="63B849D9" w:rsidR="001B045A" w:rsidRPr="00617B70" w:rsidRDefault="001B045A" w:rsidP="001B045A">
      <w:pPr>
        <w:tabs>
          <w:tab w:val="left" w:pos="284"/>
        </w:tabs>
        <w:rPr>
          <w:sz w:val="22"/>
          <w:szCs w:val="22"/>
        </w:rPr>
      </w:pPr>
      <w:r w:rsidRPr="00617B70">
        <w:rPr>
          <w:rFonts w:eastAsiaTheme="minorHAnsi"/>
          <w:sz w:val="22"/>
          <w:szCs w:val="22"/>
        </w:rPr>
        <w:lastRenderedPageBreak/>
        <w:t xml:space="preserve">2.2.4. </w:t>
      </w:r>
      <w:r w:rsidRPr="00617B70">
        <w:rPr>
          <w:sz w:val="22"/>
          <w:szCs w:val="22"/>
        </w:rPr>
        <w:t xml:space="preserve">perskaičiavimas atliekamas nustatytu periodiškumu, praėjus ne mažiau kaip 12 (dvylikai) mėnesių nuo Sutarties įsigaliojimo arba praėjus ne mažiau kaip 12 (dvylikai) mėnesių nuo paskutinio perskaičiavimo dienos, jeigu </w:t>
      </w:r>
      <w:r w:rsidRPr="00617B70">
        <w:rPr>
          <w:sz w:val="22"/>
          <w:szCs w:val="22"/>
          <w:lang w:eastAsia="ar-SA"/>
        </w:rPr>
        <w:t>Valstybės duomenų agentūros (</w:t>
      </w:r>
      <w:hyperlink r:id="rId35" w:history="1">
        <w:r w:rsidR="00740939" w:rsidRPr="00617B70">
          <w:rPr>
            <w:bCs/>
            <w:color w:val="0000FF"/>
            <w:sz w:val="22"/>
            <w:szCs w:val="22"/>
            <w:u w:val="single"/>
          </w:rPr>
          <w:t>http://osp.stat.gov.lt/</w:t>
        </w:r>
      </w:hyperlink>
      <w:r w:rsidRPr="00617B70">
        <w:rPr>
          <w:sz w:val="22"/>
          <w:szCs w:val="22"/>
          <w:lang w:eastAsia="ar-SA"/>
        </w:rPr>
        <w:t xml:space="preserve">) kas mėnesį skelbiamo </w:t>
      </w:r>
      <w:r w:rsidRPr="00617B70">
        <w:rPr>
          <w:sz w:val="22"/>
          <w:szCs w:val="22"/>
        </w:rPr>
        <w:t>Vartojimo prekių ir paslaugų kainų</w:t>
      </w:r>
      <w:r w:rsidRPr="00617B70">
        <w:rPr>
          <w:sz w:val="22"/>
          <w:szCs w:val="22"/>
          <w:lang w:eastAsia="ar-SA"/>
        </w:rPr>
        <w:t xml:space="preserve"> indekso „125 Draudimas“ pokytis (k)</w:t>
      </w:r>
      <w:r w:rsidRPr="00617B70">
        <w:rPr>
          <w:sz w:val="22"/>
          <w:szCs w:val="22"/>
        </w:rPr>
        <w:t xml:space="preserve">, apskaičiuotas kaip nustatyta 2.2.5 punkte, viršija </w:t>
      </w:r>
      <w:r w:rsidR="00D33582" w:rsidRPr="00617B70">
        <w:rPr>
          <w:sz w:val="22"/>
          <w:szCs w:val="22"/>
          <w:lang w:val="en-US"/>
        </w:rPr>
        <w:t>7</w:t>
      </w:r>
      <w:r w:rsidRPr="00617B70">
        <w:rPr>
          <w:sz w:val="22"/>
          <w:szCs w:val="22"/>
        </w:rPr>
        <w:t xml:space="preserve"> (</w:t>
      </w:r>
      <w:r w:rsidR="00D33582" w:rsidRPr="00617B70">
        <w:rPr>
          <w:sz w:val="22"/>
          <w:szCs w:val="22"/>
        </w:rPr>
        <w:t>septyni</w:t>
      </w:r>
      <w:r w:rsidR="0023504E" w:rsidRPr="00617B70">
        <w:rPr>
          <w:sz w:val="22"/>
          <w:szCs w:val="22"/>
        </w:rPr>
        <w:t>s</w:t>
      </w:r>
      <w:r w:rsidRPr="00617B70">
        <w:rPr>
          <w:sz w:val="22"/>
          <w:szCs w:val="22"/>
        </w:rPr>
        <w:t>) procent</w:t>
      </w:r>
      <w:r w:rsidR="00D33582" w:rsidRPr="00617B70">
        <w:rPr>
          <w:sz w:val="22"/>
          <w:szCs w:val="22"/>
        </w:rPr>
        <w:t>ai</w:t>
      </w:r>
      <w:r w:rsidRPr="00617B70">
        <w:rPr>
          <w:sz w:val="22"/>
          <w:szCs w:val="22"/>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617B70">
        <w:rPr>
          <w:iCs/>
          <w:sz w:val="22"/>
          <w:szCs w:val="22"/>
        </w:rPr>
        <w:t xml:space="preserve"> Šiuo atveju nauji </w:t>
      </w:r>
      <w:r w:rsidRPr="00617B70">
        <w:rPr>
          <w:rFonts w:eastAsia="Calibri"/>
          <w:sz w:val="22"/>
          <w:szCs w:val="22"/>
        </w:rPr>
        <w:t>Paslaugų mato vieneto įkainiai</w:t>
      </w:r>
      <w:r w:rsidRPr="00617B70">
        <w:rPr>
          <w:iCs/>
          <w:sz w:val="22"/>
          <w:szCs w:val="22"/>
        </w:rPr>
        <w:t xml:space="preserve"> negali viršyti rinkoje esančių analogiškų darbų kainos</w:t>
      </w:r>
      <w:r w:rsidRPr="00617B70">
        <w:rPr>
          <w:rFonts w:eastAsiaTheme="minorHAnsi"/>
          <w:sz w:val="22"/>
          <w:szCs w:val="22"/>
        </w:rPr>
        <w:t>;</w:t>
      </w:r>
    </w:p>
    <w:p w14:paraId="408DFCC5" w14:textId="77777777" w:rsidR="001B045A" w:rsidRPr="00617B70" w:rsidRDefault="001B045A" w:rsidP="001B045A">
      <w:pPr>
        <w:tabs>
          <w:tab w:val="left" w:pos="284"/>
        </w:tabs>
        <w:rPr>
          <w:sz w:val="22"/>
          <w:szCs w:val="22"/>
        </w:rPr>
      </w:pPr>
      <w:r w:rsidRPr="00617B70">
        <w:rPr>
          <w:sz w:val="22"/>
          <w:szCs w:val="22"/>
        </w:rPr>
        <w:t>2.2.5. Šalys privalo susitarime nurodyti indekso reikšmę laikotarpio pradžioje ir jos nustatymo datą, indekso reikšmę laikotarpio pabaigoje ir jos nustatymo datą, kainų pokytį (k), perskaičiuotus įkainius, perskaičiuotą pradinės sutarties vertę;</w:t>
      </w:r>
    </w:p>
    <w:p w14:paraId="2226E8C9" w14:textId="77777777" w:rsidR="001B045A" w:rsidRPr="00617B70" w:rsidRDefault="001B045A" w:rsidP="001B045A">
      <w:pPr>
        <w:rPr>
          <w:sz w:val="22"/>
          <w:szCs w:val="22"/>
        </w:rPr>
      </w:pPr>
      <w:r w:rsidRPr="00617B70">
        <w:rPr>
          <w:sz w:val="22"/>
          <w:szCs w:val="22"/>
        </w:rPr>
        <w:t>2.2.6. nauji Paslaugų mato vieneto įkainiai apskaičiuojami pagal formulę:</w:t>
      </w:r>
    </w:p>
    <w:p w14:paraId="49BD2AFB" w14:textId="77777777" w:rsidR="001B045A" w:rsidRPr="00617B70" w:rsidRDefault="00000000" w:rsidP="001B045A">
      <w:pPr>
        <w:pStyle w:val="Sraopastraipa"/>
        <w:ind w:left="0" w:firstLine="567"/>
        <w:rPr>
          <w:rFonts w:eastAsiaTheme="minorEastAsia"/>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1B045A" w:rsidRPr="00617B70">
        <w:rPr>
          <w:rFonts w:eastAsiaTheme="minorEastAsia"/>
          <w:i/>
          <w:sz w:val="22"/>
          <w:szCs w:val="22"/>
        </w:rPr>
        <w:t>, kur</w:t>
      </w:r>
    </w:p>
    <w:p w14:paraId="7926AF5B" w14:textId="77777777" w:rsidR="001B045A" w:rsidRPr="00617B70" w:rsidRDefault="001B045A" w:rsidP="001B045A">
      <w:pPr>
        <w:pStyle w:val="Sraopastraipa"/>
        <w:ind w:left="0" w:firstLine="567"/>
        <w:rPr>
          <w:sz w:val="22"/>
          <w:szCs w:val="22"/>
        </w:rPr>
      </w:pPr>
      <w:r w:rsidRPr="00617B70">
        <w:rPr>
          <w:sz w:val="22"/>
          <w:szCs w:val="22"/>
        </w:rPr>
        <w:t>a – įkainis (Eur be PVM)) (jei jis jau buvo perskaičiuotas, tai po paskutinio perskaičiavimo).</w:t>
      </w:r>
    </w:p>
    <w:p w14:paraId="5C221D88" w14:textId="77777777" w:rsidR="001B045A" w:rsidRPr="00617B70" w:rsidRDefault="001B045A" w:rsidP="001B045A">
      <w:pPr>
        <w:pStyle w:val="Sraopastraipa"/>
        <w:ind w:left="0" w:firstLine="567"/>
        <w:rPr>
          <w:sz w:val="22"/>
          <w:szCs w:val="22"/>
        </w:rPr>
      </w:pPr>
      <w:r w:rsidRPr="00617B70">
        <w:rPr>
          <w:sz w:val="22"/>
          <w:szCs w:val="22"/>
        </w:rPr>
        <w:t>a</w:t>
      </w:r>
      <w:r w:rsidRPr="00617B70">
        <w:rPr>
          <w:sz w:val="22"/>
          <w:szCs w:val="22"/>
          <w:vertAlign w:val="subscript"/>
        </w:rPr>
        <w:t>1</w:t>
      </w:r>
      <w:r w:rsidRPr="00617B70">
        <w:rPr>
          <w:sz w:val="22"/>
          <w:szCs w:val="22"/>
        </w:rPr>
        <w:t xml:space="preserve"> – perskaičiuotas (pakeistas) įkainis (Eur be PVM)</w:t>
      </w:r>
    </w:p>
    <w:p w14:paraId="23D3E4C4" w14:textId="77777777" w:rsidR="001B045A" w:rsidRPr="00617B70" w:rsidRDefault="001B045A" w:rsidP="001B045A">
      <w:pPr>
        <w:pStyle w:val="Sraopastraipa"/>
        <w:ind w:left="0" w:firstLine="567"/>
        <w:rPr>
          <w:sz w:val="22"/>
          <w:szCs w:val="22"/>
        </w:rPr>
      </w:pPr>
      <w:r w:rsidRPr="00617B70">
        <w:rPr>
          <w:sz w:val="22"/>
          <w:szCs w:val="22"/>
        </w:rPr>
        <w:t>k – Pagal vartojimo prekių ir paslaugų kainų</w:t>
      </w:r>
      <w:r w:rsidRPr="00617B70">
        <w:rPr>
          <w:sz w:val="22"/>
          <w:szCs w:val="22"/>
          <w:lang w:eastAsia="ar-SA"/>
        </w:rPr>
        <w:t xml:space="preserve"> indeksą „125 Draudimas“</w:t>
      </w:r>
      <w:r w:rsidRPr="00617B70">
        <w:rPr>
          <w:i/>
          <w:iCs/>
          <w:sz w:val="22"/>
          <w:szCs w:val="22"/>
        </w:rPr>
        <w:t xml:space="preserve"> </w:t>
      </w:r>
      <w:r w:rsidRPr="00617B70">
        <w:rPr>
          <w:sz w:val="22"/>
          <w:szCs w:val="22"/>
        </w:rPr>
        <w:t xml:space="preserve">apskaičiuotas kainų pokytis (padidėjimas arba sumažėjimas) (%) „k“ reikšmė skaičiuojama pagal formulę: </w:t>
      </w:r>
    </w:p>
    <w:p w14:paraId="12FBFE6F" w14:textId="77777777" w:rsidR="001B045A" w:rsidRPr="00617B70" w:rsidRDefault="001B045A" w:rsidP="001B045A">
      <w:pPr>
        <w:pStyle w:val="Sraopastraipa"/>
        <w:ind w:left="0" w:firstLine="567"/>
        <w:rPr>
          <w:sz w:val="22"/>
          <w:szCs w:val="22"/>
        </w:rPr>
      </w:pPr>
      <w:r w:rsidRPr="00617B70">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617B70">
        <w:rPr>
          <w:rFonts w:eastAsiaTheme="minorEastAsia"/>
          <w:sz w:val="22"/>
          <w:szCs w:val="22"/>
        </w:rPr>
        <w:t>, (proc.) kur</w:t>
      </w:r>
    </w:p>
    <w:p w14:paraId="685CA9E2" w14:textId="77777777" w:rsidR="001B045A" w:rsidRPr="00617B70" w:rsidRDefault="001B045A" w:rsidP="001B045A">
      <w:pPr>
        <w:tabs>
          <w:tab w:val="left" w:pos="284"/>
        </w:tabs>
        <w:rPr>
          <w:sz w:val="22"/>
          <w:szCs w:val="22"/>
        </w:rPr>
      </w:pPr>
      <w:proofErr w:type="spellStart"/>
      <w:r w:rsidRPr="00617B70">
        <w:rPr>
          <w:sz w:val="22"/>
          <w:szCs w:val="22"/>
        </w:rPr>
        <w:t>Ind</w:t>
      </w:r>
      <w:r w:rsidRPr="00617B70">
        <w:rPr>
          <w:sz w:val="22"/>
          <w:szCs w:val="22"/>
          <w:vertAlign w:val="subscript"/>
        </w:rPr>
        <w:t>naujausias</w:t>
      </w:r>
      <w:proofErr w:type="spellEnd"/>
      <w:r w:rsidRPr="00617B70">
        <w:rPr>
          <w:sz w:val="22"/>
          <w:szCs w:val="22"/>
        </w:rPr>
        <w:t xml:space="preserve"> – kreipimosi dėl kainos perskaičiavimo išsiuntimo kitai Šaliai datą naujausias paskelbtas vartojimo prekių ir paslaugų </w:t>
      </w:r>
      <w:proofErr w:type="spellStart"/>
      <w:r w:rsidRPr="00617B70">
        <w:rPr>
          <w:sz w:val="22"/>
          <w:szCs w:val="22"/>
        </w:rPr>
        <w:t>kianų</w:t>
      </w:r>
      <w:proofErr w:type="spellEnd"/>
      <w:r w:rsidRPr="00617B70">
        <w:rPr>
          <w:sz w:val="22"/>
          <w:szCs w:val="22"/>
        </w:rPr>
        <w:t xml:space="preserve"> indeksas „</w:t>
      </w:r>
      <w:r w:rsidRPr="00617B70">
        <w:rPr>
          <w:sz w:val="22"/>
          <w:szCs w:val="22"/>
          <w:lang w:eastAsia="ar-SA"/>
        </w:rPr>
        <w:t>125 Draudimas</w:t>
      </w:r>
      <w:r w:rsidRPr="00617B70">
        <w:rPr>
          <w:sz w:val="22"/>
          <w:szCs w:val="22"/>
        </w:rPr>
        <w:t>“;</w:t>
      </w:r>
    </w:p>
    <w:p w14:paraId="45EE40D5" w14:textId="77777777" w:rsidR="001B045A" w:rsidRPr="00617B70" w:rsidRDefault="001B045A" w:rsidP="001B045A">
      <w:pPr>
        <w:tabs>
          <w:tab w:val="left" w:pos="284"/>
        </w:tabs>
        <w:rPr>
          <w:sz w:val="22"/>
          <w:szCs w:val="22"/>
        </w:rPr>
      </w:pPr>
      <w:r w:rsidRPr="00617B70">
        <w:rPr>
          <w:sz w:val="22"/>
          <w:szCs w:val="22"/>
        </w:rPr>
        <w:t>2.2.7.  skaičiavimams indeksų reikšmės imamos keturių skaitmenų po kablelio tikslumu. Apskaičiuotas pokytis (k) tolimesniems skaičiavimams suapvalinus iki vieno skaitmens po kablelio, o apskaičiuotas įkainis „a“ suapvalinamas iki dviejų skaitmenų po kablelio;</w:t>
      </w:r>
    </w:p>
    <w:p w14:paraId="6039FD46" w14:textId="77777777" w:rsidR="001B045A" w:rsidRPr="00617B70" w:rsidRDefault="001B045A" w:rsidP="001B045A">
      <w:pPr>
        <w:tabs>
          <w:tab w:val="left" w:pos="284"/>
        </w:tabs>
        <w:rPr>
          <w:sz w:val="22"/>
          <w:szCs w:val="22"/>
        </w:rPr>
      </w:pPr>
      <w:r w:rsidRPr="00617B70">
        <w:rPr>
          <w:sz w:val="22"/>
          <w:szCs w:val="22"/>
        </w:rPr>
        <w:t>2.2.8. Šalys privalo sudaryti susitarimą dėl Paslaugų įkainių perskaičiavimo per 10 (dešimt) darbo dienų nuo Šalies prašymo kitai Šaliai perskaičiuoti įkainius pateikimo dienos;</w:t>
      </w:r>
    </w:p>
    <w:p w14:paraId="2BB654BA" w14:textId="77777777" w:rsidR="001B045A" w:rsidRPr="00617B70" w:rsidRDefault="001B045A" w:rsidP="001B045A">
      <w:pPr>
        <w:tabs>
          <w:tab w:val="left" w:pos="284"/>
        </w:tabs>
        <w:rPr>
          <w:sz w:val="22"/>
          <w:szCs w:val="22"/>
          <w:lang w:val="en-US"/>
        </w:rPr>
      </w:pPr>
      <w:r w:rsidRPr="00617B70">
        <w:rPr>
          <w:sz w:val="22"/>
          <w:szCs w:val="22"/>
          <w:lang w:val="en-US"/>
        </w:rPr>
        <w:t xml:space="preserve">2.2.9. </w:t>
      </w:r>
      <w:r w:rsidRPr="00617B70">
        <w:rPr>
          <w:sz w:val="22"/>
          <w:szCs w:val="22"/>
        </w:rPr>
        <w:t>jeigu Paslaugų teikimas vėluoja, uždelstų suteikti Paslaugų įkainiai neperskaičiuojami dėl kainų lygio kilimo;</w:t>
      </w:r>
    </w:p>
    <w:p w14:paraId="22B64440" w14:textId="0CDD2570" w:rsidR="00DD2E0F" w:rsidRPr="00617B70" w:rsidRDefault="001B045A" w:rsidP="001B045A">
      <w:pPr>
        <w:widowControl w:val="0"/>
        <w:rPr>
          <w:sz w:val="22"/>
          <w:szCs w:val="22"/>
        </w:rPr>
      </w:pPr>
      <w:r w:rsidRPr="00617B70">
        <w:rPr>
          <w:sz w:val="22"/>
          <w:szCs w:val="22"/>
        </w:rPr>
        <w:t>2.2.</w:t>
      </w:r>
      <w:r w:rsidRPr="00617B70">
        <w:rPr>
          <w:sz w:val="22"/>
          <w:szCs w:val="22"/>
          <w:lang w:val="en-US"/>
        </w:rPr>
        <w:t>10</w:t>
      </w:r>
      <w:r w:rsidRPr="00617B70">
        <w:rPr>
          <w:sz w:val="22"/>
          <w:szCs w:val="22"/>
        </w:rPr>
        <w:t>. perskaičiuoti Paslaugų įkainiai įsigalioja nuo abiejų Šalių susitarimo dėl Sutarties pakeitimo pasirašymo dienos, jei pačiame susitarime nenumatyta kitaip ir perskaičiuoti Paslaugų įkainiai taikomi tik toms Paslaugoms, kurios bus užsakomos ir tiekiamos po Šalių pasirašyto susitarimo įsigaliojimo dienos. Už Paslaugas suteiktas iki susitarimo dėl Paslaugų įkainių perskaičiavimo įsigaliojimo dienos, Draudėjas apmoka taikant iki tol galiojusius Paslaugų įkainius, o už Paslaugas, teiktas po susitarimo įsigaliojimo dienos, Draudikui bus apmokama taikant apskaičiuojamus Paslaugų įkainius po perskaičiavimo</w:t>
      </w:r>
      <w:r w:rsidR="00A245B8" w:rsidRPr="00617B70">
        <w:rPr>
          <w:sz w:val="22"/>
          <w:szCs w:val="22"/>
        </w:rPr>
        <w:t>.</w:t>
      </w:r>
    </w:p>
    <w:p w14:paraId="43A75C9A" w14:textId="77777777" w:rsidR="00D46738" w:rsidRPr="00617B70" w:rsidRDefault="00DD2E0F" w:rsidP="00DD2E0F">
      <w:pPr>
        <w:widowControl w:val="0"/>
        <w:rPr>
          <w:sz w:val="22"/>
          <w:szCs w:val="22"/>
        </w:rPr>
      </w:pPr>
      <w:r w:rsidRPr="00617B70">
        <w:rPr>
          <w:sz w:val="22"/>
          <w:szCs w:val="22"/>
        </w:rPr>
        <w:t>2.</w:t>
      </w:r>
      <w:r w:rsidR="00A245B8" w:rsidRPr="00617B70">
        <w:rPr>
          <w:sz w:val="22"/>
          <w:szCs w:val="22"/>
        </w:rPr>
        <w:t>3</w:t>
      </w:r>
      <w:r w:rsidRPr="00617B70">
        <w:rPr>
          <w:sz w:val="22"/>
          <w:szCs w:val="22"/>
        </w:rPr>
        <w:t xml:space="preserve">. Atsižvelgiant į Sutarties pobūdį ir ypatumus, Šalys susitaria, kad už Draudimo paslaugas Draudėjas </w:t>
      </w:r>
      <w:r w:rsidRPr="00617B70">
        <w:rPr>
          <w:sz w:val="22"/>
          <w:szCs w:val="22"/>
          <w:lang w:eastAsia="lt-LT"/>
        </w:rPr>
        <w:t xml:space="preserve">mokėjimus </w:t>
      </w:r>
      <w:r w:rsidRPr="00617B70">
        <w:rPr>
          <w:sz w:val="22"/>
          <w:szCs w:val="22"/>
        </w:rPr>
        <w:t>atliks per vieną kartą.</w:t>
      </w:r>
    </w:p>
    <w:p w14:paraId="06986B65" w14:textId="77777777" w:rsidR="00D46738" w:rsidRPr="00617B70" w:rsidRDefault="00D46738" w:rsidP="00D46738">
      <w:pPr>
        <w:rPr>
          <w:sz w:val="22"/>
          <w:szCs w:val="22"/>
        </w:rPr>
      </w:pPr>
      <w:r w:rsidRPr="00617B70">
        <w:rPr>
          <w:bCs/>
          <w:sz w:val="22"/>
          <w:szCs w:val="22"/>
        </w:rPr>
        <w:t xml:space="preserve">2.4. </w:t>
      </w:r>
      <w:r w:rsidRPr="00617B70">
        <w:rPr>
          <w:sz w:val="22"/>
          <w:szCs w:val="22"/>
        </w:rPr>
        <w:t>Draudikas sąskaitas faktūras privalo teikti tik elektroniniu būdu:</w:t>
      </w:r>
    </w:p>
    <w:p w14:paraId="5F1257F6" w14:textId="77777777" w:rsidR="00C4308A" w:rsidRPr="00010244" w:rsidRDefault="00C4308A" w:rsidP="00C4308A">
      <w:pPr>
        <w:ind w:firstLine="567"/>
        <w:rPr>
          <w:sz w:val="22"/>
          <w:szCs w:val="22"/>
        </w:rPr>
      </w:pPr>
      <w:r>
        <w:rPr>
          <w:sz w:val="22"/>
          <w:szCs w:val="22"/>
        </w:rPr>
        <w:t xml:space="preserve">2.4.1. </w:t>
      </w:r>
      <w:r w:rsidRPr="00010244">
        <w:rPr>
          <w:sz w:val="22"/>
          <w:szCs w:val="22"/>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5DC55760" w14:textId="77777777" w:rsidR="00C4308A" w:rsidRPr="00010244" w:rsidRDefault="00C4308A" w:rsidP="00C4308A">
      <w:pPr>
        <w:ind w:firstLine="567"/>
        <w:rPr>
          <w:sz w:val="22"/>
          <w:szCs w:val="22"/>
        </w:rPr>
      </w:pPr>
      <w:r w:rsidRPr="00010244">
        <w:rPr>
          <w:sz w:val="22"/>
          <w:szCs w:val="22"/>
        </w:rPr>
        <w:t>2.</w:t>
      </w:r>
      <w:r>
        <w:rPr>
          <w:sz w:val="22"/>
          <w:szCs w:val="22"/>
        </w:rPr>
        <w:t>4</w:t>
      </w:r>
      <w:r w:rsidRPr="00010244">
        <w:rPr>
          <w:sz w:val="22"/>
          <w:szCs w:val="22"/>
        </w:rPr>
        <w:t>.2. Europos elektroninių sąskaitų faktūrų standarto neatitinkančią elektroninę sąskaitą faktūrą Tiekėjas privalo pateikti, naudodamasis informacinės sistemos „SABIS“ priemonėmis (https://sabis.nbfc.lt/).</w:t>
      </w:r>
    </w:p>
    <w:p w14:paraId="76B5E400" w14:textId="77777777" w:rsidR="00C4308A" w:rsidRPr="00010244" w:rsidRDefault="00C4308A" w:rsidP="00C4308A">
      <w:pPr>
        <w:ind w:firstLine="426"/>
        <w:rPr>
          <w:sz w:val="22"/>
          <w:szCs w:val="22"/>
        </w:rPr>
      </w:pPr>
      <w:r w:rsidRPr="00010244">
        <w:rPr>
          <w:sz w:val="22"/>
          <w:szCs w:val="22"/>
        </w:rPr>
        <w:t xml:space="preserve">  2.</w:t>
      </w:r>
      <w:r>
        <w:rPr>
          <w:sz w:val="22"/>
          <w:szCs w:val="22"/>
        </w:rPr>
        <w:t>4</w:t>
      </w:r>
      <w:r w:rsidRPr="00010244">
        <w:rPr>
          <w:sz w:val="22"/>
          <w:szCs w:val="22"/>
        </w:rPr>
        <w:t>.3.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51E590B4" w14:textId="7AAB87E1" w:rsidR="00DD2E0F" w:rsidRPr="00617B70" w:rsidRDefault="00DD2E0F" w:rsidP="00DD2E0F">
      <w:pPr>
        <w:widowControl w:val="0"/>
        <w:rPr>
          <w:bCs/>
          <w:noProof/>
          <w:sz w:val="22"/>
          <w:szCs w:val="22"/>
        </w:rPr>
      </w:pPr>
      <w:r w:rsidRPr="00617B70">
        <w:rPr>
          <w:sz w:val="22"/>
          <w:szCs w:val="22"/>
        </w:rPr>
        <w:t>2.</w:t>
      </w:r>
      <w:r w:rsidR="00D46738" w:rsidRPr="00617B70">
        <w:rPr>
          <w:sz w:val="22"/>
          <w:szCs w:val="22"/>
        </w:rPr>
        <w:t>5</w:t>
      </w:r>
      <w:r w:rsidRPr="00617B70">
        <w:rPr>
          <w:sz w:val="22"/>
          <w:szCs w:val="22"/>
        </w:rPr>
        <w:t xml:space="preserve">. </w:t>
      </w:r>
      <w:r w:rsidRPr="00617B70">
        <w:rPr>
          <w:bCs/>
          <w:noProof/>
          <w:sz w:val="22"/>
          <w:szCs w:val="22"/>
        </w:rPr>
        <w:t>Šalys susitaria, kad nepaisant to, kas nurodyta mokėjimo pavedimuose, Draudėjui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6EED2254" w14:textId="16B1290B" w:rsidR="00DD2E0F" w:rsidRPr="00617B70" w:rsidRDefault="00DD2E0F" w:rsidP="00DD2E0F">
      <w:pPr>
        <w:widowControl w:val="0"/>
        <w:rPr>
          <w:bCs/>
          <w:noProof/>
          <w:sz w:val="22"/>
          <w:szCs w:val="22"/>
        </w:rPr>
      </w:pPr>
      <w:r w:rsidRPr="00617B70">
        <w:rPr>
          <w:bCs/>
          <w:noProof/>
          <w:sz w:val="22"/>
          <w:szCs w:val="22"/>
        </w:rPr>
        <w:t>2.</w:t>
      </w:r>
      <w:r w:rsidR="00D46738" w:rsidRPr="00617B70">
        <w:rPr>
          <w:bCs/>
          <w:noProof/>
          <w:sz w:val="22"/>
          <w:szCs w:val="22"/>
          <w:lang w:val="en-US"/>
        </w:rPr>
        <w:t>6</w:t>
      </w:r>
      <w:r w:rsidRPr="00617B70">
        <w:rPr>
          <w:bCs/>
          <w:noProof/>
          <w:sz w:val="22"/>
          <w:szCs w:val="22"/>
        </w:rPr>
        <w:t>. Draudėjas už Draudimo paslaugas Draudikui atsiskaito mokėjimo pavedimu į Draudiko nurodytą banko sąskaitą:</w:t>
      </w:r>
    </w:p>
    <w:p w14:paraId="1A4AE1A9" w14:textId="77777777" w:rsidR="00DD2E0F" w:rsidRPr="00617B70" w:rsidRDefault="00DD2E0F" w:rsidP="00DD2E0F">
      <w:pPr>
        <w:widowControl w:val="0"/>
        <w:spacing w:line="264" w:lineRule="auto"/>
        <w:rPr>
          <w:bCs/>
          <w:sz w:val="22"/>
          <w:szCs w:val="22"/>
        </w:rPr>
      </w:pPr>
      <w:r w:rsidRPr="00617B70">
        <w:rPr>
          <w:bCs/>
          <w:sz w:val="22"/>
          <w:szCs w:val="22"/>
        </w:rPr>
        <w:t xml:space="preserve">Sąskaitos Nr. </w:t>
      </w:r>
      <w:r w:rsidRPr="00617B70">
        <w:rPr>
          <w:sz w:val="22"/>
          <w:szCs w:val="22"/>
        </w:rPr>
        <w:t>_____________________</w:t>
      </w:r>
    </w:p>
    <w:p w14:paraId="45BFCEA9" w14:textId="77777777" w:rsidR="00DD2E0F" w:rsidRPr="00617B70" w:rsidRDefault="00DD2E0F" w:rsidP="00DD2E0F">
      <w:pPr>
        <w:widowControl w:val="0"/>
        <w:spacing w:line="264" w:lineRule="auto"/>
        <w:rPr>
          <w:bCs/>
          <w:sz w:val="22"/>
          <w:szCs w:val="22"/>
        </w:rPr>
      </w:pPr>
      <w:r w:rsidRPr="00617B70">
        <w:rPr>
          <w:bCs/>
          <w:sz w:val="22"/>
          <w:szCs w:val="22"/>
        </w:rPr>
        <w:t xml:space="preserve">Bankas: </w:t>
      </w:r>
      <w:r w:rsidRPr="00617B70">
        <w:rPr>
          <w:sz w:val="22"/>
          <w:szCs w:val="22"/>
        </w:rPr>
        <w:t>_____________________</w:t>
      </w:r>
    </w:p>
    <w:p w14:paraId="6A68010F" w14:textId="77777777" w:rsidR="00DD2E0F" w:rsidRPr="00617B70" w:rsidRDefault="00DD2E0F" w:rsidP="00DD2E0F">
      <w:pPr>
        <w:widowControl w:val="0"/>
        <w:rPr>
          <w:sz w:val="22"/>
          <w:szCs w:val="22"/>
        </w:rPr>
      </w:pPr>
      <w:r w:rsidRPr="00617B70">
        <w:rPr>
          <w:bCs/>
          <w:sz w:val="22"/>
          <w:szCs w:val="22"/>
        </w:rPr>
        <w:t xml:space="preserve">Banko kodas: </w:t>
      </w:r>
      <w:r w:rsidRPr="00617B70">
        <w:rPr>
          <w:sz w:val="22"/>
          <w:szCs w:val="22"/>
        </w:rPr>
        <w:t>_____________________</w:t>
      </w:r>
    </w:p>
    <w:p w14:paraId="32FD8A38" w14:textId="77777777" w:rsidR="00DD2E0F" w:rsidRPr="00617B70" w:rsidRDefault="00DD2E0F" w:rsidP="00DD2E0F">
      <w:pPr>
        <w:widowControl w:val="0"/>
        <w:jc w:val="center"/>
        <w:outlineLvl w:val="0"/>
        <w:rPr>
          <w:b/>
          <w:sz w:val="22"/>
          <w:szCs w:val="22"/>
        </w:rPr>
      </w:pPr>
    </w:p>
    <w:p w14:paraId="43AC6427" w14:textId="77777777" w:rsidR="00DD2E0F" w:rsidRPr="00617B70" w:rsidRDefault="00DD2E0F" w:rsidP="00DD2E0F">
      <w:pPr>
        <w:widowControl w:val="0"/>
        <w:jc w:val="center"/>
        <w:outlineLvl w:val="0"/>
        <w:rPr>
          <w:b/>
          <w:sz w:val="22"/>
          <w:szCs w:val="22"/>
        </w:rPr>
      </w:pPr>
      <w:r w:rsidRPr="00617B70">
        <w:rPr>
          <w:b/>
          <w:sz w:val="22"/>
          <w:szCs w:val="22"/>
        </w:rPr>
        <w:t>3. Draudimo terminai ir sąlygos</w:t>
      </w:r>
    </w:p>
    <w:p w14:paraId="478B15E4" w14:textId="77777777" w:rsidR="00DD2E0F" w:rsidRPr="00617B70" w:rsidRDefault="00DD2E0F" w:rsidP="00DD2E0F">
      <w:pPr>
        <w:widowControl w:val="0"/>
        <w:jc w:val="center"/>
        <w:outlineLvl w:val="0"/>
        <w:rPr>
          <w:b/>
          <w:sz w:val="22"/>
          <w:szCs w:val="22"/>
        </w:rPr>
      </w:pPr>
    </w:p>
    <w:p w14:paraId="3DD3B0FB" w14:textId="77777777" w:rsidR="00DD2E0F" w:rsidRPr="00617B70" w:rsidRDefault="00DD2E0F" w:rsidP="00DD2E0F">
      <w:pPr>
        <w:widowControl w:val="0"/>
        <w:autoSpaceDE w:val="0"/>
        <w:autoSpaceDN w:val="0"/>
        <w:adjustRightInd w:val="0"/>
        <w:rPr>
          <w:sz w:val="22"/>
          <w:szCs w:val="22"/>
          <w:lang w:eastAsia="lt-LT"/>
        </w:rPr>
      </w:pPr>
      <w:r w:rsidRPr="00617B70">
        <w:rPr>
          <w:sz w:val="22"/>
          <w:szCs w:val="22"/>
        </w:rPr>
        <w:t xml:space="preserve">3.1. </w:t>
      </w:r>
      <w:r w:rsidRPr="00617B70">
        <w:rPr>
          <w:sz w:val="22"/>
          <w:szCs w:val="22"/>
          <w:lang w:eastAsia="lt-LT"/>
        </w:rPr>
        <w:t>Draudimo terminai:</w:t>
      </w:r>
    </w:p>
    <w:p w14:paraId="7D396F43" w14:textId="0CBB33E5" w:rsidR="00DD2E0F" w:rsidRPr="00617B70" w:rsidRDefault="00DD2E0F" w:rsidP="00DD2E0F">
      <w:pPr>
        <w:widowControl w:val="0"/>
        <w:autoSpaceDE w:val="0"/>
        <w:autoSpaceDN w:val="0"/>
        <w:adjustRightInd w:val="0"/>
        <w:rPr>
          <w:sz w:val="22"/>
          <w:szCs w:val="22"/>
        </w:rPr>
      </w:pPr>
      <w:r w:rsidRPr="00617B70">
        <w:rPr>
          <w:sz w:val="22"/>
          <w:szCs w:val="22"/>
          <w:lang w:val="en-US" w:eastAsia="lt-LT"/>
        </w:rPr>
        <w:t xml:space="preserve">3.1.1. </w:t>
      </w:r>
      <w:proofErr w:type="spellStart"/>
      <w:r w:rsidRPr="00617B70">
        <w:rPr>
          <w:sz w:val="22"/>
          <w:szCs w:val="22"/>
          <w:lang w:val="en-US" w:eastAsia="lt-LT"/>
        </w:rPr>
        <w:t>Draudimo</w:t>
      </w:r>
      <w:proofErr w:type="spellEnd"/>
      <w:r w:rsidRPr="00617B70">
        <w:rPr>
          <w:sz w:val="22"/>
          <w:szCs w:val="22"/>
          <w:lang w:val="en-US" w:eastAsia="lt-LT"/>
        </w:rPr>
        <w:t xml:space="preserve"> </w:t>
      </w:r>
      <w:r w:rsidRPr="00617B70">
        <w:rPr>
          <w:sz w:val="22"/>
          <w:szCs w:val="22"/>
          <w:lang w:eastAsia="lt-LT"/>
        </w:rPr>
        <w:t xml:space="preserve">paslaugų teikimo laikotarpis - </w:t>
      </w:r>
      <w:r w:rsidRPr="00617B70">
        <w:rPr>
          <w:sz w:val="22"/>
          <w:szCs w:val="22"/>
        </w:rPr>
        <w:t>12 (dvylika) mėnesių</w:t>
      </w:r>
      <w:r w:rsidRPr="00617B70">
        <w:rPr>
          <w:sz w:val="22"/>
          <w:szCs w:val="22"/>
          <w:lang w:eastAsia="lt-LT"/>
        </w:rPr>
        <w:t xml:space="preserve"> nuo 202</w:t>
      </w:r>
      <w:r w:rsidR="00856201" w:rsidRPr="00617B70">
        <w:rPr>
          <w:sz w:val="22"/>
          <w:szCs w:val="22"/>
          <w:lang w:val="en-US" w:eastAsia="lt-LT"/>
        </w:rPr>
        <w:t>6</w:t>
      </w:r>
      <w:r w:rsidRPr="00617B70">
        <w:rPr>
          <w:sz w:val="22"/>
          <w:szCs w:val="22"/>
          <w:lang w:eastAsia="lt-LT"/>
        </w:rPr>
        <w:t xml:space="preserve"> metų birželio mėn. 28 d. iki 202</w:t>
      </w:r>
      <w:r w:rsidR="00856201" w:rsidRPr="00617B70">
        <w:rPr>
          <w:sz w:val="22"/>
          <w:szCs w:val="22"/>
          <w:lang w:eastAsia="lt-LT"/>
        </w:rPr>
        <w:t>7</w:t>
      </w:r>
      <w:r w:rsidRPr="00617B70">
        <w:rPr>
          <w:sz w:val="22"/>
          <w:szCs w:val="22"/>
          <w:lang w:eastAsia="lt-LT"/>
        </w:rPr>
        <w:t xml:space="preserve"> metų birželio mėn. 27 d. (imtinai)</w:t>
      </w:r>
      <w:r w:rsidRPr="00617B70">
        <w:rPr>
          <w:sz w:val="22"/>
          <w:szCs w:val="22"/>
        </w:rPr>
        <w:t>;</w:t>
      </w:r>
    </w:p>
    <w:p w14:paraId="1F6E54A1"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3.1.2. Draudimo paslaugų teikimo laikotarpis Šalių susitarimu gali būti pratęstas </w:t>
      </w:r>
      <w:r w:rsidRPr="00617B70">
        <w:rPr>
          <w:sz w:val="22"/>
          <w:szCs w:val="22"/>
          <w:lang w:val="en-US"/>
        </w:rPr>
        <w:t>1 (</w:t>
      </w:r>
      <w:proofErr w:type="spellStart"/>
      <w:r w:rsidRPr="00617B70">
        <w:rPr>
          <w:sz w:val="22"/>
          <w:szCs w:val="22"/>
          <w:lang w:val="en-US"/>
        </w:rPr>
        <w:t>vien</w:t>
      </w:r>
      <w:proofErr w:type="spellEnd"/>
      <w:r w:rsidRPr="00617B70">
        <w:rPr>
          <w:sz w:val="22"/>
          <w:szCs w:val="22"/>
        </w:rPr>
        <w:t xml:space="preserve">ą) kartą 12 (dvylikos) mėnesių laikotarpiui, tačiau bendras </w:t>
      </w:r>
      <w:proofErr w:type="spellStart"/>
      <w:r w:rsidRPr="00617B70">
        <w:rPr>
          <w:sz w:val="22"/>
          <w:szCs w:val="22"/>
        </w:rPr>
        <w:t>Darudimo</w:t>
      </w:r>
      <w:proofErr w:type="spellEnd"/>
      <w:r w:rsidRPr="00617B70">
        <w:rPr>
          <w:sz w:val="22"/>
          <w:szCs w:val="22"/>
        </w:rPr>
        <w:t xml:space="preserve"> paslaugų teikimo laikotarpis negali būti ilgesnis kaip </w:t>
      </w:r>
      <w:r w:rsidRPr="00617B70">
        <w:rPr>
          <w:sz w:val="22"/>
          <w:szCs w:val="22"/>
          <w:lang w:val="en-US"/>
        </w:rPr>
        <w:t>24 (</w:t>
      </w:r>
      <w:proofErr w:type="spellStart"/>
      <w:r w:rsidRPr="00617B70">
        <w:rPr>
          <w:sz w:val="22"/>
          <w:szCs w:val="22"/>
          <w:lang w:val="en-US"/>
        </w:rPr>
        <w:t>dvide</w:t>
      </w:r>
      <w:r w:rsidRPr="00617B70">
        <w:rPr>
          <w:sz w:val="22"/>
          <w:szCs w:val="22"/>
        </w:rPr>
        <w:t>šimt</w:t>
      </w:r>
      <w:proofErr w:type="spellEnd"/>
      <w:r w:rsidRPr="00617B70">
        <w:rPr>
          <w:sz w:val="22"/>
          <w:szCs w:val="22"/>
        </w:rPr>
        <w:t xml:space="preserve"> keturi) mėnesiai.</w:t>
      </w:r>
    </w:p>
    <w:p w14:paraId="66B15E8E"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3.2. Draudimo paslaugų pobūdis, reikalavimai nurodyti Sutarties </w:t>
      </w:r>
      <w:r w:rsidRPr="00617B70">
        <w:rPr>
          <w:sz w:val="22"/>
          <w:szCs w:val="22"/>
          <w:lang w:val="en-US"/>
        </w:rPr>
        <w:t xml:space="preserve">2 </w:t>
      </w:r>
      <w:proofErr w:type="spellStart"/>
      <w:r w:rsidRPr="00617B70">
        <w:rPr>
          <w:sz w:val="22"/>
          <w:szCs w:val="22"/>
          <w:lang w:val="en-US"/>
        </w:rPr>
        <w:t>priede</w:t>
      </w:r>
      <w:proofErr w:type="spellEnd"/>
      <w:r w:rsidRPr="00617B70">
        <w:rPr>
          <w:sz w:val="22"/>
          <w:szCs w:val="22"/>
          <w:lang w:val="en-US"/>
        </w:rPr>
        <w:t xml:space="preserve"> “</w:t>
      </w:r>
      <w:proofErr w:type="spellStart"/>
      <w:r w:rsidRPr="00617B70">
        <w:rPr>
          <w:sz w:val="22"/>
          <w:szCs w:val="22"/>
          <w:lang w:val="en-US"/>
        </w:rPr>
        <w:t>Technin</w:t>
      </w:r>
      <w:proofErr w:type="spellEnd"/>
      <w:r w:rsidRPr="00617B70">
        <w:rPr>
          <w:sz w:val="22"/>
          <w:szCs w:val="22"/>
        </w:rPr>
        <w:t>ė specifikacija“.</w:t>
      </w:r>
    </w:p>
    <w:p w14:paraId="41815F30" w14:textId="77777777" w:rsidR="00DD2E0F" w:rsidRPr="00617B70" w:rsidRDefault="00DD2E0F" w:rsidP="00DD2E0F">
      <w:pPr>
        <w:widowControl w:val="0"/>
        <w:jc w:val="center"/>
        <w:outlineLvl w:val="0"/>
        <w:rPr>
          <w:b/>
          <w:sz w:val="22"/>
          <w:szCs w:val="22"/>
        </w:rPr>
      </w:pPr>
    </w:p>
    <w:p w14:paraId="1B2D7D45" w14:textId="77777777" w:rsidR="00DD2E0F" w:rsidRPr="00617B70" w:rsidRDefault="00DD2E0F" w:rsidP="00DD2E0F">
      <w:pPr>
        <w:widowControl w:val="0"/>
        <w:jc w:val="center"/>
        <w:outlineLvl w:val="0"/>
        <w:rPr>
          <w:b/>
          <w:sz w:val="22"/>
          <w:szCs w:val="22"/>
        </w:rPr>
      </w:pPr>
      <w:r w:rsidRPr="00617B70">
        <w:rPr>
          <w:b/>
          <w:sz w:val="22"/>
          <w:szCs w:val="22"/>
        </w:rPr>
        <w:t>4. Šalių pareigos ir atsakomybė</w:t>
      </w:r>
    </w:p>
    <w:p w14:paraId="3B2B88D3" w14:textId="77777777" w:rsidR="00DD2E0F" w:rsidRPr="00617B70" w:rsidRDefault="00DD2E0F" w:rsidP="00DD2E0F">
      <w:pPr>
        <w:widowControl w:val="0"/>
        <w:jc w:val="center"/>
        <w:outlineLvl w:val="0"/>
        <w:rPr>
          <w:b/>
          <w:i/>
          <w:iCs/>
          <w:sz w:val="22"/>
          <w:szCs w:val="22"/>
        </w:rPr>
      </w:pPr>
    </w:p>
    <w:p w14:paraId="102CC871" w14:textId="77777777" w:rsidR="00DD2E0F" w:rsidRPr="00617B70" w:rsidRDefault="00DD2E0F" w:rsidP="00DD2E0F">
      <w:pPr>
        <w:widowControl w:val="0"/>
        <w:outlineLvl w:val="0"/>
        <w:rPr>
          <w:iCs/>
          <w:sz w:val="22"/>
          <w:szCs w:val="22"/>
        </w:rPr>
      </w:pPr>
      <w:r w:rsidRPr="00617B70">
        <w:rPr>
          <w:iCs/>
          <w:sz w:val="22"/>
          <w:szCs w:val="22"/>
        </w:rPr>
        <w:t>4.1.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21125CF6" w14:textId="77777777" w:rsidR="00DD2E0F" w:rsidRPr="00617B70" w:rsidRDefault="00DD2E0F" w:rsidP="00DD2E0F">
      <w:pPr>
        <w:widowControl w:val="0"/>
        <w:outlineLvl w:val="0"/>
        <w:rPr>
          <w:iCs/>
          <w:sz w:val="22"/>
          <w:szCs w:val="22"/>
        </w:rPr>
      </w:pPr>
      <w:r w:rsidRPr="00617B70">
        <w:rPr>
          <w:iCs/>
          <w:sz w:val="22"/>
          <w:szCs w:val="22"/>
        </w:rPr>
        <w:t>4.2. Draudikas įsipareigoja:</w:t>
      </w:r>
    </w:p>
    <w:p w14:paraId="58850EE6" w14:textId="77777777" w:rsidR="00DD2E0F" w:rsidRPr="00617B70" w:rsidRDefault="00DD2E0F" w:rsidP="00DD2E0F">
      <w:pPr>
        <w:widowControl w:val="0"/>
        <w:outlineLvl w:val="0"/>
        <w:rPr>
          <w:sz w:val="22"/>
          <w:szCs w:val="22"/>
        </w:rPr>
      </w:pPr>
      <w:r w:rsidRPr="00617B70">
        <w:rPr>
          <w:iCs/>
          <w:sz w:val="22"/>
          <w:szCs w:val="22"/>
        </w:rPr>
        <w:t xml:space="preserve">4.2.1. </w:t>
      </w:r>
      <w:r w:rsidRPr="00617B70">
        <w:rPr>
          <w:sz w:val="22"/>
          <w:szCs w:val="22"/>
        </w:rPr>
        <w:t>Draudikas įsipareigoja Sutartyje numatytomis kainomis ir sąlygomis teikti Draudimo paslaugas, išrašyti nustatytos formos draudimo liudijimus bei vykdyti draudiminius įsipareigojimus, atlikti kitus įsipareigojimus numatytus Sutartyje, įskaitant ir Draudimo paslaugų teikimo trūkumų šalinimą</w:t>
      </w:r>
      <w:r w:rsidRPr="00617B70">
        <w:rPr>
          <w:iCs/>
          <w:sz w:val="22"/>
          <w:szCs w:val="22"/>
        </w:rPr>
        <w:t xml:space="preserve">. </w:t>
      </w:r>
      <w:r w:rsidRPr="00617B70">
        <w:rPr>
          <w:sz w:val="22"/>
          <w:szCs w:val="22"/>
        </w:rPr>
        <w:t>Draudimo liudijime turi būti nurodyta, jog taikomos šios Sutarties sąlygos;</w:t>
      </w:r>
    </w:p>
    <w:p w14:paraId="03997CFA" w14:textId="6ED0E2B8" w:rsidR="00DD2E0F" w:rsidRPr="00617B70" w:rsidRDefault="00DD2E0F" w:rsidP="00DD2E0F">
      <w:pPr>
        <w:widowControl w:val="0"/>
        <w:outlineLvl w:val="0"/>
        <w:rPr>
          <w:sz w:val="22"/>
          <w:szCs w:val="22"/>
        </w:rPr>
      </w:pPr>
      <w:r w:rsidRPr="00617B70">
        <w:rPr>
          <w:sz w:val="22"/>
          <w:szCs w:val="22"/>
        </w:rPr>
        <w:t>4.2.2. Draudikas įsipareigoja pateikti Draudėjui detalią informaciją apie draudiminius įvykius per 14 (keturiolika) darbo dienų po Draudėjo raštiško reikalavimo. Ataskaitose turi būti informacija apie draudiminių įvykių datas, vietas, objektus, išmokas ir rezervuotas draudimo išmokas;</w:t>
      </w:r>
    </w:p>
    <w:p w14:paraId="5139A85A" w14:textId="77777777" w:rsidR="008469FF" w:rsidRPr="008469FF" w:rsidRDefault="00EC2FF9" w:rsidP="008469FF">
      <w:pPr>
        <w:rPr>
          <w:sz w:val="22"/>
          <w:szCs w:val="22"/>
        </w:rPr>
      </w:pPr>
      <w:r w:rsidRPr="008469FF">
        <w:rPr>
          <w:sz w:val="22"/>
          <w:szCs w:val="22"/>
        </w:rPr>
        <w:t xml:space="preserve">4.2.3. </w:t>
      </w:r>
      <w:r w:rsidR="008469FF" w:rsidRPr="008469FF">
        <w:rPr>
          <w:bCs/>
          <w:spacing w:val="2"/>
          <w:sz w:val="22"/>
          <w:szCs w:val="22"/>
          <w:shd w:val="clear" w:color="auto" w:fill="FFFFFF"/>
        </w:rPr>
        <w:t xml:space="preserve">Pirkimas laikomas </w:t>
      </w:r>
      <w:r w:rsidR="008469FF" w:rsidRPr="008469FF">
        <w:rPr>
          <w:b/>
          <w:color w:val="005E00"/>
          <w:spacing w:val="2"/>
          <w:sz w:val="22"/>
          <w:szCs w:val="22"/>
          <w:shd w:val="clear" w:color="auto" w:fill="FFFFFF"/>
        </w:rPr>
        <w:t>žaliuoju pirkimu</w:t>
      </w:r>
      <w:r w:rsidR="008469FF" w:rsidRPr="008469FF">
        <w:rPr>
          <w:bCs/>
          <w:spacing w:val="2"/>
          <w:sz w:val="22"/>
          <w:szCs w:val="22"/>
          <w:shd w:val="clear" w:color="auto" w:fill="FFFFFF"/>
        </w:rPr>
        <w:t xml:space="preserve">, nes </w:t>
      </w:r>
      <w:r w:rsidR="008469FF" w:rsidRPr="008469FF">
        <w:rPr>
          <w:sz w:val="22"/>
          <w:szCs w:val="22"/>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008469FF" w:rsidRPr="008469FF">
        <w:rPr>
          <w:sz w:val="22"/>
          <w:szCs w:val="22"/>
        </w:rPr>
        <w:t xml:space="preserve"> </w:t>
      </w:r>
      <w:r w:rsidR="008469FF" w:rsidRPr="008469FF">
        <w:rPr>
          <w:sz w:val="22"/>
          <w:szCs w:val="22"/>
          <w:shd w:val="clear" w:color="auto" w:fill="FFFFFF"/>
          <w:lang w:eastAsia="ar-SA"/>
        </w:rPr>
        <w:t xml:space="preserve">(toliau – Tvarkos aprašas) 4.4.3 punktu perkamos draudimo paslaugos yra </w:t>
      </w:r>
      <w:r w:rsidR="008469FF" w:rsidRPr="008469FF">
        <w:rPr>
          <w:color w:val="000000"/>
          <w:sz w:val="22"/>
          <w:szCs w:val="22"/>
        </w:rPr>
        <w:t>nematerialaus pobūdžio (intelektinės) ar kitokios paslaugos, nesusijusios su materialaus objekto sukūrimu, kurios teikimo metu nėra numatomas reikšmingas neigiamas poveikis aplinkai, nesukuriamas taršos šaltinis ir negeneruojamos atliekos</w:t>
      </w:r>
      <w:r w:rsidR="008469FF" w:rsidRPr="008469FF">
        <w:rPr>
          <w:sz w:val="22"/>
          <w:szCs w:val="22"/>
          <w:shd w:val="clear" w:color="auto" w:fill="FFFFFF"/>
          <w:lang w:eastAsia="ar-SA"/>
        </w:rPr>
        <w:t xml:space="preserve">. </w:t>
      </w:r>
      <w:r w:rsidR="008469FF" w:rsidRPr="008469FF">
        <w:rPr>
          <w:sz w:val="22"/>
          <w:szCs w:val="22"/>
        </w:rPr>
        <w:t>Taip pat Perkantysis subjektas, vadovaujantis Tvarkos aprašo 4.4.4.1 punktu pirkimo sutartyje savarankiškai nustatė papildomus aplinkos apsaugos kriterijus</w:t>
      </w:r>
      <w:r w:rsidR="008469FF" w:rsidRPr="008469FF">
        <w:rPr>
          <w:sz w:val="22"/>
          <w:szCs w:val="22"/>
          <w:shd w:val="clear" w:color="auto" w:fill="FFFFFF"/>
          <w:lang w:eastAsia="ar-SA"/>
        </w:rPr>
        <w:t xml:space="preserve">, kad vykdant pirkimo sutartį tiekėjas turi laikytis šių aplinkosaugos reikalavimų: 1) vykdant pirkimo sutartį tiekėjas turi </w:t>
      </w:r>
      <w:r w:rsidR="008469FF" w:rsidRPr="008469FF">
        <w:rPr>
          <w:sz w:val="22"/>
          <w:szCs w:val="22"/>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008469FF" w:rsidRPr="008469FF">
        <w:rPr>
          <w:sz w:val="22"/>
          <w:szCs w:val="22"/>
          <w:shd w:val="clear" w:color="auto" w:fill="FFFFFF"/>
          <w:lang w:eastAsia="ar-SA"/>
        </w:rPr>
        <w:t>Tvarkos aprašo 2 priedo 1 skyriuje „Popierius ir jo gaminiai“ išdėstytus minimalius aplinkos apsaugos kriterijus</w:t>
      </w:r>
      <w:r w:rsidR="008469FF" w:rsidRPr="008469FF">
        <w:rPr>
          <w:sz w:val="22"/>
          <w:szCs w:val="22"/>
        </w:rPr>
        <w:t xml:space="preserve">. </w:t>
      </w:r>
    </w:p>
    <w:p w14:paraId="6E271BA7" w14:textId="2BFC6F05" w:rsidR="000B432B" w:rsidRPr="00617B70" w:rsidRDefault="00EC2FF9" w:rsidP="00DD2E0F">
      <w:pPr>
        <w:widowControl w:val="0"/>
        <w:outlineLvl w:val="0"/>
        <w:rPr>
          <w:sz w:val="22"/>
          <w:szCs w:val="22"/>
        </w:rPr>
      </w:pPr>
      <w:r w:rsidRPr="00617B70">
        <w:rPr>
          <w:sz w:val="22"/>
          <w:szCs w:val="22"/>
        </w:rPr>
        <w:t xml:space="preserve">4.2.4. </w:t>
      </w:r>
      <w:r w:rsidR="000B432B" w:rsidRPr="00617B70">
        <w:rPr>
          <w:sz w:val="22"/>
          <w:szCs w:val="22"/>
        </w:rPr>
        <w:t>. Sutarties vykdymo metu už Sutarties vykdymą atsakingam asmeniui Nepateikus Draudėjo prašymu dokumentų, patvirtinančių nurodytų įsipareigojimų laikymąsi, ar nevykdant nustatytų įsipareigojimų, Draudikas moka Draudėjui 200 (dviejų šimtų) Eur dydžio baudą;</w:t>
      </w:r>
    </w:p>
    <w:p w14:paraId="325C3A1E" w14:textId="4241B770" w:rsidR="00DD2E0F" w:rsidRPr="00617B70" w:rsidRDefault="00DD2E0F" w:rsidP="00DD2E0F">
      <w:pPr>
        <w:widowControl w:val="0"/>
        <w:outlineLvl w:val="0"/>
        <w:rPr>
          <w:iCs/>
          <w:sz w:val="22"/>
          <w:szCs w:val="22"/>
        </w:rPr>
      </w:pPr>
      <w:r w:rsidRPr="00617B70">
        <w:rPr>
          <w:iCs/>
          <w:sz w:val="22"/>
          <w:szCs w:val="22"/>
        </w:rPr>
        <w:t>4.2.</w:t>
      </w:r>
      <w:r w:rsidR="0023504E" w:rsidRPr="00617B70">
        <w:rPr>
          <w:iCs/>
          <w:sz w:val="22"/>
          <w:szCs w:val="22"/>
        </w:rPr>
        <w:t>5</w:t>
      </w:r>
      <w:r w:rsidRPr="00617B70">
        <w:rPr>
          <w:iCs/>
          <w:sz w:val="22"/>
          <w:szCs w:val="22"/>
        </w:rPr>
        <w:t>. laikytis šiai Sutarčiai taikomų Lietuvos Respublikoje galiojančių įstatymų ir kitų teisės aktų nuostatų ir užtikrinti, kad jo darbuotojai jų laikytųsi;</w:t>
      </w:r>
    </w:p>
    <w:p w14:paraId="172E6CB0" w14:textId="272CDEE3" w:rsidR="00DD2E0F" w:rsidRPr="00617B70" w:rsidRDefault="00DD2E0F" w:rsidP="00DD2E0F">
      <w:pPr>
        <w:widowControl w:val="0"/>
        <w:outlineLvl w:val="0"/>
        <w:rPr>
          <w:iCs/>
          <w:sz w:val="22"/>
          <w:szCs w:val="22"/>
        </w:rPr>
      </w:pPr>
      <w:r w:rsidRPr="00617B70">
        <w:rPr>
          <w:iCs/>
          <w:sz w:val="22"/>
          <w:szCs w:val="22"/>
        </w:rPr>
        <w:t>4.2.</w:t>
      </w:r>
      <w:r w:rsidR="0023504E" w:rsidRPr="00617B70">
        <w:rPr>
          <w:iCs/>
          <w:sz w:val="22"/>
          <w:szCs w:val="22"/>
        </w:rPr>
        <w:t>6</w:t>
      </w:r>
      <w:r w:rsidRPr="00617B70">
        <w:rPr>
          <w:iCs/>
          <w:sz w:val="22"/>
          <w:szCs w:val="22"/>
        </w:rPr>
        <w:t>. tinkamai vykdyti kitus įsipareigojimus, numatytus Sutartyje ir galiojančiuose Lietuvos Respublikos teisės aktuose;</w:t>
      </w:r>
    </w:p>
    <w:p w14:paraId="6B0C62F8" w14:textId="77777777" w:rsidR="00DD2E0F" w:rsidRPr="00617B70" w:rsidRDefault="00DD2E0F" w:rsidP="00DD2E0F">
      <w:pPr>
        <w:widowControl w:val="0"/>
        <w:outlineLvl w:val="0"/>
        <w:rPr>
          <w:iCs/>
          <w:sz w:val="22"/>
          <w:szCs w:val="22"/>
        </w:rPr>
      </w:pPr>
      <w:r w:rsidRPr="00617B70">
        <w:rPr>
          <w:iCs/>
          <w:sz w:val="22"/>
          <w:szCs w:val="22"/>
        </w:rPr>
        <w:t>4.3. Draudėjas įsipareigoja:</w:t>
      </w:r>
    </w:p>
    <w:p w14:paraId="553DA56D" w14:textId="77777777" w:rsidR="00DD2E0F" w:rsidRPr="00617B70" w:rsidRDefault="00DD2E0F" w:rsidP="00DD2E0F">
      <w:pPr>
        <w:widowControl w:val="0"/>
        <w:outlineLvl w:val="0"/>
        <w:rPr>
          <w:iCs/>
          <w:sz w:val="22"/>
          <w:szCs w:val="22"/>
        </w:rPr>
      </w:pPr>
      <w:r w:rsidRPr="00617B70">
        <w:rPr>
          <w:iCs/>
          <w:sz w:val="22"/>
          <w:szCs w:val="22"/>
        </w:rPr>
        <w:t xml:space="preserve">4.3.1. </w:t>
      </w:r>
      <w:r w:rsidRPr="00617B70">
        <w:rPr>
          <w:sz w:val="22"/>
          <w:szCs w:val="22"/>
        </w:rPr>
        <w:t>sumokėti draudimo įmokas Sutartyje nustatyta tvarka ir terminais</w:t>
      </w:r>
      <w:r w:rsidRPr="00617B70">
        <w:rPr>
          <w:iCs/>
          <w:sz w:val="22"/>
          <w:szCs w:val="22"/>
        </w:rPr>
        <w:t>;</w:t>
      </w:r>
    </w:p>
    <w:p w14:paraId="39001EA4" w14:textId="77777777" w:rsidR="00DD2E0F" w:rsidRPr="00617B70" w:rsidRDefault="00DD2E0F" w:rsidP="00DD2E0F">
      <w:pPr>
        <w:widowControl w:val="0"/>
        <w:outlineLvl w:val="0"/>
        <w:rPr>
          <w:iCs/>
          <w:sz w:val="22"/>
          <w:szCs w:val="22"/>
        </w:rPr>
      </w:pPr>
      <w:r w:rsidRPr="00617B70">
        <w:rPr>
          <w:iCs/>
          <w:sz w:val="22"/>
          <w:szCs w:val="22"/>
        </w:rPr>
        <w:t xml:space="preserve">4.3.2. </w:t>
      </w:r>
      <w:r w:rsidRPr="00617B70">
        <w:rPr>
          <w:sz w:val="22"/>
          <w:szCs w:val="22"/>
        </w:rPr>
        <w:t>pasirašyti Draudimo liudijimus</w:t>
      </w:r>
      <w:r w:rsidRPr="00617B70">
        <w:rPr>
          <w:iCs/>
          <w:sz w:val="22"/>
          <w:szCs w:val="22"/>
        </w:rPr>
        <w:t>;</w:t>
      </w:r>
    </w:p>
    <w:p w14:paraId="54A43D76" w14:textId="77777777" w:rsidR="00DD2E0F" w:rsidRPr="00617B70" w:rsidRDefault="00DD2E0F" w:rsidP="00DD2E0F">
      <w:pPr>
        <w:widowControl w:val="0"/>
        <w:outlineLvl w:val="0"/>
        <w:rPr>
          <w:iCs/>
          <w:sz w:val="22"/>
          <w:szCs w:val="22"/>
        </w:rPr>
      </w:pPr>
      <w:r w:rsidRPr="00617B70">
        <w:rPr>
          <w:iCs/>
          <w:sz w:val="22"/>
          <w:szCs w:val="22"/>
        </w:rPr>
        <w:t>4.3.3. tinkamai vykdyti kitus įsipareigojimus, numatytus Sutartyje.</w:t>
      </w:r>
    </w:p>
    <w:p w14:paraId="3BD6C770" w14:textId="77777777" w:rsidR="00DD2E0F" w:rsidRPr="00617B70" w:rsidRDefault="00DD2E0F" w:rsidP="00DD2E0F">
      <w:pPr>
        <w:widowControl w:val="0"/>
        <w:outlineLvl w:val="0"/>
        <w:rPr>
          <w:iCs/>
          <w:sz w:val="22"/>
          <w:szCs w:val="22"/>
        </w:rPr>
      </w:pPr>
      <w:r w:rsidRPr="00617B70">
        <w:rPr>
          <w:iCs/>
          <w:sz w:val="22"/>
          <w:szCs w:val="22"/>
        </w:rPr>
        <w:t xml:space="preserve">4.4. </w:t>
      </w:r>
      <w:r w:rsidRPr="00617B70">
        <w:rPr>
          <w:sz w:val="22"/>
          <w:szCs w:val="22"/>
        </w:rPr>
        <w:t>Draudėjui neatsiskaičius už Draudimo paslaugas Sutartyje nustatytu terminu, Draudikui pareikalavus, nuo kitos dienos skaičiuojami 0,02 % dydžio delspinigiai nuo laiku nesumokėtos sumos (be PVM) už kiekvieną uždelstą dieną</w:t>
      </w:r>
      <w:r w:rsidRPr="00617B70">
        <w:rPr>
          <w:iCs/>
          <w:sz w:val="22"/>
          <w:szCs w:val="22"/>
        </w:rPr>
        <w:t>.</w:t>
      </w:r>
    </w:p>
    <w:p w14:paraId="39ADD8EC" w14:textId="77777777" w:rsidR="00DD2E0F" w:rsidRPr="00617B70" w:rsidRDefault="00DD2E0F" w:rsidP="00DD2E0F">
      <w:pPr>
        <w:widowControl w:val="0"/>
        <w:outlineLvl w:val="0"/>
        <w:rPr>
          <w:iCs/>
          <w:sz w:val="22"/>
          <w:szCs w:val="22"/>
        </w:rPr>
      </w:pPr>
      <w:r w:rsidRPr="00617B70">
        <w:rPr>
          <w:iCs/>
          <w:sz w:val="22"/>
          <w:szCs w:val="22"/>
        </w:rPr>
        <w:t xml:space="preserve">4.5. </w:t>
      </w:r>
      <w:r w:rsidRPr="00617B70">
        <w:rPr>
          <w:sz w:val="22"/>
          <w:szCs w:val="22"/>
        </w:rPr>
        <w:t>Draudikas uždelsęs Sutartyje nurodytu terminu sumokėti draudimo išmoką, Draudėjui pareikalavus, nuo sekančios dienos moka 0,02 % dydžio delspinigius nuo pavėluotai neišmokėtos draudimo išmokos vertės už kiekvieną uždelstą dieną, neviršijant 10 % pradinės Sutarties kainos</w:t>
      </w:r>
      <w:r w:rsidRPr="00617B70">
        <w:rPr>
          <w:iCs/>
          <w:sz w:val="22"/>
          <w:szCs w:val="22"/>
        </w:rPr>
        <w:t>.</w:t>
      </w:r>
    </w:p>
    <w:p w14:paraId="5D67A947" w14:textId="77777777" w:rsidR="00DD2E0F" w:rsidRPr="00617B70" w:rsidRDefault="00DD2E0F" w:rsidP="00DD2E0F">
      <w:pPr>
        <w:widowControl w:val="0"/>
        <w:outlineLvl w:val="0"/>
        <w:rPr>
          <w:iCs/>
          <w:sz w:val="22"/>
          <w:szCs w:val="22"/>
        </w:rPr>
      </w:pPr>
      <w:r w:rsidRPr="00617B70">
        <w:rPr>
          <w:iCs/>
          <w:sz w:val="22"/>
          <w:szCs w:val="22"/>
          <w:lang w:val="en-US"/>
        </w:rPr>
        <w:t>4</w:t>
      </w:r>
      <w:r w:rsidRPr="00617B70">
        <w:rPr>
          <w:iCs/>
          <w:sz w:val="22"/>
          <w:szCs w:val="22"/>
        </w:rPr>
        <w:t>.6. Netesybų sumokėjimas neatleidžia Sutarties Šalių nuo pareigos vykdyti Sutartyje prisiimtus įsipareigojimus.</w:t>
      </w:r>
    </w:p>
    <w:p w14:paraId="6CD5F6EF" w14:textId="77777777" w:rsidR="00DD2E0F" w:rsidRPr="00617B70" w:rsidRDefault="00DD2E0F" w:rsidP="00DD2E0F">
      <w:pPr>
        <w:widowControl w:val="0"/>
        <w:jc w:val="center"/>
        <w:outlineLvl w:val="0"/>
        <w:rPr>
          <w:b/>
          <w:sz w:val="22"/>
          <w:szCs w:val="22"/>
        </w:rPr>
      </w:pPr>
    </w:p>
    <w:p w14:paraId="676F2F79" w14:textId="77777777" w:rsidR="00DD2E0F" w:rsidRPr="00617B70" w:rsidRDefault="00DD2E0F" w:rsidP="00DD2E0F">
      <w:pPr>
        <w:widowControl w:val="0"/>
        <w:jc w:val="center"/>
        <w:outlineLvl w:val="0"/>
        <w:rPr>
          <w:b/>
          <w:i/>
          <w:iCs/>
          <w:sz w:val="22"/>
          <w:szCs w:val="22"/>
        </w:rPr>
      </w:pPr>
      <w:r w:rsidRPr="00617B70">
        <w:rPr>
          <w:b/>
          <w:sz w:val="22"/>
          <w:szCs w:val="22"/>
        </w:rPr>
        <w:lastRenderedPageBreak/>
        <w:t xml:space="preserve">5. Nenugalimos jėgos aplinkybės </w:t>
      </w:r>
      <w:r w:rsidRPr="00617B70">
        <w:rPr>
          <w:b/>
          <w:i/>
          <w:iCs/>
          <w:sz w:val="22"/>
          <w:szCs w:val="22"/>
        </w:rPr>
        <w:t>(force majeure)</w:t>
      </w:r>
    </w:p>
    <w:p w14:paraId="2F7D3084" w14:textId="77777777" w:rsidR="00DD2E0F" w:rsidRPr="00617B70" w:rsidRDefault="00DD2E0F" w:rsidP="00DD2E0F">
      <w:pPr>
        <w:widowControl w:val="0"/>
        <w:jc w:val="center"/>
        <w:outlineLvl w:val="0"/>
        <w:rPr>
          <w:b/>
          <w:sz w:val="22"/>
          <w:szCs w:val="22"/>
        </w:rPr>
      </w:pPr>
    </w:p>
    <w:p w14:paraId="70BAFF95"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5.1.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17B70">
        <w:rPr>
          <w:i/>
          <w:iCs/>
          <w:sz w:val="22"/>
          <w:szCs w:val="22"/>
        </w:rPr>
        <w:t>(force majeure)</w:t>
      </w:r>
      <w:r w:rsidRPr="00617B70">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17B70">
        <w:rPr>
          <w:i/>
          <w:iCs/>
          <w:sz w:val="22"/>
          <w:szCs w:val="22"/>
        </w:rPr>
        <w:t>(force majeure)</w:t>
      </w:r>
      <w:r w:rsidRPr="00617B70">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0EBE9D8" w14:textId="77777777" w:rsidR="00DD2E0F" w:rsidRPr="00617B70" w:rsidRDefault="00DD2E0F" w:rsidP="00DD2E0F">
      <w:pPr>
        <w:widowControl w:val="0"/>
        <w:autoSpaceDE w:val="0"/>
        <w:autoSpaceDN w:val="0"/>
        <w:adjustRightInd w:val="0"/>
        <w:rPr>
          <w:sz w:val="22"/>
          <w:szCs w:val="22"/>
        </w:rPr>
      </w:pPr>
      <w:r w:rsidRPr="00617B70">
        <w:rPr>
          <w:sz w:val="22"/>
          <w:szCs w:val="22"/>
        </w:rPr>
        <w:t>5.2.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576E0E9" w14:textId="77777777" w:rsidR="00DD2E0F" w:rsidRPr="00617B70" w:rsidRDefault="00DD2E0F" w:rsidP="00DD2E0F">
      <w:pPr>
        <w:widowControl w:val="0"/>
        <w:autoSpaceDE w:val="0"/>
        <w:autoSpaceDN w:val="0"/>
        <w:adjustRightInd w:val="0"/>
        <w:rPr>
          <w:sz w:val="22"/>
          <w:szCs w:val="22"/>
        </w:rPr>
      </w:pPr>
      <w:r w:rsidRPr="00617B70">
        <w:rPr>
          <w:sz w:val="22"/>
          <w:szCs w:val="22"/>
        </w:rPr>
        <w:t>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C9EEB2A" w14:textId="77777777" w:rsidR="00DD2E0F" w:rsidRPr="00617B70" w:rsidRDefault="00DD2E0F" w:rsidP="00DD2E0F">
      <w:pPr>
        <w:pStyle w:val="SUTARTSTRAIPSN"/>
        <w:spacing w:before="0"/>
        <w:rPr>
          <w:b/>
          <w:u w:val="none"/>
          <w:lang w:val="lt-LT"/>
        </w:rPr>
      </w:pPr>
    </w:p>
    <w:p w14:paraId="37B07DA7" w14:textId="77777777" w:rsidR="00DD2E0F" w:rsidRPr="00617B70" w:rsidRDefault="00DD2E0F" w:rsidP="00DD2E0F">
      <w:pPr>
        <w:pStyle w:val="SUTARTSTRAIPSN"/>
        <w:spacing w:before="0"/>
        <w:rPr>
          <w:b/>
          <w:u w:val="none"/>
          <w:lang w:val="lt-LT"/>
        </w:rPr>
      </w:pPr>
      <w:r w:rsidRPr="00617B70">
        <w:rPr>
          <w:b/>
          <w:u w:val="none"/>
          <w:lang w:val="lt-LT"/>
        </w:rPr>
        <w:t>6. Sutarties įvykdymo užtikrinimas</w:t>
      </w:r>
    </w:p>
    <w:p w14:paraId="08D14FE1" w14:textId="77777777" w:rsidR="00DD2E0F" w:rsidRPr="00617B70" w:rsidRDefault="00DD2E0F" w:rsidP="00DD2E0F">
      <w:pPr>
        <w:pStyle w:val="SUTARTSTRAIPSN"/>
        <w:spacing w:before="0"/>
        <w:rPr>
          <w:b/>
          <w:u w:val="none"/>
          <w:lang w:val="lt-LT"/>
        </w:rPr>
      </w:pPr>
    </w:p>
    <w:p w14:paraId="60F226E7" w14:textId="23ADF0E8" w:rsidR="00DD2E0F" w:rsidRPr="00617B70" w:rsidRDefault="00DD2E0F" w:rsidP="00DD2E0F">
      <w:pPr>
        <w:pStyle w:val="SUTARTSTRAIPSN"/>
        <w:spacing w:before="0"/>
        <w:jc w:val="both"/>
      </w:pPr>
      <w:r w:rsidRPr="00617B70">
        <w:rPr>
          <w:u w:val="none"/>
          <w:lang w:val="en-US"/>
        </w:rPr>
        <w:t>6</w:t>
      </w:r>
      <w:r w:rsidRPr="00617B70">
        <w:rPr>
          <w:u w:val="none"/>
          <w:lang w:val="lt-LT"/>
        </w:rPr>
        <w:t xml:space="preserve">.1. </w:t>
      </w:r>
      <w:r w:rsidRPr="00617B70">
        <w:rPr>
          <w:iCs/>
          <w:u w:val="none"/>
        </w:rPr>
        <w:t xml:space="preserve">Sutarties vykdymas </w:t>
      </w:r>
      <w:r w:rsidRPr="00617B70">
        <w:rPr>
          <w:color w:val="000000"/>
          <w:u w:val="none"/>
        </w:rPr>
        <w:t>užtikrina</w:t>
      </w:r>
      <w:r w:rsidRPr="00617B70">
        <w:rPr>
          <w:color w:val="000000"/>
          <w:u w:val="none"/>
          <w:lang w:val="en-US"/>
        </w:rPr>
        <w:t>mas</w:t>
      </w:r>
      <w:r w:rsidRPr="00617B70">
        <w:rPr>
          <w:color w:val="000000"/>
          <w:u w:val="none"/>
        </w:rPr>
        <w:t xml:space="preserve"> </w:t>
      </w:r>
      <w:proofErr w:type="spellStart"/>
      <w:r w:rsidRPr="00617B70">
        <w:rPr>
          <w:color w:val="000000"/>
          <w:u w:val="none"/>
          <w:lang w:val="en-US"/>
        </w:rPr>
        <w:t>Sutartyje</w:t>
      </w:r>
      <w:proofErr w:type="spellEnd"/>
      <w:r w:rsidRPr="00617B70">
        <w:rPr>
          <w:color w:val="000000"/>
          <w:u w:val="none"/>
          <w:lang w:val="en-US"/>
        </w:rPr>
        <w:t xml:space="preserve"> </w:t>
      </w:r>
      <w:proofErr w:type="spellStart"/>
      <w:r w:rsidRPr="00617B70">
        <w:rPr>
          <w:color w:val="000000"/>
          <w:u w:val="none"/>
          <w:lang w:val="en-US"/>
        </w:rPr>
        <w:t>numatytomis</w:t>
      </w:r>
      <w:proofErr w:type="spellEnd"/>
      <w:r w:rsidRPr="00617B70">
        <w:rPr>
          <w:color w:val="000000"/>
          <w:u w:val="none"/>
          <w:lang w:val="en-US"/>
        </w:rPr>
        <w:t xml:space="preserve"> </w:t>
      </w:r>
      <w:proofErr w:type="spellStart"/>
      <w:r w:rsidRPr="00617B70">
        <w:rPr>
          <w:color w:val="000000"/>
          <w:u w:val="none"/>
          <w:lang w:val="en-US"/>
        </w:rPr>
        <w:t>netesybomis</w:t>
      </w:r>
      <w:proofErr w:type="spellEnd"/>
      <w:r w:rsidRPr="00617B70">
        <w:rPr>
          <w:u w:val="none"/>
        </w:rPr>
        <w:t>.</w:t>
      </w:r>
    </w:p>
    <w:p w14:paraId="44CB66A7" w14:textId="77777777" w:rsidR="00DD2E0F" w:rsidRPr="00617B70" w:rsidRDefault="00DD2E0F" w:rsidP="00DD2E0F">
      <w:pPr>
        <w:widowControl w:val="0"/>
        <w:jc w:val="center"/>
        <w:outlineLvl w:val="0"/>
        <w:rPr>
          <w:b/>
          <w:sz w:val="22"/>
          <w:szCs w:val="22"/>
        </w:rPr>
      </w:pPr>
    </w:p>
    <w:p w14:paraId="4A2DDC60" w14:textId="77777777" w:rsidR="00DD2E0F" w:rsidRPr="00617B70" w:rsidRDefault="00DD2E0F" w:rsidP="00DD2E0F">
      <w:pPr>
        <w:widowControl w:val="0"/>
        <w:jc w:val="center"/>
        <w:outlineLvl w:val="0"/>
        <w:rPr>
          <w:b/>
          <w:sz w:val="22"/>
          <w:szCs w:val="22"/>
        </w:rPr>
      </w:pPr>
      <w:r w:rsidRPr="00617B70">
        <w:rPr>
          <w:b/>
          <w:sz w:val="22"/>
          <w:szCs w:val="22"/>
        </w:rPr>
        <w:t>7. Sutarties galiojimas</w:t>
      </w:r>
    </w:p>
    <w:p w14:paraId="5C6C2232" w14:textId="77777777" w:rsidR="00DD2E0F" w:rsidRPr="00617B70" w:rsidRDefault="00DD2E0F" w:rsidP="00DD2E0F">
      <w:pPr>
        <w:widowControl w:val="0"/>
        <w:jc w:val="center"/>
        <w:outlineLvl w:val="0"/>
        <w:rPr>
          <w:b/>
          <w:sz w:val="22"/>
          <w:szCs w:val="22"/>
        </w:rPr>
      </w:pPr>
    </w:p>
    <w:p w14:paraId="3B68B167"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7.1. Draudimo paslaugų laikotarpis nurodytas Sutarties </w:t>
      </w:r>
      <w:r w:rsidRPr="00617B70">
        <w:rPr>
          <w:sz w:val="22"/>
          <w:szCs w:val="22"/>
          <w:lang w:val="en-US"/>
        </w:rPr>
        <w:t xml:space="preserve">3.1. </w:t>
      </w:r>
      <w:proofErr w:type="spellStart"/>
      <w:r w:rsidRPr="00617B70">
        <w:rPr>
          <w:sz w:val="22"/>
          <w:szCs w:val="22"/>
          <w:lang w:val="en-US"/>
        </w:rPr>
        <w:t>punkte</w:t>
      </w:r>
      <w:proofErr w:type="spellEnd"/>
      <w:r w:rsidRPr="00617B70">
        <w:rPr>
          <w:sz w:val="22"/>
          <w:szCs w:val="22"/>
        </w:rPr>
        <w:t>.</w:t>
      </w:r>
    </w:p>
    <w:p w14:paraId="1DDE9269" w14:textId="257B5962" w:rsidR="00AF0656" w:rsidRPr="00617B70" w:rsidRDefault="00DD2E0F" w:rsidP="00AF0656">
      <w:pPr>
        <w:rPr>
          <w:sz w:val="22"/>
          <w:szCs w:val="22"/>
        </w:rPr>
      </w:pPr>
      <w:r w:rsidRPr="00617B70">
        <w:rPr>
          <w:sz w:val="22"/>
          <w:szCs w:val="22"/>
        </w:rPr>
        <w:t xml:space="preserve">7.2. </w:t>
      </w:r>
      <w:r w:rsidR="00AF0656" w:rsidRPr="00617B70">
        <w:rPr>
          <w:sz w:val="22"/>
          <w:szCs w:val="22"/>
        </w:rPr>
        <w:t xml:space="preserve"> Sutartis įsigalioja:</w:t>
      </w:r>
    </w:p>
    <w:p w14:paraId="7EA38D9F" w14:textId="0820D5D4" w:rsidR="00AF0656" w:rsidRPr="00617B70" w:rsidRDefault="00AF0656" w:rsidP="00AF0656">
      <w:pPr>
        <w:rPr>
          <w:sz w:val="22"/>
          <w:szCs w:val="22"/>
        </w:rPr>
      </w:pPr>
      <w:r w:rsidRPr="00617B70">
        <w:rPr>
          <w:sz w:val="22"/>
          <w:szCs w:val="22"/>
        </w:rPr>
        <w:t>7.2.1. jei sudaroma elektroninė Sutartis, ji įsigalioja, kai Sutarties Šalys ją pasirašo kvalifikuotais elektroniniais parašais;</w:t>
      </w:r>
    </w:p>
    <w:p w14:paraId="637D17E7" w14:textId="6EB7D598" w:rsidR="00AF0656" w:rsidRPr="00617B70" w:rsidRDefault="00AF0656" w:rsidP="00AF0656">
      <w:pPr>
        <w:rPr>
          <w:sz w:val="22"/>
          <w:szCs w:val="22"/>
        </w:rPr>
      </w:pPr>
      <w:r w:rsidRPr="00617B70">
        <w:rPr>
          <w:sz w:val="22"/>
          <w:szCs w:val="22"/>
        </w:rPr>
        <w:t>7.2.2.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3A6AA312" w14:textId="510ADE98" w:rsidR="00DD2E0F" w:rsidRPr="00617B70" w:rsidRDefault="00AF0656" w:rsidP="00AF0656">
      <w:pPr>
        <w:widowControl w:val="0"/>
        <w:autoSpaceDE w:val="0"/>
        <w:autoSpaceDN w:val="0"/>
        <w:adjustRightInd w:val="0"/>
        <w:rPr>
          <w:sz w:val="22"/>
          <w:szCs w:val="22"/>
        </w:rPr>
      </w:pPr>
      <w:r w:rsidRPr="00617B70">
        <w:rPr>
          <w:sz w:val="22"/>
          <w:szCs w:val="22"/>
        </w:rPr>
        <w:t>Atlikus 7.2.1 ar 7.2.2 punktuose nurodytus veiksmus, Sutarties įsigaliojimo diena laikytina jos pasirašymo diena.</w:t>
      </w:r>
    </w:p>
    <w:p w14:paraId="27FEBD89" w14:textId="77777777" w:rsidR="00DD2E0F" w:rsidRPr="00617B70" w:rsidRDefault="00DD2E0F" w:rsidP="00DD2E0F">
      <w:pPr>
        <w:pStyle w:val="TEXTAS1"/>
        <w:ind w:left="0"/>
        <w:rPr>
          <w:rFonts w:ascii="Times New Roman" w:hAnsi="Times New Roman" w:cs="Times New Roman"/>
          <w:lang w:val="lt-LT"/>
        </w:rPr>
      </w:pPr>
      <w:r w:rsidRPr="00617B70">
        <w:rPr>
          <w:rFonts w:ascii="Times New Roman" w:hAnsi="Times New Roman" w:cs="Times New Roman"/>
          <w:lang w:val="lt-LT"/>
        </w:rPr>
        <w:t>7.3. Sutartis baigiasi, atsiradus bent vienai aplinkybei:</w:t>
      </w:r>
    </w:p>
    <w:p w14:paraId="72B9FBFF" w14:textId="77777777" w:rsidR="00DD2E0F" w:rsidRPr="00617B70" w:rsidRDefault="00DD2E0F" w:rsidP="00DD2E0F">
      <w:pPr>
        <w:pStyle w:val="TEXTAS1"/>
        <w:ind w:left="0"/>
        <w:rPr>
          <w:rFonts w:ascii="Times New Roman" w:hAnsi="Times New Roman" w:cs="Times New Roman"/>
          <w:lang w:val="lt-LT"/>
        </w:rPr>
      </w:pPr>
      <w:r w:rsidRPr="00617B70">
        <w:rPr>
          <w:rFonts w:ascii="Times New Roman" w:hAnsi="Times New Roman" w:cs="Times New Roman"/>
          <w:lang w:val="lt-LT"/>
        </w:rPr>
        <w:t>7.3.1. pasibaigus Draudimo paslaugų laikotarpiui, kai Šalys tinkamai įvykdo visas iš Sutarties kylančias prievoles;</w:t>
      </w:r>
    </w:p>
    <w:p w14:paraId="64054D8F" w14:textId="77777777" w:rsidR="00DD2E0F" w:rsidRPr="00617B70" w:rsidRDefault="00DD2E0F" w:rsidP="00DD2E0F">
      <w:pPr>
        <w:pStyle w:val="TEXTAS1"/>
        <w:ind w:left="0"/>
        <w:rPr>
          <w:rFonts w:ascii="Times New Roman" w:hAnsi="Times New Roman" w:cs="Times New Roman"/>
          <w:lang w:val="lt-LT"/>
        </w:rPr>
      </w:pPr>
      <w:r w:rsidRPr="00617B70">
        <w:rPr>
          <w:rFonts w:ascii="Times New Roman" w:hAnsi="Times New Roman" w:cs="Times New Roman"/>
          <w:lang w:val="lt-LT"/>
        </w:rPr>
        <w:t>7.3.</w:t>
      </w:r>
      <w:r w:rsidRPr="00617B70">
        <w:rPr>
          <w:rFonts w:ascii="Times New Roman" w:hAnsi="Times New Roman" w:cs="Times New Roman"/>
          <w:lang w:val="en-US"/>
        </w:rPr>
        <w:t>2</w:t>
      </w:r>
      <w:r w:rsidRPr="00617B70">
        <w:rPr>
          <w:rFonts w:ascii="Times New Roman" w:hAnsi="Times New Roman" w:cs="Times New Roman"/>
          <w:lang w:val="lt-LT"/>
        </w:rPr>
        <w:t>. kai Šalys sutaria Sutartį nutraukti arba Sutartis nutraukiama įstatymu ar Sutartyje nustatytais atvejais.</w:t>
      </w:r>
    </w:p>
    <w:p w14:paraId="3A7D64C1" w14:textId="77777777" w:rsidR="00DD2E0F" w:rsidRPr="00617B70" w:rsidRDefault="00DD2E0F" w:rsidP="00DD2E0F">
      <w:pPr>
        <w:pStyle w:val="TEXTAS1"/>
        <w:ind w:left="0"/>
        <w:rPr>
          <w:rFonts w:ascii="Times New Roman" w:hAnsi="Times New Roman" w:cs="Times New Roman"/>
          <w:lang w:val="lt-LT"/>
        </w:rPr>
      </w:pPr>
      <w:r w:rsidRPr="00617B70">
        <w:rPr>
          <w:rFonts w:ascii="Times New Roman" w:hAnsi="Times New Roman" w:cs="Times New Roman"/>
          <w:lang w:val="lt-LT"/>
        </w:rPr>
        <w:t>7.4. Nutraukus Sutartį ar jai pasibaigus, lieka galioti Sutarties nuostatos, susijusios su garantijomis, atsakomybe bei atsiskaitymais tarp Šalių pagal šią Sutartį, taip pat visos kitos šios Sutarties nuostatos, kurios, kaip aiškiai nurodyta, išlieka galioti po Sutarties nutraukimo arba turi išlikti galioti, kad būtų visiškai įvykdyta ši Sutartis.</w:t>
      </w:r>
    </w:p>
    <w:p w14:paraId="778F18FA" w14:textId="77777777" w:rsidR="00DD2E0F" w:rsidRPr="00617B70" w:rsidRDefault="00DD2E0F" w:rsidP="00DD2E0F">
      <w:pPr>
        <w:pStyle w:val="Straipsnis"/>
        <w:spacing w:after="0"/>
        <w:rPr>
          <w:lang w:val="lt-LT"/>
        </w:rPr>
      </w:pPr>
    </w:p>
    <w:p w14:paraId="47BE18FE" w14:textId="77777777" w:rsidR="00DD2E0F" w:rsidRPr="00617B70" w:rsidRDefault="00DD2E0F" w:rsidP="00DD2E0F">
      <w:pPr>
        <w:pStyle w:val="Straipsnis"/>
        <w:spacing w:after="0"/>
        <w:rPr>
          <w:lang w:val="lt-LT"/>
        </w:rPr>
      </w:pPr>
      <w:r w:rsidRPr="00617B70">
        <w:rPr>
          <w:lang w:val="lt-LT"/>
        </w:rPr>
        <w:t>8. Tiekėjo subtiekėjų keitimo pagrindai ir tvarka</w:t>
      </w:r>
    </w:p>
    <w:p w14:paraId="62D1B0F2" w14:textId="77777777" w:rsidR="00DD2E0F" w:rsidRPr="00617B70" w:rsidRDefault="00DD2E0F" w:rsidP="00DD2E0F">
      <w:pPr>
        <w:pStyle w:val="Straipsnis"/>
        <w:spacing w:after="0"/>
        <w:rPr>
          <w:lang w:val="lt-LT"/>
        </w:rPr>
      </w:pPr>
    </w:p>
    <w:p w14:paraId="217E2A9A"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8.1. Sutarčiai vykdyti pasitelkiami šie subtiekėjai: </w:t>
      </w:r>
      <w:r w:rsidRPr="00617B70">
        <w:rPr>
          <w:i/>
          <w:iCs/>
          <w:sz w:val="22"/>
          <w:szCs w:val="22"/>
        </w:rPr>
        <w:t>[surašyti pasiūlyme nurodytus subtiekėjus, jeigu tokių nėra parašyti žodį „nėra“]</w:t>
      </w:r>
      <w:r w:rsidRPr="00617B70">
        <w:rPr>
          <w:sz w:val="22"/>
          <w:szCs w:val="22"/>
        </w:rPr>
        <w:t>.</w:t>
      </w:r>
    </w:p>
    <w:p w14:paraId="00352500"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8.2. Ne vėliau negu Sutartis pradedama vykdyti ir vėliau Sutarties galiojimo metu, Draudikas privalo Draudėjui pranešti tuo metu žinomų ar ketinamų ateityje pasitelkti subtiekėjų pavadinimus, kontaktinius duomenis ir jų atstovus. </w:t>
      </w:r>
    </w:p>
    <w:p w14:paraId="11D91651"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8.3. Tais atvejais, kai Draudikas nesiremia subtiekėjo pajėgumais, Draudėjas turi teisę patikrinti, ar nėra </w:t>
      </w:r>
      <w:r w:rsidRPr="00617B70">
        <w:rPr>
          <w:sz w:val="22"/>
          <w:szCs w:val="22"/>
        </w:rPr>
        <w:lastRenderedPageBreak/>
        <w:t>Lietuvos Respublikos Viešųjų pirkimų įstatymo 46 straipsnyje nurodytų subtiekėjo pašalinimo pagrindų. Jeigu subtiekėjo padėtis atitinka bent vieną vadovaujantis Lietuvos Respublikos Viešųjų pirkimų įstatymo 46 straipsnyje nustatytą pašalinimo pagrindą, Draudėjas reikalauja per nustatytą terminą pakeisti minėtą subtiekėją reikalavimus atitinkančiu subtiekėju.</w:t>
      </w:r>
    </w:p>
    <w:p w14:paraId="5039E66F" w14:textId="77777777" w:rsidR="00DD2E0F" w:rsidRPr="00617B70" w:rsidRDefault="00DD2E0F" w:rsidP="00DD2E0F">
      <w:pPr>
        <w:widowControl w:val="0"/>
        <w:autoSpaceDE w:val="0"/>
        <w:autoSpaceDN w:val="0"/>
        <w:adjustRightInd w:val="0"/>
        <w:rPr>
          <w:sz w:val="22"/>
          <w:szCs w:val="22"/>
        </w:rPr>
      </w:pPr>
      <w:r w:rsidRPr="00617B70">
        <w:rPr>
          <w:sz w:val="22"/>
          <w:szCs w:val="22"/>
        </w:rPr>
        <w:t>8.4. Subtiekėjų keitimas vietomis tarp Sutartyje numatytų subtiekėjų ar didesnės (mažesnės) įsipareigojimų dalies, negu buvo suderinta, perdavimas kitam Sutartyje numatytam subtiekėjui galimas tik tiems įsipareigojimams, kuriems Draudikas pasiūlyme buvo numatęs perduoti subtiekėjams ir tik gavus Draudėjo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584A23B2" w14:textId="77777777" w:rsidR="00DD2E0F" w:rsidRPr="00617B70" w:rsidRDefault="00DD2E0F" w:rsidP="00DD2E0F">
      <w:pPr>
        <w:widowControl w:val="0"/>
        <w:autoSpaceDE w:val="0"/>
        <w:autoSpaceDN w:val="0"/>
        <w:adjustRightInd w:val="0"/>
        <w:rPr>
          <w:sz w:val="22"/>
          <w:szCs w:val="22"/>
        </w:rPr>
      </w:pPr>
      <w:r w:rsidRPr="00617B70">
        <w:rPr>
          <w:sz w:val="22"/>
          <w:szCs w:val="22"/>
        </w:rPr>
        <w:t>8.5. Sutarties galiojimo metu papildomų subtiekėjų pasitelkimas arba Sutartyje numatytų subtiekėjų atsisakymas galimas tik gavus Draudėjo sutikimą ir esant vienai iš šių priežasčių:</w:t>
      </w:r>
    </w:p>
    <w:p w14:paraId="2F483AE2" w14:textId="77777777" w:rsidR="00DD2E0F" w:rsidRPr="00617B70" w:rsidRDefault="00DD2E0F" w:rsidP="00DD2E0F">
      <w:pPr>
        <w:widowControl w:val="0"/>
        <w:autoSpaceDE w:val="0"/>
        <w:autoSpaceDN w:val="0"/>
        <w:adjustRightInd w:val="0"/>
        <w:rPr>
          <w:sz w:val="22"/>
          <w:szCs w:val="22"/>
        </w:rPr>
      </w:pPr>
      <w:r w:rsidRPr="00617B70">
        <w:rPr>
          <w:sz w:val="22"/>
          <w:szCs w:val="22"/>
          <w:lang w:val="en-US"/>
        </w:rPr>
        <w:t>8</w:t>
      </w:r>
      <w:r w:rsidRPr="00617B70">
        <w:rPr>
          <w:sz w:val="22"/>
          <w:szCs w:val="22"/>
        </w:rPr>
        <w:t>.5.1. Sutartyje numatytas subtiekėjas yra likviduojamas, bankrutavęs arba jam yra iškelta bankroto byla;</w:t>
      </w:r>
    </w:p>
    <w:p w14:paraId="0107B411" w14:textId="77777777" w:rsidR="00DD2E0F" w:rsidRPr="00617B70" w:rsidRDefault="00DD2E0F" w:rsidP="00DD2E0F">
      <w:pPr>
        <w:widowControl w:val="0"/>
        <w:autoSpaceDE w:val="0"/>
        <w:autoSpaceDN w:val="0"/>
        <w:adjustRightInd w:val="0"/>
        <w:rPr>
          <w:sz w:val="22"/>
          <w:szCs w:val="22"/>
        </w:rPr>
      </w:pPr>
      <w:r w:rsidRPr="00617B70">
        <w:rPr>
          <w:sz w:val="22"/>
          <w:szCs w:val="22"/>
        </w:rPr>
        <w:t>8.5.2. subtiekėjas Draudikui atsisako atlikti jam Sutartyje numatytą įsipareigojimų dalį.</w:t>
      </w:r>
    </w:p>
    <w:p w14:paraId="1F9399FD" w14:textId="77777777" w:rsidR="00DD2E0F" w:rsidRPr="00617B70" w:rsidRDefault="00DD2E0F" w:rsidP="00DD2E0F">
      <w:pPr>
        <w:widowControl w:val="0"/>
        <w:autoSpaceDE w:val="0"/>
        <w:autoSpaceDN w:val="0"/>
        <w:adjustRightInd w:val="0"/>
        <w:rPr>
          <w:sz w:val="22"/>
          <w:szCs w:val="22"/>
        </w:rPr>
      </w:pPr>
      <w:r w:rsidRPr="00617B70">
        <w:rPr>
          <w:sz w:val="22"/>
          <w:szCs w:val="22"/>
        </w:rPr>
        <w:t>8.6. Sutarties 8.4 ir 8.5 punktuose nurodytais atvejais Draudėjui pateikiamas pagrįstas prašymas, pridedant jį pagrindžiančius dokumentus. Subtiekėjas gali pradėti vykdyti savo įsipareigojimus, tik Draudikui gavus Draudėjo sutikimą.</w:t>
      </w:r>
    </w:p>
    <w:p w14:paraId="7C874005" w14:textId="77777777" w:rsidR="00DD2E0F" w:rsidRPr="00617B70" w:rsidRDefault="00DD2E0F" w:rsidP="00DD2E0F">
      <w:pPr>
        <w:pStyle w:val="SUTARTSTRAIPSN"/>
        <w:spacing w:before="0"/>
        <w:jc w:val="both"/>
        <w:rPr>
          <w:u w:val="none"/>
          <w:lang w:val="lt-LT"/>
        </w:rPr>
      </w:pPr>
      <w:r w:rsidRPr="00617B70">
        <w:rPr>
          <w:u w:val="none"/>
          <w:lang w:val="en-US"/>
        </w:rPr>
        <w:t>8</w:t>
      </w:r>
      <w:r w:rsidRPr="00617B70">
        <w:rPr>
          <w:u w:val="none"/>
          <w:lang w:val="lt-LT"/>
        </w:rPr>
        <w:t>.7. Sutarties 8.4 ir 8.5 punktuose nurodytais atvejais naujas subtiekėjas privalo Draudėjui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6BB00599" w14:textId="77777777" w:rsidR="00DD2E0F" w:rsidRPr="00617B70" w:rsidRDefault="00DD2E0F" w:rsidP="00DD2E0F">
      <w:pPr>
        <w:pStyle w:val="SUTARTSTRAIPSN"/>
        <w:spacing w:before="0"/>
        <w:jc w:val="both"/>
        <w:rPr>
          <w:u w:val="none"/>
          <w:lang w:val="lt-LT"/>
        </w:rPr>
      </w:pPr>
      <w:r w:rsidRPr="00617B70">
        <w:rPr>
          <w:u w:val="none"/>
          <w:lang w:val="en-US"/>
        </w:rPr>
        <w:t>8</w:t>
      </w:r>
      <w:r w:rsidRPr="00617B70">
        <w:rPr>
          <w:u w:val="none"/>
          <w:lang w:val="lt-LT"/>
        </w:rPr>
        <w:t>.8. Atsižvelgiant į sutarties pobūdį, galimas Draudiko tiesioginis atsiskaitymas su subtiekėjais, šiomis sąlygomis:</w:t>
      </w:r>
    </w:p>
    <w:p w14:paraId="5AD3B7E4" w14:textId="77777777" w:rsidR="00DD2E0F" w:rsidRPr="00617B70" w:rsidRDefault="00DD2E0F" w:rsidP="00DD2E0F">
      <w:pPr>
        <w:pStyle w:val="SUTARTSTRAIPSN"/>
        <w:spacing w:before="0"/>
        <w:jc w:val="both"/>
        <w:rPr>
          <w:u w:val="none"/>
          <w:lang w:val="lt-LT"/>
        </w:rPr>
      </w:pPr>
      <w:r w:rsidRPr="00617B70">
        <w:rPr>
          <w:u w:val="none"/>
          <w:lang w:val="lt-LT"/>
        </w:rPr>
        <w:t>8.8.1. Draudikas ne vėliau nei per 3 darbo dienas nuo informacijos apie tuo metu Draudėjui žinomų subtiekėjų pavadinimus, kontaktinius duomenis ir jų atstovus gavimo, raštu informuoja subtiekėjus apie tiesioginio atsiskaitymo galimybę;</w:t>
      </w:r>
    </w:p>
    <w:p w14:paraId="074282AB" w14:textId="77777777" w:rsidR="00DD2E0F" w:rsidRPr="00617B70" w:rsidRDefault="00DD2E0F" w:rsidP="00DD2E0F">
      <w:pPr>
        <w:pStyle w:val="SUTARTSTRAIPSN"/>
        <w:spacing w:before="0"/>
        <w:jc w:val="both"/>
        <w:rPr>
          <w:u w:val="none"/>
          <w:lang w:val="lt-LT"/>
        </w:rPr>
      </w:pPr>
      <w:r w:rsidRPr="00617B70">
        <w:rPr>
          <w:u w:val="none"/>
          <w:lang w:val="en-US"/>
        </w:rPr>
        <w:t>8</w:t>
      </w:r>
      <w:r w:rsidRPr="00617B70">
        <w:rPr>
          <w:u w:val="none"/>
          <w:lang w:val="lt-LT"/>
        </w:rPr>
        <w:t>.8.2. subtiekėjas, norėdamas pasinaudoti tiesioginio atsiskaitymo galimybe, turi pateikti raštišką prašymą Draudėjui;</w:t>
      </w:r>
    </w:p>
    <w:p w14:paraId="1D9B8F9F" w14:textId="77777777" w:rsidR="00DD2E0F" w:rsidRPr="00617B70" w:rsidRDefault="00DD2E0F" w:rsidP="00DD2E0F">
      <w:pPr>
        <w:pStyle w:val="SUTARTSTRAIPSN"/>
        <w:spacing w:before="0"/>
        <w:jc w:val="both"/>
        <w:rPr>
          <w:u w:val="none"/>
          <w:lang w:val="lt-LT"/>
        </w:rPr>
      </w:pPr>
      <w:r w:rsidRPr="00617B70">
        <w:rPr>
          <w:u w:val="none"/>
          <w:lang w:val="en-US"/>
        </w:rPr>
        <w:t>8</w:t>
      </w:r>
      <w:r w:rsidRPr="00617B70">
        <w:rPr>
          <w:u w:val="none"/>
          <w:lang w:val="lt-LT"/>
        </w:rPr>
        <w:t xml:space="preserve">.8.3. tuo atveju, kai subtiekėjas išreiškia norą pasinaudoti tiesioginio atsiskaitymo galimybe, sudaroma trišalė sutartis tarp Draudėjo, Draudiko ir jo subtiekėjo, kurioje aprašoma tiesioginio atsiskaitymo su subtiekėju tvarka, atsižvelgiant į pirkimo dokumentuose ir </w:t>
      </w:r>
      <w:proofErr w:type="spellStart"/>
      <w:r w:rsidRPr="00617B70">
        <w:rPr>
          <w:u w:val="none"/>
          <w:lang w:val="lt-LT"/>
        </w:rPr>
        <w:t>subtiekimo</w:t>
      </w:r>
      <w:proofErr w:type="spellEnd"/>
      <w:r w:rsidRPr="00617B70">
        <w:rPr>
          <w:u w:val="none"/>
          <w:lang w:val="lt-LT"/>
        </w:rPr>
        <w:t xml:space="preserve"> sutartyje nustatytus reikalavimus;</w:t>
      </w:r>
    </w:p>
    <w:p w14:paraId="73E194C2" w14:textId="77777777" w:rsidR="00DD2E0F" w:rsidRPr="00617B70" w:rsidRDefault="00DD2E0F" w:rsidP="00DD2E0F">
      <w:pPr>
        <w:pStyle w:val="SUTARTSTRAIPSN"/>
        <w:spacing w:before="0"/>
        <w:jc w:val="both"/>
        <w:rPr>
          <w:u w:val="none"/>
          <w:lang w:val="lt-LT"/>
        </w:rPr>
      </w:pPr>
      <w:r w:rsidRPr="00617B70">
        <w:rPr>
          <w:u w:val="none"/>
          <w:lang w:val="lt-LT"/>
        </w:rPr>
        <w:t>8.8.4. Sąskaitų faktūrų teikimas, atsiskaitymas su subtiekėju bei kiti veiksmai atliekami vadovaujantis šios Sutarties nurodyta tvarka;</w:t>
      </w:r>
    </w:p>
    <w:p w14:paraId="3014DA0D" w14:textId="77777777" w:rsidR="00DD2E0F" w:rsidRPr="00617B70" w:rsidRDefault="00DD2E0F" w:rsidP="00DD2E0F">
      <w:pPr>
        <w:pStyle w:val="SUTARTSTRAIPSN"/>
        <w:spacing w:before="0"/>
        <w:jc w:val="both"/>
        <w:rPr>
          <w:lang w:val="lt-LT"/>
        </w:rPr>
      </w:pPr>
      <w:r w:rsidRPr="00617B70">
        <w:rPr>
          <w:u w:val="none"/>
          <w:lang w:val="lt-LT"/>
        </w:rPr>
        <w:t>8.8.5. Draudikas turi teisę prieštarauti nepagrįstiems mokėjimams.</w:t>
      </w:r>
    </w:p>
    <w:p w14:paraId="2AFDFD11" w14:textId="77777777" w:rsidR="00DD2E0F" w:rsidRPr="00617B70" w:rsidRDefault="00DD2E0F" w:rsidP="00DD2E0F">
      <w:pPr>
        <w:widowControl w:val="0"/>
        <w:jc w:val="center"/>
        <w:outlineLvl w:val="0"/>
        <w:rPr>
          <w:b/>
          <w:sz w:val="22"/>
          <w:szCs w:val="22"/>
        </w:rPr>
      </w:pPr>
    </w:p>
    <w:p w14:paraId="6CE22E92" w14:textId="77777777" w:rsidR="00DD2E0F" w:rsidRPr="00617B70" w:rsidRDefault="00DD2E0F" w:rsidP="00DD2E0F">
      <w:pPr>
        <w:widowControl w:val="0"/>
        <w:jc w:val="center"/>
        <w:outlineLvl w:val="0"/>
        <w:rPr>
          <w:b/>
          <w:sz w:val="22"/>
          <w:szCs w:val="22"/>
        </w:rPr>
      </w:pPr>
      <w:r w:rsidRPr="00617B70">
        <w:rPr>
          <w:b/>
          <w:sz w:val="22"/>
          <w:szCs w:val="22"/>
          <w:lang w:val="en-US"/>
        </w:rPr>
        <w:t>9</w:t>
      </w:r>
      <w:r w:rsidRPr="00617B70">
        <w:rPr>
          <w:b/>
          <w:sz w:val="22"/>
          <w:szCs w:val="22"/>
        </w:rPr>
        <w:t>. Sutarties pakeitimai</w:t>
      </w:r>
    </w:p>
    <w:p w14:paraId="3C217620" w14:textId="77777777" w:rsidR="00DD2E0F" w:rsidRPr="00617B70" w:rsidRDefault="00DD2E0F" w:rsidP="00DD2E0F">
      <w:pPr>
        <w:widowControl w:val="0"/>
        <w:jc w:val="center"/>
        <w:outlineLvl w:val="0"/>
        <w:rPr>
          <w:b/>
          <w:sz w:val="22"/>
          <w:szCs w:val="22"/>
        </w:rPr>
      </w:pPr>
    </w:p>
    <w:p w14:paraId="6ABD706E" w14:textId="77777777" w:rsidR="00DD2E0F" w:rsidRPr="00617B70" w:rsidRDefault="00DD2E0F" w:rsidP="00DD2E0F">
      <w:pPr>
        <w:pStyle w:val="Sutartiestekstas"/>
        <w:widowControl w:val="0"/>
        <w:numPr>
          <w:ilvl w:val="0"/>
          <w:numId w:val="0"/>
        </w:numPr>
        <w:rPr>
          <w:sz w:val="22"/>
          <w:szCs w:val="22"/>
          <w:lang w:val="lt-LT" w:eastAsia="en-US"/>
        </w:rPr>
      </w:pPr>
      <w:r w:rsidRPr="00617B70">
        <w:rPr>
          <w:sz w:val="22"/>
          <w:szCs w:val="22"/>
          <w:lang w:val="lt-LT" w:eastAsia="en-US"/>
        </w:rPr>
        <w:t>9.1. Sutarties keitimai galimi tik Lietuvos Respublikos pirkimų, atliekamų vandentvarkos, energetikos, transporto ar pašto paslaugų srities perkančiųjų subjektų, įstatymo 97 straipsnyje numatytais atvejais ir nustatyta tvarka.</w:t>
      </w:r>
    </w:p>
    <w:p w14:paraId="008F1EC1" w14:textId="77777777" w:rsidR="00DD2E0F" w:rsidRPr="00617B70" w:rsidRDefault="00DD2E0F" w:rsidP="00DD2E0F">
      <w:pPr>
        <w:widowControl w:val="0"/>
        <w:spacing w:line="22" w:lineRule="atLeast"/>
        <w:jc w:val="center"/>
        <w:outlineLvl w:val="0"/>
        <w:rPr>
          <w:b/>
          <w:sz w:val="22"/>
          <w:szCs w:val="22"/>
        </w:rPr>
      </w:pPr>
    </w:p>
    <w:p w14:paraId="0D9B9015" w14:textId="77777777" w:rsidR="00DD2E0F" w:rsidRPr="00617B70" w:rsidRDefault="00DD2E0F" w:rsidP="00DD2E0F">
      <w:pPr>
        <w:widowControl w:val="0"/>
        <w:spacing w:line="22" w:lineRule="atLeast"/>
        <w:jc w:val="center"/>
        <w:outlineLvl w:val="0"/>
        <w:rPr>
          <w:b/>
          <w:sz w:val="22"/>
          <w:szCs w:val="22"/>
        </w:rPr>
      </w:pPr>
      <w:r w:rsidRPr="00617B70">
        <w:rPr>
          <w:b/>
          <w:sz w:val="22"/>
          <w:szCs w:val="22"/>
        </w:rPr>
        <w:t>10. Sutarties pažeidimas</w:t>
      </w:r>
    </w:p>
    <w:p w14:paraId="23F3316D" w14:textId="77777777" w:rsidR="00DD2E0F" w:rsidRPr="00617B70" w:rsidRDefault="00DD2E0F" w:rsidP="00DD2E0F">
      <w:pPr>
        <w:widowControl w:val="0"/>
        <w:spacing w:line="22" w:lineRule="atLeast"/>
        <w:jc w:val="center"/>
        <w:outlineLvl w:val="0"/>
        <w:rPr>
          <w:b/>
          <w:sz w:val="22"/>
          <w:szCs w:val="22"/>
        </w:rPr>
      </w:pPr>
    </w:p>
    <w:p w14:paraId="43BBDFA0" w14:textId="77777777" w:rsidR="00DD2E0F" w:rsidRPr="00617B70" w:rsidRDefault="00DD2E0F" w:rsidP="00DD2E0F">
      <w:pPr>
        <w:widowControl w:val="0"/>
        <w:autoSpaceDE w:val="0"/>
        <w:autoSpaceDN w:val="0"/>
        <w:adjustRightInd w:val="0"/>
        <w:rPr>
          <w:sz w:val="22"/>
          <w:szCs w:val="22"/>
        </w:rPr>
      </w:pPr>
      <w:r w:rsidRPr="00617B70">
        <w:rPr>
          <w:sz w:val="22"/>
          <w:szCs w:val="22"/>
        </w:rPr>
        <w:t>10.1. Jei kuri nors Sutarties Šalis nevykdo arba netinkamai vykdo kokius nors savo įsipareigojimus pagal Sutartį, ji pažeidžia Sutartį.</w:t>
      </w:r>
    </w:p>
    <w:p w14:paraId="197EE816" w14:textId="77777777" w:rsidR="00DD2E0F" w:rsidRPr="00617B70" w:rsidRDefault="00DD2E0F" w:rsidP="00DD2E0F">
      <w:pPr>
        <w:widowControl w:val="0"/>
        <w:autoSpaceDE w:val="0"/>
        <w:autoSpaceDN w:val="0"/>
        <w:adjustRightInd w:val="0"/>
        <w:rPr>
          <w:sz w:val="22"/>
          <w:szCs w:val="22"/>
        </w:rPr>
      </w:pPr>
      <w:r w:rsidRPr="00617B70">
        <w:rPr>
          <w:sz w:val="22"/>
          <w:szCs w:val="22"/>
        </w:rPr>
        <w:t>10.2. Vienai Sutarties Šaliai pažeidus Sutartį, nukentėjusioji Šalis turi teisę:</w:t>
      </w:r>
    </w:p>
    <w:p w14:paraId="349A65D1" w14:textId="77777777" w:rsidR="00DD2E0F" w:rsidRPr="00617B70" w:rsidRDefault="00DD2E0F" w:rsidP="00DD2E0F">
      <w:pPr>
        <w:widowControl w:val="0"/>
        <w:autoSpaceDE w:val="0"/>
        <w:autoSpaceDN w:val="0"/>
        <w:adjustRightInd w:val="0"/>
        <w:rPr>
          <w:sz w:val="22"/>
          <w:szCs w:val="22"/>
        </w:rPr>
      </w:pPr>
      <w:r w:rsidRPr="00617B70">
        <w:rPr>
          <w:sz w:val="22"/>
          <w:szCs w:val="22"/>
        </w:rPr>
        <w:t>10.2.1. reikalauti kitos Šalies vykdyti sutartinius įsipareigojimus;</w:t>
      </w:r>
    </w:p>
    <w:p w14:paraId="2240C3E4" w14:textId="77777777" w:rsidR="00DD2E0F" w:rsidRPr="00617B70" w:rsidRDefault="00DD2E0F" w:rsidP="00DD2E0F">
      <w:pPr>
        <w:widowControl w:val="0"/>
        <w:autoSpaceDE w:val="0"/>
        <w:autoSpaceDN w:val="0"/>
        <w:adjustRightInd w:val="0"/>
        <w:rPr>
          <w:sz w:val="22"/>
          <w:szCs w:val="22"/>
        </w:rPr>
      </w:pPr>
      <w:r w:rsidRPr="00617B70">
        <w:rPr>
          <w:sz w:val="22"/>
          <w:szCs w:val="22"/>
        </w:rPr>
        <w:t>10.2.2. reikalauti atlyginti nuostolius, atsiradusius dėl Sutarties nevykdymo ar netinkamo vykdymo;</w:t>
      </w:r>
    </w:p>
    <w:p w14:paraId="29A7C7D0" w14:textId="77777777" w:rsidR="00DD2E0F" w:rsidRPr="00617B70" w:rsidRDefault="00DD2E0F" w:rsidP="00DD2E0F">
      <w:pPr>
        <w:widowControl w:val="0"/>
        <w:autoSpaceDE w:val="0"/>
        <w:autoSpaceDN w:val="0"/>
        <w:adjustRightInd w:val="0"/>
        <w:rPr>
          <w:sz w:val="22"/>
          <w:szCs w:val="22"/>
        </w:rPr>
      </w:pPr>
      <w:r w:rsidRPr="00617B70">
        <w:rPr>
          <w:sz w:val="22"/>
          <w:szCs w:val="22"/>
        </w:rPr>
        <w:t>10.2.3. nutraukti Sutartį;</w:t>
      </w:r>
    </w:p>
    <w:p w14:paraId="24A94311" w14:textId="77777777" w:rsidR="00DD2E0F" w:rsidRPr="00617B70" w:rsidRDefault="00DD2E0F" w:rsidP="00DD2E0F">
      <w:pPr>
        <w:widowControl w:val="0"/>
        <w:autoSpaceDE w:val="0"/>
        <w:autoSpaceDN w:val="0"/>
        <w:adjustRightInd w:val="0"/>
        <w:rPr>
          <w:sz w:val="22"/>
          <w:szCs w:val="22"/>
        </w:rPr>
      </w:pPr>
      <w:r w:rsidRPr="00617B70">
        <w:rPr>
          <w:sz w:val="22"/>
          <w:szCs w:val="22"/>
        </w:rPr>
        <w:t>10.2.4. taikyti kitus Lietuvos Respublikos teisės aktų nustatytus teisių gynimo būdus.</w:t>
      </w:r>
    </w:p>
    <w:p w14:paraId="0C7EA81D"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10.3. </w:t>
      </w:r>
      <w:r w:rsidRPr="00617B70">
        <w:rPr>
          <w:noProof/>
          <w:sz w:val="22"/>
          <w:szCs w:val="22"/>
        </w:rPr>
        <w:t>Draudėjui nevykdant įsipareigojimų dėl perkamų Draudimo paslaugų apmokėjimo Sutartyje numatytais terminais, Draudikas turi teisę atidėti naujai užsakomų Draudimo paslaugų tiekimą iki tol, kol Draudėjas atsiskaitys už prieš tai suteiktas Draudimo paslaugas, už kurias Draudėjas jau turėjo būti atiskaitęs.</w:t>
      </w:r>
    </w:p>
    <w:p w14:paraId="72041834" w14:textId="77777777" w:rsidR="00DD2E0F" w:rsidRPr="00617B70" w:rsidRDefault="00DD2E0F" w:rsidP="00DD2E0F">
      <w:pPr>
        <w:widowControl w:val="0"/>
        <w:autoSpaceDE w:val="0"/>
        <w:autoSpaceDN w:val="0"/>
        <w:adjustRightInd w:val="0"/>
        <w:rPr>
          <w:sz w:val="22"/>
          <w:szCs w:val="22"/>
        </w:rPr>
      </w:pPr>
      <w:r w:rsidRPr="00617B70">
        <w:rPr>
          <w:sz w:val="22"/>
          <w:szCs w:val="22"/>
        </w:rPr>
        <w:t>10.4. Esminiai Draudikui taikomi Sutarties pažeidimai:</w:t>
      </w:r>
    </w:p>
    <w:p w14:paraId="22218186" w14:textId="77777777" w:rsidR="00DD2E0F" w:rsidRPr="00617B70" w:rsidRDefault="00DD2E0F" w:rsidP="00DD2E0F">
      <w:pPr>
        <w:widowControl w:val="0"/>
        <w:autoSpaceDE w:val="0"/>
        <w:autoSpaceDN w:val="0"/>
        <w:adjustRightInd w:val="0"/>
        <w:rPr>
          <w:sz w:val="22"/>
          <w:szCs w:val="22"/>
        </w:rPr>
      </w:pPr>
      <w:r w:rsidRPr="00617B70">
        <w:rPr>
          <w:sz w:val="22"/>
          <w:szCs w:val="22"/>
        </w:rPr>
        <w:t>10.4.1. Draudikas daugiau nei 2 (du) kartus nesilaiko Draudimo taisyklėse nustatytų išmokų mokėjimo terminų;</w:t>
      </w:r>
    </w:p>
    <w:p w14:paraId="7A72A441" w14:textId="77777777" w:rsidR="00DD2E0F" w:rsidRPr="00617B70" w:rsidRDefault="00DD2E0F" w:rsidP="00DD2E0F">
      <w:pPr>
        <w:widowControl w:val="0"/>
        <w:autoSpaceDE w:val="0"/>
        <w:autoSpaceDN w:val="0"/>
        <w:adjustRightInd w:val="0"/>
        <w:rPr>
          <w:sz w:val="22"/>
          <w:szCs w:val="22"/>
        </w:rPr>
      </w:pPr>
      <w:r w:rsidRPr="00617B70">
        <w:rPr>
          <w:sz w:val="22"/>
          <w:szCs w:val="22"/>
        </w:rPr>
        <w:t>10.4.2. Draudikas iš viso neapdraudžia Sutartyje nurodyto draudimo objekto;</w:t>
      </w:r>
    </w:p>
    <w:p w14:paraId="1B1442C2" w14:textId="77777777" w:rsidR="00DD2E0F" w:rsidRPr="00617B70" w:rsidRDefault="00DD2E0F" w:rsidP="00DD2E0F">
      <w:pPr>
        <w:widowControl w:val="0"/>
        <w:autoSpaceDE w:val="0"/>
        <w:autoSpaceDN w:val="0"/>
        <w:adjustRightInd w:val="0"/>
        <w:rPr>
          <w:sz w:val="22"/>
          <w:szCs w:val="22"/>
        </w:rPr>
      </w:pPr>
      <w:r w:rsidRPr="00617B70">
        <w:rPr>
          <w:sz w:val="22"/>
          <w:szCs w:val="22"/>
        </w:rPr>
        <w:lastRenderedPageBreak/>
        <w:t>10.4.3. Draudėjas nesilaiko kitų, Sutartyje nurodytų, reikalavimų, nors apie tai buvo oficialiai įspėtas ir jam buvo duotas terminas ištaisyti Sutarties vykdymo trūkumus, dėl kurių negalimas tolimesnis Šalių pagal Sutartį prisiimtų įsipareigojimų vykdymas.</w:t>
      </w:r>
    </w:p>
    <w:p w14:paraId="7351CABD" w14:textId="77777777" w:rsidR="00DD2E0F" w:rsidRPr="00617B70" w:rsidRDefault="00DD2E0F" w:rsidP="00DD2E0F">
      <w:pPr>
        <w:widowControl w:val="0"/>
        <w:autoSpaceDE w:val="0"/>
        <w:autoSpaceDN w:val="0"/>
        <w:adjustRightInd w:val="0"/>
        <w:rPr>
          <w:sz w:val="22"/>
          <w:szCs w:val="22"/>
        </w:rPr>
      </w:pPr>
      <w:r w:rsidRPr="00617B70">
        <w:rPr>
          <w:sz w:val="22"/>
          <w:szCs w:val="22"/>
        </w:rPr>
        <w:t>10.5. Esminiai Draudėjui taikomi Sutarties pažeidimai:</w:t>
      </w:r>
    </w:p>
    <w:p w14:paraId="23DBB2B1" w14:textId="77777777" w:rsidR="00DD2E0F" w:rsidRPr="00617B70" w:rsidRDefault="00DD2E0F" w:rsidP="00DD2E0F">
      <w:pPr>
        <w:widowControl w:val="0"/>
        <w:autoSpaceDE w:val="0"/>
        <w:autoSpaceDN w:val="0"/>
        <w:adjustRightInd w:val="0"/>
        <w:rPr>
          <w:sz w:val="22"/>
          <w:szCs w:val="22"/>
        </w:rPr>
      </w:pPr>
      <w:r w:rsidRPr="00617B70">
        <w:rPr>
          <w:sz w:val="22"/>
          <w:szCs w:val="22"/>
        </w:rPr>
        <w:t>10.5.1. Draudėjas, pagal Draudiko pateiktą sąskaitą faktūrą ir šios Sutarties nuostatas, vėluoja atsiskaityti daugiau nei 30 (trisdešimt) kalendorinių dienų;</w:t>
      </w:r>
    </w:p>
    <w:p w14:paraId="3E62F7DC" w14:textId="77777777" w:rsidR="00DD2E0F" w:rsidRPr="00617B70" w:rsidRDefault="00DD2E0F" w:rsidP="00DD2E0F">
      <w:pPr>
        <w:widowControl w:val="0"/>
        <w:autoSpaceDE w:val="0"/>
        <w:autoSpaceDN w:val="0"/>
        <w:adjustRightInd w:val="0"/>
        <w:rPr>
          <w:sz w:val="22"/>
          <w:szCs w:val="22"/>
        </w:rPr>
      </w:pPr>
      <w:r w:rsidRPr="00617B70">
        <w:rPr>
          <w:sz w:val="22"/>
          <w:szCs w:val="22"/>
        </w:rPr>
        <w:t>10.5.2. Draudėjas nesilaiko kitų, Sutartyje nurodytų, reikalavimų, nors apie tai buvo oficialiai įspėtas ir jam buvo duotas terminas ištaisyti Sutarties vykdymo trūkumus, dėl kurių negalimas tolimesnis Šalių pagal Sutartį prisiimtų įsipareigojimų vykdymas.</w:t>
      </w:r>
    </w:p>
    <w:p w14:paraId="75CB784D" w14:textId="77777777" w:rsidR="00DD2E0F" w:rsidRPr="00617B70" w:rsidRDefault="00DD2E0F" w:rsidP="00DD2E0F">
      <w:pPr>
        <w:widowControl w:val="0"/>
        <w:autoSpaceDE w:val="0"/>
        <w:autoSpaceDN w:val="0"/>
        <w:adjustRightInd w:val="0"/>
        <w:rPr>
          <w:sz w:val="22"/>
          <w:szCs w:val="22"/>
        </w:rPr>
      </w:pPr>
      <w:r w:rsidRPr="00617B70">
        <w:rPr>
          <w:sz w:val="22"/>
          <w:szCs w:val="22"/>
        </w:rPr>
        <w:t>10.6. Sutarties nuostatų nesilaikymas neatleidžia Šalių nuo tinkamo ir savalaikio Sutarties sąlygų vykdymo.</w:t>
      </w:r>
    </w:p>
    <w:p w14:paraId="19D329D2" w14:textId="77777777" w:rsidR="00DD2E0F" w:rsidRPr="00617B70" w:rsidRDefault="00DD2E0F" w:rsidP="00DD2E0F">
      <w:pPr>
        <w:widowControl w:val="0"/>
        <w:jc w:val="center"/>
        <w:outlineLvl w:val="0"/>
        <w:rPr>
          <w:b/>
          <w:sz w:val="22"/>
          <w:szCs w:val="22"/>
        </w:rPr>
      </w:pPr>
    </w:p>
    <w:p w14:paraId="54F81CE7" w14:textId="77777777" w:rsidR="00DD2E0F" w:rsidRPr="00617B70" w:rsidRDefault="00DD2E0F" w:rsidP="00DD2E0F">
      <w:pPr>
        <w:widowControl w:val="0"/>
        <w:jc w:val="center"/>
        <w:outlineLvl w:val="0"/>
        <w:rPr>
          <w:b/>
          <w:sz w:val="22"/>
          <w:szCs w:val="22"/>
        </w:rPr>
      </w:pPr>
      <w:r w:rsidRPr="00617B70">
        <w:rPr>
          <w:b/>
          <w:sz w:val="22"/>
          <w:szCs w:val="22"/>
        </w:rPr>
        <w:t>11. Sutarties nutraukimas</w:t>
      </w:r>
    </w:p>
    <w:p w14:paraId="4D79ABEC" w14:textId="77777777" w:rsidR="00DD2E0F" w:rsidRPr="00617B70" w:rsidRDefault="00DD2E0F" w:rsidP="00DD2E0F">
      <w:pPr>
        <w:widowControl w:val="0"/>
        <w:jc w:val="center"/>
        <w:outlineLvl w:val="0"/>
        <w:rPr>
          <w:b/>
          <w:sz w:val="22"/>
          <w:szCs w:val="22"/>
        </w:rPr>
      </w:pPr>
    </w:p>
    <w:p w14:paraId="4FC56D0D" w14:textId="77777777" w:rsidR="00DD2E0F" w:rsidRPr="00617B70" w:rsidRDefault="00DD2E0F" w:rsidP="00DD2E0F">
      <w:pPr>
        <w:widowControl w:val="0"/>
        <w:autoSpaceDE w:val="0"/>
        <w:autoSpaceDN w:val="0"/>
        <w:adjustRightInd w:val="0"/>
        <w:rPr>
          <w:sz w:val="22"/>
          <w:szCs w:val="22"/>
        </w:rPr>
      </w:pPr>
      <w:r w:rsidRPr="00617B70">
        <w:rPr>
          <w:sz w:val="22"/>
          <w:szCs w:val="22"/>
        </w:rPr>
        <w:t>1</w:t>
      </w:r>
      <w:r w:rsidRPr="00617B70">
        <w:rPr>
          <w:sz w:val="22"/>
          <w:szCs w:val="22"/>
          <w:lang w:val="en-US"/>
        </w:rPr>
        <w:t>1</w:t>
      </w:r>
      <w:r w:rsidRPr="00617B70">
        <w:rPr>
          <w:sz w:val="22"/>
          <w:szCs w:val="22"/>
        </w:rPr>
        <w:t>.1. Sutartis gali būti visiškai nutraukta Šalių susitarimu vienos iš Šalių pageidavimu (reikalavimu), praėjus 90 (devyniasdešimt) kalendorinių dienų nuo rašytinio pranešimo (arba kito Šalių sutarto termino), būtinai nurodant nutraukimo priežastį.</w:t>
      </w:r>
    </w:p>
    <w:p w14:paraId="63F57046" w14:textId="77777777" w:rsidR="00DD2E0F" w:rsidRPr="00617B70" w:rsidRDefault="00DD2E0F" w:rsidP="00DD2E0F">
      <w:pPr>
        <w:widowControl w:val="0"/>
        <w:autoSpaceDE w:val="0"/>
        <w:autoSpaceDN w:val="0"/>
        <w:adjustRightInd w:val="0"/>
        <w:rPr>
          <w:sz w:val="22"/>
          <w:szCs w:val="22"/>
        </w:rPr>
      </w:pPr>
      <w:r w:rsidRPr="00617B70">
        <w:rPr>
          <w:sz w:val="22"/>
          <w:szCs w:val="22"/>
        </w:rPr>
        <w:t>11.2. Draudėjas turi teisę vienašališkai nutraukti šią Sutartį prieš terminą šiais atvejais:</w:t>
      </w:r>
    </w:p>
    <w:p w14:paraId="59E1247D" w14:textId="77777777" w:rsidR="00DD2E0F" w:rsidRPr="00617B70" w:rsidRDefault="00DD2E0F" w:rsidP="00DD2E0F">
      <w:pPr>
        <w:widowControl w:val="0"/>
        <w:autoSpaceDE w:val="0"/>
        <w:autoSpaceDN w:val="0"/>
        <w:adjustRightInd w:val="0"/>
        <w:rPr>
          <w:sz w:val="22"/>
          <w:szCs w:val="22"/>
        </w:rPr>
      </w:pPr>
      <w:r w:rsidRPr="00617B70">
        <w:rPr>
          <w:sz w:val="22"/>
          <w:szCs w:val="22"/>
        </w:rPr>
        <w:t>1</w:t>
      </w:r>
      <w:r w:rsidRPr="00617B70">
        <w:rPr>
          <w:sz w:val="22"/>
          <w:szCs w:val="22"/>
          <w:lang w:val="en-US"/>
        </w:rPr>
        <w:t>1</w:t>
      </w:r>
      <w:r w:rsidRPr="00617B70">
        <w:rPr>
          <w:sz w:val="22"/>
          <w:szCs w:val="22"/>
        </w:rPr>
        <w:t>.2.1. kai Draudikas bankrutuoja, yra likviduojamas, sustabdo ūkinę veiklą arba įstatymuose ir kituose teisės aktuose numatyta tvarka susidaro analogiška situacija;</w:t>
      </w:r>
    </w:p>
    <w:p w14:paraId="2D41C14D" w14:textId="77777777" w:rsidR="00DD2E0F" w:rsidRPr="00617B70" w:rsidRDefault="00DD2E0F" w:rsidP="00DD2E0F">
      <w:pPr>
        <w:widowControl w:val="0"/>
        <w:autoSpaceDE w:val="0"/>
        <w:autoSpaceDN w:val="0"/>
        <w:adjustRightInd w:val="0"/>
        <w:rPr>
          <w:sz w:val="22"/>
          <w:szCs w:val="22"/>
        </w:rPr>
      </w:pPr>
      <w:r w:rsidRPr="00617B70">
        <w:rPr>
          <w:sz w:val="22"/>
          <w:szCs w:val="22"/>
        </w:rPr>
        <w:t>11.2.2. kai keičiasi Draudiko organizacinė struktūra – juridinis statusas, pobūdis ar valdymo struktūra ir tai gali turėti įtakos tinkamam Sutarties įvykdymui;</w:t>
      </w:r>
    </w:p>
    <w:p w14:paraId="4EA18468" w14:textId="77777777" w:rsidR="00DD2E0F" w:rsidRPr="00617B70" w:rsidRDefault="00DD2E0F" w:rsidP="00DD2E0F">
      <w:pPr>
        <w:widowControl w:val="0"/>
        <w:autoSpaceDE w:val="0"/>
        <w:autoSpaceDN w:val="0"/>
        <w:adjustRightInd w:val="0"/>
        <w:rPr>
          <w:sz w:val="22"/>
          <w:szCs w:val="22"/>
        </w:rPr>
      </w:pPr>
      <w:r w:rsidRPr="00617B70">
        <w:rPr>
          <w:sz w:val="22"/>
          <w:szCs w:val="22"/>
        </w:rPr>
        <w:t>11.2.3. kai Draudikas įsiteisėjusiu kompetentingos institucijos ar teismo sprendimu yra pripažintas kaltu dėl profesinio pažeidimo;</w:t>
      </w:r>
    </w:p>
    <w:p w14:paraId="25617707" w14:textId="77777777" w:rsidR="00DD2E0F" w:rsidRPr="00617B70" w:rsidRDefault="00DD2E0F" w:rsidP="00DD2E0F">
      <w:pPr>
        <w:widowControl w:val="0"/>
        <w:autoSpaceDE w:val="0"/>
        <w:autoSpaceDN w:val="0"/>
        <w:adjustRightInd w:val="0"/>
        <w:rPr>
          <w:sz w:val="22"/>
          <w:szCs w:val="22"/>
        </w:rPr>
      </w:pPr>
      <w:r w:rsidRPr="00617B70">
        <w:rPr>
          <w:sz w:val="22"/>
          <w:szCs w:val="22"/>
        </w:rPr>
        <w:t>11.2.4. kai Draudikas įsiteisėjusiu teismo sprendimu pripažintas kaltu dėl sukčiavimo, korupcijos, pinigų plovimo, dalyvavimo nusikalstamoje organizacijoje;</w:t>
      </w:r>
    </w:p>
    <w:p w14:paraId="27201AF1"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11.2.5. kai Draudikas sudaro </w:t>
      </w:r>
      <w:proofErr w:type="spellStart"/>
      <w:r w:rsidRPr="00617B70">
        <w:rPr>
          <w:sz w:val="22"/>
          <w:szCs w:val="22"/>
        </w:rPr>
        <w:t>subtiekimo</w:t>
      </w:r>
      <w:proofErr w:type="spellEnd"/>
      <w:r w:rsidRPr="00617B70">
        <w:rPr>
          <w:sz w:val="22"/>
          <w:szCs w:val="22"/>
        </w:rPr>
        <w:t xml:space="preserve"> sutartį be Draudėjo sutikimo;</w:t>
      </w:r>
    </w:p>
    <w:p w14:paraId="15B64966" w14:textId="77777777" w:rsidR="00DD2E0F" w:rsidRPr="00617B70" w:rsidRDefault="00DD2E0F" w:rsidP="00DD2E0F">
      <w:pPr>
        <w:widowControl w:val="0"/>
        <w:autoSpaceDE w:val="0"/>
        <w:autoSpaceDN w:val="0"/>
        <w:adjustRightInd w:val="0"/>
        <w:rPr>
          <w:sz w:val="22"/>
          <w:szCs w:val="22"/>
        </w:rPr>
      </w:pPr>
      <w:r w:rsidRPr="00617B70">
        <w:rPr>
          <w:sz w:val="22"/>
          <w:szCs w:val="22"/>
        </w:rPr>
        <w:t>11.2.6. dėl kitokio pobūdžio neveiksnumo, trukdančio vykdyti Sutartį;</w:t>
      </w:r>
    </w:p>
    <w:p w14:paraId="0D2A8A3A" w14:textId="77777777" w:rsidR="00DD2E0F" w:rsidRPr="00617B70" w:rsidRDefault="00DD2E0F" w:rsidP="00DD2E0F">
      <w:pPr>
        <w:widowControl w:val="0"/>
        <w:autoSpaceDE w:val="0"/>
        <w:autoSpaceDN w:val="0"/>
        <w:adjustRightInd w:val="0"/>
        <w:rPr>
          <w:sz w:val="22"/>
          <w:szCs w:val="22"/>
        </w:rPr>
      </w:pPr>
      <w:r w:rsidRPr="00617B70">
        <w:rPr>
          <w:sz w:val="22"/>
          <w:szCs w:val="22"/>
        </w:rPr>
        <w:t>11.2.7. kai Draudikas Sutarties nevykdo, vykdo ją netinkamai, darydamas esminius Sutarties pažeidimus, nurodytus Sutarties 10.4 punkte;</w:t>
      </w:r>
    </w:p>
    <w:p w14:paraId="34058114" w14:textId="77777777" w:rsidR="00DD2E0F" w:rsidRPr="00617B70" w:rsidRDefault="00DD2E0F" w:rsidP="00DD2E0F">
      <w:pPr>
        <w:widowControl w:val="0"/>
        <w:autoSpaceDE w:val="0"/>
        <w:autoSpaceDN w:val="0"/>
        <w:adjustRightInd w:val="0"/>
        <w:rPr>
          <w:sz w:val="22"/>
          <w:szCs w:val="22"/>
        </w:rPr>
      </w:pPr>
      <w:r w:rsidRPr="00617B70">
        <w:rPr>
          <w:sz w:val="22"/>
          <w:szCs w:val="22"/>
        </w:rPr>
        <w:t>11.2.8. kai Draudėjas, dėl objektyvių priežasčių, netenka poreikio pirkti Draudimo paslaugų;</w:t>
      </w:r>
    </w:p>
    <w:p w14:paraId="5235A3F9" w14:textId="77777777" w:rsidR="00DD2E0F" w:rsidRPr="00617B70" w:rsidRDefault="00DD2E0F" w:rsidP="00DD2E0F">
      <w:pPr>
        <w:widowControl w:val="0"/>
        <w:autoSpaceDE w:val="0"/>
        <w:autoSpaceDN w:val="0"/>
        <w:adjustRightInd w:val="0"/>
        <w:rPr>
          <w:sz w:val="22"/>
          <w:szCs w:val="22"/>
        </w:rPr>
      </w:pPr>
      <w:r w:rsidRPr="00617B70">
        <w:rPr>
          <w:sz w:val="22"/>
          <w:szCs w:val="22"/>
        </w:rPr>
        <w:t xml:space="preserve">11.2.9. kitais, Lietuvos Respublikos pirkimų, atliekamų vandentvarkos, energetikos, transporto ar pašto paslaugų srities perkančiųjų subjektų, įstatymo 98 straipsnio 1 dalyje numatytais, atvejais. </w:t>
      </w:r>
    </w:p>
    <w:p w14:paraId="6EE05AC6" w14:textId="77777777" w:rsidR="00DD2E0F" w:rsidRPr="00617B70" w:rsidRDefault="00DD2E0F" w:rsidP="00DD2E0F">
      <w:pPr>
        <w:widowControl w:val="0"/>
        <w:autoSpaceDE w:val="0"/>
        <w:autoSpaceDN w:val="0"/>
        <w:adjustRightInd w:val="0"/>
        <w:rPr>
          <w:sz w:val="22"/>
          <w:szCs w:val="22"/>
        </w:rPr>
      </w:pPr>
      <w:r w:rsidRPr="00617B70">
        <w:rPr>
          <w:sz w:val="22"/>
          <w:szCs w:val="22"/>
        </w:rPr>
        <w:t>11.3. Draudikas turi teisę vienašališkai nutraukti šią Sutartį prieš terminą šiais atvejais:</w:t>
      </w:r>
    </w:p>
    <w:p w14:paraId="30075D89" w14:textId="77777777" w:rsidR="00DD2E0F" w:rsidRPr="00617B70" w:rsidRDefault="00DD2E0F" w:rsidP="00DD2E0F">
      <w:pPr>
        <w:widowControl w:val="0"/>
        <w:autoSpaceDE w:val="0"/>
        <w:autoSpaceDN w:val="0"/>
        <w:adjustRightInd w:val="0"/>
        <w:rPr>
          <w:sz w:val="22"/>
          <w:szCs w:val="22"/>
        </w:rPr>
      </w:pPr>
      <w:r w:rsidRPr="00617B70">
        <w:rPr>
          <w:sz w:val="22"/>
          <w:szCs w:val="22"/>
        </w:rPr>
        <w:t>11.3.1. kai Draudėjas nevykdo ar netinkamai vykdo savo sutartinius įsipareigojimus, darydamas esminius Sutarties pažeidimus, nurodytus Sutarties 10.5 punkte;</w:t>
      </w:r>
    </w:p>
    <w:p w14:paraId="259C1123" w14:textId="77777777" w:rsidR="00DD2E0F" w:rsidRPr="00617B70" w:rsidRDefault="00DD2E0F" w:rsidP="00DD2E0F">
      <w:pPr>
        <w:widowControl w:val="0"/>
        <w:autoSpaceDE w:val="0"/>
        <w:autoSpaceDN w:val="0"/>
        <w:adjustRightInd w:val="0"/>
        <w:rPr>
          <w:sz w:val="22"/>
          <w:szCs w:val="22"/>
        </w:rPr>
      </w:pPr>
      <w:r w:rsidRPr="00617B70">
        <w:rPr>
          <w:sz w:val="22"/>
          <w:szCs w:val="22"/>
        </w:rPr>
        <w:t>11.3.2. kai Draudėjas bankrutuoja arba yra likviduojamas, sustabdo ūkinę veiklą arba įstatymuose ir kituose teisės aktuose numatyta tvarka susidaro analogiška situacija.</w:t>
      </w:r>
    </w:p>
    <w:p w14:paraId="6F4A2050" w14:textId="77777777" w:rsidR="00DD2E0F" w:rsidRPr="00617B70" w:rsidRDefault="00DD2E0F" w:rsidP="00DD2E0F">
      <w:pPr>
        <w:widowControl w:val="0"/>
        <w:autoSpaceDE w:val="0"/>
        <w:autoSpaceDN w:val="0"/>
        <w:adjustRightInd w:val="0"/>
        <w:rPr>
          <w:sz w:val="22"/>
          <w:szCs w:val="22"/>
        </w:rPr>
      </w:pPr>
      <w:r w:rsidRPr="00617B70">
        <w:rPr>
          <w:sz w:val="22"/>
          <w:szCs w:val="22"/>
        </w:rPr>
        <w:t>11.4. Šalis, ketinanti vienašališkai nutraukti Sutartį (esant 11.2 ar 11.3 punktuose numatytoms sąlygoms), prieš 15 (penkiolika) kalendorinių dienų raštu praneša kitai Šaliai apie savo ketinimus ir nustato ne trumpesnį nei 3 (trijų) darbo dienų terminą pranešime nurodytiems trūkumams ištaisyti. Esant 11.2.1, 11.2.3, 11.2.4 ir 11.3.2 punktų sąlygoms, trūkumų ištaisymo terminas nenustatomas. Jei kaltoji Šalis per pranešime nurodytą terminą nepašalina Sutarties pažeidimų, Sutartis laikoma nutraukta nuo įspėjimo termino pasibaigimo dienos.</w:t>
      </w:r>
    </w:p>
    <w:p w14:paraId="09C68A89" w14:textId="77777777" w:rsidR="00DD2E0F" w:rsidRPr="00617B70" w:rsidRDefault="00DD2E0F" w:rsidP="00DD2E0F">
      <w:pPr>
        <w:widowControl w:val="0"/>
        <w:autoSpaceDE w:val="0"/>
        <w:autoSpaceDN w:val="0"/>
        <w:adjustRightInd w:val="0"/>
        <w:rPr>
          <w:sz w:val="22"/>
          <w:szCs w:val="22"/>
          <w:lang w:val="en-US"/>
        </w:rPr>
      </w:pPr>
      <w:r w:rsidRPr="00617B70">
        <w:rPr>
          <w:sz w:val="22"/>
          <w:szCs w:val="22"/>
          <w:lang w:val="en-US"/>
        </w:rPr>
        <w:t xml:space="preserve">11.5. </w:t>
      </w:r>
      <w:r w:rsidRPr="00617B70">
        <w:rPr>
          <w:sz w:val="22"/>
          <w:szCs w:val="22"/>
        </w:rPr>
        <w:t xml:space="preserve">Draudikas turi teisę vienašališkai nutraukti Sutartį nepriklausomai nuo Sutarties nutraukimo priežasties, išskyrus nurodytas 11.3 punkte, praėjus 90 (devyniasdešimt) kalendorinių dienų nuo rašytinio pranešimo apie pageidavimą (reikalavimą) nutraukti Sutartį Draudėjui pateikimo dienos. Draudikas, norėdamas pasinaudoti šia teise, privalo sumokėti Draudėjui 5 (penkių) procentų Sutarties 2.1. punkte nurodytos pradinės Sutarties vertės dydžio Sutarties nutraukimo mokestį. Sutarties nutraukimo mokestį Draudikas privalo sumokėti į Sutarties </w:t>
      </w:r>
      <w:r w:rsidRPr="00617B70">
        <w:rPr>
          <w:sz w:val="22"/>
          <w:szCs w:val="22"/>
          <w:lang w:val="en-US"/>
        </w:rPr>
        <w:t xml:space="preserve">6.2. </w:t>
      </w:r>
      <w:proofErr w:type="spellStart"/>
      <w:r w:rsidRPr="00617B70">
        <w:rPr>
          <w:sz w:val="22"/>
          <w:szCs w:val="22"/>
          <w:lang w:val="en-US"/>
        </w:rPr>
        <w:t>punkte</w:t>
      </w:r>
      <w:proofErr w:type="spellEnd"/>
      <w:r w:rsidRPr="00617B70">
        <w:rPr>
          <w:sz w:val="22"/>
          <w:szCs w:val="22"/>
          <w:lang w:val="en-US"/>
        </w:rPr>
        <w:t xml:space="preserve"> </w:t>
      </w:r>
      <w:proofErr w:type="spellStart"/>
      <w:r w:rsidRPr="00617B70">
        <w:rPr>
          <w:sz w:val="22"/>
          <w:szCs w:val="22"/>
          <w:lang w:val="en-US"/>
        </w:rPr>
        <w:t>nurodyt</w:t>
      </w:r>
      <w:proofErr w:type="spellEnd"/>
      <w:r w:rsidRPr="00617B70">
        <w:rPr>
          <w:sz w:val="22"/>
          <w:szCs w:val="22"/>
        </w:rPr>
        <w:t>ą Draudėjo sąskaitą. Sutartis laikoma nutraukta, kai Draudiko Sutarties nutraukimo mokestis patenka į Draudėjo nurodytą sąskaitą banke ir praeina 90 (devyniasdešimt) kalendorinių dienų nuo rašytinio pranešimo apie pageidavimą (reikalavimą) nutraukti Sutartį Draudėjui pateikimo dienos.</w:t>
      </w:r>
    </w:p>
    <w:p w14:paraId="20BD6BC9" w14:textId="77777777" w:rsidR="00DD2E0F" w:rsidRPr="00617B70" w:rsidRDefault="00DD2E0F" w:rsidP="00DD2E0F">
      <w:pPr>
        <w:widowControl w:val="0"/>
        <w:autoSpaceDE w:val="0"/>
        <w:autoSpaceDN w:val="0"/>
        <w:adjustRightInd w:val="0"/>
        <w:rPr>
          <w:sz w:val="22"/>
          <w:szCs w:val="22"/>
        </w:rPr>
      </w:pPr>
      <w:r w:rsidRPr="00617B70">
        <w:rPr>
          <w:sz w:val="22"/>
          <w:szCs w:val="22"/>
        </w:rPr>
        <w:t>11.</w:t>
      </w:r>
      <w:r w:rsidRPr="00617B70">
        <w:rPr>
          <w:sz w:val="22"/>
          <w:szCs w:val="22"/>
          <w:lang w:val="en-US"/>
        </w:rPr>
        <w:t>6</w:t>
      </w:r>
      <w:r w:rsidRPr="00617B70">
        <w:rPr>
          <w:sz w:val="22"/>
          <w:szCs w:val="22"/>
        </w:rPr>
        <w:t xml:space="preserve">. Sutartis gali būti nutraukta ir kitais Lietuvos Respublikos civiliniame kodekse numatytais pagrindais. </w:t>
      </w:r>
    </w:p>
    <w:p w14:paraId="1DDCB279" w14:textId="77777777" w:rsidR="00DD2E0F" w:rsidRPr="00617B70" w:rsidRDefault="00DD2E0F" w:rsidP="00DD2E0F">
      <w:pPr>
        <w:widowControl w:val="0"/>
        <w:jc w:val="center"/>
        <w:outlineLvl w:val="0"/>
        <w:rPr>
          <w:b/>
          <w:sz w:val="22"/>
          <w:szCs w:val="22"/>
        </w:rPr>
      </w:pPr>
    </w:p>
    <w:p w14:paraId="36B78521" w14:textId="77777777" w:rsidR="00DD2E0F" w:rsidRPr="00617B70" w:rsidRDefault="00DD2E0F" w:rsidP="00DD2E0F">
      <w:pPr>
        <w:widowControl w:val="0"/>
        <w:jc w:val="center"/>
        <w:outlineLvl w:val="0"/>
        <w:rPr>
          <w:b/>
          <w:sz w:val="22"/>
          <w:szCs w:val="22"/>
        </w:rPr>
      </w:pPr>
      <w:r w:rsidRPr="00617B70">
        <w:rPr>
          <w:b/>
          <w:sz w:val="22"/>
          <w:szCs w:val="22"/>
        </w:rPr>
        <w:t>12. Ginčų nagrinėjimo tvarka</w:t>
      </w:r>
    </w:p>
    <w:p w14:paraId="397B0D2B" w14:textId="77777777" w:rsidR="00DD2E0F" w:rsidRPr="00617B70" w:rsidRDefault="00DD2E0F" w:rsidP="00DD2E0F">
      <w:pPr>
        <w:widowControl w:val="0"/>
        <w:jc w:val="center"/>
        <w:outlineLvl w:val="0"/>
        <w:rPr>
          <w:b/>
          <w:sz w:val="22"/>
          <w:szCs w:val="22"/>
        </w:rPr>
      </w:pPr>
    </w:p>
    <w:p w14:paraId="40B4FDB8" w14:textId="77777777" w:rsidR="00DD2E0F" w:rsidRPr="00617B70" w:rsidRDefault="00DD2E0F" w:rsidP="00DD2E0F">
      <w:pPr>
        <w:widowControl w:val="0"/>
        <w:autoSpaceDE w:val="0"/>
        <w:autoSpaceDN w:val="0"/>
        <w:adjustRightInd w:val="0"/>
        <w:rPr>
          <w:sz w:val="22"/>
          <w:szCs w:val="22"/>
        </w:rPr>
      </w:pPr>
      <w:r w:rsidRPr="00617B70">
        <w:rPr>
          <w:sz w:val="22"/>
          <w:szCs w:val="22"/>
        </w:rPr>
        <w:t>12.1. Šiai Sutarčiai ir visoms iš šios Sutarties atsirandančioms teisėms ir pareigoms taikomi Lietuvos Respublikos įstatymai bei kiti norminiai teisės aktai. Sutartis sudaryta ir turi būti aiškinama pagal Lietuvos Respublikos teisę.</w:t>
      </w:r>
    </w:p>
    <w:p w14:paraId="7A76402D" w14:textId="77777777" w:rsidR="00DD2E0F" w:rsidRPr="00617B70" w:rsidRDefault="00DD2E0F" w:rsidP="00DD2E0F">
      <w:pPr>
        <w:widowControl w:val="0"/>
        <w:autoSpaceDE w:val="0"/>
        <w:autoSpaceDN w:val="0"/>
        <w:adjustRightInd w:val="0"/>
        <w:rPr>
          <w:sz w:val="22"/>
          <w:szCs w:val="22"/>
        </w:rPr>
      </w:pPr>
      <w:r w:rsidRPr="00617B70">
        <w:rPr>
          <w:sz w:val="22"/>
          <w:szCs w:val="22"/>
        </w:rPr>
        <w:lastRenderedPageBreak/>
        <w:t>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Draudėjo buveinės vietą.</w:t>
      </w:r>
    </w:p>
    <w:p w14:paraId="07297441" w14:textId="77777777" w:rsidR="0081492A" w:rsidRPr="00617B70" w:rsidRDefault="0081492A" w:rsidP="00DD2E0F">
      <w:pPr>
        <w:widowControl w:val="0"/>
        <w:autoSpaceDE w:val="0"/>
        <w:autoSpaceDN w:val="0"/>
        <w:adjustRightInd w:val="0"/>
        <w:rPr>
          <w:sz w:val="22"/>
          <w:szCs w:val="22"/>
        </w:rPr>
      </w:pPr>
    </w:p>
    <w:p w14:paraId="3B7A4ED5" w14:textId="2539B878" w:rsidR="0081492A" w:rsidRPr="00617B70" w:rsidRDefault="0081492A" w:rsidP="0081492A">
      <w:pPr>
        <w:pStyle w:val="Sraopastraipa"/>
        <w:widowControl w:val="0"/>
        <w:ind w:left="360"/>
        <w:jc w:val="center"/>
        <w:outlineLvl w:val="0"/>
        <w:rPr>
          <w:b/>
          <w:bCs/>
          <w:caps/>
          <w:sz w:val="22"/>
          <w:szCs w:val="22"/>
        </w:rPr>
      </w:pPr>
      <w:r w:rsidRPr="00617B70">
        <w:rPr>
          <w:b/>
          <w:bCs/>
          <w:sz w:val="22"/>
          <w:szCs w:val="22"/>
        </w:rPr>
        <w:t>13. Asmens duomenų tvarkymas</w:t>
      </w:r>
    </w:p>
    <w:p w14:paraId="5E2F1825" w14:textId="77777777" w:rsidR="0081492A" w:rsidRPr="00617B70" w:rsidRDefault="0081492A" w:rsidP="0081492A">
      <w:pPr>
        <w:widowControl w:val="0"/>
        <w:ind w:left="360"/>
        <w:jc w:val="left"/>
        <w:outlineLvl w:val="0"/>
        <w:rPr>
          <w:b/>
          <w:caps/>
          <w:sz w:val="22"/>
          <w:szCs w:val="22"/>
        </w:rPr>
      </w:pPr>
    </w:p>
    <w:p w14:paraId="4FBE2A51" w14:textId="77777777" w:rsidR="0081492A" w:rsidRPr="00617B70" w:rsidRDefault="0081492A" w:rsidP="0081492A">
      <w:pPr>
        <w:tabs>
          <w:tab w:val="left" w:pos="567"/>
        </w:tabs>
        <w:rPr>
          <w:sz w:val="22"/>
          <w:szCs w:val="22"/>
        </w:rPr>
      </w:pPr>
      <w:r w:rsidRPr="00617B70">
        <w:rPr>
          <w:caps/>
          <w:sz w:val="22"/>
          <w:szCs w:val="22"/>
        </w:rPr>
        <w:t xml:space="preserve">13.1. </w:t>
      </w:r>
      <w:r w:rsidRPr="00617B70">
        <w:rPr>
          <w:sz w:val="22"/>
          <w:szCs w:val="22"/>
        </w:rPr>
        <w:t>Draudikas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4D6A4E53" w14:textId="77777777" w:rsidR="0081492A" w:rsidRPr="00617B70" w:rsidRDefault="0081492A" w:rsidP="0081492A">
      <w:pPr>
        <w:tabs>
          <w:tab w:val="left" w:pos="567"/>
        </w:tabs>
        <w:rPr>
          <w:sz w:val="22"/>
          <w:szCs w:val="22"/>
        </w:rPr>
      </w:pPr>
      <w:r w:rsidRPr="00617B70">
        <w:rPr>
          <w:sz w:val="22"/>
          <w:szCs w:val="22"/>
        </w:rPr>
        <w:t>13.2. Jei vykdant Sutartį bus tvarkomi asmens duomenys ir Draudikas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024BAB62" w14:textId="77777777" w:rsidR="0081492A" w:rsidRPr="00617B70" w:rsidRDefault="0081492A" w:rsidP="0081492A">
      <w:pPr>
        <w:tabs>
          <w:tab w:val="left" w:pos="567"/>
        </w:tabs>
        <w:rPr>
          <w:sz w:val="22"/>
          <w:szCs w:val="22"/>
        </w:rPr>
      </w:pPr>
      <w:r w:rsidRPr="00617B70">
        <w:rPr>
          <w:sz w:val="22"/>
          <w:szCs w:val="22"/>
        </w:rPr>
        <w:t>13.3. Draudikas įsipareigoja įgyvendinti tinkamas technines, organizacines ir teisines asmens duomenų apsaugos priemones asmens duomenų saugumui užtikrinti. Nurodytos priemonės turi užtikrinti kilusią riziką atitinkantį saugumo lygį.</w:t>
      </w:r>
    </w:p>
    <w:p w14:paraId="2BFA914A" w14:textId="77777777" w:rsidR="0081492A" w:rsidRPr="00617B70" w:rsidRDefault="0081492A" w:rsidP="0081492A">
      <w:pPr>
        <w:tabs>
          <w:tab w:val="left" w:pos="567"/>
        </w:tabs>
        <w:rPr>
          <w:sz w:val="22"/>
          <w:szCs w:val="22"/>
        </w:rPr>
      </w:pPr>
      <w:r w:rsidRPr="00617B70">
        <w:rPr>
          <w:sz w:val="22"/>
          <w:szCs w:val="22"/>
        </w:rPr>
        <w:t>13.4. Be išankstinio rašytinio Draudėjo sutikimo Draudikas neturi teisės panaudoti jokios Sutarties dalies ar Draudėjo pavadinimo rinkodaros tikslais.</w:t>
      </w:r>
    </w:p>
    <w:p w14:paraId="46A490B0" w14:textId="77777777" w:rsidR="0081492A" w:rsidRPr="00617B70" w:rsidRDefault="0081492A" w:rsidP="0081492A">
      <w:pPr>
        <w:tabs>
          <w:tab w:val="left" w:pos="567"/>
        </w:tabs>
        <w:rPr>
          <w:sz w:val="22"/>
          <w:szCs w:val="22"/>
        </w:rPr>
      </w:pPr>
      <w:r w:rsidRPr="00617B70">
        <w:rPr>
          <w:sz w:val="22"/>
          <w:szCs w:val="22"/>
        </w:rPr>
        <w:t>13.5. Jeigu Draudikas pažeidžia taikomų teisės aktų reikalavimus, nustatydamas asmens duomenų tvarkymo tikslus ir priemones, Draudikas asmens duomenų tvarkymo požiūriu laikytinas asmens duomenų valdytoju ir tokiu būdu prisiima visą atsakomybę už tokių asmens duomenų tvarkymą.</w:t>
      </w:r>
    </w:p>
    <w:p w14:paraId="0B223C91" w14:textId="324F8163" w:rsidR="0081492A" w:rsidRPr="00617B70" w:rsidRDefault="0081492A" w:rsidP="0081492A">
      <w:pPr>
        <w:widowControl w:val="0"/>
        <w:autoSpaceDE w:val="0"/>
        <w:autoSpaceDN w:val="0"/>
        <w:adjustRightInd w:val="0"/>
        <w:rPr>
          <w:sz w:val="22"/>
          <w:szCs w:val="22"/>
          <w:u w:val="single"/>
        </w:rPr>
      </w:pPr>
      <w:r w:rsidRPr="00617B70">
        <w:rPr>
          <w:sz w:val="22"/>
          <w:szCs w:val="22"/>
        </w:rPr>
        <w:t>13.6. Šio Sutarties skyriaus nuostatos lieka galioti neterminuotai po Sutarties pasibaigimo ar nutraukimo.</w:t>
      </w:r>
    </w:p>
    <w:p w14:paraId="2588F15D" w14:textId="77777777" w:rsidR="00DD2E0F" w:rsidRPr="00617B70" w:rsidRDefault="00DD2E0F" w:rsidP="00DD2E0F">
      <w:pPr>
        <w:widowControl w:val="0"/>
        <w:autoSpaceDE w:val="0"/>
        <w:autoSpaceDN w:val="0"/>
        <w:adjustRightInd w:val="0"/>
        <w:jc w:val="center"/>
        <w:rPr>
          <w:b/>
          <w:sz w:val="22"/>
          <w:szCs w:val="22"/>
        </w:rPr>
      </w:pPr>
    </w:p>
    <w:p w14:paraId="11A04FBC" w14:textId="2543ED97" w:rsidR="00DD2E0F" w:rsidRPr="00617B70" w:rsidRDefault="00DD2E0F" w:rsidP="00DD2E0F">
      <w:pPr>
        <w:widowControl w:val="0"/>
        <w:autoSpaceDE w:val="0"/>
        <w:autoSpaceDN w:val="0"/>
        <w:adjustRightInd w:val="0"/>
        <w:jc w:val="center"/>
        <w:rPr>
          <w:b/>
          <w:sz w:val="22"/>
          <w:szCs w:val="22"/>
        </w:rPr>
      </w:pPr>
      <w:r w:rsidRPr="00617B70">
        <w:rPr>
          <w:b/>
          <w:sz w:val="22"/>
          <w:szCs w:val="22"/>
        </w:rPr>
        <w:t>1</w:t>
      </w:r>
      <w:r w:rsidR="0081492A" w:rsidRPr="00617B70">
        <w:rPr>
          <w:b/>
          <w:sz w:val="22"/>
          <w:szCs w:val="22"/>
          <w:lang w:val="en-US"/>
        </w:rPr>
        <w:t>4</w:t>
      </w:r>
      <w:r w:rsidRPr="00617B70">
        <w:rPr>
          <w:b/>
          <w:sz w:val="22"/>
          <w:szCs w:val="22"/>
        </w:rPr>
        <w:t>. Baigiamosios nuostatos</w:t>
      </w:r>
    </w:p>
    <w:p w14:paraId="4E1F95B2" w14:textId="77777777" w:rsidR="00DD2E0F" w:rsidRPr="00617B70" w:rsidRDefault="00DD2E0F" w:rsidP="00DD2E0F">
      <w:pPr>
        <w:widowControl w:val="0"/>
        <w:autoSpaceDE w:val="0"/>
        <w:autoSpaceDN w:val="0"/>
        <w:adjustRightInd w:val="0"/>
        <w:jc w:val="center"/>
        <w:rPr>
          <w:b/>
          <w:sz w:val="22"/>
          <w:szCs w:val="22"/>
        </w:rPr>
      </w:pPr>
    </w:p>
    <w:p w14:paraId="2CBEA28F" w14:textId="710B63AB" w:rsidR="00DD2E0F" w:rsidRPr="00617B70" w:rsidRDefault="00DD2E0F" w:rsidP="0081492A">
      <w:pPr>
        <w:pStyle w:val="Pagrindinistekstas"/>
        <w:widowControl w:val="0"/>
        <w:tabs>
          <w:tab w:val="left" w:pos="720"/>
          <w:tab w:val="left" w:pos="900"/>
          <w:tab w:val="left" w:pos="8010"/>
        </w:tabs>
        <w:ind w:firstLine="0"/>
        <w:rPr>
          <w:sz w:val="22"/>
          <w:szCs w:val="22"/>
        </w:rPr>
      </w:pPr>
      <w:r w:rsidRPr="00617B70">
        <w:rPr>
          <w:sz w:val="22"/>
          <w:szCs w:val="22"/>
        </w:rPr>
        <w:t>1</w:t>
      </w:r>
      <w:r w:rsidR="0081492A" w:rsidRPr="00617B70">
        <w:rPr>
          <w:sz w:val="22"/>
          <w:szCs w:val="22"/>
        </w:rPr>
        <w:t>4</w:t>
      </w:r>
      <w:r w:rsidRPr="00617B70">
        <w:rPr>
          <w:sz w:val="22"/>
          <w:szCs w:val="22"/>
        </w:rPr>
        <w:t>.1. Visos šios Sutarties sąlygos turi būti aiškinamos atsižvelgiant į jų tarpusavio ryšį bei šios Sutarties esmę ir tikslą.</w:t>
      </w:r>
    </w:p>
    <w:p w14:paraId="286F1A13" w14:textId="39902C6B" w:rsidR="00DD2E0F" w:rsidRPr="00617B70" w:rsidRDefault="00DD2E0F" w:rsidP="0081492A">
      <w:pPr>
        <w:pStyle w:val="Pagrindinistekstas"/>
        <w:widowControl w:val="0"/>
        <w:tabs>
          <w:tab w:val="left" w:pos="720"/>
          <w:tab w:val="left" w:pos="900"/>
          <w:tab w:val="left" w:pos="8010"/>
        </w:tabs>
        <w:ind w:firstLine="0"/>
        <w:rPr>
          <w:sz w:val="22"/>
          <w:szCs w:val="22"/>
        </w:rPr>
      </w:pPr>
      <w:r w:rsidRPr="00617B70">
        <w:rPr>
          <w:sz w:val="22"/>
          <w:szCs w:val="22"/>
        </w:rPr>
        <w:t>1</w:t>
      </w:r>
      <w:r w:rsidR="0081492A" w:rsidRPr="00617B70">
        <w:rPr>
          <w:sz w:val="22"/>
          <w:szCs w:val="22"/>
        </w:rPr>
        <w:t>4</w:t>
      </w:r>
      <w:r w:rsidRPr="00617B70">
        <w:rPr>
          <w:sz w:val="22"/>
          <w:szCs w:val="22"/>
        </w:rPr>
        <w:t>.2. Ši Sutartis negali pakeisti pirkimo dokumentuose ir Draudiko pasiūlyme numatytų pirkimo sąlygų, Draudimo paslaugų įkainių. Pirkimo dokumentai ir Draudiko pasiūlymas, kiek jis iš esmės neprieštarauja pirkimo dokumentams, yra sudėtinės šios Sutarties dalys. Esant esminių prieštaravimų tarp šios Sutarties ir pirkimo dokumentų bei Draudiko pasiūlymo, remiamasi pirkimo dokumentais ir Draudiko pasiūlymu.</w:t>
      </w:r>
    </w:p>
    <w:p w14:paraId="49480160" w14:textId="3539D9C8" w:rsidR="00DD2E0F" w:rsidRPr="00617B70" w:rsidRDefault="00DD2E0F" w:rsidP="0081492A">
      <w:pPr>
        <w:pStyle w:val="Pagrindinistekstas"/>
        <w:widowControl w:val="0"/>
        <w:tabs>
          <w:tab w:val="left" w:pos="720"/>
          <w:tab w:val="left" w:pos="900"/>
          <w:tab w:val="left" w:pos="8010"/>
        </w:tabs>
        <w:ind w:firstLine="0"/>
        <w:rPr>
          <w:sz w:val="22"/>
          <w:szCs w:val="22"/>
        </w:rPr>
      </w:pPr>
      <w:r w:rsidRPr="00617B70">
        <w:rPr>
          <w:sz w:val="22"/>
          <w:szCs w:val="22"/>
        </w:rPr>
        <w:t>1</w:t>
      </w:r>
      <w:r w:rsidR="0081492A" w:rsidRPr="00617B70">
        <w:rPr>
          <w:sz w:val="22"/>
          <w:szCs w:val="22"/>
          <w:lang w:val="en-US"/>
        </w:rPr>
        <w:t>4</w:t>
      </w:r>
      <w:r w:rsidRPr="00617B70">
        <w:rPr>
          <w:sz w:val="22"/>
          <w:szCs w:val="22"/>
        </w:rPr>
        <w:t>.3. Draudikas negali perleisti tretiesiems asmenims visų ar dalies savo teisių, susijusių su Sutartimi, įskaitant reikalavimo teisę į Draudėjo mokėtinas sumas, be išankstinio Draudėjo rašytinio sutikimo. Be draudėjo išankstinio rašytinio sutikimo sudaryti sandoriai dėl teisių ar pareigų pagal šią Sutartį perleidimo laikytini niekiniais ir negaliojančiais nuo jų sudarymo momento.</w:t>
      </w:r>
    </w:p>
    <w:p w14:paraId="6A699BBC" w14:textId="39865B50" w:rsidR="00DD2E0F" w:rsidRPr="00617B70" w:rsidRDefault="00DD2E0F" w:rsidP="0081492A">
      <w:pPr>
        <w:pStyle w:val="Pagrindinistekstas"/>
        <w:widowControl w:val="0"/>
        <w:tabs>
          <w:tab w:val="left" w:pos="720"/>
          <w:tab w:val="left" w:pos="900"/>
          <w:tab w:val="left" w:pos="8010"/>
        </w:tabs>
        <w:ind w:firstLine="0"/>
        <w:rPr>
          <w:sz w:val="22"/>
          <w:szCs w:val="22"/>
        </w:rPr>
      </w:pPr>
      <w:r w:rsidRPr="00617B70">
        <w:rPr>
          <w:sz w:val="22"/>
          <w:szCs w:val="22"/>
        </w:rPr>
        <w:t>1</w:t>
      </w:r>
      <w:r w:rsidR="0081492A" w:rsidRPr="00617B70">
        <w:rPr>
          <w:sz w:val="22"/>
          <w:szCs w:val="22"/>
        </w:rPr>
        <w:t>4</w:t>
      </w:r>
      <w:r w:rsidRPr="00617B70">
        <w:rPr>
          <w:sz w:val="22"/>
          <w:szCs w:val="22"/>
        </w:rPr>
        <w:t>.4.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70886FA8" w14:textId="61CE35CC" w:rsidR="00DD2E0F" w:rsidRPr="00617B70" w:rsidRDefault="00DD2E0F" w:rsidP="0081492A">
      <w:pPr>
        <w:pStyle w:val="Pagrindinistekstas"/>
        <w:widowControl w:val="0"/>
        <w:tabs>
          <w:tab w:val="left" w:pos="720"/>
          <w:tab w:val="left" w:pos="900"/>
          <w:tab w:val="left" w:pos="8010"/>
        </w:tabs>
        <w:ind w:firstLine="0"/>
        <w:rPr>
          <w:sz w:val="22"/>
          <w:szCs w:val="22"/>
        </w:rPr>
      </w:pPr>
      <w:r w:rsidRPr="00617B70">
        <w:rPr>
          <w:sz w:val="22"/>
          <w:szCs w:val="22"/>
        </w:rPr>
        <w:t>1</w:t>
      </w:r>
      <w:r w:rsidR="0081492A" w:rsidRPr="00617B70">
        <w:rPr>
          <w:sz w:val="22"/>
          <w:szCs w:val="22"/>
        </w:rPr>
        <w:t>4</w:t>
      </w:r>
      <w:r w:rsidRPr="00617B70">
        <w:rPr>
          <w:sz w:val="22"/>
          <w:szCs w:val="22"/>
        </w:rPr>
        <w:t>.5. Sutartis su priedais yra sudaryta ir pasirašyta dviem vienodą juridinę galią turinčiais egzemplioriais  – po vieną kiekvienai Šaliai.</w:t>
      </w:r>
    </w:p>
    <w:p w14:paraId="3D30839B" w14:textId="02628F9B" w:rsidR="00DD2E0F" w:rsidRPr="00617B70" w:rsidRDefault="00DD2E0F" w:rsidP="0081492A">
      <w:pPr>
        <w:pStyle w:val="Pagrindinistekstas"/>
        <w:widowControl w:val="0"/>
        <w:tabs>
          <w:tab w:val="left" w:pos="720"/>
          <w:tab w:val="left" w:pos="900"/>
          <w:tab w:val="left" w:pos="8010"/>
        </w:tabs>
        <w:ind w:firstLine="0"/>
        <w:rPr>
          <w:sz w:val="22"/>
          <w:szCs w:val="22"/>
        </w:rPr>
      </w:pPr>
      <w:r w:rsidRPr="00617B70">
        <w:rPr>
          <w:sz w:val="22"/>
          <w:szCs w:val="22"/>
        </w:rPr>
        <w:t>1</w:t>
      </w:r>
      <w:r w:rsidR="0081492A" w:rsidRPr="00617B70">
        <w:rPr>
          <w:sz w:val="22"/>
          <w:szCs w:val="22"/>
        </w:rPr>
        <w:t>4</w:t>
      </w:r>
      <w:r w:rsidRPr="00617B70">
        <w:rPr>
          <w:sz w:val="22"/>
          <w:szCs w:val="22"/>
        </w:rPr>
        <w:t>.6. Sutarties Šalims yra žinoma, kad ši Sutartis yra vieša, išskyrus joje esančią konfidencialią informaciją. Konfidencialia informacija laikoma tik tokia informacija, kurios atskleidimas prieštarautų teisės aktams.</w:t>
      </w:r>
    </w:p>
    <w:p w14:paraId="0935A9A7" w14:textId="1D53339D" w:rsidR="00DD2E0F" w:rsidRPr="00617B70" w:rsidRDefault="00DD2E0F" w:rsidP="0081492A">
      <w:pPr>
        <w:pStyle w:val="Pagrindinistekstas"/>
        <w:widowControl w:val="0"/>
        <w:tabs>
          <w:tab w:val="left" w:pos="720"/>
          <w:tab w:val="left" w:pos="900"/>
          <w:tab w:val="left" w:pos="8010"/>
        </w:tabs>
        <w:ind w:firstLine="0"/>
        <w:rPr>
          <w:sz w:val="22"/>
          <w:szCs w:val="22"/>
        </w:rPr>
      </w:pPr>
      <w:r w:rsidRPr="00617B70">
        <w:rPr>
          <w:sz w:val="22"/>
          <w:szCs w:val="22"/>
          <w:lang w:val="en-US"/>
        </w:rPr>
        <w:t>1</w:t>
      </w:r>
      <w:r w:rsidR="0081492A" w:rsidRPr="00617B70">
        <w:rPr>
          <w:sz w:val="22"/>
          <w:szCs w:val="22"/>
          <w:lang w:val="en-US"/>
        </w:rPr>
        <w:t>4</w:t>
      </w:r>
      <w:r w:rsidRPr="00617B70">
        <w:rPr>
          <w:sz w:val="22"/>
          <w:szCs w:val="22"/>
          <w:lang w:val="en-US"/>
        </w:rPr>
        <w:t xml:space="preserve">.7. </w:t>
      </w:r>
      <w:r w:rsidRPr="00617B70">
        <w:rPr>
          <w:sz w:val="22"/>
          <w:szCs w:val="22"/>
        </w:rPr>
        <w:t>Šalių paskiriami asmenys, atsakingi už Sutarčių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0"/>
        <w:gridCol w:w="3209"/>
        <w:gridCol w:w="3210"/>
      </w:tblGrid>
      <w:tr w:rsidR="00DD2E0F" w:rsidRPr="00617B70" w14:paraId="40307F58" w14:textId="77777777" w:rsidTr="00810948">
        <w:tc>
          <w:tcPr>
            <w:tcW w:w="3217" w:type="dxa"/>
          </w:tcPr>
          <w:p w14:paraId="6ABA2510"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5" w:type="dxa"/>
          </w:tcPr>
          <w:p w14:paraId="022CB5E7"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r w:rsidRPr="00617B70">
              <w:rPr>
                <w:sz w:val="22"/>
                <w:szCs w:val="22"/>
              </w:rPr>
              <w:t>Draudėjas</w:t>
            </w:r>
          </w:p>
        </w:tc>
        <w:tc>
          <w:tcPr>
            <w:tcW w:w="3216" w:type="dxa"/>
          </w:tcPr>
          <w:p w14:paraId="084AFF4A"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r w:rsidRPr="00617B70">
              <w:rPr>
                <w:sz w:val="22"/>
                <w:szCs w:val="22"/>
              </w:rPr>
              <w:t>Draudikas</w:t>
            </w:r>
          </w:p>
        </w:tc>
      </w:tr>
      <w:tr w:rsidR="00DD2E0F" w:rsidRPr="00617B70" w14:paraId="2EE7BFE2" w14:textId="77777777" w:rsidTr="00810948">
        <w:tc>
          <w:tcPr>
            <w:tcW w:w="3217" w:type="dxa"/>
          </w:tcPr>
          <w:p w14:paraId="1F922C0D"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Vardas, pavardė</w:t>
            </w:r>
          </w:p>
        </w:tc>
        <w:tc>
          <w:tcPr>
            <w:tcW w:w="3215" w:type="dxa"/>
          </w:tcPr>
          <w:p w14:paraId="45B0B827"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27958A4F"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r w:rsidR="00DD2E0F" w:rsidRPr="00617B70" w14:paraId="451B3C7B" w14:textId="77777777" w:rsidTr="00810948">
        <w:tc>
          <w:tcPr>
            <w:tcW w:w="3217" w:type="dxa"/>
          </w:tcPr>
          <w:p w14:paraId="0BB90A03"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Pareigos</w:t>
            </w:r>
          </w:p>
        </w:tc>
        <w:tc>
          <w:tcPr>
            <w:tcW w:w="3215" w:type="dxa"/>
          </w:tcPr>
          <w:p w14:paraId="54C1BE73"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27B425CF"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r w:rsidR="00DD2E0F" w:rsidRPr="00617B70" w14:paraId="3D19198E" w14:textId="77777777" w:rsidTr="00810948">
        <w:tc>
          <w:tcPr>
            <w:tcW w:w="3217" w:type="dxa"/>
          </w:tcPr>
          <w:p w14:paraId="40EC230F"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Adresas</w:t>
            </w:r>
          </w:p>
        </w:tc>
        <w:tc>
          <w:tcPr>
            <w:tcW w:w="3215" w:type="dxa"/>
          </w:tcPr>
          <w:p w14:paraId="3E09D143"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19ADD6E0"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r w:rsidR="00DD2E0F" w:rsidRPr="00617B70" w14:paraId="2284417B" w14:textId="77777777" w:rsidTr="00810948">
        <w:tc>
          <w:tcPr>
            <w:tcW w:w="3217" w:type="dxa"/>
          </w:tcPr>
          <w:p w14:paraId="06F62FAF"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Telefono Nr.</w:t>
            </w:r>
          </w:p>
        </w:tc>
        <w:tc>
          <w:tcPr>
            <w:tcW w:w="3215" w:type="dxa"/>
          </w:tcPr>
          <w:p w14:paraId="2D9010E9"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0AE5874D"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r w:rsidR="00DD2E0F" w:rsidRPr="00617B70" w14:paraId="2EEB7C45" w14:textId="77777777" w:rsidTr="00810948">
        <w:tc>
          <w:tcPr>
            <w:tcW w:w="3217" w:type="dxa"/>
          </w:tcPr>
          <w:p w14:paraId="46D0E17A" w14:textId="77777777" w:rsidR="00DD2E0F" w:rsidRPr="00617B70" w:rsidRDefault="00DD2E0F" w:rsidP="00810948">
            <w:pPr>
              <w:pStyle w:val="Pagrindinistekstas"/>
              <w:widowControl w:val="0"/>
              <w:tabs>
                <w:tab w:val="left" w:pos="720"/>
                <w:tab w:val="left" w:pos="900"/>
                <w:tab w:val="left" w:pos="8010"/>
              </w:tabs>
              <w:ind w:firstLine="5"/>
              <w:jc w:val="left"/>
              <w:rPr>
                <w:sz w:val="22"/>
                <w:szCs w:val="22"/>
              </w:rPr>
            </w:pPr>
            <w:r w:rsidRPr="00617B70">
              <w:rPr>
                <w:sz w:val="22"/>
                <w:szCs w:val="22"/>
              </w:rPr>
              <w:t>El. pašto adresas</w:t>
            </w:r>
          </w:p>
        </w:tc>
        <w:tc>
          <w:tcPr>
            <w:tcW w:w="3215" w:type="dxa"/>
          </w:tcPr>
          <w:p w14:paraId="5666DE56"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c>
          <w:tcPr>
            <w:tcW w:w="3216" w:type="dxa"/>
          </w:tcPr>
          <w:p w14:paraId="436C5AFD" w14:textId="77777777" w:rsidR="00DD2E0F" w:rsidRPr="00617B70" w:rsidRDefault="00DD2E0F" w:rsidP="00810948">
            <w:pPr>
              <w:pStyle w:val="Pagrindinistekstas"/>
              <w:widowControl w:val="0"/>
              <w:tabs>
                <w:tab w:val="left" w:pos="720"/>
                <w:tab w:val="left" w:pos="900"/>
                <w:tab w:val="left" w:pos="8010"/>
              </w:tabs>
              <w:ind w:firstLine="5"/>
              <w:jc w:val="center"/>
              <w:rPr>
                <w:sz w:val="22"/>
                <w:szCs w:val="22"/>
              </w:rPr>
            </w:pPr>
          </w:p>
        </w:tc>
      </w:tr>
    </w:tbl>
    <w:p w14:paraId="1B0B2D2C" w14:textId="5B468913" w:rsidR="00DD2E0F" w:rsidRPr="00617B70" w:rsidRDefault="00DD2E0F" w:rsidP="0081492A">
      <w:pPr>
        <w:pStyle w:val="Pagrindinistekstas"/>
        <w:widowControl w:val="0"/>
        <w:tabs>
          <w:tab w:val="left" w:pos="720"/>
          <w:tab w:val="left" w:pos="900"/>
          <w:tab w:val="left" w:pos="8010"/>
        </w:tabs>
        <w:ind w:firstLine="0"/>
        <w:rPr>
          <w:sz w:val="22"/>
          <w:szCs w:val="22"/>
          <w:lang w:val="en-US"/>
        </w:rPr>
      </w:pPr>
      <w:r w:rsidRPr="00617B70">
        <w:rPr>
          <w:sz w:val="22"/>
          <w:szCs w:val="22"/>
          <w:lang w:val="en-US"/>
        </w:rPr>
        <w:t>1</w:t>
      </w:r>
      <w:r w:rsidR="0081492A" w:rsidRPr="00617B70">
        <w:rPr>
          <w:sz w:val="22"/>
          <w:szCs w:val="22"/>
          <w:lang w:val="en-US"/>
        </w:rPr>
        <w:t>4</w:t>
      </w:r>
      <w:r w:rsidRPr="00617B70">
        <w:rPr>
          <w:sz w:val="22"/>
          <w:szCs w:val="22"/>
          <w:lang w:val="en-US"/>
        </w:rPr>
        <w:t xml:space="preserve">.8. </w:t>
      </w:r>
      <w:r w:rsidRPr="00617B70">
        <w:rPr>
          <w:sz w:val="22"/>
          <w:szCs w:val="22"/>
        </w:rPr>
        <w:t>Už Sutarties ir jos pakeitimų paskelbimą pagal Lietuvos Respublikos pirkimų, atliekamų vandentvarkos, energetikos, transporto ar pašto paslaugų srities perkančiųjų subjektų, įstatymo 94 straipsnio 9 dalies nuostatas atsakingas Draudėjo Viešųjų pirkimų skyrius.</w:t>
      </w:r>
    </w:p>
    <w:p w14:paraId="16D0BD1D" w14:textId="77777777" w:rsidR="00DD2E0F" w:rsidRPr="00617B70" w:rsidRDefault="00DD2E0F" w:rsidP="00DD2E0F">
      <w:pPr>
        <w:pStyle w:val="Pagrindinistekstas"/>
        <w:widowControl w:val="0"/>
        <w:tabs>
          <w:tab w:val="left" w:pos="720"/>
          <w:tab w:val="left" w:pos="900"/>
          <w:tab w:val="left" w:pos="8010"/>
        </w:tabs>
        <w:jc w:val="center"/>
        <w:rPr>
          <w:b/>
          <w:sz w:val="22"/>
          <w:szCs w:val="22"/>
        </w:rPr>
      </w:pPr>
    </w:p>
    <w:p w14:paraId="60F3C9FD" w14:textId="3B564899" w:rsidR="00DD2E0F" w:rsidRPr="00617B70" w:rsidRDefault="00DD2E0F" w:rsidP="00DD2E0F">
      <w:pPr>
        <w:pStyle w:val="Pagrindinistekstas"/>
        <w:widowControl w:val="0"/>
        <w:tabs>
          <w:tab w:val="left" w:pos="720"/>
          <w:tab w:val="left" w:pos="900"/>
          <w:tab w:val="left" w:pos="8010"/>
        </w:tabs>
        <w:jc w:val="center"/>
        <w:rPr>
          <w:b/>
          <w:sz w:val="22"/>
          <w:szCs w:val="22"/>
        </w:rPr>
      </w:pPr>
      <w:r w:rsidRPr="00617B70">
        <w:rPr>
          <w:b/>
          <w:sz w:val="22"/>
          <w:szCs w:val="22"/>
        </w:rPr>
        <w:t>1</w:t>
      </w:r>
      <w:r w:rsidR="0081492A" w:rsidRPr="00617B70">
        <w:rPr>
          <w:b/>
          <w:sz w:val="22"/>
          <w:szCs w:val="22"/>
        </w:rPr>
        <w:t>5</w:t>
      </w:r>
      <w:r w:rsidRPr="00617B70">
        <w:rPr>
          <w:b/>
          <w:sz w:val="22"/>
          <w:szCs w:val="22"/>
        </w:rPr>
        <w:t>. Sutarties priedai</w:t>
      </w:r>
    </w:p>
    <w:p w14:paraId="0398E18E" w14:textId="77777777" w:rsidR="00DD2E0F" w:rsidRPr="00617B70" w:rsidRDefault="00DD2E0F" w:rsidP="00DD2E0F">
      <w:pPr>
        <w:pStyle w:val="Pagrindinistekstas"/>
        <w:widowControl w:val="0"/>
        <w:tabs>
          <w:tab w:val="left" w:pos="720"/>
          <w:tab w:val="left" w:pos="900"/>
          <w:tab w:val="left" w:pos="8010"/>
        </w:tabs>
        <w:jc w:val="center"/>
        <w:rPr>
          <w:b/>
          <w:sz w:val="22"/>
          <w:szCs w:val="22"/>
        </w:rPr>
      </w:pPr>
    </w:p>
    <w:p w14:paraId="1B11B49E" w14:textId="47817FEF" w:rsidR="00DD2E0F" w:rsidRPr="00617B70" w:rsidRDefault="00DD2E0F" w:rsidP="0081492A">
      <w:pPr>
        <w:pStyle w:val="Pagrindinistekstas"/>
        <w:widowControl w:val="0"/>
        <w:tabs>
          <w:tab w:val="left" w:pos="720"/>
          <w:tab w:val="left" w:pos="900"/>
          <w:tab w:val="left" w:pos="8010"/>
        </w:tabs>
        <w:ind w:firstLine="0"/>
        <w:rPr>
          <w:sz w:val="22"/>
          <w:szCs w:val="22"/>
        </w:rPr>
      </w:pPr>
      <w:r w:rsidRPr="00617B70">
        <w:rPr>
          <w:sz w:val="22"/>
          <w:szCs w:val="22"/>
        </w:rPr>
        <w:lastRenderedPageBreak/>
        <w:t>1</w:t>
      </w:r>
      <w:r w:rsidR="0081492A" w:rsidRPr="00617B70">
        <w:rPr>
          <w:sz w:val="22"/>
          <w:szCs w:val="22"/>
        </w:rPr>
        <w:t>5</w:t>
      </w:r>
      <w:r w:rsidRPr="00617B70">
        <w:rPr>
          <w:sz w:val="22"/>
          <w:szCs w:val="22"/>
        </w:rPr>
        <w:t xml:space="preserve">.1. Sutarties </w:t>
      </w:r>
      <w:r w:rsidRPr="00617B70">
        <w:rPr>
          <w:sz w:val="22"/>
          <w:szCs w:val="22"/>
          <w:lang w:val="en-US"/>
        </w:rPr>
        <w:t xml:space="preserve">1 </w:t>
      </w:r>
      <w:proofErr w:type="spellStart"/>
      <w:r w:rsidRPr="00617B70">
        <w:rPr>
          <w:sz w:val="22"/>
          <w:szCs w:val="22"/>
          <w:lang w:val="en-US"/>
        </w:rPr>
        <w:t>priedas</w:t>
      </w:r>
      <w:proofErr w:type="spellEnd"/>
      <w:r w:rsidRPr="00617B70">
        <w:rPr>
          <w:sz w:val="22"/>
          <w:szCs w:val="22"/>
          <w:lang w:val="en-US"/>
        </w:rPr>
        <w:t xml:space="preserve"> “</w:t>
      </w:r>
      <w:r w:rsidRPr="00617B70">
        <w:rPr>
          <w:bCs/>
          <w:sz w:val="22"/>
          <w:szCs w:val="22"/>
        </w:rPr>
        <w:t>Geležinkelio riedmenų draudimo</w:t>
      </w:r>
      <w:r w:rsidRPr="00617B70">
        <w:rPr>
          <w:sz w:val="22"/>
          <w:szCs w:val="22"/>
        </w:rPr>
        <w:t xml:space="preserve"> paslaugų įkainiai“.</w:t>
      </w:r>
    </w:p>
    <w:p w14:paraId="114AD570" w14:textId="356305B9" w:rsidR="00DD2E0F" w:rsidRPr="00617B70" w:rsidRDefault="00DD2E0F" w:rsidP="0081492A">
      <w:pPr>
        <w:pStyle w:val="Pagrindinistekstas"/>
        <w:widowControl w:val="0"/>
        <w:tabs>
          <w:tab w:val="left" w:pos="720"/>
          <w:tab w:val="left" w:pos="900"/>
          <w:tab w:val="left" w:pos="8010"/>
        </w:tabs>
        <w:ind w:firstLine="0"/>
        <w:rPr>
          <w:sz w:val="22"/>
          <w:szCs w:val="22"/>
        </w:rPr>
      </w:pPr>
      <w:r w:rsidRPr="00617B70">
        <w:rPr>
          <w:sz w:val="22"/>
          <w:szCs w:val="22"/>
        </w:rPr>
        <w:t>1</w:t>
      </w:r>
      <w:r w:rsidR="0081492A" w:rsidRPr="00617B70">
        <w:rPr>
          <w:sz w:val="22"/>
          <w:szCs w:val="22"/>
        </w:rPr>
        <w:t>5</w:t>
      </w:r>
      <w:r w:rsidRPr="00617B70">
        <w:rPr>
          <w:sz w:val="22"/>
          <w:szCs w:val="22"/>
        </w:rPr>
        <w:t xml:space="preserve">.2. Sutarties </w:t>
      </w:r>
      <w:r w:rsidRPr="00617B70">
        <w:rPr>
          <w:sz w:val="22"/>
          <w:szCs w:val="22"/>
          <w:lang w:val="en-US"/>
        </w:rPr>
        <w:t xml:space="preserve">2 </w:t>
      </w:r>
      <w:proofErr w:type="spellStart"/>
      <w:r w:rsidRPr="00617B70">
        <w:rPr>
          <w:sz w:val="22"/>
          <w:szCs w:val="22"/>
          <w:lang w:val="en-US"/>
        </w:rPr>
        <w:t>priedas</w:t>
      </w:r>
      <w:proofErr w:type="spellEnd"/>
      <w:r w:rsidRPr="00617B70">
        <w:rPr>
          <w:sz w:val="22"/>
          <w:szCs w:val="22"/>
          <w:lang w:val="en-US"/>
        </w:rPr>
        <w:t xml:space="preserve"> “</w:t>
      </w:r>
      <w:proofErr w:type="spellStart"/>
      <w:r w:rsidRPr="00617B70">
        <w:rPr>
          <w:sz w:val="22"/>
          <w:szCs w:val="22"/>
          <w:lang w:val="en-US"/>
        </w:rPr>
        <w:t>Technin</w:t>
      </w:r>
      <w:proofErr w:type="spellEnd"/>
      <w:r w:rsidRPr="00617B70">
        <w:rPr>
          <w:sz w:val="22"/>
          <w:szCs w:val="22"/>
        </w:rPr>
        <w:t>ė specifikacija“.</w:t>
      </w:r>
    </w:p>
    <w:p w14:paraId="7EEADA76" w14:textId="77777777" w:rsidR="00DD2E0F" w:rsidRPr="00617B70" w:rsidRDefault="00DD2E0F" w:rsidP="00DD2E0F">
      <w:pPr>
        <w:pStyle w:val="Pagrindinistekstas"/>
        <w:widowControl w:val="0"/>
        <w:tabs>
          <w:tab w:val="left" w:pos="720"/>
          <w:tab w:val="left" w:pos="900"/>
          <w:tab w:val="left" w:pos="8010"/>
        </w:tabs>
        <w:rPr>
          <w:sz w:val="22"/>
          <w:szCs w:val="22"/>
        </w:rPr>
      </w:pPr>
    </w:p>
    <w:p w14:paraId="12CBEA97" w14:textId="77777777" w:rsidR="00DD2E0F" w:rsidRPr="00617B70" w:rsidRDefault="00DD2E0F" w:rsidP="00DD2E0F">
      <w:pPr>
        <w:pStyle w:val="Pagrindinistekstas"/>
        <w:widowControl w:val="0"/>
        <w:tabs>
          <w:tab w:val="left" w:pos="720"/>
          <w:tab w:val="left" w:pos="900"/>
          <w:tab w:val="left" w:pos="8010"/>
        </w:tabs>
        <w:jc w:val="center"/>
        <w:rPr>
          <w:b/>
          <w:sz w:val="22"/>
          <w:szCs w:val="22"/>
        </w:rPr>
      </w:pPr>
    </w:p>
    <w:p w14:paraId="33F350F0" w14:textId="77777777" w:rsidR="00DD2E0F" w:rsidRPr="00617B70" w:rsidRDefault="00DD2E0F" w:rsidP="00DD2E0F">
      <w:pPr>
        <w:pStyle w:val="Pagrindinistekstas"/>
        <w:widowControl w:val="0"/>
        <w:tabs>
          <w:tab w:val="left" w:pos="720"/>
          <w:tab w:val="left" w:pos="900"/>
          <w:tab w:val="left" w:pos="8010"/>
        </w:tabs>
        <w:jc w:val="center"/>
        <w:rPr>
          <w:sz w:val="22"/>
          <w:szCs w:val="22"/>
        </w:rPr>
      </w:pPr>
      <w:r w:rsidRPr="00617B70">
        <w:rPr>
          <w:b/>
          <w:sz w:val="22"/>
          <w:szCs w:val="22"/>
        </w:rPr>
        <w:t>16. Šalių rekvizitai</w:t>
      </w:r>
    </w:p>
    <w:p w14:paraId="1874D5DD" w14:textId="77777777" w:rsidR="00DD2E0F" w:rsidRPr="00617B70" w:rsidRDefault="00DD2E0F" w:rsidP="00DD2E0F">
      <w:pPr>
        <w:pStyle w:val="Pagrindinistekstas"/>
        <w:widowControl w:val="0"/>
        <w:tabs>
          <w:tab w:val="left" w:pos="720"/>
          <w:tab w:val="left" w:pos="900"/>
          <w:tab w:val="left" w:pos="8010"/>
        </w:tabs>
        <w:rPr>
          <w:sz w:val="22"/>
          <w:szCs w:val="22"/>
        </w:rPr>
      </w:pPr>
    </w:p>
    <w:p w14:paraId="553D4E7C" w14:textId="77777777" w:rsidR="00DD2E0F" w:rsidRPr="00617B70" w:rsidRDefault="00DD2E0F" w:rsidP="00DD2E0F">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DD2E0F" w:rsidRPr="00617B70" w14:paraId="0F0C7C70" w14:textId="77777777" w:rsidTr="00810948">
        <w:trPr>
          <w:trHeight w:hRule="exact" w:val="284"/>
        </w:trPr>
        <w:tc>
          <w:tcPr>
            <w:tcW w:w="5238" w:type="dxa"/>
            <w:vAlign w:val="center"/>
          </w:tcPr>
          <w:p w14:paraId="2BF8C4AA"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Draudėjas:</w:t>
            </w:r>
          </w:p>
        </w:tc>
        <w:tc>
          <w:tcPr>
            <w:tcW w:w="5238" w:type="dxa"/>
            <w:vAlign w:val="center"/>
          </w:tcPr>
          <w:p w14:paraId="019D6A87"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Draudikas:</w:t>
            </w:r>
          </w:p>
        </w:tc>
      </w:tr>
      <w:tr w:rsidR="00DD2E0F" w:rsidRPr="00617B70" w14:paraId="6111629F" w14:textId="77777777" w:rsidTr="00810948">
        <w:trPr>
          <w:trHeight w:hRule="exact" w:val="284"/>
        </w:trPr>
        <w:tc>
          <w:tcPr>
            <w:tcW w:w="5238" w:type="dxa"/>
            <w:vAlign w:val="center"/>
          </w:tcPr>
          <w:p w14:paraId="6D0E7B6D"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5FA1E66A" w14:textId="77777777" w:rsidR="00DD2E0F" w:rsidRPr="00617B70" w:rsidRDefault="00DD2E0F" w:rsidP="00810948">
            <w:pPr>
              <w:widowControl w:val="0"/>
              <w:spacing w:after="120" w:line="22" w:lineRule="atLeast"/>
              <w:ind w:firstLine="142"/>
              <w:rPr>
                <w:b/>
                <w:sz w:val="22"/>
                <w:szCs w:val="22"/>
              </w:rPr>
            </w:pPr>
          </w:p>
        </w:tc>
      </w:tr>
      <w:tr w:rsidR="00DD2E0F" w:rsidRPr="00617B70" w14:paraId="5D89B91C" w14:textId="77777777" w:rsidTr="00810948">
        <w:trPr>
          <w:trHeight w:hRule="exact" w:val="284"/>
        </w:trPr>
        <w:tc>
          <w:tcPr>
            <w:tcW w:w="5238" w:type="dxa"/>
            <w:vAlign w:val="center"/>
          </w:tcPr>
          <w:p w14:paraId="73016019" w14:textId="77777777" w:rsidR="00DD2E0F" w:rsidRPr="00617B70" w:rsidRDefault="00DD2E0F" w:rsidP="00810948">
            <w:pPr>
              <w:widowControl w:val="0"/>
              <w:spacing w:after="120" w:line="22" w:lineRule="atLeast"/>
              <w:ind w:firstLine="142"/>
              <w:rPr>
                <w:b/>
                <w:sz w:val="22"/>
                <w:szCs w:val="22"/>
              </w:rPr>
            </w:pPr>
            <w:r w:rsidRPr="00617B70">
              <w:rPr>
                <w:b/>
                <w:sz w:val="22"/>
                <w:szCs w:val="22"/>
              </w:rPr>
              <w:t>UAB „Kauno autobusai“</w:t>
            </w:r>
          </w:p>
        </w:tc>
        <w:tc>
          <w:tcPr>
            <w:tcW w:w="5238" w:type="dxa"/>
            <w:vAlign w:val="center"/>
          </w:tcPr>
          <w:p w14:paraId="16D0A655"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08B81D30" w14:textId="77777777" w:rsidTr="00810948">
        <w:trPr>
          <w:trHeight w:hRule="exact" w:val="284"/>
        </w:trPr>
        <w:tc>
          <w:tcPr>
            <w:tcW w:w="5238" w:type="dxa"/>
            <w:vAlign w:val="center"/>
          </w:tcPr>
          <w:p w14:paraId="078F43C9" w14:textId="77777777" w:rsidR="00DD2E0F" w:rsidRPr="00617B70" w:rsidRDefault="00DD2E0F" w:rsidP="00810948">
            <w:pPr>
              <w:widowControl w:val="0"/>
              <w:spacing w:after="120" w:line="22" w:lineRule="atLeast"/>
              <w:ind w:firstLine="142"/>
              <w:rPr>
                <w:b/>
                <w:sz w:val="22"/>
                <w:szCs w:val="22"/>
              </w:rPr>
            </w:pPr>
            <w:r w:rsidRPr="00617B70">
              <w:rPr>
                <w:sz w:val="22"/>
                <w:szCs w:val="22"/>
              </w:rPr>
              <w:t>Raudondvario pl. 105, LT-47185 Kaunas</w:t>
            </w:r>
          </w:p>
        </w:tc>
        <w:tc>
          <w:tcPr>
            <w:tcW w:w="5238" w:type="dxa"/>
            <w:vAlign w:val="center"/>
          </w:tcPr>
          <w:p w14:paraId="1E283CFB"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7A8B0451" w14:textId="77777777" w:rsidTr="00810948">
        <w:trPr>
          <w:trHeight w:hRule="exact" w:val="284"/>
        </w:trPr>
        <w:tc>
          <w:tcPr>
            <w:tcW w:w="5238" w:type="dxa"/>
            <w:vAlign w:val="center"/>
          </w:tcPr>
          <w:p w14:paraId="1A44702A" w14:textId="77777777" w:rsidR="00DD2E0F" w:rsidRPr="00617B70" w:rsidRDefault="00DD2E0F" w:rsidP="00810948">
            <w:pPr>
              <w:widowControl w:val="0"/>
              <w:spacing w:after="120" w:line="22" w:lineRule="atLeast"/>
              <w:ind w:firstLine="142"/>
              <w:rPr>
                <w:b/>
                <w:sz w:val="22"/>
                <w:szCs w:val="22"/>
              </w:rPr>
            </w:pPr>
            <w:r w:rsidRPr="00617B70">
              <w:rPr>
                <w:sz w:val="22"/>
                <w:szCs w:val="22"/>
              </w:rPr>
              <w:t>Įmonės kodas 133154754</w:t>
            </w:r>
          </w:p>
        </w:tc>
        <w:tc>
          <w:tcPr>
            <w:tcW w:w="5238" w:type="dxa"/>
            <w:vAlign w:val="center"/>
          </w:tcPr>
          <w:p w14:paraId="4E8FB7CD"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0A7B2593" w14:textId="77777777" w:rsidTr="00810948">
        <w:trPr>
          <w:trHeight w:hRule="exact" w:val="284"/>
        </w:trPr>
        <w:tc>
          <w:tcPr>
            <w:tcW w:w="5238" w:type="dxa"/>
            <w:vAlign w:val="center"/>
          </w:tcPr>
          <w:p w14:paraId="42319741" w14:textId="77777777" w:rsidR="00DD2E0F" w:rsidRPr="00617B70" w:rsidRDefault="00DD2E0F" w:rsidP="00810948">
            <w:pPr>
              <w:widowControl w:val="0"/>
              <w:spacing w:after="120" w:line="22" w:lineRule="atLeast"/>
              <w:ind w:firstLine="142"/>
              <w:rPr>
                <w:b/>
                <w:sz w:val="22"/>
                <w:szCs w:val="22"/>
              </w:rPr>
            </w:pPr>
            <w:r w:rsidRPr="00617B70">
              <w:rPr>
                <w:sz w:val="22"/>
                <w:szCs w:val="22"/>
              </w:rPr>
              <w:t>PVM mokėtojo kodas LT331547515</w:t>
            </w:r>
          </w:p>
        </w:tc>
        <w:tc>
          <w:tcPr>
            <w:tcW w:w="5238" w:type="dxa"/>
            <w:vAlign w:val="center"/>
          </w:tcPr>
          <w:p w14:paraId="03846DF6"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244FF143" w14:textId="77777777" w:rsidTr="00810948">
        <w:trPr>
          <w:trHeight w:hRule="exact" w:val="284"/>
        </w:trPr>
        <w:tc>
          <w:tcPr>
            <w:tcW w:w="5238" w:type="dxa"/>
            <w:vAlign w:val="center"/>
          </w:tcPr>
          <w:p w14:paraId="315D3C83" w14:textId="77777777" w:rsidR="00DD2E0F" w:rsidRPr="00617B70" w:rsidRDefault="00DD2E0F" w:rsidP="00810948">
            <w:pPr>
              <w:widowControl w:val="0"/>
              <w:spacing w:after="120" w:line="22" w:lineRule="atLeast"/>
              <w:ind w:firstLine="142"/>
              <w:rPr>
                <w:b/>
                <w:sz w:val="22"/>
                <w:szCs w:val="22"/>
              </w:rPr>
            </w:pPr>
            <w:r w:rsidRPr="00617B70">
              <w:rPr>
                <w:sz w:val="22"/>
                <w:szCs w:val="22"/>
              </w:rPr>
              <w:t>Tel. (8 37) 362509</w:t>
            </w:r>
          </w:p>
        </w:tc>
        <w:tc>
          <w:tcPr>
            <w:tcW w:w="5238" w:type="dxa"/>
            <w:vAlign w:val="center"/>
          </w:tcPr>
          <w:p w14:paraId="60E74BB3"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3972D589" w14:textId="77777777" w:rsidTr="00810948">
        <w:trPr>
          <w:trHeight w:hRule="exact" w:val="284"/>
        </w:trPr>
        <w:tc>
          <w:tcPr>
            <w:tcW w:w="5238" w:type="dxa"/>
            <w:vAlign w:val="center"/>
          </w:tcPr>
          <w:p w14:paraId="29E76C03" w14:textId="77777777" w:rsidR="00DD2E0F" w:rsidRPr="00617B70" w:rsidRDefault="00DD2E0F" w:rsidP="00810948">
            <w:pPr>
              <w:widowControl w:val="0"/>
              <w:spacing w:after="120" w:line="22" w:lineRule="atLeast"/>
              <w:ind w:firstLine="142"/>
              <w:rPr>
                <w:b/>
                <w:sz w:val="22"/>
                <w:szCs w:val="22"/>
              </w:rPr>
            </w:pPr>
            <w:r w:rsidRPr="00617B70">
              <w:rPr>
                <w:sz w:val="22"/>
                <w:szCs w:val="22"/>
              </w:rPr>
              <w:t>Faks. (8 5) 362737</w:t>
            </w:r>
            <w:r w:rsidRPr="00617B70">
              <w:rPr>
                <w:sz w:val="22"/>
                <w:szCs w:val="22"/>
              </w:rPr>
              <w:tab/>
            </w:r>
          </w:p>
        </w:tc>
        <w:tc>
          <w:tcPr>
            <w:tcW w:w="5238" w:type="dxa"/>
            <w:vAlign w:val="center"/>
          </w:tcPr>
          <w:p w14:paraId="2E276C4F"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37717C0C" w14:textId="77777777" w:rsidTr="00810948">
        <w:trPr>
          <w:trHeight w:hRule="exact" w:val="284"/>
        </w:trPr>
        <w:tc>
          <w:tcPr>
            <w:tcW w:w="5238" w:type="dxa"/>
            <w:vAlign w:val="center"/>
          </w:tcPr>
          <w:p w14:paraId="0576C383" w14:textId="0469523B" w:rsidR="00DD2E0F" w:rsidRPr="00617B70" w:rsidRDefault="00DD2E0F" w:rsidP="00810948">
            <w:pPr>
              <w:widowControl w:val="0"/>
              <w:spacing w:after="120" w:line="22" w:lineRule="atLeast"/>
              <w:ind w:firstLine="142"/>
              <w:rPr>
                <w:b/>
                <w:sz w:val="22"/>
                <w:szCs w:val="22"/>
              </w:rPr>
            </w:pPr>
            <w:r w:rsidRPr="00617B70">
              <w:rPr>
                <w:sz w:val="22"/>
                <w:szCs w:val="22"/>
              </w:rPr>
              <w:t>A.S.</w:t>
            </w:r>
            <w:r w:rsidRPr="00617B70">
              <w:rPr>
                <w:b/>
                <w:sz w:val="22"/>
                <w:szCs w:val="22"/>
              </w:rPr>
              <w:t xml:space="preserve"> </w:t>
            </w:r>
            <w:r w:rsidR="003A0F26" w:rsidRPr="00617B70">
              <w:rPr>
                <w:sz w:val="22"/>
                <w:szCs w:val="22"/>
              </w:rPr>
              <w:t>LT907300010002262513</w:t>
            </w:r>
          </w:p>
        </w:tc>
        <w:tc>
          <w:tcPr>
            <w:tcW w:w="5238" w:type="dxa"/>
            <w:vAlign w:val="center"/>
          </w:tcPr>
          <w:p w14:paraId="38372ACB"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6A0BD24D" w14:textId="77777777" w:rsidTr="00810948">
        <w:trPr>
          <w:trHeight w:hRule="exact" w:val="284"/>
        </w:trPr>
        <w:tc>
          <w:tcPr>
            <w:tcW w:w="5238" w:type="dxa"/>
            <w:vAlign w:val="center"/>
          </w:tcPr>
          <w:p w14:paraId="1E9B1D4A" w14:textId="5DF7450E" w:rsidR="00D91550" w:rsidRPr="00617B70" w:rsidRDefault="00D91550" w:rsidP="00D91550">
            <w:pPr>
              <w:pStyle w:val="Porat"/>
              <w:rPr>
                <w:sz w:val="22"/>
                <w:szCs w:val="22"/>
              </w:rPr>
            </w:pPr>
            <w:r w:rsidRPr="00617B70">
              <w:rPr>
                <w:sz w:val="22"/>
                <w:szCs w:val="22"/>
              </w:rPr>
              <w:t xml:space="preserve">   Swedbank, AB</w:t>
            </w:r>
          </w:p>
          <w:p w14:paraId="3FBF6C29" w14:textId="77777777" w:rsidR="00D91550" w:rsidRPr="00617B70" w:rsidRDefault="00D91550" w:rsidP="00D91550">
            <w:pPr>
              <w:ind w:firstLine="567"/>
              <w:jc w:val="left"/>
              <w:rPr>
                <w:sz w:val="22"/>
                <w:szCs w:val="22"/>
              </w:rPr>
            </w:pPr>
            <w:r w:rsidRPr="00617B70">
              <w:rPr>
                <w:sz w:val="22"/>
                <w:szCs w:val="22"/>
              </w:rPr>
              <w:t>Banko kodas 73000</w:t>
            </w:r>
          </w:p>
          <w:p w14:paraId="17B0AB15" w14:textId="64A810D8" w:rsidR="00DD2E0F" w:rsidRPr="00617B70" w:rsidRDefault="00DD2E0F" w:rsidP="00810948">
            <w:pPr>
              <w:widowControl w:val="0"/>
              <w:spacing w:after="120" w:line="22" w:lineRule="atLeast"/>
              <w:ind w:firstLine="142"/>
              <w:rPr>
                <w:b/>
                <w:sz w:val="22"/>
                <w:szCs w:val="22"/>
              </w:rPr>
            </w:pPr>
          </w:p>
        </w:tc>
        <w:tc>
          <w:tcPr>
            <w:tcW w:w="5238" w:type="dxa"/>
            <w:vAlign w:val="center"/>
          </w:tcPr>
          <w:p w14:paraId="6FA00C7C"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1F1261E4" w14:textId="77777777" w:rsidTr="00810948">
        <w:trPr>
          <w:trHeight w:hRule="exact" w:val="284"/>
        </w:trPr>
        <w:tc>
          <w:tcPr>
            <w:tcW w:w="5238" w:type="dxa"/>
            <w:vAlign w:val="center"/>
          </w:tcPr>
          <w:p w14:paraId="628FCB7B"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417E2306" w14:textId="77777777" w:rsidR="00DD2E0F" w:rsidRPr="00617B70" w:rsidRDefault="00DD2E0F" w:rsidP="00810948">
            <w:pPr>
              <w:widowControl w:val="0"/>
              <w:spacing w:after="120" w:line="22" w:lineRule="atLeast"/>
              <w:ind w:firstLine="142"/>
              <w:rPr>
                <w:b/>
                <w:sz w:val="22"/>
                <w:szCs w:val="22"/>
              </w:rPr>
            </w:pPr>
          </w:p>
        </w:tc>
      </w:tr>
      <w:tr w:rsidR="00DD2E0F" w:rsidRPr="00617B70" w14:paraId="11941D85" w14:textId="77777777" w:rsidTr="00810948">
        <w:trPr>
          <w:trHeight w:hRule="exact" w:val="284"/>
        </w:trPr>
        <w:tc>
          <w:tcPr>
            <w:tcW w:w="5238" w:type="dxa"/>
            <w:vAlign w:val="center"/>
          </w:tcPr>
          <w:p w14:paraId="1F4230F6"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495D0BA2"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72120C2D" w14:textId="77777777" w:rsidTr="00810948">
        <w:trPr>
          <w:trHeight w:hRule="exact" w:val="284"/>
        </w:trPr>
        <w:tc>
          <w:tcPr>
            <w:tcW w:w="5238" w:type="dxa"/>
            <w:vAlign w:val="center"/>
          </w:tcPr>
          <w:p w14:paraId="7A3D3EB8"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1A9C1D05"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4EAAEBCB" w14:textId="77777777" w:rsidTr="00810948">
        <w:trPr>
          <w:trHeight w:hRule="exact" w:val="284"/>
        </w:trPr>
        <w:tc>
          <w:tcPr>
            <w:tcW w:w="5238" w:type="dxa"/>
            <w:vAlign w:val="center"/>
          </w:tcPr>
          <w:p w14:paraId="3969FF80" w14:textId="77777777" w:rsidR="00DD2E0F" w:rsidRPr="00617B70" w:rsidRDefault="00DD2E0F" w:rsidP="00810948">
            <w:pPr>
              <w:widowControl w:val="0"/>
              <w:spacing w:after="120" w:line="22" w:lineRule="atLeast"/>
              <w:ind w:firstLine="142"/>
              <w:rPr>
                <w:sz w:val="22"/>
                <w:szCs w:val="22"/>
              </w:rPr>
            </w:pPr>
          </w:p>
        </w:tc>
        <w:tc>
          <w:tcPr>
            <w:tcW w:w="5238" w:type="dxa"/>
            <w:vAlign w:val="center"/>
          </w:tcPr>
          <w:p w14:paraId="327BB3BB" w14:textId="77777777" w:rsidR="00DD2E0F" w:rsidRPr="00617B70" w:rsidRDefault="00DD2E0F" w:rsidP="00810948">
            <w:pPr>
              <w:widowControl w:val="0"/>
              <w:spacing w:after="120" w:line="22" w:lineRule="atLeast"/>
              <w:ind w:firstLine="142"/>
              <w:rPr>
                <w:sz w:val="22"/>
                <w:szCs w:val="22"/>
              </w:rPr>
            </w:pPr>
          </w:p>
        </w:tc>
      </w:tr>
      <w:tr w:rsidR="00DD2E0F" w:rsidRPr="00617B70" w14:paraId="3DF96B0E" w14:textId="77777777" w:rsidTr="00810948">
        <w:trPr>
          <w:trHeight w:hRule="exact" w:val="284"/>
        </w:trPr>
        <w:tc>
          <w:tcPr>
            <w:tcW w:w="5238" w:type="dxa"/>
            <w:vAlign w:val="center"/>
          </w:tcPr>
          <w:p w14:paraId="0E24A2F1"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c>
          <w:tcPr>
            <w:tcW w:w="5238" w:type="dxa"/>
            <w:vAlign w:val="center"/>
          </w:tcPr>
          <w:p w14:paraId="2E8BA303"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r>
      <w:tr w:rsidR="00DD2E0F" w:rsidRPr="00617B70" w14:paraId="1950BBEF" w14:textId="77777777" w:rsidTr="00810948">
        <w:trPr>
          <w:trHeight w:hRule="exact" w:val="284"/>
        </w:trPr>
        <w:tc>
          <w:tcPr>
            <w:tcW w:w="5238" w:type="dxa"/>
            <w:vAlign w:val="center"/>
          </w:tcPr>
          <w:p w14:paraId="248CBE12"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c>
          <w:tcPr>
            <w:tcW w:w="5238" w:type="dxa"/>
            <w:vAlign w:val="center"/>
          </w:tcPr>
          <w:p w14:paraId="4664850A"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r>
    </w:tbl>
    <w:p w14:paraId="4946777F"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p w14:paraId="2F631B67"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p w14:paraId="081F1736"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p w14:paraId="2BCA2F76"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p w14:paraId="068B883B" w14:textId="77777777" w:rsidR="00DD2E0F" w:rsidRPr="00617B70" w:rsidRDefault="00DD2E0F" w:rsidP="00DD2E0F">
      <w:pPr>
        <w:spacing w:line="264" w:lineRule="auto"/>
        <w:jc w:val="right"/>
        <w:rPr>
          <w:b/>
          <w:sz w:val="22"/>
          <w:szCs w:val="22"/>
        </w:rPr>
      </w:pPr>
    </w:p>
    <w:p w14:paraId="31F5E20D" w14:textId="77777777" w:rsidR="00DD2E0F" w:rsidRPr="00617B70" w:rsidRDefault="00DD2E0F" w:rsidP="00DD2E0F">
      <w:pPr>
        <w:spacing w:line="264" w:lineRule="auto"/>
        <w:jc w:val="right"/>
        <w:rPr>
          <w:b/>
          <w:i/>
          <w:sz w:val="22"/>
          <w:szCs w:val="22"/>
        </w:rPr>
      </w:pPr>
      <w:r w:rsidRPr="00617B70">
        <w:rPr>
          <w:b/>
          <w:sz w:val="22"/>
          <w:szCs w:val="22"/>
        </w:rPr>
        <w:br w:type="page"/>
      </w:r>
      <w:r w:rsidRPr="00617B70">
        <w:rPr>
          <w:b/>
          <w:i/>
          <w:sz w:val="22"/>
          <w:szCs w:val="22"/>
        </w:rPr>
        <w:lastRenderedPageBreak/>
        <w:t xml:space="preserve"> </w:t>
      </w:r>
    </w:p>
    <w:p w14:paraId="40EDE36A" w14:textId="77777777" w:rsidR="00DD2E0F" w:rsidRPr="00617B70" w:rsidRDefault="00DD2E0F" w:rsidP="00DD2E0F">
      <w:pPr>
        <w:spacing w:line="264" w:lineRule="auto"/>
        <w:jc w:val="right"/>
        <w:rPr>
          <w:b/>
          <w:sz w:val="22"/>
          <w:szCs w:val="22"/>
        </w:rPr>
      </w:pPr>
      <w:r w:rsidRPr="00617B70">
        <w:rPr>
          <w:b/>
          <w:sz w:val="22"/>
          <w:szCs w:val="22"/>
        </w:rPr>
        <w:t xml:space="preserve"> </w:t>
      </w:r>
      <w:r w:rsidRPr="00617B70">
        <w:rPr>
          <w:b/>
          <w:bCs/>
          <w:sz w:val="22"/>
          <w:szCs w:val="22"/>
        </w:rPr>
        <w:t xml:space="preserve">Pirkimo-pardavimo </w:t>
      </w:r>
      <w:r w:rsidRPr="00617B70">
        <w:rPr>
          <w:b/>
          <w:sz w:val="22"/>
          <w:szCs w:val="22"/>
        </w:rPr>
        <w:t>sutarties</w:t>
      </w:r>
    </w:p>
    <w:p w14:paraId="013A396C" w14:textId="77777777" w:rsidR="00DD2E0F" w:rsidRPr="00617B70" w:rsidRDefault="00DD2E0F" w:rsidP="00DD2E0F">
      <w:pPr>
        <w:spacing w:line="264" w:lineRule="auto"/>
        <w:jc w:val="right"/>
        <w:rPr>
          <w:b/>
          <w:sz w:val="22"/>
          <w:szCs w:val="22"/>
        </w:rPr>
      </w:pPr>
      <w:r w:rsidRPr="00617B70">
        <w:rPr>
          <w:b/>
          <w:sz w:val="22"/>
          <w:szCs w:val="22"/>
        </w:rPr>
        <w:t>Nr. ___________________</w:t>
      </w:r>
    </w:p>
    <w:p w14:paraId="31B98488" w14:textId="77777777" w:rsidR="00DD2E0F" w:rsidRPr="00617B70" w:rsidRDefault="00DD2E0F" w:rsidP="00DD2E0F">
      <w:pPr>
        <w:widowControl w:val="0"/>
        <w:tabs>
          <w:tab w:val="left" w:pos="180"/>
          <w:tab w:val="left" w:pos="6480"/>
          <w:tab w:val="left" w:pos="8010"/>
        </w:tabs>
        <w:jc w:val="right"/>
        <w:rPr>
          <w:b/>
          <w:sz w:val="22"/>
          <w:szCs w:val="22"/>
        </w:rPr>
      </w:pPr>
      <w:r w:rsidRPr="00617B70">
        <w:rPr>
          <w:b/>
          <w:sz w:val="22"/>
          <w:szCs w:val="22"/>
        </w:rPr>
        <w:t>1 priedas</w:t>
      </w:r>
    </w:p>
    <w:p w14:paraId="351E13E6" w14:textId="77777777" w:rsidR="00DD2E0F" w:rsidRPr="00617B70" w:rsidRDefault="00DD2E0F" w:rsidP="00DD2E0F">
      <w:pPr>
        <w:widowControl w:val="0"/>
        <w:tabs>
          <w:tab w:val="left" w:pos="180"/>
          <w:tab w:val="left" w:pos="6480"/>
          <w:tab w:val="left" w:pos="8010"/>
        </w:tabs>
        <w:jc w:val="right"/>
        <w:rPr>
          <w:sz w:val="22"/>
          <w:szCs w:val="22"/>
        </w:rPr>
      </w:pPr>
    </w:p>
    <w:p w14:paraId="5DEE3043" w14:textId="77777777" w:rsidR="00DD2E0F" w:rsidRPr="00617B70" w:rsidRDefault="00DD2E0F" w:rsidP="00DD2E0F">
      <w:pPr>
        <w:widowControl w:val="0"/>
        <w:tabs>
          <w:tab w:val="left" w:pos="180"/>
          <w:tab w:val="left" w:pos="6480"/>
          <w:tab w:val="left" w:pos="8010"/>
        </w:tabs>
        <w:jc w:val="right"/>
        <w:rPr>
          <w:sz w:val="22"/>
          <w:szCs w:val="22"/>
        </w:rPr>
      </w:pPr>
    </w:p>
    <w:p w14:paraId="15BE6A66" w14:textId="77777777" w:rsidR="00DD2E0F" w:rsidRPr="00617B70" w:rsidRDefault="00DD2E0F" w:rsidP="00DD2E0F">
      <w:pPr>
        <w:pStyle w:val="Pagrindinistekstas"/>
        <w:widowControl w:val="0"/>
        <w:tabs>
          <w:tab w:val="left" w:pos="720"/>
          <w:tab w:val="left" w:pos="900"/>
          <w:tab w:val="left" w:pos="8010"/>
        </w:tabs>
        <w:ind w:left="284"/>
        <w:jc w:val="center"/>
        <w:rPr>
          <w:b/>
          <w:iCs/>
          <w:sz w:val="22"/>
          <w:szCs w:val="22"/>
        </w:rPr>
      </w:pPr>
      <w:r w:rsidRPr="00617B70">
        <w:rPr>
          <w:b/>
          <w:sz w:val="22"/>
          <w:szCs w:val="22"/>
        </w:rPr>
        <w:t>GELEŽINKELIO RIEDMENŲ DRAUDIMO</w:t>
      </w:r>
      <w:r w:rsidRPr="00617B70">
        <w:rPr>
          <w:b/>
          <w:iCs/>
          <w:sz w:val="22"/>
          <w:szCs w:val="22"/>
        </w:rPr>
        <w:t xml:space="preserve"> PASLAUGŲ ĮKAINIAI</w:t>
      </w:r>
    </w:p>
    <w:p w14:paraId="45048400" w14:textId="77777777" w:rsidR="00DD2E0F" w:rsidRPr="00617B70" w:rsidRDefault="00DD2E0F" w:rsidP="00DD2E0F">
      <w:pPr>
        <w:pStyle w:val="Pagrindinistekstas"/>
        <w:widowControl w:val="0"/>
        <w:tabs>
          <w:tab w:val="left" w:pos="720"/>
          <w:tab w:val="left" w:pos="900"/>
          <w:tab w:val="left" w:pos="8010"/>
        </w:tabs>
        <w:ind w:left="6379" w:hanging="6095"/>
        <w:jc w:val="center"/>
        <w:rPr>
          <w:sz w:val="22"/>
          <w:szCs w:val="22"/>
          <w:lang w:val="en-US"/>
        </w:rPr>
      </w:pPr>
    </w:p>
    <w:p w14:paraId="5948CFA3"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p w14:paraId="59527FAC"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p w14:paraId="4CF8D30F"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DD2E0F" w:rsidRPr="00617B70" w14:paraId="45A4AECE" w14:textId="77777777" w:rsidTr="00810948">
        <w:trPr>
          <w:trHeight w:hRule="exact" w:val="284"/>
        </w:trPr>
        <w:tc>
          <w:tcPr>
            <w:tcW w:w="5238" w:type="dxa"/>
            <w:vAlign w:val="center"/>
          </w:tcPr>
          <w:p w14:paraId="00C5BDAC"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Draudėjas:</w:t>
            </w:r>
          </w:p>
        </w:tc>
        <w:tc>
          <w:tcPr>
            <w:tcW w:w="5238" w:type="dxa"/>
            <w:vAlign w:val="center"/>
          </w:tcPr>
          <w:p w14:paraId="3D0A0D15"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Draudikas:</w:t>
            </w:r>
          </w:p>
        </w:tc>
      </w:tr>
      <w:tr w:rsidR="00DD2E0F" w:rsidRPr="00617B70" w14:paraId="4C0B750F" w14:textId="77777777" w:rsidTr="00810948">
        <w:trPr>
          <w:trHeight w:hRule="exact" w:val="284"/>
        </w:trPr>
        <w:tc>
          <w:tcPr>
            <w:tcW w:w="5238" w:type="dxa"/>
            <w:vAlign w:val="center"/>
          </w:tcPr>
          <w:p w14:paraId="59D2E169"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0A1E6B6A" w14:textId="77777777" w:rsidR="00DD2E0F" w:rsidRPr="00617B70" w:rsidRDefault="00DD2E0F" w:rsidP="00810948">
            <w:pPr>
              <w:widowControl w:val="0"/>
              <w:spacing w:after="120" w:line="22" w:lineRule="atLeast"/>
              <w:ind w:firstLine="142"/>
              <w:rPr>
                <w:b/>
                <w:sz w:val="22"/>
                <w:szCs w:val="22"/>
              </w:rPr>
            </w:pPr>
          </w:p>
        </w:tc>
      </w:tr>
      <w:tr w:rsidR="00DD2E0F" w:rsidRPr="00617B70" w14:paraId="04CBB4E1" w14:textId="77777777" w:rsidTr="00810948">
        <w:trPr>
          <w:trHeight w:hRule="exact" w:val="284"/>
        </w:trPr>
        <w:tc>
          <w:tcPr>
            <w:tcW w:w="5238" w:type="dxa"/>
            <w:vAlign w:val="center"/>
          </w:tcPr>
          <w:p w14:paraId="6E969916" w14:textId="77777777" w:rsidR="00DD2E0F" w:rsidRPr="00617B70" w:rsidRDefault="00DD2E0F" w:rsidP="00810948">
            <w:pPr>
              <w:widowControl w:val="0"/>
              <w:spacing w:after="120" w:line="22" w:lineRule="atLeast"/>
              <w:ind w:firstLine="142"/>
              <w:rPr>
                <w:b/>
                <w:sz w:val="22"/>
                <w:szCs w:val="22"/>
              </w:rPr>
            </w:pPr>
            <w:r w:rsidRPr="00617B70">
              <w:rPr>
                <w:b/>
                <w:sz w:val="22"/>
                <w:szCs w:val="22"/>
              </w:rPr>
              <w:t>UAB „Kauno autobusai“</w:t>
            </w:r>
          </w:p>
        </w:tc>
        <w:tc>
          <w:tcPr>
            <w:tcW w:w="5238" w:type="dxa"/>
            <w:vAlign w:val="center"/>
          </w:tcPr>
          <w:p w14:paraId="227BDCA0"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0097956B" w14:textId="77777777" w:rsidTr="00810948">
        <w:trPr>
          <w:trHeight w:hRule="exact" w:val="284"/>
        </w:trPr>
        <w:tc>
          <w:tcPr>
            <w:tcW w:w="5238" w:type="dxa"/>
            <w:vAlign w:val="center"/>
          </w:tcPr>
          <w:p w14:paraId="15E6CB8C"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521B68FD" w14:textId="77777777" w:rsidR="00DD2E0F" w:rsidRPr="00617B70" w:rsidRDefault="00DD2E0F" w:rsidP="00810948">
            <w:pPr>
              <w:widowControl w:val="0"/>
              <w:spacing w:after="120" w:line="22" w:lineRule="atLeast"/>
              <w:ind w:firstLine="142"/>
              <w:rPr>
                <w:b/>
                <w:sz w:val="22"/>
                <w:szCs w:val="22"/>
              </w:rPr>
            </w:pPr>
          </w:p>
        </w:tc>
      </w:tr>
      <w:tr w:rsidR="00DD2E0F" w:rsidRPr="00617B70" w14:paraId="17056BF9" w14:textId="77777777" w:rsidTr="00810948">
        <w:trPr>
          <w:trHeight w:hRule="exact" w:val="284"/>
        </w:trPr>
        <w:tc>
          <w:tcPr>
            <w:tcW w:w="5238" w:type="dxa"/>
            <w:vAlign w:val="center"/>
          </w:tcPr>
          <w:p w14:paraId="524BE5BD"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44B96285"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74FC70F1" w14:textId="77777777" w:rsidTr="00810948">
        <w:trPr>
          <w:trHeight w:hRule="exact" w:val="284"/>
        </w:trPr>
        <w:tc>
          <w:tcPr>
            <w:tcW w:w="5238" w:type="dxa"/>
            <w:vAlign w:val="center"/>
          </w:tcPr>
          <w:p w14:paraId="460BF943"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546655F5"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25863221" w14:textId="77777777" w:rsidTr="00810948">
        <w:trPr>
          <w:trHeight w:hRule="exact" w:val="284"/>
        </w:trPr>
        <w:tc>
          <w:tcPr>
            <w:tcW w:w="5238" w:type="dxa"/>
            <w:vAlign w:val="center"/>
          </w:tcPr>
          <w:p w14:paraId="1385BEB2" w14:textId="77777777" w:rsidR="00DD2E0F" w:rsidRPr="00617B70" w:rsidRDefault="00DD2E0F" w:rsidP="00810948">
            <w:pPr>
              <w:widowControl w:val="0"/>
              <w:spacing w:after="120" w:line="22" w:lineRule="atLeast"/>
              <w:ind w:firstLine="142"/>
              <w:rPr>
                <w:sz w:val="22"/>
                <w:szCs w:val="22"/>
              </w:rPr>
            </w:pPr>
          </w:p>
        </w:tc>
        <w:tc>
          <w:tcPr>
            <w:tcW w:w="5238" w:type="dxa"/>
            <w:vAlign w:val="center"/>
          </w:tcPr>
          <w:p w14:paraId="0CF170EF" w14:textId="77777777" w:rsidR="00DD2E0F" w:rsidRPr="00617B70" w:rsidRDefault="00DD2E0F" w:rsidP="00810948">
            <w:pPr>
              <w:widowControl w:val="0"/>
              <w:spacing w:after="120" w:line="22" w:lineRule="atLeast"/>
              <w:ind w:firstLine="142"/>
              <w:rPr>
                <w:sz w:val="22"/>
                <w:szCs w:val="22"/>
              </w:rPr>
            </w:pPr>
          </w:p>
        </w:tc>
      </w:tr>
      <w:tr w:rsidR="00DD2E0F" w:rsidRPr="00617B70" w14:paraId="427A5339" w14:textId="77777777" w:rsidTr="00810948">
        <w:trPr>
          <w:trHeight w:hRule="exact" w:val="284"/>
        </w:trPr>
        <w:tc>
          <w:tcPr>
            <w:tcW w:w="5238" w:type="dxa"/>
            <w:vAlign w:val="center"/>
          </w:tcPr>
          <w:p w14:paraId="283DE366"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c>
          <w:tcPr>
            <w:tcW w:w="5238" w:type="dxa"/>
            <w:vAlign w:val="center"/>
          </w:tcPr>
          <w:p w14:paraId="69497780"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r>
      <w:tr w:rsidR="00DD2E0F" w:rsidRPr="00617B70" w14:paraId="7713EF48" w14:textId="77777777" w:rsidTr="00810948">
        <w:trPr>
          <w:trHeight w:hRule="exact" w:val="284"/>
        </w:trPr>
        <w:tc>
          <w:tcPr>
            <w:tcW w:w="5238" w:type="dxa"/>
            <w:vAlign w:val="center"/>
          </w:tcPr>
          <w:p w14:paraId="69D796DC"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c>
          <w:tcPr>
            <w:tcW w:w="5238" w:type="dxa"/>
            <w:vAlign w:val="center"/>
          </w:tcPr>
          <w:p w14:paraId="0EC35802"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r>
    </w:tbl>
    <w:p w14:paraId="52CFA3F4" w14:textId="77777777" w:rsidR="00DD2E0F" w:rsidRPr="00617B70" w:rsidRDefault="00DD2E0F" w:rsidP="00DD2E0F">
      <w:pPr>
        <w:pStyle w:val="Pagrindinistekstas"/>
        <w:widowControl w:val="0"/>
        <w:tabs>
          <w:tab w:val="left" w:pos="720"/>
          <w:tab w:val="left" w:pos="900"/>
          <w:tab w:val="left" w:pos="8010"/>
        </w:tabs>
        <w:ind w:left="6379" w:hanging="6095"/>
        <w:rPr>
          <w:sz w:val="22"/>
          <w:szCs w:val="22"/>
        </w:rPr>
      </w:pPr>
    </w:p>
    <w:p w14:paraId="02D198CB" w14:textId="77777777" w:rsidR="00DD2E0F" w:rsidRPr="00617B70" w:rsidRDefault="00DD2E0F" w:rsidP="00DD2E0F">
      <w:pPr>
        <w:spacing w:line="264" w:lineRule="auto"/>
        <w:jc w:val="right"/>
        <w:rPr>
          <w:b/>
          <w:sz w:val="22"/>
          <w:szCs w:val="22"/>
        </w:rPr>
      </w:pPr>
      <w:r w:rsidRPr="00617B70">
        <w:rPr>
          <w:sz w:val="22"/>
          <w:szCs w:val="22"/>
        </w:rPr>
        <w:br w:type="page"/>
      </w:r>
      <w:r w:rsidRPr="00617B70">
        <w:rPr>
          <w:b/>
          <w:bCs/>
          <w:sz w:val="22"/>
          <w:szCs w:val="22"/>
        </w:rPr>
        <w:lastRenderedPageBreak/>
        <w:t xml:space="preserve">Pirkimo-pardavimo </w:t>
      </w:r>
      <w:r w:rsidRPr="00617B70">
        <w:rPr>
          <w:b/>
          <w:sz w:val="22"/>
          <w:szCs w:val="22"/>
        </w:rPr>
        <w:t>sutarties</w:t>
      </w:r>
    </w:p>
    <w:p w14:paraId="3DDF4C5C" w14:textId="77777777" w:rsidR="00DD2E0F" w:rsidRPr="00617B70" w:rsidRDefault="00DD2E0F" w:rsidP="00DD2E0F">
      <w:pPr>
        <w:spacing w:line="264" w:lineRule="auto"/>
        <w:jc w:val="right"/>
        <w:rPr>
          <w:b/>
          <w:sz w:val="22"/>
          <w:szCs w:val="22"/>
        </w:rPr>
      </w:pPr>
      <w:r w:rsidRPr="00617B70">
        <w:rPr>
          <w:b/>
          <w:sz w:val="22"/>
          <w:szCs w:val="22"/>
        </w:rPr>
        <w:t>Nr. ___________________</w:t>
      </w:r>
    </w:p>
    <w:p w14:paraId="3A812A22" w14:textId="77777777" w:rsidR="00DD2E0F" w:rsidRPr="00617B70" w:rsidRDefault="00DD2E0F" w:rsidP="00DD2E0F">
      <w:pPr>
        <w:widowControl w:val="0"/>
        <w:tabs>
          <w:tab w:val="left" w:pos="180"/>
          <w:tab w:val="left" w:pos="6480"/>
          <w:tab w:val="left" w:pos="8010"/>
        </w:tabs>
        <w:jc w:val="right"/>
        <w:rPr>
          <w:b/>
          <w:sz w:val="22"/>
          <w:szCs w:val="22"/>
        </w:rPr>
      </w:pPr>
      <w:r w:rsidRPr="00617B70">
        <w:rPr>
          <w:b/>
          <w:sz w:val="22"/>
          <w:szCs w:val="22"/>
          <w:lang w:val="en-US"/>
        </w:rPr>
        <w:t>2</w:t>
      </w:r>
      <w:r w:rsidRPr="00617B70">
        <w:rPr>
          <w:b/>
          <w:sz w:val="22"/>
          <w:szCs w:val="22"/>
        </w:rPr>
        <w:t xml:space="preserve"> priedas</w:t>
      </w:r>
    </w:p>
    <w:p w14:paraId="083A3A7D" w14:textId="77777777" w:rsidR="00DD2E0F" w:rsidRPr="00617B70" w:rsidRDefault="00DD2E0F" w:rsidP="00DD2E0F">
      <w:pPr>
        <w:pStyle w:val="Pagrindinistekstas"/>
        <w:widowControl w:val="0"/>
        <w:tabs>
          <w:tab w:val="left" w:pos="720"/>
          <w:tab w:val="left" w:pos="8010"/>
        </w:tabs>
        <w:rPr>
          <w:sz w:val="22"/>
          <w:szCs w:val="22"/>
        </w:rPr>
      </w:pPr>
    </w:p>
    <w:p w14:paraId="3CE2829C" w14:textId="77777777" w:rsidR="00DD2E0F" w:rsidRPr="00617B70" w:rsidRDefault="00DD2E0F" w:rsidP="00DD2E0F">
      <w:pPr>
        <w:pStyle w:val="Antrat1"/>
        <w:numPr>
          <w:ilvl w:val="0"/>
          <w:numId w:val="0"/>
        </w:numPr>
        <w:spacing w:before="120" w:after="120" w:line="360" w:lineRule="auto"/>
        <w:ind w:left="851"/>
        <w:jc w:val="center"/>
        <w:rPr>
          <w:b/>
          <w:bCs/>
          <w:sz w:val="22"/>
          <w:szCs w:val="22"/>
        </w:rPr>
      </w:pPr>
      <w:r w:rsidRPr="00617B70">
        <w:rPr>
          <w:b/>
          <w:bCs/>
          <w:sz w:val="22"/>
          <w:szCs w:val="22"/>
        </w:rPr>
        <w:t>TECHNINĖ SPECIFIKACIJA</w:t>
      </w:r>
    </w:p>
    <w:p w14:paraId="58B97329" w14:textId="77777777" w:rsidR="00DD2E0F" w:rsidRPr="00617B70" w:rsidRDefault="00DD2E0F" w:rsidP="00DD2E0F">
      <w:pPr>
        <w:rPr>
          <w:sz w:val="22"/>
          <w:szCs w:val="22"/>
        </w:rPr>
      </w:pPr>
    </w:p>
    <w:p w14:paraId="5D83D997" w14:textId="77777777" w:rsidR="00DD2E0F" w:rsidRPr="00617B70" w:rsidRDefault="00DD2E0F" w:rsidP="00DD2E0F">
      <w:pPr>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DD2E0F" w:rsidRPr="00617B70" w14:paraId="502DFE01" w14:textId="77777777" w:rsidTr="00810948">
        <w:trPr>
          <w:trHeight w:hRule="exact" w:val="284"/>
        </w:trPr>
        <w:tc>
          <w:tcPr>
            <w:tcW w:w="5238" w:type="dxa"/>
            <w:vAlign w:val="center"/>
          </w:tcPr>
          <w:p w14:paraId="263F4CB3"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Draudėjas:</w:t>
            </w:r>
          </w:p>
        </w:tc>
        <w:tc>
          <w:tcPr>
            <w:tcW w:w="5238" w:type="dxa"/>
            <w:vAlign w:val="center"/>
          </w:tcPr>
          <w:p w14:paraId="656E3682" w14:textId="77777777" w:rsidR="00DD2E0F" w:rsidRPr="00617B70" w:rsidRDefault="00DD2E0F" w:rsidP="00810948">
            <w:pPr>
              <w:widowControl w:val="0"/>
              <w:spacing w:after="120" w:line="22" w:lineRule="atLeast"/>
              <w:ind w:firstLine="142"/>
              <w:rPr>
                <w:b/>
                <w:sz w:val="22"/>
                <w:szCs w:val="22"/>
              </w:rPr>
            </w:pPr>
            <w:r w:rsidRPr="00617B70">
              <w:rPr>
                <w:b/>
                <w:sz w:val="22"/>
                <w:szCs w:val="22"/>
              </w:rPr>
              <w:t>Draudikas:</w:t>
            </w:r>
          </w:p>
        </w:tc>
      </w:tr>
      <w:tr w:rsidR="00DD2E0F" w:rsidRPr="00617B70" w14:paraId="51810089" w14:textId="77777777" w:rsidTr="00810948">
        <w:trPr>
          <w:trHeight w:hRule="exact" w:val="284"/>
        </w:trPr>
        <w:tc>
          <w:tcPr>
            <w:tcW w:w="5238" w:type="dxa"/>
            <w:vAlign w:val="center"/>
          </w:tcPr>
          <w:p w14:paraId="0F7651F8"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49335642" w14:textId="77777777" w:rsidR="00DD2E0F" w:rsidRPr="00617B70" w:rsidRDefault="00DD2E0F" w:rsidP="00810948">
            <w:pPr>
              <w:widowControl w:val="0"/>
              <w:spacing w:after="120" w:line="22" w:lineRule="atLeast"/>
              <w:ind w:firstLine="142"/>
              <w:rPr>
                <w:b/>
                <w:sz w:val="22"/>
                <w:szCs w:val="22"/>
              </w:rPr>
            </w:pPr>
          </w:p>
        </w:tc>
      </w:tr>
      <w:tr w:rsidR="00DD2E0F" w:rsidRPr="00617B70" w14:paraId="5B782B75" w14:textId="77777777" w:rsidTr="00810948">
        <w:trPr>
          <w:trHeight w:hRule="exact" w:val="284"/>
        </w:trPr>
        <w:tc>
          <w:tcPr>
            <w:tcW w:w="5238" w:type="dxa"/>
            <w:vAlign w:val="center"/>
          </w:tcPr>
          <w:p w14:paraId="5CFE6A73" w14:textId="77777777" w:rsidR="00DD2E0F" w:rsidRPr="00617B70" w:rsidRDefault="00DD2E0F" w:rsidP="00810948">
            <w:pPr>
              <w:widowControl w:val="0"/>
              <w:spacing w:after="120" w:line="22" w:lineRule="atLeast"/>
              <w:ind w:firstLine="142"/>
              <w:rPr>
                <w:b/>
                <w:sz w:val="22"/>
                <w:szCs w:val="22"/>
              </w:rPr>
            </w:pPr>
            <w:r w:rsidRPr="00617B70">
              <w:rPr>
                <w:b/>
                <w:sz w:val="22"/>
                <w:szCs w:val="22"/>
              </w:rPr>
              <w:t>UAB „Kauno autobusai“</w:t>
            </w:r>
          </w:p>
        </w:tc>
        <w:tc>
          <w:tcPr>
            <w:tcW w:w="5238" w:type="dxa"/>
            <w:vAlign w:val="center"/>
          </w:tcPr>
          <w:p w14:paraId="2746A016"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17B5B964" w14:textId="77777777" w:rsidTr="00810948">
        <w:trPr>
          <w:trHeight w:hRule="exact" w:val="284"/>
        </w:trPr>
        <w:tc>
          <w:tcPr>
            <w:tcW w:w="5238" w:type="dxa"/>
            <w:vAlign w:val="center"/>
          </w:tcPr>
          <w:p w14:paraId="2C27FB93" w14:textId="77777777" w:rsidR="00DD2E0F" w:rsidRPr="00617B70" w:rsidRDefault="00DD2E0F" w:rsidP="00810948">
            <w:pPr>
              <w:widowControl w:val="0"/>
              <w:spacing w:after="120" w:line="22" w:lineRule="atLeast"/>
              <w:ind w:firstLine="142"/>
              <w:rPr>
                <w:b/>
                <w:sz w:val="22"/>
                <w:szCs w:val="22"/>
              </w:rPr>
            </w:pPr>
          </w:p>
        </w:tc>
        <w:tc>
          <w:tcPr>
            <w:tcW w:w="5238" w:type="dxa"/>
            <w:vAlign w:val="center"/>
          </w:tcPr>
          <w:p w14:paraId="14EB089A" w14:textId="77777777" w:rsidR="00DD2E0F" w:rsidRPr="00617B70" w:rsidRDefault="00DD2E0F" w:rsidP="00810948">
            <w:pPr>
              <w:widowControl w:val="0"/>
              <w:spacing w:after="120" w:line="22" w:lineRule="atLeast"/>
              <w:ind w:firstLine="142"/>
              <w:rPr>
                <w:b/>
                <w:sz w:val="22"/>
                <w:szCs w:val="22"/>
              </w:rPr>
            </w:pPr>
          </w:p>
        </w:tc>
      </w:tr>
      <w:tr w:rsidR="00DD2E0F" w:rsidRPr="00617B70" w14:paraId="1A6FB3AE" w14:textId="77777777" w:rsidTr="00810948">
        <w:trPr>
          <w:trHeight w:hRule="exact" w:val="284"/>
        </w:trPr>
        <w:tc>
          <w:tcPr>
            <w:tcW w:w="5238" w:type="dxa"/>
            <w:vAlign w:val="center"/>
          </w:tcPr>
          <w:p w14:paraId="3195E2B5"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5E270821"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3FFCBE56" w14:textId="77777777" w:rsidTr="00810948">
        <w:trPr>
          <w:trHeight w:hRule="exact" w:val="284"/>
        </w:trPr>
        <w:tc>
          <w:tcPr>
            <w:tcW w:w="5238" w:type="dxa"/>
            <w:vAlign w:val="center"/>
          </w:tcPr>
          <w:p w14:paraId="4A4CDDF2"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c>
          <w:tcPr>
            <w:tcW w:w="5238" w:type="dxa"/>
            <w:vAlign w:val="center"/>
          </w:tcPr>
          <w:p w14:paraId="01EB6E8D" w14:textId="77777777" w:rsidR="00DD2E0F" w:rsidRPr="00617B70" w:rsidRDefault="00DD2E0F" w:rsidP="00810948">
            <w:pPr>
              <w:widowControl w:val="0"/>
              <w:spacing w:after="120" w:line="22" w:lineRule="atLeast"/>
              <w:ind w:firstLine="142"/>
              <w:rPr>
                <w:b/>
                <w:sz w:val="22"/>
                <w:szCs w:val="22"/>
              </w:rPr>
            </w:pPr>
            <w:r w:rsidRPr="00617B70">
              <w:rPr>
                <w:sz w:val="22"/>
                <w:szCs w:val="22"/>
              </w:rPr>
              <w:t>.....................................</w:t>
            </w:r>
          </w:p>
        </w:tc>
      </w:tr>
      <w:tr w:rsidR="00DD2E0F" w:rsidRPr="00617B70" w14:paraId="6D44CFEF" w14:textId="77777777" w:rsidTr="00810948">
        <w:trPr>
          <w:trHeight w:hRule="exact" w:val="284"/>
        </w:trPr>
        <w:tc>
          <w:tcPr>
            <w:tcW w:w="5238" w:type="dxa"/>
            <w:vAlign w:val="center"/>
          </w:tcPr>
          <w:p w14:paraId="5E1EBC0A" w14:textId="77777777" w:rsidR="00DD2E0F" w:rsidRPr="00617B70" w:rsidRDefault="00DD2E0F" w:rsidP="00810948">
            <w:pPr>
              <w:widowControl w:val="0"/>
              <w:spacing w:after="120" w:line="22" w:lineRule="atLeast"/>
              <w:ind w:firstLine="142"/>
              <w:rPr>
                <w:sz w:val="22"/>
                <w:szCs w:val="22"/>
              </w:rPr>
            </w:pPr>
          </w:p>
        </w:tc>
        <w:tc>
          <w:tcPr>
            <w:tcW w:w="5238" w:type="dxa"/>
            <w:vAlign w:val="center"/>
          </w:tcPr>
          <w:p w14:paraId="5C20B175" w14:textId="77777777" w:rsidR="00DD2E0F" w:rsidRPr="00617B70" w:rsidRDefault="00DD2E0F" w:rsidP="00810948">
            <w:pPr>
              <w:widowControl w:val="0"/>
              <w:spacing w:after="120" w:line="22" w:lineRule="atLeast"/>
              <w:ind w:firstLine="142"/>
              <w:rPr>
                <w:sz w:val="22"/>
                <w:szCs w:val="22"/>
              </w:rPr>
            </w:pPr>
          </w:p>
        </w:tc>
      </w:tr>
      <w:tr w:rsidR="00DD2E0F" w:rsidRPr="00617B70" w14:paraId="61B89064" w14:textId="77777777" w:rsidTr="00810948">
        <w:trPr>
          <w:trHeight w:hRule="exact" w:val="284"/>
        </w:trPr>
        <w:tc>
          <w:tcPr>
            <w:tcW w:w="5238" w:type="dxa"/>
            <w:vAlign w:val="center"/>
          </w:tcPr>
          <w:p w14:paraId="03E9FC63"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c>
          <w:tcPr>
            <w:tcW w:w="5238" w:type="dxa"/>
            <w:vAlign w:val="center"/>
          </w:tcPr>
          <w:p w14:paraId="42841F7B" w14:textId="77777777" w:rsidR="00DD2E0F" w:rsidRPr="00617B70" w:rsidRDefault="00DD2E0F" w:rsidP="00810948">
            <w:pPr>
              <w:widowControl w:val="0"/>
              <w:spacing w:after="120" w:line="22" w:lineRule="atLeast"/>
              <w:ind w:firstLine="142"/>
              <w:rPr>
                <w:b/>
                <w:sz w:val="22"/>
                <w:szCs w:val="22"/>
              </w:rPr>
            </w:pPr>
            <w:r w:rsidRPr="00617B70">
              <w:rPr>
                <w:sz w:val="22"/>
                <w:szCs w:val="22"/>
              </w:rPr>
              <w:t>_______________________</w:t>
            </w:r>
          </w:p>
        </w:tc>
      </w:tr>
      <w:tr w:rsidR="00DD2E0F" w:rsidRPr="00617B70" w14:paraId="099B0267" w14:textId="77777777" w:rsidTr="00810948">
        <w:trPr>
          <w:trHeight w:hRule="exact" w:val="284"/>
        </w:trPr>
        <w:tc>
          <w:tcPr>
            <w:tcW w:w="5238" w:type="dxa"/>
            <w:vAlign w:val="center"/>
          </w:tcPr>
          <w:p w14:paraId="00883CF3"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c>
          <w:tcPr>
            <w:tcW w:w="5238" w:type="dxa"/>
            <w:vAlign w:val="center"/>
          </w:tcPr>
          <w:p w14:paraId="0596E9FB" w14:textId="77777777" w:rsidR="00DD2E0F" w:rsidRPr="00617B70" w:rsidRDefault="00DD2E0F" w:rsidP="00810948">
            <w:pPr>
              <w:widowControl w:val="0"/>
              <w:spacing w:after="120" w:line="22" w:lineRule="atLeast"/>
              <w:ind w:firstLine="142"/>
              <w:rPr>
                <w:b/>
                <w:sz w:val="22"/>
                <w:szCs w:val="22"/>
              </w:rPr>
            </w:pPr>
            <w:r w:rsidRPr="00617B70">
              <w:rPr>
                <w:sz w:val="22"/>
                <w:szCs w:val="22"/>
              </w:rPr>
              <w:t>A.V.</w:t>
            </w:r>
          </w:p>
        </w:tc>
      </w:tr>
    </w:tbl>
    <w:p w14:paraId="4FE8574C" w14:textId="77777777" w:rsidR="00C95657" w:rsidRPr="00617B70" w:rsidRDefault="00C95657" w:rsidP="00507A5E">
      <w:pPr>
        <w:jc w:val="right"/>
        <w:rPr>
          <w:i/>
          <w:iCs/>
          <w:sz w:val="22"/>
          <w:szCs w:val="22"/>
        </w:rPr>
        <w:sectPr w:rsidR="00C95657" w:rsidRPr="00617B70" w:rsidSect="002E250C">
          <w:headerReference w:type="default" r:id="rId36"/>
          <w:pgSz w:w="11906" w:h="16838" w:code="9"/>
          <w:pgMar w:top="1134" w:right="991" w:bottom="1134" w:left="1276" w:header="567" w:footer="567" w:gutter="0"/>
          <w:cols w:space="1296"/>
          <w:formProt w:val="0"/>
          <w:titlePg/>
          <w:docGrid w:linePitch="326"/>
        </w:sectPr>
      </w:pPr>
    </w:p>
    <w:p w14:paraId="08317E6E" w14:textId="0976D16E" w:rsidR="00507A5E" w:rsidRPr="00617B70" w:rsidRDefault="00F45DB9" w:rsidP="00507A5E">
      <w:pPr>
        <w:jc w:val="right"/>
        <w:rPr>
          <w:i/>
          <w:iCs/>
          <w:sz w:val="22"/>
          <w:szCs w:val="22"/>
        </w:rPr>
      </w:pPr>
      <w:r w:rsidRPr="00617B70">
        <w:rPr>
          <w:i/>
          <w:iCs/>
          <w:sz w:val="22"/>
          <w:szCs w:val="22"/>
        </w:rPr>
        <w:lastRenderedPageBreak/>
        <w:t xml:space="preserve">Pirkimo sąlygų </w:t>
      </w:r>
      <w:r w:rsidR="00376DDF">
        <w:rPr>
          <w:i/>
          <w:iCs/>
          <w:sz w:val="22"/>
          <w:szCs w:val="22"/>
        </w:rPr>
        <w:t>6</w:t>
      </w:r>
      <w:r w:rsidR="00507A5E" w:rsidRPr="00617B70">
        <w:rPr>
          <w:i/>
          <w:iCs/>
          <w:sz w:val="22"/>
          <w:szCs w:val="22"/>
        </w:rPr>
        <w:t xml:space="preserve"> priedas</w:t>
      </w:r>
    </w:p>
    <w:p w14:paraId="6DCBFA28" w14:textId="707687C9" w:rsidR="00507A5E" w:rsidRPr="00617B70" w:rsidRDefault="00507A5E" w:rsidP="00507A5E">
      <w:pPr>
        <w:jc w:val="center"/>
        <w:rPr>
          <w:sz w:val="22"/>
          <w:szCs w:val="22"/>
        </w:rPr>
      </w:pPr>
    </w:p>
    <w:p w14:paraId="43FEFD75" w14:textId="77777777" w:rsidR="00C95657" w:rsidRPr="00617B70" w:rsidRDefault="00C95657" w:rsidP="00C95657">
      <w:pPr>
        <w:rPr>
          <w:color w:val="000000"/>
          <w:sz w:val="22"/>
          <w:szCs w:val="22"/>
        </w:rPr>
      </w:pPr>
      <w:r w:rsidRPr="00617B70">
        <w:rPr>
          <w:color w:val="000000"/>
          <w:sz w:val="22"/>
          <w:szCs w:val="22"/>
        </w:rPr>
        <w:t>UAB „Kauno autobusai“</w:t>
      </w:r>
    </w:p>
    <w:p w14:paraId="284E3C49" w14:textId="77777777" w:rsidR="00C95657" w:rsidRPr="00617B70" w:rsidRDefault="00C95657" w:rsidP="00C95657">
      <w:pPr>
        <w:rPr>
          <w:color w:val="000000"/>
          <w:sz w:val="22"/>
          <w:szCs w:val="22"/>
        </w:rPr>
      </w:pPr>
      <w:r w:rsidRPr="00617B70">
        <w:rPr>
          <w:color w:val="000000"/>
          <w:sz w:val="22"/>
          <w:szCs w:val="22"/>
        </w:rPr>
        <w:t>Raudondvario pl.105, LT-47185 Kaunas</w:t>
      </w:r>
    </w:p>
    <w:p w14:paraId="5C6B7AA2" w14:textId="77777777" w:rsidR="00C95657" w:rsidRPr="00617B70" w:rsidRDefault="00C95657" w:rsidP="00C95657">
      <w:pPr>
        <w:rPr>
          <w:b/>
          <w:sz w:val="22"/>
          <w:szCs w:val="22"/>
        </w:rPr>
      </w:pPr>
    </w:p>
    <w:p w14:paraId="224C88F2" w14:textId="77777777" w:rsidR="00C95657" w:rsidRPr="00617B70" w:rsidRDefault="00C95657" w:rsidP="00C95657">
      <w:pPr>
        <w:jc w:val="center"/>
        <w:rPr>
          <w:b/>
          <w:sz w:val="22"/>
          <w:szCs w:val="22"/>
        </w:rPr>
      </w:pPr>
      <w:r w:rsidRPr="00617B70">
        <w:rPr>
          <w:b/>
          <w:sz w:val="22"/>
          <w:szCs w:val="22"/>
        </w:rPr>
        <w:t>SUTARTIES SĄLYGŲ ĮVYKDYMO GARANTIJOS FORMA</w:t>
      </w:r>
    </w:p>
    <w:p w14:paraId="6D2E7B8F" w14:textId="77777777" w:rsidR="00C95657" w:rsidRPr="00617B70" w:rsidRDefault="00C95657" w:rsidP="00C95657">
      <w:pPr>
        <w:jc w:val="center"/>
        <w:rPr>
          <w:b/>
          <w:sz w:val="22"/>
          <w:szCs w:val="22"/>
        </w:rPr>
      </w:pPr>
      <w:r w:rsidRPr="00617B70">
        <w:rPr>
          <w:b/>
          <w:sz w:val="22"/>
          <w:szCs w:val="22"/>
        </w:rPr>
        <w:t>(</w:t>
      </w:r>
      <w:r w:rsidRPr="00617B70">
        <w:rPr>
          <w:b/>
          <w:i/>
          <w:iCs/>
          <w:sz w:val="22"/>
          <w:szCs w:val="22"/>
        </w:rPr>
        <w:t>jei sutarties užtikrinimui teikiamas laidavimo raštas, jame numatytos užtikrinimo sąlygos ir įsipareigojimai turi būti analogiški numatytiems šioje formoje</w:t>
      </w:r>
      <w:r w:rsidRPr="00617B70">
        <w:rPr>
          <w:b/>
          <w:sz w:val="22"/>
          <w:szCs w:val="22"/>
        </w:rPr>
        <w:t>)</w:t>
      </w:r>
    </w:p>
    <w:p w14:paraId="3F69EDE5" w14:textId="77777777" w:rsidR="0081492A" w:rsidRPr="00617B70" w:rsidRDefault="0081492A" w:rsidP="00C95657">
      <w:pPr>
        <w:jc w:val="center"/>
        <w:rPr>
          <w:b/>
          <w:sz w:val="22"/>
          <w:szCs w:val="22"/>
        </w:rPr>
      </w:pPr>
    </w:p>
    <w:p w14:paraId="2B472060" w14:textId="77777777" w:rsidR="00C95657" w:rsidRPr="00617B70" w:rsidRDefault="00C95657" w:rsidP="00C95657">
      <w:pPr>
        <w:jc w:val="center"/>
        <w:rPr>
          <w:sz w:val="22"/>
          <w:szCs w:val="22"/>
        </w:rPr>
      </w:pPr>
      <w:r w:rsidRPr="00617B70">
        <w:rPr>
          <w:sz w:val="22"/>
          <w:szCs w:val="22"/>
        </w:rPr>
        <w:t>20__ m. _____________ ____ d. Nr. ____________</w:t>
      </w:r>
    </w:p>
    <w:p w14:paraId="62B1CD6D" w14:textId="77777777" w:rsidR="00C95657" w:rsidRPr="00617B70" w:rsidRDefault="00C95657" w:rsidP="00C95657">
      <w:pPr>
        <w:jc w:val="center"/>
        <w:rPr>
          <w:sz w:val="22"/>
          <w:szCs w:val="22"/>
        </w:rPr>
      </w:pPr>
      <w:r w:rsidRPr="00617B70">
        <w:rPr>
          <w:sz w:val="22"/>
          <w:szCs w:val="22"/>
        </w:rPr>
        <w:t>Kaunas</w:t>
      </w:r>
    </w:p>
    <w:p w14:paraId="5A22C489" w14:textId="77777777" w:rsidR="00C95657" w:rsidRPr="00617B70" w:rsidRDefault="00C95657" w:rsidP="00C95657">
      <w:pPr>
        <w:rPr>
          <w:sz w:val="22"/>
          <w:szCs w:val="22"/>
        </w:rPr>
      </w:pPr>
    </w:p>
    <w:p w14:paraId="02DA91DE" w14:textId="77777777" w:rsidR="00C95657" w:rsidRPr="00617B70" w:rsidRDefault="00C95657" w:rsidP="00C95657">
      <w:pPr>
        <w:ind w:firstLine="720"/>
        <w:rPr>
          <w:sz w:val="22"/>
          <w:szCs w:val="22"/>
        </w:rPr>
      </w:pPr>
      <w:r w:rsidRPr="00617B70">
        <w:rPr>
          <w:sz w:val="22"/>
          <w:szCs w:val="22"/>
        </w:rPr>
        <w:t>____________________________ (toliau – Klientas) pranešė, kad laimėjo UAB „Kauno autobusai“,</w:t>
      </w:r>
    </w:p>
    <w:p w14:paraId="161A99D0" w14:textId="77777777" w:rsidR="00C95657" w:rsidRPr="00617B70" w:rsidRDefault="00C95657" w:rsidP="00C95657">
      <w:pPr>
        <w:ind w:firstLine="720"/>
        <w:rPr>
          <w:sz w:val="22"/>
          <w:szCs w:val="22"/>
        </w:rPr>
      </w:pPr>
      <w:r w:rsidRPr="00617B70">
        <w:rPr>
          <w:i/>
          <w:sz w:val="22"/>
          <w:szCs w:val="22"/>
        </w:rPr>
        <w:t xml:space="preserve"> (kliento pavadinimas, adresas)</w:t>
      </w:r>
    </w:p>
    <w:p w14:paraId="158B81D5" w14:textId="77777777" w:rsidR="00C95657" w:rsidRPr="00617B70" w:rsidRDefault="00C95657" w:rsidP="00C95657">
      <w:pPr>
        <w:rPr>
          <w:sz w:val="22"/>
          <w:szCs w:val="22"/>
        </w:rPr>
      </w:pPr>
      <w:r w:rsidRPr="00617B70">
        <w:rPr>
          <w:sz w:val="22"/>
          <w:szCs w:val="22"/>
        </w:rPr>
        <w:t>Raudondvario pl.105, Kaunas, (toliau – Garantijos gavėjas) ______________________ viešąjį pirkimą ir yra sudaręs viešojo pirkimo-pardavimo sutartį dėl ___________________________________ (toliau – Sutartis).</w:t>
      </w:r>
    </w:p>
    <w:p w14:paraId="24007484" w14:textId="77777777" w:rsidR="00C95657" w:rsidRPr="00617B70" w:rsidRDefault="00C95657" w:rsidP="00C95657">
      <w:pPr>
        <w:rPr>
          <w:i/>
          <w:sz w:val="22"/>
          <w:szCs w:val="22"/>
        </w:rPr>
      </w:pPr>
      <w:r w:rsidRPr="00617B70">
        <w:rPr>
          <w:i/>
          <w:sz w:val="22"/>
          <w:szCs w:val="22"/>
        </w:rPr>
        <w:t xml:space="preserve">                                                                                      (aprašyti sutarties objektą)</w:t>
      </w:r>
    </w:p>
    <w:p w14:paraId="40829EE8" w14:textId="77777777" w:rsidR="00C95657" w:rsidRPr="00617B70" w:rsidRDefault="00C95657" w:rsidP="00C95657">
      <w:pPr>
        <w:ind w:firstLine="720"/>
        <w:rPr>
          <w:sz w:val="22"/>
          <w:szCs w:val="22"/>
        </w:rPr>
      </w:pPr>
      <w:r w:rsidRPr="00617B70">
        <w:rPr>
          <w:sz w:val="22"/>
          <w:szCs w:val="22"/>
        </w:rPr>
        <w:t xml:space="preserve">_____________________________ bankas, atstovaujamas ___________________________ filialo, </w:t>
      </w:r>
    </w:p>
    <w:p w14:paraId="6E16F189" w14:textId="77777777" w:rsidR="00C95657" w:rsidRPr="00617B70" w:rsidRDefault="00C95657" w:rsidP="00C95657">
      <w:pPr>
        <w:rPr>
          <w:i/>
          <w:sz w:val="22"/>
          <w:szCs w:val="22"/>
        </w:rPr>
      </w:pPr>
      <w:r w:rsidRPr="00617B70">
        <w:rPr>
          <w:sz w:val="22"/>
          <w:szCs w:val="22"/>
        </w:rPr>
        <w:tab/>
      </w:r>
      <w:r w:rsidRPr="00617B70">
        <w:rPr>
          <w:i/>
          <w:sz w:val="22"/>
          <w:szCs w:val="22"/>
        </w:rPr>
        <w:t>(pavadinimas)</w:t>
      </w:r>
      <w:r w:rsidRPr="00617B70">
        <w:rPr>
          <w:i/>
          <w:sz w:val="22"/>
          <w:szCs w:val="22"/>
        </w:rPr>
        <w:tab/>
      </w:r>
      <w:r w:rsidRPr="00617B70">
        <w:rPr>
          <w:i/>
          <w:sz w:val="22"/>
          <w:szCs w:val="22"/>
        </w:rPr>
        <w:tab/>
      </w:r>
      <w:r w:rsidRPr="00617B70">
        <w:rPr>
          <w:i/>
          <w:sz w:val="22"/>
          <w:szCs w:val="22"/>
        </w:rPr>
        <w:tab/>
        <w:t xml:space="preserve">                   (banko filialo pavadinimas)</w:t>
      </w:r>
    </w:p>
    <w:p w14:paraId="013D0B03" w14:textId="77777777" w:rsidR="00C95657" w:rsidRPr="00617B70" w:rsidRDefault="00C95657" w:rsidP="00C95657">
      <w:pPr>
        <w:rPr>
          <w:sz w:val="22"/>
          <w:szCs w:val="22"/>
        </w:rPr>
      </w:pPr>
      <w:r w:rsidRPr="00617B70">
        <w:rPr>
          <w:sz w:val="22"/>
          <w:szCs w:val="22"/>
        </w:rPr>
        <w:t>_____________________(toliau – Bankas), šioje garantijoje nustatytomis sąlygomis neatšaukiamai</w:t>
      </w:r>
      <w:r w:rsidRPr="00617B70">
        <w:rPr>
          <w:i/>
          <w:sz w:val="22"/>
          <w:szCs w:val="22"/>
        </w:rPr>
        <w:tab/>
      </w:r>
      <w:r w:rsidRPr="00617B70">
        <w:rPr>
          <w:i/>
          <w:sz w:val="22"/>
          <w:szCs w:val="22"/>
        </w:rPr>
        <w:tab/>
        <w:t>(adresas)</w:t>
      </w:r>
    </w:p>
    <w:p w14:paraId="1DDC177B" w14:textId="77777777" w:rsidR="00C95657" w:rsidRPr="00617B70" w:rsidRDefault="00C95657" w:rsidP="00C95657">
      <w:pPr>
        <w:rPr>
          <w:sz w:val="22"/>
          <w:szCs w:val="22"/>
        </w:rPr>
      </w:pPr>
    </w:p>
    <w:p w14:paraId="1F7D95AA" w14:textId="77777777" w:rsidR="00C95657" w:rsidRPr="00617B70" w:rsidRDefault="00C95657" w:rsidP="00C95657">
      <w:pPr>
        <w:rPr>
          <w:sz w:val="22"/>
          <w:szCs w:val="22"/>
        </w:rPr>
      </w:pPr>
      <w:r w:rsidRPr="00617B70">
        <w:rPr>
          <w:sz w:val="22"/>
          <w:szCs w:val="22"/>
        </w:rPr>
        <w:t xml:space="preserve">ir besąlygiškai įsipareigoja sumokėti Garantijos gavėjui ne daugiau kaip _________________________ eurų (       </w:t>
      </w:r>
      <w:r w:rsidRPr="00617B70">
        <w:rPr>
          <w:i/>
          <w:iCs/>
          <w:sz w:val="22"/>
          <w:szCs w:val="22"/>
        </w:rPr>
        <w:t xml:space="preserve">suma žodžiais </w:t>
      </w:r>
      <w:r w:rsidRPr="00617B70">
        <w:rPr>
          <w:i/>
          <w:sz w:val="22"/>
          <w:szCs w:val="22"/>
        </w:rPr>
        <w:t xml:space="preserve">               </w:t>
      </w:r>
      <w:r w:rsidRPr="00617B70">
        <w:rPr>
          <w:sz w:val="22"/>
          <w:szCs w:val="22"/>
        </w:rPr>
        <w:t>) per 5 darbo dienas, gavęs pirmą raštišką Garantijos gavėjo reikalavimą mokėti (originalą), kuriame nurodytas garantijos Nr. ________________, patvirtinantį, kad Klientas neįvykdė Sutarties sąlygų, nurodant, kokios Sutarties sąlygos nebuvo įvykdytos. Garantijos gavėjas neprivalo pagrįsti reikalavime nurodyto Sutarties ir sąlygų nevykdymo.</w:t>
      </w:r>
    </w:p>
    <w:p w14:paraId="2FE360C8" w14:textId="77777777" w:rsidR="00C95657" w:rsidRPr="00617B70" w:rsidRDefault="00C95657" w:rsidP="00C95657">
      <w:pPr>
        <w:ind w:firstLine="720"/>
        <w:rPr>
          <w:sz w:val="22"/>
          <w:szCs w:val="22"/>
        </w:rPr>
      </w:pPr>
      <w:r w:rsidRPr="00617B70">
        <w:rPr>
          <w:sz w:val="22"/>
          <w:szCs w:val="22"/>
        </w:rPr>
        <w:t>Šis įsipareigojimas privalomas Bankui ir jo teisių perėmėjams ir patvirtintas Banko antspaudu 20__ m. _______________________ ____ d.</w:t>
      </w:r>
    </w:p>
    <w:p w14:paraId="41049576" w14:textId="77777777" w:rsidR="00C95657" w:rsidRPr="00617B70" w:rsidRDefault="00C95657" w:rsidP="00C95657">
      <w:pPr>
        <w:rPr>
          <w:i/>
          <w:sz w:val="22"/>
          <w:szCs w:val="22"/>
        </w:rPr>
      </w:pPr>
      <w:r w:rsidRPr="00617B70">
        <w:rPr>
          <w:i/>
          <w:sz w:val="22"/>
          <w:szCs w:val="22"/>
        </w:rPr>
        <w:t xml:space="preserve">          (garantinio išdavimo data)</w:t>
      </w:r>
    </w:p>
    <w:p w14:paraId="67E6A5EC" w14:textId="77777777" w:rsidR="00C95657" w:rsidRPr="00617B70" w:rsidRDefault="00C95657" w:rsidP="00C95657">
      <w:pPr>
        <w:ind w:firstLine="720"/>
        <w:rPr>
          <w:sz w:val="22"/>
          <w:szCs w:val="22"/>
        </w:rPr>
      </w:pPr>
      <w:r w:rsidRPr="00617B70">
        <w:rPr>
          <w:sz w:val="22"/>
          <w:szCs w:val="22"/>
        </w:rPr>
        <w:t>Bet kokius raštiškus pranešimus Garantijos gavėjas turi pateikti Bankui kartu su gautu savo banko patvirtinimu, kad parašai yra autentiški.</w:t>
      </w:r>
    </w:p>
    <w:p w14:paraId="16782CFF" w14:textId="77777777" w:rsidR="00C95657" w:rsidRPr="00617B70" w:rsidRDefault="00C95657" w:rsidP="00C95657">
      <w:pPr>
        <w:ind w:firstLine="720"/>
        <w:rPr>
          <w:sz w:val="22"/>
          <w:szCs w:val="22"/>
        </w:rPr>
      </w:pPr>
      <w:r w:rsidRPr="00617B70">
        <w:rPr>
          <w:sz w:val="22"/>
          <w:szCs w:val="22"/>
        </w:rPr>
        <w:t>Bankas įsipareigoja tik Garantijos gavėjui, todėl ši garantija yra neperleistina ir neįkeistina.</w:t>
      </w:r>
    </w:p>
    <w:p w14:paraId="1B62F972" w14:textId="77777777" w:rsidR="00C95657" w:rsidRPr="00617B70" w:rsidRDefault="00C95657" w:rsidP="00C95657">
      <w:pPr>
        <w:ind w:firstLine="720"/>
        <w:rPr>
          <w:sz w:val="22"/>
          <w:szCs w:val="22"/>
        </w:rPr>
      </w:pPr>
      <w:r w:rsidRPr="00617B70">
        <w:rPr>
          <w:sz w:val="22"/>
          <w:szCs w:val="22"/>
        </w:rPr>
        <w:t xml:space="preserve">Ši garantija galioja iki </w:t>
      </w:r>
      <w:r w:rsidRPr="00617B70">
        <w:rPr>
          <w:b/>
          <w:i/>
          <w:sz w:val="22"/>
          <w:szCs w:val="22"/>
        </w:rPr>
        <w:t>20__ m. ________________ ____ d.</w:t>
      </w:r>
    </w:p>
    <w:p w14:paraId="3F0856D7" w14:textId="77777777" w:rsidR="00C95657" w:rsidRPr="00617B70" w:rsidRDefault="00C95657" w:rsidP="00C95657">
      <w:pPr>
        <w:ind w:firstLine="720"/>
        <w:rPr>
          <w:sz w:val="22"/>
          <w:szCs w:val="22"/>
        </w:rPr>
      </w:pPr>
      <w:r w:rsidRPr="00617B70">
        <w:rPr>
          <w:sz w:val="22"/>
          <w:szCs w:val="22"/>
        </w:rPr>
        <w:t>Visi Banko garantiniai įsipareigojimai Garantijos gavėjui pagal šią garantiją baigiasi, jeigu yra kuri nors iš šių sąlygų:</w:t>
      </w:r>
    </w:p>
    <w:p w14:paraId="3DF85A6F" w14:textId="77777777" w:rsidR="00C95657" w:rsidRPr="00617B70" w:rsidRDefault="00C95657" w:rsidP="00C95657">
      <w:pPr>
        <w:ind w:firstLine="720"/>
        <w:rPr>
          <w:sz w:val="22"/>
          <w:szCs w:val="22"/>
        </w:rPr>
      </w:pPr>
      <w:r w:rsidRPr="00617B70">
        <w:rPr>
          <w:sz w:val="22"/>
          <w:szCs w:val="22"/>
        </w:rPr>
        <w:t>1. iki paskutinės garantijos galiojimo dienos imtinai Bankas aukščiau nurodytu adresu nebus gavęs Garantijos gavėjo raštiško reikalavimo mokėti (originalo) ir Garantijos gavėjo banko patvirtinimo, kad parašai yra autentiški;</w:t>
      </w:r>
    </w:p>
    <w:p w14:paraId="7BB2367A" w14:textId="77777777" w:rsidR="00C95657" w:rsidRPr="00617B70" w:rsidRDefault="00C95657" w:rsidP="00C95657">
      <w:pPr>
        <w:ind w:firstLine="720"/>
        <w:rPr>
          <w:sz w:val="22"/>
          <w:szCs w:val="22"/>
        </w:rPr>
      </w:pPr>
      <w:r w:rsidRPr="00617B70">
        <w:rPr>
          <w:sz w:val="22"/>
          <w:szCs w:val="22"/>
        </w:rPr>
        <w:t>2. Bankui yra grąžinamas garantijos originalas su Garantijos gavėjo prierašu, kad:</w:t>
      </w:r>
    </w:p>
    <w:p w14:paraId="7EE0E492" w14:textId="77777777" w:rsidR="00C95657" w:rsidRPr="00617B70" w:rsidRDefault="00C95657" w:rsidP="00C95657">
      <w:pPr>
        <w:ind w:firstLine="720"/>
        <w:rPr>
          <w:sz w:val="22"/>
          <w:szCs w:val="22"/>
        </w:rPr>
      </w:pPr>
      <w:r w:rsidRPr="00617B70">
        <w:rPr>
          <w:sz w:val="22"/>
          <w:szCs w:val="22"/>
        </w:rPr>
        <w:t>2.1. Garantijos gavėjas atsisako savo teisių pagal šią garantiją;</w:t>
      </w:r>
    </w:p>
    <w:p w14:paraId="14ADB7CB" w14:textId="77777777" w:rsidR="00C95657" w:rsidRPr="00617B70" w:rsidRDefault="00C95657" w:rsidP="00C95657">
      <w:pPr>
        <w:ind w:firstLine="720"/>
        <w:rPr>
          <w:sz w:val="22"/>
          <w:szCs w:val="22"/>
        </w:rPr>
      </w:pPr>
      <w:r w:rsidRPr="00617B70">
        <w:rPr>
          <w:sz w:val="22"/>
          <w:szCs w:val="22"/>
        </w:rPr>
        <w:t>arba</w:t>
      </w:r>
    </w:p>
    <w:p w14:paraId="677098DF" w14:textId="77777777" w:rsidR="00C95657" w:rsidRPr="00617B70" w:rsidRDefault="00C95657" w:rsidP="00C95657">
      <w:pPr>
        <w:ind w:firstLine="720"/>
        <w:rPr>
          <w:sz w:val="22"/>
          <w:szCs w:val="22"/>
        </w:rPr>
      </w:pPr>
      <w:r w:rsidRPr="00617B70">
        <w:rPr>
          <w:sz w:val="22"/>
          <w:szCs w:val="22"/>
        </w:rPr>
        <w:t>2.2. Klientas įvykdė šioje garantijoje nurodytus įsipareigojimus;</w:t>
      </w:r>
    </w:p>
    <w:p w14:paraId="65A590B4" w14:textId="77777777" w:rsidR="00C95657" w:rsidRPr="00617B70" w:rsidRDefault="00C95657" w:rsidP="00C95657">
      <w:pPr>
        <w:ind w:firstLine="720"/>
        <w:rPr>
          <w:sz w:val="22"/>
          <w:szCs w:val="22"/>
        </w:rPr>
      </w:pPr>
      <w:r w:rsidRPr="00617B70">
        <w:rPr>
          <w:sz w:val="22"/>
          <w:szCs w:val="22"/>
        </w:rPr>
        <w:t>3. Garantijos gavėjas raštu praneša Bankui, kad atsisako savo teisių pagal šią garantiją.</w:t>
      </w:r>
    </w:p>
    <w:p w14:paraId="1BAD4699" w14:textId="77777777" w:rsidR="00C95657" w:rsidRPr="00617B70" w:rsidRDefault="00C95657" w:rsidP="00C95657">
      <w:pPr>
        <w:ind w:firstLine="720"/>
        <w:rPr>
          <w:sz w:val="22"/>
          <w:szCs w:val="22"/>
        </w:rPr>
      </w:pPr>
      <w:r w:rsidRPr="00617B70">
        <w:rPr>
          <w:sz w:val="22"/>
          <w:szCs w:val="22"/>
        </w:rPr>
        <w:t>Bet kokie Garantijos gavėjo reikalavimai nebus vykdomi, jeigu jie bus gauti aukščiau nurodytu Banko adresu pasibaigus garantijos galiojimo laikotarpiui.</w:t>
      </w:r>
    </w:p>
    <w:p w14:paraId="617A2310" w14:textId="77777777" w:rsidR="00C95657" w:rsidRPr="00617B70" w:rsidRDefault="00C95657" w:rsidP="00C95657">
      <w:pPr>
        <w:ind w:firstLine="720"/>
        <w:rPr>
          <w:sz w:val="22"/>
          <w:szCs w:val="22"/>
        </w:rPr>
      </w:pPr>
      <w:r w:rsidRPr="00617B70">
        <w:rPr>
          <w:sz w:val="22"/>
          <w:szCs w:val="22"/>
        </w:rPr>
        <w:t xml:space="preserve">Vėlesni Sutarties ar kitų su jomis susijusių dokumentų pakeitimai ar papildymai neturės įtakos Banko įsipareigojimų pagal šią garantiją </w:t>
      </w:r>
      <w:proofErr w:type="spellStart"/>
      <w:r w:rsidRPr="00617B70">
        <w:rPr>
          <w:sz w:val="22"/>
          <w:szCs w:val="22"/>
        </w:rPr>
        <w:t>vykdytinumui</w:t>
      </w:r>
      <w:proofErr w:type="spellEnd"/>
      <w:r w:rsidRPr="00617B70">
        <w:rPr>
          <w:sz w:val="22"/>
          <w:szCs w:val="22"/>
        </w:rPr>
        <w:t xml:space="preserve"> ir/ar apimčiai ir neatleis Banko nuo pilnutinio įsipareigojimų pagal šią garantiją vykdymo.</w:t>
      </w:r>
    </w:p>
    <w:p w14:paraId="25A00198" w14:textId="77777777" w:rsidR="00C95657" w:rsidRPr="00617B70" w:rsidRDefault="00C95657" w:rsidP="00C95657">
      <w:pPr>
        <w:ind w:firstLine="720"/>
        <w:rPr>
          <w:sz w:val="22"/>
          <w:szCs w:val="22"/>
        </w:rPr>
      </w:pPr>
      <w:r w:rsidRPr="00617B70">
        <w:rPr>
          <w:sz w:val="22"/>
          <w:szCs w:val="22"/>
        </w:rPr>
        <w:t>Šiai garantijai taikytina Lietuvos Respublikos teisė. Šalių ginčai sprendžiami Lietuvos Respublikos įstatymų nustatyta tvarka Lietuvos Respublikos teisme.</w:t>
      </w:r>
    </w:p>
    <w:p w14:paraId="0669E376" w14:textId="77777777" w:rsidR="00C95657" w:rsidRPr="00617B70" w:rsidRDefault="00C95657" w:rsidP="00C95657">
      <w:pPr>
        <w:ind w:firstLine="720"/>
        <w:rPr>
          <w:sz w:val="22"/>
          <w:szCs w:val="22"/>
        </w:rPr>
      </w:pPr>
      <w:r w:rsidRPr="00617B70">
        <w:rPr>
          <w:sz w:val="22"/>
          <w:szCs w:val="22"/>
        </w:rPr>
        <w:t xml:space="preserve"> Ši garantija grąžinama Bankui, jam pareikalavus, pasibaigus galiojimo laikotarpiui arba anksčiau, jei ji taptų nebereikalinga.</w:t>
      </w:r>
    </w:p>
    <w:p w14:paraId="2747E509" w14:textId="77777777" w:rsidR="00C95657" w:rsidRPr="00617B70" w:rsidRDefault="00C95657" w:rsidP="00C95657">
      <w:pPr>
        <w:rPr>
          <w:sz w:val="22"/>
          <w:szCs w:val="22"/>
        </w:rPr>
      </w:pPr>
    </w:p>
    <w:p w14:paraId="0C2A4278" w14:textId="77777777" w:rsidR="00C95657" w:rsidRPr="00617B70" w:rsidRDefault="00C95657" w:rsidP="00C95657">
      <w:pPr>
        <w:rPr>
          <w:sz w:val="22"/>
          <w:szCs w:val="22"/>
        </w:rPr>
      </w:pPr>
      <w:r w:rsidRPr="00617B70">
        <w:rPr>
          <w:sz w:val="22"/>
          <w:szCs w:val="22"/>
        </w:rPr>
        <w:t xml:space="preserve">A.V.               </w:t>
      </w:r>
      <w:r w:rsidRPr="00617B70">
        <w:rPr>
          <w:sz w:val="22"/>
          <w:szCs w:val="22"/>
        </w:rPr>
        <w:tab/>
        <w:t>________________</w:t>
      </w:r>
      <w:r w:rsidRPr="00617B70">
        <w:rPr>
          <w:sz w:val="22"/>
          <w:szCs w:val="22"/>
        </w:rPr>
        <w:tab/>
        <w:t>_                ___________</w:t>
      </w:r>
      <w:r w:rsidRPr="00617B70">
        <w:rPr>
          <w:sz w:val="22"/>
          <w:szCs w:val="22"/>
        </w:rPr>
        <w:tab/>
        <w:t>__           _____________________</w:t>
      </w:r>
    </w:p>
    <w:p w14:paraId="4C44B1E9" w14:textId="42C20BCA" w:rsidR="00C95657" w:rsidRPr="00617B70" w:rsidRDefault="00C95657" w:rsidP="00C95657">
      <w:pPr>
        <w:pStyle w:val="Pagrindinistekstas"/>
        <w:widowControl w:val="0"/>
        <w:tabs>
          <w:tab w:val="left" w:pos="720"/>
          <w:tab w:val="left" w:pos="8010"/>
        </w:tabs>
        <w:rPr>
          <w:i/>
          <w:sz w:val="22"/>
          <w:szCs w:val="22"/>
        </w:rPr>
      </w:pPr>
      <w:r w:rsidRPr="00617B70">
        <w:rPr>
          <w:i/>
          <w:sz w:val="22"/>
          <w:szCs w:val="22"/>
        </w:rPr>
        <w:t xml:space="preserve">            (įgalioto asmens pareigos)                         (parašas)                              (vardas ir pavardė)</w:t>
      </w:r>
    </w:p>
    <w:p w14:paraId="201041EB" w14:textId="77777777" w:rsidR="00A01B66" w:rsidRPr="00617B70" w:rsidRDefault="00A01B66" w:rsidP="00C95657">
      <w:pPr>
        <w:pStyle w:val="Pagrindinistekstas"/>
        <w:widowControl w:val="0"/>
        <w:tabs>
          <w:tab w:val="left" w:pos="720"/>
          <w:tab w:val="left" w:pos="8010"/>
        </w:tabs>
        <w:rPr>
          <w:sz w:val="22"/>
          <w:szCs w:val="22"/>
        </w:rPr>
        <w:sectPr w:rsidR="00A01B66" w:rsidRPr="00617B70" w:rsidSect="002E250C">
          <w:pgSz w:w="11906" w:h="16838" w:code="9"/>
          <w:pgMar w:top="1134" w:right="991" w:bottom="1134" w:left="1276" w:header="567" w:footer="567" w:gutter="0"/>
          <w:cols w:space="1296"/>
          <w:formProt w:val="0"/>
          <w:titlePg/>
          <w:docGrid w:linePitch="326"/>
        </w:sectPr>
      </w:pPr>
    </w:p>
    <w:p w14:paraId="514B03F4" w14:textId="09C0CF69" w:rsidR="00A01B66" w:rsidRPr="00214F51" w:rsidRDefault="00A01B66" w:rsidP="00214F51">
      <w:pPr>
        <w:jc w:val="right"/>
        <w:rPr>
          <w:i/>
          <w:iCs/>
          <w:sz w:val="22"/>
          <w:szCs w:val="22"/>
          <w:lang w:val="en-US" w:eastAsia="lt-LT"/>
        </w:rPr>
      </w:pPr>
      <w:r w:rsidRPr="00617B70">
        <w:rPr>
          <w:i/>
          <w:iCs/>
          <w:sz w:val="22"/>
          <w:szCs w:val="22"/>
          <w:lang w:eastAsia="lt-LT"/>
        </w:rPr>
        <w:lastRenderedPageBreak/>
        <w:t xml:space="preserve">Pirkimo sąlygų </w:t>
      </w:r>
      <w:r w:rsidRPr="00617B70">
        <w:rPr>
          <w:i/>
          <w:iCs/>
          <w:sz w:val="22"/>
          <w:szCs w:val="22"/>
          <w:lang w:val="en-US" w:eastAsia="lt-LT"/>
        </w:rPr>
        <w:t xml:space="preserve">7 </w:t>
      </w:r>
      <w:proofErr w:type="spellStart"/>
      <w:r w:rsidRPr="00617B70">
        <w:rPr>
          <w:i/>
          <w:iCs/>
          <w:sz w:val="22"/>
          <w:szCs w:val="22"/>
          <w:lang w:val="en-US" w:eastAsia="lt-LT"/>
        </w:rPr>
        <w:t>priedas</w:t>
      </w:r>
      <w:proofErr w:type="spellEnd"/>
    </w:p>
    <w:p w14:paraId="45E39303" w14:textId="77777777" w:rsidR="00A01B66" w:rsidRPr="00617B70" w:rsidRDefault="00A01B66" w:rsidP="00A01B66">
      <w:pPr>
        <w:jc w:val="center"/>
        <w:rPr>
          <w:b/>
          <w:bCs/>
          <w:smallCaps/>
          <w:color w:val="000000"/>
          <w:sz w:val="22"/>
          <w:szCs w:val="22"/>
          <w:lang w:eastAsia="lt-LT"/>
        </w:rPr>
      </w:pPr>
    </w:p>
    <w:p w14:paraId="14C4D530" w14:textId="5A2CF506" w:rsidR="00A01B66" w:rsidRPr="00214F51" w:rsidRDefault="00A01B66" w:rsidP="00214F51">
      <w:pPr>
        <w:shd w:val="clear" w:color="auto" w:fill="FFFFFF"/>
        <w:jc w:val="center"/>
        <w:rPr>
          <w:b/>
          <w:sz w:val="22"/>
          <w:szCs w:val="22"/>
        </w:rPr>
      </w:pPr>
      <w:r w:rsidRPr="00617B70">
        <w:rPr>
          <w:b/>
          <w:bCs/>
          <w:smallCaps/>
          <w:color w:val="000000"/>
          <w:sz w:val="22"/>
          <w:szCs w:val="22"/>
          <w:lang w:eastAsia="lt-LT"/>
        </w:rPr>
        <w:t xml:space="preserve">TIEKĖJO DEKLARACIJA DĖL </w:t>
      </w:r>
      <w:r w:rsidRPr="00617B70">
        <w:rPr>
          <w:b/>
          <w:sz w:val="22"/>
          <w:szCs w:val="22"/>
        </w:rPr>
        <w:t xml:space="preserve">TARYBOS REGLAMENTE </w:t>
      </w:r>
      <w:r w:rsidRPr="00617B70">
        <w:rPr>
          <w:b/>
          <w:bCs/>
          <w:color w:val="333333"/>
          <w:sz w:val="22"/>
          <w:szCs w:val="22"/>
          <w:shd w:val="clear" w:color="auto" w:fill="FFFFFF"/>
        </w:rPr>
        <w:t>(ES) 2022/576</w:t>
      </w:r>
      <w:r w:rsidRPr="00617B70">
        <w:rPr>
          <w:b/>
          <w:sz w:val="22"/>
          <w:szCs w:val="22"/>
        </w:rPr>
        <w:t xml:space="preserve"> NUSTATYTŲ SĄLYGŲ NEBUVIMO</w:t>
      </w:r>
    </w:p>
    <w:p w14:paraId="3731E04F" w14:textId="77777777" w:rsidR="00214F51" w:rsidRPr="008E2D60" w:rsidRDefault="00214F51" w:rsidP="00214F51">
      <w:pPr>
        <w:jc w:val="center"/>
        <w:rPr>
          <w:sz w:val="22"/>
          <w:szCs w:val="22"/>
        </w:rPr>
      </w:pPr>
      <w:r w:rsidRPr="008E2D60">
        <w:rPr>
          <w:sz w:val="22"/>
          <w:szCs w:val="22"/>
        </w:rPr>
        <w:t>Herbas arba prekių ženklas</w:t>
      </w:r>
    </w:p>
    <w:p w14:paraId="0F770EF8" w14:textId="77777777" w:rsidR="00214F51" w:rsidRPr="008E2D60" w:rsidRDefault="00214F51" w:rsidP="00214F51">
      <w:pPr>
        <w:jc w:val="center"/>
        <w:rPr>
          <w:sz w:val="22"/>
          <w:szCs w:val="22"/>
        </w:rPr>
      </w:pPr>
      <w:r w:rsidRPr="008E2D60">
        <w:rPr>
          <w:sz w:val="22"/>
          <w:szCs w:val="22"/>
        </w:rPr>
        <w:t>(Tiekėjo pavadinimas)</w:t>
      </w:r>
    </w:p>
    <w:p w14:paraId="6585F285" w14:textId="77777777" w:rsidR="00214F51" w:rsidRPr="008E2D60" w:rsidRDefault="00214F51" w:rsidP="00214F51">
      <w:pPr>
        <w:rPr>
          <w:sz w:val="22"/>
          <w:szCs w:val="22"/>
        </w:rPr>
      </w:pPr>
      <w:r w:rsidRPr="008E2D60">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B5BB85" w14:textId="77777777" w:rsidR="00214F51" w:rsidRPr="008E2D60" w:rsidRDefault="00214F51" w:rsidP="00214F51">
      <w:pPr>
        <w:jc w:val="center"/>
        <w:rPr>
          <w:sz w:val="22"/>
          <w:szCs w:val="22"/>
        </w:rPr>
      </w:pPr>
      <w:r w:rsidRPr="008E2D60">
        <w:rPr>
          <w:sz w:val="22"/>
          <w:szCs w:val="22"/>
        </w:rPr>
        <w:t>__________________________</w:t>
      </w:r>
    </w:p>
    <w:p w14:paraId="7CE7CA09" w14:textId="77777777" w:rsidR="00214F51" w:rsidRPr="008E2D60" w:rsidRDefault="00214F51" w:rsidP="00214F51">
      <w:pPr>
        <w:tabs>
          <w:tab w:val="center" w:pos="2520"/>
        </w:tabs>
        <w:jc w:val="center"/>
        <w:rPr>
          <w:i/>
          <w:iCs/>
          <w:sz w:val="22"/>
          <w:szCs w:val="22"/>
        </w:rPr>
      </w:pPr>
      <w:r w:rsidRPr="008E2D60">
        <w:rPr>
          <w:i/>
          <w:iCs/>
          <w:sz w:val="22"/>
          <w:szCs w:val="22"/>
        </w:rPr>
        <w:t>(Adresatas (perkančioji organizacija))</w:t>
      </w:r>
    </w:p>
    <w:p w14:paraId="633EAA9C" w14:textId="77777777" w:rsidR="00214F51" w:rsidRPr="008E2D60" w:rsidRDefault="00214F51" w:rsidP="00214F51">
      <w:pPr>
        <w:jc w:val="center"/>
        <w:rPr>
          <w:b/>
          <w:sz w:val="22"/>
          <w:szCs w:val="22"/>
        </w:rPr>
      </w:pPr>
    </w:p>
    <w:p w14:paraId="76241FE0" w14:textId="77777777" w:rsidR="00214F51" w:rsidRPr="008E2D60" w:rsidRDefault="00214F51" w:rsidP="00214F51">
      <w:pPr>
        <w:autoSpaceDE w:val="0"/>
        <w:autoSpaceDN w:val="0"/>
        <w:adjustRightInd w:val="0"/>
        <w:jc w:val="center"/>
        <w:rPr>
          <w:sz w:val="22"/>
          <w:szCs w:val="22"/>
        </w:rPr>
      </w:pPr>
      <w:r w:rsidRPr="008E2D60">
        <w:rPr>
          <w:b/>
          <w:bCs/>
          <w:sz w:val="22"/>
          <w:szCs w:val="22"/>
        </w:rPr>
        <w:t>TIEKĖJO DEKLARACIJA</w:t>
      </w:r>
    </w:p>
    <w:p w14:paraId="62E7C238" w14:textId="77777777" w:rsidR="00214F51" w:rsidRPr="008E2D60" w:rsidRDefault="00214F51" w:rsidP="00214F51">
      <w:pPr>
        <w:shd w:val="clear" w:color="auto" w:fill="FFFFFF"/>
        <w:jc w:val="center"/>
        <w:rPr>
          <w:b/>
          <w:bCs/>
          <w:sz w:val="22"/>
          <w:szCs w:val="22"/>
        </w:rPr>
      </w:pPr>
      <w:r w:rsidRPr="008E2D60">
        <w:rPr>
          <w:sz w:val="22"/>
          <w:szCs w:val="22"/>
        </w:rPr>
        <w:t>_____________</w:t>
      </w:r>
      <w:r w:rsidRPr="008E2D60">
        <w:rPr>
          <w:b/>
          <w:bCs/>
          <w:sz w:val="22"/>
          <w:szCs w:val="22"/>
        </w:rPr>
        <w:t xml:space="preserve"> </w:t>
      </w:r>
      <w:r w:rsidRPr="008E2D60">
        <w:rPr>
          <w:sz w:val="22"/>
          <w:szCs w:val="22"/>
        </w:rPr>
        <w:t>Nr.______</w:t>
      </w:r>
    </w:p>
    <w:p w14:paraId="7012C345" w14:textId="77777777" w:rsidR="00214F51" w:rsidRPr="008E2D60" w:rsidRDefault="00214F51" w:rsidP="00214F51">
      <w:pPr>
        <w:shd w:val="clear" w:color="auto" w:fill="FFFFFF"/>
        <w:ind w:firstLine="3969"/>
        <w:rPr>
          <w:bCs/>
          <w:i/>
          <w:iCs/>
          <w:color w:val="000000"/>
          <w:sz w:val="22"/>
          <w:szCs w:val="22"/>
        </w:rPr>
      </w:pPr>
      <w:r w:rsidRPr="008E2D60">
        <w:rPr>
          <w:bCs/>
          <w:i/>
          <w:iCs/>
          <w:color w:val="000000"/>
          <w:sz w:val="22"/>
          <w:szCs w:val="22"/>
        </w:rPr>
        <w:t xml:space="preserve">           (Data)</w:t>
      </w:r>
    </w:p>
    <w:p w14:paraId="1ADA219C" w14:textId="77777777" w:rsidR="00214F51" w:rsidRPr="008E2D60" w:rsidRDefault="00214F51" w:rsidP="00214F51">
      <w:pPr>
        <w:shd w:val="clear" w:color="auto" w:fill="FFFFFF"/>
        <w:ind w:firstLine="3969"/>
        <w:rPr>
          <w:bCs/>
          <w:color w:val="000000"/>
          <w:sz w:val="22"/>
          <w:szCs w:val="22"/>
        </w:rPr>
      </w:pPr>
    </w:p>
    <w:p w14:paraId="3D4814BF" w14:textId="77777777" w:rsidR="00214F51" w:rsidRPr="008E2D60" w:rsidRDefault="00214F51" w:rsidP="00214F51">
      <w:pPr>
        <w:shd w:val="clear" w:color="auto" w:fill="FFFFFF"/>
        <w:jc w:val="center"/>
        <w:rPr>
          <w:bCs/>
          <w:color w:val="000000"/>
          <w:sz w:val="22"/>
          <w:szCs w:val="22"/>
        </w:rPr>
      </w:pPr>
      <w:r w:rsidRPr="008E2D60">
        <w:rPr>
          <w:bCs/>
          <w:color w:val="000000"/>
          <w:sz w:val="22"/>
          <w:szCs w:val="22"/>
        </w:rPr>
        <w:t>_____________</w:t>
      </w:r>
    </w:p>
    <w:p w14:paraId="1150AA46" w14:textId="77777777" w:rsidR="00214F51" w:rsidRPr="008E2D60" w:rsidRDefault="00214F51" w:rsidP="00214F51">
      <w:pPr>
        <w:shd w:val="clear" w:color="auto" w:fill="FFFFFF"/>
        <w:jc w:val="center"/>
        <w:rPr>
          <w:bCs/>
          <w:i/>
          <w:iCs/>
          <w:color w:val="000000"/>
          <w:sz w:val="22"/>
          <w:szCs w:val="22"/>
        </w:rPr>
      </w:pPr>
      <w:r w:rsidRPr="008E2D60">
        <w:rPr>
          <w:bCs/>
          <w:i/>
          <w:iCs/>
          <w:color w:val="000000"/>
          <w:sz w:val="22"/>
          <w:szCs w:val="22"/>
        </w:rPr>
        <w:t>(Sudarymo vieta)</w:t>
      </w:r>
    </w:p>
    <w:p w14:paraId="5EA0EC76" w14:textId="77777777" w:rsidR="00214F51" w:rsidRPr="008E2D60" w:rsidRDefault="00214F51" w:rsidP="00214F51">
      <w:pPr>
        <w:shd w:val="clear" w:color="auto" w:fill="FFFFFF"/>
        <w:jc w:val="center"/>
        <w:rPr>
          <w:bCs/>
          <w:color w:val="000000"/>
          <w:sz w:val="22"/>
          <w:szCs w:val="22"/>
        </w:rPr>
      </w:pPr>
    </w:p>
    <w:p w14:paraId="5E9C4B13" w14:textId="77777777" w:rsidR="00214F51" w:rsidRPr="008E2D60" w:rsidRDefault="00214F51" w:rsidP="00214F51">
      <w:pPr>
        <w:tabs>
          <w:tab w:val="left" w:pos="851"/>
        </w:tabs>
        <w:snapToGrid w:val="0"/>
        <w:ind w:right="-1"/>
        <w:rPr>
          <w:spacing w:val="-2"/>
          <w:sz w:val="22"/>
          <w:szCs w:val="22"/>
        </w:rPr>
      </w:pPr>
      <w:r w:rsidRPr="008E2D60">
        <w:rPr>
          <w:spacing w:val="-2"/>
          <w:sz w:val="22"/>
          <w:szCs w:val="22"/>
        </w:rPr>
        <w:t>Aš, ______________________________________________________________________</w:t>
      </w:r>
      <w:r w:rsidRPr="008E2D60">
        <w:rPr>
          <w:spacing w:val="-2"/>
          <w:sz w:val="22"/>
          <w:szCs w:val="22"/>
        </w:rPr>
        <w:softHyphen/>
      </w:r>
      <w:r w:rsidRPr="008E2D60">
        <w:rPr>
          <w:spacing w:val="-2"/>
          <w:sz w:val="22"/>
          <w:szCs w:val="22"/>
        </w:rPr>
        <w:softHyphen/>
      </w:r>
      <w:r w:rsidRPr="008E2D60">
        <w:rPr>
          <w:spacing w:val="-2"/>
          <w:sz w:val="22"/>
          <w:szCs w:val="22"/>
        </w:rPr>
        <w:softHyphen/>
      </w:r>
      <w:r w:rsidRPr="008E2D60">
        <w:rPr>
          <w:spacing w:val="-2"/>
          <w:sz w:val="22"/>
          <w:szCs w:val="22"/>
        </w:rPr>
        <w:softHyphen/>
        <w:t>____________________ ,</w:t>
      </w:r>
    </w:p>
    <w:p w14:paraId="2CF8FA6F" w14:textId="77777777" w:rsidR="00214F51" w:rsidRPr="008E2D60" w:rsidRDefault="00214F51" w:rsidP="00214F51">
      <w:pPr>
        <w:tabs>
          <w:tab w:val="left" w:pos="851"/>
        </w:tabs>
        <w:snapToGrid w:val="0"/>
        <w:ind w:right="-1"/>
        <w:rPr>
          <w:i/>
          <w:iCs/>
          <w:spacing w:val="-2"/>
          <w:sz w:val="22"/>
          <w:szCs w:val="22"/>
        </w:rPr>
      </w:pPr>
      <w:r w:rsidRPr="008E2D60">
        <w:rPr>
          <w:spacing w:val="-2"/>
          <w:sz w:val="22"/>
          <w:szCs w:val="22"/>
        </w:rPr>
        <w:tab/>
      </w:r>
      <w:r w:rsidRPr="008E2D60">
        <w:rPr>
          <w:spacing w:val="-2"/>
          <w:sz w:val="22"/>
          <w:szCs w:val="22"/>
        </w:rPr>
        <w:tab/>
        <w:t xml:space="preserve">                 </w:t>
      </w:r>
      <w:r w:rsidRPr="008E2D60">
        <w:rPr>
          <w:i/>
          <w:iCs/>
          <w:spacing w:val="-2"/>
          <w:sz w:val="22"/>
          <w:szCs w:val="22"/>
        </w:rPr>
        <w:t>(Tiekėjo vadovo ar jo įgalioto asmens pareigų pavadinimas, vardas ir pavardė)</w:t>
      </w:r>
    </w:p>
    <w:p w14:paraId="66AC48B1" w14:textId="77777777" w:rsidR="00214F51" w:rsidRPr="008E2D60" w:rsidRDefault="00214F51" w:rsidP="00214F51">
      <w:pPr>
        <w:snapToGrid w:val="0"/>
        <w:rPr>
          <w:spacing w:val="-2"/>
          <w:sz w:val="22"/>
          <w:szCs w:val="22"/>
        </w:rPr>
      </w:pPr>
    </w:p>
    <w:p w14:paraId="7A6D9C5E" w14:textId="77777777" w:rsidR="00214F51" w:rsidRPr="008E2D60" w:rsidRDefault="00214F51" w:rsidP="00214F51">
      <w:pPr>
        <w:snapToGrid w:val="0"/>
        <w:rPr>
          <w:spacing w:val="-2"/>
          <w:sz w:val="22"/>
          <w:szCs w:val="22"/>
        </w:rPr>
      </w:pPr>
      <w:r w:rsidRPr="008E2D60">
        <w:rPr>
          <w:spacing w:val="-2"/>
          <w:sz w:val="22"/>
          <w:szCs w:val="22"/>
        </w:rPr>
        <w:t>tvirtinu, kad mano vadovaujamas (-a) (atstovaujamas (-a))_______________________________________________ ,</w:t>
      </w:r>
    </w:p>
    <w:p w14:paraId="5A14BBD5" w14:textId="77777777" w:rsidR="00214F51" w:rsidRPr="008E2D60" w:rsidRDefault="00214F51" w:rsidP="00214F51">
      <w:pPr>
        <w:snapToGrid w:val="0"/>
        <w:rPr>
          <w:i/>
          <w:iCs/>
          <w:spacing w:val="-2"/>
          <w:sz w:val="22"/>
          <w:szCs w:val="22"/>
        </w:rPr>
      </w:pPr>
      <w:r w:rsidRPr="008E2D60">
        <w:rPr>
          <w:spacing w:val="-2"/>
          <w:sz w:val="22"/>
          <w:szCs w:val="22"/>
        </w:rPr>
        <w:t xml:space="preserve">                                                                                                                                      </w:t>
      </w:r>
      <w:r w:rsidRPr="008E2D60">
        <w:rPr>
          <w:i/>
          <w:iCs/>
          <w:spacing w:val="-2"/>
          <w:sz w:val="22"/>
          <w:szCs w:val="22"/>
        </w:rPr>
        <w:t>(Tiekėjo pavadinimas)</w:t>
      </w:r>
    </w:p>
    <w:p w14:paraId="6876B39E" w14:textId="77777777" w:rsidR="00214F51" w:rsidRPr="008E2D60" w:rsidRDefault="00214F51" w:rsidP="00214F51">
      <w:pPr>
        <w:snapToGrid w:val="0"/>
        <w:ind w:right="-1"/>
        <w:rPr>
          <w:spacing w:val="-2"/>
          <w:sz w:val="22"/>
          <w:szCs w:val="22"/>
        </w:rPr>
      </w:pPr>
    </w:p>
    <w:p w14:paraId="2CD59B0D" w14:textId="77777777" w:rsidR="00214F51" w:rsidRPr="008E2D60" w:rsidRDefault="00214F51" w:rsidP="00214F51">
      <w:pPr>
        <w:snapToGrid w:val="0"/>
        <w:rPr>
          <w:spacing w:val="-2"/>
          <w:sz w:val="22"/>
          <w:szCs w:val="22"/>
        </w:rPr>
      </w:pPr>
      <w:r w:rsidRPr="008E2D60">
        <w:rPr>
          <w:spacing w:val="-2"/>
          <w:sz w:val="22"/>
          <w:szCs w:val="22"/>
        </w:rPr>
        <w:t>dalyvaujantis (-i) ________________________________________________________________________________</w:t>
      </w:r>
    </w:p>
    <w:p w14:paraId="19AA15B8" w14:textId="77777777" w:rsidR="00214F51" w:rsidRPr="008E2D60" w:rsidRDefault="00214F51" w:rsidP="00214F51">
      <w:pPr>
        <w:snapToGrid w:val="0"/>
        <w:ind w:firstLine="1296"/>
        <w:jc w:val="center"/>
        <w:rPr>
          <w:i/>
          <w:iCs/>
          <w:spacing w:val="-2"/>
          <w:sz w:val="22"/>
          <w:szCs w:val="22"/>
        </w:rPr>
      </w:pPr>
      <w:r w:rsidRPr="008E2D60">
        <w:rPr>
          <w:i/>
          <w:iCs/>
          <w:spacing w:val="-2"/>
          <w:sz w:val="22"/>
          <w:szCs w:val="22"/>
        </w:rPr>
        <w:t>(perkančio</w:t>
      </w:r>
      <w:r>
        <w:rPr>
          <w:i/>
          <w:iCs/>
          <w:spacing w:val="-2"/>
          <w:sz w:val="22"/>
          <w:szCs w:val="22"/>
        </w:rPr>
        <w:t>jo</w:t>
      </w:r>
      <w:r w:rsidRPr="008E2D60">
        <w:rPr>
          <w:i/>
          <w:iCs/>
          <w:spacing w:val="-2"/>
          <w:sz w:val="22"/>
          <w:szCs w:val="22"/>
        </w:rPr>
        <w:t xml:space="preserve"> </w:t>
      </w:r>
      <w:r>
        <w:rPr>
          <w:i/>
          <w:iCs/>
          <w:spacing w:val="-2"/>
          <w:sz w:val="22"/>
          <w:szCs w:val="22"/>
        </w:rPr>
        <w:t>subjekto</w:t>
      </w:r>
      <w:r w:rsidRPr="008E2D60">
        <w:rPr>
          <w:i/>
          <w:iCs/>
          <w:spacing w:val="-2"/>
          <w:sz w:val="22"/>
          <w:szCs w:val="22"/>
        </w:rPr>
        <w:t xml:space="preserve"> pavadinimas)</w:t>
      </w:r>
    </w:p>
    <w:p w14:paraId="2D0FFF13" w14:textId="77777777" w:rsidR="00214F51" w:rsidRPr="008E2D60" w:rsidRDefault="00214F51" w:rsidP="00214F51">
      <w:pPr>
        <w:snapToGrid w:val="0"/>
        <w:ind w:right="-1"/>
        <w:rPr>
          <w:spacing w:val="-2"/>
          <w:sz w:val="22"/>
          <w:szCs w:val="22"/>
        </w:rPr>
      </w:pPr>
    </w:p>
    <w:p w14:paraId="59B93D77" w14:textId="77777777" w:rsidR="00214F51" w:rsidRPr="008E2D60" w:rsidRDefault="00214F51" w:rsidP="00214F51">
      <w:pPr>
        <w:snapToGrid w:val="0"/>
        <w:rPr>
          <w:spacing w:val="-2"/>
          <w:sz w:val="22"/>
          <w:szCs w:val="22"/>
        </w:rPr>
      </w:pPr>
      <w:r w:rsidRPr="008E2D60">
        <w:rPr>
          <w:spacing w:val="-2"/>
          <w:sz w:val="22"/>
          <w:szCs w:val="22"/>
        </w:rPr>
        <w:t>atliekamame ___________________________________________________________________________________</w:t>
      </w:r>
    </w:p>
    <w:p w14:paraId="3277D599" w14:textId="77777777" w:rsidR="00214F51" w:rsidRPr="008E2D60" w:rsidRDefault="00214F51" w:rsidP="00214F51">
      <w:pPr>
        <w:snapToGrid w:val="0"/>
        <w:ind w:left="1296" w:firstLine="1296"/>
        <w:rPr>
          <w:i/>
          <w:iCs/>
          <w:spacing w:val="-2"/>
          <w:sz w:val="22"/>
          <w:szCs w:val="22"/>
        </w:rPr>
      </w:pPr>
      <w:r w:rsidRPr="008E2D60">
        <w:rPr>
          <w:i/>
          <w:iCs/>
          <w:spacing w:val="-2"/>
          <w:sz w:val="22"/>
          <w:szCs w:val="22"/>
        </w:rPr>
        <w:t>(Pirkimo objekto pavadinimas, pirkimo numeris)</w:t>
      </w:r>
    </w:p>
    <w:p w14:paraId="3A4A207B" w14:textId="77777777" w:rsidR="00214F51" w:rsidRPr="008E2D60" w:rsidRDefault="00214F51" w:rsidP="00214F51">
      <w:pPr>
        <w:snapToGrid w:val="0"/>
        <w:ind w:right="-1"/>
        <w:rPr>
          <w:spacing w:val="-2"/>
          <w:sz w:val="22"/>
          <w:szCs w:val="22"/>
        </w:rPr>
      </w:pPr>
    </w:p>
    <w:p w14:paraId="48CCD69D" w14:textId="77777777" w:rsidR="00214F51" w:rsidRPr="008E2D60" w:rsidRDefault="00214F51" w:rsidP="00214F51">
      <w:pPr>
        <w:snapToGrid w:val="0"/>
        <w:rPr>
          <w:spacing w:val="-2"/>
          <w:sz w:val="22"/>
          <w:szCs w:val="22"/>
        </w:rPr>
      </w:pPr>
      <w:r w:rsidRPr="008E2D60">
        <w:rPr>
          <w:spacing w:val="-2"/>
          <w:sz w:val="22"/>
          <w:szCs w:val="22"/>
        </w:rPr>
        <w:t>skelbtame _____________________________________________________________________________________ ,</w:t>
      </w:r>
    </w:p>
    <w:p w14:paraId="75522D42" w14:textId="77777777" w:rsidR="00214F51" w:rsidRPr="008E2D60" w:rsidRDefault="00214F51" w:rsidP="00214F51">
      <w:pPr>
        <w:snapToGrid w:val="0"/>
        <w:jc w:val="center"/>
        <w:rPr>
          <w:i/>
          <w:iCs/>
          <w:spacing w:val="-2"/>
          <w:sz w:val="22"/>
          <w:szCs w:val="22"/>
        </w:rPr>
      </w:pPr>
      <w:r w:rsidRPr="008E2D60">
        <w:rPr>
          <w:i/>
          <w:iCs/>
          <w:spacing w:val="-2"/>
          <w:sz w:val="22"/>
          <w:szCs w:val="22"/>
        </w:rPr>
        <w:t xml:space="preserve">        (Skelbimo data)</w:t>
      </w:r>
    </w:p>
    <w:p w14:paraId="6C9F3037" w14:textId="77777777" w:rsidR="00214F51" w:rsidRPr="008E2D60" w:rsidRDefault="00214F51" w:rsidP="00214F51">
      <w:pPr>
        <w:rPr>
          <w:sz w:val="22"/>
          <w:szCs w:val="22"/>
        </w:rPr>
      </w:pPr>
    </w:p>
    <w:p w14:paraId="320995E8" w14:textId="77777777" w:rsidR="00214F51" w:rsidRPr="008E2D60" w:rsidRDefault="00214F51" w:rsidP="00214F51">
      <w:pPr>
        <w:rPr>
          <w:sz w:val="22"/>
          <w:szCs w:val="22"/>
        </w:rPr>
      </w:pPr>
      <w:r w:rsidRPr="008E2D60">
        <w:rPr>
          <w:sz w:val="22"/>
          <w:szCs w:val="22"/>
        </w:rPr>
        <w:t xml:space="preserve">nėra įtakojama Rusijos, kaip nurodyta </w:t>
      </w:r>
      <w:r w:rsidRPr="008E2D60">
        <w:rPr>
          <w:b/>
          <w:bCs/>
          <w:sz w:val="22"/>
          <w:szCs w:val="22"/>
        </w:rPr>
        <w:t>Tarybos reglamento</w:t>
      </w:r>
      <w:r w:rsidRPr="008E2D60">
        <w:rPr>
          <w:sz w:val="22"/>
          <w:szCs w:val="22"/>
        </w:rPr>
        <w:t xml:space="preserve"> </w:t>
      </w:r>
      <w:r w:rsidRPr="008E2D60">
        <w:rPr>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E2D60">
        <w:rPr>
          <w:sz w:val="22"/>
          <w:szCs w:val="22"/>
        </w:rPr>
        <w:t>5k straipsnyje nustatytuose apribojimuose. Visų pirma pareiškiu, kad:</w:t>
      </w:r>
    </w:p>
    <w:p w14:paraId="34C8BCB9" w14:textId="77777777" w:rsidR="00214F51" w:rsidRPr="008E2D60" w:rsidRDefault="00214F51" w:rsidP="00214F51">
      <w:pPr>
        <w:rPr>
          <w:sz w:val="22"/>
          <w:szCs w:val="22"/>
        </w:rPr>
      </w:pPr>
      <w:r w:rsidRPr="008E2D60">
        <w:rPr>
          <w:sz w:val="22"/>
          <w:szCs w:val="22"/>
        </w:rPr>
        <w:t>(a) mano atstovaujama įmonė (ir nė viena iš bendrovių, kurios yra mūsų konsorciumo nariais) nėra įsteigta Rusijoje;</w:t>
      </w:r>
    </w:p>
    <w:p w14:paraId="13FCDE13" w14:textId="77777777" w:rsidR="00214F51" w:rsidRPr="008E2D60" w:rsidRDefault="00214F51" w:rsidP="00214F51">
      <w:pPr>
        <w:rPr>
          <w:sz w:val="22"/>
          <w:szCs w:val="22"/>
        </w:rPr>
      </w:pPr>
      <w:bookmarkStart w:id="29" w:name="_Hlk200631689"/>
      <w:r w:rsidRPr="008E2D60">
        <w:rPr>
          <w:sz w:val="22"/>
          <w:szCs w:val="22"/>
        </w:rPr>
        <w:t xml:space="preserve">(b) mano atstovaujama įmonė (ir nė viena iš įmonių, kurios yra mūsų konsorciumo nariais) nėra juridinis asmuo, subjektas ar įstaiga, </w:t>
      </w:r>
      <w:r w:rsidRPr="008E2D60">
        <w:rPr>
          <w:color w:val="333333"/>
          <w:sz w:val="22"/>
          <w:szCs w:val="22"/>
          <w:shd w:val="clear" w:color="auto" w:fill="FFFFFF"/>
        </w:rPr>
        <w:t>kuriuose daugiau kaip 50 % nuosavybės teisių tiesiogiai ar netiesiogiai priklauso šios deklaracijos a) punkte nurodytam subjektui</w:t>
      </w:r>
      <w:r w:rsidRPr="008E2D60">
        <w:rPr>
          <w:sz w:val="22"/>
          <w:szCs w:val="22"/>
        </w:rPr>
        <w:t xml:space="preserve">; </w:t>
      </w:r>
    </w:p>
    <w:p w14:paraId="66E042B6" w14:textId="77777777" w:rsidR="00214F51" w:rsidRPr="008E2D60" w:rsidRDefault="00214F51" w:rsidP="00214F51">
      <w:pPr>
        <w:rPr>
          <w:sz w:val="22"/>
          <w:szCs w:val="22"/>
          <w:shd w:val="clear" w:color="auto" w:fill="FFFFFF"/>
        </w:rPr>
      </w:pPr>
      <w:r w:rsidRPr="008E2D60">
        <w:rPr>
          <w:sz w:val="22"/>
          <w:szCs w:val="22"/>
        </w:rPr>
        <w:t xml:space="preserve">(c) nei aš, nei mano atstovaujama bendrovė nesame </w:t>
      </w:r>
      <w:r w:rsidRPr="008E2D60">
        <w:rPr>
          <w:sz w:val="22"/>
          <w:szCs w:val="22"/>
          <w:shd w:val="clear" w:color="auto" w:fill="FFFFFF"/>
        </w:rPr>
        <w:t>fiziniu ar juridiniu asmeniu, subjektu ar organizacija, veikiančia šios deklaracijos a) arba b) punkte nurodyto subjekto vardu ar jo nurodymu;</w:t>
      </w:r>
    </w:p>
    <w:p w14:paraId="446C28B8" w14:textId="77777777" w:rsidR="00214F51" w:rsidRPr="008E2D60" w:rsidRDefault="00214F51" w:rsidP="00214F51">
      <w:pPr>
        <w:rPr>
          <w:sz w:val="22"/>
          <w:szCs w:val="22"/>
        </w:rPr>
      </w:pPr>
      <w:r w:rsidRPr="008E2D60">
        <w:rPr>
          <w:sz w:val="22"/>
          <w:szCs w:val="22"/>
        </w:rPr>
        <w:t xml:space="preserve">d) sutartis nebus paskirta vykdyti </w:t>
      </w:r>
      <w:r w:rsidRPr="008E2D60">
        <w:rPr>
          <w:sz w:val="22"/>
          <w:szCs w:val="22"/>
          <w:shd w:val="clear" w:color="auto" w:fill="FFFFFF"/>
        </w:rPr>
        <w:t>subrangovui (-</w:t>
      </w:r>
      <w:proofErr w:type="spellStart"/>
      <w:r w:rsidRPr="008E2D60">
        <w:rPr>
          <w:sz w:val="22"/>
          <w:szCs w:val="22"/>
          <w:shd w:val="clear" w:color="auto" w:fill="FFFFFF"/>
        </w:rPr>
        <w:t>ams</w:t>
      </w:r>
      <w:proofErr w:type="spellEnd"/>
      <w:r w:rsidRPr="008E2D60">
        <w:rPr>
          <w:sz w:val="22"/>
          <w:szCs w:val="22"/>
          <w:shd w:val="clear" w:color="auto" w:fill="FFFFFF"/>
        </w:rPr>
        <w:t>), ar kitam (-</w:t>
      </w:r>
      <w:proofErr w:type="spellStart"/>
      <w:r w:rsidRPr="008E2D60">
        <w:rPr>
          <w:sz w:val="22"/>
          <w:szCs w:val="22"/>
          <w:shd w:val="clear" w:color="auto" w:fill="FFFFFF"/>
        </w:rPr>
        <w:t>iems</w:t>
      </w:r>
      <w:proofErr w:type="spellEnd"/>
      <w:r w:rsidRPr="008E2D60">
        <w:rPr>
          <w:sz w:val="22"/>
          <w:szCs w:val="22"/>
          <w:shd w:val="clear" w:color="auto" w:fill="FFFFFF"/>
        </w:rPr>
        <w:t>) subjektui (-tams), kurių pajėgumais remiasi, kurie priskirtini šios deklaracijos a) arba b), arba c) punktuose nurodytiems subjektams.</w:t>
      </w:r>
    </w:p>
    <w:bookmarkEnd w:id="29"/>
    <w:p w14:paraId="0462E434" w14:textId="77777777" w:rsidR="00214F51" w:rsidRPr="008E2D60" w:rsidRDefault="00214F51" w:rsidP="00214F51">
      <w:pPr>
        <w:rPr>
          <w:rFonts w:eastAsia="Calibri"/>
          <w:sz w:val="22"/>
          <w:szCs w:val="22"/>
          <w:shd w:val="clear" w:color="auto" w:fill="FFFFFF"/>
          <w:lang w:eastAsia="lt-LT"/>
        </w:rPr>
      </w:pPr>
    </w:p>
    <w:p w14:paraId="60D94BB2" w14:textId="77777777" w:rsidR="00214F51" w:rsidRPr="008E2D60" w:rsidRDefault="00214F51" w:rsidP="00214F51">
      <w:pPr>
        <w:suppressAutoHyphens/>
        <w:rPr>
          <w:sz w:val="22"/>
          <w:szCs w:val="22"/>
        </w:rPr>
      </w:pPr>
      <w:r w:rsidRPr="008E2D60">
        <w:rPr>
          <w:sz w:val="22"/>
          <w:szCs w:val="22"/>
        </w:rPr>
        <w:t>____________________</w:t>
      </w:r>
      <w:r w:rsidRPr="008E2D60">
        <w:rPr>
          <w:i/>
          <w:iCs/>
          <w:sz w:val="22"/>
          <w:szCs w:val="22"/>
        </w:rPr>
        <w:t xml:space="preserve">                             </w:t>
      </w:r>
      <w:r w:rsidRPr="008E2D60">
        <w:rPr>
          <w:sz w:val="22"/>
          <w:szCs w:val="22"/>
        </w:rPr>
        <w:t>____________________</w:t>
      </w:r>
      <w:r w:rsidRPr="008E2D60">
        <w:rPr>
          <w:sz w:val="22"/>
          <w:szCs w:val="22"/>
        </w:rPr>
        <w:tab/>
        <w:t xml:space="preserve">            ____________________   </w:t>
      </w:r>
    </w:p>
    <w:p w14:paraId="0B39DD55" w14:textId="77777777" w:rsidR="00214F51" w:rsidRPr="008E2D60" w:rsidRDefault="00214F51" w:rsidP="00214F51">
      <w:pPr>
        <w:tabs>
          <w:tab w:val="left" w:pos="4479"/>
        </w:tabs>
        <w:rPr>
          <w:i/>
          <w:iCs/>
          <w:sz w:val="22"/>
          <w:szCs w:val="22"/>
        </w:rPr>
      </w:pPr>
      <w:r w:rsidRPr="008E2D60">
        <w:rPr>
          <w:i/>
          <w:iCs/>
          <w:sz w:val="22"/>
          <w:szCs w:val="22"/>
        </w:rPr>
        <w:t xml:space="preserve">(pareigos)                                                    (parašas)                                </w:t>
      </w:r>
      <w:r w:rsidRPr="008E2D60">
        <w:rPr>
          <w:i/>
          <w:iCs/>
          <w:sz w:val="22"/>
          <w:szCs w:val="22"/>
        </w:rPr>
        <w:tab/>
        <w:t xml:space="preserve">           (vardas ir pavardė)</w:t>
      </w:r>
    </w:p>
    <w:p w14:paraId="45ECCE69" w14:textId="77777777" w:rsidR="00214F51" w:rsidRDefault="00214F51" w:rsidP="00214F51">
      <w:pPr>
        <w:pStyle w:val="Pagrindinistekstas"/>
        <w:rPr>
          <w:szCs w:val="24"/>
        </w:rPr>
      </w:pPr>
    </w:p>
    <w:p w14:paraId="1D3735CF" w14:textId="77777777" w:rsidR="00214F51" w:rsidRDefault="00214F51" w:rsidP="00214F51">
      <w:pPr>
        <w:jc w:val="right"/>
        <w:rPr>
          <w:i/>
          <w:iCs/>
          <w:szCs w:val="24"/>
        </w:rPr>
      </w:pPr>
    </w:p>
    <w:p w14:paraId="3073A429" w14:textId="77777777" w:rsidR="00F012C0" w:rsidRPr="00617B70" w:rsidRDefault="00F012C0" w:rsidP="00D13BEF">
      <w:pPr>
        <w:jc w:val="center"/>
        <w:rPr>
          <w:sz w:val="22"/>
          <w:szCs w:val="22"/>
        </w:rPr>
      </w:pPr>
    </w:p>
    <w:p w14:paraId="2546A5B5" w14:textId="77777777" w:rsidR="00F012C0" w:rsidRPr="00617B70" w:rsidRDefault="00F012C0" w:rsidP="00383D59">
      <w:pPr>
        <w:rPr>
          <w:sz w:val="22"/>
          <w:szCs w:val="22"/>
        </w:rPr>
      </w:pPr>
    </w:p>
    <w:p w14:paraId="02030705" w14:textId="752890FB" w:rsidR="00512100" w:rsidRPr="00617B70" w:rsidRDefault="00512100" w:rsidP="00512100">
      <w:pPr>
        <w:jc w:val="right"/>
        <w:rPr>
          <w:i/>
          <w:iCs/>
          <w:sz w:val="22"/>
          <w:szCs w:val="22"/>
          <w:lang w:val="en-US" w:eastAsia="lt-LT"/>
        </w:rPr>
      </w:pPr>
      <w:r w:rsidRPr="00617B70">
        <w:rPr>
          <w:i/>
          <w:iCs/>
          <w:sz w:val="22"/>
          <w:szCs w:val="22"/>
          <w:lang w:eastAsia="lt-LT"/>
        </w:rPr>
        <w:t xml:space="preserve">Pirkimo sąlygų </w:t>
      </w:r>
      <w:r w:rsidRPr="00617B70">
        <w:rPr>
          <w:i/>
          <w:iCs/>
          <w:sz w:val="22"/>
          <w:szCs w:val="22"/>
          <w:lang w:val="en-US" w:eastAsia="lt-LT"/>
        </w:rPr>
        <w:t xml:space="preserve">8 </w:t>
      </w:r>
      <w:proofErr w:type="spellStart"/>
      <w:r w:rsidRPr="00617B70">
        <w:rPr>
          <w:i/>
          <w:iCs/>
          <w:sz w:val="22"/>
          <w:szCs w:val="22"/>
          <w:lang w:val="en-US" w:eastAsia="lt-LT"/>
        </w:rPr>
        <w:t>priedas</w:t>
      </w:r>
      <w:proofErr w:type="spellEnd"/>
    </w:p>
    <w:p w14:paraId="21576C64" w14:textId="77777777" w:rsidR="00512100" w:rsidRPr="00617B70" w:rsidRDefault="00512100" w:rsidP="00D13BEF">
      <w:pPr>
        <w:jc w:val="center"/>
        <w:rPr>
          <w:sz w:val="22"/>
          <w:szCs w:val="22"/>
        </w:rPr>
      </w:pPr>
    </w:p>
    <w:p w14:paraId="619BD591" w14:textId="77777777" w:rsidR="00512100" w:rsidRPr="00617B70" w:rsidRDefault="00512100" w:rsidP="00D13BEF">
      <w:pPr>
        <w:jc w:val="center"/>
        <w:rPr>
          <w:sz w:val="22"/>
          <w:szCs w:val="22"/>
        </w:rPr>
      </w:pPr>
    </w:p>
    <w:p w14:paraId="579ABED3" w14:textId="77777777" w:rsidR="00512100" w:rsidRPr="00617B70" w:rsidRDefault="00512100" w:rsidP="00512100">
      <w:pPr>
        <w:widowControl w:val="0"/>
        <w:jc w:val="center"/>
        <w:rPr>
          <w:b/>
          <w:sz w:val="22"/>
          <w:szCs w:val="22"/>
        </w:rPr>
      </w:pPr>
      <w:r w:rsidRPr="00617B70">
        <w:rPr>
          <w:b/>
          <w:sz w:val="22"/>
          <w:szCs w:val="22"/>
        </w:rPr>
        <w:t xml:space="preserve">DEKLARACIJA </w:t>
      </w:r>
    </w:p>
    <w:p w14:paraId="66979199" w14:textId="77777777" w:rsidR="00512100" w:rsidRPr="00617B70" w:rsidRDefault="00512100" w:rsidP="00512100">
      <w:pPr>
        <w:widowControl w:val="0"/>
        <w:jc w:val="center"/>
        <w:rPr>
          <w:b/>
          <w:sz w:val="22"/>
          <w:szCs w:val="22"/>
        </w:rPr>
      </w:pPr>
      <w:r w:rsidRPr="00617B70">
        <w:rPr>
          <w:b/>
          <w:sz w:val="22"/>
          <w:szCs w:val="22"/>
        </w:rPr>
        <w:t>DĖL PIRKIMŲ ĮSTATYMO 58 STRAIPSNIO 4</w:t>
      </w:r>
      <w:r w:rsidRPr="00617B70">
        <w:rPr>
          <w:b/>
          <w:sz w:val="22"/>
          <w:szCs w:val="22"/>
          <w:vertAlign w:val="superscript"/>
        </w:rPr>
        <w:t>1</w:t>
      </w:r>
      <w:r w:rsidRPr="00617B70">
        <w:rPr>
          <w:b/>
          <w:sz w:val="22"/>
          <w:szCs w:val="22"/>
        </w:rPr>
        <w:t xml:space="preserve"> DALIES NUOSTATŲ</w:t>
      </w:r>
    </w:p>
    <w:p w14:paraId="5FB97877" w14:textId="77777777" w:rsidR="00512100" w:rsidRPr="00617B70" w:rsidRDefault="00512100" w:rsidP="00512100">
      <w:pPr>
        <w:widowControl w:val="0"/>
        <w:jc w:val="center"/>
        <w:rPr>
          <w:b/>
          <w:sz w:val="22"/>
          <w:szCs w:val="22"/>
        </w:rPr>
      </w:pPr>
    </w:p>
    <w:p w14:paraId="694F5DEC" w14:textId="77777777" w:rsidR="00512100" w:rsidRPr="00617B70" w:rsidRDefault="00512100" w:rsidP="00512100">
      <w:pPr>
        <w:widowControl w:val="0"/>
        <w:jc w:val="center"/>
        <w:rPr>
          <w:sz w:val="22"/>
          <w:szCs w:val="22"/>
        </w:rPr>
      </w:pPr>
      <w:r w:rsidRPr="00617B70">
        <w:rPr>
          <w:sz w:val="22"/>
          <w:szCs w:val="22"/>
        </w:rPr>
        <w:t>202_-__-__</w:t>
      </w:r>
    </w:p>
    <w:p w14:paraId="24D307C5" w14:textId="77777777" w:rsidR="00512100" w:rsidRPr="00617B70" w:rsidRDefault="00512100" w:rsidP="00512100">
      <w:pPr>
        <w:widowControl w:val="0"/>
        <w:jc w:val="center"/>
        <w:rPr>
          <w:sz w:val="22"/>
          <w:szCs w:val="22"/>
        </w:rPr>
      </w:pPr>
    </w:p>
    <w:p w14:paraId="4EDDCCA9" w14:textId="77777777" w:rsidR="00512100" w:rsidRPr="00617B70" w:rsidRDefault="00512100" w:rsidP="00512100">
      <w:pPr>
        <w:widowControl w:val="0"/>
        <w:jc w:val="center"/>
        <w:rPr>
          <w:sz w:val="22"/>
          <w:szCs w:val="22"/>
        </w:rPr>
      </w:pPr>
    </w:p>
    <w:p w14:paraId="2E013CCC" w14:textId="77777777" w:rsidR="00512100" w:rsidRPr="00617B70" w:rsidRDefault="00512100" w:rsidP="00512100">
      <w:pPr>
        <w:widowControl w:val="0"/>
        <w:jc w:val="center"/>
        <w:rPr>
          <w:sz w:val="22"/>
          <w:szCs w:val="22"/>
        </w:rPr>
      </w:pPr>
    </w:p>
    <w:p w14:paraId="008629F1" w14:textId="77777777" w:rsidR="00512100" w:rsidRPr="00617B70" w:rsidRDefault="00512100" w:rsidP="00512100">
      <w:pPr>
        <w:widowControl w:val="0"/>
        <w:ind w:firstLine="567"/>
        <w:rPr>
          <w:sz w:val="22"/>
          <w:szCs w:val="22"/>
        </w:rPr>
      </w:pPr>
      <w:r w:rsidRPr="00617B70">
        <w:rPr>
          <w:sz w:val="22"/>
          <w:szCs w:val="22"/>
        </w:rPr>
        <w:t>Aš, ______________________________________________________________________________ ,</w:t>
      </w:r>
    </w:p>
    <w:p w14:paraId="3603AF22" w14:textId="77777777" w:rsidR="00512100" w:rsidRPr="00617B70" w:rsidRDefault="00512100" w:rsidP="00512100">
      <w:pPr>
        <w:widowControl w:val="0"/>
        <w:ind w:firstLine="567"/>
        <w:jc w:val="center"/>
        <w:rPr>
          <w:sz w:val="22"/>
          <w:szCs w:val="22"/>
          <w:vertAlign w:val="superscript"/>
        </w:rPr>
      </w:pPr>
      <w:r w:rsidRPr="00617B70">
        <w:rPr>
          <w:i/>
          <w:iCs/>
          <w:sz w:val="22"/>
          <w:szCs w:val="22"/>
          <w:vertAlign w:val="superscript"/>
        </w:rPr>
        <w:t>(teikėjo vadovo ar jo įgalioto asmens pareigų pavadinimas, vardas ir pavardė)</w:t>
      </w:r>
    </w:p>
    <w:p w14:paraId="4662881D" w14:textId="77777777" w:rsidR="00512100" w:rsidRPr="00617B70" w:rsidRDefault="00512100" w:rsidP="00512100">
      <w:pPr>
        <w:widowControl w:val="0"/>
        <w:ind w:firstLine="567"/>
        <w:rPr>
          <w:sz w:val="22"/>
          <w:szCs w:val="22"/>
        </w:rPr>
      </w:pPr>
      <w:r w:rsidRPr="00617B70">
        <w:rPr>
          <w:sz w:val="22"/>
          <w:szCs w:val="22"/>
        </w:rPr>
        <w:t>vadovaudamas (-a) (atstovaudamas (-a))_________________________________________________ ,</w:t>
      </w:r>
    </w:p>
    <w:p w14:paraId="4D0CA0E4" w14:textId="77777777" w:rsidR="00512100" w:rsidRPr="00617B70" w:rsidRDefault="00512100" w:rsidP="00512100">
      <w:pPr>
        <w:widowControl w:val="0"/>
        <w:ind w:firstLine="567"/>
        <w:jc w:val="center"/>
        <w:rPr>
          <w:sz w:val="22"/>
          <w:szCs w:val="22"/>
          <w:vertAlign w:val="superscript"/>
        </w:rPr>
      </w:pPr>
      <w:r w:rsidRPr="00617B70">
        <w:rPr>
          <w:i/>
          <w:iCs/>
          <w:sz w:val="22"/>
          <w:szCs w:val="22"/>
          <w:vertAlign w:val="superscript"/>
        </w:rPr>
        <w:t>(teikėjo pavadinimas)</w:t>
      </w:r>
    </w:p>
    <w:p w14:paraId="78853B4B" w14:textId="77777777" w:rsidR="00512100" w:rsidRPr="00617B70" w:rsidRDefault="00512100" w:rsidP="00512100">
      <w:pPr>
        <w:widowControl w:val="0"/>
        <w:ind w:firstLine="567"/>
        <w:rPr>
          <w:sz w:val="22"/>
          <w:szCs w:val="22"/>
          <w:u w:val="single"/>
        </w:rPr>
      </w:pPr>
      <w:r w:rsidRPr="00617B70">
        <w:rPr>
          <w:sz w:val="22"/>
          <w:szCs w:val="22"/>
        </w:rPr>
        <w:t>dalyvaujančiam  _____________________________________________________________________</w:t>
      </w:r>
    </w:p>
    <w:p w14:paraId="2A409EBD" w14:textId="77777777" w:rsidR="00512100" w:rsidRPr="00617B70" w:rsidRDefault="00512100" w:rsidP="00512100">
      <w:pPr>
        <w:widowControl w:val="0"/>
        <w:ind w:firstLine="567"/>
        <w:jc w:val="center"/>
        <w:rPr>
          <w:sz w:val="22"/>
          <w:szCs w:val="22"/>
          <w:vertAlign w:val="superscript"/>
        </w:rPr>
      </w:pPr>
      <w:r w:rsidRPr="00617B70">
        <w:rPr>
          <w:i/>
          <w:iCs/>
          <w:sz w:val="22"/>
          <w:szCs w:val="22"/>
          <w:vertAlign w:val="superscript"/>
        </w:rPr>
        <w:t>(perkančiojo subjekto pavadinimas)</w:t>
      </w:r>
    </w:p>
    <w:p w14:paraId="0C16811F" w14:textId="77777777" w:rsidR="00512100" w:rsidRPr="00617B70" w:rsidRDefault="00512100" w:rsidP="00512100">
      <w:pPr>
        <w:widowControl w:val="0"/>
        <w:ind w:firstLine="567"/>
        <w:rPr>
          <w:sz w:val="22"/>
          <w:szCs w:val="22"/>
        </w:rPr>
      </w:pPr>
      <w:r w:rsidRPr="00617B70">
        <w:rPr>
          <w:sz w:val="22"/>
          <w:szCs w:val="22"/>
        </w:rPr>
        <w:t>vykdomame  ________________________________________________________________ pirkime,</w:t>
      </w:r>
    </w:p>
    <w:p w14:paraId="5664282D" w14:textId="77777777" w:rsidR="00512100" w:rsidRPr="00617B70" w:rsidRDefault="00512100" w:rsidP="00512100">
      <w:pPr>
        <w:widowControl w:val="0"/>
        <w:ind w:firstLine="567"/>
        <w:jc w:val="center"/>
        <w:rPr>
          <w:sz w:val="22"/>
          <w:szCs w:val="22"/>
          <w:vertAlign w:val="superscript"/>
        </w:rPr>
      </w:pPr>
      <w:r w:rsidRPr="00617B70">
        <w:rPr>
          <w:i/>
          <w:iCs/>
          <w:sz w:val="22"/>
          <w:szCs w:val="22"/>
          <w:vertAlign w:val="superscript"/>
        </w:rPr>
        <w:t>(pirkimo objekto pavadinimas, pirkimo numeris, pirkimo paskelbimo CVP IS data</w:t>
      </w:r>
      <w:r w:rsidRPr="00617B70">
        <w:rPr>
          <w:sz w:val="22"/>
          <w:szCs w:val="22"/>
          <w:vertAlign w:val="superscript"/>
        </w:rPr>
        <w:t>)</w:t>
      </w:r>
    </w:p>
    <w:p w14:paraId="5B661CBD" w14:textId="77777777" w:rsidR="00512100" w:rsidRPr="00617B70" w:rsidRDefault="00512100" w:rsidP="00512100">
      <w:pPr>
        <w:widowControl w:val="0"/>
        <w:ind w:firstLine="567"/>
        <w:rPr>
          <w:sz w:val="22"/>
          <w:szCs w:val="22"/>
        </w:rPr>
      </w:pPr>
      <w:r w:rsidRPr="00617B70">
        <w:rPr>
          <w:sz w:val="22"/>
          <w:szCs w:val="22"/>
        </w:rPr>
        <w:t>deklaruoju ir patvirtinu, kad:</w:t>
      </w:r>
    </w:p>
    <w:p w14:paraId="7769690E" w14:textId="77777777" w:rsidR="00512100" w:rsidRPr="00617B70" w:rsidRDefault="00512100" w:rsidP="00512100">
      <w:pPr>
        <w:widowControl w:val="0"/>
        <w:ind w:firstLine="567"/>
        <w:rPr>
          <w:sz w:val="22"/>
          <w:szCs w:val="22"/>
        </w:rPr>
      </w:pPr>
      <w:r w:rsidRPr="00617B70">
        <w:rPr>
          <w:sz w:val="22"/>
          <w:szCs w:val="22"/>
        </w:rPr>
        <w:t>1) aš (teikėjas), mano subteikėjas,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21F03B98" w14:textId="77777777" w:rsidR="00512100" w:rsidRPr="00617B70" w:rsidRDefault="00512100" w:rsidP="00512100">
      <w:pPr>
        <w:widowControl w:val="0"/>
        <w:ind w:firstLine="567"/>
        <w:rPr>
          <w:sz w:val="22"/>
          <w:szCs w:val="22"/>
        </w:rPr>
      </w:pPr>
      <w:r w:rsidRPr="00617B70">
        <w:rPr>
          <w:sz w:val="22"/>
          <w:szCs w:val="22"/>
        </w:rPr>
        <w:t>2) aš (teikėjas), mano subteikėjas,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82AF34A" w14:textId="77777777" w:rsidR="00512100" w:rsidRPr="00617B70" w:rsidRDefault="00512100" w:rsidP="00512100">
      <w:pPr>
        <w:widowControl w:val="0"/>
        <w:ind w:firstLine="567"/>
        <w:rPr>
          <w:sz w:val="22"/>
          <w:szCs w:val="22"/>
        </w:rPr>
      </w:pPr>
      <w:r w:rsidRPr="00617B70">
        <w:rPr>
          <w:sz w:val="22"/>
          <w:szCs w:val="22"/>
        </w:rPr>
        <w:t>3) mano siūlomų prekių (įskaitant jų sudedamąsias dalis ir pakuotes) kilmė nėra ar paslaugos nėra ir nebus teikiamos iš VPĮ 92 straipsnio 15 dalyje numatytame sąraše nurodytų valstybių ar teritorijų;</w:t>
      </w:r>
    </w:p>
    <w:p w14:paraId="42C412C8" w14:textId="77777777" w:rsidR="00512100" w:rsidRPr="00617B70" w:rsidRDefault="00512100" w:rsidP="00512100">
      <w:pPr>
        <w:widowControl w:val="0"/>
        <w:ind w:firstLine="567"/>
        <w:rPr>
          <w:sz w:val="22"/>
          <w:szCs w:val="22"/>
        </w:rPr>
      </w:pPr>
      <w:r w:rsidRPr="00617B70">
        <w:rPr>
          <w:sz w:val="22"/>
          <w:szCs w:val="22"/>
        </w:rPr>
        <w:t>4) aš (teikėjas), mano subteikėjas,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teikėjui, subteikėjui, ūkio subjektui, kurio pajėgumais remiuosi, ar jį kontroliuoju, jo vardu priimu sprendimą, sudaryti sandorį, ir tokiu būdu dalyvauju tokių ūkio subjektų grupių ir (ar) ūkio subjektų veikloje.</w:t>
      </w:r>
    </w:p>
    <w:p w14:paraId="771165A2" w14:textId="77777777" w:rsidR="00512100" w:rsidRPr="00617B70" w:rsidRDefault="00512100" w:rsidP="00512100">
      <w:pPr>
        <w:widowControl w:val="0"/>
        <w:ind w:firstLine="567"/>
        <w:rPr>
          <w:sz w:val="22"/>
          <w:szCs w:val="22"/>
        </w:rPr>
      </w:pPr>
      <w:r w:rsidRPr="00617B70">
        <w:rPr>
          <w:sz w:val="22"/>
          <w:szCs w:val="22"/>
        </w:rPr>
        <w:t>Patvirtinu, kad šie duomenys yra teisingi ir aktualūs pasiūlymo pateikimo dieną.</w:t>
      </w:r>
    </w:p>
    <w:p w14:paraId="7174F607" w14:textId="77777777" w:rsidR="00512100" w:rsidRPr="00617B70" w:rsidRDefault="00512100" w:rsidP="00512100">
      <w:pPr>
        <w:widowControl w:val="0"/>
        <w:ind w:firstLine="567"/>
        <w:rPr>
          <w:sz w:val="22"/>
          <w:szCs w:val="22"/>
        </w:rPr>
      </w:pPr>
      <w:r w:rsidRPr="00617B70">
        <w:rPr>
          <w:sz w:val="22"/>
          <w:szCs w:val="22"/>
        </w:rPr>
        <w:t>Suprantu, kad jeigu Perkančiajam subjektui kils abejonių dėl šioje deklaracijoje nurodytos informacijos, įrodančios Pirkimų įstatymo 58 straipsnio 4</w:t>
      </w:r>
      <w:r w:rsidRPr="00617B70">
        <w:rPr>
          <w:sz w:val="22"/>
          <w:szCs w:val="22"/>
          <w:vertAlign w:val="superscript"/>
        </w:rPr>
        <w:t>1</w:t>
      </w:r>
      <w:r w:rsidRPr="00617B70">
        <w:rPr>
          <w:sz w:val="22"/>
          <w:szCs w:val="22"/>
        </w:rPr>
        <w:t xml:space="preserve"> dalies 1, 2, 3 ir 6 punktuose nurodytų reikalavimų atitiktį, teisingumo, jis ekonomiškai naudingiausią pasiūlymą pateikusio teikėjo paprašys pateikti informaciją patvirtinančius VPĮ 51 straipsnio 12 dalyje nurodytus (vieną ar kelis) ar kitus Perkančiajam subjektui priimtinus dokumentus ir (ar) paaiškinimus. </w:t>
      </w:r>
    </w:p>
    <w:p w14:paraId="2F0F6640" w14:textId="77777777" w:rsidR="00512100" w:rsidRPr="00617B70" w:rsidRDefault="00512100" w:rsidP="00512100">
      <w:pPr>
        <w:widowControl w:val="0"/>
        <w:ind w:firstLine="567"/>
        <w:rPr>
          <w:sz w:val="22"/>
          <w:szCs w:val="22"/>
        </w:rPr>
      </w:pPr>
      <w:r w:rsidRPr="00617B70">
        <w:rPr>
          <w:sz w:val="22"/>
          <w:szCs w:val="22"/>
        </w:rPr>
        <w:t>Suprantu, kad Perkantysis subjektas šių dokumentų ir (ar) paaiškinimų gali paprašyti ir bet kuriuo pirkimo procedūros metu, jeigu tai būtina siekiant užtikrinti tinkamą pirkimo procedūros atlikimą.</w:t>
      </w:r>
    </w:p>
    <w:p w14:paraId="7CD27AE4" w14:textId="77777777" w:rsidR="00512100" w:rsidRPr="00617B70" w:rsidRDefault="00512100" w:rsidP="00512100">
      <w:pPr>
        <w:widowControl w:val="0"/>
        <w:rPr>
          <w:sz w:val="22"/>
          <w:szCs w:val="22"/>
        </w:rPr>
      </w:pPr>
    </w:p>
    <w:p w14:paraId="31C16E45" w14:textId="77777777" w:rsidR="00512100" w:rsidRPr="00617B70" w:rsidRDefault="00512100" w:rsidP="00512100">
      <w:pPr>
        <w:widowControl w:val="0"/>
        <w:rPr>
          <w:sz w:val="22"/>
          <w:szCs w:val="22"/>
        </w:rPr>
      </w:pPr>
    </w:p>
    <w:p w14:paraId="64B02734" w14:textId="77777777" w:rsidR="00512100" w:rsidRPr="00617B70" w:rsidRDefault="00512100" w:rsidP="00512100">
      <w:pPr>
        <w:widowControl w:val="0"/>
        <w:rPr>
          <w:sz w:val="22"/>
          <w:szCs w:val="22"/>
        </w:rPr>
      </w:pPr>
    </w:p>
    <w:p w14:paraId="54DCE36F" w14:textId="77777777" w:rsidR="00512100" w:rsidRPr="00617B70" w:rsidRDefault="00512100" w:rsidP="00512100">
      <w:pPr>
        <w:widowControl w:val="0"/>
        <w:rPr>
          <w:sz w:val="22"/>
          <w:szCs w:val="22"/>
        </w:rPr>
      </w:pPr>
    </w:p>
    <w:tbl>
      <w:tblPr>
        <w:tblW w:w="0" w:type="auto"/>
        <w:tblCellMar>
          <w:left w:w="0" w:type="dxa"/>
          <w:right w:w="0" w:type="dxa"/>
        </w:tblCellMar>
        <w:tblLook w:val="04A0" w:firstRow="1" w:lastRow="0" w:firstColumn="1" w:lastColumn="0" w:noHBand="0" w:noVBand="1"/>
      </w:tblPr>
      <w:tblGrid>
        <w:gridCol w:w="3213"/>
        <w:gridCol w:w="3213"/>
        <w:gridCol w:w="3213"/>
      </w:tblGrid>
      <w:tr w:rsidR="00512100" w:rsidRPr="00617B70" w14:paraId="6C4B6569" w14:textId="77777777" w:rsidTr="00917473">
        <w:tc>
          <w:tcPr>
            <w:tcW w:w="3284" w:type="dxa"/>
          </w:tcPr>
          <w:p w14:paraId="390E0898" w14:textId="77777777" w:rsidR="00512100" w:rsidRPr="00617B70" w:rsidRDefault="00512100" w:rsidP="00917473">
            <w:pPr>
              <w:widowControl w:val="0"/>
              <w:ind w:firstLine="5"/>
              <w:jc w:val="center"/>
              <w:rPr>
                <w:sz w:val="22"/>
                <w:szCs w:val="22"/>
              </w:rPr>
            </w:pPr>
            <w:r w:rsidRPr="00617B70">
              <w:rPr>
                <w:color w:val="000000"/>
                <w:sz w:val="22"/>
                <w:szCs w:val="22"/>
              </w:rPr>
              <w:t>____________________</w:t>
            </w:r>
          </w:p>
        </w:tc>
        <w:tc>
          <w:tcPr>
            <w:tcW w:w="3285" w:type="dxa"/>
          </w:tcPr>
          <w:p w14:paraId="6A6C7EF1" w14:textId="77777777" w:rsidR="00512100" w:rsidRPr="00617B70" w:rsidRDefault="00512100" w:rsidP="00917473">
            <w:pPr>
              <w:widowControl w:val="0"/>
              <w:ind w:firstLine="5"/>
              <w:jc w:val="center"/>
              <w:rPr>
                <w:sz w:val="22"/>
                <w:szCs w:val="22"/>
              </w:rPr>
            </w:pPr>
            <w:r w:rsidRPr="00617B70">
              <w:rPr>
                <w:color w:val="000000"/>
                <w:sz w:val="22"/>
                <w:szCs w:val="22"/>
              </w:rPr>
              <w:t>____________________</w:t>
            </w:r>
          </w:p>
        </w:tc>
        <w:tc>
          <w:tcPr>
            <w:tcW w:w="3285" w:type="dxa"/>
          </w:tcPr>
          <w:p w14:paraId="5F4EC794" w14:textId="77777777" w:rsidR="00512100" w:rsidRPr="00617B70" w:rsidRDefault="00512100" w:rsidP="00917473">
            <w:pPr>
              <w:widowControl w:val="0"/>
              <w:ind w:firstLine="5"/>
              <w:jc w:val="center"/>
              <w:rPr>
                <w:sz w:val="22"/>
                <w:szCs w:val="22"/>
              </w:rPr>
            </w:pPr>
            <w:r w:rsidRPr="00617B70">
              <w:rPr>
                <w:color w:val="000000"/>
                <w:sz w:val="22"/>
                <w:szCs w:val="22"/>
              </w:rPr>
              <w:t>____________________</w:t>
            </w:r>
          </w:p>
        </w:tc>
      </w:tr>
      <w:tr w:rsidR="00512100" w:rsidRPr="00617B70" w14:paraId="6EE8AFBF" w14:textId="77777777" w:rsidTr="00917473">
        <w:tc>
          <w:tcPr>
            <w:tcW w:w="3284" w:type="dxa"/>
          </w:tcPr>
          <w:p w14:paraId="237E5586" w14:textId="77777777" w:rsidR="00512100" w:rsidRPr="00617B70" w:rsidRDefault="00512100" w:rsidP="00917473">
            <w:pPr>
              <w:widowControl w:val="0"/>
              <w:ind w:firstLine="5"/>
              <w:jc w:val="center"/>
              <w:rPr>
                <w:sz w:val="22"/>
                <w:szCs w:val="22"/>
              </w:rPr>
            </w:pPr>
            <w:r w:rsidRPr="00617B70">
              <w:rPr>
                <w:i/>
                <w:iCs/>
                <w:color w:val="000000"/>
                <w:sz w:val="22"/>
                <w:szCs w:val="22"/>
                <w:vertAlign w:val="superscript"/>
              </w:rPr>
              <w:t>Pareigos</w:t>
            </w:r>
          </w:p>
        </w:tc>
        <w:tc>
          <w:tcPr>
            <w:tcW w:w="3285" w:type="dxa"/>
          </w:tcPr>
          <w:p w14:paraId="40A3AA34" w14:textId="77777777" w:rsidR="00512100" w:rsidRPr="00617B70" w:rsidRDefault="00512100" w:rsidP="00917473">
            <w:pPr>
              <w:widowControl w:val="0"/>
              <w:ind w:firstLine="5"/>
              <w:jc w:val="center"/>
              <w:rPr>
                <w:sz w:val="22"/>
                <w:szCs w:val="22"/>
              </w:rPr>
            </w:pPr>
            <w:r w:rsidRPr="00617B70">
              <w:rPr>
                <w:i/>
                <w:iCs/>
                <w:color w:val="000000"/>
                <w:sz w:val="22"/>
                <w:szCs w:val="22"/>
                <w:vertAlign w:val="superscript"/>
              </w:rPr>
              <w:t>parašas</w:t>
            </w:r>
          </w:p>
        </w:tc>
        <w:tc>
          <w:tcPr>
            <w:tcW w:w="3285" w:type="dxa"/>
          </w:tcPr>
          <w:p w14:paraId="61C57364" w14:textId="77777777" w:rsidR="00512100" w:rsidRPr="00617B70" w:rsidRDefault="00512100" w:rsidP="00917473">
            <w:pPr>
              <w:widowControl w:val="0"/>
              <w:ind w:firstLine="5"/>
              <w:jc w:val="center"/>
              <w:rPr>
                <w:sz w:val="22"/>
                <w:szCs w:val="22"/>
              </w:rPr>
            </w:pPr>
            <w:r w:rsidRPr="00617B70">
              <w:rPr>
                <w:i/>
                <w:iCs/>
                <w:color w:val="000000"/>
                <w:sz w:val="22"/>
                <w:szCs w:val="22"/>
                <w:vertAlign w:val="superscript"/>
              </w:rPr>
              <w:t>vardas ir pavardė</w:t>
            </w:r>
          </w:p>
        </w:tc>
      </w:tr>
    </w:tbl>
    <w:p w14:paraId="6FAB2C38" w14:textId="77777777" w:rsidR="00512100" w:rsidRPr="00617B70" w:rsidRDefault="00512100" w:rsidP="00512100">
      <w:pPr>
        <w:widowControl w:val="0"/>
        <w:jc w:val="right"/>
        <w:rPr>
          <w:b/>
          <w:sz w:val="22"/>
          <w:szCs w:val="22"/>
        </w:rPr>
      </w:pPr>
    </w:p>
    <w:p w14:paraId="383A2177" w14:textId="77777777" w:rsidR="00512100" w:rsidRPr="00617B70" w:rsidRDefault="00512100" w:rsidP="00D13BEF">
      <w:pPr>
        <w:jc w:val="center"/>
        <w:rPr>
          <w:sz w:val="22"/>
          <w:szCs w:val="22"/>
        </w:rPr>
      </w:pPr>
    </w:p>
    <w:sectPr w:rsidR="00512100" w:rsidRPr="00617B70" w:rsidSect="002E250C">
      <w:pgSz w:w="11906" w:h="16838" w:code="9"/>
      <w:pgMar w:top="1134" w:right="991"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AFF78" w14:textId="77777777" w:rsidR="00951179" w:rsidRDefault="00951179" w:rsidP="000744ED">
      <w:r>
        <w:separator/>
      </w:r>
    </w:p>
  </w:endnote>
  <w:endnote w:type="continuationSeparator" w:id="0">
    <w:p w14:paraId="2962B7F8" w14:textId="77777777" w:rsidR="00951179" w:rsidRDefault="00951179"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80000067"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565C8" w14:textId="77777777" w:rsidR="00951179" w:rsidRDefault="00951179" w:rsidP="000744ED">
      <w:r>
        <w:separator/>
      </w:r>
    </w:p>
  </w:footnote>
  <w:footnote w:type="continuationSeparator" w:id="0">
    <w:p w14:paraId="1BCBB72A" w14:textId="77777777" w:rsidR="00951179" w:rsidRDefault="00951179" w:rsidP="000744ED">
      <w:r>
        <w:continuationSeparator/>
      </w:r>
    </w:p>
  </w:footnote>
  <w:footnote w:id="1">
    <w:p w14:paraId="77D2D31A" w14:textId="77777777" w:rsidR="00437A9C" w:rsidRPr="009324A3" w:rsidRDefault="00437A9C" w:rsidP="00437A9C">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DF971D2" w14:textId="77777777" w:rsidR="00437A9C" w:rsidRPr="009324A3" w:rsidRDefault="00437A9C" w:rsidP="00437A9C">
      <w:pPr>
        <w:pStyle w:val="Puslapioinaostekstas"/>
        <w:rPr>
          <w:rFonts w:ascii="Times New Roman" w:hAnsi="Times New Roman"/>
        </w:rPr>
      </w:pPr>
      <w:hyperlink r:id="rId1" w:history="1">
        <w:r w:rsidRPr="009324A3">
          <w:rPr>
            <w:rStyle w:val="Hipersaitas"/>
            <w:rFonts w:ascii="Times New Roman" w:hAnsi="Times New Roman"/>
          </w:rPr>
          <w:t>https://klausk.vpt.lt/hc/lt/articles/115005687345</w:t>
        </w:r>
      </w:hyperlink>
    </w:p>
    <w:p w14:paraId="15907C5A" w14:textId="77777777" w:rsidR="00437A9C" w:rsidRDefault="00437A9C" w:rsidP="00437A9C">
      <w:pPr>
        <w:pStyle w:val="Puslapioinaostekstas"/>
      </w:pPr>
    </w:p>
  </w:footnote>
  <w:footnote w:id="2">
    <w:p w14:paraId="1E6F5330" w14:textId="77777777" w:rsidR="00C46A7F" w:rsidRPr="009324A3" w:rsidRDefault="00C46A7F" w:rsidP="00C46A7F">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2"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2FD708FE" w14:textId="77777777" w:rsidR="00C46A7F" w:rsidRPr="009324A3" w:rsidRDefault="00C46A7F" w:rsidP="00C46A7F">
      <w:pPr>
        <w:pStyle w:val="Puslapioinaostekstas"/>
        <w:jc w:val="left"/>
        <w:rPr>
          <w:rFonts w:ascii="Times New Roman" w:hAnsi="Times New Roman"/>
        </w:rPr>
      </w:pPr>
      <w:r w:rsidRPr="009324A3">
        <w:rPr>
          <w:rFonts w:ascii="Times New Roman" w:hAnsi="Times New Roman"/>
        </w:rPr>
        <w:t xml:space="preserve">Instrukcija anglų kalba: </w:t>
      </w:r>
      <w:hyperlink r:id="rId3" w:history="1">
        <w:r w:rsidRPr="009324A3">
          <w:rPr>
            <w:rStyle w:val="Hipersaitas"/>
            <w:rFonts w:ascii="Times New Roman" w:hAnsi="Times New Roman"/>
          </w:rPr>
          <w:t>https://vpt.lrv.lt/uploads/vpt/documents/files/EN_version/E-Public_Procurement/CVPIS_How_to_submit_bid.pdf</w:t>
        </w:r>
      </w:hyperlink>
    </w:p>
    <w:p w14:paraId="6780C6B9" w14:textId="77777777" w:rsidR="00C46A7F" w:rsidRDefault="00C46A7F" w:rsidP="00C46A7F">
      <w:pPr>
        <w:pStyle w:val="Puslapioinaostekstas"/>
        <w:jc w:val="left"/>
      </w:pPr>
      <w:r>
        <w:t xml:space="preserve"> </w:t>
      </w:r>
    </w:p>
  </w:footnote>
  <w:footnote w:id="3">
    <w:p w14:paraId="525487DD" w14:textId="77777777" w:rsidR="00C46A7F" w:rsidRDefault="00C46A7F" w:rsidP="00C46A7F">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4" w:history="1">
        <w:r w:rsidRPr="009324A3">
          <w:rPr>
            <w:rStyle w:val="Hipersaitas"/>
            <w:rFonts w:ascii="Times New Roman" w:hAnsi="Times New Roman"/>
          </w:rPr>
          <w:t>https://www.youtube.com/watch?v=mJq7jMardEI</w:t>
        </w:r>
      </w:hyperlink>
      <w:r>
        <w:t xml:space="preserve"> </w:t>
      </w:r>
    </w:p>
  </w:footnote>
  <w:footnote w:id="4">
    <w:p w14:paraId="0FED0F44" w14:textId="77777777" w:rsidR="00C46A7F" w:rsidRPr="009324A3" w:rsidRDefault="00C46A7F" w:rsidP="00C46A7F">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Viešųjų pirkimų tranybos informacija tiekėjams:</w:t>
      </w:r>
    </w:p>
    <w:p w14:paraId="146F5F59" w14:textId="77777777" w:rsidR="00C46A7F" w:rsidRPr="009324A3" w:rsidRDefault="00C46A7F" w:rsidP="00C46A7F">
      <w:pPr>
        <w:pStyle w:val="Puslapioinaostekstas"/>
        <w:rPr>
          <w:rFonts w:ascii="Times New Roman" w:hAnsi="Times New Roman"/>
          <w:bCs/>
        </w:rPr>
      </w:pPr>
      <w:hyperlink r:id="rId5" w:history="1">
        <w:r w:rsidRPr="009324A3">
          <w:rPr>
            <w:rStyle w:val="Hipersaitas"/>
            <w:rFonts w:ascii="Times New Roman" w:hAnsi="Times New Roman"/>
            <w:bCs/>
          </w:rPr>
          <w:t>https://vpt.lrv.lt/uploads/vpt/documents/files/mp/tiekejo_abc.pdf</w:t>
        </w:r>
      </w:hyperlink>
    </w:p>
    <w:p w14:paraId="0FA9A34A" w14:textId="77777777" w:rsidR="00C46A7F" w:rsidRDefault="00C46A7F" w:rsidP="00C46A7F">
      <w:pPr>
        <w:pStyle w:val="Puslapioinaostekstas"/>
      </w:pPr>
      <w:hyperlink r:id="rId6" w:history="1">
        <w:r w:rsidRPr="009324A3">
          <w:rPr>
            <w:rStyle w:val="Hipersaitas"/>
            <w:rFonts w:ascii="Times New Roman" w:hAnsi="Times New Roman"/>
          </w:rPr>
          <w:t>https://vpt.lrv.lt/lt/naujienos/kaip-sekmingai-dalyvauti-viesuosiuose-pirkimuose-2020-metais</w:t>
        </w:r>
      </w:hyperlink>
    </w:p>
  </w:footnote>
  <w:footnote w:id="5">
    <w:p w14:paraId="045DA8A2" w14:textId="77777777" w:rsidR="00EA6FB6" w:rsidRDefault="00EA6FB6" w:rsidP="00EA6FB6">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7"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4D3A" w14:textId="77777777" w:rsidR="00E93557" w:rsidRDefault="00E93557">
    <w:pPr>
      <w:spacing w:line="291" w:lineRule="auto"/>
      <w:ind w:left="4759" w:right="-214" w:firstLine="1754"/>
      <w:jc w:val="left"/>
    </w:pPr>
    <w:r>
      <w:rPr>
        <w:b/>
      </w:rPr>
      <w:t xml:space="preserve">Elektroninio dokumento nuorašas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9324" w14:textId="77777777" w:rsidR="00DD2E0F" w:rsidRDefault="00DD2E0F">
    <w:pPr>
      <w:pStyle w:val="Antrats"/>
      <w:jc w:val="center"/>
    </w:pPr>
    <w:r>
      <w:fldChar w:fldCharType="begin"/>
    </w:r>
    <w:r>
      <w:instrText>PAGE   \* MERGEFORMAT</w:instrText>
    </w:r>
    <w:r>
      <w:fldChar w:fldCharType="separate"/>
    </w:r>
    <w:r>
      <w:rPr>
        <w:noProof/>
      </w:rPr>
      <w:t>29</w:t>
    </w:r>
    <w:r>
      <w:fldChar w:fldCharType="end"/>
    </w:r>
  </w:p>
  <w:p w14:paraId="456C97FB" w14:textId="77777777" w:rsidR="00DD2E0F" w:rsidRDefault="00DD2E0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61B9" w14:textId="77777777" w:rsidR="00DD2E0F" w:rsidRDefault="00DD2E0F">
    <w:pPr>
      <w:pStyle w:val="Antrats"/>
      <w:jc w:val="center"/>
    </w:pPr>
    <w:r>
      <w:fldChar w:fldCharType="begin"/>
    </w:r>
    <w:r>
      <w:instrText>PAGE   \* MERGEFORMAT</w:instrText>
    </w:r>
    <w:r>
      <w:fldChar w:fldCharType="separate"/>
    </w:r>
    <w:r>
      <w:rPr>
        <w:noProof/>
      </w:rPr>
      <w:t>29</w:t>
    </w:r>
    <w:r>
      <w:fldChar w:fldCharType="end"/>
    </w:r>
  </w:p>
  <w:p w14:paraId="722ACB8C" w14:textId="77777777" w:rsidR="00DD2E0F" w:rsidRDefault="00DD2E0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F2D4104"/>
    <w:multiLevelType w:val="hybridMultilevel"/>
    <w:tmpl w:val="99C6D1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9" w15:restartNumberingAfterBreak="0">
    <w:nsid w:val="2AAE1663"/>
    <w:multiLevelType w:val="multilevel"/>
    <w:tmpl w:val="9FB095D4"/>
    <w:lvl w:ilvl="0">
      <w:start w:val="1"/>
      <w:numFmt w:val="decimal"/>
      <w:lvlText w:val="%1."/>
      <w:lvlJc w:val="left"/>
      <w:pPr>
        <w:ind w:left="1070" w:hanging="360"/>
      </w:pPr>
      <w:rPr>
        <w:rFonts w:hint="default"/>
        <w:b/>
        <w:i w:val="0"/>
        <w:color w:val="auto"/>
      </w:rPr>
    </w:lvl>
    <w:lvl w:ilvl="1">
      <w:start w:val="1"/>
      <w:numFmt w:val="decimal"/>
      <w:lvlText w:val="%1.%2."/>
      <w:lvlJc w:val="left"/>
      <w:pPr>
        <w:ind w:left="1425" w:hanging="432"/>
      </w:pPr>
      <w:rPr>
        <w:rFonts w:hint="default"/>
        <w:b w:val="0"/>
      </w:rPr>
    </w:lvl>
    <w:lvl w:ilvl="2">
      <w:start w:val="1"/>
      <w:numFmt w:val="decimal"/>
      <w:lvlText w:val="%1.%2.%3."/>
      <w:lvlJc w:val="left"/>
      <w:pPr>
        <w:ind w:left="1224" w:hanging="504"/>
      </w:pPr>
      <w:rPr>
        <w:rFonts w:hint="default"/>
        <w:color w:val="auto"/>
      </w:rPr>
    </w:lvl>
    <w:lvl w:ilvl="3">
      <w:start w:val="1"/>
      <w:numFmt w:val="decimal"/>
      <w:lvlText w:val="%1.%2.%3.%4."/>
      <w:lvlJc w:val="left"/>
      <w:pPr>
        <w:ind w:left="1134" w:hanging="5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F063DA"/>
    <w:multiLevelType w:val="multilevel"/>
    <w:tmpl w:val="BAA0F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2"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3" w15:restartNumberingAfterBreak="0">
    <w:nsid w:val="30D91EDB"/>
    <w:multiLevelType w:val="hybridMultilevel"/>
    <w:tmpl w:val="747E9AE8"/>
    <w:lvl w:ilvl="0" w:tplc="1DFE11BA">
      <w:start w:val="1"/>
      <w:numFmt w:val="bullet"/>
      <w:lvlText w:val="-"/>
      <w:lvlJc w:val="left"/>
      <w:pPr>
        <w:ind w:left="1430" w:hanging="360"/>
      </w:pPr>
      <w:rPr>
        <w:rFonts w:ascii="Arial" w:eastAsia="Times New Roman" w:hAnsi="Arial" w:cs="Arial" w:hint="default"/>
        <w:color w:val="000000"/>
        <w:sz w:val="24"/>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8250FEF"/>
    <w:multiLevelType w:val="multilevel"/>
    <w:tmpl w:val="0DC4576A"/>
    <w:lvl w:ilvl="0">
      <w:start w:val="2"/>
      <w:numFmt w:val="decimal"/>
      <w:lvlText w:val="%1."/>
      <w:lvlJc w:val="left"/>
      <w:pPr>
        <w:ind w:left="360" w:hanging="360"/>
      </w:pPr>
      <w:rPr>
        <w:rFonts w:hint="default"/>
      </w:rPr>
    </w:lvl>
    <w:lvl w:ilvl="1">
      <w:start w:val="1"/>
      <w:numFmt w:val="decimal"/>
      <w:lvlText w:val="%1.%2."/>
      <w:lvlJc w:val="left"/>
      <w:pPr>
        <w:ind w:left="985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9E8475C"/>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5929A5"/>
    <w:multiLevelType w:val="multilevel"/>
    <w:tmpl w:val="8DAA5462"/>
    <w:styleLink w:val="Punktai"/>
    <w:lvl w:ilvl="0">
      <w:start w:val="1"/>
      <w:numFmt w:val="decimal"/>
      <w:pStyle w:val="SKYRIUS1"/>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97D0D97"/>
    <w:multiLevelType w:val="hybridMultilevel"/>
    <w:tmpl w:val="41F4AF1C"/>
    <w:lvl w:ilvl="0" w:tplc="8C88AE82">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5B5944"/>
    <w:multiLevelType w:val="hybridMultilevel"/>
    <w:tmpl w:val="46BC1612"/>
    <w:lvl w:ilvl="0" w:tplc="C4301920">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A42251"/>
    <w:multiLevelType w:val="hybridMultilevel"/>
    <w:tmpl w:val="6694A6B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53921F0"/>
    <w:multiLevelType w:val="hybridMultilevel"/>
    <w:tmpl w:val="37400D10"/>
    <w:lvl w:ilvl="0" w:tplc="136EB9C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741508"/>
    <w:multiLevelType w:val="hybridMultilevel"/>
    <w:tmpl w:val="240893AA"/>
    <w:lvl w:ilvl="0" w:tplc="50C02D96">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1C22CAB"/>
    <w:multiLevelType w:val="multilevel"/>
    <w:tmpl w:val="ED6CE84E"/>
    <w:lvl w:ilvl="0">
      <w:start w:val="1"/>
      <w:numFmt w:val="decimal"/>
      <w:lvlText w:val="%1."/>
      <w:lvlJc w:val="left"/>
      <w:pPr>
        <w:ind w:left="1065" w:hanging="360"/>
      </w:pPr>
    </w:lvl>
    <w:lvl w:ilvl="1">
      <w:start w:val="1"/>
      <w:numFmt w:val="decimal"/>
      <w:isLgl/>
      <w:lvlText w:val="%1.%2"/>
      <w:lvlJc w:val="left"/>
      <w:pPr>
        <w:ind w:left="1230" w:hanging="52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31"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8A17FD"/>
    <w:multiLevelType w:val="multilevel"/>
    <w:tmpl w:val="F6EAFB1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213AD8"/>
    <w:multiLevelType w:val="hybridMultilevel"/>
    <w:tmpl w:val="99C6D1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3B0929"/>
    <w:multiLevelType w:val="hybridMultilevel"/>
    <w:tmpl w:val="7F2AFEF8"/>
    <w:lvl w:ilvl="0" w:tplc="298AF98C">
      <w:start w:val="1"/>
      <w:numFmt w:val="lowerLetter"/>
      <w:lvlText w:val="%1)"/>
      <w:lvlJc w:val="left"/>
      <w:pPr>
        <w:ind w:left="1211" w:hanging="360"/>
      </w:pPr>
      <w:rPr>
        <w:rFonts w:hint="default"/>
      </w:rPr>
    </w:lvl>
    <w:lvl w:ilvl="1" w:tplc="F2B6F022">
      <w:start w:val="1"/>
      <w:numFmt w:val="decimal"/>
      <w:lvlText w:val="%2)"/>
      <w:lvlJc w:val="left"/>
      <w:pPr>
        <w:ind w:left="2301" w:hanging="730"/>
      </w:pPr>
      <w:rPr>
        <w:rFonts w:ascii="Times New Roman" w:eastAsia="Times New Roman" w:hAnsi="Times New Roman" w:cs="Times New Roman"/>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AB3F40"/>
    <w:multiLevelType w:val="hybridMultilevel"/>
    <w:tmpl w:val="1FECFF86"/>
    <w:lvl w:ilvl="0" w:tplc="F9BAD918">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1" w15:restartNumberingAfterBreak="0">
    <w:nsid w:val="724875E1"/>
    <w:multiLevelType w:val="multilevel"/>
    <w:tmpl w:val="9474BB7E"/>
    <w:lvl w:ilvl="0">
      <w:start w:val="1"/>
      <w:numFmt w:val="decimal"/>
      <w:pStyle w:val="PSSKYRIUS"/>
      <w:lvlText w:val="%1."/>
      <w:lvlJc w:val="left"/>
      <w:pPr>
        <w:ind w:left="1364" w:hanging="360"/>
      </w:pPr>
    </w:lvl>
    <w:lvl w:ilvl="1">
      <w:start w:val="1"/>
      <w:numFmt w:val="decimal"/>
      <w:isLgl/>
      <w:lvlText w:val="%1.%2."/>
      <w:lvlJc w:val="left"/>
      <w:pPr>
        <w:ind w:left="1409" w:hanging="40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42" w15:restartNumberingAfterBreak="0">
    <w:nsid w:val="741E78AD"/>
    <w:multiLevelType w:val="multilevel"/>
    <w:tmpl w:val="97203300"/>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15:restartNumberingAfterBreak="0">
    <w:nsid w:val="7BFB12C4"/>
    <w:multiLevelType w:val="multilevel"/>
    <w:tmpl w:val="6AEEAF62"/>
    <w:lvl w:ilvl="0">
      <w:start w:val="10"/>
      <w:numFmt w:val="decimal"/>
      <w:lvlText w:val="%1."/>
      <w:lvlJc w:val="left"/>
      <w:pPr>
        <w:ind w:left="480" w:hanging="480"/>
      </w:pPr>
      <w:rPr>
        <w:rFonts w:hint="default"/>
        <w:b/>
        <w:i w:val="0"/>
        <w:iCs/>
      </w:rPr>
    </w:lvl>
    <w:lvl w:ilvl="1">
      <w:start w:val="4"/>
      <w:numFmt w:val="decimal"/>
      <w:lvlText w:val="%1.%2."/>
      <w:lvlJc w:val="left"/>
      <w:pPr>
        <w:ind w:left="840" w:hanging="480"/>
      </w:pPr>
      <w:rPr>
        <w:rFonts w:hint="default"/>
        <w:b w:val="0"/>
        <w:bCs/>
        <w:i w:val="0"/>
        <w:iCs/>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47" w15:restartNumberingAfterBreak="0">
    <w:nsid w:val="7C645F00"/>
    <w:multiLevelType w:val="multilevel"/>
    <w:tmpl w:val="BC6C234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num w:numId="1" w16cid:durableId="1720350592">
    <w:abstractNumId w:val="9"/>
  </w:num>
  <w:num w:numId="2" w16cid:durableId="1899516954">
    <w:abstractNumId w:val="45"/>
  </w:num>
  <w:num w:numId="3" w16cid:durableId="1343627909">
    <w:abstractNumId w:val="14"/>
  </w:num>
  <w:num w:numId="4" w16cid:durableId="1040400126">
    <w:abstractNumId w:val="44"/>
  </w:num>
  <w:num w:numId="5" w16cid:durableId="1414738129">
    <w:abstractNumId w:val="2"/>
  </w:num>
  <w:num w:numId="6" w16cid:durableId="775096166">
    <w:abstractNumId w:val="5"/>
  </w:num>
  <w:num w:numId="7" w16cid:durableId="146408292">
    <w:abstractNumId w:val="22"/>
  </w:num>
  <w:num w:numId="8" w16cid:durableId="1789199481">
    <w:abstractNumId w:val="40"/>
  </w:num>
  <w:num w:numId="9" w16cid:durableId="15548369">
    <w:abstractNumId w:val="3"/>
  </w:num>
  <w:num w:numId="10" w16cid:durableId="2143884947">
    <w:abstractNumId w:val="25"/>
  </w:num>
  <w:num w:numId="11" w16cid:durableId="315959806">
    <w:abstractNumId w:val="1"/>
  </w:num>
  <w:num w:numId="12" w16cid:durableId="1381830671">
    <w:abstractNumId w:val="35"/>
  </w:num>
  <w:num w:numId="13" w16cid:durableId="1138062244">
    <w:abstractNumId w:val="43"/>
  </w:num>
  <w:num w:numId="14" w16cid:durableId="1679194371">
    <w:abstractNumId w:val="4"/>
  </w:num>
  <w:num w:numId="15" w16cid:durableId="38863382">
    <w:abstractNumId w:val="31"/>
  </w:num>
  <w:num w:numId="16" w16cid:durableId="1522865095">
    <w:abstractNumId w:val="8"/>
  </w:num>
  <w:num w:numId="17" w16cid:durableId="1488936300">
    <w:abstractNumId w:val="12"/>
  </w:num>
  <w:num w:numId="18" w16cid:durableId="52198949">
    <w:abstractNumId w:val="18"/>
  </w:num>
  <w:num w:numId="19" w16cid:durableId="768046862">
    <w:abstractNumId w:val="38"/>
  </w:num>
  <w:num w:numId="20" w16cid:durableId="1448160987">
    <w:abstractNumId w:val="19"/>
  </w:num>
  <w:num w:numId="21" w16cid:durableId="274142234">
    <w:abstractNumId w:val="11"/>
  </w:num>
  <w:num w:numId="22" w16cid:durableId="2066760877">
    <w:abstractNumId w:val="42"/>
  </w:num>
  <w:num w:numId="23" w16cid:durableId="728458260">
    <w:abstractNumId w:val="27"/>
  </w:num>
  <w:num w:numId="24" w16cid:durableId="692730115">
    <w:abstractNumId w:val="21"/>
  </w:num>
  <w:num w:numId="25" w16cid:durableId="1751734527">
    <w:abstractNumId w:val="46"/>
  </w:num>
  <w:num w:numId="26" w16cid:durableId="353917756">
    <w:abstractNumId w:val="28"/>
  </w:num>
  <w:num w:numId="27" w16cid:durableId="1220089986">
    <w:abstractNumId w:val="37"/>
  </w:num>
  <w:num w:numId="28" w16cid:durableId="2120710007">
    <w:abstractNumId w:val="33"/>
  </w:num>
  <w:num w:numId="29" w16cid:durableId="1183201487">
    <w:abstractNumId w:val="13"/>
  </w:num>
  <w:num w:numId="30" w16cid:durableId="1586526808">
    <w:abstractNumId w:val="47"/>
  </w:num>
  <w:num w:numId="31" w16cid:durableId="979069667">
    <w:abstractNumId w:val="36"/>
  </w:num>
  <w:num w:numId="32" w16cid:durableId="1111435696">
    <w:abstractNumId w:val="24"/>
  </w:num>
  <w:num w:numId="33" w16cid:durableId="476411531">
    <w:abstractNumId w:val="39"/>
  </w:num>
  <w:num w:numId="34" w16cid:durableId="59525769">
    <w:abstractNumId w:val="26"/>
  </w:num>
  <w:num w:numId="35" w16cid:durableId="2028672836">
    <w:abstractNumId w:val="20"/>
  </w:num>
  <w:num w:numId="36" w16cid:durableId="1030036576">
    <w:abstractNumId w:val="41"/>
  </w:num>
  <w:num w:numId="37" w16cid:durableId="18504876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6514295">
    <w:abstractNumId w:val="6"/>
  </w:num>
  <w:num w:numId="39" w16cid:durableId="1663851677">
    <w:abstractNumId w:val="0"/>
  </w:num>
  <w:num w:numId="40" w16cid:durableId="738210324">
    <w:abstractNumId w:val="48"/>
  </w:num>
  <w:num w:numId="41" w16cid:durableId="5179374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84112387">
    <w:abstractNumId w:val="10"/>
  </w:num>
  <w:num w:numId="43" w16cid:durableId="1780948311">
    <w:abstractNumId w:val="17"/>
  </w:num>
  <w:num w:numId="44" w16cid:durableId="1851216581">
    <w:abstractNumId w:val="15"/>
  </w:num>
  <w:num w:numId="45" w16cid:durableId="1765876979">
    <w:abstractNumId w:val="32"/>
  </w:num>
  <w:num w:numId="46" w16cid:durableId="766922522">
    <w:abstractNumId w:val="23"/>
  </w:num>
  <w:num w:numId="47" w16cid:durableId="6497513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95446067">
    <w:abstractNumId w:val="29"/>
  </w:num>
  <w:num w:numId="49" w16cid:durableId="505676235">
    <w:abstractNumId w:val="34"/>
  </w:num>
  <w:num w:numId="50" w16cid:durableId="2145924538">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31E2"/>
    <w:rsid w:val="00006ABC"/>
    <w:rsid w:val="00006DD4"/>
    <w:rsid w:val="00011914"/>
    <w:rsid w:val="00012B88"/>
    <w:rsid w:val="000136DA"/>
    <w:rsid w:val="00014F61"/>
    <w:rsid w:val="00017C19"/>
    <w:rsid w:val="00020C26"/>
    <w:rsid w:val="00023500"/>
    <w:rsid w:val="00023B52"/>
    <w:rsid w:val="00026FC1"/>
    <w:rsid w:val="0003077A"/>
    <w:rsid w:val="0003123D"/>
    <w:rsid w:val="00031940"/>
    <w:rsid w:val="00032CD3"/>
    <w:rsid w:val="000357C6"/>
    <w:rsid w:val="0004131A"/>
    <w:rsid w:val="00041B1E"/>
    <w:rsid w:val="00042D7B"/>
    <w:rsid w:val="00047DC6"/>
    <w:rsid w:val="00052976"/>
    <w:rsid w:val="000530DC"/>
    <w:rsid w:val="000536FC"/>
    <w:rsid w:val="00054181"/>
    <w:rsid w:val="00054A46"/>
    <w:rsid w:val="00055D54"/>
    <w:rsid w:val="00057B1B"/>
    <w:rsid w:val="00061E36"/>
    <w:rsid w:val="00062B52"/>
    <w:rsid w:val="0006439A"/>
    <w:rsid w:val="00065BF4"/>
    <w:rsid w:val="00066123"/>
    <w:rsid w:val="00067490"/>
    <w:rsid w:val="00071043"/>
    <w:rsid w:val="0007108A"/>
    <w:rsid w:val="000722B9"/>
    <w:rsid w:val="00072C9F"/>
    <w:rsid w:val="000744ED"/>
    <w:rsid w:val="00074F98"/>
    <w:rsid w:val="000757B5"/>
    <w:rsid w:val="0007653F"/>
    <w:rsid w:val="00076E0E"/>
    <w:rsid w:val="00077384"/>
    <w:rsid w:val="00077BCA"/>
    <w:rsid w:val="0008028F"/>
    <w:rsid w:val="00080847"/>
    <w:rsid w:val="00084E4F"/>
    <w:rsid w:val="000857F0"/>
    <w:rsid w:val="00085CB4"/>
    <w:rsid w:val="00086B76"/>
    <w:rsid w:val="00086C39"/>
    <w:rsid w:val="00086F5B"/>
    <w:rsid w:val="0009134F"/>
    <w:rsid w:val="00094A06"/>
    <w:rsid w:val="0009551E"/>
    <w:rsid w:val="00095BDC"/>
    <w:rsid w:val="00095C21"/>
    <w:rsid w:val="0009754E"/>
    <w:rsid w:val="00097F6B"/>
    <w:rsid w:val="000A4749"/>
    <w:rsid w:val="000A4B28"/>
    <w:rsid w:val="000A5433"/>
    <w:rsid w:val="000A62D1"/>
    <w:rsid w:val="000A75B4"/>
    <w:rsid w:val="000A7A04"/>
    <w:rsid w:val="000B0927"/>
    <w:rsid w:val="000B30CA"/>
    <w:rsid w:val="000B3B67"/>
    <w:rsid w:val="000B41DA"/>
    <w:rsid w:val="000B432B"/>
    <w:rsid w:val="000B4C91"/>
    <w:rsid w:val="000B5631"/>
    <w:rsid w:val="000B6C7D"/>
    <w:rsid w:val="000B7D82"/>
    <w:rsid w:val="000C2195"/>
    <w:rsid w:val="000C2AC4"/>
    <w:rsid w:val="000C3180"/>
    <w:rsid w:val="000C5AA1"/>
    <w:rsid w:val="000C77A5"/>
    <w:rsid w:val="000D3A7C"/>
    <w:rsid w:val="000E0EEB"/>
    <w:rsid w:val="000E5290"/>
    <w:rsid w:val="000E53C7"/>
    <w:rsid w:val="000F1DFD"/>
    <w:rsid w:val="000F3299"/>
    <w:rsid w:val="000F3661"/>
    <w:rsid w:val="000F3C1E"/>
    <w:rsid w:val="000F529A"/>
    <w:rsid w:val="000F5CB4"/>
    <w:rsid w:val="000F68D2"/>
    <w:rsid w:val="000F7224"/>
    <w:rsid w:val="0010116C"/>
    <w:rsid w:val="0010169A"/>
    <w:rsid w:val="00101E9A"/>
    <w:rsid w:val="001020CD"/>
    <w:rsid w:val="00105CF7"/>
    <w:rsid w:val="00105F61"/>
    <w:rsid w:val="001079D7"/>
    <w:rsid w:val="00110B0C"/>
    <w:rsid w:val="001119E6"/>
    <w:rsid w:val="0011237B"/>
    <w:rsid w:val="001126F4"/>
    <w:rsid w:val="001136C0"/>
    <w:rsid w:val="00113E04"/>
    <w:rsid w:val="0011731D"/>
    <w:rsid w:val="00117565"/>
    <w:rsid w:val="00117728"/>
    <w:rsid w:val="00117CAB"/>
    <w:rsid w:val="00122CBA"/>
    <w:rsid w:val="001241A2"/>
    <w:rsid w:val="00124BA6"/>
    <w:rsid w:val="00125F1C"/>
    <w:rsid w:val="00126686"/>
    <w:rsid w:val="001305F5"/>
    <w:rsid w:val="001329BF"/>
    <w:rsid w:val="00132B69"/>
    <w:rsid w:val="00133486"/>
    <w:rsid w:val="00136B12"/>
    <w:rsid w:val="00136B88"/>
    <w:rsid w:val="00137C53"/>
    <w:rsid w:val="0014310E"/>
    <w:rsid w:val="00143E8D"/>
    <w:rsid w:val="001441AC"/>
    <w:rsid w:val="00144488"/>
    <w:rsid w:val="0014525B"/>
    <w:rsid w:val="00145315"/>
    <w:rsid w:val="00145CD3"/>
    <w:rsid w:val="00150FF5"/>
    <w:rsid w:val="00151AEB"/>
    <w:rsid w:val="001567ED"/>
    <w:rsid w:val="001567F7"/>
    <w:rsid w:val="00157528"/>
    <w:rsid w:val="001578C6"/>
    <w:rsid w:val="00162E2E"/>
    <w:rsid w:val="001630F1"/>
    <w:rsid w:val="001641C7"/>
    <w:rsid w:val="001659EB"/>
    <w:rsid w:val="00166C8F"/>
    <w:rsid w:val="0016775F"/>
    <w:rsid w:val="00170816"/>
    <w:rsid w:val="0017152D"/>
    <w:rsid w:val="00175B3D"/>
    <w:rsid w:val="00176374"/>
    <w:rsid w:val="001804C9"/>
    <w:rsid w:val="00181701"/>
    <w:rsid w:val="00181AE0"/>
    <w:rsid w:val="001824E5"/>
    <w:rsid w:val="00184A96"/>
    <w:rsid w:val="00187BD2"/>
    <w:rsid w:val="00190C5A"/>
    <w:rsid w:val="0019453E"/>
    <w:rsid w:val="001968A9"/>
    <w:rsid w:val="001A024A"/>
    <w:rsid w:val="001A18F7"/>
    <w:rsid w:val="001A34A2"/>
    <w:rsid w:val="001A6E24"/>
    <w:rsid w:val="001B045A"/>
    <w:rsid w:val="001B0DD0"/>
    <w:rsid w:val="001B29F6"/>
    <w:rsid w:val="001B46FD"/>
    <w:rsid w:val="001B484B"/>
    <w:rsid w:val="001C0587"/>
    <w:rsid w:val="001C09B4"/>
    <w:rsid w:val="001C45A4"/>
    <w:rsid w:val="001C7260"/>
    <w:rsid w:val="001D00F5"/>
    <w:rsid w:val="001D3C8A"/>
    <w:rsid w:val="001D51E9"/>
    <w:rsid w:val="001D5E0C"/>
    <w:rsid w:val="001D7840"/>
    <w:rsid w:val="001E019E"/>
    <w:rsid w:val="001E27EF"/>
    <w:rsid w:val="001E2953"/>
    <w:rsid w:val="001E2CAD"/>
    <w:rsid w:val="001E2E6E"/>
    <w:rsid w:val="001E5A93"/>
    <w:rsid w:val="001E6599"/>
    <w:rsid w:val="001F0636"/>
    <w:rsid w:val="001F6E26"/>
    <w:rsid w:val="002004A7"/>
    <w:rsid w:val="00200F4E"/>
    <w:rsid w:val="00202797"/>
    <w:rsid w:val="002038AC"/>
    <w:rsid w:val="00204994"/>
    <w:rsid w:val="002051EC"/>
    <w:rsid w:val="00210DAB"/>
    <w:rsid w:val="00210E37"/>
    <w:rsid w:val="00214F51"/>
    <w:rsid w:val="00216F5C"/>
    <w:rsid w:val="00217ECF"/>
    <w:rsid w:val="0022007D"/>
    <w:rsid w:val="00220ED0"/>
    <w:rsid w:val="002214BD"/>
    <w:rsid w:val="00222A31"/>
    <w:rsid w:val="00223667"/>
    <w:rsid w:val="002244E5"/>
    <w:rsid w:val="0022451A"/>
    <w:rsid w:val="002255CF"/>
    <w:rsid w:val="00231F10"/>
    <w:rsid w:val="00231F8C"/>
    <w:rsid w:val="0023256A"/>
    <w:rsid w:val="0023462D"/>
    <w:rsid w:val="0023504E"/>
    <w:rsid w:val="00235B0E"/>
    <w:rsid w:val="00235B90"/>
    <w:rsid w:val="00235D7C"/>
    <w:rsid w:val="0023641C"/>
    <w:rsid w:val="00236DFE"/>
    <w:rsid w:val="00236E59"/>
    <w:rsid w:val="0024219A"/>
    <w:rsid w:val="002440A9"/>
    <w:rsid w:val="002448CC"/>
    <w:rsid w:val="00244CE5"/>
    <w:rsid w:val="002511C8"/>
    <w:rsid w:val="002515E8"/>
    <w:rsid w:val="0025352C"/>
    <w:rsid w:val="00254651"/>
    <w:rsid w:val="002564E3"/>
    <w:rsid w:val="0025654C"/>
    <w:rsid w:val="0026009F"/>
    <w:rsid w:val="00260598"/>
    <w:rsid w:val="002607D4"/>
    <w:rsid w:val="00261FA0"/>
    <w:rsid w:val="002621A4"/>
    <w:rsid w:val="00262718"/>
    <w:rsid w:val="0026476F"/>
    <w:rsid w:val="00266B91"/>
    <w:rsid w:val="002677C5"/>
    <w:rsid w:val="0027080D"/>
    <w:rsid w:val="00270A09"/>
    <w:rsid w:val="002741D0"/>
    <w:rsid w:val="002770C2"/>
    <w:rsid w:val="00277AD4"/>
    <w:rsid w:val="002821DE"/>
    <w:rsid w:val="00282A42"/>
    <w:rsid w:val="00283D63"/>
    <w:rsid w:val="0028598C"/>
    <w:rsid w:val="0028729A"/>
    <w:rsid w:val="00287D3F"/>
    <w:rsid w:val="00292F21"/>
    <w:rsid w:val="00295A49"/>
    <w:rsid w:val="00296D19"/>
    <w:rsid w:val="002A197B"/>
    <w:rsid w:val="002A3F07"/>
    <w:rsid w:val="002A55BB"/>
    <w:rsid w:val="002A6968"/>
    <w:rsid w:val="002A7BAB"/>
    <w:rsid w:val="002B07DF"/>
    <w:rsid w:val="002B0B59"/>
    <w:rsid w:val="002B4AE4"/>
    <w:rsid w:val="002B4CAA"/>
    <w:rsid w:val="002B5739"/>
    <w:rsid w:val="002B7287"/>
    <w:rsid w:val="002B75D9"/>
    <w:rsid w:val="002C0DFF"/>
    <w:rsid w:val="002C0E02"/>
    <w:rsid w:val="002C2315"/>
    <w:rsid w:val="002C2A7B"/>
    <w:rsid w:val="002C5D7F"/>
    <w:rsid w:val="002D1659"/>
    <w:rsid w:val="002D4612"/>
    <w:rsid w:val="002D7D85"/>
    <w:rsid w:val="002E250C"/>
    <w:rsid w:val="002E27F8"/>
    <w:rsid w:val="002E329A"/>
    <w:rsid w:val="002E4EE4"/>
    <w:rsid w:val="002E5979"/>
    <w:rsid w:val="002E69E8"/>
    <w:rsid w:val="002E7054"/>
    <w:rsid w:val="002F01AE"/>
    <w:rsid w:val="002F1B98"/>
    <w:rsid w:val="002F2ECA"/>
    <w:rsid w:val="002F4C2C"/>
    <w:rsid w:val="002F4E3B"/>
    <w:rsid w:val="0030071C"/>
    <w:rsid w:val="00301A89"/>
    <w:rsid w:val="00303755"/>
    <w:rsid w:val="00304924"/>
    <w:rsid w:val="00305EAC"/>
    <w:rsid w:val="00305EB6"/>
    <w:rsid w:val="00307EEC"/>
    <w:rsid w:val="003106F1"/>
    <w:rsid w:val="00310851"/>
    <w:rsid w:val="00311FF2"/>
    <w:rsid w:val="003126A5"/>
    <w:rsid w:val="003174BC"/>
    <w:rsid w:val="00321CA8"/>
    <w:rsid w:val="0032261B"/>
    <w:rsid w:val="00322C34"/>
    <w:rsid w:val="00322C3B"/>
    <w:rsid w:val="00323449"/>
    <w:rsid w:val="003236BF"/>
    <w:rsid w:val="003237A7"/>
    <w:rsid w:val="00330828"/>
    <w:rsid w:val="003313DB"/>
    <w:rsid w:val="00331807"/>
    <w:rsid w:val="00334248"/>
    <w:rsid w:val="00334A5F"/>
    <w:rsid w:val="003419DC"/>
    <w:rsid w:val="00341A10"/>
    <w:rsid w:val="00344531"/>
    <w:rsid w:val="00344810"/>
    <w:rsid w:val="00346250"/>
    <w:rsid w:val="00350D44"/>
    <w:rsid w:val="003531FF"/>
    <w:rsid w:val="00354090"/>
    <w:rsid w:val="00354AC1"/>
    <w:rsid w:val="003554D1"/>
    <w:rsid w:val="003562EE"/>
    <w:rsid w:val="0036238E"/>
    <w:rsid w:val="00362411"/>
    <w:rsid w:val="00362849"/>
    <w:rsid w:val="00362ADA"/>
    <w:rsid w:val="0036309C"/>
    <w:rsid w:val="0036392A"/>
    <w:rsid w:val="00365B22"/>
    <w:rsid w:val="003672C7"/>
    <w:rsid w:val="00372EA0"/>
    <w:rsid w:val="003746D7"/>
    <w:rsid w:val="00374F7F"/>
    <w:rsid w:val="003757D0"/>
    <w:rsid w:val="003758C7"/>
    <w:rsid w:val="00375B3F"/>
    <w:rsid w:val="00376DDF"/>
    <w:rsid w:val="00377C50"/>
    <w:rsid w:val="00381011"/>
    <w:rsid w:val="00381C52"/>
    <w:rsid w:val="003824BE"/>
    <w:rsid w:val="00383C16"/>
    <w:rsid w:val="00383D59"/>
    <w:rsid w:val="00384474"/>
    <w:rsid w:val="00386881"/>
    <w:rsid w:val="00386EFB"/>
    <w:rsid w:val="003876BF"/>
    <w:rsid w:val="0039266B"/>
    <w:rsid w:val="00392F14"/>
    <w:rsid w:val="0039537D"/>
    <w:rsid w:val="00397548"/>
    <w:rsid w:val="00397E06"/>
    <w:rsid w:val="003A0F26"/>
    <w:rsid w:val="003A1698"/>
    <w:rsid w:val="003A1EB3"/>
    <w:rsid w:val="003A3AF4"/>
    <w:rsid w:val="003A3AF5"/>
    <w:rsid w:val="003A59AA"/>
    <w:rsid w:val="003A6121"/>
    <w:rsid w:val="003A7AD8"/>
    <w:rsid w:val="003A7E9B"/>
    <w:rsid w:val="003B07D6"/>
    <w:rsid w:val="003B1F21"/>
    <w:rsid w:val="003B31F5"/>
    <w:rsid w:val="003B7A17"/>
    <w:rsid w:val="003B7C8C"/>
    <w:rsid w:val="003C0CEF"/>
    <w:rsid w:val="003C10AF"/>
    <w:rsid w:val="003C252F"/>
    <w:rsid w:val="003C3624"/>
    <w:rsid w:val="003C3787"/>
    <w:rsid w:val="003C4FAB"/>
    <w:rsid w:val="003C5150"/>
    <w:rsid w:val="003C5184"/>
    <w:rsid w:val="003C6540"/>
    <w:rsid w:val="003D0DE0"/>
    <w:rsid w:val="003D2630"/>
    <w:rsid w:val="003D7ABF"/>
    <w:rsid w:val="003E168B"/>
    <w:rsid w:val="003E2982"/>
    <w:rsid w:val="003E498D"/>
    <w:rsid w:val="003E4EB5"/>
    <w:rsid w:val="003E5410"/>
    <w:rsid w:val="003E58D5"/>
    <w:rsid w:val="003E6DCB"/>
    <w:rsid w:val="003E7050"/>
    <w:rsid w:val="003F036A"/>
    <w:rsid w:val="003F1F34"/>
    <w:rsid w:val="003F3C12"/>
    <w:rsid w:val="003F54D7"/>
    <w:rsid w:val="003F55FB"/>
    <w:rsid w:val="003F60C3"/>
    <w:rsid w:val="003F64A7"/>
    <w:rsid w:val="003F78A7"/>
    <w:rsid w:val="003F7D1C"/>
    <w:rsid w:val="00400A54"/>
    <w:rsid w:val="00400D7E"/>
    <w:rsid w:val="004010F8"/>
    <w:rsid w:val="004017C3"/>
    <w:rsid w:val="00401900"/>
    <w:rsid w:val="004025AC"/>
    <w:rsid w:val="004031FB"/>
    <w:rsid w:val="00403B54"/>
    <w:rsid w:val="004040AC"/>
    <w:rsid w:val="00407F91"/>
    <w:rsid w:val="00410073"/>
    <w:rsid w:val="004101E5"/>
    <w:rsid w:val="004137AC"/>
    <w:rsid w:val="004145C6"/>
    <w:rsid w:val="00415F3D"/>
    <w:rsid w:val="0041623A"/>
    <w:rsid w:val="00417F8A"/>
    <w:rsid w:val="004204A2"/>
    <w:rsid w:val="00420FF2"/>
    <w:rsid w:val="00427A34"/>
    <w:rsid w:val="00430D21"/>
    <w:rsid w:val="00434367"/>
    <w:rsid w:val="00435A19"/>
    <w:rsid w:val="00437A9C"/>
    <w:rsid w:val="00437D89"/>
    <w:rsid w:val="004423A8"/>
    <w:rsid w:val="004427BC"/>
    <w:rsid w:val="00443C22"/>
    <w:rsid w:val="004444A5"/>
    <w:rsid w:val="00450367"/>
    <w:rsid w:val="0045102B"/>
    <w:rsid w:val="00451841"/>
    <w:rsid w:val="00454F19"/>
    <w:rsid w:val="00454F8F"/>
    <w:rsid w:val="004575A2"/>
    <w:rsid w:val="0045771F"/>
    <w:rsid w:val="00460B3F"/>
    <w:rsid w:val="004610E1"/>
    <w:rsid w:val="00461F16"/>
    <w:rsid w:val="00464CFB"/>
    <w:rsid w:val="00464E5E"/>
    <w:rsid w:val="00466B41"/>
    <w:rsid w:val="0047055A"/>
    <w:rsid w:val="0047371C"/>
    <w:rsid w:val="00473979"/>
    <w:rsid w:val="00473992"/>
    <w:rsid w:val="00474086"/>
    <w:rsid w:val="00474B86"/>
    <w:rsid w:val="004751C2"/>
    <w:rsid w:val="004757CB"/>
    <w:rsid w:val="00484108"/>
    <w:rsid w:val="00485805"/>
    <w:rsid w:val="004910CC"/>
    <w:rsid w:val="00491C38"/>
    <w:rsid w:val="00495706"/>
    <w:rsid w:val="00495EF6"/>
    <w:rsid w:val="004972BD"/>
    <w:rsid w:val="0049752E"/>
    <w:rsid w:val="0049798A"/>
    <w:rsid w:val="00497CDC"/>
    <w:rsid w:val="004A09F5"/>
    <w:rsid w:val="004A262E"/>
    <w:rsid w:val="004A35E5"/>
    <w:rsid w:val="004A3B9D"/>
    <w:rsid w:val="004B186F"/>
    <w:rsid w:val="004B1E85"/>
    <w:rsid w:val="004B5CC3"/>
    <w:rsid w:val="004B5D70"/>
    <w:rsid w:val="004B6BBB"/>
    <w:rsid w:val="004C0BBC"/>
    <w:rsid w:val="004C1A1C"/>
    <w:rsid w:val="004C214D"/>
    <w:rsid w:val="004C676B"/>
    <w:rsid w:val="004D0401"/>
    <w:rsid w:val="004D116D"/>
    <w:rsid w:val="004D36F5"/>
    <w:rsid w:val="004D59A6"/>
    <w:rsid w:val="004D6828"/>
    <w:rsid w:val="004D6C4C"/>
    <w:rsid w:val="004D6C79"/>
    <w:rsid w:val="004D6CEB"/>
    <w:rsid w:val="004E1ED5"/>
    <w:rsid w:val="004E28C6"/>
    <w:rsid w:val="004E520B"/>
    <w:rsid w:val="004E6287"/>
    <w:rsid w:val="004F07CB"/>
    <w:rsid w:val="004F31A2"/>
    <w:rsid w:val="004F4086"/>
    <w:rsid w:val="004F4710"/>
    <w:rsid w:val="004F5A32"/>
    <w:rsid w:val="004F602E"/>
    <w:rsid w:val="004F6B68"/>
    <w:rsid w:val="004F6CCB"/>
    <w:rsid w:val="004F7345"/>
    <w:rsid w:val="00503803"/>
    <w:rsid w:val="005048C8"/>
    <w:rsid w:val="0050648A"/>
    <w:rsid w:val="00507A5E"/>
    <w:rsid w:val="00507DB9"/>
    <w:rsid w:val="00511097"/>
    <w:rsid w:val="0051186F"/>
    <w:rsid w:val="00512100"/>
    <w:rsid w:val="00513DE7"/>
    <w:rsid w:val="0051516B"/>
    <w:rsid w:val="00517145"/>
    <w:rsid w:val="005203D3"/>
    <w:rsid w:val="0052295A"/>
    <w:rsid w:val="005229CB"/>
    <w:rsid w:val="00526E59"/>
    <w:rsid w:val="00527983"/>
    <w:rsid w:val="00527AD2"/>
    <w:rsid w:val="00527CF3"/>
    <w:rsid w:val="0053214F"/>
    <w:rsid w:val="005337F4"/>
    <w:rsid w:val="00534CE0"/>
    <w:rsid w:val="00534E9A"/>
    <w:rsid w:val="005354E0"/>
    <w:rsid w:val="00535F38"/>
    <w:rsid w:val="00536AEB"/>
    <w:rsid w:val="0054241E"/>
    <w:rsid w:val="00542E7A"/>
    <w:rsid w:val="0054347F"/>
    <w:rsid w:val="00554358"/>
    <w:rsid w:val="00555113"/>
    <w:rsid w:val="00555651"/>
    <w:rsid w:val="005618CA"/>
    <w:rsid w:val="00561D20"/>
    <w:rsid w:val="00561EF9"/>
    <w:rsid w:val="00561F4C"/>
    <w:rsid w:val="005639AE"/>
    <w:rsid w:val="0056579E"/>
    <w:rsid w:val="00566C49"/>
    <w:rsid w:val="0056797A"/>
    <w:rsid w:val="00574479"/>
    <w:rsid w:val="005756E8"/>
    <w:rsid w:val="005774FF"/>
    <w:rsid w:val="005809BC"/>
    <w:rsid w:val="00580FE1"/>
    <w:rsid w:val="005810A2"/>
    <w:rsid w:val="00582E21"/>
    <w:rsid w:val="005838ED"/>
    <w:rsid w:val="00583F1D"/>
    <w:rsid w:val="00584B44"/>
    <w:rsid w:val="00587007"/>
    <w:rsid w:val="005870F5"/>
    <w:rsid w:val="005878F1"/>
    <w:rsid w:val="00587F9A"/>
    <w:rsid w:val="0059405B"/>
    <w:rsid w:val="00595E5B"/>
    <w:rsid w:val="005969EB"/>
    <w:rsid w:val="00597DA5"/>
    <w:rsid w:val="005A0327"/>
    <w:rsid w:val="005A0F96"/>
    <w:rsid w:val="005A1FA6"/>
    <w:rsid w:val="005A2252"/>
    <w:rsid w:val="005A31B4"/>
    <w:rsid w:val="005A391D"/>
    <w:rsid w:val="005A6C94"/>
    <w:rsid w:val="005A7710"/>
    <w:rsid w:val="005B03A3"/>
    <w:rsid w:val="005B0E37"/>
    <w:rsid w:val="005B168A"/>
    <w:rsid w:val="005B385D"/>
    <w:rsid w:val="005B3EA7"/>
    <w:rsid w:val="005B5DC3"/>
    <w:rsid w:val="005C1812"/>
    <w:rsid w:val="005C37C8"/>
    <w:rsid w:val="005C4366"/>
    <w:rsid w:val="005C57DF"/>
    <w:rsid w:val="005C7158"/>
    <w:rsid w:val="005D07C3"/>
    <w:rsid w:val="005D3D4F"/>
    <w:rsid w:val="005D4FC4"/>
    <w:rsid w:val="005D709A"/>
    <w:rsid w:val="005E1CE5"/>
    <w:rsid w:val="005E2141"/>
    <w:rsid w:val="005F0279"/>
    <w:rsid w:val="005F07D4"/>
    <w:rsid w:val="005F0B94"/>
    <w:rsid w:val="005F29D9"/>
    <w:rsid w:val="005F46F2"/>
    <w:rsid w:val="005F59DA"/>
    <w:rsid w:val="005F5FF1"/>
    <w:rsid w:val="005F750E"/>
    <w:rsid w:val="00601119"/>
    <w:rsid w:val="0060192F"/>
    <w:rsid w:val="00602C3D"/>
    <w:rsid w:val="006032A6"/>
    <w:rsid w:val="006043AC"/>
    <w:rsid w:val="006044B0"/>
    <w:rsid w:val="00604826"/>
    <w:rsid w:val="006063B1"/>
    <w:rsid w:val="006120DB"/>
    <w:rsid w:val="00613097"/>
    <w:rsid w:val="00615789"/>
    <w:rsid w:val="00615838"/>
    <w:rsid w:val="00616C2D"/>
    <w:rsid w:val="00617B70"/>
    <w:rsid w:val="006210E8"/>
    <w:rsid w:val="00621D25"/>
    <w:rsid w:val="00622C72"/>
    <w:rsid w:val="00623010"/>
    <w:rsid w:val="00623BD1"/>
    <w:rsid w:val="0062560E"/>
    <w:rsid w:val="00625DA0"/>
    <w:rsid w:val="006272EE"/>
    <w:rsid w:val="0062735D"/>
    <w:rsid w:val="0062783A"/>
    <w:rsid w:val="00627ABA"/>
    <w:rsid w:val="00630C3E"/>
    <w:rsid w:val="00632B9A"/>
    <w:rsid w:val="00633B6C"/>
    <w:rsid w:val="00634CB2"/>
    <w:rsid w:val="00641204"/>
    <w:rsid w:val="006437DE"/>
    <w:rsid w:val="00643CE8"/>
    <w:rsid w:val="00644EDA"/>
    <w:rsid w:val="006452BF"/>
    <w:rsid w:val="006517E4"/>
    <w:rsid w:val="006525ED"/>
    <w:rsid w:val="00653BFB"/>
    <w:rsid w:val="006542A9"/>
    <w:rsid w:val="0065477E"/>
    <w:rsid w:val="00660BC1"/>
    <w:rsid w:val="00662EE5"/>
    <w:rsid w:val="00664319"/>
    <w:rsid w:val="00664417"/>
    <w:rsid w:val="00664670"/>
    <w:rsid w:val="006648D1"/>
    <w:rsid w:val="006650B4"/>
    <w:rsid w:val="00666733"/>
    <w:rsid w:val="00671914"/>
    <w:rsid w:val="00671BCC"/>
    <w:rsid w:val="00671D78"/>
    <w:rsid w:val="0067328C"/>
    <w:rsid w:val="00673E6A"/>
    <w:rsid w:val="006744DE"/>
    <w:rsid w:val="00674527"/>
    <w:rsid w:val="00674EB0"/>
    <w:rsid w:val="00680384"/>
    <w:rsid w:val="006810C1"/>
    <w:rsid w:val="00681DCC"/>
    <w:rsid w:val="0068368F"/>
    <w:rsid w:val="006879DA"/>
    <w:rsid w:val="006906E8"/>
    <w:rsid w:val="00690F5C"/>
    <w:rsid w:val="00691C54"/>
    <w:rsid w:val="00693650"/>
    <w:rsid w:val="006965E7"/>
    <w:rsid w:val="00696E8B"/>
    <w:rsid w:val="0069755D"/>
    <w:rsid w:val="006A0299"/>
    <w:rsid w:val="006A1283"/>
    <w:rsid w:val="006A4946"/>
    <w:rsid w:val="006A4AE0"/>
    <w:rsid w:val="006A55D1"/>
    <w:rsid w:val="006B03BA"/>
    <w:rsid w:val="006B2EA7"/>
    <w:rsid w:val="006B60A7"/>
    <w:rsid w:val="006B68A4"/>
    <w:rsid w:val="006C1350"/>
    <w:rsid w:val="006C31BA"/>
    <w:rsid w:val="006C3831"/>
    <w:rsid w:val="006C3A94"/>
    <w:rsid w:val="006C48F9"/>
    <w:rsid w:val="006C7341"/>
    <w:rsid w:val="006D1547"/>
    <w:rsid w:val="006D183B"/>
    <w:rsid w:val="006D1D4C"/>
    <w:rsid w:val="006D3804"/>
    <w:rsid w:val="006D6522"/>
    <w:rsid w:val="006D6E73"/>
    <w:rsid w:val="006E0F15"/>
    <w:rsid w:val="006E149C"/>
    <w:rsid w:val="006E1553"/>
    <w:rsid w:val="006E1ADE"/>
    <w:rsid w:val="006E3FFB"/>
    <w:rsid w:val="006E48BB"/>
    <w:rsid w:val="006E6D3A"/>
    <w:rsid w:val="006E764A"/>
    <w:rsid w:val="006F12E4"/>
    <w:rsid w:val="006F1786"/>
    <w:rsid w:val="006F1B98"/>
    <w:rsid w:val="006F2EA6"/>
    <w:rsid w:val="006F5365"/>
    <w:rsid w:val="006F5EC6"/>
    <w:rsid w:val="006F6190"/>
    <w:rsid w:val="006F6AE4"/>
    <w:rsid w:val="0070006E"/>
    <w:rsid w:val="00700BAC"/>
    <w:rsid w:val="00700C7B"/>
    <w:rsid w:val="0070163D"/>
    <w:rsid w:val="0070191E"/>
    <w:rsid w:val="00701C2B"/>
    <w:rsid w:val="007063F6"/>
    <w:rsid w:val="0070703D"/>
    <w:rsid w:val="007071B0"/>
    <w:rsid w:val="007079B7"/>
    <w:rsid w:val="00712C0D"/>
    <w:rsid w:val="0071741E"/>
    <w:rsid w:val="00720AE1"/>
    <w:rsid w:val="007211CA"/>
    <w:rsid w:val="007219BC"/>
    <w:rsid w:val="007264E1"/>
    <w:rsid w:val="00732CD8"/>
    <w:rsid w:val="00734AB4"/>
    <w:rsid w:val="007369D6"/>
    <w:rsid w:val="00736A16"/>
    <w:rsid w:val="00740939"/>
    <w:rsid w:val="00742429"/>
    <w:rsid w:val="00744E3E"/>
    <w:rsid w:val="00745E09"/>
    <w:rsid w:val="007460D0"/>
    <w:rsid w:val="00751922"/>
    <w:rsid w:val="00751AEC"/>
    <w:rsid w:val="00752477"/>
    <w:rsid w:val="00752660"/>
    <w:rsid w:val="0075417D"/>
    <w:rsid w:val="00754DBD"/>
    <w:rsid w:val="00757DCC"/>
    <w:rsid w:val="007614AF"/>
    <w:rsid w:val="00762AEC"/>
    <w:rsid w:val="00763178"/>
    <w:rsid w:val="007641E6"/>
    <w:rsid w:val="007645A0"/>
    <w:rsid w:val="00764855"/>
    <w:rsid w:val="007658B1"/>
    <w:rsid w:val="00770514"/>
    <w:rsid w:val="00772B87"/>
    <w:rsid w:val="00772CB4"/>
    <w:rsid w:val="0077350A"/>
    <w:rsid w:val="007742E3"/>
    <w:rsid w:val="007767BD"/>
    <w:rsid w:val="007767ED"/>
    <w:rsid w:val="00777111"/>
    <w:rsid w:val="00781EC9"/>
    <w:rsid w:val="007825B6"/>
    <w:rsid w:val="00784B34"/>
    <w:rsid w:val="007855E1"/>
    <w:rsid w:val="0078648F"/>
    <w:rsid w:val="00786731"/>
    <w:rsid w:val="00786DEF"/>
    <w:rsid w:val="00786E31"/>
    <w:rsid w:val="00787285"/>
    <w:rsid w:val="00787573"/>
    <w:rsid w:val="007902EE"/>
    <w:rsid w:val="00790FFE"/>
    <w:rsid w:val="007922D5"/>
    <w:rsid w:val="007941A6"/>
    <w:rsid w:val="0079469A"/>
    <w:rsid w:val="00794CD1"/>
    <w:rsid w:val="0079746E"/>
    <w:rsid w:val="007A0549"/>
    <w:rsid w:val="007A0742"/>
    <w:rsid w:val="007A07AC"/>
    <w:rsid w:val="007A2284"/>
    <w:rsid w:val="007A240E"/>
    <w:rsid w:val="007B100F"/>
    <w:rsid w:val="007B1D75"/>
    <w:rsid w:val="007B3457"/>
    <w:rsid w:val="007B5791"/>
    <w:rsid w:val="007B5905"/>
    <w:rsid w:val="007C08FF"/>
    <w:rsid w:val="007C1D6F"/>
    <w:rsid w:val="007C3AAE"/>
    <w:rsid w:val="007C4F06"/>
    <w:rsid w:val="007C50D2"/>
    <w:rsid w:val="007C6098"/>
    <w:rsid w:val="007D10DA"/>
    <w:rsid w:val="007D1252"/>
    <w:rsid w:val="007D1B91"/>
    <w:rsid w:val="007D2517"/>
    <w:rsid w:val="007D297D"/>
    <w:rsid w:val="007D2CE3"/>
    <w:rsid w:val="007D3C78"/>
    <w:rsid w:val="007D7C88"/>
    <w:rsid w:val="007E2DB9"/>
    <w:rsid w:val="007E63CF"/>
    <w:rsid w:val="007E66C4"/>
    <w:rsid w:val="007E6FDD"/>
    <w:rsid w:val="007F040B"/>
    <w:rsid w:val="007F04B4"/>
    <w:rsid w:val="007F23C6"/>
    <w:rsid w:val="007F3D21"/>
    <w:rsid w:val="007F404B"/>
    <w:rsid w:val="007F46C3"/>
    <w:rsid w:val="007F4CE0"/>
    <w:rsid w:val="007F78A1"/>
    <w:rsid w:val="00801BE5"/>
    <w:rsid w:val="00801E73"/>
    <w:rsid w:val="00805862"/>
    <w:rsid w:val="0080719D"/>
    <w:rsid w:val="0081097B"/>
    <w:rsid w:val="0081492A"/>
    <w:rsid w:val="00817E26"/>
    <w:rsid w:val="008224C5"/>
    <w:rsid w:val="00822539"/>
    <w:rsid w:val="008236F5"/>
    <w:rsid w:val="00823F09"/>
    <w:rsid w:val="008249D9"/>
    <w:rsid w:val="00824F4D"/>
    <w:rsid w:val="00826365"/>
    <w:rsid w:val="008272C0"/>
    <w:rsid w:val="00827BFF"/>
    <w:rsid w:val="00831384"/>
    <w:rsid w:val="00833277"/>
    <w:rsid w:val="008332A4"/>
    <w:rsid w:val="00835173"/>
    <w:rsid w:val="00836242"/>
    <w:rsid w:val="00837588"/>
    <w:rsid w:val="00841233"/>
    <w:rsid w:val="008425DE"/>
    <w:rsid w:val="0084286F"/>
    <w:rsid w:val="00843FDE"/>
    <w:rsid w:val="008441E7"/>
    <w:rsid w:val="008469FF"/>
    <w:rsid w:val="008476F7"/>
    <w:rsid w:val="00850606"/>
    <w:rsid w:val="008527ED"/>
    <w:rsid w:val="00856201"/>
    <w:rsid w:val="00856813"/>
    <w:rsid w:val="008575B6"/>
    <w:rsid w:val="00857610"/>
    <w:rsid w:val="008601E0"/>
    <w:rsid w:val="00861C77"/>
    <w:rsid w:val="00862630"/>
    <w:rsid w:val="008629F5"/>
    <w:rsid w:val="00863A6D"/>
    <w:rsid w:val="00864D3C"/>
    <w:rsid w:val="00864FEE"/>
    <w:rsid w:val="00867A9E"/>
    <w:rsid w:val="008704AD"/>
    <w:rsid w:val="00870B4E"/>
    <w:rsid w:val="00870BF3"/>
    <w:rsid w:val="00871475"/>
    <w:rsid w:val="008734D8"/>
    <w:rsid w:val="008739B7"/>
    <w:rsid w:val="008751B5"/>
    <w:rsid w:val="00875625"/>
    <w:rsid w:val="00880B1F"/>
    <w:rsid w:val="008824C6"/>
    <w:rsid w:val="00882938"/>
    <w:rsid w:val="00885221"/>
    <w:rsid w:val="00885EB7"/>
    <w:rsid w:val="008909F5"/>
    <w:rsid w:val="008913C8"/>
    <w:rsid w:val="008913CD"/>
    <w:rsid w:val="00891507"/>
    <w:rsid w:val="008919A6"/>
    <w:rsid w:val="00894366"/>
    <w:rsid w:val="008950D4"/>
    <w:rsid w:val="0089678A"/>
    <w:rsid w:val="008A1814"/>
    <w:rsid w:val="008A1C8D"/>
    <w:rsid w:val="008A298A"/>
    <w:rsid w:val="008A600B"/>
    <w:rsid w:val="008A6C1F"/>
    <w:rsid w:val="008A73CF"/>
    <w:rsid w:val="008B1216"/>
    <w:rsid w:val="008B24A3"/>
    <w:rsid w:val="008B3D75"/>
    <w:rsid w:val="008B6DDF"/>
    <w:rsid w:val="008B724D"/>
    <w:rsid w:val="008C0C3B"/>
    <w:rsid w:val="008C1FA7"/>
    <w:rsid w:val="008C2874"/>
    <w:rsid w:val="008C4D65"/>
    <w:rsid w:val="008C516E"/>
    <w:rsid w:val="008C51F2"/>
    <w:rsid w:val="008C6251"/>
    <w:rsid w:val="008C63A7"/>
    <w:rsid w:val="008C650D"/>
    <w:rsid w:val="008D48E4"/>
    <w:rsid w:val="008D5F9B"/>
    <w:rsid w:val="008D5FB2"/>
    <w:rsid w:val="008E1A44"/>
    <w:rsid w:val="008E2CC5"/>
    <w:rsid w:val="008E4FAE"/>
    <w:rsid w:val="008E54AE"/>
    <w:rsid w:val="008E6D39"/>
    <w:rsid w:val="008E7455"/>
    <w:rsid w:val="008F07B1"/>
    <w:rsid w:val="008F1191"/>
    <w:rsid w:val="008F3A48"/>
    <w:rsid w:val="008F443D"/>
    <w:rsid w:val="008F5BDC"/>
    <w:rsid w:val="008F6AC8"/>
    <w:rsid w:val="008F6BA2"/>
    <w:rsid w:val="008F755C"/>
    <w:rsid w:val="008F7BF1"/>
    <w:rsid w:val="0090093C"/>
    <w:rsid w:val="00902721"/>
    <w:rsid w:val="009043D4"/>
    <w:rsid w:val="00907063"/>
    <w:rsid w:val="009126CF"/>
    <w:rsid w:val="00913759"/>
    <w:rsid w:val="0092238A"/>
    <w:rsid w:val="00922C0B"/>
    <w:rsid w:val="00924A73"/>
    <w:rsid w:val="0092559B"/>
    <w:rsid w:val="00927D72"/>
    <w:rsid w:val="00931327"/>
    <w:rsid w:val="009317A2"/>
    <w:rsid w:val="00931C30"/>
    <w:rsid w:val="00932BF1"/>
    <w:rsid w:val="00933D19"/>
    <w:rsid w:val="009350D4"/>
    <w:rsid w:val="00935668"/>
    <w:rsid w:val="009360BE"/>
    <w:rsid w:val="00940AD2"/>
    <w:rsid w:val="00941DF1"/>
    <w:rsid w:val="00944379"/>
    <w:rsid w:val="00945F89"/>
    <w:rsid w:val="009500CE"/>
    <w:rsid w:val="00950B07"/>
    <w:rsid w:val="00950E4A"/>
    <w:rsid w:val="00951179"/>
    <w:rsid w:val="00951C9C"/>
    <w:rsid w:val="0095407F"/>
    <w:rsid w:val="009548DC"/>
    <w:rsid w:val="00954B44"/>
    <w:rsid w:val="0096069B"/>
    <w:rsid w:val="009619C6"/>
    <w:rsid w:val="00962AD7"/>
    <w:rsid w:val="00962DB1"/>
    <w:rsid w:val="00963418"/>
    <w:rsid w:val="0096390E"/>
    <w:rsid w:val="00964574"/>
    <w:rsid w:val="0096473A"/>
    <w:rsid w:val="00966067"/>
    <w:rsid w:val="009668EC"/>
    <w:rsid w:val="009743F4"/>
    <w:rsid w:val="009755D6"/>
    <w:rsid w:val="00975664"/>
    <w:rsid w:val="0097725D"/>
    <w:rsid w:val="00977AB5"/>
    <w:rsid w:val="00981ECB"/>
    <w:rsid w:val="009845E7"/>
    <w:rsid w:val="009850F6"/>
    <w:rsid w:val="0099232D"/>
    <w:rsid w:val="00992F07"/>
    <w:rsid w:val="00993B46"/>
    <w:rsid w:val="009951EF"/>
    <w:rsid w:val="00996C1A"/>
    <w:rsid w:val="009B259F"/>
    <w:rsid w:val="009B3538"/>
    <w:rsid w:val="009B3F44"/>
    <w:rsid w:val="009B76AE"/>
    <w:rsid w:val="009C057D"/>
    <w:rsid w:val="009C0A4C"/>
    <w:rsid w:val="009C13FD"/>
    <w:rsid w:val="009C155C"/>
    <w:rsid w:val="009C19EE"/>
    <w:rsid w:val="009C56C2"/>
    <w:rsid w:val="009C6513"/>
    <w:rsid w:val="009C6C86"/>
    <w:rsid w:val="009D0D81"/>
    <w:rsid w:val="009D105D"/>
    <w:rsid w:val="009D18CE"/>
    <w:rsid w:val="009D1FCD"/>
    <w:rsid w:val="009D4633"/>
    <w:rsid w:val="009D5F7B"/>
    <w:rsid w:val="009E0B65"/>
    <w:rsid w:val="009E49F5"/>
    <w:rsid w:val="009E55D2"/>
    <w:rsid w:val="009E57B9"/>
    <w:rsid w:val="009E6DFF"/>
    <w:rsid w:val="009F2411"/>
    <w:rsid w:val="009F6321"/>
    <w:rsid w:val="009F6733"/>
    <w:rsid w:val="009F6765"/>
    <w:rsid w:val="009F69D3"/>
    <w:rsid w:val="009F7203"/>
    <w:rsid w:val="00A01B66"/>
    <w:rsid w:val="00A01E5E"/>
    <w:rsid w:val="00A03CBC"/>
    <w:rsid w:val="00A057C4"/>
    <w:rsid w:val="00A05A21"/>
    <w:rsid w:val="00A1173D"/>
    <w:rsid w:val="00A15899"/>
    <w:rsid w:val="00A159BC"/>
    <w:rsid w:val="00A16334"/>
    <w:rsid w:val="00A169FC"/>
    <w:rsid w:val="00A239A1"/>
    <w:rsid w:val="00A24151"/>
    <w:rsid w:val="00A245B8"/>
    <w:rsid w:val="00A24B20"/>
    <w:rsid w:val="00A257D0"/>
    <w:rsid w:val="00A25C5A"/>
    <w:rsid w:val="00A3239C"/>
    <w:rsid w:val="00A32C04"/>
    <w:rsid w:val="00A358B0"/>
    <w:rsid w:val="00A36225"/>
    <w:rsid w:val="00A41224"/>
    <w:rsid w:val="00A41991"/>
    <w:rsid w:val="00A41B62"/>
    <w:rsid w:val="00A41EC1"/>
    <w:rsid w:val="00A43B87"/>
    <w:rsid w:val="00A4490D"/>
    <w:rsid w:val="00A44AAE"/>
    <w:rsid w:val="00A450FD"/>
    <w:rsid w:val="00A451D3"/>
    <w:rsid w:val="00A45EE6"/>
    <w:rsid w:val="00A46255"/>
    <w:rsid w:val="00A463CC"/>
    <w:rsid w:val="00A4674B"/>
    <w:rsid w:val="00A47514"/>
    <w:rsid w:val="00A509F7"/>
    <w:rsid w:val="00A51CFC"/>
    <w:rsid w:val="00A53411"/>
    <w:rsid w:val="00A55261"/>
    <w:rsid w:val="00A56075"/>
    <w:rsid w:val="00A56303"/>
    <w:rsid w:val="00A578A8"/>
    <w:rsid w:val="00A60D02"/>
    <w:rsid w:val="00A61529"/>
    <w:rsid w:val="00A61762"/>
    <w:rsid w:val="00A62555"/>
    <w:rsid w:val="00A633F1"/>
    <w:rsid w:val="00A65C4A"/>
    <w:rsid w:val="00A65ED0"/>
    <w:rsid w:val="00A711F9"/>
    <w:rsid w:val="00A72940"/>
    <w:rsid w:val="00A73A32"/>
    <w:rsid w:val="00A753F6"/>
    <w:rsid w:val="00A766E7"/>
    <w:rsid w:val="00A80E92"/>
    <w:rsid w:val="00A813DE"/>
    <w:rsid w:val="00A839AA"/>
    <w:rsid w:val="00A87B49"/>
    <w:rsid w:val="00A87B74"/>
    <w:rsid w:val="00A90216"/>
    <w:rsid w:val="00A912B8"/>
    <w:rsid w:val="00A913FB"/>
    <w:rsid w:val="00A93B9E"/>
    <w:rsid w:val="00A946D5"/>
    <w:rsid w:val="00A95A9E"/>
    <w:rsid w:val="00A97163"/>
    <w:rsid w:val="00AA2527"/>
    <w:rsid w:val="00AB0A3A"/>
    <w:rsid w:val="00AB2B2D"/>
    <w:rsid w:val="00AB3BCC"/>
    <w:rsid w:val="00AC215F"/>
    <w:rsid w:val="00AC21FC"/>
    <w:rsid w:val="00AC7084"/>
    <w:rsid w:val="00AD21AF"/>
    <w:rsid w:val="00AD22D9"/>
    <w:rsid w:val="00AD2ACF"/>
    <w:rsid w:val="00AD3079"/>
    <w:rsid w:val="00AD4432"/>
    <w:rsid w:val="00AD4DC5"/>
    <w:rsid w:val="00AD5C31"/>
    <w:rsid w:val="00AD5CDF"/>
    <w:rsid w:val="00AD5EF0"/>
    <w:rsid w:val="00AD5F16"/>
    <w:rsid w:val="00AD6042"/>
    <w:rsid w:val="00AD6B34"/>
    <w:rsid w:val="00AE47A6"/>
    <w:rsid w:val="00AF0656"/>
    <w:rsid w:val="00AF2849"/>
    <w:rsid w:val="00AF31D4"/>
    <w:rsid w:val="00AF477B"/>
    <w:rsid w:val="00AF67B3"/>
    <w:rsid w:val="00AF71C1"/>
    <w:rsid w:val="00B00255"/>
    <w:rsid w:val="00B019C4"/>
    <w:rsid w:val="00B02275"/>
    <w:rsid w:val="00B04C06"/>
    <w:rsid w:val="00B053A1"/>
    <w:rsid w:val="00B076F9"/>
    <w:rsid w:val="00B100AD"/>
    <w:rsid w:val="00B1011F"/>
    <w:rsid w:val="00B11F4C"/>
    <w:rsid w:val="00B12F66"/>
    <w:rsid w:val="00B158EF"/>
    <w:rsid w:val="00B16A8D"/>
    <w:rsid w:val="00B215EC"/>
    <w:rsid w:val="00B27F8A"/>
    <w:rsid w:val="00B307F6"/>
    <w:rsid w:val="00B30A2B"/>
    <w:rsid w:val="00B31F0B"/>
    <w:rsid w:val="00B32125"/>
    <w:rsid w:val="00B34934"/>
    <w:rsid w:val="00B35FAD"/>
    <w:rsid w:val="00B363C7"/>
    <w:rsid w:val="00B37137"/>
    <w:rsid w:val="00B45A52"/>
    <w:rsid w:val="00B563BB"/>
    <w:rsid w:val="00B60E2A"/>
    <w:rsid w:val="00B60E99"/>
    <w:rsid w:val="00B6127C"/>
    <w:rsid w:val="00B6275C"/>
    <w:rsid w:val="00B70BAD"/>
    <w:rsid w:val="00B718AF"/>
    <w:rsid w:val="00B7297D"/>
    <w:rsid w:val="00B7328C"/>
    <w:rsid w:val="00B73993"/>
    <w:rsid w:val="00B73C9A"/>
    <w:rsid w:val="00B74331"/>
    <w:rsid w:val="00B7479A"/>
    <w:rsid w:val="00B76998"/>
    <w:rsid w:val="00B77878"/>
    <w:rsid w:val="00B806FB"/>
    <w:rsid w:val="00B80CAF"/>
    <w:rsid w:val="00B80E01"/>
    <w:rsid w:val="00B826CB"/>
    <w:rsid w:val="00B83B2B"/>
    <w:rsid w:val="00B8656F"/>
    <w:rsid w:val="00B9125C"/>
    <w:rsid w:val="00B91BD6"/>
    <w:rsid w:val="00B949F3"/>
    <w:rsid w:val="00B94CD8"/>
    <w:rsid w:val="00B967F4"/>
    <w:rsid w:val="00B96945"/>
    <w:rsid w:val="00BA0C16"/>
    <w:rsid w:val="00BA16A4"/>
    <w:rsid w:val="00BA1E69"/>
    <w:rsid w:val="00BA2113"/>
    <w:rsid w:val="00BA3327"/>
    <w:rsid w:val="00BA5403"/>
    <w:rsid w:val="00BA60EC"/>
    <w:rsid w:val="00BB0E04"/>
    <w:rsid w:val="00BB150C"/>
    <w:rsid w:val="00BB1FE7"/>
    <w:rsid w:val="00BB2816"/>
    <w:rsid w:val="00BB2BA5"/>
    <w:rsid w:val="00BB6385"/>
    <w:rsid w:val="00BB65FB"/>
    <w:rsid w:val="00BC1141"/>
    <w:rsid w:val="00BC1B10"/>
    <w:rsid w:val="00BC4AB6"/>
    <w:rsid w:val="00BC4B26"/>
    <w:rsid w:val="00BC5F55"/>
    <w:rsid w:val="00BC6869"/>
    <w:rsid w:val="00BD1848"/>
    <w:rsid w:val="00BD2046"/>
    <w:rsid w:val="00BD27E8"/>
    <w:rsid w:val="00BD5EFA"/>
    <w:rsid w:val="00BD6F02"/>
    <w:rsid w:val="00BE014E"/>
    <w:rsid w:val="00BE2868"/>
    <w:rsid w:val="00BE4691"/>
    <w:rsid w:val="00BE5065"/>
    <w:rsid w:val="00BE5414"/>
    <w:rsid w:val="00BE60C8"/>
    <w:rsid w:val="00BF1EE6"/>
    <w:rsid w:val="00BF2689"/>
    <w:rsid w:val="00BF2C33"/>
    <w:rsid w:val="00BF4A1B"/>
    <w:rsid w:val="00BF59CE"/>
    <w:rsid w:val="00BF7177"/>
    <w:rsid w:val="00C01346"/>
    <w:rsid w:val="00C02DF4"/>
    <w:rsid w:val="00C03057"/>
    <w:rsid w:val="00C06FF8"/>
    <w:rsid w:val="00C10E06"/>
    <w:rsid w:val="00C11C4C"/>
    <w:rsid w:val="00C12E6F"/>
    <w:rsid w:val="00C15335"/>
    <w:rsid w:val="00C17260"/>
    <w:rsid w:val="00C245E0"/>
    <w:rsid w:val="00C25A9F"/>
    <w:rsid w:val="00C2601F"/>
    <w:rsid w:val="00C279FE"/>
    <w:rsid w:val="00C30319"/>
    <w:rsid w:val="00C31092"/>
    <w:rsid w:val="00C31904"/>
    <w:rsid w:val="00C33D52"/>
    <w:rsid w:val="00C33E1D"/>
    <w:rsid w:val="00C34D3B"/>
    <w:rsid w:val="00C35214"/>
    <w:rsid w:val="00C35714"/>
    <w:rsid w:val="00C36849"/>
    <w:rsid w:val="00C36E90"/>
    <w:rsid w:val="00C4051B"/>
    <w:rsid w:val="00C40845"/>
    <w:rsid w:val="00C4308A"/>
    <w:rsid w:val="00C4485C"/>
    <w:rsid w:val="00C4645D"/>
    <w:rsid w:val="00C46635"/>
    <w:rsid w:val="00C46A7F"/>
    <w:rsid w:val="00C50B22"/>
    <w:rsid w:val="00C51274"/>
    <w:rsid w:val="00C525A0"/>
    <w:rsid w:val="00C572C4"/>
    <w:rsid w:val="00C57493"/>
    <w:rsid w:val="00C578DB"/>
    <w:rsid w:val="00C61F7F"/>
    <w:rsid w:val="00C64B70"/>
    <w:rsid w:val="00C661D2"/>
    <w:rsid w:val="00C700C1"/>
    <w:rsid w:val="00C71584"/>
    <w:rsid w:val="00C73C11"/>
    <w:rsid w:val="00C77A62"/>
    <w:rsid w:val="00C81189"/>
    <w:rsid w:val="00C81A4E"/>
    <w:rsid w:val="00C845EF"/>
    <w:rsid w:val="00C87481"/>
    <w:rsid w:val="00C91507"/>
    <w:rsid w:val="00C92320"/>
    <w:rsid w:val="00C9332B"/>
    <w:rsid w:val="00C94BDF"/>
    <w:rsid w:val="00C95657"/>
    <w:rsid w:val="00C95B65"/>
    <w:rsid w:val="00C9729F"/>
    <w:rsid w:val="00CA2BF1"/>
    <w:rsid w:val="00CA3BCB"/>
    <w:rsid w:val="00CB05D7"/>
    <w:rsid w:val="00CB2F53"/>
    <w:rsid w:val="00CB5896"/>
    <w:rsid w:val="00CB64B3"/>
    <w:rsid w:val="00CB6DE7"/>
    <w:rsid w:val="00CC1298"/>
    <w:rsid w:val="00CC16E2"/>
    <w:rsid w:val="00CC2735"/>
    <w:rsid w:val="00CC2F8F"/>
    <w:rsid w:val="00CC71E8"/>
    <w:rsid w:val="00CC723A"/>
    <w:rsid w:val="00CD063A"/>
    <w:rsid w:val="00CD1241"/>
    <w:rsid w:val="00CD41EB"/>
    <w:rsid w:val="00CD5F39"/>
    <w:rsid w:val="00CD6B5F"/>
    <w:rsid w:val="00CE2607"/>
    <w:rsid w:val="00CE29FD"/>
    <w:rsid w:val="00CE312D"/>
    <w:rsid w:val="00CE38EB"/>
    <w:rsid w:val="00CE4D9F"/>
    <w:rsid w:val="00CE584E"/>
    <w:rsid w:val="00CE5CC7"/>
    <w:rsid w:val="00CE62AF"/>
    <w:rsid w:val="00CE79D5"/>
    <w:rsid w:val="00CF2D2D"/>
    <w:rsid w:val="00CF33FD"/>
    <w:rsid w:val="00CF35F6"/>
    <w:rsid w:val="00CF3C2D"/>
    <w:rsid w:val="00CF463F"/>
    <w:rsid w:val="00CF5B24"/>
    <w:rsid w:val="00CF5BA9"/>
    <w:rsid w:val="00CF779F"/>
    <w:rsid w:val="00CF7D09"/>
    <w:rsid w:val="00CF7EF9"/>
    <w:rsid w:val="00D00F70"/>
    <w:rsid w:val="00D010F4"/>
    <w:rsid w:val="00D024FD"/>
    <w:rsid w:val="00D0491F"/>
    <w:rsid w:val="00D06FD3"/>
    <w:rsid w:val="00D10E97"/>
    <w:rsid w:val="00D111BC"/>
    <w:rsid w:val="00D1198A"/>
    <w:rsid w:val="00D13BEF"/>
    <w:rsid w:val="00D13DC8"/>
    <w:rsid w:val="00D15548"/>
    <w:rsid w:val="00D159DA"/>
    <w:rsid w:val="00D17025"/>
    <w:rsid w:val="00D178C9"/>
    <w:rsid w:val="00D20EF1"/>
    <w:rsid w:val="00D215BE"/>
    <w:rsid w:val="00D22426"/>
    <w:rsid w:val="00D233FC"/>
    <w:rsid w:val="00D24305"/>
    <w:rsid w:val="00D268AA"/>
    <w:rsid w:val="00D32BEA"/>
    <w:rsid w:val="00D33582"/>
    <w:rsid w:val="00D33D06"/>
    <w:rsid w:val="00D34BC5"/>
    <w:rsid w:val="00D35308"/>
    <w:rsid w:val="00D3585C"/>
    <w:rsid w:val="00D35D54"/>
    <w:rsid w:val="00D408CB"/>
    <w:rsid w:val="00D40D4E"/>
    <w:rsid w:val="00D431E5"/>
    <w:rsid w:val="00D45E74"/>
    <w:rsid w:val="00D46738"/>
    <w:rsid w:val="00D4712D"/>
    <w:rsid w:val="00D476E3"/>
    <w:rsid w:val="00D500A5"/>
    <w:rsid w:val="00D5439B"/>
    <w:rsid w:val="00D5463C"/>
    <w:rsid w:val="00D5555F"/>
    <w:rsid w:val="00D5592F"/>
    <w:rsid w:val="00D56159"/>
    <w:rsid w:val="00D61C5D"/>
    <w:rsid w:val="00D64507"/>
    <w:rsid w:val="00D66953"/>
    <w:rsid w:val="00D66DF2"/>
    <w:rsid w:val="00D67710"/>
    <w:rsid w:val="00D70A88"/>
    <w:rsid w:val="00D72DBF"/>
    <w:rsid w:val="00D73740"/>
    <w:rsid w:val="00D77786"/>
    <w:rsid w:val="00D80146"/>
    <w:rsid w:val="00D81424"/>
    <w:rsid w:val="00D853E1"/>
    <w:rsid w:val="00D875F7"/>
    <w:rsid w:val="00D91550"/>
    <w:rsid w:val="00D91E57"/>
    <w:rsid w:val="00D95876"/>
    <w:rsid w:val="00D96ACB"/>
    <w:rsid w:val="00D973D8"/>
    <w:rsid w:val="00DA09CD"/>
    <w:rsid w:val="00DA280C"/>
    <w:rsid w:val="00DA4DD2"/>
    <w:rsid w:val="00DA5B3B"/>
    <w:rsid w:val="00DA67ED"/>
    <w:rsid w:val="00DA70A7"/>
    <w:rsid w:val="00DB089A"/>
    <w:rsid w:val="00DB214E"/>
    <w:rsid w:val="00DB3BF1"/>
    <w:rsid w:val="00DB3BF4"/>
    <w:rsid w:val="00DB59D6"/>
    <w:rsid w:val="00DC1513"/>
    <w:rsid w:val="00DC4822"/>
    <w:rsid w:val="00DC4CC7"/>
    <w:rsid w:val="00DC6C94"/>
    <w:rsid w:val="00DD0F89"/>
    <w:rsid w:val="00DD1A00"/>
    <w:rsid w:val="00DD2BDB"/>
    <w:rsid w:val="00DD2E0F"/>
    <w:rsid w:val="00DD583E"/>
    <w:rsid w:val="00DD6BBB"/>
    <w:rsid w:val="00DD6E8F"/>
    <w:rsid w:val="00DE2154"/>
    <w:rsid w:val="00DE351A"/>
    <w:rsid w:val="00DE3948"/>
    <w:rsid w:val="00DF0BA3"/>
    <w:rsid w:val="00DF132F"/>
    <w:rsid w:val="00DF469C"/>
    <w:rsid w:val="00DF5D39"/>
    <w:rsid w:val="00DF66D4"/>
    <w:rsid w:val="00DF6D17"/>
    <w:rsid w:val="00E00523"/>
    <w:rsid w:val="00E0110A"/>
    <w:rsid w:val="00E02A26"/>
    <w:rsid w:val="00E03D62"/>
    <w:rsid w:val="00E045EE"/>
    <w:rsid w:val="00E0471A"/>
    <w:rsid w:val="00E04D0D"/>
    <w:rsid w:val="00E05D60"/>
    <w:rsid w:val="00E0601B"/>
    <w:rsid w:val="00E074D8"/>
    <w:rsid w:val="00E0779A"/>
    <w:rsid w:val="00E10132"/>
    <w:rsid w:val="00E11510"/>
    <w:rsid w:val="00E126CD"/>
    <w:rsid w:val="00E1335D"/>
    <w:rsid w:val="00E13816"/>
    <w:rsid w:val="00E1535C"/>
    <w:rsid w:val="00E15E84"/>
    <w:rsid w:val="00E1788C"/>
    <w:rsid w:val="00E21380"/>
    <w:rsid w:val="00E215C2"/>
    <w:rsid w:val="00E21D6A"/>
    <w:rsid w:val="00E22A11"/>
    <w:rsid w:val="00E23AA7"/>
    <w:rsid w:val="00E26526"/>
    <w:rsid w:val="00E26EAE"/>
    <w:rsid w:val="00E27B3E"/>
    <w:rsid w:val="00E30A27"/>
    <w:rsid w:val="00E3117D"/>
    <w:rsid w:val="00E33993"/>
    <w:rsid w:val="00E363A9"/>
    <w:rsid w:val="00E36B78"/>
    <w:rsid w:val="00E4054F"/>
    <w:rsid w:val="00E4114A"/>
    <w:rsid w:val="00E4186D"/>
    <w:rsid w:val="00E4698B"/>
    <w:rsid w:val="00E52EC6"/>
    <w:rsid w:val="00E55BEB"/>
    <w:rsid w:val="00E55DE0"/>
    <w:rsid w:val="00E56413"/>
    <w:rsid w:val="00E56F2D"/>
    <w:rsid w:val="00E5731A"/>
    <w:rsid w:val="00E57BEC"/>
    <w:rsid w:val="00E65D74"/>
    <w:rsid w:val="00E708D0"/>
    <w:rsid w:val="00E74B6C"/>
    <w:rsid w:val="00E74E15"/>
    <w:rsid w:val="00E75F11"/>
    <w:rsid w:val="00E76C67"/>
    <w:rsid w:val="00E77AB3"/>
    <w:rsid w:val="00E8066F"/>
    <w:rsid w:val="00E81F9E"/>
    <w:rsid w:val="00E8335F"/>
    <w:rsid w:val="00E8545E"/>
    <w:rsid w:val="00E85534"/>
    <w:rsid w:val="00E86456"/>
    <w:rsid w:val="00E917C0"/>
    <w:rsid w:val="00E920C8"/>
    <w:rsid w:val="00E93557"/>
    <w:rsid w:val="00E93D9F"/>
    <w:rsid w:val="00E96773"/>
    <w:rsid w:val="00EA0BC8"/>
    <w:rsid w:val="00EA476B"/>
    <w:rsid w:val="00EA4FAA"/>
    <w:rsid w:val="00EA60DB"/>
    <w:rsid w:val="00EA6802"/>
    <w:rsid w:val="00EA6FB6"/>
    <w:rsid w:val="00EB1589"/>
    <w:rsid w:val="00EB27D8"/>
    <w:rsid w:val="00EB2CD3"/>
    <w:rsid w:val="00EB2CF4"/>
    <w:rsid w:val="00EB4B79"/>
    <w:rsid w:val="00EB5223"/>
    <w:rsid w:val="00EB7E27"/>
    <w:rsid w:val="00EC1110"/>
    <w:rsid w:val="00EC11D5"/>
    <w:rsid w:val="00EC2116"/>
    <w:rsid w:val="00EC2FF9"/>
    <w:rsid w:val="00EC3927"/>
    <w:rsid w:val="00EC43C0"/>
    <w:rsid w:val="00EC6B16"/>
    <w:rsid w:val="00ED0841"/>
    <w:rsid w:val="00ED5F7B"/>
    <w:rsid w:val="00EE04D3"/>
    <w:rsid w:val="00EE21C4"/>
    <w:rsid w:val="00EE6F4D"/>
    <w:rsid w:val="00EF1711"/>
    <w:rsid w:val="00EF5CC9"/>
    <w:rsid w:val="00EF6AFC"/>
    <w:rsid w:val="00EF7378"/>
    <w:rsid w:val="00EF7470"/>
    <w:rsid w:val="00EF7BD4"/>
    <w:rsid w:val="00F003CE"/>
    <w:rsid w:val="00F012C0"/>
    <w:rsid w:val="00F01F02"/>
    <w:rsid w:val="00F035EF"/>
    <w:rsid w:val="00F04947"/>
    <w:rsid w:val="00F0579E"/>
    <w:rsid w:val="00F07938"/>
    <w:rsid w:val="00F10F3C"/>
    <w:rsid w:val="00F134F7"/>
    <w:rsid w:val="00F16D5B"/>
    <w:rsid w:val="00F1761F"/>
    <w:rsid w:val="00F206B8"/>
    <w:rsid w:val="00F20B6F"/>
    <w:rsid w:val="00F20E8F"/>
    <w:rsid w:val="00F24A38"/>
    <w:rsid w:val="00F25AD0"/>
    <w:rsid w:val="00F31CF0"/>
    <w:rsid w:val="00F31F41"/>
    <w:rsid w:val="00F4418B"/>
    <w:rsid w:val="00F45DB9"/>
    <w:rsid w:val="00F46A91"/>
    <w:rsid w:val="00F46DE4"/>
    <w:rsid w:val="00F5093B"/>
    <w:rsid w:val="00F51229"/>
    <w:rsid w:val="00F563DA"/>
    <w:rsid w:val="00F6031B"/>
    <w:rsid w:val="00F61106"/>
    <w:rsid w:val="00F61CE7"/>
    <w:rsid w:val="00F643BC"/>
    <w:rsid w:val="00F646C6"/>
    <w:rsid w:val="00F66F4A"/>
    <w:rsid w:val="00F67F45"/>
    <w:rsid w:val="00F71D1E"/>
    <w:rsid w:val="00F71EA6"/>
    <w:rsid w:val="00F72D95"/>
    <w:rsid w:val="00F734A7"/>
    <w:rsid w:val="00F7396F"/>
    <w:rsid w:val="00F73C28"/>
    <w:rsid w:val="00F7460B"/>
    <w:rsid w:val="00F76A6D"/>
    <w:rsid w:val="00F80278"/>
    <w:rsid w:val="00F845A2"/>
    <w:rsid w:val="00F85814"/>
    <w:rsid w:val="00F87681"/>
    <w:rsid w:val="00F9206E"/>
    <w:rsid w:val="00F92FC1"/>
    <w:rsid w:val="00F941BA"/>
    <w:rsid w:val="00F94F22"/>
    <w:rsid w:val="00F9638C"/>
    <w:rsid w:val="00F9658A"/>
    <w:rsid w:val="00FA0051"/>
    <w:rsid w:val="00FA2191"/>
    <w:rsid w:val="00FA2500"/>
    <w:rsid w:val="00FA35D2"/>
    <w:rsid w:val="00FB24F1"/>
    <w:rsid w:val="00FB32BE"/>
    <w:rsid w:val="00FC3E3D"/>
    <w:rsid w:val="00FD25D0"/>
    <w:rsid w:val="00FD60DC"/>
    <w:rsid w:val="00FD6232"/>
    <w:rsid w:val="00FD7C67"/>
    <w:rsid w:val="00FE1711"/>
    <w:rsid w:val="00FE1F2F"/>
    <w:rsid w:val="00FE260C"/>
    <w:rsid w:val="00FE3790"/>
    <w:rsid w:val="00FE5614"/>
    <w:rsid w:val="00FF0E08"/>
    <w:rsid w:val="00FF24D4"/>
    <w:rsid w:val="00FF3BC1"/>
    <w:rsid w:val="00FF5376"/>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1233"/>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Heading 4 Char Char Char Char"/>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uiPriority w:val="99"/>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iPriority w:val="99"/>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uiPriority w:val="99"/>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iPriority w:val="39"/>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uiPriority w:val="99"/>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aliases w:val="TURINYS TURINYS"/>
    <w:basedOn w:val="prastasis"/>
    <w:next w:val="prastasis"/>
    <w:link w:val="Turinys1Diagrama"/>
    <w:autoRedefine/>
    <w:uiPriority w:val="39"/>
    <w:unhideWhenUsed/>
    <w:qFormat/>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0">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0"/>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F73C28"/>
    <w:rPr>
      <w:b/>
      <w:bCs/>
    </w:rPr>
  </w:style>
  <w:style w:type="character" w:customStyle="1" w:styleId="KomentarotemaDiagrama">
    <w:name w:val="Komentaro tema Diagrama"/>
    <w:basedOn w:val="KomentarotekstasDiagrama"/>
    <w:link w:val="Komentarotema"/>
    <w:uiPriority w:val="99"/>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iPriority w:val="99"/>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uiPriority w:val="99"/>
    <w:rsid w:val="00EE04D3"/>
    <w:pPr>
      <w:ind w:left="2552" w:hanging="1832"/>
    </w:pPr>
  </w:style>
  <w:style w:type="character" w:customStyle="1" w:styleId="Pagrindiniotekstotrauka3Diagrama">
    <w:name w:val="Pagrindinio teksto įtrauka 3 Diagrama"/>
    <w:basedOn w:val="Numatytasispastraiposriftas"/>
    <w:link w:val="Pagrindiniotekstotrauka3"/>
    <w:uiPriority w:val="99"/>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uiPriority w:val="99"/>
    <w:rsid w:val="00EE04D3"/>
    <w:pPr>
      <w:jc w:val="center"/>
    </w:pPr>
    <w:rPr>
      <w:b/>
      <w:sz w:val="40"/>
    </w:rPr>
  </w:style>
  <w:style w:type="character" w:customStyle="1" w:styleId="Pagrindinistekstas2Diagrama">
    <w:name w:val="Pagrindinis tekstas 2 Diagrama"/>
    <w:basedOn w:val="Numatytasispastraiposriftas"/>
    <w:link w:val="Pagrindinistekstas2"/>
    <w:uiPriority w:val="99"/>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uiPriority w:val="99"/>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uiPriority w:val="99"/>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uiPriority w:val="99"/>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uiPriority w:val="99"/>
    <w:rsid w:val="00EE04D3"/>
    <w:pPr>
      <w:ind w:firstLine="0"/>
      <w:jc w:val="center"/>
    </w:pPr>
    <w:rPr>
      <w:color w:val="auto"/>
      <w:sz w:val="12"/>
      <w:szCs w:val="12"/>
    </w:rPr>
  </w:style>
  <w:style w:type="character" w:customStyle="1" w:styleId="parahead1">
    <w:name w:val="parahead1"/>
    <w:uiPriority w:val="99"/>
    <w:rsid w:val="00EE04D3"/>
    <w:rPr>
      <w:rFonts w:ascii="Verdana" w:hAnsi="Verdana" w:hint="default"/>
      <w:b/>
      <w:bCs/>
      <w:color w:val="000000"/>
      <w:sz w:val="17"/>
      <w:szCs w:val="17"/>
    </w:rPr>
  </w:style>
  <w:style w:type="paragraph" w:styleId="Paprastasistekstas">
    <w:name w:val="Plain Text"/>
    <w:basedOn w:val="prastasis"/>
    <w:link w:val="PaprastasistekstasDiagrama"/>
    <w:uiPriority w:val="99"/>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uiPriority w:val="99"/>
    <w:rsid w:val="00EE04D3"/>
    <w:rPr>
      <w:rFonts w:ascii="Courier New" w:hAnsi="Courier New" w:cs="Times New Roman"/>
      <w:sz w:val="20"/>
      <w:szCs w:val="20"/>
      <w:lang w:val="en-GB"/>
    </w:rPr>
  </w:style>
  <w:style w:type="paragraph" w:customStyle="1" w:styleId="Statja">
    <w:name w:val="Statja"/>
    <w:basedOn w:val="prastasis"/>
    <w:uiPriority w:val="99"/>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6"/>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7"/>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7"/>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7"/>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uiPriority w:val="99"/>
    <w:rsid w:val="00EE04D3"/>
    <w:pPr>
      <w:spacing w:before="100" w:beforeAutospacing="1" w:after="100" w:afterAutospacing="1"/>
      <w:jc w:val="left"/>
    </w:pPr>
    <w:rPr>
      <w:szCs w:val="24"/>
      <w:lang w:eastAsia="lt-LT"/>
    </w:rPr>
  </w:style>
  <w:style w:type="character" w:customStyle="1" w:styleId="tblrowlbl1">
    <w:name w:val="tblrowlbl1"/>
    <w:uiPriority w:val="99"/>
    <w:rsid w:val="00EE04D3"/>
    <w:rPr>
      <w:rFonts w:ascii="Arial" w:hAnsi="Arial" w:cs="Arial" w:hint="default"/>
      <w:b/>
      <w:bCs/>
      <w:color w:val="000000"/>
      <w:sz w:val="18"/>
      <w:szCs w:val="18"/>
      <w:shd w:val="clear" w:color="auto" w:fill="FFFFFF"/>
    </w:rPr>
  </w:style>
  <w:style w:type="character" w:customStyle="1" w:styleId="tblrowlbl">
    <w:name w:val="tblrowlbl"/>
    <w:uiPriority w:val="99"/>
    <w:rsid w:val="00EE04D3"/>
  </w:style>
  <w:style w:type="numbering" w:customStyle="1" w:styleId="NoList1">
    <w:name w:val="No List1"/>
    <w:next w:val="Sraonra"/>
    <w:uiPriority w:val="99"/>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uiPriority w:val="99"/>
    <w:rsid w:val="00EE04D3"/>
    <w:rPr>
      <w:lang w:val="x-none" w:eastAsia="x-none"/>
    </w:rPr>
  </w:style>
  <w:style w:type="character" w:customStyle="1" w:styleId="Pagrindinistekstas3Diagrama">
    <w:name w:val="Pagrindinis tekstas 3 Diagrama"/>
    <w:basedOn w:val="Numatytasispastraiposriftas"/>
    <w:link w:val="Pagrindinistekstas3"/>
    <w:uiPriority w:val="99"/>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8"/>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19"/>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19"/>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19"/>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20"/>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1"/>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rsid w:val="00437A9C"/>
  </w:style>
  <w:style w:type="paragraph" w:customStyle="1" w:styleId="Sraas1">
    <w:name w:val="Sąrašas 1"/>
    <w:basedOn w:val="Antrat1"/>
    <w:link w:val="Sraas1Char"/>
    <w:rsid w:val="00437A9C"/>
    <w:pPr>
      <w:widowControl w:val="0"/>
      <w:numPr>
        <w:numId w:val="23"/>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link w:val="Sraas31Diagrama"/>
    <w:rsid w:val="00437A9C"/>
    <w:pPr>
      <w:keepNext w:val="0"/>
      <w:widowControl w:val="0"/>
      <w:numPr>
        <w:ilvl w:val="2"/>
        <w:numId w:val="23"/>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23"/>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23"/>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23"/>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 w:type="table" w:customStyle="1" w:styleId="TableGrid1">
    <w:name w:val="Table Grid1"/>
    <w:basedOn w:val="prastojilentel"/>
    <w:next w:val="Lentelstinklelis"/>
    <w:uiPriority w:val="99"/>
    <w:rsid w:val="004F6B68"/>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4CharCharDiagramaDiagramaChar1">
    <w:name w:val="Diagrama Diagrama4 Char Char Diagrama Diagrama Char1"/>
    <w:basedOn w:val="prastasis"/>
    <w:rsid w:val="00DD2E0F"/>
    <w:pPr>
      <w:spacing w:after="160" w:line="240" w:lineRule="exact"/>
      <w:jc w:val="left"/>
    </w:pPr>
    <w:rPr>
      <w:rFonts w:ascii="Tahoma" w:hAnsi="Tahoma"/>
      <w:sz w:val="20"/>
      <w:lang w:val="en-US"/>
    </w:rPr>
  </w:style>
  <w:style w:type="paragraph" w:customStyle="1" w:styleId="PSSKYRIUS">
    <w:name w:val="PS SKYRIUS"/>
    <w:basedOn w:val="prastasis"/>
    <w:autoRedefine/>
    <w:qFormat/>
    <w:rsid w:val="00DD2E0F"/>
    <w:pPr>
      <w:keepNext/>
      <w:numPr>
        <w:numId w:val="36"/>
      </w:numPr>
      <w:suppressLineNumbers/>
      <w:tabs>
        <w:tab w:val="left" w:pos="426"/>
      </w:tabs>
      <w:suppressAutoHyphens/>
      <w:spacing w:before="240" w:after="120"/>
      <w:ind w:left="0" w:right="284" w:firstLine="0"/>
      <w:jc w:val="center"/>
    </w:pPr>
    <w:rPr>
      <w:rFonts w:eastAsia="Calibri"/>
      <w:b/>
      <w:sz w:val="22"/>
      <w:szCs w:val="22"/>
      <w:lang w:eastAsia="lt-LT"/>
    </w:rPr>
  </w:style>
  <w:style w:type="character" w:styleId="Vietosrezervavimoenklotekstas">
    <w:name w:val="Placeholder Text"/>
    <w:basedOn w:val="Numatytasispastraiposriftas"/>
    <w:uiPriority w:val="99"/>
    <w:semiHidden/>
    <w:rsid w:val="00DD2E0F"/>
    <w:rPr>
      <w:color w:val="808080"/>
    </w:rPr>
  </w:style>
  <w:style w:type="character" w:customStyle="1" w:styleId="BodyTextChar0">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DD2E0F"/>
    <w:rPr>
      <w:rFonts w:cs="Times New Roman"/>
      <w:sz w:val="20"/>
      <w:szCs w:val="20"/>
      <w:lang w:val="ru-RU" w:eastAsia="en-US"/>
    </w:rPr>
  </w:style>
  <w:style w:type="paragraph" w:customStyle="1" w:styleId="10">
    <w:name w:val="1"/>
    <w:basedOn w:val="prastasis"/>
    <w:next w:val="prastasis"/>
    <w:unhideWhenUsed/>
    <w:qFormat/>
    <w:rsid w:val="00DD2E0F"/>
    <w:pPr>
      <w:jc w:val="left"/>
    </w:pPr>
    <w:rPr>
      <w:sz w:val="20"/>
      <w:lang w:val="ru-RU"/>
    </w:rPr>
  </w:style>
  <w:style w:type="character" w:customStyle="1" w:styleId="DiagramaDiagrama51">
    <w:name w:val="Diagrama Diagrama51"/>
    <w:rsid w:val="00DD2E0F"/>
    <w:rPr>
      <w:rFonts w:ascii="Times New Roman" w:hAnsi="Times New Roman" w:cs="Times New Roman"/>
      <w:sz w:val="20"/>
      <w:szCs w:val="20"/>
    </w:rPr>
  </w:style>
  <w:style w:type="numbering" w:customStyle="1" w:styleId="e">
    <w:name w:val="e"/>
    <w:basedOn w:val="Sraonra"/>
    <w:link w:val="CharChar13"/>
    <w:rsid w:val="00DD2E0F"/>
  </w:style>
  <w:style w:type="paragraph" w:customStyle="1" w:styleId="wfxRecipient">
    <w:name w:val="wfxRecipient"/>
    <w:basedOn w:val="prastasis"/>
    <w:uiPriority w:val="99"/>
    <w:rsid w:val="00DD2E0F"/>
    <w:pPr>
      <w:jc w:val="left"/>
    </w:pPr>
    <w:rPr>
      <w:szCs w:val="24"/>
      <w:lang w:val="tg-Cyrl-TJ"/>
    </w:rPr>
  </w:style>
  <w:style w:type="character" w:customStyle="1" w:styleId="Sraas1Char">
    <w:name w:val="Sąrašas 1 Char"/>
    <w:link w:val="Sraas1"/>
    <w:locked/>
    <w:rsid w:val="00DD2E0F"/>
    <w:rPr>
      <w:rFonts w:ascii="Times New Roman" w:hAnsi="Times New Roman" w:cs="Times New Roman"/>
      <w:b/>
      <w:sz w:val="24"/>
      <w:szCs w:val="20"/>
      <w:lang w:val="x-none" w:eastAsia="x-none"/>
    </w:rPr>
  </w:style>
  <w:style w:type="paragraph" w:customStyle="1" w:styleId="Sraas22">
    <w:name w:val="Sąrašas 22"/>
    <w:basedOn w:val="Antrat1"/>
    <w:autoRedefine/>
    <w:rsid w:val="00DD2E0F"/>
    <w:pPr>
      <w:widowControl w:val="0"/>
      <w:numPr>
        <w:ilvl w:val="1"/>
        <w:numId w:val="0"/>
      </w:numPr>
      <w:tabs>
        <w:tab w:val="num" w:pos="0"/>
        <w:tab w:val="left" w:pos="600"/>
      </w:tabs>
      <w:autoSpaceDE w:val="0"/>
      <w:autoSpaceDN w:val="0"/>
      <w:adjustRightInd w:val="0"/>
      <w:ind w:left="720" w:firstLine="720"/>
    </w:pPr>
    <w:rPr>
      <w:spacing w:val="-6"/>
      <w:szCs w:val="24"/>
      <w:lang w:eastAsia="lt-LT"/>
    </w:rPr>
  </w:style>
  <w:style w:type="character" w:customStyle="1" w:styleId="CharChar11">
    <w:name w:val="Char Char11"/>
    <w:locked/>
    <w:rsid w:val="00DD2E0F"/>
    <w:rPr>
      <w:rFonts w:ascii="Times New Roman" w:hAnsi="Times New Roman" w:cs="Times New Roman"/>
      <w:sz w:val="24"/>
      <w:szCs w:val="24"/>
    </w:rPr>
  </w:style>
  <w:style w:type="character" w:customStyle="1" w:styleId="CharChar13">
    <w:name w:val="Char Char13"/>
    <w:link w:val="e"/>
    <w:locked/>
    <w:rsid w:val="00DD2E0F"/>
    <w:rPr>
      <w:rFonts w:ascii="Courier New" w:hAnsi="Courier New" w:cs="Courier New"/>
      <w:sz w:val="20"/>
      <w:szCs w:val="20"/>
      <w:lang w:val="x-none" w:eastAsia="lt-LT"/>
    </w:rPr>
  </w:style>
  <w:style w:type="paragraph" w:customStyle="1" w:styleId="Sraas32">
    <w:name w:val="Sąrašas 32"/>
    <w:basedOn w:val="Antrat7"/>
    <w:autoRedefine/>
    <w:rsid w:val="00DD2E0F"/>
    <w:pPr>
      <w:keepNext w:val="0"/>
      <w:widowControl w:val="0"/>
      <w:tabs>
        <w:tab w:val="num" w:pos="9414"/>
      </w:tabs>
      <w:autoSpaceDE w:val="0"/>
      <w:autoSpaceDN w:val="0"/>
      <w:adjustRightInd w:val="0"/>
      <w:spacing w:before="120" w:after="120" w:line="240" w:lineRule="auto"/>
      <w:ind w:left="8847" w:hanging="207"/>
      <w:jc w:val="both"/>
    </w:pPr>
    <w:rPr>
      <w:rFonts w:ascii="Calibri" w:hAnsi="Calibri" w:cs="Arial"/>
      <w:bCs/>
      <w:sz w:val="24"/>
      <w:lang w:val="en-GB"/>
    </w:rPr>
  </w:style>
  <w:style w:type="paragraph" w:customStyle="1" w:styleId="Sraas42">
    <w:name w:val="Sąrašas 42"/>
    <w:basedOn w:val="prastasis"/>
    <w:autoRedefine/>
    <w:rsid w:val="00DD2E0F"/>
    <w:pPr>
      <w:widowControl w:val="0"/>
      <w:tabs>
        <w:tab w:val="num" w:pos="1985"/>
      </w:tabs>
      <w:autoSpaceDE w:val="0"/>
      <w:autoSpaceDN w:val="0"/>
      <w:adjustRightInd w:val="0"/>
      <w:ind w:left="1418" w:hanging="227"/>
    </w:pPr>
    <w:rPr>
      <w:rFonts w:cs="Arial"/>
      <w:lang w:val="en-GB"/>
    </w:rPr>
  </w:style>
  <w:style w:type="paragraph" w:customStyle="1" w:styleId="Sraas52">
    <w:name w:val="Sąrašas 52"/>
    <w:basedOn w:val="prastasis"/>
    <w:autoRedefine/>
    <w:rsid w:val="00DD2E0F"/>
    <w:pPr>
      <w:widowControl w:val="0"/>
      <w:tabs>
        <w:tab w:val="num" w:pos="2552"/>
      </w:tabs>
      <w:autoSpaceDE w:val="0"/>
      <w:autoSpaceDN w:val="0"/>
      <w:adjustRightInd w:val="0"/>
      <w:ind w:left="1701" w:hanging="261"/>
    </w:pPr>
    <w:rPr>
      <w:rFonts w:cs="Arial"/>
      <w:lang w:val="en-GB"/>
    </w:rPr>
  </w:style>
  <w:style w:type="character" w:customStyle="1" w:styleId="DebesliotekstasDiagrama2">
    <w:name w:val="Debesėlio tekstas Diagrama2"/>
    <w:uiPriority w:val="99"/>
    <w:rsid w:val="00DD2E0F"/>
    <w:rPr>
      <w:rFonts w:ascii="Tahoma" w:hAnsi="Tahoma" w:cs="Tahoma"/>
      <w:sz w:val="16"/>
      <w:szCs w:val="16"/>
      <w:lang w:val="ru-RU" w:eastAsia="en-US"/>
    </w:rPr>
  </w:style>
  <w:style w:type="paragraph" w:customStyle="1" w:styleId="SKYRIUS1">
    <w:name w:val="SKYRIUS 1"/>
    <w:basedOn w:val="Sraas1"/>
    <w:link w:val="SKYRIUS1Diagrama"/>
    <w:qFormat/>
    <w:rsid w:val="00DD2E0F"/>
    <w:pPr>
      <w:numPr>
        <w:numId w:val="18"/>
      </w:numPr>
      <w:tabs>
        <w:tab w:val="num" w:pos="737"/>
        <w:tab w:val="num" w:pos="7397"/>
      </w:tabs>
      <w:spacing w:after="160"/>
      <w:ind w:left="567" w:hanging="210"/>
    </w:pPr>
    <w:rPr>
      <w:sz w:val="22"/>
      <w:szCs w:val="22"/>
    </w:rPr>
  </w:style>
  <w:style w:type="character" w:customStyle="1" w:styleId="SKYRIUS1Diagrama">
    <w:name w:val="SKYRIUS 1 Diagrama"/>
    <w:link w:val="SKYRIUS1"/>
    <w:rsid w:val="00DD2E0F"/>
    <w:rPr>
      <w:rFonts w:ascii="Times New Roman" w:hAnsi="Times New Roman" w:cs="Times New Roman"/>
      <w:b/>
      <w:lang w:val="x-none" w:eastAsia="x-none"/>
    </w:rPr>
  </w:style>
  <w:style w:type="paragraph" w:customStyle="1" w:styleId="TEXTAS2">
    <w:name w:val="TEXTAS2"/>
    <w:basedOn w:val="Sraas31"/>
    <w:link w:val="TEXTAS2Diagrama"/>
    <w:qFormat/>
    <w:rsid w:val="00DD2E0F"/>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character" w:customStyle="1" w:styleId="Sraas31Diagrama">
    <w:name w:val="Sąrašas 31 Diagrama"/>
    <w:link w:val="Sraas31"/>
    <w:rsid w:val="00DD2E0F"/>
    <w:rPr>
      <w:rFonts w:ascii="Calibri" w:hAnsi="Calibri" w:cs="Times New Roman"/>
      <w:b/>
      <w:bCs/>
      <w:sz w:val="24"/>
      <w:szCs w:val="24"/>
      <w:lang w:val="ru-RU"/>
    </w:rPr>
  </w:style>
  <w:style w:type="character" w:customStyle="1" w:styleId="TEXTAS2Diagrama">
    <w:name w:val="TEXTAS2 Diagrama"/>
    <w:link w:val="TEXTAS2"/>
    <w:rsid w:val="00DD2E0F"/>
    <w:rPr>
      <w:rFonts w:ascii="Times New Roman" w:hAnsi="Times New Roman" w:cs="Times New Roman"/>
      <w:bCs/>
      <w:kern w:val="16"/>
      <w:lang w:val="x-none" w:eastAsia="x-none"/>
    </w:rPr>
  </w:style>
  <w:style w:type="paragraph" w:customStyle="1" w:styleId="TEKSTAS10">
    <w:name w:val="TEKSTAS 1"/>
    <w:basedOn w:val="Sraas21"/>
    <w:link w:val="TEKSTAS1Diagrama"/>
    <w:qFormat/>
    <w:rsid w:val="00DD2E0F"/>
    <w:pPr>
      <w:suppressLineNumbers w:val="0"/>
      <w:tabs>
        <w:tab w:val="clear" w:pos="284"/>
        <w:tab w:val="left" w:pos="1134"/>
      </w:tabs>
      <w:suppressAutoHyphens w:val="0"/>
      <w:ind w:left="426"/>
    </w:pPr>
    <w:rPr>
      <w:rFonts w:eastAsia="Calibri"/>
      <w:spacing w:val="-6"/>
      <w:lang w:val="x-none"/>
    </w:rPr>
  </w:style>
  <w:style w:type="character" w:customStyle="1" w:styleId="TEKSTAS1Diagrama">
    <w:name w:val="TEKSTAS 1 Diagrama"/>
    <w:link w:val="TEKSTAS10"/>
    <w:rsid w:val="00DD2E0F"/>
    <w:rPr>
      <w:rFonts w:ascii="Times New Roman" w:eastAsia="Calibri" w:hAnsi="Times New Roman" w:cs="Times New Roman"/>
      <w:spacing w:val="-6"/>
      <w:sz w:val="24"/>
      <w:szCs w:val="24"/>
      <w:lang w:val="x-none" w:eastAsia="ar-SA"/>
    </w:rPr>
  </w:style>
  <w:style w:type="paragraph" w:customStyle="1" w:styleId="TEKSTAS2">
    <w:name w:val="TEKSTAS2"/>
    <w:basedOn w:val="Sraas21"/>
    <w:link w:val="TEKSTAS2Diagrama"/>
    <w:qFormat/>
    <w:rsid w:val="00DD2E0F"/>
    <w:pPr>
      <w:suppressLineNumbers w:val="0"/>
      <w:tabs>
        <w:tab w:val="clear" w:pos="284"/>
        <w:tab w:val="num" w:pos="360"/>
        <w:tab w:val="left" w:pos="1134"/>
        <w:tab w:val="left" w:pos="1843"/>
      </w:tabs>
      <w:suppressAutoHyphens w:val="0"/>
      <w:ind w:left="1134"/>
    </w:pPr>
    <w:rPr>
      <w:rFonts w:eastAsia="Calibri"/>
      <w:lang w:val="x-none"/>
    </w:rPr>
  </w:style>
  <w:style w:type="character" w:customStyle="1" w:styleId="TEKSTAS2Diagrama">
    <w:name w:val="TEKSTAS2 Diagrama"/>
    <w:link w:val="TEKSTAS2"/>
    <w:rsid w:val="00DD2E0F"/>
    <w:rPr>
      <w:rFonts w:ascii="Times New Roman" w:eastAsia="Calibri" w:hAnsi="Times New Roman" w:cs="Times New Roman"/>
      <w:sz w:val="24"/>
      <w:szCs w:val="24"/>
      <w:lang w:val="x-none" w:eastAsia="ar-SA"/>
    </w:rPr>
  </w:style>
  <w:style w:type="paragraph" w:customStyle="1" w:styleId="TEKSTAS1">
    <w:name w:val="TEKSTAS1"/>
    <w:basedOn w:val="Sraas21"/>
    <w:link w:val="TEKSTAS1Diagrama0"/>
    <w:qFormat/>
    <w:rsid w:val="00DD2E0F"/>
    <w:pPr>
      <w:keepNext/>
      <w:widowControl w:val="0"/>
      <w:numPr>
        <w:ilvl w:val="1"/>
        <w:numId w:val="37"/>
      </w:numPr>
      <w:suppressLineNumbers w:val="0"/>
      <w:tabs>
        <w:tab w:val="clear" w:pos="284"/>
        <w:tab w:val="left" w:pos="0"/>
      </w:tabs>
      <w:suppressAutoHyphens w:val="0"/>
      <w:spacing w:before="20"/>
      <w:ind w:left="0" w:firstLine="567"/>
    </w:pPr>
    <w:rPr>
      <w:spacing w:val="-6"/>
      <w:lang w:val="x-none"/>
    </w:rPr>
  </w:style>
  <w:style w:type="character" w:customStyle="1" w:styleId="TEKSTAS1Diagrama0">
    <w:name w:val="TEKSTAS1 Diagrama"/>
    <w:link w:val="TEKSTAS1"/>
    <w:rsid w:val="00DD2E0F"/>
    <w:rPr>
      <w:rFonts w:ascii="Times New Roman" w:hAnsi="Times New Roman" w:cs="Times New Roman"/>
      <w:spacing w:val="-6"/>
      <w:sz w:val="24"/>
      <w:szCs w:val="24"/>
      <w:lang w:val="x-none" w:eastAsia="ar-SA"/>
    </w:rPr>
  </w:style>
  <w:style w:type="paragraph" w:customStyle="1" w:styleId="Numberedlist21">
    <w:name w:val="Numbered list 2.1"/>
    <w:basedOn w:val="Antrat1"/>
    <w:next w:val="prastasis"/>
    <w:uiPriority w:val="99"/>
    <w:rsid w:val="00DD2E0F"/>
    <w:pPr>
      <w:numPr>
        <w:numId w:val="38"/>
      </w:numPr>
      <w:tabs>
        <w:tab w:val="left" w:pos="720"/>
      </w:tabs>
      <w:spacing w:before="240" w:after="60"/>
      <w:jc w:val="left"/>
    </w:pPr>
    <w:rPr>
      <w:rFonts w:ascii="Arial" w:hAnsi="Arial"/>
      <w:b/>
      <w:kern w:val="28"/>
      <w:sz w:val="28"/>
      <w:lang w:val="en-US"/>
    </w:rPr>
  </w:style>
  <w:style w:type="paragraph" w:customStyle="1" w:styleId="Numberedlist22">
    <w:name w:val="Numbered list 2.2"/>
    <w:basedOn w:val="Antrat2"/>
    <w:next w:val="prastasis"/>
    <w:uiPriority w:val="99"/>
    <w:rsid w:val="00DD2E0F"/>
    <w:pPr>
      <w:keepLines w:val="0"/>
      <w:numPr>
        <w:ilvl w:val="1"/>
        <w:numId w:val="38"/>
      </w:numPr>
      <w:tabs>
        <w:tab w:val="left" w:pos="720"/>
      </w:tabs>
      <w:spacing w:before="240" w:after="60"/>
      <w:jc w:val="left"/>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uiPriority w:val="99"/>
    <w:rsid w:val="00DD2E0F"/>
    <w:pPr>
      <w:numPr>
        <w:ilvl w:val="2"/>
        <w:numId w:val="38"/>
      </w:numPr>
      <w:tabs>
        <w:tab w:val="left" w:pos="1080"/>
      </w:tabs>
      <w:spacing w:before="240" w:after="60"/>
      <w:jc w:val="left"/>
    </w:pPr>
    <w:rPr>
      <w:rFonts w:ascii="Arial" w:hAnsi="Arial"/>
      <w:sz w:val="22"/>
      <w:lang w:val="en-US"/>
    </w:rPr>
  </w:style>
  <w:style w:type="paragraph" w:customStyle="1" w:styleId="Numberedlist24">
    <w:name w:val="Numbered list 2.4"/>
    <w:basedOn w:val="Antrat4"/>
    <w:next w:val="prastasis"/>
    <w:uiPriority w:val="99"/>
    <w:rsid w:val="00DD2E0F"/>
    <w:pPr>
      <w:numPr>
        <w:ilvl w:val="3"/>
        <w:numId w:val="38"/>
      </w:numPr>
      <w:tabs>
        <w:tab w:val="left" w:pos="1080"/>
        <w:tab w:val="left" w:pos="1440"/>
        <w:tab w:val="left" w:pos="1800"/>
      </w:tabs>
      <w:spacing w:before="240" w:after="60"/>
      <w:jc w:val="left"/>
    </w:pPr>
    <w:rPr>
      <w:rFonts w:ascii="Arial" w:hAnsi="Arial"/>
      <w:b/>
      <w:sz w:val="20"/>
      <w:lang w:val="en-US"/>
    </w:rPr>
  </w:style>
  <w:style w:type="character" w:customStyle="1" w:styleId="BalloonTextChar1">
    <w:name w:val="Balloon Text Char1"/>
    <w:uiPriority w:val="99"/>
    <w:semiHidden/>
    <w:locked/>
    <w:rsid w:val="00DD2E0F"/>
    <w:rPr>
      <w:rFonts w:ascii="Times New Roman" w:hAnsi="Times New Roman" w:cs="Times New Roman"/>
      <w:sz w:val="2"/>
      <w:lang w:eastAsia="en-US"/>
    </w:rPr>
  </w:style>
  <w:style w:type="character" w:customStyle="1" w:styleId="spelle">
    <w:name w:val="spelle"/>
    <w:uiPriority w:val="99"/>
    <w:rsid w:val="00DD2E0F"/>
    <w:rPr>
      <w:rFonts w:cs="Times New Roman"/>
    </w:rPr>
  </w:style>
  <w:style w:type="character" w:customStyle="1" w:styleId="DocumentMapChar">
    <w:name w:val="Document Map Char"/>
    <w:uiPriority w:val="99"/>
    <w:semiHidden/>
    <w:locked/>
    <w:rsid w:val="00DD2E0F"/>
    <w:rPr>
      <w:rFonts w:ascii="Tahoma" w:hAnsi="Tahoma"/>
      <w:sz w:val="20"/>
      <w:shd w:val="clear" w:color="auto" w:fill="000080"/>
    </w:rPr>
  </w:style>
  <w:style w:type="paragraph" w:styleId="Dokumentostruktra">
    <w:name w:val="Document Map"/>
    <w:basedOn w:val="prastasis"/>
    <w:link w:val="DokumentostruktraDiagrama"/>
    <w:uiPriority w:val="99"/>
    <w:rsid w:val="00DD2E0F"/>
    <w:pPr>
      <w:shd w:val="clear" w:color="auto" w:fill="000080"/>
      <w:jc w:val="left"/>
    </w:pPr>
    <w:rPr>
      <w:rFonts w:ascii="Tahoma" w:eastAsia="Calibri" w:hAnsi="Tahoma"/>
      <w:sz w:val="20"/>
      <w:lang w:eastAsia="lt-LT"/>
    </w:rPr>
  </w:style>
  <w:style w:type="character" w:customStyle="1" w:styleId="DokumentostruktraDiagrama">
    <w:name w:val="Dokumento struktūra Diagrama"/>
    <w:basedOn w:val="Numatytasispastraiposriftas"/>
    <w:link w:val="Dokumentostruktra"/>
    <w:uiPriority w:val="99"/>
    <w:rsid w:val="00DD2E0F"/>
    <w:rPr>
      <w:rFonts w:ascii="Tahoma" w:eastAsia="Calibri" w:hAnsi="Tahoma" w:cs="Times New Roman"/>
      <w:sz w:val="20"/>
      <w:szCs w:val="20"/>
      <w:shd w:val="clear" w:color="auto" w:fill="000080"/>
      <w:lang w:eastAsia="lt-LT"/>
    </w:rPr>
  </w:style>
  <w:style w:type="paragraph" w:customStyle="1" w:styleId="bodytext">
    <w:name w:val="bodytext"/>
    <w:basedOn w:val="prastasis"/>
    <w:uiPriority w:val="99"/>
    <w:rsid w:val="00DD2E0F"/>
    <w:pPr>
      <w:spacing w:before="100" w:beforeAutospacing="1" w:after="100" w:afterAutospacing="1"/>
      <w:jc w:val="left"/>
    </w:pPr>
    <w:rPr>
      <w:szCs w:val="24"/>
      <w:lang w:eastAsia="lt-LT"/>
    </w:rPr>
  </w:style>
  <w:style w:type="paragraph" w:customStyle="1" w:styleId="prastasisAbipuslygiuot">
    <w:name w:val="Įprastasis + Abipusė lygiuotė"/>
    <w:basedOn w:val="prastasis"/>
    <w:uiPriority w:val="99"/>
    <w:rsid w:val="00DD2E0F"/>
    <w:pPr>
      <w:ind w:left="1139" w:hanging="288"/>
    </w:pPr>
    <w:rPr>
      <w:sz w:val="22"/>
    </w:rPr>
  </w:style>
  <w:style w:type="paragraph" w:customStyle="1" w:styleId="productdescription1">
    <w:name w:val="product_description1"/>
    <w:basedOn w:val="prastasis"/>
    <w:uiPriority w:val="99"/>
    <w:rsid w:val="00DD2E0F"/>
    <w:pPr>
      <w:spacing w:line="315" w:lineRule="atLeast"/>
      <w:jc w:val="left"/>
    </w:pPr>
    <w:rPr>
      <w:sz w:val="18"/>
      <w:szCs w:val="18"/>
      <w:lang w:eastAsia="lt-LT"/>
    </w:rPr>
  </w:style>
  <w:style w:type="paragraph" w:customStyle="1" w:styleId="0PIRMAS">
    <w:name w:val="0 PIRMAS"/>
    <w:basedOn w:val="Pagrindinistekstas"/>
    <w:link w:val="0PIRMASChar"/>
    <w:autoRedefine/>
    <w:rsid w:val="00DD2E0F"/>
    <w:pPr>
      <w:tabs>
        <w:tab w:val="left" w:pos="1134"/>
        <w:tab w:val="left" w:pos="3119"/>
      </w:tabs>
      <w:ind w:firstLine="0"/>
      <w:jc w:val="right"/>
    </w:pPr>
    <w:rPr>
      <w:szCs w:val="24"/>
      <w:lang w:val="x-none"/>
    </w:rPr>
  </w:style>
  <w:style w:type="character" w:customStyle="1" w:styleId="0PIRMASChar">
    <w:name w:val="0 PIRMAS Char"/>
    <w:link w:val="0PIRMAS"/>
    <w:rsid w:val="00DD2E0F"/>
    <w:rPr>
      <w:rFonts w:ascii="Times New Roman" w:hAnsi="Times New Roman" w:cs="Times New Roman"/>
      <w:sz w:val="24"/>
      <w:szCs w:val="24"/>
      <w:lang w:val="x-none"/>
    </w:rPr>
  </w:style>
  <w:style w:type="paragraph" w:customStyle="1" w:styleId="xl65">
    <w:name w:val="xl65"/>
    <w:basedOn w:val="prastasis"/>
    <w:rsid w:val="00DD2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DD2E0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67">
    <w:name w:val="xl67"/>
    <w:basedOn w:val="prastasis"/>
    <w:rsid w:val="00DD2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DD2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DD2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DD2E0F"/>
    <w:pPr>
      <w:spacing w:before="100" w:beforeAutospacing="1" w:after="100" w:afterAutospacing="1"/>
      <w:jc w:val="left"/>
      <w:textAlignment w:val="center"/>
    </w:pPr>
    <w:rPr>
      <w:sz w:val="16"/>
      <w:szCs w:val="16"/>
      <w:lang w:eastAsia="lt-LT"/>
    </w:rPr>
  </w:style>
  <w:style w:type="paragraph" w:customStyle="1" w:styleId="xl71">
    <w:name w:val="xl71"/>
    <w:basedOn w:val="prastasis"/>
    <w:rsid w:val="00DD2E0F"/>
    <w:pPr>
      <w:spacing w:before="100" w:beforeAutospacing="1" w:after="100" w:afterAutospacing="1"/>
      <w:jc w:val="left"/>
      <w:textAlignment w:val="center"/>
    </w:pPr>
    <w:rPr>
      <w:sz w:val="16"/>
      <w:szCs w:val="16"/>
      <w:lang w:eastAsia="lt-LT"/>
    </w:rPr>
  </w:style>
  <w:style w:type="paragraph" w:customStyle="1" w:styleId="xl72">
    <w:name w:val="xl72"/>
    <w:basedOn w:val="prastasis"/>
    <w:rsid w:val="00DD2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DD2E0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74">
    <w:name w:val="xl74"/>
    <w:basedOn w:val="prastasis"/>
    <w:rsid w:val="00DD2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DD2E0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76">
    <w:name w:val="xl76"/>
    <w:basedOn w:val="prastasis"/>
    <w:rsid w:val="00DD2E0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77">
    <w:name w:val="xl77"/>
    <w:basedOn w:val="prastasis"/>
    <w:rsid w:val="00DD2E0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DD2E0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6"/>
      <w:szCs w:val="16"/>
      <w:lang w:eastAsia="lt-LT"/>
    </w:rPr>
  </w:style>
  <w:style w:type="paragraph" w:customStyle="1" w:styleId="xl79">
    <w:name w:val="xl79"/>
    <w:basedOn w:val="prastasis"/>
    <w:rsid w:val="00DD2E0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80">
    <w:name w:val="xl80"/>
    <w:basedOn w:val="prastasis"/>
    <w:rsid w:val="00DD2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DD2E0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82">
    <w:name w:val="xl82"/>
    <w:basedOn w:val="prastasis"/>
    <w:rsid w:val="00DD2E0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83">
    <w:name w:val="xl83"/>
    <w:basedOn w:val="prastasis"/>
    <w:rsid w:val="00DD2E0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DD2E0F"/>
    <w:pPr>
      <w:shd w:val="clear" w:color="000000" w:fill="FFFFFF"/>
      <w:spacing w:before="100" w:beforeAutospacing="1" w:after="100" w:afterAutospacing="1"/>
      <w:jc w:val="left"/>
      <w:textAlignment w:val="center"/>
    </w:pPr>
    <w:rPr>
      <w:sz w:val="16"/>
      <w:szCs w:val="16"/>
      <w:lang w:eastAsia="lt-LT"/>
    </w:rPr>
  </w:style>
  <w:style w:type="paragraph" w:customStyle="1" w:styleId="xl85">
    <w:name w:val="xl85"/>
    <w:basedOn w:val="prastasis"/>
    <w:rsid w:val="00DD2E0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DD2E0F"/>
    <w:pPr>
      <w:pBdr>
        <w:top w:val="single" w:sz="4" w:space="0" w:color="auto"/>
        <w:left w:val="single" w:sz="4" w:space="0" w:color="auto"/>
        <w:bottom w:val="single" w:sz="4" w:space="0" w:color="auto"/>
      </w:pBdr>
      <w:spacing w:before="100" w:beforeAutospacing="1" w:after="100" w:afterAutospacing="1"/>
      <w:jc w:val="left"/>
      <w:textAlignment w:val="top"/>
    </w:pPr>
    <w:rPr>
      <w:sz w:val="16"/>
      <w:szCs w:val="16"/>
      <w:lang w:eastAsia="lt-LT"/>
    </w:rPr>
  </w:style>
  <w:style w:type="paragraph" w:customStyle="1" w:styleId="xl87">
    <w:name w:val="xl87"/>
    <w:basedOn w:val="prastasis"/>
    <w:rsid w:val="00DD2E0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DD2E0F"/>
    <w:pPr>
      <w:spacing w:before="100" w:beforeAutospacing="1" w:after="100" w:afterAutospacing="1"/>
      <w:jc w:val="left"/>
      <w:textAlignment w:val="center"/>
    </w:pPr>
    <w:rPr>
      <w:sz w:val="16"/>
      <w:szCs w:val="16"/>
      <w:lang w:eastAsia="lt-LT"/>
    </w:rPr>
  </w:style>
  <w:style w:type="paragraph" w:customStyle="1" w:styleId="xl89">
    <w:name w:val="xl89"/>
    <w:basedOn w:val="prastasis"/>
    <w:rsid w:val="00DD2E0F"/>
    <w:pPr>
      <w:spacing w:before="100" w:beforeAutospacing="1" w:after="100" w:afterAutospacing="1"/>
      <w:jc w:val="left"/>
      <w:textAlignment w:val="center"/>
    </w:pPr>
    <w:rPr>
      <w:color w:val="00B0F0"/>
      <w:sz w:val="16"/>
      <w:szCs w:val="16"/>
      <w:lang w:eastAsia="lt-LT"/>
    </w:rPr>
  </w:style>
  <w:style w:type="paragraph" w:customStyle="1" w:styleId="xl90">
    <w:name w:val="xl90"/>
    <w:basedOn w:val="prastasis"/>
    <w:rsid w:val="00DD2E0F"/>
    <w:pPr>
      <w:spacing w:before="100" w:beforeAutospacing="1" w:after="100" w:afterAutospacing="1"/>
      <w:jc w:val="left"/>
      <w:textAlignment w:val="center"/>
    </w:pPr>
    <w:rPr>
      <w:b/>
      <w:bCs/>
      <w:color w:val="00B0F0"/>
      <w:sz w:val="16"/>
      <w:szCs w:val="16"/>
      <w:lang w:eastAsia="lt-LT"/>
    </w:rPr>
  </w:style>
  <w:style w:type="paragraph" w:customStyle="1" w:styleId="xl91">
    <w:name w:val="xl91"/>
    <w:basedOn w:val="prastasis"/>
    <w:rsid w:val="00DD2E0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DD2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DD2E0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94">
    <w:name w:val="xl94"/>
    <w:basedOn w:val="prastasis"/>
    <w:rsid w:val="00DD2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DD2E0F"/>
    <w:pPr>
      <w:spacing w:before="100" w:beforeAutospacing="1" w:after="100" w:afterAutospacing="1"/>
      <w:jc w:val="left"/>
      <w:textAlignment w:val="center"/>
    </w:pPr>
    <w:rPr>
      <w:sz w:val="16"/>
      <w:szCs w:val="16"/>
      <w:lang w:eastAsia="lt-LT"/>
    </w:rPr>
  </w:style>
  <w:style w:type="paragraph" w:customStyle="1" w:styleId="xl96">
    <w:name w:val="xl96"/>
    <w:basedOn w:val="prastasis"/>
    <w:rsid w:val="00DD2E0F"/>
    <w:pPr>
      <w:spacing w:before="100" w:beforeAutospacing="1" w:after="100" w:afterAutospacing="1"/>
      <w:jc w:val="left"/>
      <w:textAlignment w:val="center"/>
    </w:pPr>
    <w:rPr>
      <w:color w:val="FF0000"/>
      <w:sz w:val="16"/>
      <w:szCs w:val="16"/>
      <w:lang w:eastAsia="lt-LT"/>
    </w:rPr>
  </w:style>
  <w:style w:type="paragraph" w:customStyle="1" w:styleId="xl97">
    <w:name w:val="xl97"/>
    <w:basedOn w:val="prastasis"/>
    <w:rsid w:val="00DD2E0F"/>
    <w:pPr>
      <w:pBdr>
        <w:top w:val="single" w:sz="4" w:space="0" w:color="auto"/>
        <w:left w:val="single" w:sz="4" w:space="0" w:color="auto"/>
        <w:right w:val="single" w:sz="4" w:space="0" w:color="auto"/>
      </w:pBdr>
      <w:spacing w:before="100" w:beforeAutospacing="1" w:after="100" w:afterAutospacing="1"/>
      <w:jc w:val="left"/>
      <w:textAlignment w:val="center"/>
    </w:pPr>
    <w:rPr>
      <w:sz w:val="20"/>
      <w:lang w:eastAsia="lt-LT"/>
    </w:rPr>
  </w:style>
  <w:style w:type="paragraph" w:customStyle="1" w:styleId="xl98">
    <w:name w:val="xl98"/>
    <w:basedOn w:val="prastasis"/>
    <w:rsid w:val="00DD2E0F"/>
    <w:pPr>
      <w:pBdr>
        <w:top w:val="single" w:sz="4" w:space="0" w:color="auto"/>
        <w:left w:val="single" w:sz="4" w:space="0" w:color="auto"/>
        <w:right w:val="single" w:sz="4" w:space="0" w:color="auto"/>
      </w:pBdr>
      <w:spacing w:before="100" w:beforeAutospacing="1" w:after="100" w:afterAutospacing="1"/>
      <w:jc w:val="left"/>
      <w:textAlignment w:val="center"/>
    </w:pPr>
    <w:rPr>
      <w:sz w:val="20"/>
      <w:lang w:eastAsia="lt-LT"/>
    </w:rPr>
  </w:style>
  <w:style w:type="paragraph" w:customStyle="1" w:styleId="xl99">
    <w:name w:val="xl99"/>
    <w:basedOn w:val="prastasis"/>
    <w:rsid w:val="00DD2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DD2E0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16"/>
      <w:szCs w:val="16"/>
      <w:lang w:eastAsia="lt-LT"/>
    </w:rPr>
  </w:style>
  <w:style w:type="paragraph" w:customStyle="1" w:styleId="xl101">
    <w:name w:val="xl101"/>
    <w:basedOn w:val="prastasis"/>
    <w:rsid w:val="00DD2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DD2E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DD2E0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DD2E0F"/>
  </w:style>
  <w:style w:type="paragraph" w:customStyle="1" w:styleId="TEKSTAS">
    <w:name w:val="TEKSTAS *****"/>
    <w:basedOn w:val="prastasis"/>
    <w:link w:val="TEKSTASDiagrama0"/>
    <w:autoRedefine/>
    <w:qFormat/>
    <w:rsid w:val="00DD2E0F"/>
    <w:pPr>
      <w:keepNext/>
      <w:widowControl w:val="0"/>
      <w:numPr>
        <w:ilvl w:val="1"/>
        <w:numId w:val="39"/>
      </w:numPr>
      <w:tabs>
        <w:tab w:val="left" w:pos="567"/>
        <w:tab w:val="left" w:pos="3969"/>
      </w:tabs>
      <w:autoSpaceDE w:val="0"/>
      <w:autoSpaceDN w:val="0"/>
      <w:adjustRightInd w:val="0"/>
      <w:spacing w:before="20" w:after="20"/>
    </w:pPr>
    <w:rPr>
      <w:rFonts w:ascii="Calibri" w:hAnsi="Calibri"/>
      <w:spacing w:val="-6"/>
      <w:szCs w:val="24"/>
      <w:lang w:eastAsia="ar-SA"/>
    </w:rPr>
  </w:style>
  <w:style w:type="character" w:customStyle="1" w:styleId="TEKSTASDiagrama0">
    <w:name w:val="TEKSTAS ***** Diagrama"/>
    <w:link w:val="TEKSTAS"/>
    <w:rsid w:val="00DD2E0F"/>
    <w:rPr>
      <w:rFonts w:ascii="Calibri" w:hAnsi="Calibri" w:cs="Times New Roman"/>
      <w:spacing w:val="-6"/>
      <w:sz w:val="24"/>
      <w:szCs w:val="24"/>
      <w:lang w:eastAsia="ar-SA"/>
    </w:rPr>
  </w:style>
  <w:style w:type="paragraph" w:customStyle="1" w:styleId="TEXT2">
    <w:name w:val="TEXT2"/>
    <w:basedOn w:val="TEKSTAS"/>
    <w:link w:val="TEXT2Diagrama"/>
    <w:qFormat/>
    <w:rsid w:val="00DD2E0F"/>
    <w:pPr>
      <w:keepNext w:val="0"/>
      <w:widowControl/>
      <w:numPr>
        <w:ilvl w:val="0"/>
        <w:numId w:val="0"/>
      </w:numPr>
      <w:tabs>
        <w:tab w:val="clear" w:pos="3969"/>
        <w:tab w:val="left" w:pos="1134"/>
      </w:tabs>
      <w:ind w:left="567"/>
    </w:pPr>
  </w:style>
  <w:style w:type="character" w:customStyle="1" w:styleId="TEXT2Diagrama">
    <w:name w:val="TEXT2 Diagrama"/>
    <w:link w:val="TEXT2"/>
    <w:rsid w:val="00DD2E0F"/>
    <w:rPr>
      <w:rFonts w:ascii="Calibri" w:hAnsi="Calibri" w:cs="Times New Roman"/>
      <w:spacing w:val="-6"/>
      <w:sz w:val="24"/>
      <w:szCs w:val="24"/>
      <w:lang w:eastAsia="ar-SA"/>
    </w:rPr>
  </w:style>
  <w:style w:type="character" w:customStyle="1" w:styleId="Turinys1Diagrama">
    <w:name w:val="Turinys 1 Diagrama"/>
    <w:aliases w:val="TURINYS TURINYS Diagrama"/>
    <w:link w:val="Turinys1"/>
    <w:uiPriority w:val="39"/>
    <w:rsid w:val="00DD2E0F"/>
    <w:rPr>
      <w:rFonts w:ascii="Times New Roman" w:hAnsi="Times New Roman" w:cs="Times New Roman"/>
      <w:sz w:val="24"/>
      <w:szCs w:val="20"/>
    </w:rPr>
  </w:style>
  <w:style w:type="paragraph" w:customStyle="1" w:styleId="TURINYS">
    <w:name w:val="TURINYS *****"/>
    <w:basedOn w:val="Indeksas1"/>
    <w:link w:val="TURINYSDiagrama"/>
    <w:autoRedefine/>
    <w:rsid w:val="00DD2E0F"/>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DD2E0F"/>
    <w:pPr>
      <w:ind w:left="220" w:hanging="220"/>
      <w:jc w:val="left"/>
    </w:pPr>
    <w:rPr>
      <w:sz w:val="22"/>
    </w:rPr>
  </w:style>
  <w:style w:type="character" w:customStyle="1" w:styleId="TURINYSDiagrama">
    <w:name w:val="TURINYS ***** Diagrama"/>
    <w:link w:val="TURINYS"/>
    <w:rsid w:val="00DD2E0F"/>
    <w:rPr>
      <w:rFonts w:ascii="Times New Roman" w:eastAsia="Calibri" w:hAnsi="Times New Roman" w:cs="Times New Roman"/>
      <w:b/>
      <w:sz w:val="24"/>
      <w:szCs w:val="20"/>
    </w:rPr>
  </w:style>
  <w:style w:type="paragraph" w:customStyle="1" w:styleId="TURINIOSRAAS">
    <w:name w:val="TURINIO SĄRAŠAS"/>
    <w:basedOn w:val="Turinys1"/>
    <w:link w:val="TURINIOSRAASDiagrama"/>
    <w:rsid w:val="00DD2E0F"/>
    <w:pPr>
      <w:tabs>
        <w:tab w:val="left" w:pos="340"/>
        <w:tab w:val="left" w:pos="454"/>
        <w:tab w:val="left" w:pos="567"/>
        <w:tab w:val="left" w:pos="960"/>
        <w:tab w:val="right" w:leader="dot" w:pos="9628"/>
      </w:tabs>
      <w:spacing w:after="0" w:line="264" w:lineRule="auto"/>
      <w:jc w:val="left"/>
    </w:pPr>
    <w:rPr>
      <w:rFonts w:ascii="Calibri" w:hAnsi="Calibri" w:cs="Calibri"/>
      <w:b/>
      <w:bCs/>
      <w:caps/>
      <w:szCs w:val="22"/>
    </w:rPr>
  </w:style>
  <w:style w:type="character" w:customStyle="1" w:styleId="TURINIOSRAASDiagrama">
    <w:name w:val="TURINIO SĄRAŠAS Diagrama"/>
    <w:link w:val="TURINIOSRAAS"/>
    <w:rsid w:val="00DD2E0F"/>
    <w:rPr>
      <w:rFonts w:ascii="Calibri" w:hAnsi="Calibri" w:cs="Calibri"/>
      <w:b/>
      <w:bCs/>
      <w:caps/>
      <w:sz w:val="24"/>
    </w:rPr>
  </w:style>
  <w:style w:type="paragraph" w:customStyle="1" w:styleId="SutartiesSKYRIAI">
    <w:name w:val="Sutarties SKYRIAI"/>
    <w:basedOn w:val="prastasis"/>
    <w:link w:val="SutartiesSKYRIAIDiagrama"/>
    <w:rsid w:val="00DD2E0F"/>
    <w:pPr>
      <w:spacing w:before="240" w:after="120"/>
      <w:ind w:left="714" w:hanging="357"/>
      <w:jc w:val="center"/>
    </w:pPr>
    <w:rPr>
      <w:szCs w:val="24"/>
    </w:rPr>
  </w:style>
  <w:style w:type="character" w:customStyle="1" w:styleId="SutartiesSKYRIAIDiagrama">
    <w:name w:val="Sutarties SKYRIAI Diagrama"/>
    <w:link w:val="SutartiesSKYRIAI"/>
    <w:rsid w:val="00DD2E0F"/>
    <w:rPr>
      <w:rFonts w:ascii="Times New Roman" w:hAnsi="Times New Roman" w:cs="Times New Roman"/>
      <w:sz w:val="24"/>
      <w:szCs w:val="24"/>
    </w:rPr>
  </w:style>
  <w:style w:type="paragraph" w:customStyle="1" w:styleId="SutartiesTEKSTAS0">
    <w:name w:val="Sutarties TEKSTAS"/>
    <w:basedOn w:val="TEKSTAS"/>
    <w:link w:val="SutartiesTEKSTASDiagrama0"/>
    <w:rsid w:val="00DD2E0F"/>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DD2E0F"/>
    <w:rPr>
      <w:rFonts w:ascii="Times New Roman" w:eastAsia="Calibri" w:hAnsi="Times New Roman" w:cs="Times New Roman"/>
      <w:sz w:val="24"/>
      <w:szCs w:val="24"/>
    </w:rPr>
  </w:style>
  <w:style w:type="paragraph" w:customStyle="1" w:styleId="Stilius2">
    <w:name w:val="Stilius2"/>
    <w:basedOn w:val="prastasis"/>
    <w:link w:val="Stilius2Diagrama"/>
    <w:qFormat/>
    <w:rsid w:val="00DD2E0F"/>
    <w:pPr>
      <w:numPr>
        <w:ilvl w:val="1"/>
        <w:numId w:val="40"/>
      </w:numPr>
      <w:tabs>
        <w:tab w:val="left" w:pos="284"/>
        <w:tab w:val="left" w:pos="1560"/>
      </w:tabs>
      <w:autoSpaceDE w:val="0"/>
      <w:autoSpaceDN w:val="0"/>
      <w:adjustRightInd w:val="0"/>
      <w:spacing w:line="22" w:lineRule="atLeast"/>
      <w:ind w:left="851" w:firstLine="0"/>
    </w:pPr>
    <w:rPr>
      <w:rFonts w:ascii="TimesLT" w:hAnsi="TimesLT"/>
      <w:szCs w:val="24"/>
      <w:lang w:val="en-US"/>
    </w:rPr>
  </w:style>
  <w:style w:type="character" w:customStyle="1" w:styleId="Stilius2Diagrama">
    <w:name w:val="Stilius2 Diagrama"/>
    <w:link w:val="Stilius2"/>
    <w:rsid w:val="00DD2E0F"/>
    <w:rPr>
      <w:rFonts w:ascii="TimesLT" w:hAnsi="TimesLT" w:cs="Times New Roman"/>
      <w:sz w:val="24"/>
      <w:szCs w:val="24"/>
      <w:lang w:val="en-US"/>
    </w:rPr>
  </w:style>
  <w:style w:type="paragraph" w:customStyle="1" w:styleId="Stilius1">
    <w:name w:val="Stilius1"/>
    <w:basedOn w:val="Sraopastraipa"/>
    <w:link w:val="Stilius1Diagrama"/>
    <w:autoRedefine/>
    <w:qFormat/>
    <w:rsid w:val="00DD2E0F"/>
    <w:pPr>
      <w:tabs>
        <w:tab w:val="left" w:pos="993"/>
      </w:tabs>
      <w:spacing w:line="264" w:lineRule="auto"/>
      <w:ind w:left="0" w:firstLine="425"/>
    </w:pPr>
    <w:rPr>
      <w:szCs w:val="24"/>
    </w:rPr>
  </w:style>
  <w:style w:type="character" w:customStyle="1" w:styleId="Stilius1Diagrama">
    <w:name w:val="Stilius1 Diagrama"/>
    <w:link w:val="Stilius1"/>
    <w:rsid w:val="00DD2E0F"/>
    <w:rPr>
      <w:rFonts w:ascii="Times New Roman" w:hAnsi="Times New Roman" w:cs="Times New Roman"/>
      <w:sz w:val="24"/>
      <w:szCs w:val="24"/>
    </w:rPr>
  </w:style>
  <w:style w:type="character" w:customStyle="1" w:styleId="DebesliotekstasDiagrama1">
    <w:name w:val="Debesėlio tekstas Diagrama1"/>
    <w:uiPriority w:val="99"/>
    <w:semiHidden/>
    <w:rsid w:val="00DD2E0F"/>
    <w:rPr>
      <w:rFonts w:ascii="Tahoma" w:eastAsia="Calibri" w:hAnsi="Tahoma" w:cs="Tahoma"/>
      <w:sz w:val="16"/>
      <w:szCs w:val="16"/>
    </w:rPr>
  </w:style>
  <w:style w:type="paragraph" w:styleId="Turinioantrat">
    <w:name w:val="TOC Heading"/>
    <w:basedOn w:val="Antrat1"/>
    <w:next w:val="prastasis"/>
    <w:uiPriority w:val="39"/>
    <w:semiHidden/>
    <w:unhideWhenUsed/>
    <w:qFormat/>
    <w:rsid w:val="00DD2E0F"/>
    <w:pPr>
      <w:keepLines/>
      <w:numPr>
        <w:numId w:val="0"/>
      </w:numPr>
      <w:spacing w:before="480"/>
      <w:jc w:val="left"/>
      <w:outlineLvl w:val="9"/>
    </w:pPr>
    <w:rPr>
      <w:rFonts w:ascii="Cambria" w:hAnsi="Cambria"/>
      <w:b/>
      <w:bCs/>
      <w:color w:val="365F91"/>
      <w:sz w:val="28"/>
      <w:szCs w:val="28"/>
    </w:rPr>
  </w:style>
  <w:style w:type="numbering" w:customStyle="1" w:styleId="NoList2">
    <w:name w:val="No List2"/>
    <w:next w:val="Sraonra"/>
    <w:uiPriority w:val="99"/>
    <w:semiHidden/>
    <w:rsid w:val="00DD2E0F"/>
  </w:style>
  <w:style w:type="paragraph" w:customStyle="1" w:styleId="xl102">
    <w:name w:val="xl102"/>
    <w:basedOn w:val="prastasis"/>
    <w:rsid w:val="00DD2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DD2E0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DD2E0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05">
    <w:name w:val="xl105"/>
    <w:basedOn w:val="prastasis"/>
    <w:rsid w:val="00DD2E0F"/>
    <w:pPr>
      <w:spacing w:before="100" w:beforeAutospacing="1" w:after="100" w:afterAutospacing="1"/>
      <w:jc w:val="center"/>
      <w:textAlignment w:val="center"/>
    </w:pPr>
    <w:rPr>
      <w:szCs w:val="24"/>
      <w:lang w:eastAsia="lt-LT"/>
    </w:rPr>
  </w:style>
  <w:style w:type="paragraph" w:customStyle="1" w:styleId="xl106">
    <w:name w:val="xl106"/>
    <w:basedOn w:val="prastasis"/>
    <w:rsid w:val="00DD2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DD2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DD2E0F"/>
    <w:pPr>
      <w:spacing w:before="100" w:beforeAutospacing="1" w:after="100" w:afterAutospacing="1"/>
      <w:jc w:val="left"/>
      <w:textAlignment w:val="center"/>
    </w:pPr>
    <w:rPr>
      <w:sz w:val="16"/>
      <w:szCs w:val="16"/>
      <w:lang w:eastAsia="lt-LT"/>
    </w:rPr>
  </w:style>
  <w:style w:type="paragraph" w:customStyle="1" w:styleId="xl109">
    <w:name w:val="xl109"/>
    <w:basedOn w:val="prastasis"/>
    <w:rsid w:val="00DD2E0F"/>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DD2E0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DD2E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DD2E0F"/>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3">
    <w:name w:val="xl113"/>
    <w:basedOn w:val="prastasis"/>
    <w:rsid w:val="00DD2E0F"/>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4">
    <w:name w:val="xl114"/>
    <w:basedOn w:val="prastasis"/>
    <w:rsid w:val="00DD2E0F"/>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5">
    <w:name w:val="xl115"/>
    <w:basedOn w:val="prastasis"/>
    <w:rsid w:val="00DD2E0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6">
    <w:name w:val="xl116"/>
    <w:basedOn w:val="prastasis"/>
    <w:rsid w:val="00DD2E0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17">
    <w:name w:val="xl117"/>
    <w:basedOn w:val="prastasis"/>
    <w:rsid w:val="00DD2E0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18">
    <w:name w:val="xl118"/>
    <w:basedOn w:val="prastasis"/>
    <w:rsid w:val="00DD2E0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19">
    <w:name w:val="xl119"/>
    <w:basedOn w:val="prastasis"/>
    <w:rsid w:val="00DD2E0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20">
    <w:name w:val="xl120"/>
    <w:basedOn w:val="prastasis"/>
    <w:rsid w:val="00DD2E0F"/>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21">
    <w:name w:val="xl121"/>
    <w:basedOn w:val="prastasis"/>
    <w:rsid w:val="00DD2E0F"/>
    <w:pPr>
      <w:spacing w:before="100" w:beforeAutospacing="1" w:after="100" w:afterAutospacing="1"/>
      <w:jc w:val="left"/>
      <w:textAlignment w:val="center"/>
    </w:pPr>
    <w:rPr>
      <w:szCs w:val="24"/>
      <w:lang w:eastAsia="lt-LT"/>
    </w:rPr>
  </w:style>
  <w:style w:type="paragraph" w:customStyle="1" w:styleId="font5">
    <w:name w:val="font5"/>
    <w:basedOn w:val="prastasis"/>
    <w:rsid w:val="00DD2E0F"/>
    <w:pPr>
      <w:spacing w:before="100" w:beforeAutospacing="1" w:after="100" w:afterAutospacing="1"/>
      <w:jc w:val="left"/>
    </w:pPr>
    <w:rPr>
      <w:rFonts w:ascii="Calibri" w:hAnsi="Calibri"/>
      <w:sz w:val="16"/>
      <w:szCs w:val="16"/>
      <w:lang w:eastAsia="lt-LT"/>
    </w:rPr>
  </w:style>
  <w:style w:type="paragraph" w:customStyle="1" w:styleId="font6">
    <w:name w:val="font6"/>
    <w:basedOn w:val="prastasis"/>
    <w:rsid w:val="00DD2E0F"/>
    <w:pPr>
      <w:spacing w:before="100" w:beforeAutospacing="1" w:after="100" w:afterAutospacing="1"/>
      <w:jc w:val="left"/>
    </w:pPr>
    <w:rPr>
      <w:color w:val="000000"/>
      <w:sz w:val="16"/>
      <w:szCs w:val="16"/>
      <w:lang w:eastAsia="lt-LT"/>
    </w:rPr>
  </w:style>
  <w:style w:type="paragraph" w:customStyle="1" w:styleId="font7">
    <w:name w:val="font7"/>
    <w:basedOn w:val="prastasis"/>
    <w:rsid w:val="00DD2E0F"/>
    <w:pPr>
      <w:spacing w:before="100" w:beforeAutospacing="1" w:after="100" w:afterAutospacing="1"/>
      <w:jc w:val="left"/>
    </w:pPr>
    <w:rPr>
      <w:rFonts w:ascii="Calibri" w:hAnsi="Calibri"/>
      <w:color w:val="000000"/>
      <w:sz w:val="16"/>
      <w:szCs w:val="16"/>
      <w:lang w:eastAsia="lt-LT"/>
    </w:rPr>
  </w:style>
  <w:style w:type="paragraph" w:customStyle="1" w:styleId="msonormal0">
    <w:name w:val="msonormal"/>
    <w:basedOn w:val="prastasis"/>
    <w:rsid w:val="00DD2E0F"/>
    <w:pPr>
      <w:spacing w:before="100" w:beforeAutospacing="1" w:after="100" w:afterAutospacing="1"/>
      <w:jc w:val="left"/>
    </w:pPr>
    <w:rPr>
      <w:szCs w:val="24"/>
      <w:lang w:eastAsia="lt-LT"/>
    </w:rPr>
  </w:style>
  <w:style w:type="character" w:customStyle="1" w:styleId="Antrat3Diagrama2">
    <w:name w:val="Antraštė 3 Diagrama2"/>
    <w:aliases w:val="Heading 3 Char1 Char Diagrama,Heading 3 Char Char Char Diagrama,Section Header3 Char Diagrama,Sub-Clause Paragraph Char Diagrama,H3 Char Diagrama,H31 Char Diagrama,H32 Char Diagrama,H33 Char Diagrama,H311 Char Diagrama"/>
    <w:rsid w:val="00DD2E0F"/>
    <w:rPr>
      <w:rFonts w:ascii="Times New Roman" w:eastAsia="Times New Roman" w:hAnsi="Times New Roman"/>
      <w:sz w:val="24"/>
    </w:rPr>
  </w:style>
  <w:style w:type="table" w:customStyle="1" w:styleId="TableGrid3">
    <w:name w:val="Table Grid3"/>
    <w:basedOn w:val="prastojilentel"/>
    <w:next w:val="Lentelstinklelis"/>
    <w:uiPriority w:val="39"/>
    <w:rsid w:val="009C13FD"/>
    <w:pPr>
      <w:spacing w:after="0" w:line="240" w:lineRule="auto"/>
    </w:pPr>
    <w:rPr>
      <w:rFonts w:ascii="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34273">
      <w:bodyDiv w:val="1"/>
      <w:marLeft w:val="0"/>
      <w:marRight w:val="0"/>
      <w:marTop w:val="0"/>
      <w:marBottom w:val="0"/>
      <w:divBdr>
        <w:top w:val="none" w:sz="0" w:space="0" w:color="auto"/>
        <w:left w:val="none" w:sz="0" w:space="0" w:color="auto"/>
        <w:bottom w:val="none" w:sz="0" w:space="0" w:color="auto"/>
        <w:right w:val="none" w:sz="0" w:space="0" w:color="auto"/>
      </w:divBdr>
    </w:div>
    <w:div w:id="1271400187">
      <w:bodyDiv w:val="1"/>
      <w:marLeft w:val="0"/>
      <w:marRight w:val="0"/>
      <w:marTop w:val="0"/>
      <w:marBottom w:val="0"/>
      <w:divBdr>
        <w:top w:val="none" w:sz="0" w:space="0" w:color="auto"/>
        <w:left w:val="none" w:sz="0" w:space="0" w:color="auto"/>
        <w:bottom w:val="none" w:sz="0" w:space="0" w:color="auto"/>
        <w:right w:val="none" w:sz="0" w:space="0" w:color="auto"/>
      </w:divBdr>
    </w:div>
    <w:div w:id="1340044741">
      <w:bodyDiv w:val="1"/>
      <w:marLeft w:val="0"/>
      <w:marRight w:val="0"/>
      <w:marTop w:val="0"/>
      <w:marBottom w:val="0"/>
      <w:divBdr>
        <w:top w:val="none" w:sz="0" w:space="0" w:color="auto"/>
        <w:left w:val="none" w:sz="0" w:space="0" w:color="auto"/>
        <w:bottom w:val="none" w:sz="0" w:space="0" w:color="auto"/>
        <w:right w:val="none" w:sz="0" w:space="0" w:color="auto"/>
      </w:divBdr>
    </w:div>
    <w:div w:id="1556509407">
      <w:bodyDiv w:val="1"/>
      <w:marLeft w:val="0"/>
      <w:marRight w:val="0"/>
      <w:marTop w:val="0"/>
      <w:marBottom w:val="0"/>
      <w:divBdr>
        <w:top w:val="none" w:sz="0" w:space="0" w:color="auto"/>
        <w:left w:val="none" w:sz="0" w:space="0" w:color="auto"/>
        <w:bottom w:val="none" w:sz="0" w:space="0" w:color="auto"/>
        <w:right w:val="none" w:sz="0" w:space="0" w:color="auto"/>
      </w:divBdr>
      <w:divsChild>
        <w:div w:id="349377844">
          <w:marLeft w:val="0"/>
          <w:marRight w:val="0"/>
          <w:marTop w:val="0"/>
          <w:marBottom w:val="0"/>
          <w:divBdr>
            <w:top w:val="none" w:sz="0" w:space="0" w:color="auto"/>
            <w:left w:val="none" w:sz="0" w:space="0" w:color="auto"/>
            <w:bottom w:val="none" w:sz="0" w:space="0" w:color="auto"/>
            <w:right w:val="none" w:sz="0" w:space="0" w:color="auto"/>
          </w:divBdr>
        </w:div>
        <w:div w:id="179840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bvpd.eviesiejipirkimai.lt/espd-web/" TargetMode="External"/><Relationship Id="rId18" Type="http://schemas.openxmlformats.org/officeDocument/2006/relationships/hyperlink" Target="https://eur-lex.europa.eu/legal-content/LT/TXT/?qid=1582021973775&amp;uri=CELEX:02009L0081-20200101"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eur-lex.europa.eu/legal-content/LT/TXT/?uri=celex%3A32014L0025" TargetMode="External"/><Relationship Id="rId25" Type="http://schemas.openxmlformats.org/officeDocument/2006/relationships/hyperlink" Target="https://www.vmi.lt/evmi/mokesciu-moketoju-informacija" TargetMode="External"/><Relationship Id="rId33" Type="http://schemas.openxmlformats.org/officeDocument/2006/relationships/hyperlink" Target="http://osp.stat.gov.lt/"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eur-lex.europa.eu/legal-content/LT/TXT/?uri=CELEX%3A32014L0024"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osp.stat.go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vpt.lrv.lt/lt/naujienos/finansiniu-ataskaitu-nepateikimas-gali-tapti-kliutimi-dalyvauti-viesuosiuose-pirkimuose"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legal-content/LT/TXT/?uri=celex:32014L0023"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www.lb.lt/lt/frd-licencijos" TargetMode="External"/><Relationship Id="rId36" Type="http://schemas.openxmlformats.org/officeDocument/2006/relationships/header" Target="header4.xml"/><Relationship Id="rId10" Type="http://schemas.openxmlformats.org/officeDocument/2006/relationships/hyperlink" Target="https://pirkimai.eviesiejipirkimai.lt" TargetMode="External"/><Relationship Id="rId19" Type="http://schemas.openxmlformats.org/officeDocument/2006/relationships/hyperlink" Target="http://vpt.lrv.lt/uploads/vpt/documents/files/uzsifravimo_instrukcija.pdf" TargetMode="External"/><Relationship Id="rId31" Type="http://schemas.openxmlformats.org/officeDocument/2006/relationships/hyperlink" Target="http://osp.stat.gov.l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eader" Target="header1.xml"/><Relationship Id="rId30" Type="http://schemas.openxmlformats.org/officeDocument/2006/relationships/hyperlink" Target="http://osp.stat.gov.lt/" TargetMode="External"/><Relationship Id="rId35" Type="http://schemas.openxmlformats.org/officeDocument/2006/relationships/hyperlink" Target="http://osp.stat.gov.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7"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klausk.vpt.lt/hc/lt/articles/115005687345" TargetMode="External"/><Relationship Id="rId6" Type="http://schemas.openxmlformats.org/officeDocument/2006/relationships/hyperlink" Target="https://vpt.lrv.lt/lt/naujienos/kaip-sekmingai-dalyvauti-viesuosiuose-pirkimuose-2020-metais" TargetMode="External"/><Relationship Id="rId5" Type="http://schemas.openxmlformats.org/officeDocument/2006/relationships/hyperlink" Target="https://vpt.lrv.lt/uploads/vpt/documents/files/mp/tiekejo_abc.pdf" TargetMode="External"/><Relationship Id="rId4" Type="http://schemas.openxmlformats.org/officeDocument/2006/relationships/hyperlink" Target="https://www.youtube.com/watch?v=mJq7jMardE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648DF0576946C7907CCCCB0B6F3027"/>
        <w:category>
          <w:name w:val="Bendrosios nuostatos"/>
          <w:gallery w:val="placeholder"/>
        </w:category>
        <w:types>
          <w:type w:val="bbPlcHdr"/>
        </w:types>
        <w:behaviors>
          <w:behavior w:val="content"/>
        </w:behaviors>
        <w:guid w:val="{59AFF06D-8ED1-425F-984C-A15535541400}"/>
      </w:docPartPr>
      <w:docPartBody>
        <w:p w:rsidR="008B283D" w:rsidRDefault="00155A6B" w:rsidP="00155A6B">
          <w:pPr>
            <w:pStyle w:val="14648DF0576946C7907CCCCB0B6F3027"/>
          </w:pPr>
          <w:r>
            <w:rPr>
              <w:rStyle w:val="Vietosrezervavimoenklotekstas"/>
            </w:rPr>
            <w:t>Choose an item.</w:t>
          </w:r>
        </w:p>
      </w:docPartBody>
    </w:docPart>
    <w:docPart>
      <w:docPartPr>
        <w:name w:val="4D0B89613A2D4C80B6B6D18EBA25C503"/>
        <w:category>
          <w:name w:val="Bendrosios nuostatos"/>
          <w:gallery w:val="placeholder"/>
        </w:category>
        <w:types>
          <w:type w:val="bbPlcHdr"/>
        </w:types>
        <w:behaviors>
          <w:behavior w:val="content"/>
        </w:behaviors>
        <w:guid w:val="{D42403C6-171B-4C6C-81D1-D0ED34329489}"/>
      </w:docPartPr>
      <w:docPartBody>
        <w:p w:rsidR="008B283D" w:rsidRDefault="00155A6B" w:rsidP="00155A6B">
          <w:pPr>
            <w:pStyle w:val="4D0B89613A2D4C80B6B6D18EBA25C503"/>
          </w:pPr>
          <w:r>
            <w:rPr>
              <w:rStyle w:val="Vietosrezervavimoenklotekstas"/>
            </w:rPr>
            <w:t>Choose an item.</w:t>
          </w:r>
        </w:p>
      </w:docPartBody>
    </w:docPart>
    <w:docPart>
      <w:docPartPr>
        <w:name w:val="0D6C1121350E4D41B6CB6F85574F73B1"/>
        <w:category>
          <w:name w:val="Bendrosios nuostatos"/>
          <w:gallery w:val="placeholder"/>
        </w:category>
        <w:types>
          <w:type w:val="bbPlcHdr"/>
        </w:types>
        <w:behaviors>
          <w:behavior w:val="content"/>
        </w:behaviors>
        <w:guid w:val="{85EA9DD1-E1F5-48E2-9572-3D3B1A7997C3}"/>
      </w:docPartPr>
      <w:docPartBody>
        <w:p w:rsidR="008B283D" w:rsidRDefault="00155A6B" w:rsidP="00155A6B">
          <w:pPr>
            <w:pStyle w:val="0D6C1121350E4D41B6CB6F85574F73B1"/>
          </w:pPr>
          <w:r>
            <w:rPr>
              <w:rStyle w:val="Vietosrezervavimoenklotekstas"/>
            </w:rPr>
            <w:t>Choose an item.</w:t>
          </w:r>
        </w:p>
      </w:docPartBody>
    </w:docPart>
    <w:docPart>
      <w:docPartPr>
        <w:name w:val="7C62A068BCBA41F7AC7E54338A6A1980"/>
        <w:category>
          <w:name w:val="Bendrosios nuostatos"/>
          <w:gallery w:val="placeholder"/>
        </w:category>
        <w:types>
          <w:type w:val="bbPlcHdr"/>
        </w:types>
        <w:behaviors>
          <w:behavior w:val="content"/>
        </w:behaviors>
        <w:guid w:val="{A87A3DE6-ED6F-4B9A-866E-54DF40305FEE}"/>
      </w:docPartPr>
      <w:docPartBody>
        <w:p w:rsidR="008B283D" w:rsidRDefault="00155A6B" w:rsidP="00155A6B">
          <w:pPr>
            <w:pStyle w:val="7C62A068BCBA41F7AC7E54338A6A1980"/>
          </w:pPr>
          <w:r>
            <w:rPr>
              <w:rStyle w:val="Vietosrezervavimoenklotekstas"/>
            </w:rPr>
            <w:t>Choose an item.</w:t>
          </w:r>
        </w:p>
      </w:docPartBody>
    </w:docPart>
    <w:docPart>
      <w:docPartPr>
        <w:name w:val="F51F69B740624333AFB51E9E98E02BA5"/>
        <w:category>
          <w:name w:val="Bendrosios nuostatos"/>
          <w:gallery w:val="placeholder"/>
        </w:category>
        <w:types>
          <w:type w:val="bbPlcHdr"/>
        </w:types>
        <w:behaviors>
          <w:behavior w:val="content"/>
        </w:behaviors>
        <w:guid w:val="{DDE47653-036A-45E5-919E-2CE7F13EB2A1}"/>
      </w:docPartPr>
      <w:docPartBody>
        <w:p w:rsidR="008B283D" w:rsidRDefault="00155A6B" w:rsidP="00155A6B">
          <w:pPr>
            <w:pStyle w:val="F51F69B740624333AFB51E9E98E02BA5"/>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80000067"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F4"/>
    <w:rsid w:val="00054181"/>
    <w:rsid w:val="00062B52"/>
    <w:rsid w:val="00155A6B"/>
    <w:rsid w:val="001B424A"/>
    <w:rsid w:val="001E6AA0"/>
    <w:rsid w:val="002F2A2A"/>
    <w:rsid w:val="003D68F4"/>
    <w:rsid w:val="0042697C"/>
    <w:rsid w:val="00580E36"/>
    <w:rsid w:val="005E6FD8"/>
    <w:rsid w:val="007B73FF"/>
    <w:rsid w:val="008236F5"/>
    <w:rsid w:val="008629F5"/>
    <w:rsid w:val="008B283D"/>
    <w:rsid w:val="009126CF"/>
    <w:rsid w:val="00A3648B"/>
    <w:rsid w:val="00AF167B"/>
    <w:rsid w:val="00B01652"/>
    <w:rsid w:val="00B72A48"/>
    <w:rsid w:val="00C4485C"/>
    <w:rsid w:val="00D33F75"/>
    <w:rsid w:val="00E10132"/>
    <w:rsid w:val="00E80079"/>
    <w:rsid w:val="00F55A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55A6B"/>
  </w:style>
  <w:style w:type="paragraph" w:customStyle="1" w:styleId="14648DF0576946C7907CCCCB0B6F3027">
    <w:name w:val="14648DF0576946C7907CCCCB0B6F3027"/>
    <w:rsid w:val="00155A6B"/>
  </w:style>
  <w:style w:type="paragraph" w:customStyle="1" w:styleId="4D0B89613A2D4C80B6B6D18EBA25C503">
    <w:name w:val="4D0B89613A2D4C80B6B6D18EBA25C503"/>
    <w:rsid w:val="00155A6B"/>
  </w:style>
  <w:style w:type="paragraph" w:customStyle="1" w:styleId="0D6C1121350E4D41B6CB6F85574F73B1">
    <w:name w:val="0D6C1121350E4D41B6CB6F85574F73B1"/>
    <w:rsid w:val="00155A6B"/>
  </w:style>
  <w:style w:type="paragraph" w:customStyle="1" w:styleId="7C62A068BCBA41F7AC7E54338A6A1980">
    <w:name w:val="7C62A068BCBA41F7AC7E54338A6A1980"/>
    <w:rsid w:val="00155A6B"/>
  </w:style>
  <w:style w:type="paragraph" w:customStyle="1" w:styleId="F51F69B740624333AFB51E9E98E02BA5">
    <w:name w:val="F51F69B740624333AFB51E9E98E02BA5"/>
    <w:rsid w:val="00155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85</Pages>
  <Words>177043</Words>
  <Characters>100916</Characters>
  <Application>Microsoft Office Word</Application>
  <DocSecurity>0</DocSecurity>
  <Lines>840</Lines>
  <Paragraphs>554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33</cp:revision>
  <cp:lastPrinted>2026-03-26T04:53:00Z</cp:lastPrinted>
  <dcterms:created xsi:type="dcterms:W3CDTF">2026-03-25T13:45:00Z</dcterms:created>
  <dcterms:modified xsi:type="dcterms:W3CDTF">2026-03-26T12:03:00Z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