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207F4" w14:textId="0F9D070B" w:rsidR="006752B4" w:rsidRPr="008F4CB7" w:rsidRDefault="006752B4" w:rsidP="008F4CB7">
      <w:pPr>
        <w:jc w:val="center"/>
      </w:pPr>
      <w:proofErr w:type="spellStart"/>
      <w:r w:rsidRPr="008F4CB7">
        <w:t>Video</w:t>
      </w:r>
      <w:proofErr w:type="spellEnd"/>
      <w:r w:rsidRPr="008F4CB7">
        <w:t xml:space="preserve"> </w:t>
      </w:r>
      <w:proofErr w:type="spellStart"/>
      <w:r w:rsidRPr="008F4CB7">
        <w:t>laringosko</w:t>
      </w:r>
      <w:r w:rsidR="008F4CB7" w:rsidRPr="008F4CB7">
        <w:t>p</w:t>
      </w:r>
      <w:r w:rsidR="006E76E2">
        <w:t>ų</w:t>
      </w:r>
      <w:proofErr w:type="spellEnd"/>
      <w:r w:rsidR="006E76E2">
        <w:t xml:space="preserve"> komplektų (2 vnt.) </w:t>
      </w:r>
      <w:r w:rsidR="008F4CB7" w:rsidRPr="008F4CB7">
        <w:t xml:space="preserve"> techninės specifikacijos projektas</w:t>
      </w:r>
    </w:p>
    <w:p w14:paraId="034C6FF9" w14:textId="77777777" w:rsidR="006752B4" w:rsidRPr="006752B4" w:rsidRDefault="006752B4">
      <w:pPr>
        <w:rPr>
          <w:sz w:val="22"/>
          <w:szCs w:val="22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"/>
        <w:gridCol w:w="1963"/>
        <w:gridCol w:w="4216"/>
        <w:gridCol w:w="2906"/>
      </w:tblGrid>
      <w:tr w:rsidR="009264BA" w:rsidRPr="006752B4" w14:paraId="18B09FC5" w14:textId="0D967E8C" w:rsidTr="00E76916">
        <w:tc>
          <w:tcPr>
            <w:tcW w:w="549" w:type="dxa"/>
            <w:vAlign w:val="center"/>
          </w:tcPr>
          <w:p w14:paraId="5032C336" w14:textId="77777777" w:rsidR="009264BA" w:rsidRPr="006752B4" w:rsidRDefault="009264BA" w:rsidP="00EA46F4">
            <w:pPr>
              <w:pStyle w:val="Sraopastraipa"/>
              <w:ind w:left="0"/>
              <w:jc w:val="center"/>
              <w:rPr>
                <w:rFonts w:eastAsia="Calibri"/>
                <w:b/>
                <w:bCs/>
                <w:kern w:val="2"/>
                <w:sz w:val="22"/>
                <w:szCs w:val="22"/>
              </w:rPr>
            </w:pPr>
            <w:r w:rsidRPr="006752B4">
              <w:rPr>
                <w:rFonts w:eastAsia="Calibri"/>
                <w:b/>
                <w:bCs/>
                <w:kern w:val="2"/>
                <w:sz w:val="22"/>
                <w:szCs w:val="22"/>
              </w:rPr>
              <w:t>Eil. Nr.</w:t>
            </w:r>
          </w:p>
        </w:tc>
        <w:tc>
          <w:tcPr>
            <w:tcW w:w="1963" w:type="dxa"/>
            <w:vAlign w:val="center"/>
          </w:tcPr>
          <w:p w14:paraId="4677C336" w14:textId="77777777" w:rsidR="009264BA" w:rsidRPr="006752B4" w:rsidRDefault="009264BA" w:rsidP="00E76916">
            <w:pPr>
              <w:pStyle w:val="Sraopastraipa"/>
              <w:ind w:left="0" w:right="288"/>
              <w:jc w:val="center"/>
              <w:rPr>
                <w:rFonts w:eastAsia="Calibri"/>
                <w:b/>
                <w:bCs/>
                <w:kern w:val="2"/>
                <w:sz w:val="22"/>
                <w:szCs w:val="22"/>
              </w:rPr>
            </w:pPr>
            <w:r w:rsidRPr="006752B4">
              <w:rPr>
                <w:rFonts w:eastAsia="Calibri"/>
                <w:b/>
                <w:bCs/>
                <w:kern w:val="2"/>
                <w:sz w:val="22"/>
                <w:szCs w:val="22"/>
              </w:rPr>
              <w:t>Parametrai</w:t>
            </w:r>
          </w:p>
        </w:tc>
        <w:tc>
          <w:tcPr>
            <w:tcW w:w="4216" w:type="dxa"/>
            <w:vAlign w:val="center"/>
          </w:tcPr>
          <w:p w14:paraId="7B88CB3A" w14:textId="12C24EBA" w:rsidR="009264BA" w:rsidRPr="006752B4" w:rsidRDefault="009264BA" w:rsidP="00EA46F4">
            <w:pPr>
              <w:pStyle w:val="Sraopastraipa"/>
              <w:ind w:left="0"/>
              <w:jc w:val="center"/>
              <w:rPr>
                <w:rFonts w:eastAsia="Calibri"/>
                <w:b/>
                <w:bCs/>
                <w:kern w:val="2"/>
                <w:sz w:val="22"/>
                <w:szCs w:val="22"/>
              </w:rPr>
            </w:pPr>
            <w:r w:rsidRPr="006752B4">
              <w:rPr>
                <w:rFonts w:eastAsia="Calibri"/>
                <w:b/>
                <w:bCs/>
                <w:kern w:val="2"/>
                <w:sz w:val="22"/>
                <w:szCs w:val="22"/>
              </w:rPr>
              <w:t>Reikalaujamos parametro reikšmės</w:t>
            </w:r>
          </w:p>
        </w:tc>
        <w:tc>
          <w:tcPr>
            <w:tcW w:w="2906" w:type="dxa"/>
            <w:vAlign w:val="center"/>
          </w:tcPr>
          <w:p w14:paraId="49E95D64" w14:textId="1148617F" w:rsidR="009264BA" w:rsidRPr="006752B4" w:rsidRDefault="009264BA" w:rsidP="00CF490D">
            <w:pPr>
              <w:pStyle w:val="Sraopastraipa"/>
              <w:ind w:left="0"/>
              <w:rPr>
                <w:rFonts w:eastAsia="Calibri"/>
                <w:b/>
                <w:bCs/>
                <w:kern w:val="2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Tiekėjo siūlomos prekės</w:t>
            </w:r>
            <w:r w:rsidR="00CF490D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parametrų reikšmės (Failo, dokumento pavadinimas ir puslapio Nr., kataloge pažyminti vietą, kurioje yra siūlomus techninius parametrus</w:t>
            </w:r>
            <w:r w:rsidR="00CF490D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patvirtinanti reikšmė.</w:t>
            </w:r>
          </w:p>
        </w:tc>
      </w:tr>
      <w:tr w:rsidR="009264BA" w:rsidRPr="006752B4" w14:paraId="5014823E" w14:textId="23AC01FA" w:rsidTr="00E76916">
        <w:tc>
          <w:tcPr>
            <w:tcW w:w="549" w:type="dxa"/>
            <w:vAlign w:val="center"/>
          </w:tcPr>
          <w:p w14:paraId="3F4F6689" w14:textId="77777777" w:rsidR="009264BA" w:rsidRPr="006752B4" w:rsidRDefault="009264BA" w:rsidP="00C64501">
            <w:pPr>
              <w:pStyle w:val="Sraopastraipa"/>
              <w:numPr>
                <w:ilvl w:val="0"/>
                <w:numId w:val="1"/>
              </w:numPr>
              <w:ind w:left="417"/>
              <w:jc w:val="center"/>
              <w:rPr>
                <w:rFonts w:eastAsia="Calibri"/>
                <w:kern w:val="2"/>
                <w:sz w:val="22"/>
                <w:szCs w:val="22"/>
              </w:rPr>
            </w:pPr>
          </w:p>
        </w:tc>
        <w:tc>
          <w:tcPr>
            <w:tcW w:w="1963" w:type="dxa"/>
          </w:tcPr>
          <w:p w14:paraId="641D6079" w14:textId="77777777" w:rsidR="009264BA" w:rsidRPr="006752B4" w:rsidRDefault="009264BA" w:rsidP="00C64501">
            <w:pPr>
              <w:pStyle w:val="Sraopastraipa"/>
              <w:ind w:left="0"/>
              <w:rPr>
                <w:sz w:val="22"/>
                <w:szCs w:val="22"/>
                <w:lang w:eastAsia="lt-LT"/>
              </w:rPr>
            </w:pPr>
            <w:r w:rsidRPr="006752B4">
              <w:rPr>
                <w:sz w:val="22"/>
                <w:szCs w:val="22"/>
                <w:lang w:eastAsia="lt-LT"/>
              </w:rPr>
              <w:t xml:space="preserve">Mobilus monitorius </w:t>
            </w:r>
            <w:proofErr w:type="spellStart"/>
            <w:r w:rsidRPr="006752B4">
              <w:rPr>
                <w:sz w:val="22"/>
                <w:szCs w:val="22"/>
                <w:lang w:eastAsia="lt-LT"/>
              </w:rPr>
              <w:t>video</w:t>
            </w:r>
            <w:proofErr w:type="spellEnd"/>
            <w:r w:rsidRPr="006752B4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6752B4">
              <w:rPr>
                <w:sz w:val="22"/>
                <w:szCs w:val="22"/>
                <w:lang w:eastAsia="lt-LT"/>
              </w:rPr>
              <w:t>laringoskopų</w:t>
            </w:r>
            <w:proofErr w:type="spellEnd"/>
            <w:r w:rsidRPr="006752B4">
              <w:rPr>
                <w:sz w:val="22"/>
                <w:szCs w:val="22"/>
                <w:lang w:eastAsia="lt-LT"/>
              </w:rPr>
              <w:t xml:space="preserve"> pleištams</w:t>
            </w:r>
          </w:p>
        </w:tc>
        <w:tc>
          <w:tcPr>
            <w:tcW w:w="4216" w:type="dxa"/>
          </w:tcPr>
          <w:p w14:paraId="560ADF77" w14:textId="77777777" w:rsidR="009264BA" w:rsidRDefault="009264BA" w:rsidP="00C64501">
            <w:pPr>
              <w:pStyle w:val="Sraopastraipa"/>
              <w:ind w:left="0"/>
              <w:rPr>
                <w:sz w:val="22"/>
                <w:szCs w:val="22"/>
                <w:lang w:eastAsia="lt-LT"/>
              </w:rPr>
            </w:pPr>
            <w:r w:rsidRPr="006752B4">
              <w:rPr>
                <w:rFonts w:eastAsia="Calibri"/>
                <w:kern w:val="2"/>
                <w:sz w:val="22"/>
                <w:szCs w:val="22"/>
              </w:rPr>
              <w:t>1</w:t>
            </w:r>
            <w:r w:rsidRPr="002439F8">
              <w:rPr>
                <w:rFonts w:eastAsia="Calibri"/>
                <w:kern w:val="2"/>
                <w:sz w:val="22"/>
                <w:szCs w:val="22"/>
              </w:rPr>
              <w:t xml:space="preserve">. </w:t>
            </w:r>
            <w:r w:rsidRPr="002439F8">
              <w:rPr>
                <w:sz w:val="22"/>
                <w:szCs w:val="22"/>
                <w:lang w:eastAsia="lt-LT"/>
              </w:rPr>
              <w:t>Monitoriaus dydis ≥ 3,5”,</w:t>
            </w:r>
          </w:p>
          <w:p w14:paraId="7A2BCC71" w14:textId="33E9D567" w:rsidR="009264BA" w:rsidRPr="004A4062" w:rsidRDefault="009264BA" w:rsidP="00C64501">
            <w:pPr>
              <w:pStyle w:val="Sraopastraipa"/>
              <w:ind w:left="0"/>
              <w:rPr>
                <w:color w:val="EE0000"/>
                <w:sz w:val="22"/>
                <w:szCs w:val="22"/>
                <w:lang w:eastAsia="lt-LT"/>
              </w:rPr>
            </w:pPr>
            <w:r w:rsidRPr="002439F8">
              <w:rPr>
                <w:sz w:val="22"/>
                <w:szCs w:val="22"/>
                <w:lang w:eastAsia="lt-LT"/>
              </w:rPr>
              <w:t>2. Raiška: ≥ (640 x 480) taškų;</w:t>
            </w:r>
          </w:p>
          <w:p w14:paraId="5ADA4085" w14:textId="5EF940E9" w:rsidR="009264BA" w:rsidRPr="006752B4" w:rsidRDefault="009264BA" w:rsidP="00C64501">
            <w:pPr>
              <w:pStyle w:val="Sraopastraipa"/>
              <w:ind w:left="0"/>
              <w:rPr>
                <w:sz w:val="22"/>
                <w:szCs w:val="22"/>
                <w:lang w:eastAsia="lt-LT"/>
              </w:rPr>
            </w:pPr>
            <w:r w:rsidRPr="002439F8">
              <w:rPr>
                <w:sz w:val="22"/>
                <w:szCs w:val="22"/>
                <w:lang w:eastAsia="lt-LT"/>
              </w:rPr>
              <w:t xml:space="preserve">3. Su vidine atmintimi nuotraukų ir </w:t>
            </w:r>
            <w:proofErr w:type="spellStart"/>
            <w:r w:rsidRPr="002439F8">
              <w:rPr>
                <w:sz w:val="22"/>
                <w:szCs w:val="22"/>
                <w:lang w:eastAsia="lt-LT"/>
              </w:rPr>
              <w:t>video</w:t>
            </w:r>
            <w:proofErr w:type="spellEnd"/>
            <w:r w:rsidRPr="002439F8">
              <w:rPr>
                <w:sz w:val="22"/>
                <w:szCs w:val="22"/>
                <w:lang w:eastAsia="lt-LT"/>
              </w:rPr>
              <w:t xml:space="preserve"> vaizdų išsaugojimui,</w:t>
            </w:r>
          </w:p>
          <w:p w14:paraId="01EA0D68" w14:textId="7BB19D96" w:rsidR="009264BA" w:rsidRPr="002439F8" w:rsidRDefault="009264BA" w:rsidP="00C64501">
            <w:pPr>
              <w:pStyle w:val="Sraopastraipa"/>
              <w:ind w:left="0"/>
              <w:rPr>
                <w:sz w:val="22"/>
                <w:szCs w:val="22"/>
                <w:lang w:eastAsia="lt-LT"/>
              </w:rPr>
            </w:pPr>
            <w:r w:rsidRPr="002439F8">
              <w:rPr>
                <w:sz w:val="22"/>
                <w:szCs w:val="22"/>
                <w:lang w:eastAsia="lt-LT"/>
              </w:rPr>
              <w:t>4. Su pakraunama ličio jonų baterija, kurios talpos pakanka ≥ 1 val. darbo.;</w:t>
            </w:r>
          </w:p>
          <w:p w14:paraId="5F2D96D6" w14:textId="7467D427" w:rsidR="009264BA" w:rsidRDefault="009264BA" w:rsidP="00C64501">
            <w:pPr>
              <w:pStyle w:val="Sraopastraipa"/>
              <w:ind w:left="0"/>
              <w:rPr>
                <w:sz w:val="22"/>
                <w:szCs w:val="22"/>
                <w:lang w:eastAsia="lt-LT"/>
              </w:rPr>
            </w:pPr>
            <w:r w:rsidRPr="002439F8">
              <w:rPr>
                <w:sz w:val="22"/>
                <w:szCs w:val="22"/>
                <w:lang w:eastAsia="lt-LT"/>
              </w:rPr>
              <w:t xml:space="preserve">5. </w:t>
            </w:r>
            <w:r>
              <w:rPr>
                <w:sz w:val="22"/>
                <w:szCs w:val="22"/>
                <w:lang w:eastAsia="lt-LT"/>
              </w:rPr>
              <w:t>Suderinamumas s</w:t>
            </w:r>
            <w:r w:rsidRPr="002439F8">
              <w:rPr>
                <w:sz w:val="22"/>
                <w:szCs w:val="22"/>
                <w:lang w:eastAsia="lt-LT"/>
              </w:rPr>
              <w:t xml:space="preserve">u vienkartinėmis ir daugkartinėmis </w:t>
            </w:r>
            <w:proofErr w:type="spellStart"/>
            <w:r>
              <w:rPr>
                <w:sz w:val="22"/>
                <w:szCs w:val="22"/>
                <w:lang w:eastAsia="lt-LT"/>
              </w:rPr>
              <w:t>video</w:t>
            </w:r>
            <w:proofErr w:type="spellEnd"/>
            <w:r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lt-LT"/>
              </w:rPr>
              <w:t>laringoskopų</w:t>
            </w:r>
            <w:proofErr w:type="spellEnd"/>
            <w:r>
              <w:rPr>
                <w:sz w:val="22"/>
                <w:szCs w:val="22"/>
                <w:lang w:eastAsia="lt-LT"/>
              </w:rPr>
              <w:t xml:space="preserve"> </w:t>
            </w:r>
            <w:r w:rsidRPr="002439F8">
              <w:rPr>
                <w:sz w:val="22"/>
                <w:szCs w:val="22"/>
                <w:lang w:eastAsia="lt-LT"/>
              </w:rPr>
              <w:t>mentelėmis;</w:t>
            </w:r>
          </w:p>
          <w:p w14:paraId="6FA2357E" w14:textId="29137243" w:rsidR="009264BA" w:rsidRPr="006752B4" w:rsidRDefault="009264BA" w:rsidP="00C64501">
            <w:pPr>
              <w:pStyle w:val="Sraopastraipa"/>
              <w:ind w:left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 xml:space="preserve">6. </w:t>
            </w:r>
            <w:r w:rsidRPr="002439F8">
              <w:rPr>
                <w:sz w:val="22"/>
                <w:szCs w:val="22"/>
                <w:lang w:eastAsia="lt-LT"/>
              </w:rPr>
              <w:t>Baterijos talpos lygio indikatorius;</w:t>
            </w:r>
          </w:p>
          <w:p w14:paraId="0B10EF27" w14:textId="69245F37" w:rsidR="009264BA" w:rsidRPr="006752B4" w:rsidRDefault="009264BA" w:rsidP="00C64501">
            <w:pPr>
              <w:pStyle w:val="Sraopastraipa"/>
              <w:ind w:left="0"/>
              <w:rPr>
                <w:rFonts w:eastAsia="Calibri"/>
                <w:kern w:val="2"/>
                <w:sz w:val="22"/>
                <w:szCs w:val="22"/>
              </w:rPr>
            </w:pPr>
            <w:r>
              <w:rPr>
                <w:rFonts w:eastAsia="Calibri"/>
                <w:kern w:val="2"/>
                <w:sz w:val="22"/>
                <w:szCs w:val="22"/>
              </w:rPr>
              <w:t>7</w:t>
            </w:r>
            <w:r w:rsidRPr="006752B4">
              <w:rPr>
                <w:rFonts w:eastAsia="Calibri"/>
                <w:kern w:val="2"/>
                <w:sz w:val="22"/>
                <w:szCs w:val="22"/>
              </w:rPr>
              <w:t>.</w:t>
            </w:r>
            <w:r>
              <w:rPr>
                <w:rFonts w:eastAsia="Calibri"/>
                <w:kern w:val="2"/>
                <w:sz w:val="22"/>
                <w:szCs w:val="22"/>
              </w:rPr>
              <w:t xml:space="preserve"> </w:t>
            </w:r>
            <w:r w:rsidRPr="006752B4">
              <w:rPr>
                <w:rFonts w:eastAsia="Calibri"/>
                <w:kern w:val="2"/>
                <w:sz w:val="22"/>
                <w:szCs w:val="22"/>
              </w:rPr>
              <w:t>Komplekte: apsauginis kamštelis kontaktų apsaugai apruošimo metu – 1 vnt.</w:t>
            </w:r>
          </w:p>
        </w:tc>
        <w:tc>
          <w:tcPr>
            <w:tcW w:w="2906" w:type="dxa"/>
          </w:tcPr>
          <w:p w14:paraId="712914EB" w14:textId="42A7246A" w:rsidR="009264BA" w:rsidRPr="006752B4" w:rsidRDefault="009264BA" w:rsidP="00047FE6">
            <w:pPr>
              <w:pStyle w:val="Sraopastraipa"/>
              <w:ind w:left="0"/>
              <w:jc w:val="both"/>
              <w:rPr>
                <w:rFonts w:eastAsia="Calibri"/>
                <w:kern w:val="2"/>
                <w:sz w:val="22"/>
                <w:szCs w:val="22"/>
              </w:rPr>
            </w:pPr>
          </w:p>
        </w:tc>
      </w:tr>
      <w:tr w:rsidR="009264BA" w:rsidRPr="006752B4" w14:paraId="07957404" w14:textId="2CD89A77" w:rsidTr="00E76916">
        <w:tc>
          <w:tcPr>
            <w:tcW w:w="549" w:type="dxa"/>
            <w:vAlign w:val="center"/>
          </w:tcPr>
          <w:p w14:paraId="3DD55C91" w14:textId="77777777" w:rsidR="009264BA" w:rsidRPr="006752B4" w:rsidRDefault="009264BA" w:rsidP="00047FE6">
            <w:pPr>
              <w:pStyle w:val="Sraopastraipa"/>
              <w:numPr>
                <w:ilvl w:val="0"/>
                <w:numId w:val="1"/>
              </w:numPr>
              <w:ind w:left="417"/>
              <w:jc w:val="center"/>
              <w:rPr>
                <w:rFonts w:eastAsia="Calibri"/>
                <w:kern w:val="2"/>
                <w:sz w:val="22"/>
                <w:szCs w:val="22"/>
              </w:rPr>
            </w:pPr>
          </w:p>
        </w:tc>
        <w:tc>
          <w:tcPr>
            <w:tcW w:w="1963" w:type="dxa"/>
          </w:tcPr>
          <w:p w14:paraId="4F7BE270" w14:textId="77777777" w:rsidR="009264BA" w:rsidRDefault="009264BA" w:rsidP="00047FE6">
            <w:pPr>
              <w:pStyle w:val="Sraopastraipa"/>
              <w:ind w:left="0"/>
              <w:rPr>
                <w:rFonts w:eastAsia="Calibri"/>
                <w:kern w:val="2"/>
                <w:sz w:val="22"/>
                <w:szCs w:val="22"/>
              </w:rPr>
            </w:pPr>
            <w:proofErr w:type="spellStart"/>
            <w:r w:rsidRPr="006752B4">
              <w:rPr>
                <w:rFonts w:eastAsia="Calibri"/>
                <w:kern w:val="2"/>
                <w:sz w:val="22"/>
                <w:szCs w:val="22"/>
              </w:rPr>
              <w:t>Videolaringoskop</w:t>
            </w:r>
            <w:r>
              <w:rPr>
                <w:rFonts w:eastAsia="Calibri"/>
                <w:kern w:val="2"/>
                <w:sz w:val="22"/>
                <w:szCs w:val="22"/>
              </w:rPr>
              <w:t>as</w:t>
            </w:r>
            <w:proofErr w:type="spellEnd"/>
            <w:r>
              <w:rPr>
                <w:rFonts w:eastAsia="Calibri"/>
                <w:kern w:val="2"/>
                <w:sz w:val="22"/>
                <w:szCs w:val="22"/>
              </w:rPr>
              <w:t xml:space="preserve"> </w:t>
            </w:r>
          </w:p>
          <w:p w14:paraId="5AF6DC9E" w14:textId="5F2CA9D3" w:rsidR="009264BA" w:rsidRDefault="009264BA" w:rsidP="00047FE6">
            <w:pPr>
              <w:pStyle w:val="Sraopastraipa"/>
              <w:ind w:left="0"/>
              <w:rPr>
                <w:rFonts w:eastAsia="Calibri"/>
                <w:kern w:val="2"/>
                <w:sz w:val="22"/>
                <w:szCs w:val="22"/>
              </w:rPr>
            </w:pPr>
            <w:r w:rsidRPr="006752B4">
              <w:rPr>
                <w:rFonts w:eastAsia="Calibri"/>
                <w:kern w:val="2"/>
                <w:sz w:val="22"/>
                <w:szCs w:val="22"/>
              </w:rPr>
              <w:t>Nr. 1</w:t>
            </w:r>
            <w:r>
              <w:rPr>
                <w:rFonts w:eastAsia="Calibri"/>
                <w:kern w:val="2"/>
                <w:sz w:val="22"/>
                <w:szCs w:val="22"/>
              </w:rPr>
              <w:t>.</w:t>
            </w:r>
          </w:p>
          <w:p w14:paraId="3D4CEA90" w14:textId="2B400248" w:rsidR="009264BA" w:rsidRPr="006752B4" w:rsidRDefault="009264BA" w:rsidP="00047FE6">
            <w:pPr>
              <w:pStyle w:val="Sraopastraipa"/>
              <w:ind w:left="0"/>
              <w:rPr>
                <w:rFonts w:eastAsia="Calibri"/>
                <w:kern w:val="2"/>
                <w:sz w:val="22"/>
                <w:szCs w:val="22"/>
              </w:rPr>
            </w:pPr>
            <w:r>
              <w:rPr>
                <w:rFonts w:eastAsia="Calibri"/>
                <w:kern w:val="2"/>
                <w:sz w:val="22"/>
                <w:szCs w:val="22"/>
              </w:rPr>
              <w:t>(1 vnt.).</w:t>
            </w:r>
          </w:p>
        </w:tc>
        <w:tc>
          <w:tcPr>
            <w:tcW w:w="4216" w:type="dxa"/>
          </w:tcPr>
          <w:p w14:paraId="4ACF5F84" w14:textId="7D6A39DF" w:rsidR="009264BA" w:rsidRDefault="009264BA" w:rsidP="00047FE6">
            <w:pPr>
              <w:pStyle w:val="Betarp"/>
              <w:rPr>
                <w:kern w:val="2"/>
                <w:sz w:val="22"/>
                <w:szCs w:val="22"/>
                <w:lang w:val="lt-LT"/>
              </w:rPr>
            </w:pPr>
            <w:r w:rsidRPr="008F5512">
              <w:rPr>
                <w:kern w:val="2"/>
                <w:sz w:val="22"/>
                <w:szCs w:val="22"/>
                <w:lang w:val="lt-LT"/>
              </w:rPr>
              <w:t xml:space="preserve">1. Pleištas skirtas naudoti esant sunkioms </w:t>
            </w:r>
            <w:proofErr w:type="spellStart"/>
            <w:r w:rsidRPr="008F5512">
              <w:rPr>
                <w:kern w:val="2"/>
                <w:sz w:val="22"/>
                <w:szCs w:val="22"/>
                <w:lang w:val="lt-LT"/>
              </w:rPr>
              <w:t>intubacijos</w:t>
            </w:r>
            <w:proofErr w:type="spellEnd"/>
            <w:r w:rsidRPr="008F5512">
              <w:rPr>
                <w:kern w:val="2"/>
                <w:sz w:val="22"/>
                <w:szCs w:val="22"/>
                <w:lang w:val="lt-LT"/>
              </w:rPr>
              <w:t xml:space="preserve"> sąlygoms (D-pleišto tipo arba lygiavertis</w:t>
            </w:r>
            <w:r>
              <w:rPr>
                <w:kern w:val="2"/>
                <w:sz w:val="22"/>
                <w:szCs w:val="22"/>
                <w:lang w:val="lt-LT"/>
              </w:rPr>
              <w:t>;</w:t>
            </w:r>
          </w:p>
          <w:p w14:paraId="477B5051" w14:textId="5808C74B" w:rsidR="009264BA" w:rsidRDefault="009264BA" w:rsidP="00047FE6">
            <w:pPr>
              <w:pStyle w:val="Betarp"/>
              <w:rPr>
                <w:kern w:val="2"/>
                <w:sz w:val="22"/>
                <w:szCs w:val="22"/>
                <w:lang w:val="lt-LT"/>
              </w:rPr>
            </w:pPr>
            <w:r>
              <w:rPr>
                <w:kern w:val="2"/>
                <w:sz w:val="22"/>
                <w:szCs w:val="22"/>
                <w:lang w:val="lt-LT"/>
              </w:rPr>
              <w:t>2. Daugkartinis, pleištas neatjungiamas nuo rankenos;</w:t>
            </w:r>
          </w:p>
          <w:p w14:paraId="43D05759" w14:textId="1D4E0686" w:rsidR="009264BA" w:rsidRPr="009264BA" w:rsidRDefault="009264BA" w:rsidP="00047FE6">
            <w:pPr>
              <w:pStyle w:val="Betarp"/>
              <w:rPr>
                <w:strike/>
                <w:sz w:val="22"/>
                <w:szCs w:val="22"/>
                <w:lang w:val="lt-LT" w:eastAsia="lt-LT"/>
              </w:rPr>
            </w:pPr>
            <w:r>
              <w:rPr>
                <w:rFonts w:eastAsia="Times New Roman"/>
                <w:kern w:val="2"/>
                <w:sz w:val="22"/>
                <w:szCs w:val="22"/>
                <w:lang w:val="lt-LT" w:eastAsia="lt-LT"/>
              </w:rPr>
              <w:t>3</w:t>
            </w:r>
            <w:r w:rsidRPr="008F5512">
              <w:rPr>
                <w:rFonts w:eastAsia="Times New Roman"/>
                <w:kern w:val="2"/>
                <w:sz w:val="22"/>
                <w:szCs w:val="22"/>
                <w:lang w:val="lt-LT" w:eastAsia="lt-LT"/>
              </w:rPr>
              <w:t>. Su integruotu šviesos diodų (LED) arba lygiaverčiu apšvietimu;</w:t>
            </w:r>
          </w:p>
          <w:p w14:paraId="4176FB3F" w14:textId="6B536314" w:rsidR="009264BA" w:rsidRPr="008F5512" w:rsidRDefault="009264BA" w:rsidP="00047FE6">
            <w:pPr>
              <w:pStyle w:val="Sraopastraipa"/>
              <w:ind w:left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4</w:t>
            </w:r>
            <w:r w:rsidRPr="008F5512">
              <w:rPr>
                <w:sz w:val="22"/>
                <w:szCs w:val="22"/>
                <w:lang w:eastAsia="lt-LT"/>
              </w:rPr>
              <w:t>. Suaugusiems;</w:t>
            </w:r>
          </w:p>
          <w:p w14:paraId="109F8FFE" w14:textId="7FE83BE4" w:rsidR="009264BA" w:rsidRPr="008F5512" w:rsidRDefault="009264BA" w:rsidP="00047FE6">
            <w:pPr>
              <w:pStyle w:val="Sraopastraipa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8F5512">
              <w:rPr>
                <w:sz w:val="22"/>
                <w:szCs w:val="22"/>
              </w:rPr>
              <w:t xml:space="preserve">. Apsaugos klasė </w:t>
            </w:r>
            <w:r w:rsidRPr="008F5512">
              <w:rPr>
                <w:rFonts w:ascii="Calibri" w:hAnsi="Calibri" w:cs="Calibri"/>
                <w:sz w:val="22"/>
                <w:szCs w:val="22"/>
                <w:lang w:eastAsia="lt-LT"/>
              </w:rPr>
              <w:t>≥</w:t>
            </w:r>
            <w:r w:rsidRPr="008F5512">
              <w:rPr>
                <w:sz w:val="22"/>
                <w:szCs w:val="22"/>
                <w:lang w:eastAsia="lt-LT"/>
              </w:rPr>
              <w:t xml:space="preserve"> IPX8;</w:t>
            </w:r>
          </w:p>
          <w:p w14:paraId="588DF228" w14:textId="1C9A4D27" w:rsidR="009264BA" w:rsidRPr="008F5512" w:rsidRDefault="009264BA" w:rsidP="00047FE6">
            <w:pPr>
              <w:pStyle w:val="Sraopastraipa"/>
              <w:ind w:left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</w:t>
            </w:r>
            <w:r w:rsidRPr="008F5512">
              <w:rPr>
                <w:rFonts w:eastAsia="Calibri"/>
                <w:sz w:val="22"/>
                <w:szCs w:val="22"/>
              </w:rPr>
              <w:t>. Rankena pagaminta iš titano</w:t>
            </w:r>
            <w:r w:rsidR="006E76E2">
              <w:rPr>
                <w:rFonts w:eastAsia="Calibri"/>
                <w:sz w:val="22"/>
                <w:szCs w:val="22"/>
              </w:rPr>
              <w:t xml:space="preserve"> arba lygiavertės medžiagos</w:t>
            </w:r>
            <w:r w:rsidRPr="008F5512">
              <w:rPr>
                <w:rFonts w:eastAsia="Calibri"/>
                <w:sz w:val="22"/>
                <w:szCs w:val="22"/>
              </w:rPr>
              <w:t>;</w:t>
            </w:r>
          </w:p>
          <w:p w14:paraId="2AB3CB9F" w14:textId="2FB9B387" w:rsidR="009264BA" w:rsidRPr="008F5512" w:rsidRDefault="009264BA" w:rsidP="00047FE6">
            <w:pPr>
              <w:pStyle w:val="Sraopastraipa"/>
              <w:ind w:left="0"/>
              <w:rPr>
                <w:rFonts w:eastAsia="Calibri"/>
                <w:kern w:val="2"/>
                <w:sz w:val="22"/>
                <w:szCs w:val="22"/>
              </w:rPr>
            </w:pPr>
            <w:r>
              <w:rPr>
                <w:rFonts w:eastAsia="Calibri"/>
                <w:kern w:val="2"/>
                <w:sz w:val="22"/>
                <w:szCs w:val="22"/>
              </w:rPr>
              <w:t>7</w:t>
            </w:r>
            <w:r w:rsidRPr="008F5512">
              <w:rPr>
                <w:rFonts w:eastAsia="Calibri"/>
                <w:kern w:val="2"/>
                <w:sz w:val="22"/>
                <w:szCs w:val="22"/>
              </w:rPr>
              <w:t xml:space="preserve">. Komplekte: </w:t>
            </w:r>
            <w:proofErr w:type="spellStart"/>
            <w:r w:rsidRPr="008F5512">
              <w:rPr>
                <w:rFonts w:eastAsia="Calibri"/>
                <w:kern w:val="2"/>
                <w:sz w:val="22"/>
                <w:szCs w:val="22"/>
              </w:rPr>
              <w:t>pravedėjas</w:t>
            </w:r>
            <w:proofErr w:type="spellEnd"/>
            <w:r w:rsidRPr="008F5512">
              <w:rPr>
                <w:rFonts w:eastAsia="Calibri"/>
                <w:kern w:val="2"/>
                <w:sz w:val="22"/>
                <w:szCs w:val="22"/>
              </w:rPr>
              <w:t xml:space="preserve"> (</w:t>
            </w:r>
            <w:proofErr w:type="spellStart"/>
            <w:r w:rsidRPr="008F5512">
              <w:rPr>
                <w:rFonts w:eastAsia="Calibri"/>
                <w:kern w:val="2"/>
                <w:sz w:val="22"/>
                <w:szCs w:val="22"/>
              </w:rPr>
              <w:t>stiletas</w:t>
            </w:r>
            <w:proofErr w:type="spellEnd"/>
            <w:r w:rsidRPr="008F5512">
              <w:rPr>
                <w:rFonts w:eastAsia="Calibri"/>
                <w:kern w:val="2"/>
                <w:sz w:val="22"/>
                <w:szCs w:val="22"/>
              </w:rPr>
              <w:t>)</w:t>
            </w:r>
            <w:r w:rsidR="00052749">
              <w:rPr>
                <w:rFonts w:eastAsia="Calibri"/>
                <w:kern w:val="2"/>
                <w:sz w:val="22"/>
                <w:szCs w:val="22"/>
              </w:rPr>
              <w:t xml:space="preserve"> </w:t>
            </w:r>
            <w:proofErr w:type="spellStart"/>
            <w:r w:rsidRPr="008F5512">
              <w:rPr>
                <w:rFonts w:eastAsia="Calibri"/>
                <w:kern w:val="2"/>
                <w:sz w:val="22"/>
                <w:szCs w:val="22"/>
              </w:rPr>
              <w:t>intubacinio</w:t>
            </w:r>
            <w:proofErr w:type="spellEnd"/>
            <w:r w:rsidRPr="008F5512">
              <w:rPr>
                <w:rFonts w:eastAsia="Calibri"/>
                <w:kern w:val="2"/>
                <w:sz w:val="22"/>
                <w:szCs w:val="22"/>
              </w:rPr>
              <w:t xml:space="preserve"> vamzdelio įvedimui.</w:t>
            </w:r>
          </w:p>
        </w:tc>
        <w:tc>
          <w:tcPr>
            <w:tcW w:w="2906" w:type="dxa"/>
          </w:tcPr>
          <w:p w14:paraId="05040DE3" w14:textId="212CC4A9" w:rsidR="009264BA" w:rsidRPr="006752B4" w:rsidRDefault="009264BA" w:rsidP="00047FE6">
            <w:pPr>
              <w:pStyle w:val="Sraopastraipa"/>
              <w:ind w:left="0"/>
              <w:rPr>
                <w:rFonts w:eastAsia="Calibri"/>
                <w:kern w:val="2"/>
                <w:sz w:val="22"/>
                <w:szCs w:val="22"/>
              </w:rPr>
            </w:pPr>
          </w:p>
        </w:tc>
      </w:tr>
      <w:tr w:rsidR="009264BA" w:rsidRPr="006752B4" w14:paraId="535C1D51" w14:textId="691AC927" w:rsidTr="00E76916">
        <w:tc>
          <w:tcPr>
            <w:tcW w:w="549" w:type="dxa"/>
            <w:vAlign w:val="center"/>
          </w:tcPr>
          <w:p w14:paraId="77A9FB40" w14:textId="77777777" w:rsidR="009264BA" w:rsidRPr="006752B4" w:rsidRDefault="009264BA" w:rsidP="00316900">
            <w:pPr>
              <w:pStyle w:val="Sraopastraipa"/>
              <w:numPr>
                <w:ilvl w:val="0"/>
                <w:numId w:val="1"/>
              </w:numPr>
              <w:ind w:left="417"/>
              <w:jc w:val="center"/>
              <w:rPr>
                <w:rFonts w:eastAsia="Calibri"/>
                <w:kern w:val="2"/>
                <w:sz w:val="22"/>
                <w:szCs w:val="22"/>
              </w:rPr>
            </w:pPr>
          </w:p>
        </w:tc>
        <w:tc>
          <w:tcPr>
            <w:tcW w:w="1963" w:type="dxa"/>
          </w:tcPr>
          <w:p w14:paraId="55C4C796" w14:textId="77777777" w:rsidR="009264BA" w:rsidRDefault="009264BA" w:rsidP="00316900">
            <w:pPr>
              <w:pStyle w:val="Sraopastraipa"/>
              <w:ind w:left="0"/>
              <w:rPr>
                <w:rFonts w:eastAsia="Calibri"/>
                <w:kern w:val="2"/>
                <w:sz w:val="22"/>
                <w:szCs w:val="22"/>
              </w:rPr>
            </w:pPr>
            <w:proofErr w:type="spellStart"/>
            <w:r w:rsidRPr="006752B4">
              <w:rPr>
                <w:rFonts w:eastAsia="Calibri"/>
                <w:kern w:val="2"/>
                <w:sz w:val="22"/>
                <w:szCs w:val="22"/>
              </w:rPr>
              <w:t>Videolaringoskop</w:t>
            </w:r>
            <w:r>
              <w:rPr>
                <w:rFonts w:eastAsia="Calibri"/>
                <w:kern w:val="2"/>
                <w:sz w:val="22"/>
                <w:szCs w:val="22"/>
              </w:rPr>
              <w:t>as</w:t>
            </w:r>
            <w:proofErr w:type="spellEnd"/>
            <w:r w:rsidRPr="006752B4">
              <w:rPr>
                <w:rFonts w:eastAsia="Calibri"/>
                <w:kern w:val="2"/>
                <w:sz w:val="22"/>
                <w:szCs w:val="22"/>
              </w:rPr>
              <w:t xml:space="preserve"> </w:t>
            </w:r>
          </w:p>
          <w:p w14:paraId="19438B39" w14:textId="5EAAB3E9" w:rsidR="009264BA" w:rsidRDefault="009264BA" w:rsidP="00316900">
            <w:pPr>
              <w:pStyle w:val="Sraopastraipa"/>
              <w:ind w:left="0"/>
              <w:rPr>
                <w:rFonts w:eastAsia="Calibri"/>
                <w:kern w:val="2"/>
                <w:sz w:val="22"/>
                <w:szCs w:val="22"/>
              </w:rPr>
            </w:pPr>
            <w:r w:rsidRPr="006752B4">
              <w:rPr>
                <w:rFonts w:eastAsia="Calibri"/>
                <w:kern w:val="2"/>
                <w:sz w:val="22"/>
                <w:szCs w:val="22"/>
              </w:rPr>
              <w:t xml:space="preserve">Nr. </w:t>
            </w:r>
            <w:r>
              <w:rPr>
                <w:rFonts w:eastAsia="Calibri"/>
                <w:kern w:val="2"/>
                <w:sz w:val="22"/>
                <w:szCs w:val="22"/>
              </w:rPr>
              <w:t>2.</w:t>
            </w:r>
          </w:p>
          <w:p w14:paraId="4F18BE5C" w14:textId="4F40C7AC" w:rsidR="009264BA" w:rsidRPr="006752B4" w:rsidRDefault="009264BA" w:rsidP="00316900">
            <w:pPr>
              <w:pStyle w:val="Sraopastraipa"/>
              <w:ind w:left="0"/>
              <w:rPr>
                <w:rFonts w:eastAsia="Calibri"/>
                <w:kern w:val="2"/>
                <w:sz w:val="22"/>
                <w:szCs w:val="22"/>
              </w:rPr>
            </w:pPr>
            <w:r>
              <w:rPr>
                <w:rFonts w:eastAsia="Calibri"/>
                <w:kern w:val="2"/>
                <w:sz w:val="22"/>
                <w:szCs w:val="22"/>
              </w:rPr>
              <w:t>(1 vnt.).</w:t>
            </w:r>
          </w:p>
        </w:tc>
        <w:tc>
          <w:tcPr>
            <w:tcW w:w="4216" w:type="dxa"/>
          </w:tcPr>
          <w:p w14:paraId="3594F7B9" w14:textId="16F6CFD5" w:rsidR="009264BA" w:rsidRDefault="009264BA" w:rsidP="00316900">
            <w:pPr>
              <w:pStyle w:val="Betarp"/>
              <w:rPr>
                <w:rFonts w:eastAsia="Times New Roman"/>
                <w:kern w:val="2"/>
                <w:sz w:val="22"/>
                <w:szCs w:val="22"/>
                <w:lang w:val="lt-LT" w:eastAsia="lt-LT"/>
              </w:rPr>
            </w:pPr>
            <w:r w:rsidRPr="008F5512">
              <w:rPr>
                <w:kern w:val="2"/>
                <w:sz w:val="22"/>
                <w:szCs w:val="22"/>
                <w:lang w:val="lt-LT"/>
              </w:rPr>
              <w:t>1. Macintosh arba lygiaverčio tipo 4 dydžio pleištas</w:t>
            </w:r>
            <w:r w:rsidRPr="008F5512">
              <w:rPr>
                <w:rFonts w:eastAsia="Times New Roman"/>
                <w:kern w:val="2"/>
                <w:sz w:val="22"/>
                <w:szCs w:val="22"/>
                <w:lang w:val="lt-LT" w:eastAsia="lt-LT"/>
              </w:rPr>
              <w:t>;</w:t>
            </w:r>
          </w:p>
          <w:p w14:paraId="4C0D723A" w14:textId="28EA638B" w:rsidR="009264BA" w:rsidRPr="008F5512" w:rsidRDefault="009264BA" w:rsidP="00316900">
            <w:pPr>
              <w:pStyle w:val="Betarp"/>
              <w:rPr>
                <w:rFonts w:eastAsia="Times New Roman"/>
                <w:kern w:val="2"/>
                <w:sz w:val="22"/>
                <w:szCs w:val="22"/>
                <w:lang w:val="lt-LT" w:eastAsia="lt-LT"/>
              </w:rPr>
            </w:pPr>
            <w:r>
              <w:rPr>
                <w:kern w:val="2"/>
                <w:sz w:val="22"/>
                <w:szCs w:val="22"/>
                <w:lang w:val="lt-LT"/>
              </w:rPr>
              <w:t>2. Daugkartinis, pleištas neatjungiamas nuo rankenos;</w:t>
            </w:r>
          </w:p>
          <w:p w14:paraId="53E3748C" w14:textId="7B184AA4" w:rsidR="009264BA" w:rsidRPr="009264BA" w:rsidRDefault="009264BA" w:rsidP="00316900">
            <w:pPr>
              <w:pStyle w:val="Betarp"/>
              <w:rPr>
                <w:sz w:val="22"/>
                <w:szCs w:val="22"/>
                <w:lang w:val="lt-LT" w:eastAsia="lt-LT"/>
              </w:rPr>
            </w:pPr>
            <w:r>
              <w:rPr>
                <w:rFonts w:eastAsia="Times New Roman"/>
                <w:kern w:val="2"/>
                <w:sz w:val="22"/>
                <w:szCs w:val="22"/>
                <w:lang w:val="lt-LT" w:eastAsia="lt-LT"/>
              </w:rPr>
              <w:t>3</w:t>
            </w:r>
            <w:r w:rsidRPr="008F5512">
              <w:rPr>
                <w:rFonts w:eastAsia="Times New Roman"/>
                <w:kern w:val="2"/>
                <w:sz w:val="22"/>
                <w:szCs w:val="22"/>
                <w:lang w:val="lt-LT" w:eastAsia="lt-LT"/>
              </w:rPr>
              <w:t>. Su integruotu šviesos diodų (LED) arba lygiaverčiu apšvietimu;</w:t>
            </w:r>
          </w:p>
          <w:p w14:paraId="57FB08BB" w14:textId="5371ACC5" w:rsidR="009264BA" w:rsidRPr="008F5512" w:rsidRDefault="009264BA" w:rsidP="00316900">
            <w:pPr>
              <w:pStyle w:val="Sraopastraipa"/>
              <w:ind w:left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</w:rPr>
              <w:t>4</w:t>
            </w:r>
            <w:r w:rsidRPr="008F5512">
              <w:rPr>
                <w:sz w:val="22"/>
                <w:szCs w:val="22"/>
              </w:rPr>
              <w:t xml:space="preserve">. Apsaugos klasė </w:t>
            </w:r>
            <w:r w:rsidRPr="008F5512">
              <w:rPr>
                <w:rFonts w:ascii="Calibri" w:hAnsi="Calibri" w:cs="Calibri"/>
                <w:sz w:val="22"/>
                <w:szCs w:val="22"/>
                <w:lang w:eastAsia="lt-LT"/>
              </w:rPr>
              <w:t>≥</w:t>
            </w:r>
            <w:r w:rsidRPr="008F5512">
              <w:rPr>
                <w:sz w:val="22"/>
                <w:szCs w:val="22"/>
                <w:lang w:eastAsia="lt-LT"/>
              </w:rPr>
              <w:t xml:space="preserve"> IPX8;</w:t>
            </w:r>
          </w:p>
          <w:p w14:paraId="4B588ABF" w14:textId="76105EF1" w:rsidR="009264BA" w:rsidRPr="006E76E2" w:rsidRDefault="009264BA" w:rsidP="00316900">
            <w:pPr>
              <w:pStyle w:val="Sraopastraipa"/>
              <w:ind w:left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</w:t>
            </w:r>
            <w:r w:rsidRPr="008F5512">
              <w:rPr>
                <w:rFonts w:eastAsia="Calibri"/>
                <w:sz w:val="22"/>
                <w:szCs w:val="22"/>
              </w:rPr>
              <w:t>. Rankena pagaminta iš titano</w:t>
            </w:r>
            <w:r w:rsidR="006E76E2">
              <w:rPr>
                <w:rFonts w:eastAsia="Calibri"/>
                <w:sz w:val="22"/>
                <w:szCs w:val="22"/>
              </w:rPr>
              <w:t xml:space="preserve"> </w:t>
            </w:r>
            <w:r w:rsidR="006E76E2">
              <w:rPr>
                <w:rFonts w:eastAsia="Calibri"/>
                <w:sz w:val="22"/>
                <w:szCs w:val="22"/>
              </w:rPr>
              <w:t>arba lygiavertės medžiagos</w:t>
            </w:r>
            <w:r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2906" w:type="dxa"/>
          </w:tcPr>
          <w:p w14:paraId="03078A95" w14:textId="4D814C2E" w:rsidR="009264BA" w:rsidRPr="006752B4" w:rsidRDefault="009264BA" w:rsidP="00316900">
            <w:pPr>
              <w:pStyle w:val="Sraopastraipa"/>
              <w:ind w:left="0"/>
              <w:jc w:val="both"/>
              <w:rPr>
                <w:rFonts w:eastAsia="Calibri"/>
                <w:kern w:val="2"/>
                <w:sz w:val="22"/>
                <w:szCs w:val="22"/>
              </w:rPr>
            </w:pPr>
          </w:p>
        </w:tc>
      </w:tr>
      <w:tr w:rsidR="009264BA" w:rsidRPr="006752B4" w14:paraId="11976D07" w14:textId="7CE1202D" w:rsidTr="00E76916">
        <w:tc>
          <w:tcPr>
            <w:tcW w:w="549" w:type="dxa"/>
            <w:vAlign w:val="center"/>
          </w:tcPr>
          <w:p w14:paraId="0FDD8632" w14:textId="77777777" w:rsidR="009264BA" w:rsidRPr="006752B4" w:rsidRDefault="009264BA" w:rsidP="00316900">
            <w:pPr>
              <w:pStyle w:val="Sraopastraipa"/>
              <w:numPr>
                <w:ilvl w:val="0"/>
                <w:numId w:val="1"/>
              </w:numPr>
              <w:ind w:left="417"/>
              <w:jc w:val="center"/>
              <w:rPr>
                <w:rFonts w:eastAsia="Calibri"/>
                <w:kern w:val="2"/>
                <w:sz w:val="22"/>
                <w:szCs w:val="22"/>
              </w:rPr>
            </w:pPr>
          </w:p>
        </w:tc>
        <w:tc>
          <w:tcPr>
            <w:tcW w:w="1963" w:type="dxa"/>
          </w:tcPr>
          <w:p w14:paraId="4EC95AEB" w14:textId="77777777" w:rsidR="009264BA" w:rsidRDefault="009264BA" w:rsidP="00316900">
            <w:pPr>
              <w:pStyle w:val="Sraopastraipa"/>
              <w:ind w:left="0"/>
              <w:rPr>
                <w:rFonts w:eastAsia="Calibri"/>
                <w:kern w:val="2"/>
                <w:sz w:val="22"/>
                <w:szCs w:val="22"/>
              </w:rPr>
            </w:pPr>
            <w:proofErr w:type="spellStart"/>
            <w:r w:rsidRPr="006752B4">
              <w:rPr>
                <w:rFonts w:eastAsia="Calibri"/>
                <w:kern w:val="2"/>
                <w:sz w:val="22"/>
                <w:szCs w:val="22"/>
              </w:rPr>
              <w:t>Videolaringoskop</w:t>
            </w:r>
            <w:r>
              <w:rPr>
                <w:rFonts w:eastAsia="Calibri"/>
                <w:kern w:val="2"/>
                <w:sz w:val="22"/>
                <w:szCs w:val="22"/>
              </w:rPr>
              <w:t>as</w:t>
            </w:r>
            <w:proofErr w:type="spellEnd"/>
            <w:r w:rsidRPr="006752B4">
              <w:rPr>
                <w:rFonts w:eastAsia="Calibri"/>
                <w:kern w:val="2"/>
                <w:sz w:val="22"/>
                <w:szCs w:val="22"/>
              </w:rPr>
              <w:t xml:space="preserve"> </w:t>
            </w:r>
          </w:p>
          <w:p w14:paraId="25A289BC" w14:textId="7929AC71" w:rsidR="009264BA" w:rsidRDefault="009264BA" w:rsidP="00316900">
            <w:pPr>
              <w:pStyle w:val="Sraopastraipa"/>
              <w:ind w:left="0"/>
              <w:rPr>
                <w:rFonts w:eastAsia="Calibri"/>
                <w:kern w:val="2"/>
                <w:sz w:val="22"/>
                <w:szCs w:val="22"/>
              </w:rPr>
            </w:pPr>
            <w:r w:rsidRPr="006752B4">
              <w:rPr>
                <w:rFonts w:eastAsia="Calibri"/>
                <w:kern w:val="2"/>
                <w:sz w:val="22"/>
                <w:szCs w:val="22"/>
              </w:rPr>
              <w:t xml:space="preserve">Nr. </w:t>
            </w:r>
            <w:r>
              <w:rPr>
                <w:rFonts w:eastAsia="Calibri"/>
                <w:kern w:val="2"/>
                <w:sz w:val="22"/>
                <w:szCs w:val="22"/>
              </w:rPr>
              <w:t>3.</w:t>
            </w:r>
          </w:p>
          <w:p w14:paraId="4071E782" w14:textId="678AACB7" w:rsidR="009264BA" w:rsidRPr="006752B4" w:rsidRDefault="009264BA" w:rsidP="00316900">
            <w:pPr>
              <w:pStyle w:val="Sraopastraipa"/>
              <w:ind w:left="0"/>
              <w:rPr>
                <w:rFonts w:eastAsia="Calibri"/>
                <w:kern w:val="2"/>
                <w:sz w:val="22"/>
                <w:szCs w:val="22"/>
              </w:rPr>
            </w:pPr>
            <w:r>
              <w:rPr>
                <w:rFonts w:eastAsia="Calibri"/>
                <w:kern w:val="2"/>
                <w:sz w:val="22"/>
                <w:szCs w:val="22"/>
              </w:rPr>
              <w:t>(1 vnt.).</w:t>
            </w:r>
          </w:p>
        </w:tc>
        <w:tc>
          <w:tcPr>
            <w:tcW w:w="4216" w:type="dxa"/>
          </w:tcPr>
          <w:p w14:paraId="23D796B6" w14:textId="17F998E0" w:rsidR="009264BA" w:rsidRDefault="009264BA" w:rsidP="00316900">
            <w:pPr>
              <w:pStyle w:val="Betarp"/>
              <w:rPr>
                <w:rFonts w:eastAsia="Times New Roman"/>
                <w:kern w:val="2"/>
                <w:sz w:val="22"/>
                <w:szCs w:val="22"/>
                <w:lang w:val="lt-LT" w:eastAsia="lt-LT"/>
              </w:rPr>
            </w:pPr>
            <w:r w:rsidRPr="008F5512">
              <w:rPr>
                <w:kern w:val="2"/>
                <w:sz w:val="22"/>
                <w:szCs w:val="22"/>
                <w:lang w:val="lt-LT"/>
              </w:rPr>
              <w:t>1. Macintosh arba lygiaverčio tipo 3 dydžio pleištas</w:t>
            </w:r>
            <w:r w:rsidRPr="008F5512">
              <w:rPr>
                <w:rFonts w:eastAsia="Times New Roman"/>
                <w:kern w:val="2"/>
                <w:sz w:val="22"/>
                <w:szCs w:val="22"/>
                <w:lang w:val="lt-LT" w:eastAsia="lt-LT"/>
              </w:rPr>
              <w:t>;</w:t>
            </w:r>
          </w:p>
          <w:p w14:paraId="59054BB6" w14:textId="21AB451E" w:rsidR="009264BA" w:rsidRPr="008F5512" w:rsidRDefault="009264BA" w:rsidP="00316900">
            <w:pPr>
              <w:pStyle w:val="Betarp"/>
              <w:rPr>
                <w:rFonts w:eastAsia="Times New Roman"/>
                <w:kern w:val="2"/>
                <w:sz w:val="22"/>
                <w:szCs w:val="22"/>
                <w:lang w:val="lt-LT" w:eastAsia="lt-LT"/>
              </w:rPr>
            </w:pPr>
            <w:r>
              <w:rPr>
                <w:kern w:val="2"/>
                <w:sz w:val="22"/>
                <w:szCs w:val="22"/>
                <w:lang w:val="lt-LT"/>
              </w:rPr>
              <w:t>2. Daugkartinis, pleištas neatjungiamas nuo rankenos;</w:t>
            </w:r>
          </w:p>
          <w:p w14:paraId="20BD9B56" w14:textId="5DBCE2AE" w:rsidR="009264BA" w:rsidRPr="009264BA" w:rsidRDefault="009264BA" w:rsidP="00316900">
            <w:pPr>
              <w:pStyle w:val="Betarp"/>
              <w:rPr>
                <w:sz w:val="22"/>
                <w:szCs w:val="22"/>
                <w:lang w:val="lt-LT" w:eastAsia="lt-LT"/>
              </w:rPr>
            </w:pPr>
            <w:r>
              <w:rPr>
                <w:rFonts w:eastAsia="Times New Roman"/>
                <w:kern w:val="2"/>
                <w:sz w:val="22"/>
                <w:szCs w:val="22"/>
                <w:lang w:val="lt-LT" w:eastAsia="lt-LT"/>
              </w:rPr>
              <w:t>3</w:t>
            </w:r>
            <w:r w:rsidRPr="008F5512">
              <w:rPr>
                <w:rFonts w:eastAsia="Times New Roman"/>
                <w:kern w:val="2"/>
                <w:sz w:val="22"/>
                <w:szCs w:val="22"/>
                <w:lang w:val="lt-LT" w:eastAsia="lt-LT"/>
              </w:rPr>
              <w:t>. Su integruotu šviesos diodų (LED) arba lygiaverčiu apšvietimu;</w:t>
            </w:r>
          </w:p>
          <w:p w14:paraId="24FCF634" w14:textId="69C78C8C" w:rsidR="009264BA" w:rsidRPr="008F5512" w:rsidRDefault="009264BA" w:rsidP="00316900">
            <w:pPr>
              <w:pStyle w:val="Sraopastraipa"/>
              <w:ind w:left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</w:rPr>
              <w:t>4</w:t>
            </w:r>
            <w:r w:rsidRPr="008F5512">
              <w:rPr>
                <w:sz w:val="22"/>
                <w:szCs w:val="22"/>
              </w:rPr>
              <w:t xml:space="preserve">. Apsaugos klasė </w:t>
            </w:r>
            <w:r w:rsidRPr="008F5512">
              <w:rPr>
                <w:rFonts w:ascii="Calibri" w:hAnsi="Calibri" w:cs="Calibri"/>
                <w:sz w:val="22"/>
                <w:szCs w:val="22"/>
                <w:lang w:eastAsia="lt-LT"/>
              </w:rPr>
              <w:t>≥</w:t>
            </w:r>
            <w:r w:rsidRPr="008F5512">
              <w:rPr>
                <w:sz w:val="22"/>
                <w:szCs w:val="22"/>
                <w:lang w:eastAsia="lt-LT"/>
              </w:rPr>
              <w:t xml:space="preserve"> IPX8;</w:t>
            </w:r>
          </w:p>
          <w:p w14:paraId="6CBF3555" w14:textId="029CA797" w:rsidR="009264BA" w:rsidRPr="006E76E2" w:rsidRDefault="009264BA" w:rsidP="006E76E2">
            <w:pPr>
              <w:pStyle w:val="Sraopastraipa"/>
              <w:ind w:left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</w:t>
            </w:r>
            <w:r w:rsidRPr="008F5512">
              <w:rPr>
                <w:rFonts w:eastAsia="Calibri"/>
                <w:sz w:val="22"/>
                <w:szCs w:val="22"/>
              </w:rPr>
              <w:t>. Rankena pagaminta iš titano</w:t>
            </w:r>
            <w:r w:rsidR="006E76E2">
              <w:rPr>
                <w:rFonts w:eastAsia="Calibri"/>
                <w:sz w:val="22"/>
                <w:szCs w:val="22"/>
              </w:rPr>
              <w:t xml:space="preserve"> </w:t>
            </w:r>
            <w:r w:rsidR="006E76E2">
              <w:rPr>
                <w:rFonts w:eastAsia="Calibri"/>
                <w:sz w:val="22"/>
                <w:szCs w:val="22"/>
              </w:rPr>
              <w:t>arba lygiavertės medžiagos</w:t>
            </w:r>
            <w:r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2906" w:type="dxa"/>
          </w:tcPr>
          <w:p w14:paraId="637EC6A4" w14:textId="16DB5BB5" w:rsidR="009264BA" w:rsidRPr="006E76E2" w:rsidRDefault="009264BA" w:rsidP="008F4CB7">
            <w:pPr>
              <w:pStyle w:val="Betarp"/>
              <w:rPr>
                <w:rFonts w:eastAsia="Calibri"/>
                <w:kern w:val="2"/>
                <w:sz w:val="22"/>
                <w:szCs w:val="22"/>
                <w:lang w:val="it-IT"/>
              </w:rPr>
            </w:pPr>
          </w:p>
        </w:tc>
      </w:tr>
      <w:tr w:rsidR="00CF490D" w:rsidRPr="006752B4" w14:paraId="77750A4E" w14:textId="77777777" w:rsidTr="00E76916">
        <w:tc>
          <w:tcPr>
            <w:tcW w:w="549" w:type="dxa"/>
            <w:vAlign w:val="center"/>
          </w:tcPr>
          <w:p w14:paraId="11BE8125" w14:textId="77777777" w:rsidR="00CF490D" w:rsidRPr="006752B4" w:rsidRDefault="00CF490D" w:rsidP="00CF490D">
            <w:pPr>
              <w:pStyle w:val="Sraopastraipa"/>
              <w:numPr>
                <w:ilvl w:val="0"/>
                <w:numId w:val="1"/>
              </w:numPr>
              <w:ind w:left="417"/>
              <w:jc w:val="center"/>
              <w:rPr>
                <w:rFonts w:eastAsia="Calibri"/>
                <w:kern w:val="2"/>
                <w:sz w:val="22"/>
                <w:szCs w:val="22"/>
              </w:rPr>
            </w:pPr>
          </w:p>
        </w:tc>
        <w:tc>
          <w:tcPr>
            <w:tcW w:w="1963" w:type="dxa"/>
          </w:tcPr>
          <w:p w14:paraId="546D25E2" w14:textId="0761FE6F" w:rsidR="00CF490D" w:rsidRPr="006752B4" w:rsidRDefault="00CF490D" w:rsidP="00CF490D">
            <w:pPr>
              <w:pStyle w:val="Sraopastraipa"/>
              <w:ind w:left="0"/>
              <w:rPr>
                <w:rFonts w:eastAsia="Calibri"/>
                <w:kern w:val="2"/>
                <w:sz w:val="22"/>
                <w:szCs w:val="22"/>
              </w:rPr>
            </w:pPr>
            <w:r w:rsidRPr="001C04E1">
              <w:rPr>
                <w:noProof/>
                <w:sz w:val="22"/>
                <w:szCs w:val="22"/>
              </w:rPr>
              <w:t>Žymėjimas CE ženklu</w:t>
            </w:r>
          </w:p>
        </w:tc>
        <w:tc>
          <w:tcPr>
            <w:tcW w:w="4216" w:type="dxa"/>
          </w:tcPr>
          <w:p w14:paraId="7A5326D7" w14:textId="556AA594" w:rsidR="00CF490D" w:rsidRPr="008F5512" w:rsidRDefault="00CF490D" w:rsidP="00CF490D">
            <w:pPr>
              <w:pStyle w:val="Betarp"/>
              <w:rPr>
                <w:kern w:val="2"/>
                <w:sz w:val="22"/>
                <w:szCs w:val="22"/>
                <w:lang w:val="lt-LT"/>
              </w:rPr>
            </w:pPr>
            <w:r w:rsidRPr="00CF490D">
              <w:rPr>
                <w:noProof/>
                <w:sz w:val="22"/>
                <w:szCs w:val="22"/>
                <w:lang w:val="lt-LT"/>
              </w:rPr>
              <w:t>Būtinas (kartu su pasiūlymu konkursui privaloma pateikti žymėjimą CE ženklu patvirtinančio dokumento kopiją)</w:t>
            </w:r>
          </w:p>
        </w:tc>
        <w:tc>
          <w:tcPr>
            <w:tcW w:w="2906" w:type="dxa"/>
          </w:tcPr>
          <w:p w14:paraId="6305FAD8" w14:textId="77777777" w:rsidR="00CF490D" w:rsidRPr="00CF490D" w:rsidRDefault="00CF490D" w:rsidP="00CF490D">
            <w:pPr>
              <w:pStyle w:val="Betarp"/>
              <w:rPr>
                <w:rFonts w:eastAsia="Calibri"/>
                <w:kern w:val="2"/>
                <w:sz w:val="22"/>
                <w:szCs w:val="22"/>
                <w:lang w:val="lt-LT"/>
              </w:rPr>
            </w:pPr>
          </w:p>
        </w:tc>
      </w:tr>
    </w:tbl>
    <w:p w14:paraId="4DBEFBDE" w14:textId="77777777" w:rsidR="00CF490D" w:rsidRPr="00BA7759" w:rsidRDefault="00CF490D" w:rsidP="00CF490D">
      <w:pPr>
        <w:rPr>
          <w:sz w:val="22"/>
          <w:szCs w:val="22"/>
        </w:rPr>
      </w:pPr>
      <w:r w:rsidRPr="00BA7759">
        <w:rPr>
          <w:sz w:val="22"/>
          <w:szCs w:val="22"/>
        </w:rPr>
        <w:t>Mūsų siūlomas garantinio aptarnavimo laikotarpis (ne mažiau 24 mėn.) ______________</w:t>
      </w:r>
    </w:p>
    <w:p w14:paraId="4E8C308E" w14:textId="0F4044DC" w:rsidR="00131A5F" w:rsidRPr="006752B4" w:rsidRDefault="00CF490D">
      <w:pPr>
        <w:rPr>
          <w:sz w:val="22"/>
          <w:szCs w:val="22"/>
        </w:rPr>
      </w:pPr>
      <w:r w:rsidRPr="00BA7759">
        <w:rPr>
          <w:sz w:val="22"/>
          <w:szCs w:val="22"/>
        </w:rPr>
        <w:t xml:space="preserve">                                                                                                                         (įrašyti)</w:t>
      </w:r>
    </w:p>
    <w:sectPr w:rsidR="00131A5F" w:rsidRPr="006752B4" w:rsidSect="00E76916">
      <w:pgSz w:w="11906" w:h="16838"/>
      <w:pgMar w:top="993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BD47D7"/>
    <w:multiLevelType w:val="hybridMultilevel"/>
    <w:tmpl w:val="65BC33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38064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2B4"/>
    <w:rsid w:val="00047FE6"/>
    <w:rsid w:val="00052749"/>
    <w:rsid w:val="000C6F4A"/>
    <w:rsid w:val="000C7BF3"/>
    <w:rsid w:val="000D4349"/>
    <w:rsid w:val="000D7B84"/>
    <w:rsid w:val="00127AB2"/>
    <w:rsid w:val="00131A5F"/>
    <w:rsid w:val="002439F8"/>
    <w:rsid w:val="002B2307"/>
    <w:rsid w:val="00316900"/>
    <w:rsid w:val="0033791C"/>
    <w:rsid w:val="00361556"/>
    <w:rsid w:val="004A4062"/>
    <w:rsid w:val="006752B4"/>
    <w:rsid w:val="00687FDF"/>
    <w:rsid w:val="006A2794"/>
    <w:rsid w:val="006D6EE1"/>
    <w:rsid w:val="006E76E2"/>
    <w:rsid w:val="00827DF9"/>
    <w:rsid w:val="008B4C24"/>
    <w:rsid w:val="008F4CB7"/>
    <w:rsid w:val="008F5512"/>
    <w:rsid w:val="009264BA"/>
    <w:rsid w:val="00977092"/>
    <w:rsid w:val="009936AE"/>
    <w:rsid w:val="00A535B1"/>
    <w:rsid w:val="00A6039D"/>
    <w:rsid w:val="00BF28D9"/>
    <w:rsid w:val="00C64501"/>
    <w:rsid w:val="00CD6990"/>
    <w:rsid w:val="00CF490D"/>
    <w:rsid w:val="00D165CC"/>
    <w:rsid w:val="00E7051F"/>
    <w:rsid w:val="00E76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21587"/>
  <w15:chartTrackingRefBased/>
  <w15:docId w15:val="{3FCCAF8D-F6CC-4443-9323-62F6E9CE8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752B4"/>
    <w:rPr>
      <w:rFonts w:ascii="Times New Roman" w:eastAsia="Times New Roman" w:hAnsi="Times New Roman" w:cs="Times New Roman"/>
      <w:kern w:val="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6752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6752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6752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6752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6752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6752B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6752B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6752B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6752B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6752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6752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6752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6752B4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6752B4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6752B4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6752B4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6752B4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6752B4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6752B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6752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6752B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6752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6752B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6752B4"/>
    <w:rPr>
      <w:i/>
      <w:iCs/>
      <w:color w:val="404040" w:themeColor="text1" w:themeTint="BF"/>
    </w:rPr>
  </w:style>
  <w:style w:type="paragraph" w:styleId="Sraopastraipa">
    <w:name w:val="List Paragraph"/>
    <w:basedOn w:val="prastasis"/>
    <w:link w:val="SraopastraipaDiagrama"/>
    <w:uiPriority w:val="34"/>
    <w:qFormat/>
    <w:rsid w:val="006752B4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6752B4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6752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6752B4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6752B4"/>
    <w:rPr>
      <w:b/>
      <w:bCs/>
      <w:smallCaps/>
      <w:color w:val="0F4761" w:themeColor="accent1" w:themeShade="BF"/>
      <w:spacing w:val="5"/>
    </w:rPr>
  </w:style>
  <w:style w:type="character" w:customStyle="1" w:styleId="SraopastraipaDiagrama">
    <w:name w:val="Sąrašo pastraipa Diagrama"/>
    <w:link w:val="Sraopastraipa"/>
    <w:uiPriority w:val="34"/>
    <w:qFormat/>
    <w:rsid w:val="006752B4"/>
  </w:style>
  <w:style w:type="paragraph" w:styleId="Betarp">
    <w:name w:val="No Spacing"/>
    <w:link w:val="BetarpDiagrama"/>
    <w:uiPriority w:val="1"/>
    <w:qFormat/>
    <w:rsid w:val="006752B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kern w:val="0"/>
      <w:bdr w:val="nil"/>
      <w:lang w:val="en-US"/>
      <w14:ligatures w14:val="none"/>
    </w:rPr>
  </w:style>
  <w:style w:type="character" w:customStyle="1" w:styleId="BetarpDiagrama">
    <w:name w:val="Be tarpų Diagrama"/>
    <w:link w:val="Betarp"/>
    <w:uiPriority w:val="1"/>
    <w:locked/>
    <w:rsid w:val="006752B4"/>
    <w:rPr>
      <w:rFonts w:ascii="Times New Roman" w:eastAsia="Arial Unicode MS" w:hAnsi="Times New Roman" w:cs="Times New Roman"/>
      <w:kern w:val="0"/>
      <w:bdr w:val="nil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1360</Words>
  <Characters>776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Auditorius RL</cp:lastModifiedBy>
  <cp:revision>8</cp:revision>
  <dcterms:created xsi:type="dcterms:W3CDTF">2026-03-25T12:44:00Z</dcterms:created>
  <dcterms:modified xsi:type="dcterms:W3CDTF">2026-03-26T12:03:00Z</dcterms:modified>
  <cp:category/>
</cp:coreProperties>
</file>