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A1AB5" w14:textId="1C2AD338" w:rsidR="00F04D84" w:rsidRDefault="00F04D84" w:rsidP="00D06112">
      <w:pPr>
        <w:ind w:right="-441"/>
        <w:jc w:val="both"/>
        <w:outlineLvl w:val="1"/>
        <w:rPr>
          <w:sz w:val="24"/>
          <w:szCs w:val="24"/>
        </w:rPr>
      </w:pPr>
      <w:bookmarkStart w:id="0" w:name="_GoBack"/>
      <w:bookmarkEnd w:id="0"/>
    </w:p>
    <w:p w14:paraId="31F5C437" w14:textId="0D7CBC39" w:rsidR="008B04DC" w:rsidRDefault="002575A1" w:rsidP="00D06112">
      <w:pPr>
        <w:ind w:right="-441"/>
        <w:jc w:val="both"/>
        <w:outlineLvl w:val="1"/>
        <w:rPr>
          <w:sz w:val="24"/>
          <w:szCs w:val="24"/>
        </w:rPr>
      </w:pPr>
      <w:r>
        <w:rPr>
          <w:sz w:val="24"/>
          <w:szCs w:val="24"/>
        </w:rPr>
        <w:tab/>
      </w:r>
      <w:r>
        <w:rPr>
          <w:sz w:val="24"/>
          <w:szCs w:val="24"/>
        </w:rPr>
        <w:tab/>
      </w:r>
      <w:r>
        <w:rPr>
          <w:sz w:val="24"/>
          <w:szCs w:val="24"/>
        </w:rPr>
        <w:tab/>
      </w:r>
      <w:r>
        <w:rPr>
          <w:sz w:val="24"/>
          <w:szCs w:val="24"/>
        </w:rPr>
        <w:tab/>
      </w:r>
      <w:r>
        <w:rPr>
          <w:sz w:val="24"/>
          <w:szCs w:val="24"/>
        </w:rPr>
        <w:tab/>
        <w:t>Pirkimo sąlygų 2</w:t>
      </w:r>
      <w:r w:rsidR="008B04DC">
        <w:rPr>
          <w:sz w:val="24"/>
          <w:szCs w:val="24"/>
        </w:rPr>
        <w:t xml:space="preserve"> priedas</w:t>
      </w:r>
    </w:p>
    <w:p w14:paraId="201C9BA5" w14:textId="77777777" w:rsidR="008B04DC" w:rsidRPr="00F04D84" w:rsidRDefault="008B04DC" w:rsidP="00D06112">
      <w:pPr>
        <w:ind w:right="-441"/>
        <w:jc w:val="both"/>
        <w:outlineLvl w:val="1"/>
        <w:rPr>
          <w:sz w:val="24"/>
          <w:szCs w:val="24"/>
        </w:rPr>
      </w:pPr>
    </w:p>
    <w:p w14:paraId="0D46A69D" w14:textId="442AD0F2" w:rsidR="003B153A" w:rsidRPr="003B153A" w:rsidRDefault="00E7387B" w:rsidP="003B153A">
      <w:pPr>
        <w:tabs>
          <w:tab w:val="left" w:pos="0"/>
        </w:tabs>
        <w:ind w:right="190"/>
        <w:jc w:val="center"/>
        <w:outlineLvl w:val="1"/>
        <w:rPr>
          <w:rFonts w:ascii="Times New Roman" w:hAnsi="Times New Roman" w:cs="Times New Roman"/>
          <w:b/>
          <w:caps/>
          <w:color w:val="000000"/>
          <w:sz w:val="24"/>
        </w:rPr>
      </w:pPr>
      <w:r>
        <w:rPr>
          <w:rFonts w:ascii="Times New Roman" w:hAnsi="Times New Roman" w:cs="Times New Roman"/>
          <w:b/>
          <w:bCs/>
          <w:color w:val="000000" w:themeColor="text1"/>
          <w:sz w:val="24"/>
          <w:szCs w:val="24"/>
        </w:rPr>
        <w:t xml:space="preserve">SOCIALINĖS SRITIES </w:t>
      </w:r>
      <w:r w:rsidR="003A41DD">
        <w:rPr>
          <w:rFonts w:ascii="Times New Roman" w:hAnsi="Times New Roman" w:cs="Times New Roman"/>
          <w:b/>
          <w:bCs/>
          <w:color w:val="000000" w:themeColor="text1"/>
          <w:sz w:val="24"/>
          <w:szCs w:val="24"/>
        </w:rPr>
        <w:t xml:space="preserve">DARBUOTOJŲ </w:t>
      </w:r>
      <w:r w:rsidR="003B153A" w:rsidRPr="003B153A">
        <w:rPr>
          <w:rFonts w:ascii="Times New Roman" w:hAnsi="Times New Roman" w:cs="Times New Roman"/>
          <w:b/>
          <w:bCs/>
          <w:color w:val="000000" w:themeColor="text1"/>
          <w:sz w:val="24"/>
          <w:szCs w:val="24"/>
        </w:rPr>
        <w:t>MOKYMO PASLAUGŲ</w:t>
      </w:r>
      <w:r w:rsidR="003B153A" w:rsidRPr="003B153A">
        <w:rPr>
          <w:rFonts w:ascii="Times New Roman" w:hAnsi="Times New Roman" w:cs="Times New Roman"/>
          <w:b/>
          <w:caps/>
          <w:color w:val="000000"/>
          <w:sz w:val="24"/>
        </w:rPr>
        <w:t xml:space="preserve"> techninė specifikacija</w:t>
      </w:r>
    </w:p>
    <w:p w14:paraId="5CBB75B3" w14:textId="77777777" w:rsidR="006C1A50" w:rsidRPr="008A1D00" w:rsidRDefault="006C1A50" w:rsidP="006C1A50">
      <w:pPr>
        <w:spacing w:after="0" w:line="240" w:lineRule="auto"/>
        <w:jc w:val="center"/>
        <w:rPr>
          <w:rFonts w:ascii="Times New Roman" w:eastAsia="Times New Roman" w:hAnsi="Times New Roman" w:cs="Times New Roman"/>
          <w:i/>
          <w:color w:val="000000"/>
          <w:sz w:val="24"/>
          <w:szCs w:val="24"/>
        </w:rPr>
      </w:pPr>
    </w:p>
    <w:p w14:paraId="1E9F2939" w14:textId="77777777" w:rsidR="006C1A50" w:rsidRDefault="006C1A50" w:rsidP="006C1A50">
      <w:pPr>
        <w:numPr>
          <w:ilvl w:val="0"/>
          <w:numId w:val="6"/>
        </w:numPr>
        <w:tabs>
          <w:tab w:val="left" w:pos="720"/>
        </w:tabs>
        <w:spacing w:after="0" w:line="240" w:lineRule="auto"/>
        <w:jc w:val="center"/>
        <w:rPr>
          <w:rFonts w:ascii="Times New Roman" w:eastAsia="Calibri" w:hAnsi="Times New Roman" w:cs="Times New Roman"/>
          <w:b/>
          <w:caps/>
          <w:sz w:val="24"/>
          <w:szCs w:val="24"/>
        </w:rPr>
      </w:pPr>
      <w:bookmarkStart w:id="1" w:name="_Hlk8737581"/>
      <w:r w:rsidRPr="008A1D00">
        <w:rPr>
          <w:rFonts w:ascii="Times New Roman" w:eastAsia="Calibri" w:hAnsi="Times New Roman" w:cs="Times New Roman"/>
          <w:b/>
          <w:caps/>
          <w:sz w:val="24"/>
          <w:szCs w:val="24"/>
        </w:rPr>
        <w:t>Bendra informacija</w:t>
      </w:r>
    </w:p>
    <w:p w14:paraId="23E9039D" w14:textId="77777777" w:rsidR="00BE3DF1" w:rsidRPr="008A1D00" w:rsidRDefault="00BE3DF1" w:rsidP="00BE3DF1">
      <w:pPr>
        <w:tabs>
          <w:tab w:val="left" w:pos="720"/>
        </w:tabs>
        <w:spacing w:after="0" w:line="240" w:lineRule="auto"/>
        <w:ind w:left="1080"/>
        <w:rPr>
          <w:rFonts w:ascii="Times New Roman" w:eastAsia="Calibri" w:hAnsi="Times New Roman" w:cs="Times New Roman"/>
          <w:b/>
          <w:caps/>
          <w:sz w:val="24"/>
          <w:szCs w:val="24"/>
        </w:rPr>
      </w:pPr>
    </w:p>
    <w:p w14:paraId="5AFD3756" w14:textId="77777777" w:rsidR="006C1A50" w:rsidRPr="00621D98" w:rsidRDefault="006C1A50" w:rsidP="006C1A50">
      <w:pPr>
        <w:tabs>
          <w:tab w:val="left" w:pos="720"/>
        </w:tabs>
        <w:spacing w:after="0" w:line="240" w:lineRule="auto"/>
        <w:ind w:left="1077"/>
        <w:rPr>
          <w:rFonts w:ascii="Times New Roman" w:eastAsia="Calibri" w:hAnsi="Times New Roman" w:cs="Times New Roman"/>
          <w:b/>
          <w:caps/>
          <w:sz w:val="24"/>
          <w:szCs w:val="24"/>
        </w:rPr>
      </w:pPr>
    </w:p>
    <w:p w14:paraId="101BA319" w14:textId="49448426" w:rsidR="00BE3DF1" w:rsidRPr="00621D98" w:rsidRDefault="00F22165" w:rsidP="002C25D1">
      <w:pPr>
        <w:spacing w:after="0" w:line="240" w:lineRule="auto"/>
        <w:jc w:val="both"/>
        <w:rPr>
          <w:rFonts w:ascii="Times New Roman" w:eastAsia="Times New Roman" w:hAnsi="Times New Roman" w:cs="Times New Roman"/>
          <w:sz w:val="24"/>
          <w:szCs w:val="24"/>
          <w:lang w:eastAsia="lt-LT"/>
        </w:rPr>
      </w:pPr>
      <w:r w:rsidRPr="00621D98">
        <w:rPr>
          <w:rStyle w:val="ui-provider"/>
          <w:rFonts w:ascii="Times New Roman" w:hAnsi="Times New Roman" w:cs="Times New Roman"/>
          <w:sz w:val="24"/>
          <w:szCs w:val="24"/>
        </w:rPr>
        <w:t xml:space="preserve">              1.1.</w:t>
      </w:r>
      <w:r w:rsidR="00E7387B">
        <w:rPr>
          <w:rFonts w:ascii="Times New Roman" w:eastAsia="Times New Roman" w:hAnsi="Times New Roman" w:cs="Times New Roman"/>
          <w:sz w:val="24"/>
          <w:szCs w:val="24"/>
          <w:lang w:eastAsia="lt-LT"/>
        </w:rPr>
        <w:t xml:space="preserve"> Socialinės</w:t>
      </w:r>
      <w:r w:rsidR="00BE3DF1" w:rsidRPr="00621D98">
        <w:rPr>
          <w:rFonts w:ascii="Times New Roman" w:eastAsia="Times New Roman" w:hAnsi="Times New Roman" w:cs="Times New Roman"/>
          <w:sz w:val="24"/>
          <w:szCs w:val="24"/>
          <w:lang w:eastAsia="lt-LT"/>
        </w:rPr>
        <w:t xml:space="preserve"> </w:t>
      </w:r>
      <w:r w:rsidR="00E7387B">
        <w:rPr>
          <w:rFonts w:ascii="Times New Roman" w:eastAsia="Times New Roman" w:hAnsi="Times New Roman" w:cs="Times New Roman"/>
          <w:sz w:val="24"/>
          <w:szCs w:val="24"/>
          <w:lang w:eastAsia="lt-LT"/>
        </w:rPr>
        <w:t xml:space="preserve">srities </w:t>
      </w:r>
      <w:r w:rsidR="00BE3DF1" w:rsidRPr="00621D98">
        <w:rPr>
          <w:rFonts w:ascii="Times New Roman" w:eastAsia="Times New Roman" w:hAnsi="Times New Roman" w:cs="Times New Roman"/>
          <w:sz w:val="24"/>
          <w:szCs w:val="24"/>
          <w:lang w:eastAsia="lt-LT"/>
        </w:rPr>
        <w:t xml:space="preserve"> veiklos specifika reikalauja nuolatinio darbuotojų profesinių, metodinių, skaitmeninių ir emocinių kompetencijų stiprinimo. Atsižvelgiant į socialinių paslaugų kokybės gerinimo tikslus, teisės aktų reikalavimus bei socialinių darbuotojų atestacijos nuostatas, būtina užtikrinti sistemingą darbuotojų kvalifikacijos tobulinimą.</w:t>
      </w:r>
    </w:p>
    <w:p w14:paraId="0F4CBA7F" w14:textId="77777777" w:rsidR="00BE3DF1" w:rsidRPr="00621D98" w:rsidRDefault="00BE3DF1" w:rsidP="00BE3DF1">
      <w:p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Planuojami mokymai orientuoti į:</w:t>
      </w:r>
    </w:p>
    <w:p w14:paraId="0D9B4766" w14:textId="77777777" w:rsidR="00BE3DF1" w:rsidRPr="00621D98" w:rsidRDefault="00BE3DF1" w:rsidP="002C25D1">
      <w:pPr>
        <w:numPr>
          <w:ilvl w:val="0"/>
          <w:numId w:val="29"/>
        </w:numPr>
        <w:spacing w:after="0" w:line="240" w:lineRule="auto"/>
        <w:jc w:val="both"/>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paslaugų kokybės gerinimą,</w:t>
      </w:r>
    </w:p>
    <w:p w14:paraId="190EBC72" w14:textId="77777777" w:rsidR="00BE3DF1" w:rsidRPr="00621D98" w:rsidRDefault="00BE3DF1" w:rsidP="002C25D1">
      <w:pPr>
        <w:numPr>
          <w:ilvl w:val="0"/>
          <w:numId w:val="29"/>
        </w:numPr>
        <w:spacing w:after="0" w:line="240" w:lineRule="auto"/>
        <w:jc w:val="both"/>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darbo procesų efektyvinimą,</w:t>
      </w:r>
    </w:p>
    <w:p w14:paraId="65601137" w14:textId="77777777" w:rsidR="00BE3DF1" w:rsidRPr="00621D98" w:rsidRDefault="00BE3DF1" w:rsidP="002C25D1">
      <w:pPr>
        <w:numPr>
          <w:ilvl w:val="0"/>
          <w:numId w:val="29"/>
        </w:numPr>
        <w:spacing w:after="0" w:line="240" w:lineRule="auto"/>
        <w:jc w:val="both"/>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profesinių rizikų mažinimą,</w:t>
      </w:r>
    </w:p>
    <w:p w14:paraId="318166D7" w14:textId="77777777" w:rsidR="00BE3DF1" w:rsidRPr="00621D98" w:rsidRDefault="00BE3DF1" w:rsidP="002C25D1">
      <w:pPr>
        <w:numPr>
          <w:ilvl w:val="0"/>
          <w:numId w:val="29"/>
        </w:numPr>
        <w:spacing w:after="0" w:line="240" w:lineRule="auto"/>
        <w:jc w:val="both"/>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darbuotojų emocinio atsparumo stiprinimą,</w:t>
      </w:r>
    </w:p>
    <w:p w14:paraId="4C53033F" w14:textId="77777777" w:rsidR="00BE3DF1" w:rsidRPr="00621D98" w:rsidRDefault="00BE3DF1" w:rsidP="002C25D1">
      <w:pPr>
        <w:numPr>
          <w:ilvl w:val="0"/>
          <w:numId w:val="29"/>
        </w:numPr>
        <w:spacing w:after="0" w:line="240" w:lineRule="auto"/>
        <w:jc w:val="both"/>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inovatyvių ir šiuolaikinių darbo metodų taikymą.</w:t>
      </w:r>
    </w:p>
    <w:p w14:paraId="532AD777" w14:textId="0E1EE503" w:rsidR="00A42B54" w:rsidRPr="00621D98" w:rsidRDefault="00F22165" w:rsidP="002C25D1">
      <w:pPr>
        <w:spacing w:after="0"/>
        <w:jc w:val="both"/>
        <w:rPr>
          <w:rStyle w:val="ui-provider"/>
          <w:rFonts w:ascii="Times New Roman" w:hAnsi="Times New Roman" w:cs="Times New Roman"/>
          <w:sz w:val="24"/>
          <w:szCs w:val="24"/>
        </w:rPr>
      </w:pPr>
      <w:r w:rsidRPr="00621D98">
        <w:rPr>
          <w:rStyle w:val="ui-provider"/>
          <w:rFonts w:ascii="Times New Roman" w:hAnsi="Times New Roman" w:cs="Times New Roman"/>
          <w:sz w:val="24"/>
          <w:szCs w:val="24"/>
        </w:rPr>
        <w:t xml:space="preserve"> </w:t>
      </w:r>
      <w:r w:rsidR="00BE3DF1" w:rsidRPr="00621D98">
        <w:rPr>
          <w:rStyle w:val="ui-provider"/>
          <w:rFonts w:ascii="Times New Roman" w:hAnsi="Times New Roman" w:cs="Times New Roman"/>
          <w:sz w:val="24"/>
          <w:szCs w:val="24"/>
        </w:rPr>
        <w:t xml:space="preserve">              </w:t>
      </w:r>
      <w:r w:rsidR="006C1A50" w:rsidRPr="00621D98">
        <w:rPr>
          <w:rFonts w:ascii="Times New Roman" w:eastAsia="Calibri" w:hAnsi="Times New Roman" w:cs="Times New Roman"/>
          <w:color w:val="000000" w:themeColor="text1"/>
          <w:sz w:val="24"/>
          <w:szCs w:val="24"/>
          <w:lang w:eastAsia="lt-LT"/>
        </w:rPr>
        <w:t xml:space="preserve">1.2. </w:t>
      </w:r>
      <w:r w:rsidR="003212AD" w:rsidRPr="00621D98">
        <w:rPr>
          <w:rFonts w:ascii="Times New Roman" w:eastAsia="Calibri" w:hAnsi="Times New Roman" w:cs="Times New Roman"/>
          <w:color w:val="000000" w:themeColor="text1"/>
          <w:sz w:val="24"/>
          <w:szCs w:val="24"/>
          <w:lang w:eastAsia="lt-LT"/>
        </w:rPr>
        <w:t>M</w:t>
      </w:r>
      <w:r w:rsidR="003212AD" w:rsidRPr="00621D98">
        <w:rPr>
          <w:rStyle w:val="ui-provider"/>
          <w:rFonts w:ascii="Times New Roman" w:hAnsi="Times New Roman" w:cs="Times New Roman"/>
          <w:color w:val="000000" w:themeColor="text1"/>
          <w:sz w:val="24"/>
          <w:szCs w:val="24"/>
        </w:rPr>
        <w:t>okymų tikslas – suteikti</w:t>
      </w:r>
      <w:r w:rsidR="000E2F62" w:rsidRPr="00621D98">
        <w:rPr>
          <w:rStyle w:val="ui-provider"/>
          <w:rFonts w:ascii="Times New Roman" w:hAnsi="Times New Roman" w:cs="Times New Roman"/>
          <w:color w:val="000000" w:themeColor="text1"/>
          <w:sz w:val="24"/>
          <w:szCs w:val="24"/>
        </w:rPr>
        <w:t xml:space="preserve"> teorinių ir praktinių žinių</w:t>
      </w:r>
      <w:r w:rsidR="00A14003" w:rsidRPr="00621D98">
        <w:rPr>
          <w:rStyle w:val="ui-provider"/>
          <w:rFonts w:ascii="Times New Roman" w:hAnsi="Times New Roman" w:cs="Times New Roman"/>
          <w:color w:val="000000" w:themeColor="text1"/>
          <w:sz w:val="24"/>
          <w:szCs w:val="24"/>
        </w:rPr>
        <w:t>, kurios</w:t>
      </w:r>
      <w:r w:rsidR="00A42B54" w:rsidRPr="00621D98">
        <w:rPr>
          <w:rStyle w:val="ui-provider"/>
          <w:rFonts w:ascii="Times New Roman" w:hAnsi="Times New Roman" w:cs="Times New Roman"/>
          <w:color w:val="000000" w:themeColor="text1"/>
          <w:sz w:val="24"/>
          <w:szCs w:val="24"/>
        </w:rPr>
        <w:t>:</w:t>
      </w:r>
    </w:p>
    <w:p w14:paraId="01AD629B" w14:textId="7A470778" w:rsidR="00A42B54" w:rsidRPr="00621D98" w:rsidRDefault="00A42B54" w:rsidP="002C25D1">
      <w:pPr>
        <w:spacing w:after="0" w:line="240" w:lineRule="auto"/>
        <w:ind w:firstLine="1296"/>
        <w:jc w:val="both"/>
        <w:rPr>
          <w:rFonts w:ascii="Times New Roman" w:hAnsi="Times New Roman" w:cs="Times New Roman"/>
          <w:sz w:val="24"/>
          <w:szCs w:val="24"/>
        </w:rPr>
      </w:pPr>
      <w:r w:rsidRPr="00621D98">
        <w:rPr>
          <w:rStyle w:val="ui-provider"/>
          <w:rFonts w:ascii="Times New Roman" w:hAnsi="Times New Roman" w:cs="Times New Roman"/>
          <w:color w:val="000000" w:themeColor="text1"/>
          <w:sz w:val="24"/>
          <w:szCs w:val="24"/>
        </w:rPr>
        <w:t>1.2.1.</w:t>
      </w:r>
      <w:r w:rsidR="0041664A" w:rsidRPr="00621D98">
        <w:rPr>
          <w:rStyle w:val="ui-provider"/>
          <w:rFonts w:ascii="Times New Roman" w:hAnsi="Times New Roman" w:cs="Times New Roman"/>
          <w:color w:val="000000" w:themeColor="text1"/>
          <w:sz w:val="24"/>
          <w:szCs w:val="24"/>
        </w:rPr>
        <w:t xml:space="preserve"> </w:t>
      </w:r>
      <w:r w:rsidR="00BE3DF1" w:rsidRPr="00621D98">
        <w:rPr>
          <w:rFonts w:ascii="Times New Roman" w:eastAsia="Times New Roman" w:hAnsi="Times New Roman" w:cs="Times New Roman"/>
          <w:sz w:val="24"/>
          <w:szCs w:val="24"/>
          <w:lang w:eastAsia="lt-LT"/>
        </w:rPr>
        <w:t>sistemiškai stiprinti Socialinio darbo tarnybos darbuotojų profesines ir skaitmenines kompetencijas;</w:t>
      </w:r>
    </w:p>
    <w:p w14:paraId="51CF4078" w14:textId="11F67C02" w:rsidR="005F35FE" w:rsidRPr="00621D98" w:rsidRDefault="00A42B54" w:rsidP="002C25D1">
      <w:pPr>
        <w:spacing w:after="0" w:line="240" w:lineRule="auto"/>
        <w:ind w:firstLine="1296"/>
        <w:jc w:val="both"/>
        <w:rPr>
          <w:rFonts w:ascii="Times New Roman" w:hAnsi="Times New Roman" w:cs="Times New Roman"/>
          <w:color w:val="000000" w:themeColor="text1"/>
          <w:sz w:val="24"/>
          <w:szCs w:val="24"/>
        </w:rPr>
      </w:pPr>
      <w:r w:rsidRPr="00621D98">
        <w:rPr>
          <w:rFonts w:ascii="Times New Roman" w:hAnsi="Times New Roman" w:cs="Times New Roman"/>
          <w:sz w:val="24"/>
          <w:szCs w:val="24"/>
        </w:rPr>
        <w:t xml:space="preserve">1.2.2. </w:t>
      </w:r>
      <w:r w:rsidR="00BE3DF1" w:rsidRPr="00621D98">
        <w:rPr>
          <w:rFonts w:ascii="Times New Roman" w:eastAsia="Times New Roman" w:hAnsi="Times New Roman" w:cs="Times New Roman"/>
          <w:sz w:val="24"/>
          <w:szCs w:val="24"/>
          <w:lang w:eastAsia="lt-LT"/>
        </w:rPr>
        <w:t>sudarant sąlygas efektyviau organizuoti ir optimizuoti kasdienę veiklą;</w:t>
      </w:r>
    </w:p>
    <w:p w14:paraId="73A78D48" w14:textId="3800247B" w:rsidR="000555D2" w:rsidRPr="00621D98" w:rsidRDefault="00CA5C23" w:rsidP="002C25D1">
      <w:pPr>
        <w:spacing w:after="0" w:line="240" w:lineRule="auto"/>
        <w:ind w:firstLine="1296"/>
        <w:contextualSpacing/>
        <w:jc w:val="both"/>
        <w:rPr>
          <w:rFonts w:ascii="Times New Roman" w:eastAsia="Aptos" w:hAnsi="Times New Roman" w:cs="Times New Roman"/>
          <w:kern w:val="2"/>
          <w:sz w:val="24"/>
          <w:szCs w:val="24"/>
          <w14:ligatures w14:val="standardContextual"/>
        </w:rPr>
      </w:pPr>
      <w:r w:rsidRPr="00621D98">
        <w:rPr>
          <w:rFonts w:ascii="Times New Roman" w:hAnsi="Times New Roman" w:cs="Times New Roman"/>
          <w:color w:val="000000" w:themeColor="text1"/>
          <w:sz w:val="24"/>
          <w:szCs w:val="24"/>
        </w:rPr>
        <w:t xml:space="preserve">1.2.3. </w:t>
      </w:r>
      <w:r w:rsidR="00BE3DF1" w:rsidRPr="00621D98">
        <w:rPr>
          <w:rFonts w:ascii="Times New Roman" w:eastAsia="Times New Roman" w:hAnsi="Times New Roman" w:cs="Times New Roman"/>
          <w:sz w:val="24"/>
          <w:szCs w:val="24"/>
          <w:lang w:eastAsia="lt-LT"/>
        </w:rPr>
        <w:t>taikyti šiuolaikines technologijas bei pažangius socialinio darbo metodus;</w:t>
      </w:r>
    </w:p>
    <w:p w14:paraId="5201579F" w14:textId="78844EA8" w:rsidR="00BE3DF1" w:rsidRPr="00621D98" w:rsidRDefault="00E17E86" w:rsidP="002C25D1">
      <w:pPr>
        <w:ind w:firstLine="1296"/>
        <w:contextualSpacing/>
        <w:jc w:val="both"/>
        <w:rPr>
          <w:rFonts w:ascii="Times New Roman" w:eastAsia="Aptos" w:hAnsi="Times New Roman" w:cs="Times New Roman"/>
          <w:kern w:val="2"/>
          <w:sz w:val="24"/>
          <w:szCs w:val="24"/>
          <w14:ligatures w14:val="standardContextual"/>
        </w:rPr>
      </w:pPr>
      <w:r w:rsidRPr="00621D98">
        <w:rPr>
          <w:rFonts w:ascii="Times New Roman" w:hAnsi="Times New Roman" w:cs="Times New Roman"/>
          <w:color w:val="000000" w:themeColor="text1"/>
          <w:sz w:val="24"/>
          <w:szCs w:val="24"/>
        </w:rPr>
        <w:t xml:space="preserve">1.2.4. </w:t>
      </w:r>
      <w:r w:rsidR="00BE3DF1" w:rsidRPr="00621D98">
        <w:rPr>
          <w:rFonts w:ascii="Times New Roman" w:eastAsia="Times New Roman" w:hAnsi="Times New Roman" w:cs="Times New Roman"/>
          <w:sz w:val="24"/>
          <w:szCs w:val="24"/>
          <w:lang w:eastAsia="lt-LT"/>
        </w:rPr>
        <w:t>profesionaliai identifikuoti paslaugų gavėjų problemas, poreikius ir lūkesčius bei užtikrinti kokybišką, savalaikį ir į asmens poreikius orientuotą socialinių paslaugų teikimą.</w:t>
      </w:r>
    </w:p>
    <w:p w14:paraId="16A125D1" w14:textId="188B5651" w:rsidR="00547399" w:rsidRPr="00621D98" w:rsidRDefault="00547399" w:rsidP="00E17E86">
      <w:pPr>
        <w:spacing w:line="240" w:lineRule="auto"/>
        <w:ind w:firstLine="1296"/>
        <w:contextualSpacing/>
        <w:jc w:val="both"/>
        <w:rPr>
          <w:rFonts w:ascii="Times New Roman" w:eastAsia="Aptos" w:hAnsi="Times New Roman" w:cs="Times New Roman"/>
          <w:kern w:val="2"/>
          <w:sz w:val="24"/>
          <w:szCs w:val="24"/>
          <w14:ligatures w14:val="standardContextual"/>
        </w:rPr>
      </w:pPr>
    </w:p>
    <w:p w14:paraId="1E883F55" w14:textId="77777777" w:rsidR="006C1A50" w:rsidRPr="00621D98" w:rsidRDefault="006C1A50" w:rsidP="006C1A50">
      <w:pPr>
        <w:numPr>
          <w:ilvl w:val="0"/>
          <w:numId w:val="6"/>
        </w:numPr>
        <w:tabs>
          <w:tab w:val="left" w:pos="720"/>
        </w:tabs>
        <w:spacing w:after="0" w:line="240" w:lineRule="auto"/>
        <w:jc w:val="center"/>
        <w:rPr>
          <w:rFonts w:ascii="Times New Roman" w:eastAsia="Calibri" w:hAnsi="Times New Roman" w:cs="Times New Roman"/>
          <w:b/>
          <w:caps/>
          <w:sz w:val="24"/>
          <w:szCs w:val="24"/>
        </w:rPr>
      </w:pPr>
      <w:r w:rsidRPr="00621D98">
        <w:rPr>
          <w:rFonts w:ascii="Times New Roman" w:eastAsia="Calibri" w:hAnsi="Times New Roman" w:cs="Times New Roman"/>
          <w:b/>
          <w:caps/>
          <w:sz w:val="24"/>
          <w:szCs w:val="24"/>
        </w:rPr>
        <w:t>Pirkimo objektas</w:t>
      </w:r>
    </w:p>
    <w:p w14:paraId="6BF25959" w14:textId="77777777" w:rsidR="006C1A50" w:rsidRPr="00621D98" w:rsidRDefault="006C1A50" w:rsidP="006C1A50">
      <w:pPr>
        <w:tabs>
          <w:tab w:val="left" w:pos="720"/>
        </w:tabs>
        <w:spacing w:after="0" w:line="240" w:lineRule="auto"/>
        <w:ind w:left="993"/>
        <w:rPr>
          <w:rFonts w:ascii="Times New Roman" w:eastAsia="Calibri" w:hAnsi="Times New Roman" w:cs="Times New Roman"/>
          <w:b/>
          <w:caps/>
          <w:sz w:val="24"/>
          <w:szCs w:val="24"/>
        </w:rPr>
      </w:pPr>
    </w:p>
    <w:p w14:paraId="441F1651" w14:textId="03E63F98" w:rsidR="003212AD" w:rsidRPr="00621D98" w:rsidRDefault="006C1A50" w:rsidP="00AE5873">
      <w:pPr>
        <w:tabs>
          <w:tab w:val="left" w:pos="720"/>
          <w:tab w:val="left" w:pos="1418"/>
        </w:tabs>
        <w:spacing w:after="0"/>
        <w:contextualSpacing/>
        <w:jc w:val="both"/>
        <w:rPr>
          <w:rFonts w:ascii="Times New Roman" w:hAnsi="Times New Roman" w:cs="Times New Roman"/>
          <w:color w:val="242424"/>
          <w:sz w:val="24"/>
          <w:szCs w:val="24"/>
          <w:shd w:val="clear" w:color="auto" w:fill="FFFFFF"/>
        </w:rPr>
      </w:pPr>
      <w:r w:rsidRPr="00621D98">
        <w:rPr>
          <w:rFonts w:ascii="Times New Roman" w:eastAsia="Calibri" w:hAnsi="Times New Roman" w:cs="Times New Roman"/>
          <w:sz w:val="24"/>
          <w:szCs w:val="24"/>
        </w:rPr>
        <w:tab/>
      </w:r>
      <w:r w:rsidR="00AE5873" w:rsidRPr="00621D98">
        <w:rPr>
          <w:rFonts w:ascii="Times New Roman" w:eastAsia="Calibri" w:hAnsi="Times New Roman" w:cs="Times New Roman"/>
          <w:sz w:val="24"/>
          <w:szCs w:val="24"/>
        </w:rPr>
        <w:t xml:space="preserve">2.1. </w:t>
      </w:r>
      <w:r w:rsidR="00C145F3" w:rsidRPr="00621D98">
        <w:rPr>
          <w:rFonts w:ascii="Times New Roman" w:eastAsia="Times New Roman" w:hAnsi="Times New Roman" w:cs="Times New Roman"/>
          <w:sz w:val="24"/>
          <w:szCs w:val="24"/>
          <w:lang w:eastAsia="lt-LT"/>
        </w:rPr>
        <w:t>Socialinio darbo tarnybos darbuotojų kvalifikacijos tobulinimo mokymų organizavimo ir vykdymo paslaugos 2026 metais</w:t>
      </w:r>
      <w:r w:rsidR="00C145F3" w:rsidRPr="00621D98">
        <w:rPr>
          <w:rFonts w:ascii="Times New Roman" w:hAnsi="Times New Roman" w:cs="Times New Roman"/>
          <w:color w:val="242424"/>
          <w:sz w:val="24"/>
          <w:szCs w:val="24"/>
          <w:shd w:val="clear" w:color="auto" w:fill="FFFFFF"/>
        </w:rPr>
        <w:t xml:space="preserve">. </w:t>
      </w:r>
      <w:r w:rsidR="00AE5873" w:rsidRPr="00621D98">
        <w:rPr>
          <w:rFonts w:ascii="Times New Roman" w:hAnsi="Times New Roman" w:cs="Times New Roman"/>
          <w:color w:val="242424"/>
          <w:sz w:val="24"/>
          <w:szCs w:val="24"/>
          <w:shd w:val="clear" w:color="auto" w:fill="FFFFFF"/>
        </w:rPr>
        <w:t xml:space="preserve">Paslaugų </w:t>
      </w:r>
      <w:r w:rsidR="00BB1177" w:rsidRPr="00621D98">
        <w:rPr>
          <w:rFonts w:ascii="Times New Roman" w:hAnsi="Times New Roman" w:cs="Times New Roman"/>
          <w:color w:val="242424"/>
          <w:sz w:val="24"/>
          <w:szCs w:val="24"/>
          <w:shd w:val="clear" w:color="auto" w:fill="FFFFFF"/>
        </w:rPr>
        <w:t>pirkėjas</w:t>
      </w:r>
      <w:r w:rsidR="00AE5873" w:rsidRPr="00621D98">
        <w:rPr>
          <w:rFonts w:ascii="Times New Roman" w:hAnsi="Times New Roman" w:cs="Times New Roman"/>
          <w:color w:val="242424"/>
          <w:sz w:val="24"/>
          <w:szCs w:val="24"/>
          <w:shd w:val="clear" w:color="auto" w:fill="FFFFFF"/>
        </w:rPr>
        <w:t xml:space="preserve"> </w:t>
      </w:r>
      <w:r w:rsidR="00473901" w:rsidRPr="00621D98">
        <w:rPr>
          <w:rFonts w:ascii="Times New Roman" w:eastAsia="Calibri" w:hAnsi="Times New Roman" w:cs="Times New Roman"/>
          <w:bCs/>
          <w:iCs/>
          <w:color w:val="000000"/>
          <w:sz w:val="24"/>
          <w:szCs w:val="24"/>
        </w:rPr>
        <w:t>202</w:t>
      </w:r>
      <w:r w:rsidR="00C145F3" w:rsidRPr="00621D98">
        <w:rPr>
          <w:rFonts w:ascii="Times New Roman" w:eastAsia="Calibri" w:hAnsi="Times New Roman" w:cs="Times New Roman"/>
          <w:bCs/>
          <w:iCs/>
          <w:color w:val="000000"/>
          <w:sz w:val="24"/>
          <w:szCs w:val="24"/>
        </w:rPr>
        <w:t>6</w:t>
      </w:r>
      <w:r w:rsidR="00473901" w:rsidRPr="00621D98">
        <w:rPr>
          <w:rFonts w:ascii="Times New Roman" w:eastAsia="Calibri" w:hAnsi="Times New Roman" w:cs="Times New Roman"/>
          <w:bCs/>
          <w:iCs/>
          <w:color w:val="000000"/>
          <w:sz w:val="24"/>
          <w:szCs w:val="24"/>
        </w:rPr>
        <w:t xml:space="preserve"> m. </w:t>
      </w:r>
      <w:r w:rsidR="00C145F3" w:rsidRPr="00621D98">
        <w:rPr>
          <w:rFonts w:ascii="Times New Roman" w:eastAsia="Times New Roman" w:hAnsi="Times New Roman" w:cs="Times New Roman"/>
          <w:color w:val="000000" w:themeColor="text1"/>
          <w:sz w:val="24"/>
          <w:szCs w:val="24"/>
          <w:lang w:eastAsia="lt-LT"/>
        </w:rPr>
        <w:t>balandžio</w:t>
      </w:r>
      <w:r w:rsidR="00016C34" w:rsidRPr="00621D98">
        <w:rPr>
          <w:rFonts w:ascii="Times New Roman" w:eastAsia="Times New Roman" w:hAnsi="Times New Roman" w:cs="Times New Roman"/>
          <w:color w:val="000000" w:themeColor="text1"/>
          <w:sz w:val="24"/>
          <w:szCs w:val="24"/>
          <w:lang w:eastAsia="lt-LT"/>
        </w:rPr>
        <w:t>-</w:t>
      </w:r>
      <w:r w:rsidR="00C145F3" w:rsidRPr="00621D98">
        <w:rPr>
          <w:rFonts w:ascii="Times New Roman" w:eastAsia="Times New Roman" w:hAnsi="Times New Roman" w:cs="Times New Roman"/>
          <w:color w:val="000000" w:themeColor="text1"/>
          <w:sz w:val="24"/>
          <w:szCs w:val="24"/>
          <w:lang w:eastAsia="lt-LT"/>
        </w:rPr>
        <w:t>spalio</w:t>
      </w:r>
      <w:r w:rsidR="00CC70FB" w:rsidRPr="00621D98">
        <w:rPr>
          <w:rFonts w:ascii="Times New Roman" w:eastAsia="Times New Roman" w:hAnsi="Times New Roman" w:cs="Times New Roman"/>
          <w:color w:val="000000" w:themeColor="text1"/>
          <w:sz w:val="24"/>
          <w:szCs w:val="24"/>
          <w:lang w:eastAsia="lt-LT"/>
        </w:rPr>
        <w:t xml:space="preserve"> </w:t>
      </w:r>
      <w:r w:rsidR="00016C34" w:rsidRPr="00621D98">
        <w:rPr>
          <w:rFonts w:ascii="Times New Roman" w:eastAsia="Times New Roman" w:hAnsi="Times New Roman" w:cs="Times New Roman"/>
          <w:color w:val="000000"/>
          <w:sz w:val="24"/>
          <w:szCs w:val="24"/>
          <w:lang w:eastAsia="lt-LT"/>
        </w:rPr>
        <w:t>mėn.</w:t>
      </w:r>
      <w:r w:rsidR="00016C34" w:rsidRPr="00621D98">
        <w:rPr>
          <w:rFonts w:ascii="Times New Roman" w:eastAsia="Calibri" w:hAnsi="Times New Roman" w:cs="Times New Roman"/>
          <w:bCs/>
          <w:iCs/>
          <w:color w:val="000000"/>
          <w:sz w:val="24"/>
          <w:szCs w:val="24"/>
        </w:rPr>
        <w:t xml:space="preserve"> </w:t>
      </w:r>
      <w:r w:rsidR="00AE5873" w:rsidRPr="00621D98">
        <w:rPr>
          <w:rFonts w:ascii="Times New Roman" w:hAnsi="Times New Roman" w:cs="Times New Roman"/>
          <w:color w:val="242424"/>
          <w:sz w:val="24"/>
          <w:szCs w:val="24"/>
          <w:shd w:val="clear" w:color="auto" w:fill="FFFFFF"/>
        </w:rPr>
        <w:t>numato įsigyti</w:t>
      </w:r>
      <w:r w:rsidR="003212AD" w:rsidRPr="00621D98">
        <w:rPr>
          <w:rFonts w:ascii="Times New Roman" w:hAnsi="Times New Roman" w:cs="Times New Roman"/>
          <w:color w:val="242424"/>
          <w:sz w:val="24"/>
          <w:szCs w:val="24"/>
          <w:shd w:val="clear" w:color="auto" w:fill="FFFFFF"/>
        </w:rPr>
        <w:t xml:space="preserve"> </w:t>
      </w:r>
      <w:r w:rsidR="007612C4" w:rsidRPr="00621D98">
        <w:rPr>
          <w:rFonts w:ascii="Times New Roman" w:hAnsi="Times New Roman" w:cs="Times New Roman"/>
          <w:color w:val="242424"/>
          <w:sz w:val="24"/>
          <w:szCs w:val="24"/>
          <w:shd w:val="clear" w:color="auto" w:fill="FFFFFF"/>
        </w:rPr>
        <w:t xml:space="preserve">mokymo </w:t>
      </w:r>
      <w:r w:rsidR="003212AD" w:rsidRPr="00621D98">
        <w:rPr>
          <w:rFonts w:ascii="Times New Roman" w:hAnsi="Times New Roman" w:cs="Times New Roman"/>
          <w:color w:val="242424"/>
          <w:sz w:val="24"/>
          <w:szCs w:val="24"/>
          <w:shd w:val="clear" w:color="auto" w:fill="FFFFFF"/>
        </w:rPr>
        <w:t>paslauga</w:t>
      </w:r>
      <w:r w:rsidR="00473901" w:rsidRPr="00621D98">
        <w:rPr>
          <w:rFonts w:ascii="Times New Roman" w:hAnsi="Times New Roman" w:cs="Times New Roman"/>
          <w:color w:val="242424"/>
          <w:sz w:val="24"/>
          <w:szCs w:val="24"/>
          <w:shd w:val="clear" w:color="auto" w:fill="FFFFFF"/>
        </w:rPr>
        <w:t>s</w:t>
      </w:r>
      <w:r w:rsidR="00DF2163" w:rsidRPr="00621D98">
        <w:rPr>
          <w:rFonts w:ascii="Times New Roman" w:hAnsi="Times New Roman" w:cs="Times New Roman"/>
          <w:color w:val="242424"/>
          <w:sz w:val="24"/>
          <w:szCs w:val="24"/>
          <w:shd w:val="clear" w:color="auto" w:fill="FFFFFF"/>
        </w:rPr>
        <w:t xml:space="preserve"> preliminariai </w:t>
      </w:r>
      <w:r w:rsidR="00C145F3" w:rsidRPr="00621D98">
        <w:rPr>
          <w:rFonts w:ascii="Times New Roman" w:hAnsi="Times New Roman" w:cs="Times New Roman"/>
          <w:color w:val="242424"/>
          <w:sz w:val="24"/>
          <w:szCs w:val="24"/>
          <w:shd w:val="clear" w:color="auto" w:fill="FFFFFF"/>
        </w:rPr>
        <w:t>135</w:t>
      </w:r>
      <w:r w:rsidR="00DF2163" w:rsidRPr="00621D98">
        <w:rPr>
          <w:rFonts w:ascii="Times New Roman" w:hAnsi="Times New Roman" w:cs="Times New Roman"/>
          <w:color w:val="242424"/>
          <w:sz w:val="24"/>
          <w:szCs w:val="24"/>
          <w:shd w:val="clear" w:color="auto" w:fill="FFFFFF"/>
        </w:rPr>
        <w:t xml:space="preserve"> (vienas šimtas </w:t>
      </w:r>
      <w:r w:rsidR="00C145F3" w:rsidRPr="00621D98">
        <w:rPr>
          <w:rFonts w:ascii="Times New Roman" w:hAnsi="Times New Roman" w:cs="Times New Roman"/>
          <w:color w:val="242424"/>
          <w:sz w:val="24"/>
          <w:szCs w:val="24"/>
          <w:shd w:val="clear" w:color="auto" w:fill="FFFFFF"/>
        </w:rPr>
        <w:t>trisdešimt penki</w:t>
      </w:r>
      <w:r w:rsidR="00DF2163" w:rsidRPr="00621D98">
        <w:rPr>
          <w:rFonts w:ascii="Times New Roman" w:hAnsi="Times New Roman" w:cs="Times New Roman"/>
          <w:color w:val="242424"/>
          <w:sz w:val="24"/>
          <w:szCs w:val="24"/>
          <w:shd w:val="clear" w:color="auto" w:fill="FFFFFF"/>
        </w:rPr>
        <w:t>) dalyviams</w:t>
      </w:r>
      <w:r w:rsidR="00473901" w:rsidRPr="00621D98">
        <w:rPr>
          <w:rFonts w:ascii="Times New Roman" w:hAnsi="Times New Roman" w:cs="Times New Roman"/>
          <w:color w:val="242424"/>
          <w:sz w:val="24"/>
          <w:szCs w:val="24"/>
          <w:shd w:val="clear" w:color="auto" w:fill="FFFFFF"/>
        </w:rPr>
        <w:t>:</w:t>
      </w:r>
    </w:p>
    <w:p w14:paraId="7EF8F94E" w14:textId="055AAEE7" w:rsidR="00C145F3" w:rsidRPr="00621D98" w:rsidRDefault="003212AD" w:rsidP="00C145F3">
      <w:pPr>
        <w:tabs>
          <w:tab w:val="left" w:pos="720"/>
          <w:tab w:val="left" w:pos="1418"/>
        </w:tabs>
        <w:spacing w:after="0"/>
        <w:contextualSpacing/>
        <w:jc w:val="both"/>
        <w:rPr>
          <w:rFonts w:ascii="Times New Roman" w:hAnsi="Times New Roman" w:cs="Times New Roman"/>
          <w:sz w:val="24"/>
          <w:szCs w:val="24"/>
          <w:shd w:val="clear" w:color="auto" w:fill="FFFFFF"/>
        </w:rPr>
      </w:pPr>
      <w:r w:rsidRPr="00621D98">
        <w:rPr>
          <w:rFonts w:ascii="Times New Roman" w:hAnsi="Times New Roman" w:cs="Times New Roman"/>
          <w:color w:val="242424"/>
          <w:sz w:val="24"/>
          <w:szCs w:val="24"/>
          <w:shd w:val="clear" w:color="auto" w:fill="FFFFFF"/>
        </w:rPr>
        <w:tab/>
      </w:r>
      <w:r w:rsidRPr="00621D98">
        <w:rPr>
          <w:rFonts w:ascii="Times New Roman" w:hAnsi="Times New Roman" w:cs="Times New Roman"/>
          <w:sz w:val="24"/>
          <w:szCs w:val="24"/>
          <w:shd w:val="clear" w:color="auto" w:fill="FFFFFF"/>
        </w:rPr>
        <w:t>2.1.1.</w:t>
      </w:r>
      <w:r w:rsidR="00C145F3" w:rsidRPr="00621D98">
        <w:rPr>
          <w:rFonts w:ascii="Times New Roman" w:hAnsi="Times New Roman" w:cs="Times New Roman"/>
          <w:sz w:val="24"/>
          <w:szCs w:val="24"/>
          <w:shd w:val="clear" w:color="auto" w:fill="FFFFFF"/>
        </w:rPr>
        <w:t xml:space="preserve"> nuotoliniu būdu 1 (vienos) dienos</w:t>
      </w:r>
      <w:r w:rsidR="00B042D4" w:rsidRPr="00621D98">
        <w:rPr>
          <w:rFonts w:ascii="Times New Roman" w:hAnsi="Times New Roman" w:cs="Times New Roman"/>
          <w:sz w:val="24"/>
          <w:szCs w:val="24"/>
          <w:shd w:val="clear" w:color="auto" w:fill="FFFFFF"/>
        </w:rPr>
        <w:t xml:space="preserve"> mokymai</w:t>
      </w:r>
      <w:r w:rsidR="00C145F3" w:rsidRPr="00621D98">
        <w:rPr>
          <w:rFonts w:ascii="Times New Roman" w:hAnsi="Times New Roman" w:cs="Times New Roman"/>
          <w:sz w:val="24"/>
          <w:szCs w:val="24"/>
          <w:shd w:val="clear" w:color="auto" w:fill="FFFFFF"/>
        </w:rPr>
        <w:t xml:space="preserve"> </w:t>
      </w:r>
      <w:r w:rsidR="00B042D4" w:rsidRPr="00621D98">
        <w:rPr>
          <w:rFonts w:ascii="Times New Roman" w:hAnsi="Times New Roman" w:cs="Times New Roman"/>
          <w:sz w:val="24"/>
          <w:szCs w:val="24"/>
          <w:shd w:val="clear" w:color="auto" w:fill="FFFFFF"/>
        </w:rPr>
        <w:t>2 darbuotojams</w:t>
      </w:r>
      <w:r w:rsidR="00C145F3" w:rsidRPr="00621D98">
        <w:rPr>
          <w:rFonts w:ascii="Times New Roman" w:hAnsi="Times New Roman" w:cs="Times New Roman"/>
          <w:sz w:val="24"/>
          <w:szCs w:val="24"/>
          <w:shd w:val="clear" w:color="auto" w:fill="FFFFFF"/>
        </w:rPr>
        <w:t>. Mokymų trukmė ne trumpesnė nei 6 akad. val., 202</w:t>
      </w:r>
      <w:r w:rsidR="00B042D4" w:rsidRPr="00621D98">
        <w:rPr>
          <w:rFonts w:ascii="Times New Roman" w:hAnsi="Times New Roman" w:cs="Times New Roman"/>
          <w:sz w:val="24"/>
          <w:szCs w:val="24"/>
          <w:shd w:val="clear" w:color="auto" w:fill="FFFFFF"/>
        </w:rPr>
        <w:t>6</w:t>
      </w:r>
      <w:r w:rsidR="00C145F3" w:rsidRPr="00621D98">
        <w:rPr>
          <w:rFonts w:ascii="Times New Roman" w:hAnsi="Times New Roman" w:cs="Times New Roman"/>
          <w:sz w:val="24"/>
          <w:szCs w:val="24"/>
          <w:shd w:val="clear" w:color="auto" w:fill="FFFFFF"/>
        </w:rPr>
        <w:t xml:space="preserve"> m. </w:t>
      </w:r>
      <w:r w:rsidR="00B042D4" w:rsidRPr="00621D98">
        <w:rPr>
          <w:rFonts w:ascii="Times New Roman" w:hAnsi="Times New Roman" w:cs="Times New Roman"/>
          <w:sz w:val="24"/>
          <w:szCs w:val="24"/>
          <w:shd w:val="clear" w:color="auto" w:fill="FFFFFF"/>
        </w:rPr>
        <w:t>balandžio</w:t>
      </w:r>
      <w:r w:rsidR="00C145F3" w:rsidRPr="00621D98">
        <w:rPr>
          <w:rFonts w:ascii="Times New Roman" w:hAnsi="Times New Roman" w:cs="Times New Roman"/>
          <w:sz w:val="24"/>
          <w:szCs w:val="24"/>
          <w:shd w:val="clear" w:color="auto" w:fill="FFFFFF"/>
        </w:rPr>
        <w:t xml:space="preserve"> mėn.</w:t>
      </w:r>
    </w:p>
    <w:p w14:paraId="668468B5" w14:textId="7ACAFF03" w:rsidR="003212AD" w:rsidRPr="00621D98" w:rsidRDefault="00B042D4" w:rsidP="00AE5873">
      <w:pPr>
        <w:tabs>
          <w:tab w:val="left" w:pos="720"/>
          <w:tab w:val="left" w:pos="1418"/>
        </w:tabs>
        <w:spacing w:after="0"/>
        <w:contextualSpacing/>
        <w:jc w:val="both"/>
        <w:rPr>
          <w:rFonts w:ascii="Times New Roman" w:hAnsi="Times New Roman" w:cs="Times New Roman"/>
          <w:sz w:val="24"/>
          <w:szCs w:val="24"/>
          <w:shd w:val="clear" w:color="auto" w:fill="FFFFFF"/>
        </w:rPr>
      </w:pPr>
      <w:r w:rsidRPr="00621D98">
        <w:rPr>
          <w:rFonts w:ascii="Times New Roman" w:hAnsi="Times New Roman" w:cs="Times New Roman"/>
          <w:sz w:val="24"/>
          <w:szCs w:val="24"/>
          <w:shd w:val="clear" w:color="auto" w:fill="FFFFFF"/>
        </w:rPr>
        <w:t xml:space="preserve">            2.1.2.</w:t>
      </w:r>
      <w:r w:rsidR="003212AD" w:rsidRPr="00621D98">
        <w:rPr>
          <w:rFonts w:ascii="Times New Roman" w:hAnsi="Times New Roman" w:cs="Times New Roman"/>
          <w:sz w:val="24"/>
          <w:szCs w:val="24"/>
          <w:shd w:val="clear" w:color="auto" w:fill="FFFFFF"/>
        </w:rPr>
        <w:t xml:space="preserve"> </w:t>
      </w:r>
      <w:r w:rsidR="00DC3866" w:rsidRPr="00621D98">
        <w:rPr>
          <w:rFonts w:ascii="Times New Roman" w:hAnsi="Times New Roman" w:cs="Times New Roman"/>
          <w:sz w:val="24"/>
          <w:szCs w:val="24"/>
          <w:shd w:val="clear" w:color="auto" w:fill="FFFFFF"/>
        </w:rPr>
        <w:t>kontaktiniu</w:t>
      </w:r>
      <w:r w:rsidR="003212AD" w:rsidRPr="00621D98">
        <w:rPr>
          <w:rFonts w:ascii="Times New Roman" w:hAnsi="Times New Roman" w:cs="Times New Roman"/>
          <w:sz w:val="24"/>
          <w:szCs w:val="24"/>
          <w:shd w:val="clear" w:color="auto" w:fill="FFFFFF"/>
        </w:rPr>
        <w:t xml:space="preserve"> būdu </w:t>
      </w:r>
      <w:r w:rsidRPr="00621D98">
        <w:rPr>
          <w:rFonts w:ascii="Times New Roman" w:hAnsi="Times New Roman" w:cs="Times New Roman"/>
          <w:sz w:val="24"/>
          <w:szCs w:val="24"/>
          <w:shd w:val="clear" w:color="auto" w:fill="FFFFFF"/>
        </w:rPr>
        <w:t>1</w:t>
      </w:r>
      <w:r w:rsidR="00AE5873" w:rsidRPr="00621D98">
        <w:rPr>
          <w:rFonts w:ascii="Times New Roman" w:hAnsi="Times New Roman" w:cs="Times New Roman"/>
          <w:sz w:val="24"/>
          <w:szCs w:val="24"/>
          <w:shd w:val="clear" w:color="auto" w:fill="FFFFFF"/>
        </w:rPr>
        <w:t xml:space="preserve"> (</w:t>
      </w:r>
      <w:r w:rsidRPr="00621D98">
        <w:rPr>
          <w:rFonts w:ascii="Times New Roman" w:hAnsi="Times New Roman" w:cs="Times New Roman"/>
          <w:sz w:val="24"/>
          <w:szCs w:val="24"/>
          <w:shd w:val="clear" w:color="auto" w:fill="FFFFFF"/>
        </w:rPr>
        <w:t>vienos</w:t>
      </w:r>
      <w:r w:rsidR="00AE5873" w:rsidRPr="00621D98">
        <w:rPr>
          <w:rFonts w:ascii="Times New Roman" w:hAnsi="Times New Roman" w:cs="Times New Roman"/>
          <w:sz w:val="24"/>
          <w:szCs w:val="24"/>
          <w:shd w:val="clear" w:color="auto" w:fill="FFFFFF"/>
        </w:rPr>
        <w:t>) dien</w:t>
      </w:r>
      <w:r w:rsidRPr="00621D98">
        <w:rPr>
          <w:rFonts w:ascii="Times New Roman" w:hAnsi="Times New Roman" w:cs="Times New Roman"/>
          <w:sz w:val="24"/>
          <w:szCs w:val="24"/>
          <w:shd w:val="clear" w:color="auto" w:fill="FFFFFF"/>
        </w:rPr>
        <w:t>os</w:t>
      </w:r>
      <w:r w:rsidR="00DC3866" w:rsidRPr="00621D98">
        <w:rPr>
          <w:rFonts w:ascii="Times New Roman" w:hAnsi="Times New Roman" w:cs="Times New Roman"/>
          <w:sz w:val="24"/>
          <w:szCs w:val="24"/>
          <w:shd w:val="clear" w:color="auto" w:fill="FFFFFF"/>
        </w:rPr>
        <w:t xml:space="preserve">, </w:t>
      </w:r>
      <w:r w:rsidR="00937F73" w:rsidRPr="00621D98">
        <w:rPr>
          <w:rFonts w:ascii="Times New Roman" w:hAnsi="Times New Roman" w:cs="Times New Roman"/>
          <w:sz w:val="24"/>
          <w:szCs w:val="24"/>
          <w:shd w:val="clear" w:color="auto" w:fill="FFFFFF"/>
        </w:rPr>
        <w:t>sudarant</w:t>
      </w:r>
      <w:r w:rsidRPr="00621D98">
        <w:rPr>
          <w:rFonts w:ascii="Times New Roman" w:hAnsi="Times New Roman" w:cs="Times New Roman"/>
          <w:sz w:val="24"/>
          <w:szCs w:val="24"/>
          <w:shd w:val="clear" w:color="auto" w:fill="FFFFFF"/>
        </w:rPr>
        <w:t xml:space="preserve"> grupę </w:t>
      </w:r>
      <w:r w:rsidR="006D5223" w:rsidRPr="00621D98">
        <w:rPr>
          <w:rFonts w:ascii="Times New Roman" w:hAnsi="Times New Roman" w:cs="Times New Roman"/>
          <w:sz w:val="24"/>
          <w:szCs w:val="24"/>
          <w:shd w:val="clear" w:color="auto" w:fill="FFFFFF"/>
        </w:rPr>
        <w:t>nuo 20 iki 50</w:t>
      </w:r>
      <w:r w:rsidRPr="00621D98">
        <w:rPr>
          <w:rFonts w:ascii="Times New Roman" w:hAnsi="Times New Roman" w:cs="Times New Roman"/>
          <w:sz w:val="24"/>
          <w:szCs w:val="24"/>
          <w:shd w:val="clear" w:color="auto" w:fill="FFFFFF"/>
        </w:rPr>
        <w:t xml:space="preserve"> darbuotojų</w:t>
      </w:r>
      <w:r w:rsidR="006D5223" w:rsidRPr="00621D98">
        <w:rPr>
          <w:rFonts w:ascii="Times New Roman" w:hAnsi="Times New Roman" w:cs="Times New Roman"/>
          <w:sz w:val="24"/>
          <w:szCs w:val="24"/>
          <w:shd w:val="clear" w:color="auto" w:fill="FFFFFF"/>
        </w:rPr>
        <w:t>.</w:t>
      </w:r>
      <w:r w:rsidR="000B2D80" w:rsidRPr="00621D98">
        <w:rPr>
          <w:rFonts w:ascii="Times New Roman" w:hAnsi="Times New Roman" w:cs="Times New Roman"/>
          <w:sz w:val="24"/>
          <w:szCs w:val="24"/>
          <w:shd w:val="clear" w:color="auto" w:fill="FFFFFF"/>
        </w:rPr>
        <w:t xml:space="preserve"> </w:t>
      </w:r>
      <w:r w:rsidR="001B7EF3" w:rsidRPr="00621D98">
        <w:rPr>
          <w:rFonts w:ascii="Times New Roman" w:hAnsi="Times New Roman" w:cs="Times New Roman"/>
          <w:sz w:val="24"/>
          <w:szCs w:val="24"/>
          <w:shd w:val="clear" w:color="auto" w:fill="FFFFFF"/>
        </w:rPr>
        <w:t>V</w:t>
      </w:r>
      <w:r w:rsidR="000B2D80" w:rsidRPr="00621D98">
        <w:rPr>
          <w:rFonts w:ascii="Times New Roman" w:hAnsi="Times New Roman" w:cs="Times New Roman"/>
          <w:sz w:val="24"/>
          <w:szCs w:val="24"/>
          <w:shd w:val="clear" w:color="auto" w:fill="FFFFFF"/>
        </w:rPr>
        <w:t>ienos dienos mokymų trukmė ne trumpe</w:t>
      </w:r>
      <w:r w:rsidR="00306C23" w:rsidRPr="00621D98">
        <w:rPr>
          <w:rFonts w:ascii="Times New Roman" w:hAnsi="Times New Roman" w:cs="Times New Roman"/>
          <w:sz w:val="24"/>
          <w:szCs w:val="24"/>
          <w:shd w:val="clear" w:color="auto" w:fill="FFFFFF"/>
        </w:rPr>
        <w:t>s</w:t>
      </w:r>
      <w:r w:rsidR="000B2D80" w:rsidRPr="00621D98">
        <w:rPr>
          <w:rFonts w:ascii="Times New Roman" w:hAnsi="Times New Roman" w:cs="Times New Roman"/>
          <w:sz w:val="24"/>
          <w:szCs w:val="24"/>
          <w:shd w:val="clear" w:color="auto" w:fill="FFFFFF"/>
        </w:rPr>
        <w:t>nė nei 8 akad. val.</w:t>
      </w:r>
      <w:r w:rsidR="000A3551" w:rsidRPr="00621D98">
        <w:rPr>
          <w:rFonts w:ascii="Times New Roman" w:hAnsi="Times New Roman" w:cs="Times New Roman"/>
          <w:sz w:val="24"/>
          <w:szCs w:val="24"/>
          <w:shd w:val="clear" w:color="auto" w:fill="FFFFFF"/>
        </w:rPr>
        <w:t>, 202</w:t>
      </w:r>
      <w:r w:rsidRPr="00621D98">
        <w:rPr>
          <w:rFonts w:ascii="Times New Roman" w:hAnsi="Times New Roman" w:cs="Times New Roman"/>
          <w:sz w:val="24"/>
          <w:szCs w:val="24"/>
          <w:shd w:val="clear" w:color="auto" w:fill="FFFFFF"/>
        </w:rPr>
        <w:t>6</w:t>
      </w:r>
      <w:r w:rsidR="000A3551" w:rsidRPr="00621D98">
        <w:rPr>
          <w:rFonts w:ascii="Times New Roman" w:hAnsi="Times New Roman" w:cs="Times New Roman"/>
          <w:sz w:val="24"/>
          <w:szCs w:val="24"/>
          <w:shd w:val="clear" w:color="auto" w:fill="FFFFFF"/>
        </w:rPr>
        <w:t xml:space="preserve"> m. </w:t>
      </w:r>
      <w:r w:rsidRPr="00621D98">
        <w:rPr>
          <w:rFonts w:ascii="Times New Roman" w:hAnsi="Times New Roman" w:cs="Times New Roman"/>
          <w:sz w:val="24"/>
          <w:szCs w:val="24"/>
          <w:shd w:val="clear" w:color="auto" w:fill="FFFFFF"/>
        </w:rPr>
        <w:t>balandžio</w:t>
      </w:r>
      <w:r w:rsidR="00BE2E28" w:rsidRPr="00621D98">
        <w:rPr>
          <w:rFonts w:ascii="Times New Roman" w:hAnsi="Times New Roman" w:cs="Times New Roman"/>
          <w:sz w:val="24"/>
          <w:szCs w:val="24"/>
          <w:shd w:val="clear" w:color="auto" w:fill="FFFFFF"/>
        </w:rPr>
        <w:t>- spalio</w:t>
      </w:r>
      <w:r w:rsidR="000A3551" w:rsidRPr="00621D98">
        <w:rPr>
          <w:rFonts w:ascii="Times New Roman" w:hAnsi="Times New Roman" w:cs="Times New Roman"/>
          <w:sz w:val="24"/>
          <w:szCs w:val="24"/>
          <w:shd w:val="clear" w:color="auto" w:fill="FFFFFF"/>
        </w:rPr>
        <w:t xml:space="preserve"> mėn.</w:t>
      </w:r>
      <w:r w:rsidR="003212AD" w:rsidRPr="00621D98">
        <w:rPr>
          <w:rFonts w:ascii="Times New Roman" w:hAnsi="Times New Roman" w:cs="Times New Roman"/>
          <w:sz w:val="24"/>
          <w:szCs w:val="24"/>
          <w:shd w:val="clear" w:color="auto" w:fill="FFFFFF"/>
        </w:rPr>
        <w:t>;</w:t>
      </w:r>
    </w:p>
    <w:p w14:paraId="3E7ED016" w14:textId="77777777" w:rsidR="00B042D4" w:rsidRPr="00621D98" w:rsidRDefault="003212AD" w:rsidP="00AE5873">
      <w:pPr>
        <w:tabs>
          <w:tab w:val="left" w:pos="720"/>
          <w:tab w:val="left" w:pos="1418"/>
        </w:tabs>
        <w:spacing w:after="0"/>
        <w:contextualSpacing/>
        <w:jc w:val="both"/>
        <w:rPr>
          <w:rFonts w:ascii="Times New Roman" w:hAnsi="Times New Roman" w:cs="Times New Roman"/>
          <w:sz w:val="24"/>
          <w:szCs w:val="24"/>
          <w:shd w:val="clear" w:color="auto" w:fill="FFFFFF"/>
        </w:rPr>
      </w:pPr>
      <w:r w:rsidRPr="00621D98">
        <w:rPr>
          <w:rFonts w:ascii="Times New Roman" w:hAnsi="Times New Roman" w:cs="Times New Roman"/>
          <w:sz w:val="24"/>
          <w:szCs w:val="24"/>
          <w:shd w:val="clear" w:color="auto" w:fill="FFFFFF"/>
        </w:rPr>
        <w:tab/>
        <w:t>2.1.</w:t>
      </w:r>
      <w:r w:rsidR="00B042D4" w:rsidRPr="00621D98">
        <w:rPr>
          <w:rFonts w:ascii="Times New Roman" w:hAnsi="Times New Roman" w:cs="Times New Roman"/>
          <w:sz w:val="24"/>
          <w:szCs w:val="24"/>
          <w:shd w:val="clear" w:color="auto" w:fill="FFFFFF"/>
        </w:rPr>
        <w:t>3</w:t>
      </w:r>
      <w:r w:rsidRPr="00621D98">
        <w:rPr>
          <w:rFonts w:ascii="Times New Roman" w:hAnsi="Times New Roman" w:cs="Times New Roman"/>
          <w:sz w:val="24"/>
          <w:szCs w:val="24"/>
          <w:shd w:val="clear" w:color="auto" w:fill="FFFFFF"/>
        </w:rPr>
        <w:t xml:space="preserve">. </w:t>
      </w:r>
      <w:r w:rsidR="002274D8" w:rsidRPr="00621D98">
        <w:rPr>
          <w:rFonts w:ascii="Times New Roman" w:hAnsi="Times New Roman" w:cs="Times New Roman"/>
          <w:sz w:val="24"/>
          <w:szCs w:val="24"/>
          <w:shd w:val="clear" w:color="auto" w:fill="FFFFFF"/>
        </w:rPr>
        <w:t>nuotoliniu</w:t>
      </w:r>
      <w:r w:rsidRPr="00621D98">
        <w:rPr>
          <w:rFonts w:ascii="Times New Roman" w:hAnsi="Times New Roman" w:cs="Times New Roman"/>
          <w:sz w:val="24"/>
          <w:szCs w:val="24"/>
          <w:shd w:val="clear" w:color="auto" w:fill="FFFFFF"/>
        </w:rPr>
        <w:t xml:space="preserve"> būdu </w:t>
      </w:r>
      <w:r w:rsidR="00B042D4" w:rsidRPr="00621D98">
        <w:rPr>
          <w:rFonts w:ascii="Times New Roman" w:hAnsi="Times New Roman" w:cs="Times New Roman"/>
          <w:sz w:val="24"/>
          <w:szCs w:val="24"/>
          <w:shd w:val="clear" w:color="auto" w:fill="FFFFFF"/>
        </w:rPr>
        <w:t>2</w:t>
      </w:r>
      <w:r w:rsidR="00235B72" w:rsidRPr="00621D98">
        <w:rPr>
          <w:rFonts w:ascii="Times New Roman" w:hAnsi="Times New Roman" w:cs="Times New Roman"/>
          <w:sz w:val="24"/>
          <w:szCs w:val="24"/>
          <w:shd w:val="clear" w:color="auto" w:fill="FFFFFF"/>
        </w:rPr>
        <w:t xml:space="preserve"> (</w:t>
      </w:r>
      <w:r w:rsidR="00B042D4" w:rsidRPr="00621D98">
        <w:rPr>
          <w:rFonts w:ascii="Times New Roman" w:hAnsi="Times New Roman" w:cs="Times New Roman"/>
          <w:sz w:val="24"/>
          <w:szCs w:val="24"/>
          <w:shd w:val="clear" w:color="auto" w:fill="FFFFFF"/>
        </w:rPr>
        <w:t>dviejų</w:t>
      </w:r>
      <w:r w:rsidR="00235B72" w:rsidRPr="00621D98">
        <w:rPr>
          <w:rFonts w:ascii="Times New Roman" w:hAnsi="Times New Roman" w:cs="Times New Roman"/>
          <w:sz w:val="24"/>
          <w:szCs w:val="24"/>
          <w:shd w:val="clear" w:color="auto" w:fill="FFFFFF"/>
        </w:rPr>
        <w:t>) dien</w:t>
      </w:r>
      <w:r w:rsidR="00B042D4" w:rsidRPr="00621D98">
        <w:rPr>
          <w:rFonts w:ascii="Times New Roman" w:hAnsi="Times New Roman" w:cs="Times New Roman"/>
          <w:sz w:val="24"/>
          <w:szCs w:val="24"/>
          <w:shd w:val="clear" w:color="auto" w:fill="FFFFFF"/>
        </w:rPr>
        <w:t>ų</w:t>
      </w:r>
      <w:r w:rsidR="00235B72" w:rsidRPr="00621D98">
        <w:rPr>
          <w:rFonts w:ascii="Times New Roman" w:hAnsi="Times New Roman" w:cs="Times New Roman"/>
          <w:sz w:val="24"/>
          <w:szCs w:val="24"/>
          <w:shd w:val="clear" w:color="auto" w:fill="FFFFFF"/>
        </w:rPr>
        <w:t xml:space="preserve"> </w:t>
      </w:r>
      <w:r w:rsidR="00937F73" w:rsidRPr="00621D98">
        <w:rPr>
          <w:rFonts w:ascii="Times New Roman" w:hAnsi="Times New Roman" w:cs="Times New Roman"/>
          <w:sz w:val="24"/>
          <w:szCs w:val="24"/>
          <w:shd w:val="clear" w:color="auto" w:fill="FFFFFF"/>
        </w:rPr>
        <w:t>sudarant</w:t>
      </w:r>
      <w:r w:rsidRPr="00621D98">
        <w:rPr>
          <w:rFonts w:ascii="Times New Roman" w:hAnsi="Times New Roman" w:cs="Times New Roman"/>
          <w:sz w:val="24"/>
          <w:szCs w:val="24"/>
          <w:shd w:val="clear" w:color="auto" w:fill="FFFFFF"/>
        </w:rPr>
        <w:t xml:space="preserve"> </w:t>
      </w:r>
      <w:r w:rsidR="00B042D4" w:rsidRPr="00621D98">
        <w:rPr>
          <w:rFonts w:ascii="Times New Roman" w:hAnsi="Times New Roman" w:cs="Times New Roman"/>
          <w:sz w:val="24"/>
          <w:szCs w:val="24"/>
          <w:shd w:val="clear" w:color="auto" w:fill="FFFFFF"/>
        </w:rPr>
        <w:t>2</w:t>
      </w:r>
      <w:r w:rsidRPr="00621D98">
        <w:rPr>
          <w:rFonts w:ascii="Times New Roman" w:hAnsi="Times New Roman" w:cs="Times New Roman"/>
          <w:sz w:val="24"/>
          <w:szCs w:val="24"/>
          <w:shd w:val="clear" w:color="auto" w:fill="FFFFFF"/>
        </w:rPr>
        <w:t xml:space="preserve"> (</w:t>
      </w:r>
      <w:r w:rsidR="00B042D4" w:rsidRPr="00621D98">
        <w:rPr>
          <w:rFonts w:ascii="Times New Roman" w:hAnsi="Times New Roman" w:cs="Times New Roman"/>
          <w:sz w:val="24"/>
          <w:szCs w:val="24"/>
          <w:shd w:val="clear" w:color="auto" w:fill="FFFFFF"/>
        </w:rPr>
        <w:t>dvi</w:t>
      </w:r>
      <w:r w:rsidRPr="00621D98">
        <w:rPr>
          <w:rFonts w:ascii="Times New Roman" w:hAnsi="Times New Roman" w:cs="Times New Roman"/>
          <w:sz w:val="24"/>
          <w:szCs w:val="24"/>
          <w:shd w:val="clear" w:color="auto" w:fill="FFFFFF"/>
        </w:rPr>
        <w:t>) grup</w:t>
      </w:r>
      <w:r w:rsidR="00B042D4" w:rsidRPr="00621D98">
        <w:rPr>
          <w:rFonts w:ascii="Times New Roman" w:hAnsi="Times New Roman" w:cs="Times New Roman"/>
          <w:sz w:val="24"/>
          <w:szCs w:val="24"/>
          <w:shd w:val="clear" w:color="auto" w:fill="FFFFFF"/>
        </w:rPr>
        <w:t>es</w:t>
      </w:r>
      <w:r w:rsidRPr="00621D98">
        <w:rPr>
          <w:rFonts w:ascii="Times New Roman" w:hAnsi="Times New Roman" w:cs="Times New Roman"/>
          <w:sz w:val="24"/>
          <w:szCs w:val="24"/>
          <w:shd w:val="clear" w:color="auto" w:fill="FFFFFF"/>
        </w:rPr>
        <w:t>.</w:t>
      </w:r>
      <w:r w:rsidR="00CE3251" w:rsidRPr="00621D98">
        <w:rPr>
          <w:rFonts w:ascii="Times New Roman" w:hAnsi="Times New Roman" w:cs="Times New Roman"/>
          <w:sz w:val="24"/>
          <w:szCs w:val="24"/>
          <w:shd w:val="clear" w:color="auto" w:fill="FFFFFF"/>
        </w:rPr>
        <w:t xml:space="preserve"> Mokymų trukmė ne trumpesnė nei </w:t>
      </w:r>
      <w:r w:rsidR="00B042D4" w:rsidRPr="00621D98">
        <w:rPr>
          <w:rFonts w:ascii="Times New Roman" w:hAnsi="Times New Roman" w:cs="Times New Roman"/>
          <w:sz w:val="24"/>
          <w:szCs w:val="24"/>
          <w:shd w:val="clear" w:color="auto" w:fill="FFFFFF"/>
        </w:rPr>
        <w:t>8</w:t>
      </w:r>
      <w:r w:rsidR="00CE3251" w:rsidRPr="00621D98">
        <w:rPr>
          <w:rFonts w:ascii="Times New Roman" w:hAnsi="Times New Roman" w:cs="Times New Roman"/>
          <w:sz w:val="24"/>
          <w:szCs w:val="24"/>
          <w:shd w:val="clear" w:color="auto" w:fill="FFFFFF"/>
        </w:rPr>
        <w:t xml:space="preserve"> akad. val.</w:t>
      </w:r>
      <w:r w:rsidR="000E2F62" w:rsidRPr="00621D98">
        <w:rPr>
          <w:rFonts w:ascii="Times New Roman" w:hAnsi="Times New Roman" w:cs="Times New Roman"/>
          <w:sz w:val="24"/>
          <w:szCs w:val="24"/>
          <w:shd w:val="clear" w:color="auto" w:fill="FFFFFF"/>
        </w:rPr>
        <w:t>, 202</w:t>
      </w:r>
      <w:r w:rsidR="00B042D4" w:rsidRPr="00621D98">
        <w:rPr>
          <w:rFonts w:ascii="Times New Roman" w:hAnsi="Times New Roman" w:cs="Times New Roman"/>
          <w:sz w:val="24"/>
          <w:szCs w:val="24"/>
          <w:shd w:val="clear" w:color="auto" w:fill="FFFFFF"/>
        </w:rPr>
        <w:t>6</w:t>
      </w:r>
      <w:r w:rsidR="000E2F62" w:rsidRPr="00621D98">
        <w:rPr>
          <w:rFonts w:ascii="Times New Roman" w:hAnsi="Times New Roman" w:cs="Times New Roman"/>
          <w:sz w:val="24"/>
          <w:szCs w:val="24"/>
          <w:shd w:val="clear" w:color="auto" w:fill="FFFFFF"/>
        </w:rPr>
        <w:t xml:space="preserve"> m. </w:t>
      </w:r>
      <w:r w:rsidR="00B042D4" w:rsidRPr="00621D98">
        <w:rPr>
          <w:rFonts w:ascii="Times New Roman" w:hAnsi="Times New Roman" w:cs="Times New Roman"/>
          <w:sz w:val="24"/>
          <w:szCs w:val="24"/>
          <w:shd w:val="clear" w:color="auto" w:fill="FFFFFF"/>
        </w:rPr>
        <w:t>gegužės</w:t>
      </w:r>
      <w:r w:rsidR="00CC70FB" w:rsidRPr="00621D98">
        <w:rPr>
          <w:rFonts w:ascii="Times New Roman" w:hAnsi="Times New Roman" w:cs="Times New Roman"/>
          <w:sz w:val="24"/>
          <w:szCs w:val="24"/>
          <w:shd w:val="clear" w:color="auto" w:fill="FFFFFF"/>
        </w:rPr>
        <w:t xml:space="preserve"> </w:t>
      </w:r>
      <w:r w:rsidR="000E2F62" w:rsidRPr="00621D98">
        <w:rPr>
          <w:rFonts w:ascii="Times New Roman" w:hAnsi="Times New Roman" w:cs="Times New Roman"/>
          <w:sz w:val="24"/>
          <w:szCs w:val="24"/>
          <w:shd w:val="clear" w:color="auto" w:fill="FFFFFF"/>
        </w:rPr>
        <w:t>mėn.</w:t>
      </w:r>
      <w:r w:rsidR="00B042D4" w:rsidRPr="00621D98">
        <w:rPr>
          <w:rFonts w:ascii="Times New Roman" w:hAnsi="Times New Roman" w:cs="Times New Roman"/>
          <w:sz w:val="24"/>
          <w:szCs w:val="24"/>
          <w:shd w:val="clear" w:color="auto" w:fill="FFFFFF"/>
        </w:rPr>
        <w:t xml:space="preserve"> (supervizija).</w:t>
      </w:r>
    </w:p>
    <w:p w14:paraId="41B6019A" w14:textId="2CB743BB" w:rsidR="00C145F3" w:rsidRPr="00621D98" w:rsidRDefault="00B042D4" w:rsidP="00AE5873">
      <w:pPr>
        <w:tabs>
          <w:tab w:val="left" w:pos="720"/>
          <w:tab w:val="left" w:pos="1418"/>
        </w:tabs>
        <w:spacing w:after="0"/>
        <w:contextualSpacing/>
        <w:jc w:val="both"/>
        <w:rPr>
          <w:rFonts w:ascii="Times New Roman" w:hAnsi="Times New Roman" w:cs="Times New Roman"/>
          <w:color w:val="242424"/>
          <w:sz w:val="24"/>
          <w:szCs w:val="24"/>
          <w:shd w:val="clear" w:color="auto" w:fill="FFFFFF"/>
        </w:rPr>
      </w:pPr>
      <w:r w:rsidRPr="00621D98">
        <w:rPr>
          <w:rFonts w:ascii="Times New Roman" w:hAnsi="Times New Roman" w:cs="Times New Roman"/>
          <w:color w:val="242424"/>
          <w:sz w:val="24"/>
          <w:szCs w:val="24"/>
          <w:shd w:val="clear" w:color="auto" w:fill="FFFFFF"/>
        </w:rPr>
        <w:t xml:space="preserve">            2.1.4. nuotoliniu būdu 2 (dviejų) dienų sudarant 2 (dvi) grupes (po 25/30 darbuotojų). Mokymų trukmė ne trumpesnė nei 8 akad. val., 2026 m. gegužės mėn. </w:t>
      </w:r>
      <w:r w:rsidR="00C145F3" w:rsidRPr="00621D98">
        <w:rPr>
          <w:rFonts w:ascii="Times New Roman" w:hAnsi="Times New Roman" w:cs="Times New Roman"/>
          <w:color w:val="242424"/>
          <w:sz w:val="24"/>
          <w:szCs w:val="24"/>
          <w:shd w:val="clear" w:color="auto" w:fill="FFFFFF"/>
        </w:rPr>
        <w:t xml:space="preserve">         </w:t>
      </w:r>
    </w:p>
    <w:p w14:paraId="7B60E87F" w14:textId="449BECAE" w:rsidR="00AE5873" w:rsidRPr="00621D98" w:rsidRDefault="003212AD" w:rsidP="00AE5873">
      <w:pPr>
        <w:tabs>
          <w:tab w:val="left" w:pos="720"/>
          <w:tab w:val="left" w:pos="1418"/>
        </w:tabs>
        <w:spacing w:after="0"/>
        <w:contextualSpacing/>
        <w:jc w:val="both"/>
        <w:rPr>
          <w:rFonts w:ascii="Times New Roman" w:eastAsia="Calibri" w:hAnsi="Times New Roman" w:cs="Times New Roman"/>
          <w:sz w:val="24"/>
          <w:szCs w:val="24"/>
        </w:rPr>
      </w:pPr>
      <w:r w:rsidRPr="00621D98">
        <w:rPr>
          <w:rFonts w:ascii="Times New Roman" w:hAnsi="Times New Roman" w:cs="Times New Roman"/>
          <w:color w:val="242424"/>
          <w:sz w:val="24"/>
          <w:szCs w:val="24"/>
          <w:shd w:val="clear" w:color="auto" w:fill="FFFFFF"/>
        </w:rPr>
        <w:tab/>
        <w:t>2.2.</w:t>
      </w:r>
      <w:r w:rsidR="00AE5873" w:rsidRPr="00621D98">
        <w:rPr>
          <w:rFonts w:ascii="Times New Roman" w:eastAsia="Calibri" w:hAnsi="Times New Roman" w:cs="Times New Roman"/>
          <w:sz w:val="24"/>
          <w:szCs w:val="24"/>
        </w:rPr>
        <w:t xml:space="preserve"> Dėl nuo Paslaugos pirkėjo nepriklausančių aplinkybių dalyvaujančių </w:t>
      </w:r>
      <w:r w:rsidR="00C138C9" w:rsidRPr="00621D98">
        <w:rPr>
          <w:rFonts w:ascii="Times New Roman" w:eastAsia="Calibri" w:hAnsi="Times New Roman" w:cs="Times New Roman"/>
          <w:sz w:val="24"/>
          <w:szCs w:val="24"/>
        </w:rPr>
        <w:t>dalyvių</w:t>
      </w:r>
      <w:r w:rsidR="00AE5873" w:rsidRPr="00621D98">
        <w:rPr>
          <w:rFonts w:ascii="Times New Roman" w:eastAsia="Calibri" w:hAnsi="Times New Roman" w:cs="Times New Roman"/>
          <w:sz w:val="24"/>
          <w:szCs w:val="24"/>
        </w:rPr>
        <w:t xml:space="preserve"> skaičius gali kisti (mažėti ar didėti) nuo 1 (vieno) iki 10 (dešimt) </w:t>
      </w:r>
      <w:r w:rsidR="00DB3A39" w:rsidRPr="00621D98">
        <w:rPr>
          <w:rFonts w:ascii="Times New Roman" w:eastAsia="Calibri" w:hAnsi="Times New Roman" w:cs="Times New Roman"/>
          <w:sz w:val="24"/>
          <w:szCs w:val="24"/>
        </w:rPr>
        <w:t>procentų</w:t>
      </w:r>
      <w:r w:rsidR="00AE5873" w:rsidRPr="00621D98">
        <w:rPr>
          <w:rFonts w:ascii="Times New Roman" w:eastAsia="Calibri" w:hAnsi="Times New Roman" w:cs="Times New Roman"/>
          <w:sz w:val="24"/>
          <w:szCs w:val="24"/>
        </w:rPr>
        <w:t xml:space="preserve">. </w:t>
      </w:r>
      <w:r w:rsidR="00C138C9" w:rsidRPr="00621D98">
        <w:rPr>
          <w:rFonts w:ascii="Times New Roman" w:eastAsia="Calibri" w:hAnsi="Times New Roman" w:cs="Times New Roman"/>
          <w:sz w:val="24"/>
          <w:szCs w:val="24"/>
        </w:rPr>
        <w:t>Dalyvių</w:t>
      </w:r>
      <w:r w:rsidR="00AE5873" w:rsidRPr="00621D98">
        <w:rPr>
          <w:rFonts w:ascii="Times New Roman" w:eastAsia="Calibri" w:hAnsi="Times New Roman" w:cs="Times New Roman"/>
          <w:sz w:val="24"/>
          <w:szCs w:val="24"/>
        </w:rPr>
        <w:t xml:space="preserve"> sąrašus pateikia Paslaugų </w:t>
      </w:r>
      <w:r w:rsidR="00EE54AF" w:rsidRPr="00621D98">
        <w:rPr>
          <w:rFonts w:ascii="Times New Roman" w:eastAsia="Calibri" w:hAnsi="Times New Roman" w:cs="Times New Roman"/>
          <w:sz w:val="24"/>
          <w:szCs w:val="24"/>
        </w:rPr>
        <w:t>pirkėjas</w:t>
      </w:r>
      <w:r w:rsidR="00AE5873" w:rsidRPr="00621D98">
        <w:rPr>
          <w:rFonts w:ascii="Times New Roman" w:eastAsia="Calibri" w:hAnsi="Times New Roman" w:cs="Times New Roman"/>
          <w:sz w:val="24"/>
          <w:szCs w:val="24"/>
        </w:rPr>
        <w:t>.</w:t>
      </w:r>
      <w:r w:rsidR="00AE5873" w:rsidRPr="00621D98" w:rsidDel="00C222C6">
        <w:rPr>
          <w:rFonts w:ascii="Times New Roman" w:eastAsia="Calibri" w:hAnsi="Times New Roman" w:cs="Times New Roman"/>
          <w:sz w:val="24"/>
          <w:szCs w:val="24"/>
        </w:rPr>
        <w:t xml:space="preserve"> </w:t>
      </w:r>
      <w:r w:rsidR="00DF2163" w:rsidRPr="00621D98">
        <w:rPr>
          <w:rFonts w:ascii="Times New Roman" w:eastAsia="Calibri" w:hAnsi="Times New Roman" w:cs="Times New Roman"/>
          <w:sz w:val="24"/>
          <w:szCs w:val="24"/>
        </w:rPr>
        <w:t xml:space="preserve">2.1. papunktyje nurodytas dalyvių skaičius numatomas bendrai temai aptarti, pateiktai Techninės specifikacijos </w:t>
      </w:r>
      <w:r w:rsidR="00DF2163" w:rsidRPr="00621D98">
        <w:rPr>
          <w:rFonts w:ascii="Times New Roman" w:eastAsia="Calibri" w:hAnsi="Times New Roman" w:cs="Times New Roman"/>
          <w:color w:val="000000" w:themeColor="text1"/>
          <w:sz w:val="24"/>
          <w:szCs w:val="24"/>
        </w:rPr>
        <w:t>1 priede.</w:t>
      </w:r>
    </w:p>
    <w:p w14:paraId="36E3DDF5" w14:textId="541C6E5C" w:rsidR="00AE5873" w:rsidRPr="00621D98" w:rsidRDefault="00E66CD7" w:rsidP="00A14003">
      <w:pPr>
        <w:spacing w:after="0"/>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 xml:space="preserve">           </w:t>
      </w:r>
      <w:r w:rsidR="00AE5873" w:rsidRPr="00621D98">
        <w:rPr>
          <w:rFonts w:ascii="Times New Roman" w:eastAsia="Calibri" w:hAnsi="Times New Roman" w:cs="Times New Roman"/>
          <w:sz w:val="24"/>
          <w:szCs w:val="24"/>
        </w:rPr>
        <w:t>2.</w:t>
      </w:r>
      <w:r w:rsidR="000E2F62" w:rsidRPr="00621D98">
        <w:rPr>
          <w:rFonts w:ascii="Times New Roman" w:eastAsia="Calibri" w:hAnsi="Times New Roman" w:cs="Times New Roman"/>
          <w:sz w:val="24"/>
          <w:szCs w:val="24"/>
        </w:rPr>
        <w:t>3</w:t>
      </w:r>
      <w:r w:rsidR="00AE5873" w:rsidRPr="00621D98">
        <w:rPr>
          <w:rFonts w:ascii="Times New Roman" w:eastAsia="Calibri" w:hAnsi="Times New Roman" w:cs="Times New Roman"/>
          <w:sz w:val="24"/>
          <w:szCs w:val="24"/>
        </w:rPr>
        <w:t xml:space="preserve">. Paslaugos turi būti suteiktos </w:t>
      </w:r>
      <w:r w:rsidR="00A14003" w:rsidRPr="00621D98">
        <w:rPr>
          <w:rFonts w:ascii="Times New Roman" w:eastAsia="Calibri" w:hAnsi="Times New Roman" w:cs="Times New Roman"/>
          <w:sz w:val="24"/>
          <w:szCs w:val="24"/>
        </w:rPr>
        <w:t>202</w:t>
      </w:r>
      <w:r w:rsidR="00BE2E28" w:rsidRPr="00621D98">
        <w:rPr>
          <w:rFonts w:ascii="Times New Roman" w:eastAsia="Calibri" w:hAnsi="Times New Roman" w:cs="Times New Roman"/>
          <w:sz w:val="24"/>
          <w:szCs w:val="24"/>
        </w:rPr>
        <w:t>6</w:t>
      </w:r>
      <w:r w:rsidR="00A14003" w:rsidRPr="00621D98">
        <w:rPr>
          <w:rFonts w:ascii="Times New Roman" w:eastAsia="Calibri" w:hAnsi="Times New Roman" w:cs="Times New Roman"/>
          <w:sz w:val="24"/>
          <w:szCs w:val="24"/>
        </w:rPr>
        <w:t xml:space="preserve"> m. </w:t>
      </w:r>
      <w:r w:rsidR="00BE2E28" w:rsidRPr="00621D98">
        <w:rPr>
          <w:rFonts w:ascii="Times New Roman" w:eastAsia="Calibri" w:hAnsi="Times New Roman" w:cs="Times New Roman"/>
          <w:sz w:val="24"/>
          <w:szCs w:val="24"/>
        </w:rPr>
        <w:t>balandžio</w:t>
      </w:r>
      <w:r w:rsidR="00A14003" w:rsidRPr="00621D98">
        <w:rPr>
          <w:rFonts w:ascii="Times New Roman" w:eastAsia="Times New Roman" w:hAnsi="Times New Roman" w:cs="Times New Roman"/>
          <w:color w:val="000000" w:themeColor="text1"/>
          <w:sz w:val="24"/>
          <w:szCs w:val="24"/>
          <w:lang w:eastAsia="lt-LT"/>
        </w:rPr>
        <w:t>-</w:t>
      </w:r>
      <w:r w:rsidR="00BE2E28" w:rsidRPr="00621D98">
        <w:rPr>
          <w:rFonts w:ascii="Times New Roman" w:eastAsia="Times New Roman" w:hAnsi="Times New Roman" w:cs="Times New Roman"/>
          <w:color w:val="000000" w:themeColor="text1"/>
          <w:sz w:val="24"/>
          <w:szCs w:val="24"/>
          <w:lang w:eastAsia="lt-LT"/>
        </w:rPr>
        <w:t>spalio</w:t>
      </w:r>
      <w:r w:rsidR="00CC70FB" w:rsidRPr="00621D98">
        <w:rPr>
          <w:rFonts w:ascii="Times New Roman" w:eastAsia="Times New Roman" w:hAnsi="Times New Roman" w:cs="Times New Roman"/>
          <w:color w:val="000000" w:themeColor="text1"/>
          <w:sz w:val="24"/>
          <w:szCs w:val="24"/>
          <w:lang w:eastAsia="lt-LT"/>
        </w:rPr>
        <w:t xml:space="preserve"> </w:t>
      </w:r>
      <w:r w:rsidR="00A14003" w:rsidRPr="00621D98">
        <w:rPr>
          <w:rFonts w:ascii="Times New Roman" w:eastAsia="Times New Roman" w:hAnsi="Times New Roman" w:cs="Times New Roman"/>
          <w:color w:val="000000" w:themeColor="text1"/>
          <w:sz w:val="24"/>
          <w:szCs w:val="24"/>
          <w:lang w:eastAsia="lt-LT"/>
        </w:rPr>
        <w:t>mėn.</w:t>
      </w:r>
      <w:r w:rsidR="00A14003" w:rsidRPr="00621D98">
        <w:rPr>
          <w:rFonts w:ascii="Times New Roman" w:eastAsia="Times New Roman" w:hAnsi="Times New Roman" w:cs="Times New Roman"/>
          <w:b/>
          <w:bCs/>
          <w:color w:val="000000" w:themeColor="text1"/>
          <w:sz w:val="24"/>
          <w:szCs w:val="24"/>
          <w:lang w:eastAsia="lt-LT"/>
        </w:rPr>
        <w:t xml:space="preserve"> </w:t>
      </w:r>
      <w:r w:rsidR="00A14003" w:rsidRPr="00621D98">
        <w:rPr>
          <w:rFonts w:ascii="Times New Roman" w:eastAsia="Times New Roman" w:hAnsi="Times New Roman" w:cs="Times New Roman"/>
          <w:color w:val="000000" w:themeColor="text1"/>
          <w:sz w:val="24"/>
          <w:szCs w:val="24"/>
          <w:lang w:eastAsia="lt-LT"/>
        </w:rPr>
        <w:t>kontaktiniu bei</w:t>
      </w:r>
      <w:r w:rsidR="00A14003" w:rsidRPr="00621D98">
        <w:rPr>
          <w:rFonts w:ascii="Times New Roman" w:eastAsia="Times New Roman" w:hAnsi="Times New Roman" w:cs="Times New Roman"/>
          <w:b/>
          <w:bCs/>
          <w:color w:val="000000" w:themeColor="text1"/>
          <w:sz w:val="24"/>
          <w:szCs w:val="24"/>
          <w:lang w:eastAsia="lt-LT"/>
        </w:rPr>
        <w:t xml:space="preserve"> </w:t>
      </w:r>
      <w:r w:rsidR="00A14003" w:rsidRPr="00621D98">
        <w:rPr>
          <w:rFonts w:ascii="Times New Roman" w:hAnsi="Times New Roman" w:cs="Times New Roman"/>
          <w:color w:val="000000" w:themeColor="text1"/>
          <w:sz w:val="24"/>
          <w:szCs w:val="24"/>
          <w:shd w:val="clear" w:color="auto" w:fill="FFFFFF"/>
        </w:rPr>
        <w:t>nuotoliniu būdu</w:t>
      </w:r>
      <w:r w:rsidR="00A14003" w:rsidRPr="00621D98">
        <w:rPr>
          <w:rFonts w:ascii="Times New Roman" w:eastAsia="Calibri" w:hAnsi="Times New Roman" w:cs="Times New Roman"/>
          <w:sz w:val="24"/>
          <w:szCs w:val="24"/>
        </w:rPr>
        <w:t xml:space="preserve">, </w:t>
      </w:r>
      <w:r w:rsidR="00AE5873" w:rsidRPr="00621D98">
        <w:rPr>
          <w:rFonts w:ascii="Times New Roman" w:eastAsia="Calibri" w:hAnsi="Times New Roman" w:cs="Times New Roman"/>
          <w:sz w:val="24"/>
          <w:szCs w:val="24"/>
        </w:rPr>
        <w:t xml:space="preserve">pagal su Paslaugų </w:t>
      </w:r>
      <w:r w:rsidR="00EE54AF" w:rsidRPr="00621D98">
        <w:rPr>
          <w:rFonts w:ascii="Times New Roman" w:eastAsia="Calibri" w:hAnsi="Times New Roman" w:cs="Times New Roman"/>
          <w:sz w:val="24"/>
          <w:szCs w:val="24"/>
        </w:rPr>
        <w:t>pirkėju</w:t>
      </w:r>
      <w:r w:rsidR="00AE5873" w:rsidRPr="00621D98">
        <w:rPr>
          <w:rFonts w:ascii="Times New Roman" w:eastAsia="Calibri" w:hAnsi="Times New Roman" w:cs="Times New Roman"/>
          <w:sz w:val="24"/>
          <w:szCs w:val="24"/>
        </w:rPr>
        <w:t xml:space="preserve"> iš anksto suderintą tvarkaraštį</w:t>
      </w:r>
      <w:r w:rsidR="006D5223" w:rsidRPr="00621D98">
        <w:rPr>
          <w:rFonts w:ascii="Times New Roman" w:eastAsia="Calibri" w:hAnsi="Times New Roman" w:cs="Times New Roman"/>
          <w:sz w:val="24"/>
          <w:szCs w:val="24"/>
        </w:rPr>
        <w:t>.</w:t>
      </w:r>
    </w:p>
    <w:p w14:paraId="5EC6CFE0" w14:textId="2EF602E1" w:rsidR="00AE5873" w:rsidRPr="00621D98" w:rsidRDefault="00AE5873" w:rsidP="00AE5873">
      <w:pPr>
        <w:tabs>
          <w:tab w:val="left" w:pos="720"/>
          <w:tab w:val="left" w:pos="1418"/>
        </w:tabs>
        <w:spacing w:after="0"/>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t>2.</w:t>
      </w:r>
      <w:r w:rsidR="00517298"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Paslaugų teikėjas turi:</w:t>
      </w:r>
    </w:p>
    <w:p w14:paraId="0C21B658" w14:textId="422AFB8B" w:rsidR="00AE5873" w:rsidRPr="00621D98" w:rsidRDefault="00AE5873" w:rsidP="00AE5873">
      <w:pPr>
        <w:tabs>
          <w:tab w:val="left" w:pos="568"/>
          <w:tab w:val="left" w:pos="720"/>
          <w:tab w:val="left" w:pos="993"/>
        </w:tabs>
        <w:spacing w:after="0"/>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sz w:val="24"/>
          <w:szCs w:val="24"/>
        </w:rPr>
        <w:lastRenderedPageBreak/>
        <w:tab/>
      </w:r>
      <w:r w:rsidRPr="00621D98">
        <w:rPr>
          <w:rFonts w:ascii="Times New Roman" w:eastAsia="Calibri" w:hAnsi="Times New Roman" w:cs="Times New Roman"/>
          <w:sz w:val="24"/>
          <w:szCs w:val="24"/>
        </w:rPr>
        <w:tab/>
        <w:t>2.</w:t>
      </w:r>
      <w:r w:rsidR="00517298"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.1. Organizuoti Paslaugas pagal su Paslaugų </w:t>
      </w:r>
      <w:r w:rsidR="00EE54AF" w:rsidRPr="00621D98">
        <w:rPr>
          <w:rFonts w:ascii="Times New Roman" w:eastAsia="Calibri" w:hAnsi="Times New Roman" w:cs="Times New Roman"/>
          <w:sz w:val="24"/>
          <w:szCs w:val="24"/>
        </w:rPr>
        <w:t>pirkėju</w:t>
      </w:r>
      <w:r w:rsidRPr="00621D98">
        <w:rPr>
          <w:rFonts w:ascii="Times New Roman" w:eastAsia="Calibri" w:hAnsi="Times New Roman" w:cs="Times New Roman"/>
          <w:sz w:val="24"/>
          <w:szCs w:val="24"/>
        </w:rPr>
        <w:t xml:space="preserve"> iš anksto suderintą Tvarkaraštį,  atsižvelgiant į šios </w:t>
      </w:r>
      <w:r w:rsidR="004A4E32" w:rsidRPr="00621D98">
        <w:rPr>
          <w:rFonts w:ascii="Times New Roman" w:eastAsia="Calibri" w:hAnsi="Times New Roman" w:cs="Times New Roman"/>
          <w:sz w:val="24"/>
          <w:szCs w:val="24"/>
        </w:rPr>
        <w:t>T</w:t>
      </w:r>
      <w:r w:rsidRPr="00621D98">
        <w:rPr>
          <w:rFonts w:ascii="Times New Roman" w:eastAsia="Calibri" w:hAnsi="Times New Roman" w:cs="Times New Roman"/>
          <w:sz w:val="24"/>
          <w:szCs w:val="24"/>
        </w:rPr>
        <w:t xml:space="preserve">echninės </w:t>
      </w:r>
      <w:r w:rsidRPr="00621D98">
        <w:rPr>
          <w:rFonts w:ascii="Times New Roman" w:eastAsia="Calibri" w:hAnsi="Times New Roman" w:cs="Times New Roman"/>
          <w:color w:val="000000" w:themeColor="text1"/>
          <w:sz w:val="24"/>
          <w:szCs w:val="24"/>
        </w:rPr>
        <w:t>specifikacijos 1 priede pateiktą Paslaugų teikimo temą ir poreikį</w:t>
      </w:r>
      <w:r w:rsidR="002A2CB9" w:rsidRPr="00621D98">
        <w:rPr>
          <w:rFonts w:ascii="Times New Roman" w:eastAsia="Calibri" w:hAnsi="Times New Roman" w:cs="Times New Roman"/>
          <w:color w:val="000000" w:themeColor="text1"/>
          <w:sz w:val="24"/>
          <w:szCs w:val="24"/>
        </w:rPr>
        <w:t>;</w:t>
      </w:r>
    </w:p>
    <w:p w14:paraId="295A6A94" w14:textId="51552A76" w:rsidR="00B34BB0" w:rsidRPr="00621D98" w:rsidRDefault="00AE5873" w:rsidP="00BD2182">
      <w:pPr>
        <w:tabs>
          <w:tab w:val="left" w:pos="567"/>
          <w:tab w:val="left" w:pos="720"/>
          <w:tab w:val="left" w:pos="993"/>
        </w:tabs>
        <w:spacing w:after="0"/>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tab/>
        <w:t xml:space="preserve">  </w:t>
      </w:r>
      <w:r w:rsidR="00B34BB0" w:rsidRPr="00621D98">
        <w:rPr>
          <w:rFonts w:ascii="Times New Roman" w:eastAsia="Calibri" w:hAnsi="Times New Roman" w:cs="Times New Roman"/>
          <w:color w:val="000000" w:themeColor="text1"/>
          <w:sz w:val="24"/>
          <w:szCs w:val="24"/>
        </w:rPr>
        <w:tab/>
        <w:t>2.</w:t>
      </w:r>
      <w:r w:rsidR="00517298" w:rsidRPr="00621D98">
        <w:rPr>
          <w:rFonts w:ascii="Times New Roman" w:eastAsia="Calibri" w:hAnsi="Times New Roman" w:cs="Times New Roman"/>
          <w:color w:val="000000" w:themeColor="text1"/>
          <w:sz w:val="24"/>
          <w:szCs w:val="24"/>
        </w:rPr>
        <w:t>4</w:t>
      </w:r>
      <w:r w:rsidR="00B34BB0" w:rsidRPr="00621D98">
        <w:rPr>
          <w:rFonts w:ascii="Times New Roman" w:eastAsia="Calibri" w:hAnsi="Times New Roman" w:cs="Times New Roman"/>
          <w:color w:val="000000" w:themeColor="text1"/>
          <w:sz w:val="24"/>
          <w:szCs w:val="24"/>
        </w:rPr>
        <w:t xml:space="preserve">.2. likus ne mažiau kaip </w:t>
      </w:r>
      <w:r w:rsidR="00EA5BFB" w:rsidRPr="00621D98">
        <w:rPr>
          <w:rFonts w:ascii="Times New Roman" w:eastAsia="Calibri" w:hAnsi="Times New Roman" w:cs="Times New Roman"/>
          <w:color w:val="000000" w:themeColor="text1"/>
          <w:sz w:val="24"/>
          <w:szCs w:val="24"/>
        </w:rPr>
        <w:t xml:space="preserve">5 </w:t>
      </w:r>
      <w:r w:rsidR="00584463" w:rsidRPr="00621D98">
        <w:rPr>
          <w:rFonts w:ascii="Times New Roman" w:eastAsia="Calibri" w:hAnsi="Times New Roman" w:cs="Times New Roman"/>
          <w:color w:val="000000" w:themeColor="text1"/>
          <w:sz w:val="24"/>
          <w:szCs w:val="24"/>
        </w:rPr>
        <w:t>(</w:t>
      </w:r>
      <w:r w:rsidR="00EA5BFB" w:rsidRPr="00621D98">
        <w:rPr>
          <w:rFonts w:ascii="Times New Roman" w:eastAsia="Calibri" w:hAnsi="Times New Roman" w:cs="Times New Roman"/>
          <w:color w:val="000000" w:themeColor="text1"/>
          <w:sz w:val="24"/>
          <w:szCs w:val="24"/>
        </w:rPr>
        <w:t>penki</w:t>
      </w:r>
      <w:r w:rsidR="00C0397C" w:rsidRPr="00621D98">
        <w:rPr>
          <w:rFonts w:ascii="Times New Roman" w:eastAsia="Calibri" w:hAnsi="Times New Roman" w:cs="Times New Roman"/>
          <w:color w:val="000000" w:themeColor="text1"/>
          <w:sz w:val="24"/>
          <w:szCs w:val="24"/>
        </w:rPr>
        <w:t>oms</w:t>
      </w:r>
      <w:r w:rsidR="00584463" w:rsidRPr="00621D98">
        <w:rPr>
          <w:rFonts w:ascii="Times New Roman" w:eastAsia="Calibri" w:hAnsi="Times New Roman" w:cs="Times New Roman"/>
          <w:color w:val="000000" w:themeColor="text1"/>
          <w:sz w:val="24"/>
          <w:szCs w:val="24"/>
        </w:rPr>
        <w:t>)</w:t>
      </w:r>
      <w:r w:rsidR="00E40D41" w:rsidRPr="00621D98">
        <w:rPr>
          <w:rFonts w:ascii="Times New Roman" w:eastAsia="Calibri" w:hAnsi="Times New Roman" w:cs="Times New Roman"/>
          <w:color w:val="000000" w:themeColor="text1"/>
          <w:sz w:val="24"/>
          <w:szCs w:val="24"/>
        </w:rPr>
        <w:t xml:space="preserve"> </w:t>
      </w:r>
      <w:r w:rsidR="00EA5BFB" w:rsidRPr="00621D98">
        <w:rPr>
          <w:rFonts w:ascii="Times New Roman" w:eastAsia="Calibri" w:hAnsi="Times New Roman" w:cs="Times New Roman"/>
          <w:color w:val="000000" w:themeColor="text1"/>
          <w:sz w:val="24"/>
          <w:szCs w:val="24"/>
        </w:rPr>
        <w:t>kalendorin</w:t>
      </w:r>
      <w:r w:rsidR="00C0397C" w:rsidRPr="00621D98">
        <w:rPr>
          <w:rFonts w:ascii="Times New Roman" w:eastAsia="Calibri" w:hAnsi="Times New Roman" w:cs="Times New Roman"/>
          <w:color w:val="000000" w:themeColor="text1"/>
          <w:sz w:val="24"/>
          <w:szCs w:val="24"/>
        </w:rPr>
        <w:t>ėms</w:t>
      </w:r>
      <w:r w:rsidR="00EA5BFB" w:rsidRPr="00621D98">
        <w:rPr>
          <w:rFonts w:ascii="Times New Roman" w:eastAsia="Calibri" w:hAnsi="Times New Roman" w:cs="Times New Roman"/>
          <w:color w:val="000000" w:themeColor="text1"/>
          <w:sz w:val="24"/>
          <w:szCs w:val="24"/>
        </w:rPr>
        <w:t xml:space="preserve"> dien</w:t>
      </w:r>
      <w:r w:rsidR="00C0397C" w:rsidRPr="00621D98">
        <w:rPr>
          <w:rFonts w:ascii="Times New Roman" w:eastAsia="Calibri" w:hAnsi="Times New Roman" w:cs="Times New Roman"/>
          <w:color w:val="000000" w:themeColor="text1"/>
          <w:sz w:val="24"/>
          <w:szCs w:val="24"/>
        </w:rPr>
        <w:t>oms</w:t>
      </w:r>
      <w:r w:rsidR="00EA5BFB" w:rsidRPr="00621D98">
        <w:rPr>
          <w:rFonts w:ascii="Times New Roman" w:eastAsia="Calibri" w:hAnsi="Times New Roman" w:cs="Times New Roman"/>
          <w:color w:val="000000" w:themeColor="text1"/>
          <w:sz w:val="24"/>
          <w:szCs w:val="24"/>
        </w:rPr>
        <w:t xml:space="preserve"> </w:t>
      </w:r>
      <w:r w:rsidR="00B34BB0" w:rsidRPr="00621D98">
        <w:rPr>
          <w:rFonts w:ascii="Times New Roman" w:eastAsia="Calibri" w:hAnsi="Times New Roman" w:cs="Times New Roman"/>
          <w:color w:val="000000" w:themeColor="text1"/>
          <w:sz w:val="24"/>
          <w:szCs w:val="24"/>
        </w:rPr>
        <w:t>iki nuotolinio įvadinio susitikimo (</w:t>
      </w:r>
      <w:r w:rsidR="002E26C2" w:rsidRPr="00621D98">
        <w:rPr>
          <w:rFonts w:ascii="Times New Roman" w:eastAsia="Calibri" w:hAnsi="Times New Roman" w:cs="Times New Roman"/>
          <w:color w:val="000000" w:themeColor="text1"/>
          <w:sz w:val="24"/>
          <w:szCs w:val="24"/>
        </w:rPr>
        <w:t>T</w:t>
      </w:r>
      <w:r w:rsidR="00B34BB0" w:rsidRPr="00621D98">
        <w:rPr>
          <w:rFonts w:ascii="Times New Roman" w:eastAsia="Calibri" w:hAnsi="Times New Roman" w:cs="Times New Roman"/>
          <w:color w:val="000000" w:themeColor="text1"/>
          <w:sz w:val="24"/>
          <w:szCs w:val="24"/>
        </w:rPr>
        <w:t>echninės specifikacijos 5 skyrius) parengtos mokymo programos</w:t>
      </w:r>
      <w:r w:rsidR="00E66CD7" w:rsidRPr="00621D98">
        <w:rPr>
          <w:rFonts w:ascii="Times New Roman" w:eastAsia="Calibri" w:hAnsi="Times New Roman" w:cs="Times New Roman"/>
          <w:color w:val="000000" w:themeColor="text1"/>
          <w:sz w:val="24"/>
          <w:szCs w:val="24"/>
        </w:rPr>
        <w:t>, mokymų dalomoji medžiaga, mokymų tvarkaraštis</w:t>
      </w:r>
      <w:r w:rsidR="00B34BB0" w:rsidRPr="00621D98">
        <w:rPr>
          <w:rFonts w:ascii="Times New Roman" w:eastAsia="Calibri" w:hAnsi="Times New Roman" w:cs="Times New Roman"/>
          <w:color w:val="000000" w:themeColor="text1"/>
          <w:sz w:val="24"/>
          <w:szCs w:val="24"/>
        </w:rPr>
        <w:t xml:space="preserve"> turi būti </w:t>
      </w:r>
      <w:r w:rsidR="00E66CD7" w:rsidRPr="00621D98">
        <w:rPr>
          <w:rFonts w:ascii="Times New Roman" w:eastAsia="Calibri" w:hAnsi="Times New Roman" w:cs="Times New Roman"/>
          <w:color w:val="000000" w:themeColor="text1"/>
          <w:sz w:val="24"/>
          <w:szCs w:val="24"/>
        </w:rPr>
        <w:t xml:space="preserve">pateiktas </w:t>
      </w:r>
      <w:r w:rsidR="00B34BB0" w:rsidRPr="00621D98">
        <w:rPr>
          <w:rFonts w:ascii="Times New Roman" w:eastAsia="Calibri" w:hAnsi="Times New Roman" w:cs="Times New Roman"/>
          <w:color w:val="000000" w:themeColor="text1"/>
          <w:sz w:val="24"/>
          <w:szCs w:val="24"/>
        </w:rPr>
        <w:t xml:space="preserve">derinimui Paslaugų </w:t>
      </w:r>
      <w:r w:rsidR="00EE54AF" w:rsidRPr="00621D98">
        <w:rPr>
          <w:rFonts w:ascii="Times New Roman" w:eastAsia="Calibri" w:hAnsi="Times New Roman" w:cs="Times New Roman"/>
          <w:color w:val="000000" w:themeColor="text1"/>
          <w:sz w:val="24"/>
          <w:szCs w:val="24"/>
        </w:rPr>
        <w:t>pirkėjui</w:t>
      </w:r>
      <w:r w:rsidR="00B34BB0" w:rsidRPr="00621D98">
        <w:rPr>
          <w:rFonts w:ascii="Times New Roman" w:eastAsia="Calibri" w:hAnsi="Times New Roman" w:cs="Times New Roman"/>
          <w:color w:val="000000" w:themeColor="text1"/>
          <w:sz w:val="24"/>
          <w:szCs w:val="24"/>
        </w:rPr>
        <w:t xml:space="preserve"> pagal Techninės specifikacijos 1 priede </w:t>
      </w:r>
      <w:r w:rsidR="00E40D41" w:rsidRPr="00621D98">
        <w:rPr>
          <w:rFonts w:ascii="Times New Roman" w:eastAsia="Calibri" w:hAnsi="Times New Roman" w:cs="Times New Roman"/>
          <w:color w:val="000000" w:themeColor="text1"/>
          <w:sz w:val="24"/>
          <w:szCs w:val="24"/>
        </w:rPr>
        <w:t xml:space="preserve">numatytas </w:t>
      </w:r>
      <w:r w:rsidR="00B34BB0" w:rsidRPr="00621D98">
        <w:rPr>
          <w:rFonts w:ascii="Times New Roman" w:eastAsia="Calibri" w:hAnsi="Times New Roman" w:cs="Times New Roman"/>
          <w:color w:val="000000" w:themeColor="text1"/>
          <w:sz w:val="24"/>
          <w:szCs w:val="24"/>
        </w:rPr>
        <w:t xml:space="preserve">paslaugų </w:t>
      </w:r>
      <w:r w:rsidR="00E40D41" w:rsidRPr="00621D98">
        <w:rPr>
          <w:rFonts w:ascii="Times New Roman" w:eastAsia="Calibri" w:hAnsi="Times New Roman" w:cs="Times New Roman"/>
          <w:color w:val="000000" w:themeColor="text1"/>
          <w:sz w:val="24"/>
          <w:szCs w:val="24"/>
        </w:rPr>
        <w:t>temas</w:t>
      </w:r>
      <w:r w:rsidR="00B34BB0" w:rsidRPr="00621D98">
        <w:rPr>
          <w:rFonts w:ascii="Times New Roman" w:eastAsia="Calibri" w:hAnsi="Times New Roman" w:cs="Times New Roman"/>
          <w:color w:val="000000" w:themeColor="text1"/>
          <w:sz w:val="24"/>
          <w:szCs w:val="24"/>
        </w:rPr>
        <w:t xml:space="preserve">; </w:t>
      </w:r>
      <w:r w:rsidR="00E66CD7" w:rsidRPr="00621D98">
        <w:rPr>
          <w:rFonts w:ascii="Times New Roman" w:eastAsia="Calibri" w:hAnsi="Times New Roman" w:cs="Times New Roman"/>
          <w:sz w:val="24"/>
          <w:szCs w:val="24"/>
        </w:rPr>
        <w:tab/>
      </w:r>
    </w:p>
    <w:p w14:paraId="0CB7700F" w14:textId="37FDA40F" w:rsidR="00B34BB0" w:rsidRPr="00621D98" w:rsidRDefault="00B34BB0" w:rsidP="00BD2182">
      <w:pPr>
        <w:tabs>
          <w:tab w:val="left" w:pos="567"/>
          <w:tab w:val="left" w:pos="993"/>
        </w:tabs>
        <w:spacing w:after="0" w:line="240" w:lineRule="auto"/>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tab/>
        <w:t xml:space="preserve"> </w:t>
      </w:r>
      <w:r w:rsidR="00AE5873" w:rsidRPr="00621D98">
        <w:rPr>
          <w:rFonts w:ascii="Times New Roman" w:eastAsia="Calibri" w:hAnsi="Times New Roman" w:cs="Times New Roman"/>
          <w:color w:val="000000" w:themeColor="text1"/>
          <w:sz w:val="24"/>
          <w:szCs w:val="24"/>
        </w:rPr>
        <w:t xml:space="preserve"> </w:t>
      </w:r>
      <w:r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Pr="00621D98">
        <w:rPr>
          <w:rFonts w:ascii="Times New Roman" w:eastAsia="Calibri" w:hAnsi="Times New Roman" w:cs="Times New Roman"/>
          <w:color w:val="000000" w:themeColor="text1"/>
          <w:sz w:val="24"/>
          <w:szCs w:val="24"/>
        </w:rPr>
        <w:t xml:space="preserve">.3. užtikrinti, kad paslaugos būtų teikiamos grupėms, kurių dalyvių skaičius yra nurodytas </w:t>
      </w:r>
      <w:r w:rsidR="002E26C2" w:rsidRPr="00621D98">
        <w:rPr>
          <w:rFonts w:ascii="Times New Roman" w:eastAsia="Calibri" w:hAnsi="Times New Roman" w:cs="Times New Roman"/>
          <w:sz w:val="24"/>
          <w:szCs w:val="24"/>
        </w:rPr>
        <w:t>T</w:t>
      </w:r>
      <w:r w:rsidR="003212AD" w:rsidRPr="00621D98">
        <w:rPr>
          <w:rFonts w:ascii="Times New Roman" w:eastAsia="Calibri" w:hAnsi="Times New Roman" w:cs="Times New Roman"/>
          <w:sz w:val="24"/>
          <w:szCs w:val="24"/>
        </w:rPr>
        <w:t xml:space="preserve">echninės specifikacijos </w:t>
      </w:r>
      <w:r w:rsidR="00BD2182" w:rsidRPr="00621D98">
        <w:rPr>
          <w:rFonts w:ascii="Times New Roman" w:eastAsia="Calibri" w:hAnsi="Times New Roman" w:cs="Times New Roman"/>
          <w:color w:val="000000" w:themeColor="text1"/>
          <w:sz w:val="24"/>
          <w:szCs w:val="24"/>
        </w:rPr>
        <w:t>1</w:t>
      </w:r>
      <w:r w:rsidRPr="00621D98">
        <w:rPr>
          <w:rFonts w:ascii="Times New Roman" w:eastAsia="Calibri" w:hAnsi="Times New Roman" w:cs="Times New Roman"/>
          <w:color w:val="000000" w:themeColor="text1"/>
          <w:sz w:val="24"/>
          <w:szCs w:val="24"/>
        </w:rPr>
        <w:t xml:space="preserve"> priede; </w:t>
      </w:r>
    </w:p>
    <w:p w14:paraId="4718A8DB" w14:textId="403443C2" w:rsidR="0016627D" w:rsidRPr="00621D98" w:rsidRDefault="00B34BB0" w:rsidP="006D5223">
      <w:pPr>
        <w:tabs>
          <w:tab w:val="left" w:pos="567"/>
          <w:tab w:val="left" w:pos="993"/>
        </w:tabs>
        <w:spacing w:after="0" w:line="240" w:lineRule="auto"/>
        <w:jc w:val="both"/>
        <w:rPr>
          <w:rFonts w:ascii="Times New Roman" w:hAnsi="Times New Roman" w:cs="Times New Roman"/>
          <w:sz w:val="24"/>
          <w:szCs w:val="24"/>
        </w:rPr>
      </w:pPr>
      <w:r w:rsidRPr="00621D98">
        <w:rPr>
          <w:rFonts w:ascii="Times New Roman" w:eastAsia="Calibri" w:hAnsi="Times New Roman" w:cs="Times New Roman"/>
          <w:color w:val="000000" w:themeColor="text1"/>
          <w:sz w:val="24"/>
          <w:szCs w:val="24"/>
        </w:rPr>
        <w:tab/>
      </w:r>
      <w:r w:rsidR="003212AD" w:rsidRPr="00621D98">
        <w:rPr>
          <w:rFonts w:ascii="Times New Roman" w:eastAsia="Calibri" w:hAnsi="Times New Roman" w:cs="Times New Roman"/>
          <w:color w:val="000000" w:themeColor="text1"/>
          <w:sz w:val="24"/>
          <w:szCs w:val="24"/>
        </w:rPr>
        <w:t xml:space="preserve"> </w:t>
      </w:r>
      <w:r w:rsidR="00B52302" w:rsidRPr="00621D98">
        <w:rPr>
          <w:rFonts w:ascii="Times New Roman" w:hAnsi="Times New Roman" w:cs="Times New Roman"/>
          <w:sz w:val="24"/>
          <w:szCs w:val="24"/>
        </w:rPr>
        <w:t>2.</w:t>
      </w:r>
      <w:r w:rsidR="00517298" w:rsidRPr="00621D98">
        <w:rPr>
          <w:rFonts w:ascii="Times New Roman" w:hAnsi="Times New Roman" w:cs="Times New Roman"/>
          <w:sz w:val="24"/>
          <w:szCs w:val="24"/>
        </w:rPr>
        <w:t>4</w:t>
      </w:r>
      <w:r w:rsidR="00B52302" w:rsidRPr="00621D98">
        <w:rPr>
          <w:rFonts w:ascii="Times New Roman" w:hAnsi="Times New Roman" w:cs="Times New Roman"/>
          <w:sz w:val="24"/>
          <w:szCs w:val="24"/>
        </w:rPr>
        <w:t>.</w:t>
      </w:r>
      <w:r w:rsidR="002B67C1" w:rsidRPr="00621D98">
        <w:rPr>
          <w:rFonts w:ascii="Times New Roman" w:hAnsi="Times New Roman" w:cs="Times New Roman"/>
          <w:sz w:val="24"/>
          <w:szCs w:val="24"/>
        </w:rPr>
        <w:t>4</w:t>
      </w:r>
      <w:r w:rsidR="00B52302" w:rsidRPr="00621D98">
        <w:rPr>
          <w:rFonts w:ascii="Times New Roman" w:hAnsi="Times New Roman" w:cs="Times New Roman"/>
          <w:sz w:val="24"/>
          <w:szCs w:val="24"/>
        </w:rPr>
        <w:t>. kiekvien</w:t>
      </w:r>
      <w:r w:rsidR="009B7B7D" w:rsidRPr="00621D98">
        <w:rPr>
          <w:rFonts w:ascii="Times New Roman" w:hAnsi="Times New Roman" w:cs="Times New Roman"/>
          <w:sz w:val="24"/>
          <w:szCs w:val="24"/>
        </w:rPr>
        <w:t>os</w:t>
      </w:r>
      <w:r w:rsidR="003212AD" w:rsidRPr="00621D98">
        <w:rPr>
          <w:rFonts w:ascii="Times New Roman" w:hAnsi="Times New Roman" w:cs="Times New Roman"/>
          <w:sz w:val="24"/>
          <w:szCs w:val="24"/>
        </w:rPr>
        <w:t xml:space="preserve"> </w:t>
      </w:r>
      <w:r w:rsidR="004C6588" w:rsidRPr="00621D98">
        <w:rPr>
          <w:rFonts w:ascii="Times New Roman" w:hAnsi="Times New Roman" w:cs="Times New Roman"/>
          <w:sz w:val="24"/>
          <w:szCs w:val="24"/>
        </w:rPr>
        <w:t xml:space="preserve">temos </w:t>
      </w:r>
      <w:r w:rsidR="00B52302" w:rsidRPr="00621D98">
        <w:rPr>
          <w:rFonts w:ascii="Times New Roman" w:hAnsi="Times New Roman" w:cs="Times New Roman"/>
          <w:sz w:val="24"/>
          <w:szCs w:val="24"/>
        </w:rPr>
        <w:t xml:space="preserve">mokymo </w:t>
      </w:r>
      <w:r w:rsidR="009B7B7D" w:rsidRPr="00621D98">
        <w:rPr>
          <w:rFonts w:ascii="Times New Roman" w:hAnsi="Times New Roman" w:cs="Times New Roman"/>
          <w:sz w:val="24"/>
          <w:szCs w:val="24"/>
        </w:rPr>
        <w:t xml:space="preserve">metu be teorijos taip pat </w:t>
      </w:r>
      <w:r w:rsidR="00B52302" w:rsidRPr="00621D98">
        <w:rPr>
          <w:rFonts w:ascii="Times New Roman" w:hAnsi="Times New Roman" w:cs="Times New Roman"/>
          <w:sz w:val="24"/>
          <w:szCs w:val="24"/>
        </w:rPr>
        <w:t xml:space="preserve">turi būti </w:t>
      </w:r>
      <w:r w:rsidR="00CA7E7F" w:rsidRPr="00621D98">
        <w:rPr>
          <w:rFonts w:ascii="Times New Roman" w:hAnsi="Times New Roman" w:cs="Times New Roman"/>
          <w:sz w:val="24"/>
          <w:szCs w:val="24"/>
        </w:rPr>
        <w:t>pateik</w:t>
      </w:r>
      <w:r w:rsidR="00F01F82" w:rsidRPr="00621D98">
        <w:rPr>
          <w:rFonts w:ascii="Times New Roman" w:hAnsi="Times New Roman" w:cs="Times New Roman"/>
          <w:sz w:val="24"/>
          <w:szCs w:val="24"/>
        </w:rPr>
        <w:t>iamos</w:t>
      </w:r>
      <w:r w:rsidR="00B52302" w:rsidRPr="00621D98">
        <w:rPr>
          <w:rFonts w:ascii="Times New Roman" w:hAnsi="Times New Roman" w:cs="Times New Roman"/>
          <w:sz w:val="24"/>
          <w:szCs w:val="24"/>
        </w:rPr>
        <w:t xml:space="preserve"> </w:t>
      </w:r>
      <w:r w:rsidR="004A68D6" w:rsidRPr="00621D98">
        <w:rPr>
          <w:rFonts w:ascii="Times New Roman" w:hAnsi="Times New Roman" w:cs="Times New Roman"/>
          <w:sz w:val="24"/>
          <w:szCs w:val="24"/>
        </w:rPr>
        <w:t xml:space="preserve">ir </w:t>
      </w:r>
      <w:r w:rsidR="00B52302" w:rsidRPr="00621D98">
        <w:rPr>
          <w:rFonts w:ascii="Times New Roman" w:hAnsi="Times New Roman" w:cs="Times New Roman"/>
          <w:sz w:val="24"/>
          <w:szCs w:val="24"/>
        </w:rPr>
        <w:t xml:space="preserve">praktinės </w:t>
      </w:r>
      <w:r w:rsidR="00F01F82" w:rsidRPr="00621D98">
        <w:rPr>
          <w:rFonts w:ascii="Times New Roman" w:hAnsi="Times New Roman" w:cs="Times New Roman"/>
          <w:sz w:val="24"/>
          <w:szCs w:val="24"/>
        </w:rPr>
        <w:t xml:space="preserve">situacijos </w:t>
      </w:r>
      <w:r w:rsidR="00684062" w:rsidRPr="00621D98">
        <w:rPr>
          <w:rFonts w:ascii="Times New Roman" w:hAnsi="Times New Roman" w:cs="Times New Roman"/>
          <w:sz w:val="24"/>
          <w:szCs w:val="24"/>
        </w:rPr>
        <w:t>bei</w:t>
      </w:r>
      <w:r w:rsidR="00450961" w:rsidRPr="00621D98">
        <w:rPr>
          <w:rFonts w:ascii="Times New Roman" w:hAnsi="Times New Roman" w:cs="Times New Roman"/>
          <w:sz w:val="24"/>
          <w:szCs w:val="24"/>
        </w:rPr>
        <w:t xml:space="preserve"> </w:t>
      </w:r>
      <w:r w:rsidR="005710CB" w:rsidRPr="00621D98">
        <w:rPr>
          <w:rFonts w:ascii="Times New Roman" w:hAnsi="Times New Roman" w:cs="Times New Roman"/>
          <w:sz w:val="24"/>
          <w:szCs w:val="24"/>
        </w:rPr>
        <w:t>pavyzdžiai</w:t>
      </w:r>
      <w:r w:rsidR="00B52302" w:rsidRPr="00621D98">
        <w:rPr>
          <w:rFonts w:ascii="Times New Roman" w:hAnsi="Times New Roman" w:cs="Times New Roman"/>
          <w:sz w:val="24"/>
          <w:szCs w:val="24"/>
        </w:rPr>
        <w:t>;</w:t>
      </w:r>
    </w:p>
    <w:p w14:paraId="2F938F3D" w14:textId="3018487D" w:rsidR="005323F5" w:rsidRPr="00621D98" w:rsidRDefault="00C91299" w:rsidP="0016627D">
      <w:pPr>
        <w:pStyle w:val="Komentarotekstas"/>
        <w:tabs>
          <w:tab w:val="left" w:pos="567"/>
        </w:tabs>
        <w:spacing w:after="0"/>
        <w:jc w:val="both"/>
        <w:rPr>
          <w:rFonts w:ascii="Times New Roman" w:hAnsi="Times New Roman" w:cs="Times New Roman"/>
          <w:sz w:val="24"/>
          <w:szCs w:val="24"/>
        </w:rPr>
      </w:pPr>
      <w:r w:rsidRPr="00621D98">
        <w:rPr>
          <w:rFonts w:ascii="Times New Roman" w:hAnsi="Times New Roman" w:cs="Times New Roman"/>
          <w:sz w:val="24"/>
          <w:szCs w:val="24"/>
        </w:rPr>
        <w:tab/>
      </w:r>
      <w:r w:rsidR="0046790E">
        <w:rPr>
          <w:rFonts w:ascii="Times New Roman" w:hAnsi="Times New Roman" w:cs="Times New Roman"/>
          <w:sz w:val="24"/>
          <w:szCs w:val="24"/>
        </w:rPr>
        <w:t xml:space="preserve"> </w:t>
      </w:r>
      <w:r w:rsidR="005323F5"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005323F5" w:rsidRPr="00621D98">
        <w:rPr>
          <w:rFonts w:ascii="Times New Roman" w:eastAsia="Calibri" w:hAnsi="Times New Roman" w:cs="Times New Roman"/>
          <w:color w:val="000000" w:themeColor="text1"/>
          <w:sz w:val="24"/>
          <w:szCs w:val="24"/>
        </w:rPr>
        <w:t>.</w:t>
      </w:r>
      <w:r w:rsidR="006D5223" w:rsidRPr="00621D98">
        <w:rPr>
          <w:rFonts w:ascii="Times New Roman" w:eastAsia="Calibri" w:hAnsi="Times New Roman" w:cs="Times New Roman"/>
          <w:color w:val="000000" w:themeColor="text1"/>
          <w:sz w:val="24"/>
          <w:szCs w:val="24"/>
        </w:rPr>
        <w:t>5</w:t>
      </w:r>
      <w:r w:rsidR="005323F5" w:rsidRPr="00621D98">
        <w:rPr>
          <w:rFonts w:ascii="Times New Roman" w:eastAsia="Calibri" w:hAnsi="Times New Roman" w:cs="Times New Roman"/>
          <w:color w:val="000000" w:themeColor="text1"/>
          <w:sz w:val="24"/>
          <w:szCs w:val="24"/>
        </w:rPr>
        <w:t>. užtikrinti pažymėjimų/sertifikatų išdavimą sutarties vykdymo metu;</w:t>
      </w:r>
    </w:p>
    <w:p w14:paraId="2BD423CA" w14:textId="50DCC311" w:rsidR="006D5223" w:rsidRPr="00621D98" w:rsidRDefault="00707F58" w:rsidP="006D5223">
      <w:pPr>
        <w:pStyle w:val="Komentarotekstas"/>
        <w:tabs>
          <w:tab w:val="left" w:pos="567"/>
        </w:tabs>
        <w:spacing w:after="0"/>
        <w:jc w:val="both"/>
        <w:rPr>
          <w:rFonts w:ascii="Times New Roman" w:hAnsi="Times New Roman" w:cs="Times New Roman"/>
          <w:color w:val="000000" w:themeColor="text1"/>
          <w:sz w:val="24"/>
          <w:szCs w:val="24"/>
        </w:rPr>
      </w:pPr>
      <w:r w:rsidRPr="00621D98">
        <w:rPr>
          <w:rFonts w:ascii="Times New Roman" w:hAnsi="Times New Roman" w:cs="Times New Roman"/>
          <w:sz w:val="24"/>
          <w:szCs w:val="24"/>
        </w:rPr>
        <w:tab/>
      </w:r>
      <w:r w:rsidR="003212AD" w:rsidRPr="00621D98">
        <w:rPr>
          <w:rFonts w:ascii="Times New Roman" w:hAnsi="Times New Roman" w:cs="Times New Roman"/>
          <w:sz w:val="24"/>
          <w:szCs w:val="24"/>
        </w:rPr>
        <w:t xml:space="preserve"> </w:t>
      </w:r>
      <w:r w:rsidR="0046790E">
        <w:rPr>
          <w:rFonts w:ascii="Times New Roman" w:hAnsi="Times New Roman" w:cs="Times New Roman"/>
          <w:sz w:val="24"/>
          <w:szCs w:val="24"/>
        </w:rPr>
        <w:t xml:space="preserve"> </w:t>
      </w:r>
      <w:r w:rsidR="00382056"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00382056" w:rsidRPr="00621D98">
        <w:rPr>
          <w:rFonts w:ascii="Times New Roman" w:eastAsia="Calibri" w:hAnsi="Times New Roman" w:cs="Times New Roman"/>
          <w:color w:val="000000" w:themeColor="text1"/>
          <w:sz w:val="24"/>
          <w:szCs w:val="24"/>
        </w:rPr>
        <w:t>.</w:t>
      </w:r>
      <w:r w:rsidR="006D5223" w:rsidRPr="00621D98">
        <w:rPr>
          <w:rFonts w:ascii="Times New Roman" w:eastAsia="Calibri" w:hAnsi="Times New Roman" w:cs="Times New Roman"/>
          <w:color w:val="000000" w:themeColor="text1"/>
          <w:sz w:val="24"/>
          <w:szCs w:val="24"/>
        </w:rPr>
        <w:t>6</w:t>
      </w:r>
      <w:r w:rsidR="00382056" w:rsidRPr="00621D98">
        <w:rPr>
          <w:rFonts w:ascii="Times New Roman" w:eastAsia="Calibri" w:hAnsi="Times New Roman" w:cs="Times New Roman"/>
          <w:color w:val="000000" w:themeColor="text1"/>
          <w:sz w:val="24"/>
          <w:szCs w:val="24"/>
        </w:rPr>
        <w:t xml:space="preserve">. pasibaigus mokymams visų mokymų dalyvių </w:t>
      </w:r>
      <w:r w:rsidR="00937F73" w:rsidRPr="00621D98">
        <w:rPr>
          <w:rFonts w:ascii="Times New Roman" w:eastAsia="Calibri" w:hAnsi="Times New Roman" w:cs="Times New Roman"/>
          <w:color w:val="000000" w:themeColor="text1"/>
          <w:sz w:val="24"/>
          <w:szCs w:val="24"/>
        </w:rPr>
        <w:t xml:space="preserve">skaitmeninius </w:t>
      </w:r>
      <w:r w:rsidR="00382056" w:rsidRPr="00621D98">
        <w:rPr>
          <w:rFonts w:ascii="Times New Roman" w:eastAsia="Calibri" w:hAnsi="Times New Roman" w:cs="Times New Roman"/>
          <w:color w:val="000000" w:themeColor="text1"/>
          <w:sz w:val="24"/>
          <w:szCs w:val="24"/>
        </w:rPr>
        <w:t xml:space="preserve">baigimo pažymėjimus/sertifikatus persiųsti el. paštu </w:t>
      </w:r>
      <w:hyperlink r:id="rId8" w:history="1">
        <w:r w:rsidR="006D5223" w:rsidRPr="00621D98">
          <w:rPr>
            <w:rStyle w:val="Hipersaitas"/>
            <w:rFonts w:ascii="Times New Roman" w:eastAsia="Calibri" w:hAnsi="Times New Roman" w:cs="Times New Roman"/>
            <w:sz w:val="24"/>
            <w:szCs w:val="24"/>
          </w:rPr>
          <w:t>laima.jautakiene@macikaigloba.lt</w:t>
        </w:r>
      </w:hyperlink>
      <w:r w:rsidR="006D5223" w:rsidRPr="00621D98">
        <w:rPr>
          <w:rFonts w:ascii="Times New Roman" w:eastAsia="Calibri" w:hAnsi="Times New Roman" w:cs="Times New Roman"/>
          <w:sz w:val="24"/>
          <w:szCs w:val="24"/>
        </w:rPr>
        <w:t xml:space="preserve"> </w:t>
      </w:r>
      <w:r w:rsidR="00517298" w:rsidRPr="00621D98">
        <w:rPr>
          <w:rStyle w:val="Hipersaitas"/>
          <w:rFonts w:ascii="Times New Roman" w:eastAsia="Calibri" w:hAnsi="Times New Roman" w:cs="Times New Roman"/>
          <w:sz w:val="24"/>
          <w:szCs w:val="24"/>
        </w:rPr>
        <w:t xml:space="preserve"> </w:t>
      </w:r>
      <w:r w:rsidR="00517298" w:rsidRPr="00621D98">
        <w:rPr>
          <w:rStyle w:val="Hipersaitas"/>
          <w:rFonts w:ascii="Times New Roman" w:eastAsia="Calibri" w:hAnsi="Times New Roman" w:cs="Times New Roman"/>
          <w:color w:val="000000" w:themeColor="text1"/>
          <w:sz w:val="24"/>
          <w:szCs w:val="24"/>
          <w:u w:val="none"/>
        </w:rPr>
        <w:t>ir kiekvienam mokymuose dalyvavusiam dalyviui</w:t>
      </w:r>
      <w:r w:rsidR="006828D0" w:rsidRPr="00621D98">
        <w:rPr>
          <w:rFonts w:ascii="Times New Roman" w:eastAsia="Calibri" w:hAnsi="Times New Roman" w:cs="Times New Roman"/>
          <w:color w:val="000000" w:themeColor="text1"/>
          <w:sz w:val="24"/>
          <w:szCs w:val="24"/>
        </w:rPr>
        <w:t>.</w:t>
      </w:r>
    </w:p>
    <w:p w14:paraId="67DBF787" w14:textId="35BAD63B" w:rsidR="006C1A50" w:rsidRPr="00621D98" w:rsidRDefault="006C1A50" w:rsidP="006D5223">
      <w:pPr>
        <w:pStyle w:val="Komentarotekstas"/>
        <w:tabs>
          <w:tab w:val="left" w:pos="567"/>
        </w:tabs>
        <w:spacing w:after="0"/>
        <w:jc w:val="both"/>
        <w:rPr>
          <w:rFonts w:ascii="Times New Roman" w:eastAsia="Calibri" w:hAnsi="Times New Roman" w:cs="Times New Roman"/>
          <w:color w:val="000000" w:themeColor="text1"/>
          <w:sz w:val="24"/>
          <w:szCs w:val="24"/>
        </w:rPr>
      </w:pPr>
    </w:p>
    <w:p w14:paraId="7CB3D5CC" w14:textId="77777777" w:rsidR="006C1A50" w:rsidRPr="00621D98" w:rsidRDefault="006C1A50" w:rsidP="006C1A50">
      <w:pPr>
        <w:tabs>
          <w:tab w:val="left" w:pos="720"/>
          <w:tab w:val="left" w:pos="1418"/>
        </w:tabs>
        <w:spacing w:after="0" w:line="240" w:lineRule="auto"/>
        <w:ind w:left="1080"/>
        <w:jc w:val="center"/>
        <w:rPr>
          <w:rFonts w:ascii="Times New Roman" w:eastAsia="Calibri" w:hAnsi="Times New Roman" w:cs="Times New Roman"/>
          <w:b/>
          <w:bCs/>
          <w:iCs/>
          <w:color w:val="000000" w:themeColor="text1"/>
          <w:sz w:val="24"/>
          <w:szCs w:val="24"/>
          <w:lang w:eastAsia="lt-LT"/>
        </w:rPr>
      </w:pPr>
      <w:r w:rsidRPr="00621D98">
        <w:rPr>
          <w:rFonts w:ascii="Times New Roman" w:eastAsia="Calibri" w:hAnsi="Times New Roman" w:cs="Times New Roman"/>
          <w:b/>
          <w:bCs/>
          <w:iCs/>
          <w:color w:val="000000" w:themeColor="text1"/>
          <w:sz w:val="24"/>
          <w:szCs w:val="24"/>
          <w:lang w:eastAsia="lt-LT"/>
        </w:rPr>
        <w:t>III. PASLAUGŲ TEIKIMO VIETA</w:t>
      </w:r>
    </w:p>
    <w:p w14:paraId="30B1C683" w14:textId="77777777" w:rsidR="002A2CB9" w:rsidRPr="00621D98" w:rsidRDefault="002A2CB9" w:rsidP="002A2CB9">
      <w:pPr>
        <w:spacing w:after="0"/>
        <w:jc w:val="both"/>
        <w:rPr>
          <w:rFonts w:ascii="Times New Roman" w:eastAsia="Calibri" w:hAnsi="Times New Roman" w:cs="Times New Roman"/>
          <w:b/>
          <w:bCs/>
          <w:iCs/>
          <w:color w:val="000000" w:themeColor="text1"/>
          <w:sz w:val="24"/>
          <w:szCs w:val="24"/>
          <w:lang w:eastAsia="lt-LT"/>
        </w:rPr>
      </w:pPr>
    </w:p>
    <w:p w14:paraId="364073C8" w14:textId="6995BA75" w:rsidR="002A2CB9" w:rsidRPr="00621D98" w:rsidRDefault="002A2CB9" w:rsidP="002A2CB9">
      <w:pPr>
        <w:spacing w:after="0"/>
        <w:jc w:val="both"/>
        <w:rPr>
          <w:rFonts w:ascii="Times New Roman" w:eastAsia="Calibri" w:hAnsi="Times New Roman" w:cs="Times New Roman"/>
          <w:bCs/>
          <w:iCs/>
          <w:color w:val="000000"/>
          <w:sz w:val="24"/>
          <w:szCs w:val="24"/>
        </w:rPr>
      </w:pPr>
      <w:r w:rsidRPr="00621D98">
        <w:rPr>
          <w:rFonts w:ascii="Times New Roman" w:eastAsia="Calibri" w:hAnsi="Times New Roman" w:cs="Times New Roman"/>
          <w:sz w:val="24"/>
          <w:szCs w:val="24"/>
        </w:rPr>
        <w:t xml:space="preserve">         </w:t>
      </w:r>
      <w:r w:rsidR="006C1A50" w:rsidRPr="00621D98">
        <w:rPr>
          <w:rFonts w:ascii="Times New Roman" w:eastAsia="Calibri" w:hAnsi="Times New Roman" w:cs="Times New Roman"/>
          <w:sz w:val="24"/>
          <w:szCs w:val="24"/>
        </w:rPr>
        <w:t>3.1. Paslaugų teikėja</w:t>
      </w:r>
      <w:r w:rsidR="00337E60" w:rsidRPr="00621D98">
        <w:rPr>
          <w:rFonts w:ascii="Times New Roman" w:eastAsia="Calibri" w:hAnsi="Times New Roman" w:cs="Times New Roman"/>
          <w:sz w:val="24"/>
          <w:szCs w:val="24"/>
        </w:rPr>
        <w:t>s</w:t>
      </w:r>
      <w:r w:rsidR="0085310E" w:rsidRPr="00621D98">
        <w:rPr>
          <w:rFonts w:ascii="Times New Roman" w:eastAsia="Calibri" w:hAnsi="Times New Roman" w:cs="Times New Roman"/>
          <w:bCs/>
          <w:iCs/>
          <w:color w:val="000000"/>
          <w:sz w:val="24"/>
          <w:szCs w:val="24"/>
        </w:rPr>
        <w:t xml:space="preserve"> paslaugas</w:t>
      </w:r>
      <w:r w:rsidR="006828D0" w:rsidRPr="00621D98">
        <w:rPr>
          <w:rFonts w:ascii="Times New Roman" w:eastAsia="Calibri" w:hAnsi="Times New Roman" w:cs="Times New Roman"/>
          <w:bCs/>
          <w:iCs/>
          <w:color w:val="000000"/>
          <w:sz w:val="24"/>
          <w:szCs w:val="24"/>
        </w:rPr>
        <w:t xml:space="preserve"> 202</w:t>
      </w:r>
      <w:r w:rsidR="006D5223" w:rsidRPr="00621D98">
        <w:rPr>
          <w:rFonts w:ascii="Times New Roman" w:eastAsia="Calibri" w:hAnsi="Times New Roman" w:cs="Times New Roman"/>
          <w:bCs/>
          <w:iCs/>
          <w:color w:val="000000"/>
          <w:sz w:val="24"/>
          <w:szCs w:val="24"/>
        </w:rPr>
        <w:t>6</w:t>
      </w:r>
      <w:r w:rsidR="006828D0" w:rsidRPr="00621D98">
        <w:rPr>
          <w:rFonts w:ascii="Times New Roman" w:eastAsia="Calibri" w:hAnsi="Times New Roman" w:cs="Times New Roman"/>
          <w:bCs/>
          <w:iCs/>
          <w:color w:val="000000"/>
          <w:sz w:val="24"/>
          <w:szCs w:val="24"/>
        </w:rPr>
        <w:t xml:space="preserve"> m. </w:t>
      </w:r>
      <w:r w:rsidR="006D5223" w:rsidRPr="00621D98">
        <w:rPr>
          <w:rFonts w:ascii="Times New Roman" w:eastAsia="Times New Roman" w:hAnsi="Times New Roman" w:cs="Times New Roman"/>
          <w:color w:val="000000" w:themeColor="text1"/>
          <w:sz w:val="24"/>
          <w:szCs w:val="24"/>
          <w:lang w:eastAsia="lt-LT"/>
        </w:rPr>
        <w:t>balandžio - spalio</w:t>
      </w:r>
      <w:r w:rsidR="00016C34" w:rsidRPr="00621D98">
        <w:rPr>
          <w:rFonts w:ascii="Times New Roman" w:eastAsia="Times New Roman" w:hAnsi="Times New Roman" w:cs="Times New Roman"/>
          <w:b/>
          <w:bCs/>
          <w:color w:val="000000" w:themeColor="text1"/>
          <w:sz w:val="24"/>
          <w:szCs w:val="24"/>
          <w:lang w:eastAsia="lt-LT"/>
        </w:rPr>
        <w:t xml:space="preserve"> </w:t>
      </w:r>
      <w:r w:rsidR="00016C34" w:rsidRPr="00621D98">
        <w:rPr>
          <w:rFonts w:ascii="Times New Roman" w:eastAsia="Times New Roman" w:hAnsi="Times New Roman" w:cs="Times New Roman"/>
          <w:color w:val="000000"/>
          <w:sz w:val="24"/>
          <w:szCs w:val="24"/>
          <w:lang w:eastAsia="lt-LT"/>
        </w:rPr>
        <w:t>mėn.</w:t>
      </w:r>
      <w:r w:rsidR="00683CAF">
        <w:rPr>
          <w:rFonts w:ascii="Times New Roman" w:eastAsia="Times New Roman" w:hAnsi="Times New Roman" w:cs="Times New Roman"/>
          <w:b/>
          <w:bCs/>
          <w:color w:val="000000"/>
          <w:sz w:val="24"/>
          <w:szCs w:val="24"/>
          <w:lang w:eastAsia="lt-LT"/>
        </w:rPr>
        <w:t xml:space="preserve">, </w:t>
      </w:r>
      <w:r w:rsidR="006828D0" w:rsidRPr="00621D98">
        <w:rPr>
          <w:rFonts w:ascii="Times New Roman" w:eastAsia="Calibri" w:hAnsi="Times New Roman" w:cs="Times New Roman"/>
          <w:bCs/>
          <w:iCs/>
          <w:color w:val="000000"/>
          <w:sz w:val="24"/>
          <w:szCs w:val="24"/>
        </w:rPr>
        <w:t xml:space="preserve"> teikia</w:t>
      </w:r>
      <w:r w:rsidR="00806CD5" w:rsidRPr="00621D98">
        <w:rPr>
          <w:rFonts w:ascii="Times New Roman" w:eastAsia="Calibri" w:hAnsi="Times New Roman" w:cs="Times New Roman"/>
          <w:bCs/>
          <w:iCs/>
          <w:color w:val="000000"/>
          <w:sz w:val="24"/>
          <w:szCs w:val="24"/>
        </w:rPr>
        <w:t>:</w:t>
      </w:r>
    </w:p>
    <w:p w14:paraId="579B3F26" w14:textId="4D9D48F1" w:rsidR="00605BC0" w:rsidRPr="00621D98" w:rsidRDefault="002A2CB9" w:rsidP="002A2CB9">
      <w:pPr>
        <w:spacing w:after="0"/>
        <w:jc w:val="both"/>
        <w:rPr>
          <w:rFonts w:ascii="Times New Roman" w:eastAsia="Calibri" w:hAnsi="Times New Roman" w:cs="Times New Roman"/>
          <w:bCs/>
          <w:iCs/>
          <w:color w:val="000000"/>
          <w:sz w:val="24"/>
          <w:szCs w:val="24"/>
        </w:rPr>
      </w:pPr>
      <w:r w:rsidRPr="00621D98">
        <w:rPr>
          <w:rFonts w:ascii="Times New Roman" w:eastAsia="Calibri" w:hAnsi="Times New Roman" w:cs="Times New Roman"/>
          <w:bCs/>
          <w:iCs/>
          <w:color w:val="000000"/>
          <w:sz w:val="24"/>
          <w:szCs w:val="24"/>
        </w:rPr>
        <w:t xml:space="preserve">         </w:t>
      </w:r>
      <w:r w:rsidR="00806CD5" w:rsidRPr="00621D98">
        <w:rPr>
          <w:rFonts w:ascii="Times New Roman" w:eastAsia="Calibri" w:hAnsi="Times New Roman" w:cs="Times New Roman"/>
          <w:bCs/>
          <w:iCs/>
          <w:color w:val="000000"/>
          <w:sz w:val="24"/>
          <w:szCs w:val="24"/>
        </w:rPr>
        <w:t>3.1.1.</w:t>
      </w:r>
      <w:r w:rsidR="00AC275F" w:rsidRPr="00621D98">
        <w:rPr>
          <w:rFonts w:ascii="Times New Roman" w:eastAsia="Calibri" w:hAnsi="Times New Roman" w:cs="Times New Roman"/>
          <w:bCs/>
          <w:iCs/>
          <w:color w:val="000000"/>
          <w:sz w:val="24"/>
          <w:szCs w:val="24"/>
        </w:rPr>
        <w:t xml:space="preserve"> </w:t>
      </w:r>
      <w:r w:rsidR="00517298" w:rsidRPr="00621D98">
        <w:rPr>
          <w:rFonts w:ascii="Times New Roman" w:eastAsia="Calibri" w:hAnsi="Times New Roman" w:cs="Times New Roman"/>
          <w:bCs/>
          <w:iCs/>
          <w:color w:val="000000"/>
          <w:sz w:val="24"/>
          <w:szCs w:val="24"/>
        </w:rPr>
        <w:t xml:space="preserve">Nuotoliniu būdu </w:t>
      </w:r>
      <w:r w:rsidR="006C1A50" w:rsidRPr="00621D98">
        <w:rPr>
          <w:rFonts w:ascii="Times New Roman" w:eastAsia="Calibri" w:hAnsi="Times New Roman" w:cs="Times New Roman"/>
          <w:bCs/>
          <w:iCs/>
          <w:color w:val="000000"/>
          <w:sz w:val="24"/>
          <w:szCs w:val="24"/>
        </w:rPr>
        <w:t xml:space="preserve">nuotolinio mokymo priemone (platforma) </w:t>
      </w:r>
      <w:r w:rsidR="006C1A50" w:rsidRPr="00621D98">
        <w:rPr>
          <w:rFonts w:ascii="Times New Roman" w:eastAsia="Times New Roman" w:hAnsi="Times New Roman" w:cs="Times New Roman"/>
          <w:color w:val="000000"/>
          <w:sz w:val="24"/>
          <w:szCs w:val="24"/>
          <w:lang w:eastAsia="en-GB"/>
        </w:rPr>
        <w:t>video susitikimų ir virtualių bendravimo priemonių pagalba</w:t>
      </w:r>
      <w:r w:rsidR="006828D0" w:rsidRPr="00621D98">
        <w:rPr>
          <w:rFonts w:ascii="Times New Roman" w:eastAsia="Times New Roman" w:hAnsi="Times New Roman" w:cs="Times New Roman"/>
          <w:color w:val="000000"/>
          <w:sz w:val="24"/>
          <w:szCs w:val="24"/>
          <w:lang w:eastAsia="en-GB"/>
        </w:rPr>
        <w:t xml:space="preserve"> </w:t>
      </w:r>
      <w:r w:rsidR="006828D0" w:rsidRPr="00621D98">
        <w:rPr>
          <w:rFonts w:ascii="Times New Roman" w:eastAsia="Calibri" w:hAnsi="Times New Roman" w:cs="Times New Roman"/>
          <w:bCs/>
          <w:iCs/>
          <w:color w:val="000000"/>
          <w:sz w:val="24"/>
          <w:szCs w:val="24"/>
        </w:rPr>
        <w:t xml:space="preserve">(Techninės specifikacijos </w:t>
      </w:r>
      <w:r w:rsidR="006828D0" w:rsidRPr="00621D98">
        <w:rPr>
          <w:rFonts w:ascii="Times New Roman" w:hAnsi="Times New Roman" w:cs="Times New Roman"/>
          <w:color w:val="242424"/>
          <w:sz w:val="24"/>
          <w:szCs w:val="24"/>
          <w:shd w:val="clear" w:color="auto" w:fill="FFFFFF"/>
        </w:rPr>
        <w:t>2.1.</w:t>
      </w:r>
      <w:r w:rsidR="006D5223" w:rsidRPr="00621D98">
        <w:rPr>
          <w:rFonts w:ascii="Times New Roman" w:hAnsi="Times New Roman" w:cs="Times New Roman"/>
          <w:color w:val="242424"/>
          <w:sz w:val="24"/>
          <w:szCs w:val="24"/>
          <w:shd w:val="clear" w:color="auto" w:fill="FFFFFF"/>
        </w:rPr>
        <w:t>1.; 2.1.3.;2.1.4</w:t>
      </w:r>
      <w:r w:rsidR="006828D0" w:rsidRPr="00621D98">
        <w:rPr>
          <w:rFonts w:ascii="Times New Roman" w:hAnsi="Times New Roman" w:cs="Times New Roman"/>
          <w:color w:val="242424"/>
          <w:sz w:val="24"/>
          <w:szCs w:val="24"/>
          <w:shd w:val="clear" w:color="auto" w:fill="FFFFFF"/>
        </w:rPr>
        <w:t xml:space="preserve"> papunk</w:t>
      </w:r>
      <w:r w:rsidR="006D5223" w:rsidRPr="00621D98">
        <w:rPr>
          <w:rFonts w:ascii="Times New Roman" w:hAnsi="Times New Roman" w:cs="Times New Roman"/>
          <w:color w:val="242424"/>
          <w:sz w:val="24"/>
          <w:szCs w:val="24"/>
          <w:shd w:val="clear" w:color="auto" w:fill="FFFFFF"/>
        </w:rPr>
        <w:t>čiai</w:t>
      </w:r>
      <w:r w:rsidR="006828D0" w:rsidRPr="00621D98">
        <w:rPr>
          <w:rFonts w:ascii="Times New Roman" w:hAnsi="Times New Roman" w:cs="Times New Roman"/>
          <w:color w:val="242424"/>
          <w:sz w:val="24"/>
          <w:szCs w:val="24"/>
          <w:shd w:val="clear" w:color="auto" w:fill="FFFFFF"/>
        </w:rPr>
        <w:t>)</w:t>
      </w:r>
      <w:r w:rsidR="006C1A50" w:rsidRPr="00621D98">
        <w:rPr>
          <w:rFonts w:ascii="Times New Roman" w:eastAsia="Times New Roman" w:hAnsi="Times New Roman" w:cs="Times New Roman"/>
          <w:color w:val="000000"/>
          <w:sz w:val="24"/>
          <w:szCs w:val="24"/>
          <w:lang w:eastAsia="en-GB"/>
        </w:rPr>
        <w:t>:</w:t>
      </w:r>
      <w:r w:rsidR="006C1A50"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bCs/>
          <w:iCs/>
          <w:sz w:val="24"/>
          <w:szCs w:val="24"/>
          <w:lang w:eastAsia="lt-LT"/>
        </w:rPr>
        <w:t>Microsoft Teams</w:t>
      </w:r>
      <w:r w:rsidR="00130859" w:rsidRPr="00621D98">
        <w:rPr>
          <w:rFonts w:ascii="Times New Roman" w:eastAsia="Calibri" w:hAnsi="Times New Roman" w:cs="Times New Roman"/>
          <w:bCs/>
          <w:iCs/>
          <w:sz w:val="24"/>
          <w:szCs w:val="24"/>
          <w:lang w:eastAsia="lt-LT"/>
        </w:rPr>
        <w:t xml:space="preserve"> (pageidautina)</w:t>
      </w:r>
      <w:r w:rsidR="00F537CD" w:rsidRPr="00621D98">
        <w:rPr>
          <w:rFonts w:ascii="Times New Roman" w:eastAsia="Calibri" w:hAnsi="Times New Roman" w:cs="Times New Roman"/>
          <w:bCs/>
          <w:iCs/>
          <w:sz w:val="24"/>
          <w:szCs w:val="24"/>
          <w:lang w:eastAsia="lt-LT"/>
        </w:rPr>
        <w:t>,</w:t>
      </w:r>
      <w:r w:rsidR="00517298" w:rsidRPr="00621D98">
        <w:rPr>
          <w:rFonts w:ascii="Times New Roman" w:eastAsia="Calibri" w:hAnsi="Times New Roman" w:cs="Times New Roman"/>
          <w:bCs/>
          <w:iCs/>
          <w:sz w:val="24"/>
          <w:szCs w:val="24"/>
          <w:lang w:eastAsia="lt-LT"/>
        </w:rPr>
        <w:t xml:space="preserve"> </w:t>
      </w:r>
      <w:r w:rsidR="00130859" w:rsidRPr="00621D98">
        <w:rPr>
          <w:rFonts w:ascii="Times New Roman" w:hAnsi="Times New Roman" w:cs="Times New Roman"/>
          <w:bCs/>
          <w:iCs/>
          <w:color w:val="000000"/>
          <w:sz w:val="24"/>
          <w:szCs w:val="24"/>
        </w:rPr>
        <w:t>Zoom</w:t>
      </w:r>
      <w:r w:rsidR="00806CD5" w:rsidRPr="00621D98">
        <w:rPr>
          <w:rFonts w:ascii="Times New Roman" w:eastAsia="Calibri" w:hAnsi="Times New Roman" w:cs="Times New Roman"/>
          <w:bCs/>
          <w:iCs/>
          <w:sz w:val="24"/>
          <w:szCs w:val="24"/>
          <w:lang w:eastAsia="lt-LT"/>
        </w:rPr>
        <w:t>;</w:t>
      </w:r>
    </w:p>
    <w:p w14:paraId="2A7016F8" w14:textId="480C5477" w:rsidR="002A2CB9" w:rsidRPr="00621D98" w:rsidRDefault="002A2CB9" w:rsidP="00806CD5">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bCs/>
          <w:iCs/>
          <w:sz w:val="24"/>
          <w:szCs w:val="24"/>
          <w:lang w:eastAsia="lt-LT"/>
        </w:rPr>
        <w:t xml:space="preserve">         </w:t>
      </w:r>
      <w:r w:rsidR="00806CD5" w:rsidRPr="00621D98">
        <w:rPr>
          <w:rFonts w:ascii="Times New Roman" w:eastAsia="Calibri" w:hAnsi="Times New Roman" w:cs="Times New Roman"/>
          <w:bCs/>
          <w:iCs/>
          <w:sz w:val="24"/>
          <w:szCs w:val="24"/>
          <w:lang w:eastAsia="lt-LT"/>
        </w:rPr>
        <w:t xml:space="preserve">3.1.2. </w:t>
      </w:r>
      <w:r w:rsidR="00AC275F" w:rsidRPr="00621D98">
        <w:rPr>
          <w:rFonts w:ascii="Times New Roman" w:eastAsia="Calibri" w:hAnsi="Times New Roman" w:cs="Times New Roman"/>
          <w:bCs/>
          <w:iCs/>
          <w:color w:val="000000"/>
          <w:sz w:val="24"/>
          <w:szCs w:val="24"/>
        </w:rPr>
        <w:t>K</w:t>
      </w:r>
      <w:r w:rsidR="00806CD5" w:rsidRPr="00621D98">
        <w:rPr>
          <w:rFonts w:ascii="Times New Roman" w:eastAsia="Calibri" w:hAnsi="Times New Roman" w:cs="Times New Roman"/>
          <w:sz w:val="24"/>
          <w:szCs w:val="24"/>
        </w:rPr>
        <w:t>ontaktiniu būdu</w:t>
      </w:r>
      <w:r w:rsidR="006828D0" w:rsidRPr="00621D98">
        <w:rPr>
          <w:rFonts w:ascii="Times New Roman" w:eastAsia="Calibri" w:hAnsi="Times New Roman" w:cs="Times New Roman"/>
          <w:bCs/>
          <w:iCs/>
          <w:color w:val="000000"/>
          <w:sz w:val="24"/>
          <w:szCs w:val="24"/>
        </w:rPr>
        <w:t xml:space="preserve"> (</w:t>
      </w:r>
      <w:r w:rsidR="00D52D2C" w:rsidRPr="00621D98">
        <w:rPr>
          <w:rFonts w:ascii="Times New Roman" w:eastAsia="Calibri" w:hAnsi="Times New Roman" w:cs="Times New Roman"/>
          <w:bCs/>
          <w:iCs/>
          <w:color w:val="000000"/>
          <w:sz w:val="24"/>
          <w:szCs w:val="24"/>
        </w:rPr>
        <w:t>Vilties g.2, Macikų km. Šilutės raj/sen.).</w:t>
      </w:r>
    </w:p>
    <w:p w14:paraId="1AA0302E" w14:textId="77777777" w:rsidR="00F869BD" w:rsidRPr="00621D98" w:rsidRDefault="002A2CB9" w:rsidP="006E36D3">
      <w:pPr>
        <w:tabs>
          <w:tab w:val="left" w:pos="993"/>
        </w:tabs>
        <w:spacing w:after="0" w:line="240" w:lineRule="auto"/>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 xml:space="preserve">         3</w:t>
      </w:r>
      <w:r w:rsidR="00806CD5" w:rsidRPr="00621D98">
        <w:rPr>
          <w:rFonts w:ascii="Times New Roman" w:eastAsia="Calibri" w:hAnsi="Times New Roman" w:cs="Times New Roman"/>
          <w:sz w:val="24"/>
          <w:szCs w:val="24"/>
        </w:rPr>
        <w:t xml:space="preserve">.2. Paslaugų teikėjas privalo užtikrinti </w:t>
      </w:r>
      <w:r w:rsidR="00252C44" w:rsidRPr="00621D98">
        <w:rPr>
          <w:rFonts w:ascii="Times New Roman" w:eastAsia="Calibri" w:hAnsi="Times New Roman" w:cs="Times New Roman"/>
          <w:sz w:val="24"/>
          <w:szCs w:val="24"/>
        </w:rPr>
        <w:t xml:space="preserve">mokymo </w:t>
      </w:r>
      <w:r w:rsidR="00806CD5" w:rsidRPr="00621D98">
        <w:rPr>
          <w:rFonts w:ascii="Times New Roman" w:eastAsia="Calibri" w:hAnsi="Times New Roman" w:cs="Times New Roman"/>
          <w:sz w:val="24"/>
          <w:szCs w:val="24"/>
        </w:rPr>
        <w:t>dalyvių registraciją organizuojant mokymus nuotoliniu ir kontaktiniu būdu</w:t>
      </w:r>
      <w:r w:rsidR="00F869BD" w:rsidRPr="00621D98">
        <w:rPr>
          <w:rFonts w:ascii="Times New Roman" w:eastAsia="Calibri" w:hAnsi="Times New Roman" w:cs="Times New Roman"/>
          <w:sz w:val="24"/>
          <w:szCs w:val="24"/>
        </w:rPr>
        <w:t>:</w:t>
      </w:r>
    </w:p>
    <w:p w14:paraId="0ACE13EA" w14:textId="103641BC" w:rsidR="00BB1083" w:rsidRPr="00621D98" w:rsidRDefault="00BB1083" w:rsidP="00336E58">
      <w:pPr>
        <w:tabs>
          <w:tab w:val="left" w:pos="1134"/>
          <w:tab w:val="left" w:pos="1418"/>
        </w:tabs>
        <w:spacing w:after="0" w:line="240" w:lineRule="auto"/>
        <w:jc w:val="both"/>
        <w:rPr>
          <w:rFonts w:ascii="Times New Roman" w:hAnsi="Times New Roman" w:cs="Times New Roman"/>
          <w:sz w:val="24"/>
          <w:szCs w:val="24"/>
        </w:rPr>
      </w:pPr>
      <w:r w:rsidRPr="00621D98">
        <w:rPr>
          <w:rFonts w:ascii="Times New Roman" w:eastAsia="Calibri" w:hAnsi="Times New Roman" w:cs="Times New Roman"/>
          <w:sz w:val="24"/>
          <w:szCs w:val="24"/>
        </w:rPr>
        <w:t xml:space="preserve">        </w:t>
      </w:r>
      <w:r w:rsidR="00F869BD" w:rsidRPr="00621D98">
        <w:rPr>
          <w:rFonts w:ascii="Times New Roman" w:eastAsia="Calibri" w:hAnsi="Times New Roman" w:cs="Times New Roman"/>
          <w:sz w:val="24"/>
          <w:szCs w:val="24"/>
        </w:rPr>
        <w:t>3.2.1</w:t>
      </w:r>
      <w:r w:rsidR="00806CD5" w:rsidRPr="00621D98">
        <w:rPr>
          <w:rFonts w:ascii="Times New Roman" w:eastAsia="Calibri" w:hAnsi="Times New Roman" w:cs="Times New Roman"/>
          <w:sz w:val="24"/>
          <w:szCs w:val="24"/>
        </w:rPr>
        <w:t xml:space="preserve"> </w:t>
      </w:r>
      <w:r w:rsidR="006E36D3" w:rsidRPr="00621D98">
        <w:rPr>
          <w:rFonts w:ascii="Times New Roman" w:hAnsi="Times New Roman" w:cs="Times New Roman"/>
          <w:sz w:val="24"/>
          <w:szCs w:val="24"/>
        </w:rPr>
        <w:t xml:space="preserve"> Paslaugų teikėjas, teikdamas paslaugas kontaktiniu </w:t>
      </w:r>
      <w:bookmarkStart w:id="2" w:name="_Hlk162263392"/>
      <w:r w:rsidR="00D7617C" w:rsidRPr="00621D98">
        <w:rPr>
          <w:rFonts w:ascii="Times New Roman" w:hAnsi="Times New Roman" w:cs="Times New Roman"/>
          <w:sz w:val="24"/>
          <w:szCs w:val="24"/>
        </w:rPr>
        <w:t xml:space="preserve">būdu </w:t>
      </w:r>
      <w:r w:rsidR="00720402" w:rsidRPr="00621D98">
        <w:rPr>
          <w:rFonts w:ascii="Times New Roman" w:hAnsi="Times New Roman" w:cs="Times New Roman"/>
          <w:sz w:val="24"/>
          <w:szCs w:val="24"/>
        </w:rPr>
        <w:t xml:space="preserve">kiekvienos Paslaugų teikimo mokymų dienos pradžioje ir mokymų pabaigoje turi </w:t>
      </w:r>
      <w:r w:rsidR="009408FD" w:rsidRPr="00621D98">
        <w:rPr>
          <w:rFonts w:ascii="Times New Roman" w:hAnsi="Times New Roman" w:cs="Times New Roman"/>
          <w:sz w:val="24"/>
          <w:szCs w:val="24"/>
        </w:rPr>
        <w:t xml:space="preserve">sudaryti Dalyvių sąrašą ir </w:t>
      </w:r>
      <w:r w:rsidR="00720402" w:rsidRPr="00621D98">
        <w:rPr>
          <w:rFonts w:ascii="Times New Roman" w:hAnsi="Times New Roman" w:cs="Times New Roman"/>
          <w:sz w:val="24"/>
          <w:szCs w:val="24"/>
        </w:rPr>
        <w:t xml:space="preserve">registruoti Dalyvių lankomumą bei pateikti Paslaugų pirkėjui dalyvių lankomumo dokumentus </w:t>
      </w:r>
      <w:r w:rsidR="001D6FE9" w:rsidRPr="00621D98">
        <w:rPr>
          <w:rFonts w:ascii="Times New Roman" w:hAnsi="Times New Roman" w:cs="Times New Roman"/>
          <w:sz w:val="24"/>
          <w:szCs w:val="24"/>
        </w:rPr>
        <w:t>el. paštu</w:t>
      </w:r>
      <w:r w:rsidR="009408FD" w:rsidRPr="00621D98">
        <w:rPr>
          <w:rFonts w:ascii="Times New Roman" w:hAnsi="Times New Roman" w:cs="Times New Roman"/>
          <w:sz w:val="24"/>
          <w:szCs w:val="24"/>
        </w:rPr>
        <w:t xml:space="preserve">; </w:t>
      </w:r>
      <w:bookmarkEnd w:id="2"/>
    </w:p>
    <w:p w14:paraId="282F0E19" w14:textId="5D1751BB" w:rsidR="003026FB" w:rsidRPr="00621D98" w:rsidRDefault="00BB1083" w:rsidP="00336E58">
      <w:pPr>
        <w:tabs>
          <w:tab w:val="left" w:pos="1134"/>
          <w:tab w:val="left" w:pos="1418"/>
        </w:tabs>
        <w:spacing w:after="0" w:line="240" w:lineRule="auto"/>
        <w:jc w:val="both"/>
        <w:rPr>
          <w:rFonts w:ascii="Times New Roman" w:hAnsi="Times New Roman" w:cs="Times New Roman"/>
          <w:sz w:val="24"/>
          <w:szCs w:val="24"/>
        </w:rPr>
      </w:pPr>
      <w:r w:rsidRPr="00621D98">
        <w:rPr>
          <w:rFonts w:ascii="Times New Roman" w:hAnsi="Times New Roman" w:cs="Times New Roman"/>
          <w:sz w:val="24"/>
          <w:szCs w:val="24"/>
        </w:rPr>
        <w:t xml:space="preserve">        </w:t>
      </w:r>
      <w:r w:rsidR="009408FD" w:rsidRPr="00621D98">
        <w:rPr>
          <w:rFonts w:ascii="Times New Roman" w:hAnsi="Times New Roman" w:cs="Times New Roman"/>
          <w:sz w:val="24"/>
          <w:szCs w:val="24"/>
        </w:rPr>
        <w:t xml:space="preserve">3.2.2. Paslaugų teikėjas, teikdamas paslaugas </w:t>
      </w:r>
      <w:r w:rsidR="006E36D3" w:rsidRPr="00621D98">
        <w:rPr>
          <w:rFonts w:ascii="Times New Roman" w:hAnsi="Times New Roman" w:cs="Times New Roman"/>
          <w:sz w:val="24"/>
          <w:szCs w:val="24"/>
        </w:rPr>
        <w:t>nuotoliniu būdu</w:t>
      </w:r>
      <w:r w:rsidR="00CF0B94" w:rsidRPr="00621D98">
        <w:rPr>
          <w:rFonts w:ascii="Times New Roman" w:hAnsi="Times New Roman" w:cs="Times New Roman"/>
          <w:sz w:val="24"/>
          <w:szCs w:val="24"/>
        </w:rPr>
        <w:t xml:space="preserve"> </w:t>
      </w:r>
      <w:r w:rsidR="00EB7151" w:rsidRPr="00621D98">
        <w:rPr>
          <w:rFonts w:ascii="Times New Roman" w:hAnsi="Times New Roman" w:cs="Times New Roman"/>
          <w:sz w:val="24"/>
          <w:szCs w:val="24"/>
        </w:rPr>
        <w:t>pa</w:t>
      </w:r>
      <w:r w:rsidR="003026FB" w:rsidRPr="00621D98">
        <w:rPr>
          <w:rFonts w:ascii="Times New Roman" w:hAnsi="Times New Roman" w:cs="Times New Roman"/>
          <w:sz w:val="24"/>
          <w:szCs w:val="24"/>
        </w:rPr>
        <w:t>teikia momentin</w:t>
      </w:r>
      <w:r w:rsidR="00B073DB" w:rsidRPr="00621D98">
        <w:rPr>
          <w:rFonts w:ascii="Times New Roman" w:hAnsi="Times New Roman" w:cs="Times New Roman"/>
          <w:sz w:val="24"/>
          <w:szCs w:val="24"/>
        </w:rPr>
        <w:t>ę</w:t>
      </w:r>
      <w:r w:rsidR="003026FB" w:rsidRPr="00621D98">
        <w:rPr>
          <w:rFonts w:ascii="Times New Roman" w:hAnsi="Times New Roman" w:cs="Times New Roman"/>
          <w:sz w:val="24"/>
          <w:szCs w:val="24"/>
        </w:rPr>
        <w:t xml:space="preserve"> ekrano kopij</w:t>
      </w:r>
      <w:r w:rsidR="00F75A09" w:rsidRPr="00621D98">
        <w:rPr>
          <w:rFonts w:ascii="Times New Roman" w:hAnsi="Times New Roman" w:cs="Times New Roman"/>
          <w:sz w:val="24"/>
          <w:szCs w:val="24"/>
        </w:rPr>
        <w:t>ą</w:t>
      </w:r>
      <w:r w:rsidR="003026FB" w:rsidRPr="00621D98">
        <w:rPr>
          <w:rFonts w:ascii="Times New Roman" w:hAnsi="Times New Roman" w:cs="Times New Roman"/>
          <w:sz w:val="24"/>
          <w:szCs w:val="24"/>
        </w:rPr>
        <w:t xml:space="preserve"> (print scr), kuri</w:t>
      </w:r>
      <w:r w:rsidR="00F75A09" w:rsidRPr="00621D98">
        <w:rPr>
          <w:rFonts w:ascii="Times New Roman" w:hAnsi="Times New Roman" w:cs="Times New Roman"/>
          <w:sz w:val="24"/>
          <w:szCs w:val="24"/>
        </w:rPr>
        <w:t>oj</w:t>
      </w:r>
      <w:r w:rsidR="003026FB" w:rsidRPr="00621D98">
        <w:rPr>
          <w:rFonts w:ascii="Times New Roman" w:hAnsi="Times New Roman" w:cs="Times New Roman"/>
          <w:sz w:val="24"/>
          <w:szCs w:val="24"/>
        </w:rPr>
        <w:t xml:space="preserve">e matosi </w:t>
      </w:r>
      <w:r w:rsidR="00B65C43" w:rsidRPr="00621D98">
        <w:rPr>
          <w:rFonts w:ascii="Times New Roman" w:hAnsi="Times New Roman" w:cs="Times New Roman"/>
          <w:sz w:val="24"/>
          <w:szCs w:val="24"/>
        </w:rPr>
        <w:t xml:space="preserve">mokymų </w:t>
      </w:r>
      <w:r w:rsidR="003026FB" w:rsidRPr="00621D98">
        <w:rPr>
          <w:rFonts w:ascii="Times New Roman" w:hAnsi="Times New Roman" w:cs="Times New Roman"/>
          <w:sz w:val="24"/>
          <w:szCs w:val="24"/>
        </w:rPr>
        <w:t xml:space="preserve">prisijungimo pradžios ir </w:t>
      </w:r>
      <w:r w:rsidR="00336E58" w:rsidRPr="00621D98">
        <w:rPr>
          <w:rFonts w:ascii="Times New Roman" w:hAnsi="Times New Roman" w:cs="Times New Roman"/>
          <w:sz w:val="24"/>
          <w:szCs w:val="24"/>
        </w:rPr>
        <w:t xml:space="preserve">mokymų </w:t>
      </w:r>
      <w:r w:rsidR="003026FB" w:rsidRPr="00621D98">
        <w:rPr>
          <w:rFonts w:ascii="Times New Roman" w:hAnsi="Times New Roman" w:cs="Times New Roman"/>
          <w:sz w:val="24"/>
          <w:szCs w:val="24"/>
        </w:rPr>
        <w:t xml:space="preserve">pabaigos laikas (arba bendra trukmė), prisijungusio dalyvio pilnas vardas ir pavardė, jeigu paslauga teikiama per kompiuterinę programinę įrangą. Jeigu teikiamos dvi ekrano kopijos bendras mokymo laikas pateiktose kopijose turi atitikti </w:t>
      </w:r>
      <w:r w:rsidR="003026FB" w:rsidRPr="00621D98">
        <w:rPr>
          <w:rFonts w:ascii="Times New Roman" w:hAnsi="Times New Roman" w:cs="Times New Roman"/>
          <w:color w:val="000000" w:themeColor="text1"/>
          <w:sz w:val="24"/>
          <w:szCs w:val="24"/>
        </w:rPr>
        <w:t xml:space="preserve"> </w:t>
      </w:r>
      <w:r w:rsidR="000063C7" w:rsidRPr="00621D98">
        <w:rPr>
          <w:rFonts w:ascii="Times New Roman" w:hAnsi="Times New Roman" w:cs="Times New Roman"/>
          <w:sz w:val="24"/>
          <w:szCs w:val="24"/>
        </w:rPr>
        <w:t>6</w:t>
      </w:r>
      <w:r w:rsidR="00D52D2C" w:rsidRPr="00621D98">
        <w:rPr>
          <w:rFonts w:ascii="Times New Roman" w:hAnsi="Times New Roman" w:cs="Times New Roman"/>
          <w:sz w:val="24"/>
          <w:szCs w:val="24"/>
        </w:rPr>
        <w:t>/8</w:t>
      </w:r>
      <w:r w:rsidR="003026FB" w:rsidRPr="00621D98">
        <w:rPr>
          <w:rFonts w:ascii="Times New Roman" w:hAnsi="Times New Roman" w:cs="Times New Roman"/>
          <w:sz w:val="24"/>
          <w:szCs w:val="24"/>
        </w:rPr>
        <w:t xml:space="preserve"> akademines valandas</w:t>
      </w:r>
      <w:r w:rsidR="008A0639" w:rsidRPr="00621D98">
        <w:rPr>
          <w:rFonts w:ascii="Times New Roman" w:hAnsi="Times New Roman" w:cs="Times New Roman"/>
          <w:sz w:val="24"/>
          <w:szCs w:val="24"/>
        </w:rPr>
        <w:t>.</w:t>
      </w:r>
    </w:p>
    <w:p w14:paraId="33EE7AE8" w14:textId="16E0C170" w:rsidR="006C1A50" w:rsidRPr="00621D98" w:rsidRDefault="002A2CB9" w:rsidP="002A2CB9">
      <w:pPr>
        <w:spacing w:after="0"/>
        <w:jc w:val="both"/>
        <w:rPr>
          <w:rFonts w:ascii="Times New Roman" w:eastAsia="Calibri" w:hAnsi="Times New Roman" w:cs="Times New Roman"/>
          <w:sz w:val="24"/>
          <w:szCs w:val="24"/>
        </w:rPr>
      </w:pPr>
      <w:r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bCs/>
          <w:iCs/>
          <w:color w:val="000000"/>
          <w:sz w:val="24"/>
          <w:szCs w:val="24"/>
        </w:rPr>
        <w:t>3.</w:t>
      </w:r>
      <w:r w:rsidR="00806CD5" w:rsidRPr="00621D98">
        <w:rPr>
          <w:rFonts w:ascii="Times New Roman" w:eastAsia="Calibri" w:hAnsi="Times New Roman" w:cs="Times New Roman"/>
          <w:bCs/>
          <w:iCs/>
          <w:color w:val="000000"/>
          <w:sz w:val="24"/>
          <w:szCs w:val="24"/>
        </w:rPr>
        <w:t>3</w:t>
      </w:r>
      <w:r w:rsidR="006C1A50"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sz w:val="24"/>
          <w:szCs w:val="24"/>
        </w:rPr>
        <w:t xml:space="preserve">Paslaugų teikėjas </w:t>
      </w:r>
      <w:r w:rsidR="00B548E9" w:rsidRPr="00621D98">
        <w:rPr>
          <w:rFonts w:ascii="Times New Roman" w:eastAsia="Calibri" w:hAnsi="Times New Roman" w:cs="Times New Roman"/>
          <w:sz w:val="24"/>
          <w:szCs w:val="24"/>
        </w:rPr>
        <w:t>organizuojant mokym</w:t>
      </w:r>
      <w:r w:rsidR="00806CD5" w:rsidRPr="00621D98">
        <w:rPr>
          <w:rFonts w:ascii="Times New Roman" w:eastAsia="Calibri" w:hAnsi="Times New Roman" w:cs="Times New Roman"/>
          <w:sz w:val="24"/>
          <w:szCs w:val="24"/>
        </w:rPr>
        <w:t xml:space="preserve">us </w:t>
      </w:r>
      <w:r w:rsidR="006C1A50" w:rsidRPr="00621D98">
        <w:rPr>
          <w:rFonts w:ascii="Times New Roman" w:eastAsia="Calibri" w:hAnsi="Times New Roman" w:cs="Times New Roman"/>
          <w:sz w:val="24"/>
          <w:szCs w:val="24"/>
        </w:rPr>
        <w:t>nuotoliniu būdu</w:t>
      </w:r>
      <w:r w:rsidR="004842E6" w:rsidRPr="00621D98">
        <w:rPr>
          <w:rFonts w:ascii="Times New Roman" w:eastAsia="Calibri" w:hAnsi="Times New Roman" w:cs="Times New Roman"/>
          <w:sz w:val="24"/>
          <w:szCs w:val="24"/>
        </w:rPr>
        <w:t>,</w:t>
      </w:r>
      <w:r w:rsidR="006C1A50" w:rsidRPr="00621D98">
        <w:rPr>
          <w:rFonts w:ascii="Times New Roman" w:eastAsia="Calibri" w:hAnsi="Times New Roman" w:cs="Times New Roman"/>
          <w:sz w:val="24"/>
          <w:szCs w:val="24"/>
        </w:rPr>
        <w:t xml:space="preserve"> </w:t>
      </w:r>
      <w:r w:rsidR="00F01D83" w:rsidRPr="00621D98">
        <w:rPr>
          <w:rFonts w:ascii="Times New Roman" w:eastAsia="Calibri" w:hAnsi="Times New Roman" w:cs="Times New Roman"/>
          <w:sz w:val="24"/>
          <w:szCs w:val="24"/>
        </w:rPr>
        <w:t xml:space="preserve">prisijungimui būtiną informaciją pateikia Paslaugų </w:t>
      </w:r>
      <w:r w:rsidR="00A82C3E" w:rsidRPr="00621D98">
        <w:rPr>
          <w:rFonts w:ascii="Times New Roman" w:eastAsia="Calibri" w:hAnsi="Times New Roman" w:cs="Times New Roman"/>
          <w:sz w:val="24"/>
          <w:szCs w:val="24"/>
        </w:rPr>
        <w:t>pirkėjui.</w:t>
      </w:r>
      <w:r w:rsidR="00F01D83" w:rsidRPr="00621D98">
        <w:rPr>
          <w:rFonts w:ascii="Times New Roman" w:eastAsia="Calibri" w:hAnsi="Times New Roman" w:cs="Times New Roman"/>
          <w:sz w:val="24"/>
          <w:szCs w:val="24"/>
        </w:rPr>
        <w:t xml:space="preserve"> </w:t>
      </w:r>
      <w:r w:rsidR="004842E6" w:rsidRPr="00621D98">
        <w:rPr>
          <w:rFonts w:ascii="Times New Roman" w:eastAsia="Calibri" w:hAnsi="Times New Roman" w:cs="Times New Roman"/>
          <w:sz w:val="24"/>
          <w:szCs w:val="24"/>
        </w:rPr>
        <w:t xml:space="preserve">Paslaugų </w:t>
      </w:r>
      <w:r w:rsidR="00341483" w:rsidRPr="00621D98">
        <w:rPr>
          <w:rFonts w:ascii="Times New Roman" w:eastAsia="Calibri" w:hAnsi="Times New Roman" w:cs="Times New Roman"/>
          <w:sz w:val="24"/>
          <w:szCs w:val="24"/>
        </w:rPr>
        <w:t xml:space="preserve">pirkėjas </w:t>
      </w:r>
      <w:r w:rsidR="004842E6" w:rsidRPr="00621D98">
        <w:rPr>
          <w:rFonts w:ascii="Times New Roman" w:eastAsia="Calibri" w:hAnsi="Times New Roman" w:cs="Times New Roman"/>
          <w:sz w:val="24"/>
          <w:szCs w:val="24"/>
        </w:rPr>
        <w:t xml:space="preserve">nuotolinių mokymų prisijungimo nuorodą įkelia į </w:t>
      </w:r>
      <w:r w:rsidR="00D52D2C" w:rsidRPr="00621D98">
        <w:rPr>
          <w:rFonts w:ascii="Times New Roman" w:eastAsia="Calibri" w:hAnsi="Times New Roman" w:cs="Times New Roman"/>
          <w:sz w:val="24"/>
          <w:szCs w:val="24"/>
        </w:rPr>
        <w:t>įstaigos</w:t>
      </w:r>
      <w:r w:rsidR="004842E6" w:rsidRPr="00621D98">
        <w:rPr>
          <w:rFonts w:ascii="Times New Roman" w:eastAsia="Calibri" w:hAnsi="Times New Roman" w:cs="Times New Roman"/>
          <w:sz w:val="24"/>
          <w:szCs w:val="24"/>
        </w:rPr>
        <w:t xml:space="preserve"> vidinę mokymosi platformą.</w:t>
      </w:r>
    </w:p>
    <w:p w14:paraId="698F33B9" w14:textId="77777777" w:rsidR="00FC5EAD" w:rsidRPr="00621D98" w:rsidRDefault="00FC5EAD" w:rsidP="005D16E6">
      <w:pPr>
        <w:spacing w:after="0"/>
        <w:ind w:firstLine="567"/>
        <w:jc w:val="both"/>
        <w:rPr>
          <w:rFonts w:ascii="Times New Roman" w:eastAsia="Calibri" w:hAnsi="Times New Roman" w:cs="Times New Roman"/>
          <w:sz w:val="24"/>
          <w:szCs w:val="24"/>
        </w:rPr>
      </w:pPr>
    </w:p>
    <w:p w14:paraId="20A23EA4" w14:textId="77777777" w:rsidR="00C21FD5" w:rsidRPr="00621D98" w:rsidRDefault="00C21FD5" w:rsidP="006C1A50">
      <w:pPr>
        <w:tabs>
          <w:tab w:val="left" w:pos="720"/>
          <w:tab w:val="left" w:pos="1418"/>
        </w:tabs>
        <w:spacing w:after="0" w:line="240" w:lineRule="auto"/>
        <w:ind w:left="360"/>
        <w:jc w:val="center"/>
        <w:rPr>
          <w:rFonts w:ascii="Times New Roman" w:eastAsia="Calibri" w:hAnsi="Times New Roman" w:cs="Times New Roman"/>
          <w:b/>
          <w:bCs/>
          <w:iCs/>
          <w:color w:val="000000" w:themeColor="text1"/>
          <w:sz w:val="24"/>
          <w:szCs w:val="24"/>
          <w:lang w:eastAsia="lt-LT"/>
        </w:rPr>
      </w:pPr>
    </w:p>
    <w:p w14:paraId="64F4570A" w14:textId="1227EC55" w:rsidR="006C1A50" w:rsidRPr="00621D98" w:rsidRDefault="006C1A50" w:rsidP="006C1A50">
      <w:pPr>
        <w:tabs>
          <w:tab w:val="left" w:pos="720"/>
          <w:tab w:val="left" w:pos="1418"/>
        </w:tabs>
        <w:spacing w:after="0" w:line="240" w:lineRule="auto"/>
        <w:ind w:left="360"/>
        <w:jc w:val="center"/>
        <w:rPr>
          <w:rFonts w:ascii="Times New Roman" w:eastAsia="Calibri" w:hAnsi="Times New Roman" w:cs="Times New Roman"/>
          <w:color w:val="000000" w:themeColor="text1"/>
          <w:sz w:val="24"/>
          <w:szCs w:val="24"/>
          <w:lang w:eastAsia="lt-LT"/>
        </w:rPr>
      </w:pPr>
      <w:r w:rsidRPr="00621D98">
        <w:rPr>
          <w:rFonts w:ascii="Times New Roman" w:eastAsia="Calibri" w:hAnsi="Times New Roman" w:cs="Times New Roman"/>
          <w:b/>
          <w:bCs/>
          <w:iCs/>
          <w:color w:val="000000" w:themeColor="text1"/>
          <w:sz w:val="24"/>
          <w:szCs w:val="24"/>
          <w:lang w:eastAsia="lt-LT"/>
        </w:rPr>
        <w:t>IV. REIKALAVIMAI PASLAUGOMS</w:t>
      </w:r>
    </w:p>
    <w:p w14:paraId="0CBC18E4" w14:textId="77777777" w:rsidR="006C1A50" w:rsidRPr="00621D98" w:rsidRDefault="006C1A50" w:rsidP="006C1A50">
      <w:pPr>
        <w:tabs>
          <w:tab w:val="left" w:pos="993"/>
          <w:tab w:val="left" w:pos="1134"/>
        </w:tabs>
        <w:spacing w:after="0" w:line="240" w:lineRule="auto"/>
        <w:contextualSpacing/>
        <w:jc w:val="both"/>
        <w:rPr>
          <w:rFonts w:ascii="Times New Roman" w:eastAsia="Calibri" w:hAnsi="Times New Roman" w:cs="Times New Roman"/>
          <w:color w:val="000000" w:themeColor="text1"/>
          <w:sz w:val="24"/>
          <w:szCs w:val="24"/>
          <w:lang w:eastAsia="lt-LT"/>
        </w:rPr>
      </w:pPr>
    </w:p>
    <w:p w14:paraId="543D7040" w14:textId="5AB250DE" w:rsidR="000A0BF5" w:rsidRPr="00621D98" w:rsidRDefault="006C1A50" w:rsidP="005D16E6">
      <w:pPr>
        <w:spacing w:after="0" w:line="240" w:lineRule="auto"/>
        <w:ind w:firstLine="567"/>
        <w:contextualSpacing/>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 xml:space="preserve">4.1. </w:t>
      </w:r>
      <w:r w:rsidR="007119BE" w:rsidRPr="00621D98">
        <w:rPr>
          <w:rFonts w:ascii="Times New Roman" w:eastAsia="Calibri" w:hAnsi="Times New Roman" w:cs="Times New Roman"/>
          <w:sz w:val="24"/>
          <w:szCs w:val="24"/>
          <w:lang w:eastAsia="lt-LT"/>
        </w:rPr>
        <w:t xml:space="preserve">Mokymų </w:t>
      </w:r>
      <w:r w:rsidR="004842E6" w:rsidRPr="00621D98">
        <w:rPr>
          <w:rFonts w:ascii="Times New Roman" w:eastAsia="Calibri" w:hAnsi="Times New Roman" w:cs="Times New Roman"/>
          <w:sz w:val="24"/>
          <w:szCs w:val="24"/>
          <w:lang w:eastAsia="lt-LT"/>
        </w:rPr>
        <w:t xml:space="preserve">programos dalomoji medžiaga </w:t>
      </w:r>
      <w:r w:rsidR="007119BE" w:rsidRPr="00621D98">
        <w:rPr>
          <w:rFonts w:ascii="Times New Roman" w:eastAsia="Calibri" w:hAnsi="Times New Roman" w:cs="Times New Roman"/>
          <w:sz w:val="24"/>
          <w:szCs w:val="24"/>
          <w:lang w:eastAsia="lt-LT"/>
        </w:rPr>
        <w:t>turi būti parengta</w:t>
      </w:r>
      <w:r w:rsidR="005E6881" w:rsidRPr="00621D98">
        <w:rPr>
          <w:rFonts w:ascii="Times New Roman" w:eastAsia="Calibri" w:hAnsi="Times New Roman" w:cs="Times New Roman"/>
          <w:sz w:val="24"/>
          <w:szCs w:val="24"/>
          <w:lang w:eastAsia="lt-LT"/>
        </w:rPr>
        <w:t xml:space="preserve"> iki </w:t>
      </w:r>
      <w:r w:rsidR="00376EE0" w:rsidRPr="00621D98">
        <w:rPr>
          <w:rFonts w:ascii="Times New Roman" w:eastAsia="Calibri" w:hAnsi="Times New Roman" w:cs="Times New Roman"/>
          <w:sz w:val="24"/>
          <w:szCs w:val="24"/>
          <w:lang w:eastAsia="lt-LT"/>
        </w:rPr>
        <w:t xml:space="preserve">šios techninės specifikacijos </w:t>
      </w:r>
      <w:r w:rsidR="00B36DF6" w:rsidRPr="00621D98">
        <w:rPr>
          <w:rFonts w:ascii="Times New Roman" w:eastAsia="Calibri" w:hAnsi="Times New Roman" w:cs="Times New Roman"/>
          <w:sz w:val="24"/>
          <w:szCs w:val="24"/>
          <w:lang w:eastAsia="lt-LT"/>
        </w:rPr>
        <w:t xml:space="preserve">5.1 papunktyje nurodyto </w:t>
      </w:r>
      <w:r w:rsidR="00136E7A" w:rsidRPr="00621D98">
        <w:rPr>
          <w:rFonts w:ascii="Times New Roman" w:eastAsia="Calibri" w:hAnsi="Times New Roman" w:cs="Times New Roman"/>
          <w:sz w:val="24"/>
          <w:szCs w:val="24"/>
          <w:lang w:eastAsia="lt-LT"/>
        </w:rPr>
        <w:t>nuotolinio įvadinio susitikimo dienos</w:t>
      </w:r>
      <w:r w:rsidR="00376EE0" w:rsidRPr="00621D98">
        <w:rPr>
          <w:rFonts w:ascii="Times New Roman" w:eastAsia="Calibri" w:hAnsi="Times New Roman" w:cs="Times New Roman"/>
          <w:sz w:val="24"/>
          <w:szCs w:val="24"/>
          <w:lang w:eastAsia="lt-LT"/>
        </w:rPr>
        <w:t>, esant reikalui</w:t>
      </w:r>
      <w:r w:rsidR="00B22D04" w:rsidRPr="00621D98">
        <w:rPr>
          <w:rFonts w:ascii="Times New Roman" w:eastAsia="Calibri" w:hAnsi="Times New Roman" w:cs="Times New Roman"/>
          <w:sz w:val="24"/>
          <w:szCs w:val="24"/>
          <w:lang w:eastAsia="lt-LT"/>
        </w:rPr>
        <w:t>,</w:t>
      </w:r>
      <w:r w:rsidR="004378CD" w:rsidRPr="00621D98">
        <w:rPr>
          <w:rFonts w:ascii="Times New Roman" w:eastAsia="Calibri" w:hAnsi="Times New Roman" w:cs="Times New Roman"/>
          <w:sz w:val="24"/>
          <w:szCs w:val="24"/>
          <w:lang w:eastAsia="lt-LT"/>
        </w:rPr>
        <w:t xml:space="preserve"> gali būti organizuojami </w:t>
      </w:r>
      <w:r w:rsidR="00522647" w:rsidRPr="00621D98">
        <w:rPr>
          <w:rFonts w:ascii="Times New Roman" w:eastAsia="Calibri" w:hAnsi="Times New Roman" w:cs="Times New Roman"/>
          <w:sz w:val="24"/>
          <w:szCs w:val="24"/>
          <w:lang w:eastAsia="lt-LT"/>
        </w:rPr>
        <w:t>tarpiniai derinimai</w:t>
      </w:r>
      <w:r w:rsidR="00376EE0" w:rsidRPr="00621D98">
        <w:rPr>
          <w:rFonts w:ascii="Times New Roman" w:eastAsia="Calibri" w:hAnsi="Times New Roman" w:cs="Times New Roman"/>
          <w:sz w:val="24"/>
          <w:szCs w:val="24"/>
          <w:lang w:eastAsia="lt-LT"/>
        </w:rPr>
        <w:t xml:space="preserve"> </w:t>
      </w:r>
      <w:r w:rsidR="004E0B05" w:rsidRPr="00621D98">
        <w:rPr>
          <w:rFonts w:ascii="Times New Roman" w:eastAsia="Calibri" w:hAnsi="Times New Roman" w:cs="Times New Roman"/>
          <w:sz w:val="24"/>
          <w:szCs w:val="24"/>
          <w:lang w:eastAsia="lt-LT"/>
        </w:rPr>
        <w:t>mokymo programos turinio</w:t>
      </w:r>
      <w:r w:rsidR="00C16D20" w:rsidRPr="00621D98">
        <w:rPr>
          <w:rFonts w:ascii="Times New Roman" w:eastAsia="Calibri" w:hAnsi="Times New Roman" w:cs="Times New Roman"/>
          <w:sz w:val="24"/>
          <w:szCs w:val="24"/>
          <w:lang w:eastAsia="lt-LT"/>
        </w:rPr>
        <w:t xml:space="preserve">, temų ir kt. </w:t>
      </w:r>
    </w:p>
    <w:p w14:paraId="3C788435" w14:textId="5A2579F2" w:rsidR="002850B1" w:rsidRPr="00621D98" w:rsidRDefault="006C1A50" w:rsidP="005D16E6">
      <w:pPr>
        <w:spacing w:after="0" w:line="240" w:lineRule="auto"/>
        <w:ind w:firstLine="567"/>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lang w:eastAsia="lt-LT"/>
        </w:rPr>
        <w:t xml:space="preserve">4.2. Paslaugų teikėjas </w:t>
      </w:r>
      <w:r w:rsidR="002A27BF" w:rsidRPr="00621D98">
        <w:rPr>
          <w:rFonts w:ascii="Times New Roman" w:eastAsia="Calibri" w:hAnsi="Times New Roman" w:cs="Times New Roman"/>
          <w:sz w:val="24"/>
          <w:szCs w:val="24"/>
          <w:lang w:eastAsia="lt-LT"/>
        </w:rPr>
        <w:t>p</w:t>
      </w:r>
      <w:r w:rsidRPr="00621D98">
        <w:rPr>
          <w:rFonts w:ascii="Times New Roman" w:eastAsia="Calibri" w:hAnsi="Times New Roman" w:cs="Times New Roman"/>
          <w:sz w:val="24"/>
          <w:szCs w:val="24"/>
          <w:lang w:eastAsia="lt-LT"/>
        </w:rPr>
        <w:t xml:space="preserve">aslaugas turi teikti </w:t>
      </w:r>
      <w:r w:rsidR="00341483" w:rsidRPr="00621D98">
        <w:rPr>
          <w:rFonts w:ascii="Times New Roman" w:eastAsia="Calibri" w:hAnsi="Times New Roman" w:cs="Times New Roman"/>
          <w:sz w:val="24"/>
          <w:szCs w:val="24"/>
          <w:lang w:eastAsia="lt-LT"/>
        </w:rPr>
        <w:t xml:space="preserve">lietuvių kalba </w:t>
      </w:r>
      <w:r w:rsidRPr="00621D98">
        <w:rPr>
          <w:rFonts w:ascii="Times New Roman" w:eastAsia="Calibri" w:hAnsi="Times New Roman" w:cs="Times New Roman"/>
          <w:sz w:val="24"/>
          <w:szCs w:val="24"/>
          <w:lang w:eastAsia="lt-LT"/>
        </w:rPr>
        <w:t xml:space="preserve">naudodamas šiuolaikiškus, inovatyvius mokymo </w:t>
      </w:r>
      <w:r w:rsidRPr="00621D98">
        <w:rPr>
          <w:rFonts w:ascii="Times New Roman" w:eastAsia="Calibri" w:hAnsi="Times New Roman" w:cs="Times New Roman"/>
          <w:sz w:val="24"/>
          <w:szCs w:val="24"/>
        </w:rPr>
        <w:t>ir dalyvių įsitraukimo į mokymo procesą metodus</w:t>
      </w:r>
      <w:r w:rsidR="0098750E" w:rsidRPr="00621D98">
        <w:rPr>
          <w:rFonts w:ascii="Times New Roman" w:eastAsia="Calibri" w:hAnsi="Times New Roman" w:cs="Times New Roman"/>
          <w:sz w:val="24"/>
          <w:szCs w:val="24"/>
        </w:rPr>
        <w:t>:</w:t>
      </w:r>
    </w:p>
    <w:p w14:paraId="343498F5" w14:textId="6E5CE2BE" w:rsidR="009C3537" w:rsidRPr="00621D98" w:rsidRDefault="009C3537" w:rsidP="005D16E6">
      <w:pPr>
        <w:spacing w:after="0" w:line="240" w:lineRule="auto"/>
        <w:ind w:firstLine="567"/>
        <w:jc w:val="both"/>
        <w:rPr>
          <w:rFonts w:ascii="Times New Roman" w:eastAsia="Times New Roman" w:hAnsi="Times New Roman" w:cs="Times New Roman"/>
          <w:color w:val="1A202C"/>
          <w:sz w:val="24"/>
          <w:szCs w:val="24"/>
          <w:lang w:eastAsia="lt-LT"/>
        </w:rPr>
      </w:pPr>
      <w:r w:rsidRPr="00621D98">
        <w:rPr>
          <w:rFonts w:ascii="Times New Roman" w:hAnsi="Times New Roman" w:cs="Times New Roman"/>
          <w:color w:val="000000" w:themeColor="text1"/>
          <w:sz w:val="24"/>
          <w:szCs w:val="24"/>
        </w:rPr>
        <w:t>4.2.1. Teorin</w:t>
      </w:r>
      <w:r w:rsidR="00B37B35" w:rsidRPr="00621D98">
        <w:rPr>
          <w:rFonts w:ascii="Times New Roman" w:hAnsi="Times New Roman" w:cs="Times New Roman"/>
          <w:color w:val="000000" w:themeColor="text1"/>
          <w:sz w:val="24"/>
          <w:szCs w:val="24"/>
        </w:rPr>
        <w:t>ei</w:t>
      </w:r>
      <w:r w:rsidRPr="00621D98">
        <w:rPr>
          <w:rFonts w:ascii="Times New Roman" w:hAnsi="Times New Roman" w:cs="Times New Roman"/>
          <w:color w:val="000000" w:themeColor="text1"/>
          <w:sz w:val="24"/>
          <w:szCs w:val="24"/>
        </w:rPr>
        <w:t xml:space="preserve"> daliai - interaktyvus dėstymas, grupės proceso dinamika, praktinių</w:t>
      </w:r>
      <w:r w:rsidRPr="00621D98">
        <w:rPr>
          <w:rFonts w:ascii="Times New Roman" w:eastAsia="Times New Roman" w:hAnsi="Times New Roman" w:cs="Times New Roman"/>
          <w:color w:val="1A202C"/>
          <w:sz w:val="24"/>
          <w:szCs w:val="24"/>
          <w:lang w:eastAsia="lt-LT"/>
        </w:rPr>
        <w:t xml:space="preserve"> atvejų analizės</w:t>
      </w:r>
      <w:r w:rsidRPr="00621D98">
        <w:rPr>
          <w:rFonts w:ascii="Times New Roman" w:hAnsi="Times New Roman" w:cs="Times New Roman"/>
          <w:color w:val="000000" w:themeColor="text1"/>
          <w:sz w:val="24"/>
          <w:szCs w:val="24"/>
        </w:rPr>
        <w:t>, mokomųjų filmų peržiūra, grupės ugdymas (angl. team coaching), filmuotos medžiagos peržiūra bei aptarimas ir kt.;</w:t>
      </w:r>
      <w:r w:rsidRPr="00621D98">
        <w:rPr>
          <w:rFonts w:ascii="Times New Roman" w:eastAsia="Times New Roman" w:hAnsi="Times New Roman" w:cs="Times New Roman"/>
          <w:color w:val="1A202C"/>
          <w:sz w:val="24"/>
          <w:szCs w:val="24"/>
          <w:lang w:eastAsia="lt-LT"/>
        </w:rPr>
        <w:t xml:space="preserve"> </w:t>
      </w:r>
    </w:p>
    <w:p w14:paraId="60DCC9BE" w14:textId="4877D376" w:rsidR="009C3537" w:rsidRPr="00621D98" w:rsidRDefault="009C3537" w:rsidP="005D16E6">
      <w:pPr>
        <w:spacing w:after="0"/>
        <w:ind w:firstLine="567"/>
        <w:jc w:val="both"/>
        <w:rPr>
          <w:rFonts w:ascii="Times New Roman" w:hAnsi="Times New Roman" w:cs="Times New Roman"/>
          <w:color w:val="000000" w:themeColor="text1"/>
          <w:sz w:val="24"/>
          <w:szCs w:val="24"/>
        </w:rPr>
      </w:pPr>
      <w:r w:rsidRPr="00621D98">
        <w:rPr>
          <w:rFonts w:ascii="Times New Roman" w:hAnsi="Times New Roman" w:cs="Times New Roman"/>
          <w:color w:val="000000" w:themeColor="text1"/>
          <w:sz w:val="24"/>
          <w:szCs w:val="24"/>
        </w:rPr>
        <w:t>4.2.2. Praktin</w:t>
      </w:r>
      <w:r w:rsidR="00B37B35" w:rsidRPr="00621D98">
        <w:rPr>
          <w:rFonts w:ascii="Times New Roman" w:hAnsi="Times New Roman" w:cs="Times New Roman"/>
          <w:color w:val="000000" w:themeColor="text1"/>
          <w:sz w:val="24"/>
          <w:szCs w:val="24"/>
        </w:rPr>
        <w:t>ei</w:t>
      </w:r>
      <w:r w:rsidRPr="00621D98">
        <w:rPr>
          <w:rFonts w:ascii="Times New Roman" w:hAnsi="Times New Roman" w:cs="Times New Roman"/>
          <w:color w:val="000000" w:themeColor="text1"/>
          <w:sz w:val="24"/>
          <w:szCs w:val="24"/>
        </w:rPr>
        <w:t xml:space="preserve"> daliai darbas grupėse, situacijų analizė, individualios, interaktyvios užduotys, praktinių atvejų simuliacijų analizės, grupės ugdymas (angl. team coaching), testai, filmuotos medžiagos peržiūra bei aptarimas ir kt.</w:t>
      </w:r>
    </w:p>
    <w:p w14:paraId="27030969" w14:textId="39D50A0B" w:rsidR="00EC4C30" w:rsidRPr="00621D98" w:rsidRDefault="00E66CD7" w:rsidP="00D52D2C">
      <w:pPr>
        <w:tabs>
          <w:tab w:val="left" w:pos="426"/>
          <w:tab w:val="left" w:pos="851"/>
        </w:tabs>
        <w:spacing w:after="0" w:line="240" w:lineRule="auto"/>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lastRenderedPageBreak/>
        <w:t xml:space="preserve">          </w:t>
      </w:r>
      <w:r w:rsidR="006C1A50" w:rsidRPr="00621D98">
        <w:rPr>
          <w:rFonts w:ascii="Times New Roman" w:eastAsia="Calibri" w:hAnsi="Times New Roman" w:cs="Times New Roman"/>
          <w:color w:val="000000" w:themeColor="text1"/>
          <w:sz w:val="24"/>
          <w:szCs w:val="24"/>
        </w:rPr>
        <w:t xml:space="preserve">4.3. </w:t>
      </w:r>
      <w:r w:rsidR="00341483" w:rsidRPr="00621D98">
        <w:rPr>
          <w:rFonts w:ascii="Times New Roman" w:hAnsi="Times New Roman" w:cs="Times New Roman"/>
          <w:color w:val="000000" w:themeColor="text1"/>
          <w:sz w:val="24"/>
          <w:szCs w:val="24"/>
        </w:rPr>
        <w:t>Paslaugų paketą turi sudaryti teoriniai ir praktiniai užsiėmimai. Teorinė dalis turi sudaryti 4</w:t>
      </w:r>
      <w:r w:rsidR="00072866" w:rsidRPr="00621D98">
        <w:rPr>
          <w:rFonts w:ascii="Times New Roman" w:hAnsi="Times New Roman" w:cs="Times New Roman"/>
          <w:color w:val="000000" w:themeColor="text1"/>
          <w:sz w:val="24"/>
          <w:szCs w:val="24"/>
        </w:rPr>
        <w:t>0</w:t>
      </w:r>
      <w:r w:rsidR="00341483" w:rsidRPr="00621D98">
        <w:rPr>
          <w:rFonts w:ascii="Times New Roman" w:hAnsi="Times New Roman" w:cs="Times New Roman"/>
          <w:color w:val="000000" w:themeColor="text1"/>
          <w:sz w:val="24"/>
          <w:szCs w:val="24"/>
        </w:rPr>
        <w:t xml:space="preserve"> proc. programos laiko, praktinė dalis (situacijų analizė) – </w:t>
      </w:r>
      <w:r w:rsidR="00072866" w:rsidRPr="00621D98">
        <w:rPr>
          <w:rFonts w:ascii="Times New Roman" w:hAnsi="Times New Roman" w:cs="Times New Roman"/>
          <w:color w:val="000000" w:themeColor="text1"/>
          <w:sz w:val="24"/>
          <w:szCs w:val="24"/>
        </w:rPr>
        <w:t>60</w:t>
      </w:r>
      <w:r w:rsidR="00341483" w:rsidRPr="00621D98">
        <w:rPr>
          <w:rFonts w:ascii="Times New Roman" w:hAnsi="Times New Roman" w:cs="Times New Roman"/>
          <w:color w:val="000000" w:themeColor="text1"/>
          <w:sz w:val="24"/>
          <w:szCs w:val="24"/>
        </w:rPr>
        <w:t xml:space="preserve"> proc. </w:t>
      </w:r>
      <w:r w:rsidR="006C1A50" w:rsidRPr="00621D98">
        <w:rPr>
          <w:rFonts w:ascii="Times New Roman" w:eastAsia="Calibri" w:hAnsi="Times New Roman" w:cs="Times New Roman"/>
          <w:color w:val="000000" w:themeColor="text1"/>
          <w:sz w:val="24"/>
          <w:szCs w:val="24"/>
        </w:rPr>
        <w:t xml:space="preserve">Paslaugų paketo turinys ir metodai turi būti pritaikyti šios techninės specifikacijos </w:t>
      </w:r>
      <w:r w:rsidR="006E596F" w:rsidRPr="00621D98">
        <w:rPr>
          <w:rFonts w:ascii="Times New Roman" w:eastAsia="Calibri" w:hAnsi="Times New Roman" w:cs="Times New Roman"/>
          <w:color w:val="000000" w:themeColor="text1"/>
          <w:sz w:val="24"/>
          <w:szCs w:val="24"/>
        </w:rPr>
        <w:t>1</w:t>
      </w:r>
      <w:r w:rsidR="006C1A50" w:rsidRPr="00621D98">
        <w:rPr>
          <w:rFonts w:ascii="Times New Roman" w:eastAsia="Calibri" w:hAnsi="Times New Roman" w:cs="Times New Roman"/>
          <w:color w:val="000000" w:themeColor="text1"/>
          <w:sz w:val="24"/>
          <w:szCs w:val="24"/>
        </w:rPr>
        <w:t xml:space="preserve"> </w:t>
      </w:r>
      <w:r w:rsidR="006E596F" w:rsidRPr="00621D98">
        <w:rPr>
          <w:rFonts w:ascii="Times New Roman" w:eastAsia="Calibri" w:hAnsi="Times New Roman" w:cs="Times New Roman"/>
          <w:color w:val="000000" w:themeColor="text1"/>
          <w:sz w:val="24"/>
          <w:szCs w:val="24"/>
        </w:rPr>
        <w:t>priede</w:t>
      </w:r>
      <w:r w:rsidR="00FA4562" w:rsidRPr="00621D98">
        <w:rPr>
          <w:rFonts w:ascii="Times New Roman" w:eastAsia="Calibri" w:hAnsi="Times New Roman" w:cs="Times New Roman"/>
          <w:color w:val="000000" w:themeColor="text1"/>
          <w:sz w:val="24"/>
          <w:szCs w:val="24"/>
        </w:rPr>
        <w:t xml:space="preserve"> </w:t>
      </w:r>
      <w:r w:rsidR="006C1A50" w:rsidRPr="00621D98">
        <w:rPr>
          <w:rFonts w:ascii="Times New Roman" w:eastAsia="Calibri" w:hAnsi="Times New Roman" w:cs="Times New Roman"/>
          <w:color w:val="000000" w:themeColor="text1"/>
          <w:sz w:val="24"/>
          <w:szCs w:val="24"/>
        </w:rPr>
        <w:t>nurodyt</w:t>
      </w:r>
      <w:r w:rsidR="005E7664" w:rsidRPr="00621D98">
        <w:rPr>
          <w:rFonts w:ascii="Times New Roman" w:eastAsia="Calibri" w:hAnsi="Times New Roman" w:cs="Times New Roman"/>
          <w:color w:val="000000" w:themeColor="text1"/>
          <w:sz w:val="24"/>
          <w:szCs w:val="24"/>
        </w:rPr>
        <w:t>os</w:t>
      </w:r>
      <w:r w:rsidR="006C1A50" w:rsidRPr="00621D98">
        <w:rPr>
          <w:rFonts w:ascii="Times New Roman" w:eastAsia="Calibri" w:hAnsi="Times New Roman" w:cs="Times New Roman"/>
          <w:color w:val="000000" w:themeColor="text1"/>
          <w:sz w:val="24"/>
          <w:szCs w:val="24"/>
        </w:rPr>
        <w:t xml:space="preserve"> </w:t>
      </w:r>
      <w:r w:rsidR="007801C5" w:rsidRPr="00621D98">
        <w:rPr>
          <w:rFonts w:ascii="Times New Roman" w:eastAsia="Calibri" w:hAnsi="Times New Roman" w:cs="Times New Roman"/>
          <w:color w:val="000000" w:themeColor="text1"/>
          <w:sz w:val="24"/>
          <w:szCs w:val="24"/>
        </w:rPr>
        <w:t xml:space="preserve">kiekvienos </w:t>
      </w:r>
      <w:r w:rsidR="006C1A50" w:rsidRPr="00621D98">
        <w:rPr>
          <w:rFonts w:ascii="Times New Roman" w:eastAsia="Calibri" w:hAnsi="Times New Roman" w:cs="Times New Roman"/>
          <w:color w:val="000000" w:themeColor="text1"/>
          <w:sz w:val="24"/>
          <w:szCs w:val="24"/>
        </w:rPr>
        <w:t>tem</w:t>
      </w:r>
      <w:r w:rsidR="005E7664" w:rsidRPr="00621D98">
        <w:rPr>
          <w:rFonts w:ascii="Times New Roman" w:eastAsia="Calibri" w:hAnsi="Times New Roman" w:cs="Times New Roman"/>
          <w:color w:val="000000" w:themeColor="text1"/>
          <w:sz w:val="24"/>
          <w:szCs w:val="24"/>
        </w:rPr>
        <w:t>os</w:t>
      </w:r>
      <w:r w:rsidR="00EC0B1E" w:rsidRPr="00621D98">
        <w:rPr>
          <w:rFonts w:ascii="Times New Roman" w:eastAsia="Calibri" w:hAnsi="Times New Roman" w:cs="Times New Roman"/>
          <w:color w:val="000000" w:themeColor="text1"/>
          <w:sz w:val="24"/>
          <w:szCs w:val="24"/>
        </w:rPr>
        <w:t xml:space="preserve"> bei </w:t>
      </w:r>
      <w:r w:rsidR="0000391E" w:rsidRPr="00621D98">
        <w:rPr>
          <w:rFonts w:ascii="Times New Roman" w:eastAsia="Calibri" w:hAnsi="Times New Roman" w:cs="Times New Roman"/>
          <w:color w:val="000000" w:themeColor="text1"/>
          <w:sz w:val="24"/>
          <w:szCs w:val="24"/>
        </w:rPr>
        <w:t>paslaugos</w:t>
      </w:r>
      <w:r w:rsidR="00A93C8A" w:rsidRPr="00621D98">
        <w:rPr>
          <w:rFonts w:ascii="Times New Roman" w:eastAsia="Calibri" w:hAnsi="Times New Roman" w:cs="Times New Roman"/>
          <w:color w:val="000000" w:themeColor="text1"/>
          <w:sz w:val="24"/>
          <w:szCs w:val="24"/>
        </w:rPr>
        <w:t xml:space="preserve"> daliai</w:t>
      </w:r>
      <w:r w:rsidR="00AA0458" w:rsidRPr="00621D98">
        <w:rPr>
          <w:rFonts w:ascii="Times New Roman" w:eastAsia="Calibri" w:hAnsi="Times New Roman" w:cs="Times New Roman"/>
          <w:color w:val="000000" w:themeColor="text1"/>
          <w:sz w:val="24"/>
          <w:szCs w:val="24"/>
        </w:rPr>
        <w:t>.</w:t>
      </w:r>
      <w:r w:rsidR="00EC4C30" w:rsidRPr="00621D98">
        <w:rPr>
          <w:rFonts w:ascii="Times New Roman" w:hAnsi="Times New Roman" w:cs="Times New Roman"/>
          <w:color w:val="242424"/>
          <w:sz w:val="24"/>
          <w:szCs w:val="24"/>
          <w:shd w:val="clear" w:color="auto" w:fill="FFFFFF"/>
        </w:rPr>
        <w:t>.</w:t>
      </w:r>
    </w:p>
    <w:p w14:paraId="77EACA81" w14:textId="39B325CA" w:rsidR="001326C3" w:rsidRPr="00621D98" w:rsidRDefault="004A1E34" w:rsidP="00155544">
      <w:pPr>
        <w:suppressAutoHyphens/>
        <w:ind w:firstLine="567"/>
        <w:jc w:val="both"/>
        <w:rPr>
          <w:rFonts w:ascii="Times New Roman" w:hAnsi="Times New Roman" w:cs="Times New Roman"/>
          <w:sz w:val="24"/>
          <w:szCs w:val="24"/>
        </w:rPr>
      </w:pPr>
      <w:r w:rsidRPr="00621D98">
        <w:rPr>
          <w:rFonts w:ascii="Times New Roman" w:eastAsia="Calibri" w:hAnsi="Times New Roman" w:cs="Times New Roman"/>
          <w:sz w:val="24"/>
          <w:szCs w:val="24"/>
        </w:rPr>
        <w:t>4.</w:t>
      </w:r>
      <w:r w:rsidR="00D52D2C"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 </w:t>
      </w:r>
      <w:r w:rsidR="001326C3" w:rsidRPr="00621D98">
        <w:rPr>
          <w:rFonts w:ascii="Times New Roman" w:hAnsi="Times New Roman" w:cs="Times New Roman"/>
          <w:sz w:val="24"/>
          <w:szCs w:val="24"/>
        </w:rPr>
        <w:t>Perkamos paslaugos atitinka aplinkosauginius reikalavimus</w:t>
      </w:r>
      <w:r w:rsidR="0055720C" w:rsidRPr="00621D98">
        <w:rPr>
          <w:rFonts w:ascii="Times New Roman" w:hAnsi="Times New Roman" w:cs="Times New Roman"/>
          <w:sz w:val="24"/>
          <w:szCs w:val="24"/>
        </w:rPr>
        <w:t xml:space="preserve"> nurodytus</w:t>
      </w:r>
      <w:r w:rsidR="00696E18" w:rsidRPr="00621D98">
        <w:rPr>
          <w:rFonts w:ascii="Times New Roman" w:hAnsi="Times New Roman" w:cs="Times New Roman"/>
          <w:sz w:val="24"/>
          <w:szCs w:val="24"/>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r w:rsidR="001326C3" w:rsidRPr="00621D98">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7788CEF6" w14:textId="0567B7D2" w:rsidR="004A1E34" w:rsidRPr="00621D98" w:rsidRDefault="004A1E34" w:rsidP="001326C3">
      <w:pPr>
        <w:spacing w:after="0"/>
        <w:ind w:firstLine="567"/>
        <w:jc w:val="both"/>
        <w:rPr>
          <w:rFonts w:ascii="Times New Roman" w:eastAsia="Calibri" w:hAnsi="Times New Roman" w:cs="Times New Roman"/>
          <w:sz w:val="24"/>
          <w:szCs w:val="24"/>
        </w:rPr>
      </w:pPr>
    </w:p>
    <w:p w14:paraId="6BF2DE44" w14:textId="77777777" w:rsidR="006C1A50" w:rsidRPr="00621D98" w:rsidRDefault="006C1A50" w:rsidP="006C1A50">
      <w:pPr>
        <w:tabs>
          <w:tab w:val="left" w:pos="720"/>
          <w:tab w:val="left" w:pos="1134"/>
          <w:tab w:val="left" w:pos="1418"/>
        </w:tabs>
        <w:spacing w:after="0" w:line="240" w:lineRule="auto"/>
        <w:ind w:firstLine="993"/>
        <w:contextualSpacing/>
        <w:jc w:val="both"/>
        <w:rPr>
          <w:rFonts w:ascii="Times New Roman" w:eastAsia="Calibri" w:hAnsi="Times New Roman" w:cs="Times New Roman"/>
          <w:color w:val="FF0000"/>
          <w:sz w:val="24"/>
          <w:szCs w:val="24"/>
          <w:lang w:eastAsia="lt-LT"/>
        </w:rPr>
      </w:pPr>
    </w:p>
    <w:p w14:paraId="5F45BACF" w14:textId="77777777" w:rsidR="006C1A50" w:rsidRPr="00621D98" w:rsidRDefault="006C1A50" w:rsidP="006C1A50">
      <w:pPr>
        <w:tabs>
          <w:tab w:val="left" w:pos="720"/>
        </w:tabs>
        <w:spacing w:after="0" w:line="240" w:lineRule="auto"/>
        <w:ind w:left="1080"/>
        <w:contextualSpacing/>
        <w:jc w:val="center"/>
        <w:rPr>
          <w:rFonts w:ascii="Times New Roman" w:eastAsia="Calibri" w:hAnsi="Times New Roman" w:cs="Times New Roman"/>
          <w:sz w:val="24"/>
          <w:szCs w:val="24"/>
          <w:lang w:eastAsia="lt-LT"/>
        </w:rPr>
      </w:pPr>
      <w:r w:rsidRPr="00621D98">
        <w:rPr>
          <w:rFonts w:ascii="Times New Roman" w:eastAsia="Calibri" w:hAnsi="Times New Roman" w:cs="Times New Roman"/>
          <w:b/>
          <w:caps/>
          <w:sz w:val="24"/>
          <w:szCs w:val="24"/>
          <w:lang w:eastAsia="lt-LT"/>
        </w:rPr>
        <w:t>V. Paslaugų teikimo organizavimas</w:t>
      </w:r>
    </w:p>
    <w:p w14:paraId="111C7B88" w14:textId="77777777" w:rsidR="006C1A50" w:rsidRPr="00621D98" w:rsidRDefault="006C1A50" w:rsidP="006C1A50">
      <w:pPr>
        <w:tabs>
          <w:tab w:val="left" w:pos="720"/>
        </w:tabs>
        <w:spacing w:after="0" w:line="240" w:lineRule="auto"/>
        <w:ind w:firstLine="993"/>
        <w:contextualSpacing/>
        <w:jc w:val="both"/>
        <w:rPr>
          <w:rFonts w:ascii="Times New Roman" w:eastAsia="Calibri" w:hAnsi="Times New Roman" w:cs="Times New Roman"/>
          <w:sz w:val="24"/>
          <w:szCs w:val="24"/>
          <w:lang w:eastAsia="lt-LT"/>
        </w:rPr>
      </w:pPr>
    </w:p>
    <w:p w14:paraId="1B95986C" w14:textId="79050D01" w:rsidR="006C1A50" w:rsidRPr="00621D98" w:rsidRDefault="005D16E6" w:rsidP="005D16E6">
      <w:pPr>
        <w:tabs>
          <w:tab w:val="left" w:pos="284"/>
          <w:tab w:val="left" w:pos="567"/>
          <w:tab w:val="left" w:pos="601"/>
          <w:tab w:val="left" w:pos="993"/>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lang w:eastAsia="lt-LT"/>
        </w:rPr>
        <w:tab/>
      </w:r>
      <w:r w:rsidR="002B0611" w:rsidRPr="00621D98">
        <w:rPr>
          <w:rFonts w:ascii="Times New Roman" w:eastAsia="Calibri" w:hAnsi="Times New Roman" w:cs="Times New Roman"/>
          <w:sz w:val="24"/>
          <w:szCs w:val="24"/>
          <w:lang w:eastAsia="lt-LT"/>
        </w:rPr>
        <w:tab/>
      </w:r>
      <w:r w:rsidR="006C1A50" w:rsidRPr="00621D98">
        <w:rPr>
          <w:rFonts w:ascii="Times New Roman" w:eastAsia="Calibri" w:hAnsi="Times New Roman" w:cs="Times New Roman"/>
          <w:sz w:val="24"/>
          <w:szCs w:val="24"/>
          <w:lang w:eastAsia="lt-LT"/>
        </w:rPr>
        <w:t xml:space="preserve">5.1. Sutarties šalys ne vėliau kaip per </w:t>
      </w:r>
      <w:r w:rsidR="00501408" w:rsidRPr="00621D98">
        <w:rPr>
          <w:rFonts w:ascii="Times New Roman" w:eastAsia="Calibri" w:hAnsi="Times New Roman" w:cs="Times New Roman"/>
          <w:sz w:val="24"/>
          <w:szCs w:val="24"/>
          <w:lang w:eastAsia="lt-LT"/>
        </w:rPr>
        <w:t>10</w:t>
      </w:r>
      <w:r w:rsidR="006C1A50" w:rsidRPr="00621D98">
        <w:rPr>
          <w:rFonts w:ascii="Times New Roman" w:eastAsia="Calibri" w:hAnsi="Times New Roman" w:cs="Times New Roman"/>
          <w:sz w:val="24"/>
          <w:szCs w:val="24"/>
          <w:lang w:eastAsia="lt-LT"/>
        </w:rPr>
        <w:t xml:space="preserve"> </w:t>
      </w:r>
      <w:r w:rsidR="000C5F82" w:rsidRPr="00621D98">
        <w:rPr>
          <w:rFonts w:ascii="Times New Roman" w:eastAsia="Calibri" w:hAnsi="Times New Roman" w:cs="Times New Roman"/>
          <w:sz w:val="24"/>
          <w:szCs w:val="24"/>
          <w:lang w:eastAsia="lt-LT"/>
        </w:rPr>
        <w:t>(</w:t>
      </w:r>
      <w:r w:rsidR="00501408" w:rsidRPr="00621D98">
        <w:rPr>
          <w:rFonts w:ascii="Times New Roman" w:eastAsia="Calibri" w:hAnsi="Times New Roman" w:cs="Times New Roman"/>
          <w:sz w:val="24"/>
          <w:szCs w:val="24"/>
          <w:lang w:eastAsia="lt-LT"/>
        </w:rPr>
        <w:t>dešimt</w:t>
      </w:r>
      <w:r w:rsidR="000C5F82"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lang w:eastAsia="lt-LT"/>
        </w:rPr>
        <w:t>kalendorin</w:t>
      </w:r>
      <w:r w:rsidR="00501408" w:rsidRPr="00621D98">
        <w:rPr>
          <w:rFonts w:ascii="Times New Roman" w:eastAsia="Calibri" w:hAnsi="Times New Roman" w:cs="Times New Roman"/>
          <w:sz w:val="24"/>
          <w:szCs w:val="24"/>
          <w:lang w:eastAsia="lt-LT"/>
        </w:rPr>
        <w:t>ių</w:t>
      </w:r>
      <w:r w:rsidR="006C1A50" w:rsidRPr="00621D98">
        <w:rPr>
          <w:rFonts w:ascii="Times New Roman" w:eastAsia="Calibri" w:hAnsi="Times New Roman" w:cs="Times New Roman"/>
          <w:sz w:val="24"/>
          <w:szCs w:val="24"/>
          <w:lang w:eastAsia="lt-LT"/>
        </w:rPr>
        <w:t xml:space="preserve"> dien</w:t>
      </w:r>
      <w:r w:rsidR="00B820D6" w:rsidRPr="00621D98">
        <w:rPr>
          <w:rFonts w:ascii="Times New Roman" w:eastAsia="Calibri" w:hAnsi="Times New Roman" w:cs="Times New Roman"/>
          <w:sz w:val="24"/>
          <w:szCs w:val="24"/>
          <w:lang w:eastAsia="lt-LT"/>
        </w:rPr>
        <w:t>ų</w:t>
      </w:r>
      <w:r w:rsidR="006C1A50" w:rsidRPr="00621D98">
        <w:rPr>
          <w:rFonts w:ascii="Times New Roman" w:eastAsia="Calibri" w:hAnsi="Times New Roman" w:cs="Times New Roman"/>
          <w:sz w:val="24"/>
          <w:szCs w:val="24"/>
          <w:lang w:eastAsia="lt-LT"/>
        </w:rPr>
        <w:t xml:space="preserve"> nuo sutarties įsigaliojimo dienos</w:t>
      </w:r>
      <w:r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rPr>
        <w:t xml:space="preserve">organizuoja nuotolinį įvadinį susitikimą, kuriame yra suderinami visi su </w:t>
      </w:r>
      <w:r w:rsidR="008B3584" w:rsidRPr="00621D98">
        <w:rPr>
          <w:rFonts w:ascii="Times New Roman" w:eastAsia="Calibri" w:hAnsi="Times New Roman" w:cs="Times New Roman"/>
          <w:sz w:val="24"/>
          <w:szCs w:val="24"/>
        </w:rPr>
        <w:t>P</w:t>
      </w:r>
      <w:r w:rsidR="006C1A50" w:rsidRPr="00621D98">
        <w:rPr>
          <w:rFonts w:ascii="Times New Roman" w:eastAsia="Calibri" w:hAnsi="Times New Roman" w:cs="Times New Roman"/>
          <w:sz w:val="24"/>
          <w:szCs w:val="24"/>
        </w:rPr>
        <w:t xml:space="preserve">aslaugų teikimu susiję klausimai (suderinamos Paslaugų teikėjo iš anksto parengtos ir pateiktos mokymo programos, </w:t>
      </w:r>
      <w:r w:rsidR="009E1DC8" w:rsidRPr="00621D98">
        <w:rPr>
          <w:rFonts w:ascii="Times New Roman" w:eastAsia="Calibri" w:hAnsi="Times New Roman" w:cs="Times New Roman"/>
          <w:sz w:val="24"/>
          <w:szCs w:val="24"/>
        </w:rPr>
        <w:t>mokymų t</w:t>
      </w:r>
      <w:r w:rsidR="006C1A50" w:rsidRPr="00621D98">
        <w:rPr>
          <w:rFonts w:ascii="Times New Roman" w:eastAsia="Calibri" w:hAnsi="Times New Roman" w:cs="Times New Roman"/>
          <w:sz w:val="24"/>
          <w:szCs w:val="24"/>
        </w:rPr>
        <w:t xml:space="preserve">varkaraščio projektas, bendradarbiavimo su Paslaugų </w:t>
      </w:r>
      <w:r w:rsidR="00EE54AF" w:rsidRPr="00621D98">
        <w:rPr>
          <w:rFonts w:ascii="Times New Roman" w:eastAsia="Calibri" w:hAnsi="Times New Roman" w:cs="Times New Roman"/>
          <w:sz w:val="24"/>
          <w:szCs w:val="24"/>
        </w:rPr>
        <w:t>pirkėju</w:t>
      </w:r>
      <w:r w:rsidR="006C1A50" w:rsidRPr="00621D98">
        <w:rPr>
          <w:rFonts w:ascii="Times New Roman" w:eastAsia="Calibri" w:hAnsi="Times New Roman" w:cs="Times New Roman"/>
          <w:sz w:val="24"/>
          <w:szCs w:val="24"/>
        </w:rPr>
        <w:t xml:space="preserve"> tvarka</w:t>
      </w:r>
      <w:r w:rsidR="003446CC" w:rsidRPr="00621D98">
        <w:rPr>
          <w:rFonts w:ascii="Times New Roman" w:eastAsia="Calibri" w:hAnsi="Times New Roman" w:cs="Times New Roman"/>
          <w:sz w:val="24"/>
          <w:szCs w:val="24"/>
        </w:rPr>
        <w:t xml:space="preserve">, klausimai, susiję su </w:t>
      </w:r>
      <w:r w:rsidR="00A75E69" w:rsidRPr="00621D98">
        <w:rPr>
          <w:rFonts w:ascii="Times New Roman" w:eastAsia="Calibri" w:hAnsi="Times New Roman" w:cs="Times New Roman"/>
          <w:sz w:val="24"/>
          <w:szCs w:val="24"/>
        </w:rPr>
        <w:t>m</w:t>
      </w:r>
      <w:r w:rsidR="003446CC" w:rsidRPr="00621D98">
        <w:rPr>
          <w:rFonts w:ascii="Times New Roman" w:eastAsia="Calibri" w:hAnsi="Times New Roman" w:cs="Times New Roman"/>
          <w:sz w:val="24"/>
          <w:szCs w:val="24"/>
        </w:rPr>
        <w:t>okym</w:t>
      </w:r>
      <w:r w:rsidR="00B149AD" w:rsidRPr="00621D98">
        <w:rPr>
          <w:rFonts w:ascii="Times New Roman" w:eastAsia="Calibri" w:hAnsi="Times New Roman" w:cs="Times New Roman"/>
          <w:sz w:val="24"/>
          <w:szCs w:val="24"/>
        </w:rPr>
        <w:t>o</w:t>
      </w:r>
      <w:r w:rsidR="003446CC" w:rsidRPr="00621D98">
        <w:rPr>
          <w:rFonts w:ascii="Times New Roman" w:eastAsia="Calibri" w:hAnsi="Times New Roman" w:cs="Times New Roman"/>
          <w:sz w:val="24"/>
          <w:szCs w:val="24"/>
        </w:rPr>
        <w:t xml:space="preserve"> programos medžiagos skaitmeninės versijos rengimu</w:t>
      </w:r>
      <w:r w:rsidR="006C1A50" w:rsidRPr="00621D98">
        <w:rPr>
          <w:rFonts w:ascii="Times New Roman" w:eastAsia="Calibri" w:hAnsi="Times New Roman" w:cs="Times New Roman"/>
          <w:sz w:val="24"/>
          <w:szCs w:val="24"/>
        </w:rPr>
        <w:t xml:space="preserve">). </w:t>
      </w:r>
    </w:p>
    <w:p w14:paraId="6F3E1279" w14:textId="23CA6800" w:rsidR="000C5F82" w:rsidRPr="00621D98" w:rsidRDefault="000C5F82" w:rsidP="005D16E6">
      <w:pPr>
        <w:tabs>
          <w:tab w:val="left" w:pos="284"/>
          <w:tab w:val="left" w:pos="567"/>
          <w:tab w:val="left" w:pos="601"/>
          <w:tab w:val="left" w:pos="993"/>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r>
      <w:r w:rsidRPr="00621D98">
        <w:rPr>
          <w:rFonts w:ascii="Times New Roman" w:eastAsia="Calibri" w:hAnsi="Times New Roman" w:cs="Times New Roman"/>
          <w:sz w:val="24"/>
          <w:szCs w:val="24"/>
        </w:rPr>
        <w:tab/>
        <w:t>5.2. Mokymų tvarkaraštis</w:t>
      </w:r>
      <w:r w:rsidR="00E66CD7" w:rsidRPr="00621D98">
        <w:rPr>
          <w:rFonts w:ascii="Times New Roman" w:eastAsia="Calibri" w:hAnsi="Times New Roman" w:cs="Times New Roman"/>
          <w:sz w:val="24"/>
          <w:szCs w:val="24"/>
        </w:rPr>
        <w:t>, mokymų programos, mokymų dalomoji medžiaga</w:t>
      </w:r>
      <w:r w:rsidRPr="00621D98">
        <w:rPr>
          <w:rFonts w:ascii="Times New Roman" w:eastAsia="Calibri" w:hAnsi="Times New Roman" w:cs="Times New Roman"/>
          <w:sz w:val="24"/>
          <w:szCs w:val="24"/>
        </w:rPr>
        <w:t xml:space="preserve"> suderinama ir patvirtinama ne vėliau kaip per </w:t>
      </w:r>
      <w:r w:rsidR="00973D27" w:rsidRPr="00621D98">
        <w:rPr>
          <w:rFonts w:ascii="Times New Roman" w:eastAsia="Calibri" w:hAnsi="Times New Roman" w:cs="Times New Roman"/>
          <w:sz w:val="24"/>
          <w:szCs w:val="24"/>
        </w:rPr>
        <w:t xml:space="preserve">10 </w:t>
      </w:r>
      <w:r w:rsidRPr="00621D98">
        <w:rPr>
          <w:rFonts w:ascii="Times New Roman" w:eastAsia="Calibri" w:hAnsi="Times New Roman" w:cs="Times New Roman"/>
          <w:sz w:val="24"/>
          <w:szCs w:val="24"/>
          <w:lang w:eastAsia="lt-LT"/>
        </w:rPr>
        <w:t>(</w:t>
      </w:r>
      <w:r w:rsidR="00973D27" w:rsidRPr="00621D98">
        <w:rPr>
          <w:rFonts w:ascii="Times New Roman" w:eastAsia="Calibri" w:hAnsi="Times New Roman" w:cs="Times New Roman"/>
          <w:sz w:val="24"/>
          <w:szCs w:val="24"/>
          <w:lang w:eastAsia="lt-LT"/>
        </w:rPr>
        <w:t>dešimt</w:t>
      </w:r>
      <w:r w:rsidRPr="00621D98">
        <w:rPr>
          <w:rFonts w:ascii="Times New Roman" w:eastAsia="Calibri" w:hAnsi="Times New Roman" w:cs="Times New Roman"/>
          <w:sz w:val="24"/>
          <w:szCs w:val="24"/>
          <w:lang w:eastAsia="lt-LT"/>
        </w:rPr>
        <w:t xml:space="preserve">) </w:t>
      </w:r>
      <w:r w:rsidR="00BB450A" w:rsidRPr="00621D98">
        <w:rPr>
          <w:rFonts w:ascii="Times New Roman" w:eastAsia="Calibri" w:hAnsi="Times New Roman" w:cs="Times New Roman"/>
          <w:sz w:val="24"/>
          <w:szCs w:val="24"/>
          <w:lang w:eastAsia="lt-LT"/>
        </w:rPr>
        <w:t xml:space="preserve">darbo </w:t>
      </w:r>
      <w:r w:rsidR="00973D27" w:rsidRPr="00621D98">
        <w:rPr>
          <w:rFonts w:ascii="Times New Roman" w:eastAsia="Calibri" w:hAnsi="Times New Roman" w:cs="Times New Roman"/>
          <w:sz w:val="24"/>
          <w:szCs w:val="24"/>
          <w:lang w:eastAsia="lt-LT"/>
        </w:rPr>
        <w:t xml:space="preserve">dienų </w:t>
      </w:r>
      <w:r w:rsidRPr="00621D98">
        <w:rPr>
          <w:rFonts w:ascii="Times New Roman" w:eastAsia="Calibri" w:hAnsi="Times New Roman" w:cs="Times New Roman"/>
          <w:sz w:val="24"/>
          <w:szCs w:val="24"/>
          <w:lang w:eastAsia="lt-LT"/>
        </w:rPr>
        <w:t>po įvykusio nuotolinio įvadinio susitikimo.</w:t>
      </w:r>
    </w:p>
    <w:p w14:paraId="403D6586" w14:textId="5A1A356C" w:rsidR="006C1A50" w:rsidRPr="00621D98" w:rsidRDefault="006C1A50" w:rsidP="005D16E6">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DD4383" w:rsidRPr="00621D98">
        <w:rPr>
          <w:rFonts w:ascii="Times New Roman" w:eastAsia="Calibri" w:hAnsi="Times New Roman" w:cs="Times New Roman"/>
          <w:sz w:val="24"/>
          <w:szCs w:val="24"/>
        </w:rPr>
        <w:t>3</w:t>
      </w:r>
      <w:r w:rsidRPr="00621D98">
        <w:rPr>
          <w:rFonts w:ascii="Times New Roman" w:eastAsia="Calibri" w:hAnsi="Times New Roman" w:cs="Times New Roman"/>
          <w:sz w:val="24"/>
          <w:szCs w:val="24"/>
        </w:rPr>
        <w:t xml:space="preserve">. Dalyvių grupių formavimas, kvietimų dalyviams siuntimas, motyvavimas dalyvauti Paslaugų teikėjo teikiamose </w:t>
      </w:r>
      <w:r w:rsidR="00DA08D3"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aslaugose ir jų dalyvavimo užtikrinimas ˗ Paslaugų </w:t>
      </w:r>
      <w:r w:rsidR="00EE54AF" w:rsidRPr="00621D98">
        <w:rPr>
          <w:rFonts w:ascii="Times New Roman" w:eastAsia="Calibri" w:hAnsi="Times New Roman" w:cs="Times New Roman"/>
          <w:sz w:val="24"/>
          <w:szCs w:val="24"/>
        </w:rPr>
        <w:t>pirkėjo</w:t>
      </w:r>
      <w:r w:rsidRPr="00621D98">
        <w:rPr>
          <w:rFonts w:ascii="Times New Roman" w:eastAsia="Calibri" w:hAnsi="Times New Roman" w:cs="Times New Roman"/>
          <w:sz w:val="24"/>
          <w:szCs w:val="24"/>
        </w:rPr>
        <w:t xml:space="preserve"> funkcija.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w:t>
      </w:r>
      <w:r w:rsidR="00F9659E" w:rsidRPr="00621D98">
        <w:rPr>
          <w:rFonts w:ascii="Times New Roman" w:eastAsia="Calibri" w:hAnsi="Times New Roman" w:cs="Times New Roman"/>
          <w:sz w:val="24"/>
          <w:szCs w:val="24"/>
        </w:rPr>
        <w:t>m</w:t>
      </w:r>
      <w:r w:rsidRPr="00621D98">
        <w:rPr>
          <w:rFonts w:ascii="Times New Roman" w:eastAsia="Calibri" w:hAnsi="Times New Roman" w:cs="Times New Roman"/>
          <w:sz w:val="24"/>
          <w:szCs w:val="24"/>
        </w:rPr>
        <w:t xml:space="preserve">okymo dalyvių sąrašą Paslaugų teikėjui pateikia ne vėliau kaip prieš 5 kalendorines dienas iki konkrečios </w:t>
      </w:r>
      <w:r w:rsidR="002D24DF"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datos. Galutinį </w:t>
      </w:r>
      <w:r w:rsidR="000A3551" w:rsidRPr="00621D98">
        <w:rPr>
          <w:rFonts w:ascii="Times New Roman" w:eastAsia="Calibri" w:hAnsi="Times New Roman" w:cs="Times New Roman"/>
          <w:sz w:val="24"/>
          <w:szCs w:val="24"/>
        </w:rPr>
        <w:t>kontaktinių m</w:t>
      </w:r>
      <w:r w:rsidRPr="00621D98">
        <w:rPr>
          <w:rFonts w:ascii="Times New Roman" w:eastAsia="Calibri" w:hAnsi="Times New Roman" w:cs="Times New Roman"/>
          <w:sz w:val="24"/>
          <w:szCs w:val="24"/>
        </w:rPr>
        <w:t>okym</w:t>
      </w:r>
      <w:r w:rsidR="000A3551" w:rsidRPr="00621D98">
        <w:rPr>
          <w:rFonts w:ascii="Times New Roman" w:eastAsia="Calibri" w:hAnsi="Times New Roman" w:cs="Times New Roman"/>
          <w:sz w:val="24"/>
          <w:szCs w:val="24"/>
        </w:rPr>
        <w:t>ų</w:t>
      </w:r>
      <w:r w:rsidRPr="00621D98">
        <w:rPr>
          <w:rFonts w:ascii="Times New Roman" w:eastAsia="Calibri" w:hAnsi="Times New Roman" w:cs="Times New Roman"/>
          <w:sz w:val="24"/>
          <w:szCs w:val="24"/>
        </w:rPr>
        <w:t xml:space="preserve"> dalyvių sąrašą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turi teisę koreguoti ne vėliau kaip likus </w:t>
      </w:r>
      <w:r w:rsidR="00937F73" w:rsidRPr="00621D98">
        <w:rPr>
          <w:rFonts w:ascii="Times New Roman" w:eastAsia="Calibri" w:hAnsi="Times New Roman" w:cs="Times New Roman"/>
          <w:sz w:val="24"/>
          <w:szCs w:val="24"/>
        </w:rPr>
        <w:t>1</w:t>
      </w:r>
      <w:r w:rsidRPr="00621D98">
        <w:rPr>
          <w:rFonts w:ascii="Times New Roman" w:eastAsia="Calibri" w:hAnsi="Times New Roman" w:cs="Times New Roman"/>
          <w:sz w:val="24"/>
          <w:szCs w:val="24"/>
        </w:rPr>
        <w:t xml:space="preserve"> kalendorin</w:t>
      </w:r>
      <w:r w:rsidR="00937F73" w:rsidRPr="00621D98">
        <w:rPr>
          <w:rFonts w:ascii="Times New Roman" w:eastAsia="Calibri" w:hAnsi="Times New Roman" w:cs="Times New Roman"/>
          <w:sz w:val="24"/>
          <w:szCs w:val="24"/>
        </w:rPr>
        <w:t>ei</w:t>
      </w:r>
      <w:r w:rsidRPr="00621D98">
        <w:rPr>
          <w:rFonts w:ascii="Times New Roman" w:eastAsia="Calibri" w:hAnsi="Times New Roman" w:cs="Times New Roman"/>
          <w:sz w:val="24"/>
          <w:szCs w:val="24"/>
        </w:rPr>
        <w:t xml:space="preserve"> dien</w:t>
      </w:r>
      <w:r w:rsidR="00937F73" w:rsidRPr="00621D98">
        <w:rPr>
          <w:rFonts w:ascii="Times New Roman" w:eastAsia="Calibri" w:hAnsi="Times New Roman" w:cs="Times New Roman"/>
          <w:sz w:val="24"/>
          <w:szCs w:val="24"/>
        </w:rPr>
        <w:t>ai</w:t>
      </w:r>
      <w:r w:rsidRPr="00621D98">
        <w:rPr>
          <w:rFonts w:ascii="Times New Roman" w:eastAsia="Calibri" w:hAnsi="Times New Roman" w:cs="Times New Roman"/>
          <w:sz w:val="24"/>
          <w:szCs w:val="24"/>
        </w:rPr>
        <w:t xml:space="preserve"> iki konkrečios </w:t>
      </w:r>
      <w:r w:rsidR="002D24DF"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aslaugų teikimo datos</w:t>
      </w:r>
      <w:r w:rsidR="000A3551" w:rsidRPr="00621D98">
        <w:rPr>
          <w:rFonts w:ascii="Times New Roman" w:eastAsia="Calibri" w:hAnsi="Times New Roman" w:cs="Times New Roman"/>
          <w:sz w:val="24"/>
          <w:szCs w:val="24"/>
        </w:rPr>
        <w:t>, o galutinį nuotolinių mokymų dalyvių sąrašą Paslaugų pirkėjas turi teisę koreguoti ne vėliau kaip likus 1 valandai  iki konkretaus paslaugų teikimo laiko</w:t>
      </w:r>
      <w:r w:rsidRPr="00621D98">
        <w:rPr>
          <w:rFonts w:ascii="Times New Roman" w:eastAsia="Calibri" w:hAnsi="Times New Roman" w:cs="Times New Roman"/>
          <w:sz w:val="24"/>
          <w:szCs w:val="24"/>
        </w:rPr>
        <w:t xml:space="preserve">. </w:t>
      </w:r>
    </w:p>
    <w:p w14:paraId="0E6C8A2B" w14:textId="28566193"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764E1C"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 </w:t>
      </w:r>
      <w:r w:rsidR="00337E60"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aslaugos turi būti teikiamos tiksliai pagal suderintą </w:t>
      </w:r>
      <w:r w:rsidR="004C6230" w:rsidRPr="00621D98">
        <w:rPr>
          <w:rFonts w:ascii="Times New Roman" w:eastAsia="Calibri" w:hAnsi="Times New Roman" w:cs="Times New Roman"/>
          <w:sz w:val="24"/>
          <w:szCs w:val="24"/>
        </w:rPr>
        <w:t>mokymų t</w:t>
      </w:r>
      <w:r w:rsidRPr="00621D98">
        <w:rPr>
          <w:rFonts w:ascii="Times New Roman" w:eastAsia="Calibri" w:hAnsi="Times New Roman" w:cs="Times New Roman"/>
          <w:sz w:val="24"/>
          <w:szCs w:val="24"/>
        </w:rPr>
        <w:t xml:space="preserve">varkaraštį: numatytu laiku, </w:t>
      </w:r>
      <w:bookmarkStart w:id="3" w:name="_Hlk54597672"/>
      <w:r w:rsidRPr="00621D98">
        <w:rPr>
          <w:rFonts w:ascii="Times New Roman" w:eastAsia="Calibri" w:hAnsi="Times New Roman" w:cs="Times New Roman"/>
          <w:sz w:val="24"/>
          <w:szCs w:val="24"/>
        </w:rPr>
        <w:t>numatytu bendravimo būdu</w:t>
      </w:r>
      <w:bookmarkEnd w:id="3"/>
      <w:r w:rsidRPr="00621D98">
        <w:rPr>
          <w:rFonts w:ascii="Times New Roman" w:eastAsia="Calibri" w:hAnsi="Times New Roman" w:cs="Times New Roman"/>
          <w:sz w:val="24"/>
          <w:szCs w:val="24"/>
        </w:rPr>
        <w:t xml:space="preserve">, su numatytu (-ais) lektoriumi (-iais)/konsultantu (-ais). Prireikus pakeisti laiką, nuotolinį elektroninį bendravimo būdą, lektorių/konsultantą ar kitas aplinkybes, Paslaugų teikėjas turi nedelsiant, bet ne vėliau kaip prieš 2 darbo dienas iki </w:t>
      </w:r>
      <w:r w:rsidR="002F6ABC"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pradžios, raštu informuoti Paslaugų </w:t>
      </w:r>
      <w:r w:rsidR="00EE54AF" w:rsidRPr="00621D98">
        <w:rPr>
          <w:rFonts w:ascii="Times New Roman" w:eastAsia="Calibri" w:hAnsi="Times New Roman" w:cs="Times New Roman"/>
          <w:sz w:val="24"/>
          <w:szCs w:val="24"/>
        </w:rPr>
        <w:t>pirkėją</w:t>
      </w:r>
      <w:r w:rsidRPr="00621D98">
        <w:rPr>
          <w:rFonts w:ascii="Times New Roman" w:eastAsia="Calibri" w:hAnsi="Times New Roman" w:cs="Times New Roman"/>
          <w:sz w:val="24"/>
          <w:szCs w:val="24"/>
        </w:rPr>
        <w:t xml:space="preserve">. </w:t>
      </w:r>
    </w:p>
    <w:p w14:paraId="74FD47D8" w14:textId="584BFC84"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764E1C" w:rsidRPr="00621D98">
        <w:rPr>
          <w:rFonts w:ascii="Times New Roman" w:eastAsia="Calibri" w:hAnsi="Times New Roman" w:cs="Times New Roman"/>
          <w:sz w:val="24"/>
          <w:szCs w:val="24"/>
        </w:rPr>
        <w:t>5</w:t>
      </w:r>
      <w:r w:rsidRPr="00621D98">
        <w:rPr>
          <w:rFonts w:ascii="Times New Roman" w:eastAsia="Calibri" w:hAnsi="Times New Roman" w:cs="Times New Roman"/>
          <w:sz w:val="24"/>
          <w:szCs w:val="24"/>
        </w:rPr>
        <w:t xml:space="preserve">. Paslaugų teikėjas organizuodamas </w:t>
      </w:r>
      <w:r w:rsidR="003446CC" w:rsidRPr="00621D98">
        <w:rPr>
          <w:rFonts w:ascii="Times New Roman" w:eastAsia="Calibri" w:hAnsi="Times New Roman" w:cs="Times New Roman"/>
          <w:sz w:val="24"/>
          <w:szCs w:val="24"/>
        </w:rPr>
        <w:t>paslaug</w:t>
      </w:r>
      <w:r w:rsidR="00337E60" w:rsidRPr="00621D98">
        <w:rPr>
          <w:rFonts w:ascii="Times New Roman" w:eastAsia="Calibri" w:hAnsi="Times New Roman" w:cs="Times New Roman"/>
          <w:sz w:val="24"/>
          <w:szCs w:val="24"/>
        </w:rPr>
        <w:t>ų teikimą</w:t>
      </w:r>
      <w:r w:rsidR="003446CC" w:rsidRPr="00621D98">
        <w:rPr>
          <w:rFonts w:ascii="Times New Roman" w:eastAsia="Calibri" w:hAnsi="Times New Roman" w:cs="Times New Roman"/>
          <w:sz w:val="24"/>
          <w:szCs w:val="24"/>
        </w:rPr>
        <w:t xml:space="preserve"> </w:t>
      </w:r>
      <w:r w:rsidRPr="00621D98">
        <w:rPr>
          <w:rFonts w:ascii="Times New Roman" w:eastAsia="Calibri" w:hAnsi="Times New Roman" w:cs="Times New Roman"/>
          <w:sz w:val="24"/>
          <w:szCs w:val="24"/>
        </w:rPr>
        <w:t xml:space="preserve">nuotoliniu būdu atsako už nuotolinio ryšio patikrinimą su </w:t>
      </w:r>
      <w:r w:rsidR="00B84FFD" w:rsidRPr="00621D98">
        <w:rPr>
          <w:rFonts w:ascii="Times New Roman" w:eastAsia="Calibri" w:hAnsi="Times New Roman" w:cs="Times New Roman"/>
          <w:sz w:val="24"/>
          <w:szCs w:val="24"/>
        </w:rPr>
        <w:t>Paslaugų pirkėju</w:t>
      </w:r>
      <w:r w:rsidRPr="00621D98">
        <w:rPr>
          <w:rFonts w:ascii="Times New Roman" w:eastAsia="Calibri" w:hAnsi="Times New Roman" w:cs="Times New Roman"/>
          <w:sz w:val="24"/>
          <w:szCs w:val="24"/>
        </w:rPr>
        <w:t>.</w:t>
      </w:r>
    </w:p>
    <w:p w14:paraId="33BA1A76" w14:textId="455C9A75" w:rsidR="006C1A50" w:rsidRPr="00621D98" w:rsidRDefault="006C1A50" w:rsidP="002B0611">
      <w:pPr>
        <w:tabs>
          <w:tab w:val="left" w:pos="601"/>
          <w:tab w:val="left" w:pos="709"/>
          <w:tab w:val="left" w:pos="993"/>
        </w:tabs>
        <w:spacing w:after="0" w:line="240" w:lineRule="auto"/>
        <w:ind w:firstLine="567"/>
        <w:jc w:val="both"/>
        <w:rPr>
          <w:rFonts w:ascii="Times New Roman" w:eastAsia="Calibri" w:hAnsi="Times New Roman" w:cs="Times New Roman"/>
          <w:sz w:val="24"/>
          <w:szCs w:val="24"/>
        </w:rPr>
      </w:pPr>
      <w:r w:rsidRPr="00AE3809">
        <w:rPr>
          <w:rFonts w:ascii="Times New Roman" w:eastAsia="Calibri" w:hAnsi="Times New Roman" w:cs="Times New Roman"/>
          <w:sz w:val="24"/>
          <w:szCs w:val="24"/>
        </w:rPr>
        <w:t>5.</w:t>
      </w:r>
      <w:r w:rsidR="008137ED" w:rsidRPr="00AE3809">
        <w:rPr>
          <w:rFonts w:ascii="Times New Roman" w:eastAsia="Calibri" w:hAnsi="Times New Roman" w:cs="Times New Roman"/>
          <w:sz w:val="24"/>
          <w:szCs w:val="24"/>
        </w:rPr>
        <w:t>6</w:t>
      </w:r>
      <w:r w:rsidRPr="00AE3809">
        <w:rPr>
          <w:rFonts w:ascii="Times New Roman" w:eastAsia="Calibri" w:hAnsi="Times New Roman" w:cs="Times New Roman"/>
          <w:sz w:val="24"/>
          <w:szCs w:val="24"/>
        </w:rPr>
        <w:t xml:space="preserve">. Lektoriai/konsultantai gali būti pakeisti tik gavus Paslaugų </w:t>
      </w:r>
      <w:r w:rsidR="00EE54AF" w:rsidRPr="00AE3809">
        <w:rPr>
          <w:rFonts w:ascii="Times New Roman" w:eastAsia="Calibri" w:hAnsi="Times New Roman" w:cs="Times New Roman"/>
          <w:sz w:val="24"/>
          <w:szCs w:val="24"/>
        </w:rPr>
        <w:t>pirkėjo</w:t>
      </w:r>
      <w:r w:rsidRPr="00AE3809">
        <w:rPr>
          <w:rFonts w:ascii="Times New Roman" w:eastAsia="Calibri" w:hAnsi="Times New Roman" w:cs="Times New Roman"/>
          <w:sz w:val="24"/>
          <w:szCs w:val="24"/>
        </w:rPr>
        <w:t xml:space="preserve"> sutikimą. Pakeisti lektoriai/konsultantai turi būti ne žemesnės kvalifikacijos nei keičiamieji.</w:t>
      </w:r>
    </w:p>
    <w:p w14:paraId="0595F76A" w14:textId="7D01FA0F"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8137ED" w:rsidRPr="00621D98">
        <w:rPr>
          <w:rFonts w:ascii="Times New Roman" w:eastAsia="Calibri" w:hAnsi="Times New Roman" w:cs="Times New Roman"/>
          <w:sz w:val="24"/>
          <w:szCs w:val="24"/>
        </w:rPr>
        <w:t>7</w:t>
      </w:r>
      <w:r w:rsidRPr="00621D98">
        <w:rPr>
          <w:rFonts w:ascii="Times New Roman" w:eastAsia="Calibri" w:hAnsi="Times New Roman" w:cs="Times New Roman"/>
          <w:sz w:val="24"/>
          <w:szCs w:val="24"/>
        </w:rPr>
        <w:t xml:space="preserve">. Paslaugų teikėjas visam </w:t>
      </w:r>
      <w:r w:rsidR="005F47C8"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laikotarpiui turi paskirti atsakingą asmenį, į kurį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galėtų kreiptis dėl teikiamų </w:t>
      </w:r>
      <w:r w:rsidR="001A7093"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ar atsiskaitymų, taip pat kilus problemoms </w:t>
      </w:r>
      <w:r w:rsidR="008D0266"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metu. </w:t>
      </w:r>
    </w:p>
    <w:p w14:paraId="149ED2CD" w14:textId="2D3A1817"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5.</w:t>
      </w:r>
      <w:r w:rsidR="008137ED" w:rsidRPr="00621D98">
        <w:rPr>
          <w:rFonts w:ascii="Times New Roman" w:eastAsia="Calibri" w:hAnsi="Times New Roman" w:cs="Times New Roman"/>
          <w:sz w:val="24"/>
          <w:szCs w:val="24"/>
          <w:lang w:eastAsia="lt-LT"/>
        </w:rPr>
        <w:t>8</w:t>
      </w:r>
      <w:r w:rsidRPr="00621D98">
        <w:rPr>
          <w:rFonts w:ascii="Times New Roman" w:eastAsia="Calibri" w:hAnsi="Times New Roman" w:cs="Times New Roman"/>
          <w:sz w:val="24"/>
          <w:szCs w:val="24"/>
          <w:lang w:eastAsia="lt-LT"/>
        </w:rPr>
        <w:t>. Paslaugų teikėjas, teikdamas paslaugas, turi vadovautis galiojančiais teisės aktais.</w:t>
      </w:r>
    </w:p>
    <w:p w14:paraId="2C09C037" w14:textId="1C6061D8" w:rsidR="006C1A50" w:rsidRPr="00621D98" w:rsidRDefault="006C1A50" w:rsidP="002B0611">
      <w:pPr>
        <w:tabs>
          <w:tab w:val="left" w:pos="284"/>
          <w:tab w:val="left" w:pos="570"/>
          <w:tab w:val="left" w:pos="601"/>
          <w:tab w:val="left" w:pos="993"/>
          <w:tab w:val="left" w:pos="1276"/>
          <w:tab w:val="left" w:pos="1418"/>
        </w:tabs>
        <w:spacing w:after="0"/>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8137ED" w:rsidRPr="00621D98">
        <w:rPr>
          <w:rFonts w:ascii="Times New Roman" w:eastAsia="Calibri" w:hAnsi="Times New Roman" w:cs="Times New Roman"/>
          <w:sz w:val="24"/>
          <w:szCs w:val="24"/>
        </w:rPr>
        <w:t>9</w:t>
      </w:r>
      <w:r w:rsidRPr="00621D98">
        <w:rPr>
          <w:rFonts w:ascii="Times New Roman" w:eastAsia="Calibri" w:hAnsi="Times New Roman" w:cs="Times New Roman"/>
          <w:sz w:val="24"/>
          <w:szCs w:val="24"/>
        </w:rPr>
        <w:t xml:space="preserve">. Jei šioje techninėje specifikacijoje numatytų veiklų įgyvendinimo metu Paslaugų teikėjui iškiltų poreikis atlikti tam tikrus papildomus darbus, kurie yra būtini numatytų veiklų </w:t>
      </w:r>
      <w:r w:rsidRPr="00621D98">
        <w:rPr>
          <w:rFonts w:ascii="Times New Roman" w:eastAsia="Calibri" w:hAnsi="Times New Roman" w:cs="Times New Roman"/>
          <w:sz w:val="24"/>
          <w:szCs w:val="24"/>
        </w:rPr>
        <w:lastRenderedPageBreak/>
        <w:t xml:space="preserve">įgyvendinimui, tačiau nėra įvardinti šioje techninėje specifikacijoje, Paslaugų teikėjas privalo užtikrinti nenutrūkstamą veiklų vykdymą savo lėšomis (papildomo personalo samdymas ir pan.). </w:t>
      </w:r>
    </w:p>
    <w:p w14:paraId="1535C5B5" w14:textId="3C8C1F60" w:rsidR="00177B7A" w:rsidRPr="00621D98" w:rsidRDefault="00177B7A" w:rsidP="002B0611">
      <w:pPr>
        <w:tabs>
          <w:tab w:val="left" w:pos="284"/>
          <w:tab w:val="left" w:pos="570"/>
          <w:tab w:val="left" w:pos="601"/>
          <w:tab w:val="left" w:pos="993"/>
          <w:tab w:val="left" w:pos="1276"/>
          <w:tab w:val="left" w:pos="1418"/>
        </w:tabs>
        <w:spacing w:after="0"/>
        <w:ind w:firstLine="567"/>
        <w:jc w:val="both"/>
        <w:rPr>
          <w:rFonts w:ascii="Times New Roman" w:hAnsi="Times New Roman" w:cs="Times New Roman"/>
          <w:color w:val="000000"/>
          <w:sz w:val="24"/>
          <w:szCs w:val="24"/>
        </w:rPr>
      </w:pPr>
      <w:r w:rsidRPr="00621D98">
        <w:rPr>
          <w:rFonts w:ascii="Times New Roman" w:eastAsia="Calibri" w:hAnsi="Times New Roman" w:cs="Times New Roman"/>
          <w:sz w:val="24"/>
          <w:szCs w:val="24"/>
        </w:rPr>
        <w:t>5.</w:t>
      </w:r>
      <w:r w:rsidR="00DD4134" w:rsidRPr="00621D98">
        <w:rPr>
          <w:rFonts w:ascii="Times New Roman" w:eastAsia="Calibri" w:hAnsi="Times New Roman" w:cs="Times New Roman"/>
          <w:sz w:val="24"/>
          <w:szCs w:val="24"/>
        </w:rPr>
        <w:t>10</w:t>
      </w:r>
      <w:r w:rsidRPr="00621D98">
        <w:rPr>
          <w:rFonts w:ascii="Times New Roman" w:eastAsia="Calibri" w:hAnsi="Times New Roman" w:cs="Times New Roman"/>
          <w:sz w:val="24"/>
          <w:szCs w:val="24"/>
        </w:rPr>
        <w:t xml:space="preserve">. </w:t>
      </w:r>
      <w:r w:rsidRPr="00621D98">
        <w:rPr>
          <w:rFonts w:ascii="Times New Roman" w:hAnsi="Times New Roman" w:cs="Times New Roman"/>
          <w:color w:val="000000"/>
          <w:sz w:val="24"/>
          <w:szCs w:val="24"/>
        </w:rPr>
        <w:t>Esant poreikiui lektorius</w:t>
      </w:r>
      <w:r w:rsidR="00965BD4" w:rsidRPr="00621D98">
        <w:rPr>
          <w:rFonts w:ascii="Times New Roman" w:hAnsi="Times New Roman" w:cs="Times New Roman"/>
          <w:color w:val="000000"/>
          <w:sz w:val="24"/>
          <w:szCs w:val="24"/>
        </w:rPr>
        <w:t xml:space="preserve"> </w:t>
      </w:r>
      <w:r w:rsidRPr="00621D98">
        <w:rPr>
          <w:rFonts w:ascii="Times New Roman" w:hAnsi="Times New Roman" w:cs="Times New Roman"/>
          <w:color w:val="000000"/>
          <w:sz w:val="24"/>
          <w:szCs w:val="24"/>
        </w:rPr>
        <w:t>gali pasitelkti asistentą mokymų moderavimui. Asistentui kvalifikaciniai reikalavimai nekeliami</w:t>
      </w:r>
      <w:r w:rsidR="00965BD4" w:rsidRPr="00621D98">
        <w:rPr>
          <w:rFonts w:ascii="Times New Roman" w:hAnsi="Times New Roman" w:cs="Times New Roman"/>
          <w:color w:val="000000"/>
          <w:sz w:val="24"/>
          <w:szCs w:val="24"/>
        </w:rPr>
        <w:t>.</w:t>
      </w:r>
    </w:p>
    <w:p w14:paraId="0D1FCB3C" w14:textId="77777777" w:rsidR="006C1A50" w:rsidRPr="00621D98" w:rsidRDefault="006C1A50" w:rsidP="006C1A50">
      <w:pPr>
        <w:tabs>
          <w:tab w:val="left" w:pos="851"/>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t>PRIDEDAMA:</w:t>
      </w:r>
    </w:p>
    <w:p w14:paraId="17C47AB1" w14:textId="40398365" w:rsidR="006C1A50" w:rsidRPr="00621D98" w:rsidRDefault="00337E60" w:rsidP="006C1A50">
      <w:pPr>
        <w:numPr>
          <w:ilvl w:val="0"/>
          <w:numId w:val="7"/>
        </w:numPr>
        <w:tabs>
          <w:tab w:val="left" w:pos="284"/>
          <w:tab w:val="left" w:pos="360"/>
          <w:tab w:val="left" w:pos="567"/>
          <w:tab w:val="left" w:pos="720"/>
        </w:tabs>
        <w:spacing w:after="0" w:line="240" w:lineRule="auto"/>
        <w:ind w:left="1276" w:hanging="437"/>
        <w:contextualSpacing/>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M</w:t>
      </w:r>
      <w:r w:rsidR="006828D0" w:rsidRPr="00621D98">
        <w:rPr>
          <w:rFonts w:ascii="Times New Roman" w:eastAsia="Calibri" w:hAnsi="Times New Roman" w:cs="Times New Roman"/>
          <w:sz w:val="24"/>
          <w:szCs w:val="24"/>
          <w:lang w:eastAsia="lt-LT"/>
        </w:rPr>
        <w:t>okymų</w:t>
      </w:r>
      <w:r w:rsidR="00323F1F"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lang w:eastAsia="lt-LT"/>
        </w:rPr>
        <w:t>temos ir apimtys,</w:t>
      </w:r>
      <w:r w:rsidR="00BE21EA">
        <w:rPr>
          <w:rFonts w:ascii="Times New Roman" w:eastAsia="Calibri" w:hAnsi="Times New Roman" w:cs="Times New Roman"/>
          <w:sz w:val="24"/>
          <w:szCs w:val="24"/>
          <w:lang w:eastAsia="lt-LT"/>
        </w:rPr>
        <w:t xml:space="preserve"> </w:t>
      </w:r>
      <w:r w:rsidR="00B77683">
        <w:rPr>
          <w:rFonts w:ascii="Times New Roman" w:eastAsia="Calibri" w:hAnsi="Times New Roman" w:cs="Times New Roman"/>
          <w:sz w:val="24"/>
          <w:szCs w:val="24"/>
          <w:lang w:eastAsia="lt-LT"/>
        </w:rPr>
        <w:t>3</w:t>
      </w:r>
      <w:r w:rsidR="006C1A50" w:rsidRPr="00621D98">
        <w:rPr>
          <w:rFonts w:ascii="Times New Roman" w:eastAsia="Calibri" w:hAnsi="Times New Roman" w:cs="Times New Roman"/>
          <w:sz w:val="24"/>
          <w:szCs w:val="24"/>
          <w:lang w:eastAsia="lt-LT"/>
        </w:rPr>
        <w:t xml:space="preserve"> lapa</w:t>
      </w:r>
      <w:r w:rsidR="006E596F" w:rsidRPr="00621D98">
        <w:rPr>
          <w:rFonts w:ascii="Times New Roman" w:eastAsia="Calibri" w:hAnsi="Times New Roman" w:cs="Times New Roman"/>
          <w:sz w:val="24"/>
          <w:szCs w:val="24"/>
          <w:lang w:eastAsia="lt-LT"/>
        </w:rPr>
        <w:t>i</w:t>
      </w:r>
      <w:r w:rsidR="002C25D1">
        <w:rPr>
          <w:rFonts w:ascii="Times New Roman" w:eastAsia="Calibri" w:hAnsi="Times New Roman" w:cs="Times New Roman"/>
          <w:sz w:val="24"/>
          <w:szCs w:val="24"/>
          <w:lang w:eastAsia="lt-LT"/>
        </w:rPr>
        <w:t>.</w:t>
      </w:r>
    </w:p>
    <w:p w14:paraId="5F1A4B12" w14:textId="0B1E90D4" w:rsidR="006E596F" w:rsidRPr="00621D98"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2EA6D0CF" w14:textId="22025C92" w:rsidR="006E596F" w:rsidRPr="00621D98"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4FA61199" w14:textId="2195CC69" w:rsidR="006E596F" w:rsidRPr="00621D98"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0ACFA699" w14:textId="5CACF6B3" w:rsidR="006E596F"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72812158" w14:textId="1D9D9E83" w:rsidR="006E596F"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42D6B66C" w14:textId="150BBE5D" w:rsidR="006E596F" w:rsidRDefault="006E596F" w:rsidP="006E596F">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lang w:eastAsia="lt-LT"/>
        </w:rPr>
      </w:pPr>
    </w:p>
    <w:p w14:paraId="2BE622B2" w14:textId="7BB8F6C4" w:rsidR="00C138C9" w:rsidRPr="00C138C9" w:rsidRDefault="00C138C9" w:rsidP="00C138C9">
      <w:pPr>
        <w:tabs>
          <w:tab w:val="left" w:pos="5184"/>
        </w:tabs>
        <w:spacing w:after="0"/>
        <w:ind w:left="5184"/>
        <w:jc w:val="both"/>
        <w:rPr>
          <w:rFonts w:ascii="Times New Roman" w:eastAsia="Calibri" w:hAnsi="Times New Roman" w:cs="Times New Roman"/>
          <w:sz w:val="24"/>
          <w:szCs w:val="24"/>
        </w:rPr>
      </w:pPr>
      <w:bookmarkStart w:id="4" w:name="_Hlk46753033"/>
      <w:bookmarkEnd w:id="1"/>
      <w:bookmarkEnd w:id="4"/>
    </w:p>
    <w:sectPr w:rsidR="00C138C9" w:rsidRPr="00C138C9" w:rsidSect="00D06112">
      <w:pgSz w:w="11906" w:h="16838"/>
      <w:pgMar w:top="709" w:right="127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6E683" w14:textId="77777777" w:rsidR="00485959" w:rsidRDefault="00485959" w:rsidP="006C1A50">
      <w:pPr>
        <w:spacing w:after="0" w:line="240" w:lineRule="auto"/>
      </w:pPr>
      <w:r>
        <w:separator/>
      </w:r>
    </w:p>
  </w:endnote>
  <w:endnote w:type="continuationSeparator" w:id="0">
    <w:p w14:paraId="6BD654E1" w14:textId="77777777" w:rsidR="00485959" w:rsidRDefault="00485959" w:rsidP="006C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68D7" w14:textId="77777777" w:rsidR="00485959" w:rsidRDefault="00485959" w:rsidP="006C1A50">
      <w:pPr>
        <w:spacing w:after="0" w:line="240" w:lineRule="auto"/>
      </w:pPr>
      <w:r>
        <w:separator/>
      </w:r>
    </w:p>
  </w:footnote>
  <w:footnote w:type="continuationSeparator" w:id="0">
    <w:p w14:paraId="001A861F" w14:textId="77777777" w:rsidR="00485959" w:rsidRDefault="00485959" w:rsidP="006C1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F8"/>
    <w:multiLevelType w:val="hybridMultilevel"/>
    <w:tmpl w:val="C1B61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5659"/>
    <w:multiLevelType w:val="hybridMultilevel"/>
    <w:tmpl w:val="EEF60F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D07D2"/>
    <w:multiLevelType w:val="multilevel"/>
    <w:tmpl w:val="6F22CCB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71E43"/>
    <w:multiLevelType w:val="multilevel"/>
    <w:tmpl w:val="62501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A60406"/>
    <w:multiLevelType w:val="hybridMultilevel"/>
    <w:tmpl w:val="FD1807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D7256F4"/>
    <w:multiLevelType w:val="hybridMultilevel"/>
    <w:tmpl w:val="1920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E33E66"/>
    <w:multiLevelType w:val="hybridMultilevel"/>
    <w:tmpl w:val="723E0F44"/>
    <w:lvl w:ilvl="0" w:tplc="266697B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24B55"/>
    <w:multiLevelType w:val="hybridMultilevel"/>
    <w:tmpl w:val="6B2A8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DA35A4"/>
    <w:multiLevelType w:val="hybridMultilevel"/>
    <w:tmpl w:val="70DE59F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35153E"/>
    <w:multiLevelType w:val="multilevel"/>
    <w:tmpl w:val="203C187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471EB1"/>
    <w:multiLevelType w:val="hybridMultilevel"/>
    <w:tmpl w:val="62D2A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D60F32"/>
    <w:multiLevelType w:val="multilevel"/>
    <w:tmpl w:val="4DD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E2AE2"/>
    <w:multiLevelType w:val="hybridMultilevel"/>
    <w:tmpl w:val="8FF67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E454D"/>
    <w:multiLevelType w:val="hybridMultilevel"/>
    <w:tmpl w:val="D5DCD4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D761F82"/>
    <w:multiLevelType w:val="multilevel"/>
    <w:tmpl w:val="FB407B1C"/>
    <w:lvl w:ilvl="0">
      <w:start w:val="1"/>
      <w:numFmt w:val="upperRoman"/>
      <w:lvlText w:val="%1."/>
      <w:lvlJc w:val="left"/>
      <w:pPr>
        <w:ind w:left="1080" w:hanging="720"/>
      </w:pPr>
      <w:rPr>
        <w:rFonts w:hint="default"/>
        <w:b/>
        <w:bCs/>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6" w15:restartNumberingAfterBreak="0">
    <w:nsid w:val="448A2394"/>
    <w:multiLevelType w:val="hybridMultilevel"/>
    <w:tmpl w:val="404651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6B28D9"/>
    <w:multiLevelType w:val="multilevel"/>
    <w:tmpl w:val="A75A9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852B6"/>
    <w:multiLevelType w:val="hybridMultilevel"/>
    <w:tmpl w:val="BBFA1D6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DE65B6"/>
    <w:multiLevelType w:val="hybridMultilevel"/>
    <w:tmpl w:val="A24CC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860277"/>
    <w:multiLevelType w:val="multilevel"/>
    <w:tmpl w:val="8D58E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9748D"/>
    <w:multiLevelType w:val="hybridMultilevel"/>
    <w:tmpl w:val="C310D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8947ED"/>
    <w:multiLevelType w:val="multilevel"/>
    <w:tmpl w:val="2296514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CA2183"/>
    <w:multiLevelType w:val="hybridMultilevel"/>
    <w:tmpl w:val="C01445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5456D6"/>
    <w:multiLevelType w:val="multilevel"/>
    <w:tmpl w:val="12F2201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AF4FD1"/>
    <w:multiLevelType w:val="multilevel"/>
    <w:tmpl w:val="BC78F3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7" w15:restartNumberingAfterBreak="0">
    <w:nsid w:val="7D2E1E8A"/>
    <w:multiLevelType w:val="hybridMultilevel"/>
    <w:tmpl w:val="9034971C"/>
    <w:lvl w:ilvl="0" w:tplc="A120D0B4">
      <w:start w:val="1"/>
      <w:numFmt w:val="decimal"/>
      <w:lvlText w:val="%1."/>
      <w:lvlJc w:val="left"/>
      <w:pPr>
        <w:ind w:left="1288" w:hanging="360"/>
      </w:pPr>
      <w:rPr>
        <w:rFonts w:ascii="Times New Roman" w:eastAsia="Calibri" w:hAnsi="Times New Roman" w:cs="Times New Roman"/>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8" w15:restartNumberingAfterBreak="0">
    <w:nsid w:val="7FCF7A60"/>
    <w:multiLevelType w:val="hybridMultilevel"/>
    <w:tmpl w:val="EBA6C8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24"/>
  </w:num>
  <w:num w:numId="5">
    <w:abstractNumId w:val="22"/>
  </w:num>
  <w:num w:numId="6">
    <w:abstractNumId w:val="1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3"/>
  </w:num>
  <w:num w:numId="11">
    <w:abstractNumId w:val="17"/>
  </w:num>
  <w:num w:numId="12">
    <w:abstractNumId w:val="20"/>
  </w:num>
  <w:num w:numId="13">
    <w:abstractNumId w:val="10"/>
  </w:num>
  <w:num w:numId="14">
    <w:abstractNumId w:val="25"/>
  </w:num>
  <w:num w:numId="15">
    <w:abstractNumId w:val="5"/>
  </w:num>
  <w:num w:numId="16">
    <w:abstractNumId w:val="7"/>
  </w:num>
  <w:num w:numId="17">
    <w:abstractNumId w:val="8"/>
  </w:num>
  <w:num w:numId="18">
    <w:abstractNumId w:val="13"/>
  </w:num>
  <w:num w:numId="19">
    <w:abstractNumId w:val="19"/>
  </w:num>
  <w:num w:numId="20">
    <w:abstractNumId w:val="21"/>
  </w:num>
  <w:num w:numId="21">
    <w:abstractNumId w:val="11"/>
  </w:num>
  <w:num w:numId="22">
    <w:abstractNumId w:val="14"/>
  </w:num>
  <w:num w:numId="23">
    <w:abstractNumId w:val="26"/>
  </w:num>
  <w:num w:numId="24">
    <w:abstractNumId w:val="18"/>
  </w:num>
  <w:num w:numId="25">
    <w:abstractNumId w:val="28"/>
  </w:num>
  <w:num w:numId="26">
    <w:abstractNumId w:val="16"/>
  </w:num>
  <w:num w:numId="27">
    <w:abstractNumId w:val="23"/>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50"/>
    <w:rsid w:val="00000A14"/>
    <w:rsid w:val="000030B6"/>
    <w:rsid w:val="0000391E"/>
    <w:rsid w:val="00003E3D"/>
    <w:rsid w:val="0000421E"/>
    <w:rsid w:val="00004CA5"/>
    <w:rsid w:val="00005AE0"/>
    <w:rsid w:val="000063C7"/>
    <w:rsid w:val="00011810"/>
    <w:rsid w:val="00011A0D"/>
    <w:rsid w:val="00011C50"/>
    <w:rsid w:val="00011CBB"/>
    <w:rsid w:val="00011E57"/>
    <w:rsid w:val="00015C04"/>
    <w:rsid w:val="00016C34"/>
    <w:rsid w:val="00020A49"/>
    <w:rsid w:val="00020F3D"/>
    <w:rsid w:val="0002588B"/>
    <w:rsid w:val="00025F43"/>
    <w:rsid w:val="00030A1D"/>
    <w:rsid w:val="000310EE"/>
    <w:rsid w:val="000315A3"/>
    <w:rsid w:val="00031C1D"/>
    <w:rsid w:val="00031CFB"/>
    <w:rsid w:val="00032B30"/>
    <w:rsid w:val="000350E2"/>
    <w:rsid w:val="00035243"/>
    <w:rsid w:val="00035C7E"/>
    <w:rsid w:val="00035F85"/>
    <w:rsid w:val="000362B8"/>
    <w:rsid w:val="0003703B"/>
    <w:rsid w:val="000405F0"/>
    <w:rsid w:val="00040BCD"/>
    <w:rsid w:val="000415DF"/>
    <w:rsid w:val="0004228A"/>
    <w:rsid w:val="000428BD"/>
    <w:rsid w:val="00043909"/>
    <w:rsid w:val="0004432F"/>
    <w:rsid w:val="00046DB6"/>
    <w:rsid w:val="00052034"/>
    <w:rsid w:val="00053FBD"/>
    <w:rsid w:val="00054DC5"/>
    <w:rsid w:val="000555D2"/>
    <w:rsid w:val="000611B8"/>
    <w:rsid w:val="000629C6"/>
    <w:rsid w:val="00062D26"/>
    <w:rsid w:val="00065811"/>
    <w:rsid w:val="00066982"/>
    <w:rsid w:val="00071943"/>
    <w:rsid w:val="000720B6"/>
    <w:rsid w:val="00072866"/>
    <w:rsid w:val="00072888"/>
    <w:rsid w:val="0007323B"/>
    <w:rsid w:val="00073437"/>
    <w:rsid w:val="00074FDB"/>
    <w:rsid w:val="00077643"/>
    <w:rsid w:val="000800D1"/>
    <w:rsid w:val="000821D9"/>
    <w:rsid w:val="0008238E"/>
    <w:rsid w:val="00082FC2"/>
    <w:rsid w:val="000832E4"/>
    <w:rsid w:val="00083D60"/>
    <w:rsid w:val="00086285"/>
    <w:rsid w:val="0008679B"/>
    <w:rsid w:val="0008679D"/>
    <w:rsid w:val="0008764C"/>
    <w:rsid w:val="000913DF"/>
    <w:rsid w:val="00093FA5"/>
    <w:rsid w:val="00095391"/>
    <w:rsid w:val="00095D25"/>
    <w:rsid w:val="000A0BF5"/>
    <w:rsid w:val="000A1107"/>
    <w:rsid w:val="000A1DFE"/>
    <w:rsid w:val="000A2E69"/>
    <w:rsid w:val="000A3551"/>
    <w:rsid w:val="000A5598"/>
    <w:rsid w:val="000A78C3"/>
    <w:rsid w:val="000A7DC4"/>
    <w:rsid w:val="000B0A12"/>
    <w:rsid w:val="000B2D80"/>
    <w:rsid w:val="000B342B"/>
    <w:rsid w:val="000B3BDB"/>
    <w:rsid w:val="000B4476"/>
    <w:rsid w:val="000B53C0"/>
    <w:rsid w:val="000B546D"/>
    <w:rsid w:val="000B5FAC"/>
    <w:rsid w:val="000B6C23"/>
    <w:rsid w:val="000B72E4"/>
    <w:rsid w:val="000B755F"/>
    <w:rsid w:val="000C2A29"/>
    <w:rsid w:val="000C367F"/>
    <w:rsid w:val="000C3712"/>
    <w:rsid w:val="000C3E3E"/>
    <w:rsid w:val="000C5F82"/>
    <w:rsid w:val="000C6AA3"/>
    <w:rsid w:val="000D0760"/>
    <w:rsid w:val="000D10AB"/>
    <w:rsid w:val="000D3A29"/>
    <w:rsid w:val="000D61A7"/>
    <w:rsid w:val="000D728C"/>
    <w:rsid w:val="000E2B18"/>
    <w:rsid w:val="000E2F62"/>
    <w:rsid w:val="000E3CBF"/>
    <w:rsid w:val="000E5DF3"/>
    <w:rsid w:val="000E656B"/>
    <w:rsid w:val="000F163D"/>
    <w:rsid w:val="000F2899"/>
    <w:rsid w:val="000F34FB"/>
    <w:rsid w:val="000F350C"/>
    <w:rsid w:val="000F4DA1"/>
    <w:rsid w:val="00102572"/>
    <w:rsid w:val="0010574D"/>
    <w:rsid w:val="00105F96"/>
    <w:rsid w:val="001061A4"/>
    <w:rsid w:val="00107F2B"/>
    <w:rsid w:val="001120DF"/>
    <w:rsid w:val="00112105"/>
    <w:rsid w:val="001123D3"/>
    <w:rsid w:val="0011285B"/>
    <w:rsid w:val="00112E7A"/>
    <w:rsid w:val="001139CF"/>
    <w:rsid w:val="00113D83"/>
    <w:rsid w:val="001159F5"/>
    <w:rsid w:val="00116D41"/>
    <w:rsid w:val="0012143B"/>
    <w:rsid w:val="00121EE6"/>
    <w:rsid w:val="001221F3"/>
    <w:rsid w:val="001229C2"/>
    <w:rsid w:val="0012471A"/>
    <w:rsid w:val="00124C42"/>
    <w:rsid w:val="00126535"/>
    <w:rsid w:val="001275FD"/>
    <w:rsid w:val="00130859"/>
    <w:rsid w:val="001316D4"/>
    <w:rsid w:val="001323F3"/>
    <w:rsid w:val="001326C3"/>
    <w:rsid w:val="00134320"/>
    <w:rsid w:val="00136E7A"/>
    <w:rsid w:val="0013700F"/>
    <w:rsid w:val="00137106"/>
    <w:rsid w:val="001374E6"/>
    <w:rsid w:val="00141FCE"/>
    <w:rsid w:val="001447EE"/>
    <w:rsid w:val="00144D8A"/>
    <w:rsid w:val="0014613F"/>
    <w:rsid w:val="00152CF7"/>
    <w:rsid w:val="001547D1"/>
    <w:rsid w:val="00154DEB"/>
    <w:rsid w:val="00155544"/>
    <w:rsid w:val="0015697E"/>
    <w:rsid w:val="00156AC3"/>
    <w:rsid w:val="00157967"/>
    <w:rsid w:val="001579BB"/>
    <w:rsid w:val="00161834"/>
    <w:rsid w:val="00162173"/>
    <w:rsid w:val="001631E2"/>
    <w:rsid w:val="001638DD"/>
    <w:rsid w:val="00165F58"/>
    <w:rsid w:val="0016627D"/>
    <w:rsid w:val="00167EBC"/>
    <w:rsid w:val="001706B0"/>
    <w:rsid w:val="00170F9A"/>
    <w:rsid w:val="00172548"/>
    <w:rsid w:val="00173950"/>
    <w:rsid w:val="0017426C"/>
    <w:rsid w:val="0017534C"/>
    <w:rsid w:val="00177B7A"/>
    <w:rsid w:val="00181542"/>
    <w:rsid w:val="0018310D"/>
    <w:rsid w:val="00184021"/>
    <w:rsid w:val="0018592B"/>
    <w:rsid w:val="0018757C"/>
    <w:rsid w:val="001909D6"/>
    <w:rsid w:val="00192332"/>
    <w:rsid w:val="00192F7D"/>
    <w:rsid w:val="00193770"/>
    <w:rsid w:val="00194263"/>
    <w:rsid w:val="00194655"/>
    <w:rsid w:val="0019641E"/>
    <w:rsid w:val="00196519"/>
    <w:rsid w:val="00196798"/>
    <w:rsid w:val="00196FAB"/>
    <w:rsid w:val="00197F78"/>
    <w:rsid w:val="001A1544"/>
    <w:rsid w:val="001A27D1"/>
    <w:rsid w:val="001A496B"/>
    <w:rsid w:val="001A7093"/>
    <w:rsid w:val="001A7932"/>
    <w:rsid w:val="001B027F"/>
    <w:rsid w:val="001B16CB"/>
    <w:rsid w:val="001B1DE5"/>
    <w:rsid w:val="001B2C8E"/>
    <w:rsid w:val="001B32EE"/>
    <w:rsid w:val="001B33BB"/>
    <w:rsid w:val="001B3494"/>
    <w:rsid w:val="001B3A1A"/>
    <w:rsid w:val="001B6B43"/>
    <w:rsid w:val="001B731A"/>
    <w:rsid w:val="001B7EF3"/>
    <w:rsid w:val="001C2AE8"/>
    <w:rsid w:val="001C6727"/>
    <w:rsid w:val="001C6841"/>
    <w:rsid w:val="001D251F"/>
    <w:rsid w:val="001D29BC"/>
    <w:rsid w:val="001D2CD1"/>
    <w:rsid w:val="001D3DE4"/>
    <w:rsid w:val="001D431C"/>
    <w:rsid w:val="001D5940"/>
    <w:rsid w:val="001D62E6"/>
    <w:rsid w:val="001D6FE9"/>
    <w:rsid w:val="001E0470"/>
    <w:rsid w:val="001E0766"/>
    <w:rsid w:val="001E1E6C"/>
    <w:rsid w:val="001E2D8A"/>
    <w:rsid w:val="001E37A3"/>
    <w:rsid w:val="001E6556"/>
    <w:rsid w:val="001E7B2B"/>
    <w:rsid w:val="001F0995"/>
    <w:rsid w:val="001F0CA2"/>
    <w:rsid w:val="001F303D"/>
    <w:rsid w:val="001F4B56"/>
    <w:rsid w:val="001F5E5A"/>
    <w:rsid w:val="002006CB"/>
    <w:rsid w:val="00200D9B"/>
    <w:rsid w:val="0020197C"/>
    <w:rsid w:val="00202B88"/>
    <w:rsid w:val="002059ED"/>
    <w:rsid w:val="00211EE0"/>
    <w:rsid w:val="0021505A"/>
    <w:rsid w:val="00215FBF"/>
    <w:rsid w:val="00216252"/>
    <w:rsid w:val="00217B3B"/>
    <w:rsid w:val="00221C26"/>
    <w:rsid w:val="00222B0C"/>
    <w:rsid w:val="002274D8"/>
    <w:rsid w:val="00232686"/>
    <w:rsid w:val="00235739"/>
    <w:rsid w:val="00235B72"/>
    <w:rsid w:val="00236DC0"/>
    <w:rsid w:val="00240BCD"/>
    <w:rsid w:val="002415D3"/>
    <w:rsid w:val="00244B32"/>
    <w:rsid w:val="0024527C"/>
    <w:rsid w:val="002472FB"/>
    <w:rsid w:val="00250533"/>
    <w:rsid w:val="00251659"/>
    <w:rsid w:val="00252C44"/>
    <w:rsid w:val="00253F2C"/>
    <w:rsid w:val="002547EF"/>
    <w:rsid w:val="00255082"/>
    <w:rsid w:val="002575A1"/>
    <w:rsid w:val="00261959"/>
    <w:rsid w:val="0026280F"/>
    <w:rsid w:val="0026301E"/>
    <w:rsid w:val="002634AD"/>
    <w:rsid w:val="00266CEF"/>
    <w:rsid w:val="00271751"/>
    <w:rsid w:val="0027435F"/>
    <w:rsid w:val="00274DD9"/>
    <w:rsid w:val="00275D1D"/>
    <w:rsid w:val="002763F0"/>
    <w:rsid w:val="0027680F"/>
    <w:rsid w:val="00277781"/>
    <w:rsid w:val="0028115F"/>
    <w:rsid w:val="00281A7E"/>
    <w:rsid w:val="00282C37"/>
    <w:rsid w:val="002850B1"/>
    <w:rsid w:val="002872E6"/>
    <w:rsid w:val="00290174"/>
    <w:rsid w:val="00290AF3"/>
    <w:rsid w:val="00291F44"/>
    <w:rsid w:val="00294EEC"/>
    <w:rsid w:val="00296467"/>
    <w:rsid w:val="00297BDD"/>
    <w:rsid w:val="00297F83"/>
    <w:rsid w:val="002A0F00"/>
    <w:rsid w:val="002A11F8"/>
    <w:rsid w:val="002A27AE"/>
    <w:rsid w:val="002A27BF"/>
    <w:rsid w:val="002A2CB9"/>
    <w:rsid w:val="002A3C3A"/>
    <w:rsid w:val="002A4472"/>
    <w:rsid w:val="002A6D02"/>
    <w:rsid w:val="002A72BD"/>
    <w:rsid w:val="002B05B8"/>
    <w:rsid w:val="002B0611"/>
    <w:rsid w:val="002B14AC"/>
    <w:rsid w:val="002B1D42"/>
    <w:rsid w:val="002B4AD3"/>
    <w:rsid w:val="002B6649"/>
    <w:rsid w:val="002B67C1"/>
    <w:rsid w:val="002C0125"/>
    <w:rsid w:val="002C25D1"/>
    <w:rsid w:val="002C3DF2"/>
    <w:rsid w:val="002C57FA"/>
    <w:rsid w:val="002C701C"/>
    <w:rsid w:val="002C72EC"/>
    <w:rsid w:val="002D0CB1"/>
    <w:rsid w:val="002D21D2"/>
    <w:rsid w:val="002D24DF"/>
    <w:rsid w:val="002D42D6"/>
    <w:rsid w:val="002D550A"/>
    <w:rsid w:val="002D72D9"/>
    <w:rsid w:val="002E26C2"/>
    <w:rsid w:val="002E3620"/>
    <w:rsid w:val="002E3C28"/>
    <w:rsid w:val="002E6489"/>
    <w:rsid w:val="002E6B57"/>
    <w:rsid w:val="002E6BCC"/>
    <w:rsid w:val="002F0113"/>
    <w:rsid w:val="002F3369"/>
    <w:rsid w:val="002F35EB"/>
    <w:rsid w:val="002F6ABC"/>
    <w:rsid w:val="00301D15"/>
    <w:rsid w:val="003026FB"/>
    <w:rsid w:val="00304B37"/>
    <w:rsid w:val="00305EB7"/>
    <w:rsid w:val="00306C23"/>
    <w:rsid w:val="003074FB"/>
    <w:rsid w:val="00307A56"/>
    <w:rsid w:val="00310061"/>
    <w:rsid w:val="00312E23"/>
    <w:rsid w:val="00313166"/>
    <w:rsid w:val="0031391C"/>
    <w:rsid w:val="00313B18"/>
    <w:rsid w:val="00314EF7"/>
    <w:rsid w:val="003159CA"/>
    <w:rsid w:val="00320230"/>
    <w:rsid w:val="003212AD"/>
    <w:rsid w:val="0032153D"/>
    <w:rsid w:val="003216B4"/>
    <w:rsid w:val="003234DB"/>
    <w:rsid w:val="00323F1F"/>
    <w:rsid w:val="00324DC5"/>
    <w:rsid w:val="00326EE5"/>
    <w:rsid w:val="00327238"/>
    <w:rsid w:val="0032753E"/>
    <w:rsid w:val="00327642"/>
    <w:rsid w:val="00332B38"/>
    <w:rsid w:val="00335050"/>
    <w:rsid w:val="00336E58"/>
    <w:rsid w:val="003376DE"/>
    <w:rsid w:val="00337E60"/>
    <w:rsid w:val="00340216"/>
    <w:rsid w:val="00341071"/>
    <w:rsid w:val="003410A8"/>
    <w:rsid w:val="00341483"/>
    <w:rsid w:val="003422F2"/>
    <w:rsid w:val="00342322"/>
    <w:rsid w:val="00342DF5"/>
    <w:rsid w:val="00343622"/>
    <w:rsid w:val="003439E4"/>
    <w:rsid w:val="003446CC"/>
    <w:rsid w:val="00345E70"/>
    <w:rsid w:val="003467B9"/>
    <w:rsid w:val="00346828"/>
    <w:rsid w:val="00346D4C"/>
    <w:rsid w:val="0035067C"/>
    <w:rsid w:val="00351850"/>
    <w:rsid w:val="00351957"/>
    <w:rsid w:val="00351AD1"/>
    <w:rsid w:val="00351FF3"/>
    <w:rsid w:val="0035228C"/>
    <w:rsid w:val="0035279E"/>
    <w:rsid w:val="00353BEF"/>
    <w:rsid w:val="00355C4A"/>
    <w:rsid w:val="00357269"/>
    <w:rsid w:val="00360417"/>
    <w:rsid w:val="00362757"/>
    <w:rsid w:val="00362F65"/>
    <w:rsid w:val="00362FA1"/>
    <w:rsid w:val="00363343"/>
    <w:rsid w:val="00366CB3"/>
    <w:rsid w:val="00367EEF"/>
    <w:rsid w:val="00370A3F"/>
    <w:rsid w:val="00371ECF"/>
    <w:rsid w:val="00372B9D"/>
    <w:rsid w:val="00373173"/>
    <w:rsid w:val="00374417"/>
    <w:rsid w:val="003769F4"/>
    <w:rsid w:val="00376AD3"/>
    <w:rsid w:val="00376EE0"/>
    <w:rsid w:val="00377EE0"/>
    <w:rsid w:val="00382056"/>
    <w:rsid w:val="00383CD8"/>
    <w:rsid w:val="003849FA"/>
    <w:rsid w:val="00385E5C"/>
    <w:rsid w:val="00390D19"/>
    <w:rsid w:val="00392DFC"/>
    <w:rsid w:val="003933F2"/>
    <w:rsid w:val="00393695"/>
    <w:rsid w:val="0039474C"/>
    <w:rsid w:val="003968B3"/>
    <w:rsid w:val="003A08FA"/>
    <w:rsid w:val="003A19D8"/>
    <w:rsid w:val="003A2266"/>
    <w:rsid w:val="003A32DD"/>
    <w:rsid w:val="003A345A"/>
    <w:rsid w:val="003A41DD"/>
    <w:rsid w:val="003A4D46"/>
    <w:rsid w:val="003A56BF"/>
    <w:rsid w:val="003A5CB4"/>
    <w:rsid w:val="003B07FE"/>
    <w:rsid w:val="003B153A"/>
    <w:rsid w:val="003B270A"/>
    <w:rsid w:val="003B2EA6"/>
    <w:rsid w:val="003B43C8"/>
    <w:rsid w:val="003B5BD3"/>
    <w:rsid w:val="003B74D5"/>
    <w:rsid w:val="003C174A"/>
    <w:rsid w:val="003C4A97"/>
    <w:rsid w:val="003C5311"/>
    <w:rsid w:val="003C5D65"/>
    <w:rsid w:val="003C679B"/>
    <w:rsid w:val="003C77E1"/>
    <w:rsid w:val="003D0FBD"/>
    <w:rsid w:val="003D3FF4"/>
    <w:rsid w:val="003D4F5D"/>
    <w:rsid w:val="003D6052"/>
    <w:rsid w:val="003D7198"/>
    <w:rsid w:val="003E0318"/>
    <w:rsid w:val="003E160A"/>
    <w:rsid w:val="003E2FB3"/>
    <w:rsid w:val="003E41EF"/>
    <w:rsid w:val="003E4CF9"/>
    <w:rsid w:val="003E534C"/>
    <w:rsid w:val="003E5862"/>
    <w:rsid w:val="003E6808"/>
    <w:rsid w:val="003E74E6"/>
    <w:rsid w:val="003F2C18"/>
    <w:rsid w:val="003F2C6F"/>
    <w:rsid w:val="003F4C5F"/>
    <w:rsid w:val="00403DBA"/>
    <w:rsid w:val="00404EBE"/>
    <w:rsid w:val="00404EEF"/>
    <w:rsid w:val="0040746A"/>
    <w:rsid w:val="00407E2E"/>
    <w:rsid w:val="0041083A"/>
    <w:rsid w:val="00411CFB"/>
    <w:rsid w:val="00412B8B"/>
    <w:rsid w:val="00413B6F"/>
    <w:rsid w:val="00413BE9"/>
    <w:rsid w:val="00414E4E"/>
    <w:rsid w:val="0041664A"/>
    <w:rsid w:val="004211B3"/>
    <w:rsid w:val="004227C7"/>
    <w:rsid w:val="0042510B"/>
    <w:rsid w:val="004318CD"/>
    <w:rsid w:val="00431900"/>
    <w:rsid w:val="00432845"/>
    <w:rsid w:val="00435754"/>
    <w:rsid w:val="004378CD"/>
    <w:rsid w:val="00440787"/>
    <w:rsid w:val="004424B8"/>
    <w:rsid w:val="00442844"/>
    <w:rsid w:val="00442E8E"/>
    <w:rsid w:val="00444335"/>
    <w:rsid w:val="004452F0"/>
    <w:rsid w:val="004463DB"/>
    <w:rsid w:val="00446899"/>
    <w:rsid w:val="004468A3"/>
    <w:rsid w:val="00450961"/>
    <w:rsid w:val="004539C9"/>
    <w:rsid w:val="00453EF1"/>
    <w:rsid w:val="00454904"/>
    <w:rsid w:val="00455AC9"/>
    <w:rsid w:val="00457C27"/>
    <w:rsid w:val="0046226C"/>
    <w:rsid w:val="0046241B"/>
    <w:rsid w:val="00462760"/>
    <w:rsid w:val="004637BE"/>
    <w:rsid w:val="00465A07"/>
    <w:rsid w:val="00466BBB"/>
    <w:rsid w:val="0046704F"/>
    <w:rsid w:val="004672F4"/>
    <w:rsid w:val="0046790E"/>
    <w:rsid w:val="00470AA7"/>
    <w:rsid w:val="00471D3F"/>
    <w:rsid w:val="0047282A"/>
    <w:rsid w:val="004737D7"/>
    <w:rsid w:val="00473901"/>
    <w:rsid w:val="00474093"/>
    <w:rsid w:val="004741D0"/>
    <w:rsid w:val="00475451"/>
    <w:rsid w:val="00475A1F"/>
    <w:rsid w:val="00475B3B"/>
    <w:rsid w:val="00476F18"/>
    <w:rsid w:val="004774A1"/>
    <w:rsid w:val="0047759D"/>
    <w:rsid w:val="00480A3E"/>
    <w:rsid w:val="00480F2B"/>
    <w:rsid w:val="0048214A"/>
    <w:rsid w:val="004826AD"/>
    <w:rsid w:val="004842E6"/>
    <w:rsid w:val="00485823"/>
    <w:rsid w:val="00485959"/>
    <w:rsid w:val="00485C8F"/>
    <w:rsid w:val="004864F1"/>
    <w:rsid w:val="00486CA2"/>
    <w:rsid w:val="0049097A"/>
    <w:rsid w:val="0049157A"/>
    <w:rsid w:val="004917C3"/>
    <w:rsid w:val="00491DB9"/>
    <w:rsid w:val="00492883"/>
    <w:rsid w:val="00493D62"/>
    <w:rsid w:val="0049490C"/>
    <w:rsid w:val="0049539A"/>
    <w:rsid w:val="00497D66"/>
    <w:rsid w:val="004A0B38"/>
    <w:rsid w:val="004A1E34"/>
    <w:rsid w:val="004A2F2B"/>
    <w:rsid w:val="004A3D06"/>
    <w:rsid w:val="004A44AA"/>
    <w:rsid w:val="004A4E32"/>
    <w:rsid w:val="004A6564"/>
    <w:rsid w:val="004A68D6"/>
    <w:rsid w:val="004B10A8"/>
    <w:rsid w:val="004B3978"/>
    <w:rsid w:val="004B4A07"/>
    <w:rsid w:val="004B4EF7"/>
    <w:rsid w:val="004B58CC"/>
    <w:rsid w:val="004C0210"/>
    <w:rsid w:val="004C2939"/>
    <w:rsid w:val="004C357F"/>
    <w:rsid w:val="004C530E"/>
    <w:rsid w:val="004C561B"/>
    <w:rsid w:val="004C5A97"/>
    <w:rsid w:val="004C6230"/>
    <w:rsid w:val="004C6588"/>
    <w:rsid w:val="004C7031"/>
    <w:rsid w:val="004C7E8F"/>
    <w:rsid w:val="004D05D1"/>
    <w:rsid w:val="004D1DF7"/>
    <w:rsid w:val="004D30DA"/>
    <w:rsid w:val="004D3683"/>
    <w:rsid w:val="004D3E9F"/>
    <w:rsid w:val="004D5EAE"/>
    <w:rsid w:val="004D76D1"/>
    <w:rsid w:val="004E0B05"/>
    <w:rsid w:val="004E3176"/>
    <w:rsid w:val="004E4537"/>
    <w:rsid w:val="004E4D55"/>
    <w:rsid w:val="004E609E"/>
    <w:rsid w:val="004E62B1"/>
    <w:rsid w:val="004E6A65"/>
    <w:rsid w:val="004E715B"/>
    <w:rsid w:val="004E7BF3"/>
    <w:rsid w:val="004E7C79"/>
    <w:rsid w:val="004F1D3C"/>
    <w:rsid w:val="004F241E"/>
    <w:rsid w:val="004F25F4"/>
    <w:rsid w:val="004F341E"/>
    <w:rsid w:val="004F53A1"/>
    <w:rsid w:val="004F5D37"/>
    <w:rsid w:val="004F7D1D"/>
    <w:rsid w:val="0050047D"/>
    <w:rsid w:val="00501408"/>
    <w:rsid w:val="00502626"/>
    <w:rsid w:val="00502707"/>
    <w:rsid w:val="00505018"/>
    <w:rsid w:val="00505AAD"/>
    <w:rsid w:val="00505CCB"/>
    <w:rsid w:val="0050791D"/>
    <w:rsid w:val="00510319"/>
    <w:rsid w:val="00513154"/>
    <w:rsid w:val="00513913"/>
    <w:rsid w:val="00513AFC"/>
    <w:rsid w:val="005164A7"/>
    <w:rsid w:val="00517298"/>
    <w:rsid w:val="005177B7"/>
    <w:rsid w:val="00520F07"/>
    <w:rsid w:val="00522647"/>
    <w:rsid w:val="00524B47"/>
    <w:rsid w:val="005255DE"/>
    <w:rsid w:val="005256FD"/>
    <w:rsid w:val="005316B1"/>
    <w:rsid w:val="0053195E"/>
    <w:rsid w:val="005323F5"/>
    <w:rsid w:val="00533139"/>
    <w:rsid w:val="00533A24"/>
    <w:rsid w:val="005344F5"/>
    <w:rsid w:val="00534856"/>
    <w:rsid w:val="00536EC2"/>
    <w:rsid w:val="005376C7"/>
    <w:rsid w:val="00542C4F"/>
    <w:rsid w:val="00544436"/>
    <w:rsid w:val="00547399"/>
    <w:rsid w:val="0055053B"/>
    <w:rsid w:val="0055720C"/>
    <w:rsid w:val="00560424"/>
    <w:rsid w:val="0056129E"/>
    <w:rsid w:val="00563633"/>
    <w:rsid w:val="005640AA"/>
    <w:rsid w:val="00565673"/>
    <w:rsid w:val="0056642B"/>
    <w:rsid w:val="005664BA"/>
    <w:rsid w:val="0056702B"/>
    <w:rsid w:val="00567F51"/>
    <w:rsid w:val="005710CB"/>
    <w:rsid w:val="005751F0"/>
    <w:rsid w:val="005766B5"/>
    <w:rsid w:val="005802A4"/>
    <w:rsid w:val="00580CA1"/>
    <w:rsid w:val="00581311"/>
    <w:rsid w:val="00581F97"/>
    <w:rsid w:val="005825CD"/>
    <w:rsid w:val="00583DC0"/>
    <w:rsid w:val="00584463"/>
    <w:rsid w:val="005845BA"/>
    <w:rsid w:val="0058761A"/>
    <w:rsid w:val="00591DA7"/>
    <w:rsid w:val="0059273E"/>
    <w:rsid w:val="00593FBD"/>
    <w:rsid w:val="005946A5"/>
    <w:rsid w:val="00597880"/>
    <w:rsid w:val="00597F6B"/>
    <w:rsid w:val="005A281C"/>
    <w:rsid w:val="005A3A48"/>
    <w:rsid w:val="005A4445"/>
    <w:rsid w:val="005A6561"/>
    <w:rsid w:val="005B3717"/>
    <w:rsid w:val="005B4E86"/>
    <w:rsid w:val="005C04BB"/>
    <w:rsid w:val="005C0710"/>
    <w:rsid w:val="005C312B"/>
    <w:rsid w:val="005C51A9"/>
    <w:rsid w:val="005C7210"/>
    <w:rsid w:val="005D0021"/>
    <w:rsid w:val="005D16E6"/>
    <w:rsid w:val="005D224A"/>
    <w:rsid w:val="005D2B5A"/>
    <w:rsid w:val="005D32DA"/>
    <w:rsid w:val="005D48A2"/>
    <w:rsid w:val="005D4A00"/>
    <w:rsid w:val="005E105C"/>
    <w:rsid w:val="005E1A86"/>
    <w:rsid w:val="005E49F6"/>
    <w:rsid w:val="005E4B9D"/>
    <w:rsid w:val="005E5DAE"/>
    <w:rsid w:val="005E60C5"/>
    <w:rsid w:val="005E6881"/>
    <w:rsid w:val="005E7664"/>
    <w:rsid w:val="005F009F"/>
    <w:rsid w:val="005F0337"/>
    <w:rsid w:val="005F05D1"/>
    <w:rsid w:val="005F05D7"/>
    <w:rsid w:val="005F1885"/>
    <w:rsid w:val="005F1ACC"/>
    <w:rsid w:val="005F2EF6"/>
    <w:rsid w:val="005F35FE"/>
    <w:rsid w:val="005F47C8"/>
    <w:rsid w:val="005F5BD0"/>
    <w:rsid w:val="005F6335"/>
    <w:rsid w:val="00602B43"/>
    <w:rsid w:val="00602EB1"/>
    <w:rsid w:val="00604E94"/>
    <w:rsid w:val="00604FA3"/>
    <w:rsid w:val="006053C4"/>
    <w:rsid w:val="00605BC0"/>
    <w:rsid w:val="0060673D"/>
    <w:rsid w:val="00606DD4"/>
    <w:rsid w:val="006103BB"/>
    <w:rsid w:val="006110C8"/>
    <w:rsid w:val="00612E7A"/>
    <w:rsid w:val="0061431E"/>
    <w:rsid w:val="00616BA0"/>
    <w:rsid w:val="00617D8A"/>
    <w:rsid w:val="00620609"/>
    <w:rsid w:val="00621D98"/>
    <w:rsid w:val="00621FA2"/>
    <w:rsid w:val="006242F1"/>
    <w:rsid w:val="00625D40"/>
    <w:rsid w:val="006300CF"/>
    <w:rsid w:val="00630872"/>
    <w:rsid w:val="00633844"/>
    <w:rsid w:val="00635F58"/>
    <w:rsid w:val="0063692C"/>
    <w:rsid w:val="006400F5"/>
    <w:rsid w:val="006401FD"/>
    <w:rsid w:val="0064056B"/>
    <w:rsid w:val="00640EA5"/>
    <w:rsid w:val="00644D3C"/>
    <w:rsid w:val="00646CCE"/>
    <w:rsid w:val="0064717E"/>
    <w:rsid w:val="00650CB0"/>
    <w:rsid w:val="0065159D"/>
    <w:rsid w:val="00654AF8"/>
    <w:rsid w:val="00656ECD"/>
    <w:rsid w:val="0066053D"/>
    <w:rsid w:val="0066083C"/>
    <w:rsid w:val="00660F7F"/>
    <w:rsid w:val="00661453"/>
    <w:rsid w:val="00662782"/>
    <w:rsid w:val="00664FE0"/>
    <w:rsid w:val="00665A05"/>
    <w:rsid w:val="0066630E"/>
    <w:rsid w:val="00667FD9"/>
    <w:rsid w:val="00671FF7"/>
    <w:rsid w:val="0067623C"/>
    <w:rsid w:val="0067785D"/>
    <w:rsid w:val="006778BB"/>
    <w:rsid w:val="0068139C"/>
    <w:rsid w:val="006828D0"/>
    <w:rsid w:val="00682971"/>
    <w:rsid w:val="00683CAF"/>
    <w:rsid w:val="00684062"/>
    <w:rsid w:val="0069066A"/>
    <w:rsid w:val="00692CC9"/>
    <w:rsid w:val="0069465D"/>
    <w:rsid w:val="00694C7F"/>
    <w:rsid w:val="00696A58"/>
    <w:rsid w:val="00696E18"/>
    <w:rsid w:val="006A1228"/>
    <w:rsid w:val="006A28D7"/>
    <w:rsid w:val="006A6108"/>
    <w:rsid w:val="006A652C"/>
    <w:rsid w:val="006A7921"/>
    <w:rsid w:val="006A7D26"/>
    <w:rsid w:val="006B0965"/>
    <w:rsid w:val="006B1580"/>
    <w:rsid w:val="006B1727"/>
    <w:rsid w:val="006B304D"/>
    <w:rsid w:val="006B5E4C"/>
    <w:rsid w:val="006B659B"/>
    <w:rsid w:val="006C0613"/>
    <w:rsid w:val="006C1314"/>
    <w:rsid w:val="006C16E9"/>
    <w:rsid w:val="006C1A50"/>
    <w:rsid w:val="006C4BFD"/>
    <w:rsid w:val="006C5020"/>
    <w:rsid w:val="006C50EF"/>
    <w:rsid w:val="006C610C"/>
    <w:rsid w:val="006C6E72"/>
    <w:rsid w:val="006D17A0"/>
    <w:rsid w:val="006D28C0"/>
    <w:rsid w:val="006D2B08"/>
    <w:rsid w:val="006D5223"/>
    <w:rsid w:val="006E0634"/>
    <w:rsid w:val="006E077C"/>
    <w:rsid w:val="006E1BF4"/>
    <w:rsid w:val="006E2507"/>
    <w:rsid w:val="006E31D8"/>
    <w:rsid w:val="006E3516"/>
    <w:rsid w:val="006E36D3"/>
    <w:rsid w:val="006E4AFB"/>
    <w:rsid w:val="006E58BE"/>
    <w:rsid w:val="006E596F"/>
    <w:rsid w:val="006E7A8E"/>
    <w:rsid w:val="006E7D6E"/>
    <w:rsid w:val="006F12C9"/>
    <w:rsid w:val="007039B0"/>
    <w:rsid w:val="00704D6D"/>
    <w:rsid w:val="00707F58"/>
    <w:rsid w:val="007119BE"/>
    <w:rsid w:val="00711ACD"/>
    <w:rsid w:val="00711AFA"/>
    <w:rsid w:val="00711BEF"/>
    <w:rsid w:val="0071221C"/>
    <w:rsid w:val="0071229A"/>
    <w:rsid w:val="00713C80"/>
    <w:rsid w:val="00713DBD"/>
    <w:rsid w:val="007147FA"/>
    <w:rsid w:val="007151AE"/>
    <w:rsid w:val="00715F7B"/>
    <w:rsid w:val="00716911"/>
    <w:rsid w:val="00720402"/>
    <w:rsid w:val="00720CCF"/>
    <w:rsid w:val="00723B8B"/>
    <w:rsid w:val="007241A0"/>
    <w:rsid w:val="007244E1"/>
    <w:rsid w:val="00725266"/>
    <w:rsid w:val="00726338"/>
    <w:rsid w:val="00726956"/>
    <w:rsid w:val="00726AD9"/>
    <w:rsid w:val="0073214D"/>
    <w:rsid w:val="0073252A"/>
    <w:rsid w:val="007325A8"/>
    <w:rsid w:val="00732D63"/>
    <w:rsid w:val="0073345F"/>
    <w:rsid w:val="00733A0D"/>
    <w:rsid w:val="00737205"/>
    <w:rsid w:val="00744753"/>
    <w:rsid w:val="00746DA7"/>
    <w:rsid w:val="00751F0A"/>
    <w:rsid w:val="0075202B"/>
    <w:rsid w:val="00753996"/>
    <w:rsid w:val="007549C8"/>
    <w:rsid w:val="00754F3D"/>
    <w:rsid w:val="00755D1A"/>
    <w:rsid w:val="007612C4"/>
    <w:rsid w:val="00761F98"/>
    <w:rsid w:val="00763543"/>
    <w:rsid w:val="00764E1C"/>
    <w:rsid w:val="00765600"/>
    <w:rsid w:val="00765E43"/>
    <w:rsid w:val="00766C99"/>
    <w:rsid w:val="00767100"/>
    <w:rsid w:val="00767348"/>
    <w:rsid w:val="00771181"/>
    <w:rsid w:val="007748AB"/>
    <w:rsid w:val="007757A4"/>
    <w:rsid w:val="00776168"/>
    <w:rsid w:val="0077654C"/>
    <w:rsid w:val="007801C5"/>
    <w:rsid w:val="007822DF"/>
    <w:rsid w:val="007825BC"/>
    <w:rsid w:val="00784E96"/>
    <w:rsid w:val="00787BB6"/>
    <w:rsid w:val="0079396E"/>
    <w:rsid w:val="007941D0"/>
    <w:rsid w:val="007960EC"/>
    <w:rsid w:val="00796E1F"/>
    <w:rsid w:val="007A07A7"/>
    <w:rsid w:val="007A2438"/>
    <w:rsid w:val="007A2CE2"/>
    <w:rsid w:val="007A4FA3"/>
    <w:rsid w:val="007A51EF"/>
    <w:rsid w:val="007A5A39"/>
    <w:rsid w:val="007A5BB8"/>
    <w:rsid w:val="007A69E6"/>
    <w:rsid w:val="007A74D9"/>
    <w:rsid w:val="007B07FD"/>
    <w:rsid w:val="007C0318"/>
    <w:rsid w:val="007C23DF"/>
    <w:rsid w:val="007C35E7"/>
    <w:rsid w:val="007C3BD8"/>
    <w:rsid w:val="007C3DDF"/>
    <w:rsid w:val="007C4C07"/>
    <w:rsid w:val="007C523D"/>
    <w:rsid w:val="007C6332"/>
    <w:rsid w:val="007D4EFA"/>
    <w:rsid w:val="007D525B"/>
    <w:rsid w:val="007D7808"/>
    <w:rsid w:val="007E02F4"/>
    <w:rsid w:val="007E721D"/>
    <w:rsid w:val="007E7E67"/>
    <w:rsid w:val="007F045E"/>
    <w:rsid w:val="007F0706"/>
    <w:rsid w:val="007F2B4E"/>
    <w:rsid w:val="007F3170"/>
    <w:rsid w:val="007F4EB2"/>
    <w:rsid w:val="007F5ED3"/>
    <w:rsid w:val="007F5F02"/>
    <w:rsid w:val="007F62C9"/>
    <w:rsid w:val="007F6AEF"/>
    <w:rsid w:val="007F7BB8"/>
    <w:rsid w:val="0080059C"/>
    <w:rsid w:val="00800ACC"/>
    <w:rsid w:val="008024B7"/>
    <w:rsid w:val="00802B07"/>
    <w:rsid w:val="008049D1"/>
    <w:rsid w:val="00805894"/>
    <w:rsid w:val="00806CD5"/>
    <w:rsid w:val="00806DC0"/>
    <w:rsid w:val="0080761C"/>
    <w:rsid w:val="00810991"/>
    <w:rsid w:val="00811DE5"/>
    <w:rsid w:val="008137ED"/>
    <w:rsid w:val="00813BD1"/>
    <w:rsid w:val="00814E2B"/>
    <w:rsid w:val="00814F75"/>
    <w:rsid w:val="00815E4D"/>
    <w:rsid w:val="0081604B"/>
    <w:rsid w:val="0081617D"/>
    <w:rsid w:val="00816653"/>
    <w:rsid w:val="00816D9C"/>
    <w:rsid w:val="00821E99"/>
    <w:rsid w:val="00822E3E"/>
    <w:rsid w:val="00825247"/>
    <w:rsid w:val="008263BF"/>
    <w:rsid w:val="00827509"/>
    <w:rsid w:val="008307D1"/>
    <w:rsid w:val="00831199"/>
    <w:rsid w:val="008324A4"/>
    <w:rsid w:val="00836394"/>
    <w:rsid w:val="00836E0D"/>
    <w:rsid w:val="008371FC"/>
    <w:rsid w:val="00843AB9"/>
    <w:rsid w:val="008469B9"/>
    <w:rsid w:val="00847223"/>
    <w:rsid w:val="0085310E"/>
    <w:rsid w:val="00856594"/>
    <w:rsid w:val="00856EE2"/>
    <w:rsid w:val="0086055B"/>
    <w:rsid w:val="00861654"/>
    <w:rsid w:val="00861B6F"/>
    <w:rsid w:val="00862C59"/>
    <w:rsid w:val="00864671"/>
    <w:rsid w:val="00864C98"/>
    <w:rsid w:val="0086597D"/>
    <w:rsid w:val="00867C78"/>
    <w:rsid w:val="008735DC"/>
    <w:rsid w:val="00874CA0"/>
    <w:rsid w:val="00876986"/>
    <w:rsid w:val="00881559"/>
    <w:rsid w:val="008825BC"/>
    <w:rsid w:val="00885D05"/>
    <w:rsid w:val="00886301"/>
    <w:rsid w:val="00886D10"/>
    <w:rsid w:val="00886FCE"/>
    <w:rsid w:val="00887646"/>
    <w:rsid w:val="0089024F"/>
    <w:rsid w:val="00894477"/>
    <w:rsid w:val="008945E4"/>
    <w:rsid w:val="00895707"/>
    <w:rsid w:val="00895CC2"/>
    <w:rsid w:val="00896C14"/>
    <w:rsid w:val="00896C51"/>
    <w:rsid w:val="00897399"/>
    <w:rsid w:val="008A0639"/>
    <w:rsid w:val="008A1D00"/>
    <w:rsid w:val="008A1ED7"/>
    <w:rsid w:val="008A2279"/>
    <w:rsid w:val="008A28DD"/>
    <w:rsid w:val="008A2CE3"/>
    <w:rsid w:val="008A4619"/>
    <w:rsid w:val="008A4C1A"/>
    <w:rsid w:val="008B04DC"/>
    <w:rsid w:val="008B1361"/>
    <w:rsid w:val="008B343D"/>
    <w:rsid w:val="008B3584"/>
    <w:rsid w:val="008B3612"/>
    <w:rsid w:val="008B3FCB"/>
    <w:rsid w:val="008B5658"/>
    <w:rsid w:val="008B65F4"/>
    <w:rsid w:val="008C17A1"/>
    <w:rsid w:val="008C1965"/>
    <w:rsid w:val="008C1BDC"/>
    <w:rsid w:val="008C2562"/>
    <w:rsid w:val="008C2A1E"/>
    <w:rsid w:val="008C3D00"/>
    <w:rsid w:val="008C439A"/>
    <w:rsid w:val="008C7AB7"/>
    <w:rsid w:val="008D0266"/>
    <w:rsid w:val="008D07AD"/>
    <w:rsid w:val="008D519D"/>
    <w:rsid w:val="008D5A43"/>
    <w:rsid w:val="008D6F77"/>
    <w:rsid w:val="008D7C5B"/>
    <w:rsid w:val="008E1D4D"/>
    <w:rsid w:val="008E3B38"/>
    <w:rsid w:val="008E5563"/>
    <w:rsid w:val="008E71B6"/>
    <w:rsid w:val="008F2886"/>
    <w:rsid w:val="008F2BE6"/>
    <w:rsid w:val="008F4891"/>
    <w:rsid w:val="008F4A60"/>
    <w:rsid w:val="008F5AEC"/>
    <w:rsid w:val="009007EC"/>
    <w:rsid w:val="009028A3"/>
    <w:rsid w:val="00903E25"/>
    <w:rsid w:val="009053D3"/>
    <w:rsid w:val="00906FE7"/>
    <w:rsid w:val="009071F6"/>
    <w:rsid w:val="009109EB"/>
    <w:rsid w:val="009111C6"/>
    <w:rsid w:val="0091337A"/>
    <w:rsid w:val="00913EE2"/>
    <w:rsid w:val="00916CE7"/>
    <w:rsid w:val="009226A0"/>
    <w:rsid w:val="0092284A"/>
    <w:rsid w:val="0092304B"/>
    <w:rsid w:val="00923895"/>
    <w:rsid w:val="00923987"/>
    <w:rsid w:val="00924E45"/>
    <w:rsid w:val="00925262"/>
    <w:rsid w:val="0093173B"/>
    <w:rsid w:val="009320AB"/>
    <w:rsid w:val="00933073"/>
    <w:rsid w:val="00935113"/>
    <w:rsid w:val="009369D8"/>
    <w:rsid w:val="00936AC6"/>
    <w:rsid w:val="00937163"/>
    <w:rsid w:val="009374E3"/>
    <w:rsid w:val="00937F73"/>
    <w:rsid w:val="009408FD"/>
    <w:rsid w:val="00941969"/>
    <w:rsid w:val="00945862"/>
    <w:rsid w:val="00945D2B"/>
    <w:rsid w:val="0094630E"/>
    <w:rsid w:val="00947064"/>
    <w:rsid w:val="009470CA"/>
    <w:rsid w:val="00950128"/>
    <w:rsid w:val="009501E0"/>
    <w:rsid w:val="009524AC"/>
    <w:rsid w:val="00952D2F"/>
    <w:rsid w:val="009533AA"/>
    <w:rsid w:val="00957519"/>
    <w:rsid w:val="009607F6"/>
    <w:rsid w:val="00963F7B"/>
    <w:rsid w:val="0096567D"/>
    <w:rsid w:val="009656B4"/>
    <w:rsid w:val="009659DC"/>
    <w:rsid w:val="00965BD4"/>
    <w:rsid w:val="009679EC"/>
    <w:rsid w:val="0097092B"/>
    <w:rsid w:val="00971A75"/>
    <w:rsid w:val="00972528"/>
    <w:rsid w:val="00973D27"/>
    <w:rsid w:val="00974E27"/>
    <w:rsid w:val="00977E69"/>
    <w:rsid w:val="00981670"/>
    <w:rsid w:val="00983BC1"/>
    <w:rsid w:val="0098750E"/>
    <w:rsid w:val="009948F0"/>
    <w:rsid w:val="009952D9"/>
    <w:rsid w:val="009955D8"/>
    <w:rsid w:val="009959FD"/>
    <w:rsid w:val="009A09C9"/>
    <w:rsid w:val="009A1370"/>
    <w:rsid w:val="009A18F4"/>
    <w:rsid w:val="009A1E5E"/>
    <w:rsid w:val="009A1EE9"/>
    <w:rsid w:val="009A2B4F"/>
    <w:rsid w:val="009A2DF4"/>
    <w:rsid w:val="009A719C"/>
    <w:rsid w:val="009B2ED0"/>
    <w:rsid w:val="009B7B7D"/>
    <w:rsid w:val="009C00F6"/>
    <w:rsid w:val="009C1856"/>
    <w:rsid w:val="009C1D76"/>
    <w:rsid w:val="009C20E4"/>
    <w:rsid w:val="009C3476"/>
    <w:rsid w:val="009C3537"/>
    <w:rsid w:val="009C40B1"/>
    <w:rsid w:val="009C454F"/>
    <w:rsid w:val="009C5B9D"/>
    <w:rsid w:val="009C7822"/>
    <w:rsid w:val="009D1158"/>
    <w:rsid w:val="009D1F56"/>
    <w:rsid w:val="009D286C"/>
    <w:rsid w:val="009D44B1"/>
    <w:rsid w:val="009D44EF"/>
    <w:rsid w:val="009D5D56"/>
    <w:rsid w:val="009D664D"/>
    <w:rsid w:val="009D6F24"/>
    <w:rsid w:val="009D722F"/>
    <w:rsid w:val="009E1DC8"/>
    <w:rsid w:val="009E2148"/>
    <w:rsid w:val="009E63A2"/>
    <w:rsid w:val="009E64F0"/>
    <w:rsid w:val="009F0091"/>
    <w:rsid w:val="009F25FB"/>
    <w:rsid w:val="009F2E5D"/>
    <w:rsid w:val="009F4009"/>
    <w:rsid w:val="009F4E4E"/>
    <w:rsid w:val="009F4FFA"/>
    <w:rsid w:val="009F5399"/>
    <w:rsid w:val="009F66B2"/>
    <w:rsid w:val="009F6BCA"/>
    <w:rsid w:val="00A0221D"/>
    <w:rsid w:val="00A02D1F"/>
    <w:rsid w:val="00A03F1E"/>
    <w:rsid w:val="00A05060"/>
    <w:rsid w:val="00A0691C"/>
    <w:rsid w:val="00A074A7"/>
    <w:rsid w:val="00A109DB"/>
    <w:rsid w:val="00A126BF"/>
    <w:rsid w:val="00A13146"/>
    <w:rsid w:val="00A136A5"/>
    <w:rsid w:val="00A14003"/>
    <w:rsid w:val="00A14992"/>
    <w:rsid w:val="00A1607C"/>
    <w:rsid w:val="00A17B03"/>
    <w:rsid w:val="00A217EB"/>
    <w:rsid w:val="00A218CB"/>
    <w:rsid w:val="00A22699"/>
    <w:rsid w:val="00A226D4"/>
    <w:rsid w:val="00A2435F"/>
    <w:rsid w:val="00A266AC"/>
    <w:rsid w:val="00A302AE"/>
    <w:rsid w:val="00A303C1"/>
    <w:rsid w:val="00A30AE2"/>
    <w:rsid w:val="00A31265"/>
    <w:rsid w:val="00A31792"/>
    <w:rsid w:val="00A319B6"/>
    <w:rsid w:val="00A34A05"/>
    <w:rsid w:val="00A36B7F"/>
    <w:rsid w:val="00A4025D"/>
    <w:rsid w:val="00A40C1F"/>
    <w:rsid w:val="00A40F4E"/>
    <w:rsid w:val="00A41B40"/>
    <w:rsid w:val="00A42B54"/>
    <w:rsid w:val="00A44635"/>
    <w:rsid w:val="00A44D3A"/>
    <w:rsid w:val="00A45980"/>
    <w:rsid w:val="00A463E8"/>
    <w:rsid w:val="00A50760"/>
    <w:rsid w:val="00A50E1A"/>
    <w:rsid w:val="00A53613"/>
    <w:rsid w:val="00A54254"/>
    <w:rsid w:val="00A55E8D"/>
    <w:rsid w:val="00A57643"/>
    <w:rsid w:val="00A57849"/>
    <w:rsid w:val="00A63447"/>
    <w:rsid w:val="00A6448A"/>
    <w:rsid w:val="00A64DD0"/>
    <w:rsid w:val="00A64E59"/>
    <w:rsid w:val="00A65805"/>
    <w:rsid w:val="00A677E7"/>
    <w:rsid w:val="00A706CD"/>
    <w:rsid w:val="00A71303"/>
    <w:rsid w:val="00A71D41"/>
    <w:rsid w:val="00A73C91"/>
    <w:rsid w:val="00A74AD2"/>
    <w:rsid w:val="00A75E69"/>
    <w:rsid w:val="00A76871"/>
    <w:rsid w:val="00A778AA"/>
    <w:rsid w:val="00A8042D"/>
    <w:rsid w:val="00A80682"/>
    <w:rsid w:val="00A8170A"/>
    <w:rsid w:val="00A82C3E"/>
    <w:rsid w:val="00A82D4D"/>
    <w:rsid w:val="00A85E5F"/>
    <w:rsid w:val="00A861CB"/>
    <w:rsid w:val="00A86C7D"/>
    <w:rsid w:val="00A86F98"/>
    <w:rsid w:val="00A90703"/>
    <w:rsid w:val="00A934B0"/>
    <w:rsid w:val="00A93B80"/>
    <w:rsid w:val="00A93C8A"/>
    <w:rsid w:val="00A9554C"/>
    <w:rsid w:val="00AA02B0"/>
    <w:rsid w:val="00AA0458"/>
    <w:rsid w:val="00AA25ED"/>
    <w:rsid w:val="00AA5330"/>
    <w:rsid w:val="00AB0763"/>
    <w:rsid w:val="00AB0A01"/>
    <w:rsid w:val="00AB1646"/>
    <w:rsid w:val="00AB22B8"/>
    <w:rsid w:val="00AB4B4F"/>
    <w:rsid w:val="00AB4D61"/>
    <w:rsid w:val="00AB79FF"/>
    <w:rsid w:val="00AC275F"/>
    <w:rsid w:val="00AC2C27"/>
    <w:rsid w:val="00AC37E6"/>
    <w:rsid w:val="00AC444D"/>
    <w:rsid w:val="00AC5C6F"/>
    <w:rsid w:val="00AC656C"/>
    <w:rsid w:val="00AC7237"/>
    <w:rsid w:val="00AC78E8"/>
    <w:rsid w:val="00AD0BF2"/>
    <w:rsid w:val="00AD3C41"/>
    <w:rsid w:val="00AD6817"/>
    <w:rsid w:val="00AD7AB9"/>
    <w:rsid w:val="00AE04E0"/>
    <w:rsid w:val="00AE3809"/>
    <w:rsid w:val="00AE3B22"/>
    <w:rsid w:val="00AE5873"/>
    <w:rsid w:val="00AE5DF0"/>
    <w:rsid w:val="00AF0035"/>
    <w:rsid w:val="00AF0FA4"/>
    <w:rsid w:val="00AF1150"/>
    <w:rsid w:val="00AF1224"/>
    <w:rsid w:val="00AF22AE"/>
    <w:rsid w:val="00AF3A5C"/>
    <w:rsid w:val="00AF7B4E"/>
    <w:rsid w:val="00B0020F"/>
    <w:rsid w:val="00B00B18"/>
    <w:rsid w:val="00B01AAD"/>
    <w:rsid w:val="00B02525"/>
    <w:rsid w:val="00B037AF"/>
    <w:rsid w:val="00B03F88"/>
    <w:rsid w:val="00B042D4"/>
    <w:rsid w:val="00B05992"/>
    <w:rsid w:val="00B05B40"/>
    <w:rsid w:val="00B062E8"/>
    <w:rsid w:val="00B06C4C"/>
    <w:rsid w:val="00B0700F"/>
    <w:rsid w:val="00B073DB"/>
    <w:rsid w:val="00B07604"/>
    <w:rsid w:val="00B07725"/>
    <w:rsid w:val="00B07BEF"/>
    <w:rsid w:val="00B07EF4"/>
    <w:rsid w:val="00B122F2"/>
    <w:rsid w:val="00B149AD"/>
    <w:rsid w:val="00B16373"/>
    <w:rsid w:val="00B16AA1"/>
    <w:rsid w:val="00B20045"/>
    <w:rsid w:val="00B2183E"/>
    <w:rsid w:val="00B22D04"/>
    <w:rsid w:val="00B22E54"/>
    <w:rsid w:val="00B23F57"/>
    <w:rsid w:val="00B24C3D"/>
    <w:rsid w:val="00B269EF"/>
    <w:rsid w:val="00B27BDF"/>
    <w:rsid w:val="00B30CFD"/>
    <w:rsid w:val="00B30FBB"/>
    <w:rsid w:val="00B310C9"/>
    <w:rsid w:val="00B319EE"/>
    <w:rsid w:val="00B323C2"/>
    <w:rsid w:val="00B32D6E"/>
    <w:rsid w:val="00B33D69"/>
    <w:rsid w:val="00B34BB0"/>
    <w:rsid w:val="00B36DF6"/>
    <w:rsid w:val="00B37B35"/>
    <w:rsid w:val="00B40E94"/>
    <w:rsid w:val="00B40F43"/>
    <w:rsid w:val="00B422D7"/>
    <w:rsid w:val="00B43112"/>
    <w:rsid w:val="00B44A71"/>
    <w:rsid w:val="00B47BCE"/>
    <w:rsid w:val="00B47DBA"/>
    <w:rsid w:val="00B50193"/>
    <w:rsid w:val="00B520EC"/>
    <w:rsid w:val="00B52302"/>
    <w:rsid w:val="00B528BF"/>
    <w:rsid w:val="00B534F7"/>
    <w:rsid w:val="00B539A8"/>
    <w:rsid w:val="00B548E9"/>
    <w:rsid w:val="00B60319"/>
    <w:rsid w:val="00B60DDC"/>
    <w:rsid w:val="00B60FB1"/>
    <w:rsid w:val="00B63E20"/>
    <w:rsid w:val="00B63FBC"/>
    <w:rsid w:val="00B65311"/>
    <w:rsid w:val="00B65C43"/>
    <w:rsid w:val="00B7121C"/>
    <w:rsid w:val="00B72E81"/>
    <w:rsid w:val="00B74CB2"/>
    <w:rsid w:val="00B763BF"/>
    <w:rsid w:val="00B77683"/>
    <w:rsid w:val="00B81F18"/>
    <w:rsid w:val="00B820D6"/>
    <w:rsid w:val="00B83B17"/>
    <w:rsid w:val="00B84DCB"/>
    <w:rsid w:val="00B84FFD"/>
    <w:rsid w:val="00B86EE0"/>
    <w:rsid w:val="00B87B96"/>
    <w:rsid w:val="00B9522E"/>
    <w:rsid w:val="00B966EB"/>
    <w:rsid w:val="00B969B9"/>
    <w:rsid w:val="00B96B4B"/>
    <w:rsid w:val="00BA0C13"/>
    <w:rsid w:val="00BA1C32"/>
    <w:rsid w:val="00BA5CD0"/>
    <w:rsid w:val="00BA5D6D"/>
    <w:rsid w:val="00BA5E00"/>
    <w:rsid w:val="00BA7428"/>
    <w:rsid w:val="00BA74E8"/>
    <w:rsid w:val="00BA7CD5"/>
    <w:rsid w:val="00BB023B"/>
    <w:rsid w:val="00BB1083"/>
    <w:rsid w:val="00BB1177"/>
    <w:rsid w:val="00BB2F9F"/>
    <w:rsid w:val="00BB450A"/>
    <w:rsid w:val="00BB61C3"/>
    <w:rsid w:val="00BB62B3"/>
    <w:rsid w:val="00BC1169"/>
    <w:rsid w:val="00BC2A8A"/>
    <w:rsid w:val="00BC379F"/>
    <w:rsid w:val="00BC5C26"/>
    <w:rsid w:val="00BC7C68"/>
    <w:rsid w:val="00BC7CF2"/>
    <w:rsid w:val="00BC7FC0"/>
    <w:rsid w:val="00BD0451"/>
    <w:rsid w:val="00BD2182"/>
    <w:rsid w:val="00BD3E27"/>
    <w:rsid w:val="00BD42D6"/>
    <w:rsid w:val="00BD56E4"/>
    <w:rsid w:val="00BD6999"/>
    <w:rsid w:val="00BE21EA"/>
    <w:rsid w:val="00BE2C99"/>
    <w:rsid w:val="00BE2E28"/>
    <w:rsid w:val="00BE349B"/>
    <w:rsid w:val="00BE3950"/>
    <w:rsid w:val="00BE3DF1"/>
    <w:rsid w:val="00BE469F"/>
    <w:rsid w:val="00BE6077"/>
    <w:rsid w:val="00BE64E2"/>
    <w:rsid w:val="00BE7BB8"/>
    <w:rsid w:val="00BF094A"/>
    <w:rsid w:val="00BF22A6"/>
    <w:rsid w:val="00BF2D65"/>
    <w:rsid w:val="00BF43E9"/>
    <w:rsid w:val="00C0108D"/>
    <w:rsid w:val="00C0397C"/>
    <w:rsid w:val="00C0527C"/>
    <w:rsid w:val="00C05D4B"/>
    <w:rsid w:val="00C065F9"/>
    <w:rsid w:val="00C104C8"/>
    <w:rsid w:val="00C11612"/>
    <w:rsid w:val="00C1204C"/>
    <w:rsid w:val="00C13354"/>
    <w:rsid w:val="00C138C9"/>
    <w:rsid w:val="00C14564"/>
    <w:rsid w:val="00C145F3"/>
    <w:rsid w:val="00C15802"/>
    <w:rsid w:val="00C16D20"/>
    <w:rsid w:val="00C17692"/>
    <w:rsid w:val="00C21FD5"/>
    <w:rsid w:val="00C24360"/>
    <w:rsid w:val="00C24D97"/>
    <w:rsid w:val="00C2528E"/>
    <w:rsid w:val="00C26A56"/>
    <w:rsid w:val="00C27315"/>
    <w:rsid w:val="00C27F0C"/>
    <w:rsid w:val="00C31776"/>
    <w:rsid w:val="00C31D1C"/>
    <w:rsid w:val="00C348B8"/>
    <w:rsid w:val="00C349F9"/>
    <w:rsid w:val="00C34B82"/>
    <w:rsid w:val="00C36084"/>
    <w:rsid w:val="00C36D94"/>
    <w:rsid w:val="00C4281F"/>
    <w:rsid w:val="00C438E2"/>
    <w:rsid w:val="00C46256"/>
    <w:rsid w:val="00C51720"/>
    <w:rsid w:val="00C517CC"/>
    <w:rsid w:val="00C560F5"/>
    <w:rsid w:val="00C62C2B"/>
    <w:rsid w:val="00C62DF0"/>
    <w:rsid w:val="00C63BEF"/>
    <w:rsid w:val="00C64626"/>
    <w:rsid w:val="00C6591B"/>
    <w:rsid w:val="00C66C36"/>
    <w:rsid w:val="00C675C2"/>
    <w:rsid w:val="00C74E37"/>
    <w:rsid w:val="00C75989"/>
    <w:rsid w:val="00C76A7D"/>
    <w:rsid w:val="00C77CE6"/>
    <w:rsid w:val="00C80493"/>
    <w:rsid w:val="00C82188"/>
    <w:rsid w:val="00C85A2A"/>
    <w:rsid w:val="00C87963"/>
    <w:rsid w:val="00C90F74"/>
    <w:rsid w:val="00C91299"/>
    <w:rsid w:val="00C94598"/>
    <w:rsid w:val="00C9516B"/>
    <w:rsid w:val="00CA0375"/>
    <w:rsid w:val="00CA0408"/>
    <w:rsid w:val="00CA0479"/>
    <w:rsid w:val="00CA48B1"/>
    <w:rsid w:val="00CA5C23"/>
    <w:rsid w:val="00CA7E7F"/>
    <w:rsid w:val="00CB0588"/>
    <w:rsid w:val="00CB0C80"/>
    <w:rsid w:val="00CB5DB2"/>
    <w:rsid w:val="00CC23FB"/>
    <w:rsid w:val="00CC2FE3"/>
    <w:rsid w:val="00CC70FB"/>
    <w:rsid w:val="00CD012E"/>
    <w:rsid w:val="00CD4BFF"/>
    <w:rsid w:val="00CD4E63"/>
    <w:rsid w:val="00CD5616"/>
    <w:rsid w:val="00CE00D7"/>
    <w:rsid w:val="00CE167E"/>
    <w:rsid w:val="00CE3251"/>
    <w:rsid w:val="00CE4A2D"/>
    <w:rsid w:val="00CE5D76"/>
    <w:rsid w:val="00CF0B94"/>
    <w:rsid w:val="00CF12D4"/>
    <w:rsid w:val="00CF1B22"/>
    <w:rsid w:val="00CF1B39"/>
    <w:rsid w:val="00CF1E6E"/>
    <w:rsid w:val="00CF2CA5"/>
    <w:rsid w:val="00CF4802"/>
    <w:rsid w:val="00CF511C"/>
    <w:rsid w:val="00CF5B7D"/>
    <w:rsid w:val="00CF5C1B"/>
    <w:rsid w:val="00D02204"/>
    <w:rsid w:val="00D02237"/>
    <w:rsid w:val="00D054B7"/>
    <w:rsid w:val="00D05835"/>
    <w:rsid w:val="00D06112"/>
    <w:rsid w:val="00D07964"/>
    <w:rsid w:val="00D07DA0"/>
    <w:rsid w:val="00D1045A"/>
    <w:rsid w:val="00D1084A"/>
    <w:rsid w:val="00D112D4"/>
    <w:rsid w:val="00D13676"/>
    <w:rsid w:val="00D1381D"/>
    <w:rsid w:val="00D14836"/>
    <w:rsid w:val="00D14D80"/>
    <w:rsid w:val="00D16494"/>
    <w:rsid w:val="00D16B4E"/>
    <w:rsid w:val="00D20A50"/>
    <w:rsid w:val="00D22D56"/>
    <w:rsid w:val="00D24576"/>
    <w:rsid w:val="00D24B08"/>
    <w:rsid w:val="00D2521F"/>
    <w:rsid w:val="00D2787B"/>
    <w:rsid w:val="00D27A1C"/>
    <w:rsid w:val="00D303A0"/>
    <w:rsid w:val="00D30E5E"/>
    <w:rsid w:val="00D33050"/>
    <w:rsid w:val="00D33B0A"/>
    <w:rsid w:val="00D3424E"/>
    <w:rsid w:val="00D34C38"/>
    <w:rsid w:val="00D35811"/>
    <w:rsid w:val="00D4257C"/>
    <w:rsid w:val="00D43461"/>
    <w:rsid w:val="00D43A1C"/>
    <w:rsid w:val="00D50E1B"/>
    <w:rsid w:val="00D52314"/>
    <w:rsid w:val="00D52D2C"/>
    <w:rsid w:val="00D53317"/>
    <w:rsid w:val="00D55034"/>
    <w:rsid w:val="00D553E1"/>
    <w:rsid w:val="00D55866"/>
    <w:rsid w:val="00D57FAD"/>
    <w:rsid w:val="00D602FC"/>
    <w:rsid w:val="00D60CF2"/>
    <w:rsid w:val="00D61D7B"/>
    <w:rsid w:val="00D6250E"/>
    <w:rsid w:val="00D632A3"/>
    <w:rsid w:val="00D64DB7"/>
    <w:rsid w:val="00D654A3"/>
    <w:rsid w:val="00D65691"/>
    <w:rsid w:val="00D65BA4"/>
    <w:rsid w:val="00D67FC2"/>
    <w:rsid w:val="00D71BFF"/>
    <w:rsid w:val="00D72F89"/>
    <w:rsid w:val="00D733D7"/>
    <w:rsid w:val="00D74D04"/>
    <w:rsid w:val="00D7617C"/>
    <w:rsid w:val="00D7753C"/>
    <w:rsid w:val="00D819B1"/>
    <w:rsid w:val="00D81BC1"/>
    <w:rsid w:val="00D8314E"/>
    <w:rsid w:val="00D836CE"/>
    <w:rsid w:val="00D84226"/>
    <w:rsid w:val="00D8577A"/>
    <w:rsid w:val="00D8655D"/>
    <w:rsid w:val="00D86A9E"/>
    <w:rsid w:val="00D9310B"/>
    <w:rsid w:val="00D95726"/>
    <w:rsid w:val="00D96EB4"/>
    <w:rsid w:val="00D97400"/>
    <w:rsid w:val="00DA08D3"/>
    <w:rsid w:val="00DA0CB8"/>
    <w:rsid w:val="00DA0FAC"/>
    <w:rsid w:val="00DA14A7"/>
    <w:rsid w:val="00DA1A7C"/>
    <w:rsid w:val="00DA3B33"/>
    <w:rsid w:val="00DA4C5A"/>
    <w:rsid w:val="00DA500E"/>
    <w:rsid w:val="00DA742F"/>
    <w:rsid w:val="00DB15D6"/>
    <w:rsid w:val="00DB3A39"/>
    <w:rsid w:val="00DB3ECB"/>
    <w:rsid w:val="00DB67D9"/>
    <w:rsid w:val="00DC0B82"/>
    <w:rsid w:val="00DC306D"/>
    <w:rsid w:val="00DC3866"/>
    <w:rsid w:val="00DC3A6D"/>
    <w:rsid w:val="00DC3C4C"/>
    <w:rsid w:val="00DC50A0"/>
    <w:rsid w:val="00DC6190"/>
    <w:rsid w:val="00DD0C3C"/>
    <w:rsid w:val="00DD148A"/>
    <w:rsid w:val="00DD1497"/>
    <w:rsid w:val="00DD3078"/>
    <w:rsid w:val="00DD3B37"/>
    <w:rsid w:val="00DD4134"/>
    <w:rsid w:val="00DD4383"/>
    <w:rsid w:val="00DD53C1"/>
    <w:rsid w:val="00DD785A"/>
    <w:rsid w:val="00DE1FE2"/>
    <w:rsid w:val="00DE3C4A"/>
    <w:rsid w:val="00DE3FEE"/>
    <w:rsid w:val="00DE4A31"/>
    <w:rsid w:val="00DE7751"/>
    <w:rsid w:val="00DF2163"/>
    <w:rsid w:val="00DF2577"/>
    <w:rsid w:val="00DF2ABE"/>
    <w:rsid w:val="00DF38A4"/>
    <w:rsid w:val="00DF691F"/>
    <w:rsid w:val="00E00CA7"/>
    <w:rsid w:val="00E07984"/>
    <w:rsid w:val="00E07D3E"/>
    <w:rsid w:val="00E100CC"/>
    <w:rsid w:val="00E10EC4"/>
    <w:rsid w:val="00E12A67"/>
    <w:rsid w:val="00E13D7B"/>
    <w:rsid w:val="00E14100"/>
    <w:rsid w:val="00E14D2A"/>
    <w:rsid w:val="00E1634F"/>
    <w:rsid w:val="00E17E86"/>
    <w:rsid w:val="00E2053A"/>
    <w:rsid w:val="00E2158C"/>
    <w:rsid w:val="00E27D03"/>
    <w:rsid w:val="00E30A58"/>
    <w:rsid w:val="00E31479"/>
    <w:rsid w:val="00E33202"/>
    <w:rsid w:val="00E332C0"/>
    <w:rsid w:val="00E336C0"/>
    <w:rsid w:val="00E34E0B"/>
    <w:rsid w:val="00E35061"/>
    <w:rsid w:val="00E40A3A"/>
    <w:rsid w:val="00E40D41"/>
    <w:rsid w:val="00E44F79"/>
    <w:rsid w:val="00E503D1"/>
    <w:rsid w:val="00E50603"/>
    <w:rsid w:val="00E54E0D"/>
    <w:rsid w:val="00E55D31"/>
    <w:rsid w:val="00E622F8"/>
    <w:rsid w:val="00E63496"/>
    <w:rsid w:val="00E649D6"/>
    <w:rsid w:val="00E6587B"/>
    <w:rsid w:val="00E66CD7"/>
    <w:rsid w:val="00E70F0B"/>
    <w:rsid w:val="00E711F2"/>
    <w:rsid w:val="00E72236"/>
    <w:rsid w:val="00E722B9"/>
    <w:rsid w:val="00E7386E"/>
    <w:rsid w:val="00E7387B"/>
    <w:rsid w:val="00E741E3"/>
    <w:rsid w:val="00E751F9"/>
    <w:rsid w:val="00E75697"/>
    <w:rsid w:val="00E77097"/>
    <w:rsid w:val="00E77359"/>
    <w:rsid w:val="00E813C0"/>
    <w:rsid w:val="00E83FD4"/>
    <w:rsid w:val="00E84D67"/>
    <w:rsid w:val="00E8621F"/>
    <w:rsid w:val="00E877AF"/>
    <w:rsid w:val="00E90304"/>
    <w:rsid w:val="00E9275E"/>
    <w:rsid w:val="00E939FB"/>
    <w:rsid w:val="00E9448B"/>
    <w:rsid w:val="00E9453D"/>
    <w:rsid w:val="00E9674C"/>
    <w:rsid w:val="00E96924"/>
    <w:rsid w:val="00E97096"/>
    <w:rsid w:val="00EA1EC3"/>
    <w:rsid w:val="00EA4F23"/>
    <w:rsid w:val="00EA5AF0"/>
    <w:rsid w:val="00EA5BFB"/>
    <w:rsid w:val="00EA7BDA"/>
    <w:rsid w:val="00EB005F"/>
    <w:rsid w:val="00EB379B"/>
    <w:rsid w:val="00EB47CB"/>
    <w:rsid w:val="00EB7151"/>
    <w:rsid w:val="00EB73B0"/>
    <w:rsid w:val="00EC006C"/>
    <w:rsid w:val="00EC0B1E"/>
    <w:rsid w:val="00EC1008"/>
    <w:rsid w:val="00EC370A"/>
    <w:rsid w:val="00EC4C30"/>
    <w:rsid w:val="00EC6BC3"/>
    <w:rsid w:val="00EC7F16"/>
    <w:rsid w:val="00ED0D53"/>
    <w:rsid w:val="00ED3574"/>
    <w:rsid w:val="00ED37DB"/>
    <w:rsid w:val="00ED49E6"/>
    <w:rsid w:val="00ED5344"/>
    <w:rsid w:val="00ED6F64"/>
    <w:rsid w:val="00EE143A"/>
    <w:rsid w:val="00EE54AF"/>
    <w:rsid w:val="00EE66F1"/>
    <w:rsid w:val="00EE77F6"/>
    <w:rsid w:val="00EF316B"/>
    <w:rsid w:val="00EF4B9C"/>
    <w:rsid w:val="00EF559E"/>
    <w:rsid w:val="00EF5D6E"/>
    <w:rsid w:val="00F00AFA"/>
    <w:rsid w:val="00F01B6B"/>
    <w:rsid w:val="00F01D83"/>
    <w:rsid w:val="00F01F82"/>
    <w:rsid w:val="00F028BA"/>
    <w:rsid w:val="00F03F22"/>
    <w:rsid w:val="00F04D84"/>
    <w:rsid w:val="00F058AE"/>
    <w:rsid w:val="00F05DCE"/>
    <w:rsid w:val="00F06E1C"/>
    <w:rsid w:val="00F072EE"/>
    <w:rsid w:val="00F07A0B"/>
    <w:rsid w:val="00F12D53"/>
    <w:rsid w:val="00F130FB"/>
    <w:rsid w:val="00F1312B"/>
    <w:rsid w:val="00F132CF"/>
    <w:rsid w:val="00F13A1B"/>
    <w:rsid w:val="00F14B43"/>
    <w:rsid w:val="00F21D19"/>
    <w:rsid w:val="00F22165"/>
    <w:rsid w:val="00F2274E"/>
    <w:rsid w:val="00F22BCF"/>
    <w:rsid w:val="00F234B9"/>
    <w:rsid w:val="00F23A21"/>
    <w:rsid w:val="00F23AD0"/>
    <w:rsid w:val="00F2515A"/>
    <w:rsid w:val="00F3099F"/>
    <w:rsid w:val="00F3174D"/>
    <w:rsid w:val="00F3476A"/>
    <w:rsid w:val="00F3775B"/>
    <w:rsid w:val="00F40D9E"/>
    <w:rsid w:val="00F40E87"/>
    <w:rsid w:val="00F4429B"/>
    <w:rsid w:val="00F451EB"/>
    <w:rsid w:val="00F45865"/>
    <w:rsid w:val="00F46AC6"/>
    <w:rsid w:val="00F47B4E"/>
    <w:rsid w:val="00F505F8"/>
    <w:rsid w:val="00F53232"/>
    <w:rsid w:val="00F537CD"/>
    <w:rsid w:val="00F54053"/>
    <w:rsid w:val="00F57256"/>
    <w:rsid w:val="00F6183E"/>
    <w:rsid w:val="00F62799"/>
    <w:rsid w:val="00F65353"/>
    <w:rsid w:val="00F71367"/>
    <w:rsid w:val="00F72335"/>
    <w:rsid w:val="00F73C7C"/>
    <w:rsid w:val="00F751B0"/>
    <w:rsid w:val="00F75A09"/>
    <w:rsid w:val="00F76199"/>
    <w:rsid w:val="00F76A6E"/>
    <w:rsid w:val="00F77C0F"/>
    <w:rsid w:val="00F80097"/>
    <w:rsid w:val="00F8204E"/>
    <w:rsid w:val="00F86782"/>
    <w:rsid w:val="00F869BD"/>
    <w:rsid w:val="00F955E8"/>
    <w:rsid w:val="00F95797"/>
    <w:rsid w:val="00F9659E"/>
    <w:rsid w:val="00F972BF"/>
    <w:rsid w:val="00F97FC3"/>
    <w:rsid w:val="00FA3B7F"/>
    <w:rsid w:val="00FA4562"/>
    <w:rsid w:val="00FA51DF"/>
    <w:rsid w:val="00FA5FC6"/>
    <w:rsid w:val="00FA6994"/>
    <w:rsid w:val="00FB1B4D"/>
    <w:rsid w:val="00FB1F83"/>
    <w:rsid w:val="00FB2284"/>
    <w:rsid w:val="00FB4872"/>
    <w:rsid w:val="00FB4DF4"/>
    <w:rsid w:val="00FB6383"/>
    <w:rsid w:val="00FB78AB"/>
    <w:rsid w:val="00FC1184"/>
    <w:rsid w:val="00FC1EC6"/>
    <w:rsid w:val="00FC25A5"/>
    <w:rsid w:val="00FC3BFF"/>
    <w:rsid w:val="00FC4865"/>
    <w:rsid w:val="00FC5EAD"/>
    <w:rsid w:val="00FD06F3"/>
    <w:rsid w:val="00FD1C54"/>
    <w:rsid w:val="00FD22F5"/>
    <w:rsid w:val="00FD584A"/>
    <w:rsid w:val="00FD7C26"/>
    <w:rsid w:val="00FD7E02"/>
    <w:rsid w:val="00FE055E"/>
    <w:rsid w:val="00FE061A"/>
    <w:rsid w:val="00FE4B6B"/>
    <w:rsid w:val="00FE600D"/>
    <w:rsid w:val="00FE60B6"/>
    <w:rsid w:val="00FF0281"/>
    <w:rsid w:val="00FF2375"/>
    <w:rsid w:val="00FF438F"/>
    <w:rsid w:val="00FF6913"/>
    <w:rsid w:val="00FF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EDFC"/>
  <w15:chartTrackingRefBased/>
  <w15:docId w15:val="{4A0CFED3-8A72-4B5B-A29B-5513156C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
    <w:basedOn w:val="prastasis"/>
    <w:next w:val="prastasis"/>
    <w:link w:val="Antrat1Diagrama"/>
    <w:qFormat/>
    <w:rsid w:val="002A2CB9"/>
    <w:pPr>
      <w:keepNext/>
      <w:numPr>
        <w:numId w:val="2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A2CB9"/>
    <w:pPr>
      <w:numPr>
        <w:ilvl w:val="1"/>
        <w:numId w:val="2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A2CB9"/>
    <w:pPr>
      <w:keepNext/>
      <w:numPr>
        <w:ilvl w:val="2"/>
        <w:numId w:val="2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 Sub-Clause Sub-paragraph,Sub-Clause Sub-paragraph"/>
    <w:basedOn w:val="prastasis"/>
    <w:next w:val="prastasis"/>
    <w:link w:val="Antrat4Diagrama"/>
    <w:qFormat/>
    <w:rsid w:val="002A2CB9"/>
    <w:pPr>
      <w:keepNext/>
      <w:numPr>
        <w:ilvl w:val="3"/>
        <w:numId w:val="2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A2CB9"/>
    <w:pPr>
      <w:keepNext/>
      <w:numPr>
        <w:ilvl w:val="4"/>
        <w:numId w:val="2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A2CB9"/>
    <w:pPr>
      <w:keepNext/>
      <w:numPr>
        <w:ilvl w:val="5"/>
        <w:numId w:val="2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A2CB9"/>
    <w:pPr>
      <w:keepNext/>
      <w:numPr>
        <w:ilvl w:val="6"/>
        <w:numId w:val="2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A2CB9"/>
    <w:pPr>
      <w:keepNext/>
      <w:numPr>
        <w:ilvl w:val="7"/>
        <w:numId w:val="2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A2CB9"/>
    <w:pPr>
      <w:keepNext/>
      <w:numPr>
        <w:ilvl w:val="8"/>
        <w:numId w:val="2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6C1A50"/>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6C1A50"/>
    <w:rPr>
      <w:rFonts w:ascii="Times New Roman" w:eastAsia="Times New Roman" w:hAnsi="Times New Roman" w:cs="Times New Roman"/>
      <w:sz w:val="20"/>
      <w:szCs w:val="20"/>
      <w:lang w:eastAsia="lt-LT"/>
    </w:rPr>
  </w:style>
  <w:style w:type="character" w:styleId="Puslapioinaosnuoroda">
    <w:name w:val="footnote reference"/>
    <w:unhideWhenUsed/>
    <w:rsid w:val="006C1A50"/>
    <w:rPr>
      <w:vertAlign w:val="superscript"/>
    </w:rPr>
  </w:style>
  <w:style w:type="paragraph" w:customStyle="1" w:styleId="xmsonormal">
    <w:name w:val="x_msonormal"/>
    <w:basedOn w:val="prastasis"/>
    <w:rsid w:val="00A50E1A"/>
    <w:pPr>
      <w:spacing w:after="0" w:line="240" w:lineRule="auto"/>
    </w:pPr>
    <w:rPr>
      <w:rFonts w:ascii="Calibri" w:hAnsi="Calibri" w:cs="Calibri"/>
      <w:lang w:eastAsia="lt-LT"/>
    </w:rPr>
  </w:style>
  <w:style w:type="paragraph" w:customStyle="1" w:styleId="xmsolistparagraph">
    <w:name w:val="x_msolistparagraph"/>
    <w:basedOn w:val="prastasis"/>
    <w:rsid w:val="00A50E1A"/>
    <w:pPr>
      <w:spacing w:after="0" w:line="240" w:lineRule="auto"/>
      <w:ind w:left="720"/>
    </w:pPr>
    <w:rPr>
      <w:rFonts w:ascii="Calibri" w:hAnsi="Calibri" w:cs="Calibri"/>
      <w:lang w:eastAsia="lt-LT"/>
    </w:rPr>
  </w:style>
  <w:style w:type="character" w:styleId="Komentaronuoroda">
    <w:name w:val="annotation reference"/>
    <w:basedOn w:val="Numatytasispastraiposriftas"/>
    <w:uiPriority w:val="99"/>
    <w:unhideWhenUsed/>
    <w:rsid w:val="00682971"/>
    <w:rPr>
      <w:sz w:val="16"/>
      <w:szCs w:val="16"/>
    </w:rPr>
  </w:style>
  <w:style w:type="paragraph" w:styleId="Komentarotekstas">
    <w:name w:val="annotation text"/>
    <w:basedOn w:val="prastasis"/>
    <w:link w:val="KomentarotekstasDiagrama"/>
    <w:uiPriority w:val="99"/>
    <w:unhideWhenUsed/>
    <w:rsid w:val="006829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2971"/>
    <w:rPr>
      <w:sz w:val="20"/>
      <w:szCs w:val="20"/>
    </w:rPr>
  </w:style>
  <w:style w:type="paragraph" w:styleId="Komentarotema">
    <w:name w:val="annotation subject"/>
    <w:basedOn w:val="Komentarotekstas"/>
    <w:next w:val="Komentarotekstas"/>
    <w:link w:val="KomentarotemaDiagrama"/>
    <w:uiPriority w:val="99"/>
    <w:semiHidden/>
    <w:unhideWhenUsed/>
    <w:rsid w:val="00682971"/>
    <w:rPr>
      <w:b/>
      <w:bCs/>
    </w:rPr>
  </w:style>
  <w:style w:type="character" w:customStyle="1" w:styleId="KomentarotemaDiagrama">
    <w:name w:val="Komentaro tema Diagrama"/>
    <w:basedOn w:val="KomentarotekstasDiagrama"/>
    <w:link w:val="Komentarotema"/>
    <w:uiPriority w:val="99"/>
    <w:semiHidden/>
    <w:rsid w:val="00682971"/>
    <w:rPr>
      <w:b/>
      <w:bCs/>
      <w:sz w:val="20"/>
      <w:szCs w:val="20"/>
    </w:rPr>
  </w:style>
  <w:style w:type="paragraph" w:styleId="Sraopastraipa">
    <w:name w:val="List Paragraph"/>
    <w:aliases w:val="Bullet EY,Numbering,List Paragraph21,Buletai,lp1,Bullet 1,Use Case List Paragraph,ERP-List Paragraph,List Paragraph11,List Paragraph111,Paragraph,List Paragraph Red,Sąraљo pastraipa.Bullet,Lentele,Bullet EY Char,Sąrašo pastraipa.Bullet"/>
    <w:basedOn w:val="prastasis"/>
    <w:link w:val="SraopastraipaDiagrama"/>
    <w:uiPriority w:val="34"/>
    <w:qFormat/>
    <w:rsid w:val="00DA500E"/>
    <w:pPr>
      <w:ind w:left="720"/>
      <w:contextualSpacing/>
    </w:pPr>
  </w:style>
  <w:style w:type="character" w:customStyle="1" w:styleId="SraopastraipaDiagrama">
    <w:name w:val="Sąrašo pastraipa Diagrama"/>
    <w:aliases w:val="Bullet EY Diagrama,Numbering Diagrama,List Paragraph21 Diagrama,Buletai Diagrama,lp1 Diagrama,Bullet 1 Diagrama,Use Case List Paragraph Diagrama,ERP-List Paragraph Diagrama,List Paragraph11 Diagrama,List Paragraph111 Diagrama"/>
    <w:link w:val="Sraopastraipa"/>
    <w:uiPriority w:val="34"/>
    <w:locked/>
    <w:rsid w:val="00A71D41"/>
  </w:style>
  <w:style w:type="paragraph" w:styleId="Pataisymai">
    <w:name w:val="Revision"/>
    <w:hidden/>
    <w:uiPriority w:val="99"/>
    <w:semiHidden/>
    <w:rsid w:val="003C77E1"/>
    <w:pPr>
      <w:spacing w:after="0" w:line="240" w:lineRule="auto"/>
    </w:pPr>
  </w:style>
  <w:style w:type="paragraph" w:styleId="Tekstoblokas">
    <w:name w:val="Block Text"/>
    <w:basedOn w:val="prastasis"/>
    <w:uiPriority w:val="99"/>
    <w:rsid w:val="00A5361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character" w:customStyle="1" w:styleId="FootnoteAnchor">
    <w:name w:val="Footnote Anchor"/>
    <w:rsid w:val="00A53613"/>
    <w:rPr>
      <w:vertAlign w:val="superscript"/>
    </w:rPr>
  </w:style>
  <w:style w:type="character" w:styleId="Hipersaitas">
    <w:name w:val="Hyperlink"/>
    <w:aliases w:val="Alna"/>
    <w:basedOn w:val="Numatytasispastraiposriftas"/>
    <w:uiPriority w:val="99"/>
    <w:unhideWhenUsed/>
    <w:rsid w:val="00E14100"/>
    <w:rPr>
      <w:color w:val="0563C1" w:themeColor="hyperlink"/>
      <w:u w:val="single"/>
    </w:rPr>
  </w:style>
  <w:style w:type="character" w:customStyle="1" w:styleId="Neapdorotaspaminjimas1">
    <w:name w:val="Neapdorotas paminėjimas1"/>
    <w:basedOn w:val="Numatytasispastraiposriftas"/>
    <w:uiPriority w:val="99"/>
    <w:semiHidden/>
    <w:unhideWhenUsed/>
    <w:rsid w:val="00E14100"/>
    <w:rPr>
      <w:color w:val="605E5C"/>
      <w:shd w:val="clear" w:color="auto" w:fill="E1DFDD"/>
    </w:rPr>
  </w:style>
  <w:style w:type="character" w:customStyle="1" w:styleId="ui-provider">
    <w:name w:val="ui-provider"/>
    <w:basedOn w:val="Numatytasispastraiposriftas"/>
    <w:rsid w:val="00235B72"/>
  </w:style>
  <w:style w:type="character" w:customStyle="1" w:styleId="Antrat1Diagrama">
    <w:name w:val="Antraštė 1 Diagrama"/>
    <w:aliases w:val="Appendix Diagrama"/>
    <w:basedOn w:val="Numatytasispastraiposriftas"/>
    <w:link w:val="Antrat1"/>
    <w:rsid w:val="002A2CB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A2CB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A2CB9"/>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2A2CB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A2CB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A2CB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A2CB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A2CB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A2CB9"/>
    <w:rPr>
      <w:rFonts w:ascii="Times New Roman" w:eastAsia="Times New Roman" w:hAnsi="Times New Roman" w:cs="Times New Roman"/>
      <w:sz w:val="40"/>
      <w:szCs w:val="20"/>
      <w:lang w:eastAsia="lt-LT"/>
    </w:rPr>
  </w:style>
  <w:style w:type="character" w:customStyle="1" w:styleId="UnresolvedMention">
    <w:name w:val="Unresolved Mention"/>
    <w:basedOn w:val="Numatytasispastraiposriftas"/>
    <w:uiPriority w:val="99"/>
    <w:semiHidden/>
    <w:unhideWhenUsed/>
    <w:rsid w:val="006D5223"/>
    <w:rPr>
      <w:color w:val="605E5C"/>
      <w:shd w:val="clear" w:color="auto" w:fill="E1DFDD"/>
    </w:rPr>
  </w:style>
  <w:style w:type="paragraph" w:styleId="Debesliotekstas">
    <w:name w:val="Balloon Text"/>
    <w:basedOn w:val="prastasis"/>
    <w:link w:val="DebesliotekstasDiagrama"/>
    <w:uiPriority w:val="99"/>
    <w:semiHidden/>
    <w:unhideWhenUsed/>
    <w:rsid w:val="00683C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29014">
      <w:bodyDiv w:val="1"/>
      <w:marLeft w:val="0"/>
      <w:marRight w:val="0"/>
      <w:marTop w:val="0"/>
      <w:marBottom w:val="0"/>
      <w:divBdr>
        <w:top w:val="none" w:sz="0" w:space="0" w:color="auto"/>
        <w:left w:val="none" w:sz="0" w:space="0" w:color="auto"/>
        <w:bottom w:val="none" w:sz="0" w:space="0" w:color="auto"/>
        <w:right w:val="none" w:sz="0" w:space="0" w:color="auto"/>
      </w:divBdr>
    </w:div>
    <w:div w:id="18053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jautakiene@macikaiglob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2315-F37F-4857-BB3C-E6364030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6689</Words>
  <Characters>3814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Kiudulienė</dc:creator>
  <cp:keywords/>
  <dc:description/>
  <cp:lastModifiedBy>Darbo</cp:lastModifiedBy>
  <cp:revision>2</cp:revision>
  <cp:lastPrinted>2026-03-13T11:52:00Z</cp:lastPrinted>
  <dcterms:created xsi:type="dcterms:W3CDTF">2026-03-26T12:21:00Z</dcterms:created>
  <dcterms:modified xsi:type="dcterms:W3CDTF">2026-03-26T12:21:00Z</dcterms:modified>
</cp:coreProperties>
</file>