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338D" w14:textId="03F0B364" w:rsidR="00155B3E" w:rsidRPr="001F2614" w:rsidRDefault="02BB9B1C" w:rsidP="00155B3E">
      <w:pPr>
        <w:jc w:val="right"/>
        <w:rPr>
          <w:rFonts w:ascii="Arial" w:hAnsi="Arial" w:cs="Arial"/>
          <w:sz w:val="20"/>
          <w:szCs w:val="20"/>
        </w:rPr>
      </w:pPr>
      <w:r w:rsidRPr="3FC85C4A">
        <w:rPr>
          <w:rFonts w:ascii="Arial" w:hAnsi="Arial" w:cs="Arial"/>
          <w:sz w:val="20"/>
          <w:szCs w:val="20"/>
        </w:rPr>
        <w:t>S</w:t>
      </w:r>
      <w:r w:rsidR="00684AAD" w:rsidRPr="3FC85C4A">
        <w:rPr>
          <w:rFonts w:ascii="Arial" w:hAnsi="Arial" w:cs="Arial"/>
          <w:sz w:val="20"/>
          <w:szCs w:val="20"/>
        </w:rPr>
        <w:t>pecialiųjų</w:t>
      </w:r>
      <w:r w:rsidR="00072CF4" w:rsidRPr="3FC85C4A">
        <w:rPr>
          <w:rFonts w:ascii="Arial" w:hAnsi="Arial" w:cs="Arial"/>
          <w:sz w:val="20"/>
          <w:szCs w:val="20"/>
        </w:rPr>
        <w:t xml:space="preserve"> </w:t>
      </w:r>
      <w:r w:rsidR="47EF056B" w:rsidRPr="3FC85C4A">
        <w:rPr>
          <w:rFonts w:ascii="Arial" w:hAnsi="Arial" w:cs="Arial"/>
          <w:sz w:val="20"/>
          <w:szCs w:val="20"/>
        </w:rPr>
        <w:t>pirkimo</w:t>
      </w:r>
      <w:r w:rsidR="00072CF4">
        <w:rPr>
          <w:rFonts w:ascii="Arial" w:hAnsi="Arial" w:cs="Arial"/>
          <w:sz w:val="20"/>
          <w:szCs w:val="20"/>
        </w:rPr>
        <w:t xml:space="preserve"> sąlygų</w:t>
      </w:r>
      <w:r w:rsidR="00155B3E" w:rsidRPr="001F2614">
        <w:rPr>
          <w:rFonts w:ascii="Arial" w:hAnsi="Arial" w:cs="Arial"/>
          <w:sz w:val="20"/>
          <w:szCs w:val="20"/>
        </w:rPr>
        <w:t xml:space="preserve"> 2 priedas</w:t>
      </w:r>
    </w:p>
    <w:p w14:paraId="54AF373E" w14:textId="77777777" w:rsidR="00262566" w:rsidRPr="001F2614" w:rsidRDefault="00262566" w:rsidP="00262566">
      <w:pPr>
        <w:spacing w:line="276" w:lineRule="auto"/>
        <w:jc w:val="center"/>
        <w:outlineLvl w:val="0"/>
        <w:rPr>
          <w:rFonts w:ascii="Arial" w:hAnsi="Arial" w:cs="Arial"/>
          <w:sz w:val="20"/>
          <w:szCs w:val="20"/>
        </w:rPr>
      </w:pPr>
    </w:p>
    <w:p w14:paraId="7DE46151" w14:textId="7B1E4E4F" w:rsidR="0065638F" w:rsidRPr="00155B3E" w:rsidRDefault="0065638F" w:rsidP="00262566">
      <w:pPr>
        <w:spacing w:line="276" w:lineRule="auto"/>
        <w:jc w:val="center"/>
        <w:outlineLvl w:val="0"/>
        <w:rPr>
          <w:rFonts w:ascii="Arial" w:hAnsi="Arial" w:cs="Arial"/>
          <w:sz w:val="20"/>
          <w:szCs w:val="20"/>
        </w:rPr>
      </w:pPr>
      <w:r w:rsidRPr="00155B3E">
        <w:rPr>
          <w:rFonts w:ascii="Arial" w:hAnsi="Arial" w:cs="Arial"/>
          <w:sz w:val="20"/>
          <w:szCs w:val="20"/>
        </w:rPr>
        <w:t>Herbas arba prekių ženklas</w:t>
      </w:r>
    </w:p>
    <w:p w14:paraId="3D766426" w14:textId="77777777" w:rsidR="0065638F" w:rsidRPr="00155B3E" w:rsidRDefault="0065638F" w:rsidP="00262566">
      <w:pPr>
        <w:spacing w:line="276" w:lineRule="auto"/>
        <w:jc w:val="center"/>
        <w:rPr>
          <w:rFonts w:ascii="Arial" w:hAnsi="Arial" w:cs="Arial"/>
          <w:sz w:val="20"/>
          <w:szCs w:val="20"/>
        </w:rPr>
      </w:pPr>
    </w:p>
    <w:p w14:paraId="01ECEC3C"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(Tiekėjo pavadinimas)</w:t>
      </w:r>
    </w:p>
    <w:p w14:paraId="792F78E2"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D740F" w14:textId="77777777" w:rsidR="0065638F" w:rsidRPr="00155B3E" w:rsidRDefault="0065638F" w:rsidP="00262566">
      <w:pPr>
        <w:spacing w:line="276" w:lineRule="auto"/>
        <w:jc w:val="both"/>
        <w:rPr>
          <w:rFonts w:ascii="Arial" w:hAnsi="Arial" w:cs="Arial"/>
          <w:sz w:val="20"/>
          <w:szCs w:val="20"/>
        </w:rPr>
      </w:pPr>
    </w:p>
    <w:p w14:paraId="299A3AE4" w14:textId="6A1B885B" w:rsidR="0065638F" w:rsidRPr="00E35BA9" w:rsidRDefault="0065638F" w:rsidP="00080A08">
      <w:pPr>
        <w:jc w:val="both"/>
        <w:rPr>
          <w:rFonts w:ascii="Arial" w:hAnsi="Arial" w:cs="Arial"/>
          <w:sz w:val="20"/>
          <w:szCs w:val="20"/>
        </w:rPr>
      </w:pPr>
      <w:r w:rsidRPr="00E35BA9">
        <w:rPr>
          <w:rFonts w:ascii="Arial" w:hAnsi="Arial" w:cs="Arial"/>
          <w:sz w:val="20"/>
          <w:szCs w:val="20"/>
        </w:rPr>
        <w:t>A</w:t>
      </w:r>
      <w:r w:rsidR="00A812A5" w:rsidRPr="00E35BA9">
        <w:rPr>
          <w:rFonts w:ascii="Arial" w:hAnsi="Arial" w:cs="Arial"/>
          <w:sz w:val="20"/>
          <w:szCs w:val="20"/>
        </w:rPr>
        <w:t>kcinė bendrovė</w:t>
      </w:r>
      <w:r w:rsidRPr="00E35BA9">
        <w:rPr>
          <w:rFonts w:ascii="Arial" w:hAnsi="Arial" w:cs="Arial"/>
          <w:sz w:val="20"/>
          <w:szCs w:val="20"/>
        </w:rPr>
        <w:t xml:space="preserve"> „Kauno energija“</w:t>
      </w:r>
    </w:p>
    <w:p w14:paraId="1CD215B2" w14:textId="77777777" w:rsidR="0065638F" w:rsidRPr="00080A08" w:rsidRDefault="0065638F" w:rsidP="00080A08">
      <w:pPr>
        <w:jc w:val="center"/>
        <w:rPr>
          <w:rFonts w:ascii="Arial" w:hAnsi="Arial" w:cs="Arial"/>
          <w:b/>
          <w:sz w:val="20"/>
          <w:szCs w:val="20"/>
        </w:rPr>
      </w:pPr>
    </w:p>
    <w:p w14:paraId="27449EAD" w14:textId="77777777" w:rsidR="00BA7873" w:rsidRPr="00080A08" w:rsidRDefault="00BA7873" w:rsidP="00080A08">
      <w:pPr>
        <w:jc w:val="center"/>
        <w:rPr>
          <w:rFonts w:ascii="Arial" w:hAnsi="Arial" w:cs="Arial"/>
          <w:b/>
          <w:sz w:val="20"/>
          <w:szCs w:val="20"/>
        </w:rPr>
      </w:pPr>
      <w:r w:rsidRPr="00080A08">
        <w:rPr>
          <w:rFonts w:ascii="Arial" w:hAnsi="Arial" w:cs="Arial"/>
          <w:b/>
          <w:sz w:val="20"/>
          <w:szCs w:val="20"/>
        </w:rPr>
        <w:t>PASIŪLYMAS</w:t>
      </w:r>
    </w:p>
    <w:p w14:paraId="184F9750" w14:textId="074595C4" w:rsidR="00BA7873" w:rsidRDefault="00684AAD" w:rsidP="008576E7">
      <w:pPr>
        <w:jc w:val="center"/>
        <w:rPr>
          <w:rFonts w:ascii="Arial" w:hAnsi="Arial" w:cs="Arial"/>
          <w:b/>
          <w:sz w:val="20"/>
          <w:szCs w:val="20"/>
        </w:rPr>
      </w:pPr>
      <w:r w:rsidRPr="00080A08">
        <w:rPr>
          <w:rFonts w:ascii="Arial" w:hAnsi="Arial" w:cs="Arial"/>
          <w:b/>
          <w:sz w:val="20"/>
          <w:szCs w:val="20"/>
        </w:rPr>
        <w:t xml:space="preserve">DĖL </w:t>
      </w:r>
      <w:r w:rsidR="008576E7" w:rsidRPr="008576E7">
        <w:rPr>
          <w:rFonts w:ascii="Arial" w:hAnsi="Arial" w:cs="Arial"/>
          <w:b/>
          <w:sz w:val="20"/>
          <w:szCs w:val="20"/>
        </w:rPr>
        <w:t>ELEKTROS ENERGIJOS KAUPIMO ĮRENGINIŲ IR DYZELINIO GENERATORIAUS ĮRENGIMO PROJEKTO NOREIKIŠKIŲ KATILINĖJE</w:t>
      </w:r>
      <w:r w:rsidR="006F2AB7">
        <w:rPr>
          <w:rFonts w:ascii="Arial" w:hAnsi="Arial" w:cs="Arial"/>
          <w:b/>
          <w:sz w:val="20"/>
          <w:szCs w:val="20"/>
        </w:rPr>
        <w:t xml:space="preserve"> </w:t>
      </w:r>
      <w:r w:rsidR="008576E7" w:rsidRPr="008576E7">
        <w:rPr>
          <w:rFonts w:ascii="Arial" w:hAnsi="Arial" w:cs="Arial"/>
          <w:b/>
          <w:sz w:val="20"/>
          <w:szCs w:val="20"/>
        </w:rPr>
        <w:t>PIRKIMO</w:t>
      </w:r>
    </w:p>
    <w:p w14:paraId="2ECD2315" w14:textId="77777777" w:rsidR="008576E7" w:rsidRPr="00080A08" w:rsidRDefault="008576E7" w:rsidP="008576E7">
      <w:pPr>
        <w:jc w:val="center"/>
        <w:rPr>
          <w:rFonts w:ascii="Arial" w:hAnsi="Arial" w:cs="Arial"/>
          <w:sz w:val="20"/>
          <w:szCs w:val="20"/>
        </w:rPr>
      </w:pPr>
    </w:p>
    <w:p w14:paraId="406C8D43" w14:textId="77777777" w:rsidR="00BA7873" w:rsidRPr="00080A08" w:rsidRDefault="00BA7873" w:rsidP="00080A08">
      <w:pPr>
        <w:jc w:val="center"/>
        <w:rPr>
          <w:rFonts w:ascii="Arial" w:hAnsi="Arial" w:cs="Arial"/>
          <w:b/>
          <w:bCs/>
          <w:sz w:val="20"/>
          <w:szCs w:val="20"/>
        </w:rPr>
      </w:pPr>
      <w:r w:rsidRPr="00080A08">
        <w:rPr>
          <w:rFonts w:ascii="Arial" w:hAnsi="Arial" w:cs="Arial"/>
          <w:sz w:val="20"/>
          <w:szCs w:val="20"/>
        </w:rPr>
        <w:t>_____________</w:t>
      </w:r>
      <w:r w:rsidRPr="00080A08">
        <w:rPr>
          <w:rFonts w:ascii="Arial" w:hAnsi="Arial" w:cs="Arial"/>
          <w:b/>
          <w:bCs/>
          <w:sz w:val="20"/>
          <w:szCs w:val="20"/>
        </w:rPr>
        <w:t xml:space="preserve"> </w:t>
      </w:r>
      <w:r w:rsidRPr="00080A08">
        <w:rPr>
          <w:rFonts w:ascii="Arial" w:hAnsi="Arial" w:cs="Arial"/>
          <w:sz w:val="20"/>
          <w:szCs w:val="20"/>
        </w:rPr>
        <w:t>Nr.______</w:t>
      </w:r>
    </w:p>
    <w:p w14:paraId="1F741BD5"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(data)</w:t>
      </w:r>
    </w:p>
    <w:p w14:paraId="445C81B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_______________</w:t>
      </w:r>
    </w:p>
    <w:p w14:paraId="2BE8F9F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(sudarymo vieta)</w:t>
      </w:r>
    </w:p>
    <w:p w14:paraId="23CA19DA" w14:textId="77777777" w:rsidR="00BA7873" w:rsidRPr="00A356F1" w:rsidRDefault="00BA7873" w:rsidP="00A356F1">
      <w:pPr>
        <w:ind w:right="142"/>
        <w:jc w:val="right"/>
        <w:rPr>
          <w:rFonts w:ascii="Arial" w:hAnsi="Arial" w:cs="Arial"/>
          <w:bCs/>
          <w:i/>
          <w:iCs/>
          <w:sz w:val="20"/>
          <w:szCs w:val="20"/>
        </w:rPr>
      </w:pPr>
      <w:r w:rsidRPr="00A356F1">
        <w:rPr>
          <w:rFonts w:ascii="Arial" w:hAnsi="Arial" w:cs="Arial"/>
          <w:bCs/>
          <w:i/>
          <w:iCs/>
          <w:sz w:val="20"/>
          <w:szCs w:val="20"/>
        </w:rPr>
        <w:t>1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655"/>
      </w:tblGrid>
      <w:tr w:rsidR="00BA7873" w:rsidRPr="00080A08" w14:paraId="715D9B90" w14:textId="77777777" w:rsidTr="00155B3E">
        <w:tc>
          <w:tcPr>
            <w:tcW w:w="5693" w:type="dxa"/>
            <w:tcBorders>
              <w:top w:val="single" w:sz="4" w:space="0" w:color="auto"/>
              <w:left w:val="single" w:sz="4" w:space="0" w:color="auto"/>
              <w:bottom w:val="single" w:sz="4" w:space="0" w:color="auto"/>
              <w:right w:val="single" w:sz="4" w:space="0" w:color="auto"/>
            </w:tcBorders>
          </w:tcPr>
          <w:p w14:paraId="1B4E7E9D"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pavadinimas </w:t>
            </w:r>
            <w:r w:rsidRPr="00080A08">
              <w:rPr>
                <w:rFonts w:ascii="Arial" w:hAnsi="Arial" w:cs="Arial"/>
                <w:i/>
                <w:sz w:val="20"/>
                <w:szCs w:val="20"/>
              </w:rPr>
              <w:t>/jeigu dalyvauja tiekėjų grupė, surašomi visi tiekėjų pavadinimai/</w:t>
            </w:r>
          </w:p>
        </w:tc>
        <w:tc>
          <w:tcPr>
            <w:tcW w:w="4655" w:type="dxa"/>
            <w:tcBorders>
              <w:top w:val="single" w:sz="4" w:space="0" w:color="auto"/>
              <w:left w:val="single" w:sz="4" w:space="0" w:color="auto"/>
              <w:bottom w:val="single" w:sz="4" w:space="0" w:color="auto"/>
              <w:right w:val="single" w:sz="4" w:space="0" w:color="auto"/>
            </w:tcBorders>
          </w:tcPr>
          <w:p w14:paraId="2D5C0C47" w14:textId="77777777" w:rsidR="00BA7873" w:rsidRPr="00080A08" w:rsidRDefault="00BA7873" w:rsidP="00080A08">
            <w:pPr>
              <w:jc w:val="both"/>
              <w:rPr>
                <w:rFonts w:ascii="Arial" w:hAnsi="Arial" w:cs="Arial"/>
                <w:sz w:val="20"/>
                <w:szCs w:val="20"/>
              </w:rPr>
            </w:pPr>
          </w:p>
          <w:p w14:paraId="3F4FBEF5" w14:textId="77777777" w:rsidR="00BA7873" w:rsidRPr="00080A08" w:rsidRDefault="00BA7873" w:rsidP="00080A08">
            <w:pPr>
              <w:jc w:val="both"/>
              <w:rPr>
                <w:rFonts w:ascii="Arial" w:hAnsi="Arial" w:cs="Arial"/>
                <w:sz w:val="20"/>
                <w:szCs w:val="20"/>
              </w:rPr>
            </w:pPr>
          </w:p>
        </w:tc>
      </w:tr>
      <w:tr w:rsidR="00BA7873" w:rsidRPr="00080A08" w14:paraId="6C48C72D" w14:textId="77777777" w:rsidTr="00155B3E">
        <w:tc>
          <w:tcPr>
            <w:tcW w:w="5693" w:type="dxa"/>
            <w:tcBorders>
              <w:top w:val="single" w:sz="4" w:space="0" w:color="auto"/>
              <w:left w:val="single" w:sz="4" w:space="0" w:color="auto"/>
              <w:bottom w:val="single" w:sz="4" w:space="0" w:color="auto"/>
              <w:right w:val="single" w:sz="4" w:space="0" w:color="auto"/>
            </w:tcBorders>
          </w:tcPr>
          <w:p w14:paraId="2F25C5FF"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adresas </w:t>
            </w:r>
            <w:r w:rsidRPr="00080A08">
              <w:rPr>
                <w:rFonts w:ascii="Arial" w:hAnsi="Arial" w:cs="Arial"/>
                <w:i/>
                <w:sz w:val="20"/>
                <w:szCs w:val="20"/>
              </w:rPr>
              <w:t>/jeigu dalyvauja tiekėjų grupė, surašomi visi tiekėjų adresai/</w:t>
            </w:r>
          </w:p>
        </w:tc>
        <w:tc>
          <w:tcPr>
            <w:tcW w:w="4655" w:type="dxa"/>
            <w:tcBorders>
              <w:top w:val="single" w:sz="4" w:space="0" w:color="auto"/>
              <w:left w:val="single" w:sz="4" w:space="0" w:color="auto"/>
              <w:bottom w:val="single" w:sz="4" w:space="0" w:color="auto"/>
              <w:right w:val="single" w:sz="4" w:space="0" w:color="auto"/>
            </w:tcBorders>
          </w:tcPr>
          <w:p w14:paraId="572983A7" w14:textId="77777777" w:rsidR="00BA7873" w:rsidRPr="00080A08" w:rsidRDefault="00BA7873" w:rsidP="00080A08">
            <w:pPr>
              <w:jc w:val="both"/>
              <w:rPr>
                <w:rFonts w:ascii="Arial" w:hAnsi="Arial" w:cs="Arial"/>
                <w:sz w:val="20"/>
                <w:szCs w:val="20"/>
              </w:rPr>
            </w:pPr>
          </w:p>
          <w:p w14:paraId="6EAC8A76" w14:textId="77777777" w:rsidR="00BA7873" w:rsidRPr="00080A08" w:rsidRDefault="00BA7873" w:rsidP="00080A08">
            <w:pPr>
              <w:jc w:val="both"/>
              <w:rPr>
                <w:rFonts w:ascii="Arial" w:hAnsi="Arial" w:cs="Arial"/>
                <w:sz w:val="20"/>
                <w:szCs w:val="20"/>
              </w:rPr>
            </w:pPr>
          </w:p>
        </w:tc>
      </w:tr>
      <w:tr w:rsidR="003510BB" w:rsidRPr="00080A08" w14:paraId="55F2E7A3" w14:textId="77777777" w:rsidTr="00155B3E">
        <w:tc>
          <w:tcPr>
            <w:tcW w:w="5693" w:type="dxa"/>
            <w:tcBorders>
              <w:top w:val="single" w:sz="4" w:space="0" w:color="auto"/>
              <w:left w:val="single" w:sz="4" w:space="0" w:color="auto"/>
              <w:bottom w:val="single" w:sz="4" w:space="0" w:color="auto"/>
              <w:right w:val="single" w:sz="4" w:space="0" w:color="auto"/>
            </w:tcBorders>
          </w:tcPr>
          <w:p w14:paraId="2F18AC85" w14:textId="0ABD155F" w:rsidR="003510BB" w:rsidRPr="00080A08" w:rsidRDefault="003510BB" w:rsidP="00080A08">
            <w:pPr>
              <w:jc w:val="both"/>
              <w:rPr>
                <w:rFonts w:ascii="Arial" w:hAnsi="Arial" w:cs="Arial"/>
                <w:sz w:val="20"/>
                <w:szCs w:val="20"/>
              </w:rPr>
            </w:pPr>
            <w:r w:rsidRPr="00080A08">
              <w:rPr>
                <w:rFonts w:ascii="Arial" w:hAnsi="Arial" w:cs="Arial"/>
                <w:sz w:val="20"/>
                <w:szCs w:val="20"/>
              </w:rPr>
              <w:t xml:space="preserve">Tiekėjo įmonės kodas / </w:t>
            </w:r>
            <w:r w:rsidRPr="00080A08">
              <w:rPr>
                <w:rFonts w:ascii="Arial" w:hAnsi="Arial" w:cs="Arial"/>
                <w:i/>
                <w:iCs/>
                <w:sz w:val="20"/>
                <w:szCs w:val="20"/>
              </w:rPr>
              <w:t>jeigu dalyvauja tiekėjų grupė, surašomi visų įmonių kodai</w:t>
            </w:r>
            <w:r w:rsidRPr="00080A08">
              <w:rPr>
                <w:rFonts w:ascii="Arial" w:hAnsi="Arial" w:cs="Arial"/>
                <w:sz w:val="20"/>
                <w:szCs w:val="20"/>
              </w:rPr>
              <w:t xml:space="preserve"> </w:t>
            </w:r>
          </w:p>
        </w:tc>
        <w:tc>
          <w:tcPr>
            <w:tcW w:w="4655" w:type="dxa"/>
            <w:tcBorders>
              <w:top w:val="single" w:sz="4" w:space="0" w:color="auto"/>
              <w:left w:val="single" w:sz="4" w:space="0" w:color="auto"/>
              <w:bottom w:val="single" w:sz="4" w:space="0" w:color="auto"/>
              <w:right w:val="single" w:sz="4" w:space="0" w:color="auto"/>
            </w:tcBorders>
          </w:tcPr>
          <w:p w14:paraId="609F2FA0" w14:textId="77777777" w:rsidR="003510BB" w:rsidRPr="00080A08" w:rsidRDefault="003510BB" w:rsidP="00080A08">
            <w:pPr>
              <w:jc w:val="both"/>
              <w:rPr>
                <w:rFonts w:ascii="Arial" w:hAnsi="Arial" w:cs="Arial"/>
                <w:sz w:val="20"/>
                <w:szCs w:val="20"/>
              </w:rPr>
            </w:pPr>
          </w:p>
        </w:tc>
      </w:tr>
      <w:tr w:rsidR="00BA7873" w:rsidRPr="00080A08" w14:paraId="35C8E9C8" w14:textId="77777777" w:rsidTr="00155B3E">
        <w:trPr>
          <w:trHeight w:val="534"/>
        </w:trPr>
        <w:tc>
          <w:tcPr>
            <w:tcW w:w="5693" w:type="dxa"/>
            <w:tcBorders>
              <w:top w:val="single" w:sz="4" w:space="0" w:color="auto"/>
              <w:left w:val="single" w:sz="4" w:space="0" w:color="auto"/>
              <w:bottom w:val="single" w:sz="4" w:space="0" w:color="auto"/>
              <w:right w:val="single" w:sz="4" w:space="0" w:color="auto"/>
            </w:tcBorders>
          </w:tcPr>
          <w:p w14:paraId="3F0E025B" w14:textId="288E04D2" w:rsidR="00BA7873" w:rsidRPr="00080A08" w:rsidRDefault="00BA7873" w:rsidP="00080A08">
            <w:pPr>
              <w:jc w:val="both"/>
              <w:rPr>
                <w:rFonts w:ascii="Arial" w:hAnsi="Arial" w:cs="Arial"/>
                <w:sz w:val="20"/>
                <w:szCs w:val="20"/>
              </w:rPr>
            </w:pPr>
            <w:r w:rsidRPr="00080A08">
              <w:rPr>
                <w:rFonts w:ascii="Arial" w:hAnsi="Arial" w:cs="Arial"/>
                <w:sz w:val="20"/>
                <w:szCs w:val="20"/>
              </w:rPr>
              <w:t>Už pasiūlymą atsakingo asmens vardas, pavardė</w:t>
            </w:r>
            <w:r w:rsidR="00E55197" w:rsidRPr="00080A08">
              <w:rPr>
                <w:rFonts w:ascii="Arial" w:hAnsi="Arial" w:cs="Arial"/>
                <w:sz w:val="20"/>
                <w:szCs w:val="20"/>
              </w:rPr>
              <w:t>, pareigos</w:t>
            </w:r>
          </w:p>
        </w:tc>
        <w:tc>
          <w:tcPr>
            <w:tcW w:w="4655" w:type="dxa"/>
            <w:tcBorders>
              <w:top w:val="single" w:sz="4" w:space="0" w:color="auto"/>
              <w:left w:val="single" w:sz="4" w:space="0" w:color="auto"/>
              <w:bottom w:val="single" w:sz="4" w:space="0" w:color="auto"/>
              <w:right w:val="single" w:sz="4" w:space="0" w:color="auto"/>
            </w:tcBorders>
          </w:tcPr>
          <w:p w14:paraId="177D4463" w14:textId="77777777" w:rsidR="00BA7873" w:rsidRPr="00080A08" w:rsidRDefault="00BA7873" w:rsidP="00080A08">
            <w:pPr>
              <w:jc w:val="both"/>
              <w:rPr>
                <w:rFonts w:ascii="Arial" w:hAnsi="Arial" w:cs="Arial"/>
                <w:sz w:val="20"/>
                <w:szCs w:val="20"/>
              </w:rPr>
            </w:pPr>
          </w:p>
          <w:p w14:paraId="3BB54FF3" w14:textId="77777777" w:rsidR="00BA7873" w:rsidRPr="00080A08" w:rsidRDefault="00BA7873" w:rsidP="00080A08">
            <w:pPr>
              <w:jc w:val="both"/>
              <w:rPr>
                <w:rFonts w:ascii="Arial" w:hAnsi="Arial" w:cs="Arial"/>
                <w:sz w:val="20"/>
                <w:szCs w:val="20"/>
              </w:rPr>
            </w:pPr>
          </w:p>
        </w:tc>
      </w:tr>
      <w:tr w:rsidR="00BA7873" w:rsidRPr="00080A08" w14:paraId="0BC04062" w14:textId="77777777" w:rsidTr="00155B3E">
        <w:trPr>
          <w:trHeight w:val="500"/>
        </w:trPr>
        <w:tc>
          <w:tcPr>
            <w:tcW w:w="5693" w:type="dxa"/>
            <w:tcBorders>
              <w:top w:val="single" w:sz="4" w:space="0" w:color="auto"/>
              <w:left w:val="single" w:sz="4" w:space="0" w:color="auto"/>
              <w:bottom w:val="single" w:sz="4" w:space="0" w:color="auto"/>
              <w:right w:val="single" w:sz="4" w:space="0" w:color="auto"/>
            </w:tcBorders>
          </w:tcPr>
          <w:p w14:paraId="77BD6296"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Telefono numeris</w:t>
            </w:r>
          </w:p>
        </w:tc>
        <w:tc>
          <w:tcPr>
            <w:tcW w:w="4655" w:type="dxa"/>
            <w:tcBorders>
              <w:top w:val="single" w:sz="4" w:space="0" w:color="auto"/>
              <w:left w:val="single" w:sz="4" w:space="0" w:color="auto"/>
              <w:bottom w:val="single" w:sz="4" w:space="0" w:color="auto"/>
              <w:right w:val="single" w:sz="4" w:space="0" w:color="auto"/>
            </w:tcBorders>
          </w:tcPr>
          <w:p w14:paraId="377C18E4" w14:textId="77777777" w:rsidR="00BA7873" w:rsidRPr="00080A08" w:rsidRDefault="00BA7873" w:rsidP="00080A08">
            <w:pPr>
              <w:jc w:val="both"/>
              <w:rPr>
                <w:rFonts w:ascii="Arial" w:hAnsi="Arial" w:cs="Arial"/>
                <w:sz w:val="20"/>
                <w:szCs w:val="20"/>
              </w:rPr>
            </w:pPr>
          </w:p>
          <w:p w14:paraId="2ED3BB2C" w14:textId="77777777" w:rsidR="00BA7873" w:rsidRPr="00080A08" w:rsidRDefault="00BA7873" w:rsidP="00080A08">
            <w:pPr>
              <w:jc w:val="both"/>
              <w:rPr>
                <w:rFonts w:ascii="Arial" w:hAnsi="Arial" w:cs="Arial"/>
                <w:sz w:val="20"/>
                <w:szCs w:val="20"/>
              </w:rPr>
            </w:pPr>
          </w:p>
        </w:tc>
      </w:tr>
      <w:tr w:rsidR="00BA7873" w:rsidRPr="00080A08" w14:paraId="352BF943" w14:textId="77777777" w:rsidTr="00155B3E">
        <w:trPr>
          <w:trHeight w:val="471"/>
        </w:trPr>
        <w:tc>
          <w:tcPr>
            <w:tcW w:w="5693" w:type="dxa"/>
            <w:tcBorders>
              <w:top w:val="single" w:sz="4" w:space="0" w:color="auto"/>
              <w:left w:val="single" w:sz="4" w:space="0" w:color="auto"/>
              <w:bottom w:val="single" w:sz="4" w:space="0" w:color="auto"/>
              <w:right w:val="single" w:sz="4" w:space="0" w:color="auto"/>
            </w:tcBorders>
          </w:tcPr>
          <w:p w14:paraId="6972A852"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El. pašto adresas</w:t>
            </w:r>
          </w:p>
        </w:tc>
        <w:tc>
          <w:tcPr>
            <w:tcW w:w="4655" w:type="dxa"/>
            <w:tcBorders>
              <w:top w:val="single" w:sz="4" w:space="0" w:color="auto"/>
              <w:left w:val="single" w:sz="4" w:space="0" w:color="auto"/>
              <w:bottom w:val="single" w:sz="4" w:space="0" w:color="auto"/>
              <w:right w:val="single" w:sz="4" w:space="0" w:color="auto"/>
            </w:tcBorders>
          </w:tcPr>
          <w:p w14:paraId="6EB03EE2" w14:textId="77777777" w:rsidR="00BA7873" w:rsidRPr="00080A08" w:rsidRDefault="00BA7873" w:rsidP="00080A08">
            <w:pPr>
              <w:jc w:val="both"/>
              <w:rPr>
                <w:rFonts w:ascii="Arial" w:hAnsi="Arial" w:cs="Arial"/>
                <w:sz w:val="20"/>
                <w:szCs w:val="20"/>
              </w:rPr>
            </w:pPr>
          </w:p>
          <w:p w14:paraId="7A694FEC" w14:textId="77777777" w:rsidR="00BA7873" w:rsidRPr="00080A08" w:rsidRDefault="00BA7873" w:rsidP="00080A08">
            <w:pPr>
              <w:jc w:val="both"/>
              <w:rPr>
                <w:rFonts w:ascii="Arial" w:hAnsi="Arial" w:cs="Arial"/>
                <w:sz w:val="20"/>
                <w:szCs w:val="20"/>
              </w:rPr>
            </w:pPr>
          </w:p>
        </w:tc>
      </w:tr>
    </w:tbl>
    <w:p w14:paraId="730641CC" w14:textId="77777777" w:rsidR="00BA7873" w:rsidRPr="00080A08" w:rsidRDefault="00BA7873" w:rsidP="00080A08">
      <w:pPr>
        <w:ind w:firstLine="360"/>
        <w:jc w:val="both"/>
        <w:rPr>
          <w:rFonts w:ascii="Arial" w:hAnsi="Arial" w:cs="Arial"/>
          <w:sz w:val="20"/>
          <w:szCs w:val="20"/>
        </w:rPr>
      </w:pPr>
    </w:p>
    <w:p w14:paraId="109EEB18" w14:textId="77777777" w:rsidR="00684AAD" w:rsidRDefault="00BA7873" w:rsidP="00080A08">
      <w:pPr>
        <w:tabs>
          <w:tab w:val="left" w:pos="567"/>
        </w:tabs>
        <w:contextualSpacing/>
        <w:jc w:val="both"/>
        <w:rPr>
          <w:rFonts w:ascii="Arial" w:hAnsi="Arial" w:cs="Arial"/>
          <w:sz w:val="20"/>
          <w:szCs w:val="20"/>
        </w:rPr>
      </w:pPr>
      <w:r w:rsidRPr="00080A08">
        <w:rPr>
          <w:rFonts w:ascii="Arial" w:hAnsi="Arial" w:cs="Arial"/>
          <w:sz w:val="20"/>
          <w:szCs w:val="20"/>
        </w:rPr>
        <w:t>Šiuo pasiūlymu pažymime, kad</w:t>
      </w:r>
      <w:r w:rsidR="00684AAD">
        <w:rPr>
          <w:rFonts w:ascii="Arial" w:hAnsi="Arial" w:cs="Arial"/>
          <w:sz w:val="20"/>
          <w:szCs w:val="20"/>
        </w:rPr>
        <w:t>:</w:t>
      </w:r>
    </w:p>
    <w:p w14:paraId="1FC74174" w14:textId="14805D46"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1)</w:t>
      </w:r>
      <w:r>
        <w:rPr>
          <w:rFonts w:ascii="Arial" w:hAnsi="Arial" w:cs="Arial"/>
          <w:sz w:val="20"/>
          <w:szCs w:val="20"/>
        </w:rPr>
        <w:t xml:space="preserve"> </w:t>
      </w:r>
      <w:r w:rsidRPr="00684AAD">
        <w:rPr>
          <w:rFonts w:ascii="Arial" w:hAnsi="Arial" w:cs="Arial"/>
          <w:sz w:val="20"/>
          <w:szCs w:val="20"/>
        </w:rPr>
        <w:t>sutinkame su visomis Pirkimo sąlygomis, nustatytomis:</w:t>
      </w:r>
    </w:p>
    <w:p w14:paraId="3A26C8DF" w14:textId="7DC5B3CC"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1. Skelbime apie Pirkimą;</w:t>
      </w:r>
    </w:p>
    <w:p w14:paraId="7CF4E2A8" w14:textId="4790AE6D"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2. Šio Pirkimo sąlygose (kartu su priedais);</w:t>
      </w:r>
    </w:p>
    <w:p w14:paraId="59A84A74" w14:textId="3F8F3168"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3. Kituose Pirkimo dokumentuose (kartu su visais jų paaiškinimais, patikslinimais, papildymais);</w:t>
      </w:r>
    </w:p>
    <w:p w14:paraId="4F295006" w14:textId="1304B1EF"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2) visos Pirkimo sąlygos yra aiškios ir suprantamos;</w:t>
      </w:r>
    </w:p>
    <w:p w14:paraId="507C67F4" w14:textId="1A6C7528"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3) siūlom</w:t>
      </w:r>
      <w:r w:rsidR="00342C27">
        <w:rPr>
          <w:rFonts w:ascii="Arial" w:hAnsi="Arial" w:cs="Arial"/>
          <w:sz w:val="20"/>
          <w:szCs w:val="20"/>
        </w:rPr>
        <w:t>as</w:t>
      </w:r>
      <w:r w:rsidRPr="00684AAD">
        <w:rPr>
          <w:rFonts w:ascii="Arial" w:hAnsi="Arial" w:cs="Arial"/>
          <w:sz w:val="20"/>
          <w:szCs w:val="20"/>
        </w:rPr>
        <w:t xml:space="preserve"> </w:t>
      </w:r>
      <w:r w:rsidR="00342C27">
        <w:rPr>
          <w:rFonts w:ascii="Arial" w:hAnsi="Arial" w:cs="Arial"/>
          <w:sz w:val="20"/>
          <w:szCs w:val="20"/>
        </w:rPr>
        <w:t>E</w:t>
      </w:r>
      <w:r w:rsidR="00342C27" w:rsidRPr="00342C27">
        <w:rPr>
          <w:rFonts w:ascii="Arial" w:hAnsi="Arial" w:cs="Arial"/>
          <w:sz w:val="20"/>
          <w:szCs w:val="20"/>
        </w:rPr>
        <w:t>lektros energijos kaupimo įrenginių ir dyzelinio generatoriaus įrengimo projekt</w:t>
      </w:r>
      <w:r w:rsidR="00342C27">
        <w:rPr>
          <w:rFonts w:ascii="Arial" w:hAnsi="Arial" w:cs="Arial"/>
          <w:sz w:val="20"/>
          <w:szCs w:val="20"/>
        </w:rPr>
        <w:t>as</w:t>
      </w:r>
      <w:r w:rsidR="00342C27" w:rsidRPr="00342C27">
        <w:rPr>
          <w:rFonts w:ascii="Arial" w:hAnsi="Arial" w:cs="Arial"/>
          <w:sz w:val="20"/>
          <w:szCs w:val="20"/>
        </w:rPr>
        <w:t xml:space="preserve"> Noreikiškių katilinėje, adresu Universiteto g. 1, Akademija, Kauno rajonas</w:t>
      </w:r>
      <w:r w:rsidRPr="00684AAD">
        <w:rPr>
          <w:rFonts w:ascii="Arial" w:hAnsi="Arial" w:cs="Arial"/>
          <w:sz w:val="20"/>
          <w:szCs w:val="20"/>
        </w:rPr>
        <w:t xml:space="preserve"> visiškai atitinka Pirkimo dokumentuose nurodytus reikalavimus;</w:t>
      </w:r>
    </w:p>
    <w:p w14:paraId="3697898F" w14:textId="35801452"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4) turime visus galiojančius kvalifikacijos atestatus, pažymėjimus bei kitus privalomus dokumentus, suteikiančius teisę vykdyti visus Pirkimo dokumentuose nurodytus </w:t>
      </w:r>
      <w:r w:rsidR="00342C27">
        <w:rPr>
          <w:rFonts w:ascii="Arial" w:hAnsi="Arial" w:cs="Arial"/>
          <w:sz w:val="20"/>
          <w:szCs w:val="20"/>
        </w:rPr>
        <w:t>d</w:t>
      </w:r>
      <w:r w:rsidRPr="00684AAD">
        <w:rPr>
          <w:rFonts w:ascii="Arial" w:hAnsi="Arial" w:cs="Arial"/>
          <w:sz w:val="20"/>
          <w:szCs w:val="20"/>
        </w:rPr>
        <w:t>arbus</w:t>
      </w:r>
      <w:r w:rsidR="00342C27">
        <w:rPr>
          <w:rFonts w:ascii="Arial" w:hAnsi="Arial" w:cs="Arial"/>
          <w:sz w:val="20"/>
          <w:szCs w:val="20"/>
        </w:rPr>
        <w:t xml:space="preserve"> ir paslaugas</w:t>
      </w:r>
      <w:r w:rsidRPr="00684AAD">
        <w:rPr>
          <w:rFonts w:ascii="Arial" w:hAnsi="Arial" w:cs="Arial"/>
          <w:sz w:val="20"/>
          <w:szCs w:val="20"/>
        </w:rPr>
        <w:t xml:space="preserve"> Lietuvos Respublikoje, taip pat visą reikiamą profesinę kompetenciją kokybiškam ir tinkamam </w:t>
      </w:r>
      <w:r w:rsidR="00342C27">
        <w:rPr>
          <w:rFonts w:ascii="Arial" w:hAnsi="Arial" w:cs="Arial"/>
          <w:sz w:val="20"/>
          <w:szCs w:val="20"/>
        </w:rPr>
        <w:t>d</w:t>
      </w:r>
      <w:r w:rsidRPr="00684AAD">
        <w:rPr>
          <w:rFonts w:ascii="Arial" w:hAnsi="Arial" w:cs="Arial"/>
          <w:sz w:val="20"/>
          <w:szCs w:val="20"/>
        </w:rPr>
        <w:t xml:space="preserve">arbų </w:t>
      </w:r>
      <w:r w:rsidR="00D9182B">
        <w:rPr>
          <w:rFonts w:ascii="Arial" w:hAnsi="Arial" w:cs="Arial"/>
          <w:sz w:val="20"/>
          <w:szCs w:val="20"/>
        </w:rPr>
        <w:t xml:space="preserve">su projektavimu </w:t>
      </w:r>
      <w:r w:rsidRPr="00684AAD">
        <w:rPr>
          <w:rFonts w:ascii="Arial" w:hAnsi="Arial" w:cs="Arial"/>
          <w:sz w:val="20"/>
          <w:szCs w:val="20"/>
        </w:rPr>
        <w:t>atlikimui, vadovaujantis Lietuvos Respublikos įstatymais;</w:t>
      </w:r>
    </w:p>
    <w:p w14:paraId="02902451" w14:textId="33B0E7AD"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5) į 2 lentelėje nurodytą pasiūlymo kainą įskaičiuotos visos išlaidos ir visi mokesčiai, 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p>
    <w:p w14:paraId="41CCAD39" w14:textId="77777777" w:rsidR="00D9182B" w:rsidRDefault="00D9182B" w:rsidP="00684AAD">
      <w:pPr>
        <w:tabs>
          <w:tab w:val="left" w:pos="567"/>
        </w:tabs>
        <w:contextualSpacing/>
        <w:jc w:val="both"/>
        <w:rPr>
          <w:rFonts w:ascii="Arial" w:hAnsi="Arial" w:cs="Arial"/>
          <w:sz w:val="20"/>
          <w:szCs w:val="20"/>
        </w:rPr>
      </w:pPr>
    </w:p>
    <w:p w14:paraId="6ECDE102" w14:textId="24B4A939"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Įsipareigojame laikytis visų pasiūlyme pateiktų ir Pirkimo dokumentuose nustatytų sąlygų, bei nesiimti jokių veiksmų, galinčių sutrukdyti pasiūlymo akceptavimui ar Pirkimo sutarties pasirašymui ir įsipareigojimui.</w:t>
      </w:r>
    </w:p>
    <w:p w14:paraId="6B3E02A9" w14:textId="77777777" w:rsid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1414063B" w14:textId="0D9863CF" w:rsidR="00342C27" w:rsidRDefault="00342C27">
      <w:pPr>
        <w:spacing w:after="160" w:line="259" w:lineRule="auto"/>
        <w:rPr>
          <w:rFonts w:ascii="Arial" w:hAnsi="Arial" w:cs="Arial"/>
          <w:sz w:val="20"/>
          <w:szCs w:val="20"/>
        </w:rPr>
      </w:pPr>
      <w:r>
        <w:rPr>
          <w:rFonts w:ascii="Arial" w:hAnsi="Arial" w:cs="Arial"/>
          <w:sz w:val="20"/>
          <w:szCs w:val="20"/>
        </w:rPr>
        <w:br w:type="page"/>
      </w:r>
    </w:p>
    <w:p w14:paraId="139A368B" w14:textId="3C294696" w:rsidR="00BA7873" w:rsidRPr="00080A08" w:rsidRDefault="00BA7873" w:rsidP="00080A08">
      <w:pPr>
        <w:tabs>
          <w:tab w:val="left" w:pos="-142"/>
        </w:tabs>
        <w:rPr>
          <w:rFonts w:ascii="Arial" w:hAnsi="Arial" w:cs="Arial"/>
          <w:sz w:val="20"/>
          <w:szCs w:val="20"/>
        </w:rPr>
      </w:pPr>
      <w:r w:rsidRPr="00080A08">
        <w:rPr>
          <w:rFonts w:ascii="Arial" w:hAnsi="Arial" w:cs="Arial"/>
          <w:sz w:val="20"/>
          <w:szCs w:val="20"/>
        </w:rPr>
        <w:lastRenderedPageBreak/>
        <w:t xml:space="preserve">Mes siūlome: </w:t>
      </w:r>
    </w:p>
    <w:p w14:paraId="1E2B2EAA" w14:textId="04CC2E26" w:rsidR="00BA7873" w:rsidRPr="00080A08" w:rsidRDefault="003849E4" w:rsidP="00080A08">
      <w:pPr>
        <w:tabs>
          <w:tab w:val="left" w:pos="-142"/>
        </w:tabs>
        <w:ind w:right="120"/>
        <w:jc w:val="right"/>
        <w:rPr>
          <w:rFonts w:ascii="Arial" w:hAnsi="Arial" w:cs="Arial"/>
          <w:i/>
          <w:iCs/>
          <w:sz w:val="20"/>
          <w:szCs w:val="20"/>
        </w:rPr>
      </w:pPr>
      <w:r>
        <w:rPr>
          <w:rFonts w:ascii="Arial" w:hAnsi="Arial" w:cs="Arial"/>
          <w:i/>
          <w:iCs/>
          <w:sz w:val="20"/>
          <w:szCs w:val="20"/>
        </w:rPr>
        <w:t>2</w:t>
      </w:r>
      <w:r w:rsidR="00BA7873" w:rsidRPr="00080A08">
        <w:rPr>
          <w:rFonts w:ascii="Arial" w:hAnsi="Arial" w:cs="Arial"/>
          <w:i/>
          <w:iCs/>
          <w:sz w:val="20"/>
          <w:szCs w:val="20"/>
        </w:rPr>
        <w:t xml:space="preserve"> lentelė</w:t>
      </w:r>
    </w:p>
    <w:tbl>
      <w:tblPr>
        <w:tblW w:w="10348" w:type="dxa"/>
        <w:tblInd w:w="-5" w:type="dxa"/>
        <w:tblLook w:val="04A0" w:firstRow="1" w:lastRow="0" w:firstColumn="1" w:lastColumn="0" w:noHBand="0" w:noVBand="1"/>
      </w:tblPr>
      <w:tblGrid>
        <w:gridCol w:w="518"/>
        <w:gridCol w:w="4160"/>
        <w:gridCol w:w="1985"/>
        <w:gridCol w:w="1842"/>
        <w:gridCol w:w="1843"/>
      </w:tblGrid>
      <w:tr w:rsidR="007164DC" w:rsidRPr="00080A08" w14:paraId="5309CC86" w14:textId="1AF4272C" w:rsidTr="00A356F1">
        <w:trPr>
          <w:trHeight w:val="727"/>
        </w:trPr>
        <w:tc>
          <w:tcPr>
            <w:tcW w:w="518" w:type="dxa"/>
            <w:tcBorders>
              <w:top w:val="single" w:sz="4" w:space="0" w:color="auto"/>
              <w:left w:val="single" w:sz="4" w:space="0" w:color="auto"/>
              <w:bottom w:val="single" w:sz="4" w:space="0" w:color="auto"/>
              <w:right w:val="single" w:sz="4" w:space="0" w:color="auto"/>
            </w:tcBorders>
            <w:vAlign w:val="center"/>
          </w:tcPr>
          <w:p w14:paraId="12CC0DB8" w14:textId="5FAE0BE2" w:rsidR="007164DC" w:rsidRPr="00A456C1" w:rsidRDefault="007164DC" w:rsidP="00A812A5">
            <w:pPr>
              <w:jc w:val="center"/>
              <w:rPr>
                <w:rFonts w:ascii="Arial" w:hAnsi="Arial" w:cs="Arial"/>
                <w:color w:val="000000"/>
                <w:sz w:val="20"/>
                <w:szCs w:val="20"/>
              </w:rPr>
            </w:pPr>
            <w:r w:rsidRPr="00A456C1">
              <w:rPr>
                <w:rFonts w:ascii="Arial" w:hAnsi="Arial" w:cs="Arial"/>
                <w:color w:val="000000"/>
                <w:sz w:val="20"/>
                <w:szCs w:val="20"/>
              </w:rPr>
              <w:t>Eil. Nr.</w:t>
            </w:r>
          </w:p>
        </w:tc>
        <w:tc>
          <w:tcPr>
            <w:tcW w:w="4160" w:type="dxa"/>
            <w:tcBorders>
              <w:top w:val="single" w:sz="4" w:space="0" w:color="auto"/>
              <w:left w:val="single" w:sz="4" w:space="0" w:color="auto"/>
              <w:bottom w:val="single" w:sz="4" w:space="0" w:color="auto"/>
              <w:right w:val="single" w:sz="4" w:space="0" w:color="auto"/>
            </w:tcBorders>
            <w:vAlign w:val="center"/>
            <w:hideMark/>
          </w:tcPr>
          <w:p w14:paraId="39371653" w14:textId="3A155864" w:rsidR="007164DC" w:rsidRPr="00A456C1" w:rsidRDefault="007164DC" w:rsidP="00A812A5">
            <w:pPr>
              <w:jc w:val="center"/>
              <w:rPr>
                <w:rFonts w:ascii="Arial" w:hAnsi="Arial" w:cs="Arial"/>
                <w:color w:val="000000"/>
                <w:sz w:val="20"/>
                <w:szCs w:val="20"/>
              </w:rPr>
            </w:pPr>
            <w:r w:rsidRPr="00A456C1">
              <w:rPr>
                <w:rFonts w:ascii="Arial" w:hAnsi="Arial" w:cs="Arial"/>
                <w:color w:val="000000"/>
                <w:sz w:val="20"/>
                <w:szCs w:val="20"/>
              </w:rPr>
              <w:t>Pirkimo objektas / pavadinimas</w:t>
            </w:r>
          </w:p>
        </w:tc>
        <w:tc>
          <w:tcPr>
            <w:tcW w:w="1985" w:type="dxa"/>
            <w:tcBorders>
              <w:top w:val="single" w:sz="4" w:space="0" w:color="auto"/>
              <w:left w:val="single" w:sz="4" w:space="0" w:color="auto"/>
              <w:bottom w:val="single" w:sz="4" w:space="0" w:color="000000" w:themeColor="text1"/>
              <w:right w:val="single" w:sz="4" w:space="0" w:color="auto"/>
            </w:tcBorders>
            <w:vAlign w:val="center"/>
            <w:hideMark/>
          </w:tcPr>
          <w:p w14:paraId="6724C832" w14:textId="5E89968D" w:rsidR="007164DC" w:rsidRPr="00A456C1" w:rsidRDefault="007842C7" w:rsidP="00A812A5">
            <w:pPr>
              <w:jc w:val="center"/>
              <w:rPr>
                <w:rFonts w:ascii="Arial" w:hAnsi="Arial" w:cs="Arial"/>
                <w:color w:val="000000"/>
                <w:sz w:val="20"/>
                <w:szCs w:val="20"/>
              </w:rPr>
            </w:pPr>
            <w:r w:rsidRPr="00A456C1">
              <w:rPr>
                <w:rFonts w:ascii="Arial" w:hAnsi="Arial" w:cs="Arial"/>
                <w:color w:val="000000"/>
                <w:sz w:val="20"/>
                <w:szCs w:val="20"/>
              </w:rPr>
              <w:t>P</w:t>
            </w:r>
            <w:r w:rsidR="007164DC" w:rsidRPr="00A456C1">
              <w:rPr>
                <w:rFonts w:ascii="Arial" w:hAnsi="Arial" w:cs="Arial"/>
                <w:color w:val="000000"/>
                <w:sz w:val="20"/>
                <w:szCs w:val="20"/>
              </w:rPr>
              <w:t>asiūlymo kaina, Eur be PVM</w:t>
            </w:r>
          </w:p>
        </w:tc>
        <w:tc>
          <w:tcPr>
            <w:tcW w:w="1842" w:type="dxa"/>
            <w:tcBorders>
              <w:top w:val="single" w:sz="4" w:space="0" w:color="auto"/>
              <w:left w:val="single" w:sz="4" w:space="0" w:color="auto"/>
              <w:bottom w:val="single" w:sz="4" w:space="0" w:color="auto"/>
              <w:right w:val="single" w:sz="4" w:space="0" w:color="auto"/>
            </w:tcBorders>
            <w:vAlign w:val="center"/>
          </w:tcPr>
          <w:p w14:paraId="5F62EAE1" w14:textId="48F7654D" w:rsidR="007164DC" w:rsidRPr="00A456C1" w:rsidRDefault="007164DC" w:rsidP="00A812A5">
            <w:pPr>
              <w:jc w:val="center"/>
              <w:rPr>
                <w:rFonts w:ascii="Arial" w:hAnsi="Arial" w:cs="Arial"/>
                <w:color w:val="000000"/>
                <w:sz w:val="20"/>
                <w:szCs w:val="20"/>
              </w:rPr>
            </w:pPr>
            <w:r w:rsidRPr="00A456C1">
              <w:rPr>
                <w:rFonts w:ascii="Arial" w:hAnsi="Arial" w:cs="Arial"/>
                <w:color w:val="000000"/>
                <w:sz w:val="20"/>
                <w:szCs w:val="20"/>
              </w:rPr>
              <w:t>PVM, Eur</w:t>
            </w:r>
          </w:p>
        </w:tc>
        <w:tc>
          <w:tcPr>
            <w:tcW w:w="1843" w:type="dxa"/>
            <w:tcBorders>
              <w:top w:val="single" w:sz="4" w:space="0" w:color="auto"/>
              <w:left w:val="single" w:sz="4" w:space="0" w:color="auto"/>
              <w:bottom w:val="single" w:sz="4" w:space="0" w:color="auto"/>
              <w:right w:val="single" w:sz="4" w:space="0" w:color="auto"/>
            </w:tcBorders>
            <w:vAlign w:val="center"/>
          </w:tcPr>
          <w:p w14:paraId="7FDC6A9E" w14:textId="77777777" w:rsidR="00AB627A" w:rsidRDefault="00AB627A" w:rsidP="00A812A5">
            <w:pPr>
              <w:spacing w:after="240"/>
              <w:jc w:val="center"/>
              <w:rPr>
                <w:rFonts w:ascii="Arial" w:hAnsi="Arial" w:cs="Arial"/>
                <w:color w:val="000000"/>
                <w:sz w:val="20"/>
                <w:szCs w:val="20"/>
              </w:rPr>
            </w:pPr>
          </w:p>
          <w:p w14:paraId="39F11AB8" w14:textId="55F0543C" w:rsidR="007164DC" w:rsidRPr="00080A08" w:rsidRDefault="007842C7" w:rsidP="00A812A5">
            <w:pPr>
              <w:spacing w:after="240"/>
              <w:jc w:val="center"/>
              <w:rPr>
                <w:rFonts w:ascii="Arial" w:hAnsi="Arial" w:cs="Arial"/>
                <w:color w:val="000000"/>
                <w:sz w:val="20"/>
                <w:szCs w:val="20"/>
              </w:rPr>
            </w:pPr>
            <w:r>
              <w:rPr>
                <w:rFonts w:ascii="Arial" w:hAnsi="Arial" w:cs="Arial"/>
                <w:color w:val="000000"/>
                <w:sz w:val="20"/>
                <w:szCs w:val="20"/>
              </w:rPr>
              <w:t>P</w:t>
            </w:r>
            <w:r w:rsidR="007164DC">
              <w:rPr>
                <w:rFonts w:ascii="Arial" w:hAnsi="Arial" w:cs="Arial"/>
                <w:color w:val="000000"/>
                <w:sz w:val="20"/>
                <w:szCs w:val="20"/>
              </w:rPr>
              <w:t>asiūlymo kaina Eur su PVM</w:t>
            </w:r>
          </w:p>
        </w:tc>
      </w:tr>
      <w:tr w:rsidR="00A25392" w:rsidRPr="00080A08" w14:paraId="7D2CF108" w14:textId="77777777" w:rsidTr="00A356F1">
        <w:trPr>
          <w:trHeight w:val="229"/>
        </w:trPr>
        <w:tc>
          <w:tcPr>
            <w:tcW w:w="518" w:type="dxa"/>
            <w:tcBorders>
              <w:top w:val="single" w:sz="4" w:space="0" w:color="auto"/>
              <w:left w:val="single" w:sz="4" w:space="0" w:color="auto"/>
              <w:bottom w:val="single" w:sz="4" w:space="0" w:color="auto"/>
              <w:right w:val="single" w:sz="4" w:space="0" w:color="auto"/>
            </w:tcBorders>
            <w:vAlign w:val="center"/>
          </w:tcPr>
          <w:p w14:paraId="73869EEA" w14:textId="68307C0A" w:rsidR="00A25392" w:rsidRPr="00A25392" w:rsidRDefault="00A25392" w:rsidP="009707EE">
            <w:pPr>
              <w:jc w:val="center"/>
              <w:rPr>
                <w:rFonts w:ascii="Arial" w:hAnsi="Arial" w:cs="Arial"/>
                <w:i/>
                <w:iCs/>
                <w:color w:val="000000"/>
                <w:sz w:val="20"/>
                <w:szCs w:val="20"/>
              </w:rPr>
            </w:pPr>
            <w:r w:rsidRPr="00A25392">
              <w:rPr>
                <w:rFonts w:ascii="Arial" w:hAnsi="Arial" w:cs="Arial"/>
                <w:i/>
                <w:iCs/>
                <w:color w:val="000000"/>
                <w:sz w:val="20"/>
                <w:szCs w:val="20"/>
              </w:rPr>
              <w:t>1</w:t>
            </w:r>
          </w:p>
        </w:tc>
        <w:tc>
          <w:tcPr>
            <w:tcW w:w="4160" w:type="dxa"/>
            <w:tcBorders>
              <w:top w:val="single" w:sz="4" w:space="0" w:color="auto"/>
              <w:left w:val="single" w:sz="4" w:space="0" w:color="auto"/>
              <w:bottom w:val="single" w:sz="4" w:space="0" w:color="auto"/>
              <w:right w:val="single" w:sz="4" w:space="0" w:color="auto"/>
            </w:tcBorders>
            <w:vAlign w:val="center"/>
          </w:tcPr>
          <w:p w14:paraId="0E8B769D" w14:textId="271372A9" w:rsidR="00A25392" w:rsidRPr="00A25392" w:rsidRDefault="00A25392" w:rsidP="009707EE">
            <w:pPr>
              <w:jc w:val="center"/>
              <w:rPr>
                <w:rFonts w:ascii="Arial" w:hAnsi="Arial" w:cs="Arial"/>
                <w:i/>
                <w:iCs/>
                <w:color w:val="000000"/>
                <w:sz w:val="20"/>
                <w:szCs w:val="20"/>
              </w:rPr>
            </w:pPr>
            <w:r w:rsidRPr="00A25392">
              <w:rPr>
                <w:rFonts w:ascii="Arial" w:hAnsi="Arial" w:cs="Arial"/>
                <w:i/>
                <w:iCs/>
                <w:color w:val="000000"/>
                <w:sz w:val="20"/>
                <w:szCs w:val="20"/>
              </w:rPr>
              <w:t>2</w:t>
            </w:r>
          </w:p>
        </w:tc>
        <w:tc>
          <w:tcPr>
            <w:tcW w:w="1985" w:type="dxa"/>
            <w:tcBorders>
              <w:top w:val="single" w:sz="4" w:space="0" w:color="auto"/>
              <w:left w:val="single" w:sz="4" w:space="0" w:color="auto"/>
              <w:bottom w:val="single" w:sz="4" w:space="0" w:color="000000" w:themeColor="text1"/>
              <w:right w:val="single" w:sz="4" w:space="0" w:color="auto"/>
            </w:tcBorders>
            <w:vAlign w:val="center"/>
          </w:tcPr>
          <w:p w14:paraId="17522567" w14:textId="30228DDE" w:rsidR="00A25392" w:rsidRPr="00A25392" w:rsidRDefault="00A25392" w:rsidP="009707EE">
            <w:pPr>
              <w:jc w:val="center"/>
              <w:rPr>
                <w:rFonts w:ascii="Arial" w:hAnsi="Arial" w:cs="Arial"/>
                <w:i/>
                <w:iCs/>
                <w:color w:val="000000"/>
                <w:sz w:val="20"/>
                <w:szCs w:val="20"/>
              </w:rPr>
            </w:pPr>
            <w:r w:rsidRPr="00A25392">
              <w:rPr>
                <w:rFonts w:ascii="Arial" w:hAnsi="Arial" w:cs="Arial"/>
                <w:i/>
                <w:iCs/>
                <w:color w:val="000000"/>
                <w:sz w:val="20"/>
                <w:szCs w:val="20"/>
              </w:rPr>
              <w:t>3</w:t>
            </w:r>
          </w:p>
        </w:tc>
        <w:tc>
          <w:tcPr>
            <w:tcW w:w="1842" w:type="dxa"/>
            <w:tcBorders>
              <w:top w:val="single" w:sz="4" w:space="0" w:color="auto"/>
              <w:left w:val="single" w:sz="4" w:space="0" w:color="auto"/>
              <w:bottom w:val="single" w:sz="4" w:space="0" w:color="auto"/>
              <w:right w:val="single" w:sz="4" w:space="0" w:color="auto"/>
            </w:tcBorders>
            <w:vAlign w:val="center"/>
          </w:tcPr>
          <w:p w14:paraId="45719505" w14:textId="38A95AA3" w:rsidR="00A25392" w:rsidRPr="00A25392" w:rsidRDefault="00A25392" w:rsidP="009707EE">
            <w:pPr>
              <w:jc w:val="center"/>
              <w:rPr>
                <w:rFonts w:ascii="Arial" w:hAnsi="Arial" w:cs="Arial"/>
                <w:i/>
                <w:iCs/>
                <w:color w:val="000000"/>
                <w:sz w:val="20"/>
                <w:szCs w:val="20"/>
              </w:rPr>
            </w:pPr>
            <w:r w:rsidRPr="00A25392">
              <w:rPr>
                <w:rFonts w:ascii="Arial" w:hAnsi="Arial" w:cs="Arial"/>
                <w:i/>
                <w:iCs/>
                <w:color w:val="000000"/>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316EA7ED" w14:textId="5406E2A6" w:rsidR="00A25392" w:rsidRPr="00A25392" w:rsidRDefault="00A25392" w:rsidP="009707EE">
            <w:pPr>
              <w:spacing w:after="240"/>
              <w:jc w:val="center"/>
              <w:rPr>
                <w:rFonts w:ascii="Arial" w:hAnsi="Arial" w:cs="Arial"/>
                <w:i/>
                <w:iCs/>
                <w:color w:val="000000"/>
                <w:sz w:val="20"/>
                <w:szCs w:val="20"/>
              </w:rPr>
            </w:pPr>
            <w:r w:rsidRPr="00A25392">
              <w:rPr>
                <w:rFonts w:ascii="Arial" w:hAnsi="Arial" w:cs="Arial"/>
                <w:i/>
                <w:iCs/>
                <w:color w:val="000000"/>
                <w:sz w:val="20"/>
                <w:szCs w:val="20"/>
              </w:rPr>
              <w:t>5</w:t>
            </w:r>
          </w:p>
        </w:tc>
      </w:tr>
      <w:tr w:rsidR="00DB4F02" w:rsidRPr="00080A08" w14:paraId="0AF8CFEF" w14:textId="77777777" w:rsidTr="00A356F1">
        <w:trPr>
          <w:trHeight w:val="257"/>
        </w:trPr>
        <w:tc>
          <w:tcPr>
            <w:tcW w:w="518" w:type="dxa"/>
            <w:tcBorders>
              <w:top w:val="single" w:sz="4" w:space="0" w:color="auto"/>
              <w:left w:val="single" w:sz="4" w:space="0" w:color="auto"/>
              <w:bottom w:val="single" w:sz="4" w:space="0" w:color="auto"/>
              <w:right w:val="single" w:sz="4" w:space="0" w:color="auto"/>
            </w:tcBorders>
            <w:vAlign w:val="center"/>
          </w:tcPr>
          <w:p w14:paraId="47F276EE" w14:textId="7018E426" w:rsidR="00DB4F02" w:rsidRPr="00A25392" w:rsidRDefault="00DB4F02" w:rsidP="009707EE">
            <w:pPr>
              <w:jc w:val="center"/>
              <w:rPr>
                <w:rFonts w:ascii="Arial" w:hAnsi="Arial" w:cs="Arial"/>
                <w:i/>
                <w:iCs/>
                <w:color w:val="000000"/>
                <w:sz w:val="20"/>
                <w:szCs w:val="20"/>
              </w:rPr>
            </w:pPr>
            <w:r>
              <w:rPr>
                <w:rFonts w:ascii="Arial" w:hAnsi="Arial" w:cs="Arial"/>
                <w:i/>
                <w:iCs/>
                <w:color w:val="000000"/>
                <w:sz w:val="20"/>
                <w:szCs w:val="20"/>
              </w:rPr>
              <w:t>1.</w:t>
            </w:r>
          </w:p>
        </w:tc>
        <w:tc>
          <w:tcPr>
            <w:tcW w:w="4160" w:type="dxa"/>
            <w:tcBorders>
              <w:top w:val="single" w:sz="4" w:space="0" w:color="auto"/>
              <w:left w:val="single" w:sz="4" w:space="0" w:color="auto"/>
              <w:bottom w:val="single" w:sz="4" w:space="0" w:color="auto"/>
              <w:right w:val="single" w:sz="4" w:space="0" w:color="auto"/>
            </w:tcBorders>
            <w:vAlign w:val="center"/>
          </w:tcPr>
          <w:p w14:paraId="3BC9666C" w14:textId="2E1DFE5B" w:rsidR="00DB4F02" w:rsidRPr="00DB4F02" w:rsidRDefault="00342C27" w:rsidP="00A812A5">
            <w:pPr>
              <w:jc w:val="both"/>
              <w:rPr>
                <w:rFonts w:ascii="Arial" w:hAnsi="Arial" w:cs="Arial"/>
                <w:color w:val="000000"/>
                <w:sz w:val="20"/>
                <w:szCs w:val="20"/>
              </w:rPr>
            </w:pPr>
            <w:r>
              <w:rPr>
                <w:rFonts w:ascii="Arial" w:hAnsi="Arial" w:cs="Arial"/>
                <w:color w:val="000000"/>
                <w:sz w:val="20"/>
                <w:szCs w:val="20"/>
              </w:rPr>
              <w:t>E</w:t>
            </w:r>
            <w:r w:rsidRPr="00342C27">
              <w:rPr>
                <w:rFonts w:ascii="Arial" w:hAnsi="Arial" w:cs="Arial"/>
                <w:color w:val="000000"/>
                <w:sz w:val="20"/>
                <w:szCs w:val="20"/>
              </w:rPr>
              <w:t>lektros energijos kaupimo įrenginių ir dyzelinio generatoriaus įrengimo projekt</w:t>
            </w:r>
            <w:r w:rsidR="004C14CE">
              <w:rPr>
                <w:rFonts w:ascii="Arial" w:hAnsi="Arial" w:cs="Arial"/>
                <w:color w:val="000000"/>
                <w:sz w:val="20"/>
                <w:szCs w:val="20"/>
              </w:rPr>
              <w:t>as</w:t>
            </w:r>
            <w:r w:rsidRPr="00342C27">
              <w:rPr>
                <w:rFonts w:ascii="Arial" w:hAnsi="Arial" w:cs="Arial"/>
                <w:color w:val="000000"/>
                <w:sz w:val="20"/>
                <w:szCs w:val="20"/>
              </w:rPr>
              <w:t xml:space="preserve"> Noreikiškių </w:t>
            </w:r>
            <w:r w:rsidRPr="00B5225E">
              <w:rPr>
                <w:rFonts w:ascii="Arial" w:hAnsi="Arial" w:cs="Arial"/>
                <w:color w:val="000000"/>
                <w:sz w:val="20"/>
                <w:szCs w:val="20"/>
              </w:rPr>
              <w:t xml:space="preserve">katilinėje, adresu Universiteto g. 1, </w:t>
            </w:r>
            <w:r w:rsidRPr="00FE29F4">
              <w:rPr>
                <w:rFonts w:ascii="Arial" w:hAnsi="Arial" w:cs="Arial"/>
                <w:color w:val="000000"/>
                <w:sz w:val="20"/>
                <w:szCs w:val="20"/>
              </w:rPr>
              <w:t>Akademija, Kauno rajonas (projektavimas ir rangos darbai)</w:t>
            </w:r>
          </w:p>
        </w:tc>
        <w:tc>
          <w:tcPr>
            <w:tcW w:w="1985" w:type="dxa"/>
            <w:tcBorders>
              <w:top w:val="single" w:sz="4" w:space="0" w:color="auto"/>
              <w:left w:val="single" w:sz="4" w:space="0" w:color="auto"/>
              <w:bottom w:val="single" w:sz="4" w:space="0" w:color="000000" w:themeColor="text1"/>
              <w:right w:val="single" w:sz="4" w:space="0" w:color="auto"/>
            </w:tcBorders>
            <w:vAlign w:val="center"/>
          </w:tcPr>
          <w:p w14:paraId="386B0E88" w14:textId="77777777" w:rsidR="00DB4F02" w:rsidRPr="00A25392" w:rsidRDefault="00DB4F02" w:rsidP="009707EE">
            <w:pPr>
              <w:jc w:val="center"/>
              <w:rPr>
                <w:rFonts w:ascii="Arial" w:hAnsi="Arial" w:cs="Arial"/>
                <w:i/>
                <w:iCs/>
                <w:color w:val="00000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E195450" w14:textId="77777777" w:rsidR="00DB4F02" w:rsidRPr="00A25392" w:rsidRDefault="00DB4F02" w:rsidP="009707EE">
            <w:pPr>
              <w:jc w:val="center"/>
              <w:rPr>
                <w:rFonts w:ascii="Arial" w:hAnsi="Arial" w:cs="Arial"/>
                <w:i/>
                <w:i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CC48A42" w14:textId="77777777" w:rsidR="00DB4F02" w:rsidRPr="00A25392" w:rsidRDefault="00DB4F02" w:rsidP="009707EE">
            <w:pPr>
              <w:spacing w:after="240"/>
              <w:jc w:val="center"/>
              <w:rPr>
                <w:rFonts w:ascii="Arial" w:hAnsi="Arial" w:cs="Arial"/>
                <w:i/>
                <w:iCs/>
                <w:color w:val="000000"/>
                <w:sz w:val="20"/>
                <w:szCs w:val="20"/>
              </w:rPr>
            </w:pPr>
          </w:p>
        </w:tc>
      </w:tr>
    </w:tbl>
    <w:p w14:paraId="7A8A3F45" w14:textId="77777777" w:rsidR="00471184" w:rsidRPr="00080A08" w:rsidRDefault="00471184" w:rsidP="00080A08">
      <w:pPr>
        <w:tabs>
          <w:tab w:val="left" w:pos="-142"/>
        </w:tabs>
        <w:rPr>
          <w:rFonts w:ascii="Arial" w:hAnsi="Arial" w:cs="Arial"/>
          <w:i/>
          <w:sz w:val="20"/>
          <w:szCs w:val="20"/>
        </w:rPr>
      </w:pPr>
    </w:p>
    <w:p w14:paraId="28DEADF5" w14:textId="6FED8321" w:rsidR="00BA7873" w:rsidRPr="00080A08" w:rsidRDefault="00BA7873" w:rsidP="00080A08">
      <w:pPr>
        <w:tabs>
          <w:tab w:val="left" w:pos="-142"/>
        </w:tabs>
        <w:jc w:val="both"/>
        <w:rPr>
          <w:rFonts w:ascii="Arial" w:hAnsi="Arial" w:cs="Arial"/>
          <w:sz w:val="20"/>
          <w:szCs w:val="20"/>
        </w:rPr>
      </w:pPr>
      <w:r w:rsidRPr="00080A08">
        <w:rPr>
          <w:rFonts w:ascii="Arial" w:hAnsi="Arial" w:cs="Arial"/>
          <w:i/>
          <w:sz w:val="20"/>
          <w:szCs w:val="20"/>
        </w:rPr>
        <w:t>Pastabos:</w:t>
      </w:r>
    </w:p>
    <w:p w14:paraId="01C459D0" w14:textId="77777777" w:rsidR="00BA7873" w:rsidRPr="00080A08" w:rsidRDefault="00BA7873" w:rsidP="00080A08">
      <w:pPr>
        <w:jc w:val="both"/>
        <w:rPr>
          <w:rFonts w:ascii="Arial" w:hAnsi="Arial" w:cs="Arial"/>
          <w:i/>
          <w:sz w:val="20"/>
          <w:szCs w:val="20"/>
        </w:rPr>
      </w:pPr>
      <w:r w:rsidRPr="00080A08">
        <w:rPr>
          <w:rFonts w:ascii="Arial" w:hAnsi="Arial" w:cs="Arial"/>
          <w:i/>
          <w:sz w:val="20"/>
          <w:szCs w:val="20"/>
        </w:rPr>
        <w:t>1) Kaina pasiūlyme nurodoma suapvalinta, paliekant du skaitmenis po kablelio.</w:t>
      </w:r>
    </w:p>
    <w:p w14:paraId="64B630D0" w14:textId="5E2327B8" w:rsidR="00BA7873" w:rsidRPr="00080A08" w:rsidRDefault="00BA7873" w:rsidP="00080A08">
      <w:pPr>
        <w:ind w:right="282"/>
        <w:jc w:val="both"/>
        <w:rPr>
          <w:rFonts w:ascii="Arial" w:hAnsi="Arial" w:cs="Arial"/>
          <w:i/>
          <w:sz w:val="20"/>
          <w:szCs w:val="20"/>
        </w:rPr>
      </w:pPr>
      <w:r w:rsidRPr="00080A08">
        <w:rPr>
          <w:rFonts w:ascii="Arial" w:hAnsi="Arial" w:cs="Arial"/>
          <w:i/>
          <w:sz w:val="20"/>
          <w:szCs w:val="20"/>
        </w:rPr>
        <w:t>2) tais atvejais, kai pagal galiojančius teisės aktus teikėjui nereikia mokėti PVM, teikėjas nurodo priežastis, dėl kurių</w:t>
      </w:r>
      <w:r w:rsidR="00774D04" w:rsidRPr="00080A08">
        <w:rPr>
          <w:rFonts w:ascii="Arial" w:hAnsi="Arial" w:cs="Arial"/>
          <w:i/>
          <w:sz w:val="20"/>
          <w:szCs w:val="20"/>
        </w:rPr>
        <w:t xml:space="preserve"> </w:t>
      </w:r>
      <w:r w:rsidRPr="00080A08">
        <w:rPr>
          <w:rFonts w:ascii="Arial" w:hAnsi="Arial" w:cs="Arial"/>
          <w:i/>
          <w:sz w:val="20"/>
          <w:szCs w:val="20"/>
        </w:rPr>
        <w:t>PVM nemoka.</w:t>
      </w:r>
    </w:p>
    <w:p w14:paraId="0BA231C2" w14:textId="6D78B2A4" w:rsidR="00A93A06" w:rsidRPr="00B5225E" w:rsidRDefault="00A834E0" w:rsidP="00080A08">
      <w:pPr>
        <w:ind w:right="282"/>
        <w:jc w:val="both"/>
        <w:rPr>
          <w:rFonts w:ascii="Arial" w:hAnsi="Arial" w:cs="Arial"/>
          <w:i/>
          <w:sz w:val="20"/>
          <w:szCs w:val="20"/>
        </w:rPr>
      </w:pPr>
      <w:r>
        <w:rPr>
          <w:rFonts w:ascii="Arial" w:hAnsi="Arial" w:cs="Arial"/>
          <w:i/>
          <w:sz w:val="20"/>
          <w:szCs w:val="20"/>
        </w:rPr>
        <w:t>3</w:t>
      </w:r>
      <w:r w:rsidR="00A93A06">
        <w:rPr>
          <w:rFonts w:ascii="Arial" w:hAnsi="Arial" w:cs="Arial"/>
          <w:i/>
          <w:sz w:val="20"/>
          <w:szCs w:val="20"/>
        </w:rPr>
        <w:t xml:space="preserve">) </w:t>
      </w:r>
      <w:r w:rsidR="00A93A06" w:rsidRPr="00A93A06">
        <w:rPr>
          <w:rFonts w:ascii="Arial" w:hAnsi="Arial" w:cs="Arial"/>
          <w:i/>
          <w:sz w:val="20"/>
          <w:szCs w:val="20"/>
        </w:rPr>
        <w:t>Tiekėjui pateikus didesnės vertės nei Pirkimui skirtos lėšos pasiūlymą, jis bus atmestas kaip nepriimtinas</w:t>
      </w:r>
      <w:r w:rsidR="00A93A06">
        <w:rPr>
          <w:rFonts w:ascii="Arial" w:hAnsi="Arial" w:cs="Arial"/>
          <w:i/>
          <w:sz w:val="20"/>
          <w:szCs w:val="20"/>
        </w:rPr>
        <w:t xml:space="preserve"> (</w:t>
      </w:r>
      <w:r w:rsidR="00A93A06" w:rsidRPr="00B5225E">
        <w:rPr>
          <w:rFonts w:ascii="Arial" w:hAnsi="Arial" w:cs="Arial"/>
          <w:i/>
          <w:sz w:val="20"/>
          <w:szCs w:val="20"/>
        </w:rPr>
        <w:t>Pirkimo specialiųjų sąlygų 2.3 p. nurodyt</w:t>
      </w:r>
      <w:r w:rsidR="00DA449C" w:rsidRPr="00B5225E">
        <w:rPr>
          <w:rFonts w:ascii="Arial" w:hAnsi="Arial" w:cs="Arial"/>
          <w:i/>
          <w:sz w:val="20"/>
          <w:szCs w:val="20"/>
        </w:rPr>
        <w:t>os</w:t>
      </w:r>
      <w:r w:rsidR="00A93A06" w:rsidRPr="00B5225E">
        <w:rPr>
          <w:rFonts w:ascii="Arial" w:hAnsi="Arial" w:cs="Arial"/>
          <w:i/>
          <w:sz w:val="20"/>
          <w:szCs w:val="20"/>
        </w:rPr>
        <w:t xml:space="preserve"> pirkimui skirt</w:t>
      </w:r>
      <w:r w:rsidR="00DA449C" w:rsidRPr="00B5225E">
        <w:rPr>
          <w:rFonts w:ascii="Arial" w:hAnsi="Arial" w:cs="Arial"/>
          <w:i/>
          <w:sz w:val="20"/>
          <w:szCs w:val="20"/>
        </w:rPr>
        <w:t>o</w:t>
      </w:r>
      <w:r w:rsidR="00A93A06" w:rsidRPr="00B5225E">
        <w:rPr>
          <w:rFonts w:ascii="Arial" w:hAnsi="Arial" w:cs="Arial"/>
          <w:i/>
          <w:sz w:val="20"/>
          <w:szCs w:val="20"/>
        </w:rPr>
        <w:t>s lėš</w:t>
      </w:r>
      <w:r w:rsidR="00DA449C" w:rsidRPr="00B5225E">
        <w:rPr>
          <w:rFonts w:ascii="Arial" w:hAnsi="Arial" w:cs="Arial"/>
          <w:i/>
          <w:sz w:val="20"/>
          <w:szCs w:val="20"/>
        </w:rPr>
        <w:t>o</w:t>
      </w:r>
      <w:r w:rsidR="00A93A06" w:rsidRPr="00B5225E">
        <w:rPr>
          <w:rFonts w:ascii="Arial" w:hAnsi="Arial" w:cs="Arial"/>
          <w:i/>
          <w:sz w:val="20"/>
          <w:szCs w:val="20"/>
        </w:rPr>
        <w:t>s).</w:t>
      </w:r>
    </w:p>
    <w:p w14:paraId="22A17F29" w14:textId="3E1051F2" w:rsidR="009D09AC" w:rsidRPr="00080A08" w:rsidRDefault="009D09AC" w:rsidP="00080A08">
      <w:pPr>
        <w:ind w:right="282"/>
        <w:jc w:val="both"/>
        <w:rPr>
          <w:rFonts w:ascii="Arial" w:hAnsi="Arial" w:cs="Arial"/>
          <w:i/>
          <w:sz w:val="20"/>
          <w:szCs w:val="20"/>
        </w:rPr>
      </w:pPr>
      <w:r w:rsidRPr="00B5225E">
        <w:rPr>
          <w:rFonts w:ascii="Arial" w:hAnsi="Arial" w:cs="Arial"/>
          <w:i/>
          <w:sz w:val="20"/>
          <w:szCs w:val="20"/>
        </w:rPr>
        <w:t xml:space="preserve">4) įsigyjamų </w:t>
      </w:r>
      <w:r w:rsidR="004C14CE" w:rsidRPr="00B5225E">
        <w:rPr>
          <w:rFonts w:ascii="Arial" w:hAnsi="Arial" w:cs="Arial"/>
          <w:i/>
          <w:sz w:val="20"/>
          <w:szCs w:val="20"/>
        </w:rPr>
        <w:t>projektavimo ir rangos d</w:t>
      </w:r>
      <w:r w:rsidRPr="00B5225E">
        <w:rPr>
          <w:rFonts w:ascii="Arial" w:hAnsi="Arial" w:cs="Arial"/>
          <w:i/>
          <w:sz w:val="20"/>
          <w:szCs w:val="20"/>
        </w:rPr>
        <w:t>arbų išskaidymo į tarpinius etapus dydžiai (proc.) yra nurodyti</w:t>
      </w:r>
      <w:r w:rsidRPr="005C1E37">
        <w:rPr>
          <w:rFonts w:ascii="Arial" w:hAnsi="Arial" w:cs="Arial"/>
          <w:i/>
          <w:sz w:val="20"/>
          <w:szCs w:val="20"/>
        </w:rPr>
        <w:t xml:space="preserve"> Sąlygų 7.2. priedo „Sutarties projektas“ specialiosios dalies 5 punkte</w:t>
      </w:r>
      <w:r w:rsidR="00A356F1">
        <w:rPr>
          <w:rFonts w:ascii="Arial" w:hAnsi="Arial" w:cs="Arial"/>
          <w:i/>
          <w:sz w:val="20"/>
          <w:szCs w:val="20"/>
        </w:rPr>
        <w:t>.</w:t>
      </w:r>
    </w:p>
    <w:p w14:paraId="3C7B9ADE" w14:textId="77777777" w:rsidR="00BA7873" w:rsidRPr="00080A08" w:rsidRDefault="00BA7873" w:rsidP="00080A08">
      <w:pPr>
        <w:tabs>
          <w:tab w:val="left" w:pos="567"/>
          <w:tab w:val="num" w:pos="1920"/>
          <w:tab w:val="left" w:pos="7513"/>
        </w:tabs>
        <w:ind w:firstLine="567"/>
        <w:jc w:val="center"/>
        <w:rPr>
          <w:rFonts w:ascii="Arial" w:hAnsi="Arial" w:cs="Arial"/>
          <w:sz w:val="20"/>
          <w:szCs w:val="20"/>
        </w:rPr>
      </w:pPr>
    </w:p>
    <w:p w14:paraId="6CF1186D" w14:textId="26539830" w:rsidR="00BA7873" w:rsidRPr="00080A08" w:rsidRDefault="007842C7" w:rsidP="00080A08">
      <w:pPr>
        <w:rPr>
          <w:rFonts w:ascii="Arial" w:hAnsi="Arial" w:cs="Arial"/>
          <w:b/>
          <w:bCs/>
          <w:sz w:val="20"/>
          <w:szCs w:val="20"/>
        </w:rPr>
      </w:pPr>
      <w:r>
        <w:rPr>
          <w:rFonts w:ascii="Arial" w:hAnsi="Arial" w:cs="Arial"/>
          <w:b/>
          <w:bCs/>
          <w:sz w:val="20"/>
          <w:szCs w:val="20"/>
        </w:rPr>
        <w:t>P</w:t>
      </w:r>
      <w:r w:rsidR="002103B3" w:rsidRPr="00080A08">
        <w:rPr>
          <w:rFonts w:ascii="Arial" w:hAnsi="Arial" w:cs="Arial"/>
          <w:b/>
          <w:bCs/>
          <w:sz w:val="20"/>
          <w:szCs w:val="20"/>
        </w:rPr>
        <w:t xml:space="preserve">asiūlymo </w:t>
      </w:r>
      <w:r w:rsidR="00BA7873" w:rsidRPr="00080A08">
        <w:rPr>
          <w:rFonts w:ascii="Arial" w:hAnsi="Arial" w:cs="Arial"/>
          <w:b/>
          <w:bCs/>
          <w:sz w:val="20"/>
          <w:szCs w:val="20"/>
        </w:rPr>
        <w:t xml:space="preserve">kaina be PVM –  </w:t>
      </w:r>
      <w:r w:rsidR="00BA7873" w:rsidRPr="00080A08">
        <w:rPr>
          <w:rFonts w:ascii="Arial" w:hAnsi="Arial" w:cs="Arial"/>
          <w:i/>
          <w:iCs/>
          <w:sz w:val="20"/>
          <w:szCs w:val="20"/>
        </w:rPr>
        <w:t>(skaičiais ir žodžiais)</w:t>
      </w:r>
      <w:r w:rsidR="00BA7873" w:rsidRPr="00080A08">
        <w:rPr>
          <w:rFonts w:ascii="Arial" w:hAnsi="Arial" w:cs="Arial"/>
          <w:b/>
          <w:bCs/>
          <w:sz w:val="20"/>
          <w:szCs w:val="20"/>
        </w:rPr>
        <w:t>..........................................................................Eur .....</w:t>
      </w:r>
      <w:r w:rsidR="00E36BFE" w:rsidRPr="00080A08">
        <w:rPr>
          <w:rFonts w:ascii="Arial" w:hAnsi="Arial" w:cs="Arial"/>
          <w:b/>
          <w:bCs/>
          <w:sz w:val="20"/>
          <w:szCs w:val="20"/>
        </w:rPr>
        <w:t>.</w:t>
      </w:r>
      <w:r w:rsidR="00BA7873" w:rsidRPr="00080A08">
        <w:rPr>
          <w:rFonts w:ascii="Arial" w:hAnsi="Arial" w:cs="Arial"/>
          <w:b/>
          <w:bCs/>
          <w:sz w:val="20"/>
          <w:szCs w:val="20"/>
        </w:rPr>
        <w:t>.....ct.</w:t>
      </w:r>
    </w:p>
    <w:p w14:paraId="78430F5F" w14:textId="2893BC71" w:rsidR="00BA7873" w:rsidRPr="00080A08" w:rsidRDefault="00BA7873" w:rsidP="00080A08">
      <w:pPr>
        <w:tabs>
          <w:tab w:val="left" w:pos="5529"/>
        </w:tabs>
        <w:jc w:val="center"/>
        <w:rPr>
          <w:rFonts w:ascii="Arial" w:hAnsi="Arial" w:cs="Arial"/>
          <w:b/>
          <w:bCs/>
          <w:sz w:val="20"/>
          <w:szCs w:val="20"/>
          <w:vertAlign w:val="superscript"/>
        </w:rPr>
      </w:pPr>
    </w:p>
    <w:p w14:paraId="3FB1A06E" w14:textId="5C5C9A04" w:rsidR="00BA7873" w:rsidRPr="00080A08" w:rsidRDefault="00E724F4" w:rsidP="00080A08">
      <w:pPr>
        <w:rPr>
          <w:rFonts w:ascii="Arial" w:hAnsi="Arial" w:cs="Arial"/>
          <w:b/>
          <w:bCs/>
          <w:sz w:val="20"/>
          <w:szCs w:val="20"/>
        </w:rPr>
      </w:pPr>
      <w:r w:rsidRPr="00080A08">
        <w:rPr>
          <w:rFonts w:ascii="Arial" w:hAnsi="Arial" w:cs="Arial"/>
          <w:b/>
          <w:bCs/>
          <w:sz w:val="20"/>
          <w:szCs w:val="20"/>
        </w:rPr>
        <w:t>.....</w:t>
      </w:r>
      <w:r w:rsidR="00BA7873" w:rsidRPr="00080A08">
        <w:rPr>
          <w:rFonts w:ascii="Arial" w:hAnsi="Arial" w:cs="Arial"/>
          <w:b/>
          <w:bCs/>
          <w:sz w:val="20"/>
          <w:szCs w:val="20"/>
        </w:rPr>
        <w:t xml:space="preserve"> proc. PVM   –  </w:t>
      </w:r>
      <w:r w:rsidR="00BA7873" w:rsidRPr="00080A08">
        <w:rPr>
          <w:rFonts w:ascii="Arial" w:hAnsi="Arial" w:cs="Arial"/>
          <w:i/>
          <w:iCs/>
          <w:sz w:val="20"/>
          <w:szCs w:val="20"/>
        </w:rPr>
        <w:t>(skaičiais</w:t>
      </w:r>
      <w:r w:rsidR="00774D04" w:rsidRPr="00080A08">
        <w:rPr>
          <w:rFonts w:ascii="Arial" w:hAnsi="Arial" w:cs="Arial"/>
          <w:i/>
          <w:iCs/>
          <w:sz w:val="20"/>
          <w:szCs w:val="20"/>
        </w:rPr>
        <w:t xml:space="preserve"> </w:t>
      </w:r>
      <w:r w:rsidR="00BA7873" w:rsidRPr="00080A08">
        <w:rPr>
          <w:rFonts w:ascii="Arial" w:hAnsi="Arial" w:cs="Arial"/>
          <w:i/>
          <w:iCs/>
          <w:sz w:val="20"/>
          <w:szCs w:val="20"/>
        </w:rPr>
        <w:t>žodžiais</w:t>
      </w:r>
      <w:r w:rsidR="00774D04" w:rsidRPr="00080A08">
        <w:rPr>
          <w:rFonts w:ascii="Arial" w:hAnsi="Arial" w:cs="Arial"/>
          <w:i/>
          <w:iCs/>
          <w:sz w:val="20"/>
          <w:szCs w:val="20"/>
        </w:rPr>
        <w:t>)</w:t>
      </w:r>
      <w:r w:rsidR="00BA7873" w:rsidRPr="00080A08">
        <w:rPr>
          <w:rFonts w:ascii="Arial" w:hAnsi="Arial" w:cs="Arial"/>
          <w:b/>
          <w:bCs/>
          <w:sz w:val="20"/>
          <w:szCs w:val="20"/>
        </w:rPr>
        <w:t>..........................................................................................................Eur...........ct.</w:t>
      </w:r>
    </w:p>
    <w:p w14:paraId="10E8D29C" w14:textId="77777777" w:rsidR="001A24FF" w:rsidRPr="00080A08" w:rsidRDefault="001A24FF" w:rsidP="00080A08">
      <w:pPr>
        <w:ind w:firstLine="567"/>
        <w:jc w:val="both"/>
        <w:rPr>
          <w:rFonts w:ascii="Arial" w:hAnsi="Arial" w:cs="Arial"/>
          <w:b/>
          <w:bCs/>
          <w:sz w:val="20"/>
          <w:szCs w:val="20"/>
          <w:vertAlign w:val="superscript"/>
        </w:rPr>
      </w:pPr>
    </w:p>
    <w:p w14:paraId="0D1BF391" w14:textId="6F147395" w:rsidR="00155B3E" w:rsidRPr="00080A08" w:rsidRDefault="007842C7" w:rsidP="00080A08">
      <w:pPr>
        <w:rPr>
          <w:rFonts w:ascii="Arial" w:hAnsi="Arial" w:cs="Arial"/>
          <w:b/>
          <w:bCs/>
          <w:sz w:val="20"/>
          <w:szCs w:val="20"/>
        </w:rPr>
      </w:pPr>
      <w:r>
        <w:rPr>
          <w:rFonts w:ascii="Arial" w:hAnsi="Arial" w:cs="Arial"/>
          <w:b/>
          <w:bCs/>
          <w:sz w:val="20"/>
          <w:szCs w:val="20"/>
        </w:rPr>
        <w:t>Pa</w:t>
      </w:r>
      <w:r w:rsidR="002103B3" w:rsidRPr="00080A08">
        <w:rPr>
          <w:rFonts w:ascii="Arial" w:hAnsi="Arial" w:cs="Arial"/>
          <w:b/>
          <w:bCs/>
          <w:sz w:val="20"/>
          <w:szCs w:val="20"/>
        </w:rPr>
        <w:t>siūlymo</w:t>
      </w:r>
      <w:r w:rsidR="00BA7873" w:rsidRPr="00080A08">
        <w:rPr>
          <w:rFonts w:ascii="Arial" w:hAnsi="Arial" w:cs="Arial"/>
          <w:b/>
          <w:bCs/>
          <w:sz w:val="20"/>
          <w:szCs w:val="20"/>
        </w:rPr>
        <w:t xml:space="preserve"> kaina su PVM </w:t>
      </w:r>
      <w:r w:rsidR="00275333">
        <w:rPr>
          <w:rFonts w:ascii="Arial" w:hAnsi="Arial" w:cs="Arial"/>
          <w:b/>
          <w:bCs/>
          <w:sz w:val="20"/>
          <w:szCs w:val="20"/>
        </w:rPr>
        <w:t>–</w:t>
      </w:r>
      <w:r w:rsidR="00BA7873" w:rsidRPr="00080A08">
        <w:rPr>
          <w:rFonts w:ascii="Arial" w:hAnsi="Arial" w:cs="Arial"/>
          <w:b/>
          <w:bCs/>
          <w:sz w:val="20"/>
          <w:szCs w:val="20"/>
        </w:rPr>
        <w:t xml:space="preserve"> </w:t>
      </w:r>
      <w:r w:rsidR="00BA7873" w:rsidRPr="00080A08">
        <w:rPr>
          <w:rFonts w:ascii="Arial" w:hAnsi="Arial" w:cs="Arial"/>
          <w:i/>
          <w:iCs/>
          <w:sz w:val="20"/>
          <w:szCs w:val="20"/>
        </w:rPr>
        <w:t>(skaičiais ir žodžiais)</w:t>
      </w:r>
      <w:r w:rsidR="00BA7873" w:rsidRPr="00080A08">
        <w:rPr>
          <w:rFonts w:ascii="Arial" w:hAnsi="Arial" w:cs="Arial"/>
          <w:b/>
          <w:bCs/>
          <w:sz w:val="20"/>
          <w:szCs w:val="20"/>
        </w:rPr>
        <w:t xml:space="preserve">  .......</w:t>
      </w:r>
      <w:r w:rsidR="001A24FF" w:rsidRPr="00080A08">
        <w:rPr>
          <w:rFonts w:ascii="Arial" w:hAnsi="Arial" w:cs="Arial"/>
          <w:b/>
          <w:bCs/>
          <w:sz w:val="20"/>
          <w:szCs w:val="20"/>
        </w:rPr>
        <w:t>..</w:t>
      </w:r>
      <w:r w:rsidR="00BA7873" w:rsidRPr="00080A08">
        <w:rPr>
          <w:rFonts w:ascii="Arial" w:hAnsi="Arial" w:cs="Arial"/>
          <w:b/>
          <w:bCs/>
          <w:sz w:val="20"/>
          <w:szCs w:val="20"/>
        </w:rPr>
        <w:t>.................................................................Eur............ct.</w:t>
      </w:r>
    </w:p>
    <w:p w14:paraId="7D0CF736" w14:textId="77777777" w:rsidR="001F4DC5" w:rsidRDefault="001F4DC5" w:rsidP="00080A08">
      <w:pPr>
        <w:rPr>
          <w:rFonts w:ascii="Arial" w:hAnsi="Arial" w:cs="Arial"/>
          <w:bCs/>
          <w:color w:val="000000" w:themeColor="text1"/>
          <w:sz w:val="20"/>
          <w:szCs w:val="20"/>
        </w:rPr>
      </w:pPr>
    </w:p>
    <w:p w14:paraId="125C60AA" w14:textId="50170F5A" w:rsidR="0031698D" w:rsidRDefault="0031698D" w:rsidP="00080A08">
      <w:pPr>
        <w:rPr>
          <w:rFonts w:ascii="Arial" w:hAnsi="Arial" w:cs="Arial"/>
          <w:bCs/>
          <w:color w:val="000000" w:themeColor="text1"/>
          <w:sz w:val="20"/>
          <w:szCs w:val="20"/>
        </w:rPr>
      </w:pPr>
      <w:r>
        <w:rPr>
          <w:rFonts w:ascii="Arial" w:hAnsi="Arial" w:cs="Arial"/>
          <w:sz w:val="20"/>
          <w:szCs w:val="20"/>
        </w:rPr>
        <w:t>Tiekėjas teikdamas pasiūlymą privalo užpildyti aplinkos apsaugos reikalavimų atitikties 3 lentelę:</w:t>
      </w:r>
    </w:p>
    <w:p w14:paraId="289DB23F" w14:textId="77777777" w:rsidR="00130730" w:rsidRDefault="00130730" w:rsidP="007F7558">
      <w:pPr>
        <w:jc w:val="right"/>
        <w:rPr>
          <w:rFonts w:ascii="Arial" w:hAnsi="Arial" w:cs="Arial"/>
          <w:bCs/>
          <w:i/>
          <w:iCs/>
          <w:color w:val="000000" w:themeColor="text1"/>
          <w:sz w:val="18"/>
          <w:szCs w:val="18"/>
        </w:rPr>
      </w:pPr>
    </w:p>
    <w:p w14:paraId="191FB979" w14:textId="6D793FEB" w:rsidR="007F7558" w:rsidRPr="00A356F1" w:rsidRDefault="00A25392" w:rsidP="007F7558">
      <w:pPr>
        <w:jc w:val="right"/>
        <w:rPr>
          <w:rFonts w:ascii="Arial" w:hAnsi="Arial" w:cs="Arial"/>
          <w:bCs/>
          <w:i/>
          <w:iCs/>
          <w:color w:val="000000" w:themeColor="text1"/>
          <w:sz w:val="20"/>
          <w:szCs w:val="20"/>
        </w:rPr>
      </w:pPr>
      <w:r w:rsidRPr="00A356F1">
        <w:rPr>
          <w:rFonts w:ascii="Arial" w:hAnsi="Arial" w:cs="Arial"/>
          <w:bCs/>
          <w:i/>
          <w:iCs/>
          <w:color w:val="000000" w:themeColor="text1"/>
          <w:sz w:val="20"/>
          <w:szCs w:val="20"/>
        </w:rPr>
        <w:t>3</w:t>
      </w:r>
      <w:r w:rsidR="007F7558" w:rsidRPr="00A356F1">
        <w:rPr>
          <w:rFonts w:ascii="Arial" w:hAnsi="Arial" w:cs="Arial"/>
          <w:bCs/>
          <w:i/>
          <w:iCs/>
          <w:color w:val="000000" w:themeColor="text1"/>
          <w:sz w:val="20"/>
          <w:szCs w:val="20"/>
        </w:rPr>
        <w:t xml:space="preserve"> lentelė</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103"/>
      </w:tblGrid>
      <w:tr w:rsidR="006F6B86" w:rsidRPr="00274966" w14:paraId="06FD5316" w14:textId="77777777" w:rsidTr="00A356F1">
        <w:trPr>
          <w:jc w:val="center"/>
        </w:trPr>
        <w:tc>
          <w:tcPr>
            <w:tcW w:w="5382" w:type="dxa"/>
            <w:vAlign w:val="center"/>
          </w:tcPr>
          <w:p w14:paraId="2D183BAA" w14:textId="7EA2FFFB" w:rsidR="006F6B86" w:rsidRPr="00274966" w:rsidRDefault="00F05A2F" w:rsidP="006816FD">
            <w:pPr>
              <w:jc w:val="center"/>
              <w:rPr>
                <w:rFonts w:ascii="Arial" w:hAnsi="Arial" w:cs="Arial"/>
                <w:sz w:val="20"/>
                <w:szCs w:val="20"/>
              </w:rPr>
            </w:pPr>
            <w:r>
              <w:rPr>
                <w:rFonts w:ascii="Arial" w:hAnsi="Arial" w:cs="Arial"/>
                <w:sz w:val="20"/>
                <w:szCs w:val="20"/>
              </w:rPr>
              <w:t xml:space="preserve">Keliamas Aplinkos apsaugos </w:t>
            </w:r>
            <w:r w:rsidR="006047A8">
              <w:rPr>
                <w:rFonts w:ascii="Arial" w:hAnsi="Arial" w:cs="Arial"/>
                <w:sz w:val="20"/>
                <w:szCs w:val="20"/>
              </w:rPr>
              <w:t>reikalavimas</w:t>
            </w:r>
          </w:p>
        </w:tc>
        <w:tc>
          <w:tcPr>
            <w:tcW w:w="5103" w:type="dxa"/>
          </w:tcPr>
          <w:p w14:paraId="15B5A514" w14:textId="021E8957" w:rsidR="006F6B86" w:rsidRPr="00274966" w:rsidRDefault="00C03807" w:rsidP="006816FD">
            <w:pPr>
              <w:jc w:val="center"/>
              <w:rPr>
                <w:rFonts w:ascii="Arial" w:hAnsi="Arial" w:cs="Arial"/>
                <w:sz w:val="20"/>
                <w:szCs w:val="20"/>
              </w:rPr>
            </w:pPr>
            <w:r>
              <w:rPr>
                <w:rFonts w:ascii="Arial" w:hAnsi="Arial" w:cs="Arial"/>
                <w:sz w:val="20"/>
                <w:szCs w:val="20"/>
              </w:rPr>
              <w:t>Nurodomas atitiktį patvirtinantis dokumentas</w:t>
            </w:r>
          </w:p>
          <w:p w14:paraId="748AAC35" w14:textId="3228CAB5" w:rsidR="006F6B86" w:rsidRPr="00274966" w:rsidRDefault="006F6B86" w:rsidP="006816FD">
            <w:pPr>
              <w:jc w:val="center"/>
              <w:rPr>
                <w:rFonts w:ascii="Arial" w:hAnsi="Arial" w:cs="Arial"/>
                <w:i/>
                <w:iCs/>
                <w:sz w:val="20"/>
                <w:szCs w:val="20"/>
              </w:rPr>
            </w:pPr>
            <w:r w:rsidRPr="00274966">
              <w:rPr>
                <w:rFonts w:ascii="Arial" w:hAnsi="Arial" w:cs="Arial"/>
                <w:sz w:val="20"/>
                <w:szCs w:val="20"/>
              </w:rPr>
              <w:t>(</w:t>
            </w:r>
            <w:r w:rsidRPr="009D09AC">
              <w:rPr>
                <w:rFonts w:ascii="Arial" w:hAnsi="Arial" w:cs="Arial"/>
                <w:i/>
                <w:iCs/>
                <w:sz w:val="20"/>
                <w:szCs w:val="20"/>
              </w:rPr>
              <w:t xml:space="preserve">tiekėjo pavadinimas, </w:t>
            </w:r>
            <w:r w:rsidR="00B4473C" w:rsidRPr="009D09AC">
              <w:rPr>
                <w:rFonts w:ascii="Arial" w:hAnsi="Arial" w:cs="Arial"/>
                <w:i/>
                <w:iCs/>
                <w:sz w:val="20"/>
                <w:szCs w:val="20"/>
              </w:rPr>
              <w:t xml:space="preserve">pateikiamo </w:t>
            </w:r>
            <w:r w:rsidR="00D16FBA" w:rsidRPr="009D09AC">
              <w:rPr>
                <w:rFonts w:ascii="Arial" w:hAnsi="Arial" w:cs="Arial"/>
                <w:i/>
                <w:iCs/>
                <w:sz w:val="20"/>
                <w:szCs w:val="20"/>
              </w:rPr>
              <w:t xml:space="preserve">dokumento </w:t>
            </w:r>
            <w:r w:rsidR="00B4473C" w:rsidRPr="009D09AC">
              <w:rPr>
                <w:rFonts w:ascii="Arial" w:hAnsi="Arial" w:cs="Arial"/>
                <w:i/>
                <w:iCs/>
                <w:sz w:val="20"/>
                <w:szCs w:val="20"/>
              </w:rPr>
              <w:t>pavadinimas</w:t>
            </w:r>
            <w:r w:rsidRPr="00274966">
              <w:rPr>
                <w:rFonts w:ascii="Arial" w:hAnsi="Arial" w:cs="Arial"/>
                <w:sz w:val="20"/>
                <w:szCs w:val="20"/>
              </w:rPr>
              <w:t>)</w:t>
            </w:r>
          </w:p>
        </w:tc>
      </w:tr>
      <w:tr w:rsidR="006F6B86" w:rsidRPr="002B3611" w14:paraId="0F6AE968" w14:textId="77777777" w:rsidTr="00A356F1">
        <w:trPr>
          <w:trHeight w:val="3273"/>
          <w:jc w:val="center"/>
        </w:trPr>
        <w:tc>
          <w:tcPr>
            <w:tcW w:w="5382" w:type="dxa"/>
          </w:tcPr>
          <w:p w14:paraId="3F6920C6" w14:textId="67FBE97C" w:rsidR="006F6B86" w:rsidRPr="00130730" w:rsidRDefault="00F004CE" w:rsidP="00580CFB">
            <w:pPr>
              <w:tabs>
                <w:tab w:val="left" w:pos="1560"/>
                <w:tab w:val="num" w:pos="1920"/>
                <w:tab w:val="left" w:pos="7513"/>
              </w:tabs>
              <w:contextualSpacing/>
              <w:jc w:val="both"/>
              <w:rPr>
                <w:rFonts w:ascii="Arial" w:hAnsi="Arial" w:cs="Arial"/>
                <w:sz w:val="20"/>
                <w:szCs w:val="20"/>
              </w:rPr>
            </w:pPr>
            <w:r w:rsidRPr="00130730">
              <w:rPr>
                <w:rFonts w:ascii="Arial" w:hAnsi="Arial" w:cs="Arial"/>
                <w:sz w:val="20"/>
                <w:szCs w:val="20"/>
              </w:rPr>
              <w:t xml:space="preserve">Pirkimas vykdomas vadovaujantis Lietuvos Respublikos aplinkos ministro 2011 m. birželio 28 d. įsakymo Nr. D1-508 „Dėl Aplinkos apsaugos kriterijų taikymo, vykdant žaliuosius pirkimus, tvarkos aprašo patvirtinimo“ 4.3 punktu. </w:t>
            </w:r>
            <w:r w:rsidRPr="00316D5B">
              <w:rPr>
                <w:rFonts w:ascii="Arial" w:hAnsi="Arial" w:cs="Arial"/>
                <w:sz w:val="20"/>
                <w:szCs w:val="20"/>
              </w:rPr>
              <w:t>Tiekėjas a</w:t>
            </w:r>
            <w:r w:rsidRPr="00130730">
              <w:rPr>
                <w:rFonts w:ascii="Arial" w:hAnsi="Arial" w:cs="Arial"/>
                <w:sz w:val="20"/>
                <w:szCs w:val="20"/>
              </w:rPr>
              <w:t>tliekamiems statybos darbams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5103" w:type="dxa"/>
            <w:vAlign w:val="center"/>
          </w:tcPr>
          <w:p w14:paraId="3F1B2518" w14:textId="051F055D" w:rsidR="006F6B86" w:rsidRPr="002B3611" w:rsidRDefault="00B4473C" w:rsidP="009D09AC">
            <w:pPr>
              <w:jc w:val="center"/>
              <w:rPr>
                <w:rFonts w:ascii="Arial" w:hAnsi="Arial" w:cs="Arial"/>
                <w:sz w:val="20"/>
                <w:szCs w:val="20"/>
              </w:rPr>
            </w:pPr>
            <w:r w:rsidRPr="00B4473C">
              <w:rPr>
                <w:rFonts w:ascii="Arial" w:hAnsi="Arial" w:cs="Arial"/>
                <w:sz w:val="20"/>
                <w:szCs w:val="20"/>
                <w:highlight w:val="lightGray"/>
              </w:rPr>
              <w:t>[pildo tiekėjas]</w:t>
            </w:r>
          </w:p>
        </w:tc>
      </w:tr>
    </w:tbl>
    <w:p w14:paraId="050E0A5E" w14:textId="77777777" w:rsidR="00317422" w:rsidRDefault="00317422" w:rsidP="00C00765">
      <w:pPr>
        <w:ind w:right="278"/>
        <w:contextualSpacing/>
        <w:jc w:val="both"/>
        <w:rPr>
          <w:rFonts w:ascii="Arial" w:hAnsi="Arial" w:cs="Arial"/>
          <w:sz w:val="20"/>
          <w:szCs w:val="20"/>
        </w:rPr>
      </w:pPr>
    </w:p>
    <w:p w14:paraId="7B54C496" w14:textId="77777777" w:rsidR="00A356F1" w:rsidRDefault="00A356F1" w:rsidP="00C00765">
      <w:pPr>
        <w:ind w:right="278"/>
        <w:contextualSpacing/>
        <w:jc w:val="both"/>
        <w:rPr>
          <w:rFonts w:ascii="Arial" w:hAnsi="Arial" w:cs="Arial"/>
          <w:sz w:val="20"/>
          <w:szCs w:val="20"/>
        </w:rPr>
      </w:pPr>
    </w:p>
    <w:p w14:paraId="5E29F9DC" w14:textId="77777777" w:rsidR="00A356F1" w:rsidRDefault="00A356F1" w:rsidP="00C00765">
      <w:pPr>
        <w:ind w:right="278"/>
        <w:contextualSpacing/>
        <w:jc w:val="both"/>
        <w:rPr>
          <w:rFonts w:ascii="Arial" w:hAnsi="Arial" w:cs="Arial"/>
          <w:sz w:val="20"/>
          <w:szCs w:val="20"/>
        </w:rPr>
      </w:pPr>
    </w:p>
    <w:p w14:paraId="7CE8DE20" w14:textId="77777777" w:rsidR="00A356F1" w:rsidRDefault="00A356F1" w:rsidP="00C00765">
      <w:pPr>
        <w:ind w:right="278"/>
        <w:contextualSpacing/>
        <w:jc w:val="both"/>
        <w:rPr>
          <w:rFonts w:ascii="Arial" w:hAnsi="Arial" w:cs="Arial"/>
          <w:sz w:val="20"/>
          <w:szCs w:val="20"/>
        </w:rPr>
      </w:pPr>
    </w:p>
    <w:p w14:paraId="48F5D87C" w14:textId="34C85913" w:rsidR="00C00765" w:rsidRPr="00FF1C0A" w:rsidRDefault="00C00765" w:rsidP="00A356F1">
      <w:pPr>
        <w:contextualSpacing/>
        <w:jc w:val="both"/>
        <w:rPr>
          <w:rFonts w:ascii="Arial" w:hAnsi="Arial" w:cs="Arial"/>
          <w:sz w:val="20"/>
          <w:szCs w:val="20"/>
        </w:rPr>
      </w:pPr>
      <w:r w:rsidRPr="00FF1C0A">
        <w:rPr>
          <w:rFonts w:ascii="Arial" w:hAnsi="Arial" w:cs="Arial"/>
          <w:sz w:val="20"/>
          <w:szCs w:val="20"/>
        </w:rPr>
        <w:t xml:space="preserve">Informacija apie kiekvieno tiekėjų grupės partnerio savo jėgomis numatomų atlikti dalies vertę </w:t>
      </w:r>
      <w:r w:rsidRPr="00FF1C0A">
        <w:rPr>
          <w:rFonts w:ascii="Arial" w:hAnsi="Arial" w:cs="Arial"/>
          <w:i/>
          <w:iCs/>
          <w:sz w:val="20"/>
          <w:szCs w:val="20"/>
        </w:rPr>
        <w:t>(pildyti, kai pasiūlymą pateikia tiekėjų grupė)</w:t>
      </w:r>
      <w:r w:rsidRPr="00FF1C0A">
        <w:rPr>
          <w:rFonts w:ascii="Arial" w:hAnsi="Arial" w:cs="Arial"/>
          <w:sz w:val="20"/>
          <w:szCs w:val="20"/>
        </w:rPr>
        <w:t>:</w:t>
      </w:r>
    </w:p>
    <w:p w14:paraId="1A7EE0E5" w14:textId="04AEC809" w:rsidR="00C00765" w:rsidRPr="00A356F1" w:rsidRDefault="00A356F1" w:rsidP="00A356F1">
      <w:pPr>
        <w:tabs>
          <w:tab w:val="left" w:pos="9923"/>
          <w:tab w:val="left" w:pos="10348"/>
        </w:tabs>
        <w:ind w:left="7776" w:firstLine="729"/>
        <w:contextualSpacing/>
        <w:jc w:val="right"/>
        <w:rPr>
          <w:rFonts w:ascii="Arial" w:hAnsi="Arial" w:cs="Arial"/>
          <w:i/>
          <w:iCs/>
          <w:sz w:val="20"/>
          <w:szCs w:val="20"/>
        </w:rPr>
      </w:pPr>
      <w:r>
        <w:rPr>
          <w:rFonts w:ascii="Arial" w:hAnsi="Arial" w:cs="Arial"/>
          <w:i/>
          <w:iCs/>
          <w:sz w:val="20"/>
          <w:szCs w:val="20"/>
        </w:rPr>
        <w:t xml:space="preserve">   </w:t>
      </w:r>
      <w:r w:rsidR="00A25392" w:rsidRPr="00A356F1">
        <w:rPr>
          <w:rFonts w:ascii="Arial" w:hAnsi="Arial" w:cs="Arial"/>
          <w:i/>
          <w:iCs/>
          <w:sz w:val="20"/>
          <w:szCs w:val="20"/>
        </w:rPr>
        <w:t>4</w:t>
      </w:r>
      <w:r w:rsidR="00C00765" w:rsidRPr="00A356F1">
        <w:rPr>
          <w:rFonts w:ascii="Arial" w:hAnsi="Arial" w:cs="Arial"/>
          <w:i/>
          <w:iCs/>
          <w:sz w:val="20"/>
          <w:szCs w:val="20"/>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2006"/>
        <w:gridCol w:w="1984"/>
      </w:tblGrid>
      <w:tr w:rsidR="00C00765" w:rsidRPr="00BF2728" w14:paraId="07BB80A5" w14:textId="77777777" w:rsidTr="00A356F1">
        <w:tc>
          <w:tcPr>
            <w:tcW w:w="670" w:type="dxa"/>
            <w:vMerge w:val="restart"/>
            <w:vAlign w:val="center"/>
          </w:tcPr>
          <w:p w14:paraId="10866E7C"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lastRenderedPageBreak/>
              <w:t>Eil. Nr.</w:t>
            </w:r>
          </w:p>
        </w:tc>
        <w:tc>
          <w:tcPr>
            <w:tcW w:w="2370" w:type="dxa"/>
            <w:vMerge w:val="restart"/>
            <w:vAlign w:val="center"/>
          </w:tcPr>
          <w:p w14:paraId="104954D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Partnerio pavadinimas</w:t>
            </w:r>
          </w:p>
        </w:tc>
        <w:tc>
          <w:tcPr>
            <w:tcW w:w="3171" w:type="dxa"/>
            <w:vMerge w:val="restart"/>
            <w:vAlign w:val="center"/>
          </w:tcPr>
          <w:p w14:paraId="684905CF"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Numatom</w:t>
            </w:r>
            <w:r>
              <w:rPr>
                <w:rFonts w:ascii="Arial" w:hAnsi="Arial" w:cs="Arial"/>
                <w:bCs/>
                <w:sz w:val="20"/>
                <w:szCs w:val="20"/>
              </w:rPr>
              <w:t>os sutarties dalies aprašymas</w:t>
            </w:r>
            <w:r w:rsidRPr="00FF1C0A">
              <w:rPr>
                <w:rFonts w:ascii="Arial" w:hAnsi="Arial" w:cs="Arial"/>
                <w:bCs/>
                <w:sz w:val="20"/>
                <w:szCs w:val="20"/>
              </w:rPr>
              <w:t xml:space="preserve"> </w:t>
            </w:r>
          </w:p>
        </w:tc>
        <w:tc>
          <w:tcPr>
            <w:tcW w:w="3990" w:type="dxa"/>
            <w:gridSpan w:val="2"/>
            <w:vAlign w:val="center"/>
          </w:tcPr>
          <w:p w14:paraId="5470D580"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 xml:space="preserve">Partnerio </w:t>
            </w:r>
            <w:r>
              <w:rPr>
                <w:rFonts w:ascii="Arial" w:hAnsi="Arial" w:cs="Arial"/>
                <w:bCs/>
                <w:sz w:val="20"/>
                <w:szCs w:val="20"/>
              </w:rPr>
              <w:t xml:space="preserve">sutarties </w:t>
            </w:r>
            <w:r w:rsidRPr="00FF1C0A">
              <w:rPr>
                <w:rFonts w:ascii="Arial" w:hAnsi="Arial" w:cs="Arial"/>
                <w:bCs/>
                <w:sz w:val="20"/>
                <w:szCs w:val="20"/>
              </w:rPr>
              <w:t>dalies vertė pasiūlymo kainoje</w:t>
            </w:r>
          </w:p>
        </w:tc>
      </w:tr>
      <w:tr w:rsidR="00C00765" w:rsidRPr="00FF1C0A" w14:paraId="471F71C7" w14:textId="77777777" w:rsidTr="00A356F1">
        <w:tc>
          <w:tcPr>
            <w:tcW w:w="670" w:type="dxa"/>
            <w:vMerge/>
          </w:tcPr>
          <w:p w14:paraId="3F42F80F" w14:textId="77777777" w:rsidR="00C00765" w:rsidRPr="00FF1C0A" w:rsidRDefault="00C00765" w:rsidP="00D36036">
            <w:pPr>
              <w:jc w:val="both"/>
              <w:rPr>
                <w:rFonts w:ascii="Arial" w:hAnsi="Arial" w:cs="Arial"/>
                <w:bCs/>
                <w:sz w:val="20"/>
                <w:szCs w:val="20"/>
              </w:rPr>
            </w:pPr>
          </w:p>
        </w:tc>
        <w:tc>
          <w:tcPr>
            <w:tcW w:w="2370" w:type="dxa"/>
            <w:vMerge/>
          </w:tcPr>
          <w:p w14:paraId="0733212F" w14:textId="77777777" w:rsidR="00C00765" w:rsidRPr="00FF1C0A" w:rsidRDefault="00C00765" w:rsidP="00D36036">
            <w:pPr>
              <w:jc w:val="both"/>
              <w:rPr>
                <w:rFonts w:ascii="Arial" w:hAnsi="Arial" w:cs="Arial"/>
                <w:bCs/>
                <w:sz w:val="20"/>
                <w:szCs w:val="20"/>
              </w:rPr>
            </w:pPr>
          </w:p>
        </w:tc>
        <w:tc>
          <w:tcPr>
            <w:tcW w:w="3171" w:type="dxa"/>
            <w:vMerge/>
          </w:tcPr>
          <w:p w14:paraId="4F8CB15C" w14:textId="77777777" w:rsidR="00C00765" w:rsidRPr="00FF1C0A" w:rsidRDefault="00C00765" w:rsidP="00D36036">
            <w:pPr>
              <w:jc w:val="both"/>
              <w:rPr>
                <w:rFonts w:ascii="Arial" w:hAnsi="Arial" w:cs="Arial"/>
                <w:bCs/>
                <w:sz w:val="20"/>
                <w:szCs w:val="20"/>
              </w:rPr>
            </w:pPr>
          </w:p>
        </w:tc>
        <w:tc>
          <w:tcPr>
            <w:tcW w:w="2006" w:type="dxa"/>
          </w:tcPr>
          <w:p w14:paraId="637CF37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Eur be PVM</w:t>
            </w:r>
          </w:p>
        </w:tc>
        <w:tc>
          <w:tcPr>
            <w:tcW w:w="1984" w:type="dxa"/>
          </w:tcPr>
          <w:p w14:paraId="4B95A673"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Proc.</w:t>
            </w:r>
          </w:p>
        </w:tc>
      </w:tr>
      <w:tr w:rsidR="00DE6A5A" w:rsidRPr="00FF1C0A" w14:paraId="553D24E3" w14:textId="77777777" w:rsidTr="00A356F1">
        <w:tc>
          <w:tcPr>
            <w:tcW w:w="670" w:type="dxa"/>
          </w:tcPr>
          <w:p w14:paraId="2BDE92F6" w14:textId="25BCF0A8" w:rsidR="00DE6A5A" w:rsidRPr="00DE6A5A" w:rsidRDefault="00DE6A5A" w:rsidP="00DE6A5A">
            <w:pPr>
              <w:jc w:val="center"/>
              <w:rPr>
                <w:rFonts w:ascii="Arial" w:hAnsi="Arial" w:cs="Arial"/>
                <w:bCs/>
                <w:i/>
                <w:iCs/>
                <w:sz w:val="18"/>
                <w:szCs w:val="18"/>
              </w:rPr>
            </w:pPr>
            <w:r w:rsidRPr="00DE6A5A">
              <w:rPr>
                <w:rFonts w:ascii="Arial" w:hAnsi="Arial" w:cs="Arial"/>
                <w:bCs/>
                <w:i/>
                <w:iCs/>
                <w:sz w:val="18"/>
                <w:szCs w:val="18"/>
              </w:rPr>
              <w:t>1</w:t>
            </w:r>
          </w:p>
        </w:tc>
        <w:tc>
          <w:tcPr>
            <w:tcW w:w="2370" w:type="dxa"/>
          </w:tcPr>
          <w:p w14:paraId="14B8BD8A" w14:textId="5C692EDA" w:rsidR="00DE6A5A" w:rsidRPr="00DE6A5A" w:rsidRDefault="00DE6A5A" w:rsidP="00DE6A5A">
            <w:pPr>
              <w:jc w:val="center"/>
              <w:rPr>
                <w:rFonts w:ascii="Arial" w:hAnsi="Arial" w:cs="Arial"/>
                <w:bCs/>
                <w:i/>
                <w:iCs/>
                <w:sz w:val="18"/>
                <w:szCs w:val="18"/>
              </w:rPr>
            </w:pPr>
            <w:r w:rsidRPr="00DE6A5A">
              <w:rPr>
                <w:rFonts w:ascii="Arial" w:hAnsi="Arial" w:cs="Arial"/>
                <w:bCs/>
                <w:i/>
                <w:iCs/>
                <w:sz w:val="18"/>
                <w:szCs w:val="18"/>
              </w:rPr>
              <w:t>2</w:t>
            </w:r>
          </w:p>
        </w:tc>
        <w:tc>
          <w:tcPr>
            <w:tcW w:w="3171" w:type="dxa"/>
          </w:tcPr>
          <w:p w14:paraId="0E4C0644" w14:textId="4A374885" w:rsidR="00DE6A5A" w:rsidRPr="00DE6A5A" w:rsidRDefault="00DE6A5A" w:rsidP="00DE6A5A">
            <w:pPr>
              <w:jc w:val="center"/>
              <w:rPr>
                <w:rFonts w:ascii="Arial" w:hAnsi="Arial" w:cs="Arial"/>
                <w:bCs/>
                <w:i/>
                <w:iCs/>
                <w:sz w:val="18"/>
                <w:szCs w:val="18"/>
              </w:rPr>
            </w:pPr>
            <w:r w:rsidRPr="00DE6A5A">
              <w:rPr>
                <w:rFonts w:ascii="Arial" w:hAnsi="Arial" w:cs="Arial"/>
                <w:bCs/>
                <w:i/>
                <w:iCs/>
                <w:sz w:val="18"/>
                <w:szCs w:val="18"/>
              </w:rPr>
              <w:t>3</w:t>
            </w:r>
          </w:p>
        </w:tc>
        <w:tc>
          <w:tcPr>
            <w:tcW w:w="2006" w:type="dxa"/>
          </w:tcPr>
          <w:p w14:paraId="15991BD9" w14:textId="56E38E77" w:rsidR="00DE6A5A" w:rsidRPr="00DE6A5A" w:rsidRDefault="00DE6A5A" w:rsidP="00DE6A5A">
            <w:pPr>
              <w:jc w:val="center"/>
              <w:rPr>
                <w:rFonts w:ascii="Arial" w:hAnsi="Arial" w:cs="Arial"/>
                <w:bCs/>
                <w:i/>
                <w:iCs/>
                <w:sz w:val="18"/>
                <w:szCs w:val="18"/>
              </w:rPr>
            </w:pPr>
            <w:r w:rsidRPr="00DE6A5A">
              <w:rPr>
                <w:rFonts w:ascii="Arial" w:hAnsi="Arial" w:cs="Arial"/>
                <w:bCs/>
                <w:i/>
                <w:iCs/>
                <w:sz w:val="18"/>
                <w:szCs w:val="18"/>
              </w:rPr>
              <w:t>4</w:t>
            </w:r>
          </w:p>
        </w:tc>
        <w:tc>
          <w:tcPr>
            <w:tcW w:w="1984" w:type="dxa"/>
          </w:tcPr>
          <w:p w14:paraId="2DCE0FB4" w14:textId="2D7337EE" w:rsidR="00DE6A5A" w:rsidRPr="00DE6A5A" w:rsidRDefault="00DE6A5A" w:rsidP="00DE6A5A">
            <w:pPr>
              <w:jc w:val="center"/>
              <w:rPr>
                <w:rFonts w:ascii="Arial" w:hAnsi="Arial" w:cs="Arial"/>
                <w:bCs/>
                <w:i/>
                <w:iCs/>
                <w:sz w:val="18"/>
                <w:szCs w:val="18"/>
              </w:rPr>
            </w:pPr>
            <w:r w:rsidRPr="00DE6A5A">
              <w:rPr>
                <w:rFonts w:ascii="Arial" w:hAnsi="Arial" w:cs="Arial"/>
                <w:bCs/>
                <w:i/>
                <w:iCs/>
                <w:sz w:val="18"/>
                <w:szCs w:val="18"/>
              </w:rPr>
              <w:t>5</w:t>
            </w:r>
          </w:p>
        </w:tc>
      </w:tr>
      <w:tr w:rsidR="00C00765" w:rsidRPr="00FF1C0A" w14:paraId="263BFFDF" w14:textId="77777777" w:rsidTr="00A356F1">
        <w:tc>
          <w:tcPr>
            <w:tcW w:w="670" w:type="dxa"/>
          </w:tcPr>
          <w:p w14:paraId="1C5CBDA1" w14:textId="77777777" w:rsidR="00C00765" w:rsidRPr="00FF1C0A" w:rsidRDefault="00C00765" w:rsidP="00D36036">
            <w:pPr>
              <w:jc w:val="both"/>
              <w:rPr>
                <w:rFonts w:ascii="Arial" w:hAnsi="Arial" w:cs="Arial"/>
                <w:bCs/>
                <w:sz w:val="20"/>
                <w:szCs w:val="20"/>
              </w:rPr>
            </w:pPr>
          </w:p>
        </w:tc>
        <w:tc>
          <w:tcPr>
            <w:tcW w:w="2370" w:type="dxa"/>
          </w:tcPr>
          <w:p w14:paraId="2CE39744" w14:textId="77777777" w:rsidR="00C00765" w:rsidRPr="00FF1C0A" w:rsidRDefault="00C00765" w:rsidP="00D36036">
            <w:pPr>
              <w:jc w:val="both"/>
              <w:rPr>
                <w:rFonts w:ascii="Arial" w:hAnsi="Arial" w:cs="Arial"/>
                <w:bCs/>
                <w:sz w:val="20"/>
                <w:szCs w:val="20"/>
              </w:rPr>
            </w:pPr>
          </w:p>
        </w:tc>
        <w:tc>
          <w:tcPr>
            <w:tcW w:w="3171" w:type="dxa"/>
          </w:tcPr>
          <w:p w14:paraId="322ED403" w14:textId="77777777" w:rsidR="00C00765" w:rsidRPr="00FF1C0A" w:rsidRDefault="00C00765" w:rsidP="00D36036">
            <w:pPr>
              <w:jc w:val="both"/>
              <w:rPr>
                <w:rFonts w:ascii="Arial" w:hAnsi="Arial" w:cs="Arial"/>
                <w:bCs/>
                <w:sz w:val="20"/>
                <w:szCs w:val="20"/>
              </w:rPr>
            </w:pPr>
          </w:p>
        </w:tc>
        <w:tc>
          <w:tcPr>
            <w:tcW w:w="2006" w:type="dxa"/>
          </w:tcPr>
          <w:p w14:paraId="4988356E" w14:textId="5573CF46" w:rsidR="00C00765" w:rsidRPr="00FF1C0A" w:rsidRDefault="00C00765" w:rsidP="00D36036">
            <w:pPr>
              <w:jc w:val="both"/>
              <w:rPr>
                <w:rFonts w:ascii="Arial" w:hAnsi="Arial" w:cs="Arial"/>
                <w:bCs/>
                <w:sz w:val="20"/>
                <w:szCs w:val="20"/>
              </w:rPr>
            </w:pPr>
          </w:p>
        </w:tc>
        <w:tc>
          <w:tcPr>
            <w:tcW w:w="1984" w:type="dxa"/>
          </w:tcPr>
          <w:p w14:paraId="09769B99" w14:textId="72DD437E" w:rsidR="00C00765" w:rsidRPr="00FF1C0A" w:rsidRDefault="00C00765" w:rsidP="00D36036">
            <w:pPr>
              <w:jc w:val="both"/>
              <w:rPr>
                <w:rFonts w:ascii="Arial" w:hAnsi="Arial" w:cs="Arial"/>
                <w:bCs/>
                <w:sz w:val="20"/>
                <w:szCs w:val="20"/>
              </w:rPr>
            </w:pPr>
          </w:p>
        </w:tc>
      </w:tr>
      <w:tr w:rsidR="00C00765" w:rsidRPr="00FF1C0A" w14:paraId="389F0A4D" w14:textId="77777777" w:rsidTr="00A356F1">
        <w:tc>
          <w:tcPr>
            <w:tcW w:w="670" w:type="dxa"/>
          </w:tcPr>
          <w:p w14:paraId="66D3C5D5" w14:textId="77777777" w:rsidR="00C00765" w:rsidRPr="00FF1C0A" w:rsidRDefault="00C00765" w:rsidP="00D36036">
            <w:pPr>
              <w:jc w:val="both"/>
              <w:rPr>
                <w:rFonts w:ascii="Arial" w:hAnsi="Arial" w:cs="Arial"/>
                <w:bCs/>
                <w:sz w:val="20"/>
                <w:szCs w:val="20"/>
              </w:rPr>
            </w:pPr>
          </w:p>
        </w:tc>
        <w:tc>
          <w:tcPr>
            <w:tcW w:w="2370" w:type="dxa"/>
          </w:tcPr>
          <w:p w14:paraId="65596294" w14:textId="77777777" w:rsidR="00C00765" w:rsidRPr="00FF1C0A" w:rsidRDefault="00C00765" w:rsidP="00D36036">
            <w:pPr>
              <w:jc w:val="both"/>
              <w:rPr>
                <w:rFonts w:ascii="Arial" w:hAnsi="Arial" w:cs="Arial"/>
                <w:bCs/>
                <w:sz w:val="20"/>
                <w:szCs w:val="20"/>
              </w:rPr>
            </w:pPr>
          </w:p>
        </w:tc>
        <w:tc>
          <w:tcPr>
            <w:tcW w:w="3171" w:type="dxa"/>
          </w:tcPr>
          <w:p w14:paraId="3127BEAE" w14:textId="77777777" w:rsidR="00C00765" w:rsidRPr="00FF1C0A" w:rsidRDefault="00C00765" w:rsidP="00D36036">
            <w:pPr>
              <w:jc w:val="both"/>
              <w:rPr>
                <w:rFonts w:ascii="Arial" w:hAnsi="Arial" w:cs="Arial"/>
                <w:bCs/>
                <w:sz w:val="20"/>
                <w:szCs w:val="20"/>
              </w:rPr>
            </w:pPr>
          </w:p>
        </w:tc>
        <w:tc>
          <w:tcPr>
            <w:tcW w:w="2006" w:type="dxa"/>
          </w:tcPr>
          <w:p w14:paraId="5CCAD6CD" w14:textId="77777777" w:rsidR="00C00765" w:rsidRPr="00FF1C0A" w:rsidRDefault="00C00765" w:rsidP="00D36036">
            <w:pPr>
              <w:jc w:val="both"/>
              <w:rPr>
                <w:rFonts w:ascii="Arial" w:hAnsi="Arial" w:cs="Arial"/>
                <w:bCs/>
                <w:sz w:val="20"/>
                <w:szCs w:val="20"/>
              </w:rPr>
            </w:pPr>
          </w:p>
        </w:tc>
        <w:tc>
          <w:tcPr>
            <w:tcW w:w="1984" w:type="dxa"/>
          </w:tcPr>
          <w:p w14:paraId="6C9F5C26" w14:textId="77777777" w:rsidR="00C00765" w:rsidRPr="00FF1C0A" w:rsidRDefault="00C00765" w:rsidP="00D36036">
            <w:pPr>
              <w:jc w:val="both"/>
              <w:rPr>
                <w:rFonts w:ascii="Arial" w:hAnsi="Arial" w:cs="Arial"/>
                <w:bCs/>
                <w:sz w:val="20"/>
                <w:szCs w:val="20"/>
              </w:rPr>
            </w:pPr>
          </w:p>
        </w:tc>
      </w:tr>
      <w:tr w:rsidR="00C00765" w:rsidRPr="00FF1C0A" w14:paraId="01515A4A" w14:textId="77777777" w:rsidTr="00A356F1">
        <w:tc>
          <w:tcPr>
            <w:tcW w:w="6211" w:type="dxa"/>
            <w:gridSpan w:val="3"/>
          </w:tcPr>
          <w:p w14:paraId="485B0669" w14:textId="77777777" w:rsidR="00C00765" w:rsidRPr="00FF1C0A" w:rsidRDefault="00C00765" w:rsidP="00D36036">
            <w:pPr>
              <w:jc w:val="right"/>
              <w:rPr>
                <w:rFonts w:ascii="Arial" w:hAnsi="Arial" w:cs="Arial"/>
                <w:bCs/>
                <w:sz w:val="20"/>
                <w:szCs w:val="20"/>
              </w:rPr>
            </w:pPr>
            <w:r w:rsidRPr="00FF1C0A">
              <w:rPr>
                <w:rFonts w:ascii="Arial" w:hAnsi="Arial" w:cs="Arial"/>
                <w:bCs/>
                <w:sz w:val="20"/>
                <w:szCs w:val="20"/>
              </w:rPr>
              <w:t>Viso:</w:t>
            </w:r>
          </w:p>
        </w:tc>
        <w:tc>
          <w:tcPr>
            <w:tcW w:w="2006" w:type="dxa"/>
          </w:tcPr>
          <w:p w14:paraId="6711CD33" w14:textId="77777777" w:rsidR="00C00765" w:rsidRPr="00FF1C0A" w:rsidRDefault="00C00765" w:rsidP="00D36036">
            <w:pPr>
              <w:jc w:val="both"/>
              <w:rPr>
                <w:rFonts w:ascii="Arial" w:hAnsi="Arial" w:cs="Arial"/>
                <w:bCs/>
                <w:sz w:val="20"/>
                <w:szCs w:val="20"/>
              </w:rPr>
            </w:pPr>
          </w:p>
        </w:tc>
        <w:tc>
          <w:tcPr>
            <w:tcW w:w="1984" w:type="dxa"/>
          </w:tcPr>
          <w:p w14:paraId="30F9FC50" w14:textId="77777777" w:rsidR="00C00765" w:rsidRPr="00FF1C0A" w:rsidRDefault="00C00765" w:rsidP="00D36036">
            <w:pPr>
              <w:jc w:val="both"/>
              <w:rPr>
                <w:rFonts w:ascii="Arial" w:hAnsi="Arial" w:cs="Arial"/>
                <w:bCs/>
                <w:sz w:val="20"/>
                <w:szCs w:val="20"/>
              </w:rPr>
            </w:pPr>
          </w:p>
        </w:tc>
      </w:tr>
    </w:tbl>
    <w:p w14:paraId="7D7ECAAD" w14:textId="08491C5E" w:rsidR="00BB358B" w:rsidRDefault="00BB358B" w:rsidP="00080A08">
      <w:pPr>
        <w:rPr>
          <w:rFonts w:ascii="Arial" w:hAnsi="Arial" w:cs="Arial"/>
          <w:b/>
          <w:bCs/>
          <w:sz w:val="20"/>
          <w:szCs w:val="20"/>
        </w:rPr>
      </w:pPr>
    </w:p>
    <w:p w14:paraId="6274EC90" w14:textId="2C731627" w:rsidR="00F4427B" w:rsidRPr="00F80B66" w:rsidRDefault="00F4427B" w:rsidP="00A356F1">
      <w:pPr>
        <w:contextualSpacing/>
        <w:jc w:val="both"/>
        <w:rPr>
          <w:rFonts w:ascii="Arial" w:hAnsi="Arial" w:cs="Arial"/>
          <w:sz w:val="20"/>
          <w:szCs w:val="20"/>
        </w:rPr>
      </w:pPr>
      <w:r w:rsidRPr="00F80B66">
        <w:rPr>
          <w:rFonts w:ascii="Arial" w:hAnsi="Arial" w:cs="Arial"/>
          <w:sz w:val="20"/>
          <w:szCs w:val="20"/>
        </w:rPr>
        <w:t>Vykdant sutartį bus pasitelkiami šie ūkio subjektai*</w:t>
      </w:r>
      <w:r w:rsidR="00595501" w:rsidRPr="00595501">
        <w:t xml:space="preserve"> </w:t>
      </w:r>
      <w:r w:rsidR="00595501" w:rsidRPr="00595501">
        <w:rPr>
          <w:rFonts w:ascii="Arial" w:hAnsi="Arial" w:cs="Arial"/>
          <w:sz w:val="20"/>
          <w:szCs w:val="20"/>
        </w:rPr>
        <w:t>taip pat specialistai/ ekspertai, kurie Pirkimo laimėjimo ir Pirkimo sutarties sudarymo atveju bus įdarbinti tiekėjo/ tiekėjų grupės nario (kvazisubtiekėjai</w:t>
      </w:r>
      <w:r w:rsidR="00595501">
        <w:rPr>
          <w:rFonts w:ascii="Arial" w:hAnsi="Arial" w:cs="Arial"/>
          <w:sz w:val="20"/>
          <w:szCs w:val="20"/>
        </w:rPr>
        <w:t>**</w:t>
      </w:r>
      <w:r w:rsidR="00595501" w:rsidRPr="00595501">
        <w:rPr>
          <w:rFonts w:ascii="Arial" w:hAnsi="Arial" w:cs="Arial"/>
          <w:sz w:val="20"/>
          <w:szCs w:val="20"/>
        </w:rPr>
        <w:t>)), kurių kvalifikacija remiamasi  (pildyti, jei taikoma):</w:t>
      </w:r>
      <w:r w:rsidR="00595501">
        <w:rPr>
          <w:rFonts w:ascii="Arial" w:hAnsi="Arial" w:cs="Arial"/>
          <w:sz w:val="20"/>
          <w:szCs w:val="20"/>
        </w:rPr>
        <w:t xml:space="preserve"> </w:t>
      </w:r>
    </w:p>
    <w:p w14:paraId="3AA44D25" w14:textId="49EC86C3" w:rsidR="00F4427B" w:rsidRPr="00F4427B" w:rsidRDefault="00A25392" w:rsidP="00A356F1">
      <w:pPr>
        <w:tabs>
          <w:tab w:val="left" w:pos="9923"/>
        </w:tabs>
        <w:contextualSpacing/>
        <w:jc w:val="right"/>
        <w:rPr>
          <w:rFonts w:ascii="Arial" w:hAnsi="Arial" w:cs="Arial"/>
          <w:i/>
          <w:iCs/>
          <w:sz w:val="20"/>
          <w:szCs w:val="20"/>
        </w:rPr>
      </w:pPr>
      <w:r>
        <w:rPr>
          <w:rFonts w:ascii="Arial" w:hAnsi="Arial" w:cs="Arial"/>
          <w:i/>
          <w:iCs/>
          <w:sz w:val="20"/>
          <w:szCs w:val="20"/>
        </w:rPr>
        <w:t>5</w:t>
      </w:r>
      <w:r w:rsidR="00F4427B" w:rsidRPr="00F4427B">
        <w:rPr>
          <w:rFonts w:ascii="Arial" w:hAnsi="Arial" w:cs="Arial"/>
          <w:i/>
          <w:i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
        <w:gridCol w:w="3856"/>
        <w:gridCol w:w="2229"/>
        <w:gridCol w:w="3338"/>
      </w:tblGrid>
      <w:tr w:rsidR="00F4427B" w:rsidRPr="00F80B66" w14:paraId="377EC814" w14:textId="77777777" w:rsidTr="00A356F1">
        <w:tc>
          <w:tcPr>
            <w:tcW w:w="379" w:type="pct"/>
            <w:tcBorders>
              <w:top w:val="single" w:sz="4" w:space="0" w:color="auto"/>
              <w:left w:val="single" w:sz="4" w:space="0" w:color="auto"/>
              <w:bottom w:val="single" w:sz="4" w:space="0" w:color="auto"/>
              <w:right w:val="single" w:sz="4" w:space="0" w:color="auto"/>
            </w:tcBorders>
            <w:vAlign w:val="center"/>
            <w:hideMark/>
          </w:tcPr>
          <w:p w14:paraId="4C304F72" w14:textId="77777777" w:rsidR="00F4427B" w:rsidRPr="00F80B66" w:rsidRDefault="00F4427B" w:rsidP="00D36036">
            <w:pPr>
              <w:ind w:right="-57"/>
              <w:contextualSpacing/>
              <w:jc w:val="center"/>
              <w:rPr>
                <w:rFonts w:ascii="Arial" w:hAnsi="Arial" w:cs="Arial"/>
                <w:sz w:val="20"/>
                <w:szCs w:val="20"/>
              </w:rPr>
            </w:pPr>
            <w:r w:rsidRPr="00F80B66">
              <w:rPr>
                <w:rFonts w:ascii="Arial" w:hAnsi="Arial" w:cs="Arial"/>
                <w:sz w:val="20"/>
                <w:szCs w:val="20"/>
              </w:rPr>
              <w:t>Eil. Nr.</w:t>
            </w:r>
          </w:p>
        </w:tc>
        <w:tc>
          <w:tcPr>
            <w:tcW w:w="1891" w:type="pct"/>
            <w:tcBorders>
              <w:top w:val="single" w:sz="4" w:space="0" w:color="auto"/>
              <w:left w:val="single" w:sz="4" w:space="0" w:color="auto"/>
              <w:bottom w:val="single" w:sz="4" w:space="0" w:color="auto"/>
              <w:right w:val="single" w:sz="4" w:space="0" w:color="auto"/>
            </w:tcBorders>
            <w:vAlign w:val="center"/>
            <w:hideMark/>
          </w:tcPr>
          <w:p w14:paraId="74649B6F" w14:textId="6D51B620"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Ūkio subjekto</w:t>
            </w:r>
            <w:r w:rsidR="000F4894">
              <w:rPr>
                <w:rFonts w:ascii="Arial" w:hAnsi="Arial" w:cs="Arial"/>
                <w:sz w:val="20"/>
                <w:szCs w:val="20"/>
              </w:rPr>
              <w:t xml:space="preserve"> / kvazisubtiekėjo</w:t>
            </w:r>
            <w:r w:rsidR="000F4894" w:rsidRPr="00F80B66">
              <w:rPr>
                <w:rFonts w:ascii="Arial" w:hAnsi="Arial" w:cs="Arial"/>
                <w:sz w:val="20"/>
                <w:szCs w:val="20"/>
              </w:rPr>
              <w:t xml:space="preserve"> </w:t>
            </w:r>
            <w:r w:rsidRPr="00F80B66">
              <w:rPr>
                <w:rFonts w:ascii="Arial" w:hAnsi="Arial" w:cs="Arial"/>
                <w:sz w:val="20"/>
                <w:szCs w:val="20"/>
              </w:rPr>
              <w:t>pavadinimas / rekvizitai</w:t>
            </w:r>
          </w:p>
        </w:tc>
        <w:tc>
          <w:tcPr>
            <w:tcW w:w="1093" w:type="pct"/>
            <w:tcBorders>
              <w:top w:val="single" w:sz="4" w:space="0" w:color="auto"/>
              <w:left w:val="single" w:sz="4" w:space="0" w:color="auto"/>
              <w:bottom w:val="single" w:sz="4" w:space="0" w:color="auto"/>
              <w:right w:val="single" w:sz="4" w:space="0" w:color="auto"/>
            </w:tcBorders>
            <w:vAlign w:val="center"/>
            <w:hideMark/>
          </w:tcPr>
          <w:p w14:paraId="52ABD50E" w14:textId="49FC92D9"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Procentinė</w:t>
            </w:r>
          </w:p>
          <w:p w14:paraId="5629D229" w14:textId="51920858" w:rsidR="00D3299B" w:rsidRPr="00F80B66" w:rsidRDefault="00F4427B" w:rsidP="00D3299B">
            <w:pPr>
              <w:contextualSpacing/>
              <w:jc w:val="center"/>
              <w:rPr>
                <w:rFonts w:ascii="Arial" w:hAnsi="Arial" w:cs="Arial"/>
                <w:sz w:val="20"/>
                <w:szCs w:val="20"/>
              </w:rPr>
            </w:pPr>
            <w:r w:rsidRPr="00F80B66">
              <w:rPr>
                <w:rFonts w:ascii="Arial" w:hAnsi="Arial" w:cs="Arial"/>
                <w:sz w:val="20"/>
                <w:szCs w:val="20"/>
              </w:rPr>
              <w:t>sutarties dalis</w:t>
            </w:r>
          </w:p>
          <w:p w14:paraId="25194AEF" w14:textId="1D704630" w:rsidR="00F4427B" w:rsidRPr="00F80B66" w:rsidRDefault="00F4427B" w:rsidP="00D36036">
            <w:pPr>
              <w:contextualSpacing/>
              <w:jc w:val="center"/>
              <w:rPr>
                <w:rFonts w:ascii="Arial" w:hAnsi="Arial" w:cs="Arial"/>
                <w:sz w:val="20"/>
                <w:szCs w:val="20"/>
              </w:rPr>
            </w:pPr>
          </w:p>
        </w:tc>
        <w:tc>
          <w:tcPr>
            <w:tcW w:w="1637" w:type="pct"/>
            <w:tcBorders>
              <w:top w:val="single" w:sz="4" w:space="0" w:color="auto"/>
              <w:left w:val="single" w:sz="4" w:space="0" w:color="auto"/>
              <w:bottom w:val="single" w:sz="4" w:space="0" w:color="auto"/>
              <w:right w:val="single" w:sz="4" w:space="0" w:color="auto"/>
            </w:tcBorders>
          </w:tcPr>
          <w:p w14:paraId="565C8C4A" w14:textId="5E38A02E" w:rsidR="00F4427B" w:rsidRPr="00F80B66" w:rsidRDefault="00F4427B" w:rsidP="000F4894">
            <w:pPr>
              <w:contextualSpacing/>
              <w:jc w:val="center"/>
              <w:rPr>
                <w:rFonts w:ascii="Arial" w:hAnsi="Arial" w:cs="Arial"/>
                <w:sz w:val="20"/>
                <w:szCs w:val="20"/>
              </w:rPr>
            </w:pPr>
            <w:r w:rsidRPr="00F80B66">
              <w:rPr>
                <w:rFonts w:ascii="Arial" w:hAnsi="Arial" w:cs="Arial"/>
                <w:sz w:val="20"/>
                <w:szCs w:val="20"/>
              </w:rPr>
              <w:t xml:space="preserve">Atliekamų </w:t>
            </w:r>
            <w:r w:rsidR="006D1FFC">
              <w:rPr>
                <w:rFonts w:ascii="Arial" w:hAnsi="Arial" w:cs="Arial"/>
                <w:sz w:val="20"/>
                <w:szCs w:val="20"/>
              </w:rPr>
              <w:t xml:space="preserve">paslaugų / </w:t>
            </w:r>
            <w:r>
              <w:rPr>
                <w:rFonts w:ascii="Arial" w:hAnsi="Arial" w:cs="Arial"/>
                <w:sz w:val="20"/>
                <w:szCs w:val="20"/>
              </w:rPr>
              <w:t>darbų</w:t>
            </w:r>
            <w:r w:rsidRPr="00F80B66">
              <w:rPr>
                <w:rFonts w:ascii="Arial" w:hAnsi="Arial" w:cs="Arial"/>
                <w:sz w:val="20"/>
                <w:szCs w:val="20"/>
              </w:rPr>
              <w:t xml:space="preserve"> pavadinimas</w:t>
            </w:r>
            <w:r w:rsidR="003F4DE2">
              <w:rPr>
                <w:rFonts w:ascii="Arial" w:hAnsi="Arial" w:cs="Arial"/>
                <w:sz w:val="20"/>
                <w:szCs w:val="20"/>
              </w:rPr>
              <w:t xml:space="preserve">, nurodyti Specialiųjų pirkimo sąlygų 3 Priedo – </w:t>
            </w:r>
            <w:r w:rsidR="003F4DE2" w:rsidRPr="00195789">
              <w:rPr>
                <w:rFonts w:ascii="Arial" w:hAnsi="Arial" w:cs="Arial"/>
                <w:i/>
                <w:iCs/>
                <w:sz w:val="20"/>
                <w:szCs w:val="20"/>
              </w:rPr>
              <w:t>Tiekėjams keliami reikalavimai</w:t>
            </w:r>
            <w:r w:rsidR="003F4DE2">
              <w:rPr>
                <w:rFonts w:ascii="Arial" w:hAnsi="Arial" w:cs="Arial"/>
                <w:sz w:val="20"/>
                <w:szCs w:val="20"/>
              </w:rPr>
              <w:t xml:space="preserve"> II </w:t>
            </w:r>
            <w:r w:rsidR="00D5620C">
              <w:rPr>
                <w:rFonts w:ascii="Arial" w:hAnsi="Arial" w:cs="Arial"/>
                <w:sz w:val="20"/>
                <w:szCs w:val="20"/>
              </w:rPr>
              <w:t>K</w:t>
            </w:r>
            <w:r w:rsidR="003F4DE2">
              <w:rPr>
                <w:rFonts w:ascii="Arial" w:hAnsi="Arial" w:cs="Arial"/>
                <w:sz w:val="20"/>
                <w:szCs w:val="20"/>
              </w:rPr>
              <w:t>valifikacijos reikalavimų atitikties punktą</w:t>
            </w:r>
            <w:r w:rsidR="00D5620C">
              <w:rPr>
                <w:rFonts w:ascii="Arial" w:hAnsi="Arial" w:cs="Arial"/>
                <w:sz w:val="20"/>
                <w:szCs w:val="20"/>
              </w:rPr>
              <w:t xml:space="preserve"> (pvz., </w:t>
            </w:r>
            <w:r w:rsidR="00D5620C" w:rsidRPr="000F4894">
              <w:rPr>
                <w:rFonts w:ascii="Arial" w:hAnsi="Arial" w:cs="Arial"/>
                <w:i/>
                <w:iCs/>
                <w:sz w:val="20"/>
                <w:szCs w:val="20"/>
              </w:rPr>
              <w:t xml:space="preserve">II Kvalifikacijos reikalavimų </w:t>
            </w:r>
            <w:r w:rsidR="00C65B13" w:rsidRPr="000F4894">
              <w:rPr>
                <w:rFonts w:ascii="Arial" w:hAnsi="Arial" w:cs="Arial"/>
                <w:i/>
                <w:iCs/>
                <w:sz w:val="20"/>
                <w:szCs w:val="20"/>
              </w:rPr>
              <w:t>2.2.1 punktas</w:t>
            </w:r>
            <w:r w:rsidR="00C65B13">
              <w:rPr>
                <w:rFonts w:ascii="Arial" w:hAnsi="Arial" w:cs="Arial"/>
                <w:sz w:val="20"/>
                <w:szCs w:val="20"/>
              </w:rPr>
              <w:t>)</w:t>
            </w:r>
          </w:p>
        </w:tc>
      </w:tr>
      <w:tr w:rsidR="00A73F98" w:rsidRPr="00F80B66" w14:paraId="543C5B4E" w14:textId="77777777" w:rsidTr="00A356F1">
        <w:tc>
          <w:tcPr>
            <w:tcW w:w="379" w:type="pct"/>
            <w:tcBorders>
              <w:top w:val="single" w:sz="4" w:space="0" w:color="auto"/>
              <w:left w:val="single" w:sz="4" w:space="0" w:color="auto"/>
              <w:bottom w:val="single" w:sz="4" w:space="0" w:color="auto"/>
              <w:right w:val="single" w:sz="4" w:space="0" w:color="auto"/>
            </w:tcBorders>
            <w:vAlign w:val="center"/>
          </w:tcPr>
          <w:p w14:paraId="6DD6AB99" w14:textId="2A87AF21" w:rsidR="00A73F98" w:rsidRPr="00A73F98" w:rsidRDefault="00A73F98" w:rsidP="00D36036">
            <w:pPr>
              <w:ind w:right="-57"/>
              <w:contextualSpacing/>
              <w:jc w:val="center"/>
              <w:rPr>
                <w:rFonts w:ascii="Arial" w:hAnsi="Arial" w:cs="Arial"/>
                <w:i/>
                <w:iCs/>
                <w:sz w:val="18"/>
                <w:szCs w:val="18"/>
              </w:rPr>
            </w:pPr>
            <w:r w:rsidRPr="00A73F98">
              <w:rPr>
                <w:rFonts w:ascii="Arial" w:hAnsi="Arial" w:cs="Arial"/>
                <w:i/>
                <w:iCs/>
                <w:sz w:val="18"/>
                <w:szCs w:val="18"/>
              </w:rPr>
              <w:t>1</w:t>
            </w:r>
          </w:p>
        </w:tc>
        <w:tc>
          <w:tcPr>
            <w:tcW w:w="1891" w:type="pct"/>
            <w:tcBorders>
              <w:top w:val="single" w:sz="4" w:space="0" w:color="auto"/>
              <w:left w:val="single" w:sz="4" w:space="0" w:color="auto"/>
              <w:bottom w:val="single" w:sz="4" w:space="0" w:color="auto"/>
              <w:right w:val="single" w:sz="4" w:space="0" w:color="auto"/>
            </w:tcBorders>
            <w:vAlign w:val="center"/>
          </w:tcPr>
          <w:p w14:paraId="5F81FC86" w14:textId="32565F21" w:rsidR="00A73F98" w:rsidRPr="00A73F98" w:rsidRDefault="00A73F98" w:rsidP="00D36036">
            <w:pPr>
              <w:contextualSpacing/>
              <w:jc w:val="center"/>
              <w:rPr>
                <w:rFonts w:ascii="Arial" w:hAnsi="Arial" w:cs="Arial"/>
                <w:i/>
                <w:iCs/>
                <w:sz w:val="18"/>
                <w:szCs w:val="18"/>
              </w:rPr>
            </w:pPr>
            <w:r w:rsidRPr="00A73F98">
              <w:rPr>
                <w:rFonts w:ascii="Arial" w:hAnsi="Arial" w:cs="Arial"/>
                <w:i/>
                <w:iCs/>
                <w:sz w:val="18"/>
                <w:szCs w:val="18"/>
              </w:rPr>
              <w:t>2</w:t>
            </w:r>
          </w:p>
        </w:tc>
        <w:tc>
          <w:tcPr>
            <w:tcW w:w="1093" w:type="pct"/>
            <w:tcBorders>
              <w:top w:val="single" w:sz="4" w:space="0" w:color="auto"/>
              <w:left w:val="single" w:sz="4" w:space="0" w:color="auto"/>
              <w:bottom w:val="single" w:sz="4" w:space="0" w:color="auto"/>
              <w:right w:val="single" w:sz="4" w:space="0" w:color="auto"/>
            </w:tcBorders>
            <w:vAlign w:val="center"/>
          </w:tcPr>
          <w:p w14:paraId="18C188E8" w14:textId="368C3C2C" w:rsidR="00A73F98" w:rsidRPr="00A73F98" w:rsidRDefault="00A73F98" w:rsidP="00D36036">
            <w:pPr>
              <w:contextualSpacing/>
              <w:jc w:val="center"/>
              <w:rPr>
                <w:rFonts w:ascii="Arial" w:hAnsi="Arial" w:cs="Arial"/>
                <w:i/>
                <w:iCs/>
                <w:sz w:val="18"/>
                <w:szCs w:val="18"/>
              </w:rPr>
            </w:pPr>
            <w:r w:rsidRPr="00A73F98">
              <w:rPr>
                <w:rFonts w:ascii="Arial" w:hAnsi="Arial" w:cs="Arial"/>
                <w:i/>
                <w:iCs/>
                <w:sz w:val="18"/>
                <w:szCs w:val="18"/>
              </w:rPr>
              <w:t>3</w:t>
            </w:r>
          </w:p>
        </w:tc>
        <w:tc>
          <w:tcPr>
            <w:tcW w:w="1637" w:type="pct"/>
            <w:tcBorders>
              <w:top w:val="single" w:sz="4" w:space="0" w:color="auto"/>
              <w:left w:val="single" w:sz="4" w:space="0" w:color="auto"/>
              <w:bottom w:val="single" w:sz="4" w:space="0" w:color="auto"/>
              <w:right w:val="single" w:sz="4" w:space="0" w:color="auto"/>
            </w:tcBorders>
          </w:tcPr>
          <w:p w14:paraId="53ADF928" w14:textId="3CED2CE4" w:rsidR="00A73F98" w:rsidRPr="00A73F98" w:rsidRDefault="00A73F98" w:rsidP="000F4894">
            <w:pPr>
              <w:contextualSpacing/>
              <w:jc w:val="center"/>
              <w:rPr>
                <w:rFonts w:ascii="Arial" w:hAnsi="Arial" w:cs="Arial"/>
                <w:i/>
                <w:iCs/>
                <w:sz w:val="18"/>
                <w:szCs w:val="18"/>
              </w:rPr>
            </w:pPr>
            <w:r w:rsidRPr="00A73F98">
              <w:rPr>
                <w:rFonts w:ascii="Arial" w:hAnsi="Arial" w:cs="Arial"/>
                <w:i/>
                <w:iCs/>
                <w:sz w:val="18"/>
                <w:szCs w:val="18"/>
              </w:rPr>
              <w:t>4</w:t>
            </w:r>
          </w:p>
        </w:tc>
      </w:tr>
      <w:tr w:rsidR="00F4427B" w:rsidRPr="00F80B66" w14:paraId="72112412" w14:textId="77777777" w:rsidTr="00A356F1">
        <w:tc>
          <w:tcPr>
            <w:tcW w:w="379" w:type="pct"/>
            <w:tcBorders>
              <w:top w:val="single" w:sz="4" w:space="0" w:color="auto"/>
              <w:left w:val="single" w:sz="4" w:space="0" w:color="auto"/>
              <w:bottom w:val="single" w:sz="4" w:space="0" w:color="auto"/>
              <w:right w:val="single" w:sz="4" w:space="0" w:color="auto"/>
            </w:tcBorders>
          </w:tcPr>
          <w:p w14:paraId="15CE6EE6" w14:textId="77777777" w:rsidR="00F4427B" w:rsidRPr="00F80B66" w:rsidRDefault="00F4427B" w:rsidP="00D36036">
            <w:pPr>
              <w:ind w:left="360"/>
              <w:contextualSpacing/>
              <w:jc w:val="both"/>
              <w:rPr>
                <w:rFonts w:ascii="Arial" w:hAnsi="Arial" w:cs="Arial"/>
                <w:sz w:val="20"/>
                <w:szCs w:val="20"/>
              </w:rPr>
            </w:pPr>
          </w:p>
        </w:tc>
        <w:tc>
          <w:tcPr>
            <w:tcW w:w="1891" w:type="pct"/>
            <w:tcBorders>
              <w:top w:val="single" w:sz="4" w:space="0" w:color="auto"/>
              <w:left w:val="single" w:sz="4" w:space="0" w:color="auto"/>
              <w:bottom w:val="single" w:sz="4" w:space="0" w:color="auto"/>
              <w:right w:val="single" w:sz="4" w:space="0" w:color="auto"/>
            </w:tcBorders>
          </w:tcPr>
          <w:p w14:paraId="2B8139E8" w14:textId="77777777" w:rsidR="00F4427B" w:rsidRPr="00F80B66" w:rsidRDefault="00F4427B" w:rsidP="00D36036">
            <w:pPr>
              <w:contextualSpacing/>
              <w:jc w:val="both"/>
              <w:rPr>
                <w:rFonts w:ascii="Arial" w:hAnsi="Arial" w:cs="Arial"/>
                <w:sz w:val="20"/>
                <w:szCs w:val="20"/>
              </w:rPr>
            </w:pPr>
          </w:p>
        </w:tc>
        <w:tc>
          <w:tcPr>
            <w:tcW w:w="1093" w:type="pct"/>
            <w:tcBorders>
              <w:top w:val="single" w:sz="4" w:space="0" w:color="auto"/>
              <w:left w:val="single" w:sz="4" w:space="0" w:color="auto"/>
              <w:bottom w:val="single" w:sz="4" w:space="0" w:color="auto"/>
              <w:right w:val="single" w:sz="4" w:space="0" w:color="auto"/>
            </w:tcBorders>
          </w:tcPr>
          <w:p w14:paraId="179756A5" w14:textId="77777777" w:rsidR="00F4427B" w:rsidRPr="00F80B66" w:rsidRDefault="00F4427B" w:rsidP="00D36036">
            <w:pPr>
              <w:contextualSpacing/>
              <w:jc w:val="both"/>
              <w:rPr>
                <w:rFonts w:ascii="Arial" w:hAnsi="Arial" w:cs="Arial"/>
                <w:sz w:val="20"/>
                <w:szCs w:val="20"/>
              </w:rPr>
            </w:pPr>
          </w:p>
        </w:tc>
        <w:tc>
          <w:tcPr>
            <w:tcW w:w="1637" w:type="pct"/>
            <w:tcBorders>
              <w:top w:val="single" w:sz="4" w:space="0" w:color="auto"/>
              <w:left w:val="single" w:sz="4" w:space="0" w:color="auto"/>
              <w:bottom w:val="single" w:sz="4" w:space="0" w:color="auto"/>
              <w:right w:val="single" w:sz="4" w:space="0" w:color="auto"/>
            </w:tcBorders>
          </w:tcPr>
          <w:p w14:paraId="23E3B7DB" w14:textId="77777777" w:rsidR="00F4427B" w:rsidRPr="00F80B66" w:rsidRDefault="00F4427B" w:rsidP="00D36036">
            <w:pPr>
              <w:contextualSpacing/>
              <w:jc w:val="both"/>
              <w:rPr>
                <w:rFonts w:ascii="Arial" w:hAnsi="Arial" w:cs="Arial"/>
                <w:sz w:val="20"/>
                <w:szCs w:val="20"/>
              </w:rPr>
            </w:pPr>
          </w:p>
        </w:tc>
      </w:tr>
      <w:tr w:rsidR="00F4427B" w:rsidRPr="00F80B66" w14:paraId="4DAD9F9D" w14:textId="77777777" w:rsidTr="00A356F1">
        <w:tc>
          <w:tcPr>
            <w:tcW w:w="379" w:type="pct"/>
            <w:tcBorders>
              <w:top w:val="single" w:sz="4" w:space="0" w:color="auto"/>
              <w:left w:val="single" w:sz="4" w:space="0" w:color="auto"/>
              <w:bottom w:val="single" w:sz="4" w:space="0" w:color="auto"/>
              <w:right w:val="single" w:sz="4" w:space="0" w:color="auto"/>
            </w:tcBorders>
          </w:tcPr>
          <w:p w14:paraId="16A1CCBD" w14:textId="77777777" w:rsidR="00F4427B" w:rsidRPr="00F80B66" w:rsidRDefault="00F4427B" w:rsidP="00D36036">
            <w:pPr>
              <w:ind w:left="360"/>
              <w:contextualSpacing/>
              <w:jc w:val="both"/>
              <w:rPr>
                <w:rFonts w:ascii="Arial" w:hAnsi="Arial" w:cs="Arial"/>
                <w:sz w:val="20"/>
                <w:szCs w:val="20"/>
              </w:rPr>
            </w:pPr>
          </w:p>
        </w:tc>
        <w:tc>
          <w:tcPr>
            <w:tcW w:w="1891" w:type="pct"/>
            <w:tcBorders>
              <w:top w:val="single" w:sz="4" w:space="0" w:color="auto"/>
              <w:left w:val="single" w:sz="4" w:space="0" w:color="auto"/>
              <w:bottom w:val="single" w:sz="4" w:space="0" w:color="auto"/>
              <w:right w:val="single" w:sz="4" w:space="0" w:color="auto"/>
            </w:tcBorders>
          </w:tcPr>
          <w:p w14:paraId="58382E6C" w14:textId="77777777" w:rsidR="00F4427B" w:rsidRPr="00F80B66" w:rsidRDefault="00F4427B" w:rsidP="00D36036">
            <w:pPr>
              <w:contextualSpacing/>
              <w:jc w:val="both"/>
              <w:rPr>
                <w:rFonts w:ascii="Arial" w:hAnsi="Arial" w:cs="Arial"/>
                <w:sz w:val="20"/>
                <w:szCs w:val="20"/>
              </w:rPr>
            </w:pPr>
          </w:p>
        </w:tc>
        <w:tc>
          <w:tcPr>
            <w:tcW w:w="1093" w:type="pct"/>
            <w:tcBorders>
              <w:top w:val="single" w:sz="4" w:space="0" w:color="auto"/>
              <w:left w:val="single" w:sz="4" w:space="0" w:color="auto"/>
              <w:bottom w:val="single" w:sz="4" w:space="0" w:color="auto"/>
              <w:right w:val="single" w:sz="4" w:space="0" w:color="auto"/>
            </w:tcBorders>
          </w:tcPr>
          <w:p w14:paraId="7E59D52C" w14:textId="77777777" w:rsidR="00F4427B" w:rsidRPr="00F80B66" w:rsidRDefault="00F4427B" w:rsidP="00D36036">
            <w:pPr>
              <w:contextualSpacing/>
              <w:jc w:val="both"/>
              <w:rPr>
                <w:rFonts w:ascii="Arial" w:hAnsi="Arial" w:cs="Arial"/>
                <w:sz w:val="20"/>
                <w:szCs w:val="20"/>
              </w:rPr>
            </w:pPr>
          </w:p>
        </w:tc>
        <w:tc>
          <w:tcPr>
            <w:tcW w:w="1637" w:type="pct"/>
            <w:tcBorders>
              <w:top w:val="single" w:sz="4" w:space="0" w:color="auto"/>
              <w:left w:val="single" w:sz="4" w:space="0" w:color="auto"/>
              <w:bottom w:val="single" w:sz="4" w:space="0" w:color="auto"/>
              <w:right w:val="single" w:sz="4" w:space="0" w:color="auto"/>
            </w:tcBorders>
          </w:tcPr>
          <w:p w14:paraId="5754076C" w14:textId="77777777" w:rsidR="00F4427B" w:rsidRPr="00F80B66" w:rsidRDefault="00F4427B" w:rsidP="00D36036">
            <w:pPr>
              <w:contextualSpacing/>
              <w:jc w:val="both"/>
              <w:rPr>
                <w:rFonts w:ascii="Arial" w:hAnsi="Arial" w:cs="Arial"/>
                <w:sz w:val="20"/>
                <w:szCs w:val="20"/>
              </w:rPr>
            </w:pPr>
          </w:p>
        </w:tc>
      </w:tr>
      <w:tr w:rsidR="00F4427B" w:rsidRPr="00F80B66" w14:paraId="453A3E30" w14:textId="77777777" w:rsidTr="00A356F1">
        <w:tc>
          <w:tcPr>
            <w:tcW w:w="379" w:type="pct"/>
            <w:tcBorders>
              <w:top w:val="single" w:sz="4" w:space="0" w:color="auto"/>
              <w:left w:val="single" w:sz="4" w:space="0" w:color="auto"/>
              <w:bottom w:val="single" w:sz="4" w:space="0" w:color="auto"/>
              <w:right w:val="single" w:sz="4" w:space="0" w:color="auto"/>
            </w:tcBorders>
          </w:tcPr>
          <w:p w14:paraId="18D11AA9" w14:textId="77777777" w:rsidR="00F4427B" w:rsidRPr="00F80B66" w:rsidRDefault="00F4427B" w:rsidP="00D36036">
            <w:pPr>
              <w:ind w:left="360"/>
              <w:contextualSpacing/>
              <w:jc w:val="both"/>
              <w:rPr>
                <w:rFonts w:ascii="Arial" w:hAnsi="Arial" w:cs="Arial"/>
                <w:sz w:val="20"/>
                <w:szCs w:val="20"/>
              </w:rPr>
            </w:pPr>
          </w:p>
        </w:tc>
        <w:tc>
          <w:tcPr>
            <w:tcW w:w="1891" w:type="pct"/>
            <w:tcBorders>
              <w:top w:val="single" w:sz="4" w:space="0" w:color="auto"/>
              <w:left w:val="single" w:sz="4" w:space="0" w:color="auto"/>
              <w:bottom w:val="single" w:sz="4" w:space="0" w:color="auto"/>
              <w:right w:val="single" w:sz="4" w:space="0" w:color="auto"/>
            </w:tcBorders>
          </w:tcPr>
          <w:p w14:paraId="28F889F5" w14:textId="77777777" w:rsidR="00F4427B" w:rsidRPr="00F80B66" w:rsidRDefault="00F4427B" w:rsidP="00D36036">
            <w:pPr>
              <w:tabs>
                <w:tab w:val="left" w:pos="1296"/>
                <w:tab w:val="center" w:pos="4680"/>
                <w:tab w:val="right" w:pos="9360"/>
              </w:tabs>
              <w:contextualSpacing/>
              <w:rPr>
                <w:rFonts w:ascii="Arial" w:hAnsi="Arial" w:cs="Arial"/>
                <w:sz w:val="20"/>
                <w:szCs w:val="20"/>
                <w:lang w:eastAsia="x-none"/>
              </w:rPr>
            </w:pPr>
          </w:p>
        </w:tc>
        <w:tc>
          <w:tcPr>
            <w:tcW w:w="1093" w:type="pct"/>
            <w:tcBorders>
              <w:top w:val="single" w:sz="4" w:space="0" w:color="auto"/>
              <w:left w:val="single" w:sz="4" w:space="0" w:color="auto"/>
              <w:bottom w:val="single" w:sz="4" w:space="0" w:color="auto"/>
              <w:right w:val="single" w:sz="4" w:space="0" w:color="auto"/>
            </w:tcBorders>
          </w:tcPr>
          <w:p w14:paraId="61D13732" w14:textId="77777777" w:rsidR="00F4427B" w:rsidRPr="00F80B66" w:rsidRDefault="00F4427B" w:rsidP="00D36036">
            <w:pPr>
              <w:contextualSpacing/>
              <w:jc w:val="both"/>
              <w:rPr>
                <w:rFonts w:ascii="Arial" w:hAnsi="Arial" w:cs="Arial"/>
                <w:sz w:val="20"/>
                <w:szCs w:val="20"/>
              </w:rPr>
            </w:pPr>
          </w:p>
        </w:tc>
        <w:tc>
          <w:tcPr>
            <w:tcW w:w="1637" w:type="pct"/>
            <w:tcBorders>
              <w:top w:val="single" w:sz="4" w:space="0" w:color="auto"/>
              <w:left w:val="single" w:sz="4" w:space="0" w:color="auto"/>
              <w:bottom w:val="single" w:sz="4" w:space="0" w:color="auto"/>
              <w:right w:val="single" w:sz="4" w:space="0" w:color="auto"/>
            </w:tcBorders>
          </w:tcPr>
          <w:p w14:paraId="323F6609" w14:textId="77777777" w:rsidR="00F4427B" w:rsidRPr="00F80B66" w:rsidRDefault="00F4427B" w:rsidP="00D36036">
            <w:pPr>
              <w:contextualSpacing/>
              <w:jc w:val="both"/>
              <w:rPr>
                <w:rFonts w:ascii="Arial" w:hAnsi="Arial" w:cs="Arial"/>
                <w:sz w:val="20"/>
                <w:szCs w:val="20"/>
              </w:rPr>
            </w:pPr>
          </w:p>
        </w:tc>
      </w:tr>
    </w:tbl>
    <w:p w14:paraId="667085E3" w14:textId="290710C7" w:rsidR="00F4427B" w:rsidRDefault="00F4427B" w:rsidP="00A356F1">
      <w:pPr>
        <w:jc w:val="both"/>
        <w:rPr>
          <w:rFonts w:ascii="Arial" w:hAnsi="Arial" w:cs="Arial"/>
          <w:i/>
          <w:iCs/>
          <w:sz w:val="20"/>
          <w:szCs w:val="20"/>
        </w:rPr>
      </w:pPr>
      <w:r w:rsidRPr="00F80B66">
        <w:rPr>
          <w:rFonts w:ascii="Arial" w:hAnsi="Arial" w:cs="Arial"/>
          <w:i/>
          <w:iCs/>
          <w:sz w:val="20"/>
          <w:szCs w:val="20"/>
        </w:rPr>
        <w:t>*Tiekėjas, ketinantis pasitelkti ūkio subtiekėjus, kartu su pasiūlymu turi pateikti jų sutikimus</w:t>
      </w:r>
      <w:r w:rsidR="00595501">
        <w:rPr>
          <w:rFonts w:ascii="Arial" w:hAnsi="Arial" w:cs="Arial"/>
          <w:i/>
          <w:iCs/>
          <w:sz w:val="20"/>
          <w:szCs w:val="20"/>
        </w:rPr>
        <w:t xml:space="preserve"> (Specialiųjų pirkimo sąlygų 5 priedas)</w:t>
      </w:r>
      <w:r w:rsidRPr="00F80B66">
        <w:rPr>
          <w:rFonts w:ascii="Arial" w:hAnsi="Arial" w:cs="Arial"/>
          <w:i/>
          <w:iCs/>
          <w:sz w:val="20"/>
          <w:szCs w:val="20"/>
        </w:rPr>
        <w:t>.</w:t>
      </w:r>
    </w:p>
    <w:p w14:paraId="7F6AE80F" w14:textId="61AE6873" w:rsidR="00595501" w:rsidRPr="00F80B66" w:rsidRDefault="00595501" w:rsidP="00A356F1">
      <w:pPr>
        <w:jc w:val="both"/>
        <w:rPr>
          <w:rFonts w:ascii="Arial" w:hAnsi="Arial" w:cs="Arial"/>
          <w:i/>
          <w:iCs/>
          <w:sz w:val="20"/>
          <w:szCs w:val="20"/>
        </w:rPr>
      </w:pPr>
      <w:r>
        <w:rPr>
          <w:rFonts w:ascii="Arial" w:hAnsi="Arial" w:cs="Arial"/>
          <w:i/>
          <w:iCs/>
          <w:sz w:val="20"/>
          <w:szCs w:val="20"/>
        </w:rPr>
        <w:t>**</w:t>
      </w:r>
      <w:r w:rsidRPr="00595501">
        <w:t xml:space="preserve"> </w:t>
      </w:r>
      <w:r w:rsidRPr="00595501">
        <w:rPr>
          <w:rFonts w:ascii="Arial" w:hAnsi="Arial" w:cs="Arial"/>
          <w:i/>
          <w:iCs/>
          <w:sz w:val="20"/>
          <w:szCs w:val="20"/>
        </w:rPr>
        <w:t>Tiekėjas ar tiekėjų grupės narys, ketinantis pasitelkti specialistą (−us), kuris (−ie) dirba kitoje įmonėje (ne tiekėjo ar tiekėjo grupės nario), pasiūlyme turi pateikti šio(−ių) specialisto (−ų) sutikimą(−us) suteikti nurodytas paslaugas/darbus ir tiekėjo ar tiekėjų grupės nario patvirtinimą, kad laimėjus pirkimą, įdarbins minėtą (−us) specialistą (−us).</w:t>
      </w:r>
    </w:p>
    <w:p w14:paraId="763B13CF" w14:textId="77777777" w:rsidR="00C00765" w:rsidRDefault="00C00765" w:rsidP="00080A08">
      <w:pPr>
        <w:rPr>
          <w:rFonts w:ascii="Arial" w:hAnsi="Arial" w:cs="Arial"/>
          <w:b/>
          <w:bCs/>
          <w:sz w:val="20"/>
          <w:szCs w:val="20"/>
        </w:rPr>
      </w:pPr>
    </w:p>
    <w:p w14:paraId="1793976E" w14:textId="0984F43A"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subtiekėjai</w:t>
      </w:r>
      <w:r>
        <w:rPr>
          <w:rFonts w:ascii="Arial" w:hAnsi="Arial" w:cs="Arial"/>
          <w:sz w:val="20"/>
          <w:szCs w:val="20"/>
        </w:rPr>
        <w:t xml:space="preserve">, </w:t>
      </w:r>
      <w:r w:rsidRPr="00F80B66">
        <w:rPr>
          <w:rFonts w:ascii="Arial" w:hAnsi="Arial" w:cs="Arial"/>
          <w:sz w:val="20"/>
          <w:szCs w:val="20"/>
        </w:rPr>
        <w:t>kurių kvalifikacija nesiremiama (</w:t>
      </w:r>
      <w:r w:rsidRPr="00F80B66">
        <w:rPr>
          <w:rFonts w:ascii="Arial" w:hAnsi="Arial" w:cs="Arial"/>
          <w:i/>
          <w:sz w:val="20"/>
          <w:szCs w:val="20"/>
        </w:rPr>
        <w:t>pildyti, jei taikoma</w:t>
      </w:r>
      <w:r w:rsidRPr="00F80B66">
        <w:rPr>
          <w:rFonts w:ascii="Arial" w:hAnsi="Arial" w:cs="Arial"/>
          <w:sz w:val="20"/>
          <w:szCs w:val="20"/>
        </w:rPr>
        <w:t>):</w:t>
      </w:r>
    </w:p>
    <w:p w14:paraId="14251F45" w14:textId="5A153806" w:rsidR="00F4427B" w:rsidRPr="00C97BBA" w:rsidRDefault="00A25392" w:rsidP="00C97BBA">
      <w:pPr>
        <w:tabs>
          <w:tab w:val="left" w:pos="8789"/>
        </w:tabs>
        <w:ind w:right="140"/>
        <w:contextualSpacing/>
        <w:jc w:val="right"/>
        <w:rPr>
          <w:rFonts w:ascii="Arial" w:hAnsi="Arial" w:cs="Arial"/>
          <w:i/>
          <w:iCs/>
          <w:sz w:val="20"/>
          <w:szCs w:val="20"/>
        </w:rPr>
      </w:pPr>
      <w:r>
        <w:rPr>
          <w:rFonts w:ascii="Arial" w:hAnsi="Arial" w:cs="Arial"/>
          <w:i/>
          <w:iCs/>
          <w:sz w:val="20"/>
          <w:szCs w:val="20"/>
        </w:rPr>
        <w:t>6</w:t>
      </w:r>
      <w:r w:rsidR="00F4427B" w:rsidRPr="00C97BBA">
        <w:rPr>
          <w:rFonts w:ascii="Arial" w:hAnsi="Arial" w:cs="Arial"/>
          <w:i/>
          <w:iCs/>
          <w:sz w:val="20"/>
          <w:szCs w:val="20"/>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83"/>
        <w:gridCol w:w="2976"/>
      </w:tblGrid>
      <w:tr w:rsidR="00F4427B" w:rsidRPr="00080A08" w14:paraId="3849D4FF" w14:textId="77777777" w:rsidTr="00A356F1">
        <w:tc>
          <w:tcPr>
            <w:tcW w:w="642" w:type="dxa"/>
            <w:vAlign w:val="center"/>
          </w:tcPr>
          <w:p w14:paraId="6A79C9B7"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Eil. Nr.</w:t>
            </w:r>
          </w:p>
        </w:tc>
        <w:tc>
          <w:tcPr>
            <w:tcW w:w="6583" w:type="dxa"/>
            <w:vAlign w:val="center"/>
          </w:tcPr>
          <w:p w14:paraId="5D3C5309"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Subtiekėjo pavadinimas</w:t>
            </w:r>
          </w:p>
        </w:tc>
        <w:tc>
          <w:tcPr>
            <w:tcW w:w="2976" w:type="dxa"/>
            <w:vAlign w:val="center"/>
          </w:tcPr>
          <w:p w14:paraId="6E4A6D23" w14:textId="67399011" w:rsidR="00F4427B" w:rsidRPr="00080A08" w:rsidRDefault="00D47A01" w:rsidP="00804DE2">
            <w:pPr>
              <w:ind w:right="120"/>
              <w:jc w:val="center"/>
              <w:rPr>
                <w:rFonts w:ascii="Arial" w:hAnsi="Arial" w:cs="Arial"/>
                <w:sz w:val="20"/>
                <w:szCs w:val="20"/>
              </w:rPr>
            </w:pPr>
            <w:r>
              <w:rPr>
                <w:rFonts w:ascii="Arial" w:hAnsi="Arial" w:cs="Arial"/>
                <w:sz w:val="20"/>
                <w:szCs w:val="20"/>
              </w:rPr>
              <w:t>Atliekamų darbų</w:t>
            </w:r>
            <w:r w:rsidR="00F23EEE">
              <w:rPr>
                <w:rFonts w:ascii="Arial" w:hAnsi="Arial" w:cs="Arial"/>
                <w:sz w:val="20"/>
                <w:szCs w:val="20"/>
              </w:rPr>
              <w:t xml:space="preserve"> / paslaugų</w:t>
            </w:r>
            <w:r>
              <w:rPr>
                <w:rFonts w:ascii="Arial" w:hAnsi="Arial" w:cs="Arial"/>
                <w:sz w:val="20"/>
                <w:szCs w:val="20"/>
              </w:rPr>
              <w:t xml:space="preserve"> pavadinimas, s</w:t>
            </w:r>
            <w:r w:rsidR="00F4427B" w:rsidRPr="00080A08">
              <w:rPr>
                <w:rFonts w:ascii="Arial" w:hAnsi="Arial" w:cs="Arial"/>
                <w:sz w:val="20"/>
                <w:szCs w:val="20"/>
              </w:rPr>
              <w:t>utarties apimtis, proc.</w:t>
            </w:r>
          </w:p>
        </w:tc>
      </w:tr>
      <w:tr w:rsidR="00D47BDF" w:rsidRPr="00080A08" w14:paraId="7FF6DE10" w14:textId="77777777" w:rsidTr="00A356F1">
        <w:tc>
          <w:tcPr>
            <w:tcW w:w="642" w:type="dxa"/>
            <w:vAlign w:val="center"/>
          </w:tcPr>
          <w:p w14:paraId="02D81B1E" w14:textId="3CB1FED4" w:rsidR="00D47BDF" w:rsidRPr="00D47BDF" w:rsidRDefault="00D47BDF" w:rsidP="00804DE2">
            <w:pPr>
              <w:ind w:right="120"/>
              <w:jc w:val="center"/>
              <w:rPr>
                <w:rFonts w:ascii="Arial" w:hAnsi="Arial" w:cs="Arial"/>
                <w:i/>
                <w:iCs/>
                <w:sz w:val="18"/>
                <w:szCs w:val="18"/>
              </w:rPr>
            </w:pPr>
            <w:r w:rsidRPr="00D47BDF">
              <w:rPr>
                <w:rFonts w:ascii="Arial" w:hAnsi="Arial" w:cs="Arial"/>
                <w:i/>
                <w:iCs/>
                <w:sz w:val="18"/>
                <w:szCs w:val="18"/>
              </w:rPr>
              <w:t>1</w:t>
            </w:r>
          </w:p>
        </w:tc>
        <w:tc>
          <w:tcPr>
            <w:tcW w:w="6583" w:type="dxa"/>
            <w:vAlign w:val="center"/>
          </w:tcPr>
          <w:p w14:paraId="379502E0" w14:textId="1389DDF7" w:rsidR="00D47BDF" w:rsidRPr="00D47BDF" w:rsidRDefault="00D47BDF" w:rsidP="00804DE2">
            <w:pPr>
              <w:ind w:right="120"/>
              <w:jc w:val="center"/>
              <w:rPr>
                <w:rFonts w:ascii="Arial" w:hAnsi="Arial" w:cs="Arial"/>
                <w:i/>
                <w:iCs/>
                <w:sz w:val="18"/>
                <w:szCs w:val="18"/>
              </w:rPr>
            </w:pPr>
            <w:r w:rsidRPr="00D47BDF">
              <w:rPr>
                <w:rFonts w:ascii="Arial" w:hAnsi="Arial" w:cs="Arial"/>
                <w:i/>
                <w:iCs/>
                <w:sz w:val="18"/>
                <w:szCs w:val="18"/>
              </w:rPr>
              <w:t>2</w:t>
            </w:r>
          </w:p>
        </w:tc>
        <w:tc>
          <w:tcPr>
            <w:tcW w:w="2976" w:type="dxa"/>
            <w:vAlign w:val="center"/>
          </w:tcPr>
          <w:p w14:paraId="6A9C0EF6" w14:textId="2B150321" w:rsidR="00D47BDF" w:rsidRPr="00D47BDF" w:rsidRDefault="00D47BDF" w:rsidP="00804DE2">
            <w:pPr>
              <w:ind w:right="120"/>
              <w:jc w:val="center"/>
              <w:rPr>
                <w:rFonts w:ascii="Arial" w:hAnsi="Arial" w:cs="Arial"/>
                <w:i/>
                <w:iCs/>
                <w:sz w:val="18"/>
                <w:szCs w:val="18"/>
              </w:rPr>
            </w:pPr>
            <w:r w:rsidRPr="00D47BDF">
              <w:rPr>
                <w:rFonts w:ascii="Arial" w:hAnsi="Arial" w:cs="Arial"/>
                <w:i/>
                <w:iCs/>
                <w:sz w:val="18"/>
                <w:szCs w:val="18"/>
              </w:rPr>
              <w:t>3</w:t>
            </w:r>
          </w:p>
        </w:tc>
      </w:tr>
      <w:tr w:rsidR="00F4427B" w:rsidRPr="00080A08" w14:paraId="42DC533D" w14:textId="77777777" w:rsidTr="00A356F1">
        <w:tc>
          <w:tcPr>
            <w:tcW w:w="642" w:type="dxa"/>
          </w:tcPr>
          <w:p w14:paraId="037D0917" w14:textId="77777777" w:rsidR="00F4427B" w:rsidRPr="00080A08" w:rsidRDefault="00F4427B" w:rsidP="00804DE2">
            <w:pPr>
              <w:ind w:right="120"/>
              <w:rPr>
                <w:rFonts w:ascii="Arial" w:hAnsi="Arial" w:cs="Arial"/>
                <w:sz w:val="20"/>
                <w:szCs w:val="20"/>
              </w:rPr>
            </w:pPr>
          </w:p>
        </w:tc>
        <w:tc>
          <w:tcPr>
            <w:tcW w:w="6583" w:type="dxa"/>
          </w:tcPr>
          <w:p w14:paraId="6ED271A6" w14:textId="77777777" w:rsidR="00F4427B" w:rsidRPr="00080A08" w:rsidRDefault="00F4427B" w:rsidP="00804DE2">
            <w:pPr>
              <w:ind w:right="120"/>
              <w:rPr>
                <w:rFonts w:ascii="Arial" w:hAnsi="Arial" w:cs="Arial"/>
                <w:sz w:val="20"/>
                <w:szCs w:val="20"/>
              </w:rPr>
            </w:pPr>
          </w:p>
        </w:tc>
        <w:tc>
          <w:tcPr>
            <w:tcW w:w="2976" w:type="dxa"/>
          </w:tcPr>
          <w:p w14:paraId="1A5ED349" w14:textId="77777777" w:rsidR="00F4427B" w:rsidRPr="00080A08" w:rsidRDefault="00F4427B" w:rsidP="00804DE2">
            <w:pPr>
              <w:ind w:right="120"/>
              <w:rPr>
                <w:rFonts w:ascii="Arial" w:hAnsi="Arial" w:cs="Arial"/>
                <w:sz w:val="20"/>
                <w:szCs w:val="20"/>
              </w:rPr>
            </w:pPr>
          </w:p>
        </w:tc>
      </w:tr>
      <w:tr w:rsidR="00F4427B" w:rsidRPr="00080A08" w14:paraId="78D6AC78" w14:textId="77777777" w:rsidTr="00A356F1">
        <w:tc>
          <w:tcPr>
            <w:tcW w:w="642" w:type="dxa"/>
          </w:tcPr>
          <w:p w14:paraId="19721C16" w14:textId="77777777" w:rsidR="00F4427B" w:rsidRPr="00080A08" w:rsidRDefault="00F4427B" w:rsidP="00804DE2">
            <w:pPr>
              <w:ind w:right="120"/>
              <w:rPr>
                <w:rFonts w:ascii="Arial" w:hAnsi="Arial" w:cs="Arial"/>
                <w:sz w:val="20"/>
                <w:szCs w:val="20"/>
              </w:rPr>
            </w:pPr>
          </w:p>
        </w:tc>
        <w:tc>
          <w:tcPr>
            <w:tcW w:w="6583" w:type="dxa"/>
          </w:tcPr>
          <w:p w14:paraId="49AC3210" w14:textId="77777777" w:rsidR="00F4427B" w:rsidRPr="00080A08" w:rsidRDefault="00F4427B" w:rsidP="00804DE2">
            <w:pPr>
              <w:ind w:right="120"/>
              <w:rPr>
                <w:rFonts w:ascii="Arial" w:hAnsi="Arial" w:cs="Arial"/>
                <w:sz w:val="20"/>
                <w:szCs w:val="20"/>
              </w:rPr>
            </w:pPr>
          </w:p>
        </w:tc>
        <w:tc>
          <w:tcPr>
            <w:tcW w:w="2976" w:type="dxa"/>
          </w:tcPr>
          <w:p w14:paraId="6E0960E2" w14:textId="77777777" w:rsidR="00F4427B" w:rsidRPr="00080A08" w:rsidRDefault="00F4427B" w:rsidP="00804DE2">
            <w:pPr>
              <w:ind w:right="120"/>
              <w:rPr>
                <w:rFonts w:ascii="Arial" w:hAnsi="Arial" w:cs="Arial"/>
                <w:sz w:val="20"/>
                <w:szCs w:val="20"/>
              </w:rPr>
            </w:pPr>
          </w:p>
        </w:tc>
      </w:tr>
      <w:tr w:rsidR="00F4427B" w:rsidRPr="00080A08" w14:paraId="37018EA7" w14:textId="77777777" w:rsidTr="00A356F1">
        <w:tc>
          <w:tcPr>
            <w:tcW w:w="642" w:type="dxa"/>
          </w:tcPr>
          <w:p w14:paraId="5EA366DC" w14:textId="77777777" w:rsidR="00F4427B" w:rsidRPr="00080A08" w:rsidRDefault="00F4427B" w:rsidP="00804DE2">
            <w:pPr>
              <w:ind w:right="120"/>
              <w:rPr>
                <w:rFonts w:ascii="Arial" w:hAnsi="Arial" w:cs="Arial"/>
                <w:sz w:val="20"/>
                <w:szCs w:val="20"/>
              </w:rPr>
            </w:pPr>
          </w:p>
        </w:tc>
        <w:tc>
          <w:tcPr>
            <w:tcW w:w="6583" w:type="dxa"/>
          </w:tcPr>
          <w:p w14:paraId="3DADFC16" w14:textId="77777777" w:rsidR="00F4427B" w:rsidRPr="00080A08" w:rsidRDefault="00F4427B" w:rsidP="00804DE2">
            <w:pPr>
              <w:ind w:right="120"/>
              <w:rPr>
                <w:rFonts w:ascii="Arial" w:hAnsi="Arial" w:cs="Arial"/>
                <w:sz w:val="20"/>
                <w:szCs w:val="20"/>
              </w:rPr>
            </w:pPr>
          </w:p>
        </w:tc>
        <w:tc>
          <w:tcPr>
            <w:tcW w:w="2976" w:type="dxa"/>
          </w:tcPr>
          <w:p w14:paraId="56AC9CA0" w14:textId="77777777" w:rsidR="00F4427B" w:rsidRPr="00080A08" w:rsidRDefault="00F4427B" w:rsidP="00804DE2">
            <w:pPr>
              <w:ind w:right="120"/>
              <w:rPr>
                <w:rFonts w:ascii="Arial" w:hAnsi="Arial" w:cs="Arial"/>
                <w:sz w:val="20"/>
                <w:szCs w:val="20"/>
              </w:rPr>
            </w:pPr>
          </w:p>
        </w:tc>
      </w:tr>
    </w:tbl>
    <w:p w14:paraId="5EA3ACFE" w14:textId="4B7C637E" w:rsidR="00F4427B" w:rsidRPr="00F80B66" w:rsidRDefault="00F4427B" w:rsidP="00F4427B">
      <w:pPr>
        <w:jc w:val="both"/>
        <w:rPr>
          <w:rFonts w:ascii="Arial" w:hAnsi="Arial" w:cs="Arial"/>
          <w:i/>
          <w:iCs/>
          <w:sz w:val="20"/>
          <w:szCs w:val="20"/>
        </w:rPr>
      </w:pPr>
      <w:r w:rsidRPr="00F80B66">
        <w:rPr>
          <w:rFonts w:ascii="Arial" w:hAnsi="Arial" w:cs="Arial"/>
          <w:i/>
          <w:iCs/>
          <w:sz w:val="20"/>
          <w:szCs w:val="20"/>
        </w:rPr>
        <w:t>Tiekėjas, ketinantis pasitelkti subtiekėjus kartu su pasiūlymu turi pateikti subtiekėjų sutikimus (</w:t>
      </w:r>
      <w:r w:rsidR="00396361">
        <w:rPr>
          <w:rFonts w:ascii="Arial" w:hAnsi="Arial" w:cs="Arial"/>
          <w:i/>
          <w:iCs/>
          <w:sz w:val="20"/>
          <w:szCs w:val="20"/>
        </w:rPr>
        <w:t xml:space="preserve">Specialiųjų </w:t>
      </w:r>
      <w:r w:rsidRPr="00F80B66">
        <w:rPr>
          <w:rFonts w:ascii="Arial" w:hAnsi="Arial" w:cs="Arial"/>
          <w:i/>
          <w:iCs/>
          <w:sz w:val="20"/>
          <w:szCs w:val="20"/>
        </w:rPr>
        <w:t xml:space="preserve">pirkimo sąlygų </w:t>
      </w:r>
      <w:r w:rsidR="00EF55CF">
        <w:rPr>
          <w:rFonts w:ascii="Arial" w:hAnsi="Arial" w:cs="Arial"/>
          <w:i/>
          <w:iCs/>
          <w:sz w:val="20"/>
          <w:szCs w:val="20"/>
        </w:rPr>
        <w:t>5</w:t>
      </w:r>
      <w:r w:rsidRPr="00F80B66">
        <w:rPr>
          <w:rFonts w:ascii="Arial" w:hAnsi="Arial" w:cs="Arial"/>
          <w:i/>
          <w:iCs/>
          <w:sz w:val="20"/>
          <w:szCs w:val="20"/>
        </w:rPr>
        <w:t xml:space="preserve"> priedas).</w:t>
      </w:r>
    </w:p>
    <w:p w14:paraId="31ED9519" w14:textId="77777777" w:rsidR="00F4427B" w:rsidRPr="00080A08" w:rsidRDefault="00F4427B" w:rsidP="00F4427B">
      <w:pPr>
        <w:ind w:right="120"/>
        <w:rPr>
          <w:rFonts w:ascii="Arial" w:hAnsi="Arial" w:cs="Arial"/>
          <w:i/>
          <w:iCs/>
          <w:sz w:val="20"/>
          <w:szCs w:val="20"/>
        </w:rPr>
      </w:pPr>
      <w:r w:rsidRPr="00080A08">
        <w:rPr>
          <w:rFonts w:ascii="Arial" w:hAnsi="Arial" w:cs="Arial"/>
          <w:i/>
          <w:iCs/>
          <w:sz w:val="20"/>
          <w:szCs w:val="20"/>
        </w:rPr>
        <w:t>Pildyti tuomet, jei bus sutarties vykdymui pasitelkiami subtiekėjai.</w:t>
      </w:r>
    </w:p>
    <w:p w14:paraId="202749D7" w14:textId="77777777" w:rsidR="00C00765" w:rsidRPr="00080A08" w:rsidRDefault="00C00765" w:rsidP="00080A08">
      <w:pPr>
        <w:rPr>
          <w:rFonts w:ascii="Arial" w:hAnsi="Arial" w:cs="Arial"/>
          <w:b/>
          <w:bCs/>
          <w:sz w:val="20"/>
          <w:szCs w:val="20"/>
        </w:rPr>
      </w:pPr>
    </w:p>
    <w:p w14:paraId="3664ED10" w14:textId="77777777" w:rsidR="00155B3E" w:rsidRPr="00080A08" w:rsidRDefault="00155B3E" w:rsidP="00080A08">
      <w:pPr>
        <w:ind w:right="120"/>
        <w:rPr>
          <w:rFonts w:ascii="Arial" w:hAnsi="Arial" w:cs="Arial"/>
          <w:sz w:val="20"/>
          <w:szCs w:val="20"/>
        </w:rPr>
      </w:pPr>
      <w:bookmarkStart w:id="0" w:name="part_de453e52c5f64ce386ece520af8f12f9"/>
      <w:bookmarkEnd w:id="0"/>
      <w:r w:rsidRPr="00080A08">
        <w:rPr>
          <w:rFonts w:ascii="Arial" w:hAnsi="Arial" w:cs="Arial"/>
          <w:sz w:val="20"/>
          <w:szCs w:val="20"/>
        </w:rPr>
        <w:t>Kartu su pasiūlymu pateikiami šie dokumentai:</w:t>
      </w:r>
    </w:p>
    <w:p w14:paraId="58E76011" w14:textId="25E690FE" w:rsidR="00155B3E" w:rsidRPr="00080A08" w:rsidRDefault="00A25392" w:rsidP="00080A08">
      <w:pPr>
        <w:ind w:right="120"/>
        <w:jc w:val="right"/>
        <w:rPr>
          <w:rFonts w:ascii="Arial" w:hAnsi="Arial" w:cs="Arial"/>
          <w:i/>
          <w:iCs/>
          <w:sz w:val="20"/>
          <w:szCs w:val="20"/>
        </w:rPr>
      </w:pPr>
      <w:r>
        <w:rPr>
          <w:rFonts w:ascii="Arial" w:hAnsi="Arial" w:cs="Arial"/>
          <w:i/>
          <w:iCs/>
          <w:sz w:val="20"/>
          <w:szCs w:val="20"/>
        </w:rPr>
        <w:t>7</w:t>
      </w:r>
      <w:r w:rsidR="00155B3E" w:rsidRPr="00080A08">
        <w:rPr>
          <w:rFonts w:ascii="Arial" w:hAnsi="Arial" w:cs="Arial"/>
          <w:i/>
          <w:iCs/>
          <w:sz w:val="20"/>
          <w:szCs w:val="20"/>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551"/>
        <w:gridCol w:w="3005"/>
      </w:tblGrid>
      <w:tr w:rsidR="00155B3E" w:rsidRPr="00080A08" w14:paraId="6A7229A4" w14:textId="77777777" w:rsidTr="00A356F1">
        <w:tc>
          <w:tcPr>
            <w:tcW w:w="645" w:type="dxa"/>
            <w:vAlign w:val="center"/>
          </w:tcPr>
          <w:p w14:paraId="3F5D6389"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Eil. Nr.</w:t>
            </w:r>
          </w:p>
        </w:tc>
        <w:tc>
          <w:tcPr>
            <w:tcW w:w="6551" w:type="dxa"/>
            <w:vAlign w:val="center"/>
          </w:tcPr>
          <w:p w14:paraId="7CC0662B"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Pateiktų dokumentų pavadinimas</w:t>
            </w:r>
          </w:p>
        </w:tc>
        <w:tc>
          <w:tcPr>
            <w:tcW w:w="3005" w:type="dxa"/>
            <w:vAlign w:val="center"/>
          </w:tcPr>
          <w:p w14:paraId="7C1C72EF" w14:textId="3FB12625" w:rsidR="00155B3E" w:rsidRPr="00080A08" w:rsidRDefault="00FE3488" w:rsidP="00080A08">
            <w:pPr>
              <w:ind w:right="120"/>
              <w:jc w:val="center"/>
              <w:rPr>
                <w:rFonts w:ascii="Arial" w:hAnsi="Arial" w:cs="Arial"/>
                <w:sz w:val="20"/>
                <w:szCs w:val="20"/>
              </w:rPr>
            </w:pPr>
            <w:r>
              <w:rPr>
                <w:rFonts w:ascii="Arial" w:hAnsi="Arial" w:cs="Arial"/>
                <w:sz w:val="20"/>
                <w:szCs w:val="20"/>
              </w:rPr>
              <w:t xml:space="preserve">Prisegtos, dokumento (failo) pavadinimas, </w:t>
            </w:r>
            <w:r w:rsidR="00155B3E" w:rsidRPr="00080A08">
              <w:rPr>
                <w:rFonts w:ascii="Arial" w:hAnsi="Arial" w:cs="Arial"/>
                <w:sz w:val="20"/>
                <w:szCs w:val="20"/>
              </w:rPr>
              <w:t>puslapių skaičius</w:t>
            </w:r>
          </w:p>
        </w:tc>
      </w:tr>
      <w:tr w:rsidR="00161640" w:rsidRPr="00080A08" w14:paraId="33E0F9FC" w14:textId="77777777" w:rsidTr="00A356F1">
        <w:tc>
          <w:tcPr>
            <w:tcW w:w="645" w:type="dxa"/>
            <w:vAlign w:val="center"/>
          </w:tcPr>
          <w:p w14:paraId="182C9796" w14:textId="58E30533" w:rsidR="00161640" w:rsidRPr="00161640" w:rsidRDefault="00161640" w:rsidP="00080A08">
            <w:pPr>
              <w:ind w:right="120"/>
              <w:jc w:val="center"/>
              <w:rPr>
                <w:rFonts w:ascii="Arial" w:hAnsi="Arial" w:cs="Arial"/>
                <w:i/>
                <w:iCs/>
                <w:sz w:val="18"/>
                <w:szCs w:val="18"/>
              </w:rPr>
            </w:pPr>
            <w:r w:rsidRPr="00161640">
              <w:rPr>
                <w:rFonts w:ascii="Arial" w:hAnsi="Arial" w:cs="Arial"/>
                <w:i/>
                <w:iCs/>
                <w:sz w:val="18"/>
                <w:szCs w:val="18"/>
              </w:rPr>
              <w:t>1</w:t>
            </w:r>
          </w:p>
        </w:tc>
        <w:tc>
          <w:tcPr>
            <w:tcW w:w="6551" w:type="dxa"/>
            <w:vAlign w:val="center"/>
          </w:tcPr>
          <w:p w14:paraId="01C022BF" w14:textId="184B4867" w:rsidR="00161640" w:rsidRPr="00161640" w:rsidRDefault="00161640" w:rsidP="00080A08">
            <w:pPr>
              <w:ind w:right="120"/>
              <w:jc w:val="center"/>
              <w:rPr>
                <w:rFonts w:ascii="Arial" w:hAnsi="Arial" w:cs="Arial"/>
                <w:i/>
                <w:iCs/>
                <w:sz w:val="18"/>
                <w:szCs w:val="18"/>
              </w:rPr>
            </w:pPr>
            <w:r w:rsidRPr="00161640">
              <w:rPr>
                <w:rFonts w:ascii="Arial" w:hAnsi="Arial" w:cs="Arial"/>
                <w:i/>
                <w:iCs/>
                <w:sz w:val="18"/>
                <w:szCs w:val="18"/>
              </w:rPr>
              <w:t>2</w:t>
            </w:r>
          </w:p>
        </w:tc>
        <w:tc>
          <w:tcPr>
            <w:tcW w:w="3005" w:type="dxa"/>
            <w:vAlign w:val="center"/>
          </w:tcPr>
          <w:p w14:paraId="4301B747" w14:textId="1B2546DA" w:rsidR="00161640" w:rsidRPr="00161640" w:rsidRDefault="00161640" w:rsidP="00080A08">
            <w:pPr>
              <w:ind w:right="120"/>
              <w:jc w:val="center"/>
              <w:rPr>
                <w:rFonts w:ascii="Arial" w:hAnsi="Arial" w:cs="Arial"/>
                <w:i/>
                <w:iCs/>
                <w:sz w:val="18"/>
                <w:szCs w:val="18"/>
              </w:rPr>
            </w:pPr>
            <w:r w:rsidRPr="00161640">
              <w:rPr>
                <w:rFonts w:ascii="Arial" w:hAnsi="Arial" w:cs="Arial"/>
                <w:i/>
                <w:iCs/>
                <w:sz w:val="18"/>
                <w:szCs w:val="18"/>
              </w:rPr>
              <w:t>3</w:t>
            </w:r>
          </w:p>
        </w:tc>
      </w:tr>
      <w:tr w:rsidR="00155B3E" w:rsidRPr="00080A08" w14:paraId="0B3F7316" w14:textId="77777777" w:rsidTr="00A356F1">
        <w:tc>
          <w:tcPr>
            <w:tcW w:w="645" w:type="dxa"/>
          </w:tcPr>
          <w:p w14:paraId="38B46B4B" w14:textId="77777777" w:rsidR="00155B3E" w:rsidRPr="00080A08" w:rsidRDefault="00155B3E" w:rsidP="00080A08">
            <w:pPr>
              <w:ind w:right="120"/>
              <w:rPr>
                <w:rFonts w:ascii="Arial" w:hAnsi="Arial" w:cs="Arial"/>
                <w:sz w:val="20"/>
                <w:szCs w:val="20"/>
              </w:rPr>
            </w:pPr>
          </w:p>
        </w:tc>
        <w:tc>
          <w:tcPr>
            <w:tcW w:w="6551" w:type="dxa"/>
          </w:tcPr>
          <w:p w14:paraId="7C84F99A" w14:textId="77777777" w:rsidR="00155B3E" w:rsidRPr="00080A08" w:rsidRDefault="00155B3E" w:rsidP="00080A08">
            <w:pPr>
              <w:ind w:right="120"/>
              <w:rPr>
                <w:rFonts w:ascii="Arial" w:hAnsi="Arial" w:cs="Arial"/>
                <w:sz w:val="20"/>
                <w:szCs w:val="20"/>
              </w:rPr>
            </w:pPr>
          </w:p>
        </w:tc>
        <w:tc>
          <w:tcPr>
            <w:tcW w:w="3005" w:type="dxa"/>
          </w:tcPr>
          <w:p w14:paraId="14689597" w14:textId="77777777" w:rsidR="00155B3E" w:rsidRPr="00080A08" w:rsidRDefault="00155B3E" w:rsidP="00080A08">
            <w:pPr>
              <w:ind w:right="120"/>
              <w:rPr>
                <w:rFonts w:ascii="Arial" w:hAnsi="Arial" w:cs="Arial"/>
                <w:sz w:val="20"/>
                <w:szCs w:val="20"/>
              </w:rPr>
            </w:pPr>
          </w:p>
        </w:tc>
      </w:tr>
      <w:tr w:rsidR="00155B3E" w:rsidRPr="00080A08" w14:paraId="5D9F0F05" w14:textId="77777777" w:rsidTr="00A356F1">
        <w:tc>
          <w:tcPr>
            <w:tcW w:w="645" w:type="dxa"/>
          </w:tcPr>
          <w:p w14:paraId="1C2ED36F" w14:textId="77777777" w:rsidR="00155B3E" w:rsidRPr="00080A08" w:rsidRDefault="00155B3E" w:rsidP="00080A08">
            <w:pPr>
              <w:ind w:right="120"/>
              <w:rPr>
                <w:rFonts w:ascii="Arial" w:hAnsi="Arial" w:cs="Arial"/>
                <w:sz w:val="20"/>
                <w:szCs w:val="20"/>
              </w:rPr>
            </w:pPr>
          </w:p>
        </w:tc>
        <w:tc>
          <w:tcPr>
            <w:tcW w:w="6551" w:type="dxa"/>
          </w:tcPr>
          <w:p w14:paraId="4B7204E4" w14:textId="77777777" w:rsidR="00155B3E" w:rsidRPr="00080A08" w:rsidRDefault="00155B3E" w:rsidP="00080A08">
            <w:pPr>
              <w:ind w:right="120"/>
              <w:rPr>
                <w:rFonts w:ascii="Arial" w:hAnsi="Arial" w:cs="Arial"/>
                <w:sz w:val="20"/>
                <w:szCs w:val="20"/>
              </w:rPr>
            </w:pPr>
          </w:p>
        </w:tc>
        <w:tc>
          <w:tcPr>
            <w:tcW w:w="3005" w:type="dxa"/>
          </w:tcPr>
          <w:p w14:paraId="7032882D" w14:textId="77777777" w:rsidR="00155B3E" w:rsidRPr="00080A08" w:rsidRDefault="00155B3E" w:rsidP="00080A08">
            <w:pPr>
              <w:ind w:right="120"/>
              <w:rPr>
                <w:rFonts w:ascii="Arial" w:hAnsi="Arial" w:cs="Arial"/>
                <w:sz w:val="20"/>
                <w:szCs w:val="20"/>
              </w:rPr>
            </w:pPr>
          </w:p>
        </w:tc>
      </w:tr>
      <w:tr w:rsidR="00155B3E" w:rsidRPr="00080A08" w14:paraId="49E9A926" w14:textId="77777777" w:rsidTr="00A356F1">
        <w:tc>
          <w:tcPr>
            <w:tcW w:w="645" w:type="dxa"/>
          </w:tcPr>
          <w:p w14:paraId="3A102994" w14:textId="77777777" w:rsidR="00155B3E" w:rsidRPr="00080A08" w:rsidRDefault="00155B3E" w:rsidP="00080A08">
            <w:pPr>
              <w:ind w:right="120"/>
              <w:rPr>
                <w:rFonts w:ascii="Arial" w:hAnsi="Arial" w:cs="Arial"/>
                <w:sz w:val="20"/>
                <w:szCs w:val="20"/>
              </w:rPr>
            </w:pPr>
          </w:p>
        </w:tc>
        <w:tc>
          <w:tcPr>
            <w:tcW w:w="6551" w:type="dxa"/>
          </w:tcPr>
          <w:p w14:paraId="1917E8C9" w14:textId="77777777" w:rsidR="00155B3E" w:rsidRPr="00080A08" w:rsidRDefault="00155B3E" w:rsidP="00080A08">
            <w:pPr>
              <w:ind w:right="120"/>
              <w:rPr>
                <w:rFonts w:ascii="Arial" w:hAnsi="Arial" w:cs="Arial"/>
                <w:sz w:val="20"/>
                <w:szCs w:val="20"/>
              </w:rPr>
            </w:pPr>
          </w:p>
        </w:tc>
        <w:tc>
          <w:tcPr>
            <w:tcW w:w="3005" w:type="dxa"/>
          </w:tcPr>
          <w:p w14:paraId="454A2E93" w14:textId="77777777" w:rsidR="00155B3E" w:rsidRPr="00080A08" w:rsidRDefault="00155B3E" w:rsidP="00080A08">
            <w:pPr>
              <w:ind w:right="120"/>
              <w:rPr>
                <w:rFonts w:ascii="Arial" w:hAnsi="Arial" w:cs="Arial"/>
                <w:sz w:val="20"/>
                <w:szCs w:val="20"/>
              </w:rPr>
            </w:pPr>
          </w:p>
        </w:tc>
      </w:tr>
    </w:tbl>
    <w:p w14:paraId="6D2A6BF7" w14:textId="77777777" w:rsidR="00130730" w:rsidRPr="00080A08" w:rsidRDefault="00130730" w:rsidP="00080A08">
      <w:pPr>
        <w:ind w:right="120"/>
        <w:jc w:val="both"/>
        <w:rPr>
          <w:rFonts w:ascii="Arial" w:hAnsi="Arial" w:cs="Arial"/>
          <w:sz w:val="20"/>
          <w:szCs w:val="20"/>
        </w:rPr>
      </w:pPr>
    </w:p>
    <w:p w14:paraId="08CC6CD1" w14:textId="09C33CC9" w:rsidR="00155B3E" w:rsidRPr="00080A08" w:rsidRDefault="00155B3E" w:rsidP="00080A08">
      <w:pPr>
        <w:ind w:right="120"/>
        <w:jc w:val="both"/>
        <w:rPr>
          <w:rFonts w:ascii="Arial" w:eastAsia="Calibri" w:hAnsi="Arial" w:cs="Arial"/>
          <w:sz w:val="20"/>
          <w:szCs w:val="20"/>
        </w:rPr>
      </w:pPr>
      <w:r w:rsidRPr="00080A08">
        <w:rPr>
          <w:rFonts w:ascii="Arial" w:eastAsia="Calibri" w:hAnsi="Arial" w:cs="Arial"/>
          <w:sz w:val="20"/>
          <w:szCs w:val="20"/>
        </w:rPr>
        <w:t xml:space="preserve">Ši pasiūlyme nurodyta informacija yra konfidenciali </w:t>
      </w:r>
      <w:r w:rsidRPr="00080A08">
        <w:rPr>
          <w:rFonts w:ascii="Arial" w:eastAsia="Calibri" w:hAnsi="Arial" w:cs="Arial"/>
          <w:i/>
          <w:sz w:val="20"/>
          <w:szCs w:val="20"/>
        </w:rPr>
        <w:t>/Perkantysis subjektas šios informacijos negali atskleisti tretiesiems asmenims/</w:t>
      </w:r>
      <w:r w:rsidRPr="00080A08">
        <w:rPr>
          <w:rFonts w:ascii="Arial" w:eastAsia="Calibri" w:hAnsi="Arial" w:cs="Arial"/>
          <w:sz w:val="20"/>
          <w:szCs w:val="20"/>
        </w:rPr>
        <w:t>:</w:t>
      </w:r>
    </w:p>
    <w:p w14:paraId="25774E84" w14:textId="71256FEF" w:rsidR="00155B3E" w:rsidRPr="00F165CF" w:rsidRDefault="00A25392" w:rsidP="00080A08">
      <w:pPr>
        <w:ind w:right="120"/>
        <w:jc w:val="right"/>
        <w:rPr>
          <w:rFonts w:ascii="Arial" w:eastAsia="Calibri" w:hAnsi="Arial" w:cs="Arial"/>
          <w:i/>
          <w:iCs/>
          <w:sz w:val="20"/>
          <w:szCs w:val="20"/>
        </w:rPr>
      </w:pPr>
      <w:r>
        <w:rPr>
          <w:rFonts w:ascii="Arial" w:eastAsia="Calibri" w:hAnsi="Arial" w:cs="Arial"/>
          <w:i/>
          <w:iCs/>
          <w:sz w:val="20"/>
          <w:szCs w:val="20"/>
        </w:rPr>
        <w:t>8</w:t>
      </w:r>
      <w:r w:rsidR="00155B3E" w:rsidRPr="00F165CF">
        <w:rPr>
          <w:rFonts w:ascii="Arial" w:eastAsia="Calibri" w:hAnsi="Arial" w:cs="Arial"/>
          <w:i/>
          <w:iCs/>
          <w:sz w:val="20"/>
          <w:szCs w:val="20"/>
        </w:rPr>
        <w:t xml:space="preserve">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550"/>
        <w:gridCol w:w="2976"/>
      </w:tblGrid>
      <w:tr w:rsidR="00155B3E" w:rsidRPr="00080A08" w14:paraId="42545E70" w14:textId="77777777" w:rsidTr="00A356F1">
        <w:tc>
          <w:tcPr>
            <w:tcW w:w="680" w:type="dxa"/>
            <w:tcBorders>
              <w:top w:val="single" w:sz="4" w:space="0" w:color="auto"/>
              <w:left w:val="single" w:sz="4" w:space="0" w:color="auto"/>
              <w:bottom w:val="single" w:sz="4" w:space="0" w:color="auto"/>
              <w:right w:val="single" w:sz="4" w:space="0" w:color="auto"/>
            </w:tcBorders>
            <w:hideMark/>
          </w:tcPr>
          <w:p w14:paraId="6D0BE775" w14:textId="77777777"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lastRenderedPageBreak/>
              <w:t>Eil.Nr.</w:t>
            </w:r>
          </w:p>
        </w:tc>
        <w:tc>
          <w:tcPr>
            <w:tcW w:w="6550" w:type="dxa"/>
            <w:tcBorders>
              <w:top w:val="single" w:sz="4" w:space="0" w:color="auto"/>
              <w:left w:val="single" w:sz="4" w:space="0" w:color="auto"/>
              <w:bottom w:val="single" w:sz="4" w:space="0" w:color="auto"/>
              <w:right w:val="single" w:sz="4" w:space="0" w:color="auto"/>
            </w:tcBorders>
            <w:vAlign w:val="center"/>
            <w:hideMark/>
          </w:tcPr>
          <w:p w14:paraId="7CBB549C" w14:textId="7ADC5BDE" w:rsidR="00155B3E" w:rsidRPr="00080A08" w:rsidRDefault="00751164" w:rsidP="00080A08">
            <w:pPr>
              <w:ind w:right="120"/>
              <w:jc w:val="center"/>
              <w:rPr>
                <w:rFonts w:ascii="Arial" w:eastAsia="Calibri" w:hAnsi="Arial" w:cs="Arial"/>
                <w:sz w:val="20"/>
                <w:szCs w:val="20"/>
              </w:rPr>
            </w:pPr>
            <w:r>
              <w:rPr>
                <w:rFonts w:ascii="Arial" w:eastAsia="Calibri" w:hAnsi="Arial" w:cs="Arial"/>
                <w:sz w:val="20"/>
                <w:szCs w:val="20"/>
              </w:rPr>
              <w:t>Pateikto d</w:t>
            </w:r>
            <w:r w:rsidR="00D47A01">
              <w:rPr>
                <w:rFonts w:ascii="Arial" w:eastAsia="Calibri" w:hAnsi="Arial" w:cs="Arial"/>
                <w:sz w:val="20"/>
                <w:szCs w:val="20"/>
              </w:rPr>
              <w:t>o</w:t>
            </w:r>
            <w:r w:rsidR="00155B3E" w:rsidRPr="00080A08">
              <w:rPr>
                <w:rFonts w:ascii="Arial" w:eastAsia="Calibri" w:hAnsi="Arial" w:cs="Arial"/>
                <w:sz w:val="20"/>
                <w:szCs w:val="20"/>
              </w:rPr>
              <w:t>kumento pavadinimas</w:t>
            </w:r>
          </w:p>
        </w:tc>
        <w:tc>
          <w:tcPr>
            <w:tcW w:w="2976" w:type="dxa"/>
            <w:tcBorders>
              <w:top w:val="single" w:sz="4" w:space="0" w:color="auto"/>
              <w:left w:val="single" w:sz="4" w:space="0" w:color="auto"/>
              <w:bottom w:val="single" w:sz="4" w:space="0" w:color="auto"/>
              <w:right w:val="single" w:sz="4" w:space="0" w:color="auto"/>
            </w:tcBorders>
            <w:hideMark/>
          </w:tcPr>
          <w:p w14:paraId="39A9CE19" w14:textId="74C399A4" w:rsidR="00155B3E" w:rsidRPr="00080A08" w:rsidRDefault="004B7AC9" w:rsidP="00080A08">
            <w:pPr>
              <w:ind w:right="120"/>
              <w:jc w:val="center"/>
              <w:rPr>
                <w:rFonts w:ascii="Arial" w:eastAsia="Calibri" w:hAnsi="Arial" w:cs="Arial"/>
                <w:sz w:val="20"/>
                <w:szCs w:val="20"/>
              </w:rPr>
            </w:pPr>
            <w:r w:rsidRPr="004B7AC9">
              <w:rPr>
                <w:rFonts w:ascii="Arial" w:eastAsia="Calibri" w:hAnsi="Arial" w:cs="Arial"/>
                <w:sz w:val="20"/>
                <w:szCs w:val="20"/>
              </w:rPr>
              <w:t>Prisegtos, dokumento (failo) pavadinimas, puslapių skaičius</w:t>
            </w:r>
          </w:p>
        </w:tc>
      </w:tr>
      <w:tr w:rsidR="008D1290" w:rsidRPr="00080A08" w14:paraId="5F9D47E1" w14:textId="77777777" w:rsidTr="00A356F1">
        <w:tc>
          <w:tcPr>
            <w:tcW w:w="680" w:type="dxa"/>
            <w:tcBorders>
              <w:top w:val="single" w:sz="4" w:space="0" w:color="auto"/>
              <w:left w:val="single" w:sz="4" w:space="0" w:color="auto"/>
              <w:bottom w:val="single" w:sz="4" w:space="0" w:color="auto"/>
              <w:right w:val="single" w:sz="4" w:space="0" w:color="auto"/>
            </w:tcBorders>
          </w:tcPr>
          <w:p w14:paraId="00261C8D" w14:textId="2FDB7A40" w:rsidR="008D1290" w:rsidRPr="008D1290" w:rsidRDefault="008D1290" w:rsidP="00080A08">
            <w:pPr>
              <w:ind w:right="120"/>
              <w:jc w:val="center"/>
              <w:rPr>
                <w:rFonts w:ascii="Arial" w:eastAsia="Calibri" w:hAnsi="Arial" w:cs="Arial"/>
                <w:i/>
                <w:iCs/>
                <w:sz w:val="18"/>
                <w:szCs w:val="18"/>
              </w:rPr>
            </w:pPr>
            <w:r w:rsidRPr="008D1290">
              <w:rPr>
                <w:rFonts w:ascii="Arial" w:eastAsia="Calibri" w:hAnsi="Arial" w:cs="Arial"/>
                <w:i/>
                <w:iCs/>
                <w:sz w:val="18"/>
                <w:szCs w:val="18"/>
              </w:rPr>
              <w:t>1</w:t>
            </w:r>
          </w:p>
        </w:tc>
        <w:tc>
          <w:tcPr>
            <w:tcW w:w="6550" w:type="dxa"/>
            <w:tcBorders>
              <w:top w:val="single" w:sz="4" w:space="0" w:color="auto"/>
              <w:left w:val="single" w:sz="4" w:space="0" w:color="auto"/>
              <w:bottom w:val="single" w:sz="4" w:space="0" w:color="auto"/>
              <w:right w:val="single" w:sz="4" w:space="0" w:color="auto"/>
            </w:tcBorders>
            <w:vAlign w:val="center"/>
          </w:tcPr>
          <w:p w14:paraId="5121FB9B" w14:textId="11EDB83A" w:rsidR="008D1290" w:rsidRPr="008D1290" w:rsidRDefault="008D1290" w:rsidP="00080A08">
            <w:pPr>
              <w:ind w:right="120"/>
              <w:jc w:val="center"/>
              <w:rPr>
                <w:rFonts w:ascii="Arial" w:eastAsia="Calibri" w:hAnsi="Arial" w:cs="Arial"/>
                <w:i/>
                <w:iCs/>
                <w:sz w:val="18"/>
                <w:szCs w:val="18"/>
              </w:rPr>
            </w:pPr>
            <w:r w:rsidRPr="008D1290">
              <w:rPr>
                <w:rFonts w:ascii="Arial" w:eastAsia="Calibri" w:hAnsi="Arial" w:cs="Arial"/>
                <w:i/>
                <w:iCs/>
                <w:sz w:val="18"/>
                <w:szCs w:val="18"/>
              </w:rPr>
              <w:t>2</w:t>
            </w:r>
          </w:p>
        </w:tc>
        <w:tc>
          <w:tcPr>
            <w:tcW w:w="2976" w:type="dxa"/>
            <w:tcBorders>
              <w:top w:val="single" w:sz="4" w:space="0" w:color="auto"/>
              <w:left w:val="single" w:sz="4" w:space="0" w:color="auto"/>
              <w:bottom w:val="single" w:sz="4" w:space="0" w:color="auto"/>
              <w:right w:val="single" w:sz="4" w:space="0" w:color="auto"/>
            </w:tcBorders>
          </w:tcPr>
          <w:p w14:paraId="1FBE38FF" w14:textId="67C14DC7" w:rsidR="008D1290" w:rsidRPr="008D1290" w:rsidRDefault="008D1290" w:rsidP="00080A08">
            <w:pPr>
              <w:ind w:right="120"/>
              <w:jc w:val="center"/>
              <w:rPr>
                <w:rFonts w:ascii="Arial" w:eastAsia="Calibri" w:hAnsi="Arial" w:cs="Arial"/>
                <w:i/>
                <w:iCs/>
                <w:sz w:val="18"/>
                <w:szCs w:val="18"/>
              </w:rPr>
            </w:pPr>
            <w:r w:rsidRPr="008D1290">
              <w:rPr>
                <w:rFonts w:ascii="Arial" w:eastAsia="Calibri" w:hAnsi="Arial" w:cs="Arial"/>
                <w:i/>
                <w:iCs/>
                <w:sz w:val="18"/>
                <w:szCs w:val="18"/>
              </w:rPr>
              <w:t>3</w:t>
            </w:r>
          </w:p>
        </w:tc>
      </w:tr>
      <w:tr w:rsidR="00155B3E" w:rsidRPr="00080A08" w14:paraId="012ABC32" w14:textId="77777777" w:rsidTr="00A356F1">
        <w:tc>
          <w:tcPr>
            <w:tcW w:w="680" w:type="dxa"/>
            <w:tcBorders>
              <w:top w:val="single" w:sz="4" w:space="0" w:color="auto"/>
              <w:left w:val="single" w:sz="4" w:space="0" w:color="auto"/>
              <w:bottom w:val="single" w:sz="4" w:space="0" w:color="auto"/>
              <w:right w:val="single" w:sz="4" w:space="0" w:color="auto"/>
            </w:tcBorders>
          </w:tcPr>
          <w:p w14:paraId="39B7C1DC"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5994E039" w14:textId="77777777" w:rsidR="00155B3E" w:rsidRPr="00080A08" w:rsidRDefault="00155B3E" w:rsidP="00080A08">
            <w:pPr>
              <w:ind w:right="120"/>
              <w:jc w:val="both"/>
              <w:rPr>
                <w:rFonts w:ascii="Arial" w:eastAsia="Calibri"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F6AD99A" w14:textId="77777777" w:rsidR="00155B3E" w:rsidRPr="00080A08" w:rsidRDefault="00155B3E" w:rsidP="00080A08">
            <w:pPr>
              <w:ind w:right="120"/>
              <w:jc w:val="both"/>
              <w:rPr>
                <w:rFonts w:ascii="Arial" w:eastAsia="Calibri" w:hAnsi="Arial" w:cs="Arial"/>
                <w:sz w:val="20"/>
                <w:szCs w:val="20"/>
              </w:rPr>
            </w:pPr>
          </w:p>
        </w:tc>
      </w:tr>
      <w:tr w:rsidR="00155B3E" w:rsidRPr="00080A08" w14:paraId="18A9F78A" w14:textId="77777777" w:rsidTr="00A356F1">
        <w:tc>
          <w:tcPr>
            <w:tcW w:w="680" w:type="dxa"/>
            <w:tcBorders>
              <w:top w:val="single" w:sz="4" w:space="0" w:color="auto"/>
              <w:left w:val="single" w:sz="4" w:space="0" w:color="auto"/>
              <w:bottom w:val="single" w:sz="4" w:space="0" w:color="auto"/>
              <w:right w:val="single" w:sz="4" w:space="0" w:color="auto"/>
            </w:tcBorders>
          </w:tcPr>
          <w:p w14:paraId="5F827612"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2AF87B51" w14:textId="77777777" w:rsidR="00155B3E" w:rsidRPr="00080A08" w:rsidRDefault="00155B3E" w:rsidP="00080A08">
            <w:pPr>
              <w:ind w:right="120"/>
              <w:jc w:val="both"/>
              <w:rPr>
                <w:rFonts w:ascii="Arial" w:eastAsia="Calibri"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tcPr>
          <w:p w14:paraId="199F8B26" w14:textId="77777777" w:rsidR="00155B3E" w:rsidRPr="00080A08" w:rsidRDefault="00155B3E" w:rsidP="00080A08">
            <w:pPr>
              <w:ind w:right="120"/>
              <w:jc w:val="both"/>
              <w:rPr>
                <w:rFonts w:ascii="Arial" w:eastAsia="Calibri" w:hAnsi="Arial" w:cs="Arial"/>
                <w:sz w:val="20"/>
                <w:szCs w:val="20"/>
              </w:rPr>
            </w:pPr>
          </w:p>
        </w:tc>
      </w:tr>
      <w:tr w:rsidR="00155B3E" w:rsidRPr="00080A08" w14:paraId="3258DB50" w14:textId="77777777" w:rsidTr="00A356F1">
        <w:tc>
          <w:tcPr>
            <w:tcW w:w="680" w:type="dxa"/>
            <w:tcBorders>
              <w:top w:val="single" w:sz="4" w:space="0" w:color="auto"/>
              <w:left w:val="single" w:sz="4" w:space="0" w:color="auto"/>
              <w:bottom w:val="single" w:sz="4" w:space="0" w:color="auto"/>
              <w:right w:val="single" w:sz="4" w:space="0" w:color="auto"/>
            </w:tcBorders>
          </w:tcPr>
          <w:p w14:paraId="4B8A2E97" w14:textId="77777777" w:rsidR="00155B3E" w:rsidRPr="00080A08" w:rsidRDefault="00155B3E" w:rsidP="00080A08">
            <w:pPr>
              <w:ind w:right="120"/>
              <w:jc w:val="both"/>
              <w:rPr>
                <w:rFonts w:ascii="Arial" w:eastAsia="Calibri" w:hAnsi="Arial" w:cs="Arial"/>
                <w:sz w:val="20"/>
                <w:szCs w:val="20"/>
              </w:rPr>
            </w:pPr>
          </w:p>
        </w:tc>
        <w:tc>
          <w:tcPr>
            <w:tcW w:w="6550" w:type="dxa"/>
            <w:tcBorders>
              <w:top w:val="single" w:sz="4" w:space="0" w:color="auto"/>
              <w:left w:val="single" w:sz="4" w:space="0" w:color="auto"/>
              <w:bottom w:val="single" w:sz="4" w:space="0" w:color="auto"/>
              <w:right w:val="single" w:sz="4" w:space="0" w:color="auto"/>
            </w:tcBorders>
          </w:tcPr>
          <w:p w14:paraId="0F2A3F4F" w14:textId="77777777" w:rsidR="00155B3E" w:rsidRPr="00080A08" w:rsidRDefault="00155B3E" w:rsidP="00080A08">
            <w:pPr>
              <w:ind w:right="120"/>
              <w:jc w:val="both"/>
              <w:rPr>
                <w:rFonts w:ascii="Arial" w:eastAsia="Calibri"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tcPr>
          <w:p w14:paraId="62CB751E" w14:textId="77777777" w:rsidR="00155B3E" w:rsidRPr="00080A08" w:rsidRDefault="00155B3E" w:rsidP="00080A08">
            <w:pPr>
              <w:ind w:right="120"/>
              <w:jc w:val="both"/>
              <w:rPr>
                <w:rFonts w:ascii="Arial" w:eastAsia="Calibri" w:hAnsi="Arial" w:cs="Arial"/>
                <w:sz w:val="20"/>
                <w:szCs w:val="20"/>
              </w:rPr>
            </w:pPr>
          </w:p>
        </w:tc>
      </w:tr>
    </w:tbl>
    <w:p w14:paraId="635E737F" w14:textId="77777777" w:rsidR="004E4C3E" w:rsidRPr="004E4C3E" w:rsidRDefault="00155B3E" w:rsidP="00080A08">
      <w:pPr>
        <w:ind w:right="-2"/>
        <w:jc w:val="both"/>
        <w:rPr>
          <w:rFonts w:ascii="Arial" w:eastAsia="Calibri" w:hAnsi="Arial" w:cs="Arial"/>
          <w:i/>
          <w:iCs/>
          <w:sz w:val="20"/>
          <w:szCs w:val="20"/>
        </w:rPr>
      </w:pPr>
      <w:r w:rsidRPr="004E4C3E">
        <w:rPr>
          <w:rFonts w:ascii="Arial" w:eastAsia="Calibri" w:hAnsi="Arial" w:cs="Arial"/>
          <w:i/>
          <w:iCs/>
          <w:sz w:val="20"/>
          <w:szCs w:val="20"/>
        </w:rPr>
        <w:t>Pastab</w:t>
      </w:r>
      <w:r w:rsidR="004E4C3E" w:rsidRPr="004E4C3E">
        <w:rPr>
          <w:rFonts w:ascii="Arial" w:eastAsia="Calibri" w:hAnsi="Arial" w:cs="Arial"/>
          <w:i/>
          <w:iCs/>
          <w:sz w:val="20"/>
          <w:szCs w:val="20"/>
        </w:rPr>
        <w:t>os:</w:t>
      </w:r>
    </w:p>
    <w:p w14:paraId="03E6AAE7" w14:textId="66F52735" w:rsidR="004E4C3E" w:rsidRPr="004E4C3E" w:rsidRDefault="004E4C3E" w:rsidP="00080A08">
      <w:pPr>
        <w:ind w:right="-2"/>
        <w:jc w:val="both"/>
        <w:rPr>
          <w:rFonts w:ascii="Arial" w:eastAsia="Calibri" w:hAnsi="Arial" w:cs="Arial"/>
          <w:i/>
          <w:iCs/>
          <w:sz w:val="20"/>
          <w:szCs w:val="20"/>
        </w:rPr>
      </w:pPr>
      <w:r w:rsidRPr="004E4C3E">
        <w:rPr>
          <w:rFonts w:ascii="Arial" w:eastAsia="Calibri" w:hAnsi="Arial" w:cs="Arial"/>
          <w:i/>
          <w:iCs/>
          <w:sz w:val="20"/>
          <w:szCs w:val="20"/>
        </w:rPr>
        <w:t>1. Visas pasiūlymas negali būti laikomas konfidencialia informacija, tačiau gali būti nurodyta, kad tam tikra pasiūlyme pateikta informacija yra konfidenciali. Konfidencialia informacija gali būti, pavyzdžiui, komercinė (gamybinė) paslaptis ir konfidencialieji pasiūlymų aspektai. Konfidencialia negali būti laikoma informacija, kuri atitinka PĮ 32 straipsnio 2 dalies 1 – 4 nuostatas (įskaitant, tačiau ne tik: kaina/ įkainiai, subtiekėjai ir kt.), todėl ši informacija bus viešinama PĮ numatyta tvarka, nepriklausomai nuo to, ar minėta informacija bus nurodyta kaip konfidenciali.</w:t>
      </w:r>
    </w:p>
    <w:p w14:paraId="15E2569E" w14:textId="567C585C" w:rsidR="00155B3E" w:rsidRPr="004E4C3E" w:rsidRDefault="004E4C3E" w:rsidP="00080A08">
      <w:pPr>
        <w:ind w:right="-2"/>
        <w:jc w:val="both"/>
        <w:rPr>
          <w:rFonts w:ascii="Arial" w:eastAsia="Calibri" w:hAnsi="Arial" w:cs="Arial"/>
          <w:i/>
          <w:iCs/>
          <w:sz w:val="20"/>
          <w:szCs w:val="20"/>
        </w:rPr>
      </w:pPr>
      <w:r w:rsidRPr="004E4C3E">
        <w:rPr>
          <w:rFonts w:ascii="Arial" w:eastAsia="Calibri" w:hAnsi="Arial" w:cs="Arial"/>
          <w:i/>
          <w:iCs/>
          <w:sz w:val="20"/>
          <w:szCs w:val="20"/>
        </w:rPr>
        <w:t>2.</w:t>
      </w:r>
      <w:r w:rsidR="00155B3E" w:rsidRPr="004E4C3E">
        <w:rPr>
          <w:rFonts w:ascii="Arial" w:eastAsia="Calibri" w:hAnsi="Arial" w:cs="Arial"/>
          <w:i/>
          <w:iCs/>
          <w:sz w:val="20"/>
          <w:szCs w:val="20"/>
        </w:rPr>
        <w:t xml:space="preserve"> Tiekėjui nenurodžius, kokia informacija yra konfidenciali, laikoma, kad konfidencialios informacijos pasiūlyme nėra. </w:t>
      </w:r>
    </w:p>
    <w:p w14:paraId="473B4C3B" w14:textId="19FBB987" w:rsidR="004E4C3E" w:rsidRPr="004E4C3E" w:rsidRDefault="004E4C3E" w:rsidP="00080A08">
      <w:pPr>
        <w:ind w:right="-2"/>
        <w:jc w:val="both"/>
        <w:rPr>
          <w:rFonts w:ascii="Arial" w:eastAsia="Calibri" w:hAnsi="Arial" w:cs="Arial"/>
          <w:i/>
          <w:iCs/>
          <w:sz w:val="20"/>
          <w:szCs w:val="20"/>
        </w:rPr>
      </w:pPr>
      <w:r w:rsidRPr="004E4C3E">
        <w:rPr>
          <w:rFonts w:ascii="Arial" w:eastAsia="Calibri" w:hAnsi="Arial" w:cs="Arial"/>
          <w:i/>
          <w:iCs/>
          <w:sz w:val="20"/>
          <w:szCs w:val="20"/>
        </w:rPr>
        <w:t>3. Jeigu Perkančiajam subjektui kils abejonių dėl pasiūlyme nurodytos informacijos konfidencialumo, jis prašys Tiekėjo įrodyti, kodėl nurodyta informacija yra konfidenciali. Jeigu Tiekėjas per Perkančiojo subjekto nurodytą terminą, kuris negali būti trumpesnis kaip 3 (trys) darbo dienos, nepateikia tokių įrodymų arba pateikia netinkamus įrodymus, laikoma, kad tokia informacija nėra konfidenciali.</w:t>
      </w:r>
    </w:p>
    <w:p w14:paraId="2721BAF9" w14:textId="77777777" w:rsidR="00155B3E" w:rsidRPr="00080A08" w:rsidRDefault="00155B3E" w:rsidP="00080A08">
      <w:pPr>
        <w:ind w:right="120"/>
        <w:jc w:val="both"/>
        <w:rPr>
          <w:rFonts w:ascii="Arial" w:hAnsi="Arial" w:cs="Arial"/>
          <w:b/>
          <w:bCs/>
          <w:sz w:val="20"/>
          <w:szCs w:val="20"/>
          <w:lang w:val="it-IT"/>
        </w:rPr>
      </w:pPr>
    </w:p>
    <w:p w14:paraId="40464F12" w14:textId="7777777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Pasiūlymas galioja:</w:t>
      </w:r>
    </w:p>
    <w:p w14:paraId="645445AC" w14:textId="1EF90BD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 xml:space="preserve">1) </w:t>
      </w:r>
      <w:r w:rsidR="00EF55CF">
        <w:rPr>
          <w:rFonts w:ascii="Arial" w:hAnsi="Arial" w:cs="Arial"/>
          <w:sz w:val="20"/>
          <w:szCs w:val="20"/>
        </w:rPr>
        <w:t>9</w:t>
      </w:r>
      <w:r w:rsidRPr="003926F3">
        <w:rPr>
          <w:rFonts w:ascii="Arial" w:hAnsi="Arial" w:cs="Arial"/>
          <w:sz w:val="20"/>
          <w:szCs w:val="20"/>
          <w:u w:val="single"/>
        </w:rPr>
        <w:t>0 (</w:t>
      </w:r>
      <w:r w:rsidR="00EF55CF">
        <w:rPr>
          <w:rFonts w:ascii="Arial" w:hAnsi="Arial" w:cs="Arial"/>
          <w:sz w:val="20"/>
          <w:szCs w:val="20"/>
          <w:u w:val="single"/>
        </w:rPr>
        <w:t>devyniasdešimt</w:t>
      </w:r>
      <w:r w:rsidRPr="003926F3">
        <w:rPr>
          <w:rFonts w:ascii="Arial" w:hAnsi="Arial" w:cs="Arial"/>
          <w:sz w:val="20"/>
          <w:szCs w:val="20"/>
          <w:u w:val="single"/>
        </w:rPr>
        <w:t>) kalendorinių dienų</w:t>
      </w:r>
      <w:r w:rsidRPr="00900673">
        <w:rPr>
          <w:rFonts w:ascii="Arial" w:hAnsi="Arial" w:cs="Arial"/>
          <w:sz w:val="20"/>
          <w:szCs w:val="20"/>
        </w:rPr>
        <w:t xml:space="preserve"> nuo pasiūlymų pateikimo termino pabaigos;</w:t>
      </w:r>
    </w:p>
    <w:p w14:paraId="1001B30D" w14:textId="5B64FD6F" w:rsidR="00EA5863" w:rsidRPr="00900673" w:rsidRDefault="00EA5863" w:rsidP="00EA5863">
      <w:pPr>
        <w:ind w:left="-109" w:firstLine="109"/>
        <w:contextualSpacing/>
        <w:jc w:val="both"/>
        <w:rPr>
          <w:rFonts w:ascii="Arial" w:hAnsi="Arial" w:cs="Arial"/>
          <w:i/>
          <w:iCs/>
          <w:sz w:val="20"/>
          <w:szCs w:val="20"/>
        </w:rPr>
      </w:pPr>
      <w:r w:rsidRPr="00900673">
        <w:rPr>
          <w:rFonts w:ascii="Arial" w:hAnsi="Arial" w:cs="Arial"/>
          <w:i/>
          <w:iCs/>
          <w:sz w:val="20"/>
          <w:szCs w:val="20"/>
        </w:rPr>
        <w:t xml:space="preserve">arba </w:t>
      </w:r>
    </w:p>
    <w:p w14:paraId="2C3EABDA" w14:textId="4CA065EB" w:rsidR="00EA5863" w:rsidRPr="00900673" w:rsidRDefault="00EA5863" w:rsidP="000F4894">
      <w:pPr>
        <w:contextualSpacing/>
        <w:jc w:val="both"/>
        <w:rPr>
          <w:rFonts w:ascii="Arial" w:hAnsi="Arial" w:cs="Arial"/>
          <w:i/>
          <w:iCs/>
          <w:sz w:val="20"/>
          <w:szCs w:val="20"/>
        </w:rPr>
      </w:pPr>
      <w:r w:rsidRPr="00900673">
        <w:rPr>
          <w:rFonts w:ascii="Arial" w:hAnsi="Arial" w:cs="Arial"/>
          <w:sz w:val="20"/>
          <w:szCs w:val="20"/>
        </w:rPr>
        <w:t xml:space="preserve">2) iki 202_ m.______________ d. </w:t>
      </w:r>
      <w:r w:rsidRPr="00900673">
        <w:rPr>
          <w:rFonts w:ascii="Arial" w:hAnsi="Arial" w:cs="Arial"/>
          <w:i/>
          <w:iCs/>
          <w:sz w:val="20"/>
          <w:szCs w:val="20"/>
        </w:rPr>
        <w:t xml:space="preserve">(nurodyti, jei tiekėjo/ tiekėjų grupės siūlomas pasiūlymo galiojimo terminas yra ilgesnis nei </w:t>
      </w:r>
      <w:r w:rsidR="002E399C">
        <w:rPr>
          <w:rFonts w:ascii="Arial" w:hAnsi="Arial" w:cs="Arial"/>
          <w:i/>
          <w:iCs/>
          <w:sz w:val="20"/>
          <w:szCs w:val="20"/>
        </w:rPr>
        <w:t>9</w:t>
      </w:r>
      <w:r w:rsidRPr="00900673">
        <w:rPr>
          <w:rFonts w:ascii="Arial" w:hAnsi="Arial" w:cs="Arial"/>
          <w:i/>
          <w:iCs/>
          <w:sz w:val="20"/>
          <w:szCs w:val="20"/>
        </w:rPr>
        <w:t>0 (</w:t>
      </w:r>
      <w:r w:rsidR="002E399C">
        <w:rPr>
          <w:rFonts w:ascii="Arial" w:hAnsi="Arial" w:cs="Arial"/>
          <w:i/>
          <w:iCs/>
          <w:sz w:val="20"/>
          <w:szCs w:val="20"/>
        </w:rPr>
        <w:t>devyniasdešimt</w:t>
      </w:r>
      <w:r w:rsidRPr="00900673">
        <w:rPr>
          <w:rFonts w:ascii="Arial" w:hAnsi="Arial" w:cs="Arial"/>
          <w:i/>
          <w:iCs/>
          <w:sz w:val="20"/>
          <w:szCs w:val="20"/>
        </w:rPr>
        <w:t>) kalendorinių dienų nuo pasiūlymų pateikimo termino pabaigos).</w:t>
      </w:r>
    </w:p>
    <w:p w14:paraId="7B539186" w14:textId="77777777" w:rsidR="00EA5863" w:rsidRPr="00900673" w:rsidRDefault="00EA5863" w:rsidP="00EA5863">
      <w:pPr>
        <w:tabs>
          <w:tab w:val="left" w:pos="614"/>
        </w:tabs>
        <w:contextualSpacing/>
        <w:jc w:val="both"/>
        <w:rPr>
          <w:rFonts w:ascii="Arial" w:hAnsi="Arial" w:cs="Arial"/>
          <w:sz w:val="20"/>
          <w:szCs w:val="20"/>
          <w:u w:val="single"/>
        </w:rPr>
      </w:pPr>
    </w:p>
    <w:p w14:paraId="1461D206" w14:textId="031EF966" w:rsidR="00EA5863" w:rsidRDefault="00EA5863" w:rsidP="00604478">
      <w:pPr>
        <w:tabs>
          <w:tab w:val="left" w:pos="614"/>
        </w:tabs>
        <w:contextualSpacing/>
        <w:jc w:val="both"/>
        <w:rPr>
          <w:rFonts w:ascii="Arial" w:hAnsi="Arial" w:cs="Arial"/>
          <w:sz w:val="20"/>
          <w:szCs w:val="20"/>
          <w:u w:val="single"/>
        </w:rPr>
      </w:pPr>
      <w:r w:rsidRPr="00900673">
        <w:rPr>
          <w:rFonts w:ascii="Arial" w:hAnsi="Arial" w:cs="Arial"/>
          <w:sz w:val="20"/>
          <w:szCs w:val="20"/>
          <w:u w:val="single"/>
        </w:rPr>
        <w:t>Patvirtiname, kad visa pasiūlyme pateikta informacija/ duomenys yra teisinga (−i), atitinka tikrovę ir apima viską, ko reikia visiškam ir tinkamam Sutarties įvykdymui.</w:t>
      </w:r>
    </w:p>
    <w:p w14:paraId="13328E65" w14:textId="77777777" w:rsidR="00604478" w:rsidRPr="00900673" w:rsidRDefault="00604478" w:rsidP="00604478">
      <w:pPr>
        <w:tabs>
          <w:tab w:val="left" w:pos="614"/>
        </w:tabs>
        <w:contextualSpacing/>
        <w:jc w:val="both"/>
        <w:rPr>
          <w:rFonts w:ascii="Arial" w:hAnsi="Arial" w:cs="Arial"/>
          <w:b/>
          <w:bCs/>
          <w:color w:val="000000"/>
          <w:sz w:val="20"/>
          <w:szCs w:val="20"/>
          <w:shd w:val="clear" w:color="auto" w:fill="FFFFFF"/>
        </w:rPr>
      </w:pPr>
    </w:p>
    <w:p w14:paraId="07C2F591" w14:textId="77777777" w:rsidR="00EA5863" w:rsidRPr="00900673" w:rsidRDefault="00EA5863" w:rsidP="00EA5863">
      <w:pPr>
        <w:ind w:right="1001"/>
        <w:jc w:val="both"/>
        <w:rPr>
          <w:rFonts w:ascii="Arial" w:hAnsi="Arial" w:cs="Arial"/>
          <w:b/>
          <w:bCs/>
          <w:color w:val="000000"/>
          <w:sz w:val="20"/>
          <w:szCs w:val="20"/>
          <w:shd w:val="clear" w:color="auto" w:fill="FFFFFF"/>
        </w:rPr>
      </w:pPr>
    </w:p>
    <w:tbl>
      <w:tblPr>
        <w:tblW w:w="9387" w:type="dxa"/>
        <w:tblLayout w:type="fixed"/>
        <w:tblLook w:val="01E0" w:firstRow="1" w:lastRow="1" w:firstColumn="1" w:lastColumn="1" w:noHBand="0" w:noVBand="0"/>
      </w:tblPr>
      <w:tblGrid>
        <w:gridCol w:w="3295"/>
        <w:gridCol w:w="612"/>
        <w:gridCol w:w="2011"/>
        <w:gridCol w:w="713"/>
        <w:gridCol w:w="2651"/>
        <w:gridCol w:w="105"/>
      </w:tblGrid>
      <w:tr w:rsidR="00EA5863" w:rsidRPr="00EE28BB" w14:paraId="557B2891" w14:textId="77777777" w:rsidTr="00BB5CF9">
        <w:trPr>
          <w:gridAfter w:val="1"/>
          <w:wAfter w:w="57" w:type="pct"/>
          <w:trHeight w:val="285"/>
        </w:trPr>
        <w:tc>
          <w:tcPr>
            <w:tcW w:w="1755" w:type="pct"/>
            <w:tcBorders>
              <w:top w:val="nil"/>
              <w:left w:val="nil"/>
              <w:bottom w:val="single" w:sz="4" w:space="0" w:color="auto"/>
              <w:right w:val="nil"/>
            </w:tcBorders>
          </w:tcPr>
          <w:p w14:paraId="5D5376CB" w14:textId="77777777" w:rsidR="00EA5863" w:rsidRPr="00900673" w:rsidRDefault="00EA5863" w:rsidP="00BB5CF9">
            <w:pPr>
              <w:ind w:right="1001"/>
              <w:contextualSpacing/>
              <w:rPr>
                <w:rFonts w:ascii="Arial" w:hAnsi="Arial" w:cs="Arial"/>
                <w:sz w:val="20"/>
                <w:szCs w:val="20"/>
              </w:rPr>
            </w:pPr>
          </w:p>
        </w:tc>
        <w:tc>
          <w:tcPr>
            <w:tcW w:w="326" w:type="pct"/>
          </w:tcPr>
          <w:p w14:paraId="66012FA6" w14:textId="77777777" w:rsidR="00EA5863" w:rsidRPr="00900673" w:rsidRDefault="00EA5863" w:rsidP="00BB5CF9">
            <w:pPr>
              <w:ind w:right="1001"/>
              <w:contextualSpacing/>
              <w:jc w:val="center"/>
              <w:rPr>
                <w:rFonts w:ascii="Arial" w:hAnsi="Arial" w:cs="Arial"/>
                <w:sz w:val="20"/>
                <w:szCs w:val="20"/>
              </w:rPr>
            </w:pPr>
          </w:p>
        </w:tc>
        <w:tc>
          <w:tcPr>
            <w:tcW w:w="1071" w:type="pct"/>
            <w:tcBorders>
              <w:top w:val="nil"/>
              <w:left w:val="nil"/>
              <w:bottom w:val="single" w:sz="4" w:space="0" w:color="auto"/>
              <w:right w:val="nil"/>
            </w:tcBorders>
          </w:tcPr>
          <w:p w14:paraId="568DCE57" w14:textId="77777777" w:rsidR="00EA5863" w:rsidRPr="00900673" w:rsidRDefault="00EA5863" w:rsidP="00BB5CF9">
            <w:pPr>
              <w:ind w:right="1001"/>
              <w:contextualSpacing/>
              <w:jc w:val="center"/>
              <w:rPr>
                <w:rFonts w:ascii="Arial" w:hAnsi="Arial" w:cs="Arial"/>
                <w:sz w:val="20"/>
                <w:szCs w:val="20"/>
              </w:rPr>
            </w:pPr>
          </w:p>
        </w:tc>
        <w:tc>
          <w:tcPr>
            <w:tcW w:w="380" w:type="pct"/>
          </w:tcPr>
          <w:p w14:paraId="1931D40C" w14:textId="77777777" w:rsidR="00EA5863" w:rsidRPr="00900673" w:rsidRDefault="00EA5863" w:rsidP="00BB5CF9">
            <w:pPr>
              <w:ind w:right="1001"/>
              <w:contextualSpacing/>
              <w:jc w:val="center"/>
              <w:rPr>
                <w:rFonts w:ascii="Arial" w:hAnsi="Arial" w:cs="Arial"/>
                <w:sz w:val="20"/>
                <w:szCs w:val="20"/>
              </w:rPr>
            </w:pPr>
          </w:p>
        </w:tc>
        <w:tc>
          <w:tcPr>
            <w:tcW w:w="1412" w:type="pct"/>
            <w:tcBorders>
              <w:top w:val="nil"/>
              <w:left w:val="nil"/>
              <w:bottom w:val="single" w:sz="4" w:space="0" w:color="auto"/>
              <w:right w:val="nil"/>
            </w:tcBorders>
          </w:tcPr>
          <w:p w14:paraId="27A08E2D" w14:textId="77777777" w:rsidR="00EA5863" w:rsidRPr="00900673" w:rsidRDefault="00EA5863" w:rsidP="00BB5CF9">
            <w:pPr>
              <w:ind w:right="1001"/>
              <w:contextualSpacing/>
              <w:jc w:val="right"/>
              <w:rPr>
                <w:rFonts w:ascii="Arial" w:hAnsi="Arial" w:cs="Arial"/>
                <w:sz w:val="20"/>
                <w:szCs w:val="20"/>
              </w:rPr>
            </w:pPr>
          </w:p>
        </w:tc>
      </w:tr>
      <w:tr w:rsidR="00EA5863" w:rsidRPr="00EE28BB" w14:paraId="72615AF4" w14:textId="77777777" w:rsidTr="00BB5CF9">
        <w:trPr>
          <w:trHeight w:val="186"/>
        </w:trPr>
        <w:tc>
          <w:tcPr>
            <w:tcW w:w="1755" w:type="pct"/>
            <w:tcBorders>
              <w:top w:val="single" w:sz="4" w:space="0" w:color="auto"/>
              <w:left w:val="nil"/>
              <w:bottom w:val="nil"/>
              <w:right w:val="nil"/>
            </w:tcBorders>
          </w:tcPr>
          <w:p w14:paraId="70D022CE" w14:textId="77777777" w:rsidR="00EA5863" w:rsidRPr="00900673" w:rsidRDefault="00EA5863" w:rsidP="00BB5CF9">
            <w:pPr>
              <w:snapToGrid w:val="0"/>
              <w:ind w:right="180"/>
              <w:contextualSpacing/>
              <w:jc w:val="center"/>
              <w:rPr>
                <w:rFonts w:ascii="Arial" w:hAnsi="Arial" w:cs="Arial"/>
                <w:i/>
                <w:iCs/>
                <w:position w:val="6"/>
                <w:sz w:val="20"/>
                <w:szCs w:val="20"/>
              </w:rPr>
            </w:pPr>
            <w:r w:rsidRPr="00900673">
              <w:rPr>
                <w:rFonts w:ascii="Arial" w:hAnsi="Arial" w:cs="Arial"/>
                <w:i/>
                <w:iCs/>
                <w:position w:val="6"/>
                <w:sz w:val="20"/>
                <w:szCs w:val="20"/>
              </w:rPr>
              <w:t>(Tiekėjo/ tiekėjų grupę atstovaujančio nario arba jo įgalioto asmens pareigų pavadinimas)</w:t>
            </w:r>
          </w:p>
          <w:p w14:paraId="7BD43AC2" w14:textId="77777777" w:rsidR="00EA5863" w:rsidRPr="00900673" w:rsidRDefault="00EA5863" w:rsidP="00BB5CF9">
            <w:pPr>
              <w:snapToGrid w:val="0"/>
              <w:ind w:right="1001"/>
              <w:contextualSpacing/>
              <w:jc w:val="center"/>
              <w:rPr>
                <w:rFonts w:ascii="Arial" w:hAnsi="Arial" w:cs="Arial"/>
                <w:i/>
                <w:iCs/>
                <w:position w:val="6"/>
                <w:sz w:val="20"/>
                <w:szCs w:val="20"/>
              </w:rPr>
            </w:pPr>
          </w:p>
        </w:tc>
        <w:tc>
          <w:tcPr>
            <w:tcW w:w="326" w:type="pct"/>
          </w:tcPr>
          <w:p w14:paraId="17DF237C" w14:textId="77777777" w:rsidR="00EA5863" w:rsidRPr="00900673" w:rsidRDefault="00EA5863" w:rsidP="00BB5CF9">
            <w:pPr>
              <w:ind w:right="1001"/>
              <w:contextualSpacing/>
              <w:jc w:val="center"/>
              <w:rPr>
                <w:rFonts w:ascii="Arial" w:hAnsi="Arial" w:cs="Arial"/>
                <w:i/>
                <w:iCs/>
                <w:sz w:val="20"/>
                <w:szCs w:val="20"/>
              </w:rPr>
            </w:pPr>
          </w:p>
        </w:tc>
        <w:tc>
          <w:tcPr>
            <w:tcW w:w="1071" w:type="pct"/>
            <w:tcBorders>
              <w:top w:val="single" w:sz="4" w:space="0" w:color="auto"/>
              <w:left w:val="nil"/>
              <w:bottom w:val="nil"/>
              <w:right w:val="nil"/>
            </w:tcBorders>
            <w:hideMark/>
          </w:tcPr>
          <w:p w14:paraId="6660FB06" w14:textId="77777777" w:rsidR="00EA5863" w:rsidRPr="00900673" w:rsidRDefault="00EA5863" w:rsidP="00BB5CF9">
            <w:pPr>
              <w:ind w:right="106"/>
              <w:contextualSpacing/>
              <w:jc w:val="center"/>
              <w:rPr>
                <w:rFonts w:ascii="Arial" w:hAnsi="Arial" w:cs="Arial"/>
                <w:i/>
                <w:iCs/>
                <w:sz w:val="20"/>
                <w:szCs w:val="20"/>
              </w:rPr>
            </w:pPr>
            <w:r w:rsidRPr="00900673">
              <w:rPr>
                <w:rFonts w:ascii="Arial" w:hAnsi="Arial" w:cs="Arial"/>
                <w:i/>
                <w:iCs/>
                <w:position w:val="6"/>
                <w:sz w:val="20"/>
                <w:szCs w:val="20"/>
              </w:rPr>
              <w:t>(Parašas)</w:t>
            </w:r>
            <w:r w:rsidRPr="00900673">
              <w:rPr>
                <w:rFonts w:ascii="Arial" w:hAnsi="Arial" w:cs="Arial"/>
                <w:i/>
                <w:iCs/>
                <w:sz w:val="20"/>
                <w:szCs w:val="20"/>
              </w:rPr>
              <w:t xml:space="preserve"> </w:t>
            </w:r>
          </w:p>
        </w:tc>
        <w:tc>
          <w:tcPr>
            <w:tcW w:w="380" w:type="pct"/>
          </w:tcPr>
          <w:p w14:paraId="318B111D" w14:textId="77777777" w:rsidR="00EA5863" w:rsidRPr="00900673" w:rsidRDefault="00EA5863" w:rsidP="00BB5CF9">
            <w:pPr>
              <w:ind w:right="1001"/>
              <w:contextualSpacing/>
              <w:jc w:val="center"/>
              <w:rPr>
                <w:rFonts w:ascii="Arial" w:hAnsi="Arial" w:cs="Arial"/>
                <w:i/>
                <w:iCs/>
                <w:sz w:val="20"/>
                <w:szCs w:val="20"/>
              </w:rPr>
            </w:pPr>
          </w:p>
        </w:tc>
        <w:tc>
          <w:tcPr>
            <w:tcW w:w="1469" w:type="pct"/>
            <w:gridSpan w:val="2"/>
            <w:tcBorders>
              <w:top w:val="single" w:sz="4" w:space="0" w:color="auto"/>
              <w:left w:val="nil"/>
              <w:bottom w:val="nil"/>
              <w:right w:val="nil"/>
            </w:tcBorders>
            <w:hideMark/>
          </w:tcPr>
          <w:p w14:paraId="3F1C49A5" w14:textId="77777777" w:rsidR="00EA5863" w:rsidRPr="00900673" w:rsidRDefault="00EA5863" w:rsidP="00BB5CF9">
            <w:pPr>
              <w:ind w:right="1001"/>
              <w:contextualSpacing/>
              <w:jc w:val="center"/>
              <w:rPr>
                <w:rFonts w:ascii="Arial" w:hAnsi="Arial" w:cs="Arial"/>
                <w:i/>
                <w:iCs/>
                <w:sz w:val="20"/>
                <w:szCs w:val="20"/>
              </w:rPr>
            </w:pPr>
            <w:r w:rsidRPr="00900673">
              <w:rPr>
                <w:rFonts w:ascii="Arial" w:hAnsi="Arial" w:cs="Arial"/>
                <w:i/>
                <w:iCs/>
                <w:position w:val="6"/>
                <w:sz w:val="20"/>
                <w:szCs w:val="20"/>
              </w:rPr>
              <w:t>(Vardas ir pavardė)</w:t>
            </w:r>
            <w:r w:rsidRPr="00900673">
              <w:rPr>
                <w:rFonts w:ascii="Arial" w:hAnsi="Arial" w:cs="Arial"/>
                <w:i/>
                <w:iCs/>
                <w:sz w:val="20"/>
                <w:szCs w:val="20"/>
              </w:rPr>
              <w:t xml:space="preserve"> </w:t>
            </w:r>
          </w:p>
          <w:p w14:paraId="3B421D0D" w14:textId="77777777" w:rsidR="00EA5863" w:rsidRPr="00900673" w:rsidRDefault="00EA5863" w:rsidP="00BB5CF9">
            <w:pPr>
              <w:ind w:right="1001"/>
              <w:contextualSpacing/>
              <w:jc w:val="center"/>
              <w:rPr>
                <w:rFonts w:ascii="Arial" w:hAnsi="Arial" w:cs="Arial"/>
                <w:i/>
                <w:iCs/>
                <w:sz w:val="20"/>
                <w:szCs w:val="20"/>
              </w:rPr>
            </w:pPr>
          </w:p>
        </w:tc>
      </w:tr>
    </w:tbl>
    <w:p w14:paraId="0B8CBD54" w14:textId="77777777" w:rsidR="00155B3E" w:rsidRPr="00080A08" w:rsidRDefault="00155B3E" w:rsidP="00EA5863">
      <w:pPr>
        <w:ind w:right="120"/>
        <w:jc w:val="both"/>
        <w:rPr>
          <w:rFonts w:ascii="Arial" w:hAnsi="Arial" w:cs="Arial"/>
          <w:bCs/>
          <w:sz w:val="20"/>
          <w:szCs w:val="20"/>
          <w:lang w:eastAsia="en-US"/>
        </w:rPr>
      </w:pPr>
    </w:p>
    <w:sectPr w:rsidR="00155B3E" w:rsidRPr="00080A08" w:rsidSect="00A356F1">
      <w:headerReference w:type="default" r:id="rId11"/>
      <w:footerReference w:type="default" r:id="rId12"/>
      <w:headerReference w:type="first" r:id="rId13"/>
      <w:footerReference w:type="first" r:id="rId14"/>
      <w:pgSz w:w="12240" w:h="15840"/>
      <w:pgMar w:top="851" w:right="900"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AC35E" w14:textId="77777777" w:rsidR="00C47116" w:rsidRDefault="00C47116" w:rsidP="00F01B6F">
      <w:r>
        <w:separator/>
      </w:r>
    </w:p>
  </w:endnote>
  <w:endnote w:type="continuationSeparator" w:id="0">
    <w:p w14:paraId="46866F7B" w14:textId="77777777" w:rsidR="00C47116" w:rsidRDefault="00C47116"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CB9" w14:textId="257C2DE6" w:rsidR="00C132ED" w:rsidRDefault="00C132ED" w:rsidP="00C132ED">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BF5" w14:textId="57970F1C" w:rsidR="00C132ED" w:rsidRDefault="00C132ED">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FA57" w14:textId="77777777" w:rsidR="00C47116" w:rsidRDefault="00C47116" w:rsidP="00F01B6F">
      <w:r>
        <w:separator/>
      </w:r>
    </w:p>
  </w:footnote>
  <w:footnote w:type="continuationSeparator" w:id="0">
    <w:p w14:paraId="7D715D5D" w14:textId="77777777" w:rsidR="00C47116" w:rsidRDefault="00C47116"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9464"/>
      <w:docPartObj>
        <w:docPartGallery w:val="Page Numbers (Top of Page)"/>
        <w:docPartUnique/>
      </w:docPartObj>
    </w:sdtPr>
    <w:sdtEndPr/>
    <w:sdtContent>
      <w:p w14:paraId="174877CD" w14:textId="7C396D7A" w:rsidR="00F4427B" w:rsidRDefault="00F4427B">
        <w:pPr>
          <w:pStyle w:val="Antrats"/>
          <w:jc w:val="center"/>
        </w:pPr>
        <w:r>
          <w:fldChar w:fldCharType="begin"/>
        </w:r>
        <w:r>
          <w:instrText>PAGE   \* MERGEFORMAT</w:instrText>
        </w:r>
        <w:r>
          <w:fldChar w:fldCharType="separate"/>
        </w:r>
        <w:r>
          <w:t>2</w:t>
        </w:r>
        <w:r>
          <w:fldChar w:fldCharType="end"/>
        </w:r>
      </w:p>
    </w:sdtContent>
  </w:sdt>
  <w:p w14:paraId="51ED83D6" w14:textId="77777777" w:rsidR="00F01B6F" w:rsidRDefault="00F01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8F9A" w14:textId="1773D5B0" w:rsidR="002507B6" w:rsidRPr="002507B6" w:rsidRDefault="00F4427B" w:rsidP="00F4427B">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87B"/>
    <w:multiLevelType w:val="hybridMultilevel"/>
    <w:tmpl w:val="0C383E7C"/>
    <w:lvl w:ilvl="0" w:tplc="70FE2B7C">
      <w:start w:val="1"/>
      <w:numFmt w:val="decimal"/>
      <w:lvlText w:val="10.%1"/>
      <w:lvlJc w:val="right"/>
      <w:pPr>
        <w:ind w:left="644"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07853"/>
    <w:multiLevelType w:val="hybridMultilevel"/>
    <w:tmpl w:val="E4D096B0"/>
    <w:lvl w:ilvl="0" w:tplc="C3669A8A">
      <w:start w:val="1"/>
      <w:numFmt w:val="decimal"/>
      <w:lvlText w:val="9.%1"/>
      <w:lvlJc w:val="righ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DA0419"/>
    <w:multiLevelType w:val="hybridMultilevel"/>
    <w:tmpl w:val="1604E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5C6A41"/>
    <w:multiLevelType w:val="hybridMultilevel"/>
    <w:tmpl w:val="7A2C5238"/>
    <w:lvl w:ilvl="0" w:tplc="22EC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A66D9"/>
    <w:multiLevelType w:val="multilevel"/>
    <w:tmpl w:val="D472A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D1417"/>
    <w:multiLevelType w:val="hybridMultilevel"/>
    <w:tmpl w:val="8D0A2CD2"/>
    <w:lvl w:ilvl="0" w:tplc="1B08721E">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015661">
    <w:abstractNumId w:val="4"/>
  </w:num>
  <w:num w:numId="2" w16cid:durableId="1742406277">
    <w:abstractNumId w:val="8"/>
  </w:num>
  <w:num w:numId="3" w16cid:durableId="1931236993">
    <w:abstractNumId w:val="3"/>
  </w:num>
  <w:num w:numId="4" w16cid:durableId="895970589">
    <w:abstractNumId w:val="2"/>
  </w:num>
  <w:num w:numId="5" w16cid:durableId="1774782601">
    <w:abstractNumId w:val="6"/>
  </w:num>
  <w:num w:numId="6" w16cid:durableId="844169834">
    <w:abstractNumId w:val="5"/>
  </w:num>
  <w:num w:numId="7" w16cid:durableId="1100757002">
    <w:abstractNumId w:val="0"/>
  </w:num>
  <w:num w:numId="8" w16cid:durableId="1253201401">
    <w:abstractNumId w:val="1"/>
  </w:num>
  <w:num w:numId="9" w16cid:durableId="73430995">
    <w:abstractNumId w:val="9"/>
  </w:num>
  <w:num w:numId="10" w16cid:durableId="46481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26E4A"/>
    <w:rsid w:val="000571AB"/>
    <w:rsid w:val="000577AB"/>
    <w:rsid w:val="00063191"/>
    <w:rsid w:val="00072326"/>
    <w:rsid w:val="00072CF4"/>
    <w:rsid w:val="00074D7D"/>
    <w:rsid w:val="0007508B"/>
    <w:rsid w:val="00080A08"/>
    <w:rsid w:val="00082EA8"/>
    <w:rsid w:val="0008592E"/>
    <w:rsid w:val="000862AA"/>
    <w:rsid w:val="00087D2D"/>
    <w:rsid w:val="00090422"/>
    <w:rsid w:val="000956BE"/>
    <w:rsid w:val="000C4242"/>
    <w:rsid w:val="000D255D"/>
    <w:rsid w:val="000E12EB"/>
    <w:rsid w:val="000E24C6"/>
    <w:rsid w:val="000E4EEF"/>
    <w:rsid w:val="000E6717"/>
    <w:rsid w:val="000F0DFF"/>
    <w:rsid w:val="000F282E"/>
    <w:rsid w:val="000F3D69"/>
    <w:rsid w:val="000F4894"/>
    <w:rsid w:val="000F70FC"/>
    <w:rsid w:val="000F7A1B"/>
    <w:rsid w:val="000F7AD7"/>
    <w:rsid w:val="00106EA3"/>
    <w:rsid w:val="00113A78"/>
    <w:rsid w:val="00120D0F"/>
    <w:rsid w:val="00121DAA"/>
    <w:rsid w:val="00121DE5"/>
    <w:rsid w:val="00130730"/>
    <w:rsid w:val="00130BC4"/>
    <w:rsid w:val="00143D3F"/>
    <w:rsid w:val="00147425"/>
    <w:rsid w:val="00151578"/>
    <w:rsid w:val="00155B3E"/>
    <w:rsid w:val="00156F50"/>
    <w:rsid w:val="00157E99"/>
    <w:rsid w:val="00161640"/>
    <w:rsid w:val="00167B07"/>
    <w:rsid w:val="00172E8B"/>
    <w:rsid w:val="001856B3"/>
    <w:rsid w:val="001873C4"/>
    <w:rsid w:val="00192B15"/>
    <w:rsid w:val="00193E4A"/>
    <w:rsid w:val="00195789"/>
    <w:rsid w:val="001A24FF"/>
    <w:rsid w:val="001B2CD6"/>
    <w:rsid w:val="001B36C6"/>
    <w:rsid w:val="001C2EA1"/>
    <w:rsid w:val="001C411F"/>
    <w:rsid w:val="001D0591"/>
    <w:rsid w:val="001E55C6"/>
    <w:rsid w:val="001E7EAA"/>
    <w:rsid w:val="001F0F04"/>
    <w:rsid w:val="001F2614"/>
    <w:rsid w:val="001F3EDB"/>
    <w:rsid w:val="001F495A"/>
    <w:rsid w:val="001F4DC5"/>
    <w:rsid w:val="002103B3"/>
    <w:rsid w:val="00213407"/>
    <w:rsid w:val="00213B02"/>
    <w:rsid w:val="00231907"/>
    <w:rsid w:val="0023474D"/>
    <w:rsid w:val="00236135"/>
    <w:rsid w:val="00244C1E"/>
    <w:rsid w:val="002507B6"/>
    <w:rsid w:val="00251D11"/>
    <w:rsid w:val="00262566"/>
    <w:rsid w:val="00263E81"/>
    <w:rsid w:val="0026770D"/>
    <w:rsid w:val="002723BF"/>
    <w:rsid w:val="00275333"/>
    <w:rsid w:val="00284D2C"/>
    <w:rsid w:val="00292886"/>
    <w:rsid w:val="002A211B"/>
    <w:rsid w:val="002A51D7"/>
    <w:rsid w:val="002B5061"/>
    <w:rsid w:val="002C41FA"/>
    <w:rsid w:val="002C6A82"/>
    <w:rsid w:val="002D0044"/>
    <w:rsid w:val="002D113E"/>
    <w:rsid w:val="002E0B69"/>
    <w:rsid w:val="002E399C"/>
    <w:rsid w:val="002E3B02"/>
    <w:rsid w:val="002F36D9"/>
    <w:rsid w:val="002F3AA6"/>
    <w:rsid w:val="002F5900"/>
    <w:rsid w:val="003101DC"/>
    <w:rsid w:val="00312610"/>
    <w:rsid w:val="0031698D"/>
    <w:rsid w:val="00316D5B"/>
    <w:rsid w:val="00317422"/>
    <w:rsid w:val="00323B93"/>
    <w:rsid w:val="003264D6"/>
    <w:rsid w:val="00333956"/>
    <w:rsid w:val="003379E5"/>
    <w:rsid w:val="0034211A"/>
    <w:rsid w:val="00342C27"/>
    <w:rsid w:val="00344AD8"/>
    <w:rsid w:val="003452A1"/>
    <w:rsid w:val="003510BB"/>
    <w:rsid w:val="00354BAC"/>
    <w:rsid w:val="0036197C"/>
    <w:rsid w:val="00372343"/>
    <w:rsid w:val="00373710"/>
    <w:rsid w:val="003745BE"/>
    <w:rsid w:val="00382F6E"/>
    <w:rsid w:val="003849E4"/>
    <w:rsid w:val="003926F3"/>
    <w:rsid w:val="00396361"/>
    <w:rsid w:val="003A0631"/>
    <w:rsid w:val="003A1825"/>
    <w:rsid w:val="003B1DE4"/>
    <w:rsid w:val="003B7D3D"/>
    <w:rsid w:val="003D1774"/>
    <w:rsid w:val="003D1C7C"/>
    <w:rsid w:val="003E65E4"/>
    <w:rsid w:val="003F4DE2"/>
    <w:rsid w:val="003F7E14"/>
    <w:rsid w:val="00401B97"/>
    <w:rsid w:val="00413AE6"/>
    <w:rsid w:val="004141FB"/>
    <w:rsid w:val="00421F9C"/>
    <w:rsid w:val="0042246F"/>
    <w:rsid w:val="00422FC0"/>
    <w:rsid w:val="0043477F"/>
    <w:rsid w:val="0044191C"/>
    <w:rsid w:val="00442BBB"/>
    <w:rsid w:val="00456129"/>
    <w:rsid w:val="004562F7"/>
    <w:rsid w:val="00464296"/>
    <w:rsid w:val="00471184"/>
    <w:rsid w:val="004722B7"/>
    <w:rsid w:val="004728FA"/>
    <w:rsid w:val="00486377"/>
    <w:rsid w:val="00497770"/>
    <w:rsid w:val="004B3A7F"/>
    <w:rsid w:val="004B422B"/>
    <w:rsid w:val="004B6228"/>
    <w:rsid w:val="004B7309"/>
    <w:rsid w:val="004B7AC9"/>
    <w:rsid w:val="004C14CE"/>
    <w:rsid w:val="004D621C"/>
    <w:rsid w:val="004D7FF4"/>
    <w:rsid w:val="004E2209"/>
    <w:rsid w:val="004E4C3E"/>
    <w:rsid w:val="004E68BC"/>
    <w:rsid w:val="004F5B08"/>
    <w:rsid w:val="00502E1C"/>
    <w:rsid w:val="00505CCA"/>
    <w:rsid w:val="0050781E"/>
    <w:rsid w:val="00511469"/>
    <w:rsid w:val="005159DD"/>
    <w:rsid w:val="005169A1"/>
    <w:rsid w:val="005212E5"/>
    <w:rsid w:val="00522CF5"/>
    <w:rsid w:val="00523E4E"/>
    <w:rsid w:val="00524365"/>
    <w:rsid w:val="005248D8"/>
    <w:rsid w:val="00525014"/>
    <w:rsid w:val="00533DB8"/>
    <w:rsid w:val="005432DA"/>
    <w:rsid w:val="00544CC2"/>
    <w:rsid w:val="0054785D"/>
    <w:rsid w:val="00550456"/>
    <w:rsid w:val="00551866"/>
    <w:rsid w:val="005721FA"/>
    <w:rsid w:val="00575EE9"/>
    <w:rsid w:val="00576A98"/>
    <w:rsid w:val="00576D07"/>
    <w:rsid w:val="00580CFB"/>
    <w:rsid w:val="0058548A"/>
    <w:rsid w:val="00585825"/>
    <w:rsid w:val="00591260"/>
    <w:rsid w:val="00595501"/>
    <w:rsid w:val="0059755E"/>
    <w:rsid w:val="005A3067"/>
    <w:rsid w:val="005B5DA3"/>
    <w:rsid w:val="005C02D8"/>
    <w:rsid w:val="005C1E37"/>
    <w:rsid w:val="005C334C"/>
    <w:rsid w:val="005D4035"/>
    <w:rsid w:val="005D539A"/>
    <w:rsid w:val="005E061F"/>
    <w:rsid w:val="005E155B"/>
    <w:rsid w:val="005E6BA8"/>
    <w:rsid w:val="006013AF"/>
    <w:rsid w:val="006016E6"/>
    <w:rsid w:val="00604478"/>
    <w:rsid w:val="006047A8"/>
    <w:rsid w:val="00604EF9"/>
    <w:rsid w:val="006060DF"/>
    <w:rsid w:val="006218EF"/>
    <w:rsid w:val="006246D2"/>
    <w:rsid w:val="00627A15"/>
    <w:rsid w:val="00653F76"/>
    <w:rsid w:val="0065638F"/>
    <w:rsid w:val="006579F7"/>
    <w:rsid w:val="00667AC5"/>
    <w:rsid w:val="0067311A"/>
    <w:rsid w:val="00674C1D"/>
    <w:rsid w:val="00675629"/>
    <w:rsid w:val="00680012"/>
    <w:rsid w:val="00681BF6"/>
    <w:rsid w:val="00684AAD"/>
    <w:rsid w:val="006862F6"/>
    <w:rsid w:val="006951B8"/>
    <w:rsid w:val="006C148E"/>
    <w:rsid w:val="006C3499"/>
    <w:rsid w:val="006C60B2"/>
    <w:rsid w:val="006D1FFC"/>
    <w:rsid w:val="006D4F53"/>
    <w:rsid w:val="006E105F"/>
    <w:rsid w:val="006E184E"/>
    <w:rsid w:val="006E23A0"/>
    <w:rsid w:val="006E252D"/>
    <w:rsid w:val="006F23F0"/>
    <w:rsid w:val="006F2AB7"/>
    <w:rsid w:val="006F2D58"/>
    <w:rsid w:val="006F2DB7"/>
    <w:rsid w:val="006F6B86"/>
    <w:rsid w:val="00704520"/>
    <w:rsid w:val="00705976"/>
    <w:rsid w:val="007112AA"/>
    <w:rsid w:val="00715B37"/>
    <w:rsid w:val="007164DC"/>
    <w:rsid w:val="00717A42"/>
    <w:rsid w:val="007213E1"/>
    <w:rsid w:val="00725F03"/>
    <w:rsid w:val="00726EEE"/>
    <w:rsid w:val="00731A6D"/>
    <w:rsid w:val="007442F4"/>
    <w:rsid w:val="0074584D"/>
    <w:rsid w:val="00747E64"/>
    <w:rsid w:val="00750329"/>
    <w:rsid w:val="00750BCC"/>
    <w:rsid w:val="0075111F"/>
    <w:rsid w:val="00751164"/>
    <w:rsid w:val="00752970"/>
    <w:rsid w:val="00755801"/>
    <w:rsid w:val="00756E65"/>
    <w:rsid w:val="00765B47"/>
    <w:rsid w:val="00774D04"/>
    <w:rsid w:val="0077670E"/>
    <w:rsid w:val="007842C7"/>
    <w:rsid w:val="00791BB2"/>
    <w:rsid w:val="00792C6A"/>
    <w:rsid w:val="00794440"/>
    <w:rsid w:val="007A143D"/>
    <w:rsid w:val="007A66CE"/>
    <w:rsid w:val="007B1854"/>
    <w:rsid w:val="007B58CB"/>
    <w:rsid w:val="007C7746"/>
    <w:rsid w:val="007D03AB"/>
    <w:rsid w:val="007D4409"/>
    <w:rsid w:val="007D4F43"/>
    <w:rsid w:val="007D59DD"/>
    <w:rsid w:val="007D6031"/>
    <w:rsid w:val="007F04D3"/>
    <w:rsid w:val="007F29EF"/>
    <w:rsid w:val="007F53E1"/>
    <w:rsid w:val="007F7558"/>
    <w:rsid w:val="008057D1"/>
    <w:rsid w:val="00806849"/>
    <w:rsid w:val="00816778"/>
    <w:rsid w:val="0082497B"/>
    <w:rsid w:val="00824A38"/>
    <w:rsid w:val="00824D83"/>
    <w:rsid w:val="00825E4F"/>
    <w:rsid w:val="00832E1D"/>
    <w:rsid w:val="00840E00"/>
    <w:rsid w:val="00842DF9"/>
    <w:rsid w:val="0085135E"/>
    <w:rsid w:val="00854451"/>
    <w:rsid w:val="00856166"/>
    <w:rsid w:val="008576E7"/>
    <w:rsid w:val="00857EAD"/>
    <w:rsid w:val="0086326B"/>
    <w:rsid w:val="008652E9"/>
    <w:rsid w:val="00876775"/>
    <w:rsid w:val="00876F42"/>
    <w:rsid w:val="00877F55"/>
    <w:rsid w:val="00880D60"/>
    <w:rsid w:val="008823EA"/>
    <w:rsid w:val="008835F0"/>
    <w:rsid w:val="00884E9E"/>
    <w:rsid w:val="008C4F1F"/>
    <w:rsid w:val="008C67C9"/>
    <w:rsid w:val="008D1290"/>
    <w:rsid w:val="008D3D81"/>
    <w:rsid w:val="008D5BBD"/>
    <w:rsid w:val="008E20D4"/>
    <w:rsid w:val="008E33CF"/>
    <w:rsid w:val="008E4BDF"/>
    <w:rsid w:val="008E62E1"/>
    <w:rsid w:val="008E6611"/>
    <w:rsid w:val="008E7EBE"/>
    <w:rsid w:val="008F73B3"/>
    <w:rsid w:val="00901885"/>
    <w:rsid w:val="00907AEF"/>
    <w:rsid w:val="00925950"/>
    <w:rsid w:val="00933FFC"/>
    <w:rsid w:val="009375EA"/>
    <w:rsid w:val="0094724A"/>
    <w:rsid w:val="009475FA"/>
    <w:rsid w:val="0095467F"/>
    <w:rsid w:val="00962DCE"/>
    <w:rsid w:val="009666FE"/>
    <w:rsid w:val="009707EE"/>
    <w:rsid w:val="00970A79"/>
    <w:rsid w:val="009712D8"/>
    <w:rsid w:val="00975959"/>
    <w:rsid w:val="0097688E"/>
    <w:rsid w:val="0097694C"/>
    <w:rsid w:val="00980F11"/>
    <w:rsid w:val="00981BEE"/>
    <w:rsid w:val="0098722B"/>
    <w:rsid w:val="00990203"/>
    <w:rsid w:val="0099309E"/>
    <w:rsid w:val="009A102F"/>
    <w:rsid w:val="009B79D5"/>
    <w:rsid w:val="009B7F3E"/>
    <w:rsid w:val="009C7B5B"/>
    <w:rsid w:val="009D09AC"/>
    <w:rsid w:val="009D3164"/>
    <w:rsid w:val="009D4ECE"/>
    <w:rsid w:val="009E0174"/>
    <w:rsid w:val="009E3B8E"/>
    <w:rsid w:val="00A05DD0"/>
    <w:rsid w:val="00A0703B"/>
    <w:rsid w:val="00A10FD7"/>
    <w:rsid w:val="00A116B6"/>
    <w:rsid w:val="00A1323F"/>
    <w:rsid w:val="00A20020"/>
    <w:rsid w:val="00A230D8"/>
    <w:rsid w:val="00A23C42"/>
    <w:rsid w:val="00A24FEF"/>
    <w:rsid w:val="00A25392"/>
    <w:rsid w:val="00A267CC"/>
    <w:rsid w:val="00A30F3B"/>
    <w:rsid w:val="00A356F1"/>
    <w:rsid w:val="00A372A6"/>
    <w:rsid w:val="00A456C1"/>
    <w:rsid w:val="00A47C5C"/>
    <w:rsid w:val="00A600BE"/>
    <w:rsid w:val="00A60C38"/>
    <w:rsid w:val="00A61E4B"/>
    <w:rsid w:val="00A70233"/>
    <w:rsid w:val="00A73F98"/>
    <w:rsid w:val="00A812A5"/>
    <w:rsid w:val="00A834E0"/>
    <w:rsid w:val="00A93A06"/>
    <w:rsid w:val="00AA27FE"/>
    <w:rsid w:val="00AA2DD9"/>
    <w:rsid w:val="00AB00C4"/>
    <w:rsid w:val="00AB2501"/>
    <w:rsid w:val="00AB604D"/>
    <w:rsid w:val="00AB627A"/>
    <w:rsid w:val="00AC5086"/>
    <w:rsid w:val="00AC5EAA"/>
    <w:rsid w:val="00AE1A15"/>
    <w:rsid w:val="00AE5F7A"/>
    <w:rsid w:val="00AE6B99"/>
    <w:rsid w:val="00AF0281"/>
    <w:rsid w:val="00AF06EF"/>
    <w:rsid w:val="00AF0E7F"/>
    <w:rsid w:val="00AF3BB7"/>
    <w:rsid w:val="00AF4B71"/>
    <w:rsid w:val="00B12641"/>
    <w:rsid w:val="00B147C8"/>
    <w:rsid w:val="00B24A1F"/>
    <w:rsid w:val="00B30C8F"/>
    <w:rsid w:val="00B31531"/>
    <w:rsid w:val="00B3630B"/>
    <w:rsid w:val="00B4473C"/>
    <w:rsid w:val="00B5225E"/>
    <w:rsid w:val="00B63FEA"/>
    <w:rsid w:val="00B672D6"/>
    <w:rsid w:val="00B77224"/>
    <w:rsid w:val="00B77B9A"/>
    <w:rsid w:val="00B84C73"/>
    <w:rsid w:val="00B860FF"/>
    <w:rsid w:val="00B9356C"/>
    <w:rsid w:val="00B93742"/>
    <w:rsid w:val="00B945B7"/>
    <w:rsid w:val="00B94EE1"/>
    <w:rsid w:val="00BA4143"/>
    <w:rsid w:val="00BA7873"/>
    <w:rsid w:val="00BB358B"/>
    <w:rsid w:val="00BB4C18"/>
    <w:rsid w:val="00BC0AE6"/>
    <w:rsid w:val="00BC16D2"/>
    <w:rsid w:val="00BC7199"/>
    <w:rsid w:val="00BD01C0"/>
    <w:rsid w:val="00BD13BC"/>
    <w:rsid w:val="00BE2BF5"/>
    <w:rsid w:val="00BE3739"/>
    <w:rsid w:val="00BF3D3E"/>
    <w:rsid w:val="00BF477C"/>
    <w:rsid w:val="00C00765"/>
    <w:rsid w:val="00C03807"/>
    <w:rsid w:val="00C05B7C"/>
    <w:rsid w:val="00C10C61"/>
    <w:rsid w:val="00C130B3"/>
    <w:rsid w:val="00C132ED"/>
    <w:rsid w:val="00C141E1"/>
    <w:rsid w:val="00C14523"/>
    <w:rsid w:val="00C20941"/>
    <w:rsid w:val="00C21BBF"/>
    <w:rsid w:val="00C23D62"/>
    <w:rsid w:val="00C24FA5"/>
    <w:rsid w:val="00C26841"/>
    <w:rsid w:val="00C26F72"/>
    <w:rsid w:val="00C327D3"/>
    <w:rsid w:val="00C40732"/>
    <w:rsid w:val="00C47116"/>
    <w:rsid w:val="00C50A53"/>
    <w:rsid w:val="00C52F85"/>
    <w:rsid w:val="00C632EC"/>
    <w:rsid w:val="00C65B13"/>
    <w:rsid w:val="00C774A3"/>
    <w:rsid w:val="00C82498"/>
    <w:rsid w:val="00C84E41"/>
    <w:rsid w:val="00C86284"/>
    <w:rsid w:val="00C8720C"/>
    <w:rsid w:val="00C97BBA"/>
    <w:rsid w:val="00CA303A"/>
    <w:rsid w:val="00CA7AB7"/>
    <w:rsid w:val="00CB1896"/>
    <w:rsid w:val="00CC7341"/>
    <w:rsid w:val="00CC7BF8"/>
    <w:rsid w:val="00CD4BFA"/>
    <w:rsid w:val="00CD7069"/>
    <w:rsid w:val="00CE1413"/>
    <w:rsid w:val="00CE3B13"/>
    <w:rsid w:val="00CF1939"/>
    <w:rsid w:val="00CF6B15"/>
    <w:rsid w:val="00D056AB"/>
    <w:rsid w:val="00D0F38B"/>
    <w:rsid w:val="00D10AE3"/>
    <w:rsid w:val="00D143D5"/>
    <w:rsid w:val="00D16FBA"/>
    <w:rsid w:val="00D20884"/>
    <w:rsid w:val="00D2283F"/>
    <w:rsid w:val="00D23287"/>
    <w:rsid w:val="00D249F8"/>
    <w:rsid w:val="00D32635"/>
    <w:rsid w:val="00D3299B"/>
    <w:rsid w:val="00D35C4A"/>
    <w:rsid w:val="00D4053F"/>
    <w:rsid w:val="00D47A01"/>
    <w:rsid w:val="00D47BDF"/>
    <w:rsid w:val="00D50785"/>
    <w:rsid w:val="00D5620C"/>
    <w:rsid w:val="00D80C49"/>
    <w:rsid w:val="00D80E53"/>
    <w:rsid w:val="00D846D5"/>
    <w:rsid w:val="00D84FA4"/>
    <w:rsid w:val="00D859E1"/>
    <w:rsid w:val="00D90CD4"/>
    <w:rsid w:val="00D90F1D"/>
    <w:rsid w:val="00D9182B"/>
    <w:rsid w:val="00D920C1"/>
    <w:rsid w:val="00D93C45"/>
    <w:rsid w:val="00DA449C"/>
    <w:rsid w:val="00DB0F3C"/>
    <w:rsid w:val="00DB16EE"/>
    <w:rsid w:val="00DB4F02"/>
    <w:rsid w:val="00DC53E1"/>
    <w:rsid w:val="00DC6510"/>
    <w:rsid w:val="00DD0D9C"/>
    <w:rsid w:val="00DE6A5A"/>
    <w:rsid w:val="00DF6E2C"/>
    <w:rsid w:val="00E109B6"/>
    <w:rsid w:val="00E15FAB"/>
    <w:rsid w:val="00E16EE5"/>
    <w:rsid w:val="00E25631"/>
    <w:rsid w:val="00E321DE"/>
    <w:rsid w:val="00E33F93"/>
    <w:rsid w:val="00E35BA9"/>
    <w:rsid w:val="00E36BFE"/>
    <w:rsid w:val="00E46EEE"/>
    <w:rsid w:val="00E472B0"/>
    <w:rsid w:val="00E50C58"/>
    <w:rsid w:val="00E55197"/>
    <w:rsid w:val="00E5743D"/>
    <w:rsid w:val="00E60842"/>
    <w:rsid w:val="00E724F4"/>
    <w:rsid w:val="00E7443A"/>
    <w:rsid w:val="00E90A04"/>
    <w:rsid w:val="00E96F0A"/>
    <w:rsid w:val="00EA4129"/>
    <w:rsid w:val="00EA4DC8"/>
    <w:rsid w:val="00EA5863"/>
    <w:rsid w:val="00EA70F1"/>
    <w:rsid w:val="00EB072B"/>
    <w:rsid w:val="00EB760E"/>
    <w:rsid w:val="00EC1397"/>
    <w:rsid w:val="00EC234B"/>
    <w:rsid w:val="00EC2CBD"/>
    <w:rsid w:val="00EC5BDF"/>
    <w:rsid w:val="00ED33E2"/>
    <w:rsid w:val="00EE38AC"/>
    <w:rsid w:val="00EE463D"/>
    <w:rsid w:val="00EE5732"/>
    <w:rsid w:val="00EF55CF"/>
    <w:rsid w:val="00EF7EF6"/>
    <w:rsid w:val="00F004CE"/>
    <w:rsid w:val="00F01B6F"/>
    <w:rsid w:val="00F05A2F"/>
    <w:rsid w:val="00F145CA"/>
    <w:rsid w:val="00F14A29"/>
    <w:rsid w:val="00F165CF"/>
    <w:rsid w:val="00F23ACD"/>
    <w:rsid w:val="00F23EEE"/>
    <w:rsid w:val="00F27477"/>
    <w:rsid w:val="00F41600"/>
    <w:rsid w:val="00F4427B"/>
    <w:rsid w:val="00F53D6A"/>
    <w:rsid w:val="00F5713D"/>
    <w:rsid w:val="00F63184"/>
    <w:rsid w:val="00F67AD1"/>
    <w:rsid w:val="00F72112"/>
    <w:rsid w:val="00F76A05"/>
    <w:rsid w:val="00F832ED"/>
    <w:rsid w:val="00F87571"/>
    <w:rsid w:val="00FA0E8A"/>
    <w:rsid w:val="00FA5B71"/>
    <w:rsid w:val="00FA6A79"/>
    <w:rsid w:val="00FA7ED4"/>
    <w:rsid w:val="00FB4FD9"/>
    <w:rsid w:val="00FB53B3"/>
    <w:rsid w:val="00FC10E0"/>
    <w:rsid w:val="00FC1FDE"/>
    <w:rsid w:val="00FC6297"/>
    <w:rsid w:val="00FC6D13"/>
    <w:rsid w:val="00FE29F4"/>
    <w:rsid w:val="00FE3488"/>
    <w:rsid w:val="00FE58AE"/>
    <w:rsid w:val="00FE7CCE"/>
    <w:rsid w:val="00FE7CEF"/>
    <w:rsid w:val="00FF442E"/>
    <w:rsid w:val="02BB9B1C"/>
    <w:rsid w:val="34AEA6CC"/>
    <w:rsid w:val="3FC85C4A"/>
    <w:rsid w:val="4691D684"/>
    <w:rsid w:val="4714373A"/>
    <w:rsid w:val="47EF056B"/>
    <w:rsid w:val="580B826B"/>
    <w:rsid w:val="65FF0DE4"/>
    <w:rsid w:val="6965B8C4"/>
    <w:rsid w:val="792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78300646-B045-4FE8-AEB6-23A18F6A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849"/>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233"/>
    <w:rPr>
      <w:sz w:val="16"/>
      <w:szCs w:val="16"/>
    </w:rPr>
  </w:style>
  <w:style w:type="paragraph" w:styleId="Komentarotekstas">
    <w:name w:val="annotation text"/>
    <w:basedOn w:val="prastasis"/>
    <w:link w:val="KomentarotekstasDiagrama"/>
    <w:uiPriority w:val="99"/>
    <w:unhideWhenUsed/>
    <w:rsid w:val="00A70233"/>
    <w:rPr>
      <w:sz w:val="20"/>
      <w:szCs w:val="20"/>
    </w:rPr>
  </w:style>
  <w:style w:type="character" w:customStyle="1" w:styleId="KomentarotekstasDiagrama">
    <w:name w:val="Komentaro tekstas Diagrama"/>
    <w:basedOn w:val="Numatytasispastraiposriftas"/>
    <w:link w:val="Komentarotekstas"/>
    <w:uiPriority w:val="99"/>
    <w:rsid w:val="00A702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0233"/>
    <w:rPr>
      <w:b/>
      <w:bCs/>
    </w:rPr>
  </w:style>
  <w:style w:type="character" w:customStyle="1" w:styleId="KomentarotemaDiagrama">
    <w:name w:val="Komentaro tema Diagrama"/>
    <w:basedOn w:val="KomentarotekstasDiagrama"/>
    <w:link w:val="Komentarotema"/>
    <w:uiPriority w:val="99"/>
    <w:semiHidden/>
    <w:rsid w:val="00A7023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A702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0233"/>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01B6F"/>
    <w:pPr>
      <w:tabs>
        <w:tab w:val="center" w:pos="4513"/>
        <w:tab w:val="right" w:pos="9026"/>
      </w:tabs>
    </w:pPr>
  </w:style>
  <w:style w:type="character" w:customStyle="1" w:styleId="AntratsDiagrama">
    <w:name w:val="Antraštės Diagrama"/>
    <w:basedOn w:val="Numatytasispastraiposriftas"/>
    <w:link w:val="Antrats"/>
    <w:uiPriority w:val="99"/>
    <w:rsid w:val="00F01B6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01B6F"/>
    <w:pPr>
      <w:tabs>
        <w:tab w:val="center" w:pos="4513"/>
        <w:tab w:val="right" w:pos="9026"/>
      </w:tabs>
    </w:pPr>
  </w:style>
  <w:style w:type="character" w:customStyle="1" w:styleId="PoratDiagrama">
    <w:name w:val="Poraštė Diagrama"/>
    <w:basedOn w:val="Numatytasispastraiposriftas"/>
    <w:link w:val="Porat"/>
    <w:uiPriority w:val="99"/>
    <w:rsid w:val="00F01B6F"/>
    <w:rPr>
      <w:rFonts w:ascii="Times New Roman" w:eastAsia="Times New Roman" w:hAnsi="Times New Roman" w:cs="Times New Roman"/>
      <w:sz w:val="24"/>
      <w:szCs w:val="24"/>
      <w:lang w:val="lt-LT" w:eastAsia="lt-LT"/>
    </w:r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23B93"/>
    <w:pPr>
      <w:ind w:left="720"/>
      <w:contextualSpacing/>
    </w:pPr>
  </w:style>
  <w:style w:type="paragraph" w:styleId="Pataisymai">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C7746"/>
  </w:style>
  <w:style w:type="paragraph" w:customStyle="1" w:styleId="pf0">
    <w:name w:val="pf0"/>
    <w:basedOn w:val="prastasis"/>
    <w:rsid w:val="00121DAA"/>
    <w:pPr>
      <w:spacing w:before="100" w:beforeAutospacing="1" w:after="100" w:afterAutospacing="1"/>
    </w:pPr>
    <w:rPr>
      <w:lang w:val="en-US" w:eastAsia="en-US"/>
    </w:rPr>
  </w:style>
  <w:style w:type="character" w:customStyle="1" w:styleId="cf01">
    <w:name w:val="cf01"/>
    <w:basedOn w:val="Numatytasispastraiposriftas"/>
    <w:rsid w:val="00121DAA"/>
    <w:rPr>
      <w:rFonts w:ascii="Segoe UI" w:hAnsi="Segoe UI" w:cs="Segoe UI" w:hint="default"/>
      <w:sz w:val="18"/>
      <w:szCs w:val="18"/>
    </w:rPr>
  </w:style>
  <w:style w:type="character" w:customStyle="1" w:styleId="cf11">
    <w:name w:val="cf11"/>
    <w:basedOn w:val="Numatytasispastraiposriftas"/>
    <w:rsid w:val="00121DAA"/>
    <w:rPr>
      <w:rFonts w:ascii="Segoe UI" w:hAnsi="Segoe UI" w:cs="Segoe UI" w:hint="default"/>
      <w:sz w:val="18"/>
      <w:szCs w:val="18"/>
    </w:rPr>
  </w:style>
  <w:style w:type="character" w:styleId="Puslapioinaosnuoroda">
    <w:name w:val="footnote reference"/>
    <w:semiHidden/>
    <w:rsid w:val="006016E6"/>
    <w:rPr>
      <w:rFonts w:cs="Times New Roman"/>
      <w:vertAlign w:val="superscript"/>
    </w:rPr>
  </w:style>
  <w:style w:type="paragraph" w:styleId="Puslapioinaostekstas">
    <w:name w:val="footnote text"/>
    <w:aliases w:val="ColumnText"/>
    <w:basedOn w:val="prastasis"/>
    <w:link w:val="PuslapioinaostekstasDiagrama"/>
    <w:semiHidden/>
    <w:rsid w:val="006016E6"/>
    <w:pPr>
      <w:spacing w:after="120"/>
      <w:jc w:val="both"/>
    </w:pPr>
    <w:rPr>
      <w:sz w:val="20"/>
      <w:szCs w:val="20"/>
      <w:lang w:eastAsia="en-US"/>
    </w:rPr>
  </w:style>
  <w:style w:type="character" w:customStyle="1" w:styleId="PuslapioinaostekstasDiagrama">
    <w:name w:val="Puslapio išnašos tekstas Diagrama"/>
    <w:aliases w:val="ColumnText Diagrama"/>
    <w:basedOn w:val="Numatytasispastraiposriftas"/>
    <w:link w:val="Puslapioinaostekstas"/>
    <w:semiHidden/>
    <w:rsid w:val="006016E6"/>
    <w:rPr>
      <w:rFonts w:ascii="Times New Roman" w:eastAsia="Times New Roman" w:hAnsi="Times New Roman" w:cs="Times New Roman"/>
      <w:sz w:val="20"/>
      <w:szCs w:val="20"/>
      <w:lang w:val="lt-LT"/>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6013AF"/>
    <w:rPr>
      <w:rFonts w:ascii="Times New Roman" w:eastAsia="Times New Roman" w:hAnsi="Times New Roman" w:cs="Times New Roman"/>
      <w:sz w:val="24"/>
      <w:szCs w:val="24"/>
      <w:lang w:val="lt-LT" w:eastAsia="lt-LT"/>
    </w:rPr>
  </w:style>
  <w:style w:type="paragraph" w:customStyle="1" w:styleId="Standard">
    <w:name w:val="Standard"/>
    <w:rsid w:val="006013AF"/>
    <w:pPr>
      <w:suppressAutoHyphens/>
      <w:autoSpaceDN w:val="0"/>
      <w:spacing w:after="200" w:line="276" w:lineRule="auto"/>
    </w:pPr>
    <w:rPr>
      <w:rFonts w:ascii="Calibri" w:eastAsia="Calibri" w:hAnsi="Calibri" w:cs="Times New Roman"/>
      <w:kern w:val="3"/>
      <w:lang w:val="ru-RU" w:eastAsia="ru-RU"/>
    </w:rPr>
  </w:style>
  <w:style w:type="paragraph" w:styleId="Paprastasistekstas">
    <w:name w:val="Plain Text"/>
    <w:basedOn w:val="prastasis"/>
    <w:link w:val="PaprastasistekstasDiagrama"/>
    <w:uiPriority w:val="99"/>
    <w:unhideWhenUsed/>
    <w:rsid w:val="00970A79"/>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970A79"/>
    <w:rPr>
      <w:rFonts w:ascii="Calibri" w:hAnsi="Calibri"/>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2435">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60592202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A012-751B-4CB1-B488-C7DA6D1673F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3AF60C2E-B3F7-4393-95B8-D0EE86300898}">
  <ds:schemaRefs>
    <ds:schemaRef ds:uri="http://schemas.microsoft.com/sharepoint/v3/contenttype/forms"/>
  </ds:schemaRefs>
</ds:datastoreItem>
</file>

<file path=customXml/itemProps3.xml><?xml version="1.0" encoding="utf-8"?>
<ds:datastoreItem xmlns:ds="http://schemas.openxmlformats.org/officeDocument/2006/customXml" ds:itemID="{1AF28758-D59F-4012-B642-92B8C5EA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5839</Words>
  <Characters>3329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Jolita Buškevičienė</cp:lastModifiedBy>
  <cp:revision>24</cp:revision>
  <dcterms:created xsi:type="dcterms:W3CDTF">2026-03-17T06:14:00Z</dcterms:created>
  <dcterms:modified xsi:type="dcterms:W3CDTF">2026-03-26T12:59:00Z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