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7C59A" w14:textId="45E5CE41" w:rsidR="00DA0B68" w:rsidRPr="00A903DA" w:rsidRDefault="00A903DA" w:rsidP="00DA0B68">
      <w:pPr>
        <w:spacing w:after="0" w:line="240" w:lineRule="auto"/>
        <w:ind w:left="5184" w:firstLine="1296"/>
        <w:rPr>
          <w:rFonts w:ascii="Times New Roman" w:eastAsia="Calibri" w:hAnsi="Times New Roman" w:cs="Times New Roman"/>
          <w:sz w:val="24"/>
          <w:szCs w:val="24"/>
        </w:rPr>
      </w:pPr>
      <w:r w:rsidRPr="00A903DA">
        <w:rPr>
          <w:rFonts w:ascii="Times New Roman" w:eastAsia="Calibri" w:hAnsi="Times New Roman" w:cs="Times New Roman"/>
          <w:sz w:val="24"/>
          <w:szCs w:val="24"/>
        </w:rPr>
        <w:t>Pirkimo sąlygų 3 priedas</w:t>
      </w:r>
    </w:p>
    <w:p w14:paraId="06ACAA90" w14:textId="77777777" w:rsidR="00A903DA" w:rsidRPr="00AB4B12" w:rsidRDefault="00A903DA" w:rsidP="00DA0B68">
      <w:pPr>
        <w:spacing w:after="0" w:line="240" w:lineRule="auto"/>
        <w:ind w:left="5184" w:firstLine="1296"/>
        <w:rPr>
          <w:rFonts w:ascii="Times New Roman" w:eastAsia="Calibri" w:hAnsi="Times New Roman" w:cs="Times New Roman"/>
          <w:b/>
          <w:bCs/>
          <w:sz w:val="24"/>
          <w:szCs w:val="24"/>
        </w:rPr>
      </w:pPr>
    </w:p>
    <w:p w14:paraId="03C463AA" w14:textId="494EE94B" w:rsidR="00DA0B68" w:rsidRPr="00AB4B12" w:rsidRDefault="00DA0B68" w:rsidP="00DA0B68">
      <w:pPr>
        <w:shd w:val="clear" w:color="auto" w:fill="FFFFFF" w:themeFill="background1"/>
        <w:jc w:val="center"/>
        <w:rPr>
          <w:rFonts w:ascii="Times New Roman" w:hAnsi="Times New Roman" w:cs="Times New Roman"/>
          <w:b/>
          <w:caps/>
          <w:sz w:val="24"/>
          <w:szCs w:val="24"/>
          <w:shd w:val="clear" w:color="auto" w:fill="FFFFFF"/>
        </w:rPr>
      </w:pPr>
      <w:r w:rsidRPr="00AB4B12">
        <w:rPr>
          <w:rFonts w:ascii="Times New Roman" w:hAnsi="Times New Roman"/>
          <w:b/>
          <w:caps/>
          <w:sz w:val="24"/>
          <w:szCs w:val="24"/>
          <w:shd w:val="clear" w:color="auto" w:fill="FFFFFF"/>
        </w:rPr>
        <w:t>Socialinių išmokų pristatymo į namus ir išmokėjimo Ukmergės rajono gyventojams paslaugų</w:t>
      </w:r>
      <w:r w:rsidRPr="00AB4B12">
        <w:rPr>
          <w:rFonts w:ascii="Times New Roman" w:hAnsi="Times New Roman"/>
          <w:b/>
          <w:caps/>
          <w:sz w:val="24"/>
          <w:szCs w:val="24"/>
        </w:rPr>
        <w:t xml:space="preserve"> </w:t>
      </w:r>
    </w:p>
    <w:p w14:paraId="57A433A5" w14:textId="7358B68A" w:rsidR="00DA0B68" w:rsidRDefault="00DA0B68" w:rsidP="00DA0B68">
      <w:pPr>
        <w:jc w:val="center"/>
        <w:rPr>
          <w:rFonts w:ascii="Times New Roman" w:eastAsia="Times New Roman" w:hAnsi="Times New Roman" w:cs="Times New Roman"/>
          <w:b/>
          <w:caps/>
          <w:sz w:val="24"/>
          <w:szCs w:val="24"/>
        </w:rPr>
      </w:pPr>
      <w:r w:rsidRPr="00AB4B12">
        <w:rPr>
          <w:rFonts w:ascii="Times New Roman" w:eastAsia="Times New Roman" w:hAnsi="Times New Roman" w:cs="Times New Roman"/>
          <w:b/>
          <w:caps/>
          <w:sz w:val="24"/>
          <w:szCs w:val="24"/>
        </w:rPr>
        <w:t>Techninė specifikacija</w:t>
      </w:r>
    </w:p>
    <w:tbl>
      <w:tblPr>
        <w:tblStyle w:val="Lentelstinklelis"/>
        <w:tblW w:w="9634" w:type="dxa"/>
        <w:tblInd w:w="-289" w:type="dxa"/>
        <w:tblLook w:val="04A0" w:firstRow="1" w:lastRow="0" w:firstColumn="1" w:lastColumn="0" w:noHBand="0" w:noVBand="1"/>
      </w:tblPr>
      <w:tblGrid>
        <w:gridCol w:w="573"/>
        <w:gridCol w:w="3102"/>
        <w:gridCol w:w="5959"/>
      </w:tblGrid>
      <w:tr w:rsidR="00A903DA" w14:paraId="7BBE107F" w14:textId="77777777" w:rsidTr="00A903DA">
        <w:tc>
          <w:tcPr>
            <w:tcW w:w="3675" w:type="dxa"/>
            <w:gridSpan w:val="2"/>
            <w:tcBorders>
              <w:top w:val="nil"/>
              <w:left w:val="nil"/>
              <w:bottom w:val="nil"/>
              <w:right w:val="nil"/>
            </w:tcBorders>
          </w:tcPr>
          <w:p w14:paraId="084E3F9C" w14:textId="1BC6B4C4" w:rsidR="00A903DA" w:rsidRPr="009B7879" w:rsidRDefault="00A903DA" w:rsidP="00A903DA">
            <w:pPr>
              <w:jc w:val="both"/>
              <w:rPr>
                <w:rFonts w:ascii="Times New Roman" w:eastAsia="Times New Roman" w:hAnsi="Times New Roman" w:cs="Times New Roman"/>
                <w:sz w:val="24"/>
                <w:szCs w:val="24"/>
                <w:lang w:eastAsia="lt-LT"/>
              </w:rPr>
            </w:pPr>
            <w:r w:rsidRPr="00A9274A">
              <w:rPr>
                <w:rFonts w:ascii="Times New Roman" w:eastAsia="Times New Roman" w:hAnsi="Times New Roman" w:cs="Times New Roman"/>
                <w:b/>
                <w:bCs/>
                <w:sz w:val="24"/>
                <w:szCs w:val="24"/>
                <w:lang w:eastAsia="lt-LT"/>
              </w:rPr>
              <w:t>Pirkimo objektas</w:t>
            </w:r>
          </w:p>
        </w:tc>
        <w:tc>
          <w:tcPr>
            <w:tcW w:w="5959" w:type="dxa"/>
            <w:tcBorders>
              <w:top w:val="nil"/>
              <w:left w:val="nil"/>
              <w:bottom w:val="nil"/>
              <w:right w:val="nil"/>
            </w:tcBorders>
          </w:tcPr>
          <w:p w14:paraId="13A35344" w14:textId="5E5BF18B" w:rsidR="00A903DA" w:rsidRDefault="00A903DA" w:rsidP="00A903DA">
            <w:pPr>
              <w:jc w:val="both"/>
              <w:rPr>
                <w:rFonts w:ascii="Times New Roman" w:eastAsia="Times New Roman" w:hAnsi="Times New Roman" w:cs="Times New Roman"/>
                <w:b/>
                <w:caps/>
                <w:sz w:val="24"/>
                <w:szCs w:val="24"/>
              </w:rPr>
            </w:pPr>
            <w:bookmarkStart w:id="0" w:name="_Hlk225163802"/>
            <w:r w:rsidRPr="009B7879">
              <w:rPr>
                <w:rFonts w:ascii="Times New Roman" w:eastAsia="Times New Roman" w:hAnsi="Times New Roman" w:cs="Times New Roman"/>
                <w:sz w:val="24"/>
                <w:szCs w:val="24"/>
                <w:lang w:eastAsia="lt-LT"/>
              </w:rPr>
              <w:t>Socialinių išmokų (individualios pagalbos teikimo išlaidų kompensacijų (</w:t>
            </w:r>
            <w:r>
              <w:rPr>
                <w:rFonts w:ascii="Times New Roman" w:eastAsia="Times New Roman" w:hAnsi="Times New Roman" w:cs="Times New Roman"/>
                <w:sz w:val="24"/>
                <w:szCs w:val="24"/>
                <w:lang w:eastAsia="lt-LT"/>
              </w:rPr>
              <w:t xml:space="preserve">iki </w:t>
            </w:r>
            <w:r w:rsidRPr="009B7879">
              <w:rPr>
                <w:rFonts w:ascii="Times New Roman" w:hAnsi="Times New Roman" w:cs="Times New Roman"/>
                <w:sz w:val="24"/>
                <w:szCs w:val="24"/>
                <w:shd w:val="clear" w:color="auto" w:fill="FFFFFF"/>
              </w:rPr>
              <w:t>2023 m. gruodžio 31 d. paskirtų slaugos ar priežiūros (pagalbos) išlaidų tikslinių kompensacijų)</w:t>
            </w:r>
            <w:r w:rsidRPr="009B7879">
              <w:rPr>
                <w:rFonts w:ascii="Times New Roman" w:eastAsia="Times New Roman" w:hAnsi="Times New Roman" w:cs="Times New Roman"/>
                <w:sz w:val="24"/>
                <w:szCs w:val="24"/>
                <w:lang w:eastAsia="lt-LT"/>
              </w:rPr>
              <w:t>, išmokų vaikams, socialinių pašalpų, būsto šildymo išlaidų kompensacijų ir k</w:t>
            </w:r>
            <w:r>
              <w:rPr>
                <w:rFonts w:ascii="Times New Roman" w:eastAsia="Times New Roman" w:hAnsi="Times New Roman" w:cs="Times New Roman"/>
                <w:sz w:val="24"/>
                <w:szCs w:val="24"/>
                <w:lang w:eastAsia="lt-LT"/>
              </w:rPr>
              <w:t>i</w:t>
            </w:r>
            <w:r w:rsidRPr="009B7879">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ų socialinių išmokų</w:t>
            </w:r>
            <w:r w:rsidRPr="009B7879">
              <w:rPr>
                <w:rFonts w:ascii="Times New Roman" w:eastAsia="Times New Roman" w:hAnsi="Times New Roman" w:cs="Times New Roman"/>
                <w:sz w:val="24"/>
                <w:szCs w:val="24"/>
                <w:lang w:eastAsia="lt-LT"/>
              </w:rPr>
              <w:t>) pristatym</w:t>
            </w:r>
            <w:r>
              <w:rPr>
                <w:rFonts w:ascii="Times New Roman" w:eastAsia="Times New Roman" w:hAnsi="Times New Roman" w:cs="Times New Roman"/>
                <w:sz w:val="24"/>
                <w:szCs w:val="24"/>
                <w:lang w:eastAsia="lt-LT"/>
              </w:rPr>
              <w:t>o</w:t>
            </w:r>
            <w:r w:rsidRPr="009B7879">
              <w:rPr>
                <w:rFonts w:ascii="Times New Roman" w:eastAsia="Times New Roman" w:hAnsi="Times New Roman" w:cs="Times New Roman"/>
                <w:sz w:val="24"/>
                <w:szCs w:val="24"/>
                <w:lang w:eastAsia="lt-LT"/>
              </w:rPr>
              <w:t xml:space="preserve"> į namus ir išmokėjim</w:t>
            </w:r>
            <w:r>
              <w:rPr>
                <w:rFonts w:ascii="Times New Roman" w:eastAsia="Times New Roman" w:hAnsi="Times New Roman" w:cs="Times New Roman"/>
                <w:sz w:val="24"/>
                <w:szCs w:val="24"/>
                <w:lang w:eastAsia="lt-LT"/>
              </w:rPr>
              <w:t xml:space="preserve">o </w:t>
            </w:r>
            <w:r w:rsidRPr="009B7879">
              <w:rPr>
                <w:rFonts w:ascii="Times New Roman" w:hAnsi="Times New Roman" w:cs="Times New Roman"/>
                <w:sz w:val="24"/>
                <w:szCs w:val="24"/>
              </w:rPr>
              <w:t>Ukmergės rajono gyventojams</w:t>
            </w:r>
            <w:r>
              <w:rPr>
                <w:rFonts w:ascii="Times New Roman" w:hAnsi="Times New Roman" w:cs="Times New Roman"/>
                <w:sz w:val="24"/>
                <w:szCs w:val="24"/>
              </w:rPr>
              <w:t xml:space="preserve"> paslaugos </w:t>
            </w:r>
            <w:bookmarkEnd w:id="0"/>
            <w:r>
              <w:rPr>
                <w:rFonts w:ascii="Times New Roman" w:hAnsi="Times New Roman" w:cs="Times New Roman"/>
                <w:sz w:val="24"/>
                <w:szCs w:val="24"/>
              </w:rPr>
              <w:t>(toliau – Paslaugos)</w:t>
            </w:r>
            <w:r w:rsidRPr="009B7879">
              <w:rPr>
                <w:rFonts w:ascii="Times New Roman" w:hAnsi="Times New Roman" w:cs="Times New Roman"/>
                <w:sz w:val="24"/>
                <w:szCs w:val="24"/>
              </w:rPr>
              <w:t>.</w:t>
            </w:r>
          </w:p>
        </w:tc>
      </w:tr>
      <w:tr w:rsidR="00A903DA" w14:paraId="025A83AF" w14:textId="77777777" w:rsidTr="00A903DA">
        <w:tc>
          <w:tcPr>
            <w:tcW w:w="3675" w:type="dxa"/>
            <w:gridSpan w:val="2"/>
            <w:tcBorders>
              <w:top w:val="nil"/>
              <w:left w:val="nil"/>
              <w:bottom w:val="nil"/>
              <w:right w:val="nil"/>
            </w:tcBorders>
          </w:tcPr>
          <w:p w14:paraId="1DE7352B" w14:textId="31118CEF" w:rsidR="00A903DA" w:rsidRPr="002C054E" w:rsidRDefault="00A903DA" w:rsidP="00A903DA">
            <w:pPr>
              <w:jc w:val="both"/>
              <w:rPr>
                <w:rFonts w:ascii="Times New Roman" w:hAnsi="Times New Roman" w:cs="Times New Roman"/>
                <w:sz w:val="24"/>
                <w:szCs w:val="24"/>
              </w:rPr>
            </w:pPr>
            <w:r>
              <w:rPr>
                <w:rFonts w:ascii="Times New Roman" w:eastAsia="Times New Roman" w:hAnsi="Times New Roman" w:cs="Times New Roman"/>
                <w:b/>
                <w:bCs/>
                <w:sz w:val="24"/>
                <w:szCs w:val="24"/>
                <w:lang w:eastAsia="lt-LT"/>
              </w:rPr>
              <w:t>Perkančioji organizacija</w:t>
            </w:r>
          </w:p>
        </w:tc>
        <w:tc>
          <w:tcPr>
            <w:tcW w:w="5959" w:type="dxa"/>
            <w:tcBorders>
              <w:top w:val="nil"/>
              <w:left w:val="nil"/>
              <w:bottom w:val="nil"/>
              <w:right w:val="nil"/>
            </w:tcBorders>
          </w:tcPr>
          <w:p w14:paraId="168834B3" w14:textId="3CEAFC8B" w:rsidR="00A903DA" w:rsidRPr="002C054E" w:rsidRDefault="00A903DA" w:rsidP="00A903DA">
            <w:pPr>
              <w:jc w:val="both"/>
              <w:rPr>
                <w:rFonts w:ascii="Times New Roman" w:eastAsia="Times New Roman" w:hAnsi="Times New Roman" w:cs="Times New Roman"/>
                <w:sz w:val="24"/>
                <w:szCs w:val="24"/>
                <w:lang w:eastAsia="lt-LT"/>
              </w:rPr>
            </w:pPr>
            <w:r w:rsidRPr="002C054E">
              <w:rPr>
                <w:rFonts w:ascii="Times New Roman" w:hAnsi="Times New Roman" w:cs="Times New Roman"/>
                <w:sz w:val="24"/>
                <w:szCs w:val="24"/>
              </w:rPr>
              <w:t>Ukmergės rajono savivaldybės administracija, kodas 188752174, Kęstučio a. 3, 20114 Ukmergė.</w:t>
            </w:r>
          </w:p>
        </w:tc>
      </w:tr>
      <w:tr w:rsidR="00A903DA" w14:paraId="63AB4D71" w14:textId="77777777" w:rsidTr="00A903DA">
        <w:tc>
          <w:tcPr>
            <w:tcW w:w="3675" w:type="dxa"/>
            <w:gridSpan w:val="2"/>
            <w:tcBorders>
              <w:top w:val="nil"/>
              <w:left w:val="nil"/>
              <w:bottom w:val="single" w:sz="4" w:space="0" w:color="auto"/>
              <w:right w:val="nil"/>
            </w:tcBorders>
          </w:tcPr>
          <w:p w14:paraId="192D0824" w14:textId="77777777" w:rsidR="00A903DA" w:rsidRPr="00A903DA" w:rsidRDefault="00A903DA" w:rsidP="00A903DA">
            <w:pPr>
              <w:jc w:val="both"/>
              <w:rPr>
                <w:rFonts w:ascii="Times New Roman" w:eastAsia="Times New Roman" w:hAnsi="Times New Roman" w:cs="Times New Roman"/>
                <w:b/>
                <w:bCs/>
                <w:sz w:val="24"/>
                <w:szCs w:val="24"/>
                <w:lang w:eastAsia="lt-LT"/>
              </w:rPr>
            </w:pPr>
          </w:p>
          <w:p w14:paraId="13EBBA8D" w14:textId="0EB0D23C" w:rsidR="00A903DA" w:rsidRPr="00A903DA" w:rsidRDefault="00A903DA" w:rsidP="00A903DA">
            <w:pPr>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Paslaugų aprašymas</w:t>
            </w:r>
            <w:r w:rsidRPr="00A903DA">
              <w:rPr>
                <w:rFonts w:ascii="Times New Roman" w:eastAsia="Times New Roman" w:hAnsi="Times New Roman" w:cs="Times New Roman"/>
                <w:b/>
                <w:bCs/>
                <w:sz w:val="24"/>
                <w:szCs w:val="24"/>
                <w:lang w:eastAsia="lt-LT"/>
              </w:rPr>
              <w:t>:</w:t>
            </w:r>
          </w:p>
          <w:p w14:paraId="01A24DF2" w14:textId="2E56922C" w:rsidR="00A903DA" w:rsidRPr="00A903DA" w:rsidRDefault="00A903DA" w:rsidP="00A903DA">
            <w:pPr>
              <w:jc w:val="both"/>
              <w:rPr>
                <w:rFonts w:ascii="Times New Roman" w:eastAsia="Times New Roman" w:hAnsi="Times New Roman" w:cs="Times New Roman"/>
                <w:b/>
                <w:bCs/>
                <w:sz w:val="24"/>
                <w:szCs w:val="24"/>
                <w:lang w:eastAsia="lt-LT"/>
              </w:rPr>
            </w:pPr>
          </w:p>
        </w:tc>
        <w:tc>
          <w:tcPr>
            <w:tcW w:w="5959" w:type="dxa"/>
            <w:tcBorders>
              <w:top w:val="nil"/>
              <w:left w:val="nil"/>
              <w:bottom w:val="single" w:sz="4" w:space="0" w:color="auto"/>
              <w:right w:val="nil"/>
            </w:tcBorders>
          </w:tcPr>
          <w:p w14:paraId="571F37C4" w14:textId="5532DCF0" w:rsidR="00A903DA" w:rsidRPr="00A9274A" w:rsidRDefault="00A903DA" w:rsidP="00A903DA">
            <w:pPr>
              <w:jc w:val="both"/>
              <w:rPr>
                <w:rFonts w:ascii="Times New Roman" w:eastAsia="Times New Roman" w:hAnsi="Times New Roman" w:cs="Times New Roman"/>
                <w:sz w:val="24"/>
                <w:szCs w:val="24"/>
                <w:lang w:eastAsia="lt-LT"/>
              </w:rPr>
            </w:pPr>
          </w:p>
        </w:tc>
      </w:tr>
      <w:tr w:rsidR="00A903DA" w14:paraId="5E31F2E9" w14:textId="77777777" w:rsidTr="00A903DA">
        <w:tc>
          <w:tcPr>
            <w:tcW w:w="573" w:type="dxa"/>
            <w:tcBorders>
              <w:top w:val="single" w:sz="4" w:space="0" w:color="auto"/>
              <w:left w:val="single" w:sz="4" w:space="0" w:color="auto"/>
              <w:bottom w:val="single" w:sz="4" w:space="0" w:color="auto"/>
              <w:right w:val="single" w:sz="4" w:space="0" w:color="auto"/>
            </w:tcBorders>
          </w:tcPr>
          <w:p w14:paraId="7A61A90C" w14:textId="1C719267" w:rsidR="00A903DA" w:rsidRPr="00A903DA" w:rsidRDefault="00A903DA" w:rsidP="00A903DA">
            <w:pPr>
              <w:jc w:val="center"/>
              <w:rPr>
                <w:rFonts w:ascii="Times New Roman" w:eastAsia="Times New Roman" w:hAnsi="Times New Roman" w:cs="Times New Roman"/>
                <w:b/>
                <w:bCs/>
                <w:sz w:val="24"/>
                <w:szCs w:val="24"/>
                <w:highlight w:val="yellow"/>
                <w:lang w:eastAsia="lt-LT"/>
              </w:rPr>
            </w:pPr>
            <w:r w:rsidRPr="00A903DA">
              <w:rPr>
                <w:rFonts w:ascii="Times New Roman" w:eastAsia="Times New Roman" w:hAnsi="Times New Roman" w:cs="Times New Roman"/>
                <w:b/>
                <w:bCs/>
                <w:sz w:val="24"/>
                <w:szCs w:val="24"/>
                <w:lang w:eastAsia="lt-LT"/>
              </w:rPr>
              <w:t>Eil. Nr.</w:t>
            </w:r>
          </w:p>
        </w:tc>
        <w:tc>
          <w:tcPr>
            <w:tcW w:w="3102" w:type="dxa"/>
            <w:tcBorders>
              <w:top w:val="single" w:sz="4" w:space="0" w:color="auto"/>
              <w:left w:val="single" w:sz="4" w:space="0" w:color="auto"/>
              <w:bottom w:val="single" w:sz="4" w:space="0" w:color="auto"/>
              <w:right w:val="single" w:sz="4" w:space="0" w:color="auto"/>
            </w:tcBorders>
          </w:tcPr>
          <w:p w14:paraId="0F9F2D4B" w14:textId="1A6A7983" w:rsidR="00A903DA" w:rsidRPr="00A903DA" w:rsidRDefault="00A903DA" w:rsidP="00A903DA">
            <w:pPr>
              <w:jc w:val="center"/>
              <w:rPr>
                <w:rFonts w:ascii="Times New Roman" w:eastAsia="Times New Roman" w:hAnsi="Times New Roman" w:cs="Times New Roman"/>
                <w:b/>
                <w:bCs/>
                <w:sz w:val="24"/>
                <w:szCs w:val="24"/>
                <w:highlight w:val="yellow"/>
                <w:lang w:eastAsia="lt-LT"/>
              </w:rPr>
            </w:pPr>
            <w:r w:rsidRPr="00A903DA">
              <w:rPr>
                <w:rFonts w:ascii="Times New Roman" w:eastAsia="Times New Roman" w:hAnsi="Times New Roman" w:cs="Times New Roman"/>
                <w:b/>
                <w:bCs/>
                <w:sz w:val="24"/>
                <w:szCs w:val="24"/>
                <w:lang w:eastAsia="lt-LT"/>
              </w:rPr>
              <w:t>Paslaugos</w:t>
            </w:r>
          </w:p>
        </w:tc>
        <w:tc>
          <w:tcPr>
            <w:tcW w:w="5959" w:type="dxa"/>
            <w:tcBorders>
              <w:top w:val="single" w:sz="4" w:space="0" w:color="auto"/>
              <w:left w:val="single" w:sz="4" w:space="0" w:color="auto"/>
              <w:bottom w:val="single" w:sz="4" w:space="0" w:color="auto"/>
              <w:right w:val="single" w:sz="4" w:space="0" w:color="auto"/>
            </w:tcBorders>
          </w:tcPr>
          <w:p w14:paraId="68995A81" w14:textId="352199D7" w:rsidR="00A903DA" w:rsidRPr="00A903DA" w:rsidRDefault="00A903DA" w:rsidP="00A903DA">
            <w:pPr>
              <w:jc w:val="center"/>
              <w:rPr>
                <w:rFonts w:ascii="Times New Roman" w:eastAsia="Times New Roman" w:hAnsi="Times New Roman" w:cs="Times New Roman"/>
                <w:b/>
                <w:bCs/>
                <w:sz w:val="24"/>
                <w:szCs w:val="24"/>
                <w:lang w:eastAsia="lt-LT"/>
              </w:rPr>
            </w:pPr>
            <w:r w:rsidRPr="00A903DA">
              <w:rPr>
                <w:rFonts w:ascii="Times New Roman" w:eastAsia="Times New Roman" w:hAnsi="Times New Roman" w:cs="Times New Roman"/>
                <w:b/>
                <w:bCs/>
                <w:sz w:val="24"/>
                <w:szCs w:val="24"/>
                <w:lang w:eastAsia="lt-LT"/>
              </w:rPr>
              <w:t>Aprašymas</w:t>
            </w:r>
          </w:p>
        </w:tc>
      </w:tr>
      <w:tr w:rsidR="00A903DA" w14:paraId="3D4C4CDC" w14:textId="77777777" w:rsidTr="00A903DA">
        <w:tc>
          <w:tcPr>
            <w:tcW w:w="573" w:type="dxa"/>
            <w:tcBorders>
              <w:top w:val="single" w:sz="4" w:space="0" w:color="auto"/>
            </w:tcBorders>
          </w:tcPr>
          <w:p w14:paraId="315A511E" w14:textId="01C461D3" w:rsidR="00A903DA" w:rsidRPr="00C57E02" w:rsidRDefault="00A903DA" w:rsidP="00A903DA">
            <w:pPr>
              <w:jc w:val="both"/>
              <w:rPr>
                <w:rFonts w:ascii="Times New Roman" w:eastAsia="Times New Roman" w:hAnsi="Times New Roman" w:cs="Times New Roman"/>
                <w:sz w:val="24"/>
                <w:szCs w:val="24"/>
                <w:highlight w:val="yellow"/>
                <w:lang w:eastAsia="lt-LT"/>
              </w:rPr>
            </w:pPr>
            <w:r w:rsidRPr="00A903DA">
              <w:rPr>
                <w:rFonts w:ascii="Times New Roman" w:eastAsia="Times New Roman" w:hAnsi="Times New Roman" w:cs="Times New Roman"/>
                <w:sz w:val="24"/>
                <w:szCs w:val="24"/>
                <w:lang w:eastAsia="lt-LT"/>
              </w:rPr>
              <w:t>1</w:t>
            </w:r>
          </w:p>
        </w:tc>
        <w:tc>
          <w:tcPr>
            <w:tcW w:w="3102" w:type="dxa"/>
            <w:tcBorders>
              <w:top w:val="single" w:sz="4" w:space="0" w:color="auto"/>
            </w:tcBorders>
          </w:tcPr>
          <w:p w14:paraId="70E6C8CF" w14:textId="2C74BA14" w:rsidR="00A903DA" w:rsidRPr="00A903DA" w:rsidRDefault="00A903DA" w:rsidP="00A903DA">
            <w:pPr>
              <w:rPr>
                <w:rFonts w:ascii="Times New Roman" w:eastAsia="Times New Roman" w:hAnsi="Times New Roman" w:cs="Times New Roman"/>
                <w:b/>
                <w:bCs/>
                <w:sz w:val="24"/>
                <w:szCs w:val="24"/>
                <w:lang w:eastAsia="lt-LT"/>
              </w:rPr>
            </w:pPr>
            <w:r w:rsidRPr="00A903DA">
              <w:rPr>
                <w:rFonts w:ascii="Times New Roman" w:eastAsia="Times New Roman" w:hAnsi="Times New Roman" w:cs="Times New Roman"/>
                <w:b/>
                <w:bCs/>
                <w:sz w:val="24"/>
                <w:szCs w:val="24"/>
                <w:lang w:eastAsia="lt-LT"/>
              </w:rPr>
              <w:t xml:space="preserve">Paslaugos pradedamos teikti </w:t>
            </w:r>
          </w:p>
        </w:tc>
        <w:tc>
          <w:tcPr>
            <w:tcW w:w="5959" w:type="dxa"/>
            <w:tcBorders>
              <w:top w:val="single" w:sz="4" w:space="0" w:color="auto"/>
            </w:tcBorders>
          </w:tcPr>
          <w:p w14:paraId="60B29007" w14:textId="151364F7" w:rsidR="00A903DA" w:rsidRPr="00A903DA" w:rsidRDefault="00A903DA" w:rsidP="00A903DA">
            <w:pPr>
              <w:jc w:val="both"/>
              <w:rPr>
                <w:rFonts w:ascii="Times New Roman" w:eastAsia="Times New Roman" w:hAnsi="Times New Roman" w:cs="Times New Roman"/>
                <w:sz w:val="24"/>
                <w:szCs w:val="24"/>
                <w:lang w:eastAsia="lt-LT"/>
              </w:rPr>
            </w:pPr>
            <w:r w:rsidRPr="00E205AC">
              <w:rPr>
                <w:rFonts w:ascii="Times New Roman" w:eastAsia="Times New Roman" w:hAnsi="Times New Roman" w:cs="Times New Roman"/>
                <w:sz w:val="24"/>
                <w:szCs w:val="24"/>
                <w:lang w:eastAsia="lt-LT"/>
              </w:rPr>
              <w:t>Įsigaliojus Sutarčiai.</w:t>
            </w:r>
          </w:p>
        </w:tc>
      </w:tr>
      <w:tr w:rsidR="00A903DA" w14:paraId="20463781" w14:textId="77777777" w:rsidTr="00A903DA">
        <w:tc>
          <w:tcPr>
            <w:tcW w:w="573" w:type="dxa"/>
          </w:tcPr>
          <w:p w14:paraId="31E253D8" w14:textId="65E9825A" w:rsidR="00A903DA" w:rsidRPr="002C054E" w:rsidRDefault="00A903DA" w:rsidP="00A903DA">
            <w:pPr>
              <w:jc w:val="both"/>
              <w:rPr>
                <w:rFonts w:ascii="Times New Roman" w:hAnsi="Times New Roman" w:cs="Times New Roman"/>
                <w:sz w:val="24"/>
                <w:szCs w:val="24"/>
              </w:rPr>
            </w:pPr>
            <w:r>
              <w:rPr>
                <w:rFonts w:ascii="Times New Roman" w:hAnsi="Times New Roman" w:cs="Times New Roman"/>
                <w:sz w:val="24"/>
                <w:szCs w:val="24"/>
              </w:rPr>
              <w:t>2</w:t>
            </w:r>
          </w:p>
        </w:tc>
        <w:tc>
          <w:tcPr>
            <w:tcW w:w="3102" w:type="dxa"/>
          </w:tcPr>
          <w:p w14:paraId="4EF97C73" w14:textId="22AC0B05" w:rsidR="00A903DA" w:rsidRPr="002C054E" w:rsidRDefault="00A903DA" w:rsidP="00A903DA">
            <w:pPr>
              <w:jc w:val="both"/>
              <w:rPr>
                <w:rFonts w:ascii="Times New Roman" w:hAnsi="Times New Roman" w:cs="Times New Roman"/>
                <w:sz w:val="24"/>
                <w:szCs w:val="24"/>
              </w:rPr>
            </w:pPr>
            <w:r w:rsidRPr="00A9274A">
              <w:rPr>
                <w:rFonts w:ascii="Times New Roman" w:eastAsia="Times New Roman" w:hAnsi="Times New Roman" w:cs="Times New Roman"/>
                <w:b/>
                <w:bCs/>
                <w:sz w:val="24"/>
                <w:szCs w:val="24"/>
                <w:lang w:eastAsia="lt-LT"/>
              </w:rPr>
              <w:t>Paslaug</w:t>
            </w:r>
            <w:r>
              <w:rPr>
                <w:rFonts w:ascii="Times New Roman" w:eastAsia="Times New Roman" w:hAnsi="Times New Roman" w:cs="Times New Roman"/>
                <w:b/>
                <w:bCs/>
                <w:sz w:val="24"/>
                <w:szCs w:val="24"/>
                <w:lang w:eastAsia="lt-LT"/>
              </w:rPr>
              <w:t>ų</w:t>
            </w:r>
            <w:r w:rsidRPr="00A9274A">
              <w:rPr>
                <w:rFonts w:ascii="Times New Roman" w:eastAsia="Times New Roman" w:hAnsi="Times New Roman" w:cs="Times New Roman"/>
                <w:b/>
                <w:bCs/>
                <w:sz w:val="24"/>
                <w:szCs w:val="24"/>
                <w:lang w:eastAsia="lt-LT"/>
              </w:rPr>
              <w:t xml:space="preserve"> apimtis</w:t>
            </w:r>
          </w:p>
        </w:tc>
        <w:tc>
          <w:tcPr>
            <w:tcW w:w="5959" w:type="dxa"/>
          </w:tcPr>
          <w:p w14:paraId="02CA5453" w14:textId="4A94F14A" w:rsidR="00A903DA" w:rsidRDefault="00A903DA" w:rsidP="00A903DA">
            <w:pPr>
              <w:jc w:val="both"/>
              <w:rPr>
                <w:rFonts w:ascii="Times New Roman" w:hAnsi="Times New Roman" w:cs="Times New Roman"/>
                <w:sz w:val="24"/>
                <w:szCs w:val="24"/>
              </w:rPr>
            </w:pPr>
            <w:r w:rsidRPr="002C054E">
              <w:rPr>
                <w:rFonts w:ascii="Times New Roman" w:hAnsi="Times New Roman" w:cs="Times New Roman"/>
                <w:sz w:val="24"/>
                <w:szCs w:val="24"/>
              </w:rPr>
              <w:t xml:space="preserve">Planuojamas vidutinis socialinių išmokų gavėjų, kuriems socialinės išmokos bus pristatomos į namus ir išmokamos, skaičius per mėnesį – apie 400 asmenų. </w:t>
            </w:r>
          </w:p>
          <w:p w14:paraId="1DDC1CB6" w14:textId="52B848B6" w:rsidR="00A903DA" w:rsidRPr="009B7879" w:rsidRDefault="00A903DA" w:rsidP="00A903DA">
            <w:pPr>
              <w:jc w:val="both"/>
              <w:rPr>
                <w:rFonts w:ascii="Times New Roman" w:eastAsia="Times New Roman" w:hAnsi="Times New Roman" w:cs="Times New Roman"/>
                <w:sz w:val="24"/>
                <w:szCs w:val="24"/>
                <w:lang w:eastAsia="lt-LT"/>
              </w:rPr>
            </w:pPr>
            <w:r w:rsidRPr="002C054E">
              <w:rPr>
                <w:rFonts w:ascii="Times New Roman" w:hAnsi="Times New Roman" w:cs="Times New Roman"/>
                <w:sz w:val="24"/>
                <w:szCs w:val="24"/>
              </w:rPr>
              <w:t>Socialinių išmokų gavėjams per mėnesį vidutiniškai planuojama išmokėti apie 100 000 Eur. Sutarties vykdymo laikotarpiu socialinių išmokų gavėjų skaičius ir išmokamų socialinių išmokų suma gali kisti (didėti arba mažėti) iki 30 procentų.</w:t>
            </w:r>
          </w:p>
        </w:tc>
      </w:tr>
      <w:tr w:rsidR="00A903DA" w14:paraId="3E64279F" w14:textId="77777777" w:rsidTr="00A903DA">
        <w:tc>
          <w:tcPr>
            <w:tcW w:w="573" w:type="dxa"/>
          </w:tcPr>
          <w:p w14:paraId="5FAACD0D" w14:textId="4A3A9CB6" w:rsidR="00A903DA" w:rsidRPr="00A9274A" w:rsidRDefault="00A903DA" w:rsidP="00A903DA">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3102" w:type="dxa"/>
          </w:tcPr>
          <w:p w14:paraId="229B9C34" w14:textId="3D2F8938" w:rsidR="00A903DA" w:rsidRPr="00A9274A" w:rsidRDefault="00A903DA" w:rsidP="00A903DA">
            <w:pPr>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Paslaugų teikimo terminas</w:t>
            </w:r>
          </w:p>
        </w:tc>
        <w:tc>
          <w:tcPr>
            <w:tcW w:w="5959" w:type="dxa"/>
          </w:tcPr>
          <w:p w14:paraId="450726B1" w14:textId="5428218A" w:rsidR="00A903DA" w:rsidRPr="00A77089" w:rsidRDefault="00A903DA" w:rsidP="00A903DA">
            <w:pPr>
              <w:jc w:val="both"/>
              <w:rPr>
                <w:rFonts w:ascii="Times New Roman" w:hAnsi="Times New Roman" w:cs="Times New Roman"/>
                <w:sz w:val="24"/>
                <w:szCs w:val="24"/>
              </w:rPr>
            </w:pPr>
            <w:r w:rsidRPr="00A9274A">
              <w:rPr>
                <w:rFonts w:ascii="Times New Roman" w:eastAsia="Times New Roman" w:hAnsi="Times New Roman" w:cs="Times New Roman"/>
                <w:sz w:val="24"/>
                <w:szCs w:val="24"/>
                <w:lang w:eastAsia="lt-LT"/>
              </w:rPr>
              <w:t>24 mėnesiai</w:t>
            </w:r>
            <w:r>
              <w:rPr>
                <w:rFonts w:ascii="Times New Roman" w:eastAsia="Times New Roman" w:hAnsi="Times New Roman" w:cs="Times New Roman"/>
                <w:sz w:val="24"/>
                <w:szCs w:val="24"/>
                <w:lang w:eastAsia="lt-LT"/>
              </w:rPr>
              <w:t>.</w:t>
            </w:r>
          </w:p>
        </w:tc>
      </w:tr>
      <w:tr w:rsidR="00A903DA" w14:paraId="20CBE466" w14:textId="77777777" w:rsidTr="00A903DA">
        <w:tc>
          <w:tcPr>
            <w:tcW w:w="573" w:type="dxa"/>
          </w:tcPr>
          <w:p w14:paraId="4D74BD82" w14:textId="459ADB64" w:rsidR="00A903DA" w:rsidRPr="00044A01" w:rsidRDefault="00A903DA" w:rsidP="00A903DA">
            <w:pPr>
              <w:jc w:val="both"/>
              <w:rPr>
                <w:rFonts w:ascii="Times New Roman" w:hAnsi="Times New Roman" w:cs="Times New Roman"/>
                <w:sz w:val="24"/>
                <w:szCs w:val="24"/>
              </w:rPr>
            </w:pPr>
            <w:r>
              <w:rPr>
                <w:rFonts w:ascii="Times New Roman" w:hAnsi="Times New Roman" w:cs="Times New Roman"/>
                <w:sz w:val="24"/>
                <w:szCs w:val="24"/>
              </w:rPr>
              <w:t>4</w:t>
            </w:r>
          </w:p>
        </w:tc>
        <w:tc>
          <w:tcPr>
            <w:tcW w:w="3102" w:type="dxa"/>
          </w:tcPr>
          <w:p w14:paraId="6F27037B" w14:textId="63B01158" w:rsidR="00A903DA" w:rsidRPr="00044A01" w:rsidRDefault="00A903DA" w:rsidP="00A903DA">
            <w:pPr>
              <w:jc w:val="both"/>
              <w:rPr>
                <w:rFonts w:ascii="Times New Roman" w:hAnsi="Times New Roman" w:cs="Times New Roman"/>
                <w:sz w:val="24"/>
                <w:szCs w:val="24"/>
              </w:rPr>
            </w:pPr>
            <w:r w:rsidRPr="00044A01">
              <w:rPr>
                <w:rFonts w:ascii="Times New Roman" w:eastAsia="Times New Roman" w:hAnsi="Times New Roman" w:cs="Times New Roman"/>
                <w:b/>
                <w:bCs/>
                <w:sz w:val="24"/>
                <w:szCs w:val="24"/>
                <w:lang w:eastAsia="lt-LT"/>
              </w:rPr>
              <w:t>Paslaugų teikimo tvarka</w:t>
            </w:r>
          </w:p>
        </w:tc>
        <w:tc>
          <w:tcPr>
            <w:tcW w:w="5959" w:type="dxa"/>
          </w:tcPr>
          <w:p w14:paraId="1C96894E" w14:textId="46C42E0A" w:rsidR="00A903DA" w:rsidRPr="00044A01" w:rsidRDefault="00A903DA" w:rsidP="00A903DA">
            <w:pPr>
              <w:jc w:val="both"/>
              <w:rPr>
                <w:rFonts w:ascii="Times New Roman" w:hAnsi="Times New Roman" w:cs="Times New Roman"/>
                <w:sz w:val="24"/>
                <w:szCs w:val="24"/>
              </w:rPr>
            </w:pPr>
            <w:r w:rsidRPr="00044A01">
              <w:rPr>
                <w:rFonts w:ascii="Times New Roman" w:hAnsi="Times New Roman" w:cs="Times New Roman"/>
                <w:sz w:val="24"/>
                <w:szCs w:val="24"/>
              </w:rPr>
              <w:t xml:space="preserve">Socialinės išmokos jų gavėjams pristatomos į namus ir išmokamos Paslaugų teikėjo darbo valandomis pagal su Perkančiąja organizacija iš anksto suderintą socialinių išmokų pristatymo ir išmokėjimo grafiką. </w:t>
            </w:r>
          </w:p>
          <w:p w14:paraId="561E345A" w14:textId="50DF6DEF" w:rsidR="00A903DA" w:rsidRPr="00044A01" w:rsidRDefault="00A903DA" w:rsidP="00A903DA">
            <w:pPr>
              <w:jc w:val="both"/>
              <w:rPr>
                <w:rFonts w:ascii="Times New Roman" w:eastAsia="Times New Roman" w:hAnsi="Times New Roman" w:cs="Times New Roman"/>
                <w:sz w:val="24"/>
                <w:szCs w:val="24"/>
              </w:rPr>
            </w:pPr>
            <w:r w:rsidRPr="00044A01">
              <w:rPr>
                <w:rFonts w:ascii="Times New Roman" w:hAnsi="Times New Roman" w:cs="Times New Roman"/>
                <w:sz w:val="24"/>
                <w:szCs w:val="24"/>
              </w:rPr>
              <w:t>Socialinės išmokos jų gavėjams pristatomos ir išmokamos kiekvieną mėnesį nuo 10 iki 25 mėnesio dienos</w:t>
            </w:r>
            <w:r w:rsidR="008E62C5">
              <w:rPr>
                <w:rFonts w:ascii="Times New Roman" w:hAnsi="Times New Roman" w:cs="Times New Roman"/>
                <w:sz w:val="24"/>
                <w:szCs w:val="24"/>
              </w:rPr>
              <w:t xml:space="preserve">. </w:t>
            </w:r>
            <w:r w:rsidRPr="00044A01">
              <w:rPr>
                <w:rFonts w:ascii="Times New Roman" w:hAnsi="Times New Roman" w:cs="Times New Roman"/>
                <w:sz w:val="24"/>
                <w:szCs w:val="24"/>
              </w:rPr>
              <w:t>Jei pirma arba paskutinė mokėjimo diena sutampa su savaitgalio arba šventine diena, socialinės išmokos pristatomos ir išmokamos artimiausią Paslaugų teikėjo darbo dieną.</w:t>
            </w:r>
          </w:p>
          <w:p w14:paraId="5FCB3151" w14:textId="77777777" w:rsidR="00A903DA" w:rsidRPr="00044A01" w:rsidRDefault="00A903DA" w:rsidP="00A903DA">
            <w:pPr>
              <w:jc w:val="both"/>
              <w:rPr>
                <w:rFonts w:ascii="Times New Roman" w:hAnsi="Times New Roman" w:cs="Times New Roman"/>
                <w:sz w:val="24"/>
                <w:szCs w:val="24"/>
              </w:rPr>
            </w:pPr>
            <w:r w:rsidRPr="00044A01">
              <w:rPr>
                <w:rFonts w:ascii="Times New Roman" w:eastAsia="Times New Roman" w:hAnsi="Times New Roman" w:cs="Times New Roman"/>
                <w:sz w:val="24"/>
                <w:szCs w:val="24"/>
              </w:rPr>
              <w:t>Socialines išmokas pristatantis ir išmokantis Paslaugų teikėjo darbuotojas turi turėti įstaigos vadovo patvirtintą darbuotojo pažymėjimą.</w:t>
            </w:r>
            <w:r w:rsidRPr="00044A01">
              <w:rPr>
                <w:rFonts w:ascii="Times New Roman" w:hAnsi="Times New Roman" w:cs="Times New Roman"/>
                <w:sz w:val="24"/>
                <w:szCs w:val="24"/>
              </w:rPr>
              <w:t xml:space="preserve"> </w:t>
            </w:r>
          </w:p>
          <w:p w14:paraId="37B44B70" w14:textId="537D1965" w:rsidR="00A903DA" w:rsidRPr="00044A01" w:rsidRDefault="00A903DA" w:rsidP="00A903DA">
            <w:pPr>
              <w:jc w:val="both"/>
              <w:rPr>
                <w:rFonts w:ascii="Times New Roman" w:eastAsia="Times New Roman" w:hAnsi="Times New Roman" w:cs="Times New Roman"/>
                <w:bCs/>
                <w:sz w:val="24"/>
                <w:szCs w:val="24"/>
                <w:lang w:eastAsia="lt-LT"/>
              </w:rPr>
            </w:pPr>
            <w:r w:rsidRPr="00044A01">
              <w:rPr>
                <w:rFonts w:ascii="Times New Roman" w:eastAsia="Times New Roman" w:hAnsi="Times New Roman" w:cs="Times New Roman"/>
                <w:bCs/>
                <w:sz w:val="24"/>
                <w:szCs w:val="24"/>
                <w:lang w:eastAsia="lt-LT"/>
              </w:rPr>
              <w:t>Socialinės išmokos išmokamos jų gavėjui pateikus asmens tapatybę patvirtinantį dokumentą. Socialinių išmokų gavėjas, gavęs išmoką, pasirašo žiniaraštyje arba pinigų išmokėjimo kvite, nurodydamas socialinės išmokos gavimo datą, savo vardą ir pavardę. S</w:t>
            </w:r>
            <w:r w:rsidRPr="00044A01">
              <w:rPr>
                <w:rStyle w:val="Grietas"/>
                <w:rFonts w:ascii="Times New Roman" w:hAnsi="Times New Roman" w:cs="Times New Roman"/>
                <w:b w:val="0"/>
                <w:sz w:val="24"/>
                <w:szCs w:val="24"/>
              </w:rPr>
              <w:t>ocialinės išmokos gavėjui</w:t>
            </w:r>
            <w:r w:rsidRPr="00044A01">
              <w:rPr>
                <w:rFonts w:ascii="Times New Roman" w:hAnsi="Times New Roman" w:cs="Times New Roman"/>
                <w:b/>
                <w:sz w:val="24"/>
                <w:szCs w:val="24"/>
              </w:rPr>
              <w:t xml:space="preserve"> </w:t>
            </w:r>
            <w:r w:rsidRPr="00044A01">
              <w:rPr>
                <w:rStyle w:val="Grietas"/>
                <w:rFonts w:ascii="Times New Roman" w:hAnsi="Times New Roman" w:cs="Times New Roman"/>
                <w:b w:val="0"/>
                <w:sz w:val="24"/>
                <w:szCs w:val="24"/>
              </w:rPr>
              <w:t>įteikiamas</w:t>
            </w:r>
            <w:r w:rsidRPr="00044A01">
              <w:rPr>
                <w:rFonts w:ascii="Times New Roman" w:eastAsia="Times New Roman" w:hAnsi="Times New Roman" w:cs="Times New Roman"/>
                <w:bCs/>
                <w:sz w:val="24"/>
                <w:szCs w:val="24"/>
                <w:lang w:eastAsia="lt-LT"/>
              </w:rPr>
              <w:t xml:space="preserve"> pinigų išmokėjimo k</w:t>
            </w:r>
            <w:r w:rsidRPr="00044A01">
              <w:rPr>
                <w:rStyle w:val="Grietas"/>
                <w:rFonts w:ascii="Times New Roman" w:hAnsi="Times New Roman" w:cs="Times New Roman"/>
                <w:b w:val="0"/>
                <w:sz w:val="24"/>
                <w:szCs w:val="24"/>
              </w:rPr>
              <w:t xml:space="preserve">vitas </w:t>
            </w:r>
            <w:r w:rsidRPr="00044A01">
              <w:rPr>
                <w:rFonts w:ascii="Times New Roman" w:hAnsi="Times New Roman" w:cs="Times New Roman"/>
                <w:sz w:val="24"/>
                <w:szCs w:val="24"/>
              </w:rPr>
              <w:t>kaip patvirtinimas, kad išmoka buvo išmokėta.</w:t>
            </w:r>
            <w:r w:rsidRPr="00044A01">
              <w:rPr>
                <w:rFonts w:ascii="Times New Roman" w:eastAsia="Times New Roman" w:hAnsi="Times New Roman" w:cs="Times New Roman"/>
                <w:bCs/>
                <w:sz w:val="24"/>
                <w:szCs w:val="24"/>
                <w:lang w:eastAsia="lt-LT"/>
              </w:rPr>
              <w:t xml:space="preserve"> </w:t>
            </w:r>
          </w:p>
          <w:p w14:paraId="5E313505" w14:textId="1EAEEC84" w:rsidR="00A903DA" w:rsidRPr="00044A01" w:rsidRDefault="00A903DA" w:rsidP="00A903DA">
            <w:pPr>
              <w:jc w:val="both"/>
              <w:rPr>
                <w:rFonts w:ascii="Times New Roman" w:eastAsia="Times New Roman" w:hAnsi="Times New Roman" w:cs="Times New Roman"/>
                <w:bCs/>
                <w:sz w:val="24"/>
                <w:szCs w:val="24"/>
              </w:rPr>
            </w:pPr>
            <w:r w:rsidRPr="00044A01">
              <w:rPr>
                <w:rFonts w:ascii="Times New Roman" w:eastAsia="Times New Roman" w:hAnsi="Times New Roman" w:cs="Times New Roman"/>
                <w:bCs/>
                <w:sz w:val="24"/>
                <w:szCs w:val="24"/>
                <w:lang w:eastAsia="lt-LT"/>
              </w:rPr>
              <w:lastRenderedPageBreak/>
              <w:t>Socialinę išmoką išmokantis Paslaugų teikėjo darbuotojas taip pat pasirašo žiniaraštyje arba pinigų išmokėjimo kvite, nurodydamas savo pareigas, vardą ir pavardę.</w:t>
            </w:r>
          </w:p>
        </w:tc>
      </w:tr>
      <w:tr w:rsidR="00A903DA" w14:paraId="0BE504F9" w14:textId="77777777" w:rsidTr="00A903DA">
        <w:tc>
          <w:tcPr>
            <w:tcW w:w="573" w:type="dxa"/>
          </w:tcPr>
          <w:p w14:paraId="449DCF5C" w14:textId="60DF6D08" w:rsidR="00A903DA" w:rsidRPr="008A62D5" w:rsidRDefault="00A903DA" w:rsidP="00A903DA">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5</w:t>
            </w:r>
          </w:p>
        </w:tc>
        <w:tc>
          <w:tcPr>
            <w:tcW w:w="3102" w:type="dxa"/>
          </w:tcPr>
          <w:p w14:paraId="6E30D985" w14:textId="74963B4D" w:rsidR="00A903DA" w:rsidRPr="008A62D5" w:rsidRDefault="00A903DA" w:rsidP="00A903DA">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lang w:eastAsia="lt-LT"/>
              </w:rPr>
              <w:t>Lėšų perdavimas</w:t>
            </w:r>
          </w:p>
        </w:tc>
        <w:tc>
          <w:tcPr>
            <w:tcW w:w="5959" w:type="dxa"/>
          </w:tcPr>
          <w:p w14:paraId="2218023C" w14:textId="46BD7B52" w:rsidR="00A903DA" w:rsidRPr="008A62D5" w:rsidRDefault="00A903DA" w:rsidP="00A903DA">
            <w:pPr>
              <w:jc w:val="both"/>
              <w:rPr>
                <w:rFonts w:ascii="Times New Roman" w:hAnsi="Times New Roman" w:cs="Times New Roman"/>
                <w:sz w:val="24"/>
                <w:szCs w:val="24"/>
              </w:rPr>
            </w:pPr>
            <w:r w:rsidRPr="008A62D5">
              <w:rPr>
                <w:rFonts w:ascii="Times New Roman" w:eastAsia="Times New Roman" w:hAnsi="Times New Roman" w:cs="Times New Roman"/>
                <w:bCs/>
                <w:sz w:val="24"/>
                <w:szCs w:val="24"/>
              </w:rPr>
              <w:t>P</w:t>
            </w:r>
            <w:r w:rsidRPr="008A62D5">
              <w:rPr>
                <w:rFonts w:ascii="Times New Roman" w:eastAsia="Times New Roman" w:hAnsi="Times New Roman" w:cs="Times New Roman"/>
                <w:sz w:val="24"/>
                <w:szCs w:val="24"/>
              </w:rPr>
              <w:t xml:space="preserve">erkančioji organizacija </w:t>
            </w:r>
            <w:r w:rsidRPr="008A62D5">
              <w:rPr>
                <w:rFonts w:ascii="Times New Roman" w:hAnsi="Times New Roman" w:cs="Times New Roman"/>
                <w:sz w:val="24"/>
                <w:szCs w:val="24"/>
              </w:rPr>
              <w:t>Paslaugų teikėjui perduoda</w:t>
            </w:r>
            <w:r w:rsidRPr="00C57E02">
              <w:rPr>
                <w:rFonts w:ascii="Times New Roman" w:hAnsi="Times New Roman" w:cs="Times New Roman"/>
                <w:i/>
                <w:iCs/>
                <w:color w:val="EE0000"/>
                <w:sz w:val="24"/>
                <w:szCs w:val="24"/>
              </w:rPr>
              <w:t xml:space="preserve"> </w:t>
            </w:r>
            <w:r w:rsidRPr="008A62D5">
              <w:rPr>
                <w:rFonts w:ascii="Times New Roman" w:hAnsi="Times New Roman" w:cs="Times New Roman"/>
                <w:sz w:val="24"/>
                <w:szCs w:val="24"/>
              </w:rPr>
              <w:t xml:space="preserve">elektroninius </w:t>
            </w:r>
            <w:r w:rsidRPr="008A62D5">
              <w:rPr>
                <w:rFonts w:ascii="Times New Roman" w:eastAsia="Times New Roman" w:hAnsi="Times New Roman" w:cs="Times New Roman"/>
                <w:sz w:val="24"/>
                <w:szCs w:val="24"/>
              </w:rPr>
              <w:t>socialinių</w:t>
            </w:r>
            <w:r w:rsidRPr="008A62D5">
              <w:rPr>
                <w:rFonts w:ascii="Times New Roman" w:hAnsi="Times New Roman" w:cs="Times New Roman"/>
                <w:sz w:val="24"/>
                <w:szCs w:val="24"/>
              </w:rPr>
              <w:t xml:space="preserve"> išmokų mokėjimo duomenis ir perveda socialinėms išmokoms mokėti skirtas lėšas į Paslaugų teikėjo nurodytą banko sąskaitą ne vėliau kaip prieš 2 </w:t>
            </w:r>
            <w:r>
              <w:rPr>
                <w:rFonts w:ascii="Times New Roman" w:hAnsi="Times New Roman" w:cs="Times New Roman"/>
                <w:sz w:val="24"/>
                <w:szCs w:val="24"/>
              </w:rPr>
              <w:t xml:space="preserve">(dvi) </w:t>
            </w:r>
            <w:r w:rsidRPr="008A62D5">
              <w:rPr>
                <w:rFonts w:ascii="Times New Roman" w:hAnsi="Times New Roman" w:cs="Times New Roman"/>
                <w:sz w:val="24"/>
                <w:szCs w:val="24"/>
              </w:rPr>
              <w:t>darbo dienas iki socialinių išmokų mokėjimo pradžios. Pervedama visa socialinėms išmokoms mokėti skirta lėšų suma.</w:t>
            </w:r>
          </w:p>
          <w:p w14:paraId="2564C250" w14:textId="4EB70809" w:rsidR="00A903DA" w:rsidRPr="00CA6040" w:rsidRDefault="00A903DA" w:rsidP="00A903DA">
            <w:pPr>
              <w:pStyle w:val="prastasiniatinklio"/>
              <w:spacing w:before="0" w:beforeAutospacing="0" w:after="0" w:afterAutospacing="0"/>
              <w:jc w:val="both"/>
            </w:pPr>
            <w:r w:rsidRPr="008A62D5">
              <w:rPr>
                <w:rStyle w:val="Grietas"/>
                <w:b w:val="0"/>
              </w:rPr>
              <w:t xml:space="preserve">Jeigu, esant poreikiui, teisės aktų nustatyta tvarka per mėnesį turi būti išmokėtos papildomos socialinės išmokos, Perkančioji organizacija Paslaugų teikėjui perduoda papildomus elektroninius socialinių išmokų mokėjimo duomenis </w:t>
            </w:r>
            <w:r w:rsidRPr="008A62D5">
              <w:t xml:space="preserve">ir perveda socialinėms išmokoms mokėti skirtas lėšas į Paslaugų teikėjo nurodytą banko sąskaitą. </w:t>
            </w:r>
            <w:r w:rsidRPr="008A62D5">
              <w:rPr>
                <w:rStyle w:val="Grietas"/>
                <w:b w:val="0"/>
              </w:rPr>
              <w:t>Pagal šiuos duomenis Paslaugų teikėjas privalo socialines išmokas pristatyti</w:t>
            </w:r>
            <w:r w:rsidRPr="002C054E">
              <w:rPr>
                <w:rStyle w:val="Grietas"/>
                <w:b w:val="0"/>
              </w:rPr>
              <w:t xml:space="preserve"> </w:t>
            </w:r>
            <w:r>
              <w:rPr>
                <w:rStyle w:val="Grietas"/>
                <w:b w:val="0"/>
              </w:rPr>
              <w:t xml:space="preserve">į namus ir </w:t>
            </w:r>
            <w:r w:rsidRPr="002C054E">
              <w:rPr>
                <w:rStyle w:val="Grietas"/>
                <w:b w:val="0"/>
              </w:rPr>
              <w:t xml:space="preserve">išmokėti </w:t>
            </w:r>
            <w:r>
              <w:rPr>
                <w:rStyle w:val="Grietas"/>
                <w:b w:val="0"/>
              </w:rPr>
              <w:t xml:space="preserve">jų </w:t>
            </w:r>
            <w:r w:rsidRPr="002C054E">
              <w:rPr>
                <w:rStyle w:val="Grietas"/>
                <w:b w:val="0"/>
              </w:rPr>
              <w:t>gavėjams iki to mėnesio pabaigos.</w:t>
            </w:r>
          </w:p>
          <w:p w14:paraId="5B4547EC" w14:textId="5D45F8B5" w:rsidR="00A903DA" w:rsidRPr="00A77089" w:rsidRDefault="00A903DA" w:rsidP="00A903DA">
            <w:pPr>
              <w:pStyle w:val="prastasiniatinklio"/>
              <w:spacing w:before="0" w:beforeAutospacing="0" w:after="0" w:afterAutospacing="0"/>
              <w:jc w:val="both"/>
            </w:pPr>
            <w:r w:rsidRPr="002C054E">
              <w:rPr>
                <w:rStyle w:val="Grietas"/>
                <w:b w:val="0"/>
              </w:rPr>
              <w:t xml:space="preserve">Socialinės išmokos </w:t>
            </w:r>
            <w:r>
              <w:rPr>
                <w:rStyle w:val="Grietas"/>
                <w:b w:val="0"/>
              </w:rPr>
              <w:t xml:space="preserve">jų </w:t>
            </w:r>
            <w:r w:rsidRPr="002C054E">
              <w:rPr>
                <w:rStyle w:val="Grietas"/>
                <w:b w:val="0"/>
              </w:rPr>
              <w:t xml:space="preserve">gavėjams pristatomos </w:t>
            </w:r>
            <w:r>
              <w:rPr>
                <w:rStyle w:val="Grietas"/>
                <w:b w:val="0"/>
              </w:rPr>
              <w:t xml:space="preserve">į namus ir </w:t>
            </w:r>
            <w:r w:rsidRPr="002C054E">
              <w:rPr>
                <w:rStyle w:val="Grietas"/>
                <w:b w:val="0"/>
              </w:rPr>
              <w:t>išmokamos elektroniniuose mokėjimo duomenyse nurodyt</w:t>
            </w:r>
            <w:r>
              <w:rPr>
                <w:rStyle w:val="Grietas"/>
                <w:b w:val="0"/>
              </w:rPr>
              <w:t>omis</w:t>
            </w:r>
            <w:r w:rsidRPr="002C054E">
              <w:rPr>
                <w:rStyle w:val="Grietas"/>
                <w:b w:val="0"/>
              </w:rPr>
              <w:t xml:space="preserve"> mokėjimo arba vėlesnėmis dienomis.</w:t>
            </w:r>
          </w:p>
        </w:tc>
      </w:tr>
      <w:tr w:rsidR="00A903DA" w14:paraId="328DBF56" w14:textId="77777777" w:rsidTr="00A903DA">
        <w:tc>
          <w:tcPr>
            <w:tcW w:w="573" w:type="dxa"/>
          </w:tcPr>
          <w:p w14:paraId="381897E3" w14:textId="7666C6B6" w:rsidR="00A903DA" w:rsidRPr="00A77089" w:rsidRDefault="00A903DA" w:rsidP="00A903DA">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3102" w:type="dxa"/>
          </w:tcPr>
          <w:p w14:paraId="5217D860" w14:textId="426DED1D" w:rsidR="00A903DA" w:rsidRPr="00A77089" w:rsidRDefault="00A903DA" w:rsidP="00A903DA">
            <w:pPr>
              <w:jc w:val="both"/>
              <w:rPr>
                <w:rFonts w:ascii="Times New Roman" w:eastAsia="Times New Roman" w:hAnsi="Times New Roman" w:cs="Times New Roman"/>
                <w:sz w:val="24"/>
                <w:szCs w:val="24"/>
                <w:lang w:eastAsia="lt-LT"/>
              </w:rPr>
            </w:pPr>
            <w:r w:rsidRPr="00A9274A">
              <w:rPr>
                <w:rFonts w:ascii="Times New Roman" w:eastAsia="Times New Roman" w:hAnsi="Times New Roman" w:cs="Times New Roman"/>
                <w:b/>
                <w:bCs/>
                <w:sz w:val="24"/>
                <w:szCs w:val="24"/>
                <w:lang w:eastAsia="lt-LT"/>
              </w:rPr>
              <w:t xml:space="preserve">Duomenų </w:t>
            </w:r>
            <w:r>
              <w:rPr>
                <w:rFonts w:ascii="Times New Roman" w:eastAsia="Times New Roman" w:hAnsi="Times New Roman" w:cs="Times New Roman"/>
                <w:b/>
                <w:bCs/>
                <w:sz w:val="24"/>
                <w:szCs w:val="24"/>
                <w:lang w:eastAsia="lt-LT"/>
              </w:rPr>
              <w:t>perdavimas</w:t>
            </w:r>
          </w:p>
        </w:tc>
        <w:tc>
          <w:tcPr>
            <w:tcW w:w="5959" w:type="dxa"/>
          </w:tcPr>
          <w:p w14:paraId="6CDE9436" w14:textId="6315B043" w:rsidR="00A903DA" w:rsidRDefault="00A903DA" w:rsidP="00A903DA">
            <w:pPr>
              <w:jc w:val="both"/>
              <w:rPr>
                <w:rFonts w:ascii="Times New Roman" w:eastAsia="Times New Roman" w:hAnsi="Times New Roman" w:cs="Times New Roman"/>
                <w:sz w:val="24"/>
                <w:szCs w:val="24"/>
                <w:lang w:eastAsia="lt-LT"/>
              </w:rPr>
            </w:pPr>
            <w:r w:rsidRPr="00A77089">
              <w:rPr>
                <w:rFonts w:ascii="Times New Roman" w:eastAsia="Times New Roman" w:hAnsi="Times New Roman" w:cs="Times New Roman"/>
                <w:sz w:val="24"/>
                <w:szCs w:val="24"/>
                <w:lang w:eastAsia="lt-LT"/>
              </w:rPr>
              <w:t xml:space="preserve">Socialinės išmokos </w:t>
            </w:r>
            <w:r>
              <w:rPr>
                <w:rFonts w:ascii="Times New Roman" w:eastAsia="Times New Roman" w:hAnsi="Times New Roman" w:cs="Times New Roman"/>
                <w:sz w:val="24"/>
                <w:szCs w:val="24"/>
                <w:lang w:eastAsia="lt-LT"/>
              </w:rPr>
              <w:t xml:space="preserve">jų </w:t>
            </w:r>
            <w:r w:rsidRPr="00A77089">
              <w:rPr>
                <w:rFonts w:ascii="Times New Roman" w:eastAsia="Times New Roman" w:hAnsi="Times New Roman" w:cs="Times New Roman"/>
                <w:sz w:val="24"/>
                <w:szCs w:val="24"/>
                <w:lang w:eastAsia="lt-LT"/>
              </w:rPr>
              <w:t xml:space="preserve">gavėjams pristatomos į namus ir išmokamos pagal </w:t>
            </w:r>
            <w:r w:rsidRPr="00A77089">
              <w:rPr>
                <w:rFonts w:ascii="Times New Roman" w:eastAsia="Times New Roman" w:hAnsi="Times New Roman" w:cs="Times New Roman"/>
                <w:bCs/>
                <w:sz w:val="24"/>
                <w:szCs w:val="24"/>
                <w:lang w:eastAsia="lt-LT"/>
              </w:rPr>
              <w:t>P</w:t>
            </w:r>
            <w:r w:rsidRPr="00A77089">
              <w:rPr>
                <w:rFonts w:ascii="Times New Roman" w:eastAsia="Times New Roman" w:hAnsi="Times New Roman" w:cs="Times New Roman"/>
                <w:sz w:val="24"/>
                <w:szCs w:val="24"/>
                <w:lang w:eastAsia="lt-LT"/>
              </w:rPr>
              <w:t xml:space="preserve">erkančiosios organizacijos Paslaugų teikėjui pateiktus elektroninius socialinių išmokų mokėjimo duomenis. </w:t>
            </w:r>
          </w:p>
          <w:p w14:paraId="72EC0F6B" w14:textId="77777777" w:rsidR="00A903DA" w:rsidRPr="00A903DA" w:rsidRDefault="00A903DA" w:rsidP="00A903DA">
            <w:pPr>
              <w:jc w:val="both"/>
              <w:rPr>
                <w:rFonts w:ascii="Times New Roman" w:eastAsia="Times New Roman" w:hAnsi="Times New Roman" w:cs="Times New Roman"/>
                <w:sz w:val="24"/>
                <w:szCs w:val="24"/>
                <w:lang w:eastAsia="lt-LT"/>
              </w:rPr>
            </w:pPr>
            <w:r w:rsidRPr="00A903DA">
              <w:rPr>
                <w:rFonts w:ascii="Times New Roman" w:eastAsia="Times New Roman" w:hAnsi="Times New Roman" w:cs="Times New Roman"/>
                <w:sz w:val="24"/>
                <w:szCs w:val="24"/>
                <w:lang w:eastAsia="lt-LT"/>
              </w:rPr>
              <w:t xml:space="preserve">Elektroninių socialinių išmokų duomenų mainų formatas – XML rinkmenos, duomenų keitimasis vyksta FTP serveryje, elektroniniu paštu arba kitais sutartais būdais pagal techninėje specifikacijoje nurodytą XML rinkmenų struktūrą. </w:t>
            </w:r>
            <w:bookmarkStart w:id="1" w:name="_Hlk141427112"/>
          </w:p>
          <w:p w14:paraId="000A9F4B" w14:textId="41DEE53C" w:rsidR="00A903DA" w:rsidRPr="00A77089" w:rsidRDefault="00A903DA" w:rsidP="00A903DA">
            <w:pPr>
              <w:jc w:val="both"/>
              <w:rPr>
                <w:rFonts w:ascii="Times New Roman" w:eastAsia="Times New Roman" w:hAnsi="Times New Roman" w:cs="Times New Roman"/>
                <w:bCs/>
                <w:sz w:val="24"/>
                <w:szCs w:val="24"/>
              </w:rPr>
            </w:pPr>
            <w:r w:rsidRPr="00A903DA">
              <w:rPr>
                <w:rFonts w:ascii="Times New Roman" w:eastAsia="Times New Roman" w:hAnsi="Times New Roman" w:cs="Times New Roman"/>
                <w:kern w:val="1"/>
                <w:sz w:val="24"/>
                <w:szCs w:val="24"/>
                <w:lang w:eastAsia="lt-LT"/>
              </w:rPr>
              <w:t>Esant poreikiui, elektroninių socialinių</w:t>
            </w:r>
            <w:r w:rsidRPr="00A77089">
              <w:rPr>
                <w:rFonts w:ascii="Times New Roman" w:eastAsia="Times New Roman" w:hAnsi="Times New Roman" w:cs="Times New Roman"/>
                <w:kern w:val="1"/>
                <w:sz w:val="24"/>
                <w:szCs w:val="24"/>
                <w:lang w:eastAsia="lt-LT"/>
              </w:rPr>
              <w:t xml:space="preserve"> išmokų mokėjimo duomenų formatas ir struktūra </w:t>
            </w:r>
            <w:bookmarkStart w:id="2" w:name="_Hlk141427066"/>
            <w:r w:rsidRPr="00A77089">
              <w:rPr>
                <w:rFonts w:ascii="Times New Roman" w:eastAsia="Times New Roman" w:hAnsi="Times New Roman" w:cs="Times New Roman"/>
                <w:kern w:val="1"/>
                <w:sz w:val="24"/>
                <w:szCs w:val="24"/>
                <w:lang w:eastAsia="lt-LT"/>
              </w:rPr>
              <w:t>gali būti keičiam</w:t>
            </w:r>
            <w:r>
              <w:rPr>
                <w:rFonts w:ascii="Times New Roman" w:eastAsia="Times New Roman" w:hAnsi="Times New Roman" w:cs="Times New Roman"/>
                <w:kern w:val="1"/>
                <w:sz w:val="24"/>
                <w:szCs w:val="24"/>
                <w:lang w:eastAsia="lt-LT"/>
              </w:rPr>
              <w:t>i. Tokiu atveju g</w:t>
            </w:r>
            <w:r w:rsidRPr="00A77089">
              <w:rPr>
                <w:rFonts w:ascii="Times New Roman" w:eastAsia="Times New Roman" w:hAnsi="Times New Roman" w:cs="Times New Roman"/>
                <w:kern w:val="1"/>
                <w:sz w:val="24"/>
                <w:szCs w:val="24"/>
                <w:lang w:eastAsia="lt-LT"/>
              </w:rPr>
              <w:t>alim</w:t>
            </w:r>
            <w:r>
              <w:rPr>
                <w:rFonts w:ascii="Times New Roman" w:eastAsia="Times New Roman" w:hAnsi="Times New Roman" w:cs="Times New Roman"/>
                <w:kern w:val="1"/>
                <w:sz w:val="24"/>
                <w:szCs w:val="24"/>
                <w:lang w:eastAsia="lt-LT"/>
              </w:rPr>
              <w:t>i</w:t>
            </w:r>
            <w:r w:rsidRPr="00A77089">
              <w:rPr>
                <w:rFonts w:ascii="Times New Roman" w:eastAsia="Times New Roman" w:hAnsi="Times New Roman" w:cs="Times New Roman"/>
                <w:kern w:val="1"/>
                <w:sz w:val="24"/>
                <w:szCs w:val="24"/>
                <w:lang w:eastAsia="lt-LT"/>
              </w:rPr>
              <w:t xml:space="preserve"> formato, struktūros pakeitim</w:t>
            </w:r>
            <w:r>
              <w:rPr>
                <w:rFonts w:ascii="Times New Roman" w:eastAsia="Times New Roman" w:hAnsi="Times New Roman" w:cs="Times New Roman"/>
                <w:kern w:val="1"/>
                <w:sz w:val="24"/>
                <w:szCs w:val="24"/>
                <w:lang w:eastAsia="lt-LT"/>
              </w:rPr>
              <w:t>ai</w:t>
            </w:r>
            <w:r w:rsidRPr="00A77089">
              <w:rPr>
                <w:rFonts w:ascii="Times New Roman" w:eastAsia="Times New Roman" w:hAnsi="Times New Roman" w:cs="Times New Roman"/>
                <w:kern w:val="1"/>
                <w:sz w:val="24"/>
                <w:szCs w:val="24"/>
                <w:lang w:eastAsia="lt-LT"/>
              </w:rPr>
              <w:t xml:space="preserve"> bei termin</w:t>
            </w:r>
            <w:r>
              <w:rPr>
                <w:rFonts w:ascii="Times New Roman" w:eastAsia="Times New Roman" w:hAnsi="Times New Roman" w:cs="Times New Roman"/>
                <w:kern w:val="1"/>
                <w:sz w:val="24"/>
                <w:szCs w:val="24"/>
                <w:lang w:eastAsia="lt-LT"/>
              </w:rPr>
              <w:t xml:space="preserve">ai turi būti </w:t>
            </w:r>
            <w:r w:rsidRPr="00A77089">
              <w:rPr>
                <w:rFonts w:ascii="Times New Roman" w:eastAsia="Times New Roman" w:hAnsi="Times New Roman" w:cs="Times New Roman"/>
                <w:kern w:val="1"/>
                <w:sz w:val="24"/>
                <w:szCs w:val="24"/>
                <w:lang w:eastAsia="lt-LT"/>
              </w:rPr>
              <w:t>iš anksto suderin</w:t>
            </w:r>
            <w:r>
              <w:rPr>
                <w:rFonts w:ascii="Times New Roman" w:eastAsia="Times New Roman" w:hAnsi="Times New Roman" w:cs="Times New Roman"/>
                <w:kern w:val="1"/>
                <w:sz w:val="24"/>
                <w:szCs w:val="24"/>
                <w:lang w:eastAsia="lt-LT"/>
              </w:rPr>
              <w:t>ti su</w:t>
            </w:r>
            <w:r w:rsidRPr="00A77089">
              <w:rPr>
                <w:rFonts w:ascii="Times New Roman" w:eastAsia="Times New Roman" w:hAnsi="Times New Roman" w:cs="Times New Roman"/>
                <w:kern w:val="1"/>
                <w:sz w:val="24"/>
                <w:szCs w:val="24"/>
                <w:lang w:eastAsia="lt-LT"/>
              </w:rPr>
              <w:t xml:space="preserve"> Paslaugų </w:t>
            </w:r>
            <w:r>
              <w:rPr>
                <w:rFonts w:ascii="Times New Roman" w:eastAsia="Times New Roman" w:hAnsi="Times New Roman" w:cs="Times New Roman"/>
                <w:kern w:val="1"/>
                <w:sz w:val="24"/>
                <w:szCs w:val="24"/>
                <w:lang w:eastAsia="lt-LT"/>
              </w:rPr>
              <w:t>teikėju</w:t>
            </w:r>
            <w:bookmarkEnd w:id="1"/>
            <w:bookmarkEnd w:id="2"/>
            <w:r>
              <w:rPr>
                <w:rFonts w:ascii="Times New Roman" w:eastAsia="Times New Roman" w:hAnsi="Times New Roman" w:cs="Times New Roman"/>
                <w:kern w:val="1"/>
                <w:sz w:val="24"/>
                <w:szCs w:val="24"/>
                <w:lang w:eastAsia="lt-LT"/>
              </w:rPr>
              <w:t>.</w:t>
            </w:r>
          </w:p>
        </w:tc>
      </w:tr>
      <w:tr w:rsidR="00A903DA" w14:paraId="4D32C4EB" w14:textId="77777777" w:rsidTr="00A903DA">
        <w:tc>
          <w:tcPr>
            <w:tcW w:w="573" w:type="dxa"/>
          </w:tcPr>
          <w:p w14:paraId="4ABD43F1" w14:textId="5FE22927" w:rsidR="00A903DA" w:rsidRPr="006B2196" w:rsidRDefault="00A903DA" w:rsidP="00A903DA">
            <w:pPr>
              <w:jc w:val="both"/>
              <w:rPr>
                <w:rFonts w:ascii="Times New Roman" w:hAnsi="Times New Roman" w:cs="Times New Roman"/>
                <w:sz w:val="24"/>
                <w:szCs w:val="24"/>
              </w:rPr>
            </w:pPr>
            <w:r>
              <w:rPr>
                <w:rFonts w:ascii="Times New Roman" w:hAnsi="Times New Roman" w:cs="Times New Roman"/>
                <w:sz w:val="24"/>
                <w:szCs w:val="24"/>
              </w:rPr>
              <w:t>7</w:t>
            </w:r>
          </w:p>
        </w:tc>
        <w:tc>
          <w:tcPr>
            <w:tcW w:w="3102" w:type="dxa"/>
          </w:tcPr>
          <w:p w14:paraId="35E944DE" w14:textId="0E2E39FF" w:rsidR="00A903DA" w:rsidRPr="006B2196" w:rsidRDefault="00A903DA" w:rsidP="00A903DA">
            <w:pPr>
              <w:rPr>
                <w:rFonts w:ascii="Times New Roman" w:hAnsi="Times New Roman" w:cs="Times New Roman"/>
                <w:sz w:val="24"/>
                <w:szCs w:val="24"/>
              </w:rPr>
            </w:pPr>
            <w:r>
              <w:rPr>
                <w:rFonts w:ascii="Times New Roman" w:eastAsia="Times New Roman" w:hAnsi="Times New Roman" w:cs="Times New Roman"/>
                <w:b/>
                <w:bCs/>
                <w:sz w:val="24"/>
                <w:szCs w:val="24"/>
                <w:lang w:eastAsia="lt-LT"/>
              </w:rPr>
              <w:t>Reikalavimai pinigų  išmokėjimo kvitams</w:t>
            </w:r>
          </w:p>
        </w:tc>
        <w:tc>
          <w:tcPr>
            <w:tcW w:w="5959" w:type="dxa"/>
          </w:tcPr>
          <w:p w14:paraId="4C15BE51" w14:textId="77D4B323" w:rsidR="00A903DA" w:rsidRPr="006B2196" w:rsidRDefault="00A903DA" w:rsidP="00A903DA">
            <w:pPr>
              <w:jc w:val="both"/>
              <w:rPr>
                <w:rFonts w:ascii="Times New Roman" w:eastAsia="Times New Roman" w:hAnsi="Times New Roman" w:cs="Times New Roman"/>
                <w:sz w:val="24"/>
                <w:szCs w:val="24"/>
              </w:rPr>
            </w:pPr>
            <w:r w:rsidRPr="006B2196">
              <w:rPr>
                <w:rFonts w:ascii="Times New Roman" w:hAnsi="Times New Roman" w:cs="Times New Roman"/>
                <w:sz w:val="24"/>
                <w:szCs w:val="24"/>
              </w:rPr>
              <w:t xml:space="preserve">Paslaugų teikėjas, gavęs elektroninius socialinių išmokų mokėjimo duomenis, privalo atspausdinti </w:t>
            </w:r>
            <w:r>
              <w:rPr>
                <w:rFonts w:ascii="Times New Roman" w:hAnsi="Times New Roman" w:cs="Times New Roman"/>
                <w:sz w:val="24"/>
                <w:szCs w:val="24"/>
              </w:rPr>
              <w:t>pinigų</w:t>
            </w:r>
            <w:r w:rsidRPr="006B2196">
              <w:rPr>
                <w:rFonts w:ascii="Times New Roman" w:hAnsi="Times New Roman" w:cs="Times New Roman"/>
                <w:sz w:val="24"/>
                <w:szCs w:val="24"/>
              </w:rPr>
              <w:t xml:space="preserve"> išmokėjimo kvitus atskirai kiekvienam socialinių išmokų gavėjui.</w:t>
            </w:r>
          </w:p>
          <w:p w14:paraId="23833341" w14:textId="71ADB605" w:rsidR="00A903DA" w:rsidRDefault="00A903DA" w:rsidP="00A903DA">
            <w:pPr>
              <w:jc w:val="both"/>
              <w:rPr>
                <w:rFonts w:ascii="Times New Roman" w:eastAsia="Times New Roman" w:hAnsi="Times New Roman" w:cs="Times New Roman"/>
                <w:sz w:val="24"/>
                <w:szCs w:val="24"/>
              </w:rPr>
            </w:pPr>
            <w:r>
              <w:rPr>
                <w:rFonts w:ascii="Times New Roman" w:hAnsi="Times New Roman" w:cs="Times New Roman"/>
                <w:sz w:val="24"/>
                <w:szCs w:val="24"/>
              </w:rPr>
              <w:t>Pinigų</w:t>
            </w:r>
            <w:r w:rsidRPr="006B2196">
              <w:rPr>
                <w:rFonts w:ascii="Times New Roman" w:hAnsi="Times New Roman" w:cs="Times New Roman"/>
                <w:sz w:val="24"/>
                <w:szCs w:val="24"/>
              </w:rPr>
              <w:t xml:space="preserve"> išmokėjimo </w:t>
            </w:r>
            <w:r>
              <w:rPr>
                <w:rFonts w:ascii="Times New Roman" w:hAnsi="Times New Roman" w:cs="Times New Roman"/>
                <w:sz w:val="24"/>
                <w:szCs w:val="24"/>
              </w:rPr>
              <w:t>k</w:t>
            </w:r>
            <w:r w:rsidRPr="00A77089">
              <w:rPr>
                <w:rFonts w:ascii="Times New Roman" w:eastAsia="Times New Roman" w:hAnsi="Times New Roman" w:cs="Times New Roman"/>
                <w:sz w:val="24"/>
                <w:szCs w:val="24"/>
              </w:rPr>
              <w:t>vit</w:t>
            </w:r>
            <w:r>
              <w:rPr>
                <w:rFonts w:ascii="Times New Roman" w:eastAsia="Times New Roman" w:hAnsi="Times New Roman" w:cs="Times New Roman"/>
                <w:sz w:val="24"/>
                <w:szCs w:val="24"/>
              </w:rPr>
              <w:t>e</w:t>
            </w:r>
            <w:r w:rsidRPr="00A77089">
              <w:rPr>
                <w:rFonts w:ascii="Times New Roman" w:eastAsia="Times New Roman" w:hAnsi="Times New Roman" w:cs="Times New Roman"/>
                <w:sz w:val="24"/>
                <w:szCs w:val="24"/>
              </w:rPr>
              <w:t xml:space="preserve"> turi būti nurodyt</w:t>
            </w:r>
            <w:r>
              <w:rPr>
                <w:rFonts w:ascii="Times New Roman" w:eastAsia="Times New Roman" w:hAnsi="Times New Roman" w:cs="Times New Roman"/>
                <w:sz w:val="24"/>
                <w:szCs w:val="24"/>
              </w:rPr>
              <w:t>a:</w:t>
            </w:r>
          </w:p>
          <w:p w14:paraId="5961F90A" w14:textId="32BD9E7A" w:rsidR="00A903DA" w:rsidRPr="008A6AC6" w:rsidRDefault="00A903DA" w:rsidP="00A903DA">
            <w:pPr>
              <w:pStyle w:val="Sraopastraipa"/>
              <w:numPr>
                <w:ilvl w:val="0"/>
                <w:numId w:val="34"/>
              </w:numPr>
              <w:jc w:val="both"/>
              <w:rPr>
                <w:rFonts w:ascii="Times New Roman" w:eastAsia="Times New Roman" w:hAnsi="Times New Roman" w:cs="Times New Roman"/>
                <w:sz w:val="24"/>
                <w:szCs w:val="24"/>
              </w:rPr>
            </w:pPr>
            <w:r w:rsidRPr="008A6AC6">
              <w:rPr>
                <w:rFonts w:ascii="Times New Roman" w:eastAsia="Times New Roman" w:hAnsi="Times New Roman" w:cs="Times New Roman"/>
                <w:sz w:val="24"/>
                <w:szCs w:val="24"/>
              </w:rPr>
              <w:t>dokumento pavadinimas;</w:t>
            </w:r>
          </w:p>
          <w:p w14:paraId="4035041A" w14:textId="77777777" w:rsidR="00A903DA" w:rsidRDefault="00A903DA" w:rsidP="00A903DA">
            <w:pPr>
              <w:pStyle w:val="Sraopastraipa"/>
              <w:numPr>
                <w:ilvl w:val="0"/>
                <w:numId w:val="34"/>
              </w:numPr>
              <w:jc w:val="both"/>
              <w:rPr>
                <w:rFonts w:ascii="Times New Roman" w:eastAsia="Times New Roman" w:hAnsi="Times New Roman" w:cs="Times New Roman"/>
                <w:sz w:val="24"/>
                <w:szCs w:val="24"/>
              </w:rPr>
            </w:pPr>
            <w:r w:rsidRPr="006B2196">
              <w:rPr>
                <w:rFonts w:ascii="Times New Roman" w:eastAsia="Times New Roman" w:hAnsi="Times New Roman" w:cs="Times New Roman"/>
                <w:sz w:val="24"/>
                <w:szCs w:val="24"/>
              </w:rPr>
              <w:t>serija ir numeris</w:t>
            </w:r>
            <w:r>
              <w:rPr>
                <w:rFonts w:ascii="Times New Roman" w:eastAsia="Times New Roman" w:hAnsi="Times New Roman" w:cs="Times New Roman"/>
                <w:sz w:val="24"/>
                <w:szCs w:val="24"/>
              </w:rPr>
              <w:t>;</w:t>
            </w:r>
          </w:p>
          <w:p w14:paraId="69279ECA" w14:textId="77777777" w:rsidR="00A903DA" w:rsidRDefault="00A903DA" w:rsidP="00A903DA">
            <w:pPr>
              <w:pStyle w:val="Sraopastraipa"/>
              <w:numPr>
                <w:ilvl w:val="0"/>
                <w:numId w:val="34"/>
              </w:numPr>
              <w:jc w:val="both"/>
              <w:rPr>
                <w:rFonts w:ascii="Times New Roman" w:eastAsia="Times New Roman" w:hAnsi="Times New Roman" w:cs="Times New Roman"/>
                <w:sz w:val="24"/>
                <w:szCs w:val="24"/>
              </w:rPr>
            </w:pPr>
            <w:r w:rsidRPr="006B2196">
              <w:rPr>
                <w:rFonts w:ascii="Times New Roman" w:eastAsia="Times New Roman" w:hAnsi="Times New Roman" w:cs="Times New Roman"/>
                <w:sz w:val="24"/>
                <w:szCs w:val="24"/>
              </w:rPr>
              <w:t>Paslaugų teikėjo pavadinimas, kodas</w:t>
            </w:r>
            <w:r>
              <w:rPr>
                <w:rFonts w:ascii="Times New Roman" w:eastAsia="Times New Roman" w:hAnsi="Times New Roman" w:cs="Times New Roman"/>
                <w:sz w:val="24"/>
                <w:szCs w:val="24"/>
              </w:rPr>
              <w:t>;</w:t>
            </w:r>
          </w:p>
          <w:p w14:paraId="323DB571" w14:textId="77777777" w:rsidR="00A903DA" w:rsidRDefault="00A903DA" w:rsidP="00A903DA">
            <w:pPr>
              <w:pStyle w:val="Sraopastraipa"/>
              <w:numPr>
                <w:ilvl w:val="0"/>
                <w:numId w:val="34"/>
              </w:numPr>
              <w:jc w:val="both"/>
              <w:rPr>
                <w:rFonts w:ascii="Times New Roman" w:eastAsia="Times New Roman" w:hAnsi="Times New Roman" w:cs="Times New Roman"/>
                <w:sz w:val="24"/>
                <w:szCs w:val="24"/>
              </w:rPr>
            </w:pPr>
            <w:r w:rsidRPr="006B2196">
              <w:rPr>
                <w:rFonts w:ascii="Times New Roman" w:eastAsia="Times New Roman" w:hAnsi="Times New Roman" w:cs="Times New Roman"/>
                <w:sz w:val="24"/>
                <w:szCs w:val="24"/>
              </w:rPr>
              <w:t>socialinės išmokos mokėjimo data</w:t>
            </w:r>
            <w:r>
              <w:rPr>
                <w:rFonts w:ascii="Times New Roman" w:eastAsia="Times New Roman" w:hAnsi="Times New Roman" w:cs="Times New Roman"/>
                <w:sz w:val="24"/>
                <w:szCs w:val="24"/>
              </w:rPr>
              <w:t>;</w:t>
            </w:r>
          </w:p>
          <w:p w14:paraId="1D197114" w14:textId="77777777" w:rsidR="00A903DA" w:rsidRDefault="00A903DA" w:rsidP="00A903DA">
            <w:pPr>
              <w:pStyle w:val="Sraopastraipa"/>
              <w:numPr>
                <w:ilvl w:val="0"/>
                <w:numId w:val="34"/>
              </w:numPr>
              <w:jc w:val="both"/>
              <w:rPr>
                <w:rFonts w:ascii="Times New Roman" w:eastAsia="Times New Roman" w:hAnsi="Times New Roman" w:cs="Times New Roman"/>
                <w:sz w:val="24"/>
                <w:szCs w:val="24"/>
              </w:rPr>
            </w:pPr>
            <w:r w:rsidRPr="006B2196">
              <w:rPr>
                <w:rFonts w:ascii="Times New Roman" w:eastAsia="Times New Roman" w:hAnsi="Times New Roman" w:cs="Times New Roman"/>
                <w:sz w:val="24"/>
                <w:szCs w:val="24"/>
              </w:rPr>
              <w:t>mėnuo, už kurį mokama socialinė išmoka</w:t>
            </w:r>
            <w:r>
              <w:rPr>
                <w:rFonts w:ascii="Times New Roman" w:eastAsia="Times New Roman" w:hAnsi="Times New Roman" w:cs="Times New Roman"/>
                <w:sz w:val="24"/>
                <w:szCs w:val="24"/>
              </w:rPr>
              <w:t>;</w:t>
            </w:r>
          </w:p>
          <w:p w14:paraId="25694987" w14:textId="77777777" w:rsidR="00A903DA" w:rsidRDefault="00A903DA" w:rsidP="00A903DA">
            <w:pPr>
              <w:pStyle w:val="Sraopastraipa"/>
              <w:numPr>
                <w:ilvl w:val="0"/>
                <w:numId w:val="34"/>
              </w:numPr>
              <w:jc w:val="both"/>
              <w:rPr>
                <w:rFonts w:ascii="Times New Roman" w:eastAsia="Times New Roman" w:hAnsi="Times New Roman" w:cs="Times New Roman"/>
                <w:sz w:val="24"/>
                <w:szCs w:val="24"/>
              </w:rPr>
            </w:pPr>
            <w:r w:rsidRPr="006B2196">
              <w:rPr>
                <w:rFonts w:ascii="Times New Roman" w:eastAsia="Times New Roman" w:hAnsi="Times New Roman" w:cs="Times New Roman"/>
                <w:sz w:val="24"/>
                <w:szCs w:val="24"/>
              </w:rPr>
              <w:t>socialinės išmokos gavėjo vardas, pavardė</w:t>
            </w:r>
            <w:r>
              <w:rPr>
                <w:rFonts w:ascii="Times New Roman" w:eastAsia="Times New Roman" w:hAnsi="Times New Roman" w:cs="Times New Roman"/>
                <w:sz w:val="24"/>
                <w:szCs w:val="24"/>
              </w:rPr>
              <w:t>;</w:t>
            </w:r>
          </w:p>
          <w:p w14:paraId="4AE4ED87" w14:textId="5FECCBE0" w:rsidR="00A903DA" w:rsidRDefault="00A903DA" w:rsidP="00A903DA">
            <w:pPr>
              <w:pStyle w:val="Sraopastraipa"/>
              <w:numPr>
                <w:ilvl w:val="0"/>
                <w:numId w:val="34"/>
              </w:numPr>
              <w:jc w:val="both"/>
              <w:rPr>
                <w:rFonts w:ascii="Times New Roman" w:eastAsia="Times New Roman" w:hAnsi="Times New Roman" w:cs="Times New Roman"/>
                <w:sz w:val="24"/>
                <w:szCs w:val="24"/>
              </w:rPr>
            </w:pPr>
            <w:r w:rsidRPr="006B2196">
              <w:rPr>
                <w:rFonts w:ascii="Times New Roman" w:eastAsia="Times New Roman" w:hAnsi="Times New Roman" w:cs="Times New Roman"/>
                <w:sz w:val="24"/>
                <w:szCs w:val="24"/>
              </w:rPr>
              <w:t xml:space="preserve">socialinės išmokos gavėjo </w:t>
            </w:r>
            <w:r>
              <w:rPr>
                <w:rFonts w:ascii="Times New Roman" w:eastAsia="Times New Roman" w:hAnsi="Times New Roman" w:cs="Times New Roman"/>
                <w:sz w:val="24"/>
                <w:szCs w:val="24"/>
              </w:rPr>
              <w:t>gimimo data;</w:t>
            </w:r>
          </w:p>
          <w:p w14:paraId="06470735" w14:textId="4B792C29" w:rsidR="00A903DA" w:rsidRDefault="00A903DA" w:rsidP="00A903DA">
            <w:pPr>
              <w:pStyle w:val="Sraopastraipa"/>
              <w:numPr>
                <w:ilvl w:val="0"/>
                <w:numId w:val="34"/>
              </w:numPr>
              <w:jc w:val="both"/>
              <w:rPr>
                <w:rFonts w:ascii="Times New Roman" w:eastAsia="Times New Roman" w:hAnsi="Times New Roman" w:cs="Times New Roman"/>
                <w:sz w:val="24"/>
                <w:szCs w:val="24"/>
              </w:rPr>
            </w:pPr>
            <w:r w:rsidRPr="006B2196">
              <w:rPr>
                <w:rFonts w:ascii="Times New Roman" w:eastAsia="Times New Roman" w:hAnsi="Times New Roman" w:cs="Times New Roman"/>
                <w:sz w:val="24"/>
                <w:szCs w:val="24"/>
              </w:rPr>
              <w:t>socialinės išmokos gavėjo adresas</w:t>
            </w:r>
            <w:r>
              <w:rPr>
                <w:rFonts w:ascii="Times New Roman" w:eastAsia="Times New Roman" w:hAnsi="Times New Roman" w:cs="Times New Roman"/>
                <w:sz w:val="24"/>
                <w:szCs w:val="24"/>
              </w:rPr>
              <w:t>;</w:t>
            </w:r>
          </w:p>
          <w:p w14:paraId="38A33CC7" w14:textId="77777777" w:rsidR="00A903DA" w:rsidRDefault="00A903DA" w:rsidP="00A903DA">
            <w:pPr>
              <w:pStyle w:val="Sraopastraipa"/>
              <w:numPr>
                <w:ilvl w:val="0"/>
                <w:numId w:val="34"/>
              </w:numPr>
              <w:jc w:val="both"/>
              <w:rPr>
                <w:rFonts w:ascii="Times New Roman" w:eastAsia="Times New Roman" w:hAnsi="Times New Roman" w:cs="Times New Roman"/>
                <w:sz w:val="24"/>
                <w:szCs w:val="24"/>
              </w:rPr>
            </w:pPr>
            <w:r w:rsidRPr="006B2196">
              <w:rPr>
                <w:rFonts w:ascii="Times New Roman" w:eastAsia="Times New Roman" w:hAnsi="Times New Roman" w:cs="Times New Roman"/>
                <w:sz w:val="24"/>
                <w:szCs w:val="24"/>
              </w:rPr>
              <w:t>išmokamos socialinės išmokos dydis</w:t>
            </w:r>
            <w:r>
              <w:rPr>
                <w:rFonts w:ascii="Times New Roman" w:eastAsia="Times New Roman" w:hAnsi="Times New Roman" w:cs="Times New Roman"/>
                <w:sz w:val="24"/>
                <w:szCs w:val="24"/>
              </w:rPr>
              <w:t>;</w:t>
            </w:r>
          </w:p>
          <w:p w14:paraId="57333592" w14:textId="1A564797" w:rsidR="00A903DA" w:rsidRDefault="00A903DA" w:rsidP="00A903DA">
            <w:pPr>
              <w:pStyle w:val="Sraopastraipa"/>
              <w:numPr>
                <w:ilvl w:val="0"/>
                <w:numId w:val="34"/>
              </w:numPr>
              <w:jc w:val="both"/>
              <w:rPr>
                <w:rFonts w:ascii="Times New Roman" w:eastAsia="Times New Roman" w:hAnsi="Times New Roman" w:cs="Times New Roman"/>
                <w:sz w:val="24"/>
                <w:szCs w:val="24"/>
              </w:rPr>
            </w:pPr>
            <w:r w:rsidRPr="006B2196">
              <w:rPr>
                <w:rFonts w:ascii="Times New Roman" w:eastAsia="Times New Roman" w:hAnsi="Times New Roman" w:cs="Times New Roman"/>
                <w:sz w:val="24"/>
                <w:szCs w:val="24"/>
              </w:rPr>
              <w:t>visų išmokamų socialinių išmokų suma</w:t>
            </w:r>
            <w:r>
              <w:rPr>
                <w:rFonts w:ascii="Times New Roman" w:eastAsia="Times New Roman" w:hAnsi="Times New Roman" w:cs="Times New Roman"/>
                <w:sz w:val="24"/>
                <w:szCs w:val="24"/>
              </w:rPr>
              <w:t>;</w:t>
            </w:r>
          </w:p>
          <w:p w14:paraId="7B051EF4" w14:textId="0D7B3743" w:rsidR="00A903DA" w:rsidRDefault="00A903DA" w:rsidP="00A903DA">
            <w:pPr>
              <w:pStyle w:val="Sraopastraipa"/>
              <w:numPr>
                <w:ilvl w:val="0"/>
                <w:numId w:val="34"/>
              </w:numPr>
              <w:jc w:val="both"/>
              <w:rPr>
                <w:rFonts w:ascii="Times New Roman" w:eastAsia="Times New Roman" w:hAnsi="Times New Roman" w:cs="Times New Roman"/>
                <w:sz w:val="24"/>
                <w:szCs w:val="24"/>
              </w:rPr>
            </w:pPr>
            <w:r w:rsidRPr="006B2196">
              <w:rPr>
                <w:rFonts w:ascii="Times New Roman" w:eastAsia="Times New Roman" w:hAnsi="Times New Roman" w:cs="Times New Roman"/>
                <w:sz w:val="24"/>
                <w:szCs w:val="24"/>
              </w:rPr>
              <w:t>socialinės išmokos gavėjo</w:t>
            </w:r>
            <w:r>
              <w:rPr>
                <w:rFonts w:ascii="Times New Roman" w:eastAsia="Times New Roman" w:hAnsi="Times New Roman" w:cs="Times New Roman"/>
                <w:sz w:val="24"/>
                <w:szCs w:val="24"/>
              </w:rPr>
              <w:t xml:space="preserve"> parašas;</w:t>
            </w:r>
          </w:p>
          <w:p w14:paraId="6E1E7EEE" w14:textId="77777777" w:rsidR="00A903DA" w:rsidRDefault="00A903DA" w:rsidP="00A903DA">
            <w:pPr>
              <w:pStyle w:val="Sraopastraipa"/>
              <w:numPr>
                <w:ilvl w:val="0"/>
                <w:numId w:val="34"/>
              </w:numPr>
              <w:jc w:val="both"/>
              <w:rPr>
                <w:rFonts w:ascii="Times New Roman" w:eastAsia="Times New Roman" w:hAnsi="Times New Roman" w:cs="Times New Roman"/>
                <w:sz w:val="24"/>
                <w:szCs w:val="24"/>
              </w:rPr>
            </w:pPr>
            <w:r w:rsidRPr="006B2196">
              <w:rPr>
                <w:rFonts w:ascii="Times New Roman" w:eastAsia="Times New Roman" w:hAnsi="Times New Roman" w:cs="Times New Roman"/>
                <w:sz w:val="24"/>
                <w:szCs w:val="24"/>
              </w:rPr>
              <w:t>socialin</w:t>
            </w:r>
            <w:r>
              <w:rPr>
                <w:rFonts w:ascii="Times New Roman" w:eastAsia="Times New Roman" w:hAnsi="Times New Roman" w:cs="Times New Roman"/>
                <w:sz w:val="24"/>
                <w:szCs w:val="24"/>
              </w:rPr>
              <w:t>es</w:t>
            </w:r>
            <w:r w:rsidRPr="006B2196">
              <w:rPr>
                <w:rFonts w:ascii="Times New Roman" w:eastAsia="Times New Roman" w:hAnsi="Times New Roman" w:cs="Times New Roman"/>
                <w:sz w:val="24"/>
                <w:szCs w:val="24"/>
              </w:rPr>
              <w:t xml:space="preserve"> išmok</w:t>
            </w:r>
            <w:r>
              <w:rPr>
                <w:rFonts w:ascii="Times New Roman" w:eastAsia="Times New Roman" w:hAnsi="Times New Roman" w:cs="Times New Roman"/>
                <w:sz w:val="24"/>
                <w:szCs w:val="24"/>
              </w:rPr>
              <w:t>as</w:t>
            </w:r>
            <w:r w:rsidRPr="006B2196">
              <w:rPr>
                <w:rFonts w:ascii="Times New Roman" w:eastAsia="Times New Roman" w:hAnsi="Times New Roman" w:cs="Times New Roman"/>
                <w:sz w:val="24"/>
                <w:szCs w:val="24"/>
              </w:rPr>
              <w:t xml:space="preserve"> išmokėjusio Paslaugų teikėjo darbuotojo </w:t>
            </w:r>
          </w:p>
          <w:p w14:paraId="05DE7A5D" w14:textId="09CBE50B" w:rsidR="00A903DA" w:rsidRPr="00B25B60" w:rsidRDefault="00A903DA" w:rsidP="00A903DA">
            <w:pPr>
              <w:jc w:val="both"/>
              <w:rPr>
                <w:rFonts w:ascii="Times New Roman" w:eastAsia="Times New Roman" w:hAnsi="Times New Roman" w:cs="Times New Roman"/>
                <w:sz w:val="24"/>
                <w:szCs w:val="24"/>
              </w:rPr>
            </w:pPr>
            <w:r w:rsidRPr="00B25B60">
              <w:rPr>
                <w:rFonts w:ascii="Times New Roman" w:eastAsia="Times New Roman" w:hAnsi="Times New Roman" w:cs="Times New Roman"/>
                <w:sz w:val="24"/>
                <w:szCs w:val="24"/>
              </w:rPr>
              <w:lastRenderedPageBreak/>
              <w:t>pareigų pavadinimas, vardas, pavardė ir parašas.</w:t>
            </w:r>
          </w:p>
          <w:p w14:paraId="6780A47A" w14:textId="6CBCA248" w:rsidR="00A903DA" w:rsidRPr="00A77089" w:rsidRDefault="00A903DA" w:rsidP="00A903DA">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T</w:t>
            </w:r>
            <w:r w:rsidRPr="00A77089">
              <w:rPr>
                <w:rFonts w:ascii="Times New Roman" w:eastAsia="Times New Roman" w:hAnsi="Times New Roman" w:cs="Times New Roman"/>
                <w:sz w:val="24"/>
                <w:szCs w:val="24"/>
              </w:rPr>
              <w:t xml:space="preserve">aisyti įrašus </w:t>
            </w:r>
            <w:r>
              <w:rPr>
                <w:rFonts w:ascii="Times New Roman" w:eastAsia="Times New Roman" w:hAnsi="Times New Roman" w:cs="Times New Roman"/>
                <w:sz w:val="24"/>
                <w:szCs w:val="24"/>
              </w:rPr>
              <w:t xml:space="preserve">pinigų išmokėjimo </w:t>
            </w:r>
            <w:r w:rsidRPr="00A77089">
              <w:rPr>
                <w:rFonts w:ascii="Times New Roman" w:eastAsia="Times New Roman" w:hAnsi="Times New Roman" w:cs="Times New Roman"/>
                <w:sz w:val="24"/>
                <w:szCs w:val="24"/>
              </w:rPr>
              <w:t>kvituose draudžiama.</w:t>
            </w:r>
          </w:p>
        </w:tc>
      </w:tr>
      <w:tr w:rsidR="00A903DA" w14:paraId="6B7153FA" w14:textId="77777777" w:rsidTr="00A903DA">
        <w:tc>
          <w:tcPr>
            <w:tcW w:w="573" w:type="dxa"/>
          </w:tcPr>
          <w:p w14:paraId="251375D9" w14:textId="0251B2E2" w:rsidR="00A903DA" w:rsidRPr="004B0751" w:rsidRDefault="00A903DA" w:rsidP="00A903DA">
            <w:pPr>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3102" w:type="dxa"/>
          </w:tcPr>
          <w:p w14:paraId="1C1906CA" w14:textId="1E73918E" w:rsidR="00A903DA" w:rsidRPr="004B0751" w:rsidRDefault="00A903DA" w:rsidP="00A903DA">
            <w:pPr>
              <w:jc w:val="both"/>
              <w:rPr>
                <w:rFonts w:ascii="Times New Roman" w:hAnsi="Times New Roman" w:cs="Times New Roman"/>
                <w:sz w:val="24"/>
                <w:szCs w:val="24"/>
              </w:rPr>
            </w:pPr>
            <w:r>
              <w:rPr>
                <w:rFonts w:ascii="Times New Roman" w:eastAsia="Times New Roman" w:hAnsi="Times New Roman" w:cs="Times New Roman"/>
                <w:b/>
                <w:bCs/>
                <w:sz w:val="24"/>
                <w:szCs w:val="24"/>
                <w:lang w:eastAsia="lt-LT"/>
              </w:rPr>
              <w:t>Atstovavimas</w:t>
            </w:r>
          </w:p>
        </w:tc>
        <w:tc>
          <w:tcPr>
            <w:tcW w:w="5959" w:type="dxa"/>
          </w:tcPr>
          <w:p w14:paraId="37C3BE89" w14:textId="5103DBED" w:rsidR="00A903DA" w:rsidRPr="004B0751" w:rsidRDefault="00A903DA" w:rsidP="00A903DA">
            <w:pPr>
              <w:jc w:val="both"/>
              <w:rPr>
                <w:rFonts w:ascii="Times New Roman" w:hAnsi="Times New Roman" w:cs="Times New Roman"/>
                <w:sz w:val="24"/>
                <w:szCs w:val="24"/>
              </w:rPr>
            </w:pPr>
            <w:r w:rsidRPr="004B0751">
              <w:rPr>
                <w:rFonts w:ascii="Times New Roman" w:hAnsi="Times New Roman" w:cs="Times New Roman"/>
                <w:sz w:val="24"/>
                <w:szCs w:val="24"/>
              </w:rPr>
              <w:t>Tuo atveju, kai socialinės išmokos išmokamos socialinės išmokos gavėjo globėjui arba įgaliotam asmeniui, šis pateikia savo asmens tapatybę patvirtinantį dokumentą, teismo nutartį arba teisės aktų nustatyta tvarka patvirtintą įgaliojimą. Tokiu atveju</w:t>
            </w:r>
            <w:r w:rsidRPr="00F94553">
              <w:rPr>
                <w:rFonts w:ascii="Times New Roman" w:eastAsia="Times New Roman" w:hAnsi="Times New Roman" w:cs="Times New Roman"/>
                <w:bCs/>
                <w:sz w:val="24"/>
                <w:szCs w:val="24"/>
                <w:lang w:eastAsia="lt-LT"/>
              </w:rPr>
              <w:t xml:space="preserve"> žiniaraštyje</w:t>
            </w:r>
            <w:r>
              <w:rPr>
                <w:rFonts w:ascii="Times New Roman" w:eastAsia="Times New Roman" w:hAnsi="Times New Roman" w:cs="Times New Roman"/>
                <w:bCs/>
                <w:sz w:val="24"/>
                <w:szCs w:val="24"/>
                <w:lang w:eastAsia="lt-LT"/>
              </w:rPr>
              <w:t xml:space="preserve"> arba</w:t>
            </w:r>
            <w:r w:rsidRPr="004B0751">
              <w:rPr>
                <w:rFonts w:ascii="Times New Roman" w:hAnsi="Times New Roman" w:cs="Times New Roman"/>
                <w:sz w:val="24"/>
                <w:szCs w:val="24"/>
              </w:rPr>
              <w:t xml:space="preserve"> pinigų išmokėjimo kvite nurodomas atstovavimo dokumento pavadinimas (teismo nutartis, įgaliojimas ar kt.), jo data ir (ar) numeris.</w:t>
            </w:r>
          </w:p>
        </w:tc>
      </w:tr>
      <w:tr w:rsidR="00A903DA" w14:paraId="5741A88A" w14:textId="77777777" w:rsidTr="00A903DA">
        <w:tc>
          <w:tcPr>
            <w:tcW w:w="573" w:type="dxa"/>
          </w:tcPr>
          <w:p w14:paraId="7A29A791" w14:textId="1348494B" w:rsidR="00A903DA" w:rsidRPr="00A77089" w:rsidRDefault="00A903DA" w:rsidP="00A903DA">
            <w:pPr>
              <w:tabs>
                <w:tab w:val="left" w:pos="127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02" w:type="dxa"/>
          </w:tcPr>
          <w:p w14:paraId="60487997" w14:textId="52A3A49D" w:rsidR="00A903DA" w:rsidRPr="00A77089" w:rsidRDefault="00A903DA" w:rsidP="00A903DA">
            <w:pPr>
              <w:tabs>
                <w:tab w:val="left" w:pos="1276"/>
              </w:tabs>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lt-LT"/>
              </w:rPr>
              <w:t>Atsiskaitymas už suteiktas paslaugas</w:t>
            </w:r>
          </w:p>
        </w:tc>
        <w:tc>
          <w:tcPr>
            <w:tcW w:w="5959" w:type="dxa"/>
          </w:tcPr>
          <w:p w14:paraId="62E6623E" w14:textId="0726383F" w:rsidR="00A903DA" w:rsidRPr="00A903DA"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 xml:space="preserve">Paslaugų teikėjas, baigęs mokėti socialines išmokas, </w:t>
            </w:r>
            <w:r w:rsidRPr="00A77089">
              <w:rPr>
                <w:rFonts w:ascii="Times New Roman" w:eastAsia="Times New Roman" w:hAnsi="Times New Roman" w:cs="Times New Roman"/>
                <w:bCs/>
                <w:sz w:val="24"/>
                <w:szCs w:val="24"/>
              </w:rPr>
              <w:t>P</w:t>
            </w:r>
            <w:r w:rsidRPr="00A77089">
              <w:rPr>
                <w:rFonts w:ascii="Times New Roman" w:eastAsia="Times New Roman" w:hAnsi="Times New Roman" w:cs="Times New Roman"/>
                <w:sz w:val="24"/>
                <w:szCs w:val="24"/>
              </w:rPr>
              <w:t xml:space="preserve">erkančiosios organizacijos atsakingam darbuotojui pateikia </w:t>
            </w:r>
            <w:r>
              <w:rPr>
                <w:rFonts w:ascii="Times New Roman" w:eastAsia="Times New Roman" w:hAnsi="Times New Roman" w:cs="Times New Roman"/>
                <w:sz w:val="24"/>
                <w:szCs w:val="24"/>
              </w:rPr>
              <w:t xml:space="preserve">socialinių išmokų </w:t>
            </w:r>
            <w:r w:rsidRPr="00A77089">
              <w:rPr>
                <w:rFonts w:ascii="Times New Roman" w:eastAsia="Times New Roman" w:hAnsi="Times New Roman" w:cs="Times New Roman"/>
                <w:sz w:val="24"/>
                <w:szCs w:val="24"/>
              </w:rPr>
              <w:t>gavėjų, kuriems nebuvo/buvo išmokėtos socialinės išmokos, sąrašus, socialinių išmokų mokėjimo duomenų rinkmenas</w:t>
            </w:r>
            <w:r>
              <w:rPr>
                <w:rFonts w:ascii="Times New Roman" w:eastAsia="Times New Roman" w:hAnsi="Times New Roman" w:cs="Times New Roman"/>
                <w:sz w:val="24"/>
                <w:szCs w:val="24"/>
              </w:rPr>
              <w:t>,</w:t>
            </w:r>
            <w:r w:rsidRPr="00A77089">
              <w:rPr>
                <w:rFonts w:ascii="Times New Roman" w:eastAsia="Times New Roman" w:hAnsi="Times New Roman" w:cs="Times New Roman"/>
                <w:sz w:val="24"/>
                <w:szCs w:val="24"/>
              </w:rPr>
              <w:t xml:space="preserve"> </w:t>
            </w:r>
            <w:r w:rsidRPr="001B13C0">
              <w:rPr>
                <w:rFonts w:ascii="Times New Roman" w:eastAsia="Times New Roman" w:hAnsi="Times New Roman" w:cs="Times New Roman"/>
                <w:sz w:val="24"/>
                <w:szCs w:val="24"/>
              </w:rPr>
              <w:t>Perdavimo</w:t>
            </w:r>
            <w:r w:rsidRPr="001B13C0">
              <w:rPr>
                <w:rFonts w:ascii="Times New Roman" w:hAnsi="Times New Roman" w:cs="Times New Roman"/>
                <w:sz w:val="24"/>
                <w:szCs w:val="24"/>
              </w:rPr>
              <w:t>–</w:t>
            </w:r>
            <w:r w:rsidRPr="001B13C0">
              <w:rPr>
                <w:rFonts w:ascii="Times New Roman" w:eastAsia="Times New Roman" w:hAnsi="Times New Roman" w:cs="Times New Roman"/>
                <w:sz w:val="24"/>
                <w:szCs w:val="24"/>
              </w:rPr>
              <w:t xml:space="preserve">priėmimo aktą ir ne </w:t>
            </w:r>
            <w:r w:rsidRPr="00A903DA">
              <w:rPr>
                <w:rFonts w:ascii="Times New Roman" w:eastAsia="Times New Roman" w:hAnsi="Times New Roman" w:cs="Times New Roman"/>
                <w:sz w:val="24"/>
                <w:szCs w:val="24"/>
              </w:rPr>
              <w:t xml:space="preserve">vėliau kaip iki mokėjimo mėnesio paskutinės darbo dienos grąžina neišmokėtų socialinių išmokų likutį </w:t>
            </w:r>
            <w:r w:rsidRPr="00A903DA">
              <w:rPr>
                <w:rFonts w:ascii="Times New Roman" w:eastAsia="Times New Roman" w:hAnsi="Times New Roman" w:cs="Times New Roman"/>
                <w:bCs/>
                <w:sz w:val="24"/>
                <w:szCs w:val="24"/>
              </w:rPr>
              <w:t>P</w:t>
            </w:r>
            <w:r w:rsidRPr="00A903DA">
              <w:rPr>
                <w:rFonts w:ascii="Times New Roman" w:eastAsia="Times New Roman" w:hAnsi="Times New Roman" w:cs="Times New Roman"/>
                <w:sz w:val="24"/>
                <w:szCs w:val="24"/>
              </w:rPr>
              <w:t xml:space="preserve">erkančiajai organizacijai į jos nurodytą sąskaitą banke.  </w:t>
            </w:r>
          </w:p>
          <w:p w14:paraId="23DFAECD" w14:textId="68F234C5" w:rsidR="00A903DA" w:rsidRPr="00A77089" w:rsidRDefault="00A903DA" w:rsidP="00A903DA">
            <w:pPr>
              <w:jc w:val="both"/>
              <w:rPr>
                <w:rFonts w:ascii="Times New Roman" w:eastAsia="Times New Roman" w:hAnsi="Times New Roman" w:cs="Times New Roman"/>
                <w:sz w:val="24"/>
                <w:szCs w:val="24"/>
              </w:rPr>
            </w:pPr>
            <w:r w:rsidRPr="00A903DA">
              <w:rPr>
                <w:rFonts w:ascii="Times New Roman" w:eastAsia="Times New Roman" w:hAnsi="Times New Roman" w:cs="Times New Roman"/>
                <w:sz w:val="24"/>
                <w:szCs w:val="24"/>
              </w:rPr>
              <w:t>Perkančioji organizacija sumoka Paslaugų teikėjui už tinkamai ir kokybiškai suteiktas Paslaugas šalims pasirašius Perdavimo– priėmimo aktą ir Paslaugų teikėjui sutartyje nustatyta tvarka pateikus sąskaitą faktūrą.</w:t>
            </w:r>
          </w:p>
        </w:tc>
      </w:tr>
      <w:tr w:rsidR="00A903DA" w14:paraId="51F77C30" w14:textId="77777777" w:rsidTr="00A903DA">
        <w:tc>
          <w:tcPr>
            <w:tcW w:w="573" w:type="dxa"/>
          </w:tcPr>
          <w:p w14:paraId="6427A64F" w14:textId="79496111" w:rsidR="00A903DA" w:rsidRPr="00A77089" w:rsidRDefault="00A903DA" w:rsidP="00A903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02" w:type="dxa"/>
          </w:tcPr>
          <w:p w14:paraId="1CC48CF1" w14:textId="6AEF056E" w:rsidR="00A903DA" w:rsidRPr="00A77089" w:rsidRDefault="00A903DA" w:rsidP="00A903DA">
            <w:pPr>
              <w:rPr>
                <w:rFonts w:ascii="Times New Roman" w:eastAsia="Times New Roman" w:hAnsi="Times New Roman" w:cs="Times New Roman"/>
                <w:sz w:val="24"/>
                <w:szCs w:val="24"/>
              </w:rPr>
            </w:pPr>
            <w:r w:rsidRPr="00EA6F37">
              <w:rPr>
                <w:rFonts w:ascii="Times New Roman" w:eastAsia="Times New Roman" w:hAnsi="Times New Roman" w:cs="Times New Roman"/>
                <w:b/>
                <w:bCs/>
                <w:sz w:val="24"/>
                <w:szCs w:val="24"/>
                <w:lang w:eastAsia="lt-LT"/>
              </w:rPr>
              <w:t>Reikalavimai e</w:t>
            </w:r>
            <w:r w:rsidRPr="00EA6F37">
              <w:rPr>
                <w:rFonts w:ascii="Times New Roman" w:eastAsia="Times New Roman" w:hAnsi="Times New Roman" w:cs="Times New Roman"/>
                <w:b/>
                <w:sz w:val="24"/>
                <w:szCs w:val="24"/>
              </w:rPr>
              <w:t>lektroninių išmokų duomenų mainų XML rinkmenoms</w:t>
            </w:r>
          </w:p>
        </w:tc>
        <w:tc>
          <w:tcPr>
            <w:tcW w:w="5959" w:type="dxa"/>
          </w:tcPr>
          <w:p w14:paraId="15EABE6B" w14:textId="576D723E" w:rsidR="00A903DA" w:rsidRDefault="00A903DA" w:rsidP="00A903DA">
            <w:pPr>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Elektroninių išmokų duomenų mainų XML rinkmenos privalo būti suformuotos pagal šiuos reikalavimus:</w:t>
            </w:r>
          </w:p>
          <w:p w14:paraId="4734C191" w14:textId="4F6645E0" w:rsidR="00A903DA" w:rsidRPr="00EA6F37" w:rsidRDefault="00A903DA" w:rsidP="00A903DA">
            <w:pPr>
              <w:pStyle w:val="Sraopastraipa"/>
              <w:numPr>
                <w:ilvl w:val="0"/>
                <w:numId w:val="33"/>
              </w:numPr>
              <w:jc w:val="both"/>
              <w:rPr>
                <w:rFonts w:ascii="Times New Roman" w:eastAsia="Times New Roman" w:hAnsi="Times New Roman" w:cs="Times New Roman"/>
                <w:bCs/>
                <w:sz w:val="24"/>
                <w:szCs w:val="24"/>
              </w:rPr>
            </w:pPr>
            <w:r w:rsidRPr="00EA6F37">
              <w:rPr>
                <w:rFonts w:ascii="Times New Roman" w:eastAsia="Times New Roman" w:hAnsi="Times New Roman" w:cs="Times New Roman"/>
                <w:sz w:val="24"/>
                <w:szCs w:val="24"/>
              </w:rPr>
              <w:t>rinkmenos pavadinimas nustatomas šalių susitarimu</w:t>
            </w:r>
            <w:r>
              <w:rPr>
                <w:rFonts w:ascii="Times New Roman" w:eastAsia="Times New Roman" w:hAnsi="Times New Roman" w:cs="Times New Roman"/>
                <w:sz w:val="24"/>
                <w:szCs w:val="24"/>
              </w:rPr>
              <w:t>;</w:t>
            </w:r>
            <w:r w:rsidRPr="00EA6F37">
              <w:rPr>
                <w:rFonts w:ascii="Times New Roman" w:eastAsia="Times New Roman" w:hAnsi="Times New Roman" w:cs="Times New Roman"/>
                <w:bCs/>
                <w:sz w:val="24"/>
                <w:szCs w:val="24"/>
              </w:rPr>
              <w:t xml:space="preserve"> </w:t>
            </w:r>
          </w:p>
          <w:p w14:paraId="73853BA1" w14:textId="1BA41941" w:rsidR="00A903DA" w:rsidRPr="00EA6F37" w:rsidRDefault="00A903DA" w:rsidP="00A903DA">
            <w:pPr>
              <w:pStyle w:val="Sraopastraipa"/>
              <w:numPr>
                <w:ilvl w:val="0"/>
                <w:numId w:val="33"/>
              </w:numPr>
              <w:tabs>
                <w:tab w:val="left" w:pos="738"/>
              </w:tabs>
              <w:ind w:left="0" w:firstLine="360"/>
              <w:jc w:val="both"/>
              <w:rPr>
                <w:rFonts w:ascii="Times New Roman" w:eastAsia="Times New Roman" w:hAnsi="Times New Roman" w:cs="Times New Roman"/>
                <w:bCs/>
                <w:sz w:val="24"/>
                <w:szCs w:val="24"/>
              </w:rPr>
            </w:pPr>
            <w:r w:rsidRPr="00EA6F37">
              <w:rPr>
                <w:rFonts w:ascii="Times New Roman" w:eastAsia="Times New Roman" w:hAnsi="Times New Roman" w:cs="Times New Roman"/>
                <w:bCs/>
                <w:sz w:val="24"/>
                <w:szCs w:val="24"/>
              </w:rPr>
              <w:t xml:space="preserve">kiekviena elektroninių </w:t>
            </w:r>
            <w:r w:rsidRPr="00EA6F37">
              <w:rPr>
                <w:rFonts w:ascii="Times New Roman" w:eastAsia="Times New Roman" w:hAnsi="Times New Roman" w:cs="Times New Roman"/>
                <w:sz w:val="24"/>
                <w:szCs w:val="24"/>
              </w:rPr>
              <w:t>socialinių</w:t>
            </w:r>
            <w:r w:rsidRPr="00EA6F37">
              <w:rPr>
                <w:rFonts w:ascii="Times New Roman" w:eastAsia="Times New Roman" w:hAnsi="Times New Roman" w:cs="Times New Roman"/>
                <w:bCs/>
                <w:sz w:val="24"/>
                <w:szCs w:val="24"/>
              </w:rPr>
              <w:t xml:space="preserve"> išmokų mokėjimo duomenų rinkmena atskirai suspaudžiama ir pateikiama ZIP arba lygiaverčiu formatu</w:t>
            </w:r>
            <w:r>
              <w:rPr>
                <w:rFonts w:ascii="Times New Roman" w:eastAsia="Times New Roman" w:hAnsi="Times New Roman" w:cs="Times New Roman"/>
                <w:bCs/>
                <w:sz w:val="24"/>
                <w:szCs w:val="24"/>
              </w:rPr>
              <w:t>;</w:t>
            </w:r>
          </w:p>
          <w:p w14:paraId="35D2686F" w14:textId="77777777" w:rsidR="00A903DA"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 xml:space="preserve">Paslaugų teikėjas laikydamasis techninėje specifikacijoje nurodytos duomenų pateikimo tvarkos pateikia užpildytą elektroninę duomenų bylą (as) (nurodomos faktinio išmokėjimo datos, neišmokėjimo priežasties kodai ir/arba išmokėjimo pagal įgaliojimą požymis) </w:t>
            </w:r>
            <w:r w:rsidRPr="00A77089">
              <w:rPr>
                <w:rFonts w:ascii="Times New Roman" w:eastAsia="Times New Roman" w:hAnsi="Times New Roman" w:cs="Times New Roman"/>
                <w:color w:val="000000"/>
                <w:sz w:val="24"/>
                <w:szCs w:val="24"/>
              </w:rPr>
              <w:t>per 2 darbo dienas nuo socialinių išmokų išmokėjimo dienos, bet ne vėliau kaip iki kiekvieno mėnesio 29 dienos</w:t>
            </w:r>
            <w:r w:rsidRPr="00A77089">
              <w:rPr>
                <w:rFonts w:ascii="Times New Roman" w:eastAsia="Times New Roman" w:hAnsi="Times New Roman" w:cs="Times New Roman"/>
                <w:sz w:val="24"/>
                <w:szCs w:val="24"/>
              </w:rPr>
              <w:t xml:space="preserve"> pagal šiuos reikalavimus:</w:t>
            </w:r>
          </w:p>
          <w:p w14:paraId="00736D4A" w14:textId="057B1627" w:rsidR="00A903DA" w:rsidRDefault="00A903DA" w:rsidP="00A903DA">
            <w:pPr>
              <w:tabs>
                <w:tab w:val="left" w:pos="1276"/>
              </w:tabs>
              <w:ind w:firstLine="313"/>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77089">
              <w:rPr>
                <w:rFonts w:ascii="Times New Roman" w:eastAsia="Times New Roman" w:hAnsi="Times New Roman" w:cs="Times New Roman"/>
                <w:sz w:val="24"/>
                <w:szCs w:val="24"/>
              </w:rPr>
              <w:t>rinkmenos pavadinimas nustatomas šalių susitarimu</w:t>
            </w:r>
            <w:r>
              <w:rPr>
                <w:rFonts w:ascii="Times New Roman" w:eastAsia="Times New Roman" w:hAnsi="Times New Roman" w:cs="Times New Roman"/>
                <w:sz w:val="24"/>
                <w:szCs w:val="24"/>
              </w:rPr>
              <w:t>;</w:t>
            </w:r>
          </w:p>
          <w:p w14:paraId="0B6F0483" w14:textId="77777777" w:rsidR="00A903DA" w:rsidRDefault="00A903DA" w:rsidP="00A903DA">
            <w:pPr>
              <w:tabs>
                <w:tab w:val="left" w:pos="1276"/>
              </w:tabs>
              <w:ind w:firstLine="313"/>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77089">
              <w:rPr>
                <w:rFonts w:ascii="Times New Roman" w:eastAsia="Times New Roman" w:hAnsi="Times New Roman" w:cs="Times New Roman"/>
                <w:sz w:val="24"/>
                <w:szCs w:val="24"/>
              </w:rPr>
              <w:t>XML rinkmenų struktūra turi atitikti techninėje specifikacijoje pateiktą duomenų struktūrą;</w:t>
            </w:r>
          </w:p>
          <w:p w14:paraId="427EB4EC" w14:textId="2EFD5DAD" w:rsidR="00A903DA" w:rsidRPr="00A77089" w:rsidRDefault="00A903DA" w:rsidP="00A903DA">
            <w:pPr>
              <w:tabs>
                <w:tab w:val="left" w:pos="1276"/>
              </w:tabs>
              <w:ind w:firstLine="313"/>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77089">
              <w:rPr>
                <w:rFonts w:ascii="Times New Roman" w:eastAsia="Times New Roman" w:hAnsi="Times New Roman" w:cs="Times New Roman"/>
                <w:sz w:val="24"/>
                <w:szCs w:val="24"/>
              </w:rPr>
              <w:t>duomenys koduojami naudojant „Win1257“ kodų lentelę;</w:t>
            </w:r>
          </w:p>
          <w:p w14:paraId="11EF9A3A" w14:textId="68918CFE" w:rsidR="00A903DA" w:rsidRPr="00A77089" w:rsidRDefault="00A903DA" w:rsidP="00A903DA">
            <w:pPr>
              <w:tabs>
                <w:tab w:val="left" w:pos="990"/>
                <w:tab w:val="left" w:pos="1276"/>
              </w:tabs>
              <w:ind w:firstLine="313"/>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77089">
              <w:rPr>
                <w:rFonts w:ascii="Times New Roman" w:eastAsia="Times New Roman" w:hAnsi="Times New Roman" w:cs="Times New Roman"/>
                <w:bCs/>
                <w:sz w:val="24"/>
                <w:szCs w:val="24"/>
              </w:rPr>
              <w:t>kiekviena elektroninių išmokų mokėjimo duomenų rinkmena atskirai suspaudžiama ir pateikiama ZIP arba lygiaverčiu formatu ir užšifruojama.</w:t>
            </w:r>
          </w:p>
          <w:p w14:paraId="451BDF89" w14:textId="77777777" w:rsidR="00A903DA" w:rsidRPr="00A77089" w:rsidRDefault="00A903DA" w:rsidP="00A903DA">
            <w:pPr>
              <w:tabs>
                <w:tab w:val="left" w:pos="1276"/>
              </w:tabs>
              <w:jc w:val="both"/>
              <w:rPr>
                <w:rFonts w:ascii="Times New Roman" w:eastAsia="Times New Roman" w:hAnsi="Times New Roman" w:cs="Times New Roman"/>
                <w:sz w:val="24"/>
                <w:szCs w:val="24"/>
              </w:rPr>
            </w:pPr>
          </w:p>
          <w:p w14:paraId="018AC844" w14:textId="595B62CF"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Elektroninių socialinių išmokų mokėjimo XML rinkmenų duomenų struktūra:</w:t>
            </w:r>
          </w:p>
          <w:p w14:paraId="391B5212"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&lt;!ELEMENT ZinB (Line+)&gt;</w:t>
            </w:r>
          </w:p>
          <w:p w14:paraId="6828473E"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 xml:space="preserve">&lt;!-- </w:t>
            </w:r>
          </w:p>
          <w:p w14:paraId="6C41F308"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color w:val="000000"/>
                <w:sz w:val="24"/>
                <w:szCs w:val="24"/>
              </w:rPr>
              <w:t>vsdfv</w:t>
            </w: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sz w:val="24"/>
                <w:szCs w:val="24"/>
              </w:rPr>
              <w:tab/>
              <w:t>Kodas XX</w:t>
            </w:r>
          </w:p>
          <w:p w14:paraId="39156E1F"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 xml:space="preserve">imon_pavad </w:t>
            </w:r>
            <w:r w:rsidRPr="00A77089">
              <w:rPr>
                <w:rFonts w:ascii="Times New Roman" w:eastAsia="Times New Roman" w:hAnsi="Times New Roman" w:cs="Times New Roman"/>
                <w:sz w:val="24"/>
                <w:szCs w:val="24"/>
              </w:rPr>
              <w:tab/>
              <w:t>Reikšmė „</w:t>
            </w:r>
            <w:r w:rsidRPr="00A77089">
              <w:rPr>
                <w:rFonts w:ascii="Times New Roman" w:eastAsia="Times New Roman" w:hAnsi="Times New Roman" w:cs="Times New Roman"/>
                <w:i/>
                <w:sz w:val="24"/>
                <w:szCs w:val="24"/>
              </w:rPr>
              <w:t>Pirkėjo pavadinimas</w:t>
            </w:r>
            <w:r w:rsidRPr="00A77089">
              <w:rPr>
                <w:rFonts w:ascii="Times New Roman" w:eastAsia="Times New Roman" w:hAnsi="Times New Roman" w:cs="Times New Roman"/>
                <w:sz w:val="24"/>
                <w:szCs w:val="24"/>
              </w:rPr>
              <w:t>”</w:t>
            </w:r>
          </w:p>
          <w:p w14:paraId="062E6A9D"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 xml:space="preserve">imon_kodas </w:t>
            </w:r>
            <w:r w:rsidRPr="00A77089">
              <w:rPr>
                <w:rFonts w:ascii="Times New Roman" w:eastAsia="Times New Roman" w:hAnsi="Times New Roman" w:cs="Times New Roman"/>
                <w:sz w:val="24"/>
                <w:szCs w:val="24"/>
              </w:rPr>
              <w:tab/>
              <w:t>Reikšmė „_____________” (</w:t>
            </w:r>
            <w:r w:rsidRPr="00A77089">
              <w:rPr>
                <w:rFonts w:ascii="Times New Roman" w:eastAsia="Times New Roman" w:hAnsi="Times New Roman" w:cs="Times New Roman"/>
                <w:i/>
                <w:sz w:val="24"/>
                <w:szCs w:val="24"/>
              </w:rPr>
              <w:t>Pirkėjo įstaigos kodas</w:t>
            </w:r>
            <w:r w:rsidRPr="00A77089">
              <w:rPr>
                <w:rFonts w:ascii="Times New Roman" w:eastAsia="Times New Roman" w:hAnsi="Times New Roman" w:cs="Times New Roman"/>
                <w:sz w:val="24"/>
                <w:szCs w:val="24"/>
              </w:rPr>
              <w:t xml:space="preserve">)  </w:t>
            </w:r>
          </w:p>
          <w:p w14:paraId="3DBCCA39"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z_metai</w:t>
            </w:r>
            <w:r w:rsidRPr="00A77089">
              <w:rPr>
                <w:rFonts w:ascii="Times New Roman" w:eastAsia="Times New Roman" w:hAnsi="Times New Roman" w:cs="Times New Roman"/>
                <w:sz w:val="24"/>
                <w:szCs w:val="24"/>
              </w:rPr>
              <w:tab/>
              <w:t>Ataskaitiniai metai</w:t>
            </w:r>
          </w:p>
          <w:p w14:paraId="0EA6C799"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 xml:space="preserve">z_menuo </w:t>
            </w:r>
            <w:r w:rsidRPr="00A77089">
              <w:rPr>
                <w:rFonts w:ascii="Times New Roman" w:eastAsia="Times New Roman" w:hAnsi="Times New Roman" w:cs="Times New Roman"/>
                <w:sz w:val="24"/>
                <w:szCs w:val="24"/>
              </w:rPr>
              <w:tab/>
              <w:t>Ataskaitinis mėnuo</w:t>
            </w:r>
          </w:p>
          <w:p w14:paraId="2F43F8B9"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lastRenderedPageBreak/>
              <w:t>z_suma</w:t>
            </w:r>
            <w:r w:rsidRPr="00A77089">
              <w:rPr>
                <w:rFonts w:ascii="Times New Roman" w:eastAsia="Times New Roman" w:hAnsi="Times New Roman" w:cs="Times New Roman"/>
                <w:sz w:val="24"/>
                <w:szCs w:val="24"/>
              </w:rPr>
              <w:tab/>
              <w:t>Bendroji suma</w:t>
            </w:r>
          </w:p>
          <w:p w14:paraId="5DA99743"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 xml:space="preserve">z_zin_skc </w:t>
            </w:r>
            <w:r w:rsidRPr="00A77089">
              <w:rPr>
                <w:rFonts w:ascii="Times New Roman" w:eastAsia="Times New Roman" w:hAnsi="Times New Roman" w:cs="Times New Roman"/>
                <w:sz w:val="24"/>
                <w:szCs w:val="24"/>
              </w:rPr>
              <w:tab/>
              <w:t>Bendras žiniaraščių skaičius</w:t>
            </w:r>
          </w:p>
          <w:p w14:paraId="4E1CDF2C"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 xml:space="preserve">z_eil_skc </w:t>
            </w:r>
            <w:r w:rsidRPr="00A77089">
              <w:rPr>
                <w:rFonts w:ascii="Times New Roman" w:eastAsia="Times New Roman" w:hAnsi="Times New Roman" w:cs="Times New Roman"/>
                <w:sz w:val="24"/>
                <w:szCs w:val="24"/>
              </w:rPr>
              <w:tab/>
              <w:t>Bendras eilučių skaičius</w:t>
            </w:r>
          </w:p>
          <w:p w14:paraId="44AA8229" w14:textId="77777777" w:rsidR="00A903DA" w:rsidRPr="00A77089" w:rsidRDefault="00A903DA" w:rsidP="00A903DA">
            <w:pPr>
              <w:tabs>
                <w:tab w:val="left" w:pos="1276"/>
              </w:tabs>
              <w:jc w:val="both"/>
              <w:rPr>
                <w:rFonts w:ascii="Times New Roman" w:eastAsia="Times New Roman" w:hAnsi="Times New Roman" w:cs="Times New Roman"/>
                <w:color w:val="FF0000"/>
                <w:sz w:val="24"/>
                <w:szCs w:val="24"/>
              </w:rPr>
            </w:pPr>
            <w:r w:rsidRPr="00A77089">
              <w:rPr>
                <w:rFonts w:ascii="Times New Roman" w:eastAsia="Times New Roman" w:hAnsi="Times New Roman" w:cs="Times New Roman"/>
                <w:sz w:val="24"/>
                <w:szCs w:val="24"/>
              </w:rPr>
              <w:t>pcv_id</w:t>
            </w:r>
            <w:r w:rsidRPr="00A77089">
              <w:rPr>
                <w:rFonts w:ascii="Times New Roman" w:eastAsia="Times New Roman" w:hAnsi="Times New Roman" w:cs="Times New Roman"/>
                <w:sz w:val="24"/>
                <w:szCs w:val="24"/>
              </w:rPr>
              <w:tab/>
              <w:t>Tarnybinis laukas (kodas, maksimalus ilgis yra 2 ženklai)</w:t>
            </w:r>
          </w:p>
          <w:p w14:paraId="5C503D4E"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&gt;</w:t>
            </w:r>
          </w:p>
          <w:p w14:paraId="0D4CAE15"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&lt;!ATTLIST ZinB</w:t>
            </w:r>
          </w:p>
          <w:p w14:paraId="51BF1FD0"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-vsdfv  CDATA #REQUIRED</w:t>
            </w:r>
          </w:p>
          <w:p w14:paraId="2C3453A4"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imon_pavad CDATA #IMPLIED</w:t>
            </w:r>
          </w:p>
          <w:p w14:paraId="6E7995B0"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imon_kodas CDATA #REQUIRED</w:t>
            </w:r>
          </w:p>
          <w:p w14:paraId="49707C58"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z_metai CDATA #REQUIRED</w:t>
            </w:r>
          </w:p>
          <w:p w14:paraId="7B5F1C19"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z_menuo CDATA #REQUIRED</w:t>
            </w:r>
          </w:p>
          <w:p w14:paraId="0AC5ED03"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z_suma CDATA #REQUIRED</w:t>
            </w:r>
          </w:p>
          <w:p w14:paraId="66223E5D"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z_zin_skc CDATA #REQUIRED</w:t>
            </w:r>
          </w:p>
          <w:p w14:paraId="4ABF716B"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z_eil_skc CDATA #REQUIRED</w:t>
            </w:r>
          </w:p>
          <w:p w14:paraId="2D6EE479"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pvc_id CDATA # REQUIRED &gt;</w:t>
            </w:r>
          </w:p>
          <w:p w14:paraId="3270152D"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&lt;!ELEMENT Zin (Line+)&gt;</w:t>
            </w:r>
          </w:p>
          <w:p w14:paraId="10E91BBE"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 xml:space="preserve">&lt;!-- </w:t>
            </w:r>
          </w:p>
          <w:p w14:paraId="59DA0AEF"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zin_num</w:t>
            </w:r>
            <w:r w:rsidRPr="00A77089">
              <w:rPr>
                <w:rFonts w:ascii="Times New Roman" w:eastAsia="Times New Roman" w:hAnsi="Times New Roman" w:cs="Times New Roman"/>
                <w:sz w:val="24"/>
                <w:szCs w:val="24"/>
              </w:rPr>
              <w:tab/>
              <w:t xml:space="preserve">Žiniaraščio numeris </w:t>
            </w:r>
          </w:p>
          <w:p w14:paraId="1CE25488"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eil_suma</w:t>
            </w:r>
            <w:r w:rsidRPr="00A77089">
              <w:rPr>
                <w:rFonts w:ascii="Times New Roman" w:eastAsia="Times New Roman" w:hAnsi="Times New Roman" w:cs="Times New Roman"/>
                <w:sz w:val="24"/>
                <w:szCs w:val="24"/>
              </w:rPr>
              <w:tab/>
              <w:t>Bendroji žiniaraščio eilučių suma</w:t>
            </w:r>
          </w:p>
          <w:p w14:paraId="31D1B9DA"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 xml:space="preserve">eil_num </w:t>
            </w:r>
            <w:r w:rsidRPr="00A77089">
              <w:rPr>
                <w:rFonts w:ascii="Times New Roman" w:eastAsia="Times New Roman" w:hAnsi="Times New Roman" w:cs="Times New Roman"/>
                <w:sz w:val="24"/>
                <w:szCs w:val="24"/>
              </w:rPr>
              <w:tab/>
              <w:t>Žiniaraščio eilučių skaičius</w:t>
            </w:r>
          </w:p>
          <w:p w14:paraId="55D3AEDE"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 xml:space="preserve">padal_kodas </w:t>
            </w: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color w:val="000000"/>
                <w:sz w:val="24"/>
                <w:szCs w:val="24"/>
              </w:rPr>
              <w:t>Paslaugų teikėjo padalinio kodas arba reikšmė “0”.</w:t>
            </w:r>
            <w:r w:rsidRPr="00A77089">
              <w:rPr>
                <w:rFonts w:ascii="Times New Roman" w:eastAsia="Times New Roman" w:hAnsi="Times New Roman" w:cs="Times New Roman"/>
                <w:sz w:val="24"/>
                <w:szCs w:val="24"/>
              </w:rPr>
              <w:t xml:space="preserve"> </w:t>
            </w:r>
          </w:p>
          <w:p w14:paraId="34E87036"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 xml:space="preserve">imon_diena </w:t>
            </w:r>
            <w:r w:rsidRPr="00A77089">
              <w:rPr>
                <w:rFonts w:ascii="Times New Roman" w:eastAsia="Times New Roman" w:hAnsi="Times New Roman" w:cs="Times New Roman"/>
                <w:sz w:val="24"/>
                <w:szCs w:val="24"/>
              </w:rPr>
              <w:tab/>
              <w:t>Mokėjimo diena</w:t>
            </w:r>
          </w:p>
          <w:p w14:paraId="5425A13B"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mok_apyl</w:t>
            </w:r>
            <w:r w:rsidRPr="00A77089">
              <w:rPr>
                <w:rFonts w:ascii="Times New Roman" w:eastAsia="Times New Roman" w:hAnsi="Times New Roman" w:cs="Times New Roman"/>
                <w:sz w:val="24"/>
                <w:szCs w:val="24"/>
              </w:rPr>
              <w:tab/>
              <w:t xml:space="preserve">Mokėjimo apylinkė (0 – išmokėjimas punkte, &gt;0 – pristatymas į namus)  </w:t>
            </w:r>
          </w:p>
          <w:p w14:paraId="42A73790"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pasl_proc</w:t>
            </w:r>
            <w:r w:rsidRPr="00A77089">
              <w:rPr>
                <w:rFonts w:ascii="Times New Roman" w:eastAsia="Times New Roman" w:hAnsi="Times New Roman" w:cs="Times New Roman"/>
                <w:sz w:val="24"/>
                <w:szCs w:val="24"/>
              </w:rPr>
              <w:tab/>
              <w:t>Paslaugos procentas – nepildoma</w:t>
            </w:r>
          </w:p>
          <w:p w14:paraId="240B7511"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 xml:space="preserve"> --&gt;</w:t>
            </w:r>
          </w:p>
          <w:p w14:paraId="6696DA46"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&lt;!ATTLIST Zin</w:t>
            </w:r>
          </w:p>
          <w:p w14:paraId="4440AC1C"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zin_num CDATA #REQUIRED</w:t>
            </w:r>
          </w:p>
          <w:p w14:paraId="0017919B"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eil_suma CDATA #REQUIRED</w:t>
            </w:r>
          </w:p>
          <w:p w14:paraId="23399C36"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eil_num CDATA #REQUIRED</w:t>
            </w:r>
          </w:p>
          <w:p w14:paraId="742A803C"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padal_kodas CDATA # IMPLIED</w:t>
            </w:r>
          </w:p>
          <w:p w14:paraId="1D866341"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imon_diena CDATA #IMPLIED</w:t>
            </w:r>
          </w:p>
          <w:p w14:paraId="479A65FE"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mok_apyl CDATA #IMPLIED</w:t>
            </w:r>
            <w:r w:rsidRPr="00A77089">
              <w:rPr>
                <w:rFonts w:ascii="Times New Roman" w:eastAsia="Times New Roman" w:hAnsi="Times New Roman" w:cs="Times New Roman"/>
                <w:sz w:val="24"/>
                <w:szCs w:val="24"/>
              </w:rPr>
              <w:tab/>
            </w:r>
          </w:p>
          <w:p w14:paraId="09478FA7"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pasl_proc CDATA #IMPLIED</w:t>
            </w:r>
            <w:r w:rsidRPr="00A77089">
              <w:rPr>
                <w:rFonts w:ascii="Times New Roman" w:eastAsia="Times New Roman" w:hAnsi="Times New Roman" w:cs="Times New Roman"/>
                <w:sz w:val="24"/>
                <w:szCs w:val="24"/>
              </w:rPr>
              <w:tab/>
            </w:r>
          </w:p>
          <w:p w14:paraId="601F765F"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&lt;!-- Žiniaraščio eilute --&gt;</w:t>
            </w:r>
          </w:p>
          <w:p w14:paraId="320CFC25"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&lt;!ELEMENT Line EMPTY&gt;</w:t>
            </w:r>
          </w:p>
          <w:p w14:paraId="3731E4EB"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&lt;!--</w:t>
            </w:r>
          </w:p>
          <w:p w14:paraId="1027DE2C"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ze_id</w:t>
            </w: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sz w:val="24"/>
                <w:szCs w:val="24"/>
              </w:rPr>
              <w:tab/>
              <w:t>Žiniaraščio eilutės ID socialinės apskaitos sistemoje „Parama“</w:t>
            </w:r>
          </w:p>
          <w:p w14:paraId="6482E672" w14:textId="77777777" w:rsidR="00A903DA" w:rsidRPr="00A77089" w:rsidRDefault="00A903DA" w:rsidP="00A903DA">
            <w:pPr>
              <w:tabs>
                <w:tab w:val="left" w:pos="1276"/>
              </w:tabs>
              <w:ind w:left="2587"/>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 xml:space="preserve">nr </w:t>
            </w: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sz w:val="24"/>
                <w:szCs w:val="24"/>
              </w:rPr>
              <w:tab/>
              <w:t>Kvito numeris pppppZZZnn, kur ppppp – padalinio / išmokėjimo punkto numeris, ZZZ – žiniaraščio numeris, nn – eilutės žiniaraštyje numeris</w:t>
            </w:r>
          </w:p>
          <w:p w14:paraId="0CCF808E"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 xml:space="preserve">asm_k </w:t>
            </w: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sz w:val="24"/>
                <w:szCs w:val="24"/>
              </w:rPr>
              <w:tab/>
              <w:t xml:space="preserve">Asmens kodo paskutiniai aštuoni simboliai </w:t>
            </w:r>
          </w:p>
          <w:p w14:paraId="0F837299"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pens_byla</w:t>
            </w:r>
            <w:r w:rsidRPr="00A77089">
              <w:rPr>
                <w:rFonts w:ascii="Times New Roman" w:eastAsia="Times New Roman" w:hAnsi="Times New Roman" w:cs="Times New Roman"/>
                <w:sz w:val="24"/>
                <w:szCs w:val="24"/>
              </w:rPr>
              <w:tab/>
              <w:t>Bylos Nr. – pildoma tik tikslinėms ar individualios pagalbos kompensacijoms, jeigu nepildoma, reikšmė „0“</w:t>
            </w:r>
          </w:p>
          <w:p w14:paraId="40D01519"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 xml:space="preserve">adr </w:t>
            </w: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sz w:val="24"/>
                <w:szCs w:val="24"/>
              </w:rPr>
              <w:tab/>
              <w:t>Adresas</w:t>
            </w:r>
          </w:p>
          <w:p w14:paraId="09C63ECC"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 xml:space="preserve">vardas </w:t>
            </w: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sz w:val="24"/>
                <w:szCs w:val="24"/>
              </w:rPr>
              <w:tab/>
              <w:t>Vardas</w:t>
            </w:r>
          </w:p>
          <w:p w14:paraId="1563BC01"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lastRenderedPageBreak/>
              <w:t xml:space="preserve">pavarde </w:t>
            </w:r>
            <w:r w:rsidRPr="00A77089">
              <w:rPr>
                <w:rFonts w:ascii="Times New Roman" w:eastAsia="Times New Roman" w:hAnsi="Times New Roman" w:cs="Times New Roman"/>
                <w:sz w:val="24"/>
                <w:szCs w:val="24"/>
              </w:rPr>
              <w:tab/>
              <w:t>Pavardė</w:t>
            </w:r>
          </w:p>
          <w:p w14:paraId="2E302611"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ism_ein_suma</w:t>
            </w:r>
            <w:r w:rsidRPr="00A77089">
              <w:rPr>
                <w:rFonts w:ascii="Times New Roman" w:eastAsia="Times New Roman" w:hAnsi="Times New Roman" w:cs="Times New Roman"/>
                <w:sz w:val="24"/>
                <w:szCs w:val="24"/>
              </w:rPr>
              <w:tab/>
              <w:t xml:space="preserve">Einamojo mėn. suma </w:t>
            </w:r>
          </w:p>
          <w:p w14:paraId="08311A65" w14:textId="77777777" w:rsidR="00A903DA" w:rsidRPr="00A77089" w:rsidRDefault="00A903DA" w:rsidP="00A903DA">
            <w:pPr>
              <w:tabs>
                <w:tab w:val="left" w:pos="1276"/>
              </w:tabs>
              <w:ind w:left="1296" w:hanging="1296"/>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 xml:space="preserve">ism_pra_suma </w:t>
            </w:r>
            <w:r w:rsidRPr="00A77089">
              <w:rPr>
                <w:rFonts w:ascii="Times New Roman" w:eastAsia="Times New Roman" w:hAnsi="Times New Roman" w:cs="Times New Roman"/>
                <w:sz w:val="24"/>
                <w:szCs w:val="24"/>
              </w:rPr>
              <w:tab/>
              <w:t>Praeito laikotarpio suma – pildoma tik tikslinėms ar individualios pagalbos kompensacijoms, kitais atvejais „0.00“</w:t>
            </w:r>
          </w:p>
          <w:p w14:paraId="5ECE3B5A"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ism_data</w:t>
            </w:r>
            <w:r w:rsidRPr="00A77089">
              <w:rPr>
                <w:rFonts w:ascii="Times New Roman" w:eastAsia="Times New Roman" w:hAnsi="Times New Roman" w:cs="Times New Roman"/>
                <w:sz w:val="24"/>
                <w:szCs w:val="24"/>
              </w:rPr>
              <w:tab/>
              <w:t xml:space="preserve">Faktinio išmokėjimo data (informacija ateina iš išmokas išmokančios </w:t>
            </w: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sz w:val="24"/>
                <w:szCs w:val="24"/>
              </w:rPr>
              <w:tab/>
              <w:t>įmonės)</w:t>
            </w:r>
          </w:p>
          <w:p w14:paraId="28C7E169"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neism_pr_k</w:t>
            </w:r>
            <w:r w:rsidRPr="00A77089">
              <w:rPr>
                <w:rFonts w:ascii="Times New Roman" w:eastAsia="Times New Roman" w:hAnsi="Times New Roman" w:cs="Times New Roman"/>
                <w:sz w:val="24"/>
                <w:szCs w:val="24"/>
              </w:rPr>
              <w:tab/>
              <w:t>Neišmokėjimo priežasties kodas arba išmokėjimo pagal įgaliojimą ar išmokėta globėjui požymis (informacija ateina iš Paslaugų teikėjo):</w:t>
            </w:r>
          </w:p>
          <w:p w14:paraId="171F3A56"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sz w:val="24"/>
                <w:szCs w:val="24"/>
              </w:rPr>
              <w:tab/>
              <w:t xml:space="preserve">1 Gavėjas mirė </w:t>
            </w:r>
          </w:p>
          <w:p w14:paraId="240DA9C5"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sz w:val="24"/>
                <w:szCs w:val="24"/>
              </w:rPr>
              <w:tab/>
              <w:t>2 Gavėjas nerastas</w:t>
            </w:r>
          </w:p>
          <w:p w14:paraId="3B36AAB5"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sz w:val="24"/>
                <w:szCs w:val="24"/>
              </w:rPr>
              <w:tab/>
              <w:t>3 Neišmokėta savivaldybės prašymu</w:t>
            </w:r>
          </w:p>
          <w:p w14:paraId="3B3FA7D0"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sz w:val="24"/>
                <w:szCs w:val="24"/>
              </w:rPr>
              <w:tab/>
              <w:t>4 Gavėjas nurodytu adresu negyvena</w:t>
            </w:r>
          </w:p>
          <w:p w14:paraId="1415AA09"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sz w:val="24"/>
                <w:szCs w:val="24"/>
              </w:rPr>
              <w:tab/>
              <w:t xml:space="preserve">5 Išmokėta pagal įgaliojimą </w:t>
            </w:r>
          </w:p>
          <w:p w14:paraId="1E28DC16"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sz w:val="24"/>
                <w:szCs w:val="24"/>
              </w:rPr>
              <w:tab/>
              <w:t>6 Išmokėta globėjui</w:t>
            </w:r>
          </w:p>
          <w:p w14:paraId="208FF00A"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pasto_marsr</w:t>
            </w:r>
            <w:r w:rsidRPr="00A77089">
              <w:rPr>
                <w:rFonts w:ascii="Times New Roman" w:eastAsia="Times New Roman" w:hAnsi="Times New Roman" w:cs="Times New Roman"/>
                <w:sz w:val="24"/>
                <w:szCs w:val="24"/>
              </w:rPr>
              <w:tab/>
              <w:t xml:space="preserve">Pristatymo maršrutas – nepildoma </w:t>
            </w:r>
          </w:p>
          <w:p w14:paraId="4CF88460"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paso_nr</w:t>
            </w:r>
            <w:r w:rsidRPr="00A77089">
              <w:rPr>
                <w:rFonts w:ascii="Times New Roman" w:eastAsia="Times New Roman" w:hAnsi="Times New Roman" w:cs="Times New Roman"/>
                <w:sz w:val="24"/>
                <w:szCs w:val="24"/>
              </w:rPr>
              <w:tab/>
              <w:t>Paso numeris – nepildoma</w:t>
            </w:r>
          </w:p>
          <w:p w14:paraId="74FB416C"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asm_id</w:t>
            </w: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sz w:val="24"/>
                <w:szCs w:val="24"/>
              </w:rPr>
              <w:tab/>
              <w:t>Gavėjo numeris socialinės apskaitos sistemoje „Parama“</w:t>
            </w:r>
          </w:p>
          <w:p w14:paraId="6609B150" w14:textId="77777777" w:rsidR="00A903DA" w:rsidRPr="00A77089" w:rsidRDefault="00A903DA" w:rsidP="00A903DA">
            <w:pPr>
              <w:tabs>
                <w:tab w:val="left" w:pos="1276"/>
              </w:tabs>
              <w:ind w:left="1276" w:hanging="1276"/>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ism_isk_suma</w:t>
            </w:r>
            <w:r w:rsidRPr="00A77089">
              <w:rPr>
                <w:rFonts w:ascii="Times New Roman" w:eastAsia="Times New Roman" w:hAnsi="Times New Roman" w:cs="Times New Roman"/>
                <w:sz w:val="24"/>
                <w:szCs w:val="24"/>
              </w:rPr>
              <w:tab/>
              <w:t>Išskaitymo suma – pildoma tik tikslinėms ar individualios pagalbos kompensacijoms, kitais atvejais „0.00“</w:t>
            </w:r>
          </w:p>
          <w:p w14:paraId="1CE42541"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ism_suma</w:t>
            </w:r>
            <w:r w:rsidRPr="00A77089">
              <w:rPr>
                <w:rFonts w:ascii="Times New Roman" w:eastAsia="Times New Roman" w:hAnsi="Times New Roman" w:cs="Times New Roman"/>
                <w:sz w:val="24"/>
                <w:szCs w:val="24"/>
              </w:rPr>
              <w:tab/>
              <w:t>Visa išmokėjimo suma</w:t>
            </w:r>
          </w:p>
          <w:p w14:paraId="7775E442" w14:textId="77777777" w:rsidR="00A903DA" w:rsidRPr="00A77089" w:rsidRDefault="00A903DA" w:rsidP="00A903DA">
            <w:pPr>
              <w:tabs>
                <w:tab w:val="left" w:pos="1276"/>
              </w:tabs>
              <w:ind w:left="2592"/>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ein_menuo</w:t>
            </w:r>
            <w:r w:rsidRPr="00A77089">
              <w:rPr>
                <w:rFonts w:ascii="Times New Roman" w:eastAsia="Times New Roman" w:hAnsi="Times New Roman" w:cs="Times New Roman"/>
                <w:sz w:val="24"/>
                <w:szCs w:val="24"/>
              </w:rPr>
              <w:tab/>
              <w:t>Mėnuo, už kurį mokama, pvz., 201002</w:t>
            </w:r>
          </w:p>
          <w:p w14:paraId="00C2BA48"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fin_slt</w:t>
            </w: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sz w:val="24"/>
                <w:szCs w:val="24"/>
              </w:rPr>
              <w:tab/>
              <w:t>Finansavimo šaltinis (0)</w:t>
            </w:r>
          </w:p>
          <w:p w14:paraId="49710AD6"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sz w:val="24"/>
                <w:szCs w:val="24"/>
              </w:rPr>
              <w:tab/>
              <w:t>1 Valstybės biudžetas</w:t>
            </w:r>
          </w:p>
          <w:p w14:paraId="10B993CE"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sz w:val="24"/>
                <w:szCs w:val="24"/>
              </w:rPr>
              <w:tab/>
              <w:t>2 Kitos lėšos</w:t>
            </w:r>
          </w:p>
          <w:p w14:paraId="3A67FF88"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sz w:val="24"/>
                <w:szCs w:val="24"/>
              </w:rPr>
              <w:tab/>
              <w:t>3 Vietinis biudžetas</w:t>
            </w:r>
          </w:p>
          <w:p w14:paraId="42C2D900"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sz w:val="24"/>
                <w:szCs w:val="24"/>
              </w:rPr>
              <w:tab/>
            </w:r>
            <w:r w:rsidRPr="00A77089">
              <w:rPr>
                <w:rFonts w:ascii="Times New Roman" w:eastAsia="Times New Roman" w:hAnsi="Times New Roman" w:cs="Times New Roman"/>
                <w:sz w:val="24"/>
                <w:szCs w:val="24"/>
              </w:rPr>
              <w:tab/>
              <w:t>4 Vietinis biudžetas (mokiniams)</w:t>
            </w:r>
          </w:p>
          <w:p w14:paraId="480BB19C"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poz_mok</w:t>
            </w:r>
            <w:r w:rsidRPr="00A77089">
              <w:rPr>
                <w:rFonts w:ascii="Times New Roman" w:eastAsia="Times New Roman" w:hAnsi="Times New Roman" w:cs="Times New Roman"/>
                <w:sz w:val="24"/>
                <w:szCs w:val="24"/>
              </w:rPr>
              <w:tab/>
              <w:t>Galimos reikšmės būtų  N – nemokėti, neužpildytas laukas reiškia mokėti</w:t>
            </w:r>
          </w:p>
          <w:p w14:paraId="1CABDCA4"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--&gt;</w:t>
            </w:r>
          </w:p>
          <w:p w14:paraId="083C354E"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&lt;!ATTLIST Line</w:t>
            </w:r>
          </w:p>
          <w:p w14:paraId="08D5ADE2"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ze_id CDATA #REQUIRED</w:t>
            </w:r>
          </w:p>
          <w:p w14:paraId="087C6197"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nr CDATA #REQUIRED</w:t>
            </w:r>
          </w:p>
          <w:p w14:paraId="26B890F5"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asm_k CDATA # IMPLIED</w:t>
            </w:r>
          </w:p>
          <w:p w14:paraId="119DDC33"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pens_byla CDATA #REQUIRED</w:t>
            </w:r>
          </w:p>
          <w:p w14:paraId="70155828"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adr CDATA #REQUIRED</w:t>
            </w:r>
          </w:p>
          <w:p w14:paraId="7DE3E93E"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vardas CDATA #REQUIRED</w:t>
            </w:r>
          </w:p>
          <w:p w14:paraId="2B77F353"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pavarde CDATA #REQUIRED</w:t>
            </w:r>
          </w:p>
          <w:p w14:paraId="33BE7E1C"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ism_ein_suma CDATA #REQUIRED</w:t>
            </w:r>
          </w:p>
          <w:p w14:paraId="2DF8D289"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ism_pra_suma CDATA #REQUIRED</w:t>
            </w:r>
          </w:p>
          <w:p w14:paraId="3DB1ADDB"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ism_data CDATA #IMPLIED</w:t>
            </w:r>
          </w:p>
          <w:p w14:paraId="64678D76"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neism_pr_k CDATA #IMPLIED</w:t>
            </w:r>
          </w:p>
          <w:p w14:paraId="73AADF13"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pasto_marsr CDATA # IMPLIED</w:t>
            </w:r>
          </w:p>
          <w:p w14:paraId="7D3CDBBA"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paso_nr CDATA #IMPLIED</w:t>
            </w:r>
          </w:p>
          <w:p w14:paraId="22C66A47"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asm_id CDATA #REQUIRED</w:t>
            </w:r>
          </w:p>
          <w:p w14:paraId="30E7FB70"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lastRenderedPageBreak/>
              <w:t>ism_isk_suma CDATA # IMPLIED</w:t>
            </w:r>
          </w:p>
          <w:p w14:paraId="4EA5C2C4"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ism_suma CDATA #REQUIRED</w:t>
            </w:r>
          </w:p>
          <w:p w14:paraId="482DB331"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ein_menuo CDATA #REQUIRED</w:t>
            </w:r>
          </w:p>
          <w:p w14:paraId="1C403E69"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fin_slt CDATA # IMPLIED&gt;</w:t>
            </w:r>
          </w:p>
          <w:p w14:paraId="67A7134A" w14:textId="77777777"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poz_mok CDATA # IMPLIED</w:t>
            </w:r>
          </w:p>
          <w:p w14:paraId="6CCE966A" w14:textId="5DC6C7D0" w:rsidR="00A903DA" w:rsidRPr="00A77089" w:rsidRDefault="00A903DA" w:rsidP="00A903DA">
            <w:pPr>
              <w:tabs>
                <w:tab w:val="left" w:pos="1276"/>
                <w:tab w:val="left" w:pos="1560"/>
                <w:tab w:val="left" w:pos="1701"/>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 xml:space="preserve">Visos siunčiamos rinkmenos turi būti užkoduotos PGP kodavimo standartu, binary režimu, panaudojant PGP standartą palaikančią programinę įrangą. Rinkmenų kodavimas PGP priemonėmis atliekamas siuntėjui užkoduojant siunčiamas rinkmenas </w:t>
            </w:r>
            <w:r>
              <w:rPr>
                <w:rFonts w:ascii="Times New Roman" w:eastAsia="Times New Roman" w:hAnsi="Times New Roman" w:cs="Times New Roman"/>
                <w:sz w:val="24"/>
                <w:szCs w:val="24"/>
              </w:rPr>
              <w:t xml:space="preserve">socialinių išmokų </w:t>
            </w:r>
            <w:r w:rsidRPr="00A77089">
              <w:rPr>
                <w:rFonts w:ascii="Times New Roman" w:eastAsia="Times New Roman" w:hAnsi="Times New Roman" w:cs="Times New Roman"/>
                <w:sz w:val="24"/>
                <w:szCs w:val="24"/>
              </w:rPr>
              <w:t xml:space="preserve">gavėjo viešaisiais raktais. Iškilus grėsmei, kad privatūs raktai gali tapti žinomi tretiesiems asmenims arba vienos iš </w:t>
            </w:r>
            <w:r>
              <w:rPr>
                <w:rFonts w:ascii="Times New Roman" w:eastAsia="Times New Roman" w:hAnsi="Times New Roman" w:cs="Times New Roman"/>
                <w:sz w:val="24"/>
                <w:szCs w:val="24"/>
              </w:rPr>
              <w:t>s</w:t>
            </w:r>
            <w:r w:rsidRPr="00A77089">
              <w:rPr>
                <w:rFonts w:ascii="Times New Roman" w:eastAsia="Times New Roman" w:hAnsi="Times New Roman" w:cs="Times New Roman"/>
                <w:sz w:val="24"/>
                <w:szCs w:val="24"/>
              </w:rPr>
              <w:t xml:space="preserve">utarties šalių reikalavimu, generuojama nauja raktų pora ir apsikeičiama naujais viešaisiais raktais, o ankstesni viešieji raktai nebenaudojami. </w:t>
            </w:r>
          </w:p>
          <w:p w14:paraId="4C6D5000" w14:textId="52EF1F63" w:rsidR="00A903DA" w:rsidRPr="00A77089" w:rsidRDefault="00A903DA" w:rsidP="00A903DA">
            <w:pPr>
              <w:tabs>
                <w:tab w:val="left" w:pos="1134"/>
                <w:tab w:val="left" w:pos="1276"/>
              </w:tabs>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Raktai sudaromi pagal DH/DSS  (Diffie-Hellman/Digital Signature Standart) algoritmą, kurio generuojamo rakto ilgis yra 3072 bitai.</w:t>
            </w:r>
          </w:p>
          <w:p w14:paraId="18A2F4A2" w14:textId="3C48C047" w:rsidR="00A903DA" w:rsidRPr="00A77089" w:rsidRDefault="00A903DA" w:rsidP="00A903DA">
            <w:pPr>
              <w:tabs>
                <w:tab w:val="left" w:pos="851"/>
                <w:tab w:val="left" w:pos="1276"/>
              </w:tabs>
              <w:jc w:val="both"/>
              <w:rPr>
                <w:rFonts w:ascii="Times New Roman" w:eastAsia="Times New Roman" w:hAnsi="Times New Roman" w:cs="Times New Roman"/>
                <w:bCs/>
                <w:sz w:val="24"/>
                <w:szCs w:val="24"/>
              </w:rPr>
            </w:pPr>
            <w:r w:rsidRPr="00A77089">
              <w:rPr>
                <w:rFonts w:ascii="Times New Roman" w:eastAsia="Times New Roman" w:hAnsi="Times New Roman" w:cs="Times New Roman"/>
                <w:bCs/>
                <w:sz w:val="24"/>
                <w:szCs w:val="24"/>
              </w:rPr>
              <w:t>Elektroninius socialinių išmokų mokėjimo duomenis, papildytus mokėjimo duomenimis, Paslaugų teikėjas grąžina P</w:t>
            </w:r>
            <w:r w:rsidRPr="00A77089">
              <w:rPr>
                <w:rFonts w:ascii="Times New Roman" w:eastAsia="Times New Roman" w:hAnsi="Times New Roman" w:cs="Times New Roman"/>
                <w:sz w:val="24"/>
                <w:szCs w:val="24"/>
              </w:rPr>
              <w:t>erkančiajai organizacijai mokėjimo terminui pasibaigus vienu kartu per 2 darbo dienas nuo socialinių išmokų išmokėjimo dienos, bet ne vėliau kaip iki kiekvieno mėnesio 29 dienos</w:t>
            </w:r>
            <w:r w:rsidRPr="00A77089">
              <w:rPr>
                <w:rFonts w:ascii="Times New Roman" w:eastAsia="Times New Roman" w:hAnsi="Times New Roman" w:cs="Times New Roman"/>
                <w:bCs/>
                <w:sz w:val="24"/>
                <w:szCs w:val="24"/>
              </w:rPr>
              <w:t xml:space="preserve">. </w:t>
            </w:r>
          </w:p>
          <w:p w14:paraId="2882779F" w14:textId="0789A916" w:rsidR="00A903DA" w:rsidRDefault="00A903DA" w:rsidP="00A903DA">
            <w:pPr>
              <w:tabs>
                <w:tab w:val="left" w:pos="851"/>
                <w:tab w:val="left" w:pos="1276"/>
              </w:tabs>
              <w:jc w:val="both"/>
              <w:rPr>
                <w:rFonts w:ascii="Times New Roman" w:eastAsia="Times New Roman" w:hAnsi="Times New Roman" w:cs="Times New Roman"/>
                <w:bCs/>
                <w:sz w:val="24"/>
                <w:szCs w:val="24"/>
              </w:rPr>
            </w:pPr>
            <w:r w:rsidRPr="00A77089">
              <w:rPr>
                <w:rFonts w:ascii="Times New Roman" w:eastAsia="Times New Roman" w:hAnsi="Times New Roman" w:cs="Times New Roman"/>
                <w:bCs/>
                <w:sz w:val="24"/>
                <w:szCs w:val="24"/>
              </w:rPr>
              <w:t xml:space="preserve">Grąžinamą rinkmeną </w:t>
            </w:r>
            <w:r>
              <w:rPr>
                <w:rFonts w:ascii="Times New Roman" w:eastAsia="Times New Roman" w:hAnsi="Times New Roman" w:cs="Times New Roman"/>
                <w:bCs/>
                <w:sz w:val="24"/>
                <w:szCs w:val="24"/>
              </w:rPr>
              <w:t>P</w:t>
            </w:r>
            <w:r w:rsidRPr="00A77089">
              <w:rPr>
                <w:rFonts w:ascii="Times New Roman" w:eastAsia="Times New Roman" w:hAnsi="Times New Roman" w:cs="Times New Roman"/>
                <w:bCs/>
                <w:sz w:val="24"/>
                <w:szCs w:val="24"/>
              </w:rPr>
              <w:t>aslaugų teikėjas įkelia į katalogą FTP serveryje</w:t>
            </w:r>
            <w:r>
              <w:rPr>
                <w:rFonts w:ascii="Times New Roman" w:eastAsia="Times New Roman" w:hAnsi="Times New Roman" w:cs="Times New Roman"/>
                <w:bCs/>
                <w:sz w:val="24"/>
                <w:szCs w:val="24"/>
              </w:rPr>
              <w:t>,</w:t>
            </w:r>
            <w:r w:rsidRPr="00A77089">
              <w:rPr>
                <w:rFonts w:ascii="Times New Roman" w:eastAsia="Times New Roman" w:hAnsi="Times New Roman" w:cs="Times New Roman"/>
                <w:bCs/>
                <w:sz w:val="24"/>
                <w:szCs w:val="24"/>
              </w:rPr>
              <w:t xml:space="preserve"> siunčia elektroniniu paštu arba perduoda kitais sutartais būdais.</w:t>
            </w:r>
          </w:p>
          <w:p w14:paraId="266671F1" w14:textId="08F48AEE" w:rsidR="00A903DA" w:rsidRPr="00A77089" w:rsidRDefault="00A903DA" w:rsidP="00A903DA">
            <w:pPr>
              <w:tabs>
                <w:tab w:val="left" w:pos="851"/>
                <w:tab w:val="left" w:pos="1276"/>
              </w:tabs>
              <w:jc w:val="both"/>
              <w:rPr>
                <w:rFonts w:ascii="Times New Roman" w:eastAsia="Times New Roman" w:hAnsi="Times New Roman" w:cs="Times New Roman"/>
                <w:bCs/>
                <w:sz w:val="24"/>
                <w:szCs w:val="24"/>
              </w:rPr>
            </w:pPr>
            <w:r w:rsidRPr="00A77089">
              <w:rPr>
                <w:rFonts w:ascii="Times New Roman" w:eastAsia="Times New Roman" w:hAnsi="Times New Roman" w:cs="Times New Roman"/>
                <w:bCs/>
                <w:sz w:val="24"/>
                <w:szCs w:val="24"/>
              </w:rPr>
              <w:t>Kiekviena grąžinama elektroninių išmokų mokėjimo duomenų rinkmena prieš užkodavimą suspaudžiama ZIP arba lygiaverčiu formatu.</w:t>
            </w:r>
          </w:p>
          <w:p w14:paraId="35C1416B" w14:textId="02DE6F04" w:rsidR="00A903DA" w:rsidRPr="00A77089" w:rsidRDefault="00A903DA" w:rsidP="00A903DA">
            <w:pPr>
              <w:tabs>
                <w:tab w:val="left" w:pos="1276"/>
              </w:tabs>
              <w:jc w:val="both"/>
              <w:rPr>
                <w:rFonts w:ascii="Times New Roman" w:eastAsia="Times New Roman" w:hAnsi="Times New Roman" w:cs="Times New Roman"/>
                <w:sz w:val="24"/>
                <w:szCs w:val="24"/>
              </w:rPr>
            </w:pPr>
            <w:r w:rsidRPr="00A77089">
              <w:rPr>
                <w:rFonts w:ascii="Times New Roman" w:eastAsia="Aptos" w:hAnsi="Times New Roman" w:cs="Times New Roman"/>
                <w:kern w:val="1"/>
                <w:sz w:val="24"/>
                <w:szCs w:val="24"/>
                <w14:ligatures w14:val="standardContextual"/>
              </w:rPr>
              <w:t xml:space="preserve">Esant poreikiui, </w:t>
            </w:r>
            <w:r>
              <w:rPr>
                <w:rFonts w:ascii="Times New Roman" w:eastAsia="Aptos" w:hAnsi="Times New Roman" w:cs="Times New Roman"/>
                <w:kern w:val="1"/>
                <w:sz w:val="24"/>
                <w:szCs w:val="24"/>
                <w14:ligatures w14:val="standardContextual"/>
              </w:rPr>
              <w:t>š</w:t>
            </w:r>
            <w:r w:rsidRPr="00A77089">
              <w:rPr>
                <w:rFonts w:ascii="Times New Roman" w:eastAsia="Aptos" w:hAnsi="Times New Roman" w:cs="Times New Roman"/>
                <w:kern w:val="1"/>
                <w:sz w:val="24"/>
                <w:szCs w:val="24"/>
                <w14:ligatures w14:val="standardContextual"/>
              </w:rPr>
              <w:t xml:space="preserve">alys gali susitarti dėl elektroninės formos </w:t>
            </w:r>
            <w:r>
              <w:rPr>
                <w:rFonts w:ascii="Times New Roman" w:eastAsia="Aptos" w:hAnsi="Times New Roman" w:cs="Times New Roman"/>
                <w:kern w:val="1"/>
                <w:sz w:val="24"/>
                <w:szCs w:val="24"/>
                <w14:ligatures w14:val="standardContextual"/>
              </w:rPr>
              <w:t xml:space="preserve">pinigų </w:t>
            </w:r>
            <w:r w:rsidRPr="00A77089">
              <w:rPr>
                <w:rFonts w:ascii="Times New Roman" w:eastAsia="Aptos" w:hAnsi="Times New Roman" w:cs="Times New Roman"/>
                <w:kern w:val="1"/>
                <w:sz w:val="24"/>
                <w:szCs w:val="24"/>
                <w14:ligatures w14:val="standardContextual"/>
              </w:rPr>
              <w:t>išmok</w:t>
            </w:r>
            <w:r>
              <w:rPr>
                <w:rFonts w:ascii="Times New Roman" w:eastAsia="Aptos" w:hAnsi="Times New Roman" w:cs="Times New Roman"/>
                <w:kern w:val="1"/>
                <w:sz w:val="24"/>
                <w:szCs w:val="24"/>
                <w14:ligatures w14:val="standardContextual"/>
              </w:rPr>
              <w:t>ėjimo</w:t>
            </w:r>
            <w:r w:rsidRPr="00A77089">
              <w:rPr>
                <w:rFonts w:ascii="Times New Roman" w:eastAsia="Aptos" w:hAnsi="Times New Roman" w:cs="Times New Roman"/>
                <w:kern w:val="1"/>
                <w:sz w:val="24"/>
                <w:szCs w:val="24"/>
                <w14:ligatures w14:val="standardContextual"/>
              </w:rPr>
              <w:t xml:space="preserve"> kvitų naudojimo, nekeičiant Esminių sutarties sąlygų ir Sutartyje numatyto įkainio (procento nuo išmokėtos sumos).</w:t>
            </w:r>
            <w:r w:rsidRPr="00A77089">
              <w:rPr>
                <w:rFonts w:ascii="Times New Roman" w:eastAsia="Times New Roman" w:hAnsi="Times New Roman" w:cs="Times New Roman"/>
                <w:bCs/>
                <w:sz w:val="24"/>
                <w:szCs w:val="24"/>
              </w:rPr>
              <w:t xml:space="preserve"> </w:t>
            </w:r>
          </w:p>
        </w:tc>
      </w:tr>
      <w:tr w:rsidR="00A903DA" w14:paraId="76EB78D0" w14:textId="77777777" w:rsidTr="00A903DA">
        <w:tc>
          <w:tcPr>
            <w:tcW w:w="573" w:type="dxa"/>
          </w:tcPr>
          <w:p w14:paraId="62474A84" w14:textId="06306FA4" w:rsidR="00A903DA" w:rsidRPr="00A77089" w:rsidRDefault="00A903DA" w:rsidP="00A903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3102" w:type="dxa"/>
          </w:tcPr>
          <w:p w14:paraId="626C20F8" w14:textId="6EB04A77" w:rsidR="00A903DA" w:rsidRPr="00A77089" w:rsidRDefault="00A903DA" w:rsidP="00A903DA">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lt-LT"/>
              </w:rPr>
              <w:t>Kitos sąlygos</w:t>
            </w:r>
          </w:p>
        </w:tc>
        <w:tc>
          <w:tcPr>
            <w:tcW w:w="5959" w:type="dxa"/>
          </w:tcPr>
          <w:p w14:paraId="5531EA04" w14:textId="3B5FB9EA" w:rsidR="00A903DA" w:rsidRPr="00A77089" w:rsidRDefault="00A903DA" w:rsidP="00A903DA">
            <w:pPr>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Paslaugų tiekėjas užtikrina teikiamų paslaugų kokybę bei asmens duomenų apsaugą.</w:t>
            </w:r>
          </w:p>
        </w:tc>
      </w:tr>
    </w:tbl>
    <w:p w14:paraId="0FE0DD89" w14:textId="77777777" w:rsidR="00BC1CFA" w:rsidRDefault="00BC1CFA" w:rsidP="00A77089">
      <w:pPr>
        <w:tabs>
          <w:tab w:val="left" w:pos="1276"/>
        </w:tabs>
        <w:spacing w:after="0" w:line="240" w:lineRule="auto"/>
        <w:ind w:firstLine="851"/>
        <w:jc w:val="both"/>
        <w:rPr>
          <w:rFonts w:ascii="Times New Roman" w:eastAsia="Times New Roman" w:hAnsi="Times New Roman" w:cs="Times New Roman"/>
          <w:sz w:val="24"/>
          <w:szCs w:val="24"/>
        </w:rPr>
      </w:pPr>
    </w:p>
    <w:p w14:paraId="0E37E7DC" w14:textId="589632B2" w:rsidR="00A77089" w:rsidRPr="00A77089" w:rsidRDefault="00A77089" w:rsidP="00A77089">
      <w:pPr>
        <w:tabs>
          <w:tab w:val="left" w:pos="1276"/>
        </w:tabs>
        <w:spacing w:after="0" w:line="240" w:lineRule="auto"/>
        <w:ind w:firstLine="851"/>
        <w:jc w:val="both"/>
        <w:rPr>
          <w:rFonts w:ascii="Times New Roman" w:eastAsia="Times New Roman" w:hAnsi="Times New Roman" w:cs="Times New Roman"/>
          <w:sz w:val="24"/>
          <w:szCs w:val="24"/>
        </w:rPr>
      </w:pPr>
      <w:r w:rsidRPr="00A77089">
        <w:rPr>
          <w:rFonts w:ascii="Times New Roman" w:eastAsia="Times New Roman" w:hAnsi="Times New Roman" w:cs="Times New Roman"/>
          <w:sz w:val="24"/>
          <w:szCs w:val="24"/>
        </w:rPr>
        <w:t xml:space="preserve"> </w:t>
      </w:r>
    </w:p>
    <w:p w14:paraId="557854B1" w14:textId="3C467EB0" w:rsidR="00B370FC" w:rsidRPr="00A77089" w:rsidRDefault="00A77089" w:rsidP="00A77089">
      <w:pPr>
        <w:tabs>
          <w:tab w:val="left" w:pos="1276"/>
        </w:tabs>
        <w:spacing w:after="0" w:line="240" w:lineRule="auto"/>
        <w:jc w:val="center"/>
        <w:rPr>
          <w:rFonts w:ascii="Times New Roman" w:eastAsia="Times New Roman" w:hAnsi="Times New Roman" w:cs="Times New Roman"/>
          <w:bCs/>
          <w:sz w:val="24"/>
          <w:szCs w:val="24"/>
        </w:rPr>
      </w:pPr>
      <w:r w:rsidRPr="00A77089">
        <w:rPr>
          <w:rFonts w:ascii="Times New Roman" w:eastAsia="Times New Roman" w:hAnsi="Times New Roman" w:cs="Times New Roman"/>
          <w:bCs/>
          <w:sz w:val="24"/>
          <w:szCs w:val="24"/>
        </w:rPr>
        <w:t>_____________________</w:t>
      </w:r>
    </w:p>
    <w:p w14:paraId="715425C3" w14:textId="44398DDF" w:rsidR="00B370FC" w:rsidRPr="00A77089" w:rsidRDefault="00B370FC" w:rsidP="00DA0B68">
      <w:pPr>
        <w:jc w:val="center"/>
        <w:rPr>
          <w:rFonts w:ascii="Times New Roman" w:eastAsia="Times New Roman" w:hAnsi="Times New Roman" w:cs="Times New Roman"/>
          <w:b/>
          <w:caps/>
          <w:sz w:val="24"/>
          <w:szCs w:val="24"/>
        </w:rPr>
      </w:pPr>
    </w:p>
    <w:sectPr w:rsidR="00B370FC" w:rsidRPr="00A77089" w:rsidSect="00720543">
      <w:headerReference w:type="default" r:id="rId8"/>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98A88" w14:textId="77777777" w:rsidR="00C65753" w:rsidRDefault="00C65753" w:rsidP="00060B76">
      <w:pPr>
        <w:spacing w:after="0" w:line="240" w:lineRule="auto"/>
      </w:pPr>
      <w:r>
        <w:separator/>
      </w:r>
    </w:p>
  </w:endnote>
  <w:endnote w:type="continuationSeparator" w:id="0">
    <w:p w14:paraId="3B83BAA2" w14:textId="77777777" w:rsidR="00C65753" w:rsidRDefault="00C65753" w:rsidP="00060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32FE2" w14:textId="77777777" w:rsidR="00C65753" w:rsidRDefault="00C65753" w:rsidP="00060B76">
      <w:pPr>
        <w:spacing w:after="0" w:line="240" w:lineRule="auto"/>
      </w:pPr>
      <w:r>
        <w:separator/>
      </w:r>
    </w:p>
  </w:footnote>
  <w:footnote w:type="continuationSeparator" w:id="0">
    <w:p w14:paraId="4FFC46E0" w14:textId="77777777" w:rsidR="00C65753" w:rsidRDefault="00C65753" w:rsidP="00060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091896"/>
      <w:docPartObj>
        <w:docPartGallery w:val="Page Numbers (Top of Page)"/>
        <w:docPartUnique/>
      </w:docPartObj>
    </w:sdtPr>
    <w:sdtEndPr>
      <w:rPr>
        <w:noProof/>
      </w:rPr>
    </w:sdtEndPr>
    <w:sdtContent>
      <w:p w14:paraId="64812E70" w14:textId="2A976BA6" w:rsidR="009F0962" w:rsidRDefault="009F0962">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513B2153" w14:textId="77777777" w:rsidR="009F0962" w:rsidRDefault="009F09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240"/>
    <w:multiLevelType w:val="hybridMultilevel"/>
    <w:tmpl w:val="CEA63F74"/>
    <w:lvl w:ilvl="0" w:tplc="54ACA3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152935"/>
    <w:multiLevelType w:val="hybridMultilevel"/>
    <w:tmpl w:val="BCDA9820"/>
    <w:lvl w:ilvl="0" w:tplc="679C5E2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E6C65"/>
    <w:multiLevelType w:val="multilevel"/>
    <w:tmpl w:val="B1B4B83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0C1C4E62"/>
    <w:multiLevelType w:val="hybridMultilevel"/>
    <w:tmpl w:val="59FC97EE"/>
    <w:lvl w:ilvl="0" w:tplc="5504CA96">
      <w:start w:val="8"/>
      <w:numFmt w:val="upperRoman"/>
      <w:lvlText w:val="%1."/>
      <w:lvlJc w:val="left"/>
      <w:pPr>
        <w:ind w:left="4451" w:hanging="720"/>
      </w:pPr>
      <w:rPr>
        <w:rFonts w:hint="default"/>
      </w:r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4" w15:restartNumberingAfterBreak="0">
    <w:nsid w:val="0CAF4138"/>
    <w:multiLevelType w:val="hybridMultilevel"/>
    <w:tmpl w:val="507AE374"/>
    <w:lvl w:ilvl="0" w:tplc="DD468B08">
      <w:start w:val="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084EF1"/>
    <w:multiLevelType w:val="multilevel"/>
    <w:tmpl w:val="73608ED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11F356AB"/>
    <w:multiLevelType w:val="multilevel"/>
    <w:tmpl w:val="0DE4393E"/>
    <w:lvl w:ilvl="0">
      <w:start w:val="1"/>
      <w:numFmt w:val="decimal"/>
      <w:lvlText w:val="%1."/>
      <w:lvlJc w:val="left"/>
      <w:pPr>
        <w:ind w:left="36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133644DB"/>
    <w:multiLevelType w:val="hybridMultilevel"/>
    <w:tmpl w:val="DE12009E"/>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1A001650"/>
    <w:multiLevelType w:val="hybridMultilevel"/>
    <w:tmpl w:val="FAA05B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005641"/>
    <w:multiLevelType w:val="hybridMultilevel"/>
    <w:tmpl w:val="FBE645C8"/>
    <w:lvl w:ilvl="0" w:tplc="7D324846">
      <w:start w:val="1"/>
      <w:numFmt w:val="upperRoman"/>
      <w:lvlText w:val="%1."/>
      <w:lvlJc w:val="left"/>
      <w:pPr>
        <w:ind w:left="2651" w:hanging="720"/>
      </w:pPr>
      <w:rPr>
        <w:rFonts w:hint="default"/>
      </w:r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10" w15:restartNumberingAfterBreak="0">
    <w:nsid w:val="212254AB"/>
    <w:multiLevelType w:val="hybridMultilevel"/>
    <w:tmpl w:val="629EB9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1465AF"/>
    <w:multiLevelType w:val="hybridMultilevel"/>
    <w:tmpl w:val="105603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3A12AA"/>
    <w:multiLevelType w:val="multilevel"/>
    <w:tmpl w:val="70B0AD4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7B513DF"/>
    <w:multiLevelType w:val="multilevel"/>
    <w:tmpl w:val="7B18BFDA"/>
    <w:lvl w:ilvl="0">
      <w:start w:val="1"/>
      <w:numFmt w:val="upperRoman"/>
      <w:lvlText w:val="%1."/>
      <w:lvlJc w:val="right"/>
      <w:pPr>
        <w:ind w:left="4472"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14" w15:restartNumberingAfterBreak="0">
    <w:nsid w:val="2E40141A"/>
    <w:multiLevelType w:val="hybridMultilevel"/>
    <w:tmpl w:val="9A42803E"/>
    <w:lvl w:ilvl="0" w:tplc="50C29E3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3DC346B"/>
    <w:multiLevelType w:val="multilevel"/>
    <w:tmpl w:val="66C2A224"/>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5824"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5FD6C3C"/>
    <w:multiLevelType w:val="hybridMultilevel"/>
    <w:tmpl w:val="F948034C"/>
    <w:lvl w:ilvl="0" w:tplc="04270013">
      <w:start w:val="1"/>
      <w:numFmt w:val="upperRoman"/>
      <w:lvlText w:val="%1."/>
      <w:lvlJc w:val="right"/>
      <w:pPr>
        <w:ind w:left="1997" w:hanging="360"/>
      </w:pPr>
      <w:rPr>
        <w:rFonts w:hint="default"/>
      </w:r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17" w15:restartNumberingAfterBreak="0">
    <w:nsid w:val="38C360D2"/>
    <w:multiLevelType w:val="hybridMultilevel"/>
    <w:tmpl w:val="9218372C"/>
    <w:lvl w:ilvl="0" w:tplc="42DC41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8C76ACC"/>
    <w:multiLevelType w:val="hybridMultilevel"/>
    <w:tmpl w:val="DB2A616E"/>
    <w:lvl w:ilvl="0" w:tplc="EBD03DE4">
      <w:start w:val="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AB457D8"/>
    <w:multiLevelType w:val="hybridMultilevel"/>
    <w:tmpl w:val="504E197E"/>
    <w:lvl w:ilvl="0" w:tplc="99B077DA">
      <w:start w:val="1"/>
      <w:numFmt w:val="upperRoman"/>
      <w:lvlText w:val="%1."/>
      <w:lvlJc w:val="left"/>
      <w:pPr>
        <w:ind w:left="3371" w:hanging="720"/>
      </w:pPr>
      <w:rPr>
        <w:rFonts w:hint="default"/>
      </w:rPr>
    </w:lvl>
    <w:lvl w:ilvl="1" w:tplc="04270019" w:tentative="1">
      <w:start w:val="1"/>
      <w:numFmt w:val="lowerLetter"/>
      <w:lvlText w:val="%2."/>
      <w:lvlJc w:val="left"/>
      <w:pPr>
        <w:ind w:left="3731" w:hanging="360"/>
      </w:pPr>
    </w:lvl>
    <w:lvl w:ilvl="2" w:tplc="0427001B" w:tentative="1">
      <w:start w:val="1"/>
      <w:numFmt w:val="lowerRoman"/>
      <w:lvlText w:val="%3."/>
      <w:lvlJc w:val="right"/>
      <w:pPr>
        <w:ind w:left="4451" w:hanging="180"/>
      </w:pPr>
    </w:lvl>
    <w:lvl w:ilvl="3" w:tplc="0427000F" w:tentative="1">
      <w:start w:val="1"/>
      <w:numFmt w:val="decimal"/>
      <w:lvlText w:val="%4."/>
      <w:lvlJc w:val="left"/>
      <w:pPr>
        <w:ind w:left="5171" w:hanging="360"/>
      </w:pPr>
    </w:lvl>
    <w:lvl w:ilvl="4" w:tplc="04270019" w:tentative="1">
      <w:start w:val="1"/>
      <w:numFmt w:val="lowerLetter"/>
      <w:lvlText w:val="%5."/>
      <w:lvlJc w:val="left"/>
      <w:pPr>
        <w:ind w:left="5891" w:hanging="360"/>
      </w:pPr>
    </w:lvl>
    <w:lvl w:ilvl="5" w:tplc="0427001B" w:tentative="1">
      <w:start w:val="1"/>
      <w:numFmt w:val="lowerRoman"/>
      <w:lvlText w:val="%6."/>
      <w:lvlJc w:val="right"/>
      <w:pPr>
        <w:ind w:left="6611" w:hanging="180"/>
      </w:pPr>
    </w:lvl>
    <w:lvl w:ilvl="6" w:tplc="0427000F" w:tentative="1">
      <w:start w:val="1"/>
      <w:numFmt w:val="decimal"/>
      <w:lvlText w:val="%7."/>
      <w:lvlJc w:val="left"/>
      <w:pPr>
        <w:ind w:left="7331" w:hanging="360"/>
      </w:pPr>
    </w:lvl>
    <w:lvl w:ilvl="7" w:tplc="04270019" w:tentative="1">
      <w:start w:val="1"/>
      <w:numFmt w:val="lowerLetter"/>
      <w:lvlText w:val="%8."/>
      <w:lvlJc w:val="left"/>
      <w:pPr>
        <w:ind w:left="8051" w:hanging="360"/>
      </w:pPr>
    </w:lvl>
    <w:lvl w:ilvl="8" w:tplc="0427001B" w:tentative="1">
      <w:start w:val="1"/>
      <w:numFmt w:val="lowerRoman"/>
      <w:lvlText w:val="%9."/>
      <w:lvlJc w:val="right"/>
      <w:pPr>
        <w:ind w:left="8771" w:hanging="180"/>
      </w:pPr>
    </w:lvl>
  </w:abstractNum>
  <w:abstractNum w:abstractNumId="20" w15:restartNumberingAfterBreak="0">
    <w:nsid w:val="420911FB"/>
    <w:multiLevelType w:val="multilevel"/>
    <w:tmpl w:val="696E296E"/>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5924069"/>
    <w:multiLevelType w:val="hybridMultilevel"/>
    <w:tmpl w:val="A9FC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126A3B"/>
    <w:multiLevelType w:val="hybridMultilevel"/>
    <w:tmpl w:val="F988916C"/>
    <w:lvl w:ilvl="0" w:tplc="9DF8BD76">
      <w:start w:val="2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D032EB5"/>
    <w:multiLevelType w:val="hybridMultilevel"/>
    <w:tmpl w:val="E81E65F2"/>
    <w:lvl w:ilvl="0" w:tplc="316442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F0251D5"/>
    <w:multiLevelType w:val="hybridMultilevel"/>
    <w:tmpl w:val="DE12009E"/>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5" w15:restartNumberingAfterBreak="0">
    <w:nsid w:val="56EA04BF"/>
    <w:multiLevelType w:val="multilevel"/>
    <w:tmpl w:val="85CC5E66"/>
    <w:lvl w:ilvl="0">
      <w:start w:val="4"/>
      <w:numFmt w:val="decimal"/>
      <w:lvlText w:val="%1."/>
      <w:lvlJc w:val="left"/>
      <w:pPr>
        <w:ind w:left="360" w:hanging="360"/>
      </w:pPr>
      <w:rPr>
        <w:b w:val="0"/>
        <w:color w:val="auto"/>
        <w:sz w:val="24"/>
        <w:szCs w:val="24"/>
      </w:rPr>
    </w:lvl>
    <w:lvl w:ilvl="1">
      <w:start w:val="1"/>
      <w:numFmt w:val="decimal"/>
      <w:lvlText w:val="%1.%2."/>
      <w:lvlJc w:val="left"/>
      <w:pPr>
        <w:ind w:left="1440" w:hanging="360"/>
      </w:pPr>
      <w:rPr>
        <w:b w:val="0"/>
        <w:color w:val="auto"/>
      </w:rPr>
    </w:lvl>
    <w:lvl w:ilvl="2">
      <w:start w:val="1"/>
      <w:numFmt w:val="decimal"/>
      <w:lvlText w:val="%1.%2.%3."/>
      <w:lvlJc w:val="left"/>
      <w:pPr>
        <w:ind w:left="2880" w:hanging="720"/>
      </w:pPr>
      <w:rPr>
        <w:b w:val="0"/>
        <w:color w:val="auto"/>
      </w:rPr>
    </w:lvl>
    <w:lvl w:ilvl="3">
      <w:start w:val="1"/>
      <w:numFmt w:val="decimal"/>
      <w:lvlText w:val="%1.%2.%3.%4."/>
      <w:lvlJc w:val="left"/>
      <w:pPr>
        <w:ind w:left="3960" w:hanging="720"/>
      </w:pPr>
      <w:rPr>
        <w:b w:val="0"/>
      </w:rPr>
    </w:lvl>
    <w:lvl w:ilvl="4">
      <w:start w:val="1"/>
      <w:numFmt w:val="decimal"/>
      <w:lvlText w:val="%1.%2.%3.%4.%5."/>
      <w:lvlJc w:val="left"/>
      <w:pPr>
        <w:ind w:left="5400" w:hanging="1080"/>
      </w:pPr>
      <w:rPr>
        <w:b w:val="0"/>
      </w:rPr>
    </w:lvl>
    <w:lvl w:ilvl="5">
      <w:start w:val="1"/>
      <w:numFmt w:val="decimal"/>
      <w:lvlText w:val="%1.%2.%3.%4.%5.%6."/>
      <w:lvlJc w:val="left"/>
      <w:pPr>
        <w:ind w:left="6480" w:hanging="1080"/>
      </w:pPr>
      <w:rPr>
        <w:b w:val="0"/>
      </w:rPr>
    </w:lvl>
    <w:lvl w:ilvl="6">
      <w:start w:val="1"/>
      <w:numFmt w:val="decimal"/>
      <w:lvlText w:val="%1.%2.%3.%4.%5.%6.%7."/>
      <w:lvlJc w:val="left"/>
      <w:pPr>
        <w:ind w:left="7920" w:hanging="1440"/>
      </w:pPr>
      <w:rPr>
        <w:b w:val="0"/>
      </w:rPr>
    </w:lvl>
    <w:lvl w:ilvl="7">
      <w:start w:val="1"/>
      <w:numFmt w:val="decimal"/>
      <w:lvlText w:val="%1.%2.%3.%4.%5.%6.%7.%8."/>
      <w:lvlJc w:val="left"/>
      <w:pPr>
        <w:ind w:left="9000" w:hanging="1440"/>
      </w:pPr>
      <w:rPr>
        <w:b w:val="0"/>
      </w:rPr>
    </w:lvl>
    <w:lvl w:ilvl="8">
      <w:start w:val="1"/>
      <w:numFmt w:val="decimal"/>
      <w:lvlText w:val="%1.%2.%3.%4.%5.%6.%7.%8.%9."/>
      <w:lvlJc w:val="left"/>
      <w:pPr>
        <w:ind w:left="10440" w:hanging="1800"/>
      </w:pPr>
      <w:rPr>
        <w:b w:val="0"/>
      </w:rPr>
    </w:lvl>
  </w:abstractNum>
  <w:abstractNum w:abstractNumId="26" w15:restartNumberingAfterBreak="0">
    <w:nsid w:val="5D9D1BB3"/>
    <w:multiLevelType w:val="multilevel"/>
    <w:tmpl w:val="76528EF8"/>
    <w:lvl w:ilvl="0">
      <w:start w:val="1"/>
      <w:numFmt w:val="decimal"/>
      <w:lvlText w:val="%1."/>
      <w:lvlJc w:val="left"/>
      <w:pPr>
        <w:tabs>
          <w:tab w:val="num" w:pos="720"/>
        </w:tabs>
        <w:ind w:left="720" w:hanging="360"/>
      </w:pPr>
      <w:rPr>
        <w:rFonts w:hint="default"/>
        <w:b/>
        <w:bCs/>
      </w:rPr>
    </w:lvl>
    <w:lvl w:ilvl="1">
      <w:start w:val="1"/>
      <w:numFmt w:val="decimal"/>
      <w:lvlText w:val="%1.%2."/>
      <w:lvlJc w:val="left"/>
      <w:pPr>
        <w:tabs>
          <w:tab w:val="num" w:pos="502"/>
        </w:tabs>
        <w:ind w:left="0" w:firstLine="0"/>
      </w:pPr>
      <w:rPr>
        <w:rFonts w:ascii="Times New Roman" w:eastAsia="Times New Roman" w:hAnsi="Times New Roman" w:cs="Times New Roman"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5E7A4BA8"/>
    <w:multiLevelType w:val="hybridMultilevel"/>
    <w:tmpl w:val="8F36A9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6D0B68"/>
    <w:multiLevelType w:val="multilevel"/>
    <w:tmpl w:val="1750A1DA"/>
    <w:lvl w:ilvl="0">
      <w:start w:val="1"/>
      <w:numFmt w:val="upperRoman"/>
      <w:pStyle w:val="Antrat1"/>
      <w:suff w:val="space"/>
      <w:lvlText w:val="%1."/>
      <w:lvlJc w:val="left"/>
      <w:pPr>
        <w:ind w:left="1152" w:hanging="432"/>
      </w:pPr>
      <w:rPr>
        <w:rFonts w:ascii="Times New Roman" w:eastAsia="Times New Roman" w:hAnsi="Times New Roman" w:cs="Times New Roman" w:hint="default"/>
        <w:b/>
        <w:bCs/>
      </w:rPr>
    </w:lvl>
    <w:lvl w:ilvl="1">
      <w:start w:val="1"/>
      <w:numFmt w:val="none"/>
      <w:pStyle w:val="Antrat2"/>
      <w:suff w:val="space"/>
      <w:lvlText w:val=""/>
      <w:lvlJc w:val="left"/>
      <w:pPr>
        <w:ind w:left="180" w:firstLine="720"/>
      </w:pPr>
      <w:rPr>
        <w:rFonts w:hint="default"/>
        <w:b w:val="0"/>
        <w:i w:val="0"/>
      </w:rPr>
    </w:lvl>
    <w:lvl w:ilvl="2">
      <w:start w:val="1"/>
      <w:numFmt w:val="decimal"/>
      <w:pStyle w:val="Antrat3"/>
      <w:suff w:val="space"/>
      <w:lvlText w:val="%1.5.%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1"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B28739A"/>
    <w:multiLevelType w:val="hybridMultilevel"/>
    <w:tmpl w:val="81E47200"/>
    <w:lvl w:ilvl="0" w:tplc="F8E4ECCA">
      <w:start w:val="8"/>
      <w:numFmt w:val="upperRoman"/>
      <w:lvlText w:val="%1."/>
      <w:lvlJc w:val="left"/>
      <w:pPr>
        <w:ind w:left="4451" w:hanging="720"/>
      </w:pPr>
      <w:rPr>
        <w:rFonts w:hint="default"/>
      </w:r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num w:numId="1" w16cid:durableId="20420512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6571612">
    <w:abstractNumId w:val="1"/>
  </w:num>
  <w:num w:numId="3" w16cid:durableId="1601796027">
    <w:abstractNumId w:val="26"/>
  </w:num>
  <w:num w:numId="4" w16cid:durableId="187529199">
    <w:abstractNumId w:val="9"/>
  </w:num>
  <w:num w:numId="5" w16cid:durableId="1076592578">
    <w:abstractNumId w:val="19"/>
  </w:num>
  <w:num w:numId="6" w16cid:durableId="555047024">
    <w:abstractNumId w:val="16"/>
  </w:num>
  <w:num w:numId="7" w16cid:durableId="1961522084">
    <w:abstractNumId w:val="13"/>
  </w:num>
  <w:num w:numId="8" w16cid:durableId="1505317138">
    <w:abstractNumId w:val="30"/>
  </w:num>
  <w:num w:numId="9" w16cid:durableId="1249537151">
    <w:abstractNumId w:val="0"/>
  </w:num>
  <w:num w:numId="10" w16cid:durableId="1983076332">
    <w:abstractNumId w:val="3"/>
  </w:num>
  <w:num w:numId="11" w16cid:durableId="1407991470">
    <w:abstractNumId w:val="6"/>
  </w:num>
  <w:num w:numId="12" w16cid:durableId="11817024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4994103">
    <w:abstractNumId w:val="32"/>
  </w:num>
  <w:num w:numId="14" w16cid:durableId="1728721441">
    <w:abstractNumId w:val="21"/>
  </w:num>
  <w:num w:numId="15" w16cid:durableId="2115707543">
    <w:abstractNumId w:val="11"/>
  </w:num>
  <w:num w:numId="16" w16cid:durableId="1193110060">
    <w:abstractNumId w:val="27"/>
  </w:num>
  <w:num w:numId="17" w16cid:durableId="167797736">
    <w:abstractNumId w:val="8"/>
  </w:num>
  <w:num w:numId="18" w16cid:durableId="1476293680">
    <w:abstractNumId w:val="24"/>
  </w:num>
  <w:num w:numId="19" w16cid:durableId="800195095">
    <w:abstractNumId w:val="7"/>
  </w:num>
  <w:num w:numId="20" w16cid:durableId="1115831231">
    <w:abstractNumId w:val="17"/>
  </w:num>
  <w:num w:numId="21" w16cid:durableId="1316303464">
    <w:abstractNumId w:val="28"/>
  </w:num>
  <w:num w:numId="22" w16cid:durableId="1462504520">
    <w:abstractNumId w:val="10"/>
  </w:num>
  <w:num w:numId="23" w16cid:durableId="1459224657">
    <w:abstractNumId w:val="14"/>
  </w:num>
  <w:num w:numId="24" w16cid:durableId="815074989">
    <w:abstractNumId w:val="12"/>
  </w:num>
  <w:num w:numId="25" w16cid:durableId="273944395">
    <w:abstractNumId w:val="15"/>
  </w:num>
  <w:num w:numId="26" w16cid:durableId="1225489432">
    <w:abstractNumId w:val="2"/>
  </w:num>
  <w:num w:numId="27" w16cid:durableId="700784789">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9679662">
    <w:abstractNumId w:val="20"/>
  </w:num>
  <w:num w:numId="29" w16cid:durableId="1066882396">
    <w:abstractNumId w:val="31"/>
  </w:num>
  <w:num w:numId="30" w16cid:durableId="1509519329">
    <w:abstractNumId w:val="29"/>
  </w:num>
  <w:num w:numId="31" w16cid:durableId="164908602">
    <w:abstractNumId w:val="23"/>
  </w:num>
  <w:num w:numId="32" w16cid:durableId="876116559">
    <w:abstractNumId w:val="18"/>
  </w:num>
  <w:num w:numId="33" w16cid:durableId="92823040">
    <w:abstractNumId w:val="4"/>
  </w:num>
  <w:num w:numId="34" w16cid:durableId="8308753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C88"/>
    <w:rsid w:val="000001CC"/>
    <w:rsid w:val="00001BF3"/>
    <w:rsid w:val="00001FA3"/>
    <w:rsid w:val="00002B7D"/>
    <w:rsid w:val="000047D6"/>
    <w:rsid w:val="00005000"/>
    <w:rsid w:val="00005577"/>
    <w:rsid w:val="00005E7E"/>
    <w:rsid w:val="0000717B"/>
    <w:rsid w:val="0000722E"/>
    <w:rsid w:val="000079A1"/>
    <w:rsid w:val="00007A7D"/>
    <w:rsid w:val="00007FDC"/>
    <w:rsid w:val="000104D0"/>
    <w:rsid w:val="0001080B"/>
    <w:rsid w:val="00011F12"/>
    <w:rsid w:val="000130E9"/>
    <w:rsid w:val="0001385F"/>
    <w:rsid w:val="00015EB8"/>
    <w:rsid w:val="000161DD"/>
    <w:rsid w:val="00016BB5"/>
    <w:rsid w:val="000204CD"/>
    <w:rsid w:val="0002125E"/>
    <w:rsid w:val="00023F0B"/>
    <w:rsid w:val="00023FBF"/>
    <w:rsid w:val="00024090"/>
    <w:rsid w:val="000258C7"/>
    <w:rsid w:val="00025DC9"/>
    <w:rsid w:val="000264E0"/>
    <w:rsid w:val="00027D6A"/>
    <w:rsid w:val="00030598"/>
    <w:rsid w:val="000313FF"/>
    <w:rsid w:val="00032ABE"/>
    <w:rsid w:val="00032DAE"/>
    <w:rsid w:val="000332D5"/>
    <w:rsid w:val="000332DA"/>
    <w:rsid w:val="00036142"/>
    <w:rsid w:val="00036323"/>
    <w:rsid w:val="000367E6"/>
    <w:rsid w:val="000371E3"/>
    <w:rsid w:val="00037C52"/>
    <w:rsid w:val="00041CF1"/>
    <w:rsid w:val="00041EDC"/>
    <w:rsid w:val="00044A01"/>
    <w:rsid w:val="00047B76"/>
    <w:rsid w:val="000504B3"/>
    <w:rsid w:val="000505A8"/>
    <w:rsid w:val="00051889"/>
    <w:rsid w:val="000542B9"/>
    <w:rsid w:val="00054412"/>
    <w:rsid w:val="00054C72"/>
    <w:rsid w:val="000554E1"/>
    <w:rsid w:val="00056163"/>
    <w:rsid w:val="00060B76"/>
    <w:rsid w:val="00061179"/>
    <w:rsid w:val="000611C9"/>
    <w:rsid w:val="0006270E"/>
    <w:rsid w:val="00064192"/>
    <w:rsid w:val="0006533F"/>
    <w:rsid w:val="000656DD"/>
    <w:rsid w:val="00066621"/>
    <w:rsid w:val="00066CB2"/>
    <w:rsid w:val="00070A24"/>
    <w:rsid w:val="00070D3D"/>
    <w:rsid w:val="000743E5"/>
    <w:rsid w:val="00074E9A"/>
    <w:rsid w:val="00075CC3"/>
    <w:rsid w:val="00075E44"/>
    <w:rsid w:val="00076A5C"/>
    <w:rsid w:val="00076B43"/>
    <w:rsid w:val="00080CC0"/>
    <w:rsid w:val="00082F9E"/>
    <w:rsid w:val="00083E64"/>
    <w:rsid w:val="00084C0F"/>
    <w:rsid w:val="00085A47"/>
    <w:rsid w:val="000875F6"/>
    <w:rsid w:val="00087B74"/>
    <w:rsid w:val="000902F2"/>
    <w:rsid w:val="000916F4"/>
    <w:rsid w:val="00093C81"/>
    <w:rsid w:val="00095349"/>
    <w:rsid w:val="000959F0"/>
    <w:rsid w:val="00096379"/>
    <w:rsid w:val="000A4913"/>
    <w:rsid w:val="000A6B1E"/>
    <w:rsid w:val="000A6BFF"/>
    <w:rsid w:val="000B0156"/>
    <w:rsid w:val="000B2F47"/>
    <w:rsid w:val="000B32A8"/>
    <w:rsid w:val="000B4AB3"/>
    <w:rsid w:val="000B786F"/>
    <w:rsid w:val="000C0779"/>
    <w:rsid w:val="000C149C"/>
    <w:rsid w:val="000C14FA"/>
    <w:rsid w:val="000C1643"/>
    <w:rsid w:val="000C1CCD"/>
    <w:rsid w:val="000C2022"/>
    <w:rsid w:val="000C3173"/>
    <w:rsid w:val="000C3C0E"/>
    <w:rsid w:val="000C4A69"/>
    <w:rsid w:val="000C5467"/>
    <w:rsid w:val="000C6744"/>
    <w:rsid w:val="000C67DD"/>
    <w:rsid w:val="000C6F55"/>
    <w:rsid w:val="000C74BD"/>
    <w:rsid w:val="000C75AE"/>
    <w:rsid w:val="000C7894"/>
    <w:rsid w:val="000C78FA"/>
    <w:rsid w:val="000C79DA"/>
    <w:rsid w:val="000D1248"/>
    <w:rsid w:val="000D2544"/>
    <w:rsid w:val="000D3027"/>
    <w:rsid w:val="000D389B"/>
    <w:rsid w:val="000D49D8"/>
    <w:rsid w:val="000D4EF2"/>
    <w:rsid w:val="000D516E"/>
    <w:rsid w:val="000D5649"/>
    <w:rsid w:val="000D5D5F"/>
    <w:rsid w:val="000D6AF2"/>
    <w:rsid w:val="000D6BF9"/>
    <w:rsid w:val="000E09F5"/>
    <w:rsid w:val="000E243C"/>
    <w:rsid w:val="000E2F25"/>
    <w:rsid w:val="000E3A17"/>
    <w:rsid w:val="000E4F11"/>
    <w:rsid w:val="000E504A"/>
    <w:rsid w:val="000E50C4"/>
    <w:rsid w:val="000E5895"/>
    <w:rsid w:val="000E62B6"/>
    <w:rsid w:val="000E73FF"/>
    <w:rsid w:val="000F0182"/>
    <w:rsid w:val="000F033A"/>
    <w:rsid w:val="000F1F41"/>
    <w:rsid w:val="000F350D"/>
    <w:rsid w:val="000F644A"/>
    <w:rsid w:val="000F7385"/>
    <w:rsid w:val="000F7E2B"/>
    <w:rsid w:val="00101473"/>
    <w:rsid w:val="0010250B"/>
    <w:rsid w:val="00112355"/>
    <w:rsid w:val="0011285C"/>
    <w:rsid w:val="001154A5"/>
    <w:rsid w:val="00120034"/>
    <w:rsid w:val="001208D0"/>
    <w:rsid w:val="00121423"/>
    <w:rsid w:val="0012161E"/>
    <w:rsid w:val="0012224B"/>
    <w:rsid w:val="00122477"/>
    <w:rsid w:val="00122502"/>
    <w:rsid w:val="001243DA"/>
    <w:rsid w:val="00124BFA"/>
    <w:rsid w:val="00125715"/>
    <w:rsid w:val="00126666"/>
    <w:rsid w:val="00127391"/>
    <w:rsid w:val="00127929"/>
    <w:rsid w:val="00127BF3"/>
    <w:rsid w:val="001316D3"/>
    <w:rsid w:val="001324E4"/>
    <w:rsid w:val="00133304"/>
    <w:rsid w:val="00133F5F"/>
    <w:rsid w:val="00134DAD"/>
    <w:rsid w:val="00134E9A"/>
    <w:rsid w:val="00135932"/>
    <w:rsid w:val="00136A2F"/>
    <w:rsid w:val="00137BF7"/>
    <w:rsid w:val="00141F98"/>
    <w:rsid w:val="00142589"/>
    <w:rsid w:val="00143B78"/>
    <w:rsid w:val="00143BF0"/>
    <w:rsid w:val="001443A9"/>
    <w:rsid w:val="0014483E"/>
    <w:rsid w:val="001470AB"/>
    <w:rsid w:val="001508A5"/>
    <w:rsid w:val="0015123A"/>
    <w:rsid w:val="00152930"/>
    <w:rsid w:val="00153E7B"/>
    <w:rsid w:val="00153FFC"/>
    <w:rsid w:val="001548FA"/>
    <w:rsid w:val="00154C23"/>
    <w:rsid w:val="00156D29"/>
    <w:rsid w:val="001573F7"/>
    <w:rsid w:val="001608F3"/>
    <w:rsid w:val="00160C39"/>
    <w:rsid w:val="00161DAB"/>
    <w:rsid w:val="001676DE"/>
    <w:rsid w:val="00170D8E"/>
    <w:rsid w:val="00172098"/>
    <w:rsid w:val="00173876"/>
    <w:rsid w:val="00174078"/>
    <w:rsid w:val="001760CE"/>
    <w:rsid w:val="00176DB4"/>
    <w:rsid w:val="00177DF1"/>
    <w:rsid w:val="0018120F"/>
    <w:rsid w:val="00183430"/>
    <w:rsid w:val="0018397A"/>
    <w:rsid w:val="00183BC8"/>
    <w:rsid w:val="00190519"/>
    <w:rsid w:val="00190FD1"/>
    <w:rsid w:val="00192634"/>
    <w:rsid w:val="00193699"/>
    <w:rsid w:val="00194459"/>
    <w:rsid w:val="00194F4F"/>
    <w:rsid w:val="001A17F8"/>
    <w:rsid w:val="001A1CFE"/>
    <w:rsid w:val="001A2607"/>
    <w:rsid w:val="001A405A"/>
    <w:rsid w:val="001A5C4E"/>
    <w:rsid w:val="001A744D"/>
    <w:rsid w:val="001A7DAF"/>
    <w:rsid w:val="001B1126"/>
    <w:rsid w:val="001B13C0"/>
    <w:rsid w:val="001B1997"/>
    <w:rsid w:val="001B21BB"/>
    <w:rsid w:val="001B4FF9"/>
    <w:rsid w:val="001B5B8F"/>
    <w:rsid w:val="001B5E9F"/>
    <w:rsid w:val="001B65AC"/>
    <w:rsid w:val="001B740B"/>
    <w:rsid w:val="001B7446"/>
    <w:rsid w:val="001C028F"/>
    <w:rsid w:val="001C0D31"/>
    <w:rsid w:val="001C1C51"/>
    <w:rsid w:val="001C26D9"/>
    <w:rsid w:val="001C2783"/>
    <w:rsid w:val="001C4925"/>
    <w:rsid w:val="001C4A91"/>
    <w:rsid w:val="001C4DEE"/>
    <w:rsid w:val="001C5547"/>
    <w:rsid w:val="001D076A"/>
    <w:rsid w:val="001D087D"/>
    <w:rsid w:val="001D2245"/>
    <w:rsid w:val="001D2862"/>
    <w:rsid w:val="001D366E"/>
    <w:rsid w:val="001D3D58"/>
    <w:rsid w:val="001D5859"/>
    <w:rsid w:val="001D7528"/>
    <w:rsid w:val="001E0238"/>
    <w:rsid w:val="001E3081"/>
    <w:rsid w:val="001E53E2"/>
    <w:rsid w:val="001E5FC3"/>
    <w:rsid w:val="001E70D2"/>
    <w:rsid w:val="001E727B"/>
    <w:rsid w:val="001E7CD7"/>
    <w:rsid w:val="001F0F4D"/>
    <w:rsid w:val="001F1264"/>
    <w:rsid w:val="001F2190"/>
    <w:rsid w:val="001F22E1"/>
    <w:rsid w:val="001F2833"/>
    <w:rsid w:val="001F30AE"/>
    <w:rsid w:val="001F4E73"/>
    <w:rsid w:val="001F53FE"/>
    <w:rsid w:val="001F6853"/>
    <w:rsid w:val="001F7576"/>
    <w:rsid w:val="001F7935"/>
    <w:rsid w:val="0020019C"/>
    <w:rsid w:val="00200645"/>
    <w:rsid w:val="002008AC"/>
    <w:rsid w:val="00200A90"/>
    <w:rsid w:val="00201330"/>
    <w:rsid w:val="00201361"/>
    <w:rsid w:val="002016D8"/>
    <w:rsid w:val="002038E9"/>
    <w:rsid w:val="00205BA8"/>
    <w:rsid w:val="00211128"/>
    <w:rsid w:val="0021148B"/>
    <w:rsid w:val="00212442"/>
    <w:rsid w:val="00213F88"/>
    <w:rsid w:val="00216848"/>
    <w:rsid w:val="0021701B"/>
    <w:rsid w:val="00217BE8"/>
    <w:rsid w:val="002207D9"/>
    <w:rsid w:val="002229B2"/>
    <w:rsid w:val="00223157"/>
    <w:rsid w:val="002231FD"/>
    <w:rsid w:val="00224475"/>
    <w:rsid w:val="002257A5"/>
    <w:rsid w:val="00225A27"/>
    <w:rsid w:val="00226B6D"/>
    <w:rsid w:val="002272C0"/>
    <w:rsid w:val="00227329"/>
    <w:rsid w:val="00230B46"/>
    <w:rsid w:val="0023265C"/>
    <w:rsid w:val="00232B02"/>
    <w:rsid w:val="002334CC"/>
    <w:rsid w:val="00240027"/>
    <w:rsid w:val="00241140"/>
    <w:rsid w:val="0024192D"/>
    <w:rsid w:val="00241C95"/>
    <w:rsid w:val="00242AB6"/>
    <w:rsid w:val="0024308E"/>
    <w:rsid w:val="002434FF"/>
    <w:rsid w:val="00243CD7"/>
    <w:rsid w:val="00244B1A"/>
    <w:rsid w:val="00244CB5"/>
    <w:rsid w:val="00245493"/>
    <w:rsid w:val="002501D7"/>
    <w:rsid w:val="0025249C"/>
    <w:rsid w:val="00252E49"/>
    <w:rsid w:val="00254AC5"/>
    <w:rsid w:val="00254B11"/>
    <w:rsid w:val="00256599"/>
    <w:rsid w:val="00256AB9"/>
    <w:rsid w:val="00260E60"/>
    <w:rsid w:val="002616FB"/>
    <w:rsid w:val="00261EBE"/>
    <w:rsid w:val="00263BBF"/>
    <w:rsid w:val="0026672C"/>
    <w:rsid w:val="002674CC"/>
    <w:rsid w:val="00267F08"/>
    <w:rsid w:val="0027174A"/>
    <w:rsid w:val="0027277E"/>
    <w:rsid w:val="0027301E"/>
    <w:rsid w:val="00273769"/>
    <w:rsid w:val="00273C6C"/>
    <w:rsid w:val="00274663"/>
    <w:rsid w:val="002758BF"/>
    <w:rsid w:val="002775EA"/>
    <w:rsid w:val="002808A7"/>
    <w:rsid w:val="00280B1D"/>
    <w:rsid w:val="00280E58"/>
    <w:rsid w:val="002818F7"/>
    <w:rsid w:val="002821E9"/>
    <w:rsid w:val="002833AA"/>
    <w:rsid w:val="00284EB9"/>
    <w:rsid w:val="002900B7"/>
    <w:rsid w:val="00292175"/>
    <w:rsid w:val="00293C22"/>
    <w:rsid w:val="002947EE"/>
    <w:rsid w:val="00294E57"/>
    <w:rsid w:val="00295A6A"/>
    <w:rsid w:val="00296491"/>
    <w:rsid w:val="002A0E7E"/>
    <w:rsid w:val="002A32FD"/>
    <w:rsid w:val="002A3E8D"/>
    <w:rsid w:val="002A6293"/>
    <w:rsid w:val="002A6AFE"/>
    <w:rsid w:val="002A6F86"/>
    <w:rsid w:val="002A776F"/>
    <w:rsid w:val="002A7D14"/>
    <w:rsid w:val="002B0167"/>
    <w:rsid w:val="002B1E71"/>
    <w:rsid w:val="002B2804"/>
    <w:rsid w:val="002B2D17"/>
    <w:rsid w:val="002B3740"/>
    <w:rsid w:val="002B4009"/>
    <w:rsid w:val="002B41B3"/>
    <w:rsid w:val="002B5BFB"/>
    <w:rsid w:val="002B6A0B"/>
    <w:rsid w:val="002B6CFD"/>
    <w:rsid w:val="002B6F13"/>
    <w:rsid w:val="002B75E1"/>
    <w:rsid w:val="002C054E"/>
    <w:rsid w:val="002C0B42"/>
    <w:rsid w:val="002C1CF4"/>
    <w:rsid w:val="002C1ECA"/>
    <w:rsid w:val="002C2E2C"/>
    <w:rsid w:val="002C5F28"/>
    <w:rsid w:val="002C6BE9"/>
    <w:rsid w:val="002C6F68"/>
    <w:rsid w:val="002C7D41"/>
    <w:rsid w:val="002D34F5"/>
    <w:rsid w:val="002D36CE"/>
    <w:rsid w:val="002D4375"/>
    <w:rsid w:val="002D5557"/>
    <w:rsid w:val="002D58AE"/>
    <w:rsid w:val="002D5F53"/>
    <w:rsid w:val="002D6366"/>
    <w:rsid w:val="002D787D"/>
    <w:rsid w:val="002E07C1"/>
    <w:rsid w:val="002E0FED"/>
    <w:rsid w:val="002E1427"/>
    <w:rsid w:val="002E19D2"/>
    <w:rsid w:val="002E284A"/>
    <w:rsid w:val="002E393A"/>
    <w:rsid w:val="002E4A21"/>
    <w:rsid w:val="002E5D5E"/>
    <w:rsid w:val="002E6F30"/>
    <w:rsid w:val="002E7625"/>
    <w:rsid w:val="002E7ACE"/>
    <w:rsid w:val="002E7BE1"/>
    <w:rsid w:val="002F07E3"/>
    <w:rsid w:val="002F116A"/>
    <w:rsid w:val="002F1B65"/>
    <w:rsid w:val="002F203E"/>
    <w:rsid w:val="002F2446"/>
    <w:rsid w:val="002F2BBD"/>
    <w:rsid w:val="002F37C1"/>
    <w:rsid w:val="002F41E3"/>
    <w:rsid w:val="002F4964"/>
    <w:rsid w:val="002F6E2D"/>
    <w:rsid w:val="002F77A7"/>
    <w:rsid w:val="003013C2"/>
    <w:rsid w:val="003016DE"/>
    <w:rsid w:val="00301993"/>
    <w:rsid w:val="003026B1"/>
    <w:rsid w:val="00302DAD"/>
    <w:rsid w:val="00303879"/>
    <w:rsid w:val="003041F9"/>
    <w:rsid w:val="00304827"/>
    <w:rsid w:val="0030632D"/>
    <w:rsid w:val="003076A1"/>
    <w:rsid w:val="00307AA2"/>
    <w:rsid w:val="00307ACE"/>
    <w:rsid w:val="00307D8F"/>
    <w:rsid w:val="003107C5"/>
    <w:rsid w:val="00311122"/>
    <w:rsid w:val="00312F74"/>
    <w:rsid w:val="00314071"/>
    <w:rsid w:val="00314687"/>
    <w:rsid w:val="00315A85"/>
    <w:rsid w:val="00316D16"/>
    <w:rsid w:val="00322567"/>
    <w:rsid w:val="00325788"/>
    <w:rsid w:val="00325CD3"/>
    <w:rsid w:val="00327295"/>
    <w:rsid w:val="003313CC"/>
    <w:rsid w:val="00331704"/>
    <w:rsid w:val="00331C8C"/>
    <w:rsid w:val="00333723"/>
    <w:rsid w:val="003360C0"/>
    <w:rsid w:val="00337B33"/>
    <w:rsid w:val="00342584"/>
    <w:rsid w:val="00342CB2"/>
    <w:rsid w:val="00343CB8"/>
    <w:rsid w:val="00344167"/>
    <w:rsid w:val="00344EA4"/>
    <w:rsid w:val="003451C6"/>
    <w:rsid w:val="0034614B"/>
    <w:rsid w:val="0034666E"/>
    <w:rsid w:val="003468B3"/>
    <w:rsid w:val="00347666"/>
    <w:rsid w:val="00347776"/>
    <w:rsid w:val="003502E7"/>
    <w:rsid w:val="003503EE"/>
    <w:rsid w:val="0035168C"/>
    <w:rsid w:val="003516CD"/>
    <w:rsid w:val="00351B4C"/>
    <w:rsid w:val="003548AD"/>
    <w:rsid w:val="00355852"/>
    <w:rsid w:val="0035610E"/>
    <w:rsid w:val="003566B4"/>
    <w:rsid w:val="0035735C"/>
    <w:rsid w:val="00360350"/>
    <w:rsid w:val="00361A5D"/>
    <w:rsid w:val="003624C2"/>
    <w:rsid w:val="003629CC"/>
    <w:rsid w:val="00363912"/>
    <w:rsid w:val="00364937"/>
    <w:rsid w:val="003649D7"/>
    <w:rsid w:val="00364B3D"/>
    <w:rsid w:val="00364DCB"/>
    <w:rsid w:val="0036595A"/>
    <w:rsid w:val="003660F1"/>
    <w:rsid w:val="003672CB"/>
    <w:rsid w:val="00370C50"/>
    <w:rsid w:val="003715F2"/>
    <w:rsid w:val="00372CE8"/>
    <w:rsid w:val="00373AF2"/>
    <w:rsid w:val="00373D01"/>
    <w:rsid w:val="00373E5F"/>
    <w:rsid w:val="003810CF"/>
    <w:rsid w:val="003813E6"/>
    <w:rsid w:val="003815BC"/>
    <w:rsid w:val="00385504"/>
    <w:rsid w:val="00385FF9"/>
    <w:rsid w:val="003869BF"/>
    <w:rsid w:val="00390007"/>
    <w:rsid w:val="00390561"/>
    <w:rsid w:val="0039150E"/>
    <w:rsid w:val="003919E7"/>
    <w:rsid w:val="00392DC0"/>
    <w:rsid w:val="00394C0F"/>
    <w:rsid w:val="00394C46"/>
    <w:rsid w:val="00394E9C"/>
    <w:rsid w:val="003979A1"/>
    <w:rsid w:val="003A025C"/>
    <w:rsid w:val="003A0A7E"/>
    <w:rsid w:val="003A323E"/>
    <w:rsid w:val="003A34FB"/>
    <w:rsid w:val="003A3598"/>
    <w:rsid w:val="003A4101"/>
    <w:rsid w:val="003A55F1"/>
    <w:rsid w:val="003A5680"/>
    <w:rsid w:val="003A5A42"/>
    <w:rsid w:val="003A5C02"/>
    <w:rsid w:val="003A79E3"/>
    <w:rsid w:val="003A7A07"/>
    <w:rsid w:val="003B063D"/>
    <w:rsid w:val="003B20F5"/>
    <w:rsid w:val="003B3989"/>
    <w:rsid w:val="003B59F2"/>
    <w:rsid w:val="003C02F2"/>
    <w:rsid w:val="003C07EF"/>
    <w:rsid w:val="003C139E"/>
    <w:rsid w:val="003C1466"/>
    <w:rsid w:val="003C15AD"/>
    <w:rsid w:val="003C1A76"/>
    <w:rsid w:val="003C299F"/>
    <w:rsid w:val="003C2BD5"/>
    <w:rsid w:val="003C2D40"/>
    <w:rsid w:val="003C3208"/>
    <w:rsid w:val="003C69DA"/>
    <w:rsid w:val="003C71D8"/>
    <w:rsid w:val="003C7400"/>
    <w:rsid w:val="003C741E"/>
    <w:rsid w:val="003C7508"/>
    <w:rsid w:val="003C7563"/>
    <w:rsid w:val="003C7BB7"/>
    <w:rsid w:val="003C7BFC"/>
    <w:rsid w:val="003D27B8"/>
    <w:rsid w:val="003D36BD"/>
    <w:rsid w:val="003D43D4"/>
    <w:rsid w:val="003E0D1D"/>
    <w:rsid w:val="003E1603"/>
    <w:rsid w:val="003E33F2"/>
    <w:rsid w:val="003E3FCA"/>
    <w:rsid w:val="003E4789"/>
    <w:rsid w:val="003E4F4B"/>
    <w:rsid w:val="003E74CC"/>
    <w:rsid w:val="003E7D06"/>
    <w:rsid w:val="003F3DC1"/>
    <w:rsid w:val="003F4332"/>
    <w:rsid w:val="003F4729"/>
    <w:rsid w:val="003F579C"/>
    <w:rsid w:val="00400498"/>
    <w:rsid w:val="00401BF8"/>
    <w:rsid w:val="004067E4"/>
    <w:rsid w:val="0040771E"/>
    <w:rsid w:val="00410FE2"/>
    <w:rsid w:val="004121E1"/>
    <w:rsid w:val="004145FC"/>
    <w:rsid w:val="004150E0"/>
    <w:rsid w:val="0041516A"/>
    <w:rsid w:val="00417431"/>
    <w:rsid w:val="0042076B"/>
    <w:rsid w:val="00421349"/>
    <w:rsid w:val="00422F3C"/>
    <w:rsid w:val="004238AE"/>
    <w:rsid w:val="00423EE2"/>
    <w:rsid w:val="00424614"/>
    <w:rsid w:val="00424E76"/>
    <w:rsid w:val="00426438"/>
    <w:rsid w:val="00426B1D"/>
    <w:rsid w:val="00427040"/>
    <w:rsid w:val="00430360"/>
    <w:rsid w:val="00430EBC"/>
    <w:rsid w:val="004310F1"/>
    <w:rsid w:val="00431128"/>
    <w:rsid w:val="004319EC"/>
    <w:rsid w:val="00434FF7"/>
    <w:rsid w:val="00435990"/>
    <w:rsid w:val="00435A31"/>
    <w:rsid w:val="00437CE4"/>
    <w:rsid w:val="0044300A"/>
    <w:rsid w:val="0044375D"/>
    <w:rsid w:val="00443803"/>
    <w:rsid w:val="00444039"/>
    <w:rsid w:val="004445AF"/>
    <w:rsid w:val="0044658F"/>
    <w:rsid w:val="004468CB"/>
    <w:rsid w:val="00446C4D"/>
    <w:rsid w:val="00447C6A"/>
    <w:rsid w:val="00447D40"/>
    <w:rsid w:val="00450D4C"/>
    <w:rsid w:val="0045221E"/>
    <w:rsid w:val="00452743"/>
    <w:rsid w:val="00452823"/>
    <w:rsid w:val="00454F4B"/>
    <w:rsid w:val="00454FE8"/>
    <w:rsid w:val="00455B9D"/>
    <w:rsid w:val="00455FD7"/>
    <w:rsid w:val="004560CA"/>
    <w:rsid w:val="00456F23"/>
    <w:rsid w:val="00461D12"/>
    <w:rsid w:val="0046332A"/>
    <w:rsid w:val="0046489D"/>
    <w:rsid w:val="0046561C"/>
    <w:rsid w:val="004711A0"/>
    <w:rsid w:val="00472211"/>
    <w:rsid w:val="00472878"/>
    <w:rsid w:val="00472D19"/>
    <w:rsid w:val="004733A7"/>
    <w:rsid w:val="004740E4"/>
    <w:rsid w:val="00474880"/>
    <w:rsid w:val="00474F99"/>
    <w:rsid w:val="004774A0"/>
    <w:rsid w:val="004776B0"/>
    <w:rsid w:val="00477B01"/>
    <w:rsid w:val="00480369"/>
    <w:rsid w:val="0048070B"/>
    <w:rsid w:val="0048096B"/>
    <w:rsid w:val="004813D8"/>
    <w:rsid w:val="00481B3C"/>
    <w:rsid w:val="00484AD7"/>
    <w:rsid w:val="00484D72"/>
    <w:rsid w:val="004857A9"/>
    <w:rsid w:val="00485FD4"/>
    <w:rsid w:val="00490D56"/>
    <w:rsid w:val="004927B0"/>
    <w:rsid w:val="004928BA"/>
    <w:rsid w:val="00493B2C"/>
    <w:rsid w:val="00494041"/>
    <w:rsid w:val="004948D3"/>
    <w:rsid w:val="00495E52"/>
    <w:rsid w:val="00496260"/>
    <w:rsid w:val="004974E2"/>
    <w:rsid w:val="004A0477"/>
    <w:rsid w:val="004A458F"/>
    <w:rsid w:val="004A5D61"/>
    <w:rsid w:val="004B02D7"/>
    <w:rsid w:val="004B0553"/>
    <w:rsid w:val="004B0751"/>
    <w:rsid w:val="004B0A62"/>
    <w:rsid w:val="004B11E7"/>
    <w:rsid w:val="004B186B"/>
    <w:rsid w:val="004B2461"/>
    <w:rsid w:val="004B4B6A"/>
    <w:rsid w:val="004B5385"/>
    <w:rsid w:val="004B6DAC"/>
    <w:rsid w:val="004B6E0E"/>
    <w:rsid w:val="004B6EDC"/>
    <w:rsid w:val="004C0E35"/>
    <w:rsid w:val="004C30FE"/>
    <w:rsid w:val="004C58DA"/>
    <w:rsid w:val="004C5B8D"/>
    <w:rsid w:val="004C7298"/>
    <w:rsid w:val="004D09E0"/>
    <w:rsid w:val="004D19EF"/>
    <w:rsid w:val="004D1D6C"/>
    <w:rsid w:val="004D2C4F"/>
    <w:rsid w:val="004D3891"/>
    <w:rsid w:val="004D46FA"/>
    <w:rsid w:val="004E3455"/>
    <w:rsid w:val="004E455A"/>
    <w:rsid w:val="004E4BBD"/>
    <w:rsid w:val="004E5B6C"/>
    <w:rsid w:val="004E7308"/>
    <w:rsid w:val="004F0CD5"/>
    <w:rsid w:val="004F52B5"/>
    <w:rsid w:val="004F5BEF"/>
    <w:rsid w:val="004F6A97"/>
    <w:rsid w:val="004F6E3C"/>
    <w:rsid w:val="004F723E"/>
    <w:rsid w:val="004F74ED"/>
    <w:rsid w:val="00501432"/>
    <w:rsid w:val="00501F1C"/>
    <w:rsid w:val="00502ECE"/>
    <w:rsid w:val="00503153"/>
    <w:rsid w:val="00503A37"/>
    <w:rsid w:val="0050481E"/>
    <w:rsid w:val="005055A7"/>
    <w:rsid w:val="0050583C"/>
    <w:rsid w:val="0050610C"/>
    <w:rsid w:val="00506F8E"/>
    <w:rsid w:val="0050756A"/>
    <w:rsid w:val="005100B1"/>
    <w:rsid w:val="0051022E"/>
    <w:rsid w:val="0051138B"/>
    <w:rsid w:val="00511D9D"/>
    <w:rsid w:val="00513221"/>
    <w:rsid w:val="00513B0F"/>
    <w:rsid w:val="00514281"/>
    <w:rsid w:val="00514C2F"/>
    <w:rsid w:val="00517340"/>
    <w:rsid w:val="0051748C"/>
    <w:rsid w:val="00520646"/>
    <w:rsid w:val="005213F7"/>
    <w:rsid w:val="00522EA8"/>
    <w:rsid w:val="00523633"/>
    <w:rsid w:val="00524499"/>
    <w:rsid w:val="0052555A"/>
    <w:rsid w:val="00526357"/>
    <w:rsid w:val="0052649F"/>
    <w:rsid w:val="00527419"/>
    <w:rsid w:val="00527F91"/>
    <w:rsid w:val="0053119A"/>
    <w:rsid w:val="00533466"/>
    <w:rsid w:val="00534E1F"/>
    <w:rsid w:val="005351C5"/>
    <w:rsid w:val="00535339"/>
    <w:rsid w:val="005359D3"/>
    <w:rsid w:val="00536BD8"/>
    <w:rsid w:val="00537235"/>
    <w:rsid w:val="00537DF0"/>
    <w:rsid w:val="00540947"/>
    <w:rsid w:val="0054122F"/>
    <w:rsid w:val="005414CF"/>
    <w:rsid w:val="00542845"/>
    <w:rsid w:val="0054347A"/>
    <w:rsid w:val="005449CB"/>
    <w:rsid w:val="00545465"/>
    <w:rsid w:val="005461A2"/>
    <w:rsid w:val="00547448"/>
    <w:rsid w:val="0054779D"/>
    <w:rsid w:val="005478FB"/>
    <w:rsid w:val="005523AE"/>
    <w:rsid w:val="005525D9"/>
    <w:rsid w:val="005543A7"/>
    <w:rsid w:val="0055549C"/>
    <w:rsid w:val="0055566A"/>
    <w:rsid w:val="00556F52"/>
    <w:rsid w:val="00560C8F"/>
    <w:rsid w:val="00562540"/>
    <w:rsid w:val="00563C82"/>
    <w:rsid w:val="00565985"/>
    <w:rsid w:val="00566216"/>
    <w:rsid w:val="005700FF"/>
    <w:rsid w:val="00570D7C"/>
    <w:rsid w:val="00571000"/>
    <w:rsid w:val="005766F2"/>
    <w:rsid w:val="00577579"/>
    <w:rsid w:val="00580D84"/>
    <w:rsid w:val="00580EB5"/>
    <w:rsid w:val="005822ED"/>
    <w:rsid w:val="00582812"/>
    <w:rsid w:val="00582EF0"/>
    <w:rsid w:val="0058441A"/>
    <w:rsid w:val="00584F4E"/>
    <w:rsid w:val="00586659"/>
    <w:rsid w:val="0058679A"/>
    <w:rsid w:val="00586C74"/>
    <w:rsid w:val="0058755F"/>
    <w:rsid w:val="00587FE1"/>
    <w:rsid w:val="00591C26"/>
    <w:rsid w:val="00593740"/>
    <w:rsid w:val="005942AB"/>
    <w:rsid w:val="00594B8D"/>
    <w:rsid w:val="0059506B"/>
    <w:rsid w:val="0059554C"/>
    <w:rsid w:val="00595D1B"/>
    <w:rsid w:val="00596959"/>
    <w:rsid w:val="005971B3"/>
    <w:rsid w:val="00597646"/>
    <w:rsid w:val="00597A4C"/>
    <w:rsid w:val="005A14F1"/>
    <w:rsid w:val="005A1578"/>
    <w:rsid w:val="005A2BED"/>
    <w:rsid w:val="005A321B"/>
    <w:rsid w:val="005A3508"/>
    <w:rsid w:val="005A4208"/>
    <w:rsid w:val="005A5956"/>
    <w:rsid w:val="005A6751"/>
    <w:rsid w:val="005A6AF1"/>
    <w:rsid w:val="005A7304"/>
    <w:rsid w:val="005A746E"/>
    <w:rsid w:val="005B09AA"/>
    <w:rsid w:val="005B12E3"/>
    <w:rsid w:val="005B22AB"/>
    <w:rsid w:val="005B2E9E"/>
    <w:rsid w:val="005B381C"/>
    <w:rsid w:val="005B3D59"/>
    <w:rsid w:val="005B5939"/>
    <w:rsid w:val="005B7A53"/>
    <w:rsid w:val="005B7FB2"/>
    <w:rsid w:val="005C0C0D"/>
    <w:rsid w:val="005C2D13"/>
    <w:rsid w:val="005C4EA1"/>
    <w:rsid w:val="005C54CB"/>
    <w:rsid w:val="005C5597"/>
    <w:rsid w:val="005C5847"/>
    <w:rsid w:val="005C613E"/>
    <w:rsid w:val="005C791B"/>
    <w:rsid w:val="005C7E6C"/>
    <w:rsid w:val="005D0308"/>
    <w:rsid w:val="005D08FD"/>
    <w:rsid w:val="005D0DDB"/>
    <w:rsid w:val="005D1616"/>
    <w:rsid w:val="005D2F06"/>
    <w:rsid w:val="005D3C80"/>
    <w:rsid w:val="005D479B"/>
    <w:rsid w:val="005D6015"/>
    <w:rsid w:val="005D688C"/>
    <w:rsid w:val="005E1012"/>
    <w:rsid w:val="005E208B"/>
    <w:rsid w:val="005E2FF0"/>
    <w:rsid w:val="005E37E2"/>
    <w:rsid w:val="005E64BD"/>
    <w:rsid w:val="005E671C"/>
    <w:rsid w:val="005E6EE9"/>
    <w:rsid w:val="005F0681"/>
    <w:rsid w:val="005F093C"/>
    <w:rsid w:val="005F0C9D"/>
    <w:rsid w:val="005F0CCF"/>
    <w:rsid w:val="005F2939"/>
    <w:rsid w:val="005F2C71"/>
    <w:rsid w:val="005F4491"/>
    <w:rsid w:val="005F538C"/>
    <w:rsid w:val="005F6266"/>
    <w:rsid w:val="00600835"/>
    <w:rsid w:val="00601A9C"/>
    <w:rsid w:val="00602161"/>
    <w:rsid w:val="00603D0F"/>
    <w:rsid w:val="006048F6"/>
    <w:rsid w:val="00604DE5"/>
    <w:rsid w:val="00605471"/>
    <w:rsid w:val="00605C8C"/>
    <w:rsid w:val="00605E08"/>
    <w:rsid w:val="00606288"/>
    <w:rsid w:val="00610C6E"/>
    <w:rsid w:val="006110E6"/>
    <w:rsid w:val="00611290"/>
    <w:rsid w:val="00612F95"/>
    <w:rsid w:val="00613410"/>
    <w:rsid w:val="006136FD"/>
    <w:rsid w:val="00615324"/>
    <w:rsid w:val="00615C28"/>
    <w:rsid w:val="00616998"/>
    <w:rsid w:val="00616A2D"/>
    <w:rsid w:val="00616E71"/>
    <w:rsid w:val="00617D93"/>
    <w:rsid w:val="006216BB"/>
    <w:rsid w:val="006218AD"/>
    <w:rsid w:val="0062486F"/>
    <w:rsid w:val="006266DC"/>
    <w:rsid w:val="00626BF5"/>
    <w:rsid w:val="00627951"/>
    <w:rsid w:val="00627FD9"/>
    <w:rsid w:val="00630731"/>
    <w:rsid w:val="006308B2"/>
    <w:rsid w:val="006311FE"/>
    <w:rsid w:val="00631E96"/>
    <w:rsid w:val="00631FF5"/>
    <w:rsid w:val="00632052"/>
    <w:rsid w:val="006335F1"/>
    <w:rsid w:val="00633A6F"/>
    <w:rsid w:val="00634017"/>
    <w:rsid w:val="0063427C"/>
    <w:rsid w:val="006372FC"/>
    <w:rsid w:val="00637349"/>
    <w:rsid w:val="0064209B"/>
    <w:rsid w:val="00642316"/>
    <w:rsid w:val="006508BC"/>
    <w:rsid w:val="00652C11"/>
    <w:rsid w:val="00652E4C"/>
    <w:rsid w:val="006542A0"/>
    <w:rsid w:val="00655C47"/>
    <w:rsid w:val="00656D17"/>
    <w:rsid w:val="00662FE5"/>
    <w:rsid w:val="006631CE"/>
    <w:rsid w:val="00664A94"/>
    <w:rsid w:val="0066616B"/>
    <w:rsid w:val="00666B66"/>
    <w:rsid w:val="00666FDD"/>
    <w:rsid w:val="006713B7"/>
    <w:rsid w:val="00671CB3"/>
    <w:rsid w:val="00671D12"/>
    <w:rsid w:val="006724A2"/>
    <w:rsid w:val="006738C3"/>
    <w:rsid w:val="006753A3"/>
    <w:rsid w:val="006758C7"/>
    <w:rsid w:val="006761E2"/>
    <w:rsid w:val="0067646C"/>
    <w:rsid w:val="00676809"/>
    <w:rsid w:val="00680235"/>
    <w:rsid w:val="00680395"/>
    <w:rsid w:val="0068101E"/>
    <w:rsid w:val="00681F1D"/>
    <w:rsid w:val="00682CA5"/>
    <w:rsid w:val="00682E01"/>
    <w:rsid w:val="00685DA9"/>
    <w:rsid w:val="006867C0"/>
    <w:rsid w:val="00690B62"/>
    <w:rsid w:val="00691725"/>
    <w:rsid w:val="00692848"/>
    <w:rsid w:val="0069406F"/>
    <w:rsid w:val="006946BD"/>
    <w:rsid w:val="00695991"/>
    <w:rsid w:val="00696A93"/>
    <w:rsid w:val="00696B24"/>
    <w:rsid w:val="006A0DF9"/>
    <w:rsid w:val="006A1606"/>
    <w:rsid w:val="006A1E4B"/>
    <w:rsid w:val="006A2910"/>
    <w:rsid w:val="006A37D7"/>
    <w:rsid w:val="006A49B1"/>
    <w:rsid w:val="006A5E41"/>
    <w:rsid w:val="006A7D3A"/>
    <w:rsid w:val="006B2196"/>
    <w:rsid w:val="006B27FA"/>
    <w:rsid w:val="006B2E84"/>
    <w:rsid w:val="006B3600"/>
    <w:rsid w:val="006B4A9D"/>
    <w:rsid w:val="006B5FBB"/>
    <w:rsid w:val="006B657D"/>
    <w:rsid w:val="006B695D"/>
    <w:rsid w:val="006D2432"/>
    <w:rsid w:val="006D2AC3"/>
    <w:rsid w:val="006D2C47"/>
    <w:rsid w:val="006D3A59"/>
    <w:rsid w:val="006D42E2"/>
    <w:rsid w:val="006D43DC"/>
    <w:rsid w:val="006D49C0"/>
    <w:rsid w:val="006D6B60"/>
    <w:rsid w:val="006E0685"/>
    <w:rsid w:val="006E149D"/>
    <w:rsid w:val="006E18AA"/>
    <w:rsid w:val="006E7B22"/>
    <w:rsid w:val="006F0D86"/>
    <w:rsid w:val="006F3809"/>
    <w:rsid w:val="006F3A81"/>
    <w:rsid w:val="006F4BF2"/>
    <w:rsid w:val="006F4CDC"/>
    <w:rsid w:val="006F76E5"/>
    <w:rsid w:val="00700551"/>
    <w:rsid w:val="00701BDB"/>
    <w:rsid w:val="00703586"/>
    <w:rsid w:val="007040BA"/>
    <w:rsid w:val="00705B49"/>
    <w:rsid w:val="00705E2F"/>
    <w:rsid w:val="00710731"/>
    <w:rsid w:val="00710D43"/>
    <w:rsid w:val="007137A3"/>
    <w:rsid w:val="00713E31"/>
    <w:rsid w:val="007144A7"/>
    <w:rsid w:val="00717B25"/>
    <w:rsid w:val="00717EB9"/>
    <w:rsid w:val="0072019A"/>
    <w:rsid w:val="00720388"/>
    <w:rsid w:val="00720543"/>
    <w:rsid w:val="00721677"/>
    <w:rsid w:val="00721F5D"/>
    <w:rsid w:val="007223C1"/>
    <w:rsid w:val="007224F7"/>
    <w:rsid w:val="007235C0"/>
    <w:rsid w:val="00723F54"/>
    <w:rsid w:val="00726300"/>
    <w:rsid w:val="00726D3E"/>
    <w:rsid w:val="00727BCE"/>
    <w:rsid w:val="007301A5"/>
    <w:rsid w:val="00731758"/>
    <w:rsid w:val="007343BA"/>
    <w:rsid w:val="007350AF"/>
    <w:rsid w:val="00736C23"/>
    <w:rsid w:val="00737E28"/>
    <w:rsid w:val="00741133"/>
    <w:rsid w:val="00743CD9"/>
    <w:rsid w:val="007451F7"/>
    <w:rsid w:val="0074655C"/>
    <w:rsid w:val="0074709F"/>
    <w:rsid w:val="00747A4B"/>
    <w:rsid w:val="00751B97"/>
    <w:rsid w:val="00751FF3"/>
    <w:rsid w:val="00752E89"/>
    <w:rsid w:val="0075444D"/>
    <w:rsid w:val="00754F8F"/>
    <w:rsid w:val="00756BBE"/>
    <w:rsid w:val="00756D17"/>
    <w:rsid w:val="00757792"/>
    <w:rsid w:val="007619EF"/>
    <w:rsid w:val="00762145"/>
    <w:rsid w:val="0076420E"/>
    <w:rsid w:val="0076477F"/>
    <w:rsid w:val="00764CB3"/>
    <w:rsid w:val="00764E6E"/>
    <w:rsid w:val="00765DAE"/>
    <w:rsid w:val="00766689"/>
    <w:rsid w:val="00767088"/>
    <w:rsid w:val="007671E0"/>
    <w:rsid w:val="007673FE"/>
    <w:rsid w:val="00767F9B"/>
    <w:rsid w:val="00770DDA"/>
    <w:rsid w:val="0077103B"/>
    <w:rsid w:val="0077140D"/>
    <w:rsid w:val="007716D4"/>
    <w:rsid w:val="0077410E"/>
    <w:rsid w:val="00774C0A"/>
    <w:rsid w:val="00780072"/>
    <w:rsid w:val="0078155F"/>
    <w:rsid w:val="0078406F"/>
    <w:rsid w:val="00785510"/>
    <w:rsid w:val="00786921"/>
    <w:rsid w:val="00786C32"/>
    <w:rsid w:val="00790650"/>
    <w:rsid w:val="00791BCB"/>
    <w:rsid w:val="00791EC7"/>
    <w:rsid w:val="007928D8"/>
    <w:rsid w:val="0079402B"/>
    <w:rsid w:val="00794880"/>
    <w:rsid w:val="007951FF"/>
    <w:rsid w:val="007956FE"/>
    <w:rsid w:val="007A2302"/>
    <w:rsid w:val="007A293A"/>
    <w:rsid w:val="007A68A5"/>
    <w:rsid w:val="007A69EF"/>
    <w:rsid w:val="007B02C8"/>
    <w:rsid w:val="007B0E16"/>
    <w:rsid w:val="007B1A77"/>
    <w:rsid w:val="007B3B07"/>
    <w:rsid w:val="007B5104"/>
    <w:rsid w:val="007B53B1"/>
    <w:rsid w:val="007B6083"/>
    <w:rsid w:val="007B74EA"/>
    <w:rsid w:val="007B7A38"/>
    <w:rsid w:val="007C0E62"/>
    <w:rsid w:val="007C1502"/>
    <w:rsid w:val="007C173E"/>
    <w:rsid w:val="007C338A"/>
    <w:rsid w:val="007C3CD2"/>
    <w:rsid w:val="007C5173"/>
    <w:rsid w:val="007C5AD6"/>
    <w:rsid w:val="007C62F4"/>
    <w:rsid w:val="007C6B41"/>
    <w:rsid w:val="007C713C"/>
    <w:rsid w:val="007C7491"/>
    <w:rsid w:val="007D11E5"/>
    <w:rsid w:val="007D2138"/>
    <w:rsid w:val="007D2CAD"/>
    <w:rsid w:val="007D48F2"/>
    <w:rsid w:val="007D61CA"/>
    <w:rsid w:val="007D61FF"/>
    <w:rsid w:val="007D70C4"/>
    <w:rsid w:val="007D7FAA"/>
    <w:rsid w:val="007E06C8"/>
    <w:rsid w:val="007E119D"/>
    <w:rsid w:val="007E1FFD"/>
    <w:rsid w:val="007E2B59"/>
    <w:rsid w:val="007E30B0"/>
    <w:rsid w:val="007E31F2"/>
    <w:rsid w:val="007E3435"/>
    <w:rsid w:val="007E5D2A"/>
    <w:rsid w:val="007E5FB3"/>
    <w:rsid w:val="007E648C"/>
    <w:rsid w:val="007E75EF"/>
    <w:rsid w:val="007E7908"/>
    <w:rsid w:val="007F00D9"/>
    <w:rsid w:val="007F11E3"/>
    <w:rsid w:val="007F1D3B"/>
    <w:rsid w:val="007F41B5"/>
    <w:rsid w:val="007F427F"/>
    <w:rsid w:val="007F754D"/>
    <w:rsid w:val="007F7D90"/>
    <w:rsid w:val="008019E9"/>
    <w:rsid w:val="008020A1"/>
    <w:rsid w:val="00803AA1"/>
    <w:rsid w:val="00803B6B"/>
    <w:rsid w:val="008059AC"/>
    <w:rsid w:val="008067F6"/>
    <w:rsid w:val="008075AF"/>
    <w:rsid w:val="008100E8"/>
    <w:rsid w:val="00811678"/>
    <w:rsid w:val="008118F2"/>
    <w:rsid w:val="00812E0B"/>
    <w:rsid w:val="008132A4"/>
    <w:rsid w:val="00814CCD"/>
    <w:rsid w:val="008170D6"/>
    <w:rsid w:val="008210E8"/>
    <w:rsid w:val="008215C4"/>
    <w:rsid w:val="0082252A"/>
    <w:rsid w:val="008246B6"/>
    <w:rsid w:val="00825888"/>
    <w:rsid w:val="00827186"/>
    <w:rsid w:val="00827548"/>
    <w:rsid w:val="00827ECD"/>
    <w:rsid w:val="00830886"/>
    <w:rsid w:val="00830DDA"/>
    <w:rsid w:val="00832270"/>
    <w:rsid w:val="0083237C"/>
    <w:rsid w:val="00832BE7"/>
    <w:rsid w:val="00833B6D"/>
    <w:rsid w:val="00834A3C"/>
    <w:rsid w:val="0083566E"/>
    <w:rsid w:val="00835926"/>
    <w:rsid w:val="00835CB5"/>
    <w:rsid w:val="00841B48"/>
    <w:rsid w:val="008420C4"/>
    <w:rsid w:val="00845499"/>
    <w:rsid w:val="00845C6B"/>
    <w:rsid w:val="00847042"/>
    <w:rsid w:val="00850BFA"/>
    <w:rsid w:val="008510B0"/>
    <w:rsid w:val="00852607"/>
    <w:rsid w:val="00853817"/>
    <w:rsid w:val="00853966"/>
    <w:rsid w:val="00853D95"/>
    <w:rsid w:val="00855097"/>
    <w:rsid w:val="008553B9"/>
    <w:rsid w:val="0085728A"/>
    <w:rsid w:val="00860FF6"/>
    <w:rsid w:val="0086174B"/>
    <w:rsid w:val="00861887"/>
    <w:rsid w:val="00862B9E"/>
    <w:rsid w:val="0086652E"/>
    <w:rsid w:val="0087014D"/>
    <w:rsid w:val="00872C80"/>
    <w:rsid w:val="00872EB5"/>
    <w:rsid w:val="00872EFD"/>
    <w:rsid w:val="008733CD"/>
    <w:rsid w:val="008738A4"/>
    <w:rsid w:val="00874DFE"/>
    <w:rsid w:val="008770A6"/>
    <w:rsid w:val="0088102C"/>
    <w:rsid w:val="00881260"/>
    <w:rsid w:val="00884578"/>
    <w:rsid w:val="00884C6F"/>
    <w:rsid w:val="0088582E"/>
    <w:rsid w:val="00887502"/>
    <w:rsid w:val="0089013B"/>
    <w:rsid w:val="00890371"/>
    <w:rsid w:val="00890FEA"/>
    <w:rsid w:val="00891241"/>
    <w:rsid w:val="0089393D"/>
    <w:rsid w:val="00894301"/>
    <w:rsid w:val="00895F91"/>
    <w:rsid w:val="008A0D3B"/>
    <w:rsid w:val="008A1F6C"/>
    <w:rsid w:val="008A4A78"/>
    <w:rsid w:val="008A5357"/>
    <w:rsid w:val="008A53AF"/>
    <w:rsid w:val="008A609F"/>
    <w:rsid w:val="008A6109"/>
    <w:rsid w:val="008A6119"/>
    <w:rsid w:val="008A62D5"/>
    <w:rsid w:val="008A6AC6"/>
    <w:rsid w:val="008A6E14"/>
    <w:rsid w:val="008A77F2"/>
    <w:rsid w:val="008B0138"/>
    <w:rsid w:val="008B0380"/>
    <w:rsid w:val="008B49AB"/>
    <w:rsid w:val="008B4A39"/>
    <w:rsid w:val="008B5B50"/>
    <w:rsid w:val="008B5F59"/>
    <w:rsid w:val="008B7368"/>
    <w:rsid w:val="008B7B26"/>
    <w:rsid w:val="008B7EB1"/>
    <w:rsid w:val="008C096D"/>
    <w:rsid w:val="008C102F"/>
    <w:rsid w:val="008C23B1"/>
    <w:rsid w:val="008C3D29"/>
    <w:rsid w:val="008C3EE6"/>
    <w:rsid w:val="008C7EC4"/>
    <w:rsid w:val="008D1112"/>
    <w:rsid w:val="008D3810"/>
    <w:rsid w:val="008D39F7"/>
    <w:rsid w:val="008D3B97"/>
    <w:rsid w:val="008D426B"/>
    <w:rsid w:val="008D5C3C"/>
    <w:rsid w:val="008D6183"/>
    <w:rsid w:val="008E4BFB"/>
    <w:rsid w:val="008E5FEF"/>
    <w:rsid w:val="008E62C5"/>
    <w:rsid w:val="008E7E1C"/>
    <w:rsid w:val="008F164E"/>
    <w:rsid w:val="008F519B"/>
    <w:rsid w:val="008F5536"/>
    <w:rsid w:val="008F6259"/>
    <w:rsid w:val="008F626D"/>
    <w:rsid w:val="008F74AF"/>
    <w:rsid w:val="008F7567"/>
    <w:rsid w:val="008F7CE5"/>
    <w:rsid w:val="009001C8"/>
    <w:rsid w:val="00900C8C"/>
    <w:rsid w:val="00901FDF"/>
    <w:rsid w:val="0090274B"/>
    <w:rsid w:val="009033F3"/>
    <w:rsid w:val="00905249"/>
    <w:rsid w:val="00910005"/>
    <w:rsid w:val="00910575"/>
    <w:rsid w:val="00910DFA"/>
    <w:rsid w:val="009113E7"/>
    <w:rsid w:val="00911A92"/>
    <w:rsid w:val="009136F5"/>
    <w:rsid w:val="009137A8"/>
    <w:rsid w:val="009138BB"/>
    <w:rsid w:val="009139B8"/>
    <w:rsid w:val="0091550E"/>
    <w:rsid w:val="00916379"/>
    <w:rsid w:val="00917F5A"/>
    <w:rsid w:val="00920A15"/>
    <w:rsid w:val="009217FB"/>
    <w:rsid w:val="00923639"/>
    <w:rsid w:val="00925D7A"/>
    <w:rsid w:val="0092646D"/>
    <w:rsid w:val="009268BD"/>
    <w:rsid w:val="00927CC1"/>
    <w:rsid w:val="009300EF"/>
    <w:rsid w:val="00930F03"/>
    <w:rsid w:val="009329AA"/>
    <w:rsid w:val="00932E2C"/>
    <w:rsid w:val="009334F3"/>
    <w:rsid w:val="009339C3"/>
    <w:rsid w:val="00933ED2"/>
    <w:rsid w:val="00934407"/>
    <w:rsid w:val="009353BF"/>
    <w:rsid w:val="00935A40"/>
    <w:rsid w:val="00936742"/>
    <w:rsid w:val="00940571"/>
    <w:rsid w:val="00940863"/>
    <w:rsid w:val="00941046"/>
    <w:rsid w:val="009415A2"/>
    <w:rsid w:val="00942508"/>
    <w:rsid w:val="00943C49"/>
    <w:rsid w:val="0094466F"/>
    <w:rsid w:val="00944770"/>
    <w:rsid w:val="009447D4"/>
    <w:rsid w:val="00944924"/>
    <w:rsid w:val="00945533"/>
    <w:rsid w:val="00945826"/>
    <w:rsid w:val="00945866"/>
    <w:rsid w:val="0094594F"/>
    <w:rsid w:val="00947835"/>
    <w:rsid w:val="00947975"/>
    <w:rsid w:val="00947F5C"/>
    <w:rsid w:val="009500CB"/>
    <w:rsid w:val="009502A5"/>
    <w:rsid w:val="00950676"/>
    <w:rsid w:val="00950808"/>
    <w:rsid w:val="00950D1D"/>
    <w:rsid w:val="0095222C"/>
    <w:rsid w:val="0095246B"/>
    <w:rsid w:val="00952CE2"/>
    <w:rsid w:val="009533C3"/>
    <w:rsid w:val="00954CE9"/>
    <w:rsid w:val="0096290F"/>
    <w:rsid w:val="00962F6E"/>
    <w:rsid w:val="0096356F"/>
    <w:rsid w:val="00964344"/>
    <w:rsid w:val="00965208"/>
    <w:rsid w:val="009668DB"/>
    <w:rsid w:val="00967676"/>
    <w:rsid w:val="00970880"/>
    <w:rsid w:val="00970A33"/>
    <w:rsid w:val="00971642"/>
    <w:rsid w:val="00972695"/>
    <w:rsid w:val="00972DEB"/>
    <w:rsid w:val="009748E4"/>
    <w:rsid w:val="009749AA"/>
    <w:rsid w:val="009769B8"/>
    <w:rsid w:val="009776F6"/>
    <w:rsid w:val="00980376"/>
    <w:rsid w:val="00980F67"/>
    <w:rsid w:val="00981001"/>
    <w:rsid w:val="00981CC6"/>
    <w:rsid w:val="00982A38"/>
    <w:rsid w:val="00982E47"/>
    <w:rsid w:val="00983350"/>
    <w:rsid w:val="00983810"/>
    <w:rsid w:val="00984C21"/>
    <w:rsid w:val="00986ADB"/>
    <w:rsid w:val="00987098"/>
    <w:rsid w:val="00987F41"/>
    <w:rsid w:val="009918A2"/>
    <w:rsid w:val="009926B3"/>
    <w:rsid w:val="00992FA5"/>
    <w:rsid w:val="009947B4"/>
    <w:rsid w:val="0099579D"/>
    <w:rsid w:val="00995D8F"/>
    <w:rsid w:val="009A1723"/>
    <w:rsid w:val="009A1E79"/>
    <w:rsid w:val="009A5935"/>
    <w:rsid w:val="009A5DF0"/>
    <w:rsid w:val="009A5F76"/>
    <w:rsid w:val="009A606D"/>
    <w:rsid w:val="009A6648"/>
    <w:rsid w:val="009A72F6"/>
    <w:rsid w:val="009A738E"/>
    <w:rsid w:val="009A781E"/>
    <w:rsid w:val="009B1EEB"/>
    <w:rsid w:val="009B410A"/>
    <w:rsid w:val="009B6967"/>
    <w:rsid w:val="009B6F24"/>
    <w:rsid w:val="009B7879"/>
    <w:rsid w:val="009B78BB"/>
    <w:rsid w:val="009C0A47"/>
    <w:rsid w:val="009C0A54"/>
    <w:rsid w:val="009C1634"/>
    <w:rsid w:val="009C1A85"/>
    <w:rsid w:val="009C213B"/>
    <w:rsid w:val="009C272F"/>
    <w:rsid w:val="009C4C5E"/>
    <w:rsid w:val="009C7277"/>
    <w:rsid w:val="009C7C19"/>
    <w:rsid w:val="009C7D21"/>
    <w:rsid w:val="009D07BE"/>
    <w:rsid w:val="009D2CAE"/>
    <w:rsid w:val="009D36AB"/>
    <w:rsid w:val="009D44BF"/>
    <w:rsid w:val="009D4934"/>
    <w:rsid w:val="009D63F8"/>
    <w:rsid w:val="009D734C"/>
    <w:rsid w:val="009D77A3"/>
    <w:rsid w:val="009D7BDC"/>
    <w:rsid w:val="009E0D66"/>
    <w:rsid w:val="009E1472"/>
    <w:rsid w:val="009E3E4F"/>
    <w:rsid w:val="009E4076"/>
    <w:rsid w:val="009E53D4"/>
    <w:rsid w:val="009E714F"/>
    <w:rsid w:val="009F0962"/>
    <w:rsid w:val="009F0B94"/>
    <w:rsid w:val="009F12CF"/>
    <w:rsid w:val="009F32A6"/>
    <w:rsid w:val="009F3848"/>
    <w:rsid w:val="009F441D"/>
    <w:rsid w:val="009F474D"/>
    <w:rsid w:val="009F57E5"/>
    <w:rsid w:val="009F60A3"/>
    <w:rsid w:val="009F79E9"/>
    <w:rsid w:val="009F7C3A"/>
    <w:rsid w:val="009F7E0F"/>
    <w:rsid w:val="00A0119C"/>
    <w:rsid w:val="00A01B86"/>
    <w:rsid w:val="00A01D28"/>
    <w:rsid w:val="00A02F33"/>
    <w:rsid w:val="00A02F4C"/>
    <w:rsid w:val="00A0360B"/>
    <w:rsid w:val="00A05513"/>
    <w:rsid w:val="00A06130"/>
    <w:rsid w:val="00A06D89"/>
    <w:rsid w:val="00A07F0F"/>
    <w:rsid w:val="00A10D2E"/>
    <w:rsid w:val="00A11D9C"/>
    <w:rsid w:val="00A11F1A"/>
    <w:rsid w:val="00A1223A"/>
    <w:rsid w:val="00A13726"/>
    <w:rsid w:val="00A14920"/>
    <w:rsid w:val="00A14ED7"/>
    <w:rsid w:val="00A16FAD"/>
    <w:rsid w:val="00A17127"/>
    <w:rsid w:val="00A17743"/>
    <w:rsid w:val="00A21E5C"/>
    <w:rsid w:val="00A22857"/>
    <w:rsid w:val="00A25017"/>
    <w:rsid w:val="00A25E10"/>
    <w:rsid w:val="00A26CB6"/>
    <w:rsid w:val="00A27B11"/>
    <w:rsid w:val="00A324F2"/>
    <w:rsid w:val="00A33AF3"/>
    <w:rsid w:val="00A34112"/>
    <w:rsid w:val="00A35A83"/>
    <w:rsid w:val="00A36999"/>
    <w:rsid w:val="00A36BB4"/>
    <w:rsid w:val="00A37A39"/>
    <w:rsid w:val="00A4258F"/>
    <w:rsid w:val="00A42636"/>
    <w:rsid w:val="00A426DB"/>
    <w:rsid w:val="00A4314D"/>
    <w:rsid w:val="00A44B1F"/>
    <w:rsid w:val="00A45066"/>
    <w:rsid w:val="00A453AB"/>
    <w:rsid w:val="00A46851"/>
    <w:rsid w:val="00A47169"/>
    <w:rsid w:val="00A47A8D"/>
    <w:rsid w:val="00A47B3F"/>
    <w:rsid w:val="00A51EA9"/>
    <w:rsid w:val="00A5223D"/>
    <w:rsid w:val="00A523F7"/>
    <w:rsid w:val="00A528C2"/>
    <w:rsid w:val="00A53FA4"/>
    <w:rsid w:val="00A54305"/>
    <w:rsid w:val="00A54E03"/>
    <w:rsid w:val="00A567A1"/>
    <w:rsid w:val="00A56A59"/>
    <w:rsid w:val="00A575AD"/>
    <w:rsid w:val="00A60EAF"/>
    <w:rsid w:val="00A629B9"/>
    <w:rsid w:val="00A64414"/>
    <w:rsid w:val="00A64C14"/>
    <w:rsid w:val="00A650C3"/>
    <w:rsid w:val="00A65283"/>
    <w:rsid w:val="00A653E3"/>
    <w:rsid w:val="00A6610D"/>
    <w:rsid w:val="00A670C6"/>
    <w:rsid w:val="00A7027E"/>
    <w:rsid w:val="00A7187E"/>
    <w:rsid w:val="00A71DE3"/>
    <w:rsid w:val="00A71FBD"/>
    <w:rsid w:val="00A734C8"/>
    <w:rsid w:val="00A74724"/>
    <w:rsid w:val="00A750B7"/>
    <w:rsid w:val="00A751C1"/>
    <w:rsid w:val="00A76910"/>
    <w:rsid w:val="00A77089"/>
    <w:rsid w:val="00A774EE"/>
    <w:rsid w:val="00A806BF"/>
    <w:rsid w:val="00A8205B"/>
    <w:rsid w:val="00A828C7"/>
    <w:rsid w:val="00A8315B"/>
    <w:rsid w:val="00A84926"/>
    <w:rsid w:val="00A8594E"/>
    <w:rsid w:val="00A85CFC"/>
    <w:rsid w:val="00A8635D"/>
    <w:rsid w:val="00A867B5"/>
    <w:rsid w:val="00A90168"/>
    <w:rsid w:val="00A903DA"/>
    <w:rsid w:val="00A90DF4"/>
    <w:rsid w:val="00A9238C"/>
    <w:rsid w:val="00A933E1"/>
    <w:rsid w:val="00A9543F"/>
    <w:rsid w:val="00A95924"/>
    <w:rsid w:val="00A95B35"/>
    <w:rsid w:val="00A96AC4"/>
    <w:rsid w:val="00AA069E"/>
    <w:rsid w:val="00AA23E7"/>
    <w:rsid w:val="00AA4EDC"/>
    <w:rsid w:val="00AA589D"/>
    <w:rsid w:val="00AA6BE3"/>
    <w:rsid w:val="00AB095D"/>
    <w:rsid w:val="00AB0A2F"/>
    <w:rsid w:val="00AB2012"/>
    <w:rsid w:val="00AB2771"/>
    <w:rsid w:val="00AB2A64"/>
    <w:rsid w:val="00AB4B12"/>
    <w:rsid w:val="00AB54EA"/>
    <w:rsid w:val="00AB5B97"/>
    <w:rsid w:val="00AB7260"/>
    <w:rsid w:val="00AC237D"/>
    <w:rsid w:val="00AC2B73"/>
    <w:rsid w:val="00AC3347"/>
    <w:rsid w:val="00AC3355"/>
    <w:rsid w:val="00AC6656"/>
    <w:rsid w:val="00AC66E0"/>
    <w:rsid w:val="00AC7CCB"/>
    <w:rsid w:val="00AD0705"/>
    <w:rsid w:val="00AD0718"/>
    <w:rsid w:val="00AD15F8"/>
    <w:rsid w:val="00AD1F0E"/>
    <w:rsid w:val="00AD238D"/>
    <w:rsid w:val="00AD3757"/>
    <w:rsid w:val="00AD76B3"/>
    <w:rsid w:val="00AD7946"/>
    <w:rsid w:val="00AE2BE9"/>
    <w:rsid w:val="00AE371A"/>
    <w:rsid w:val="00AE44E9"/>
    <w:rsid w:val="00AE4F14"/>
    <w:rsid w:val="00AE601E"/>
    <w:rsid w:val="00AE7514"/>
    <w:rsid w:val="00AF02CD"/>
    <w:rsid w:val="00AF37D6"/>
    <w:rsid w:val="00AF40C2"/>
    <w:rsid w:val="00AF4195"/>
    <w:rsid w:val="00AF4A4B"/>
    <w:rsid w:val="00AF4DB2"/>
    <w:rsid w:val="00AF5FAE"/>
    <w:rsid w:val="00AF759E"/>
    <w:rsid w:val="00AF7FAF"/>
    <w:rsid w:val="00B03BE2"/>
    <w:rsid w:val="00B042BC"/>
    <w:rsid w:val="00B049A3"/>
    <w:rsid w:val="00B06592"/>
    <w:rsid w:val="00B06ADE"/>
    <w:rsid w:val="00B074C3"/>
    <w:rsid w:val="00B079B4"/>
    <w:rsid w:val="00B12D49"/>
    <w:rsid w:val="00B13879"/>
    <w:rsid w:val="00B138FE"/>
    <w:rsid w:val="00B14143"/>
    <w:rsid w:val="00B15349"/>
    <w:rsid w:val="00B16886"/>
    <w:rsid w:val="00B16F0D"/>
    <w:rsid w:val="00B25B60"/>
    <w:rsid w:val="00B26940"/>
    <w:rsid w:val="00B2754F"/>
    <w:rsid w:val="00B278ED"/>
    <w:rsid w:val="00B27E09"/>
    <w:rsid w:val="00B304C9"/>
    <w:rsid w:val="00B30CB0"/>
    <w:rsid w:val="00B31534"/>
    <w:rsid w:val="00B31CB7"/>
    <w:rsid w:val="00B31EAC"/>
    <w:rsid w:val="00B33990"/>
    <w:rsid w:val="00B34C97"/>
    <w:rsid w:val="00B35A93"/>
    <w:rsid w:val="00B3626F"/>
    <w:rsid w:val="00B370FC"/>
    <w:rsid w:val="00B3775D"/>
    <w:rsid w:val="00B37CCA"/>
    <w:rsid w:val="00B408A6"/>
    <w:rsid w:val="00B41FB9"/>
    <w:rsid w:val="00B42A17"/>
    <w:rsid w:val="00B42B8A"/>
    <w:rsid w:val="00B42FC2"/>
    <w:rsid w:val="00B43F1B"/>
    <w:rsid w:val="00B451A7"/>
    <w:rsid w:val="00B4630D"/>
    <w:rsid w:val="00B47EFB"/>
    <w:rsid w:val="00B50598"/>
    <w:rsid w:val="00B5072F"/>
    <w:rsid w:val="00B5131F"/>
    <w:rsid w:val="00B514BF"/>
    <w:rsid w:val="00B51986"/>
    <w:rsid w:val="00B5200F"/>
    <w:rsid w:val="00B5205B"/>
    <w:rsid w:val="00B53076"/>
    <w:rsid w:val="00B55AB9"/>
    <w:rsid w:val="00B5716B"/>
    <w:rsid w:val="00B57923"/>
    <w:rsid w:val="00B57E6A"/>
    <w:rsid w:val="00B60231"/>
    <w:rsid w:val="00B60FCB"/>
    <w:rsid w:val="00B62216"/>
    <w:rsid w:val="00B63EC0"/>
    <w:rsid w:val="00B65F0D"/>
    <w:rsid w:val="00B67A98"/>
    <w:rsid w:val="00B70086"/>
    <w:rsid w:val="00B706AA"/>
    <w:rsid w:val="00B70D0C"/>
    <w:rsid w:val="00B715A6"/>
    <w:rsid w:val="00B744AA"/>
    <w:rsid w:val="00B747D0"/>
    <w:rsid w:val="00B74D9A"/>
    <w:rsid w:val="00B77C6C"/>
    <w:rsid w:val="00B811F7"/>
    <w:rsid w:val="00B81487"/>
    <w:rsid w:val="00B81C81"/>
    <w:rsid w:val="00B8443E"/>
    <w:rsid w:val="00B84789"/>
    <w:rsid w:val="00B86AAE"/>
    <w:rsid w:val="00B87930"/>
    <w:rsid w:val="00B87D44"/>
    <w:rsid w:val="00B91876"/>
    <w:rsid w:val="00B92A64"/>
    <w:rsid w:val="00B92A72"/>
    <w:rsid w:val="00B937BA"/>
    <w:rsid w:val="00B9534F"/>
    <w:rsid w:val="00B972DC"/>
    <w:rsid w:val="00B97AAA"/>
    <w:rsid w:val="00BA06AD"/>
    <w:rsid w:val="00BA0F3A"/>
    <w:rsid w:val="00BA23A6"/>
    <w:rsid w:val="00BA2F58"/>
    <w:rsid w:val="00BA3EAC"/>
    <w:rsid w:val="00BA5DAE"/>
    <w:rsid w:val="00BA5F9C"/>
    <w:rsid w:val="00BA68C8"/>
    <w:rsid w:val="00BB03BF"/>
    <w:rsid w:val="00BB0B27"/>
    <w:rsid w:val="00BB0F52"/>
    <w:rsid w:val="00BB402F"/>
    <w:rsid w:val="00BB5593"/>
    <w:rsid w:val="00BB5CB8"/>
    <w:rsid w:val="00BC0518"/>
    <w:rsid w:val="00BC0AED"/>
    <w:rsid w:val="00BC1CFA"/>
    <w:rsid w:val="00BC1DA7"/>
    <w:rsid w:val="00BC3CC4"/>
    <w:rsid w:val="00BC4E37"/>
    <w:rsid w:val="00BC7726"/>
    <w:rsid w:val="00BC7A35"/>
    <w:rsid w:val="00BD02D4"/>
    <w:rsid w:val="00BD0EA0"/>
    <w:rsid w:val="00BD2C61"/>
    <w:rsid w:val="00BD364F"/>
    <w:rsid w:val="00BD4BC2"/>
    <w:rsid w:val="00BD617C"/>
    <w:rsid w:val="00BD62DD"/>
    <w:rsid w:val="00BE0AA3"/>
    <w:rsid w:val="00BE2A34"/>
    <w:rsid w:val="00BE48A9"/>
    <w:rsid w:val="00BE7766"/>
    <w:rsid w:val="00BE7BAE"/>
    <w:rsid w:val="00BE7DC1"/>
    <w:rsid w:val="00BF0F40"/>
    <w:rsid w:val="00BF4748"/>
    <w:rsid w:val="00BF78D7"/>
    <w:rsid w:val="00C02665"/>
    <w:rsid w:val="00C03A06"/>
    <w:rsid w:val="00C05331"/>
    <w:rsid w:val="00C06595"/>
    <w:rsid w:val="00C06C73"/>
    <w:rsid w:val="00C11674"/>
    <w:rsid w:val="00C13691"/>
    <w:rsid w:val="00C1615F"/>
    <w:rsid w:val="00C165E5"/>
    <w:rsid w:val="00C17E34"/>
    <w:rsid w:val="00C2245B"/>
    <w:rsid w:val="00C241D2"/>
    <w:rsid w:val="00C2563D"/>
    <w:rsid w:val="00C260D0"/>
    <w:rsid w:val="00C273F6"/>
    <w:rsid w:val="00C27B0B"/>
    <w:rsid w:val="00C3020D"/>
    <w:rsid w:val="00C30E2B"/>
    <w:rsid w:val="00C313D8"/>
    <w:rsid w:val="00C32BC4"/>
    <w:rsid w:val="00C33427"/>
    <w:rsid w:val="00C3778E"/>
    <w:rsid w:val="00C3786F"/>
    <w:rsid w:val="00C402C8"/>
    <w:rsid w:val="00C427C7"/>
    <w:rsid w:val="00C42D41"/>
    <w:rsid w:val="00C43CC4"/>
    <w:rsid w:val="00C468C7"/>
    <w:rsid w:val="00C513DC"/>
    <w:rsid w:val="00C522BD"/>
    <w:rsid w:val="00C533D1"/>
    <w:rsid w:val="00C5460E"/>
    <w:rsid w:val="00C547AA"/>
    <w:rsid w:val="00C54801"/>
    <w:rsid w:val="00C54953"/>
    <w:rsid w:val="00C54DC6"/>
    <w:rsid w:val="00C55531"/>
    <w:rsid w:val="00C57114"/>
    <w:rsid w:val="00C5726F"/>
    <w:rsid w:val="00C57957"/>
    <w:rsid w:val="00C57E02"/>
    <w:rsid w:val="00C60150"/>
    <w:rsid w:val="00C609F4"/>
    <w:rsid w:val="00C621BF"/>
    <w:rsid w:val="00C623CE"/>
    <w:rsid w:val="00C644A2"/>
    <w:rsid w:val="00C6474C"/>
    <w:rsid w:val="00C64921"/>
    <w:rsid w:val="00C649AE"/>
    <w:rsid w:val="00C65753"/>
    <w:rsid w:val="00C676A4"/>
    <w:rsid w:val="00C67CC0"/>
    <w:rsid w:val="00C70530"/>
    <w:rsid w:val="00C7063C"/>
    <w:rsid w:val="00C7122D"/>
    <w:rsid w:val="00C72157"/>
    <w:rsid w:val="00C74048"/>
    <w:rsid w:val="00C75236"/>
    <w:rsid w:val="00C756F7"/>
    <w:rsid w:val="00C7617F"/>
    <w:rsid w:val="00C767B7"/>
    <w:rsid w:val="00C7686D"/>
    <w:rsid w:val="00C76EE7"/>
    <w:rsid w:val="00C800C5"/>
    <w:rsid w:val="00C80377"/>
    <w:rsid w:val="00C83C88"/>
    <w:rsid w:val="00C84B3C"/>
    <w:rsid w:val="00C86585"/>
    <w:rsid w:val="00C93838"/>
    <w:rsid w:val="00C940D5"/>
    <w:rsid w:val="00C947CE"/>
    <w:rsid w:val="00C953D0"/>
    <w:rsid w:val="00C9798D"/>
    <w:rsid w:val="00CA0525"/>
    <w:rsid w:val="00CA0AE3"/>
    <w:rsid w:val="00CA0B8F"/>
    <w:rsid w:val="00CA0CD2"/>
    <w:rsid w:val="00CA115A"/>
    <w:rsid w:val="00CA1529"/>
    <w:rsid w:val="00CA288A"/>
    <w:rsid w:val="00CA28E1"/>
    <w:rsid w:val="00CA34B7"/>
    <w:rsid w:val="00CA5590"/>
    <w:rsid w:val="00CA5D3B"/>
    <w:rsid w:val="00CA6040"/>
    <w:rsid w:val="00CA6721"/>
    <w:rsid w:val="00CA7134"/>
    <w:rsid w:val="00CA7C9C"/>
    <w:rsid w:val="00CB195D"/>
    <w:rsid w:val="00CB4680"/>
    <w:rsid w:val="00CB5024"/>
    <w:rsid w:val="00CB5F72"/>
    <w:rsid w:val="00CB672C"/>
    <w:rsid w:val="00CB67D3"/>
    <w:rsid w:val="00CB6F86"/>
    <w:rsid w:val="00CB78E4"/>
    <w:rsid w:val="00CC0728"/>
    <w:rsid w:val="00CC0813"/>
    <w:rsid w:val="00CC0A3E"/>
    <w:rsid w:val="00CC417F"/>
    <w:rsid w:val="00CC4FC4"/>
    <w:rsid w:val="00CD0D69"/>
    <w:rsid w:val="00CD1B4D"/>
    <w:rsid w:val="00CD25DD"/>
    <w:rsid w:val="00CD26EF"/>
    <w:rsid w:val="00CD41E9"/>
    <w:rsid w:val="00CD58B5"/>
    <w:rsid w:val="00CD59FF"/>
    <w:rsid w:val="00CD6994"/>
    <w:rsid w:val="00CD6CDD"/>
    <w:rsid w:val="00CD71E0"/>
    <w:rsid w:val="00CD7D92"/>
    <w:rsid w:val="00CE2212"/>
    <w:rsid w:val="00CE228D"/>
    <w:rsid w:val="00CE27FC"/>
    <w:rsid w:val="00CE2932"/>
    <w:rsid w:val="00CE2D0D"/>
    <w:rsid w:val="00CE2D5D"/>
    <w:rsid w:val="00CE584D"/>
    <w:rsid w:val="00CF2817"/>
    <w:rsid w:val="00CF378C"/>
    <w:rsid w:val="00CF405B"/>
    <w:rsid w:val="00CF417C"/>
    <w:rsid w:val="00CF43B0"/>
    <w:rsid w:val="00CF69C9"/>
    <w:rsid w:val="00CF7192"/>
    <w:rsid w:val="00CF7772"/>
    <w:rsid w:val="00D005C1"/>
    <w:rsid w:val="00D00F45"/>
    <w:rsid w:val="00D033BA"/>
    <w:rsid w:val="00D06A3C"/>
    <w:rsid w:val="00D06EF0"/>
    <w:rsid w:val="00D071A3"/>
    <w:rsid w:val="00D1088D"/>
    <w:rsid w:val="00D10917"/>
    <w:rsid w:val="00D10E2D"/>
    <w:rsid w:val="00D12772"/>
    <w:rsid w:val="00D129E1"/>
    <w:rsid w:val="00D14DA6"/>
    <w:rsid w:val="00D14FD2"/>
    <w:rsid w:val="00D15A3E"/>
    <w:rsid w:val="00D20664"/>
    <w:rsid w:val="00D21017"/>
    <w:rsid w:val="00D254E7"/>
    <w:rsid w:val="00D272DC"/>
    <w:rsid w:val="00D27344"/>
    <w:rsid w:val="00D27C15"/>
    <w:rsid w:val="00D305A9"/>
    <w:rsid w:val="00D312D1"/>
    <w:rsid w:val="00D35BF4"/>
    <w:rsid w:val="00D366D8"/>
    <w:rsid w:val="00D37122"/>
    <w:rsid w:val="00D3734B"/>
    <w:rsid w:val="00D37CCA"/>
    <w:rsid w:val="00D40DE3"/>
    <w:rsid w:val="00D42065"/>
    <w:rsid w:val="00D422AB"/>
    <w:rsid w:val="00D438B3"/>
    <w:rsid w:val="00D445C8"/>
    <w:rsid w:val="00D45588"/>
    <w:rsid w:val="00D47260"/>
    <w:rsid w:val="00D50055"/>
    <w:rsid w:val="00D5034E"/>
    <w:rsid w:val="00D51533"/>
    <w:rsid w:val="00D51C75"/>
    <w:rsid w:val="00D52C53"/>
    <w:rsid w:val="00D53CFB"/>
    <w:rsid w:val="00D53E06"/>
    <w:rsid w:val="00D56714"/>
    <w:rsid w:val="00D5683C"/>
    <w:rsid w:val="00D57497"/>
    <w:rsid w:val="00D57B28"/>
    <w:rsid w:val="00D61D66"/>
    <w:rsid w:val="00D61DBA"/>
    <w:rsid w:val="00D62BC2"/>
    <w:rsid w:val="00D6466A"/>
    <w:rsid w:val="00D64973"/>
    <w:rsid w:val="00D65BDB"/>
    <w:rsid w:val="00D6678E"/>
    <w:rsid w:val="00D7050B"/>
    <w:rsid w:val="00D705A6"/>
    <w:rsid w:val="00D7114D"/>
    <w:rsid w:val="00D7132E"/>
    <w:rsid w:val="00D7273D"/>
    <w:rsid w:val="00D7499C"/>
    <w:rsid w:val="00D7508C"/>
    <w:rsid w:val="00D768DF"/>
    <w:rsid w:val="00D7743C"/>
    <w:rsid w:val="00D777EB"/>
    <w:rsid w:val="00D82392"/>
    <w:rsid w:val="00D853B7"/>
    <w:rsid w:val="00D85E3E"/>
    <w:rsid w:val="00D87142"/>
    <w:rsid w:val="00D87A13"/>
    <w:rsid w:val="00D87D71"/>
    <w:rsid w:val="00D91058"/>
    <w:rsid w:val="00D91D85"/>
    <w:rsid w:val="00D92C30"/>
    <w:rsid w:val="00D9333E"/>
    <w:rsid w:val="00D94E0D"/>
    <w:rsid w:val="00D95CF4"/>
    <w:rsid w:val="00D95DD9"/>
    <w:rsid w:val="00D96B65"/>
    <w:rsid w:val="00DA0B68"/>
    <w:rsid w:val="00DA11CA"/>
    <w:rsid w:val="00DA1477"/>
    <w:rsid w:val="00DA267D"/>
    <w:rsid w:val="00DA3E01"/>
    <w:rsid w:val="00DA4A2B"/>
    <w:rsid w:val="00DA4ACA"/>
    <w:rsid w:val="00DA6511"/>
    <w:rsid w:val="00DA65F2"/>
    <w:rsid w:val="00DA70B4"/>
    <w:rsid w:val="00DA7C74"/>
    <w:rsid w:val="00DB157F"/>
    <w:rsid w:val="00DB20C4"/>
    <w:rsid w:val="00DB2640"/>
    <w:rsid w:val="00DB39D3"/>
    <w:rsid w:val="00DB6C82"/>
    <w:rsid w:val="00DC4FCD"/>
    <w:rsid w:val="00DC52EE"/>
    <w:rsid w:val="00DC5947"/>
    <w:rsid w:val="00DC5C70"/>
    <w:rsid w:val="00DD0042"/>
    <w:rsid w:val="00DD1697"/>
    <w:rsid w:val="00DD37A7"/>
    <w:rsid w:val="00DD39B8"/>
    <w:rsid w:val="00DD72F1"/>
    <w:rsid w:val="00DD742D"/>
    <w:rsid w:val="00DE0575"/>
    <w:rsid w:val="00DE1582"/>
    <w:rsid w:val="00DE29C2"/>
    <w:rsid w:val="00DE411A"/>
    <w:rsid w:val="00DE6FDC"/>
    <w:rsid w:val="00DF0578"/>
    <w:rsid w:val="00DF39AC"/>
    <w:rsid w:val="00DF5908"/>
    <w:rsid w:val="00DF6A22"/>
    <w:rsid w:val="00DF7AF8"/>
    <w:rsid w:val="00E065C8"/>
    <w:rsid w:val="00E105DC"/>
    <w:rsid w:val="00E111E3"/>
    <w:rsid w:val="00E11978"/>
    <w:rsid w:val="00E11AF5"/>
    <w:rsid w:val="00E12561"/>
    <w:rsid w:val="00E13A5A"/>
    <w:rsid w:val="00E1408F"/>
    <w:rsid w:val="00E160EF"/>
    <w:rsid w:val="00E16EEB"/>
    <w:rsid w:val="00E205AC"/>
    <w:rsid w:val="00E20822"/>
    <w:rsid w:val="00E23677"/>
    <w:rsid w:val="00E23B68"/>
    <w:rsid w:val="00E2535A"/>
    <w:rsid w:val="00E32A78"/>
    <w:rsid w:val="00E32A85"/>
    <w:rsid w:val="00E33CF3"/>
    <w:rsid w:val="00E35AE3"/>
    <w:rsid w:val="00E37514"/>
    <w:rsid w:val="00E376F9"/>
    <w:rsid w:val="00E400C4"/>
    <w:rsid w:val="00E414DF"/>
    <w:rsid w:val="00E41887"/>
    <w:rsid w:val="00E431D2"/>
    <w:rsid w:val="00E44360"/>
    <w:rsid w:val="00E45173"/>
    <w:rsid w:val="00E4535E"/>
    <w:rsid w:val="00E456E6"/>
    <w:rsid w:val="00E47CF3"/>
    <w:rsid w:val="00E5195F"/>
    <w:rsid w:val="00E549B9"/>
    <w:rsid w:val="00E54F25"/>
    <w:rsid w:val="00E61627"/>
    <w:rsid w:val="00E6223B"/>
    <w:rsid w:val="00E63E45"/>
    <w:rsid w:val="00E64F22"/>
    <w:rsid w:val="00E66825"/>
    <w:rsid w:val="00E66A78"/>
    <w:rsid w:val="00E70429"/>
    <w:rsid w:val="00E717B8"/>
    <w:rsid w:val="00E71DD0"/>
    <w:rsid w:val="00E72A21"/>
    <w:rsid w:val="00E73321"/>
    <w:rsid w:val="00E739ED"/>
    <w:rsid w:val="00E75514"/>
    <w:rsid w:val="00E759F2"/>
    <w:rsid w:val="00E75D20"/>
    <w:rsid w:val="00E76DCF"/>
    <w:rsid w:val="00E770F6"/>
    <w:rsid w:val="00E77BB4"/>
    <w:rsid w:val="00E77ED9"/>
    <w:rsid w:val="00E802BB"/>
    <w:rsid w:val="00E802FF"/>
    <w:rsid w:val="00E8125D"/>
    <w:rsid w:val="00E82246"/>
    <w:rsid w:val="00E82834"/>
    <w:rsid w:val="00E8373D"/>
    <w:rsid w:val="00E8489A"/>
    <w:rsid w:val="00E867AD"/>
    <w:rsid w:val="00E8742E"/>
    <w:rsid w:val="00E876E6"/>
    <w:rsid w:val="00E87D7B"/>
    <w:rsid w:val="00E905E2"/>
    <w:rsid w:val="00E91D7C"/>
    <w:rsid w:val="00E9235F"/>
    <w:rsid w:val="00E92579"/>
    <w:rsid w:val="00E93E88"/>
    <w:rsid w:val="00E94EB9"/>
    <w:rsid w:val="00EA0420"/>
    <w:rsid w:val="00EA2DC5"/>
    <w:rsid w:val="00EA5301"/>
    <w:rsid w:val="00EA5565"/>
    <w:rsid w:val="00EA5A1B"/>
    <w:rsid w:val="00EA6F37"/>
    <w:rsid w:val="00EB0548"/>
    <w:rsid w:val="00EB139B"/>
    <w:rsid w:val="00EB1BDC"/>
    <w:rsid w:val="00EB22BB"/>
    <w:rsid w:val="00EB25CD"/>
    <w:rsid w:val="00EB321F"/>
    <w:rsid w:val="00EB33E6"/>
    <w:rsid w:val="00EB4C4A"/>
    <w:rsid w:val="00EB4D27"/>
    <w:rsid w:val="00EB5389"/>
    <w:rsid w:val="00EB5F6E"/>
    <w:rsid w:val="00EB6150"/>
    <w:rsid w:val="00EB6E3F"/>
    <w:rsid w:val="00EB6F10"/>
    <w:rsid w:val="00EC0F07"/>
    <w:rsid w:val="00EC1436"/>
    <w:rsid w:val="00EC3379"/>
    <w:rsid w:val="00EC386A"/>
    <w:rsid w:val="00EC4339"/>
    <w:rsid w:val="00EC4758"/>
    <w:rsid w:val="00EC4FEB"/>
    <w:rsid w:val="00EC6B59"/>
    <w:rsid w:val="00ED02E5"/>
    <w:rsid w:val="00ED139B"/>
    <w:rsid w:val="00ED17B1"/>
    <w:rsid w:val="00ED2C1B"/>
    <w:rsid w:val="00ED57C4"/>
    <w:rsid w:val="00ED5869"/>
    <w:rsid w:val="00ED62B3"/>
    <w:rsid w:val="00ED7974"/>
    <w:rsid w:val="00EE09C5"/>
    <w:rsid w:val="00EE1C25"/>
    <w:rsid w:val="00EE248A"/>
    <w:rsid w:val="00EE5BD3"/>
    <w:rsid w:val="00EE7DB6"/>
    <w:rsid w:val="00EE7ECF"/>
    <w:rsid w:val="00EF0E26"/>
    <w:rsid w:val="00EF0EFC"/>
    <w:rsid w:val="00EF14A2"/>
    <w:rsid w:val="00EF1847"/>
    <w:rsid w:val="00EF1A1D"/>
    <w:rsid w:val="00EF1CFA"/>
    <w:rsid w:val="00EF1EEF"/>
    <w:rsid w:val="00EF4323"/>
    <w:rsid w:val="00EF56E2"/>
    <w:rsid w:val="00EF6FAE"/>
    <w:rsid w:val="00EF75C5"/>
    <w:rsid w:val="00F010D5"/>
    <w:rsid w:val="00F03C45"/>
    <w:rsid w:val="00F04BA5"/>
    <w:rsid w:val="00F053C0"/>
    <w:rsid w:val="00F05D0A"/>
    <w:rsid w:val="00F12C69"/>
    <w:rsid w:val="00F130EB"/>
    <w:rsid w:val="00F146B1"/>
    <w:rsid w:val="00F1490E"/>
    <w:rsid w:val="00F14F68"/>
    <w:rsid w:val="00F151C1"/>
    <w:rsid w:val="00F1595A"/>
    <w:rsid w:val="00F16241"/>
    <w:rsid w:val="00F17FA2"/>
    <w:rsid w:val="00F201E8"/>
    <w:rsid w:val="00F20524"/>
    <w:rsid w:val="00F216BC"/>
    <w:rsid w:val="00F240DB"/>
    <w:rsid w:val="00F271C4"/>
    <w:rsid w:val="00F27569"/>
    <w:rsid w:val="00F31A49"/>
    <w:rsid w:val="00F32CDD"/>
    <w:rsid w:val="00F3342F"/>
    <w:rsid w:val="00F334E9"/>
    <w:rsid w:val="00F33A7F"/>
    <w:rsid w:val="00F35D8B"/>
    <w:rsid w:val="00F36424"/>
    <w:rsid w:val="00F41C0D"/>
    <w:rsid w:val="00F42DFE"/>
    <w:rsid w:val="00F43EAC"/>
    <w:rsid w:val="00F44C4E"/>
    <w:rsid w:val="00F452A7"/>
    <w:rsid w:val="00F45C4C"/>
    <w:rsid w:val="00F46774"/>
    <w:rsid w:val="00F47731"/>
    <w:rsid w:val="00F502A4"/>
    <w:rsid w:val="00F50DB0"/>
    <w:rsid w:val="00F53784"/>
    <w:rsid w:val="00F540F1"/>
    <w:rsid w:val="00F54FC0"/>
    <w:rsid w:val="00F55484"/>
    <w:rsid w:val="00F55CDF"/>
    <w:rsid w:val="00F55DBB"/>
    <w:rsid w:val="00F5641A"/>
    <w:rsid w:val="00F56920"/>
    <w:rsid w:val="00F621EE"/>
    <w:rsid w:val="00F65F59"/>
    <w:rsid w:val="00F70223"/>
    <w:rsid w:val="00F75EE9"/>
    <w:rsid w:val="00F76C92"/>
    <w:rsid w:val="00F8075C"/>
    <w:rsid w:val="00F80AA8"/>
    <w:rsid w:val="00F81073"/>
    <w:rsid w:val="00F81620"/>
    <w:rsid w:val="00F81F48"/>
    <w:rsid w:val="00F82E25"/>
    <w:rsid w:val="00F8341A"/>
    <w:rsid w:val="00F90881"/>
    <w:rsid w:val="00F91119"/>
    <w:rsid w:val="00F91274"/>
    <w:rsid w:val="00F9163B"/>
    <w:rsid w:val="00F9178C"/>
    <w:rsid w:val="00F932D4"/>
    <w:rsid w:val="00F938B0"/>
    <w:rsid w:val="00F93C0C"/>
    <w:rsid w:val="00F9443F"/>
    <w:rsid w:val="00F94553"/>
    <w:rsid w:val="00F94AC6"/>
    <w:rsid w:val="00F95B89"/>
    <w:rsid w:val="00F961C0"/>
    <w:rsid w:val="00F97400"/>
    <w:rsid w:val="00F97DEF"/>
    <w:rsid w:val="00F97F0D"/>
    <w:rsid w:val="00FA1598"/>
    <w:rsid w:val="00FA1B6B"/>
    <w:rsid w:val="00FA1C95"/>
    <w:rsid w:val="00FA21BF"/>
    <w:rsid w:val="00FA33CD"/>
    <w:rsid w:val="00FA3414"/>
    <w:rsid w:val="00FA5E22"/>
    <w:rsid w:val="00FA6427"/>
    <w:rsid w:val="00FB010F"/>
    <w:rsid w:val="00FB2983"/>
    <w:rsid w:val="00FB2A28"/>
    <w:rsid w:val="00FB388B"/>
    <w:rsid w:val="00FB4CBC"/>
    <w:rsid w:val="00FB4E71"/>
    <w:rsid w:val="00FB734D"/>
    <w:rsid w:val="00FB7895"/>
    <w:rsid w:val="00FB7914"/>
    <w:rsid w:val="00FC0745"/>
    <w:rsid w:val="00FC0775"/>
    <w:rsid w:val="00FC1415"/>
    <w:rsid w:val="00FC1DBC"/>
    <w:rsid w:val="00FC28E5"/>
    <w:rsid w:val="00FC290B"/>
    <w:rsid w:val="00FC380B"/>
    <w:rsid w:val="00FC4424"/>
    <w:rsid w:val="00FC4600"/>
    <w:rsid w:val="00FC47D2"/>
    <w:rsid w:val="00FC5F9E"/>
    <w:rsid w:val="00FD006D"/>
    <w:rsid w:val="00FD0A86"/>
    <w:rsid w:val="00FD31A0"/>
    <w:rsid w:val="00FD3E6B"/>
    <w:rsid w:val="00FD3F06"/>
    <w:rsid w:val="00FD4AA9"/>
    <w:rsid w:val="00FD5D90"/>
    <w:rsid w:val="00FD5FF5"/>
    <w:rsid w:val="00FD7F10"/>
    <w:rsid w:val="00FE065D"/>
    <w:rsid w:val="00FE0D07"/>
    <w:rsid w:val="00FE264F"/>
    <w:rsid w:val="00FE2D31"/>
    <w:rsid w:val="00FE3757"/>
    <w:rsid w:val="00FE42F8"/>
    <w:rsid w:val="00FE6C04"/>
    <w:rsid w:val="00FF1255"/>
    <w:rsid w:val="00FF19E2"/>
    <w:rsid w:val="00FF1C2A"/>
    <w:rsid w:val="00FF2C72"/>
    <w:rsid w:val="00FF4A18"/>
    <w:rsid w:val="00FF4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29E07"/>
  <w15:docId w15:val="{17F041D5-C010-497D-A0A6-B4F94313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1F6C"/>
  </w:style>
  <w:style w:type="paragraph" w:styleId="Antrat1">
    <w:name w:val="heading 1"/>
    <w:aliases w:val=" Char Diagrama"/>
    <w:basedOn w:val="prastasis"/>
    <w:next w:val="prastasis"/>
    <w:link w:val="Antrat1Diagrama"/>
    <w:qFormat/>
    <w:rsid w:val="00C5460E"/>
    <w:pPr>
      <w:keepNext/>
      <w:numPr>
        <w:numId w:val="8"/>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qFormat/>
    <w:rsid w:val="00C5460E"/>
    <w:pPr>
      <w:numPr>
        <w:ilvl w:val="1"/>
        <w:numId w:val="8"/>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C5460E"/>
    <w:pPr>
      <w:keepNext/>
      <w:numPr>
        <w:ilvl w:val="2"/>
        <w:numId w:val="8"/>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5460E"/>
    <w:pPr>
      <w:keepNext/>
      <w:numPr>
        <w:ilvl w:val="3"/>
        <w:numId w:val="8"/>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5460E"/>
    <w:pPr>
      <w:keepNext/>
      <w:numPr>
        <w:ilvl w:val="4"/>
        <w:numId w:val="8"/>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5460E"/>
    <w:pPr>
      <w:keepNext/>
      <w:numPr>
        <w:ilvl w:val="5"/>
        <w:numId w:val="8"/>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5460E"/>
    <w:pPr>
      <w:keepNext/>
      <w:numPr>
        <w:ilvl w:val="6"/>
        <w:numId w:val="8"/>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5460E"/>
    <w:pPr>
      <w:keepNext/>
      <w:numPr>
        <w:ilvl w:val="7"/>
        <w:numId w:val="8"/>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5460E"/>
    <w:pPr>
      <w:keepNext/>
      <w:numPr>
        <w:ilvl w:val="8"/>
        <w:numId w:val="8"/>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 Char Diagrama Diagrama"/>
    <w:basedOn w:val="Numatytasispastraiposriftas"/>
    <w:link w:val="Antrat1"/>
    <w:rsid w:val="00C546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C546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C5460E"/>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5460E"/>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546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546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546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546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5460E"/>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0E50C4"/>
    <w:rPr>
      <w:color w:val="0000FF" w:themeColor="hyperlink"/>
      <w:u w:val="single"/>
    </w:rPr>
  </w:style>
  <w:style w:type="paragraph" w:styleId="Debesliotekstas">
    <w:name w:val="Balloon Text"/>
    <w:basedOn w:val="prastasis"/>
    <w:link w:val="DebesliotekstasDiagrama"/>
    <w:uiPriority w:val="99"/>
    <w:semiHidden/>
    <w:unhideWhenUsed/>
    <w:rsid w:val="000E50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E50C4"/>
    <w:rPr>
      <w:rFonts w:ascii="Tahoma" w:hAnsi="Tahoma" w:cs="Tahoma"/>
      <w:sz w:val="16"/>
      <w:szCs w:val="16"/>
    </w:rPr>
  </w:style>
  <w:style w:type="paragraph" w:styleId="Antrats">
    <w:name w:val="header"/>
    <w:basedOn w:val="prastasis"/>
    <w:link w:val="AntratsDiagrama"/>
    <w:uiPriority w:val="99"/>
    <w:unhideWhenUsed/>
    <w:rsid w:val="00060B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60B76"/>
  </w:style>
  <w:style w:type="paragraph" w:styleId="Porat">
    <w:name w:val="footer"/>
    <w:basedOn w:val="prastasis"/>
    <w:link w:val="PoratDiagrama"/>
    <w:uiPriority w:val="99"/>
    <w:unhideWhenUsed/>
    <w:rsid w:val="00060B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60B7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
    <w:basedOn w:val="prastasis"/>
    <w:link w:val="SraopastraipaDiagrama"/>
    <w:uiPriority w:val="34"/>
    <w:qFormat/>
    <w:rsid w:val="00A85CFC"/>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FD4AA9"/>
  </w:style>
  <w:style w:type="paragraph" w:customStyle="1" w:styleId="Betarp1">
    <w:name w:val="Be tarpų1"/>
    <w:uiPriority w:val="1"/>
    <w:qFormat/>
    <w:rsid w:val="005B12E3"/>
    <w:pPr>
      <w:spacing w:after="0" w:line="240" w:lineRule="auto"/>
    </w:pPr>
    <w:rPr>
      <w:rFonts w:ascii="Times New Roman" w:eastAsia="Times New Roman" w:hAnsi="Times New Roman" w:cs="Times New Roman"/>
      <w:sz w:val="24"/>
    </w:rPr>
  </w:style>
  <w:style w:type="paragraph" w:styleId="Pagrindinistekstas">
    <w:name w:val="Body Text"/>
    <w:basedOn w:val="prastasis"/>
    <w:link w:val="PagrindinistekstasDiagrama"/>
    <w:rsid w:val="005B12E3"/>
    <w:pPr>
      <w:spacing w:after="120"/>
    </w:pPr>
    <w:rPr>
      <w:rFonts w:ascii="Times New Roman" w:eastAsia="Calibri" w:hAnsi="Times New Roman" w:cs="Times New Roman"/>
      <w:sz w:val="24"/>
      <w:szCs w:val="20"/>
    </w:rPr>
  </w:style>
  <w:style w:type="character" w:customStyle="1" w:styleId="PagrindinistekstasDiagrama">
    <w:name w:val="Pagrindinis tekstas Diagrama"/>
    <w:basedOn w:val="Numatytasispastraiposriftas"/>
    <w:link w:val="Pagrindinistekstas"/>
    <w:rsid w:val="005B12E3"/>
    <w:rPr>
      <w:rFonts w:ascii="Times New Roman" w:eastAsia="Calibri" w:hAnsi="Times New Roman" w:cs="Times New Roman"/>
      <w:sz w:val="24"/>
      <w:szCs w:val="20"/>
    </w:rPr>
  </w:style>
  <w:style w:type="paragraph" w:styleId="Pagrindiniotekstotrauka">
    <w:name w:val="Body Text Indent"/>
    <w:basedOn w:val="prastasis"/>
    <w:link w:val="PagrindiniotekstotraukaDiagrama"/>
    <w:semiHidden/>
    <w:rsid w:val="005B12E3"/>
    <w:pPr>
      <w:spacing w:after="120"/>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5B12E3"/>
    <w:rPr>
      <w:rFonts w:ascii="Times New Roman" w:eastAsia="Times New Roman" w:hAnsi="Times New Roman" w:cs="Times New Roman"/>
      <w:sz w:val="24"/>
    </w:rPr>
  </w:style>
  <w:style w:type="paragraph" w:customStyle="1" w:styleId="Betarp2">
    <w:name w:val="Be tarpų2"/>
    <w:rsid w:val="009447D4"/>
    <w:pPr>
      <w:spacing w:after="0" w:line="240" w:lineRule="auto"/>
    </w:pPr>
    <w:rPr>
      <w:rFonts w:ascii="Times New Roman" w:eastAsia="Times New Roman" w:hAnsi="Times New Roman" w:cs="Times New Roman"/>
      <w:sz w:val="24"/>
    </w:rPr>
  </w:style>
  <w:style w:type="character" w:styleId="Puslapionumeris">
    <w:name w:val="page number"/>
    <w:basedOn w:val="Numatytasispastraiposriftas"/>
    <w:rsid w:val="00C5460E"/>
  </w:style>
  <w:style w:type="character" w:styleId="Grietas">
    <w:name w:val="Strong"/>
    <w:basedOn w:val="Numatytasispastraiposriftas"/>
    <w:uiPriority w:val="22"/>
    <w:qFormat/>
    <w:rsid w:val="00FD006D"/>
    <w:rPr>
      <w:b/>
      <w:bCs/>
    </w:rPr>
  </w:style>
  <w:style w:type="table" w:styleId="Lentelstinklelis">
    <w:name w:val="Table Grid"/>
    <w:basedOn w:val="prastojilentel"/>
    <w:uiPriority w:val="39"/>
    <w:rsid w:val="002F0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8C102F"/>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rsid w:val="00030598"/>
    <w:rPr>
      <w:rFonts w:ascii="Times New Roman" w:eastAsia="Calibri" w:hAnsi="Times New Roman" w:cs="Times New Roman"/>
      <w:sz w:val="24"/>
    </w:rPr>
  </w:style>
  <w:style w:type="paragraph" w:customStyle="1" w:styleId="linija">
    <w:name w:val="linija"/>
    <w:basedOn w:val="prastasis"/>
    <w:rsid w:val="0040049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prastasistekstas">
    <w:name w:val="Plain Text"/>
    <w:basedOn w:val="prastasis"/>
    <w:link w:val="PaprastasistekstasDiagrama"/>
    <w:uiPriority w:val="99"/>
    <w:semiHidden/>
    <w:unhideWhenUsed/>
    <w:rsid w:val="009217FB"/>
    <w:pPr>
      <w:spacing w:after="0" w:line="240" w:lineRule="auto"/>
    </w:pPr>
    <w:rPr>
      <w:rFonts w:ascii="Calibri" w:eastAsiaTheme="minorEastAsia" w:hAnsi="Calibri" w:cs="Consolas"/>
      <w:szCs w:val="21"/>
      <w:lang w:eastAsia="zh-TW"/>
    </w:rPr>
  </w:style>
  <w:style w:type="character" w:customStyle="1" w:styleId="PaprastasistekstasDiagrama">
    <w:name w:val="Paprastasis tekstas Diagrama"/>
    <w:basedOn w:val="Numatytasispastraiposriftas"/>
    <w:link w:val="Paprastasistekstas"/>
    <w:uiPriority w:val="99"/>
    <w:semiHidden/>
    <w:rsid w:val="009217FB"/>
    <w:rPr>
      <w:rFonts w:ascii="Calibri" w:eastAsiaTheme="minorEastAsia" w:hAnsi="Calibri" w:cs="Consolas"/>
      <w:szCs w:val="21"/>
      <w:lang w:eastAsia="zh-TW"/>
    </w:rPr>
  </w:style>
  <w:style w:type="character" w:customStyle="1" w:styleId="Neapdorotaspaminjimas1">
    <w:name w:val="Neapdorotas paminėjimas1"/>
    <w:basedOn w:val="Numatytasispastraiposriftas"/>
    <w:uiPriority w:val="99"/>
    <w:semiHidden/>
    <w:unhideWhenUsed/>
    <w:rsid w:val="003810CF"/>
    <w:rPr>
      <w:color w:val="605E5C"/>
      <w:shd w:val="clear" w:color="auto" w:fill="E1DFDD"/>
    </w:rPr>
  </w:style>
  <w:style w:type="paragraph" w:customStyle="1" w:styleId="Body2">
    <w:name w:val="Body 2"/>
    <w:rsid w:val="0095080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Komentarotekstas">
    <w:name w:val="annotation text"/>
    <w:aliases w:val="Body Text,Char3,Char1,Char,Char Char Char Diagrama Diagrama Diagrama Diagrama Diagrama,Char Char Char Diagrama Diagrama Diagrama Diagrama Diagrama Diagrama Diagrama Diagrama Diagrama Diagrama"/>
    <w:basedOn w:val="prastasis"/>
    <w:link w:val="KomentarotekstasDiagrama"/>
    <w:unhideWhenUsed/>
    <w:qFormat/>
    <w:rsid w:val="00950808"/>
    <w:pPr>
      <w:spacing w:line="240" w:lineRule="auto"/>
    </w:pPr>
    <w:rPr>
      <w:rFonts w:ascii="Times New Roman" w:eastAsia="Calibri" w:hAnsi="Times New Roman" w:cs="Times New Roman"/>
      <w:sz w:val="20"/>
      <w:szCs w:val="20"/>
    </w:rPr>
  </w:style>
  <w:style w:type="character" w:customStyle="1" w:styleId="KomentarotekstasDiagrama">
    <w:name w:val="Komentaro tekstas Diagrama"/>
    <w:aliases w:val="Body Text Diagrama,Char3 Diagrama,Char1 Diagrama,Char Diagrama,Char Char Char Diagrama Diagrama Diagrama Diagrama Diagrama Diagrama"/>
    <w:basedOn w:val="Numatytasispastraiposriftas"/>
    <w:link w:val="Komentarotekstas"/>
    <w:rsid w:val="00950808"/>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semiHidden/>
    <w:rsid w:val="00756D17"/>
    <w:rPr>
      <w:rFonts w:ascii="Times New Roman" w:eastAsiaTheme="minorEastAsia" w:hAnsi="Times New Roman" w:cs="Times New Roman"/>
      <w:b/>
      <w:bCs/>
      <w:sz w:val="20"/>
      <w:szCs w:val="20"/>
      <w:lang w:eastAsia="zh-TW"/>
    </w:rPr>
  </w:style>
  <w:style w:type="paragraph" w:styleId="Komentarotema">
    <w:name w:val="annotation subject"/>
    <w:basedOn w:val="Komentarotekstas"/>
    <w:next w:val="Komentarotekstas"/>
    <w:link w:val="KomentarotemaDiagrama"/>
    <w:uiPriority w:val="99"/>
    <w:semiHidden/>
    <w:unhideWhenUsed/>
    <w:rsid w:val="00756D17"/>
    <w:pPr>
      <w:spacing w:after="160"/>
    </w:pPr>
    <w:rPr>
      <w:rFonts w:asciiTheme="minorHAnsi" w:eastAsiaTheme="minorEastAsia" w:hAnsiTheme="minorHAnsi" w:cstheme="minorBidi"/>
      <w:b/>
      <w:bCs/>
      <w:lang w:eastAsia="zh-TW"/>
    </w:rPr>
  </w:style>
  <w:style w:type="character" w:customStyle="1" w:styleId="FontStyle23">
    <w:name w:val="Font Style23"/>
    <w:rsid w:val="0051138B"/>
    <w:rPr>
      <w:rFonts w:ascii="Times New Roman" w:hAnsi="Times New Roman" w:cs="Times New Roman"/>
      <w:b/>
      <w:bCs/>
      <w:sz w:val="22"/>
      <w:szCs w:val="22"/>
    </w:rPr>
  </w:style>
  <w:style w:type="paragraph" w:customStyle="1" w:styleId="Style10">
    <w:name w:val="Style10"/>
    <w:basedOn w:val="prastasis"/>
    <w:rsid w:val="0051138B"/>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LONormal">
    <w:name w:val="SLO Normal"/>
    <w:link w:val="SLONormalChar"/>
    <w:rsid w:val="00F201E8"/>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F201E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Bodytext3">
    <w:name w:val="Body text (3)_"/>
    <w:basedOn w:val="Numatytasispastraiposriftas"/>
    <w:link w:val="Bodytext30"/>
    <w:uiPriority w:val="99"/>
    <w:locked/>
    <w:rsid w:val="00F201E8"/>
    <w:rPr>
      <w:rFonts w:ascii="Times New Roman" w:hAnsi="Times New Roman" w:cs="Times New Roman"/>
      <w:b/>
      <w:bCs/>
      <w:shd w:val="clear" w:color="auto" w:fill="FFFFFF"/>
    </w:rPr>
  </w:style>
  <w:style w:type="paragraph" w:customStyle="1" w:styleId="Bodytext30">
    <w:name w:val="Body text (3)"/>
    <w:basedOn w:val="prastasis"/>
    <w:link w:val="Bodytext3"/>
    <w:uiPriority w:val="99"/>
    <w:rsid w:val="00F201E8"/>
    <w:pPr>
      <w:widowControl w:val="0"/>
      <w:shd w:val="clear" w:color="auto" w:fill="FFFFFF"/>
      <w:spacing w:after="0" w:line="259" w:lineRule="exact"/>
      <w:jc w:val="both"/>
    </w:pPr>
    <w:rPr>
      <w:rFonts w:ascii="Times New Roman" w:hAnsi="Times New Roman" w:cs="Times New Roman"/>
      <w:b/>
      <w:bCs/>
    </w:rPr>
  </w:style>
  <w:style w:type="character" w:customStyle="1" w:styleId="Neapdorotaspaminjimas2">
    <w:name w:val="Neapdorotas paminėjimas2"/>
    <w:basedOn w:val="Numatytasispastraiposriftas"/>
    <w:uiPriority w:val="99"/>
    <w:semiHidden/>
    <w:unhideWhenUsed/>
    <w:rsid w:val="004238AE"/>
    <w:rPr>
      <w:color w:val="605E5C"/>
      <w:shd w:val="clear" w:color="auto" w:fill="E1DFDD"/>
    </w:rPr>
  </w:style>
  <w:style w:type="paragraph" w:customStyle="1" w:styleId="Default">
    <w:name w:val="Default"/>
    <w:rsid w:val="0066616B"/>
    <w:pPr>
      <w:autoSpaceDE w:val="0"/>
      <w:autoSpaceDN w:val="0"/>
      <w:adjustRightInd w:val="0"/>
      <w:spacing w:after="0" w:line="240" w:lineRule="auto"/>
    </w:pPr>
    <w:rPr>
      <w:rFonts w:ascii="Times New Roman" w:hAnsi="Times New Roman" w:cs="Times New Roman"/>
      <w:color w:val="000000"/>
      <w:sz w:val="24"/>
      <w:szCs w:val="24"/>
    </w:rPr>
  </w:style>
  <w:style w:type="character" w:styleId="Neapdorotaspaminjimas">
    <w:name w:val="Unresolved Mention"/>
    <w:basedOn w:val="Numatytasispastraiposriftas"/>
    <w:uiPriority w:val="99"/>
    <w:semiHidden/>
    <w:unhideWhenUsed/>
    <w:rsid w:val="002434FF"/>
    <w:rPr>
      <w:color w:val="605E5C"/>
      <w:shd w:val="clear" w:color="auto" w:fill="E1DFDD"/>
    </w:rPr>
  </w:style>
  <w:style w:type="character" w:customStyle="1" w:styleId="fontstyle01">
    <w:name w:val="fontstyle01"/>
    <w:basedOn w:val="Numatytasispastraiposriftas"/>
    <w:rsid w:val="003672CB"/>
    <w:rPr>
      <w:rFonts w:ascii="Times New Roman" w:hAnsi="Times New Roman" w:cs="Times New Roman" w:hint="default"/>
      <w:b w:val="0"/>
      <w:bCs w:val="0"/>
      <w:i w:val="0"/>
      <w:iCs w:val="0"/>
      <w:color w:val="000000"/>
      <w:sz w:val="24"/>
      <w:szCs w:val="24"/>
    </w:rPr>
  </w:style>
  <w:style w:type="character" w:customStyle="1" w:styleId="fontstyle11">
    <w:name w:val="fontstyle11"/>
    <w:basedOn w:val="Numatytasispastraiposriftas"/>
    <w:rsid w:val="003672CB"/>
    <w:rPr>
      <w:rFonts w:ascii="TimesNewRomanPSMT" w:hAnsi="TimesNewRomanPSMT" w:hint="default"/>
      <w:b w:val="0"/>
      <w:bCs w:val="0"/>
      <w:i w:val="0"/>
      <w:iCs w:val="0"/>
      <w:color w:val="000000"/>
      <w:sz w:val="24"/>
      <w:szCs w:val="24"/>
    </w:rPr>
  </w:style>
  <w:style w:type="paragraph" w:customStyle="1" w:styleId="Point1">
    <w:name w:val="Point 1"/>
    <w:basedOn w:val="prastasis"/>
    <w:rsid w:val="001F7576"/>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table" w:customStyle="1" w:styleId="Lentelstinklelis1">
    <w:name w:val="Lentelės tinklelis1"/>
    <w:basedOn w:val="prastojilentel"/>
    <w:next w:val="Lentelstinklelis"/>
    <w:uiPriority w:val="39"/>
    <w:rsid w:val="00344EA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A14ED7"/>
    <w:rPr>
      <w:rFonts w:ascii="Calibri" w:eastAsia="Calibri" w:hAnsi="Calibri" w:cs="Times New Roman"/>
      <w:sz w:val="20"/>
      <w:szCs w:val="20"/>
      <w:u w:color="00000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14ED7"/>
    <w:rPr>
      <w:rFonts w:ascii="Calibri" w:eastAsia="Calibri" w:hAnsi="Calibri" w:cs="Times New Roman"/>
      <w:sz w:val="20"/>
      <w:szCs w:val="20"/>
      <w:u w:color="000000"/>
    </w:rPr>
  </w:style>
  <w:style w:type="character" w:styleId="Puslapioinaosnuoroda">
    <w:name w:val="footnote reference"/>
    <w:basedOn w:val="Numatytasispastraiposriftas"/>
    <w:uiPriority w:val="99"/>
    <w:unhideWhenUsed/>
    <w:rsid w:val="00A14ED7"/>
    <w:rPr>
      <w:vertAlign w:val="superscript"/>
    </w:rPr>
  </w:style>
  <w:style w:type="character" w:customStyle="1" w:styleId="form-control">
    <w:name w:val="form-control"/>
    <w:basedOn w:val="Numatytasispastraiposriftas"/>
    <w:rsid w:val="00A629B9"/>
  </w:style>
  <w:style w:type="character" w:customStyle="1" w:styleId="towords">
    <w:name w:val="to_words"/>
    <w:basedOn w:val="Numatytasispastraiposriftas"/>
    <w:rsid w:val="0055549C"/>
  </w:style>
  <w:style w:type="paragraph" w:customStyle="1" w:styleId="Tekstas">
    <w:name w:val="_Tekstas"/>
    <w:uiPriority w:val="99"/>
    <w:rsid w:val="00B370FC"/>
    <w:pPr>
      <w:spacing w:before="60" w:after="60" w:line="240" w:lineRule="auto"/>
      <w:ind w:firstLine="567"/>
      <w:jc w:val="both"/>
    </w:pPr>
    <w:rPr>
      <w:rFonts w:ascii="Arial" w:eastAsia="Times New Roman" w:hAnsi="Arial" w:cs="Times New Roman"/>
      <w:sz w:val="20"/>
      <w:szCs w:val="20"/>
      <w:lang w:val="en-GB"/>
    </w:rPr>
  </w:style>
  <w:style w:type="character" w:customStyle="1" w:styleId="SLONormalChar">
    <w:name w:val="SLO Normal Char"/>
    <w:link w:val="SLONormal"/>
    <w:locked/>
    <w:rsid w:val="002E4A21"/>
    <w:rPr>
      <w:rFonts w:ascii="Times New Roman" w:eastAsia="Lucida Sans Unicode" w:hAnsi="Times New Roman" w:cs="Times New Roman"/>
      <w:kern w:val="1"/>
      <w:sz w:val="24"/>
      <w:szCs w:val="24"/>
      <w:lang w:val="en-GB" w:eastAsia="ar-SA"/>
    </w:rPr>
  </w:style>
  <w:style w:type="paragraph" w:customStyle="1" w:styleId="SLONormalnospace">
    <w:name w:val="SLO Normal (nospace)"/>
    <w:basedOn w:val="SLONormal"/>
    <w:rsid w:val="002E4A21"/>
    <w:pPr>
      <w:suppressAutoHyphens w:val="0"/>
      <w:overflowPunct w:val="0"/>
      <w:autoSpaceDE w:val="0"/>
      <w:autoSpaceDN w:val="0"/>
      <w:adjustRightInd w:val="0"/>
      <w:spacing w:before="0" w:after="0"/>
    </w:pPr>
    <w:rPr>
      <w:rFonts w:ascii="Garamond" w:eastAsiaTheme="minorHAnsi" w:hAnsi="Garamond" w:cstheme="minorBidi"/>
      <w:kern w:val="0"/>
      <w:szCs w:val="22"/>
      <w:lang w:val="lt-LT" w:eastAsia="en-US"/>
    </w:rPr>
  </w:style>
  <w:style w:type="character" w:styleId="Emfaz">
    <w:name w:val="Emphasis"/>
    <w:uiPriority w:val="20"/>
    <w:qFormat/>
    <w:rsid w:val="001F53FE"/>
    <w:rPr>
      <w:b/>
    </w:rPr>
  </w:style>
  <w:style w:type="paragraph" w:styleId="prastasiniatinklio">
    <w:name w:val="Normal (Web)"/>
    <w:basedOn w:val="prastasis"/>
    <w:uiPriority w:val="99"/>
    <w:unhideWhenUsed/>
    <w:rsid w:val="002C054E"/>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5834">
      <w:bodyDiv w:val="1"/>
      <w:marLeft w:val="0"/>
      <w:marRight w:val="0"/>
      <w:marTop w:val="0"/>
      <w:marBottom w:val="0"/>
      <w:divBdr>
        <w:top w:val="none" w:sz="0" w:space="0" w:color="auto"/>
        <w:left w:val="none" w:sz="0" w:space="0" w:color="auto"/>
        <w:bottom w:val="none" w:sz="0" w:space="0" w:color="auto"/>
        <w:right w:val="none" w:sz="0" w:space="0" w:color="auto"/>
      </w:divBdr>
    </w:div>
    <w:div w:id="114834336">
      <w:bodyDiv w:val="1"/>
      <w:marLeft w:val="0"/>
      <w:marRight w:val="0"/>
      <w:marTop w:val="0"/>
      <w:marBottom w:val="0"/>
      <w:divBdr>
        <w:top w:val="none" w:sz="0" w:space="0" w:color="auto"/>
        <w:left w:val="none" w:sz="0" w:space="0" w:color="auto"/>
        <w:bottom w:val="none" w:sz="0" w:space="0" w:color="auto"/>
        <w:right w:val="none" w:sz="0" w:space="0" w:color="auto"/>
      </w:divBdr>
    </w:div>
    <w:div w:id="128978824">
      <w:bodyDiv w:val="1"/>
      <w:marLeft w:val="0"/>
      <w:marRight w:val="0"/>
      <w:marTop w:val="0"/>
      <w:marBottom w:val="0"/>
      <w:divBdr>
        <w:top w:val="none" w:sz="0" w:space="0" w:color="auto"/>
        <w:left w:val="none" w:sz="0" w:space="0" w:color="auto"/>
        <w:bottom w:val="none" w:sz="0" w:space="0" w:color="auto"/>
        <w:right w:val="none" w:sz="0" w:space="0" w:color="auto"/>
      </w:divBdr>
    </w:div>
    <w:div w:id="248855457">
      <w:bodyDiv w:val="1"/>
      <w:marLeft w:val="0"/>
      <w:marRight w:val="0"/>
      <w:marTop w:val="0"/>
      <w:marBottom w:val="0"/>
      <w:divBdr>
        <w:top w:val="none" w:sz="0" w:space="0" w:color="auto"/>
        <w:left w:val="none" w:sz="0" w:space="0" w:color="auto"/>
        <w:bottom w:val="none" w:sz="0" w:space="0" w:color="auto"/>
        <w:right w:val="none" w:sz="0" w:space="0" w:color="auto"/>
      </w:divBdr>
    </w:div>
    <w:div w:id="438842903">
      <w:bodyDiv w:val="1"/>
      <w:marLeft w:val="0"/>
      <w:marRight w:val="0"/>
      <w:marTop w:val="0"/>
      <w:marBottom w:val="0"/>
      <w:divBdr>
        <w:top w:val="none" w:sz="0" w:space="0" w:color="auto"/>
        <w:left w:val="none" w:sz="0" w:space="0" w:color="auto"/>
        <w:bottom w:val="none" w:sz="0" w:space="0" w:color="auto"/>
        <w:right w:val="none" w:sz="0" w:space="0" w:color="auto"/>
      </w:divBdr>
    </w:div>
    <w:div w:id="517307107">
      <w:bodyDiv w:val="1"/>
      <w:marLeft w:val="0"/>
      <w:marRight w:val="0"/>
      <w:marTop w:val="0"/>
      <w:marBottom w:val="0"/>
      <w:divBdr>
        <w:top w:val="none" w:sz="0" w:space="0" w:color="auto"/>
        <w:left w:val="none" w:sz="0" w:space="0" w:color="auto"/>
        <w:bottom w:val="none" w:sz="0" w:space="0" w:color="auto"/>
        <w:right w:val="none" w:sz="0" w:space="0" w:color="auto"/>
      </w:divBdr>
    </w:div>
    <w:div w:id="599220900">
      <w:bodyDiv w:val="1"/>
      <w:marLeft w:val="0"/>
      <w:marRight w:val="0"/>
      <w:marTop w:val="0"/>
      <w:marBottom w:val="0"/>
      <w:divBdr>
        <w:top w:val="none" w:sz="0" w:space="0" w:color="auto"/>
        <w:left w:val="none" w:sz="0" w:space="0" w:color="auto"/>
        <w:bottom w:val="none" w:sz="0" w:space="0" w:color="auto"/>
        <w:right w:val="none" w:sz="0" w:space="0" w:color="auto"/>
      </w:divBdr>
    </w:div>
    <w:div w:id="700087802">
      <w:bodyDiv w:val="1"/>
      <w:marLeft w:val="0"/>
      <w:marRight w:val="0"/>
      <w:marTop w:val="0"/>
      <w:marBottom w:val="0"/>
      <w:divBdr>
        <w:top w:val="none" w:sz="0" w:space="0" w:color="auto"/>
        <w:left w:val="none" w:sz="0" w:space="0" w:color="auto"/>
        <w:bottom w:val="none" w:sz="0" w:space="0" w:color="auto"/>
        <w:right w:val="none" w:sz="0" w:space="0" w:color="auto"/>
      </w:divBdr>
      <w:divsChild>
        <w:div w:id="1471433185">
          <w:marLeft w:val="0"/>
          <w:marRight w:val="0"/>
          <w:marTop w:val="0"/>
          <w:marBottom w:val="0"/>
          <w:divBdr>
            <w:top w:val="none" w:sz="0" w:space="0" w:color="auto"/>
            <w:left w:val="none" w:sz="0" w:space="0" w:color="auto"/>
            <w:bottom w:val="none" w:sz="0" w:space="0" w:color="auto"/>
            <w:right w:val="none" w:sz="0" w:space="0" w:color="auto"/>
          </w:divBdr>
          <w:divsChild>
            <w:div w:id="668867581">
              <w:marLeft w:val="0"/>
              <w:marRight w:val="0"/>
              <w:marTop w:val="0"/>
              <w:marBottom w:val="0"/>
              <w:divBdr>
                <w:top w:val="none" w:sz="0" w:space="0" w:color="auto"/>
                <w:left w:val="none" w:sz="0" w:space="0" w:color="auto"/>
                <w:bottom w:val="none" w:sz="0" w:space="0" w:color="auto"/>
                <w:right w:val="none" w:sz="0" w:space="0" w:color="auto"/>
              </w:divBdr>
            </w:div>
          </w:divsChild>
        </w:div>
        <w:div w:id="1501698866">
          <w:marLeft w:val="0"/>
          <w:marRight w:val="0"/>
          <w:marTop w:val="0"/>
          <w:marBottom w:val="0"/>
          <w:divBdr>
            <w:top w:val="none" w:sz="0" w:space="0" w:color="auto"/>
            <w:left w:val="none" w:sz="0" w:space="0" w:color="auto"/>
            <w:bottom w:val="none" w:sz="0" w:space="0" w:color="auto"/>
            <w:right w:val="none" w:sz="0" w:space="0" w:color="auto"/>
          </w:divBdr>
        </w:div>
        <w:div w:id="1680230309">
          <w:marLeft w:val="0"/>
          <w:marRight w:val="0"/>
          <w:marTop w:val="0"/>
          <w:marBottom w:val="0"/>
          <w:divBdr>
            <w:top w:val="none" w:sz="0" w:space="0" w:color="auto"/>
            <w:left w:val="none" w:sz="0" w:space="0" w:color="auto"/>
            <w:bottom w:val="none" w:sz="0" w:space="0" w:color="auto"/>
            <w:right w:val="none" w:sz="0" w:space="0" w:color="auto"/>
          </w:divBdr>
        </w:div>
      </w:divsChild>
    </w:div>
    <w:div w:id="744184058">
      <w:bodyDiv w:val="1"/>
      <w:marLeft w:val="0"/>
      <w:marRight w:val="0"/>
      <w:marTop w:val="0"/>
      <w:marBottom w:val="0"/>
      <w:divBdr>
        <w:top w:val="none" w:sz="0" w:space="0" w:color="auto"/>
        <w:left w:val="none" w:sz="0" w:space="0" w:color="auto"/>
        <w:bottom w:val="none" w:sz="0" w:space="0" w:color="auto"/>
        <w:right w:val="none" w:sz="0" w:space="0" w:color="auto"/>
      </w:divBdr>
    </w:div>
    <w:div w:id="837236914">
      <w:bodyDiv w:val="1"/>
      <w:marLeft w:val="0"/>
      <w:marRight w:val="0"/>
      <w:marTop w:val="0"/>
      <w:marBottom w:val="0"/>
      <w:divBdr>
        <w:top w:val="none" w:sz="0" w:space="0" w:color="auto"/>
        <w:left w:val="none" w:sz="0" w:space="0" w:color="auto"/>
        <w:bottom w:val="none" w:sz="0" w:space="0" w:color="auto"/>
        <w:right w:val="none" w:sz="0" w:space="0" w:color="auto"/>
      </w:divBdr>
    </w:div>
    <w:div w:id="972254784">
      <w:bodyDiv w:val="1"/>
      <w:marLeft w:val="0"/>
      <w:marRight w:val="0"/>
      <w:marTop w:val="0"/>
      <w:marBottom w:val="0"/>
      <w:divBdr>
        <w:top w:val="none" w:sz="0" w:space="0" w:color="auto"/>
        <w:left w:val="none" w:sz="0" w:space="0" w:color="auto"/>
        <w:bottom w:val="none" w:sz="0" w:space="0" w:color="auto"/>
        <w:right w:val="none" w:sz="0" w:space="0" w:color="auto"/>
      </w:divBdr>
    </w:div>
    <w:div w:id="1024671046">
      <w:bodyDiv w:val="1"/>
      <w:marLeft w:val="0"/>
      <w:marRight w:val="0"/>
      <w:marTop w:val="0"/>
      <w:marBottom w:val="0"/>
      <w:divBdr>
        <w:top w:val="none" w:sz="0" w:space="0" w:color="auto"/>
        <w:left w:val="none" w:sz="0" w:space="0" w:color="auto"/>
        <w:bottom w:val="none" w:sz="0" w:space="0" w:color="auto"/>
        <w:right w:val="none" w:sz="0" w:space="0" w:color="auto"/>
      </w:divBdr>
    </w:div>
    <w:div w:id="1218972309">
      <w:bodyDiv w:val="1"/>
      <w:marLeft w:val="0"/>
      <w:marRight w:val="0"/>
      <w:marTop w:val="0"/>
      <w:marBottom w:val="0"/>
      <w:divBdr>
        <w:top w:val="none" w:sz="0" w:space="0" w:color="auto"/>
        <w:left w:val="none" w:sz="0" w:space="0" w:color="auto"/>
        <w:bottom w:val="none" w:sz="0" w:space="0" w:color="auto"/>
        <w:right w:val="none" w:sz="0" w:space="0" w:color="auto"/>
      </w:divBdr>
    </w:div>
    <w:div w:id="1238248172">
      <w:bodyDiv w:val="1"/>
      <w:marLeft w:val="0"/>
      <w:marRight w:val="0"/>
      <w:marTop w:val="0"/>
      <w:marBottom w:val="0"/>
      <w:divBdr>
        <w:top w:val="none" w:sz="0" w:space="0" w:color="auto"/>
        <w:left w:val="none" w:sz="0" w:space="0" w:color="auto"/>
        <w:bottom w:val="none" w:sz="0" w:space="0" w:color="auto"/>
        <w:right w:val="none" w:sz="0" w:space="0" w:color="auto"/>
      </w:divBdr>
      <w:divsChild>
        <w:div w:id="2125803796">
          <w:marLeft w:val="0"/>
          <w:marRight w:val="0"/>
          <w:marTop w:val="0"/>
          <w:marBottom w:val="0"/>
          <w:divBdr>
            <w:top w:val="none" w:sz="0" w:space="0" w:color="auto"/>
            <w:left w:val="none" w:sz="0" w:space="0" w:color="auto"/>
            <w:bottom w:val="none" w:sz="0" w:space="0" w:color="auto"/>
            <w:right w:val="none" w:sz="0" w:space="0" w:color="auto"/>
          </w:divBdr>
        </w:div>
        <w:div w:id="1374380049">
          <w:marLeft w:val="0"/>
          <w:marRight w:val="0"/>
          <w:marTop w:val="0"/>
          <w:marBottom w:val="0"/>
          <w:divBdr>
            <w:top w:val="none" w:sz="0" w:space="0" w:color="auto"/>
            <w:left w:val="none" w:sz="0" w:space="0" w:color="auto"/>
            <w:bottom w:val="none" w:sz="0" w:space="0" w:color="auto"/>
            <w:right w:val="none" w:sz="0" w:space="0" w:color="auto"/>
          </w:divBdr>
        </w:div>
        <w:div w:id="215512532">
          <w:marLeft w:val="0"/>
          <w:marRight w:val="0"/>
          <w:marTop w:val="0"/>
          <w:marBottom w:val="0"/>
          <w:divBdr>
            <w:top w:val="none" w:sz="0" w:space="0" w:color="auto"/>
            <w:left w:val="none" w:sz="0" w:space="0" w:color="auto"/>
            <w:bottom w:val="none" w:sz="0" w:space="0" w:color="auto"/>
            <w:right w:val="none" w:sz="0" w:space="0" w:color="auto"/>
          </w:divBdr>
        </w:div>
        <w:div w:id="1582104811">
          <w:marLeft w:val="0"/>
          <w:marRight w:val="0"/>
          <w:marTop w:val="0"/>
          <w:marBottom w:val="0"/>
          <w:divBdr>
            <w:top w:val="none" w:sz="0" w:space="0" w:color="auto"/>
            <w:left w:val="none" w:sz="0" w:space="0" w:color="auto"/>
            <w:bottom w:val="none" w:sz="0" w:space="0" w:color="auto"/>
            <w:right w:val="none" w:sz="0" w:space="0" w:color="auto"/>
          </w:divBdr>
        </w:div>
        <w:div w:id="1185316813">
          <w:marLeft w:val="0"/>
          <w:marRight w:val="0"/>
          <w:marTop w:val="0"/>
          <w:marBottom w:val="0"/>
          <w:divBdr>
            <w:top w:val="none" w:sz="0" w:space="0" w:color="auto"/>
            <w:left w:val="none" w:sz="0" w:space="0" w:color="auto"/>
            <w:bottom w:val="none" w:sz="0" w:space="0" w:color="auto"/>
            <w:right w:val="none" w:sz="0" w:space="0" w:color="auto"/>
          </w:divBdr>
        </w:div>
        <w:div w:id="84226820">
          <w:marLeft w:val="0"/>
          <w:marRight w:val="0"/>
          <w:marTop w:val="0"/>
          <w:marBottom w:val="0"/>
          <w:divBdr>
            <w:top w:val="none" w:sz="0" w:space="0" w:color="auto"/>
            <w:left w:val="none" w:sz="0" w:space="0" w:color="auto"/>
            <w:bottom w:val="none" w:sz="0" w:space="0" w:color="auto"/>
            <w:right w:val="none" w:sz="0" w:space="0" w:color="auto"/>
          </w:divBdr>
        </w:div>
      </w:divsChild>
    </w:div>
    <w:div w:id="1305965430">
      <w:bodyDiv w:val="1"/>
      <w:marLeft w:val="0"/>
      <w:marRight w:val="0"/>
      <w:marTop w:val="0"/>
      <w:marBottom w:val="0"/>
      <w:divBdr>
        <w:top w:val="none" w:sz="0" w:space="0" w:color="auto"/>
        <w:left w:val="none" w:sz="0" w:space="0" w:color="auto"/>
        <w:bottom w:val="none" w:sz="0" w:space="0" w:color="auto"/>
        <w:right w:val="none" w:sz="0" w:space="0" w:color="auto"/>
      </w:divBdr>
    </w:div>
    <w:div w:id="1343973580">
      <w:bodyDiv w:val="1"/>
      <w:marLeft w:val="0"/>
      <w:marRight w:val="0"/>
      <w:marTop w:val="0"/>
      <w:marBottom w:val="0"/>
      <w:divBdr>
        <w:top w:val="none" w:sz="0" w:space="0" w:color="auto"/>
        <w:left w:val="none" w:sz="0" w:space="0" w:color="auto"/>
        <w:bottom w:val="none" w:sz="0" w:space="0" w:color="auto"/>
        <w:right w:val="none" w:sz="0" w:space="0" w:color="auto"/>
      </w:divBdr>
    </w:div>
    <w:div w:id="1354259654">
      <w:bodyDiv w:val="1"/>
      <w:marLeft w:val="0"/>
      <w:marRight w:val="0"/>
      <w:marTop w:val="0"/>
      <w:marBottom w:val="0"/>
      <w:divBdr>
        <w:top w:val="none" w:sz="0" w:space="0" w:color="auto"/>
        <w:left w:val="none" w:sz="0" w:space="0" w:color="auto"/>
        <w:bottom w:val="none" w:sz="0" w:space="0" w:color="auto"/>
        <w:right w:val="none" w:sz="0" w:space="0" w:color="auto"/>
      </w:divBdr>
    </w:div>
    <w:div w:id="1594630664">
      <w:bodyDiv w:val="1"/>
      <w:marLeft w:val="0"/>
      <w:marRight w:val="0"/>
      <w:marTop w:val="0"/>
      <w:marBottom w:val="0"/>
      <w:divBdr>
        <w:top w:val="none" w:sz="0" w:space="0" w:color="auto"/>
        <w:left w:val="none" w:sz="0" w:space="0" w:color="auto"/>
        <w:bottom w:val="none" w:sz="0" w:space="0" w:color="auto"/>
        <w:right w:val="none" w:sz="0" w:space="0" w:color="auto"/>
      </w:divBdr>
    </w:div>
    <w:div w:id="1847213358">
      <w:bodyDiv w:val="1"/>
      <w:marLeft w:val="0"/>
      <w:marRight w:val="0"/>
      <w:marTop w:val="0"/>
      <w:marBottom w:val="0"/>
      <w:divBdr>
        <w:top w:val="none" w:sz="0" w:space="0" w:color="auto"/>
        <w:left w:val="none" w:sz="0" w:space="0" w:color="auto"/>
        <w:bottom w:val="none" w:sz="0" w:space="0" w:color="auto"/>
        <w:right w:val="none" w:sz="0" w:space="0" w:color="auto"/>
      </w:divBdr>
    </w:div>
    <w:div w:id="2069838672">
      <w:bodyDiv w:val="1"/>
      <w:marLeft w:val="0"/>
      <w:marRight w:val="0"/>
      <w:marTop w:val="0"/>
      <w:marBottom w:val="0"/>
      <w:divBdr>
        <w:top w:val="none" w:sz="0" w:space="0" w:color="auto"/>
        <w:left w:val="none" w:sz="0" w:space="0" w:color="auto"/>
        <w:bottom w:val="none" w:sz="0" w:space="0" w:color="auto"/>
        <w:right w:val="none" w:sz="0" w:space="0" w:color="auto"/>
      </w:divBdr>
    </w:div>
    <w:div w:id="214593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BDFDB-B635-4AAC-BC1D-5F877275C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7526</Words>
  <Characters>4291</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Algimantas Matiukas</dc:creator>
  <cp:lastModifiedBy>Aušra Strumilienė</cp:lastModifiedBy>
  <cp:revision>11</cp:revision>
  <cp:lastPrinted>2026-03-25T10:56:00Z</cp:lastPrinted>
  <dcterms:created xsi:type="dcterms:W3CDTF">2026-03-17T14:35:00Z</dcterms:created>
  <dcterms:modified xsi:type="dcterms:W3CDTF">2026-03-26T13:05:00Z</dcterms:modified>
</cp:coreProperties>
</file>