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A259B3" w:rsidRPr="002C7C68" w14:paraId="2CF5F25A" w14:textId="77777777">
        <w:trPr>
          <w:trHeight w:val="232"/>
        </w:trPr>
        <w:tc>
          <w:tcPr>
            <w:tcW w:w="2783" w:type="dxa"/>
            <w:tcBorders>
              <w:top w:val="single" w:sz="4" w:space="0" w:color="000000"/>
            </w:tcBorders>
            <w:tcMar>
              <w:top w:w="0" w:type="dxa"/>
              <w:left w:w="108" w:type="dxa"/>
              <w:bottom w:w="0" w:type="dxa"/>
              <w:right w:w="108" w:type="dxa"/>
            </w:tcMar>
          </w:tcPr>
          <w:p w14:paraId="1F4ECC07" w14:textId="77777777" w:rsidR="00A259B3" w:rsidRPr="002C7C68" w:rsidRDefault="00A259B3" w:rsidP="002C7C68">
            <w:pPr>
              <w:spacing w:after="0" w:line="240" w:lineRule="auto"/>
              <w:textAlignment w:val="auto"/>
              <w:rPr>
                <w:rFonts w:ascii="Montserrat" w:hAnsi="Montserrat" w:cs="Tahoma"/>
                <w:sz w:val="20"/>
                <w:szCs w:val="20"/>
                <w:vertAlign w:val="superscript"/>
                <w:lang w:eastAsia="en-US"/>
              </w:rPr>
            </w:pP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4F235894" w14:textId="77777777" w:rsidR="00395C8F" w:rsidRPr="009A5A95" w:rsidRDefault="002C7C68" w:rsidP="00395C8F">
      <w:pPr>
        <w:widowControl w:val="0"/>
        <w:spacing w:after="0" w:line="240" w:lineRule="auto"/>
        <w:jc w:val="center"/>
        <w:rPr>
          <w:rFonts w:ascii="Montserrat" w:eastAsia="Calibri" w:hAnsi="Montserrat" w:cs="Arial"/>
          <w:b/>
          <w:sz w:val="20"/>
          <w:szCs w:val="20"/>
        </w:rPr>
      </w:pPr>
      <w:r w:rsidRPr="007C357A">
        <w:rPr>
          <w:rFonts w:ascii="Montserrat" w:eastAsia="Calibri" w:hAnsi="Montserrat"/>
          <w:b/>
          <w:bCs/>
          <w:sz w:val="20"/>
          <w:szCs w:val="20"/>
          <w:lang w:eastAsia="lt-LT"/>
        </w:rPr>
        <w:t>DĖL</w:t>
      </w:r>
      <w:r w:rsidRPr="007C357A">
        <w:rPr>
          <w:rFonts w:ascii="Montserrat" w:hAnsi="Montserrat" w:cs="Arial"/>
          <w:b/>
          <w:sz w:val="20"/>
          <w:szCs w:val="20"/>
          <w:lang w:val="ru-RU" w:eastAsia="en-US"/>
        </w:rPr>
        <w:t xml:space="preserve"> </w:t>
      </w:r>
      <w:r w:rsidR="00395C8F" w:rsidRPr="009A5A95">
        <w:rPr>
          <w:rFonts w:ascii="Montserrat" w:eastAsia="Calibri" w:hAnsi="Montserrat" w:cs="Arial"/>
          <w:b/>
          <w:sz w:val="20"/>
          <w:szCs w:val="20"/>
        </w:rPr>
        <w:t xml:space="preserve">BILIETŲ AUTOMATŲ DETALIŲ </w:t>
      </w:r>
      <w:r w:rsidR="00395C8F">
        <w:rPr>
          <w:rFonts w:ascii="Montserrat" w:eastAsia="Calibri" w:hAnsi="Montserrat" w:cs="Arial"/>
          <w:b/>
          <w:sz w:val="20"/>
          <w:szCs w:val="20"/>
        </w:rPr>
        <w:t>REMONTO</w:t>
      </w:r>
      <w:r w:rsidR="00395C8F" w:rsidRPr="009A5A95">
        <w:rPr>
          <w:rFonts w:ascii="Montserrat" w:eastAsia="Calibri" w:hAnsi="Montserrat" w:cs="Arial"/>
          <w:b/>
          <w:sz w:val="20"/>
          <w:szCs w:val="20"/>
        </w:rPr>
        <w:t xml:space="preserve"> IR </w:t>
      </w:r>
      <w:r w:rsidR="00395C8F">
        <w:rPr>
          <w:rFonts w:ascii="Montserrat" w:eastAsia="Calibri" w:hAnsi="Montserrat" w:cs="Arial"/>
          <w:b/>
          <w:sz w:val="20"/>
          <w:szCs w:val="20"/>
        </w:rPr>
        <w:t>TIEKIMO</w:t>
      </w:r>
      <w:r w:rsidR="00395C8F" w:rsidRPr="009A5A95">
        <w:rPr>
          <w:rFonts w:ascii="Montserrat" w:eastAsia="Calibri" w:hAnsi="Montserrat" w:cs="Arial"/>
          <w:b/>
          <w:sz w:val="20"/>
          <w:szCs w:val="20"/>
        </w:rPr>
        <w:t xml:space="preserve"> PASLAUGŲ</w:t>
      </w:r>
    </w:p>
    <w:p w14:paraId="3095B912" w14:textId="1A0A0C92" w:rsidR="002C7C68" w:rsidRPr="007C357A" w:rsidRDefault="00330768" w:rsidP="007C357A">
      <w:pPr>
        <w:ind w:left="851" w:hanging="851"/>
        <w:jc w:val="center"/>
        <w:rPr>
          <w:rFonts w:ascii="Montserrat" w:hAnsi="Montserrat" w:cs="Arial"/>
          <w:b/>
          <w:bCs/>
          <w:sz w:val="20"/>
          <w:szCs w:val="20"/>
        </w:rPr>
      </w:pPr>
      <w:r w:rsidRPr="007C357A">
        <w:rPr>
          <w:rFonts w:ascii="Montserrat" w:hAnsi="Montserrat" w:cs="Arial"/>
          <w:b/>
          <w:sz w:val="20"/>
          <w:szCs w:val="20"/>
          <w:lang w:eastAsia="en-US"/>
        </w:rPr>
        <w:t xml:space="preserve"> </w:t>
      </w:r>
      <w:r w:rsidR="002C7C68" w:rsidRPr="007C357A">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53AB89B2"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w:t>
      </w:r>
      <w:r w:rsidR="00F36BE6">
        <w:rPr>
          <w:rFonts w:ascii="Montserrat" w:eastAsia="Calibri" w:hAnsi="Montserrat" w:cs="Arial"/>
          <w:sz w:val="20"/>
          <w:szCs w:val="20"/>
          <w:lang w:eastAsia="en-US"/>
        </w:rPr>
        <w:t>6</w:t>
      </w:r>
      <w:r w:rsidRPr="002C7C68">
        <w:rPr>
          <w:rFonts w:ascii="Montserrat" w:eastAsia="Calibri" w:hAnsi="Montserrat" w:cs="Arial"/>
          <w:sz w:val="20"/>
          <w:szCs w:val="20"/>
          <w:lang w:eastAsia="en-US"/>
        </w:rPr>
        <w:t>-___-___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13745" w:type="dxa"/>
        <w:tblCellMar>
          <w:left w:w="10" w:type="dxa"/>
          <w:right w:w="10" w:type="dxa"/>
        </w:tblCellMar>
        <w:tblLook w:val="04A0" w:firstRow="1" w:lastRow="0" w:firstColumn="1" w:lastColumn="0" w:noHBand="0" w:noVBand="1"/>
      </w:tblPr>
      <w:tblGrid>
        <w:gridCol w:w="6941"/>
        <w:gridCol w:w="6804"/>
      </w:tblGrid>
      <w:tr w:rsidR="00C70E7F" w:rsidRPr="00C70E7F" w14:paraId="09EABAED" w14:textId="77777777" w:rsidTr="00576E48">
        <w:tc>
          <w:tcPr>
            <w:tcW w:w="6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576E48">
        <w:tc>
          <w:tcPr>
            <w:tcW w:w="6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576E48">
        <w:tc>
          <w:tcPr>
            <w:tcW w:w="6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576E48">
        <w:tc>
          <w:tcPr>
            <w:tcW w:w="69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19A16361" w14:textId="77777777" w:rsidR="00DF7E9D" w:rsidRDefault="00DF7E9D" w:rsidP="00DF7E9D">
      <w:pPr>
        <w:spacing w:after="0" w:line="240" w:lineRule="auto"/>
        <w:ind w:firstLine="567"/>
        <w:jc w:val="both"/>
        <w:rPr>
          <w:rFonts w:ascii="Montserrat" w:hAnsi="Montserrat" w:cs="Arial"/>
          <w:sz w:val="20"/>
          <w:szCs w:val="20"/>
        </w:rPr>
      </w:pPr>
      <w:r w:rsidRPr="00512F0D">
        <w:rPr>
          <w:rFonts w:ascii="Montserrat" w:hAnsi="Montserrat" w:cs="Arial"/>
          <w:sz w:val="20"/>
          <w:szCs w:val="20"/>
        </w:rPr>
        <w:t>Pažymime, kad sutinkame su visomis pirkimo dokumentų sąlygomis.</w:t>
      </w:r>
    </w:p>
    <w:p w14:paraId="66C60555" w14:textId="77777777" w:rsidR="00A259B3" w:rsidRDefault="00A259B3" w:rsidP="00DF7E9D">
      <w:pPr>
        <w:spacing w:after="0" w:line="240" w:lineRule="auto"/>
        <w:ind w:firstLine="567"/>
        <w:jc w:val="both"/>
        <w:rPr>
          <w:rFonts w:ascii="Montserrat" w:hAnsi="Montserrat" w:cs="Arial"/>
          <w:sz w:val="20"/>
          <w:szCs w:val="20"/>
        </w:rPr>
      </w:pPr>
    </w:p>
    <w:p w14:paraId="7FCD3278" w14:textId="77777777" w:rsidR="00A259B3" w:rsidRPr="006C1B57" w:rsidRDefault="00A259B3" w:rsidP="00A259B3">
      <w:pPr>
        <w:spacing w:after="0" w:line="240" w:lineRule="auto"/>
        <w:ind w:firstLine="567"/>
        <w:jc w:val="both"/>
        <w:rPr>
          <w:rFonts w:ascii="Montserrat" w:hAnsi="Montserrat" w:cs="Arial"/>
          <w:sz w:val="20"/>
          <w:szCs w:val="20"/>
          <w:lang w:eastAsia="en-US"/>
        </w:rPr>
      </w:pPr>
      <w:r w:rsidRPr="006C1B57">
        <w:rPr>
          <w:rFonts w:ascii="Montserrat" w:hAnsi="Montserrat" w:cs="Arial"/>
          <w:sz w:val="20"/>
          <w:szCs w:val="20"/>
          <w:lang w:eastAsia="en-US"/>
        </w:rPr>
        <w:t>Užtikriname, kad siūlomas pirkimo objektas visiškai atitinka pirkimo dokumentuose nurodytus reikalavimus</w:t>
      </w:r>
    </w:p>
    <w:p w14:paraId="5F6E3177" w14:textId="77777777" w:rsidR="00DF7E9D" w:rsidRPr="00512F0D" w:rsidRDefault="00DF7E9D" w:rsidP="00FE246B">
      <w:pPr>
        <w:spacing w:after="0" w:line="240" w:lineRule="auto"/>
        <w:jc w:val="both"/>
        <w:rPr>
          <w:rFonts w:ascii="Montserrat" w:hAnsi="Montserrat" w:cs="Arial"/>
          <w:sz w:val="20"/>
          <w:szCs w:val="20"/>
        </w:rPr>
      </w:pPr>
    </w:p>
    <w:p w14:paraId="216C8909" w14:textId="792E93C0"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Užpildydami šią lentelę, siūlome</w:t>
      </w:r>
      <w:r w:rsidR="00C46238">
        <w:rPr>
          <w:rFonts w:ascii="Montserrat" w:hAnsi="Montserrat" w:cs="Arial"/>
          <w:sz w:val="20"/>
          <w:szCs w:val="20"/>
          <w:lang w:eastAsia="en-US"/>
        </w:rPr>
        <w:t xml:space="preserve"> techninėje specifikacijoje ir šioje</w:t>
      </w:r>
      <w:r w:rsidRPr="00512F0D">
        <w:rPr>
          <w:rFonts w:ascii="Montserrat" w:hAnsi="Montserrat" w:cs="Arial"/>
          <w:sz w:val="20"/>
          <w:szCs w:val="20"/>
          <w:lang w:eastAsia="en-US"/>
        </w:rPr>
        <w:t xml:space="preserve"> lentelėje</w:t>
      </w:r>
      <w:r w:rsidR="00CA23AF">
        <w:rPr>
          <w:rFonts w:ascii="Montserrat" w:hAnsi="Montserrat" w:cs="Arial"/>
          <w:sz w:val="20"/>
          <w:szCs w:val="20"/>
          <w:lang w:eastAsia="en-US"/>
        </w:rPr>
        <w:t xml:space="preserve"> </w:t>
      </w:r>
      <w:r w:rsidRPr="00512F0D">
        <w:rPr>
          <w:rFonts w:ascii="Montserrat" w:hAnsi="Montserrat" w:cs="Arial"/>
          <w:sz w:val="20"/>
          <w:szCs w:val="20"/>
          <w:lang w:eastAsia="en-US"/>
        </w:rPr>
        <w:t>nurodytą pirkimo objektą</w:t>
      </w:r>
      <w:r w:rsidR="00C46238">
        <w:rPr>
          <w:rFonts w:ascii="Montserrat" w:hAnsi="Montserrat" w:cs="Arial"/>
          <w:sz w:val="20"/>
          <w:szCs w:val="20"/>
          <w:lang w:eastAsia="en-US"/>
        </w:rPr>
        <w:t>:</w:t>
      </w:r>
    </w:p>
    <w:p w14:paraId="4CE9FD3E" w14:textId="77777777" w:rsidR="006710A7" w:rsidRDefault="006710A7" w:rsidP="00DF7E9D">
      <w:pPr>
        <w:suppressAutoHyphens w:val="0"/>
        <w:autoSpaceDN/>
        <w:spacing w:after="0" w:line="240" w:lineRule="auto"/>
        <w:ind w:firstLine="567"/>
        <w:jc w:val="both"/>
        <w:textAlignment w:val="auto"/>
        <w:rPr>
          <w:rFonts w:ascii="Montserrat" w:hAnsi="Montserrat" w:cs="Arial"/>
          <w:sz w:val="20"/>
          <w:szCs w:val="20"/>
          <w:lang w:eastAsia="en-US"/>
        </w:rPr>
      </w:pPr>
    </w:p>
    <w:tbl>
      <w:tblPr>
        <w:tblStyle w:val="TableGrid1"/>
        <w:tblW w:w="0" w:type="auto"/>
        <w:tblLook w:val="04A0" w:firstRow="1" w:lastRow="0" w:firstColumn="1" w:lastColumn="0" w:noHBand="0" w:noVBand="1"/>
      </w:tblPr>
      <w:tblGrid>
        <w:gridCol w:w="704"/>
        <w:gridCol w:w="5103"/>
        <w:gridCol w:w="1276"/>
        <w:gridCol w:w="1559"/>
        <w:gridCol w:w="1559"/>
        <w:gridCol w:w="1560"/>
        <w:gridCol w:w="1984"/>
      </w:tblGrid>
      <w:tr w:rsidR="00576E48" w:rsidRPr="006C1B57" w14:paraId="4F02E351" w14:textId="77777777" w:rsidTr="00576E48">
        <w:tc>
          <w:tcPr>
            <w:tcW w:w="704" w:type="dxa"/>
            <w:vAlign w:val="center"/>
          </w:tcPr>
          <w:p w14:paraId="5E6128D6" w14:textId="77777777" w:rsidR="00576E48" w:rsidRPr="006C1B57" w:rsidRDefault="00576E48">
            <w:pPr>
              <w:suppressAutoHyphens w:val="0"/>
              <w:autoSpaceDN/>
              <w:spacing w:after="0" w:line="240" w:lineRule="auto"/>
              <w:jc w:val="center"/>
              <w:textAlignment w:val="auto"/>
              <w:rPr>
                <w:rFonts w:ascii="Montserrat" w:hAnsi="Montserrat" w:cs="Arial"/>
                <w:b/>
                <w:lang w:eastAsia="en-US"/>
              </w:rPr>
            </w:pPr>
            <w:r w:rsidRPr="006C1B57">
              <w:rPr>
                <w:rFonts w:ascii="Montserrat" w:hAnsi="Montserrat" w:cs="Arial"/>
                <w:b/>
                <w:lang w:eastAsia="en-US"/>
              </w:rPr>
              <w:lastRenderedPageBreak/>
              <w:t>Eil. Nr.</w:t>
            </w:r>
          </w:p>
        </w:tc>
        <w:tc>
          <w:tcPr>
            <w:tcW w:w="5103" w:type="dxa"/>
            <w:vAlign w:val="center"/>
          </w:tcPr>
          <w:p w14:paraId="50688830" w14:textId="77777777" w:rsidR="00576E48" w:rsidRPr="006C1B57" w:rsidRDefault="00576E48">
            <w:pPr>
              <w:suppressAutoHyphens w:val="0"/>
              <w:autoSpaceDN/>
              <w:spacing w:after="0" w:line="240" w:lineRule="auto"/>
              <w:jc w:val="center"/>
              <w:textAlignment w:val="auto"/>
              <w:rPr>
                <w:rFonts w:ascii="Montserrat" w:hAnsi="Montserrat" w:cs="Arial"/>
                <w:b/>
                <w:lang w:eastAsia="en-US"/>
              </w:rPr>
            </w:pPr>
            <w:r w:rsidRPr="006C1B57">
              <w:rPr>
                <w:rFonts w:ascii="Montserrat" w:hAnsi="Montserrat" w:cs="Arial"/>
                <w:b/>
                <w:iCs/>
                <w:lang w:eastAsia="lt-LT"/>
              </w:rPr>
              <w:t>Pirkimo objektas</w:t>
            </w:r>
          </w:p>
        </w:tc>
        <w:tc>
          <w:tcPr>
            <w:tcW w:w="1276" w:type="dxa"/>
            <w:vAlign w:val="center"/>
          </w:tcPr>
          <w:p w14:paraId="553D693C" w14:textId="77777777" w:rsidR="00576E48" w:rsidRPr="006C1B57" w:rsidRDefault="00576E48">
            <w:pPr>
              <w:suppressAutoHyphens w:val="0"/>
              <w:autoSpaceDN/>
              <w:spacing w:after="0" w:line="240" w:lineRule="auto"/>
              <w:jc w:val="center"/>
              <w:textAlignment w:val="auto"/>
              <w:rPr>
                <w:rFonts w:ascii="Montserrat" w:hAnsi="Montserrat" w:cs="Arial"/>
                <w:b/>
                <w:lang w:eastAsia="en-US"/>
              </w:rPr>
            </w:pPr>
            <w:r w:rsidRPr="006C1B57">
              <w:rPr>
                <w:rFonts w:ascii="Montserrat" w:hAnsi="Montserrat" w:cs="Arial"/>
                <w:b/>
                <w:lang w:eastAsia="lt-LT"/>
              </w:rPr>
              <w:t>Mato vienetas</w:t>
            </w:r>
          </w:p>
        </w:tc>
        <w:tc>
          <w:tcPr>
            <w:tcW w:w="1559" w:type="dxa"/>
            <w:vAlign w:val="center"/>
          </w:tcPr>
          <w:p w14:paraId="2FFB0DCC" w14:textId="77777777" w:rsidR="00576E48" w:rsidRDefault="00576E48">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Preliminarus kiekis</w:t>
            </w:r>
          </w:p>
          <w:p w14:paraId="4D4D0D45" w14:textId="0B205077" w:rsidR="00576E48" w:rsidRPr="006C1B57" w:rsidRDefault="00576E48">
            <w:pPr>
              <w:suppressAutoHyphens w:val="0"/>
              <w:autoSpaceDN/>
              <w:spacing w:after="0" w:line="240" w:lineRule="auto"/>
              <w:jc w:val="center"/>
              <w:textAlignment w:val="auto"/>
              <w:rPr>
                <w:rFonts w:ascii="Montserrat" w:hAnsi="Montserrat" w:cs="Arial"/>
                <w:b/>
                <w:lang w:eastAsia="en-US"/>
              </w:rPr>
            </w:pPr>
            <w:r>
              <w:rPr>
                <w:rFonts w:ascii="Montserrat" w:hAnsi="Montserrat" w:cs="Arial"/>
                <w:b/>
                <w:lang w:eastAsia="lt-LT"/>
              </w:rPr>
              <w:t xml:space="preserve"> per 36 mėn.</w:t>
            </w:r>
            <w:r w:rsidR="00205FE5">
              <w:rPr>
                <w:rFonts w:ascii="Montserrat" w:hAnsi="Montserrat" w:cs="Arial"/>
                <w:b/>
                <w:lang w:eastAsia="lt-LT"/>
              </w:rPr>
              <w:t>***</w:t>
            </w:r>
          </w:p>
        </w:tc>
        <w:tc>
          <w:tcPr>
            <w:tcW w:w="1559" w:type="dxa"/>
          </w:tcPr>
          <w:p w14:paraId="4AD6EF06" w14:textId="5C3B472D" w:rsidR="00576E48" w:rsidRDefault="00576E48">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Maksimalus vieneto įkainis, Eur be PVM</w:t>
            </w:r>
          </w:p>
        </w:tc>
        <w:tc>
          <w:tcPr>
            <w:tcW w:w="1560" w:type="dxa"/>
            <w:vAlign w:val="center"/>
          </w:tcPr>
          <w:p w14:paraId="2002F8D2" w14:textId="103E8DE9" w:rsidR="00576E48" w:rsidRDefault="00576E48">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Vieneto</w:t>
            </w:r>
          </w:p>
          <w:p w14:paraId="2D104138" w14:textId="77777777" w:rsidR="00576E48" w:rsidRPr="006C1B57" w:rsidRDefault="00576E48">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įkainis</w:t>
            </w:r>
            <w:r w:rsidRPr="006C1B57">
              <w:rPr>
                <w:rFonts w:ascii="Montserrat" w:hAnsi="Montserrat" w:cs="Arial"/>
                <w:b/>
                <w:lang w:eastAsia="lt-LT"/>
              </w:rPr>
              <w:t>,</w:t>
            </w:r>
          </w:p>
          <w:p w14:paraId="63A2CC45" w14:textId="77777777" w:rsidR="00576E48" w:rsidRPr="006C1B57" w:rsidRDefault="00576E48">
            <w:pPr>
              <w:suppressAutoHyphens w:val="0"/>
              <w:autoSpaceDN/>
              <w:spacing w:after="0" w:line="240" w:lineRule="auto"/>
              <w:jc w:val="center"/>
              <w:textAlignment w:val="auto"/>
              <w:rPr>
                <w:rFonts w:ascii="Montserrat" w:hAnsi="Montserrat" w:cs="Arial"/>
                <w:b/>
                <w:lang w:eastAsia="en-US"/>
              </w:rPr>
            </w:pPr>
            <w:r w:rsidRPr="006C1B57">
              <w:rPr>
                <w:rFonts w:ascii="Montserrat" w:hAnsi="Montserrat" w:cs="Arial"/>
                <w:b/>
                <w:lang w:eastAsia="lt-LT"/>
              </w:rPr>
              <w:t xml:space="preserve"> Eur be PVM</w:t>
            </w:r>
          </w:p>
        </w:tc>
        <w:tc>
          <w:tcPr>
            <w:tcW w:w="1984" w:type="dxa"/>
            <w:vAlign w:val="center"/>
          </w:tcPr>
          <w:p w14:paraId="7783657B" w14:textId="067B599D" w:rsidR="00576E48" w:rsidRPr="006C1B57" w:rsidRDefault="00576E48">
            <w:pPr>
              <w:suppressAutoHyphens w:val="0"/>
              <w:autoSpaceDN/>
              <w:spacing w:after="0" w:line="240" w:lineRule="auto"/>
              <w:jc w:val="center"/>
              <w:textAlignment w:val="auto"/>
              <w:rPr>
                <w:rFonts w:ascii="Montserrat" w:hAnsi="Montserrat" w:cs="Arial"/>
                <w:b/>
                <w:lang w:eastAsia="lt-LT"/>
              </w:rPr>
            </w:pPr>
            <w:r w:rsidRPr="006C1B57">
              <w:rPr>
                <w:rFonts w:ascii="Montserrat" w:hAnsi="Montserrat" w:cs="Arial"/>
                <w:b/>
                <w:lang w:eastAsia="lt-LT"/>
              </w:rPr>
              <w:t>Viso kiekio kaina</w:t>
            </w:r>
            <w:r w:rsidR="00424549">
              <w:rPr>
                <w:rFonts w:ascii="Montserrat" w:hAnsi="Montserrat" w:cs="Arial"/>
                <w:b/>
                <w:lang w:eastAsia="lt-LT"/>
              </w:rPr>
              <w:t>*</w:t>
            </w:r>
            <w:r w:rsidRPr="006C1B57">
              <w:rPr>
                <w:rFonts w:ascii="Montserrat" w:hAnsi="Montserrat" w:cs="Arial"/>
                <w:b/>
                <w:lang w:eastAsia="lt-LT"/>
              </w:rPr>
              <w:t>, Eur be PVM</w:t>
            </w:r>
          </w:p>
          <w:p w14:paraId="06D9078A" w14:textId="77777777" w:rsidR="00576E48" w:rsidRPr="006C1B57" w:rsidRDefault="00576E48">
            <w:pPr>
              <w:suppressAutoHyphens w:val="0"/>
              <w:autoSpaceDN/>
              <w:spacing w:after="0" w:line="240" w:lineRule="auto"/>
              <w:jc w:val="center"/>
              <w:textAlignment w:val="auto"/>
              <w:rPr>
                <w:rFonts w:ascii="Montserrat" w:hAnsi="Montserrat" w:cs="Arial"/>
                <w:b/>
                <w:i/>
                <w:iCs/>
                <w:lang w:eastAsia="en-US"/>
              </w:rPr>
            </w:pPr>
            <w:r w:rsidRPr="006C1B57">
              <w:rPr>
                <w:rFonts w:ascii="Montserrat" w:hAnsi="Montserrat" w:cs="Arial"/>
                <w:i/>
                <w:iCs/>
                <w:lang w:eastAsia="lt-LT"/>
              </w:rPr>
              <w:t>(</w:t>
            </w:r>
            <w:r>
              <w:rPr>
                <w:rFonts w:ascii="Montserrat" w:hAnsi="Montserrat" w:cs="Arial"/>
                <w:i/>
                <w:iCs/>
                <w:lang w:eastAsia="lt-LT"/>
              </w:rPr>
              <w:t>4</w:t>
            </w:r>
            <w:r w:rsidRPr="006C1B57">
              <w:rPr>
                <w:rFonts w:ascii="Montserrat" w:hAnsi="Montserrat" w:cs="Arial"/>
                <w:i/>
                <w:iCs/>
                <w:lang w:eastAsia="lt-LT"/>
              </w:rPr>
              <w:t>) x (</w:t>
            </w:r>
            <w:r>
              <w:rPr>
                <w:rFonts w:ascii="Montserrat" w:hAnsi="Montserrat" w:cs="Arial"/>
                <w:i/>
                <w:iCs/>
                <w:lang w:eastAsia="lt-LT"/>
              </w:rPr>
              <w:t>5</w:t>
            </w:r>
            <w:r w:rsidRPr="006C1B57">
              <w:rPr>
                <w:rFonts w:ascii="Montserrat" w:hAnsi="Montserrat" w:cs="Arial"/>
                <w:i/>
                <w:iCs/>
                <w:lang w:eastAsia="lt-LT"/>
              </w:rPr>
              <w:t>)</w:t>
            </w:r>
          </w:p>
        </w:tc>
      </w:tr>
      <w:tr w:rsidR="00576E48" w:rsidRPr="006C1B57" w14:paraId="2A99F7BD" w14:textId="77777777" w:rsidTr="00576E48">
        <w:tc>
          <w:tcPr>
            <w:tcW w:w="704" w:type="dxa"/>
          </w:tcPr>
          <w:p w14:paraId="3CD77E61" w14:textId="77777777" w:rsidR="00576E48" w:rsidRPr="00EB1796" w:rsidRDefault="00576E48">
            <w:pPr>
              <w:suppressAutoHyphens w:val="0"/>
              <w:autoSpaceDN/>
              <w:spacing w:after="0" w:line="240" w:lineRule="auto"/>
              <w:jc w:val="center"/>
              <w:textAlignment w:val="auto"/>
              <w:rPr>
                <w:rFonts w:ascii="Montserrat" w:hAnsi="Montserrat" w:cs="Arial"/>
                <w:lang w:val="en-US" w:eastAsia="en-US"/>
              </w:rPr>
            </w:pPr>
            <w:r>
              <w:rPr>
                <w:rFonts w:ascii="Montserrat" w:hAnsi="Montserrat" w:cs="Arial"/>
                <w:lang w:val="en-US" w:eastAsia="en-US"/>
              </w:rPr>
              <w:t>1</w:t>
            </w:r>
          </w:p>
        </w:tc>
        <w:tc>
          <w:tcPr>
            <w:tcW w:w="5103" w:type="dxa"/>
          </w:tcPr>
          <w:p w14:paraId="321834EB" w14:textId="77777777" w:rsidR="00576E48" w:rsidRPr="00EB1796" w:rsidRDefault="00576E48">
            <w:pPr>
              <w:tabs>
                <w:tab w:val="center" w:pos="1179"/>
                <w:tab w:val="right" w:pos="2359"/>
              </w:tabs>
              <w:suppressAutoHyphens w:val="0"/>
              <w:autoSpaceDN/>
              <w:spacing w:after="0" w:line="240" w:lineRule="auto"/>
              <w:jc w:val="center"/>
              <w:textAlignment w:val="auto"/>
              <w:rPr>
                <w:rFonts w:ascii="Montserrat" w:hAnsi="Montserrat" w:cs="Arial"/>
                <w:lang w:eastAsia="en-US"/>
              </w:rPr>
            </w:pPr>
            <w:r>
              <w:rPr>
                <w:rFonts w:ascii="Montserrat" w:hAnsi="Montserrat" w:cs="Arial"/>
                <w:lang w:eastAsia="en-US"/>
              </w:rPr>
              <w:t>2</w:t>
            </w:r>
          </w:p>
        </w:tc>
        <w:tc>
          <w:tcPr>
            <w:tcW w:w="1276" w:type="dxa"/>
          </w:tcPr>
          <w:p w14:paraId="65B2E181" w14:textId="77777777" w:rsidR="00576E48" w:rsidRPr="00EB1796" w:rsidRDefault="00576E48">
            <w:pPr>
              <w:suppressAutoHyphens w:val="0"/>
              <w:autoSpaceDN/>
              <w:spacing w:after="0" w:line="240" w:lineRule="auto"/>
              <w:jc w:val="center"/>
              <w:textAlignment w:val="auto"/>
              <w:rPr>
                <w:rFonts w:ascii="Montserrat" w:hAnsi="Montserrat" w:cs="Arial"/>
                <w:lang w:eastAsia="en-US"/>
              </w:rPr>
            </w:pPr>
            <w:r>
              <w:rPr>
                <w:rFonts w:ascii="Montserrat" w:hAnsi="Montserrat" w:cs="Arial"/>
                <w:lang w:eastAsia="en-US"/>
              </w:rPr>
              <w:t>3</w:t>
            </w:r>
          </w:p>
        </w:tc>
        <w:tc>
          <w:tcPr>
            <w:tcW w:w="1559" w:type="dxa"/>
          </w:tcPr>
          <w:p w14:paraId="1A81EC4E" w14:textId="77777777" w:rsidR="00576E48" w:rsidRPr="00EB1796" w:rsidRDefault="00576E48">
            <w:pPr>
              <w:suppressAutoHyphens w:val="0"/>
              <w:autoSpaceDN/>
              <w:spacing w:after="0" w:line="240" w:lineRule="auto"/>
              <w:jc w:val="center"/>
              <w:textAlignment w:val="auto"/>
              <w:rPr>
                <w:rFonts w:ascii="Montserrat" w:hAnsi="Montserrat" w:cs="Arial"/>
                <w:lang w:eastAsia="en-US"/>
              </w:rPr>
            </w:pPr>
            <w:r>
              <w:rPr>
                <w:rFonts w:ascii="Montserrat" w:hAnsi="Montserrat" w:cs="Arial"/>
                <w:lang w:eastAsia="en-US"/>
              </w:rPr>
              <w:t>4</w:t>
            </w:r>
          </w:p>
        </w:tc>
        <w:tc>
          <w:tcPr>
            <w:tcW w:w="1559" w:type="dxa"/>
          </w:tcPr>
          <w:p w14:paraId="4813C6B7" w14:textId="77777777" w:rsidR="00576E48" w:rsidRDefault="00576E48">
            <w:pPr>
              <w:suppressAutoHyphens w:val="0"/>
              <w:autoSpaceDN/>
              <w:spacing w:after="0" w:line="240" w:lineRule="auto"/>
              <w:jc w:val="center"/>
              <w:textAlignment w:val="auto"/>
              <w:rPr>
                <w:rFonts w:ascii="Montserrat" w:hAnsi="Montserrat" w:cs="Arial"/>
                <w:lang w:eastAsia="en-US"/>
              </w:rPr>
            </w:pPr>
          </w:p>
        </w:tc>
        <w:tc>
          <w:tcPr>
            <w:tcW w:w="1560" w:type="dxa"/>
          </w:tcPr>
          <w:p w14:paraId="05532908" w14:textId="031497E4" w:rsidR="00576E48" w:rsidRPr="00EB1796" w:rsidRDefault="00576E48">
            <w:pPr>
              <w:suppressAutoHyphens w:val="0"/>
              <w:autoSpaceDN/>
              <w:spacing w:after="0" w:line="240" w:lineRule="auto"/>
              <w:jc w:val="center"/>
              <w:textAlignment w:val="auto"/>
              <w:rPr>
                <w:rFonts w:ascii="Montserrat" w:hAnsi="Montserrat" w:cs="Arial"/>
                <w:lang w:eastAsia="en-US"/>
              </w:rPr>
            </w:pPr>
            <w:r>
              <w:rPr>
                <w:rFonts w:ascii="Montserrat" w:hAnsi="Montserrat" w:cs="Arial"/>
                <w:lang w:eastAsia="en-US"/>
              </w:rPr>
              <w:t>5</w:t>
            </w:r>
          </w:p>
        </w:tc>
        <w:tc>
          <w:tcPr>
            <w:tcW w:w="1984" w:type="dxa"/>
          </w:tcPr>
          <w:p w14:paraId="6259D053" w14:textId="77777777" w:rsidR="00576E48" w:rsidRPr="00EB1796" w:rsidRDefault="00576E48">
            <w:pPr>
              <w:suppressAutoHyphens w:val="0"/>
              <w:autoSpaceDN/>
              <w:spacing w:after="0" w:line="240" w:lineRule="auto"/>
              <w:jc w:val="center"/>
              <w:textAlignment w:val="auto"/>
              <w:rPr>
                <w:rFonts w:ascii="Montserrat" w:hAnsi="Montserrat" w:cs="Arial"/>
                <w:lang w:eastAsia="en-US"/>
              </w:rPr>
            </w:pPr>
            <w:r>
              <w:rPr>
                <w:rFonts w:ascii="Montserrat" w:hAnsi="Montserrat" w:cs="Arial"/>
                <w:lang w:eastAsia="en-US"/>
              </w:rPr>
              <w:t>6</w:t>
            </w:r>
          </w:p>
        </w:tc>
      </w:tr>
      <w:tr w:rsidR="007B0D16" w:rsidRPr="006C1B57" w14:paraId="77B19AA7" w14:textId="77777777" w:rsidTr="007B0D16">
        <w:tc>
          <w:tcPr>
            <w:tcW w:w="13745" w:type="dxa"/>
            <w:gridSpan w:val="7"/>
            <w:shd w:val="clear" w:color="auto" w:fill="E7E6E6" w:themeFill="background2"/>
            <w:vAlign w:val="center"/>
          </w:tcPr>
          <w:p w14:paraId="52FAB9AA" w14:textId="432C8C85" w:rsidR="007B0D16" w:rsidRPr="006C1B57" w:rsidRDefault="007B0D16" w:rsidP="00576E48">
            <w:pPr>
              <w:suppressAutoHyphens w:val="0"/>
              <w:autoSpaceDN/>
              <w:spacing w:after="0" w:line="240" w:lineRule="auto"/>
              <w:jc w:val="center"/>
              <w:textAlignment w:val="auto"/>
              <w:rPr>
                <w:rFonts w:ascii="Montserrat" w:hAnsi="Montserrat" w:cs="Arial"/>
                <w:color w:val="FF0000"/>
                <w:lang w:eastAsia="lt-LT"/>
              </w:rPr>
            </w:pPr>
            <w:r w:rsidRPr="006B3D36">
              <w:rPr>
                <w:rFonts w:ascii="Montserrat" w:eastAsia="Arial Unicode MS" w:hAnsi="Montserrat" w:cs="Arial"/>
                <w:b/>
                <w:i/>
                <w:kern w:val="1"/>
              </w:rPr>
              <w:t>1. Atsarginės detalės</w:t>
            </w:r>
          </w:p>
        </w:tc>
      </w:tr>
      <w:tr w:rsidR="001A2AC8" w:rsidRPr="00F973CB" w14:paraId="3AF07DB3" w14:textId="77777777" w:rsidTr="00B72486">
        <w:tc>
          <w:tcPr>
            <w:tcW w:w="704" w:type="dxa"/>
            <w:vAlign w:val="center"/>
          </w:tcPr>
          <w:p w14:paraId="7386E815"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w:t>
            </w:r>
          </w:p>
        </w:tc>
        <w:tc>
          <w:tcPr>
            <w:tcW w:w="5103" w:type="dxa"/>
            <w:tcBorders>
              <w:top w:val="nil"/>
              <w:left w:val="nil"/>
              <w:bottom w:val="single" w:sz="4" w:space="0" w:color="auto"/>
              <w:right w:val="single" w:sz="4" w:space="0" w:color="auto"/>
            </w:tcBorders>
            <w:vAlign w:val="center"/>
          </w:tcPr>
          <w:p w14:paraId="198271BB"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Akumuliatoriaus baterijos maitinimo komutaciniai laidai</w:t>
            </w:r>
          </w:p>
        </w:tc>
        <w:tc>
          <w:tcPr>
            <w:tcW w:w="1276" w:type="dxa"/>
            <w:vAlign w:val="center"/>
          </w:tcPr>
          <w:p w14:paraId="3C51CF67" w14:textId="77777777" w:rsidR="001A2AC8" w:rsidRPr="00F973CB" w:rsidRDefault="001A2AC8" w:rsidP="001A2AC8">
            <w:pPr>
              <w:suppressAutoHyphens w:val="0"/>
              <w:autoSpaceDN/>
              <w:spacing w:after="0" w:line="240" w:lineRule="auto"/>
              <w:jc w:val="center"/>
              <w:textAlignment w:val="auto"/>
              <w:rPr>
                <w:rFonts w:ascii="Montserrat" w:hAnsi="Montserrat" w:cs="Arial"/>
                <w:lang w:val="fr-FR" w:eastAsia="lt-LT"/>
              </w:rPr>
            </w:pPr>
            <w:r w:rsidRPr="00F973CB">
              <w:rPr>
                <w:rFonts w:ascii="Montserrat" w:hAnsi="Montserrat" w:cs="Arial"/>
                <w:lang w:val="fr-FR" w:eastAsia="lt-LT"/>
              </w:rPr>
              <w:t>vnt.</w:t>
            </w:r>
          </w:p>
        </w:tc>
        <w:tc>
          <w:tcPr>
            <w:tcW w:w="1559" w:type="dxa"/>
            <w:tcBorders>
              <w:top w:val="nil"/>
              <w:left w:val="nil"/>
              <w:bottom w:val="single" w:sz="4" w:space="0" w:color="auto"/>
              <w:right w:val="single" w:sz="4" w:space="0" w:color="auto"/>
            </w:tcBorders>
            <w:vAlign w:val="center"/>
          </w:tcPr>
          <w:p w14:paraId="298E6C4D" w14:textId="6E642AD6"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15</w:t>
            </w:r>
          </w:p>
        </w:tc>
        <w:tc>
          <w:tcPr>
            <w:tcW w:w="1559" w:type="dxa"/>
            <w:vAlign w:val="bottom"/>
          </w:tcPr>
          <w:p w14:paraId="67C13BB5" w14:textId="679C73A7" w:rsidR="001A2AC8" w:rsidRPr="003E2BED" w:rsidRDefault="001A2AC8" w:rsidP="001A2AC8">
            <w:pPr>
              <w:suppressAutoHyphens w:val="0"/>
              <w:autoSpaceDN/>
              <w:spacing w:after="0" w:line="240" w:lineRule="auto"/>
              <w:jc w:val="center"/>
              <w:textAlignment w:val="auto"/>
              <w:rPr>
                <w:rFonts w:ascii="Montserrat" w:hAnsi="Montserrat" w:cs="Arial"/>
                <w:lang w:val="fr-FR" w:eastAsia="lt-LT"/>
              </w:rPr>
            </w:pPr>
            <w:r w:rsidRPr="003E2BED">
              <w:rPr>
                <w:rFonts w:ascii="Montserrat" w:hAnsi="Montserrat" w:cs="Arial"/>
                <w:lang w:val="fr-FR" w:eastAsia="lt-LT"/>
              </w:rPr>
              <w:t>48</w:t>
            </w:r>
          </w:p>
        </w:tc>
        <w:tc>
          <w:tcPr>
            <w:tcW w:w="1560" w:type="dxa"/>
          </w:tcPr>
          <w:p w14:paraId="57DD7D32" w14:textId="4D559851" w:rsidR="001A2AC8" w:rsidRPr="003E2BED" w:rsidRDefault="001A2AC8" w:rsidP="001A2AC8">
            <w:pPr>
              <w:suppressAutoHyphens w:val="0"/>
              <w:autoSpaceDN/>
              <w:spacing w:after="0" w:line="240" w:lineRule="auto"/>
              <w:jc w:val="both"/>
              <w:textAlignment w:val="auto"/>
              <w:rPr>
                <w:rFonts w:ascii="Montserrat" w:hAnsi="Montserrat" w:cs="Arial"/>
                <w:lang w:val="fr-FR" w:eastAsia="lt-LT"/>
              </w:rPr>
            </w:pPr>
          </w:p>
        </w:tc>
        <w:tc>
          <w:tcPr>
            <w:tcW w:w="1984" w:type="dxa"/>
          </w:tcPr>
          <w:p w14:paraId="6718BBFB"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7F839956" w14:textId="77777777" w:rsidTr="00B72486">
        <w:tc>
          <w:tcPr>
            <w:tcW w:w="704" w:type="dxa"/>
            <w:vAlign w:val="center"/>
          </w:tcPr>
          <w:p w14:paraId="37131CFC"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1.2.</w:t>
            </w:r>
          </w:p>
        </w:tc>
        <w:tc>
          <w:tcPr>
            <w:tcW w:w="5103" w:type="dxa"/>
            <w:tcBorders>
              <w:top w:val="nil"/>
              <w:left w:val="nil"/>
              <w:bottom w:val="single" w:sz="4" w:space="0" w:color="auto"/>
              <w:right w:val="single" w:sz="4" w:space="0" w:color="auto"/>
            </w:tcBorders>
            <w:vAlign w:val="center"/>
          </w:tcPr>
          <w:p w14:paraId="734BCB08"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 xml:space="preserve">Atminties modulis  </w:t>
            </w:r>
          </w:p>
        </w:tc>
        <w:tc>
          <w:tcPr>
            <w:tcW w:w="1276" w:type="dxa"/>
          </w:tcPr>
          <w:p w14:paraId="3DB8E9CB"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79EDDC32" w14:textId="2010C46C"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760A60D1" w14:textId="780DB0F2"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122</w:t>
            </w:r>
          </w:p>
        </w:tc>
        <w:tc>
          <w:tcPr>
            <w:tcW w:w="1560" w:type="dxa"/>
          </w:tcPr>
          <w:p w14:paraId="352566FF" w14:textId="013F5772"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76ED0FC9"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475C895C" w14:textId="77777777" w:rsidTr="00B72486">
        <w:tc>
          <w:tcPr>
            <w:tcW w:w="704" w:type="dxa"/>
            <w:vAlign w:val="center"/>
          </w:tcPr>
          <w:p w14:paraId="769E7A3D"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1.3.</w:t>
            </w:r>
          </w:p>
        </w:tc>
        <w:tc>
          <w:tcPr>
            <w:tcW w:w="5103" w:type="dxa"/>
            <w:tcBorders>
              <w:top w:val="nil"/>
              <w:left w:val="nil"/>
              <w:bottom w:val="single" w:sz="4" w:space="0" w:color="auto"/>
              <w:right w:val="single" w:sz="4" w:space="0" w:color="auto"/>
            </w:tcBorders>
            <w:vAlign w:val="center"/>
          </w:tcPr>
          <w:p w14:paraId="38C47C0F"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Parkomato apatinės dalies (montavimo skyriaus) durelės</w:t>
            </w:r>
          </w:p>
        </w:tc>
        <w:tc>
          <w:tcPr>
            <w:tcW w:w="1276" w:type="dxa"/>
          </w:tcPr>
          <w:p w14:paraId="64D815B4"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50C57474" w14:textId="0B998D0E"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306036C4" w14:textId="404A279B"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595</w:t>
            </w:r>
          </w:p>
        </w:tc>
        <w:tc>
          <w:tcPr>
            <w:tcW w:w="1560" w:type="dxa"/>
          </w:tcPr>
          <w:p w14:paraId="42116CB8" w14:textId="41DC02B2"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31849BDF"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1096030F" w14:textId="77777777" w:rsidTr="00B72486">
        <w:tc>
          <w:tcPr>
            <w:tcW w:w="704" w:type="dxa"/>
            <w:vAlign w:val="center"/>
          </w:tcPr>
          <w:p w14:paraId="440E75F9"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1.4.</w:t>
            </w:r>
          </w:p>
        </w:tc>
        <w:tc>
          <w:tcPr>
            <w:tcW w:w="5103" w:type="dxa"/>
            <w:tcBorders>
              <w:top w:val="nil"/>
              <w:left w:val="nil"/>
              <w:bottom w:val="single" w:sz="4" w:space="0" w:color="auto"/>
              <w:right w:val="single" w:sz="4" w:space="0" w:color="auto"/>
            </w:tcBorders>
            <w:vAlign w:val="center"/>
          </w:tcPr>
          <w:p w14:paraId="79D0AC58"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Parkomato viršutinės durelės (techninio skyriaus) durelės</w:t>
            </w:r>
          </w:p>
        </w:tc>
        <w:tc>
          <w:tcPr>
            <w:tcW w:w="1276" w:type="dxa"/>
          </w:tcPr>
          <w:p w14:paraId="55709278"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5AAFF204" w14:textId="4E508D07"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5C6B7011" w14:textId="77DE2A2A"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620</w:t>
            </w:r>
          </w:p>
        </w:tc>
        <w:tc>
          <w:tcPr>
            <w:tcW w:w="1560" w:type="dxa"/>
          </w:tcPr>
          <w:p w14:paraId="2AE456ED" w14:textId="6C1AD50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14E782EA"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7C8285E2" w14:textId="77777777" w:rsidTr="00B72486">
        <w:tc>
          <w:tcPr>
            <w:tcW w:w="704" w:type="dxa"/>
            <w:vAlign w:val="center"/>
          </w:tcPr>
          <w:p w14:paraId="660004D4"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1.5.</w:t>
            </w:r>
          </w:p>
        </w:tc>
        <w:tc>
          <w:tcPr>
            <w:tcW w:w="5103" w:type="dxa"/>
            <w:tcBorders>
              <w:top w:val="nil"/>
              <w:left w:val="nil"/>
              <w:bottom w:val="single" w:sz="4" w:space="0" w:color="auto"/>
              <w:right w:val="single" w:sz="4" w:space="0" w:color="auto"/>
            </w:tcBorders>
            <w:vAlign w:val="center"/>
          </w:tcPr>
          <w:p w14:paraId="29C62391"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Parkomato inkasavimo skyriaus durelės</w:t>
            </w:r>
          </w:p>
        </w:tc>
        <w:tc>
          <w:tcPr>
            <w:tcW w:w="1276" w:type="dxa"/>
            <w:vAlign w:val="center"/>
          </w:tcPr>
          <w:p w14:paraId="314F3064"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sidRPr="00F973CB">
              <w:rPr>
                <w:rFonts w:ascii="Montserrat" w:hAnsi="Montserrat" w:cs="Arial"/>
                <w:lang w:val="fr-FR" w:eastAsia="lt-LT"/>
              </w:rPr>
              <w:t>vnt.</w:t>
            </w:r>
          </w:p>
        </w:tc>
        <w:tc>
          <w:tcPr>
            <w:tcW w:w="1559" w:type="dxa"/>
            <w:tcBorders>
              <w:top w:val="nil"/>
              <w:left w:val="nil"/>
              <w:bottom w:val="single" w:sz="4" w:space="0" w:color="auto"/>
              <w:right w:val="single" w:sz="4" w:space="0" w:color="auto"/>
            </w:tcBorders>
            <w:vAlign w:val="center"/>
          </w:tcPr>
          <w:p w14:paraId="46004771" w14:textId="2602F707"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20A3757A" w14:textId="21048AB1"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410</w:t>
            </w:r>
          </w:p>
        </w:tc>
        <w:tc>
          <w:tcPr>
            <w:tcW w:w="1560" w:type="dxa"/>
          </w:tcPr>
          <w:p w14:paraId="13C18F19" w14:textId="3D3B2266"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039B6BC8"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564BCC94" w14:textId="77777777" w:rsidTr="00B72486">
        <w:tc>
          <w:tcPr>
            <w:tcW w:w="704" w:type="dxa"/>
            <w:vAlign w:val="center"/>
          </w:tcPr>
          <w:p w14:paraId="36573214"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1.6.</w:t>
            </w:r>
          </w:p>
        </w:tc>
        <w:tc>
          <w:tcPr>
            <w:tcW w:w="5103" w:type="dxa"/>
            <w:tcBorders>
              <w:top w:val="nil"/>
              <w:left w:val="nil"/>
              <w:bottom w:val="single" w:sz="4" w:space="0" w:color="auto"/>
              <w:right w:val="single" w:sz="4" w:space="0" w:color="auto"/>
            </w:tcBorders>
            <w:vAlign w:val="center"/>
          </w:tcPr>
          <w:p w14:paraId="4A28F039"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Parkomato korpusas</w:t>
            </w:r>
          </w:p>
        </w:tc>
        <w:tc>
          <w:tcPr>
            <w:tcW w:w="1276" w:type="dxa"/>
          </w:tcPr>
          <w:p w14:paraId="1F949513"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2227AFA1" w14:textId="4E7A121E"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03FA1F21" w14:textId="46495E79"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1750</w:t>
            </w:r>
          </w:p>
        </w:tc>
        <w:tc>
          <w:tcPr>
            <w:tcW w:w="1560" w:type="dxa"/>
          </w:tcPr>
          <w:p w14:paraId="67897007" w14:textId="192D9000"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1E9BB3C2"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691BC8AD" w14:textId="77777777" w:rsidTr="00B72486">
        <w:tc>
          <w:tcPr>
            <w:tcW w:w="704" w:type="dxa"/>
            <w:vAlign w:val="center"/>
          </w:tcPr>
          <w:p w14:paraId="34F41EF6"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1.7.</w:t>
            </w:r>
          </w:p>
        </w:tc>
        <w:tc>
          <w:tcPr>
            <w:tcW w:w="5103" w:type="dxa"/>
            <w:tcBorders>
              <w:top w:val="nil"/>
              <w:left w:val="nil"/>
              <w:bottom w:val="single" w:sz="4" w:space="0" w:color="auto"/>
              <w:right w:val="single" w:sz="4" w:space="0" w:color="auto"/>
            </w:tcBorders>
            <w:vAlign w:val="center"/>
          </w:tcPr>
          <w:p w14:paraId="14548B00"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Apatinė panelė</w:t>
            </w:r>
          </w:p>
        </w:tc>
        <w:tc>
          <w:tcPr>
            <w:tcW w:w="1276" w:type="dxa"/>
          </w:tcPr>
          <w:p w14:paraId="0A654B5B"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6B08990E" w14:textId="2CF911BB"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20EDAA89" w14:textId="07BA2E50"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285</w:t>
            </w:r>
          </w:p>
        </w:tc>
        <w:tc>
          <w:tcPr>
            <w:tcW w:w="1560" w:type="dxa"/>
          </w:tcPr>
          <w:p w14:paraId="43E4945D" w14:textId="135437CF"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331C8B61"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6F883851" w14:textId="77777777" w:rsidTr="00B72486">
        <w:tc>
          <w:tcPr>
            <w:tcW w:w="704" w:type="dxa"/>
            <w:vAlign w:val="center"/>
          </w:tcPr>
          <w:p w14:paraId="69EE76C7"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1.8.</w:t>
            </w:r>
          </w:p>
        </w:tc>
        <w:tc>
          <w:tcPr>
            <w:tcW w:w="5103" w:type="dxa"/>
            <w:tcBorders>
              <w:top w:val="nil"/>
              <w:left w:val="nil"/>
              <w:bottom w:val="single" w:sz="4" w:space="0" w:color="auto"/>
              <w:right w:val="single" w:sz="4" w:space="0" w:color="auto"/>
            </w:tcBorders>
            <w:vAlign w:val="center"/>
          </w:tcPr>
          <w:p w14:paraId="7C4F99A4"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Viršutinė panelė su lietimui jautria klaviatūra (be lipduko)</w:t>
            </w:r>
          </w:p>
        </w:tc>
        <w:tc>
          <w:tcPr>
            <w:tcW w:w="1276" w:type="dxa"/>
          </w:tcPr>
          <w:p w14:paraId="14C61142" w14:textId="77777777"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0D90BB04" w14:textId="6ACE52E0"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0127F6EC" w14:textId="0C8F6B30"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495</w:t>
            </w:r>
          </w:p>
        </w:tc>
        <w:tc>
          <w:tcPr>
            <w:tcW w:w="1560" w:type="dxa"/>
          </w:tcPr>
          <w:p w14:paraId="0463381D" w14:textId="5069AD3E"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6D6C51BA"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5BA7EEDB" w14:textId="77777777" w:rsidTr="00B72486">
        <w:tc>
          <w:tcPr>
            <w:tcW w:w="704" w:type="dxa"/>
            <w:vAlign w:val="center"/>
          </w:tcPr>
          <w:p w14:paraId="57E55D0E"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1.9.</w:t>
            </w:r>
          </w:p>
        </w:tc>
        <w:tc>
          <w:tcPr>
            <w:tcW w:w="5103" w:type="dxa"/>
            <w:tcBorders>
              <w:top w:val="nil"/>
              <w:left w:val="nil"/>
              <w:bottom w:val="single" w:sz="4" w:space="0" w:color="auto"/>
              <w:right w:val="single" w:sz="4" w:space="0" w:color="auto"/>
            </w:tcBorders>
            <w:vAlign w:val="center"/>
          </w:tcPr>
          <w:p w14:paraId="152FD601" w14:textId="549EF658"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Modemas</w:t>
            </w:r>
            <w:r>
              <w:rPr>
                <w:rFonts w:ascii="Montserrat" w:hAnsi="Montserrat" w:cs="Arial"/>
                <w:color w:val="000000"/>
                <w:lang w:eastAsia="lt-LT"/>
              </w:rPr>
              <w:t xml:space="preserve"> (4G)</w:t>
            </w:r>
          </w:p>
        </w:tc>
        <w:tc>
          <w:tcPr>
            <w:tcW w:w="1276" w:type="dxa"/>
            <w:vAlign w:val="center"/>
          </w:tcPr>
          <w:p w14:paraId="673197C3"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sidRPr="00F973CB">
              <w:rPr>
                <w:rFonts w:ascii="Montserrat" w:hAnsi="Montserrat" w:cs="Arial"/>
                <w:lang w:val="fr-FR" w:eastAsia="lt-LT"/>
              </w:rPr>
              <w:t>vnt.</w:t>
            </w:r>
          </w:p>
        </w:tc>
        <w:tc>
          <w:tcPr>
            <w:tcW w:w="1559" w:type="dxa"/>
            <w:tcBorders>
              <w:top w:val="nil"/>
              <w:left w:val="nil"/>
              <w:bottom w:val="single" w:sz="4" w:space="0" w:color="auto"/>
              <w:right w:val="single" w:sz="4" w:space="0" w:color="auto"/>
            </w:tcBorders>
            <w:vAlign w:val="center"/>
          </w:tcPr>
          <w:p w14:paraId="749804E7" w14:textId="3DAC7616"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5</w:t>
            </w:r>
          </w:p>
        </w:tc>
        <w:tc>
          <w:tcPr>
            <w:tcW w:w="1559" w:type="dxa"/>
            <w:vAlign w:val="bottom"/>
          </w:tcPr>
          <w:p w14:paraId="02BFC4D9" w14:textId="750FC5C9"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688</w:t>
            </w:r>
          </w:p>
        </w:tc>
        <w:tc>
          <w:tcPr>
            <w:tcW w:w="1560" w:type="dxa"/>
          </w:tcPr>
          <w:p w14:paraId="070115CC" w14:textId="2DE9F098"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4FADDA99"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5F0DB91B" w14:textId="77777777" w:rsidTr="00B72486">
        <w:tc>
          <w:tcPr>
            <w:tcW w:w="704" w:type="dxa"/>
            <w:vAlign w:val="center"/>
          </w:tcPr>
          <w:p w14:paraId="54832824"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1.10.</w:t>
            </w:r>
          </w:p>
        </w:tc>
        <w:tc>
          <w:tcPr>
            <w:tcW w:w="5103" w:type="dxa"/>
            <w:tcBorders>
              <w:top w:val="nil"/>
              <w:left w:val="nil"/>
              <w:bottom w:val="single" w:sz="4" w:space="0" w:color="auto"/>
              <w:right w:val="single" w:sz="4" w:space="0" w:color="auto"/>
            </w:tcBorders>
            <w:vAlign w:val="center"/>
          </w:tcPr>
          <w:p w14:paraId="46A7CC16"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Inkasavimo rakto dublikatas pagal unikalų bilietų automato numerį</w:t>
            </w:r>
          </w:p>
        </w:tc>
        <w:tc>
          <w:tcPr>
            <w:tcW w:w="1276" w:type="dxa"/>
          </w:tcPr>
          <w:p w14:paraId="2E4D4E1F"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66BAC4D7" w14:textId="1F4B3156"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68745C18" w14:textId="79239671"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68</w:t>
            </w:r>
          </w:p>
        </w:tc>
        <w:tc>
          <w:tcPr>
            <w:tcW w:w="1560" w:type="dxa"/>
          </w:tcPr>
          <w:p w14:paraId="261E542F" w14:textId="29060ED9"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74904E03"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358AAE53" w14:textId="77777777" w:rsidTr="00B72486">
        <w:tc>
          <w:tcPr>
            <w:tcW w:w="704" w:type="dxa"/>
            <w:vAlign w:val="center"/>
          </w:tcPr>
          <w:p w14:paraId="2C832FEE"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1.11.</w:t>
            </w:r>
          </w:p>
        </w:tc>
        <w:tc>
          <w:tcPr>
            <w:tcW w:w="5103" w:type="dxa"/>
            <w:tcBorders>
              <w:top w:val="nil"/>
              <w:left w:val="nil"/>
              <w:bottom w:val="single" w:sz="4" w:space="0" w:color="auto"/>
              <w:right w:val="single" w:sz="4" w:space="0" w:color="auto"/>
            </w:tcBorders>
            <w:vAlign w:val="center"/>
          </w:tcPr>
          <w:p w14:paraId="3FD27F40"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Inkasavimo stalčius su 2 raktais</w:t>
            </w:r>
          </w:p>
        </w:tc>
        <w:tc>
          <w:tcPr>
            <w:tcW w:w="1276" w:type="dxa"/>
          </w:tcPr>
          <w:p w14:paraId="09688029"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09096A6F" w14:textId="68244B04"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4FC4D217" w14:textId="654F78F1"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450</w:t>
            </w:r>
          </w:p>
        </w:tc>
        <w:tc>
          <w:tcPr>
            <w:tcW w:w="1560" w:type="dxa"/>
          </w:tcPr>
          <w:p w14:paraId="4944C704" w14:textId="5B972073"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6E93C21C"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377A91A4" w14:textId="77777777" w:rsidTr="00B72486">
        <w:tc>
          <w:tcPr>
            <w:tcW w:w="704" w:type="dxa"/>
            <w:vAlign w:val="center"/>
          </w:tcPr>
          <w:p w14:paraId="244E6D43"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1.12.</w:t>
            </w:r>
          </w:p>
        </w:tc>
        <w:tc>
          <w:tcPr>
            <w:tcW w:w="5103" w:type="dxa"/>
            <w:tcBorders>
              <w:top w:val="nil"/>
              <w:left w:val="nil"/>
              <w:bottom w:val="single" w:sz="4" w:space="0" w:color="auto"/>
              <w:right w:val="single" w:sz="4" w:space="0" w:color="auto"/>
            </w:tcBorders>
            <w:vAlign w:val="center"/>
          </w:tcPr>
          <w:p w14:paraId="6FC26546"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Komutacinė plokštė</w:t>
            </w:r>
          </w:p>
        </w:tc>
        <w:tc>
          <w:tcPr>
            <w:tcW w:w="1276" w:type="dxa"/>
          </w:tcPr>
          <w:p w14:paraId="0FB428A4"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0D87D8F3" w14:textId="76F86A3A"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30</w:t>
            </w:r>
          </w:p>
        </w:tc>
        <w:tc>
          <w:tcPr>
            <w:tcW w:w="1559" w:type="dxa"/>
            <w:vAlign w:val="bottom"/>
          </w:tcPr>
          <w:p w14:paraId="0E7ED6E9" w14:textId="34DF9430"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165</w:t>
            </w:r>
          </w:p>
        </w:tc>
        <w:tc>
          <w:tcPr>
            <w:tcW w:w="1560" w:type="dxa"/>
          </w:tcPr>
          <w:p w14:paraId="2F9A8CB0" w14:textId="116944BE"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57140E6F"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08ED1522" w14:textId="77777777" w:rsidTr="00B72486">
        <w:tc>
          <w:tcPr>
            <w:tcW w:w="704" w:type="dxa"/>
            <w:vAlign w:val="center"/>
          </w:tcPr>
          <w:p w14:paraId="743207D5"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1.13.</w:t>
            </w:r>
          </w:p>
        </w:tc>
        <w:tc>
          <w:tcPr>
            <w:tcW w:w="5103" w:type="dxa"/>
            <w:tcBorders>
              <w:top w:val="nil"/>
              <w:left w:val="nil"/>
              <w:bottom w:val="single" w:sz="4" w:space="0" w:color="auto"/>
              <w:right w:val="single" w:sz="4" w:space="0" w:color="auto"/>
            </w:tcBorders>
            <w:vAlign w:val="center"/>
          </w:tcPr>
          <w:p w14:paraId="3E636C9E"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Monetų skirstytuvas</w:t>
            </w:r>
          </w:p>
        </w:tc>
        <w:tc>
          <w:tcPr>
            <w:tcW w:w="1276" w:type="dxa"/>
            <w:vAlign w:val="center"/>
          </w:tcPr>
          <w:p w14:paraId="074AB528"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sidRPr="00F973CB">
              <w:rPr>
                <w:rFonts w:ascii="Montserrat" w:hAnsi="Montserrat" w:cs="Arial"/>
                <w:lang w:val="fr-FR" w:eastAsia="lt-LT"/>
              </w:rPr>
              <w:t>vnt.</w:t>
            </w:r>
          </w:p>
        </w:tc>
        <w:tc>
          <w:tcPr>
            <w:tcW w:w="1559" w:type="dxa"/>
            <w:tcBorders>
              <w:top w:val="nil"/>
              <w:left w:val="nil"/>
              <w:bottom w:val="single" w:sz="4" w:space="0" w:color="auto"/>
              <w:right w:val="single" w:sz="4" w:space="0" w:color="auto"/>
            </w:tcBorders>
            <w:vAlign w:val="center"/>
          </w:tcPr>
          <w:p w14:paraId="58146525" w14:textId="10BF686B"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01D167F8" w14:textId="0044B8BA"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245</w:t>
            </w:r>
          </w:p>
        </w:tc>
        <w:tc>
          <w:tcPr>
            <w:tcW w:w="1560" w:type="dxa"/>
          </w:tcPr>
          <w:p w14:paraId="21791D53" w14:textId="21638426"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3E66CDAC"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494BCA43" w14:textId="77777777" w:rsidTr="00B72486">
        <w:tc>
          <w:tcPr>
            <w:tcW w:w="704" w:type="dxa"/>
            <w:vAlign w:val="center"/>
          </w:tcPr>
          <w:p w14:paraId="0A505E12"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1.14.</w:t>
            </w:r>
          </w:p>
        </w:tc>
        <w:tc>
          <w:tcPr>
            <w:tcW w:w="5103" w:type="dxa"/>
            <w:tcBorders>
              <w:top w:val="nil"/>
              <w:left w:val="nil"/>
              <w:bottom w:val="single" w:sz="4" w:space="0" w:color="auto"/>
              <w:right w:val="single" w:sz="4" w:space="0" w:color="auto"/>
            </w:tcBorders>
            <w:vAlign w:val="center"/>
          </w:tcPr>
          <w:p w14:paraId="48358C2A"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Pagrindinė plokštė</w:t>
            </w:r>
          </w:p>
        </w:tc>
        <w:tc>
          <w:tcPr>
            <w:tcW w:w="1276" w:type="dxa"/>
            <w:vAlign w:val="center"/>
          </w:tcPr>
          <w:p w14:paraId="494F06DE"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sidRPr="00F973CB">
              <w:rPr>
                <w:rFonts w:ascii="Montserrat" w:hAnsi="Montserrat" w:cs="Arial"/>
                <w:lang w:val="fr-FR" w:eastAsia="lt-LT"/>
              </w:rPr>
              <w:t>vnt.</w:t>
            </w:r>
          </w:p>
        </w:tc>
        <w:tc>
          <w:tcPr>
            <w:tcW w:w="1559" w:type="dxa"/>
            <w:tcBorders>
              <w:top w:val="nil"/>
              <w:left w:val="nil"/>
              <w:bottom w:val="single" w:sz="4" w:space="0" w:color="auto"/>
              <w:right w:val="single" w:sz="4" w:space="0" w:color="auto"/>
            </w:tcBorders>
            <w:vAlign w:val="center"/>
          </w:tcPr>
          <w:p w14:paraId="77C743CB" w14:textId="45B14572"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12</w:t>
            </w:r>
          </w:p>
        </w:tc>
        <w:tc>
          <w:tcPr>
            <w:tcW w:w="1559" w:type="dxa"/>
            <w:vAlign w:val="bottom"/>
          </w:tcPr>
          <w:p w14:paraId="7AC18719" w14:textId="676F6F64"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1750</w:t>
            </w:r>
          </w:p>
        </w:tc>
        <w:tc>
          <w:tcPr>
            <w:tcW w:w="1560" w:type="dxa"/>
          </w:tcPr>
          <w:p w14:paraId="3280B816" w14:textId="69C9B8C0"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0F22E8DB"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3A397BA4" w14:textId="77777777" w:rsidTr="00B72486">
        <w:tc>
          <w:tcPr>
            <w:tcW w:w="704" w:type="dxa"/>
            <w:vAlign w:val="center"/>
          </w:tcPr>
          <w:p w14:paraId="7B9B48B9"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1.15.</w:t>
            </w:r>
          </w:p>
        </w:tc>
        <w:tc>
          <w:tcPr>
            <w:tcW w:w="5103" w:type="dxa"/>
            <w:tcBorders>
              <w:top w:val="nil"/>
              <w:left w:val="nil"/>
              <w:bottom w:val="single" w:sz="4" w:space="0" w:color="auto"/>
              <w:right w:val="single" w:sz="4" w:space="0" w:color="auto"/>
            </w:tcBorders>
            <w:vAlign w:val="center"/>
          </w:tcPr>
          <w:p w14:paraId="0F41DFFD"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Terminis spausdintuvas</w:t>
            </w:r>
          </w:p>
        </w:tc>
        <w:tc>
          <w:tcPr>
            <w:tcW w:w="1276" w:type="dxa"/>
          </w:tcPr>
          <w:p w14:paraId="6D3AAD45"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7F163164" w14:textId="78967A89"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601C211E" w14:textId="39113588"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910</w:t>
            </w:r>
          </w:p>
        </w:tc>
        <w:tc>
          <w:tcPr>
            <w:tcW w:w="1560" w:type="dxa"/>
          </w:tcPr>
          <w:p w14:paraId="1171B6F4" w14:textId="318F4378"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5284583A"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2632E5F2" w14:textId="77777777" w:rsidTr="00B72486">
        <w:tc>
          <w:tcPr>
            <w:tcW w:w="704" w:type="dxa"/>
            <w:vAlign w:val="center"/>
          </w:tcPr>
          <w:p w14:paraId="4A4922DC" w14:textId="77777777"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1.16.</w:t>
            </w:r>
          </w:p>
        </w:tc>
        <w:tc>
          <w:tcPr>
            <w:tcW w:w="5103" w:type="dxa"/>
            <w:tcBorders>
              <w:top w:val="nil"/>
              <w:left w:val="nil"/>
              <w:bottom w:val="single" w:sz="4" w:space="0" w:color="auto"/>
              <w:right w:val="single" w:sz="4" w:space="0" w:color="auto"/>
            </w:tcBorders>
            <w:vAlign w:val="center"/>
          </w:tcPr>
          <w:p w14:paraId="72CB3B6B"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Grafinis ekranas</w:t>
            </w:r>
          </w:p>
        </w:tc>
        <w:tc>
          <w:tcPr>
            <w:tcW w:w="1276" w:type="dxa"/>
          </w:tcPr>
          <w:p w14:paraId="79B36E7B"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73A25333" w14:textId="38CDC361"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1</w:t>
            </w:r>
          </w:p>
        </w:tc>
        <w:tc>
          <w:tcPr>
            <w:tcW w:w="1559" w:type="dxa"/>
            <w:vAlign w:val="bottom"/>
          </w:tcPr>
          <w:p w14:paraId="31B6359A" w14:textId="643F8157"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600</w:t>
            </w:r>
          </w:p>
        </w:tc>
        <w:tc>
          <w:tcPr>
            <w:tcW w:w="1560" w:type="dxa"/>
          </w:tcPr>
          <w:p w14:paraId="355EC8BC" w14:textId="1AEA832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10479BDB"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7A07F3AE" w14:textId="77777777" w:rsidTr="00B72486">
        <w:tc>
          <w:tcPr>
            <w:tcW w:w="704" w:type="dxa"/>
            <w:vAlign w:val="center"/>
          </w:tcPr>
          <w:p w14:paraId="1DD4C8A5" w14:textId="7D03BFF0"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1.17.</w:t>
            </w:r>
          </w:p>
        </w:tc>
        <w:tc>
          <w:tcPr>
            <w:tcW w:w="5103" w:type="dxa"/>
            <w:tcBorders>
              <w:top w:val="nil"/>
              <w:left w:val="nil"/>
              <w:bottom w:val="single" w:sz="4" w:space="0" w:color="auto"/>
              <w:right w:val="single" w:sz="4" w:space="0" w:color="auto"/>
            </w:tcBorders>
            <w:vAlign w:val="center"/>
          </w:tcPr>
          <w:p w14:paraId="072226E1" w14:textId="4EBC2C59" w:rsidR="001A2AC8" w:rsidRPr="006B3D36" w:rsidRDefault="001A2AC8" w:rsidP="001A2AC8">
            <w:pPr>
              <w:suppressAutoHyphens w:val="0"/>
              <w:autoSpaceDN/>
              <w:spacing w:after="0" w:line="240" w:lineRule="auto"/>
              <w:jc w:val="both"/>
              <w:textAlignment w:val="auto"/>
              <w:rPr>
                <w:rFonts w:ascii="Montserrat" w:hAnsi="Montserrat" w:cs="Arial"/>
                <w:color w:val="000000"/>
                <w:lang w:eastAsia="lt-LT"/>
              </w:rPr>
            </w:pPr>
            <w:r>
              <w:rPr>
                <w:rFonts w:ascii="Montserrat" w:hAnsi="Montserrat" w:cs="Arial"/>
                <w:color w:val="000000"/>
                <w:lang w:eastAsia="lt-LT"/>
              </w:rPr>
              <w:t>7“ spalvotas LED ekranas</w:t>
            </w:r>
          </w:p>
        </w:tc>
        <w:tc>
          <w:tcPr>
            <w:tcW w:w="1276" w:type="dxa"/>
          </w:tcPr>
          <w:p w14:paraId="443A3D69" w14:textId="7746523C" w:rsidR="001A2AC8" w:rsidRDefault="001A2AC8" w:rsidP="001A2AC8">
            <w:pPr>
              <w:suppressAutoHyphens w:val="0"/>
              <w:autoSpaceDN/>
              <w:spacing w:after="0" w:line="240" w:lineRule="auto"/>
              <w:jc w:val="center"/>
              <w:textAlignment w:val="auto"/>
              <w:rPr>
                <w:rFonts w:ascii="Montserrat" w:hAnsi="Montserrat"/>
              </w:rPr>
            </w:pPr>
            <w:r>
              <w:rPr>
                <w:rFonts w:ascii="Montserrat" w:hAnsi="Montserrat"/>
              </w:rPr>
              <w:t>vnt.</w:t>
            </w:r>
          </w:p>
        </w:tc>
        <w:tc>
          <w:tcPr>
            <w:tcW w:w="1559" w:type="dxa"/>
            <w:tcBorders>
              <w:top w:val="nil"/>
              <w:left w:val="nil"/>
              <w:bottom w:val="single" w:sz="4" w:space="0" w:color="auto"/>
              <w:right w:val="single" w:sz="4" w:space="0" w:color="auto"/>
            </w:tcBorders>
            <w:vAlign w:val="center"/>
          </w:tcPr>
          <w:p w14:paraId="0952BD6A" w14:textId="0420041B" w:rsidR="001A2AC8"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1</w:t>
            </w:r>
          </w:p>
        </w:tc>
        <w:tc>
          <w:tcPr>
            <w:tcW w:w="1559" w:type="dxa"/>
            <w:vAlign w:val="bottom"/>
          </w:tcPr>
          <w:p w14:paraId="46393DEF" w14:textId="7351C5C3"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1400</w:t>
            </w:r>
          </w:p>
        </w:tc>
        <w:tc>
          <w:tcPr>
            <w:tcW w:w="1560" w:type="dxa"/>
          </w:tcPr>
          <w:p w14:paraId="1D09DD08"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1E714244"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312B7FBD" w14:textId="77777777" w:rsidTr="00B72486">
        <w:tc>
          <w:tcPr>
            <w:tcW w:w="704" w:type="dxa"/>
            <w:vAlign w:val="center"/>
          </w:tcPr>
          <w:p w14:paraId="38A18B25" w14:textId="10693F44"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1.18.</w:t>
            </w:r>
          </w:p>
        </w:tc>
        <w:tc>
          <w:tcPr>
            <w:tcW w:w="5103" w:type="dxa"/>
            <w:tcBorders>
              <w:top w:val="nil"/>
              <w:left w:val="nil"/>
              <w:bottom w:val="single" w:sz="4" w:space="0" w:color="auto"/>
              <w:right w:val="single" w:sz="4" w:space="0" w:color="auto"/>
            </w:tcBorders>
            <w:vAlign w:val="center"/>
          </w:tcPr>
          <w:p w14:paraId="2863DAC4" w14:textId="073CF469" w:rsidR="001A2AC8" w:rsidRDefault="001A2AC8" w:rsidP="001A2AC8">
            <w:pPr>
              <w:suppressAutoHyphens w:val="0"/>
              <w:autoSpaceDN/>
              <w:spacing w:after="0" w:line="240" w:lineRule="auto"/>
              <w:jc w:val="both"/>
              <w:textAlignment w:val="auto"/>
              <w:rPr>
                <w:rFonts w:ascii="Montserrat" w:hAnsi="Montserrat" w:cs="Arial"/>
                <w:color w:val="000000"/>
                <w:lang w:eastAsia="lt-LT"/>
              </w:rPr>
            </w:pPr>
            <w:r>
              <w:rPr>
                <w:rFonts w:ascii="Montserrat" w:hAnsi="Montserrat" w:cs="Arial"/>
                <w:color w:val="000000"/>
                <w:lang w:eastAsia="lt-LT"/>
              </w:rPr>
              <w:t>Kabeliai LED ekrano pajungimui</w:t>
            </w:r>
          </w:p>
        </w:tc>
        <w:tc>
          <w:tcPr>
            <w:tcW w:w="1276" w:type="dxa"/>
          </w:tcPr>
          <w:p w14:paraId="19CC6041" w14:textId="729BC7FC" w:rsidR="001A2AC8" w:rsidRDefault="001A2AC8" w:rsidP="001A2AC8">
            <w:pPr>
              <w:suppressAutoHyphens w:val="0"/>
              <w:autoSpaceDN/>
              <w:spacing w:after="0" w:line="240" w:lineRule="auto"/>
              <w:jc w:val="center"/>
              <w:textAlignment w:val="auto"/>
              <w:rPr>
                <w:rFonts w:ascii="Montserrat" w:hAnsi="Montserrat"/>
              </w:rPr>
            </w:pPr>
            <w:r>
              <w:rPr>
                <w:rFonts w:ascii="Montserrat" w:hAnsi="Montserrat"/>
              </w:rPr>
              <w:t>vnt.</w:t>
            </w:r>
          </w:p>
        </w:tc>
        <w:tc>
          <w:tcPr>
            <w:tcW w:w="1559" w:type="dxa"/>
            <w:tcBorders>
              <w:top w:val="nil"/>
              <w:left w:val="nil"/>
              <w:bottom w:val="single" w:sz="4" w:space="0" w:color="auto"/>
              <w:right w:val="single" w:sz="4" w:space="0" w:color="auto"/>
            </w:tcBorders>
            <w:vAlign w:val="center"/>
          </w:tcPr>
          <w:p w14:paraId="5095694A" w14:textId="485C2C2A" w:rsidR="001A2AC8"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1</w:t>
            </w:r>
          </w:p>
        </w:tc>
        <w:tc>
          <w:tcPr>
            <w:tcW w:w="1559" w:type="dxa"/>
            <w:vAlign w:val="bottom"/>
          </w:tcPr>
          <w:p w14:paraId="0EF52742" w14:textId="231CBDE8"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75</w:t>
            </w:r>
          </w:p>
        </w:tc>
        <w:tc>
          <w:tcPr>
            <w:tcW w:w="1560" w:type="dxa"/>
          </w:tcPr>
          <w:p w14:paraId="6DEFCD9D"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23AFFA8C"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34ACC9C4" w14:textId="77777777" w:rsidTr="00B72486">
        <w:tc>
          <w:tcPr>
            <w:tcW w:w="704" w:type="dxa"/>
            <w:vAlign w:val="center"/>
          </w:tcPr>
          <w:p w14:paraId="09AC3009" w14:textId="481D25A4"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1.19.</w:t>
            </w:r>
          </w:p>
        </w:tc>
        <w:tc>
          <w:tcPr>
            <w:tcW w:w="5103" w:type="dxa"/>
            <w:tcBorders>
              <w:top w:val="nil"/>
              <w:left w:val="nil"/>
              <w:bottom w:val="single" w:sz="4" w:space="0" w:color="auto"/>
              <w:right w:val="single" w:sz="4" w:space="0" w:color="auto"/>
            </w:tcBorders>
            <w:vAlign w:val="center"/>
          </w:tcPr>
          <w:p w14:paraId="2DBB88CF" w14:textId="3D79CF89"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Viršutinis dangtis su saulės baterijomis</w:t>
            </w:r>
            <w:r>
              <w:rPr>
                <w:rFonts w:ascii="Montserrat" w:hAnsi="Montserrat" w:cs="Arial"/>
                <w:color w:val="000000"/>
                <w:lang w:eastAsia="lt-LT"/>
              </w:rPr>
              <w:t xml:space="preserve"> (30W)</w:t>
            </w:r>
          </w:p>
        </w:tc>
        <w:tc>
          <w:tcPr>
            <w:tcW w:w="1276" w:type="dxa"/>
          </w:tcPr>
          <w:p w14:paraId="0E7C483E" w14:textId="77777777" w:rsidR="001A2AC8" w:rsidRPr="00F973CB" w:rsidRDefault="001A2AC8" w:rsidP="001A2AC8">
            <w:pPr>
              <w:suppressAutoHyphens w:val="0"/>
              <w:autoSpaceDN/>
              <w:spacing w:after="0" w:line="240" w:lineRule="auto"/>
              <w:jc w:val="center"/>
              <w:textAlignment w:val="auto"/>
              <w:rPr>
                <w:rFonts w:ascii="Montserrat" w:hAnsi="Montserrat" w:cs="Arial"/>
                <w:lang w:val="fr-FR"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50EC1A3C" w14:textId="7C010F5C"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3</w:t>
            </w:r>
          </w:p>
        </w:tc>
        <w:tc>
          <w:tcPr>
            <w:tcW w:w="1559" w:type="dxa"/>
            <w:vAlign w:val="bottom"/>
          </w:tcPr>
          <w:p w14:paraId="2A0BD2C3" w14:textId="20AE2EB2"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800</w:t>
            </w:r>
          </w:p>
        </w:tc>
        <w:tc>
          <w:tcPr>
            <w:tcW w:w="1560" w:type="dxa"/>
          </w:tcPr>
          <w:p w14:paraId="0CB753FB" w14:textId="26371420"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701D7209"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36280B07" w14:textId="77777777" w:rsidTr="00B72486">
        <w:tc>
          <w:tcPr>
            <w:tcW w:w="704" w:type="dxa"/>
            <w:vAlign w:val="center"/>
          </w:tcPr>
          <w:p w14:paraId="63C53FD7" w14:textId="2A479F16"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1.20.</w:t>
            </w:r>
          </w:p>
        </w:tc>
        <w:tc>
          <w:tcPr>
            <w:tcW w:w="5103" w:type="dxa"/>
            <w:tcBorders>
              <w:top w:val="nil"/>
              <w:left w:val="nil"/>
              <w:bottom w:val="single" w:sz="4" w:space="0" w:color="auto"/>
              <w:right w:val="single" w:sz="4" w:space="0" w:color="auto"/>
            </w:tcBorders>
            <w:vAlign w:val="center"/>
          </w:tcPr>
          <w:p w14:paraId="212EFA91"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Bekontaktė bankinio atsiskaitymo antena</w:t>
            </w:r>
          </w:p>
        </w:tc>
        <w:tc>
          <w:tcPr>
            <w:tcW w:w="1276" w:type="dxa"/>
            <w:vAlign w:val="center"/>
          </w:tcPr>
          <w:p w14:paraId="224F4FE3"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sidRPr="00F973CB">
              <w:rPr>
                <w:rFonts w:ascii="Montserrat" w:hAnsi="Montserrat" w:cs="Arial"/>
                <w:lang w:val="fr-FR" w:eastAsia="lt-LT"/>
              </w:rPr>
              <w:t>vnt.</w:t>
            </w:r>
          </w:p>
        </w:tc>
        <w:tc>
          <w:tcPr>
            <w:tcW w:w="1559" w:type="dxa"/>
            <w:tcBorders>
              <w:top w:val="nil"/>
              <w:left w:val="nil"/>
              <w:bottom w:val="single" w:sz="4" w:space="0" w:color="auto"/>
              <w:right w:val="single" w:sz="4" w:space="0" w:color="auto"/>
            </w:tcBorders>
            <w:vAlign w:val="center"/>
          </w:tcPr>
          <w:p w14:paraId="57B88EAE" w14:textId="422508BD"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10</w:t>
            </w:r>
          </w:p>
        </w:tc>
        <w:tc>
          <w:tcPr>
            <w:tcW w:w="1559" w:type="dxa"/>
            <w:vAlign w:val="bottom"/>
          </w:tcPr>
          <w:p w14:paraId="78FDE10B" w14:textId="55422C18"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805</w:t>
            </w:r>
          </w:p>
        </w:tc>
        <w:tc>
          <w:tcPr>
            <w:tcW w:w="1560" w:type="dxa"/>
          </w:tcPr>
          <w:p w14:paraId="5E469388" w14:textId="108FD57D"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5496BEF1"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358EC2B1" w14:textId="77777777" w:rsidTr="00B72486">
        <w:tc>
          <w:tcPr>
            <w:tcW w:w="704" w:type="dxa"/>
            <w:vAlign w:val="center"/>
          </w:tcPr>
          <w:p w14:paraId="393BDF77" w14:textId="759AEA0B" w:rsidR="001A2AC8" w:rsidRPr="006C1B57"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1.21.</w:t>
            </w:r>
          </w:p>
        </w:tc>
        <w:tc>
          <w:tcPr>
            <w:tcW w:w="5103" w:type="dxa"/>
            <w:tcBorders>
              <w:top w:val="nil"/>
              <w:left w:val="nil"/>
              <w:bottom w:val="single" w:sz="4" w:space="0" w:color="auto"/>
              <w:right w:val="single" w:sz="4" w:space="0" w:color="auto"/>
            </w:tcBorders>
            <w:vAlign w:val="center"/>
          </w:tcPr>
          <w:p w14:paraId="48F89C7D" w14:textId="77777777" w:rsidR="001A2AC8" w:rsidRPr="006C1B57" w:rsidRDefault="001A2AC8" w:rsidP="001A2AC8">
            <w:pPr>
              <w:suppressAutoHyphens w:val="0"/>
              <w:autoSpaceDN/>
              <w:spacing w:after="0" w:line="240" w:lineRule="auto"/>
              <w:jc w:val="both"/>
              <w:textAlignment w:val="auto"/>
              <w:rPr>
                <w:rFonts w:ascii="Montserrat" w:eastAsia="Arial Unicode MS" w:hAnsi="Montserrat" w:cs="Arial"/>
                <w:lang w:eastAsia="lt-LT"/>
              </w:rPr>
            </w:pPr>
            <w:r w:rsidRPr="006B3D36">
              <w:rPr>
                <w:rFonts w:ascii="Montserrat" w:hAnsi="Montserrat" w:cs="Arial"/>
                <w:color w:val="000000"/>
                <w:lang w:eastAsia="lt-LT"/>
              </w:rPr>
              <w:t>Bekontakčio bankinio skaitytuvo pajungimo plokštė</w:t>
            </w:r>
          </w:p>
        </w:tc>
        <w:tc>
          <w:tcPr>
            <w:tcW w:w="1276" w:type="dxa"/>
          </w:tcPr>
          <w:p w14:paraId="04985376" w14:textId="77777777"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62C6867E" w14:textId="53F16029"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10</w:t>
            </w:r>
          </w:p>
        </w:tc>
        <w:tc>
          <w:tcPr>
            <w:tcW w:w="1559" w:type="dxa"/>
            <w:vAlign w:val="bottom"/>
          </w:tcPr>
          <w:p w14:paraId="18366D6A" w14:textId="66A26EDB"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175</w:t>
            </w:r>
          </w:p>
        </w:tc>
        <w:tc>
          <w:tcPr>
            <w:tcW w:w="1560" w:type="dxa"/>
          </w:tcPr>
          <w:p w14:paraId="75228B8D" w14:textId="6CEB4156"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4950A31F"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42209E9F" w14:textId="77777777" w:rsidTr="00B72486">
        <w:tc>
          <w:tcPr>
            <w:tcW w:w="704" w:type="dxa"/>
            <w:vAlign w:val="center"/>
          </w:tcPr>
          <w:p w14:paraId="40CFBF64" w14:textId="65BF51AC" w:rsidR="001A2AC8" w:rsidRPr="006C1B57" w:rsidRDefault="001A2AC8" w:rsidP="001A2AC8">
            <w:pPr>
              <w:suppressAutoHyphens w:val="0"/>
              <w:autoSpaceDN/>
              <w:spacing w:after="0" w:line="240" w:lineRule="auto"/>
              <w:textAlignment w:val="auto"/>
              <w:rPr>
                <w:rFonts w:ascii="Montserrat" w:hAnsi="Montserrat" w:cs="Arial"/>
                <w:bCs/>
                <w:lang w:eastAsia="lt-LT"/>
              </w:rPr>
            </w:pPr>
            <w:r>
              <w:rPr>
                <w:rFonts w:ascii="Montserrat" w:hAnsi="Montserrat" w:cs="Arial"/>
                <w:bCs/>
                <w:lang w:eastAsia="lt-LT"/>
              </w:rPr>
              <w:t>1.22.</w:t>
            </w:r>
          </w:p>
        </w:tc>
        <w:tc>
          <w:tcPr>
            <w:tcW w:w="5103" w:type="dxa"/>
            <w:tcBorders>
              <w:top w:val="nil"/>
              <w:left w:val="nil"/>
              <w:bottom w:val="single" w:sz="4" w:space="0" w:color="auto"/>
              <w:right w:val="single" w:sz="4" w:space="0" w:color="auto"/>
            </w:tcBorders>
            <w:vAlign w:val="center"/>
          </w:tcPr>
          <w:p w14:paraId="7CEE36EA" w14:textId="77777777" w:rsidR="001A2AC8" w:rsidRDefault="001A2AC8" w:rsidP="001A2AC8">
            <w:pPr>
              <w:suppressAutoHyphens w:val="0"/>
              <w:autoSpaceDN/>
              <w:spacing w:after="0" w:line="240" w:lineRule="auto"/>
              <w:textAlignment w:val="auto"/>
              <w:rPr>
                <w:rFonts w:ascii="Montserrat" w:eastAsia="Arial Unicode MS" w:hAnsi="Montserrat" w:cs="Arial"/>
                <w:lang w:eastAsia="lt-LT"/>
              </w:rPr>
            </w:pPr>
            <w:r w:rsidRPr="006B3D36">
              <w:rPr>
                <w:rFonts w:ascii="Montserrat" w:hAnsi="Montserrat" w:cs="Arial"/>
                <w:color w:val="000000"/>
                <w:lang w:eastAsia="lt-LT"/>
              </w:rPr>
              <w:t>Lipdukas bekontakčiam bankiniam skaitytuvui</w:t>
            </w:r>
          </w:p>
        </w:tc>
        <w:tc>
          <w:tcPr>
            <w:tcW w:w="1276" w:type="dxa"/>
          </w:tcPr>
          <w:p w14:paraId="59BDBC2C" w14:textId="77777777" w:rsidR="001A2AC8" w:rsidRPr="00F973CB"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Borders>
              <w:top w:val="nil"/>
              <w:left w:val="nil"/>
              <w:bottom w:val="single" w:sz="4" w:space="0" w:color="auto"/>
              <w:right w:val="single" w:sz="4" w:space="0" w:color="auto"/>
            </w:tcBorders>
            <w:vAlign w:val="center"/>
          </w:tcPr>
          <w:p w14:paraId="5EE8C5EA" w14:textId="02F05864" w:rsidR="001A2AC8" w:rsidRPr="00F973CB"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hAnsi="Montserrat"/>
                <w:color w:val="000000"/>
              </w:rPr>
              <w:t>6</w:t>
            </w:r>
          </w:p>
        </w:tc>
        <w:tc>
          <w:tcPr>
            <w:tcW w:w="1559" w:type="dxa"/>
            <w:vAlign w:val="bottom"/>
          </w:tcPr>
          <w:p w14:paraId="3977AA3F" w14:textId="0083B51C"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10</w:t>
            </w:r>
          </w:p>
        </w:tc>
        <w:tc>
          <w:tcPr>
            <w:tcW w:w="1560" w:type="dxa"/>
          </w:tcPr>
          <w:p w14:paraId="22FD8B5C" w14:textId="421BA43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73D80ABB"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6ED9657A" w14:textId="77777777" w:rsidTr="00B72486">
        <w:tc>
          <w:tcPr>
            <w:tcW w:w="704" w:type="dxa"/>
            <w:vAlign w:val="center"/>
          </w:tcPr>
          <w:p w14:paraId="37F061A9" w14:textId="305AA4D1" w:rsidR="001A2AC8" w:rsidRDefault="001A2AC8" w:rsidP="001A2AC8">
            <w:pPr>
              <w:suppressAutoHyphens w:val="0"/>
              <w:autoSpaceDN/>
              <w:spacing w:after="0" w:line="240" w:lineRule="auto"/>
              <w:textAlignment w:val="auto"/>
              <w:rPr>
                <w:rFonts w:ascii="Montserrat" w:hAnsi="Montserrat" w:cs="Arial"/>
                <w:bCs/>
                <w:lang w:eastAsia="lt-LT"/>
              </w:rPr>
            </w:pPr>
            <w:r>
              <w:rPr>
                <w:rFonts w:ascii="Montserrat" w:hAnsi="Montserrat" w:cs="Arial"/>
                <w:bCs/>
                <w:lang w:eastAsia="lt-LT"/>
              </w:rPr>
              <w:t>1.23.</w:t>
            </w:r>
          </w:p>
        </w:tc>
        <w:tc>
          <w:tcPr>
            <w:tcW w:w="5103" w:type="dxa"/>
            <w:tcBorders>
              <w:top w:val="nil"/>
              <w:left w:val="nil"/>
              <w:bottom w:val="single" w:sz="4" w:space="0" w:color="auto"/>
              <w:right w:val="single" w:sz="4" w:space="0" w:color="auto"/>
            </w:tcBorders>
            <w:vAlign w:val="center"/>
          </w:tcPr>
          <w:p w14:paraId="1BDF5435" w14:textId="5DF8D23C" w:rsidR="001A2AC8" w:rsidRPr="006B3D36" w:rsidRDefault="001A2AC8" w:rsidP="001A2AC8">
            <w:pPr>
              <w:suppressAutoHyphens w:val="0"/>
              <w:autoSpaceDN/>
              <w:spacing w:after="0" w:line="240" w:lineRule="auto"/>
              <w:textAlignment w:val="auto"/>
              <w:rPr>
                <w:rFonts w:ascii="Montserrat" w:hAnsi="Montserrat" w:cs="Arial"/>
                <w:color w:val="000000"/>
                <w:lang w:eastAsia="lt-LT"/>
              </w:rPr>
            </w:pPr>
            <w:r>
              <w:rPr>
                <w:rFonts w:ascii="Montserrat" w:hAnsi="Montserrat" w:cs="Arial"/>
                <w:color w:val="000000"/>
                <w:lang w:eastAsia="lt-LT"/>
              </w:rPr>
              <w:t>Testinė moneta</w:t>
            </w:r>
          </w:p>
        </w:tc>
        <w:tc>
          <w:tcPr>
            <w:tcW w:w="1276" w:type="dxa"/>
          </w:tcPr>
          <w:p w14:paraId="61AE377D" w14:textId="71BB6C29" w:rsidR="001A2AC8" w:rsidRDefault="001A2AC8" w:rsidP="001A2AC8">
            <w:pPr>
              <w:suppressAutoHyphens w:val="0"/>
              <w:autoSpaceDN/>
              <w:spacing w:after="0" w:line="240" w:lineRule="auto"/>
              <w:jc w:val="center"/>
              <w:textAlignment w:val="auto"/>
              <w:rPr>
                <w:rFonts w:ascii="Montserrat" w:hAnsi="Montserrat"/>
              </w:rPr>
            </w:pPr>
            <w:r>
              <w:rPr>
                <w:rFonts w:ascii="Montserrat" w:hAnsi="Montserrat"/>
              </w:rPr>
              <w:t>vnt.</w:t>
            </w:r>
          </w:p>
        </w:tc>
        <w:tc>
          <w:tcPr>
            <w:tcW w:w="1559" w:type="dxa"/>
            <w:tcBorders>
              <w:top w:val="nil"/>
              <w:left w:val="nil"/>
              <w:bottom w:val="single" w:sz="4" w:space="0" w:color="auto"/>
              <w:right w:val="single" w:sz="4" w:space="0" w:color="auto"/>
            </w:tcBorders>
            <w:vAlign w:val="center"/>
          </w:tcPr>
          <w:p w14:paraId="7393A620" w14:textId="76AAE979" w:rsidR="001A2AC8" w:rsidRPr="00F973CB" w:rsidRDefault="001A2AC8" w:rsidP="001A2AC8">
            <w:pPr>
              <w:suppressAutoHyphens w:val="0"/>
              <w:autoSpaceDN/>
              <w:spacing w:after="0" w:line="240" w:lineRule="auto"/>
              <w:jc w:val="center"/>
              <w:textAlignment w:val="auto"/>
              <w:rPr>
                <w:rFonts w:ascii="Montserrat" w:hAnsi="Montserrat" w:cs="Arial"/>
                <w:color w:val="000000"/>
                <w:lang w:eastAsia="lt-LT"/>
              </w:rPr>
            </w:pPr>
            <w:r>
              <w:rPr>
                <w:rFonts w:ascii="Montserrat" w:hAnsi="Montserrat"/>
                <w:color w:val="000000"/>
              </w:rPr>
              <w:t>10</w:t>
            </w:r>
          </w:p>
        </w:tc>
        <w:tc>
          <w:tcPr>
            <w:tcW w:w="1559" w:type="dxa"/>
            <w:vAlign w:val="bottom"/>
          </w:tcPr>
          <w:p w14:paraId="0259132A" w14:textId="57C795B6"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5</w:t>
            </w:r>
          </w:p>
        </w:tc>
        <w:tc>
          <w:tcPr>
            <w:tcW w:w="1560" w:type="dxa"/>
          </w:tcPr>
          <w:p w14:paraId="2E40D759"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089247CE"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43764EB3" w14:textId="77777777" w:rsidTr="00B72486">
        <w:tc>
          <w:tcPr>
            <w:tcW w:w="704" w:type="dxa"/>
            <w:vAlign w:val="center"/>
          </w:tcPr>
          <w:p w14:paraId="755BD106" w14:textId="3E1E0069" w:rsidR="001A2AC8" w:rsidRDefault="001A2AC8" w:rsidP="001A2AC8">
            <w:pPr>
              <w:suppressAutoHyphens w:val="0"/>
              <w:autoSpaceDN/>
              <w:spacing w:after="0" w:line="240" w:lineRule="auto"/>
              <w:textAlignment w:val="auto"/>
              <w:rPr>
                <w:rFonts w:ascii="Montserrat" w:hAnsi="Montserrat" w:cs="Arial"/>
                <w:bCs/>
                <w:lang w:eastAsia="lt-LT"/>
              </w:rPr>
            </w:pPr>
            <w:r>
              <w:rPr>
                <w:rFonts w:ascii="Montserrat" w:hAnsi="Montserrat" w:cs="Arial"/>
                <w:bCs/>
                <w:lang w:eastAsia="lt-LT"/>
              </w:rPr>
              <w:t>1.24.</w:t>
            </w:r>
          </w:p>
        </w:tc>
        <w:tc>
          <w:tcPr>
            <w:tcW w:w="5103" w:type="dxa"/>
            <w:tcBorders>
              <w:top w:val="nil"/>
              <w:left w:val="nil"/>
              <w:bottom w:val="single" w:sz="4" w:space="0" w:color="auto"/>
              <w:right w:val="single" w:sz="4" w:space="0" w:color="auto"/>
            </w:tcBorders>
            <w:vAlign w:val="center"/>
          </w:tcPr>
          <w:p w14:paraId="5E6ECF8F" w14:textId="190AFA26" w:rsidR="001A2AC8" w:rsidRDefault="001A2AC8" w:rsidP="001A2AC8">
            <w:pPr>
              <w:suppressAutoHyphens w:val="0"/>
              <w:autoSpaceDN/>
              <w:spacing w:after="0" w:line="240" w:lineRule="auto"/>
              <w:textAlignment w:val="auto"/>
              <w:rPr>
                <w:rFonts w:ascii="Montserrat" w:hAnsi="Montserrat" w:cs="Arial"/>
                <w:color w:val="000000"/>
                <w:lang w:eastAsia="lt-LT"/>
              </w:rPr>
            </w:pPr>
            <w:r>
              <w:rPr>
                <w:rFonts w:ascii="Montserrat" w:hAnsi="Montserrat" w:cs="Arial"/>
                <w:color w:val="000000"/>
                <w:lang w:eastAsia="lt-LT"/>
              </w:rPr>
              <w:t>Ketrukampiai raktai apatinėms durelėms</w:t>
            </w:r>
          </w:p>
        </w:tc>
        <w:tc>
          <w:tcPr>
            <w:tcW w:w="1276" w:type="dxa"/>
          </w:tcPr>
          <w:p w14:paraId="5C1D8EDE" w14:textId="25188517" w:rsidR="001A2AC8" w:rsidRDefault="001A2AC8" w:rsidP="001A2AC8">
            <w:pPr>
              <w:suppressAutoHyphens w:val="0"/>
              <w:autoSpaceDN/>
              <w:spacing w:after="0" w:line="240" w:lineRule="auto"/>
              <w:jc w:val="center"/>
              <w:textAlignment w:val="auto"/>
              <w:rPr>
                <w:rFonts w:ascii="Montserrat" w:hAnsi="Montserrat"/>
              </w:rPr>
            </w:pPr>
            <w:r>
              <w:rPr>
                <w:rFonts w:ascii="Montserrat" w:hAnsi="Montserrat"/>
              </w:rPr>
              <w:t>vnt.</w:t>
            </w:r>
          </w:p>
        </w:tc>
        <w:tc>
          <w:tcPr>
            <w:tcW w:w="1559" w:type="dxa"/>
            <w:tcBorders>
              <w:top w:val="nil"/>
              <w:left w:val="nil"/>
              <w:bottom w:val="single" w:sz="4" w:space="0" w:color="auto"/>
              <w:right w:val="single" w:sz="4" w:space="0" w:color="auto"/>
            </w:tcBorders>
            <w:vAlign w:val="center"/>
          </w:tcPr>
          <w:p w14:paraId="74FEC664" w14:textId="46BB1506" w:rsidR="001A2AC8" w:rsidRDefault="001A2AC8" w:rsidP="001A2AC8">
            <w:pPr>
              <w:suppressAutoHyphens w:val="0"/>
              <w:autoSpaceDN/>
              <w:spacing w:after="0" w:line="240" w:lineRule="auto"/>
              <w:jc w:val="center"/>
              <w:textAlignment w:val="auto"/>
              <w:rPr>
                <w:rFonts w:ascii="Montserrat" w:hAnsi="Montserrat" w:cs="Arial"/>
                <w:color w:val="000000"/>
                <w:lang w:eastAsia="lt-LT"/>
              </w:rPr>
            </w:pPr>
            <w:r>
              <w:rPr>
                <w:rFonts w:ascii="Montserrat" w:hAnsi="Montserrat"/>
                <w:color w:val="000000"/>
              </w:rPr>
              <w:t>5</w:t>
            </w:r>
          </w:p>
        </w:tc>
        <w:tc>
          <w:tcPr>
            <w:tcW w:w="1559" w:type="dxa"/>
            <w:vAlign w:val="bottom"/>
          </w:tcPr>
          <w:p w14:paraId="6D0DF22C" w14:textId="1EC75D35"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23</w:t>
            </w:r>
          </w:p>
        </w:tc>
        <w:tc>
          <w:tcPr>
            <w:tcW w:w="1560" w:type="dxa"/>
          </w:tcPr>
          <w:p w14:paraId="4B1067F6"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4F712A73"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04F5FC4A" w14:textId="77777777" w:rsidTr="00B72486">
        <w:tc>
          <w:tcPr>
            <w:tcW w:w="704" w:type="dxa"/>
            <w:vAlign w:val="center"/>
          </w:tcPr>
          <w:p w14:paraId="212A7FE0" w14:textId="4DFC9F70" w:rsidR="001A2AC8" w:rsidRDefault="001A2AC8" w:rsidP="001A2AC8">
            <w:pPr>
              <w:suppressAutoHyphens w:val="0"/>
              <w:autoSpaceDN/>
              <w:spacing w:after="0" w:line="240" w:lineRule="auto"/>
              <w:textAlignment w:val="auto"/>
              <w:rPr>
                <w:rFonts w:ascii="Montserrat" w:hAnsi="Montserrat" w:cs="Arial"/>
                <w:bCs/>
                <w:lang w:eastAsia="lt-LT"/>
              </w:rPr>
            </w:pPr>
            <w:r>
              <w:rPr>
                <w:rFonts w:ascii="Montserrat" w:hAnsi="Montserrat" w:cs="Arial"/>
                <w:bCs/>
                <w:lang w:eastAsia="lt-LT"/>
              </w:rPr>
              <w:t>1.25.</w:t>
            </w:r>
          </w:p>
        </w:tc>
        <w:tc>
          <w:tcPr>
            <w:tcW w:w="5103" w:type="dxa"/>
            <w:tcBorders>
              <w:top w:val="nil"/>
              <w:left w:val="nil"/>
              <w:bottom w:val="single" w:sz="4" w:space="0" w:color="auto"/>
              <w:right w:val="single" w:sz="4" w:space="0" w:color="auto"/>
            </w:tcBorders>
            <w:vAlign w:val="center"/>
          </w:tcPr>
          <w:p w14:paraId="76787958" w14:textId="5A5C2C95" w:rsidR="001A2AC8" w:rsidRDefault="001A2AC8" w:rsidP="001A2AC8">
            <w:pPr>
              <w:suppressAutoHyphens w:val="0"/>
              <w:autoSpaceDN/>
              <w:spacing w:after="0" w:line="240" w:lineRule="auto"/>
              <w:textAlignment w:val="auto"/>
              <w:rPr>
                <w:rFonts w:ascii="Montserrat" w:hAnsi="Montserrat" w:cs="Arial"/>
                <w:color w:val="000000"/>
                <w:lang w:eastAsia="lt-LT"/>
              </w:rPr>
            </w:pPr>
            <w:r>
              <w:rPr>
                <w:rFonts w:ascii="Montserrat" w:hAnsi="Montserrat" w:cs="Arial"/>
                <w:color w:val="000000"/>
                <w:lang w:eastAsia="lt-LT"/>
              </w:rPr>
              <w:t>Kabelis bekontakčiam bankiniui skaitytuvui</w:t>
            </w:r>
          </w:p>
        </w:tc>
        <w:tc>
          <w:tcPr>
            <w:tcW w:w="1276" w:type="dxa"/>
          </w:tcPr>
          <w:p w14:paraId="06D419AC" w14:textId="185A0789" w:rsidR="001A2AC8" w:rsidRDefault="001A2AC8" w:rsidP="001A2AC8">
            <w:pPr>
              <w:suppressAutoHyphens w:val="0"/>
              <w:autoSpaceDN/>
              <w:spacing w:after="0" w:line="240" w:lineRule="auto"/>
              <w:jc w:val="center"/>
              <w:textAlignment w:val="auto"/>
              <w:rPr>
                <w:rFonts w:ascii="Montserrat" w:hAnsi="Montserrat"/>
              </w:rPr>
            </w:pPr>
            <w:r>
              <w:rPr>
                <w:rFonts w:ascii="Montserrat" w:hAnsi="Montserrat"/>
              </w:rPr>
              <w:t>vnt.</w:t>
            </w:r>
          </w:p>
        </w:tc>
        <w:tc>
          <w:tcPr>
            <w:tcW w:w="1559" w:type="dxa"/>
            <w:tcBorders>
              <w:top w:val="nil"/>
              <w:left w:val="nil"/>
              <w:bottom w:val="single" w:sz="4" w:space="0" w:color="auto"/>
              <w:right w:val="single" w:sz="4" w:space="0" w:color="auto"/>
            </w:tcBorders>
            <w:vAlign w:val="center"/>
          </w:tcPr>
          <w:p w14:paraId="11E99E8C" w14:textId="49758B12" w:rsidR="001A2AC8" w:rsidRDefault="001A2AC8" w:rsidP="001A2AC8">
            <w:pPr>
              <w:suppressAutoHyphens w:val="0"/>
              <w:autoSpaceDN/>
              <w:spacing w:after="0" w:line="240" w:lineRule="auto"/>
              <w:jc w:val="center"/>
              <w:textAlignment w:val="auto"/>
              <w:rPr>
                <w:rFonts w:ascii="Montserrat" w:hAnsi="Montserrat" w:cs="Arial"/>
                <w:color w:val="000000"/>
                <w:lang w:eastAsia="lt-LT"/>
              </w:rPr>
            </w:pPr>
            <w:r>
              <w:rPr>
                <w:rFonts w:ascii="Montserrat" w:hAnsi="Montserrat"/>
                <w:color w:val="000000"/>
              </w:rPr>
              <w:t>10</w:t>
            </w:r>
          </w:p>
        </w:tc>
        <w:tc>
          <w:tcPr>
            <w:tcW w:w="1559" w:type="dxa"/>
            <w:vAlign w:val="bottom"/>
          </w:tcPr>
          <w:p w14:paraId="4A742A24" w14:textId="614F8362"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50</w:t>
            </w:r>
          </w:p>
        </w:tc>
        <w:tc>
          <w:tcPr>
            <w:tcW w:w="1560" w:type="dxa"/>
          </w:tcPr>
          <w:p w14:paraId="65817347"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32306095"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F973CB" w14:paraId="7249B847" w14:textId="77777777" w:rsidTr="00B72486">
        <w:tc>
          <w:tcPr>
            <w:tcW w:w="704" w:type="dxa"/>
            <w:vAlign w:val="center"/>
          </w:tcPr>
          <w:p w14:paraId="7DC87B03" w14:textId="64408798" w:rsidR="001A2AC8" w:rsidRDefault="001A2AC8" w:rsidP="001A2AC8">
            <w:pPr>
              <w:suppressAutoHyphens w:val="0"/>
              <w:autoSpaceDN/>
              <w:spacing w:after="0" w:line="240" w:lineRule="auto"/>
              <w:textAlignment w:val="auto"/>
              <w:rPr>
                <w:rFonts w:ascii="Montserrat" w:hAnsi="Montserrat" w:cs="Arial"/>
                <w:bCs/>
                <w:lang w:eastAsia="lt-LT"/>
              </w:rPr>
            </w:pPr>
            <w:r>
              <w:rPr>
                <w:rFonts w:ascii="Montserrat" w:hAnsi="Montserrat" w:cs="Arial"/>
                <w:bCs/>
                <w:lang w:eastAsia="lt-LT"/>
              </w:rPr>
              <w:t>1.26.</w:t>
            </w:r>
          </w:p>
        </w:tc>
        <w:tc>
          <w:tcPr>
            <w:tcW w:w="5103" w:type="dxa"/>
            <w:tcBorders>
              <w:top w:val="nil"/>
              <w:left w:val="nil"/>
              <w:bottom w:val="single" w:sz="4" w:space="0" w:color="auto"/>
              <w:right w:val="single" w:sz="4" w:space="0" w:color="auto"/>
            </w:tcBorders>
            <w:vAlign w:val="center"/>
          </w:tcPr>
          <w:p w14:paraId="0F2427B1" w14:textId="1E2BACFF" w:rsidR="001A2AC8" w:rsidRDefault="001A2AC8" w:rsidP="001A2AC8">
            <w:pPr>
              <w:suppressAutoHyphens w:val="0"/>
              <w:autoSpaceDN/>
              <w:spacing w:after="0" w:line="240" w:lineRule="auto"/>
              <w:textAlignment w:val="auto"/>
              <w:rPr>
                <w:rFonts w:ascii="Montserrat" w:hAnsi="Montserrat" w:cs="Arial"/>
                <w:color w:val="000000"/>
                <w:lang w:eastAsia="lt-LT"/>
              </w:rPr>
            </w:pPr>
            <w:r>
              <w:rPr>
                <w:rFonts w:ascii="Montserrat" w:hAnsi="Montserrat" w:cs="Arial"/>
                <w:color w:val="000000"/>
                <w:lang w:eastAsia="lt-LT"/>
              </w:rPr>
              <w:t>Bekontakčio bankinio skaitytuvo pajungimo plokštė su laikikliu</w:t>
            </w:r>
          </w:p>
        </w:tc>
        <w:tc>
          <w:tcPr>
            <w:tcW w:w="1276" w:type="dxa"/>
          </w:tcPr>
          <w:p w14:paraId="79135FAE" w14:textId="468346F1" w:rsidR="001A2AC8" w:rsidRDefault="001A2AC8" w:rsidP="001A2AC8">
            <w:pPr>
              <w:suppressAutoHyphens w:val="0"/>
              <w:autoSpaceDN/>
              <w:spacing w:after="0" w:line="240" w:lineRule="auto"/>
              <w:jc w:val="center"/>
              <w:textAlignment w:val="auto"/>
              <w:rPr>
                <w:rFonts w:ascii="Montserrat" w:hAnsi="Montserrat"/>
              </w:rPr>
            </w:pPr>
            <w:r>
              <w:rPr>
                <w:rFonts w:ascii="Montserrat" w:hAnsi="Montserrat"/>
              </w:rPr>
              <w:t>vnt.</w:t>
            </w:r>
          </w:p>
        </w:tc>
        <w:tc>
          <w:tcPr>
            <w:tcW w:w="1559" w:type="dxa"/>
            <w:tcBorders>
              <w:top w:val="nil"/>
              <w:left w:val="nil"/>
              <w:bottom w:val="single" w:sz="4" w:space="0" w:color="auto"/>
              <w:right w:val="single" w:sz="4" w:space="0" w:color="auto"/>
            </w:tcBorders>
            <w:vAlign w:val="center"/>
          </w:tcPr>
          <w:p w14:paraId="774A80C2" w14:textId="66E2CBE2" w:rsidR="001A2AC8" w:rsidRDefault="001A2AC8" w:rsidP="001A2AC8">
            <w:pPr>
              <w:suppressAutoHyphens w:val="0"/>
              <w:autoSpaceDN/>
              <w:spacing w:after="0" w:line="240" w:lineRule="auto"/>
              <w:jc w:val="center"/>
              <w:textAlignment w:val="auto"/>
              <w:rPr>
                <w:rFonts w:ascii="Montserrat" w:hAnsi="Montserrat" w:cs="Arial"/>
                <w:color w:val="000000"/>
                <w:lang w:eastAsia="lt-LT"/>
              </w:rPr>
            </w:pPr>
            <w:r>
              <w:rPr>
                <w:rFonts w:ascii="Montserrat" w:hAnsi="Montserrat"/>
                <w:color w:val="000000"/>
              </w:rPr>
              <w:t>10</w:t>
            </w:r>
          </w:p>
        </w:tc>
        <w:tc>
          <w:tcPr>
            <w:tcW w:w="1559" w:type="dxa"/>
            <w:vAlign w:val="bottom"/>
          </w:tcPr>
          <w:p w14:paraId="003A77B5" w14:textId="42702B3B"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299</w:t>
            </w:r>
          </w:p>
        </w:tc>
        <w:tc>
          <w:tcPr>
            <w:tcW w:w="1560" w:type="dxa"/>
          </w:tcPr>
          <w:p w14:paraId="5E0F1D83"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04EC24BA" w14:textId="77777777" w:rsidR="001A2AC8" w:rsidRPr="00F973CB"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DA5212" w:rsidRPr="006C1B57" w14:paraId="577BAAC8" w14:textId="77777777" w:rsidTr="00DA5212">
        <w:tc>
          <w:tcPr>
            <w:tcW w:w="13745" w:type="dxa"/>
            <w:gridSpan w:val="7"/>
            <w:shd w:val="clear" w:color="auto" w:fill="E7E6E6" w:themeFill="background2"/>
            <w:vAlign w:val="center"/>
          </w:tcPr>
          <w:p w14:paraId="5F1C3074" w14:textId="031CBF4C" w:rsidR="00DA5212" w:rsidRPr="006C1B57" w:rsidRDefault="00DA5212" w:rsidP="00DA5212">
            <w:pPr>
              <w:suppressAutoHyphens w:val="0"/>
              <w:autoSpaceDN/>
              <w:spacing w:after="0" w:line="240" w:lineRule="auto"/>
              <w:jc w:val="center"/>
              <w:textAlignment w:val="auto"/>
              <w:rPr>
                <w:rFonts w:ascii="Montserrat" w:hAnsi="Montserrat" w:cs="Arial"/>
                <w:color w:val="FF0000"/>
                <w:lang w:eastAsia="lt-LT"/>
              </w:rPr>
            </w:pPr>
            <w:r w:rsidRPr="006B3D36">
              <w:rPr>
                <w:rFonts w:ascii="Montserrat" w:hAnsi="Montserrat" w:cs="Arial"/>
                <w:b/>
                <w:i/>
              </w:rPr>
              <w:t>2. Detalių remonto paslaugos</w:t>
            </w:r>
          </w:p>
        </w:tc>
      </w:tr>
      <w:tr w:rsidR="001A2AC8" w:rsidRPr="006C1B57" w14:paraId="1EF3591E" w14:textId="77777777" w:rsidTr="0097263D">
        <w:tc>
          <w:tcPr>
            <w:tcW w:w="704" w:type="dxa"/>
            <w:vAlign w:val="center"/>
          </w:tcPr>
          <w:p w14:paraId="3E538FED" w14:textId="77777777"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lastRenderedPageBreak/>
              <w:t>2.1.</w:t>
            </w:r>
          </w:p>
        </w:tc>
        <w:tc>
          <w:tcPr>
            <w:tcW w:w="5103" w:type="dxa"/>
            <w:tcBorders>
              <w:top w:val="single" w:sz="4" w:space="0" w:color="auto"/>
              <w:left w:val="single" w:sz="4" w:space="0" w:color="auto"/>
              <w:bottom w:val="single" w:sz="4" w:space="0" w:color="auto"/>
              <w:right w:val="single" w:sz="4" w:space="0" w:color="auto"/>
            </w:tcBorders>
          </w:tcPr>
          <w:p w14:paraId="26C545B3" w14:textId="77777777" w:rsidR="001A2AC8" w:rsidRDefault="001A2AC8" w:rsidP="001A2AC8">
            <w:pPr>
              <w:suppressAutoHyphens w:val="0"/>
              <w:autoSpaceDN/>
              <w:spacing w:after="0" w:line="240" w:lineRule="auto"/>
              <w:textAlignment w:val="auto"/>
              <w:rPr>
                <w:rFonts w:ascii="Montserrat" w:eastAsia="Arial Unicode MS" w:hAnsi="Montserrat" w:cs="Arial"/>
                <w:lang w:eastAsia="lt-LT"/>
              </w:rPr>
            </w:pPr>
            <w:r w:rsidRPr="006B3D36">
              <w:rPr>
                <w:rFonts w:ascii="Montserrat" w:eastAsia="Arial Unicode MS" w:hAnsi="Montserrat" w:cs="Arial"/>
                <w:kern w:val="2"/>
              </w:rPr>
              <w:t xml:space="preserve">Modemo remontas </w:t>
            </w:r>
          </w:p>
        </w:tc>
        <w:tc>
          <w:tcPr>
            <w:tcW w:w="1276" w:type="dxa"/>
            <w:vAlign w:val="center"/>
          </w:tcPr>
          <w:p w14:paraId="790FAC41" w14:textId="77777777" w:rsidR="001A2AC8" w:rsidRDefault="001A2AC8" w:rsidP="001A2AC8">
            <w:pPr>
              <w:suppressAutoHyphens w:val="0"/>
              <w:autoSpaceDN/>
              <w:spacing w:after="0" w:line="240" w:lineRule="auto"/>
              <w:jc w:val="center"/>
              <w:textAlignment w:val="auto"/>
              <w:rPr>
                <w:rFonts w:ascii="Montserrat" w:hAnsi="Montserrat" w:cs="Arial"/>
                <w:lang w:val="en-US" w:eastAsia="lt-LT"/>
              </w:rPr>
            </w:pPr>
            <w:r w:rsidRPr="00F973CB">
              <w:rPr>
                <w:rFonts w:ascii="Montserrat" w:hAnsi="Montserrat" w:cs="Arial"/>
                <w:lang w:val="fr-FR" w:eastAsia="lt-LT"/>
              </w:rPr>
              <w:t>vnt.</w:t>
            </w:r>
          </w:p>
        </w:tc>
        <w:tc>
          <w:tcPr>
            <w:tcW w:w="1559" w:type="dxa"/>
          </w:tcPr>
          <w:p w14:paraId="69503DB6" w14:textId="48708963" w:rsidR="001A2AC8"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eastAsia="Arial Unicode MS" w:hAnsi="Montserrat" w:cs="Arial"/>
                <w:kern w:val="1"/>
              </w:rPr>
              <w:t>5</w:t>
            </w:r>
          </w:p>
        </w:tc>
        <w:tc>
          <w:tcPr>
            <w:tcW w:w="1559" w:type="dxa"/>
            <w:vAlign w:val="bottom"/>
          </w:tcPr>
          <w:p w14:paraId="35AA29BE" w14:textId="34DDEDB8"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525</w:t>
            </w:r>
          </w:p>
        </w:tc>
        <w:tc>
          <w:tcPr>
            <w:tcW w:w="1560" w:type="dxa"/>
          </w:tcPr>
          <w:p w14:paraId="465C51F3" w14:textId="617DE43F"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5EC0A128"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6C1B57" w14:paraId="14E19519" w14:textId="77777777" w:rsidTr="0097263D">
        <w:tc>
          <w:tcPr>
            <w:tcW w:w="704" w:type="dxa"/>
            <w:vAlign w:val="center"/>
          </w:tcPr>
          <w:p w14:paraId="78AEA8B7" w14:textId="77777777"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2.2.</w:t>
            </w:r>
          </w:p>
        </w:tc>
        <w:tc>
          <w:tcPr>
            <w:tcW w:w="5103" w:type="dxa"/>
            <w:tcBorders>
              <w:top w:val="single" w:sz="4" w:space="0" w:color="auto"/>
              <w:left w:val="single" w:sz="4" w:space="0" w:color="auto"/>
              <w:bottom w:val="single" w:sz="4" w:space="0" w:color="auto"/>
              <w:right w:val="single" w:sz="4" w:space="0" w:color="auto"/>
            </w:tcBorders>
          </w:tcPr>
          <w:p w14:paraId="5F8B65FF" w14:textId="77777777" w:rsidR="001A2AC8" w:rsidRDefault="001A2AC8" w:rsidP="001A2AC8">
            <w:pPr>
              <w:suppressAutoHyphens w:val="0"/>
              <w:autoSpaceDN/>
              <w:spacing w:after="0" w:line="240" w:lineRule="auto"/>
              <w:textAlignment w:val="auto"/>
              <w:rPr>
                <w:rFonts w:ascii="Montserrat" w:eastAsia="Arial Unicode MS" w:hAnsi="Montserrat" w:cs="Arial"/>
                <w:lang w:eastAsia="lt-LT"/>
              </w:rPr>
            </w:pPr>
            <w:r w:rsidRPr="006B3D36">
              <w:rPr>
                <w:rFonts w:ascii="Montserrat" w:eastAsia="Arial Unicode MS" w:hAnsi="Montserrat" w:cs="Arial"/>
                <w:kern w:val="2"/>
              </w:rPr>
              <w:t>Monetų skaitytuvo remontas</w:t>
            </w:r>
          </w:p>
        </w:tc>
        <w:tc>
          <w:tcPr>
            <w:tcW w:w="1276" w:type="dxa"/>
          </w:tcPr>
          <w:p w14:paraId="01D4C8AC" w14:textId="77777777" w:rsidR="001A2AC8"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Pr>
          <w:p w14:paraId="5B232A93" w14:textId="3ACC2A7E" w:rsidR="001A2AC8"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eastAsia="Arial Unicode MS" w:hAnsi="Montserrat" w:cs="Arial"/>
                <w:kern w:val="1"/>
              </w:rPr>
              <w:t>12</w:t>
            </w:r>
          </w:p>
        </w:tc>
        <w:tc>
          <w:tcPr>
            <w:tcW w:w="1559" w:type="dxa"/>
            <w:vAlign w:val="bottom"/>
          </w:tcPr>
          <w:p w14:paraId="552FE5DE" w14:textId="40F56E88"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575</w:t>
            </w:r>
          </w:p>
        </w:tc>
        <w:tc>
          <w:tcPr>
            <w:tcW w:w="1560" w:type="dxa"/>
          </w:tcPr>
          <w:p w14:paraId="6F253D2B" w14:textId="3AA1330A"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02A87D75"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6C1B57" w14:paraId="0FCF83C8" w14:textId="77777777" w:rsidTr="0097263D">
        <w:tc>
          <w:tcPr>
            <w:tcW w:w="704" w:type="dxa"/>
            <w:vAlign w:val="center"/>
          </w:tcPr>
          <w:p w14:paraId="2D219E47" w14:textId="77777777"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2.3.</w:t>
            </w:r>
          </w:p>
        </w:tc>
        <w:tc>
          <w:tcPr>
            <w:tcW w:w="5103" w:type="dxa"/>
            <w:tcBorders>
              <w:top w:val="single" w:sz="4" w:space="0" w:color="auto"/>
              <w:left w:val="single" w:sz="4" w:space="0" w:color="auto"/>
              <w:bottom w:val="single" w:sz="4" w:space="0" w:color="auto"/>
              <w:right w:val="single" w:sz="4" w:space="0" w:color="auto"/>
            </w:tcBorders>
          </w:tcPr>
          <w:p w14:paraId="7DC1CB21" w14:textId="77777777" w:rsidR="001A2AC8" w:rsidRDefault="001A2AC8" w:rsidP="001A2AC8">
            <w:pPr>
              <w:suppressAutoHyphens w:val="0"/>
              <w:autoSpaceDN/>
              <w:spacing w:after="0" w:line="240" w:lineRule="auto"/>
              <w:textAlignment w:val="auto"/>
              <w:rPr>
                <w:rFonts w:ascii="Montserrat" w:eastAsia="Arial Unicode MS" w:hAnsi="Montserrat" w:cs="Arial"/>
                <w:lang w:eastAsia="lt-LT"/>
              </w:rPr>
            </w:pPr>
            <w:r w:rsidRPr="006B3D36">
              <w:rPr>
                <w:rFonts w:ascii="Montserrat" w:eastAsia="Arial Unicode MS" w:hAnsi="Montserrat" w:cs="Arial"/>
                <w:kern w:val="2"/>
              </w:rPr>
              <w:t>Pagrindinės plokštės remontas</w:t>
            </w:r>
          </w:p>
        </w:tc>
        <w:tc>
          <w:tcPr>
            <w:tcW w:w="1276" w:type="dxa"/>
          </w:tcPr>
          <w:p w14:paraId="0E9A99D1" w14:textId="77777777" w:rsidR="001A2AC8"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Pr>
          <w:p w14:paraId="5C0B9EE5" w14:textId="682C3127" w:rsidR="001A2AC8" w:rsidRDefault="001A2AC8" w:rsidP="001A2AC8">
            <w:pPr>
              <w:suppressAutoHyphens w:val="0"/>
              <w:autoSpaceDN/>
              <w:spacing w:after="0" w:line="240" w:lineRule="auto"/>
              <w:jc w:val="center"/>
              <w:textAlignment w:val="auto"/>
              <w:rPr>
                <w:rFonts w:ascii="Montserrat" w:hAnsi="Montserrat" w:cs="Arial"/>
                <w:lang w:eastAsia="lt-LT"/>
              </w:rPr>
            </w:pPr>
            <w:r w:rsidRPr="009A5A95">
              <w:rPr>
                <w:rFonts w:ascii="Montserrat" w:eastAsia="Arial Unicode MS" w:hAnsi="Montserrat" w:cs="Arial"/>
                <w:kern w:val="1"/>
              </w:rPr>
              <w:t>15</w:t>
            </w:r>
          </w:p>
        </w:tc>
        <w:tc>
          <w:tcPr>
            <w:tcW w:w="1559" w:type="dxa"/>
            <w:vAlign w:val="bottom"/>
          </w:tcPr>
          <w:p w14:paraId="7097D30C" w14:textId="229E2436"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690</w:t>
            </w:r>
          </w:p>
        </w:tc>
        <w:tc>
          <w:tcPr>
            <w:tcW w:w="1560" w:type="dxa"/>
          </w:tcPr>
          <w:p w14:paraId="44DBAB55" w14:textId="04ACB491"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3A48A42F"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6C1B57" w14:paraId="1F26409A" w14:textId="77777777" w:rsidTr="0097263D">
        <w:tc>
          <w:tcPr>
            <w:tcW w:w="704" w:type="dxa"/>
            <w:vAlign w:val="center"/>
          </w:tcPr>
          <w:p w14:paraId="26FF47EE" w14:textId="77777777"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2.4.</w:t>
            </w:r>
          </w:p>
        </w:tc>
        <w:tc>
          <w:tcPr>
            <w:tcW w:w="5103" w:type="dxa"/>
            <w:tcBorders>
              <w:top w:val="single" w:sz="4" w:space="0" w:color="auto"/>
              <w:left w:val="single" w:sz="4" w:space="0" w:color="auto"/>
              <w:bottom w:val="single" w:sz="4" w:space="0" w:color="auto"/>
              <w:right w:val="single" w:sz="4" w:space="0" w:color="auto"/>
            </w:tcBorders>
          </w:tcPr>
          <w:p w14:paraId="2A7738C0" w14:textId="77777777" w:rsidR="001A2AC8" w:rsidRDefault="001A2AC8" w:rsidP="001A2AC8">
            <w:pPr>
              <w:suppressAutoHyphens w:val="0"/>
              <w:autoSpaceDN/>
              <w:spacing w:after="0" w:line="240" w:lineRule="auto"/>
              <w:textAlignment w:val="auto"/>
              <w:rPr>
                <w:rFonts w:ascii="Montserrat" w:eastAsia="Arial Unicode MS" w:hAnsi="Montserrat" w:cs="Arial"/>
                <w:lang w:eastAsia="lt-LT"/>
              </w:rPr>
            </w:pPr>
            <w:r w:rsidRPr="006B3D36">
              <w:rPr>
                <w:rFonts w:ascii="Montserrat" w:eastAsia="Arial Unicode MS" w:hAnsi="Montserrat" w:cs="Arial"/>
                <w:kern w:val="2"/>
              </w:rPr>
              <w:t>Terminio spausdintuvo remontas</w:t>
            </w:r>
          </w:p>
        </w:tc>
        <w:tc>
          <w:tcPr>
            <w:tcW w:w="1276" w:type="dxa"/>
          </w:tcPr>
          <w:p w14:paraId="3AC8D592" w14:textId="77777777" w:rsidR="001A2AC8"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Pr>
          <w:p w14:paraId="45B6283E" w14:textId="3281F19F" w:rsidR="001A2AC8"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eastAsia="Arial Unicode MS" w:hAnsi="Montserrat" w:cs="Arial"/>
                <w:kern w:val="1"/>
              </w:rPr>
              <w:t>12</w:t>
            </w:r>
          </w:p>
        </w:tc>
        <w:tc>
          <w:tcPr>
            <w:tcW w:w="1559" w:type="dxa"/>
            <w:vAlign w:val="bottom"/>
          </w:tcPr>
          <w:p w14:paraId="4E4B7DBF" w14:textId="27DFE610"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425</w:t>
            </w:r>
          </w:p>
        </w:tc>
        <w:tc>
          <w:tcPr>
            <w:tcW w:w="1560" w:type="dxa"/>
          </w:tcPr>
          <w:p w14:paraId="7832A311" w14:textId="57115089"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49A6CD7E"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6C1B57" w14:paraId="0F9B04FC" w14:textId="77777777" w:rsidTr="0097263D">
        <w:tc>
          <w:tcPr>
            <w:tcW w:w="704" w:type="dxa"/>
            <w:vAlign w:val="center"/>
          </w:tcPr>
          <w:p w14:paraId="19892804" w14:textId="77777777"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2.5.</w:t>
            </w:r>
          </w:p>
        </w:tc>
        <w:tc>
          <w:tcPr>
            <w:tcW w:w="5103" w:type="dxa"/>
            <w:tcBorders>
              <w:top w:val="single" w:sz="4" w:space="0" w:color="auto"/>
              <w:left w:val="single" w:sz="4" w:space="0" w:color="auto"/>
              <w:bottom w:val="single" w:sz="4" w:space="0" w:color="auto"/>
              <w:right w:val="single" w:sz="4" w:space="0" w:color="auto"/>
            </w:tcBorders>
          </w:tcPr>
          <w:p w14:paraId="3DD0F3A6" w14:textId="77777777" w:rsidR="001A2AC8" w:rsidRDefault="001A2AC8" w:rsidP="001A2AC8">
            <w:pPr>
              <w:suppressAutoHyphens w:val="0"/>
              <w:autoSpaceDN/>
              <w:spacing w:after="0" w:line="240" w:lineRule="auto"/>
              <w:textAlignment w:val="auto"/>
              <w:rPr>
                <w:rFonts w:ascii="Montserrat" w:eastAsia="Arial Unicode MS" w:hAnsi="Montserrat" w:cs="Arial"/>
                <w:lang w:eastAsia="lt-LT"/>
              </w:rPr>
            </w:pPr>
            <w:r w:rsidRPr="006B3D36">
              <w:rPr>
                <w:rFonts w:ascii="Montserrat" w:eastAsia="Arial Unicode MS" w:hAnsi="Montserrat" w:cs="Arial"/>
                <w:kern w:val="2"/>
              </w:rPr>
              <w:t>Grafinio ekrano remontas</w:t>
            </w:r>
          </w:p>
        </w:tc>
        <w:tc>
          <w:tcPr>
            <w:tcW w:w="1276" w:type="dxa"/>
            <w:vAlign w:val="center"/>
          </w:tcPr>
          <w:p w14:paraId="14200B1D" w14:textId="77777777" w:rsidR="001A2AC8" w:rsidRDefault="001A2AC8" w:rsidP="001A2AC8">
            <w:pPr>
              <w:suppressAutoHyphens w:val="0"/>
              <w:autoSpaceDN/>
              <w:spacing w:after="0" w:line="240" w:lineRule="auto"/>
              <w:jc w:val="center"/>
              <w:textAlignment w:val="auto"/>
              <w:rPr>
                <w:rFonts w:ascii="Montserrat" w:hAnsi="Montserrat" w:cs="Arial"/>
                <w:lang w:val="en-US" w:eastAsia="lt-LT"/>
              </w:rPr>
            </w:pPr>
            <w:r w:rsidRPr="00F973CB">
              <w:rPr>
                <w:rFonts w:ascii="Montserrat" w:hAnsi="Montserrat" w:cs="Arial"/>
                <w:lang w:val="fr-FR" w:eastAsia="lt-LT"/>
              </w:rPr>
              <w:t>vnt.</w:t>
            </w:r>
          </w:p>
        </w:tc>
        <w:tc>
          <w:tcPr>
            <w:tcW w:w="1559" w:type="dxa"/>
          </w:tcPr>
          <w:p w14:paraId="2C5708EA" w14:textId="4E6B9661" w:rsidR="001A2AC8" w:rsidRDefault="001A2AC8" w:rsidP="001A2AC8">
            <w:pPr>
              <w:suppressAutoHyphens w:val="0"/>
              <w:autoSpaceDN/>
              <w:spacing w:after="0" w:line="240" w:lineRule="auto"/>
              <w:jc w:val="center"/>
              <w:textAlignment w:val="auto"/>
              <w:rPr>
                <w:rFonts w:ascii="Montserrat" w:hAnsi="Montserrat" w:cs="Arial"/>
                <w:lang w:eastAsia="lt-LT"/>
              </w:rPr>
            </w:pPr>
            <w:r>
              <w:rPr>
                <w:rFonts w:ascii="Montserrat" w:eastAsia="Arial Unicode MS" w:hAnsi="Montserrat" w:cs="Arial"/>
                <w:kern w:val="1"/>
              </w:rPr>
              <w:t>1</w:t>
            </w:r>
          </w:p>
        </w:tc>
        <w:tc>
          <w:tcPr>
            <w:tcW w:w="1559" w:type="dxa"/>
            <w:vAlign w:val="bottom"/>
          </w:tcPr>
          <w:p w14:paraId="39EA1CD6" w14:textId="5389C15D"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420</w:t>
            </w:r>
          </w:p>
        </w:tc>
        <w:tc>
          <w:tcPr>
            <w:tcW w:w="1560" w:type="dxa"/>
          </w:tcPr>
          <w:p w14:paraId="21FDC763" w14:textId="5847147E"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1FD6D44B"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6C1B57" w14:paraId="10F4EBE6" w14:textId="77777777" w:rsidTr="0097263D">
        <w:tc>
          <w:tcPr>
            <w:tcW w:w="704" w:type="dxa"/>
            <w:vAlign w:val="center"/>
          </w:tcPr>
          <w:p w14:paraId="491AF2D1" w14:textId="77777777"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2.6.</w:t>
            </w:r>
          </w:p>
        </w:tc>
        <w:tc>
          <w:tcPr>
            <w:tcW w:w="5103" w:type="dxa"/>
            <w:tcBorders>
              <w:top w:val="single" w:sz="4" w:space="0" w:color="auto"/>
              <w:left w:val="single" w:sz="4" w:space="0" w:color="auto"/>
              <w:bottom w:val="single" w:sz="4" w:space="0" w:color="auto"/>
              <w:right w:val="single" w:sz="4" w:space="0" w:color="auto"/>
            </w:tcBorders>
          </w:tcPr>
          <w:p w14:paraId="29E20967" w14:textId="77777777" w:rsidR="001A2AC8" w:rsidRDefault="001A2AC8" w:rsidP="001A2AC8">
            <w:pPr>
              <w:suppressAutoHyphens w:val="0"/>
              <w:autoSpaceDN/>
              <w:spacing w:after="0" w:line="240" w:lineRule="auto"/>
              <w:textAlignment w:val="auto"/>
              <w:rPr>
                <w:rFonts w:ascii="Montserrat" w:eastAsia="Arial Unicode MS" w:hAnsi="Montserrat" w:cs="Arial"/>
                <w:lang w:eastAsia="lt-LT"/>
              </w:rPr>
            </w:pPr>
            <w:r w:rsidRPr="006B3D36">
              <w:rPr>
                <w:rFonts w:ascii="Montserrat" w:eastAsia="Arial Unicode MS" w:hAnsi="Montserrat" w:cs="Arial"/>
                <w:kern w:val="2"/>
              </w:rPr>
              <w:t>Bankinių skaitytuvų remontas</w:t>
            </w:r>
          </w:p>
        </w:tc>
        <w:tc>
          <w:tcPr>
            <w:tcW w:w="1276" w:type="dxa"/>
          </w:tcPr>
          <w:p w14:paraId="5F8F8736" w14:textId="77777777" w:rsidR="001A2AC8" w:rsidRDefault="001A2AC8" w:rsidP="001A2AC8">
            <w:pPr>
              <w:suppressAutoHyphens w:val="0"/>
              <w:autoSpaceDN/>
              <w:spacing w:after="0" w:line="240" w:lineRule="auto"/>
              <w:jc w:val="center"/>
              <w:textAlignment w:val="auto"/>
              <w:rPr>
                <w:rFonts w:ascii="Montserrat" w:hAnsi="Montserrat" w:cs="Arial"/>
                <w:lang w:val="en-US" w:eastAsia="lt-LT"/>
              </w:rPr>
            </w:pPr>
            <w:r>
              <w:rPr>
                <w:rFonts w:ascii="Montserrat" w:hAnsi="Montserrat"/>
              </w:rPr>
              <w:t>v</w:t>
            </w:r>
            <w:r w:rsidRPr="00F973CB">
              <w:rPr>
                <w:rFonts w:ascii="Montserrat" w:hAnsi="Montserrat"/>
              </w:rPr>
              <w:t>nt</w:t>
            </w:r>
            <w:r>
              <w:rPr>
                <w:rFonts w:ascii="Montserrat" w:hAnsi="Montserrat"/>
              </w:rPr>
              <w:t>.</w:t>
            </w:r>
          </w:p>
        </w:tc>
        <w:tc>
          <w:tcPr>
            <w:tcW w:w="1559" w:type="dxa"/>
          </w:tcPr>
          <w:p w14:paraId="204317CF" w14:textId="700DE0DF" w:rsidR="001A2AC8" w:rsidRDefault="001A2AC8" w:rsidP="001A2AC8">
            <w:pPr>
              <w:suppressAutoHyphens w:val="0"/>
              <w:autoSpaceDN/>
              <w:spacing w:after="0" w:line="240" w:lineRule="auto"/>
              <w:jc w:val="center"/>
              <w:textAlignment w:val="auto"/>
              <w:rPr>
                <w:rFonts w:ascii="Montserrat" w:hAnsi="Montserrat" w:cs="Arial"/>
                <w:lang w:eastAsia="lt-LT"/>
              </w:rPr>
            </w:pPr>
            <w:r w:rsidRPr="009A5A95">
              <w:rPr>
                <w:rFonts w:ascii="Montserrat" w:eastAsia="Arial Unicode MS" w:hAnsi="Montserrat" w:cs="Arial"/>
                <w:kern w:val="1"/>
              </w:rPr>
              <w:t>3</w:t>
            </w:r>
          </w:p>
        </w:tc>
        <w:tc>
          <w:tcPr>
            <w:tcW w:w="1559" w:type="dxa"/>
            <w:vAlign w:val="bottom"/>
          </w:tcPr>
          <w:p w14:paraId="215E42C9" w14:textId="66CBE68C"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420</w:t>
            </w:r>
          </w:p>
        </w:tc>
        <w:tc>
          <w:tcPr>
            <w:tcW w:w="1560" w:type="dxa"/>
          </w:tcPr>
          <w:p w14:paraId="48F516F9" w14:textId="581B10BF"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7D7F1FD3"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1A2AC8" w:rsidRPr="006C1B57" w14:paraId="0207DB8C" w14:textId="77777777" w:rsidTr="0097263D">
        <w:tc>
          <w:tcPr>
            <w:tcW w:w="704" w:type="dxa"/>
            <w:vAlign w:val="center"/>
          </w:tcPr>
          <w:p w14:paraId="1F6738D6" w14:textId="514923B9" w:rsidR="001A2AC8" w:rsidRDefault="001A2AC8" w:rsidP="001A2AC8">
            <w:pPr>
              <w:suppressAutoHyphens w:val="0"/>
              <w:autoSpaceDN/>
              <w:spacing w:after="0" w:line="240" w:lineRule="auto"/>
              <w:jc w:val="center"/>
              <w:textAlignment w:val="auto"/>
              <w:rPr>
                <w:rFonts w:ascii="Montserrat" w:hAnsi="Montserrat" w:cs="Arial"/>
                <w:bCs/>
                <w:lang w:eastAsia="lt-LT"/>
              </w:rPr>
            </w:pPr>
            <w:r>
              <w:rPr>
                <w:rFonts w:ascii="Montserrat" w:hAnsi="Montserrat" w:cs="Arial"/>
                <w:bCs/>
                <w:lang w:eastAsia="lt-LT"/>
              </w:rPr>
              <w:t>2.7.</w:t>
            </w:r>
          </w:p>
        </w:tc>
        <w:tc>
          <w:tcPr>
            <w:tcW w:w="5103" w:type="dxa"/>
            <w:tcBorders>
              <w:top w:val="single" w:sz="4" w:space="0" w:color="auto"/>
              <w:left w:val="single" w:sz="4" w:space="0" w:color="auto"/>
              <w:bottom w:val="single" w:sz="4" w:space="0" w:color="auto"/>
              <w:right w:val="single" w:sz="4" w:space="0" w:color="auto"/>
            </w:tcBorders>
          </w:tcPr>
          <w:p w14:paraId="55FC2DA0" w14:textId="425D34EF" w:rsidR="001A2AC8" w:rsidRPr="006B3D36" w:rsidRDefault="001A2AC8" w:rsidP="001A2AC8">
            <w:pPr>
              <w:suppressAutoHyphens w:val="0"/>
              <w:autoSpaceDN/>
              <w:spacing w:after="0" w:line="240" w:lineRule="auto"/>
              <w:textAlignment w:val="auto"/>
              <w:rPr>
                <w:rFonts w:ascii="Montserrat" w:eastAsia="Arial Unicode MS" w:hAnsi="Montserrat" w:cs="Arial"/>
                <w:kern w:val="2"/>
              </w:rPr>
            </w:pPr>
            <w:r>
              <w:rPr>
                <w:rFonts w:ascii="Montserrat" w:eastAsia="Arial Unicode MS" w:hAnsi="Montserrat" w:cs="Arial"/>
                <w:kern w:val="2"/>
              </w:rPr>
              <w:t>Gedimų diagnostika ir remontas vietoje</w:t>
            </w:r>
          </w:p>
        </w:tc>
        <w:tc>
          <w:tcPr>
            <w:tcW w:w="1276" w:type="dxa"/>
          </w:tcPr>
          <w:p w14:paraId="466F42B1" w14:textId="01A7FAED" w:rsidR="001A2AC8" w:rsidRDefault="001A2AC8" w:rsidP="001A2AC8">
            <w:pPr>
              <w:suppressAutoHyphens w:val="0"/>
              <w:autoSpaceDN/>
              <w:spacing w:after="0" w:line="240" w:lineRule="auto"/>
              <w:jc w:val="center"/>
              <w:textAlignment w:val="auto"/>
              <w:rPr>
                <w:rFonts w:ascii="Montserrat" w:hAnsi="Montserrat"/>
              </w:rPr>
            </w:pPr>
            <w:r>
              <w:rPr>
                <w:rFonts w:ascii="Montserrat" w:hAnsi="Montserrat"/>
              </w:rPr>
              <w:t>val.</w:t>
            </w:r>
          </w:p>
        </w:tc>
        <w:tc>
          <w:tcPr>
            <w:tcW w:w="1559" w:type="dxa"/>
          </w:tcPr>
          <w:p w14:paraId="355E6BE6" w14:textId="38E4E59F" w:rsidR="001A2AC8" w:rsidRPr="00AB209F" w:rsidRDefault="001A2AC8" w:rsidP="001A2AC8">
            <w:pPr>
              <w:suppressAutoHyphens w:val="0"/>
              <w:autoSpaceDN/>
              <w:spacing w:after="0" w:line="240" w:lineRule="auto"/>
              <w:jc w:val="center"/>
              <w:textAlignment w:val="auto"/>
              <w:rPr>
                <w:rFonts w:ascii="Montserrat" w:eastAsia="Arial Unicode MS" w:hAnsi="Montserrat" w:cs="Arial"/>
                <w:kern w:val="1"/>
              </w:rPr>
            </w:pPr>
            <w:r>
              <w:rPr>
                <w:rFonts w:ascii="Montserrat" w:eastAsia="Arial Unicode MS" w:hAnsi="Montserrat" w:cs="Arial"/>
                <w:kern w:val="1"/>
              </w:rPr>
              <w:t>30</w:t>
            </w:r>
          </w:p>
        </w:tc>
        <w:tc>
          <w:tcPr>
            <w:tcW w:w="1559" w:type="dxa"/>
            <w:vAlign w:val="bottom"/>
          </w:tcPr>
          <w:p w14:paraId="025E2A1B" w14:textId="375879ED" w:rsidR="001A2AC8" w:rsidRPr="001A2AC8" w:rsidRDefault="001A2AC8" w:rsidP="001A2AC8">
            <w:pPr>
              <w:suppressAutoHyphens w:val="0"/>
              <w:autoSpaceDN/>
              <w:spacing w:after="0" w:line="240" w:lineRule="auto"/>
              <w:jc w:val="center"/>
              <w:textAlignment w:val="auto"/>
              <w:rPr>
                <w:rFonts w:ascii="Montserrat" w:hAnsi="Montserrat"/>
                <w:color w:val="000000"/>
              </w:rPr>
            </w:pPr>
            <w:r w:rsidRPr="001A2AC8">
              <w:rPr>
                <w:rFonts w:ascii="Montserrat" w:hAnsi="Montserrat"/>
                <w:color w:val="000000"/>
              </w:rPr>
              <w:t>45</w:t>
            </w:r>
          </w:p>
        </w:tc>
        <w:tc>
          <w:tcPr>
            <w:tcW w:w="1560" w:type="dxa"/>
          </w:tcPr>
          <w:p w14:paraId="7181EF39"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c>
          <w:tcPr>
            <w:tcW w:w="1984" w:type="dxa"/>
          </w:tcPr>
          <w:p w14:paraId="20C35E5D" w14:textId="77777777" w:rsidR="001A2AC8" w:rsidRPr="006C1B57" w:rsidRDefault="001A2AC8" w:rsidP="001A2AC8">
            <w:pPr>
              <w:suppressAutoHyphens w:val="0"/>
              <w:autoSpaceDN/>
              <w:spacing w:after="0" w:line="240" w:lineRule="auto"/>
              <w:jc w:val="both"/>
              <w:textAlignment w:val="auto"/>
              <w:rPr>
                <w:rFonts w:ascii="Montserrat" w:hAnsi="Montserrat" w:cs="Arial"/>
                <w:color w:val="FF0000"/>
                <w:lang w:eastAsia="lt-LT"/>
              </w:rPr>
            </w:pPr>
          </w:p>
        </w:tc>
      </w:tr>
      <w:tr w:rsidR="007B0D16" w:rsidRPr="006C1B57" w14:paraId="0F2221F1" w14:textId="77777777">
        <w:tc>
          <w:tcPr>
            <w:tcW w:w="11761" w:type="dxa"/>
            <w:gridSpan w:val="6"/>
          </w:tcPr>
          <w:p w14:paraId="1F0A8EFA" w14:textId="45299881" w:rsidR="007B0D16" w:rsidRPr="006C1B57" w:rsidRDefault="007B0D16">
            <w:pPr>
              <w:suppressAutoHyphens w:val="0"/>
              <w:autoSpaceDN/>
              <w:spacing w:after="0" w:line="240" w:lineRule="auto"/>
              <w:jc w:val="right"/>
              <w:textAlignment w:val="auto"/>
              <w:rPr>
                <w:rFonts w:ascii="Montserrat" w:hAnsi="Montserrat" w:cs="Arial"/>
                <w:lang w:eastAsia="lt-LT"/>
              </w:rPr>
            </w:pPr>
            <w:r w:rsidRPr="006C1B57">
              <w:rPr>
                <w:rFonts w:ascii="Montserrat" w:hAnsi="Montserrat" w:cs="Arial"/>
                <w:b/>
                <w:lang w:eastAsia="lt-LT"/>
              </w:rPr>
              <w:t xml:space="preserve">Bendra </w:t>
            </w:r>
            <w:r w:rsidR="00C9225D">
              <w:rPr>
                <w:rFonts w:ascii="Montserrat" w:hAnsi="Montserrat" w:cs="Arial"/>
                <w:b/>
                <w:lang w:eastAsia="lt-LT"/>
              </w:rPr>
              <w:t xml:space="preserve">palyginamoji </w:t>
            </w:r>
            <w:r w:rsidRPr="006C1B57">
              <w:rPr>
                <w:rFonts w:ascii="Montserrat" w:hAnsi="Montserrat" w:cs="Arial"/>
                <w:b/>
                <w:lang w:eastAsia="lt-LT"/>
              </w:rPr>
              <w:t xml:space="preserve">pasiūlymo kaina, Eur </w:t>
            </w:r>
            <w:r>
              <w:rPr>
                <w:rFonts w:ascii="Montserrat" w:hAnsi="Montserrat" w:cs="Arial"/>
                <w:b/>
                <w:lang w:eastAsia="lt-LT"/>
              </w:rPr>
              <w:t>be</w:t>
            </w:r>
            <w:r w:rsidRPr="006C1B57">
              <w:rPr>
                <w:rFonts w:ascii="Montserrat" w:hAnsi="Montserrat" w:cs="Arial"/>
                <w:b/>
                <w:lang w:eastAsia="lt-LT"/>
              </w:rPr>
              <w:t xml:space="preserve"> PVM</w:t>
            </w:r>
            <w:r w:rsidR="00424549">
              <w:rPr>
                <w:rFonts w:ascii="Montserrat" w:hAnsi="Montserrat" w:cs="Arial"/>
                <w:b/>
                <w:lang w:eastAsia="lt-LT"/>
              </w:rPr>
              <w:t>*</w:t>
            </w:r>
            <w:r w:rsidRPr="006C1B57">
              <w:rPr>
                <w:rFonts w:ascii="Montserrat" w:hAnsi="Montserrat" w:cs="Arial"/>
                <w:b/>
                <w:lang w:eastAsia="lt-LT"/>
              </w:rPr>
              <w:t>:</w:t>
            </w:r>
          </w:p>
        </w:tc>
        <w:tc>
          <w:tcPr>
            <w:tcW w:w="1984" w:type="dxa"/>
          </w:tcPr>
          <w:p w14:paraId="731BDE0A" w14:textId="77777777" w:rsidR="007B0D16" w:rsidRPr="006C1B57" w:rsidRDefault="007B0D16">
            <w:pPr>
              <w:suppressAutoHyphens w:val="0"/>
              <w:autoSpaceDN/>
              <w:spacing w:after="0" w:line="240" w:lineRule="auto"/>
              <w:jc w:val="both"/>
              <w:textAlignment w:val="auto"/>
              <w:rPr>
                <w:rFonts w:ascii="Montserrat" w:hAnsi="Montserrat" w:cs="Arial"/>
                <w:color w:val="FF0000"/>
                <w:lang w:eastAsia="lt-LT"/>
              </w:rPr>
            </w:pPr>
          </w:p>
        </w:tc>
      </w:tr>
      <w:tr w:rsidR="007B0D16" w:rsidRPr="006C1B57" w14:paraId="498F4820" w14:textId="77777777">
        <w:tc>
          <w:tcPr>
            <w:tcW w:w="11761" w:type="dxa"/>
            <w:gridSpan w:val="6"/>
          </w:tcPr>
          <w:p w14:paraId="2B7CDB37" w14:textId="2528949C" w:rsidR="007B0D16" w:rsidRPr="006C1B57" w:rsidRDefault="007B0D16">
            <w:pPr>
              <w:suppressAutoHyphens w:val="0"/>
              <w:autoSpaceDN/>
              <w:spacing w:after="0" w:line="240" w:lineRule="auto"/>
              <w:jc w:val="right"/>
              <w:textAlignment w:val="auto"/>
              <w:rPr>
                <w:rFonts w:ascii="Montserrat" w:hAnsi="Montserrat" w:cs="Arial"/>
                <w:lang w:eastAsia="lt-LT"/>
              </w:rPr>
            </w:pPr>
            <w:r w:rsidRPr="006C1B57">
              <w:rPr>
                <w:rFonts w:ascii="Montserrat" w:hAnsi="Montserrat" w:cs="Arial"/>
                <w:lang w:eastAsia="lt-LT"/>
              </w:rPr>
              <w:t>PVM suma, Eur</w:t>
            </w:r>
            <w:r>
              <w:rPr>
                <w:rFonts w:ascii="Montserrat" w:hAnsi="Montserrat" w:cs="Arial"/>
                <w:lang w:eastAsia="lt-LT"/>
              </w:rPr>
              <w:t>*</w:t>
            </w:r>
            <w:r w:rsidR="00424549">
              <w:rPr>
                <w:rFonts w:ascii="Montserrat" w:hAnsi="Montserrat" w:cs="Arial"/>
                <w:lang w:eastAsia="lt-LT"/>
              </w:rPr>
              <w:t>*</w:t>
            </w:r>
            <w:r w:rsidRPr="006C1B57">
              <w:rPr>
                <w:rFonts w:ascii="Montserrat" w:hAnsi="Montserrat" w:cs="Arial"/>
                <w:lang w:eastAsia="lt-LT"/>
              </w:rPr>
              <w:t>:</w:t>
            </w:r>
          </w:p>
        </w:tc>
        <w:tc>
          <w:tcPr>
            <w:tcW w:w="1984" w:type="dxa"/>
          </w:tcPr>
          <w:p w14:paraId="6FF29D73" w14:textId="77777777" w:rsidR="007B0D16" w:rsidRPr="006C1B57" w:rsidRDefault="007B0D16">
            <w:pPr>
              <w:suppressAutoHyphens w:val="0"/>
              <w:autoSpaceDN/>
              <w:spacing w:after="0" w:line="240" w:lineRule="auto"/>
              <w:jc w:val="both"/>
              <w:textAlignment w:val="auto"/>
              <w:rPr>
                <w:rFonts w:ascii="Montserrat" w:hAnsi="Montserrat" w:cs="Arial"/>
                <w:color w:val="FF0000"/>
                <w:lang w:eastAsia="lt-LT"/>
              </w:rPr>
            </w:pPr>
          </w:p>
        </w:tc>
      </w:tr>
      <w:tr w:rsidR="007B0D16" w:rsidRPr="006C1B57" w14:paraId="4B8A3EE9" w14:textId="77777777">
        <w:tc>
          <w:tcPr>
            <w:tcW w:w="11761" w:type="dxa"/>
            <w:gridSpan w:val="6"/>
          </w:tcPr>
          <w:p w14:paraId="18CEDD80" w14:textId="67CC56BE" w:rsidR="007B0D16" w:rsidRPr="006C1B57" w:rsidRDefault="007B0D16">
            <w:pPr>
              <w:suppressAutoHyphens w:val="0"/>
              <w:autoSpaceDN/>
              <w:spacing w:after="0" w:line="240" w:lineRule="auto"/>
              <w:jc w:val="right"/>
              <w:textAlignment w:val="auto"/>
              <w:rPr>
                <w:rFonts w:ascii="Montserrat" w:hAnsi="Montserrat" w:cs="Arial"/>
                <w:color w:val="FF0000"/>
                <w:lang w:eastAsia="en-US"/>
              </w:rPr>
            </w:pPr>
            <w:r w:rsidRPr="006C1B57">
              <w:rPr>
                <w:rFonts w:ascii="Montserrat" w:hAnsi="Montserrat" w:cs="Arial"/>
                <w:b/>
                <w:lang w:eastAsia="lt-LT"/>
              </w:rPr>
              <w:t>Bendra</w:t>
            </w:r>
            <w:r w:rsidR="00C9225D">
              <w:rPr>
                <w:rFonts w:ascii="Montserrat" w:hAnsi="Montserrat" w:cs="Arial"/>
                <w:b/>
                <w:lang w:eastAsia="lt-LT"/>
              </w:rPr>
              <w:t xml:space="preserve"> palyginamoji</w:t>
            </w:r>
            <w:r w:rsidRPr="006C1B57">
              <w:rPr>
                <w:rFonts w:ascii="Montserrat" w:hAnsi="Montserrat" w:cs="Arial"/>
                <w:b/>
                <w:lang w:eastAsia="lt-LT"/>
              </w:rPr>
              <w:t xml:space="preserve"> pasiūlymo kaina, Eur su PVM</w:t>
            </w:r>
            <w:r w:rsidR="00424549">
              <w:rPr>
                <w:rFonts w:ascii="Montserrat" w:hAnsi="Montserrat" w:cs="Arial"/>
                <w:b/>
                <w:lang w:eastAsia="lt-LT"/>
              </w:rPr>
              <w:t>*</w:t>
            </w:r>
            <w:r w:rsidRPr="006C1B57">
              <w:rPr>
                <w:rFonts w:ascii="Montserrat" w:hAnsi="Montserrat" w:cs="Arial"/>
                <w:b/>
                <w:lang w:eastAsia="lt-LT"/>
              </w:rPr>
              <w:t>:</w:t>
            </w:r>
          </w:p>
        </w:tc>
        <w:tc>
          <w:tcPr>
            <w:tcW w:w="1984" w:type="dxa"/>
          </w:tcPr>
          <w:p w14:paraId="5314443A" w14:textId="77777777" w:rsidR="007B0D16" w:rsidRPr="006C1B57" w:rsidRDefault="007B0D16">
            <w:pPr>
              <w:suppressAutoHyphens w:val="0"/>
              <w:autoSpaceDN/>
              <w:spacing w:after="0" w:line="240" w:lineRule="auto"/>
              <w:jc w:val="both"/>
              <w:textAlignment w:val="auto"/>
              <w:rPr>
                <w:rFonts w:ascii="Montserrat" w:hAnsi="Montserrat" w:cs="Arial"/>
                <w:color w:val="FF0000"/>
                <w:lang w:eastAsia="en-US"/>
              </w:rPr>
            </w:pPr>
          </w:p>
        </w:tc>
      </w:tr>
    </w:tbl>
    <w:p w14:paraId="7CCEC1A2" w14:textId="77777777" w:rsidR="00EF5620" w:rsidRPr="00512F0D" w:rsidRDefault="00EF5620" w:rsidP="00C33921">
      <w:pPr>
        <w:suppressAutoHyphens w:val="0"/>
        <w:autoSpaceDN/>
        <w:spacing w:after="0" w:line="240" w:lineRule="auto"/>
        <w:jc w:val="both"/>
        <w:textAlignment w:val="auto"/>
        <w:rPr>
          <w:rFonts w:ascii="Montserrat" w:hAnsi="Montserrat" w:cs="Arial"/>
          <w:sz w:val="20"/>
          <w:szCs w:val="20"/>
          <w:lang w:eastAsia="en-US"/>
        </w:rPr>
      </w:pPr>
    </w:p>
    <w:p w14:paraId="627AB299" w14:textId="77777777" w:rsidR="00015E00" w:rsidRPr="00512F0D" w:rsidRDefault="00015E00" w:rsidP="00D91675">
      <w:pPr>
        <w:spacing w:after="0" w:line="240" w:lineRule="auto"/>
        <w:jc w:val="both"/>
        <w:rPr>
          <w:rFonts w:ascii="Montserrat" w:hAnsi="Montserrat" w:cs="Arial"/>
          <w:b/>
          <w:sz w:val="20"/>
          <w:szCs w:val="20"/>
        </w:rPr>
      </w:pPr>
    </w:p>
    <w:p w14:paraId="11175E65" w14:textId="30E249F5" w:rsidR="003271FD" w:rsidRPr="003271FD" w:rsidRDefault="003271FD" w:rsidP="00C33921">
      <w:pPr>
        <w:spacing w:after="0" w:line="240" w:lineRule="auto"/>
        <w:jc w:val="both"/>
        <w:textAlignment w:val="auto"/>
        <w:rPr>
          <w:rFonts w:ascii="Montserrat" w:hAnsi="Montserrat"/>
          <w:sz w:val="20"/>
          <w:szCs w:val="20"/>
          <w:lang w:eastAsia="en-US"/>
        </w:rPr>
      </w:pPr>
      <w:r w:rsidRPr="00564991">
        <w:rPr>
          <w:rFonts w:ascii="Montserrat" w:hAnsi="Montserrat"/>
          <w:b/>
          <w:bCs/>
          <w:sz w:val="20"/>
          <w:szCs w:val="20"/>
          <w:lang w:eastAsia="en-US"/>
        </w:rPr>
        <w:t>Pasiūlymo kaina žodžiais</w:t>
      </w:r>
      <w:r>
        <w:rPr>
          <w:rFonts w:ascii="Montserrat" w:hAnsi="Montserrat"/>
          <w:sz w:val="20"/>
          <w:szCs w:val="20"/>
          <w:lang w:eastAsia="en-US"/>
        </w:rPr>
        <w:t xml:space="preserve">: </w:t>
      </w:r>
      <w:r w:rsidRPr="003271FD">
        <w:rPr>
          <w:rFonts w:ascii="Montserrat" w:hAnsi="Montserrat"/>
          <w:sz w:val="20"/>
          <w:szCs w:val="20"/>
          <w:lang w:eastAsia="en-US"/>
        </w:rPr>
        <w:t>________________________________________________________________</w:t>
      </w:r>
      <w:r w:rsidR="00F918F6">
        <w:rPr>
          <w:rFonts w:ascii="Montserrat" w:hAnsi="Montserrat"/>
          <w:sz w:val="20"/>
          <w:szCs w:val="20"/>
          <w:lang w:eastAsia="en-US"/>
        </w:rPr>
        <w:t>_____________________________________________</w:t>
      </w:r>
      <w:r w:rsidRPr="003271FD">
        <w:rPr>
          <w:rFonts w:ascii="Montserrat" w:hAnsi="Montserrat"/>
          <w:sz w:val="20"/>
          <w:szCs w:val="20"/>
          <w:lang w:eastAsia="en-US"/>
        </w:rPr>
        <w:t>_</w:t>
      </w:r>
    </w:p>
    <w:p w14:paraId="488D09F4" w14:textId="77777777" w:rsidR="003271FD" w:rsidRDefault="003271FD" w:rsidP="003271FD">
      <w:pPr>
        <w:spacing w:after="0" w:line="240" w:lineRule="auto"/>
        <w:jc w:val="center"/>
        <w:textAlignment w:val="auto"/>
        <w:rPr>
          <w:rFonts w:ascii="Montserrat" w:hAnsi="Montserrat"/>
          <w:i/>
          <w:iCs/>
          <w:sz w:val="20"/>
          <w:szCs w:val="20"/>
          <w:lang w:eastAsia="en-US"/>
        </w:rPr>
      </w:pPr>
      <w:r w:rsidRPr="003271FD">
        <w:rPr>
          <w:rFonts w:ascii="Montserrat" w:hAnsi="Montserrat"/>
          <w:i/>
          <w:iCs/>
          <w:sz w:val="20"/>
          <w:szCs w:val="20"/>
          <w:lang w:eastAsia="en-US"/>
        </w:rPr>
        <w:t>(nurodoma pasiūlymo kaina žodžiais, Eur su PVM)</w:t>
      </w:r>
    </w:p>
    <w:p w14:paraId="7891DE23" w14:textId="23DB4B27" w:rsidR="00693F42" w:rsidRPr="00693F42" w:rsidRDefault="00693F42" w:rsidP="00693F42">
      <w:pPr>
        <w:spacing w:after="0" w:line="240" w:lineRule="auto"/>
        <w:jc w:val="both"/>
        <w:textAlignment w:val="auto"/>
        <w:rPr>
          <w:rFonts w:ascii="Montserrat" w:hAnsi="Montserrat"/>
          <w:i/>
          <w:iCs/>
          <w:sz w:val="20"/>
          <w:szCs w:val="20"/>
          <w:lang w:eastAsia="en-US"/>
        </w:rPr>
      </w:pPr>
    </w:p>
    <w:p w14:paraId="5411F2EC"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*Pasiūlymo kaina turi būti pateikiama ne daugiau kaip dviejų skaičių po kablelio tikslumu.</w:t>
      </w:r>
    </w:p>
    <w:p w14:paraId="4FA11882" w14:textId="77777777" w:rsidR="0010382C" w:rsidRDefault="0010382C" w:rsidP="0010382C">
      <w:pPr>
        <w:spacing w:after="0" w:line="240" w:lineRule="auto"/>
        <w:jc w:val="both"/>
        <w:rPr>
          <w:rFonts w:ascii="Montserrat" w:hAnsi="Montserrat"/>
          <w:i/>
          <w:iCs/>
          <w:sz w:val="20"/>
          <w:szCs w:val="20"/>
        </w:rPr>
      </w:pPr>
      <w:r>
        <w:rPr>
          <w:rFonts w:ascii="Montserrat" w:hAnsi="Montserrat"/>
          <w:i/>
          <w:iCs/>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30C96456" w14:textId="07910740" w:rsidR="00320082" w:rsidRPr="00951DD0" w:rsidRDefault="0010382C" w:rsidP="00320082">
      <w:pPr>
        <w:spacing w:after="0" w:line="240" w:lineRule="auto"/>
        <w:jc w:val="both"/>
        <w:rPr>
          <w:rFonts w:ascii="Montserrat" w:hAnsi="Montserrat"/>
          <w:b/>
          <w:bCs/>
          <w:i/>
          <w:iCs/>
          <w:color w:val="000000"/>
          <w:sz w:val="20"/>
          <w:szCs w:val="20"/>
        </w:rPr>
      </w:pPr>
      <w:r w:rsidRPr="001835A7">
        <w:rPr>
          <w:rFonts w:ascii="Montserrat" w:hAnsi="Montserrat"/>
          <w:b/>
          <w:bCs/>
          <w:i/>
          <w:iCs/>
          <w:color w:val="000000"/>
          <w:sz w:val="20"/>
          <w:szCs w:val="20"/>
        </w:rPr>
        <w:t xml:space="preserve">***Nurodytas kiekis yra </w:t>
      </w:r>
      <w:r w:rsidR="0002712E">
        <w:rPr>
          <w:rFonts w:ascii="Montserrat" w:hAnsi="Montserrat"/>
          <w:b/>
          <w:bCs/>
          <w:i/>
          <w:iCs/>
          <w:color w:val="000000"/>
          <w:sz w:val="20"/>
          <w:szCs w:val="20"/>
        </w:rPr>
        <w:t>preliminaru</w:t>
      </w:r>
      <w:r w:rsidRPr="001835A7">
        <w:rPr>
          <w:rFonts w:ascii="Montserrat" w:hAnsi="Montserrat"/>
          <w:b/>
          <w:bCs/>
          <w:i/>
          <w:iCs/>
          <w:color w:val="000000"/>
          <w:sz w:val="20"/>
          <w:szCs w:val="20"/>
        </w:rPr>
        <w:t xml:space="preserve">s ir Perkančioji organizacija </w:t>
      </w:r>
      <w:r w:rsidRPr="001835A7">
        <w:rPr>
          <w:rFonts w:ascii="Montserrat" w:hAnsi="Montserrat"/>
          <w:b/>
          <w:bCs/>
          <w:i/>
          <w:iCs/>
          <w:color w:val="000000"/>
          <w:sz w:val="20"/>
          <w:szCs w:val="20"/>
          <w:lang w:eastAsia="ar-SA"/>
        </w:rPr>
        <w:t>neįsipareigoja išpirkti viso pasiūlymo formoje numatyto paslaugų k</w:t>
      </w:r>
      <w:r w:rsidRPr="001835A7">
        <w:rPr>
          <w:rFonts w:ascii="Montserrat" w:hAnsi="Montserrat"/>
          <w:b/>
          <w:bCs/>
          <w:i/>
          <w:iCs/>
          <w:color w:val="000000"/>
          <w:sz w:val="20"/>
          <w:szCs w:val="20"/>
        </w:rPr>
        <w:t>iekio, paslaugos bus įsigyjamos pagal Perkančiosios organizacijos poreikį. Pasiūlyme apskaičiuota bendra palyginamoji kaina bus naudojama tik teikėjų pasiūlymų vertinimo tikslais</w:t>
      </w:r>
      <w:r w:rsidRPr="00287E41">
        <w:rPr>
          <w:rFonts w:ascii="Montserrat" w:hAnsi="Montserrat"/>
          <w:b/>
          <w:bCs/>
          <w:i/>
          <w:iCs/>
          <w:color w:val="000000"/>
          <w:sz w:val="20"/>
          <w:szCs w:val="20"/>
        </w:rPr>
        <w:t>.</w:t>
      </w:r>
      <w:r w:rsidR="00320082" w:rsidRPr="00287E41">
        <w:rPr>
          <w:rFonts w:ascii="Montserrat" w:hAnsi="Montserrat"/>
          <w:b/>
          <w:color w:val="000000"/>
          <w:sz w:val="20"/>
          <w:szCs w:val="20"/>
        </w:rPr>
        <w:t xml:space="preserve"> </w:t>
      </w:r>
      <w:r w:rsidR="00320082" w:rsidRPr="00287E41">
        <w:rPr>
          <w:rFonts w:ascii="Montserrat" w:hAnsi="Montserrat"/>
          <w:b/>
          <w:bCs/>
          <w:sz w:val="20"/>
          <w:szCs w:val="16"/>
        </w:rPr>
        <w:t>Perkančiajai organizacijai priimtina maksimali paslaugų kaina yra 1</w:t>
      </w:r>
      <w:r w:rsidR="0063514E" w:rsidRPr="00287E41">
        <w:rPr>
          <w:rFonts w:ascii="Montserrat" w:hAnsi="Montserrat"/>
          <w:b/>
          <w:bCs/>
          <w:sz w:val="20"/>
          <w:szCs w:val="16"/>
        </w:rPr>
        <w:t>5</w:t>
      </w:r>
      <w:r w:rsidR="00320082" w:rsidRPr="00287E41">
        <w:rPr>
          <w:rFonts w:ascii="Montserrat" w:hAnsi="Montserrat"/>
          <w:b/>
          <w:bCs/>
          <w:sz w:val="20"/>
          <w:szCs w:val="16"/>
        </w:rPr>
        <w:t>0 000,00 Eur be PVM (1</w:t>
      </w:r>
      <w:r w:rsidR="0063514E" w:rsidRPr="00287E41">
        <w:rPr>
          <w:rFonts w:ascii="Montserrat" w:hAnsi="Montserrat"/>
          <w:b/>
          <w:bCs/>
          <w:sz w:val="20"/>
          <w:szCs w:val="16"/>
        </w:rPr>
        <w:t>8</w:t>
      </w:r>
      <w:r w:rsidR="00320082" w:rsidRPr="00287E41">
        <w:rPr>
          <w:rFonts w:ascii="Montserrat" w:hAnsi="Montserrat"/>
          <w:b/>
          <w:bCs/>
          <w:sz w:val="20"/>
          <w:szCs w:val="16"/>
        </w:rPr>
        <w:t xml:space="preserve">1 </w:t>
      </w:r>
      <w:r w:rsidR="0063514E" w:rsidRPr="00287E41">
        <w:rPr>
          <w:rFonts w:ascii="Montserrat" w:hAnsi="Montserrat"/>
          <w:b/>
          <w:bCs/>
          <w:sz w:val="20"/>
          <w:szCs w:val="16"/>
        </w:rPr>
        <w:t>5</w:t>
      </w:r>
      <w:r w:rsidR="00320082" w:rsidRPr="00287E41">
        <w:rPr>
          <w:rFonts w:ascii="Montserrat" w:hAnsi="Montserrat"/>
          <w:b/>
          <w:bCs/>
          <w:sz w:val="20"/>
          <w:szCs w:val="16"/>
        </w:rPr>
        <w:t>00,00 Eur su PVM)</w:t>
      </w:r>
      <w:r w:rsidR="00320082" w:rsidRPr="00287E41">
        <w:rPr>
          <w:rFonts w:ascii="Montserrat" w:hAnsi="Montserrat"/>
          <w:b/>
          <w:bCs/>
          <w:i/>
          <w:iCs/>
          <w:sz w:val="20"/>
          <w:szCs w:val="16"/>
        </w:rPr>
        <w:t xml:space="preserve">. </w:t>
      </w:r>
      <w:r w:rsidR="00320082" w:rsidRPr="00287E41">
        <w:rPr>
          <w:rFonts w:ascii="Montserrat" w:hAnsi="Montserrat"/>
          <w:b/>
          <w:bCs/>
          <w:i/>
          <w:iCs/>
          <w:sz w:val="20"/>
          <w:szCs w:val="16"/>
          <w:u w:val="single"/>
        </w:rPr>
        <w:t>Pasiūlymo kaina negali viršyti  1</w:t>
      </w:r>
      <w:r w:rsidR="0029468A" w:rsidRPr="00287E41">
        <w:rPr>
          <w:rFonts w:ascii="Montserrat" w:hAnsi="Montserrat"/>
          <w:b/>
          <w:bCs/>
          <w:i/>
          <w:iCs/>
          <w:sz w:val="20"/>
          <w:szCs w:val="16"/>
          <w:u w:val="single"/>
        </w:rPr>
        <w:t>5</w:t>
      </w:r>
      <w:r w:rsidR="00320082" w:rsidRPr="00287E41">
        <w:rPr>
          <w:rFonts w:ascii="Montserrat" w:hAnsi="Montserrat"/>
          <w:b/>
          <w:bCs/>
          <w:i/>
          <w:iCs/>
          <w:sz w:val="20"/>
          <w:szCs w:val="16"/>
          <w:u w:val="single"/>
        </w:rPr>
        <w:t>0 000,00 Eur be PVM (1</w:t>
      </w:r>
      <w:r w:rsidR="0029468A" w:rsidRPr="00287E41">
        <w:rPr>
          <w:rFonts w:ascii="Montserrat" w:hAnsi="Montserrat"/>
          <w:b/>
          <w:bCs/>
          <w:i/>
          <w:iCs/>
          <w:sz w:val="20"/>
          <w:szCs w:val="16"/>
          <w:u w:val="single"/>
        </w:rPr>
        <w:t>8</w:t>
      </w:r>
      <w:r w:rsidR="00320082" w:rsidRPr="00287E41">
        <w:rPr>
          <w:rFonts w:ascii="Montserrat" w:hAnsi="Montserrat"/>
          <w:b/>
          <w:bCs/>
          <w:i/>
          <w:iCs/>
          <w:sz w:val="20"/>
          <w:szCs w:val="16"/>
          <w:u w:val="single"/>
        </w:rPr>
        <w:t xml:space="preserve">1 </w:t>
      </w:r>
      <w:r w:rsidR="0063514E" w:rsidRPr="00287E41">
        <w:rPr>
          <w:rFonts w:ascii="Montserrat" w:hAnsi="Montserrat"/>
          <w:b/>
          <w:bCs/>
          <w:i/>
          <w:iCs/>
          <w:sz w:val="20"/>
          <w:szCs w:val="16"/>
          <w:u w:val="single"/>
        </w:rPr>
        <w:t>5</w:t>
      </w:r>
      <w:r w:rsidR="00320082" w:rsidRPr="00287E41">
        <w:rPr>
          <w:rFonts w:ascii="Montserrat" w:hAnsi="Montserrat"/>
          <w:b/>
          <w:bCs/>
          <w:i/>
          <w:iCs/>
          <w:sz w:val="20"/>
          <w:szCs w:val="16"/>
          <w:u w:val="single"/>
        </w:rPr>
        <w:t>00,00 Eur su PVM), nes toks Pasiūlymas bus atmestas kaip neatitinkantis pirkimo dokumentuose nustatytų reikalavimų</w:t>
      </w:r>
    </w:p>
    <w:p w14:paraId="723605B8" w14:textId="391B15D7" w:rsidR="0010382C" w:rsidRPr="00287E41" w:rsidRDefault="0010382C" w:rsidP="0010382C">
      <w:pPr>
        <w:spacing w:after="0" w:line="240" w:lineRule="auto"/>
        <w:jc w:val="both"/>
        <w:rPr>
          <w:rFonts w:ascii="Montserrat" w:hAnsi="Montserrat"/>
          <w:b/>
          <w:bCs/>
          <w:i/>
          <w:iCs/>
          <w:color w:val="000000"/>
          <w:sz w:val="20"/>
          <w:szCs w:val="20"/>
        </w:rPr>
      </w:pPr>
    </w:p>
    <w:p w14:paraId="6C9A492A" w14:textId="6EC92487" w:rsidR="006F65A2" w:rsidRPr="00517C15" w:rsidRDefault="00DD44E8" w:rsidP="00DD44E8">
      <w:pPr>
        <w:tabs>
          <w:tab w:val="left" w:pos="426"/>
          <w:tab w:val="left" w:pos="709"/>
        </w:tabs>
        <w:spacing w:after="0" w:line="240" w:lineRule="auto"/>
        <w:jc w:val="both"/>
        <w:rPr>
          <w:rFonts w:ascii="Montserrat" w:hAnsi="Montserrat"/>
          <w:b/>
          <w:bCs/>
          <w:sz w:val="20"/>
          <w:szCs w:val="20"/>
          <w:u w:val="single"/>
        </w:rPr>
      </w:pPr>
      <w:r w:rsidRPr="00517C15">
        <w:rPr>
          <w:rFonts w:ascii="Montserrat" w:eastAsia="Calibri" w:hAnsi="Montserrat" w:cs="Arial"/>
          <w:b/>
          <w:bCs/>
          <w:sz w:val="20"/>
          <w:szCs w:val="20"/>
          <w:u w:val="single"/>
        </w:rPr>
        <w:t>Tiekėjas tur</w:t>
      </w:r>
      <w:r w:rsidR="009F49A2">
        <w:rPr>
          <w:rFonts w:ascii="Montserrat" w:eastAsia="Calibri" w:hAnsi="Montserrat" w:cs="Arial"/>
          <w:b/>
          <w:bCs/>
          <w:sz w:val="20"/>
          <w:szCs w:val="20"/>
          <w:u w:val="single"/>
        </w:rPr>
        <w:t>i</w:t>
      </w:r>
      <w:r w:rsidRPr="00517C15">
        <w:rPr>
          <w:b/>
          <w:bCs/>
          <w:u w:val="single"/>
        </w:rPr>
        <w:t xml:space="preserve"> </w:t>
      </w:r>
      <w:r w:rsidRPr="00517C15">
        <w:rPr>
          <w:rFonts w:ascii="Montserrat" w:eastAsia="Calibri" w:hAnsi="Montserrat" w:cs="Arial"/>
          <w:b/>
          <w:bCs/>
          <w:sz w:val="20"/>
          <w:szCs w:val="20"/>
          <w:u w:val="single"/>
        </w:rPr>
        <w:t>pateikti prekybos ir/arba paslaugų teikimo automato gamintojo ar jo įgalioto atstovo išduotus dokumentus, patvirtinančius teisę atlikti prekybos ir/arba paslaugų teikimo automato techninę priežiūrą ir remontą.</w:t>
      </w:r>
    </w:p>
    <w:p w14:paraId="2D05D6E6" w14:textId="77777777" w:rsidR="0010382C" w:rsidRDefault="0010382C" w:rsidP="00693F42">
      <w:pPr>
        <w:spacing w:after="0" w:line="240" w:lineRule="auto"/>
        <w:jc w:val="both"/>
        <w:textAlignment w:val="auto"/>
        <w:rPr>
          <w:rFonts w:ascii="Montserrat" w:hAnsi="Montserrat"/>
          <w:i/>
          <w:iCs/>
          <w:sz w:val="20"/>
          <w:szCs w:val="20"/>
          <w:lang w:eastAsia="en-US"/>
        </w:rPr>
      </w:pPr>
    </w:p>
    <w:p w14:paraId="6FF30154" w14:textId="0B900DDA" w:rsidR="00DF7E9D"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512F0D">
        <w:rPr>
          <w:rFonts w:ascii="Montserrat" w:hAnsi="Montserrat" w:cs="Arial"/>
          <w:sz w:val="20"/>
          <w:szCs w:val="20"/>
          <w:lang w:eastAsia="en-US"/>
        </w:rPr>
        <w:t xml:space="preserve">Į </w:t>
      </w:r>
      <w:r w:rsidR="00965B04" w:rsidRPr="00512F0D">
        <w:rPr>
          <w:rFonts w:ascii="Montserrat" w:hAnsi="Montserrat" w:cs="Arial"/>
          <w:sz w:val="20"/>
          <w:szCs w:val="20"/>
          <w:lang w:eastAsia="en-US"/>
        </w:rPr>
        <w:t>pasiūlymo</w:t>
      </w:r>
      <w:r w:rsidRPr="00512F0D">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Pr>
          <w:rFonts w:ascii="Montserrat" w:hAnsi="Montserrat" w:cs="Arial"/>
          <w:sz w:val="20"/>
          <w:szCs w:val="20"/>
          <w:lang w:eastAsia="en-US"/>
        </w:rPr>
        <w:t>SABIS</w:t>
      </w:r>
      <w:r w:rsidRPr="00512F0D">
        <w:rPr>
          <w:rFonts w:ascii="Montserrat" w:hAnsi="Montserrat" w:cs="Arial"/>
          <w:sz w:val="20"/>
          <w:szCs w:val="20"/>
          <w:lang w:eastAsia="en-US"/>
        </w:rPr>
        <w:t>“, išlaidos.</w:t>
      </w:r>
    </w:p>
    <w:p w14:paraId="12681768" w14:textId="77777777" w:rsidR="001D7189" w:rsidRDefault="001D7189" w:rsidP="00184FCC">
      <w:pPr>
        <w:spacing w:after="0" w:line="240" w:lineRule="auto"/>
        <w:jc w:val="both"/>
        <w:rPr>
          <w:rFonts w:ascii="Montserrat" w:hAnsi="Montserrat" w:cs="Arial"/>
          <w:sz w:val="20"/>
          <w:szCs w:val="20"/>
        </w:rPr>
      </w:pPr>
    </w:p>
    <w:p w14:paraId="6A729F62" w14:textId="77777777"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3887" w:type="dxa"/>
        <w:tblInd w:w="0" w:type="dxa"/>
        <w:tblLook w:val="04A0" w:firstRow="1" w:lastRow="0" w:firstColumn="1" w:lastColumn="0" w:noHBand="0" w:noVBand="1"/>
      </w:tblPr>
      <w:tblGrid>
        <w:gridCol w:w="675"/>
        <w:gridCol w:w="2410"/>
        <w:gridCol w:w="3260"/>
        <w:gridCol w:w="3573"/>
        <w:gridCol w:w="3969"/>
      </w:tblGrid>
      <w:tr w:rsidR="002C15F5" w:rsidRPr="002C15F5" w14:paraId="369543DF" w14:textId="77777777" w:rsidTr="00F918F6">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7542"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F918F6">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3573"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3969"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F918F6">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573"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969"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F918F6">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573"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969"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F918F6">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3573"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969"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3887" w:type="dxa"/>
        <w:tblInd w:w="0" w:type="dxa"/>
        <w:tblLook w:val="04A0" w:firstRow="1" w:lastRow="0" w:firstColumn="1" w:lastColumn="0" w:noHBand="0" w:noVBand="1"/>
      </w:tblPr>
      <w:tblGrid>
        <w:gridCol w:w="667"/>
        <w:gridCol w:w="2373"/>
        <w:gridCol w:w="3174"/>
        <w:gridCol w:w="4129"/>
        <w:gridCol w:w="3544"/>
      </w:tblGrid>
      <w:tr w:rsidR="002C15F5" w:rsidRPr="002C15F5" w14:paraId="7E78582E" w14:textId="77777777" w:rsidTr="00F918F6">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7673"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F918F6">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412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F918F6">
        <w:tc>
          <w:tcPr>
            <w:tcW w:w="13887"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subjektai, kurių pajėgumais remiamasi įrodinėjant kvalifikacijos atitiktį</w:t>
            </w:r>
          </w:p>
        </w:tc>
      </w:tr>
      <w:tr w:rsidR="002C15F5" w:rsidRPr="002C15F5" w14:paraId="5B3FFE26" w14:textId="77777777" w:rsidTr="00F918F6">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412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544"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F918F6">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412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544"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F918F6">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412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544"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F918F6">
        <w:tc>
          <w:tcPr>
            <w:tcW w:w="13887"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Žinomi subtiekėjai, kurie bus pasitelkti vykdant pirkimo sutartį ir kurių pajėgumais nesiremiama įrodinėjant kvalifikacijos atitiktį</w:t>
            </w:r>
          </w:p>
        </w:tc>
      </w:tr>
      <w:tr w:rsidR="002C15F5" w:rsidRPr="002C15F5" w14:paraId="08D03ED4" w14:textId="77777777" w:rsidTr="00F918F6">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412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544"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F918F6">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412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544"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F918F6">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412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544"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633F0EF5" w14:textId="1744B20E" w:rsidR="002C15F5"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Pr>
          <w:rFonts w:ascii="Montserrat" w:hAnsi="Montserrat" w:cs="Arial"/>
          <w:sz w:val="20"/>
          <w:szCs w:val="20"/>
          <w:lang w:eastAsia="en-US"/>
        </w:rPr>
        <w:tab/>
      </w:r>
      <w:r w:rsidR="002C15F5" w:rsidRPr="002C15F5">
        <w:rPr>
          <w:rFonts w:ascii="Montserrat" w:hAnsi="Montserrat" w:cs="Arial"/>
          <w:sz w:val="20"/>
          <w:szCs w:val="20"/>
          <w:lang w:eastAsia="en-US"/>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3892" w:type="dxa"/>
        <w:tblInd w:w="-5" w:type="dxa"/>
        <w:tblLook w:val="04A0" w:firstRow="1" w:lastRow="0" w:firstColumn="1" w:lastColumn="0" w:noHBand="0" w:noVBand="1"/>
      </w:tblPr>
      <w:tblGrid>
        <w:gridCol w:w="559"/>
        <w:gridCol w:w="4261"/>
        <w:gridCol w:w="9072"/>
      </w:tblGrid>
      <w:tr w:rsidR="002C15F5" w:rsidRPr="002C15F5" w14:paraId="2C890454" w14:textId="77777777" w:rsidTr="00F918F6">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9072"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F918F6">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9072"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F918F6">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9072"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3887" w:type="dxa"/>
        <w:tblInd w:w="0" w:type="dxa"/>
        <w:tblLook w:val="04A0" w:firstRow="1" w:lastRow="0" w:firstColumn="1" w:lastColumn="0" w:noHBand="0" w:noVBand="1"/>
      </w:tblPr>
      <w:tblGrid>
        <w:gridCol w:w="671"/>
        <w:gridCol w:w="13216"/>
      </w:tblGrid>
      <w:tr w:rsidR="002C15F5" w:rsidRPr="002C15F5" w14:paraId="6C9A573D" w14:textId="77777777" w:rsidTr="00F918F6">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13216"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F918F6">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13216"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F918F6">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13216"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3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7"/>
        <w:gridCol w:w="4111"/>
        <w:gridCol w:w="3969"/>
      </w:tblGrid>
      <w:tr w:rsidR="002C15F5" w:rsidRPr="002C15F5" w14:paraId="259E1ABE" w14:textId="77777777" w:rsidTr="00F918F6">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4967"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F918F6">
        <w:trPr>
          <w:jc w:val="center"/>
        </w:trPr>
        <w:tc>
          <w:tcPr>
            <w:tcW w:w="709"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4967"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4111"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F918F6">
        <w:trPr>
          <w:jc w:val="center"/>
        </w:trPr>
        <w:tc>
          <w:tcPr>
            <w:tcW w:w="709"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lastRenderedPageBreak/>
              <w:t>...</w:t>
            </w:r>
          </w:p>
        </w:tc>
        <w:tc>
          <w:tcPr>
            <w:tcW w:w="4967"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4111"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576E48">
      <w:pgSz w:w="16838" w:h="11906" w:orient="landscape"/>
      <w:pgMar w:top="1134"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AF42B" w14:textId="77777777" w:rsidR="00B075CE" w:rsidRDefault="00B075CE" w:rsidP="00DF7E9D">
      <w:pPr>
        <w:spacing w:after="0" w:line="240" w:lineRule="auto"/>
      </w:pPr>
      <w:r>
        <w:separator/>
      </w:r>
    </w:p>
  </w:endnote>
  <w:endnote w:type="continuationSeparator" w:id="0">
    <w:p w14:paraId="7836D806" w14:textId="77777777" w:rsidR="00B075CE" w:rsidRDefault="00B075CE" w:rsidP="00DF7E9D">
      <w:pPr>
        <w:spacing w:after="0" w:line="240" w:lineRule="auto"/>
      </w:pPr>
      <w:r>
        <w:continuationSeparator/>
      </w:r>
    </w:p>
  </w:endnote>
  <w:endnote w:type="continuationNotice" w:id="1">
    <w:p w14:paraId="066AE78C" w14:textId="77777777" w:rsidR="00B075CE" w:rsidRDefault="00B07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212A5" w14:textId="77777777" w:rsidR="00B075CE" w:rsidRDefault="00B075CE" w:rsidP="00DF7E9D">
      <w:pPr>
        <w:spacing w:after="0" w:line="240" w:lineRule="auto"/>
      </w:pPr>
      <w:r>
        <w:separator/>
      </w:r>
    </w:p>
  </w:footnote>
  <w:footnote w:type="continuationSeparator" w:id="0">
    <w:p w14:paraId="7DD2DD27" w14:textId="77777777" w:rsidR="00B075CE" w:rsidRDefault="00B075CE" w:rsidP="00DF7E9D">
      <w:pPr>
        <w:spacing w:after="0" w:line="240" w:lineRule="auto"/>
      </w:pPr>
      <w:r>
        <w:continuationSeparator/>
      </w:r>
    </w:p>
  </w:footnote>
  <w:footnote w:type="continuationNotice" w:id="1">
    <w:p w14:paraId="189C412C" w14:textId="77777777" w:rsidR="00B075CE" w:rsidRDefault="00B075CE">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D549C2"/>
    <w:multiLevelType w:val="hybridMultilevel"/>
    <w:tmpl w:val="5C72EB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5001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2712E"/>
    <w:rsid w:val="000417F8"/>
    <w:rsid w:val="00046B92"/>
    <w:rsid w:val="00062458"/>
    <w:rsid w:val="00066239"/>
    <w:rsid w:val="00072E93"/>
    <w:rsid w:val="00083D4C"/>
    <w:rsid w:val="000958AE"/>
    <w:rsid w:val="000B7D07"/>
    <w:rsid w:val="000D6299"/>
    <w:rsid w:val="000D6639"/>
    <w:rsid w:val="000F1D01"/>
    <w:rsid w:val="000F2A7B"/>
    <w:rsid w:val="0010382C"/>
    <w:rsid w:val="00107E7D"/>
    <w:rsid w:val="00114F9F"/>
    <w:rsid w:val="00122713"/>
    <w:rsid w:val="00164147"/>
    <w:rsid w:val="00184FCC"/>
    <w:rsid w:val="00185003"/>
    <w:rsid w:val="00192F10"/>
    <w:rsid w:val="00195EEB"/>
    <w:rsid w:val="001A2AC8"/>
    <w:rsid w:val="001A498F"/>
    <w:rsid w:val="001B3559"/>
    <w:rsid w:val="001C2C21"/>
    <w:rsid w:val="001C3984"/>
    <w:rsid w:val="001C7314"/>
    <w:rsid w:val="001D055D"/>
    <w:rsid w:val="001D7189"/>
    <w:rsid w:val="001D76CA"/>
    <w:rsid w:val="001E1EAC"/>
    <w:rsid w:val="001F1B18"/>
    <w:rsid w:val="001F407E"/>
    <w:rsid w:val="00202239"/>
    <w:rsid w:val="00203C1D"/>
    <w:rsid w:val="00205FE5"/>
    <w:rsid w:val="00211F13"/>
    <w:rsid w:val="00222A60"/>
    <w:rsid w:val="00255D78"/>
    <w:rsid w:val="002567B7"/>
    <w:rsid w:val="00267AFB"/>
    <w:rsid w:val="00284425"/>
    <w:rsid w:val="00287E41"/>
    <w:rsid w:val="0029468A"/>
    <w:rsid w:val="002B2FD7"/>
    <w:rsid w:val="002B6A73"/>
    <w:rsid w:val="002C15F5"/>
    <w:rsid w:val="002C38B9"/>
    <w:rsid w:val="002C7C68"/>
    <w:rsid w:val="00320082"/>
    <w:rsid w:val="00324C47"/>
    <w:rsid w:val="003271FD"/>
    <w:rsid w:val="003301C1"/>
    <w:rsid w:val="00330768"/>
    <w:rsid w:val="0033720F"/>
    <w:rsid w:val="00341DC3"/>
    <w:rsid w:val="0035509C"/>
    <w:rsid w:val="00371730"/>
    <w:rsid w:val="00387F88"/>
    <w:rsid w:val="00395C8F"/>
    <w:rsid w:val="003D49A4"/>
    <w:rsid w:val="003E2BED"/>
    <w:rsid w:val="003F1D27"/>
    <w:rsid w:val="003F5FE7"/>
    <w:rsid w:val="003F6ED2"/>
    <w:rsid w:val="00404AE2"/>
    <w:rsid w:val="00417BC8"/>
    <w:rsid w:val="00424549"/>
    <w:rsid w:val="004608E1"/>
    <w:rsid w:val="00482998"/>
    <w:rsid w:val="004B021F"/>
    <w:rsid w:val="004B049E"/>
    <w:rsid w:val="004D28CF"/>
    <w:rsid w:val="004D45A6"/>
    <w:rsid w:val="0050291E"/>
    <w:rsid w:val="0050576C"/>
    <w:rsid w:val="00506F24"/>
    <w:rsid w:val="00512F0D"/>
    <w:rsid w:val="00517662"/>
    <w:rsid w:val="00517C15"/>
    <w:rsid w:val="00522C84"/>
    <w:rsid w:val="00522D2C"/>
    <w:rsid w:val="00543347"/>
    <w:rsid w:val="00550E4A"/>
    <w:rsid w:val="00557E5F"/>
    <w:rsid w:val="00561F1E"/>
    <w:rsid w:val="00564991"/>
    <w:rsid w:val="00576E48"/>
    <w:rsid w:val="00586FA8"/>
    <w:rsid w:val="00594506"/>
    <w:rsid w:val="005B20AB"/>
    <w:rsid w:val="005D579E"/>
    <w:rsid w:val="00603A12"/>
    <w:rsid w:val="0060495B"/>
    <w:rsid w:val="0061012B"/>
    <w:rsid w:val="00612927"/>
    <w:rsid w:val="00612A95"/>
    <w:rsid w:val="006167E6"/>
    <w:rsid w:val="0063514E"/>
    <w:rsid w:val="006373D1"/>
    <w:rsid w:val="006449D6"/>
    <w:rsid w:val="00655D7B"/>
    <w:rsid w:val="006636D7"/>
    <w:rsid w:val="0066372F"/>
    <w:rsid w:val="00665E03"/>
    <w:rsid w:val="00666C5E"/>
    <w:rsid w:val="00670BB2"/>
    <w:rsid w:val="006710A7"/>
    <w:rsid w:val="00693F42"/>
    <w:rsid w:val="006A30C1"/>
    <w:rsid w:val="006B6024"/>
    <w:rsid w:val="006C038E"/>
    <w:rsid w:val="006D0AB2"/>
    <w:rsid w:val="006D679E"/>
    <w:rsid w:val="006E36B0"/>
    <w:rsid w:val="006E46A0"/>
    <w:rsid w:val="006F65A2"/>
    <w:rsid w:val="007278D6"/>
    <w:rsid w:val="0073737E"/>
    <w:rsid w:val="00760863"/>
    <w:rsid w:val="00761978"/>
    <w:rsid w:val="0076787F"/>
    <w:rsid w:val="00773FBE"/>
    <w:rsid w:val="007B0D16"/>
    <w:rsid w:val="007B3B7A"/>
    <w:rsid w:val="007C357A"/>
    <w:rsid w:val="007E4BA9"/>
    <w:rsid w:val="0082695F"/>
    <w:rsid w:val="00861AA6"/>
    <w:rsid w:val="00876D6B"/>
    <w:rsid w:val="00880A13"/>
    <w:rsid w:val="00894B46"/>
    <w:rsid w:val="008B574D"/>
    <w:rsid w:val="008D7EDD"/>
    <w:rsid w:val="008E3E4F"/>
    <w:rsid w:val="008F37B0"/>
    <w:rsid w:val="009075D5"/>
    <w:rsid w:val="00951DD0"/>
    <w:rsid w:val="00965B04"/>
    <w:rsid w:val="00972FC5"/>
    <w:rsid w:val="00975DCF"/>
    <w:rsid w:val="00976E8D"/>
    <w:rsid w:val="0098748E"/>
    <w:rsid w:val="009975F4"/>
    <w:rsid w:val="009C1423"/>
    <w:rsid w:val="009C6A26"/>
    <w:rsid w:val="009D54CC"/>
    <w:rsid w:val="009F49A2"/>
    <w:rsid w:val="00A10236"/>
    <w:rsid w:val="00A259B3"/>
    <w:rsid w:val="00A26AC6"/>
    <w:rsid w:val="00A41252"/>
    <w:rsid w:val="00A55E66"/>
    <w:rsid w:val="00A81AB2"/>
    <w:rsid w:val="00A81C7A"/>
    <w:rsid w:val="00A82E5C"/>
    <w:rsid w:val="00AA4F69"/>
    <w:rsid w:val="00AA7695"/>
    <w:rsid w:val="00AB0DD6"/>
    <w:rsid w:val="00AB35D6"/>
    <w:rsid w:val="00AB432A"/>
    <w:rsid w:val="00AB6CC5"/>
    <w:rsid w:val="00AC0D5D"/>
    <w:rsid w:val="00AC37C5"/>
    <w:rsid w:val="00AC5AF5"/>
    <w:rsid w:val="00AE1D7E"/>
    <w:rsid w:val="00B075CE"/>
    <w:rsid w:val="00B12EEF"/>
    <w:rsid w:val="00B14F97"/>
    <w:rsid w:val="00B248C3"/>
    <w:rsid w:val="00B60706"/>
    <w:rsid w:val="00B71F11"/>
    <w:rsid w:val="00B74074"/>
    <w:rsid w:val="00B827F6"/>
    <w:rsid w:val="00B83BC4"/>
    <w:rsid w:val="00B90B3E"/>
    <w:rsid w:val="00BA013A"/>
    <w:rsid w:val="00BB20F2"/>
    <w:rsid w:val="00BC770D"/>
    <w:rsid w:val="00BE049E"/>
    <w:rsid w:val="00BE4D57"/>
    <w:rsid w:val="00BE626A"/>
    <w:rsid w:val="00BF56B7"/>
    <w:rsid w:val="00BF5B95"/>
    <w:rsid w:val="00C0749D"/>
    <w:rsid w:val="00C33921"/>
    <w:rsid w:val="00C4422F"/>
    <w:rsid w:val="00C46238"/>
    <w:rsid w:val="00C54504"/>
    <w:rsid w:val="00C62120"/>
    <w:rsid w:val="00C70E7F"/>
    <w:rsid w:val="00C816F7"/>
    <w:rsid w:val="00C8308A"/>
    <w:rsid w:val="00C9014E"/>
    <w:rsid w:val="00C9225D"/>
    <w:rsid w:val="00C939E8"/>
    <w:rsid w:val="00CA23AF"/>
    <w:rsid w:val="00D1142B"/>
    <w:rsid w:val="00D13286"/>
    <w:rsid w:val="00D260EC"/>
    <w:rsid w:val="00D26FA3"/>
    <w:rsid w:val="00D343C9"/>
    <w:rsid w:val="00D34BE1"/>
    <w:rsid w:val="00D36636"/>
    <w:rsid w:val="00D43675"/>
    <w:rsid w:val="00D56DB3"/>
    <w:rsid w:val="00D571F1"/>
    <w:rsid w:val="00D57AC2"/>
    <w:rsid w:val="00D80FA8"/>
    <w:rsid w:val="00D812E0"/>
    <w:rsid w:val="00D91675"/>
    <w:rsid w:val="00D95062"/>
    <w:rsid w:val="00DA5212"/>
    <w:rsid w:val="00DB0F0C"/>
    <w:rsid w:val="00DD44E8"/>
    <w:rsid w:val="00DD6573"/>
    <w:rsid w:val="00DE3050"/>
    <w:rsid w:val="00DE376C"/>
    <w:rsid w:val="00DF7E9D"/>
    <w:rsid w:val="00E15F25"/>
    <w:rsid w:val="00E26169"/>
    <w:rsid w:val="00E406E0"/>
    <w:rsid w:val="00E53BCB"/>
    <w:rsid w:val="00E74B54"/>
    <w:rsid w:val="00E85B76"/>
    <w:rsid w:val="00E872C6"/>
    <w:rsid w:val="00EA0263"/>
    <w:rsid w:val="00EB51F0"/>
    <w:rsid w:val="00ED3597"/>
    <w:rsid w:val="00EE3661"/>
    <w:rsid w:val="00EF5620"/>
    <w:rsid w:val="00F10E8E"/>
    <w:rsid w:val="00F165D9"/>
    <w:rsid w:val="00F346CF"/>
    <w:rsid w:val="00F36BE6"/>
    <w:rsid w:val="00F4123A"/>
    <w:rsid w:val="00F469D4"/>
    <w:rsid w:val="00F60FAA"/>
    <w:rsid w:val="00F84511"/>
    <w:rsid w:val="00F918F6"/>
    <w:rsid w:val="00F932D3"/>
    <w:rsid w:val="00F96B3D"/>
    <w:rsid w:val="00FA0185"/>
    <w:rsid w:val="00FA1C4B"/>
    <w:rsid w:val="00FB02F2"/>
    <w:rsid w:val="00FD09F2"/>
    <w:rsid w:val="00FE246B"/>
    <w:rsid w:val="00FF5A4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0769E564-5166-42D7-A89C-1DD8084EA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 w:type="paragraph" w:styleId="ListParagraph">
    <w:name w:val="List Paragraph"/>
    <w:basedOn w:val="Normal"/>
    <w:qFormat/>
    <w:rsid w:val="00D1142B"/>
    <w:pPr>
      <w:widowControl w:val="0"/>
      <w:autoSpaceDE w:val="0"/>
      <w:spacing w:after="0" w:line="240" w:lineRule="auto"/>
      <w:ind w:left="720"/>
      <w:textAlignment w:val="auto"/>
    </w:pPr>
    <w:rPr>
      <w:rFonts w:ascii="Times New Roman" w:hAnsi="Times New Roman"/>
      <w:sz w:val="20"/>
      <w:szCs w:val="20"/>
      <w:lang w:eastAsia="lt-LT"/>
    </w:rPr>
  </w:style>
  <w:style w:type="table" w:customStyle="1" w:styleId="TableGrid1">
    <w:name w:val="Table Grid1"/>
    <w:basedOn w:val="TableNormal"/>
    <w:next w:val="TableGrid"/>
    <w:uiPriority w:val="39"/>
    <w:rsid w:val="00D1142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2.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C60D2FEF-87AC-489D-B2F1-AD5E13563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1225</Words>
  <Characters>6985</Characters>
  <Application>Microsoft Office Word</Application>
  <DocSecurity>0</DocSecurity>
  <Lines>58</Lines>
  <Paragraphs>16</Paragraphs>
  <ScaleCrop>false</ScaleCrop>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Ona Babickienė</cp:lastModifiedBy>
  <cp:revision>14</cp:revision>
  <dcterms:created xsi:type="dcterms:W3CDTF">2026-02-10T13:08:00Z</dcterms:created>
  <dcterms:modified xsi:type="dcterms:W3CDTF">2026-03-26T11:27:00Z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