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5780CC98" w14:textId="77777777" w:rsidR="000D3436" w:rsidRDefault="000D3436" w:rsidP="000D3436">
      <w:pPr>
        <w:jc w:val="center"/>
        <w:rPr>
          <w:rFonts w:ascii="Times New Roman" w:hAnsi="Times New Roman" w:cs="Times New Roman"/>
          <w:b/>
          <w:bCs/>
          <w:sz w:val="24"/>
          <w:szCs w:val="24"/>
        </w:rPr>
      </w:pPr>
      <w:r w:rsidRPr="00887EEF">
        <w:rPr>
          <w:rFonts w:ascii="Times New Roman" w:hAnsi="Times New Roman" w:cs="Times New Roman"/>
          <w:b/>
          <w:bCs/>
          <w:sz w:val="24"/>
          <w:szCs w:val="24"/>
        </w:rPr>
        <w:t>VAIK</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w:t>
      </w:r>
      <w:r w:rsidRPr="00887EEF">
        <w:rPr>
          <w:rFonts w:ascii="Times New Roman" w:hAnsi="Times New Roman" w:cs="Times New Roman" w:hint="eastAsia"/>
          <w:b/>
          <w:bCs/>
          <w:sz w:val="24"/>
          <w:szCs w:val="24"/>
        </w:rPr>
        <w:t>Ž</w:t>
      </w:r>
      <w:r w:rsidRPr="00887EEF">
        <w:rPr>
          <w:rFonts w:ascii="Times New Roman" w:hAnsi="Times New Roman" w:cs="Times New Roman"/>
          <w:b/>
          <w:bCs/>
          <w:sz w:val="24"/>
          <w:szCs w:val="24"/>
        </w:rPr>
        <w:t>AIDIMO AIK</w:t>
      </w:r>
      <w:r w:rsidRPr="00887EEF">
        <w:rPr>
          <w:rFonts w:ascii="Times New Roman" w:hAnsi="Times New Roman" w:cs="Times New Roman" w:hint="eastAsia"/>
          <w:b/>
          <w:bCs/>
          <w:sz w:val="24"/>
          <w:szCs w:val="24"/>
        </w:rPr>
        <w:t>Š</w:t>
      </w:r>
      <w:r w:rsidRPr="00887EEF">
        <w:rPr>
          <w:rFonts w:ascii="Times New Roman" w:hAnsi="Times New Roman" w:cs="Times New Roman"/>
          <w:b/>
          <w:bCs/>
          <w:sz w:val="24"/>
          <w:szCs w:val="24"/>
        </w:rPr>
        <w:t>TELI</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w:t>
      </w:r>
      <w:r w:rsidRPr="00887EEF">
        <w:rPr>
          <w:rFonts w:ascii="Times New Roman" w:hAnsi="Times New Roman" w:cs="Times New Roman" w:hint="eastAsia"/>
          <w:b/>
          <w:bCs/>
          <w:sz w:val="24"/>
          <w:szCs w:val="24"/>
        </w:rPr>
        <w:t>Į</w:t>
      </w:r>
      <w:r w:rsidRPr="00887EEF">
        <w:rPr>
          <w:rFonts w:ascii="Times New Roman" w:hAnsi="Times New Roman" w:cs="Times New Roman"/>
          <w:b/>
          <w:bCs/>
          <w:sz w:val="24"/>
          <w:szCs w:val="24"/>
        </w:rPr>
        <w:t>RENGINI</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DEMONTAVIMO, REMONTO IR PRIE</w:t>
      </w:r>
      <w:r w:rsidRPr="00887EEF">
        <w:rPr>
          <w:rFonts w:ascii="Times New Roman" w:hAnsi="Times New Roman" w:cs="Times New Roman" w:hint="eastAsia"/>
          <w:b/>
          <w:bCs/>
          <w:sz w:val="24"/>
          <w:szCs w:val="24"/>
        </w:rPr>
        <w:t>Ž</w:t>
      </w:r>
      <w:r w:rsidRPr="00887EEF">
        <w:rPr>
          <w:rFonts w:ascii="Times New Roman" w:hAnsi="Times New Roman" w:cs="Times New Roman"/>
          <w:b/>
          <w:bCs/>
          <w:sz w:val="24"/>
          <w:szCs w:val="24"/>
        </w:rPr>
        <w:t>I</w:t>
      </w:r>
      <w:r w:rsidRPr="00887EEF">
        <w:rPr>
          <w:rFonts w:ascii="Times New Roman" w:hAnsi="Times New Roman" w:cs="Times New Roman" w:hint="eastAsia"/>
          <w:b/>
          <w:bCs/>
          <w:sz w:val="24"/>
          <w:szCs w:val="24"/>
        </w:rPr>
        <w:t>Ū</w:t>
      </w:r>
      <w:r w:rsidRPr="00887EEF">
        <w:rPr>
          <w:rFonts w:ascii="Times New Roman" w:hAnsi="Times New Roman" w:cs="Times New Roman"/>
          <w:b/>
          <w:bCs/>
          <w:sz w:val="24"/>
          <w:szCs w:val="24"/>
        </w:rPr>
        <w:t xml:space="preserve">ROS PASLAUGOS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50D9262F"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D3436">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w:t>
      </w:r>
      <w:r w:rsidR="00CB1990">
        <w:rPr>
          <w:rFonts w:ascii="Times New Roman" w:eastAsia="Times New Roman" w:hAnsi="Times New Roman" w:cs="Times New Roman"/>
          <w:bCs/>
          <w:iCs/>
          <w:sz w:val="24"/>
          <w:szCs w:val="24"/>
          <w14:ligatures w14:val="none"/>
        </w:rPr>
        <w:t>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3E4A6833" w:rsidR="009D56F0" w:rsidRPr="009D56F0" w:rsidRDefault="00CB1990"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6.5</w:t>
      </w:r>
      <w:r w:rsidR="009D56F0" w:rsidRPr="009D56F0">
        <w:rPr>
          <w:rFonts w:ascii="Times New Roman" w:hAnsi="Times New Roman" w:cs="Times New Roman"/>
          <w:b/>
          <w:sz w:val="24"/>
          <w:szCs w:val="24"/>
        </w:rPr>
        <w:t>.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923" w:type="dxa"/>
        <w:tblLayout w:type="fixed"/>
        <w:tblLook w:val="04A0" w:firstRow="1" w:lastRow="0" w:firstColumn="1" w:lastColumn="0" w:noHBand="0" w:noVBand="1"/>
      </w:tblPr>
      <w:tblGrid>
        <w:gridCol w:w="649"/>
        <w:gridCol w:w="5442"/>
        <w:gridCol w:w="1134"/>
        <w:gridCol w:w="1417"/>
        <w:gridCol w:w="1281"/>
      </w:tblGrid>
      <w:tr w:rsidR="000D3436" w:rsidRPr="003100A4" w14:paraId="649BE918" w14:textId="77777777" w:rsidTr="00875FA6">
        <w:tc>
          <w:tcPr>
            <w:tcW w:w="649" w:type="dxa"/>
            <w:tcBorders>
              <w:top w:val="single" w:sz="4" w:space="0" w:color="000000"/>
              <w:left w:val="single" w:sz="4" w:space="0" w:color="000000"/>
              <w:bottom w:val="single" w:sz="4" w:space="0" w:color="000000"/>
              <w:right w:val="nil"/>
            </w:tcBorders>
            <w:shd w:val="clear" w:color="auto" w:fill="DEEAF6"/>
            <w:vAlign w:val="center"/>
            <w:hideMark/>
          </w:tcPr>
          <w:p w14:paraId="333DF82B" w14:textId="77777777" w:rsidR="000D3436" w:rsidRPr="003100A4" w:rsidRDefault="000D3436" w:rsidP="003475DB">
            <w:pPr>
              <w:widowControl w:val="0"/>
              <w:jc w:val="center"/>
              <w:rPr>
                <w:rFonts w:ascii="Times New Roman" w:eastAsia="Lucida Sans Unicode" w:hAnsi="Times New Roman" w:cs="Times New Roman"/>
                <w:b/>
                <w:color w:val="000000"/>
                <w:sz w:val="20"/>
                <w:szCs w:val="20"/>
                <w:lang w:bidi="en-US"/>
              </w:rPr>
            </w:pPr>
            <w:bookmarkStart w:id="5" w:name="_Hlk136941299"/>
            <w:r w:rsidRPr="003100A4">
              <w:rPr>
                <w:rFonts w:ascii="Times New Roman" w:eastAsia="Lucida Sans Unicode" w:hAnsi="Times New Roman" w:cs="Times New Roman"/>
                <w:b/>
                <w:color w:val="000000"/>
                <w:sz w:val="20"/>
                <w:szCs w:val="20"/>
                <w:lang w:bidi="en-US"/>
              </w:rPr>
              <w:t>Eil. Nr.</w:t>
            </w:r>
          </w:p>
        </w:tc>
        <w:tc>
          <w:tcPr>
            <w:tcW w:w="5442" w:type="dxa"/>
            <w:tcBorders>
              <w:top w:val="single" w:sz="4" w:space="0" w:color="000000"/>
              <w:left w:val="single" w:sz="4" w:space="0" w:color="000000"/>
              <w:bottom w:val="single" w:sz="4" w:space="0" w:color="000000"/>
              <w:right w:val="nil"/>
            </w:tcBorders>
            <w:shd w:val="clear" w:color="auto" w:fill="DEEAF6"/>
            <w:vAlign w:val="center"/>
            <w:hideMark/>
          </w:tcPr>
          <w:p w14:paraId="6B6660C3" w14:textId="4F7CC24F" w:rsidR="000D3436" w:rsidRPr="003100A4" w:rsidRDefault="00A94395" w:rsidP="003475DB">
            <w:pPr>
              <w:widowControl w:val="0"/>
              <w:jc w:val="center"/>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Pirkimo objekto</w:t>
            </w:r>
            <w:r w:rsidR="000D3436" w:rsidRPr="003100A4">
              <w:rPr>
                <w:rFonts w:ascii="Times New Roman" w:eastAsia="Lucida Sans Unicode" w:hAnsi="Times New Roman" w:cs="Times New Roman"/>
                <w:b/>
                <w:color w:val="000000"/>
                <w:sz w:val="20"/>
                <w:szCs w:val="20"/>
                <w:lang w:bidi="en-US"/>
              </w:rPr>
              <w:t xml:space="preserve"> pavadinimas</w:t>
            </w:r>
          </w:p>
        </w:tc>
        <w:tc>
          <w:tcPr>
            <w:tcW w:w="1134" w:type="dxa"/>
            <w:tcBorders>
              <w:top w:val="single" w:sz="4" w:space="0" w:color="000000"/>
              <w:left w:val="single" w:sz="4" w:space="0" w:color="000000"/>
              <w:bottom w:val="single" w:sz="4" w:space="0" w:color="000000"/>
              <w:right w:val="nil"/>
            </w:tcBorders>
            <w:shd w:val="clear" w:color="auto" w:fill="DEEAF6"/>
            <w:vAlign w:val="center"/>
            <w:hideMark/>
          </w:tcPr>
          <w:p w14:paraId="519AFC32" w14:textId="3EDE3838" w:rsidR="000D3436" w:rsidRPr="003100A4" w:rsidRDefault="00CB1990" w:rsidP="003475DB">
            <w:pPr>
              <w:widowControl w:val="0"/>
              <w:jc w:val="center"/>
              <w:rPr>
                <w:rFonts w:ascii="Times New Roman" w:eastAsia="Lucida Sans Unicode" w:hAnsi="Times New Roman" w:cs="Times New Roman"/>
                <w:b/>
                <w:color w:val="000000"/>
                <w:sz w:val="20"/>
                <w:szCs w:val="20"/>
                <w:lang w:bidi="en-US"/>
              </w:rPr>
            </w:pPr>
            <w:r w:rsidRPr="00CB1990">
              <w:rPr>
                <w:rFonts w:ascii="Times New Roman" w:eastAsia="Lucida Sans Unicode" w:hAnsi="Times New Roman" w:cs="Times New Roman"/>
                <w:b/>
                <w:bCs/>
                <w:color w:val="000000"/>
                <w:sz w:val="20"/>
                <w:szCs w:val="20"/>
                <w:lang w:bidi="en-US"/>
              </w:rPr>
              <w:t>Bendra pasiūlymo kaina</w:t>
            </w:r>
            <w:r w:rsidR="000D3436">
              <w:rPr>
                <w:rFonts w:ascii="Times New Roman" w:eastAsia="Lucida Sans Unicode" w:hAnsi="Times New Roman" w:cs="Times New Roman"/>
                <w:b/>
                <w:bCs/>
                <w:color w:val="000000"/>
                <w:sz w:val="20"/>
                <w:szCs w:val="20"/>
                <w:lang w:bidi="en-US"/>
              </w:rPr>
              <w:t>,</w:t>
            </w:r>
            <w:r w:rsidR="000D3436" w:rsidRPr="003100A4">
              <w:rPr>
                <w:rFonts w:ascii="Times New Roman" w:eastAsia="Lucida Sans Unicode" w:hAnsi="Times New Roman" w:cs="Times New Roman"/>
                <w:b/>
                <w:color w:val="000000"/>
                <w:sz w:val="20"/>
                <w:szCs w:val="20"/>
                <w:lang w:bidi="en-US"/>
              </w:rPr>
              <w:t xml:space="preserve"> Eur </w:t>
            </w:r>
            <w:r w:rsidR="000D3436">
              <w:rPr>
                <w:rFonts w:ascii="Times New Roman" w:eastAsia="Lucida Sans Unicode" w:hAnsi="Times New Roman" w:cs="Times New Roman"/>
                <w:b/>
                <w:color w:val="000000"/>
                <w:sz w:val="20"/>
                <w:szCs w:val="20"/>
                <w:lang w:bidi="en-US"/>
              </w:rPr>
              <w:t>(</w:t>
            </w:r>
            <w:r w:rsidR="000D3436" w:rsidRPr="003100A4">
              <w:rPr>
                <w:rFonts w:ascii="Times New Roman" w:eastAsia="Lucida Sans Unicode" w:hAnsi="Times New Roman" w:cs="Times New Roman"/>
                <w:b/>
                <w:color w:val="000000"/>
                <w:sz w:val="20"/>
                <w:szCs w:val="20"/>
                <w:lang w:bidi="en-US"/>
              </w:rPr>
              <w:t>be PVM</w:t>
            </w:r>
            <w:r w:rsidR="000D3436">
              <w:rPr>
                <w:rFonts w:ascii="Times New Roman" w:eastAsia="Lucida Sans Unicode" w:hAnsi="Times New Roman" w:cs="Times New Roman"/>
                <w:b/>
                <w:color w:val="000000"/>
                <w:sz w:val="20"/>
                <w:szCs w:val="20"/>
                <w:lang w:bidi="en-US"/>
              </w:rPr>
              <w:t>)</w:t>
            </w:r>
          </w:p>
        </w:tc>
        <w:tc>
          <w:tcPr>
            <w:tcW w:w="1417" w:type="dxa"/>
            <w:tcBorders>
              <w:top w:val="single" w:sz="4" w:space="0" w:color="000000"/>
              <w:left w:val="single" w:sz="4" w:space="0" w:color="000000"/>
              <w:bottom w:val="single" w:sz="4" w:space="0" w:color="000000"/>
              <w:right w:val="nil"/>
            </w:tcBorders>
            <w:shd w:val="clear" w:color="auto" w:fill="DEEAF6"/>
            <w:vAlign w:val="center"/>
            <w:hideMark/>
          </w:tcPr>
          <w:p w14:paraId="41C9DE9C" w14:textId="77777777" w:rsidR="000D3436" w:rsidRDefault="000D3436" w:rsidP="003475DB">
            <w:pPr>
              <w:widowControl w:val="0"/>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PVM</w:t>
            </w:r>
            <w:r>
              <w:rPr>
                <w:rFonts w:ascii="Times New Roman" w:eastAsia="Lucida Sans Unicode" w:hAnsi="Times New Roman" w:cs="Times New Roman"/>
                <w:b/>
                <w:color w:val="000000"/>
                <w:sz w:val="20"/>
                <w:szCs w:val="20"/>
                <w:lang w:bidi="en-US"/>
              </w:rPr>
              <w:t>, Eur</w:t>
            </w:r>
          </w:p>
          <w:p w14:paraId="786DD558" w14:textId="1F436C85" w:rsidR="000D3436" w:rsidRPr="003100A4" w:rsidRDefault="000D3436" w:rsidP="003475DB">
            <w:pPr>
              <w:widowControl w:val="0"/>
              <w:jc w:val="center"/>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w:t>
            </w:r>
            <w:r w:rsidR="00CB1990" w:rsidRPr="00CB1990">
              <w:rPr>
                <w:rFonts w:ascii="Times New Roman" w:eastAsia="Lucida Sans Unicode" w:hAnsi="Times New Roman" w:cs="Times New Roman"/>
                <w:b/>
                <w:color w:val="EE0000"/>
                <w:sz w:val="20"/>
                <w:szCs w:val="20"/>
                <w:lang w:bidi="en-US"/>
              </w:rPr>
              <w:t>tiekėjas nurodo PVM tarifa</w:t>
            </w:r>
            <w:r w:rsidR="00CB1990">
              <w:rPr>
                <w:rFonts w:ascii="Times New Roman" w:eastAsia="Lucida Sans Unicode" w:hAnsi="Times New Roman" w:cs="Times New Roman"/>
                <w:b/>
                <w:color w:val="EE0000"/>
                <w:sz w:val="20"/>
                <w:szCs w:val="20"/>
                <w:lang w:bidi="en-US"/>
              </w:rPr>
              <w:t xml:space="preserve"> </w:t>
            </w:r>
            <w:r w:rsidR="00CB1990" w:rsidRPr="0050577A">
              <w:rPr>
                <w:rFonts w:ascii="Times New Roman" w:eastAsia="Lucida Sans Unicode" w:hAnsi="Times New Roman" w:cs="Times New Roman"/>
                <w:b/>
                <w:color w:val="EE0000"/>
                <w:sz w:val="20"/>
                <w:szCs w:val="20"/>
                <w:u w:val="single"/>
                <w:lang w:bidi="en-US"/>
              </w:rPr>
              <w:t>ČIA</w:t>
            </w:r>
            <w:r>
              <w:rPr>
                <w:rFonts w:ascii="Times New Roman" w:eastAsia="Lucida Sans Unicode" w:hAnsi="Times New Roman" w:cs="Times New Roman"/>
                <w:b/>
                <w:color w:val="000000"/>
                <w:sz w:val="20"/>
                <w:szCs w:val="20"/>
                <w:lang w:bidi="en-US"/>
              </w:rPr>
              <w:t>)</w:t>
            </w:r>
          </w:p>
        </w:tc>
        <w:tc>
          <w:tcPr>
            <w:tcW w:w="128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89E8688" w14:textId="5A3CB24D" w:rsidR="000D3436" w:rsidRPr="003100A4" w:rsidRDefault="00CB1990" w:rsidP="003475DB">
            <w:pPr>
              <w:widowControl w:val="0"/>
              <w:jc w:val="center"/>
              <w:rPr>
                <w:rFonts w:ascii="Times New Roman" w:eastAsia="Lucida Sans Unicode" w:hAnsi="Times New Roman" w:cs="Times New Roman"/>
                <w:b/>
                <w:color w:val="000000"/>
                <w:sz w:val="20"/>
                <w:szCs w:val="20"/>
                <w:lang w:bidi="en-US"/>
              </w:rPr>
            </w:pPr>
            <w:r w:rsidRPr="00CB1990">
              <w:rPr>
                <w:rFonts w:ascii="Times New Roman" w:eastAsia="Lucida Sans Unicode" w:hAnsi="Times New Roman" w:cs="Times New Roman"/>
                <w:b/>
                <w:bCs/>
                <w:sz w:val="20"/>
                <w:szCs w:val="20"/>
                <w:lang w:bidi="en-US"/>
              </w:rPr>
              <w:t>Bendra pasiūlymo kaina</w:t>
            </w:r>
            <w:r w:rsidR="000D3436">
              <w:rPr>
                <w:rFonts w:ascii="Times New Roman" w:eastAsia="Lucida Sans Unicode" w:hAnsi="Times New Roman" w:cs="Times New Roman"/>
                <w:b/>
                <w:bCs/>
                <w:sz w:val="20"/>
                <w:szCs w:val="20"/>
                <w:lang w:bidi="en-US"/>
              </w:rPr>
              <w:t xml:space="preserve">, </w:t>
            </w:r>
            <w:r w:rsidR="000D3436" w:rsidRPr="003100A4">
              <w:rPr>
                <w:rFonts w:ascii="Times New Roman" w:eastAsia="Lucida Sans Unicode" w:hAnsi="Times New Roman" w:cs="Times New Roman"/>
                <w:b/>
                <w:bCs/>
                <w:sz w:val="20"/>
                <w:szCs w:val="20"/>
                <w:lang w:bidi="en-US"/>
              </w:rPr>
              <w:t xml:space="preserve"> </w:t>
            </w:r>
            <w:r w:rsidR="000D3436" w:rsidRPr="003100A4">
              <w:rPr>
                <w:rFonts w:ascii="Times New Roman" w:eastAsia="Lucida Sans Unicode" w:hAnsi="Times New Roman" w:cs="Times New Roman"/>
                <w:b/>
                <w:color w:val="000000"/>
                <w:sz w:val="20"/>
                <w:szCs w:val="20"/>
                <w:lang w:bidi="en-US"/>
              </w:rPr>
              <w:t>Eur</w:t>
            </w:r>
            <w:r w:rsidR="000D3436" w:rsidRPr="003100A4">
              <w:rPr>
                <w:rFonts w:ascii="Times New Roman" w:eastAsia="Lucida Sans Unicode" w:hAnsi="Times New Roman" w:cs="Times New Roman"/>
                <w:b/>
                <w:bCs/>
                <w:sz w:val="20"/>
                <w:szCs w:val="20"/>
                <w:lang w:bidi="en-US"/>
              </w:rPr>
              <w:t xml:space="preserve"> </w:t>
            </w:r>
            <w:r w:rsidR="000D3436">
              <w:rPr>
                <w:rFonts w:ascii="Times New Roman" w:eastAsia="Lucida Sans Unicode" w:hAnsi="Times New Roman" w:cs="Times New Roman"/>
                <w:b/>
                <w:bCs/>
                <w:sz w:val="20"/>
                <w:szCs w:val="20"/>
                <w:lang w:bidi="en-US"/>
              </w:rPr>
              <w:t>(</w:t>
            </w:r>
            <w:r w:rsidR="000D3436" w:rsidRPr="003100A4">
              <w:rPr>
                <w:rFonts w:ascii="Times New Roman" w:eastAsia="Lucida Sans Unicode" w:hAnsi="Times New Roman" w:cs="Times New Roman"/>
                <w:b/>
                <w:bCs/>
                <w:sz w:val="20"/>
                <w:szCs w:val="20"/>
                <w:lang w:bidi="en-US"/>
              </w:rPr>
              <w:t>su</w:t>
            </w:r>
            <w:r w:rsidR="000D3436" w:rsidRPr="003100A4">
              <w:rPr>
                <w:rFonts w:ascii="Times New Roman" w:eastAsia="Lucida Sans Unicode" w:hAnsi="Times New Roman" w:cs="Times New Roman"/>
                <w:b/>
                <w:sz w:val="20"/>
                <w:szCs w:val="20"/>
                <w:lang w:bidi="en-US"/>
              </w:rPr>
              <w:t xml:space="preserve"> </w:t>
            </w:r>
            <w:r w:rsidR="000D3436" w:rsidRPr="003100A4">
              <w:rPr>
                <w:rFonts w:ascii="Times New Roman" w:eastAsia="Lucida Sans Unicode" w:hAnsi="Times New Roman" w:cs="Times New Roman"/>
                <w:b/>
                <w:color w:val="000000"/>
                <w:sz w:val="20"/>
                <w:szCs w:val="20"/>
                <w:lang w:bidi="en-US"/>
              </w:rPr>
              <w:t>PVM</w:t>
            </w:r>
            <w:r w:rsidR="000D3436">
              <w:rPr>
                <w:rFonts w:ascii="Times New Roman" w:eastAsia="Lucida Sans Unicode" w:hAnsi="Times New Roman" w:cs="Times New Roman"/>
                <w:b/>
                <w:color w:val="000000"/>
                <w:sz w:val="20"/>
                <w:szCs w:val="20"/>
                <w:lang w:bidi="en-US"/>
              </w:rPr>
              <w:t>)</w:t>
            </w:r>
          </w:p>
        </w:tc>
      </w:tr>
      <w:tr w:rsidR="000D3436" w:rsidRPr="003100A4" w14:paraId="581566CD" w14:textId="77777777" w:rsidTr="00875FA6">
        <w:tc>
          <w:tcPr>
            <w:tcW w:w="649" w:type="dxa"/>
            <w:tcBorders>
              <w:top w:val="single" w:sz="4" w:space="0" w:color="000000"/>
              <w:left w:val="single" w:sz="4" w:space="0" w:color="000000"/>
              <w:bottom w:val="single" w:sz="4" w:space="0" w:color="auto"/>
              <w:right w:val="nil"/>
            </w:tcBorders>
            <w:vAlign w:val="center"/>
            <w:hideMark/>
          </w:tcPr>
          <w:p w14:paraId="4C4A27D1"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1.</w:t>
            </w:r>
          </w:p>
        </w:tc>
        <w:tc>
          <w:tcPr>
            <w:tcW w:w="5442" w:type="dxa"/>
            <w:tcBorders>
              <w:top w:val="single" w:sz="4" w:space="0" w:color="000000"/>
              <w:left w:val="single" w:sz="4" w:space="0" w:color="000000"/>
              <w:bottom w:val="single" w:sz="4" w:space="0" w:color="auto"/>
              <w:right w:val="nil"/>
            </w:tcBorders>
            <w:vAlign w:val="center"/>
            <w:hideMark/>
          </w:tcPr>
          <w:p w14:paraId="53E65E8E" w14:textId="56D866D5" w:rsidR="000D3436" w:rsidRDefault="00875FA6" w:rsidP="00875FA6">
            <w:pPr>
              <w:widowControl w:val="0"/>
              <w:ind w:right="-111"/>
              <w:jc w:val="both"/>
              <w:rPr>
                <w:rFonts w:ascii="Times New Roman" w:eastAsia="Lucida Sans Unicode" w:hAnsi="Times New Roman" w:cs="Times New Roman"/>
                <w:color w:val="000000"/>
                <w:sz w:val="20"/>
                <w:szCs w:val="20"/>
                <w:lang w:bidi="en-US"/>
              </w:rPr>
            </w:pPr>
            <w:r>
              <w:rPr>
                <w:rFonts w:ascii="Times New Roman" w:eastAsia="Lucida Sans Unicode" w:hAnsi="Times New Roman" w:cs="Times New Roman"/>
                <w:color w:val="000000"/>
                <w:sz w:val="20"/>
                <w:szCs w:val="20"/>
                <w:lang w:bidi="en-US"/>
              </w:rPr>
              <w:t>V</w:t>
            </w:r>
            <w:r w:rsidRPr="00875FA6">
              <w:rPr>
                <w:rFonts w:ascii="Times New Roman" w:eastAsia="Lucida Sans Unicode" w:hAnsi="Times New Roman" w:cs="Times New Roman"/>
                <w:color w:val="000000"/>
                <w:sz w:val="20"/>
                <w:szCs w:val="20"/>
                <w:lang w:bidi="en-US"/>
              </w:rPr>
              <w:t xml:space="preserve">aikų žaidimo aikštelių ir sporto aikštelių įrenginių demontavimo,                                                     remonto ir priežiūros paslaugų </w:t>
            </w:r>
            <w:r w:rsidR="000D3436" w:rsidRPr="003100A4">
              <w:rPr>
                <w:rFonts w:ascii="Times New Roman" w:eastAsia="Lucida Sans Unicode" w:hAnsi="Times New Roman" w:cs="Times New Roman"/>
                <w:color w:val="000000"/>
                <w:sz w:val="20"/>
                <w:szCs w:val="20"/>
                <w:lang w:bidi="en-US"/>
              </w:rPr>
              <w:t>įkainių suma</w:t>
            </w:r>
          </w:p>
          <w:p w14:paraId="47C6616D" w14:textId="77777777" w:rsidR="000D3436" w:rsidRPr="003100A4" w:rsidRDefault="000D3436" w:rsidP="003475DB">
            <w:pPr>
              <w:widowControl w:val="0"/>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b/>
                <w:bCs/>
                <w:i/>
                <w:iCs/>
                <w:color w:val="FF0000"/>
                <w:sz w:val="20"/>
                <w:szCs w:val="20"/>
                <w:lang w:bidi="en-US"/>
              </w:rPr>
              <w:t>Įkainių suma turi būti perkelta iš pirkimo sąlygų 2.1 priedo.</w:t>
            </w:r>
          </w:p>
        </w:tc>
        <w:tc>
          <w:tcPr>
            <w:tcW w:w="1134" w:type="dxa"/>
            <w:tcBorders>
              <w:top w:val="single" w:sz="4" w:space="0" w:color="000000"/>
              <w:left w:val="single" w:sz="4" w:space="0" w:color="000000"/>
              <w:bottom w:val="single" w:sz="4" w:space="0" w:color="auto"/>
              <w:right w:val="nil"/>
            </w:tcBorders>
            <w:vAlign w:val="center"/>
          </w:tcPr>
          <w:p w14:paraId="20946565"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c>
          <w:tcPr>
            <w:tcW w:w="1417" w:type="dxa"/>
            <w:tcBorders>
              <w:top w:val="single" w:sz="4" w:space="0" w:color="000000"/>
              <w:left w:val="single" w:sz="4" w:space="0" w:color="000000"/>
              <w:bottom w:val="single" w:sz="4" w:space="0" w:color="auto"/>
              <w:right w:val="nil"/>
            </w:tcBorders>
            <w:vAlign w:val="center"/>
          </w:tcPr>
          <w:p w14:paraId="7802A283"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c>
          <w:tcPr>
            <w:tcW w:w="1281" w:type="dxa"/>
            <w:tcBorders>
              <w:top w:val="single" w:sz="4" w:space="0" w:color="000000"/>
              <w:left w:val="single" w:sz="4" w:space="0" w:color="000000"/>
              <w:bottom w:val="single" w:sz="4" w:space="0" w:color="auto"/>
              <w:right w:val="single" w:sz="4" w:space="0" w:color="000000"/>
            </w:tcBorders>
            <w:vAlign w:val="center"/>
          </w:tcPr>
          <w:p w14:paraId="18217F17"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r>
    </w:tbl>
    <w:p w14:paraId="0EDE966D" w14:textId="77777777" w:rsidR="00361103" w:rsidRPr="003B032F" w:rsidRDefault="00361103" w:rsidP="00361103">
      <w:pPr>
        <w:ind w:firstLine="720"/>
        <w:jc w:val="both"/>
        <w:rPr>
          <w:rFonts w:ascii="Times New Roman" w:hAnsi="Times New Roman" w:cs="Times New Roman"/>
          <w:b/>
          <w:bCs/>
          <w:sz w:val="20"/>
          <w:szCs w:val="20"/>
        </w:rPr>
      </w:pPr>
      <w:r w:rsidRPr="00291C6F">
        <w:rPr>
          <w:rFonts w:ascii="Times New Roman" w:hAnsi="Times New Roman" w:cs="Times New Roman"/>
          <w:b/>
          <w:bCs/>
          <w:sz w:val="20"/>
          <w:szCs w:val="20"/>
        </w:rPr>
        <w:t xml:space="preserve">Pastaba. </w:t>
      </w:r>
      <w:r w:rsidRPr="00D16283">
        <w:rPr>
          <w:rFonts w:ascii="Times New Roman" w:hAnsi="Times New Roman" w:cs="Times New Roman"/>
          <w:b/>
          <w:bCs/>
          <w:sz w:val="20"/>
          <w:szCs w:val="20"/>
        </w:rPr>
        <w:t xml:space="preserve">Pasiūlymo lentelėje nurodyti 1 metų preliminari įkainių suma yra orientacinė ir bus naudojami tik pasiūlymų vertinimui. </w:t>
      </w:r>
      <w:r w:rsidRPr="00D16283">
        <w:rPr>
          <w:rFonts w:ascii="Times New Roman" w:hAnsi="Times New Roman" w:cs="Times New Roman"/>
          <w:b/>
          <w:bCs/>
          <w:i/>
          <w:iCs/>
          <w:sz w:val="20"/>
          <w:szCs w:val="20"/>
        </w:rPr>
        <w:t>Pasiūlymo kaina negali viršyti</w:t>
      </w:r>
      <w:r>
        <w:rPr>
          <w:rFonts w:ascii="Times New Roman" w:hAnsi="Times New Roman" w:cs="Times New Roman"/>
          <w:b/>
          <w:bCs/>
          <w:i/>
          <w:iCs/>
          <w:sz w:val="20"/>
          <w:szCs w:val="20"/>
        </w:rPr>
        <w:t xml:space="preserve"> </w:t>
      </w:r>
      <w:r w:rsidRPr="00D16283">
        <w:rPr>
          <w:rFonts w:ascii="Times New Roman" w:eastAsia="Times New Roman" w:hAnsi="Times New Roman" w:cs="Times New Roman"/>
          <w:b/>
          <w:bCs/>
          <w:i/>
          <w:iCs/>
          <w:sz w:val="20"/>
          <w:szCs w:val="20"/>
        </w:rPr>
        <w:t>220 385,67</w:t>
      </w:r>
      <w:r w:rsidRPr="002B078A">
        <w:rPr>
          <w:rFonts w:ascii="Times New Roman" w:eastAsia="Times New Roman" w:hAnsi="Times New Roman" w:cs="Times New Roman"/>
          <w:b/>
          <w:bCs/>
          <w:sz w:val="24"/>
          <w:szCs w:val="24"/>
        </w:rPr>
        <w:t xml:space="preserve"> </w:t>
      </w:r>
      <w:r w:rsidRPr="00D16283">
        <w:rPr>
          <w:rFonts w:ascii="Times New Roman" w:hAnsi="Times New Roman" w:cs="Times New Roman"/>
          <w:b/>
          <w:bCs/>
          <w:i/>
          <w:iCs/>
          <w:sz w:val="20"/>
          <w:szCs w:val="20"/>
        </w:rPr>
        <w:t xml:space="preserve"> Eur (be PVM), pasiūlymo kainą padauginus iš 3 metų, negali būti daugiau nei 661 157,02 Eur (be PVM).</w:t>
      </w:r>
    </w:p>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p>
    <w:p w14:paraId="73692382" w14:textId="28B5340A" w:rsidR="00CE6F5A" w:rsidRDefault="00CB1990"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6.6</w:t>
      </w:r>
      <w:r w:rsidR="009D56F0">
        <w:rPr>
          <w:rFonts w:ascii="Times New Roman" w:eastAsia="Calibri" w:hAnsi="Times New Roman" w:cs="Times New Roman"/>
          <w:sz w:val="24"/>
          <w:szCs w:val="24"/>
          <w14:ligatures w14:val="none"/>
        </w:rPr>
        <w:t>.</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1C24C722" w:rsidR="00DB17FE" w:rsidRDefault="00CB1990"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w:t>
      </w:r>
      <w:r w:rsidR="009D56F0">
        <w:rPr>
          <w:rFonts w:ascii="Times New Roman" w:eastAsia="Times New Roman" w:hAnsi="Times New Roman" w:cs="Times New Roman"/>
          <w:bCs/>
          <w:sz w:val="24"/>
          <w:szCs w:val="24"/>
          <w14:ligatures w14:val="none"/>
        </w:rPr>
        <w:t>.</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D3436">
        <w:rPr>
          <w:rFonts w:ascii="Times New Roman" w:eastAsia="Times New Roman" w:hAnsi="Times New Roman" w:cs="Times New Roman"/>
          <w:bCs/>
          <w:sz w:val="24"/>
          <w:szCs w:val="24"/>
          <w14:ligatures w14:val="none"/>
        </w:rPr>
        <w:t>as</w:t>
      </w:r>
      <w:r w:rsidR="00DB17FE">
        <w:rPr>
          <w:rFonts w:ascii="Times New Roman" w:eastAsia="Times New Roman" w:hAnsi="Times New Roman" w:cs="Times New Roman"/>
          <w:bCs/>
          <w:sz w:val="24"/>
          <w:szCs w:val="24"/>
          <w14:ligatures w14:val="none"/>
        </w:rPr>
        <w:t xml:space="preserve"> </w:t>
      </w:r>
      <w:r w:rsidR="000D3436">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teik</w:t>
      </w:r>
      <w:r>
        <w:rPr>
          <w:rFonts w:ascii="Times New Roman" w:eastAsia="Times New Roman" w:hAnsi="Times New Roman" w:cs="Times New Roman"/>
          <w:bCs/>
          <w:sz w:val="24"/>
          <w:szCs w:val="24"/>
          <w14:ligatures w14:val="none"/>
        </w:rPr>
        <w:t>ia</w:t>
      </w:r>
      <w:r w:rsidR="00DB17FE" w:rsidRPr="0098328E">
        <w:rPr>
          <w:rFonts w:ascii="Times New Roman" w:eastAsia="Times New Roman" w:hAnsi="Times New Roman" w:cs="Times New Roman"/>
          <w:bCs/>
          <w:sz w:val="24"/>
          <w:szCs w:val="24"/>
          <w14:ligatures w14:val="none"/>
        </w:rPr>
        <w:t xml:space="preserve">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03054A71" w14:textId="26728268" w:rsidR="003365E7" w:rsidRPr="000D3436" w:rsidRDefault="00CB1990" w:rsidP="003365E7">
      <w:pPr>
        <w:ind w:left="-142" w:firstLine="709"/>
        <w:jc w:val="both"/>
        <w:rPr>
          <w:rFonts w:ascii="Times New Roman" w:hAnsi="Times New Roman" w:cs="Times New Roman"/>
          <w:bCs/>
          <w:iCs/>
          <w:sz w:val="24"/>
          <w:szCs w:val="24"/>
        </w:rPr>
      </w:pPr>
      <w:r>
        <w:rPr>
          <w:rFonts w:ascii="Times New Roman" w:hAnsi="Times New Roman" w:cs="Times New Roman"/>
          <w:b/>
          <w:iCs/>
          <w:sz w:val="24"/>
          <w:szCs w:val="24"/>
        </w:rPr>
        <w:t>6.8</w:t>
      </w:r>
      <w:r w:rsidR="003365E7" w:rsidRPr="000D3436">
        <w:rPr>
          <w:rFonts w:ascii="Times New Roman" w:hAnsi="Times New Roman" w:cs="Times New Roman"/>
          <w:b/>
          <w:iCs/>
          <w:sz w:val="24"/>
          <w:szCs w:val="24"/>
        </w:rPr>
        <w:t>.</w:t>
      </w:r>
      <w:r w:rsidR="003365E7" w:rsidRPr="000D3436">
        <w:rPr>
          <w:rFonts w:ascii="Times New Roman" w:hAnsi="Times New Roman" w:cs="Times New Roman"/>
          <w:bCs/>
          <w:iCs/>
          <w:sz w:val="24"/>
          <w:szCs w:val="24"/>
        </w:rPr>
        <w:t xml:space="preserve"> </w:t>
      </w:r>
      <w:r w:rsidR="009D56F0" w:rsidRPr="000D3436">
        <w:rPr>
          <w:rFonts w:ascii="Times New Roman" w:hAnsi="Times New Roman" w:cs="Times New Roman"/>
          <w:b/>
          <w:iCs/>
          <w:sz w:val="24"/>
          <w:szCs w:val="24"/>
        </w:rPr>
        <w:t xml:space="preserve">Antras kriterijus – </w:t>
      </w:r>
      <w:r w:rsidR="00E23D86" w:rsidRPr="000D3436">
        <w:rPr>
          <w:rFonts w:ascii="Times New Roman" w:hAnsi="Times New Roman" w:cs="Times New Roman"/>
          <w:b/>
          <w:iCs/>
          <w:sz w:val="24"/>
          <w:szCs w:val="24"/>
        </w:rPr>
        <w:t xml:space="preserve">Darbų atlikimui įdarbintų nepalankioje padėtyje esančių specialistų skaičius </w:t>
      </w:r>
      <w:r w:rsidR="009D56F0" w:rsidRPr="000D3436">
        <w:rPr>
          <w:rFonts w:ascii="Times New Roman" w:hAnsi="Times New Roman" w:cs="Times New Roman"/>
          <w:b/>
          <w:iCs/>
          <w:sz w:val="24"/>
          <w:szCs w:val="24"/>
        </w:rPr>
        <w:t>(</w:t>
      </w:r>
      <w:r w:rsidR="00483DE5">
        <w:rPr>
          <w:rFonts w:ascii="Times New Roman" w:hAnsi="Times New Roman" w:cs="Times New Roman"/>
          <w:b/>
          <w:iCs/>
          <w:sz w:val="24"/>
          <w:szCs w:val="24"/>
        </w:rPr>
        <w:t>SOC</w:t>
      </w:r>
      <w:r w:rsidR="009D56F0" w:rsidRPr="000D3436">
        <w:rPr>
          <w:rFonts w:ascii="Times New Roman" w:hAnsi="Times New Roman" w:cs="Times New Roman"/>
          <w:b/>
          <w:iCs/>
          <w:sz w:val="24"/>
          <w:szCs w:val="24"/>
        </w:rPr>
        <w:t>):</w:t>
      </w:r>
    </w:p>
    <w:p w14:paraId="7D05869F" w14:textId="77777777" w:rsidR="003365E7" w:rsidRPr="000D3436" w:rsidRDefault="003365E7" w:rsidP="003365E7">
      <w:pPr>
        <w:contextualSpacing/>
        <w:jc w:val="both"/>
        <w:rPr>
          <w:rFonts w:ascii="Times New Roman" w:eastAsia="Calibri" w:hAnsi="Times New Roman" w:cs="Times New Roman"/>
          <w:bCs/>
          <w:iCs/>
          <w:sz w:val="24"/>
          <w:szCs w:val="24"/>
        </w:rPr>
      </w:pP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483DE5" w:rsidRPr="00CC311D" w14:paraId="78925909" w14:textId="77777777" w:rsidTr="00A93583">
        <w:trPr>
          <w:trHeight w:val="512"/>
        </w:trPr>
        <w:tc>
          <w:tcPr>
            <w:tcW w:w="3114" w:type="dxa"/>
            <w:shd w:val="clear" w:color="auto" w:fill="DEEAF6"/>
            <w:vAlign w:val="center"/>
          </w:tcPr>
          <w:p w14:paraId="69546B32"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Socialinis kriterijus</w:t>
            </w:r>
          </w:p>
        </w:tc>
        <w:tc>
          <w:tcPr>
            <w:tcW w:w="3685" w:type="dxa"/>
            <w:shd w:val="clear" w:color="auto" w:fill="DEEAF6"/>
            <w:vAlign w:val="center"/>
          </w:tcPr>
          <w:p w14:paraId="66A14264"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Reikšmė</w:t>
            </w:r>
          </w:p>
        </w:tc>
        <w:tc>
          <w:tcPr>
            <w:tcW w:w="2896" w:type="dxa"/>
            <w:shd w:val="clear" w:color="auto" w:fill="DEEAF6"/>
            <w:vAlign w:val="center"/>
          </w:tcPr>
          <w:p w14:paraId="537CDF60"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Tikslinė grupė</w:t>
            </w:r>
          </w:p>
        </w:tc>
      </w:tr>
      <w:tr w:rsidR="00483DE5" w:rsidRPr="00CC311D" w14:paraId="3558A553" w14:textId="77777777" w:rsidTr="00A93583">
        <w:trPr>
          <w:trHeight w:val="1026"/>
        </w:trPr>
        <w:tc>
          <w:tcPr>
            <w:tcW w:w="3114" w:type="dxa"/>
          </w:tcPr>
          <w:p w14:paraId="216EB571" w14:textId="77777777" w:rsidR="00483DE5" w:rsidRPr="00CC311D" w:rsidRDefault="00483DE5" w:rsidP="00A93583">
            <w:pPr>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sz w:val="20"/>
                <w:szCs w:val="20"/>
                <w14:ligatures w14:val="none"/>
              </w:rPr>
              <w:t>Darbų atlikimui siūlomų įdarbinti arba paskirtų įdarbintų nepalankioje padėtyje esančių asmenų skaičius</w:t>
            </w:r>
          </w:p>
        </w:tc>
        <w:tc>
          <w:tcPr>
            <w:tcW w:w="3685" w:type="dxa"/>
          </w:tcPr>
          <w:p w14:paraId="2F337D9A" w14:textId="77777777" w:rsidR="00483DE5" w:rsidRPr="00CC311D" w:rsidRDefault="00483DE5" w:rsidP="00A93583">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color w:val="EE0000"/>
                <w:sz w:val="20"/>
                <w:szCs w:val="20"/>
                <w14:ligatures w14:val="none"/>
              </w:rPr>
              <w:t>________ (nurodyti asmenų skaičių)</w:t>
            </w:r>
          </w:p>
          <w:p w14:paraId="656656B5" w14:textId="77777777" w:rsidR="00483DE5" w:rsidRPr="00CC311D" w:rsidRDefault="00483DE5" w:rsidP="00A93583">
            <w:pPr>
              <w:suppressAutoHyphens/>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i/>
                <w:iCs/>
                <w:sz w:val="20"/>
                <w:szCs w:val="20"/>
                <w14:ligatures w14:val="none"/>
              </w:rPr>
              <w:t>Nurodomas darbų atlikimui įdarbintų nepalankioje padėtyje esančių specialistų (asmenų) skaičių</w:t>
            </w:r>
            <w:r w:rsidRPr="00CC311D">
              <w:rPr>
                <w:rFonts w:ascii="Times New Roman" w:eastAsia="Times New Roman" w:hAnsi="Times New Roman" w:cs="Times New Roman"/>
                <w:sz w:val="20"/>
                <w:szCs w:val="20"/>
                <w14:ligatures w14:val="none"/>
              </w:rPr>
              <w:t>.</w:t>
            </w:r>
          </w:p>
        </w:tc>
        <w:tc>
          <w:tcPr>
            <w:tcW w:w="2896" w:type="dxa"/>
          </w:tcPr>
          <w:p w14:paraId="22194ED3" w14:textId="77777777" w:rsidR="00483DE5" w:rsidRPr="00CC311D" w:rsidRDefault="00483DE5" w:rsidP="00A93583">
            <w:pPr>
              <w:suppressAutoHyphens/>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sidRPr="00CC311D">
              <w:rPr>
                <w:rFonts w:ascii="Times New Roman" w:eastAsia="Times New Roman" w:hAnsi="Times New Roman" w:cs="Times New Roman"/>
                <w:i/>
                <w:iCs/>
                <w:sz w:val="20"/>
                <w:szCs w:val="20"/>
              </w:rPr>
              <w:t xml:space="preserve"> </w:t>
            </w:r>
            <w:r w:rsidRPr="00CC311D">
              <w:rPr>
                <w:rFonts w:ascii="Times New Roman" w:eastAsia="Times New Roman" w:hAnsi="Times New Roman" w:cs="Times New Roman"/>
                <w:i/>
                <w:iCs/>
                <w:color w:val="EE0000"/>
                <w:sz w:val="20"/>
                <w:szCs w:val="20"/>
              </w:rPr>
              <w:t>(nurodyti tikslinės grupės numerį (-ius)</w:t>
            </w:r>
          </w:p>
          <w:p w14:paraId="3FF1ABCD" w14:textId="6056FC98" w:rsidR="00483DE5" w:rsidRPr="00CC311D" w:rsidRDefault="00483DE5" w:rsidP="00A93583">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sz w:val="20"/>
                <w:szCs w:val="20"/>
                <w14:ligatures w14:val="none"/>
              </w:rPr>
              <w:t xml:space="preserve">Nurodomas (-i) nepalankioje padėtyje esančio (-ių) asmens (-ų) tikslinės grupės numeris (-iai) pagal </w:t>
            </w:r>
            <w:r w:rsidR="00CB1990">
              <w:rPr>
                <w:rFonts w:ascii="Times New Roman" w:eastAsia="Times New Roman" w:hAnsi="Times New Roman" w:cs="Times New Roman"/>
                <w:i/>
                <w:iCs/>
                <w:sz w:val="20"/>
                <w:szCs w:val="20"/>
                <w14:ligatures w14:val="none"/>
              </w:rPr>
              <w:t>6.8.1</w:t>
            </w:r>
            <w:r w:rsidRPr="00CC311D">
              <w:rPr>
                <w:rFonts w:ascii="Times New Roman" w:eastAsia="Times New Roman" w:hAnsi="Times New Roman" w:cs="Times New Roman"/>
                <w:i/>
                <w:iCs/>
                <w:sz w:val="20"/>
                <w:szCs w:val="20"/>
                <w14:ligatures w14:val="none"/>
              </w:rPr>
              <w:t>. punktą.</w:t>
            </w:r>
          </w:p>
        </w:tc>
      </w:tr>
    </w:tbl>
    <w:p w14:paraId="5008FD90" w14:textId="16BE0208" w:rsidR="00483DE5" w:rsidRPr="00483DE5" w:rsidRDefault="00CB1990" w:rsidP="00483DE5">
      <w:pPr>
        <w:suppressAutoHyphens/>
        <w:ind w:firstLine="709"/>
        <w:jc w:val="both"/>
        <w:rPr>
          <w:rFonts w:ascii="Times New Roman" w:eastAsia="Times New Roman" w:hAnsi="Times New Roman" w:cs="Times New Roman"/>
          <w:sz w:val="24"/>
        </w:rPr>
      </w:pPr>
      <w:r>
        <w:rPr>
          <w:rFonts w:ascii="Times New Roman" w:eastAsia="Times New Roman" w:hAnsi="Times New Roman" w:cs="Times New Roman"/>
          <w:sz w:val="24"/>
        </w:rPr>
        <w:t>6</w:t>
      </w:r>
      <w:r w:rsidR="00483DE5" w:rsidRP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.1. Tiekėjas turi nurodyti darbų atlikimui siūlomo (-ų) įdarbinti arba paskirto (-ų) įdarbinti (-ų) nepalankioje padėtyje esančio (-ių) asmens (-ų) konkrečią (-ias) tikslinę (-es) grupę (-es) iš šių nepalankioje padėtyje esančių asmenų tikslinių grupių:</w:t>
      </w:r>
    </w:p>
    <w:p w14:paraId="03F451B0" w14:textId="47EAAA4A"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1.1.</w:t>
      </w:r>
      <w:r w:rsidR="00483DE5" w:rsidRPr="00483DE5">
        <w:rPr>
          <w:rFonts w:ascii="Times New Roman" w:eastAsia="Times New Roman" w:hAnsi="Times New Roman" w:cs="Times New Roman"/>
          <w:sz w:val="24"/>
        </w:rPr>
        <w:t xml:space="preserve"> </w:t>
      </w:r>
      <w:r w:rsidR="00483DE5" w:rsidRPr="00483DE5">
        <w:rPr>
          <w:rFonts w:ascii="Times New Roman" w:hAnsi="Times New Roman" w:cs="Times New Roman"/>
          <w:sz w:val="24"/>
        </w:rPr>
        <w:t>negalią turintis (-ys) asmuo (-enys);</w:t>
      </w:r>
    </w:p>
    <w:p w14:paraId="4EEE6E48" w14:textId="0937219B"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eastAsia="Times New Roman" w:hAnsi="Times New Roman" w:cs="Times New Roman"/>
          <w:sz w:val="24"/>
        </w:rPr>
        <w:t>2</w:t>
      </w:r>
      <w:r w:rsidR="00483DE5" w:rsidRPr="00483DE5">
        <w:rPr>
          <w:rFonts w:ascii="Times New Roman" w:hAnsi="Times New Roman" w:cs="Times New Roman"/>
          <w:sz w:val="24"/>
        </w:rPr>
        <w:t>. asmuo (-enys), faktiškai auginantis (-ys) vaiką (įvaikį) su negalia iki 18 metų;</w:t>
      </w:r>
    </w:p>
    <w:p w14:paraId="2C09937A" w14:textId="33FDEA8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3. asmuo (-enys), slaugantis (-ys) (prižiūrintis (-ys) šeimos narius ar kartu gyvenančius asmenis, kuriems nustatyta nuolatinė slauga ar priežiūra;</w:t>
      </w:r>
    </w:p>
    <w:p w14:paraId="066B8890" w14:textId="2BE91DA9"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4. asmuo (-enys), kuriam (-iems) suteiktas pabėgėlio statusas ar perkeliamojo asmens statusas, arba asmenys, kuriems suteikta papildoma ar laikinoji apsauga;</w:t>
      </w:r>
    </w:p>
    <w:p w14:paraId="6662BC99" w14:textId="1C4F941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5. asmuo (-enys), baigęs (-ę) psichologinės ir socialinės reabilitacijos programas, skirtas nuo psichoaktyviųjų medžiagų vartojimo priklausomiems asmenims reabilituoti;</w:t>
      </w:r>
    </w:p>
    <w:p w14:paraId="74EA33F0" w14:textId="223EFCF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6. asmuo (-enys), grįžęs (-ę) iš laisvės atėmimo vietų;</w:t>
      </w:r>
    </w:p>
    <w:p w14:paraId="57D76FC7" w14:textId="2B088946" w:rsidR="00483DE5" w:rsidRPr="00483DE5" w:rsidRDefault="00CB1990" w:rsidP="00483DE5">
      <w:pPr>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7. vyresnis (-i) kaip 5</w:t>
      </w:r>
      <w:r w:rsidR="008B3E67">
        <w:rPr>
          <w:rFonts w:ascii="Times New Roman" w:hAnsi="Times New Roman" w:cs="Times New Roman"/>
          <w:sz w:val="24"/>
        </w:rPr>
        <w:t>0</w:t>
      </w:r>
      <w:r w:rsidR="00483DE5" w:rsidRPr="00483DE5">
        <w:rPr>
          <w:rFonts w:ascii="Times New Roman" w:hAnsi="Times New Roman" w:cs="Times New Roman"/>
          <w:sz w:val="24"/>
        </w:rPr>
        <w:t xml:space="preserve"> metų asmuo (-enys);</w:t>
      </w:r>
    </w:p>
    <w:p w14:paraId="274FF4B6" w14:textId="6F3F559A" w:rsidR="00483DE5" w:rsidRPr="00CC311D" w:rsidRDefault="00CB1990" w:rsidP="00483DE5">
      <w:pPr>
        <w:pBdr>
          <w:top w:val="nil"/>
          <w:left w:val="nil"/>
          <w:bottom w:val="nil"/>
          <w:right w:val="nil"/>
          <w:between w:val="nil"/>
        </w:pBdr>
        <w:ind w:firstLine="709"/>
        <w:jc w:val="both"/>
        <w:rPr>
          <w:rFonts w:ascii="Times New Roman" w:eastAsia="Times New Roman" w:hAnsi="Times New Roman" w:cs="Times New Roman"/>
          <w:i/>
          <w:iCs/>
          <w:sz w:val="20"/>
          <w:szCs w:val="20"/>
          <w14:ligatures w14:val="none"/>
        </w:rPr>
      </w:pPr>
      <w:r>
        <w:rPr>
          <w:rFonts w:ascii="Times New Roman" w:eastAsia="Times New Roman" w:hAnsi="Times New Roman" w:cs="Times New Roman"/>
          <w:sz w:val="24"/>
          <w14:ligatures w14:val="none"/>
        </w:rPr>
        <w:t>6</w:t>
      </w:r>
      <w:r w:rsidR="00483DE5" w:rsidRPr="00483DE5">
        <w:rPr>
          <w:rFonts w:ascii="Times New Roman" w:eastAsia="Times New Roman" w:hAnsi="Times New Roman" w:cs="Times New Roman"/>
          <w:sz w:val="24"/>
          <w14:ligatures w14:val="none"/>
        </w:rPr>
        <w:t>.</w:t>
      </w:r>
      <w:r>
        <w:rPr>
          <w:rFonts w:ascii="Times New Roman" w:eastAsia="Times New Roman" w:hAnsi="Times New Roman" w:cs="Times New Roman"/>
          <w:sz w:val="24"/>
          <w14:ligatures w14:val="none"/>
        </w:rPr>
        <w:t>8</w:t>
      </w:r>
      <w:r w:rsidR="00483DE5" w:rsidRPr="00483DE5">
        <w:rPr>
          <w:rFonts w:ascii="Times New Roman" w:eastAsia="Times New Roman" w:hAnsi="Times New Roman" w:cs="Times New Roman"/>
          <w:sz w:val="24"/>
          <w14:ligatures w14:val="none"/>
        </w:rPr>
        <w:t>.2</w:t>
      </w:r>
      <w:r w:rsidR="00483DE5">
        <w:rPr>
          <w:rFonts w:ascii="Times New Roman" w:eastAsia="Times New Roman" w:hAnsi="Times New Roman" w:cs="Times New Roman"/>
          <w:sz w:val="24"/>
          <w14:ligatures w14:val="none"/>
        </w:rPr>
        <w:t>.</w:t>
      </w:r>
      <w:r w:rsidR="00483DE5" w:rsidRPr="00483DE5">
        <w:rPr>
          <w:rFonts w:ascii="Times New Roman" w:eastAsia="Times New Roman" w:hAnsi="Times New Roman" w:cs="Times New Roman"/>
          <w:i/>
          <w:iCs/>
          <w:sz w:val="20"/>
          <w:szCs w:val="20"/>
          <w14:ligatures w14:val="none"/>
        </w:rPr>
        <w:t xml:space="preserve"> </w:t>
      </w:r>
      <w:r w:rsidR="00483DE5" w:rsidRPr="00483DE5">
        <w:rPr>
          <w:rFonts w:ascii="Times New Roman" w:eastAsia="Times New Roman" w:hAnsi="Times New Roman" w:cs="Times New Roman"/>
          <w:sz w:val="24"/>
          <w14:ligatures w14:val="none"/>
        </w:rPr>
        <w:t>Jei pasiūlymo formoje nebus nurodyta socialinio kriterijaus reikšmė, bus vertinama, kad  socialinio kriterijaus reikšmė lygi „0“ ir skiriama 0 balų.</w:t>
      </w:r>
    </w:p>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p w14:paraId="67AEBA0B" w14:textId="77777777" w:rsidR="00643465" w:rsidRPr="00FD3ED1"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20FC30EE" w14:textId="77777777" w:rsidR="007E63BA" w:rsidRDefault="007E63BA"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BF1234C" w14:textId="225DDD31" w:rsidR="00AE6083" w:rsidRDefault="00CB199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7082F434" w:rsidR="00DB17FE" w:rsidRPr="00812D7D"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0D3436">
        <w:rPr>
          <w:rFonts w:ascii="Times New Roman" w:eastAsia="Times New Roman" w:hAnsi="Times New Roman" w:cs="Times New Roman"/>
          <w:sz w:val="24"/>
          <w:szCs w:val="24"/>
          <w14:ligatures w14:val="none"/>
        </w:rPr>
        <w:t xml:space="preserve">pasiūlymas galioja </w:t>
      </w:r>
      <w:r w:rsidR="000D3436">
        <w:rPr>
          <w:rFonts w:ascii="Times New Roman" w:eastAsia="Times New Roman" w:hAnsi="Times New Roman" w:cs="Times New Roman"/>
          <w:iCs/>
          <w:sz w:val="24"/>
          <w:szCs w:val="24"/>
          <w14:ligatures w14:val="none"/>
        </w:rPr>
        <w:t>3</w:t>
      </w:r>
      <w:r w:rsidR="00B67643" w:rsidRPr="000D3436">
        <w:rPr>
          <w:rFonts w:ascii="Times New Roman" w:eastAsia="Times New Roman" w:hAnsi="Times New Roman" w:cs="Times New Roman"/>
          <w:iCs/>
          <w:sz w:val="24"/>
          <w:szCs w:val="24"/>
          <w14:ligatures w14:val="none"/>
        </w:rPr>
        <w:t xml:space="preserve"> mėn</w:t>
      </w:r>
      <w:r w:rsidRPr="000D3436">
        <w:rPr>
          <w:rFonts w:ascii="Times New Roman" w:eastAsia="Times New Roman" w:hAnsi="Times New Roman" w:cs="Times New Roman"/>
          <w:iCs/>
          <w:sz w:val="24"/>
          <w:szCs w:val="24"/>
          <w14:ligatures w14:val="none"/>
        </w:rPr>
        <w:t>.</w:t>
      </w:r>
      <w:r w:rsidRPr="00FD3ED1">
        <w:rPr>
          <w:rFonts w:ascii="Times New Roman" w:eastAsia="Times New Roman" w:hAnsi="Times New Roman" w:cs="Times New Roman"/>
          <w:iCs/>
          <w:sz w:val="24"/>
          <w:szCs w:val="24"/>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44E"/>
    <w:rsid w:val="00001179"/>
    <w:rsid w:val="0001691A"/>
    <w:rsid w:val="0002121E"/>
    <w:rsid w:val="00021420"/>
    <w:rsid w:val="000226B6"/>
    <w:rsid w:val="00092750"/>
    <w:rsid w:val="000975EC"/>
    <w:rsid w:val="000B501F"/>
    <w:rsid w:val="000B7D71"/>
    <w:rsid w:val="000D3436"/>
    <w:rsid w:val="000D6E09"/>
    <w:rsid w:val="000E05AB"/>
    <w:rsid w:val="00121603"/>
    <w:rsid w:val="001518BA"/>
    <w:rsid w:val="00184F13"/>
    <w:rsid w:val="00190D88"/>
    <w:rsid w:val="001A2F7D"/>
    <w:rsid w:val="001A512B"/>
    <w:rsid w:val="001A5DE2"/>
    <w:rsid w:val="001D74A7"/>
    <w:rsid w:val="001E231C"/>
    <w:rsid w:val="001E2797"/>
    <w:rsid w:val="001E308D"/>
    <w:rsid w:val="001E3FFE"/>
    <w:rsid w:val="0022238A"/>
    <w:rsid w:val="00285531"/>
    <w:rsid w:val="002944A6"/>
    <w:rsid w:val="002B1338"/>
    <w:rsid w:val="002C1122"/>
    <w:rsid w:val="002C4453"/>
    <w:rsid w:val="002C57B1"/>
    <w:rsid w:val="002E2FE9"/>
    <w:rsid w:val="002F0BD4"/>
    <w:rsid w:val="002F4E41"/>
    <w:rsid w:val="003365E7"/>
    <w:rsid w:val="00341B0C"/>
    <w:rsid w:val="00361103"/>
    <w:rsid w:val="003749FC"/>
    <w:rsid w:val="00397B58"/>
    <w:rsid w:val="003D0BE4"/>
    <w:rsid w:val="003D3098"/>
    <w:rsid w:val="00410B7A"/>
    <w:rsid w:val="00467754"/>
    <w:rsid w:val="00482310"/>
    <w:rsid w:val="00483DE5"/>
    <w:rsid w:val="00491505"/>
    <w:rsid w:val="004A6ADF"/>
    <w:rsid w:val="004A7C9B"/>
    <w:rsid w:val="004B1D86"/>
    <w:rsid w:val="004C3474"/>
    <w:rsid w:val="004C5744"/>
    <w:rsid w:val="004E32B2"/>
    <w:rsid w:val="0050577A"/>
    <w:rsid w:val="00506699"/>
    <w:rsid w:val="00510658"/>
    <w:rsid w:val="00511E42"/>
    <w:rsid w:val="0051373D"/>
    <w:rsid w:val="005237C1"/>
    <w:rsid w:val="0052631B"/>
    <w:rsid w:val="005339AE"/>
    <w:rsid w:val="00552866"/>
    <w:rsid w:val="0056092D"/>
    <w:rsid w:val="005970E1"/>
    <w:rsid w:val="005A2A55"/>
    <w:rsid w:val="005C5B6E"/>
    <w:rsid w:val="005F1FB4"/>
    <w:rsid w:val="00602FB1"/>
    <w:rsid w:val="006070EB"/>
    <w:rsid w:val="00612A96"/>
    <w:rsid w:val="0063775A"/>
    <w:rsid w:val="00643465"/>
    <w:rsid w:val="0065207A"/>
    <w:rsid w:val="00654025"/>
    <w:rsid w:val="00662420"/>
    <w:rsid w:val="00692F4C"/>
    <w:rsid w:val="006979B6"/>
    <w:rsid w:val="006B2030"/>
    <w:rsid w:val="006B4F56"/>
    <w:rsid w:val="006F78CA"/>
    <w:rsid w:val="007033B3"/>
    <w:rsid w:val="00705013"/>
    <w:rsid w:val="00715707"/>
    <w:rsid w:val="00716B3D"/>
    <w:rsid w:val="0075451A"/>
    <w:rsid w:val="00765718"/>
    <w:rsid w:val="0077540E"/>
    <w:rsid w:val="00776003"/>
    <w:rsid w:val="0078240A"/>
    <w:rsid w:val="00783C2C"/>
    <w:rsid w:val="0078685D"/>
    <w:rsid w:val="00791CAE"/>
    <w:rsid w:val="007A2DDF"/>
    <w:rsid w:val="007A6968"/>
    <w:rsid w:val="007B19F6"/>
    <w:rsid w:val="007B6051"/>
    <w:rsid w:val="007D6419"/>
    <w:rsid w:val="007E63BA"/>
    <w:rsid w:val="007F6897"/>
    <w:rsid w:val="00803474"/>
    <w:rsid w:val="00812D7D"/>
    <w:rsid w:val="00836E17"/>
    <w:rsid w:val="00841455"/>
    <w:rsid w:val="008517C7"/>
    <w:rsid w:val="0087155C"/>
    <w:rsid w:val="008718D1"/>
    <w:rsid w:val="00875FA6"/>
    <w:rsid w:val="008760BE"/>
    <w:rsid w:val="00896E3A"/>
    <w:rsid w:val="00896FF9"/>
    <w:rsid w:val="008A1E78"/>
    <w:rsid w:val="008B3E12"/>
    <w:rsid w:val="008B3E67"/>
    <w:rsid w:val="0090054D"/>
    <w:rsid w:val="00912BD7"/>
    <w:rsid w:val="009219E6"/>
    <w:rsid w:val="00924220"/>
    <w:rsid w:val="00944885"/>
    <w:rsid w:val="00946ABA"/>
    <w:rsid w:val="00956858"/>
    <w:rsid w:val="009664D7"/>
    <w:rsid w:val="009A586B"/>
    <w:rsid w:val="009B0424"/>
    <w:rsid w:val="009D56F0"/>
    <w:rsid w:val="009D6547"/>
    <w:rsid w:val="009F6A13"/>
    <w:rsid w:val="00A0443E"/>
    <w:rsid w:val="00A53D56"/>
    <w:rsid w:val="00A629A2"/>
    <w:rsid w:val="00A71290"/>
    <w:rsid w:val="00A851DD"/>
    <w:rsid w:val="00A94395"/>
    <w:rsid w:val="00A9525C"/>
    <w:rsid w:val="00A956B2"/>
    <w:rsid w:val="00AA2F0B"/>
    <w:rsid w:val="00AB389B"/>
    <w:rsid w:val="00AD0F90"/>
    <w:rsid w:val="00AD33BA"/>
    <w:rsid w:val="00AE6083"/>
    <w:rsid w:val="00AE63F7"/>
    <w:rsid w:val="00AE6EEE"/>
    <w:rsid w:val="00AF0614"/>
    <w:rsid w:val="00B07717"/>
    <w:rsid w:val="00B22BDA"/>
    <w:rsid w:val="00B30650"/>
    <w:rsid w:val="00B324EA"/>
    <w:rsid w:val="00B37125"/>
    <w:rsid w:val="00B5040C"/>
    <w:rsid w:val="00B53146"/>
    <w:rsid w:val="00B67643"/>
    <w:rsid w:val="00B904E8"/>
    <w:rsid w:val="00BA63CE"/>
    <w:rsid w:val="00BB0C8C"/>
    <w:rsid w:val="00BC75F9"/>
    <w:rsid w:val="00BD0D1E"/>
    <w:rsid w:val="00BD30A9"/>
    <w:rsid w:val="00BE17B3"/>
    <w:rsid w:val="00C212B0"/>
    <w:rsid w:val="00C25E0E"/>
    <w:rsid w:val="00C4671F"/>
    <w:rsid w:val="00C7523B"/>
    <w:rsid w:val="00CA0E08"/>
    <w:rsid w:val="00CB1990"/>
    <w:rsid w:val="00CC7B66"/>
    <w:rsid w:val="00CD1D16"/>
    <w:rsid w:val="00CD554B"/>
    <w:rsid w:val="00CD576E"/>
    <w:rsid w:val="00CD6230"/>
    <w:rsid w:val="00CE029A"/>
    <w:rsid w:val="00CE6F5A"/>
    <w:rsid w:val="00CF4312"/>
    <w:rsid w:val="00D07C69"/>
    <w:rsid w:val="00D15074"/>
    <w:rsid w:val="00D26D49"/>
    <w:rsid w:val="00D34C27"/>
    <w:rsid w:val="00D34D26"/>
    <w:rsid w:val="00D37CF7"/>
    <w:rsid w:val="00D50697"/>
    <w:rsid w:val="00D51B61"/>
    <w:rsid w:val="00D65329"/>
    <w:rsid w:val="00DA5B01"/>
    <w:rsid w:val="00DB17FE"/>
    <w:rsid w:val="00DE1630"/>
    <w:rsid w:val="00DE3969"/>
    <w:rsid w:val="00DE430D"/>
    <w:rsid w:val="00DF233B"/>
    <w:rsid w:val="00E04996"/>
    <w:rsid w:val="00E23D86"/>
    <w:rsid w:val="00E33306"/>
    <w:rsid w:val="00E338C2"/>
    <w:rsid w:val="00E53728"/>
    <w:rsid w:val="00E6388E"/>
    <w:rsid w:val="00E66A84"/>
    <w:rsid w:val="00E7592E"/>
    <w:rsid w:val="00E87EFE"/>
    <w:rsid w:val="00EA1869"/>
    <w:rsid w:val="00EB0CA8"/>
    <w:rsid w:val="00EB321C"/>
    <w:rsid w:val="00EC0029"/>
    <w:rsid w:val="00ED5181"/>
    <w:rsid w:val="00ED51C8"/>
    <w:rsid w:val="00EE1BC7"/>
    <w:rsid w:val="00EE221E"/>
    <w:rsid w:val="00EF25CD"/>
    <w:rsid w:val="00F84354"/>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092750"/>
    <w:rPr>
      <w:sz w:val="16"/>
      <w:szCs w:val="16"/>
    </w:rPr>
  </w:style>
  <w:style w:type="paragraph" w:styleId="Komentarotekstas">
    <w:name w:val="annotation text"/>
    <w:basedOn w:val="prastasis"/>
    <w:link w:val="KomentarotekstasDiagrama"/>
    <w:uiPriority w:val="99"/>
    <w:unhideWhenUsed/>
    <w:rsid w:val="00092750"/>
    <w:rPr>
      <w:sz w:val="20"/>
      <w:szCs w:val="20"/>
    </w:rPr>
  </w:style>
  <w:style w:type="character" w:customStyle="1" w:styleId="KomentarotekstasDiagrama">
    <w:name w:val="Komentaro tekstas Diagrama"/>
    <w:basedOn w:val="Numatytasispastraiposriftas"/>
    <w:link w:val="Komentarotekstas"/>
    <w:uiPriority w:val="99"/>
    <w:rsid w:val="00092750"/>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092750"/>
    <w:rPr>
      <w:b/>
      <w:bCs/>
    </w:rPr>
  </w:style>
  <w:style w:type="character" w:customStyle="1" w:styleId="KomentarotemaDiagrama">
    <w:name w:val="Komentaro tema Diagrama"/>
    <w:basedOn w:val="KomentarotekstasDiagrama"/>
    <w:link w:val="Komentarotema"/>
    <w:uiPriority w:val="99"/>
    <w:semiHidden/>
    <w:rsid w:val="00092750"/>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6629</Words>
  <Characters>3779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cp:lastPrinted>2023-07-26T08:25:00Z</cp:lastPrinted>
  <dcterms:created xsi:type="dcterms:W3CDTF">2026-03-09T07:13:00Z</dcterms:created>
  <dcterms:modified xsi:type="dcterms:W3CDTF">2026-03-18T11:15:00Z</dcterms:modified>
</cp:coreProperties>
</file>