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6112127"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6DA1A792" w:rsidR="00D526C8" w:rsidRPr="00AD6063" w:rsidRDefault="00D526C8" w:rsidP="00DC05AE">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DC05AE">
            <w:rPr>
              <w:b/>
              <w:bCs/>
              <w:sz w:val="26"/>
              <w:szCs w:val="26"/>
            </w:rPr>
            <w:t xml:space="preserve">SAVIVALDYBĖS TERITORIJOJE ESANČIŲ ŠALIGATVIŲ IR TAKŲ </w:t>
          </w:r>
          <w:r w:rsidR="00B631D0">
            <w:rPr>
              <w:b/>
              <w:bCs/>
              <w:sz w:val="26"/>
              <w:szCs w:val="26"/>
            </w:rPr>
            <w:t xml:space="preserve">REMONTO IR </w:t>
          </w:r>
          <w:r w:rsidR="00DC05AE">
            <w:rPr>
              <w:b/>
              <w:bCs/>
              <w:sz w:val="26"/>
              <w:szCs w:val="26"/>
            </w:rPr>
            <w:t>PRIE</w:t>
          </w:r>
          <w:r w:rsidR="00582967">
            <w:rPr>
              <w:b/>
              <w:bCs/>
              <w:sz w:val="26"/>
              <w:szCs w:val="26"/>
            </w:rPr>
            <w:t>Ž</w:t>
          </w:r>
          <w:r w:rsidR="00DC05AE">
            <w:rPr>
              <w:b/>
              <w:bCs/>
              <w:sz w:val="26"/>
              <w:szCs w:val="26"/>
            </w:rPr>
            <w:t>IŪROS</w:t>
          </w:r>
          <w:r w:rsidR="00B631D0">
            <w:rPr>
              <w:b/>
              <w:bCs/>
              <w:sz w:val="26"/>
              <w:szCs w:val="26"/>
            </w:rPr>
            <w:t xml:space="preserve"> </w:t>
          </w:r>
          <w:r w:rsidR="00DC05AE">
            <w:rPr>
              <w:b/>
              <w:bCs/>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DC05AE" w:rsidRDefault="00D459E3">
      <w:pPr>
        <w:pStyle w:val="Sraopastraipa"/>
        <w:numPr>
          <w:ilvl w:val="1"/>
          <w:numId w:val="8"/>
        </w:numPr>
        <w:spacing w:line="240" w:lineRule="auto"/>
        <w:ind w:left="0" w:firstLine="709"/>
        <w:rPr>
          <w:rFonts w:cstheme="minorHAnsi"/>
          <w:color w:val="FF0000"/>
        </w:rPr>
      </w:pPr>
      <w:r w:rsidRPr="004939D6">
        <w:t xml:space="preserve">Atliekamas žaliasis pirkimas. Pirkimas vykdomas </w:t>
      </w:r>
      <w:r w:rsidRPr="00CA2624">
        <w:t xml:space="preserve">vadovaujantis </w:t>
      </w:r>
      <w:hyperlink r:id="rId16" w:history="1">
        <w:r w:rsidR="009B66AB" w:rsidRPr="00CA2624">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CA2624">
        <w:t xml:space="preserve"> </w:t>
      </w:r>
      <w:r w:rsidR="002E4679" w:rsidRPr="00CA2624">
        <w:rPr>
          <w:rFonts w:cstheme="minorHAnsi"/>
        </w:rPr>
        <w:t xml:space="preserve">4 punkto </w:t>
      </w:r>
      <w:r w:rsidR="009A18DF" w:rsidRPr="00CA2624">
        <w:t>3</w:t>
      </w:r>
      <w:r w:rsidRPr="00CA2624">
        <w:rPr>
          <w:i/>
        </w:rPr>
        <w:t xml:space="preserve"> </w:t>
      </w:r>
      <w:r w:rsidRPr="00CA2624">
        <w:t xml:space="preserve"> </w:t>
      </w:r>
      <w:r w:rsidR="00D8621D" w:rsidRPr="00CA2624">
        <w:t>papunkčiu</w:t>
      </w:r>
      <w:r w:rsidRPr="00CA2624">
        <w:t xml:space="preserve">. Aplinkos apaugos kriterijai nustatyti </w:t>
      </w:r>
      <w:r w:rsidR="00AD6063" w:rsidRPr="00CA2624">
        <w:t>Tiekėjų kvalifikacijos reikalavimuose</w:t>
      </w:r>
      <w:r w:rsidR="00381780" w:rsidRPr="00CA2624">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79980F6"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 xml:space="preserve">Zarasų rajono </w:t>
      </w:r>
      <w:r w:rsidR="00DC05AE">
        <w:rPr>
          <w:rFonts w:eastAsia="Calibri" w:cstheme="minorHAnsi"/>
          <w:b/>
          <w:bCs/>
        </w:rPr>
        <w:t xml:space="preserve">savivaldybės teritorijoje esančių šaligatvių ir takų </w:t>
      </w:r>
      <w:r w:rsidR="00AD6063" w:rsidRPr="00AD6063">
        <w:rPr>
          <w:rFonts w:eastAsia="Calibri" w:cstheme="minorHAnsi"/>
          <w:b/>
          <w:bCs/>
        </w:rPr>
        <w:t xml:space="preserve"> </w:t>
      </w:r>
      <w:r w:rsidR="00DC05AE">
        <w:rPr>
          <w:rFonts w:eastAsia="Calibri" w:cstheme="minorHAnsi"/>
          <w:b/>
          <w:bCs/>
        </w:rPr>
        <w:t xml:space="preserve">remonto </w:t>
      </w:r>
      <w:r w:rsidR="00B631D0">
        <w:rPr>
          <w:rFonts w:eastAsia="Calibri" w:cstheme="minorHAnsi"/>
          <w:b/>
          <w:bCs/>
        </w:rPr>
        <w:t xml:space="preserve"> ir priežiūros</w:t>
      </w:r>
      <w:r w:rsidR="00B631D0" w:rsidRPr="00AD6063">
        <w:rPr>
          <w:rFonts w:eastAsia="Calibri" w:cstheme="minorHAnsi"/>
          <w:b/>
          <w:bCs/>
        </w:rPr>
        <w:t xml:space="preserve"> </w:t>
      </w:r>
      <w:r w:rsidR="00AD6063" w:rsidRPr="00AD6063">
        <w:rPr>
          <w:rFonts w:eastAsia="Calibri" w:cstheme="minorHAnsi"/>
          <w:b/>
          <w:bCs/>
        </w:rPr>
        <w:t>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77777777"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1D04D77F"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F13A9A">
        <w:rPr>
          <w:rFonts w:cstheme="minorHAnsi"/>
          <w:b/>
          <w:bCs/>
        </w:rPr>
        <w:t>6</w:t>
      </w:r>
      <w:r w:rsidR="00712BBC">
        <w:rPr>
          <w:rFonts w:cstheme="minorHAnsi"/>
          <w:b/>
          <w:bCs/>
        </w:rPr>
        <w:t xml:space="preserve">0 </w:t>
      </w:r>
      <w:r>
        <w:rPr>
          <w:rFonts w:cstheme="minorHAnsi"/>
          <w:b/>
          <w:bCs/>
        </w:rPr>
        <w:t>000.00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497F614C" w14:textId="2C7551E2" w:rsidR="009B043F" w:rsidRPr="007C0B78" w:rsidRDefault="007C0B78" w:rsidP="007C0B78">
            <w:pPr>
              <w:pStyle w:val="Point1"/>
              <w:spacing w:before="0" w:after="0"/>
              <w:ind w:left="0" w:firstLine="0"/>
              <w:rPr>
                <w:rFonts w:asciiTheme="minorHAnsi" w:hAnsiTheme="minorHAnsi" w:cstheme="minorHAnsi"/>
                <w:color w:val="000000"/>
                <w:sz w:val="21"/>
                <w:szCs w:val="21"/>
                <w:lang w:val="lt-LT"/>
              </w:rPr>
            </w:pPr>
            <w:r w:rsidRPr="007C0B78">
              <w:rPr>
                <w:rFonts w:asciiTheme="minorHAnsi" w:hAnsiTheme="minorHAnsi" w:cstheme="minorHAnsi"/>
                <w:color w:val="000000"/>
                <w:sz w:val="21"/>
                <w:szCs w:val="21"/>
                <w:lang w:val="lt-LT"/>
              </w:rPr>
              <w:t>Tiekėjas pirkimo sutarties vykdymui turi turėti  bent 1 (vieną) ates</w:t>
            </w:r>
            <w:r>
              <w:rPr>
                <w:rFonts w:asciiTheme="minorHAnsi" w:hAnsiTheme="minorHAnsi" w:cstheme="minorHAnsi"/>
                <w:color w:val="000000"/>
                <w:sz w:val="21"/>
                <w:szCs w:val="21"/>
                <w:lang w:val="lt-LT"/>
              </w:rPr>
              <w:t>tuotą neypatingojo statinio statybos darbų vadovą (Statinių grupė/pogrupis:</w:t>
            </w:r>
            <w:r w:rsidR="0089629E">
              <w:rPr>
                <w:rFonts w:asciiTheme="minorHAnsi" w:hAnsiTheme="minorHAnsi" w:cstheme="minorHAnsi"/>
                <w:color w:val="000000"/>
                <w:sz w:val="21"/>
                <w:szCs w:val="21"/>
                <w:lang w:val="lt-LT"/>
              </w:rPr>
              <w:t xml:space="preserve"> </w:t>
            </w:r>
            <w:r>
              <w:rPr>
                <w:rFonts w:asciiTheme="minorHAnsi" w:hAnsiTheme="minorHAnsi" w:cstheme="minorHAnsi"/>
                <w:color w:val="000000"/>
                <w:sz w:val="21"/>
                <w:szCs w:val="21"/>
                <w:lang w:val="lt-LT"/>
              </w:rPr>
              <w:t>susisiekimo komunikacijos:</w:t>
            </w:r>
            <w:r w:rsidR="0089629E">
              <w:rPr>
                <w:rFonts w:asciiTheme="minorHAnsi" w:hAnsiTheme="minorHAnsi" w:cstheme="minorHAnsi"/>
                <w:color w:val="000000"/>
                <w:sz w:val="21"/>
                <w:szCs w:val="21"/>
                <w:lang w:val="lt-LT"/>
              </w:rPr>
              <w:t xml:space="preserve"> </w:t>
            </w:r>
            <w:r>
              <w:rPr>
                <w:rFonts w:asciiTheme="minorHAnsi" w:hAnsiTheme="minorHAnsi" w:cstheme="minorHAnsi"/>
                <w:color w:val="000000"/>
                <w:sz w:val="21"/>
                <w:szCs w:val="21"/>
                <w:lang w:val="lt-LT"/>
              </w:rPr>
              <w:t>keliai ir (ar) gatvės</w:t>
            </w:r>
            <w:r w:rsidR="00384B4D">
              <w:rPr>
                <w:rFonts w:asciiTheme="minorHAnsi" w:hAnsiTheme="minorHAnsi" w:cstheme="minorHAnsi"/>
                <w:color w:val="000000"/>
                <w:sz w:val="21"/>
                <w:szCs w:val="21"/>
                <w:lang w:val="lt-LT"/>
              </w:rPr>
              <w:t>)</w:t>
            </w: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A92B834" w14:textId="2BD320AC" w:rsidR="00733409" w:rsidRDefault="00225E30" w:rsidP="00225E30">
            <w:pPr>
              <w:ind w:left="-41" w:firstLine="0"/>
              <w:rPr>
                <w:rFonts w:asciiTheme="minorHAnsi" w:hAnsiTheme="minorHAnsi" w:cstheme="minorHAnsi"/>
                <w:sz w:val="21"/>
                <w:szCs w:val="21"/>
              </w:rPr>
            </w:pPr>
            <w:r>
              <w:rPr>
                <w:rFonts w:asciiTheme="minorHAnsi" w:hAnsiTheme="minorHAnsi" w:cstheme="minorHAnsi"/>
                <w:sz w:val="21"/>
                <w:szCs w:val="21"/>
              </w:rPr>
              <w:t>S</w:t>
            </w:r>
            <w:r w:rsidR="007C0B78">
              <w:rPr>
                <w:rFonts w:asciiTheme="minorHAnsi" w:hAnsiTheme="minorHAnsi" w:cstheme="minorHAnsi"/>
                <w:sz w:val="21"/>
                <w:szCs w:val="21"/>
              </w:rPr>
              <w:t xml:space="preserve">pecialistų sąrašą, kuriame nurodoma darbų vadovo vardas, pavardė, kvalifikacija ir </w:t>
            </w:r>
            <w:proofErr w:type="spellStart"/>
            <w:r w:rsidR="007C0B78">
              <w:rPr>
                <w:rFonts w:asciiTheme="minorHAnsi" w:hAnsiTheme="minorHAnsi" w:cstheme="minorHAnsi"/>
                <w:sz w:val="21"/>
                <w:szCs w:val="21"/>
              </w:rPr>
              <w:t>kvalifikciją</w:t>
            </w:r>
            <w:proofErr w:type="spellEnd"/>
            <w:r w:rsidR="007C0B78">
              <w:rPr>
                <w:rFonts w:asciiTheme="minorHAnsi" w:hAnsiTheme="minorHAnsi" w:cstheme="minorHAnsi"/>
                <w:sz w:val="21"/>
                <w:szCs w:val="21"/>
              </w:rPr>
              <w:t xml:space="preserve"> įrodantys dokumentai</w:t>
            </w:r>
            <w:r>
              <w:rPr>
                <w:rFonts w:asciiTheme="minorHAnsi" w:hAnsiTheme="minorHAnsi" w:cstheme="minorHAnsi"/>
                <w:sz w:val="21"/>
                <w:szCs w:val="21"/>
              </w:rPr>
              <w:t xml:space="preserve"> ar </w:t>
            </w:r>
            <w:proofErr w:type="spellStart"/>
            <w:r>
              <w:rPr>
                <w:rFonts w:asciiTheme="minorHAnsi" w:hAnsiTheme="minorHAnsi" w:cstheme="minorHAnsi"/>
                <w:sz w:val="21"/>
                <w:szCs w:val="21"/>
              </w:rPr>
              <w:t>atitikamos</w:t>
            </w:r>
            <w:proofErr w:type="spellEnd"/>
            <w:r>
              <w:rPr>
                <w:rFonts w:asciiTheme="minorHAnsi" w:hAnsiTheme="minorHAnsi" w:cstheme="minorHAnsi"/>
                <w:sz w:val="21"/>
                <w:szCs w:val="21"/>
              </w:rPr>
              <w:t xml:space="preserve"> užsienio šalies institucijos išduotas dokumentas ar kiti jam lygiaverčiai dokumentai</w:t>
            </w:r>
            <w:r w:rsidR="0089629E">
              <w:rPr>
                <w:rFonts w:asciiTheme="minorHAnsi" w:hAnsiTheme="minorHAnsi" w:cstheme="minorHAnsi"/>
                <w:sz w:val="21"/>
                <w:szCs w:val="21"/>
              </w:rPr>
              <w:t>.</w:t>
            </w:r>
          </w:p>
          <w:p w14:paraId="5803E754" w14:textId="77777777" w:rsidR="0089629E" w:rsidRDefault="0089629E" w:rsidP="00225E30">
            <w:pPr>
              <w:ind w:left="-41" w:firstLine="0"/>
              <w:rPr>
                <w:rFonts w:asciiTheme="minorHAnsi" w:hAnsiTheme="minorHAnsi" w:cstheme="minorHAnsi"/>
                <w:sz w:val="21"/>
                <w:szCs w:val="21"/>
              </w:rPr>
            </w:pPr>
          </w:p>
          <w:p w14:paraId="10627A6C" w14:textId="77777777" w:rsidR="0089629E" w:rsidRDefault="0089629E" w:rsidP="00225E30">
            <w:pPr>
              <w:ind w:left="-41" w:firstLine="0"/>
              <w:rPr>
                <w:rFonts w:asciiTheme="minorHAnsi" w:hAnsiTheme="minorHAnsi" w:cstheme="minorHAnsi"/>
                <w:sz w:val="21"/>
                <w:szCs w:val="21"/>
              </w:rPr>
            </w:pPr>
          </w:p>
          <w:p w14:paraId="570BAAFA" w14:textId="77777777" w:rsidR="0089629E" w:rsidRDefault="0089629E" w:rsidP="00225E30">
            <w:pPr>
              <w:ind w:left="-41" w:firstLine="0"/>
              <w:rPr>
                <w:rFonts w:asciiTheme="minorHAnsi" w:hAnsiTheme="minorHAnsi" w:cstheme="minorHAnsi"/>
                <w:sz w:val="21"/>
                <w:szCs w:val="21"/>
              </w:rPr>
            </w:pPr>
          </w:p>
          <w:p w14:paraId="3F1A2D84" w14:textId="77777777" w:rsidR="0089629E" w:rsidRDefault="0089629E" w:rsidP="00225E30">
            <w:pPr>
              <w:ind w:left="-41" w:firstLine="0"/>
              <w:rPr>
                <w:rFonts w:asciiTheme="minorHAnsi" w:hAnsiTheme="minorHAnsi" w:cstheme="minorHAnsi"/>
                <w:sz w:val="21"/>
                <w:szCs w:val="21"/>
              </w:rPr>
            </w:pPr>
          </w:p>
          <w:p w14:paraId="3DFD2313" w14:textId="77777777" w:rsidR="0089629E" w:rsidRPr="007C0B78" w:rsidRDefault="0089629E" w:rsidP="00225E30">
            <w:pPr>
              <w:ind w:left="-41" w:firstLine="0"/>
              <w:rPr>
                <w:rFonts w:asciiTheme="minorHAnsi" w:hAnsiTheme="minorHAnsi" w:cstheme="minorHAnsi"/>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 xml:space="preserve">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w:t>
            </w:r>
            <w:r w:rsidRPr="00054992">
              <w:lastRenderedPageBreak/>
              <w:t>patvirtinusios sertifikavimo įstaigos, atitinkančios Europos Sąjungos teisės aktus arba tarptautinius sertifikavimo standartus), ar kitais tiekėjo pateiktais lygiaverčiais įrodymais.</w:t>
            </w:r>
          </w:p>
        </w:tc>
        <w:tc>
          <w:tcPr>
            <w:tcW w:w="3770" w:type="dxa"/>
          </w:tcPr>
          <w:p w14:paraId="7BA6BC28" w14:textId="77777777" w:rsidR="00054992" w:rsidRDefault="00054992" w:rsidP="00054992">
            <w:pPr>
              <w:ind w:firstLine="0"/>
              <w:rPr>
                <w:szCs w:val="24"/>
              </w:rPr>
            </w:pPr>
            <w:r w:rsidRPr="00241844">
              <w:rPr>
                <w:szCs w:val="24"/>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w:t>
            </w:r>
            <w:r w:rsidRPr="00241844">
              <w:rPr>
                <w:szCs w:val="24"/>
              </w:rPr>
              <w:lastRenderedPageBreak/>
              <w:t>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7C0B78" w:rsidRDefault="00054992" w:rsidP="00054992">
            <w:pPr>
              <w:pStyle w:val="Sraopastraipa"/>
              <w:widowControl w:val="0"/>
              <w:tabs>
                <w:tab w:val="left" w:pos="709"/>
                <w:tab w:val="left" w:pos="1276"/>
              </w:tabs>
              <w:spacing w:line="240" w:lineRule="auto"/>
              <w:ind w:left="0" w:firstLine="0"/>
              <w:rPr>
                <w:rFonts w:cstheme="minorHAnsi"/>
                <w:sz w:val="22"/>
                <w:szCs w:val="22"/>
              </w:rPr>
            </w:pPr>
            <w:r w:rsidRPr="007C0B78">
              <w:rPr>
                <w:rFonts w:cstheme="minorHAnsi"/>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xml:space="preserve">- Tiekėjas gali remtis kitų ūkio subjektų pajėgumais tik tuo atveju, jeigu tie subjektai patys </w:t>
            </w:r>
            <w:r w:rsidRPr="00D652A6">
              <w:rPr>
                <w:rFonts w:cstheme="minorHAnsi"/>
                <w:color w:val="000000"/>
                <w:sz w:val="22"/>
                <w:szCs w:val="22"/>
              </w:rPr>
              <w:lastRenderedPageBreak/>
              <w:t>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6B65C23" w14:textId="77777777" w:rsidR="00390159" w:rsidRPr="00390159" w:rsidRDefault="00390159" w:rsidP="00390159">
      <w:pPr>
        <w:tabs>
          <w:tab w:val="left" w:pos="5610"/>
        </w:tabs>
        <w:spacing w:line="240" w:lineRule="auto"/>
        <w:jc w:val="center"/>
        <w:rPr>
          <w:rFonts w:cstheme="minorHAnsi"/>
          <w:b/>
          <w:spacing w:val="-1"/>
          <w:sz w:val="24"/>
          <w:szCs w:val="24"/>
          <w:lang w:val="pt-BR" w:eastAsia="ru-RU"/>
        </w:rPr>
      </w:pPr>
      <w:bookmarkStart w:id="33" w:name="_Hlk73449070"/>
      <w:r w:rsidRPr="00390159">
        <w:rPr>
          <w:rFonts w:cstheme="minorHAnsi"/>
          <w:b/>
          <w:spacing w:val="-1"/>
          <w:sz w:val="24"/>
          <w:szCs w:val="24"/>
          <w:lang w:val="pt-BR" w:eastAsia="ru-RU"/>
        </w:rPr>
        <w:t>ZARASŲ RAJONO SAVIVALDYBĖS TERITORIJOJE</w:t>
      </w:r>
    </w:p>
    <w:p w14:paraId="0CF96AA2"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val="pt-BR" w:eastAsia="ru-RU"/>
        </w:rPr>
        <w:t xml:space="preserve"> ESANČIŲ ŠALIGATVIŲ IR TAKŲ </w:t>
      </w:r>
      <w:bookmarkEnd w:id="33"/>
      <w:r w:rsidRPr="00390159">
        <w:rPr>
          <w:rFonts w:cstheme="minorHAnsi"/>
          <w:b/>
          <w:spacing w:val="-1"/>
          <w:sz w:val="24"/>
          <w:szCs w:val="24"/>
          <w:lang w:eastAsia="ru-RU"/>
        </w:rPr>
        <w:t xml:space="preserve">REMONTO IR PRIEŽIŪROS  DARBŲ </w:t>
      </w:r>
    </w:p>
    <w:p w14:paraId="577C7A01"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5D615832" w14:textId="77777777" w:rsidR="00390159" w:rsidRPr="00390159" w:rsidRDefault="00390159" w:rsidP="00390159">
      <w:pPr>
        <w:tabs>
          <w:tab w:val="left" w:pos="5610"/>
        </w:tabs>
        <w:spacing w:line="240" w:lineRule="auto"/>
        <w:rPr>
          <w:rFonts w:cstheme="minorHAnsi"/>
          <w:b/>
          <w:spacing w:val="-1"/>
          <w:sz w:val="24"/>
          <w:szCs w:val="24"/>
          <w:lang w:eastAsia="ru-RU"/>
        </w:rPr>
      </w:pPr>
    </w:p>
    <w:p w14:paraId="1B50DDB7" w14:textId="60ED1C8D" w:rsidR="00AD6063" w:rsidRPr="00154BFB" w:rsidRDefault="00F13A9A" w:rsidP="00154BFB">
      <w:pPr>
        <w:pStyle w:val="Temosantrat21"/>
        <w:keepNext/>
        <w:keepLines/>
        <w:shd w:val="clear" w:color="auto" w:fill="auto"/>
        <w:tabs>
          <w:tab w:val="left" w:pos="905"/>
        </w:tabs>
        <w:spacing w:before="0" w:after="0" w:line="240" w:lineRule="auto"/>
        <w:jc w:val="center"/>
        <w:rPr>
          <w:b w:val="0"/>
          <w:bCs w:val="0"/>
          <w:sz w:val="24"/>
          <w:szCs w:val="24"/>
          <w:lang w:eastAsia="ar-SA"/>
        </w:rPr>
      </w:pPr>
      <w:r w:rsidRPr="00154BFB">
        <w:rPr>
          <w:b w:val="0"/>
          <w:bCs w:val="0"/>
          <w:sz w:val="24"/>
          <w:szCs w:val="24"/>
          <w:lang w:eastAsia="ar-SA"/>
        </w:rPr>
        <w:t>Pridedama atskiru dokumentu.</w:t>
      </w:r>
    </w:p>
    <w:p w14:paraId="6D050637" w14:textId="42CC7493" w:rsidR="00AD6063" w:rsidRDefault="00CC15D7" w:rsidP="00390159">
      <w:pPr>
        <w:spacing w:line="240" w:lineRule="auto"/>
        <w:ind w:right="-178" w:firstLine="0"/>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6BAA70EF" w14:textId="77777777" w:rsidR="00582967" w:rsidRDefault="006E50CA" w:rsidP="00582967">
      <w:pPr>
        <w:jc w:val="center"/>
        <w:rPr>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582967">
        <w:rPr>
          <w:b/>
          <w:bCs/>
          <w:sz w:val="24"/>
          <w:szCs w:val="24"/>
        </w:rPr>
        <w:t xml:space="preserve">ZARASŲ RAJONO </w:t>
      </w:r>
      <w:r w:rsidR="00582967" w:rsidRPr="00582967">
        <w:rPr>
          <w:b/>
          <w:bCs/>
          <w:sz w:val="24"/>
          <w:szCs w:val="24"/>
        </w:rPr>
        <w:t xml:space="preserve">SAVIVALDYBĖS TERITORIJOJE ESANČIŲ ŠALIGATVIŲ IR TAKŲ </w:t>
      </w:r>
    </w:p>
    <w:p w14:paraId="0F8AC3F6" w14:textId="0C749D16" w:rsidR="003B1865" w:rsidRPr="00AD6063" w:rsidRDefault="00582967" w:rsidP="00582967">
      <w:pPr>
        <w:jc w:val="center"/>
        <w:rPr>
          <w:rFonts w:cstheme="minorHAnsi"/>
          <w:b/>
          <w:bCs/>
          <w:sz w:val="24"/>
          <w:szCs w:val="24"/>
        </w:rPr>
      </w:pPr>
      <w:r w:rsidRPr="00582967">
        <w:rPr>
          <w:b/>
          <w:bCs/>
          <w:sz w:val="24"/>
          <w:szCs w:val="24"/>
        </w:rPr>
        <w:t xml:space="preserve"> REMONTO </w:t>
      </w:r>
      <w:r w:rsidR="00B631D0">
        <w:rPr>
          <w:b/>
          <w:bCs/>
          <w:sz w:val="24"/>
          <w:szCs w:val="24"/>
        </w:rPr>
        <w:t xml:space="preserve">IR </w:t>
      </w:r>
      <w:r w:rsidR="00B631D0" w:rsidRPr="00582967">
        <w:rPr>
          <w:b/>
          <w:bCs/>
          <w:sz w:val="24"/>
          <w:szCs w:val="24"/>
        </w:rPr>
        <w:t>PRIE</w:t>
      </w:r>
      <w:r w:rsidR="00B631D0">
        <w:rPr>
          <w:b/>
          <w:bCs/>
          <w:sz w:val="24"/>
          <w:szCs w:val="24"/>
        </w:rPr>
        <w:t>Ž</w:t>
      </w:r>
      <w:r w:rsidR="00B631D0" w:rsidRPr="00582967">
        <w:rPr>
          <w:b/>
          <w:bCs/>
          <w:sz w:val="24"/>
          <w:szCs w:val="24"/>
        </w:rPr>
        <w:t>IŪROS</w:t>
      </w:r>
      <w:r w:rsidR="00B631D0" w:rsidRPr="00582967">
        <w:rPr>
          <w:b/>
          <w:bCs/>
          <w:spacing w:val="-1"/>
          <w:sz w:val="24"/>
          <w:szCs w:val="24"/>
        </w:rPr>
        <w:t xml:space="preserve"> </w:t>
      </w:r>
      <w:r w:rsidR="00AD6063" w:rsidRPr="00582967">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4C2A8AEF"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154BFB">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676"/>
        <w:gridCol w:w="992"/>
        <w:gridCol w:w="1559"/>
        <w:gridCol w:w="1701"/>
      </w:tblGrid>
      <w:tr w:rsidR="00EC3567" w:rsidRPr="00042057" w14:paraId="350FA4CD" w14:textId="77777777" w:rsidTr="00FE5CBF">
        <w:trPr>
          <w:cantSplit/>
          <w:trHeight w:val="1295"/>
          <w:tblHeader/>
          <w:jc w:val="center"/>
        </w:trPr>
        <w:tc>
          <w:tcPr>
            <w:tcW w:w="706" w:type="dxa"/>
            <w:tcBorders>
              <w:top w:val="single" w:sz="4" w:space="0" w:color="auto"/>
              <w:left w:val="single" w:sz="4" w:space="0" w:color="auto"/>
              <w:bottom w:val="single" w:sz="4" w:space="0" w:color="auto"/>
              <w:right w:val="single" w:sz="4" w:space="0" w:color="auto"/>
            </w:tcBorders>
          </w:tcPr>
          <w:p w14:paraId="473DEBBC" w14:textId="77777777" w:rsidR="00EC3567" w:rsidRPr="00701381" w:rsidRDefault="00EC3567" w:rsidP="0071534B">
            <w:pPr>
              <w:ind w:hanging="37"/>
              <w:jc w:val="center"/>
              <w:rPr>
                <w:b/>
                <w:bCs/>
                <w:szCs w:val="24"/>
              </w:rPr>
            </w:pPr>
            <w:r w:rsidRPr="00701381">
              <w:rPr>
                <w:b/>
                <w:bCs/>
                <w:szCs w:val="24"/>
              </w:rPr>
              <w:t>Eil. Nr.</w:t>
            </w:r>
          </w:p>
        </w:tc>
        <w:tc>
          <w:tcPr>
            <w:tcW w:w="4676" w:type="dxa"/>
            <w:tcBorders>
              <w:top w:val="single" w:sz="4" w:space="0" w:color="auto"/>
              <w:left w:val="single" w:sz="4" w:space="0" w:color="auto"/>
              <w:bottom w:val="single" w:sz="4" w:space="0" w:color="auto"/>
              <w:right w:val="single" w:sz="4" w:space="0" w:color="auto"/>
            </w:tcBorders>
          </w:tcPr>
          <w:p w14:paraId="2D895F38" w14:textId="77777777" w:rsidR="00EC3567" w:rsidRPr="00701381" w:rsidRDefault="00EC3567" w:rsidP="0071534B">
            <w:pPr>
              <w:ind w:hanging="37"/>
              <w:jc w:val="center"/>
              <w:rPr>
                <w:b/>
                <w:bCs/>
                <w:szCs w:val="24"/>
              </w:rPr>
            </w:pPr>
            <w:r w:rsidRPr="00701381">
              <w:rPr>
                <w:b/>
                <w:bCs/>
                <w:szCs w:val="24"/>
              </w:rPr>
              <w:t>Darbų pavadinimas</w:t>
            </w:r>
          </w:p>
        </w:tc>
        <w:tc>
          <w:tcPr>
            <w:tcW w:w="992" w:type="dxa"/>
            <w:tcBorders>
              <w:top w:val="single" w:sz="4" w:space="0" w:color="auto"/>
              <w:left w:val="single" w:sz="4" w:space="0" w:color="auto"/>
              <w:bottom w:val="single" w:sz="4" w:space="0" w:color="auto"/>
              <w:right w:val="single" w:sz="4" w:space="0" w:color="auto"/>
            </w:tcBorders>
          </w:tcPr>
          <w:p w14:paraId="0A16AB9B" w14:textId="77777777" w:rsidR="00EC3567" w:rsidRPr="00042057" w:rsidRDefault="00EC3567" w:rsidP="0071534B">
            <w:pPr>
              <w:ind w:hanging="37"/>
              <w:jc w:val="center"/>
              <w:rPr>
                <w:szCs w:val="24"/>
              </w:rPr>
            </w:pPr>
            <w:r w:rsidRPr="00042057">
              <w:rPr>
                <w:szCs w:val="24"/>
              </w:rPr>
              <w:t>Mato vnt.</w:t>
            </w:r>
          </w:p>
        </w:tc>
        <w:tc>
          <w:tcPr>
            <w:tcW w:w="1559" w:type="dxa"/>
            <w:tcBorders>
              <w:top w:val="single" w:sz="4" w:space="0" w:color="auto"/>
              <w:left w:val="single" w:sz="4" w:space="0" w:color="auto"/>
              <w:bottom w:val="single" w:sz="4" w:space="0" w:color="auto"/>
              <w:right w:val="single" w:sz="4" w:space="0" w:color="auto"/>
            </w:tcBorders>
          </w:tcPr>
          <w:p w14:paraId="22C21EFE" w14:textId="77777777" w:rsidR="00EC3567" w:rsidRPr="00042057" w:rsidRDefault="00EC3567" w:rsidP="0071534B">
            <w:pPr>
              <w:ind w:hanging="37"/>
              <w:jc w:val="center"/>
              <w:rPr>
                <w:szCs w:val="24"/>
              </w:rPr>
            </w:pPr>
            <w:r w:rsidRPr="00042057">
              <w:rPr>
                <w:szCs w:val="24"/>
              </w:rPr>
              <w:t>Darbų vieneto kaina be PVM, Eur</w:t>
            </w:r>
          </w:p>
        </w:tc>
        <w:tc>
          <w:tcPr>
            <w:tcW w:w="1701" w:type="dxa"/>
            <w:tcBorders>
              <w:top w:val="single" w:sz="4" w:space="0" w:color="auto"/>
              <w:left w:val="single" w:sz="4" w:space="0" w:color="auto"/>
              <w:bottom w:val="single" w:sz="4" w:space="0" w:color="auto"/>
              <w:right w:val="single" w:sz="4" w:space="0" w:color="auto"/>
            </w:tcBorders>
          </w:tcPr>
          <w:p w14:paraId="0C2BCD45" w14:textId="441B97EC" w:rsidR="00EC3567" w:rsidRPr="00042057" w:rsidRDefault="00EC3567" w:rsidP="0071534B">
            <w:pPr>
              <w:ind w:hanging="37"/>
              <w:jc w:val="center"/>
              <w:rPr>
                <w:szCs w:val="24"/>
              </w:rPr>
            </w:pPr>
            <w:r w:rsidRPr="00042057">
              <w:rPr>
                <w:szCs w:val="24"/>
              </w:rPr>
              <w:t>Darbų vieneto kaina su PVM, Eur</w:t>
            </w:r>
            <w:r w:rsidR="00FE5CBF">
              <w:rPr>
                <w:szCs w:val="24"/>
              </w:rPr>
              <w:t>***</w:t>
            </w:r>
          </w:p>
          <w:p w14:paraId="076E7F20" w14:textId="77777777" w:rsidR="00EC3567" w:rsidRPr="00042057" w:rsidRDefault="00EC3567" w:rsidP="0071534B">
            <w:pPr>
              <w:ind w:hanging="37"/>
              <w:jc w:val="center"/>
              <w:rPr>
                <w:szCs w:val="24"/>
              </w:rPr>
            </w:pPr>
          </w:p>
        </w:tc>
      </w:tr>
      <w:tr w:rsidR="00EC3567" w:rsidRPr="00042057" w14:paraId="4C7C027F" w14:textId="77777777" w:rsidTr="00FE5CBF">
        <w:trPr>
          <w:cantSplit/>
          <w:jc w:val="center"/>
        </w:trPr>
        <w:tc>
          <w:tcPr>
            <w:tcW w:w="706" w:type="dxa"/>
          </w:tcPr>
          <w:p w14:paraId="34320C76" w14:textId="77777777" w:rsidR="00EC3567" w:rsidRPr="00701381" w:rsidRDefault="00EC3567" w:rsidP="0071534B">
            <w:pPr>
              <w:ind w:hanging="37"/>
              <w:jc w:val="center"/>
              <w:rPr>
                <w:b/>
                <w:bCs/>
                <w:szCs w:val="24"/>
              </w:rPr>
            </w:pPr>
            <w:r w:rsidRPr="00067824">
              <w:rPr>
                <w:bCs/>
                <w:spacing w:val="-1"/>
                <w:szCs w:val="24"/>
                <w:lang w:eastAsia="ru-RU"/>
              </w:rPr>
              <w:t>1.</w:t>
            </w:r>
          </w:p>
        </w:tc>
        <w:tc>
          <w:tcPr>
            <w:tcW w:w="4676" w:type="dxa"/>
          </w:tcPr>
          <w:p w14:paraId="7F14E959" w14:textId="0253B38E" w:rsidR="00EC3567" w:rsidRPr="005815E7" w:rsidRDefault="00154BFB" w:rsidP="00B631D0">
            <w:pPr>
              <w:spacing w:line="240" w:lineRule="auto"/>
              <w:ind w:hanging="40"/>
              <w:rPr>
                <w:rFonts w:cstheme="minorHAnsi"/>
                <w:b/>
                <w:bCs/>
                <w:sz w:val="24"/>
                <w:szCs w:val="24"/>
                <w:highlight w:val="yellow"/>
              </w:rPr>
            </w:pPr>
            <w:r w:rsidRPr="005815E7">
              <w:rPr>
                <w:sz w:val="24"/>
                <w:szCs w:val="24"/>
              </w:rPr>
              <w:t>Šaligatvio remontas (deformuotų dangos plotų taisymas, pagrindų atstatymas iki reikiamo lygio, naudojant esamas plyteles arba trinkeles, siūlių tarp plytelių ar trinkelių užtaisymas akmens atsijomis)</w:t>
            </w:r>
          </w:p>
        </w:tc>
        <w:tc>
          <w:tcPr>
            <w:tcW w:w="992" w:type="dxa"/>
          </w:tcPr>
          <w:p w14:paraId="6048FD68" w14:textId="77777777" w:rsidR="00EC3567" w:rsidRPr="007334CD" w:rsidRDefault="00EC3567" w:rsidP="0071534B">
            <w:pPr>
              <w:widowControl w:val="0"/>
              <w:tabs>
                <w:tab w:val="center" w:pos="4153"/>
                <w:tab w:val="right" w:pos="8306"/>
              </w:tabs>
              <w:spacing w:after="20"/>
              <w:ind w:hanging="37"/>
              <w:jc w:val="center"/>
              <w:rPr>
                <w:szCs w:val="24"/>
                <w:highlight w:val="yellow"/>
              </w:rPr>
            </w:pPr>
            <w:r w:rsidRPr="00D02434">
              <w:rPr>
                <w:spacing w:val="-1"/>
                <w:szCs w:val="24"/>
                <w:lang w:eastAsia="ru-RU"/>
              </w:rPr>
              <w:t>kv. m</w:t>
            </w:r>
          </w:p>
        </w:tc>
        <w:tc>
          <w:tcPr>
            <w:tcW w:w="1559" w:type="dxa"/>
          </w:tcPr>
          <w:p w14:paraId="6B2E6535" w14:textId="6D4789DA"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DED87B4"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CC439AC" w14:textId="77777777" w:rsidTr="00FE5CBF">
        <w:trPr>
          <w:cantSplit/>
          <w:jc w:val="center"/>
        </w:trPr>
        <w:tc>
          <w:tcPr>
            <w:tcW w:w="706" w:type="dxa"/>
          </w:tcPr>
          <w:p w14:paraId="4C789096" w14:textId="77777777" w:rsidR="00EC3567" w:rsidRPr="00701381" w:rsidRDefault="00EC3567" w:rsidP="0071534B">
            <w:pPr>
              <w:ind w:hanging="37"/>
              <w:jc w:val="center"/>
              <w:rPr>
                <w:b/>
                <w:bCs/>
                <w:szCs w:val="24"/>
              </w:rPr>
            </w:pPr>
            <w:r w:rsidRPr="00067824">
              <w:rPr>
                <w:bCs/>
                <w:spacing w:val="-1"/>
                <w:szCs w:val="24"/>
                <w:lang w:eastAsia="ru-RU"/>
              </w:rPr>
              <w:t>2.</w:t>
            </w:r>
          </w:p>
        </w:tc>
        <w:tc>
          <w:tcPr>
            <w:tcW w:w="4676" w:type="dxa"/>
          </w:tcPr>
          <w:p w14:paraId="484FAB26" w14:textId="4D177A32" w:rsidR="00EC3567" w:rsidRPr="005815E7" w:rsidRDefault="00154BFB" w:rsidP="00B631D0">
            <w:pPr>
              <w:spacing w:line="240" w:lineRule="auto"/>
              <w:ind w:hanging="40"/>
              <w:rPr>
                <w:rFonts w:cstheme="minorHAnsi"/>
                <w:b/>
                <w:bCs/>
                <w:sz w:val="24"/>
                <w:szCs w:val="24"/>
                <w:highlight w:val="yellow"/>
              </w:rPr>
            </w:pPr>
            <w:r w:rsidRPr="005815E7">
              <w:rPr>
                <w:spacing w:val="-1"/>
                <w:sz w:val="24"/>
                <w:szCs w:val="24"/>
                <w:lang w:eastAsia="ru-RU"/>
              </w:rPr>
              <w:t>Šaligatvio remontas keičiant senas plyteles naujomis betono trinkelėmis 200x100x60 (įrengti išlyginamojo sluoksnio 30 mm storio iš akmens atsijų 0/5,  pakloti  naujas plyteles 200x100x60 mm, užtaisyti siūles tarp plytelių akmens atsijomis).</w:t>
            </w:r>
          </w:p>
        </w:tc>
        <w:tc>
          <w:tcPr>
            <w:tcW w:w="992" w:type="dxa"/>
          </w:tcPr>
          <w:p w14:paraId="3365B6C8" w14:textId="77777777" w:rsidR="00EC3567" w:rsidRPr="007334CD" w:rsidRDefault="00EC3567" w:rsidP="0071534B">
            <w:pPr>
              <w:ind w:hanging="37"/>
              <w:jc w:val="center"/>
              <w:rPr>
                <w:szCs w:val="24"/>
                <w:highlight w:val="yellow"/>
                <w:vertAlign w:val="superscript"/>
              </w:rPr>
            </w:pPr>
            <w:r w:rsidRPr="00D02434">
              <w:rPr>
                <w:spacing w:val="-1"/>
                <w:szCs w:val="24"/>
                <w:lang w:eastAsia="ru-RU"/>
              </w:rPr>
              <w:t>kv. m</w:t>
            </w:r>
          </w:p>
        </w:tc>
        <w:tc>
          <w:tcPr>
            <w:tcW w:w="1559" w:type="dxa"/>
          </w:tcPr>
          <w:p w14:paraId="6021F8A9" w14:textId="6C805618"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24D5BB7"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63030442" w14:textId="77777777" w:rsidTr="00FE5CBF">
        <w:trPr>
          <w:cantSplit/>
          <w:jc w:val="center"/>
        </w:trPr>
        <w:tc>
          <w:tcPr>
            <w:tcW w:w="706" w:type="dxa"/>
          </w:tcPr>
          <w:p w14:paraId="4EE54C2E" w14:textId="77777777" w:rsidR="00EC3567" w:rsidRPr="00701381" w:rsidRDefault="00EC3567" w:rsidP="0071534B">
            <w:pPr>
              <w:ind w:hanging="37"/>
              <w:jc w:val="center"/>
              <w:rPr>
                <w:b/>
                <w:bCs/>
                <w:szCs w:val="24"/>
              </w:rPr>
            </w:pPr>
            <w:r w:rsidRPr="00067824">
              <w:rPr>
                <w:bCs/>
                <w:spacing w:val="-1"/>
                <w:szCs w:val="24"/>
                <w:lang w:eastAsia="ru-RU"/>
              </w:rPr>
              <w:t>3.</w:t>
            </w:r>
          </w:p>
        </w:tc>
        <w:tc>
          <w:tcPr>
            <w:tcW w:w="4676" w:type="dxa"/>
          </w:tcPr>
          <w:p w14:paraId="4DA8729A" w14:textId="6B119627" w:rsidR="00EC3567" w:rsidRPr="005815E7" w:rsidRDefault="00154BFB" w:rsidP="00B631D0">
            <w:pPr>
              <w:widowControl w:val="0"/>
              <w:tabs>
                <w:tab w:val="center" w:pos="4153"/>
                <w:tab w:val="right" w:pos="8306"/>
              </w:tabs>
              <w:spacing w:after="20" w:line="240" w:lineRule="auto"/>
              <w:ind w:hanging="40"/>
              <w:rPr>
                <w:rFonts w:cstheme="minorHAnsi"/>
                <w:b/>
                <w:bCs/>
                <w:sz w:val="24"/>
                <w:szCs w:val="24"/>
                <w:highlight w:val="yellow"/>
              </w:rPr>
            </w:pPr>
            <w:r w:rsidRPr="005815E7">
              <w:rPr>
                <w:spacing w:val="-1"/>
                <w:sz w:val="24"/>
                <w:szCs w:val="24"/>
                <w:lang w:eastAsia="ru-RU"/>
              </w:rPr>
              <w:t>Šaligatvio remontas keičiant senas plyteles naujomis 200x100x80 mm  betono trinkelėmis (įrengti išlyginamojo sluoksnio 30 mm storio iš akmens atsijų 0/5,  pakloti  naujas plyteles 200x100x80 mm, užtaisyti siūles tarp plytelių akmens atsijomis).</w:t>
            </w:r>
          </w:p>
        </w:tc>
        <w:tc>
          <w:tcPr>
            <w:tcW w:w="992" w:type="dxa"/>
          </w:tcPr>
          <w:p w14:paraId="52415B61" w14:textId="77777777" w:rsidR="00EC3567" w:rsidRPr="007334CD" w:rsidRDefault="00EC3567" w:rsidP="0071534B">
            <w:pPr>
              <w:ind w:hanging="37"/>
              <w:jc w:val="center"/>
              <w:rPr>
                <w:szCs w:val="24"/>
                <w:highlight w:val="yellow"/>
                <w:vertAlign w:val="superscript"/>
              </w:rPr>
            </w:pPr>
            <w:r w:rsidRPr="00207B39">
              <w:rPr>
                <w:spacing w:val="-1"/>
                <w:szCs w:val="24"/>
                <w:lang w:eastAsia="ru-RU"/>
              </w:rPr>
              <w:t>kv. m</w:t>
            </w:r>
          </w:p>
        </w:tc>
        <w:tc>
          <w:tcPr>
            <w:tcW w:w="1559" w:type="dxa"/>
          </w:tcPr>
          <w:p w14:paraId="305B857C" w14:textId="1273D81F"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21CB971"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ABEE0B7" w14:textId="77777777" w:rsidTr="00FE5CBF">
        <w:trPr>
          <w:cantSplit/>
          <w:jc w:val="center"/>
        </w:trPr>
        <w:tc>
          <w:tcPr>
            <w:tcW w:w="706" w:type="dxa"/>
          </w:tcPr>
          <w:p w14:paraId="05C73A83" w14:textId="77777777" w:rsidR="00EC3567" w:rsidRPr="00701381" w:rsidRDefault="00EC3567" w:rsidP="0071534B">
            <w:pPr>
              <w:ind w:hanging="37"/>
              <w:jc w:val="center"/>
              <w:rPr>
                <w:b/>
                <w:bCs/>
                <w:szCs w:val="24"/>
              </w:rPr>
            </w:pPr>
            <w:r w:rsidRPr="00067824">
              <w:rPr>
                <w:bCs/>
                <w:spacing w:val="-1"/>
                <w:szCs w:val="24"/>
                <w:lang w:eastAsia="ru-RU"/>
              </w:rPr>
              <w:t>4.</w:t>
            </w:r>
          </w:p>
        </w:tc>
        <w:tc>
          <w:tcPr>
            <w:tcW w:w="4676" w:type="dxa"/>
          </w:tcPr>
          <w:p w14:paraId="471C6199" w14:textId="1BE11403" w:rsidR="00EC3567" w:rsidRPr="005815E7" w:rsidRDefault="00154BFB" w:rsidP="00B631D0">
            <w:pPr>
              <w:widowControl w:val="0"/>
              <w:tabs>
                <w:tab w:val="center" w:pos="4153"/>
                <w:tab w:val="right" w:pos="8306"/>
              </w:tabs>
              <w:spacing w:after="20" w:line="240" w:lineRule="auto"/>
              <w:ind w:hanging="40"/>
              <w:rPr>
                <w:rFonts w:cstheme="minorHAnsi"/>
                <w:b/>
                <w:bCs/>
                <w:sz w:val="24"/>
                <w:szCs w:val="24"/>
              </w:rPr>
            </w:pPr>
            <w:r w:rsidRPr="005815E7">
              <w:rPr>
                <w:spacing w:val="-1"/>
                <w:sz w:val="24"/>
                <w:szCs w:val="24"/>
                <w:lang w:eastAsia="ru-RU"/>
              </w:rPr>
              <w:t>Pagrindo įrengimas 150 mm storio iš žvyro skaldos  frakcija 0/45</w:t>
            </w:r>
          </w:p>
        </w:tc>
        <w:tc>
          <w:tcPr>
            <w:tcW w:w="992" w:type="dxa"/>
          </w:tcPr>
          <w:p w14:paraId="26D8F24A" w14:textId="77777777" w:rsidR="00EC3567" w:rsidRPr="007334CD" w:rsidRDefault="00EC3567" w:rsidP="0071534B">
            <w:pPr>
              <w:ind w:hanging="37"/>
              <w:jc w:val="center"/>
              <w:rPr>
                <w:szCs w:val="24"/>
              </w:rPr>
            </w:pPr>
            <w:r w:rsidRPr="00207B39">
              <w:rPr>
                <w:spacing w:val="-1"/>
                <w:szCs w:val="24"/>
                <w:lang w:eastAsia="ru-RU"/>
              </w:rPr>
              <w:t>kv. m</w:t>
            </w:r>
          </w:p>
        </w:tc>
        <w:tc>
          <w:tcPr>
            <w:tcW w:w="1559" w:type="dxa"/>
          </w:tcPr>
          <w:p w14:paraId="6BD3D433" w14:textId="0136EB6B"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880A822"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23A71284" w14:textId="77777777" w:rsidTr="00FE5CBF">
        <w:trPr>
          <w:cantSplit/>
          <w:jc w:val="center"/>
        </w:trPr>
        <w:tc>
          <w:tcPr>
            <w:tcW w:w="706" w:type="dxa"/>
          </w:tcPr>
          <w:p w14:paraId="47BFA771" w14:textId="77777777" w:rsidR="00EC3567" w:rsidRPr="00701381" w:rsidRDefault="00EC3567" w:rsidP="0071534B">
            <w:pPr>
              <w:ind w:hanging="37"/>
              <w:jc w:val="center"/>
              <w:rPr>
                <w:b/>
                <w:bCs/>
                <w:szCs w:val="24"/>
              </w:rPr>
            </w:pPr>
            <w:r w:rsidRPr="00067824">
              <w:rPr>
                <w:bCs/>
                <w:spacing w:val="-1"/>
                <w:szCs w:val="24"/>
                <w:lang w:eastAsia="ru-RU"/>
              </w:rPr>
              <w:t>5.</w:t>
            </w:r>
          </w:p>
        </w:tc>
        <w:tc>
          <w:tcPr>
            <w:tcW w:w="4676" w:type="dxa"/>
          </w:tcPr>
          <w:p w14:paraId="1E878786" w14:textId="22437291" w:rsidR="00EC3567" w:rsidRPr="005815E7" w:rsidRDefault="00154BFB" w:rsidP="00B631D0">
            <w:pPr>
              <w:widowControl w:val="0"/>
              <w:tabs>
                <w:tab w:val="center" w:pos="4153"/>
                <w:tab w:val="right" w:pos="8306"/>
              </w:tabs>
              <w:spacing w:after="20" w:line="240" w:lineRule="auto"/>
              <w:ind w:hanging="37"/>
              <w:rPr>
                <w:rFonts w:cstheme="minorHAnsi"/>
                <w:b/>
                <w:bCs/>
                <w:color w:val="000000"/>
                <w:sz w:val="24"/>
                <w:szCs w:val="24"/>
              </w:rPr>
            </w:pPr>
            <w:r w:rsidRPr="005815E7">
              <w:rPr>
                <w:spacing w:val="-1"/>
                <w:sz w:val="24"/>
                <w:szCs w:val="24"/>
                <w:lang w:eastAsia="ru-RU"/>
              </w:rPr>
              <w:t>Pagrindo šalčiui atsparaus sluoksnio įrengimas 200 mm  storio iš  smėlio frakcija 0/5</w:t>
            </w:r>
          </w:p>
        </w:tc>
        <w:tc>
          <w:tcPr>
            <w:tcW w:w="992" w:type="dxa"/>
          </w:tcPr>
          <w:p w14:paraId="5066E19E" w14:textId="77777777" w:rsidR="00EC3567" w:rsidRPr="007334CD" w:rsidRDefault="00EC3567" w:rsidP="0071534B">
            <w:pPr>
              <w:ind w:hanging="37"/>
              <w:jc w:val="center"/>
              <w:rPr>
                <w:szCs w:val="24"/>
              </w:rPr>
            </w:pPr>
            <w:r w:rsidRPr="00207B39">
              <w:rPr>
                <w:spacing w:val="-1"/>
                <w:szCs w:val="24"/>
                <w:lang w:eastAsia="ru-RU"/>
              </w:rPr>
              <w:t>kv. m</w:t>
            </w:r>
          </w:p>
        </w:tc>
        <w:tc>
          <w:tcPr>
            <w:tcW w:w="1559" w:type="dxa"/>
          </w:tcPr>
          <w:p w14:paraId="15EA3E3F" w14:textId="32F2064B"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662B42D"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5F2336D5" w14:textId="77777777" w:rsidTr="00FE5CBF">
        <w:trPr>
          <w:cantSplit/>
          <w:jc w:val="center"/>
        </w:trPr>
        <w:tc>
          <w:tcPr>
            <w:tcW w:w="706" w:type="dxa"/>
          </w:tcPr>
          <w:p w14:paraId="5B7E2892" w14:textId="77777777" w:rsidR="00EC3567" w:rsidRPr="00701381" w:rsidRDefault="00EC3567" w:rsidP="0071534B">
            <w:pPr>
              <w:ind w:hanging="37"/>
              <w:jc w:val="center"/>
              <w:rPr>
                <w:b/>
                <w:bCs/>
                <w:szCs w:val="24"/>
              </w:rPr>
            </w:pPr>
            <w:r>
              <w:rPr>
                <w:bCs/>
                <w:spacing w:val="-1"/>
                <w:szCs w:val="24"/>
                <w:lang w:eastAsia="ru-RU"/>
              </w:rPr>
              <w:lastRenderedPageBreak/>
              <w:t>6.</w:t>
            </w:r>
          </w:p>
        </w:tc>
        <w:tc>
          <w:tcPr>
            <w:tcW w:w="4676" w:type="dxa"/>
          </w:tcPr>
          <w:p w14:paraId="11E741FB" w14:textId="46FC9153" w:rsidR="00EC3567" w:rsidRPr="005815E7" w:rsidRDefault="00154BFB" w:rsidP="00B631D0">
            <w:pPr>
              <w:spacing w:line="240" w:lineRule="auto"/>
              <w:ind w:hanging="37"/>
              <w:rPr>
                <w:rFonts w:cstheme="minorHAnsi"/>
                <w:b/>
                <w:bCs/>
                <w:sz w:val="24"/>
                <w:szCs w:val="24"/>
                <w:highlight w:val="yellow"/>
              </w:rPr>
            </w:pPr>
            <w:r w:rsidRPr="005815E7">
              <w:rPr>
                <w:bCs/>
                <w:spacing w:val="-1"/>
                <w:sz w:val="24"/>
                <w:szCs w:val="24"/>
                <w:lang w:eastAsia="ru-RU"/>
              </w:rPr>
              <w:t>Kelio bortų remontas keičiant  naujais (išardyti senus kelio bortus ir vietoje jų įrengti naujus kelio bortus 1000x300x150 mm ant betoninio pagrindo) Senų kelio bortų išvežimas ir utilizavimas</w:t>
            </w:r>
          </w:p>
        </w:tc>
        <w:tc>
          <w:tcPr>
            <w:tcW w:w="992" w:type="dxa"/>
          </w:tcPr>
          <w:p w14:paraId="6FDB04F6"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405A35D9" w14:textId="09E83B59"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FD08FA3"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A38CD0C" w14:textId="77777777" w:rsidTr="00FE5CBF">
        <w:trPr>
          <w:cantSplit/>
          <w:jc w:val="center"/>
        </w:trPr>
        <w:tc>
          <w:tcPr>
            <w:tcW w:w="706" w:type="dxa"/>
          </w:tcPr>
          <w:p w14:paraId="64FB6251" w14:textId="77777777" w:rsidR="00EC3567" w:rsidRPr="00701381" w:rsidRDefault="00EC3567" w:rsidP="0071534B">
            <w:pPr>
              <w:ind w:hanging="37"/>
              <w:jc w:val="center"/>
              <w:rPr>
                <w:b/>
                <w:bCs/>
                <w:szCs w:val="24"/>
              </w:rPr>
            </w:pPr>
            <w:r>
              <w:rPr>
                <w:bCs/>
                <w:spacing w:val="-1"/>
                <w:szCs w:val="24"/>
                <w:lang w:eastAsia="ru-RU"/>
              </w:rPr>
              <w:t>7.</w:t>
            </w:r>
          </w:p>
        </w:tc>
        <w:tc>
          <w:tcPr>
            <w:tcW w:w="4676" w:type="dxa"/>
          </w:tcPr>
          <w:p w14:paraId="1AF7AE92" w14:textId="059A5262" w:rsidR="00EC3567" w:rsidRPr="005815E7" w:rsidRDefault="00154BFB" w:rsidP="00B631D0">
            <w:pPr>
              <w:spacing w:line="240" w:lineRule="auto"/>
              <w:ind w:hanging="37"/>
              <w:rPr>
                <w:rFonts w:cstheme="minorHAnsi"/>
                <w:b/>
                <w:bCs/>
                <w:sz w:val="24"/>
                <w:szCs w:val="24"/>
                <w:highlight w:val="yellow"/>
              </w:rPr>
            </w:pPr>
            <w:r w:rsidRPr="005815E7">
              <w:rPr>
                <w:bCs/>
                <w:spacing w:val="-1"/>
                <w:sz w:val="24"/>
                <w:szCs w:val="24"/>
                <w:lang w:eastAsia="ru-RU"/>
              </w:rPr>
              <w:t>Vejos bortų remontas keičiant  naujais (išardyti senus kelio bortus ir vietoje jų įrengti naujus kelio bortus 1000x200x80 mm ant betoninio pagrindo). Senų vejos bortų išvežimas ir utilizavimas</w:t>
            </w:r>
          </w:p>
        </w:tc>
        <w:tc>
          <w:tcPr>
            <w:tcW w:w="992" w:type="dxa"/>
          </w:tcPr>
          <w:p w14:paraId="2AF0D528"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742E2942" w14:textId="2D398AFB"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9F1BEFE"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779BC2CA" w14:textId="77777777" w:rsidTr="00FE5CBF">
        <w:trPr>
          <w:cantSplit/>
          <w:jc w:val="center"/>
        </w:trPr>
        <w:tc>
          <w:tcPr>
            <w:tcW w:w="706" w:type="dxa"/>
          </w:tcPr>
          <w:p w14:paraId="301F16BC" w14:textId="77777777" w:rsidR="00EC3567" w:rsidRPr="00701381" w:rsidRDefault="00EC3567" w:rsidP="0071534B">
            <w:pPr>
              <w:ind w:hanging="37"/>
              <w:jc w:val="center"/>
              <w:rPr>
                <w:b/>
                <w:bCs/>
                <w:szCs w:val="24"/>
              </w:rPr>
            </w:pPr>
            <w:r>
              <w:rPr>
                <w:bCs/>
                <w:spacing w:val="-1"/>
                <w:szCs w:val="24"/>
                <w:lang w:eastAsia="ru-RU"/>
              </w:rPr>
              <w:t>8</w:t>
            </w:r>
            <w:r w:rsidRPr="00067824">
              <w:rPr>
                <w:bCs/>
                <w:spacing w:val="-1"/>
                <w:szCs w:val="24"/>
                <w:lang w:eastAsia="ru-RU"/>
              </w:rPr>
              <w:t>.</w:t>
            </w:r>
          </w:p>
        </w:tc>
        <w:tc>
          <w:tcPr>
            <w:tcW w:w="4676" w:type="dxa"/>
          </w:tcPr>
          <w:p w14:paraId="33B7E7D0" w14:textId="0B14147F" w:rsidR="00EC3567" w:rsidRPr="005815E7" w:rsidRDefault="00154BFB" w:rsidP="00B631D0">
            <w:pPr>
              <w:spacing w:line="240" w:lineRule="auto"/>
              <w:ind w:hanging="37"/>
              <w:rPr>
                <w:rFonts w:cstheme="minorHAnsi"/>
                <w:b/>
                <w:bCs/>
                <w:sz w:val="24"/>
                <w:szCs w:val="24"/>
                <w:highlight w:val="yellow"/>
              </w:rPr>
            </w:pPr>
            <w:r w:rsidRPr="005815E7">
              <w:rPr>
                <w:bCs/>
                <w:spacing w:val="-1"/>
                <w:sz w:val="24"/>
                <w:szCs w:val="24"/>
                <w:lang w:eastAsia="ru-RU"/>
              </w:rPr>
              <w:t>Naujų betoninių gatvės bortų 1000x300x150 mm ant betono pagrindo įrengimas</w:t>
            </w:r>
          </w:p>
        </w:tc>
        <w:tc>
          <w:tcPr>
            <w:tcW w:w="992" w:type="dxa"/>
          </w:tcPr>
          <w:p w14:paraId="3144F546"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3D8248AF" w14:textId="13957F83"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A2B3BA3"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5700C9DF" w14:textId="77777777" w:rsidTr="00FE5CBF">
        <w:trPr>
          <w:cantSplit/>
          <w:jc w:val="center"/>
        </w:trPr>
        <w:tc>
          <w:tcPr>
            <w:tcW w:w="706" w:type="dxa"/>
          </w:tcPr>
          <w:p w14:paraId="2D8CB2C6" w14:textId="77777777" w:rsidR="00EC3567" w:rsidRPr="00701381" w:rsidRDefault="00EC3567" w:rsidP="0071534B">
            <w:pPr>
              <w:ind w:hanging="37"/>
              <w:jc w:val="center"/>
              <w:rPr>
                <w:b/>
                <w:bCs/>
                <w:szCs w:val="24"/>
              </w:rPr>
            </w:pPr>
            <w:r>
              <w:rPr>
                <w:bCs/>
                <w:spacing w:val="-1"/>
                <w:szCs w:val="24"/>
                <w:lang w:eastAsia="ru-RU"/>
              </w:rPr>
              <w:t>9</w:t>
            </w:r>
            <w:r w:rsidRPr="00067824">
              <w:rPr>
                <w:bCs/>
                <w:spacing w:val="-1"/>
                <w:szCs w:val="24"/>
                <w:lang w:eastAsia="ru-RU"/>
              </w:rPr>
              <w:t>.</w:t>
            </w:r>
          </w:p>
        </w:tc>
        <w:tc>
          <w:tcPr>
            <w:tcW w:w="4676" w:type="dxa"/>
          </w:tcPr>
          <w:p w14:paraId="09B32548" w14:textId="5E0AEE3E" w:rsidR="00EC3567" w:rsidRPr="005815E7" w:rsidRDefault="00154BFB" w:rsidP="00B631D0">
            <w:pPr>
              <w:spacing w:line="240" w:lineRule="auto"/>
              <w:ind w:hanging="37"/>
              <w:rPr>
                <w:rFonts w:cstheme="minorHAnsi"/>
                <w:b/>
                <w:bCs/>
                <w:sz w:val="24"/>
                <w:szCs w:val="24"/>
                <w:highlight w:val="yellow"/>
              </w:rPr>
            </w:pPr>
            <w:r w:rsidRPr="005815E7">
              <w:rPr>
                <w:bCs/>
                <w:spacing w:val="-1"/>
                <w:sz w:val="24"/>
                <w:szCs w:val="24"/>
                <w:lang w:eastAsia="ru-RU"/>
              </w:rPr>
              <w:t>Naujų betoninių vejos bortų 1000x200x80 mm ant betono pagrindo įrengimas</w:t>
            </w:r>
          </w:p>
        </w:tc>
        <w:tc>
          <w:tcPr>
            <w:tcW w:w="992" w:type="dxa"/>
          </w:tcPr>
          <w:p w14:paraId="38A9FC58"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6C4296DB" w14:textId="694988E3"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1A2360F"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2D5D34C7" w14:textId="77777777" w:rsidTr="00FE5CBF">
        <w:trPr>
          <w:cantSplit/>
          <w:jc w:val="center"/>
        </w:trPr>
        <w:tc>
          <w:tcPr>
            <w:tcW w:w="706" w:type="dxa"/>
          </w:tcPr>
          <w:p w14:paraId="544D437B" w14:textId="77777777" w:rsidR="00EC3567" w:rsidRPr="00701381" w:rsidRDefault="00EC3567" w:rsidP="0071534B">
            <w:pPr>
              <w:ind w:hanging="37"/>
              <w:jc w:val="center"/>
              <w:rPr>
                <w:b/>
                <w:bCs/>
                <w:szCs w:val="24"/>
              </w:rPr>
            </w:pPr>
            <w:r>
              <w:rPr>
                <w:bCs/>
                <w:spacing w:val="-1"/>
                <w:szCs w:val="24"/>
                <w:lang w:eastAsia="ru-RU"/>
              </w:rPr>
              <w:t>10</w:t>
            </w:r>
            <w:r w:rsidRPr="00067824">
              <w:rPr>
                <w:bCs/>
                <w:spacing w:val="-1"/>
                <w:szCs w:val="24"/>
                <w:lang w:eastAsia="ru-RU"/>
              </w:rPr>
              <w:t>.</w:t>
            </w:r>
          </w:p>
        </w:tc>
        <w:tc>
          <w:tcPr>
            <w:tcW w:w="4676" w:type="dxa"/>
          </w:tcPr>
          <w:p w14:paraId="59927D04" w14:textId="77777777" w:rsidR="00154BFB" w:rsidRPr="005815E7" w:rsidRDefault="00154BFB" w:rsidP="00154BFB">
            <w:pPr>
              <w:ind w:firstLine="31"/>
              <w:rPr>
                <w:bCs/>
                <w:spacing w:val="-1"/>
                <w:sz w:val="24"/>
                <w:szCs w:val="24"/>
                <w:lang w:eastAsia="ru-RU"/>
              </w:rPr>
            </w:pPr>
            <w:r w:rsidRPr="005815E7">
              <w:rPr>
                <w:bCs/>
                <w:spacing w:val="-1"/>
                <w:sz w:val="24"/>
                <w:szCs w:val="24"/>
                <w:lang w:eastAsia="ru-RU"/>
              </w:rPr>
              <w:t xml:space="preserve">Vejos atstatymas pridedant augalinio grunto, </w:t>
            </w:r>
          </w:p>
          <w:p w14:paraId="3322ACDC" w14:textId="63D2EB47" w:rsidR="00EC3567" w:rsidRPr="005815E7" w:rsidRDefault="00154BFB" w:rsidP="00154BFB">
            <w:pPr>
              <w:spacing w:line="240" w:lineRule="auto"/>
              <w:ind w:firstLine="31"/>
              <w:rPr>
                <w:rFonts w:cstheme="minorHAnsi"/>
                <w:b/>
                <w:bCs/>
                <w:sz w:val="24"/>
                <w:szCs w:val="24"/>
                <w:highlight w:val="yellow"/>
              </w:rPr>
            </w:pPr>
            <w:r w:rsidRPr="005815E7">
              <w:rPr>
                <w:bCs/>
                <w:spacing w:val="-1"/>
                <w:sz w:val="24"/>
                <w:szCs w:val="24"/>
                <w:lang w:eastAsia="ru-RU"/>
              </w:rPr>
              <w:t>100 mm., atsėjama veja,  vejos sėklomis</w:t>
            </w:r>
          </w:p>
        </w:tc>
        <w:tc>
          <w:tcPr>
            <w:tcW w:w="992" w:type="dxa"/>
          </w:tcPr>
          <w:p w14:paraId="544E5255" w14:textId="77777777" w:rsidR="00EC3567" w:rsidRPr="007334CD" w:rsidRDefault="00EC3567" w:rsidP="0071534B">
            <w:pPr>
              <w:ind w:hanging="37"/>
              <w:jc w:val="center"/>
              <w:rPr>
                <w:szCs w:val="24"/>
                <w:highlight w:val="yellow"/>
              </w:rPr>
            </w:pPr>
            <w:r>
              <w:rPr>
                <w:spacing w:val="-1"/>
                <w:szCs w:val="24"/>
                <w:lang w:eastAsia="ru-RU"/>
              </w:rPr>
              <w:t>kv. m</w:t>
            </w:r>
          </w:p>
        </w:tc>
        <w:tc>
          <w:tcPr>
            <w:tcW w:w="1559" w:type="dxa"/>
          </w:tcPr>
          <w:p w14:paraId="5BB95B9F" w14:textId="451548D0"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0FCCD4F"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EED10DF" w14:textId="77777777" w:rsidTr="00FE5CBF">
        <w:trPr>
          <w:cantSplit/>
          <w:jc w:val="center"/>
        </w:trPr>
        <w:tc>
          <w:tcPr>
            <w:tcW w:w="706" w:type="dxa"/>
          </w:tcPr>
          <w:p w14:paraId="6BBE917A" w14:textId="77777777" w:rsidR="00EC3567" w:rsidRPr="00701381" w:rsidRDefault="00EC3567" w:rsidP="0071534B">
            <w:pPr>
              <w:ind w:hanging="37"/>
              <w:jc w:val="center"/>
              <w:rPr>
                <w:b/>
                <w:bCs/>
                <w:szCs w:val="24"/>
              </w:rPr>
            </w:pPr>
            <w:r w:rsidRPr="00067824">
              <w:rPr>
                <w:bCs/>
                <w:spacing w:val="-1"/>
                <w:szCs w:val="24"/>
                <w:lang w:eastAsia="ru-RU"/>
              </w:rPr>
              <w:t>1</w:t>
            </w:r>
            <w:r>
              <w:rPr>
                <w:bCs/>
                <w:spacing w:val="-1"/>
                <w:szCs w:val="24"/>
                <w:lang w:eastAsia="ru-RU"/>
              </w:rPr>
              <w:t>1</w:t>
            </w:r>
            <w:r w:rsidRPr="00067824">
              <w:rPr>
                <w:bCs/>
                <w:spacing w:val="-1"/>
                <w:szCs w:val="24"/>
                <w:lang w:eastAsia="ru-RU"/>
              </w:rPr>
              <w:t>.</w:t>
            </w:r>
          </w:p>
        </w:tc>
        <w:tc>
          <w:tcPr>
            <w:tcW w:w="4676" w:type="dxa"/>
          </w:tcPr>
          <w:p w14:paraId="08DFF7B3" w14:textId="76A4F26E" w:rsidR="00EC3567" w:rsidRPr="005815E7" w:rsidRDefault="00154BFB" w:rsidP="00B631D0">
            <w:pPr>
              <w:spacing w:line="240" w:lineRule="auto"/>
              <w:ind w:hanging="37"/>
              <w:rPr>
                <w:rFonts w:cstheme="minorHAnsi"/>
                <w:b/>
                <w:bCs/>
                <w:sz w:val="24"/>
                <w:szCs w:val="24"/>
                <w:highlight w:val="yellow"/>
              </w:rPr>
            </w:pPr>
            <w:r w:rsidRPr="005815E7">
              <w:rPr>
                <w:color w:val="000000" w:themeColor="text1"/>
                <w:sz w:val="24"/>
                <w:szCs w:val="24"/>
              </w:rPr>
              <w:t xml:space="preserve">Šulinio angos atstatymas,  paaukštinimas ar sužeminimas iki reikiamos amplitudės  </w:t>
            </w:r>
          </w:p>
        </w:tc>
        <w:tc>
          <w:tcPr>
            <w:tcW w:w="992" w:type="dxa"/>
          </w:tcPr>
          <w:p w14:paraId="132E439B" w14:textId="77777777" w:rsidR="00EC3567" w:rsidRPr="007334CD" w:rsidRDefault="00EC3567" w:rsidP="0071534B">
            <w:pPr>
              <w:ind w:hanging="37"/>
              <w:jc w:val="center"/>
              <w:rPr>
                <w:szCs w:val="24"/>
                <w:highlight w:val="yellow"/>
              </w:rPr>
            </w:pPr>
            <w:r>
              <w:rPr>
                <w:spacing w:val="-1"/>
                <w:szCs w:val="24"/>
                <w:lang w:eastAsia="ru-RU"/>
              </w:rPr>
              <w:t>vnt.</w:t>
            </w:r>
          </w:p>
        </w:tc>
        <w:tc>
          <w:tcPr>
            <w:tcW w:w="1559" w:type="dxa"/>
          </w:tcPr>
          <w:p w14:paraId="70E43FE9" w14:textId="5C973BB6"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F74CD18"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5C694909" w14:textId="77777777" w:rsidTr="00FE5CBF">
        <w:trPr>
          <w:cantSplit/>
          <w:jc w:val="center"/>
        </w:trPr>
        <w:tc>
          <w:tcPr>
            <w:tcW w:w="706" w:type="dxa"/>
          </w:tcPr>
          <w:p w14:paraId="27AD1E4B" w14:textId="77777777" w:rsidR="00EC3567" w:rsidRPr="00042057" w:rsidRDefault="00EC3567" w:rsidP="0071534B">
            <w:pPr>
              <w:ind w:hanging="37"/>
              <w:jc w:val="center"/>
              <w:rPr>
                <w:szCs w:val="24"/>
              </w:rPr>
            </w:pPr>
            <w:r w:rsidRPr="00067824">
              <w:rPr>
                <w:bCs/>
                <w:spacing w:val="-1"/>
                <w:szCs w:val="24"/>
                <w:lang w:eastAsia="ru-RU"/>
              </w:rPr>
              <w:t>1</w:t>
            </w:r>
            <w:r>
              <w:rPr>
                <w:bCs/>
                <w:spacing w:val="-1"/>
                <w:szCs w:val="24"/>
                <w:lang w:eastAsia="ru-RU"/>
              </w:rPr>
              <w:t>2</w:t>
            </w:r>
            <w:r w:rsidRPr="00067824">
              <w:rPr>
                <w:bCs/>
                <w:spacing w:val="-1"/>
                <w:szCs w:val="24"/>
                <w:lang w:eastAsia="ru-RU"/>
              </w:rPr>
              <w:t>.</w:t>
            </w:r>
          </w:p>
        </w:tc>
        <w:tc>
          <w:tcPr>
            <w:tcW w:w="4676" w:type="dxa"/>
          </w:tcPr>
          <w:p w14:paraId="376FF093" w14:textId="7D6C5901" w:rsidR="00EC3567" w:rsidRPr="005815E7" w:rsidRDefault="00154BFB" w:rsidP="00B631D0">
            <w:pPr>
              <w:spacing w:line="240" w:lineRule="auto"/>
              <w:ind w:hanging="37"/>
              <w:rPr>
                <w:rFonts w:cstheme="minorHAnsi"/>
                <w:sz w:val="24"/>
                <w:szCs w:val="24"/>
                <w:highlight w:val="yellow"/>
              </w:rPr>
            </w:pPr>
            <w:r w:rsidRPr="005815E7">
              <w:rPr>
                <w:bCs/>
                <w:spacing w:val="-1"/>
                <w:sz w:val="24"/>
                <w:szCs w:val="24"/>
                <w:lang w:eastAsia="ru-RU"/>
              </w:rPr>
              <w:t xml:space="preserve">Medžio šaknų, trukdančių dangų, bortų ir kt. įrengimui, </w:t>
            </w:r>
            <w:r w:rsidRPr="005815E7">
              <w:rPr>
                <w:spacing w:val="-1"/>
                <w:sz w:val="24"/>
                <w:szCs w:val="24"/>
                <w:lang w:eastAsia="ru-RU"/>
              </w:rPr>
              <w:t>šalinimas mechanizuotu būdu.</w:t>
            </w:r>
          </w:p>
        </w:tc>
        <w:tc>
          <w:tcPr>
            <w:tcW w:w="992" w:type="dxa"/>
          </w:tcPr>
          <w:p w14:paraId="5C6CFC43" w14:textId="77777777" w:rsidR="00EC3567" w:rsidRPr="007334CD" w:rsidRDefault="00EC3567" w:rsidP="0071534B">
            <w:pPr>
              <w:ind w:hanging="37"/>
              <w:jc w:val="center"/>
              <w:rPr>
                <w:szCs w:val="24"/>
                <w:highlight w:val="yellow"/>
              </w:rPr>
            </w:pPr>
            <w:r>
              <w:rPr>
                <w:spacing w:val="-1"/>
                <w:szCs w:val="24"/>
                <w:lang w:eastAsia="ru-RU"/>
              </w:rPr>
              <w:t>vnt.</w:t>
            </w:r>
          </w:p>
        </w:tc>
        <w:tc>
          <w:tcPr>
            <w:tcW w:w="1559" w:type="dxa"/>
          </w:tcPr>
          <w:p w14:paraId="5C166D68" w14:textId="30DAA164"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3700B2A" w14:textId="77777777" w:rsidR="00EC3567" w:rsidRPr="007334CD" w:rsidRDefault="00EC3567" w:rsidP="0071534B">
            <w:pPr>
              <w:widowControl w:val="0"/>
              <w:tabs>
                <w:tab w:val="center" w:pos="4153"/>
                <w:tab w:val="right" w:pos="8306"/>
              </w:tabs>
              <w:spacing w:after="20"/>
              <w:ind w:hanging="37"/>
              <w:jc w:val="center"/>
              <w:rPr>
                <w:szCs w:val="24"/>
              </w:rPr>
            </w:pPr>
          </w:p>
        </w:tc>
      </w:tr>
      <w:tr w:rsidR="00154BFB" w:rsidRPr="00042057" w14:paraId="7104EB9E" w14:textId="77777777" w:rsidTr="00FE5CBF">
        <w:trPr>
          <w:cantSplit/>
          <w:jc w:val="center"/>
        </w:trPr>
        <w:tc>
          <w:tcPr>
            <w:tcW w:w="706" w:type="dxa"/>
          </w:tcPr>
          <w:p w14:paraId="17A92F06" w14:textId="7BF1B2FA" w:rsidR="00154BFB" w:rsidRPr="00067824" w:rsidRDefault="00154BFB" w:rsidP="0071534B">
            <w:pPr>
              <w:ind w:hanging="37"/>
              <w:jc w:val="center"/>
              <w:rPr>
                <w:bCs/>
                <w:spacing w:val="-1"/>
                <w:szCs w:val="24"/>
                <w:lang w:eastAsia="ru-RU"/>
              </w:rPr>
            </w:pPr>
            <w:r>
              <w:rPr>
                <w:bCs/>
                <w:spacing w:val="-1"/>
                <w:szCs w:val="24"/>
                <w:lang w:eastAsia="ru-RU"/>
              </w:rPr>
              <w:t>13.</w:t>
            </w:r>
          </w:p>
        </w:tc>
        <w:tc>
          <w:tcPr>
            <w:tcW w:w="4676" w:type="dxa"/>
          </w:tcPr>
          <w:p w14:paraId="507DBDAA" w14:textId="233FCF6E" w:rsidR="00154BFB" w:rsidRPr="005815E7" w:rsidRDefault="00154BFB" w:rsidP="00B631D0">
            <w:pPr>
              <w:spacing w:line="240" w:lineRule="auto"/>
              <w:ind w:hanging="37"/>
              <w:rPr>
                <w:bCs/>
                <w:spacing w:val="-1"/>
                <w:sz w:val="24"/>
                <w:szCs w:val="24"/>
                <w:lang w:eastAsia="ru-RU"/>
              </w:rPr>
            </w:pPr>
            <w:r w:rsidRPr="005815E7">
              <w:rPr>
                <w:bCs/>
                <w:spacing w:val="-1"/>
                <w:sz w:val="24"/>
                <w:szCs w:val="24"/>
                <w:lang w:eastAsia="ru-RU"/>
              </w:rPr>
              <w:t xml:space="preserve">Medžio šaknų, trukdančių dangų, bortų ir kt. įrengimui, </w:t>
            </w:r>
            <w:r w:rsidRPr="005815E7">
              <w:rPr>
                <w:spacing w:val="-1"/>
                <w:sz w:val="24"/>
                <w:szCs w:val="24"/>
                <w:lang w:eastAsia="ru-RU"/>
              </w:rPr>
              <w:t xml:space="preserve">šalinimas rankiniu būdu.  </w:t>
            </w:r>
          </w:p>
        </w:tc>
        <w:tc>
          <w:tcPr>
            <w:tcW w:w="992" w:type="dxa"/>
          </w:tcPr>
          <w:p w14:paraId="02E1FD5A" w14:textId="5ECD43A8" w:rsidR="00154BFB" w:rsidRDefault="005815E7" w:rsidP="0071534B">
            <w:pPr>
              <w:ind w:hanging="37"/>
              <w:jc w:val="center"/>
              <w:rPr>
                <w:spacing w:val="-1"/>
                <w:szCs w:val="24"/>
                <w:lang w:eastAsia="ru-RU"/>
              </w:rPr>
            </w:pPr>
            <w:r>
              <w:rPr>
                <w:spacing w:val="-1"/>
                <w:szCs w:val="24"/>
                <w:lang w:eastAsia="ru-RU"/>
              </w:rPr>
              <w:t>vnt.</w:t>
            </w:r>
          </w:p>
        </w:tc>
        <w:tc>
          <w:tcPr>
            <w:tcW w:w="1559" w:type="dxa"/>
          </w:tcPr>
          <w:p w14:paraId="32C109F6" w14:textId="77777777" w:rsidR="00154BFB" w:rsidRPr="007334CD" w:rsidRDefault="00154BFB"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2A7F8EA" w14:textId="77777777" w:rsidR="00154BFB" w:rsidRPr="007334CD" w:rsidRDefault="00154BFB" w:rsidP="0071534B">
            <w:pPr>
              <w:widowControl w:val="0"/>
              <w:tabs>
                <w:tab w:val="center" w:pos="4153"/>
                <w:tab w:val="right" w:pos="8306"/>
              </w:tabs>
              <w:spacing w:after="20"/>
              <w:ind w:hanging="37"/>
              <w:jc w:val="center"/>
              <w:rPr>
                <w:szCs w:val="24"/>
              </w:rPr>
            </w:pPr>
          </w:p>
        </w:tc>
      </w:tr>
      <w:tr w:rsidR="00FE5CBF" w:rsidRPr="00042057" w14:paraId="34B7FAEF" w14:textId="77777777" w:rsidTr="00FE5CBF">
        <w:trPr>
          <w:cantSplit/>
          <w:jc w:val="center"/>
        </w:trPr>
        <w:tc>
          <w:tcPr>
            <w:tcW w:w="6374" w:type="dxa"/>
            <w:gridSpan w:val="3"/>
          </w:tcPr>
          <w:p w14:paraId="3478164C" w14:textId="757C514C" w:rsidR="00FE5CBF" w:rsidRDefault="00FE5CBF" w:rsidP="00FE5CBF">
            <w:pPr>
              <w:ind w:hanging="37"/>
              <w:jc w:val="right"/>
              <w:rPr>
                <w:spacing w:val="-1"/>
                <w:szCs w:val="24"/>
                <w:lang w:eastAsia="ru-RU"/>
              </w:rPr>
            </w:pPr>
            <w:r>
              <w:rPr>
                <w:spacing w:val="-1"/>
                <w:szCs w:val="24"/>
                <w:lang w:eastAsia="ru-RU"/>
              </w:rPr>
              <w:t>Iš viso:****</w:t>
            </w:r>
          </w:p>
        </w:tc>
        <w:tc>
          <w:tcPr>
            <w:tcW w:w="1559" w:type="dxa"/>
          </w:tcPr>
          <w:p w14:paraId="7DFC203F" w14:textId="77777777" w:rsidR="00FE5CBF" w:rsidRPr="007334CD" w:rsidRDefault="00FE5CBF"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C6E0B65" w14:textId="77777777" w:rsidR="00FE5CBF" w:rsidRPr="007334CD" w:rsidRDefault="00FE5CBF" w:rsidP="0071534B">
            <w:pPr>
              <w:widowControl w:val="0"/>
              <w:tabs>
                <w:tab w:val="center" w:pos="4153"/>
                <w:tab w:val="right" w:pos="8306"/>
              </w:tabs>
              <w:spacing w:after="20"/>
              <w:ind w:hanging="37"/>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0AC52E70" w:rsidR="0007502E" w:rsidRPr="0007502E" w:rsidRDefault="0007502E" w:rsidP="005815E7">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5815E7" w:rsidRPr="005815E7">
        <w:rPr>
          <w:rFonts w:eastAsia="Times New Roman" w:cstheme="minorHAnsi"/>
          <w:lang w:eastAsia="en-US"/>
        </w:rPr>
        <w:t>49 586,78</w:t>
      </w:r>
      <w:r w:rsidRPr="0007502E">
        <w:rPr>
          <w:rFonts w:eastAsia="Times New Roman" w:cstheme="minorHAnsi"/>
          <w:lang w:eastAsia="en-US"/>
        </w:rPr>
        <w:t>Eur be PVM (</w:t>
      </w:r>
      <w:r w:rsidR="005815E7">
        <w:rPr>
          <w:rFonts w:eastAsia="Times New Roman" w:cstheme="minorHAnsi"/>
          <w:lang w:eastAsia="en-US"/>
        </w:rPr>
        <w:t>6</w:t>
      </w:r>
      <w:r w:rsidR="0074666E">
        <w:rPr>
          <w:rFonts w:eastAsia="Times New Roman" w:cstheme="minorHAnsi"/>
          <w:lang w:eastAsia="en-US"/>
        </w:rPr>
        <w:t>0 </w:t>
      </w:r>
      <w:r w:rsidR="00C5443F">
        <w:rPr>
          <w:rFonts w:eastAsia="Times New Roman" w:cstheme="minorHAnsi"/>
          <w:lang w:eastAsia="en-US"/>
        </w:rPr>
        <w:t>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32ABDF2" w:rsidR="003D6A98" w:rsidRPr="00022CFD" w:rsidRDefault="00582967" w:rsidP="003D6A98">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582967">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125B" w14:textId="77777777" w:rsidR="0074194E" w:rsidRDefault="0074194E" w:rsidP="00D05666">
      <w:r>
        <w:separator/>
      </w:r>
    </w:p>
  </w:endnote>
  <w:endnote w:type="continuationSeparator" w:id="0">
    <w:p w14:paraId="3666A9EC" w14:textId="77777777" w:rsidR="0074194E" w:rsidRDefault="0074194E" w:rsidP="00D05666">
      <w:r>
        <w:continuationSeparator/>
      </w:r>
    </w:p>
  </w:endnote>
  <w:endnote w:type="continuationNotice" w:id="1">
    <w:p w14:paraId="3CC03E9C" w14:textId="77777777" w:rsidR="0074194E" w:rsidRDefault="007419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B255" w14:textId="77777777" w:rsidR="0074194E" w:rsidRDefault="0074194E" w:rsidP="00D05666">
      <w:r>
        <w:separator/>
      </w:r>
    </w:p>
  </w:footnote>
  <w:footnote w:type="continuationSeparator" w:id="0">
    <w:p w14:paraId="566E422C" w14:textId="77777777" w:rsidR="0074194E" w:rsidRDefault="0074194E" w:rsidP="00D05666">
      <w:r>
        <w:continuationSeparator/>
      </w:r>
    </w:p>
  </w:footnote>
  <w:footnote w:type="continuationNotice" w:id="1">
    <w:p w14:paraId="549EF736" w14:textId="77777777" w:rsidR="0074194E" w:rsidRDefault="007419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2972867">
    <w:abstractNumId w:val="7"/>
  </w:num>
  <w:num w:numId="10" w16cid:durableId="8507959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4BF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3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3D"/>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B4D"/>
    <w:rsid w:val="00384F5A"/>
    <w:rsid w:val="00386A7C"/>
    <w:rsid w:val="003878F0"/>
    <w:rsid w:val="00390159"/>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2C2B"/>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BC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5E7"/>
    <w:rsid w:val="00581B14"/>
    <w:rsid w:val="00582967"/>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4E"/>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0B78"/>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29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1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A46"/>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6DE"/>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D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624"/>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E71CD"/>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AA"/>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67"/>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A9A"/>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B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90159"/>
    <w:rPr>
      <w:shd w:val="clear" w:color="auto" w:fill="FFFFFF"/>
    </w:rPr>
  </w:style>
  <w:style w:type="paragraph" w:customStyle="1" w:styleId="Bodytext1">
    <w:name w:val="Body text1"/>
    <w:basedOn w:val="prastasis"/>
    <w:link w:val="Bodytext"/>
    <w:uiPriority w:val="99"/>
    <w:rsid w:val="00390159"/>
    <w:pPr>
      <w:widowControl w:val="0"/>
      <w:shd w:val="clear" w:color="auto" w:fill="FFFFFF"/>
      <w:spacing w:before="120" w:after="120" w:line="240" w:lineRule="atLeast"/>
      <w:ind w:hanging="3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2AE"/>
    <w:rsid w:val="000855FF"/>
    <w:rsid w:val="000D1FF1"/>
    <w:rsid w:val="000E3D5E"/>
    <w:rsid w:val="000E62D1"/>
    <w:rsid w:val="00111992"/>
    <w:rsid w:val="001251FC"/>
    <w:rsid w:val="00127A9E"/>
    <w:rsid w:val="00146D0B"/>
    <w:rsid w:val="001A6EE0"/>
    <w:rsid w:val="001E3B26"/>
    <w:rsid w:val="00212F01"/>
    <w:rsid w:val="00256A57"/>
    <w:rsid w:val="00295EF8"/>
    <w:rsid w:val="002C1509"/>
    <w:rsid w:val="002F7BBE"/>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A36D9"/>
    <w:rsid w:val="007C7D73"/>
    <w:rsid w:val="007D06D7"/>
    <w:rsid w:val="007F25D7"/>
    <w:rsid w:val="00810A25"/>
    <w:rsid w:val="008357CF"/>
    <w:rsid w:val="00875976"/>
    <w:rsid w:val="00881536"/>
    <w:rsid w:val="008867F8"/>
    <w:rsid w:val="008D6E2A"/>
    <w:rsid w:val="00906FC8"/>
    <w:rsid w:val="00915DD0"/>
    <w:rsid w:val="00926BF1"/>
    <w:rsid w:val="0093712A"/>
    <w:rsid w:val="009520DA"/>
    <w:rsid w:val="00975C18"/>
    <w:rsid w:val="0097687E"/>
    <w:rsid w:val="009C5E39"/>
    <w:rsid w:val="009E6FBD"/>
    <w:rsid w:val="00A02E8E"/>
    <w:rsid w:val="00A03CB8"/>
    <w:rsid w:val="00A36A46"/>
    <w:rsid w:val="00A447B7"/>
    <w:rsid w:val="00A55596"/>
    <w:rsid w:val="00A631E4"/>
    <w:rsid w:val="00A87851"/>
    <w:rsid w:val="00AC07D5"/>
    <w:rsid w:val="00AD09B5"/>
    <w:rsid w:val="00AD33B3"/>
    <w:rsid w:val="00B02DFF"/>
    <w:rsid w:val="00B031BD"/>
    <w:rsid w:val="00B07765"/>
    <w:rsid w:val="00B3181C"/>
    <w:rsid w:val="00B45F01"/>
    <w:rsid w:val="00B604DE"/>
    <w:rsid w:val="00B70DD9"/>
    <w:rsid w:val="00B971E7"/>
    <w:rsid w:val="00B978F3"/>
    <w:rsid w:val="00BE461C"/>
    <w:rsid w:val="00C13521"/>
    <w:rsid w:val="00C27E0B"/>
    <w:rsid w:val="00C334AF"/>
    <w:rsid w:val="00C64F5A"/>
    <w:rsid w:val="00CD27B6"/>
    <w:rsid w:val="00CE1721"/>
    <w:rsid w:val="00CF4CEB"/>
    <w:rsid w:val="00CF66A2"/>
    <w:rsid w:val="00D1288B"/>
    <w:rsid w:val="00D34C97"/>
    <w:rsid w:val="00D5765A"/>
    <w:rsid w:val="00D6655B"/>
    <w:rsid w:val="00DA2237"/>
    <w:rsid w:val="00DE23D8"/>
    <w:rsid w:val="00DE71CD"/>
    <w:rsid w:val="00E464CE"/>
    <w:rsid w:val="00E706A7"/>
    <w:rsid w:val="00E964F6"/>
    <w:rsid w:val="00EB07AA"/>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18</Pages>
  <Words>16898</Words>
  <Characters>9633</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12</cp:revision>
  <cp:lastPrinted>2024-12-04T11:45:00Z</cp:lastPrinted>
  <dcterms:created xsi:type="dcterms:W3CDTF">2025-01-29T11:39:00Z</dcterms:created>
  <dcterms:modified xsi:type="dcterms:W3CDTF">2026-03-27T08:22:00Z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