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6A0CF8" w14:textId="77777777" w:rsidR="00F274C4" w:rsidRPr="00C031D9" w:rsidRDefault="00F274C4" w:rsidP="00F274C4">
      <w:pPr>
        <w:spacing w:after="0" w:line="240" w:lineRule="auto"/>
        <w:jc w:val="right"/>
        <w:rPr>
          <w:rFonts w:ascii="Times New Roman" w:eastAsia="Calibri" w:hAnsi="Times New Roman" w:cs="Times New Roman"/>
          <w:kern w:val="0"/>
          <w:sz w:val="20"/>
          <w:szCs w:val="20"/>
          <w14:ligatures w14:val="none"/>
        </w:rPr>
      </w:pPr>
      <w:bookmarkStart w:id="0" w:name="_Hlk113955673"/>
      <w:r>
        <w:rPr>
          <w:rFonts w:ascii="Times New Roman" w:eastAsia="Calibri" w:hAnsi="Times New Roman" w:cs="Times New Roman"/>
          <w:kern w:val="0"/>
          <w:sz w:val="20"/>
          <w:szCs w:val="20"/>
          <w14:ligatures w14:val="none"/>
        </w:rPr>
        <w:t>Pirkimo</w:t>
      </w:r>
      <w:r w:rsidRPr="00C031D9">
        <w:rPr>
          <w:rFonts w:ascii="Times New Roman" w:eastAsia="Calibri" w:hAnsi="Times New Roman" w:cs="Times New Roman"/>
          <w:kern w:val="0"/>
          <w:sz w:val="20"/>
          <w:szCs w:val="20"/>
          <w14:ligatures w14:val="none"/>
        </w:rPr>
        <w:t xml:space="preserve"> sąlygų</w:t>
      </w:r>
    </w:p>
    <w:p w14:paraId="188066FB" w14:textId="5148F949" w:rsidR="00F274C4" w:rsidRDefault="00CA4E0C" w:rsidP="00F274C4">
      <w:pPr>
        <w:spacing w:after="0" w:line="240" w:lineRule="auto"/>
        <w:jc w:val="right"/>
        <w:rPr>
          <w:rFonts w:ascii="Times New Roman" w:eastAsia="Calibri" w:hAnsi="Times New Roman" w:cs="Times New Roman"/>
          <w:kern w:val="0"/>
          <w:sz w:val="20"/>
          <w:szCs w:val="20"/>
          <w14:ligatures w14:val="none"/>
        </w:rPr>
      </w:pPr>
      <w:r>
        <w:rPr>
          <w:rFonts w:ascii="Times New Roman" w:eastAsia="Calibri" w:hAnsi="Times New Roman" w:cs="Times New Roman"/>
          <w:kern w:val="0"/>
          <w:sz w:val="20"/>
          <w:szCs w:val="20"/>
          <w14:ligatures w14:val="none"/>
        </w:rPr>
        <w:t>2</w:t>
      </w:r>
      <w:r w:rsidR="00F274C4" w:rsidRPr="00C031D9">
        <w:rPr>
          <w:rFonts w:ascii="Times New Roman" w:eastAsia="Calibri" w:hAnsi="Times New Roman" w:cs="Times New Roman"/>
          <w:kern w:val="0"/>
          <w:sz w:val="20"/>
          <w:szCs w:val="20"/>
          <w14:ligatures w14:val="none"/>
        </w:rPr>
        <w:t xml:space="preserve"> priedas</w:t>
      </w:r>
      <w:r w:rsidR="00AC6BDB">
        <w:rPr>
          <w:rFonts w:ascii="Times New Roman" w:eastAsia="Calibri" w:hAnsi="Times New Roman" w:cs="Times New Roman"/>
          <w:kern w:val="0"/>
          <w:sz w:val="20"/>
          <w:szCs w:val="20"/>
          <w14:ligatures w14:val="none"/>
        </w:rPr>
        <w:t xml:space="preserve"> „Pasiūlymo forma“</w:t>
      </w:r>
    </w:p>
    <w:p w14:paraId="2020DEAC" w14:textId="77777777" w:rsidR="00CE18F7" w:rsidRDefault="00CE18F7" w:rsidP="00F274C4">
      <w:pPr>
        <w:spacing w:after="0" w:line="240" w:lineRule="auto"/>
        <w:jc w:val="right"/>
        <w:rPr>
          <w:rFonts w:ascii="Times New Roman" w:eastAsia="Calibri" w:hAnsi="Times New Roman" w:cs="Times New Roman"/>
          <w:kern w:val="0"/>
          <w:sz w:val="20"/>
          <w:szCs w:val="20"/>
          <w14:ligatures w14:val="none"/>
        </w:rPr>
      </w:pPr>
    </w:p>
    <w:p w14:paraId="6A9C7212" w14:textId="77777777" w:rsidR="00CE18F7" w:rsidRPr="00602B26" w:rsidRDefault="00CE18F7" w:rsidP="00CE18F7">
      <w:pPr>
        <w:spacing w:after="0" w:line="240" w:lineRule="auto"/>
        <w:ind w:right="-178"/>
        <w:jc w:val="center"/>
        <w:rPr>
          <w:rFonts w:ascii="Times New Roman" w:eastAsia="Calibri" w:hAnsi="Times New Roman" w:cs="Times New Roman"/>
          <w:kern w:val="0"/>
          <w:sz w:val="18"/>
          <w:szCs w:val="18"/>
          <w14:ligatures w14:val="none"/>
        </w:rPr>
      </w:pPr>
      <w:r w:rsidRPr="00602B26">
        <w:rPr>
          <w:rFonts w:ascii="Times New Roman" w:eastAsia="Calibri" w:hAnsi="Times New Roman" w:cs="Times New Roman"/>
          <w:kern w:val="0"/>
          <w:sz w:val="18"/>
          <w:szCs w:val="18"/>
          <w14:ligatures w14:val="none"/>
        </w:rPr>
        <w:t>Herbas arba prekių ženklas</w:t>
      </w:r>
    </w:p>
    <w:p w14:paraId="0ED1139A" w14:textId="77777777" w:rsidR="00CE18F7" w:rsidRPr="00602B26" w:rsidRDefault="00CE18F7" w:rsidP="00CE18F7">
      <w:pPr>
        <w:spacing w:after="0" w:line="240" w:lineRule="auto"/>
        <w:ind w:right="-178"/>
        <w:jc w:val="center"/>
        <w:rPr>
          <w:rFonts w:ascii="Times New Roman" w:eastAsia="Calibri" w:hAnsi="Times New Roman" w:cs="Times New Roman"/>
          <w:kern w:val="0"/>
          <w:sz w:val="18"/>
          <w:szCs w:val="18"/>
          <w14:ligatures w14:val="none"/>
        </w:rPr>
      </w:pPr>
    </w:p>
    <w:p w14:paraId="05E9C67A" w14:textId="77777777" w:rsidR="00CE18F7" w:rsidRPr="00602B26" w:rsidRDefault="00CE18F7" w:rsidP="00CE18F7">
      <w:pPr>
        <w:spacing w:after="0" w:line="240" w:lineRule="auto"/>
        <w:ind w:right="-178"/>
        <w:jc w:val="center"/>
        <w:rPr>
          <w:rFonts w:ascii="Times New Roman" w:eastAsia="Calibri" w:hAnsi="Times New Roman" w:cs="Times New Roman"/>
          <w:kern w:val="0"/>
          <w:sz w:val="18"/>
          <w:szCs w:val="18"/>
          <w14:ligatures w14:val="none"/>
        </w:rPr>
      </w:pPr>
      <w:r w:rsidRPr="00602B26">
        <w:rPr>
          <w:rFonts w:ascii="Times New Roman" w:eastAsia="Calibri" w:hAnsi="Times New Roman" w:cs="Times New Roman"/>
          <w:kern w:val="0"/>
          <w:sz w:val="18"/>
          <w:szCs w:val="18"/>
          <w14:ligatures w14:val="none"/>
        </w:rPr>
        <w:t>(Tiekėjo pavadinimas)</w:t>
      </w:r>
    </w:p>
    <w:p w14:paraId="746FED64" w14:textId="77777777" w:rsidR="00CE18F7" w:rsidRPr="00602B26" w:rsidRDefault="00CE18F7" w:rsidP="00CE18F7">
      <w:pPr>
        <w:spacing w:after="0" w:line="240" w:lineRule="auto"/>
        <w:ind w:right="-178"/>
        <w:jc w:val="center"/>
        <w:rPr>
          <w:rFonts w:ascii="Times New Roman" w:eastAsia="Calibri" w:hAnsi="Times New Roman" w:cs="Times New Roman"/>
          <w:kern w:val="0"/>
          <w:sz w:val="18"/>
          <w:szCs w:val="18"/>
          <w14:ligatures w14:val="none"/>
        </w:rPr>
      </w:pPr>
    </w:p>
    <w:p w14:paraId="04F30294" w14:textId="77777777" w:rsidR="00CE18F7" w:rsidRPr="00602B26" w:rsidRDefault="00CE18F7" w:rsidP="00CE18F7">
      <w:pPr>
        <w:spacing w:after="0" w:line="240" w:lineRule="auto"/>
        <w:ind w:right="-178"/>
        <w:jc w:val="center"/>
        <w:rPr>
          <w:rFonts w:ascii="Times New Roman" w:eastAsia="Calibri" w:hAnsi="Times New Roman" w:cs="Times New Roman"/>
          <w:kern w:val="0"/>
          <w:sz w:val="18"/>
          <w:szCs w:val="18"/>
          <w14:ligatures w14:val="none"/>
        </w:rPr>
      </w:pPr>
      <w:r w:rsidRPr="00602B26">
        <w:rPr>
          <w:rFonts w:ascii="Times New Roman" w:eastAsia="Calibri" w:hAnsi="Times New Roman" w:cs="Times New Roman"/>
          <w:kern w:val="0"/>
          <w:sz w:val="18"/>
          <w:szCs w:val="18"/>
          <w14:ligatures w14:val="none"/>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202A2CDE" w14:textId="77777777" w:rsidR="00A01FE2" w:rsidRPr="0052155A" w:rsidRDefault="00A01FE2" w:rsidP="00A01FE2">
      <w:pPr>
        <w:spacing w:after="0" w:line="240" w:lineRule="auto"/>
        <w:rPr>
          <w:rFonts w:ascii="Times New Roman" w:eastAsia="Calibri" w:hAnsi="Times New Roman" w:cs="Times New Roman"/>
          <w:b/>
          <w:bCs/>
          <w:sz w:val="20"/>
          <w:szCs w:val="20"/>
        </w:rPr>
      </w:pPr>
    </w:p>
    <w:p w14:paraId="0D07F507" w14:textId="097C0A84" w:rsidR="00A01FE2" w:rsidRPr="005616DF" w:rsidRDefault="00A01FE2" w:rsidP="00A01FE2">
      <w:pPr>
        <w:tabs>
          <w:tab w:val="center" w:pos="2520"/>
        </w:tabs>
        <w:spacing w:after="0" w:line="240" w:lineRule="auto"/>
        <w:jc w:val="both"/>
        <w:rPr>
          <w:rFonts w:ascii="Times New Roman" w:eastAsia="Calibri" w:hAnsi="Times New Roman" w:cs="Times New Roman"/>
          <w:sz w:val="18"/>
          <w:szCs w:val="18"/>
          <w:u w:val="single"/>
        </w:rPr>
      </w:pPr>
      <w:r>
        <w:rPr>
          <w:rFonts w:ascii="Times New Roman" w:hAnsi="Times New Roman" w:cs="Times New Roman"/>
          <w:color w:val="000000"/>
          <w:sz w:val="24"/>
          <w:szCs w:val="24"/>
          <w:u w:val="single"/>
        </w:rPr>
        <w:t>Šiaulių miesto savivaldybės administracijai</w:t>
      </w:r>
    </w:p>
    <w:p w14:paraId="054FBFC0" w14:textId="77777777" w:rsidR="00A01FE2" w:rsidRPr="0052155A" w:rsidRDefault="00A01FE2" w:rsidP="00A01FE2">
      <w:pPr>
        <w:tabs>
          <w:tab w:val="center" w:pos="2520"/>
        </w:tabs>
        <w:spacing w:after="0" w:line="240" w:lineRule="auto"/>
        <w:jc w:val="both"/>
        <w:rPr>
          <w:rFonts w:ascii="Times New Roman" w:eastAsia="Calibri" w:hAnsi="Times New Roman" w:cs="Times New Roman"/>
          <w:sz w:val="18"/>
          <w:szCs w:val="18"/>
        </w:rPr>
      </w:pPr>
      <w:r w:rsidRPr="0052155A">
        <w:rPr>
          <w:rFonts w:ascii="Times New Roman" w:eastAsia="Calibri" w:hAnsi="Times New Roman" w:cs="Times New Roman"/>
          <w:sz w:val="18"/>
          <w:szCs w:val="18"/>
        </w:rPr>
        <w:t>(Adresatas (perkančioji organizacija))</w:t>
      </w:r>
    </w:p>
    <w:p w14:paraId="669C96C7" w14:textId="77777777" w:rsidR="00A01FE2" w:rsidRPr="00602B26" w:rsidRDefault="00A01FE2" w:rsidP="00CE18F7">
      <w:pPr>
        <w:spacing w:after="0" w:line="240" w:lineRule="auto"/>
        <w:jc w:val="center"/>
        <w:rPr>
          <w:rFonts w:ascii="Times New Roman" w:eastAsia="Calibri" w:hAnsi="Times New Roman" w:cs="Times New Roman"/>
          <w:b/>
          <w:bCs/>
          <w:kern w:val="0"/>
          <w:sz w:val="20"/>
          <w:szCs w:val="20"/>
          <w14:ligatures w14:val="none"/>
        </w:rPr>
      </w:pPr>
    </w:p>
    <w:bookmarkEnd w:id="0"/>
    <w:p w14:paraId="34D16609" w14:textId="76AC1615" w:rsidR="00CA4E0C" w:rsidRPr="00862959" w:rsidRDefault="00351A8D" w:rsidP="00A01FE2">
      <w:pPr>
        <w:spacing w:after="0" w:line="240" w:lineRule="auto"/>
        <w:jc w:val="center"/>
        <w:rPr>
          <w:rFonts w:ascii="Times New Roman" w:eastAsia="Arial" w:hAnsi="Times New Roman" w:cs="Times New Roman"/>
          <w:b/>
          <w:kern w:val="0"/>
          <w:sz w:val="24"/>
          <w:szCs w:val="24"/>
          <w:lang w:eastAsia="lt-LT"/>
          <w14:ligatures w14:val="none"/>
        </w:rPr>
      </w:pPr>
      <w:r w:rsidRPr="00862959">
        <w:rPr>
          <w:rFonts w:ascii="Times New Roman" w:eastAsia="Arial" w:hAnsi="Times New Roman" w:cs="Times New Roman"/>
          <w:b/>
          <w:kern w:val="0"/>
          <w:sz w:val="24"/>
          <w:szCs w:val="24"/>
          <w:lang w:eastAsia="lt-LT"/>
          <w14:ligatures w14:val="none"/>
        </w:rPr>
        <w:t>PASIŪLYMAS</w:t>
      </w:r>
    </w:p>
    <w:p w14:paraId="0E1AD0E1" w14:textId="0DF5849B" w:rsidR="00E53BCD" w:rsidRPr="00E53BCD" w:rsidRDefault="00647FC2" w:rsidP="00E53BCD">
      <w:pPr>
        <w:widowControl w:val="0"/>
        <w:suppressAutoHyphens/>
        <w:spacing w:after="0" w:line="240" w:lineRule="auto"/>
        <w:jc w:val="center"/>
        <w:rPr>
          <w:rFonts w:ascii="Times New Roman" w:eastAsia="Lucida Sans Unicode" w:hAnsi="Times New Roman" w:cs="Times New Roman"/>
          <w:b/>
          <w:color w:val="000000"/>
          <w:kern w:val="0"/>
          <w:sz w:val="24"/>
          <w:szCs w:val="24"/>
          <w14:ligatures w14:val="none"/>
        </w:rPr>
      </w:pPr>
      <w:r>
        <w:rPr>
          <w:rFonts w:ascii="Times New Roman" w:eastAsia="Lucida Sans Unicode" w:hAnsi="Times New Roman" w:cs="Times New Roman"/>
          <w:b/>
          <w:kern w:val="0"/>
          <w:sz w:val="24"/>
          <w:szCs w:val="20"/>
          <w14:ligatures w14:val="none"/>
        </w:rPr>
        <w:t>DĖL SAVARANKIŠKO SVEIKATOS DRAUDIMO PASLAUGOS</w:t>
      </w:r>
    </w:p>
    <w:p w14:paraId="17772EB6" w14:textId="7CB4FEF5" w:rsidR="00F274C4" w:rsidRPr="00011A83" w:rsidRDefault="00F274C4" w:rsidP="00F736B0">
      <w:pPr>
        <w:pStyle w:val="Body2"/>
        <w:jc w:val="center"/>
        <w:rPr>
          <w:rFonts w:eastAsia="Arial" w:cs="Times New Roman"/>
          <w:sz w:val="24"/>
          <w:szCs w:val="24"/>
          <w:lang w:eastAsia="lt-LT"/>
        </w:rPr>
      </w:pPr>
      <w:r w:rsidRPr="00011A83">
        <w:rPr>
          <w:rFonts w:eastAsia="Arial" w:cs="Times New Roman"/>
          <w:sz w:val="24"/>
          <w:szCs w:val="24"/>
          <w:lang w:eastAsia="lt-LT"/>
        </w:rPr>
        <w:t>____________________</w:t>
      </w:r>
    </w:p>
    <w:p w14:paraId="5247B1D7" w14:textId="77777777" w:rsidR="00F274C4" w:rsidRPr="004D5CC3" w:rsidRDefault="00F274C4" w:rsidP="00F274C4">
      <w:pPr>
        <w:spacing w:after="0" w:line="240" w:lineRule="auto"/>
        <w:jc w:val="center"/>
        <w:rPr>
          <w:rFonts w:ascii="Times New Roman" w:eastAsia="Arial" w:hAnsi="Times New Roman" w:cs="Times New Roman"/>
          <w:kern w:val="0"/>
          <w:sz w:val="16"/>
          <w:szCs w:val="16"/>
          <w:lang w:eastAsia="lt-LT"/>
          <w14:ligatures w14:val="none"/>
        </w:rPr>
      </w:pPr>
      <w:r w:rsidRPr="004D5CC3">
        <w:rPr>
          <w:rFonts w:ascii="Times New Roman" w:eastAsia="Arial" w:hAnsi="Times New Roman" w:cs="Times New Roman"/>
          <w:kern w:val="0"/>
          <w:sz w:val="16"/>
          <w:szCs w:val="16"/>
          <w:lang w:eastAsia="lt-LT"/>
          <w14:ligatures w14:val="none"/>
        </w:rPr>
        <w:t>(Data)</w:t>
      </w:r>
    </w:p>
    <w:p w14:paraId="237E6803" w14:textId="77777777" w:rsidR="00F274C4" w:rsidRPr="00011A83" w:rsidRDefault="00F274C4" w:rsidP="00F274C4">
      <w:pPr>
        <w:spacing w:after="0" w:line="240" w:lineRule="auto"/>
        <w:jc w:val="center"/>
        <w:rPr>
          <w:rFonts w:ascii="Times New Roman" w:eastAsia="Arial" w:hAnsi="Times New Roman" w:cs="Times New Roman"/>
          <w:kern w:val="0"/>
          <w:sz w:val="24"/>
          <w:szCs w:val="24"/>
          <w:lang w:eastAsia="lt-LT"/>
          <w14:ligatures w14:val="none"/>
        </w:rPr>
      </w:pPr>
      <w:r w:rsidRPr="00011A83">
        <w:rPr>
          <w:rFonts w:ascii="Times New Roman" w:eastAsia="Arial" w:hAnsi="Times New Roman" w:cs="Times New Roman"/>
          <w:kern w:val="0"/>
          <w:sz w:val="24"/>
          <w:szCs w:val="24"/>
          <w:lang w:eastAsia="lt-LT"/>
          <w14:ligatures w14:val="none"/>
        </w:rPr>
        <w:t>____________________</w:t>
      </w:r>
    </w:p>
    <w:p w14:paraId="780360F3" w14:textId="6796074B" w:rsidR="00F274C4" w:rsidRPr="00AC6BDB" w:rsidRDefault="00F274C4" w:rsidP="00AC6BDB">
      <w:pPr>
        <w:spacing w:after="0" w:line="240" w:lineRule="auto"/>
        <w:jc w:val="center"/>
        <w:rPr>
          <w:rFonts w:ascii="Times New Roman" w:eastAsia="Arial" w:hAnsi="Times New Roman" w:cs="Times New Roman"/>
          <w:kern w:val="0"/>
          <w:sz w:val="16"/>
          <w:szCs w:val="16"/>
          <w:lang w:eastAsia="lt-LT"/>
          <w14:ligatures w14:val="none"/>
        </w:rPr>
      </w:pPr>
      <w:r w:rsidRPr="004D5CC3">
        <w:rPr>
          <w:rFonts w:ascii="Times New Roman" w:eastAsia="Arial" w:hAnsi="Times New Roman" w:cs="Times New Roman"/>
          <w:kern w:val="0"/>
          <w:sz w:val="16"/>
          <w:szCs w:val="16"/>
          <w:lang w:eastAsia="lt-LT"/>
          <w14:ligatures w14:val="none"/>
        </w:rPr>
        <w:t>(Vieta)</w:t>
      </w:r>
    </w:p>
    <w:p w14:paraId="5BE5A79B" w14:textId="77777777" w:rsidR="00CE18F7" w:rsidRPr="00CE18F7" w:rsidRDefault="00CE18F7" w:rsidP="00CE18F7">
      <w:pPr>
        <w:spacing w:after="0" w:line="240" w:lineRule="auto"/>
        <w:rPr>
          <w:rFonts w:ascii="Times New Roman" w:eastAsia="Arial" w:hAnsi="Times New Roman" w:cs="Times New Roman"/>
          <w:kern w:val="0"/>
          <w:sz w:val="24"/>
          <w:szCs w:val="24"/>
          <w:lang w:eastAsia="lt-LT"/>
          <w14:ligatures w14:val="none"/>
        </w:rPr>
      </w:pPr>
    </w:p>
    <w:p w14:paraId="7902DF24" w14:textId="77777777" w:rsidR="00AC6BDB" w:rsidRDefault="00AC6BDB" w:rsidP="00AC6BDB">
      <w:pPr>
        <w:numPr>
          <w:ilvl w:val="0"/>
          <w:numId w:val="1"/>
        </w:numPr>
        <w:tabs>
          <w:tab w:val="left" w:pos="360"/>
        </w:tabs>
        <w:spacing w:after="0" w:line="240" w:lineRule="auto"/>
        <w:ind w:left="0" w:firstLine="0"/>
        <w:contextualSpacing/>
        <w:jc w:val="center"/>
        <w:rPr>
          <w:rFonts w:ascii="Times New Roman" w:hAnsi="Times New Roman" w:cs="Times New Roman"/>
          <w:b/>
          <w:bCs/>
          <w:sz w:val="24"/>
          <w:szCs w:val="24"/>
        </w:rPr>
      </w:pPr>
      <w:r w:rsidRPr="00011A83">
        <w:rPr>
          <w:rFonts w:ascii="Times New Roman" w:hAnsi="Times New Roman" w:cs="Times New Roman"/>
          <w:b/>
          <w:bCs/>
          <w:sz w:val="24"/>
          <w:szCs w:val="24"/>
        </w:rPr>
        <w:t>INFORMACIJA APIE TIEKĖJĄ</w:t>
      </w:r>
    </w:p>
    <w:p w14:paraId="7E376F65" w14:textId="77777777" w:rsidR="00AC6BDB" w:rsidRPr="00824601" w:rsidRDefault="00AC6BDB" w:rsidP="00AC6BDB">
      <w:pPr>
        <w:tabs>
          <w:tab w:val="left" w:pos="360"/>
        </w:tabs>
        <w:spacing w:line="240" w:lineRule="auto"/>
        <w:contextualSpacing/>
        <w:rPr>
          <w:rFonts w:ascii="Times New Roman" w:hAnsi="Times New Roman" w:cs="Times New Roman"/>
          <w:b/>
          <w:bCs/>
          <w:sz w:val="20"/>
          <w:szCs w:val="20"/>
        </w:rPr>
      </w:pPr>
    </w:p>
    <w:tbl>
      <w:tblPr>
        <w:tblW w:w="9923" w:type="dxa"/>
        <w:tblInd w:w="-289" w:type="dxa"/>
        <w:tblLook w:val="04A0" w:firstRow="1" w:lastRow="0" w:firstColumn="1" w:lastColumn="0" w:noHBand="0" w:noVBand="1"/>
      </w:tblPr>
      <w:tblGrid>
        <w:gridCol w:w="6894"/>
        <w:gridCol w:w="3029"/>
      </w:tblGrid>
      <w:tr w:rsidR="00AC6BDB" w:rsidRPr="00011A83" w14:paraId="4E145FFB" w14:textId="77777777" w:rsidTr="00AC6BDB">
        <w:trPr>
          <w:trHeight w:val="886"/>
        </w:trPr>
        <w:tc>
          <w:tcPr>
            <w:tcW w:w="6894" w:type="dxa"/>
            <w:tcBorders>
              <w:top w:val="single" w:sz="4" w:space="0" w:color="000000"/>
              <w:left w:val="single" w:sz="4" w:space="0" w:color="000000"/>
              <w:bottom w:val="single" w:sz="4" w:space="0" w:color="000000"/>
              <w:right w:val="single" w:sz="4" w:space="0" w:color="000000"/>
            </w:tcBorders>
          </w:tcPr>
          <w:p w14:paraId="2FB977B1" w14:textId="77777777" w:rsidR="00AC6BDB" w:rsidRPr="00011A83" w:rsidRDefault="00AC6BDB" w:rsidP="002940B2">
            <w:pPr>
              <w:spacing w:line="240" w:lineRule="auto"/>
              <w:jc w:val="both"/>
              <w:rPr>
                <w:rFonts w:ascii="Times New Roman" w:hAnsi="Times New Roman" w:cs="Times New Roman"/>
                <w:i/>
                <w:sz w:val="20"/>
                <w:szCs w:val="20"/>
              </w:rPr>
            </w:pPr>
            <w:r w:rsidRPr="00011A83">
              <w:rPr>
                <w:rFonts w:ascii="Times New Roman" w:hAnsi="Times New Roman" w:cs="Times New Roman"/>
                <w:sz w:val="20"/>
                <w:szCs w:val="20"/>
              </w:rPr>
              <w:t>Tiekėjo arba ūkio subjektų grupės dalyvių pavadinimas, juridinio asmens kodas (-ai)</w:t>
            </w:r>
            <w:r w:rsidRPr="00011A83">
              <w:rPr>
                <w:rFonts w:cs="Calibri"/>
                <w:i/>
                <w:sz w:val="20"/>
                <w:szCs w:val="20"/>
              </w:rPr>
              <w:t xml:space="preserve"> </w:t>
            </w:r>
            <w:r w:rsidRPr="00011A83">
              <w:rPr>
                <w:rFonts w:ascii="Times New Roman" w:hAnsi="Times New Roman" w:cs="Times New Roman"/>
                <w:i/>
                <w:sz w:val="20"/>
                <w:szCs w:val="20"/>
              </w:rPr>
              <w:t>(jeigu pasiūlymą teikia fizinis asmuo – verslo ar individualios veiklos pažymėjimo Nr. ar pan.)</w:t>
            </w:r>
            <w:r w:rsidRPr="00011A83">
              <w:rPr>
                <w:rFonts w:ascii="Times New Roman" w:hAnsi="Times New Roman" w:cs="Times New Roman"/>
                <w:iCs/>
                <w:sz w:val="20"/>
                <w:szCs w:val="20"/>
              </w:rPr>
              <w:t>, adresas (-ai)</w:t>
            </w:r>
          </w:p>
        </w:tc>
        <w:tc>
          <w:tcPr>
            <w:tcW w:w="3029" w:type="dxa"/>
            <w:tcBorders>
              <w:top w:val="single" w:sz="4" w:space="0" w:color="000000"/>
              <w:left w:val="single" w:sz="4" w:space="0" w:color="000000"/>
              <w:bottom w:val="single" w:sz="4" w:space="0" w:color="000000"/>
              <w:right w:val="single" w:sz="4" w:space="0" w:color="000000"/>
            </w:tcBorders>
          </w:tcPr>
          <w:p w14:paraId="7931A0D5" w14:textId="77777777" w:rsidR="00AC6BDB" w:rsidRPr="00011A83" w:rsidRDefault="00AC6BDB" w:rsidP="002940B2">
            <w:pPr>
              <w:spacing w:line="240" w:lineRule="auto"/>
              <w:jc w:val="both"/>
              <w:rPr>
                <w:rFonts w:ascii="Times New Roman" w:hAnsi="Times New Roman" w:cs="Times New Roman"/>
                <w:sz w:val="20"/>
                <w:szCs w:val="20"/>
              </w:rPr>
            </w:pPr>
          </w:p>
          <w:p w14:paraId="7FF3FBEB" w14:textId="77777777" w:rsidR="00AC6BDB" w:rsidRPr="00011A83" w:rsidRDefault="00AC6BDB" w:rsidP="002940B2">
            <w:pPr>
              <w:spacing w:line="240" w:lineRule="auto"/>
              <w:jc w:val="both"/>
              <w:rPr>
                <w:rFonts w:ascii="Times New Roman" w:hAnsi="Times New Roman" w:cs="Times New Roman"/>
                <w:sz w:val="20"/>
                <w:szCs w:val="20"/>
              </w:rPr>
            </w:pPr>
          </w:p>
        </w:tc>
      </w:tr>
      <w:tr w:rsidR="00AC6BDB" w:rsidRPr="00011A83" w14:paraId="3429392F" w14:textId="77777777" w:rsidTr="00AC6BDB">
        <w:trPr>
          <w:trHeight w:val="577"/>
        </w:trPr>
        <w:tc>
          <w:tcPr>
            <w:tcW w:w="6894" w:type="dxa"/>
            <w:tcBorders>
              <w:top w:val="single" w:sz="4" w:space="0" w:color="000000"/>
              <w:left w:val="single" w:sz="4" w:space="0" w:color="000000"/>
              <w:bottom w:val="single" w:sz="4" w:space="0" w:color="000000"/>
              <w:right w:val="single" w:sz="4" w:space="0" w:color="000000"/>
            </w:tcBorders>
          </w:tcPr>
          <w:p w14:paraId="7EB2F287" w14:textId="77777777" w:rsidR="00AC6BDB" w:rsidRPr="00011A83" w:rsidRDefault="00AC6BDB" w:rsidP="002940B2">
            <w:pPr>
              <w:spacing w:line="240" w:lineRule="auto"/>
              <w:jc w:val="both"/>
              <w:rPr>
                <w:rFonts w:ascii="Times New Roman" w:hAnsi="Times New Roman" w:cs="Times New Roman"/>
                <w:sz w:val="20"/>
                <w:szCs w:val="20"/>
              </w:rPr>
            </w:pPr>
            <w:r w:rsidRPr="00011A83">
              <w:rPr>
                <w:rFonts w:ascii="Times New Roman" w:eastAsia="Calibri" w:hAnsi="Times New Roman" w:cs="Times New Roman"/>
                <w:sz w:val="20"/>
                <w:szCs w:val="20"/>
              </w:rPr>
              <w:t xml:space="preserve">Ūkio subjektų grupės dalyvis, atstovaujantis arba vadovaujantis ūkio subjektų grupei </w:t>
            </w:r>
            <w:r w:rsidRPr="00011A83">
              <w:rPr>
                <w:rFonts w:ascii="Times New Roman" w:hAnsi="Times New Roman" w:cs="Times New Roman"/>
                <w:i/>
                <w:sz w:val="20"/>
                <w:szCs w:val="20"/>
              </w:rPr>
              <w:t>(pildoma, jei pasiūlymą teikia tiekėjų grupė)</w:t>
            </w:r>
          </w:p>
        </w:tc>
        <w:tc>
          <w:tcPr>
            <w:tcW w:w="3029" w:type="dxa"/>
            <w:tcBorders>
              <w:top w:val="single" w:sz="4" w:space="0" w:color="000000"/>
              <w:left w:val="single" w:sz="4" w:space="0" w:color="000000"/>
              <w:bottom w:val="single" w:sz="4" w:space="0" w:color="000000"/>
              <w:right w:val="single" w:sz="4" w:space="0" w:color="000000"/>
            </w:tcBorders>
          </w:tcPr>
          <w:p w14:paraId="320F16C9" w14:textId="77777777" w:rsidR="00AC6BDB" w:rsidRPr="00011A83" w:rsidRDefault="00AC6BDB" w:rsidP="002940B2">
            <w:pPr>
              <w:spacing w:line="240" w:lineRule="auto"/>
              <w:jc w:val="both"/>
              <w:rPr>
                <w:rFonts w:ascii="Times New Roman" w:hAnsi="Times New Roman" w:cs="Times New Roman"/>
                <w:sz w:val="20"/>
                <w:szCs w:val="20"/>
              </w:rPr>
            </w:pPr>
          </w:p>
          <w:p w14:paraId="07E9ECAC" w14:textId="77777777" w:rsidR="00AC6BDB" w:rsidRPr="00011A83" w:rsidRDefault="00AC6BDB" w:rsidP="002940B2">
            <w:pPr>
              <w:spacing w:line="240" w:lineRule="auto"/>
              <w:jc w:val="both"/>
              <w:rPr>
                <w:rFonts w:ascii="Times New Roman" w:hAnsi="Times New Roman" w:cs="Times New Roman"/>
                <w:sz w:val="20"/>
                <w:szCs w:val="20"/>
              </w:rPr>
            </w:pPr>
          </w:p>
        </w:tc>
      </w:tr>
      <w:tr w:rsidR="00AC6BDB" w:rsidRPr="00011A83" w14:paraId="1CB6F220" w14:textId="77777777" w:rsidTr="00AC6BDB">
        <w:trPr>
          <w:trHeight w:val="577"/>
        </w:trPr>
        <w:tc>
          <w:tcPr>
            <w:tcW w:w="6894" w:type="dxa"/>
            <w:tcBorders>
              <w:top w:val="single" w:sz="4" w:space="0" w:color="000000"/>
              <w:left w:val="single" w:sz="4" w:space="0" w:color="000000"/>
              <w:bottom w:val="single" w:sz="4" w:space="0" w:color="000000"/>
              <w:right w:val="single" w:sz="4" w:space="0" w:color="000000"/>
            </w:tcBorders>
          </w:tcPr>
          <w:p w14:paraId="2C838A7B" w14:textId="77777777" w:rsidR="00AC6BDB" w:rsidRPr="00011A83" w:rsidRDefault="00AC6BDB" w:rsidP="002940B2">
            <w:pPr>
              <w:spacing w:line="240" w:lineRule="auto"/>
              <w:jc w:val="both"/>
              <w:rPr>
                <w:rFonts w:ascii="Times New Roman" w:hAnsi="Times New Roman" w:cs="Times New Roman"/>
                <w:sz w:val="20"/>
                <w:szCs w:val="20"/>
              </w:rPr>
            </w:pPr>
            <w:r w:rsidRPr="00011A83">
              <w:rPr>
                <w:rFonts w:ascii="Times New Roman" w:hAnsi="Times New Roman" w:cs="Times New Roman"/>
                <w:sz w:val="20"/>
                <w:szCs w:val="20"/>
              </w:rPr>
              <w:t>Asmens, įgalioto bendrauti su perkančiąją organizacija, kontaktinė informacija (vardas, pavardė, tel., faks., el. p., adresas)</w:t>
            </w:r>
          </w:p>
        </w:tc>
        <w:tc>
          <w:tcPr>
            <w:tcW w:w="3029" w:type="dxa"/>
            <w:tcBorders>
              <w:top w:val="single" w:sz="4" w:space="0" w:color="000000"/>
              <w:left w:val="single" w:sz="4" w:space="0" w:color="000000"/>
              <w:bottom w:val="single" w:sz="4" w:space="0" w:color="000000"/>
              <w:right w:val="single" w:sz="4" w:space="0" w:color="000000"/>
            </w:tcBorders>
          </w:tcPr>
          <w:p w14:paraId="4D645252" w14:textId="77777777" w:rsidR="00AC6BDB" w:rsidRPr="00011A83" w:rsidRDefault="00AC6BDB" w:rsidP="002940B2">
            <w:pPr>
              <w:spacing w:line="240" w:lineRule="auto"/>
              <w:jc w:val="both"/>
              <w:rPr>
                <w:rFonts w:ascii="Times New Roman" w:hAnsi="Times New Roman" w:cs="Times New Roman"/>
                <w:sz w:val="20"/>
                <w:szCs w:val="20"/>
              </w:rPr>
            </w:pPr>
          </w:p>
        </w:tc>
      </w:tr>
    </w:tbl>
    <w:p w14:paraId="31738367" w14:textId="77777777" w:rsidR="00AC6BDB" w:rsidRPr="00824601" w:rsidRDefault="00AC6BDB" w:rsidP="00AC6BDB">
      <w:pPr>
        <w:spacing w:line="240" w:lineRule="auto"/>
        <w:jc w:val="both"/>
        <w:rPr>
          <w:rFonts w:ascii="Times New Roman" w:hAnsi="Times New Roman" w:cs="Times New Roman"/>
          <w:sz w:val="20"/>
          <w:szCs w:val="20"/>
        </w:rPr>
      </w:pPr>
    </w:p>
    <w:p w14:paraId="3784CEBA" w14:textId="6F9D9C77" w:rsidR="00AC6BDB" w:rsidRPr="005256E3" w:rsidRDefault="00AC6BDB" w:rsidP="00AC6BDB">
      <w:pPr>
        <w:spacing w:line="240" w:lineRule="auto"/>
        <w:contextualSpacing/>
        <w:jc w:val="center"/>
        <w:rPr>
          <w:rFonts w:ascii="Times New Roman" w:hAnsi="Times New Roman" w:cs="Times New Roman"/>
          <w:i/>
          <w:iCs/>
          <w:sz w:val="24"/>
          <w:szCs w:val="24"/>
        </w:rPr>
      </w:pPr>
      <w:r>
        <w:rPr>
          <w:rFonts w:ascii="Times New Roman" w:hAnsi="Times New Roman" w:cs="Times New Roman"/>
          <w:b/>
          <w:bCs/>
          <w:sz w:val="24"/>
          <w:szCs w:val="24"/>
        </w:rPr>
        <w:t xml:space="preserve">2. </w:t>
      </w:r>
      <w:r w:rsidRPr="005256E3">
        <w:rPr>
          <w:rFonts w:ascii="Times New Roman" w:hAnsi="Times New Roman" w:cs="Times New Roman"/>
          <w:b/>
          <w:bCs/>
          <w:sz w:val="24"/>
          <w:szCs w:val="24"/>
        </w:rPr>
        <w:t xml:space="preserve">INFORMACIJA APIE KIEKVIENO TIEKĖJŲ </w:t>
      </w:r>
      <w:r w:rsidRPr="00DE33FA">
        <w:rPr>
          <w:rFonts w:ascii="Times New Roman" w:hAnsi="Times New Roman" w:cs="Times New Roman"/>
          <w:b/>
          <w:bCs/>
          <w:sz w:val="24"/>
          <w:szCs w:val="24"/>
        </w:rPr>
        <w:t>GRUPĖS PARTNERIO SAVO</w:t>
      </w:r>
      <w:r w:rsidRPr="005256E3">
        <w:rPr>
          <w:rFonts w:ascii="Times New Roman" w:hAnsi="Times New Roman" w:cs="Times New Roman"/>
          <w:b/>
          <w:bCs/>
          <w:sz w:val="24"/>
          <w:szCs w:val="24"/>
        </w:rPr>
        <w:t xml:space="preserve"> JĖGOMIS NUMATOMŲ ATLIKTI </w:t>
      </w:r>
      <w:r w:rsidR="00FE2220">
        <w:rPr>
          <w:rFonts w:ascii="Times New Roman" w:hAnsi="Times New Roman" w:cs="Times New Roman"/>
          <w:b/>
          <w:bCs/>
          <w:sz w:val="24"/>
          <w:szCs w:val="24"/>
        </w:rPr>
        <w:t>ĮSIPAREIGOJIMŲ</w:t>
      </w:r>
      <w:r w:rsidRPr="005256E3">
        <w:rPr>
          <w:rFonts w:ascii="Times New Roman" w:hAnsi="Times New Roman" w:cs="Times New Roman"/>
          <w:b/>
          <w:bCs/>
          <w:sz w:val="24"/>
          <w:szCs w:val="24"/>
        </w:rPr>
        <w:t xml:space="preserve"> DALIES VERTĘ</w:t>
      </w:r>
    </w:p>
    <w:p w14:paraId="7CFB73E8" w14:textId="77777777" w:rsidR="00AC6BDB" w:rsidRPr="005256E3" w:rsidRDefault="00AC6BDB" w:rsidP="00AC6BDB">
      <w:pPr>
        <w:tabs>
          <w:tab w:val="left" w:pos="567"/>
        </w:tabs>
        <w:spacing w:line="240" w:lineRule="auto"/>
        <w:contextualSpacing/>
        <w:jc w:val="center"/>
        <w:rPr>
          <w:rFonts w:ascii="Times New Roman" w:hAnsi="Times New Roman" w:cs="Times New Roman"/>
          <w:i/>
          <w:iCs/>
          <w:sz w:val="24"/>
          <w:szCs w:val="24"/>
        </w:rPr>
      </w:pPr>
      <w:r w:rsidRPr="005256E3">
        <w:rPr>
          <w:rFonts w:ascii="Times New Roman" w:hAnsi="Times New Roman" w:cs="Times New Roman"/>
          <w:b/>
          <w:bCs/>
          <w:sz w:val="24"/>
          <w:szCs w:val="24"/>
        </w:rPr>
        <w:t>(</w:t>
      </w:r>
      <w:r w:rsidRPr="00824601">
        <w:rPr>
          <w:rFonts w:ascii="Times New Roman" w:hAnsi="Times New Roman" w:cs="Times New Roman"/>
          <w:i/>
          <w:iCs/>
          <w:sz w:val="20"/>
          <w:szCs w:val="20"/>
        </w:rPr>
        <w:t>pildoma, kai pasiūlymą pateikia tiekėjų grupė</w:t>
      </w:r>
      <w:r w:rsidRPr="005256E3">
        <w:rPr>
          <w:rFonts w:ascii="Times New Roman" w:hAnsi="Times New Roman" w:cs="Times New Roman"/>
          <w:b/>
          <w:bCs/>
          <w:sz w:val="24"/>
          <w:szCs w:val="24"/>
        </w:rPr>
        <w:t>)</w:t>
      </w:r>
    </w:p>
    <w:tbl>
      <w:tblPr>
        <w:tblStyle w:val="Lentelstinklelis"/>
        <w:tblW w:w="9923" w:type="dxa"/>
        <w:tblInd w:w="-289" w:type="dxa"/>
        <w:tblLook w:val="04A0" w:firstRow="1" w:lastRow="0" w:firstColumn="1" w:lastColumn="0" w:noHBand="0" w:noVBand="1"/>
      </w:tblPr>
      <w:tblGrid>
        <w:gridCol w:w="704"/>
        <w:gridCol w:w="2693"/>
        <w:gridCol w:w="3268"/>
        <w:gridCol w:w="1762"/>
        <w:gridCol w:w="1496"/>
      </w:tblGrid>
      <w:tr w:rsidR="00AC6BDB" w14:paraId="2AA13AC1" w14:textId="77777777" w:rsidTr="00AC6BDB">
        <w:trPr>
          <w:trHeight w:val="603"/>
        </w:trPr>
        <w:tc>
          <w:tcPr>
            <w:tcW w:w="704" w:type="dxa"/>
            <w:vMerge w:val="restart"/>
            <w:shd w:val="clear" w:color="auto" w:fill="D9E2F3" w:themeFill="accent1" w:themeFillTint="33"/>
            <w:vAlign w:val="center"/>
          </w:tcPr>
          <w:p w14:paraId="559A9047" w14:textId="77777777" w:rsidR="00AC6BDB" w:rsidRPr="005256E3" w:rsidRDefault="00AC6BDB" w:rsidP="002940B2">
            <w:pPr>
              <w:jc w:val="center"/>
              <w:rPr>
                <w:rFonts w:ascii="Times New Roman" w:hAnsi="Times New Roman" w:cs="Times New Roman"/>
                <w:b/>
                <w:sz w:val="20"/>
                <w:szCs w:val="20"/>
                <w:lang w:eastAsia="en-US"/>
              </w:rPr>
            </w:pPr>
            <w:r w:rsidRPr="005256E3">
              <w:rPr>
                <w:rFonts w:ascii="Times New Roman" w:hAnsi="Times New Roman" w:cs="Times New Roman"/>
                <w:b/>
                <w:sz w:val="20"/>
                <w:szCs w:val="20"/>
                <w:lang w:eastAsia="en-US"/>
              </w:rPr>
              <w:t xml:space="preserve">Eil. </w:t>
            </w:r>
            <w:r>
              <w:rPr>
                <w:rFonts w:ascii="Times New Roman" w:hAnsi="Times New Roman" w:cs="Times New Roman"/>
                <w:b/>
                <w:sz w:val="20"/>
                <w:szCs w:val="20"/>
                <w:lang w:eastAsia="en-US"/>
              </w:rPr>
              <w:t>N</w:t>
            </w:r>
            <w:r w:rsidRPr="005256E3">
              <w:rPr>
                <w:rFonts w:ascii="Times New Roman" w:hAnsi="Times New Roman" w:cs="Times New Roman"/>
                <w:b/>
                <w:sz w:val="20"/>
                <w:szCs w:val="20"/>
                <w:lang w:eastAsia="en-US"/>
              </w:rPr>
              <w:t>r.</w:t>
            </w:r>
          </w:p>
        </w:tc>
        <w:tc>
          <w:tcPr>
            <w:tcW w:w="2693" w:type="dxa"/>
            <w:vMerge w:val="restart"/>
            <w:shd w:val="clear" w:color="auto" w:fill="D9E2F3" w:themeFill="accent1" w:themeFillTint="33"/>
            <w:vAlign w:val="center"/>
          </w:tcPr>
          <w:p w14:paraId="259DDD85" w14:textId="77777777" w:rsidR="00AC6BDB" w:rsidRPr="005256E3" w:rsidRDefault="00AC6BDB" w:rsidP="002940B2">
            <w:pPr>
              <w:jc w:val="center"/>
              <w:rPr>
                <w:rFonts w:ascii="Times New Roman" w:hAnsi="Times New Roman" w:cs="Times New Roman"/>
                <w:b/>
                <w:sz w:val="20"/>
                <w:szCs w:val="20"/>
                <w:lang w:eastAsia="en-US"/>
              </w:rPr>
            </w:pPr>
            <w:r w:rsidRPr="005256E3">
              <w:rPr>
                <w:rFonts w:ascii="Times New Roman" w:hAnsi="Times New Roman" w:cs="Times New Roman"/>
                <w:b/>
                <w:sz w:val="20"/>
                <w:szCs w:val="20"/>
                <w:lang w:eastAsia="en-US"/>
              </w:rPr>
              <w:t>Partnerio pavadinimas</w:t>
            </w:r>
          </w:p>
        </w:tc>
        <w:tc>
          <w:tcPr>
            <w:tcW w:w="3268" w:type="dxa"/>
            <w:vMerge w:val="restart"/>
            <w:shd w:val="clear" w:color="auto" w:fill="D9E2F3" w:themeFill="accent1" w:themeFillTint="33"/>
            <w:vAlign w:val="center"/>
          </w:tcPr>
          <w:p w14:paraId="3447F61B" w14:textId="630CAF34" w:rsidR="00AC6BDB" w:rsidRPr="005256E3" w:rsidRDefault="00AC6BDB" w:rsidP="002940B2">
            <w:pPr>
              <w:jc w:val="center"/>
              <w:rPr>
                <w:rFonts w:ascii="Times New Roman" w:hAnsi="Times New Roman" w:cs="Times New Roman"/>
                <w:b/>
                <w:sz w:val="20"/>
                <w:szCs w:val="20"/>
                <w:lang w:eastAsia="en-US"/>
              </w:rPr>
            </w:pPr>
            <w:r w:rsidRPr="005256E3">
              <w:rPr>
                <w:rFonts w:ascii="Times New Roman" w:hAnsi="Times New Roman" w:cs="Times New Roman"/>
                <w:b/>
                <w:sz w:val="20"/>
                <w:szCs w:val="20"/>
                <w:lang w:eastAsia="en-US"/>
              </w:rPr>
              <w:t xml:space="preserve">Numatomi atlikti </w:t>
            </w:r>
            <w:r w:rsidR="00FE2220">
              <w:rPr>
                <w:rFonts w:ascii="Times New Roman" w:hAnsi="Times New Roman" w:cs="Times New Roman"/>
                <w:b/>
                <w:sz w:val="20"/>
                <w:szCs w:val="20"/>
                <w:lang w:eastAsia="en-US"/>
              </w:rPr>
              <w:t>įsipareigojimai</w:t>
            </w:r>
            <w:r w:rsidRPr="005256E3">
              <w:rPr>
                <w:rFonts w:ascii="Times New Roman" w:hAnsi="Times New Roman" w:cs="Times New Roman"/>
                <w:b/>
                <w:sz w:val="20"/>
                <w:szCs w:val="20"/>
                <w:lang w:eastAsia="en-US"/>
              </w:rPr>
              <w:t xml:space="preserve"> </w:t>
            </w:r>
          </w:p>
        </w:tc>
        <w:tc>
          <w:tcPr>
            <w:tcW w:w="3258" w:type="dxa"/>
            <w:gridSpan w:val="2"/>
            <w:shd w:val="clear" w:color="auto" w:fill="D9E2F3" w:themeFill="accent1" w:themeFillTint="33"/>
            <w:vAlign w:val="center"/>
          </w:tcPr>
          <w:p w14:paraId="47B94BE4" w14:textId="091AE1EA" w:rsidR="00AC6BDB" w:rsidRPr="005256E3" w:rsidRDefault="00AC6BDB" w:rsidP="002940B2">
            <w:pPr>
              <w:jc w:val="center"/>
              <w:rPr>
                <w:rFonts w:ascii="Times New Roman" w:hAnsi="Times New Roman" w:cs="Times New Roman"/>
                <w:b/>
                <w:sz w:val="20"/>
                <w:szCs w:val="20"/>
                <w:lang w:eastAsia="en-US"/>
              </w:rPr>
            </w:pPr>
            <w:r w:rsidRPr="005256E3">
              <w:rPr>
                <w:rFonts w:ascii="Times New Roman" w:hAnsi="Times New Roman" w:cs="Times New Roman"/>
                <w:b/>
                <w:sz w:val="20"/>
                <w:szCs w:val="20"/>
                <w:lang w:eastAsia="en-US"/>
              </w:rPr>
              <w:t xml:space="preserve">Partnerio </w:t>
            </w:r>
            <w:r w:rsidR="005268B1">
              <w:rPr>
                <w:rFonts w:ascii="Times New Roman" w:hAnsi="Times New Roman" w:cs="Times New Roman"/>
                <w:b/>
                <w:sz w:val="20"/>
                <w:szCs w:val="20"/>
                <w:lang w:eastAsia="en-US"/>
              </w:rPr>
              <w:t>įsipareigojimų</w:t>
            </w:r>
            <w:r w:rsidRPr="005256E3">
              <w:rPr>
                <w:rFonts w:ascii="Times New Roman" w:hAnsi="Times New Roman" w:cs="Times New Roman"/>
                <w:b/>
                <w:sz w:val="20"/>
                <w:szCs w:val="20"/>
                <w:lang w:eastAsia="en-US"/>
              </w:rPr>
              <w:t xml:space="preserve"> dalies vertė pasiūlymo kainoje</w:t>
            </w:r>
            <w:r>
              <w:rPr>
                <w:rFonts w:ascii="Times New Roman" w:hAnsi="Times New Roman" w:cs="Times New Roman"/>
                <w:b/>
                <w:sz w:val="20"/>
                <w:szCs w:val="20"/>
                <w:lang w:eastAsia="en-US"/>
              </w:rPr>
              <w:t>*</w:t>
            </w:r>
          </w:p>
        </w:tc>
      </w:tr>
      <w:tr w:rsidR="00AC6BDB" w14:paraId="0005AB76" w14:textId="77777777" w:rsidTr="00AC6BDB">
        <w:trPr>
          <w:trHeight w:val="193"/>
        </w:trPr>
        <w:tc>
          <w:tcPr>
            <w:tcW w:w="704" w:type="dxa"/>
            <w:vMerge/>
            <w:shd w:val="clear" w:color="auto" w:fill="D9E2F3" w:themeFill="accent1" w:themeFillTint="33"/>
          </w:tcPr>
          <w:p w14:paraId="0657B830" w14:textId="77777777" w:rsidR="00AC6BDB" w:rsidRPr="005256E3" w:rsidRDefault="00AC6BDB" w:rsidP="002940B2">
            <w:pPr>
              <w:jc w:val="both"/>
              <w:rPr>
                <w:rFonts w:ascii="Times New Roman" w:hAnsi="Times New Roman" w:cs="Times New Roman"/>
                <w:sz w:val="20"/>
                <w:szCs w:val="20"/>
                <w:lang w:eastAsia="en-US"/>
              </w:rPr>
            </w:pPr>
          </w:p>
        </w:tc>
        <w:tc>
          <w:tcPr>
            <w:tcW w:w="2693" w:type="dxa"/>
            <w:vMerge/>
            <w:shd w:val="clear" w:color="auto" w:fill="D9E2F3" w:themeFill="accent1" w:themeFillTint="33"/>
          </w:tcPr>
          <w:p w14:paraId="6E41B425" w14:textId="77777777" w:rsidR="00AC6BDB" w:rsidRPr="005256E3" w:rsidRDefault="00AC6BDB" w:rsidP="002940B2">
            <w:pPr>
              <w:jc w:val="both"/>
              <w:rPr>
                <w:rFonts w:ascii="Times New Roman" w:hAnsi="Times New Roman" w:cs="Times New Roman"/>
                <w:sz w:val="20"/>
                <w:szCs w:val="20"/>
                <w:lang w:eastAsia="en-US"/>
              </w:rPr>
            </w:pPr>
          </w:p>
        </w:tc>
        <w:tc>
          <w:tcPr>
            <w:tcW w:w="3268" w:type="dxa"/>
            <w:vMerge/>
            <w:shd w:val="clear" w:color="auto" w:fill="D9E2F3" w:themeFill="accent1" w:themeFillTint="33"/>
          </w:tcPr>
          <w:p w14:paraId="69A8DDCF" w14:textId="77777777" w:rsidR="00AC6BDB" w:rsidRPr="005256E3" w:rsidRDefault="00AC6BDB" w:rsidP="002940B2">
            <w:pPr>
              <w:jc w:val="both"/>
              <w:rPr>
                <w:rFonts w:ascii="Times New Roman" w:hAnsi="Times New Roman" w:cs="Times New Roman"/>
                <w:sz w:val="20"/>
                <w:szCs w:val="20"/>
                <w:lang w:eastAsia="en-US"/>
              </w:rPr>
            </w:pPr>
          </w:p>
        </w:tc>
        <w:tc>
          <w:tcPr>
            <w:tcW w:w="1762" w:type="dxa"/>
            <w:shd w:val="clear" w:color="auto" w:fill="D9E2F3" w:themeFill="accent1" w:themeFillTint="33"/>
          </w:tcPr>
          <w:p w14:paraId="0E523D79" w14:textId="77777777" w:rsidR="00AC6BDB" w:rsidRPr="005256E3" w:rsidRDefault="00AC6BDB" w:rsidP="002940B2">
            <w:pPr>
              <w:jc w:val="center"/>
              <w:rPr>
                <w:rFonts w:ascii="Times New Roman" w:hAnsi="Times New Roman" w:cs="Times New Roman"/>
                <w:b/>
                <w:sz w:val="20"/>
                <w:szCs w:val="20"/>
                <w:lang w:eastAsia="en-US"/>
              </w:rPr>
            </w:pPr>
            <w:r w:rsidRPr="005256E3">
              <w:rPr>
                <w:rFonts w:ascii="Times New Roman" w:hAnsi="Times New Roman" w:cs="Times New Roman"/>
                <w:b/>
                <w:sz w:val="20"/>
                <w:szCs w:val="20"/>
                <w:lang w:eastAsia="en-US"/>
              </w:rPr>
              <w:t xml:space="preserve">EUR </w:t>
            </w:r>
            <w:r>
              <w:rPr>
                <w:rFonts w:ascii="Times New Roman" w:hAnsi="Times New Roman" w:cs="Times New Roman"/>
                <w:b/>
                <w:sz w:val="20"/>
                <w:szCs w:val="20"/>
                <w:lang w:eastAsia="en-US"/>
              </w:rPr>
              <w:t>(</w:t>
            </w:r>
            <w:r w:rsidRPr="005256E3">
              <w:rPr>
                <w:rFonts w:ascii="Times New Roman" w:hAnsi="Times New Roman" w:cs="Times New Roman"/>
                <w:b/>
                <w:sz w:val="20"/>
                <w:szCs w:val="20"/>
                <w:lang w:eastAsia="en-US"/>
              </w:rPr>
              <w:t>su PVM</w:t>
            </w:r>
            <w:r>
              <w:rPr>
                <w:rFonts w:ascii="Times New Roman" w:hAnsi="Times New Roman" w:cs="Times New Roman"/>
                <w:b/>
                <w:sz w:val="20"/>
                <w:szCs w:val="20"/>
                <w:lang w:eastAsia="en-US"/>
              </w:rPr>
              <w:t>)</w:t>
            </w:r>
          </w:p>
        </w:tc>
        <w:tc>
          <w:tcPr>
            <w:tcW w:w="1496" w:type="dxa"/>
            <w:shd w:val="clear" w:color="auto" w:fill="D9E2F3" w:themeFill="accent1" w:themeFillTint="33"/>
          </w:tcPr>
          <w:p w14:paraId="040CF452" w14:textId="77777777" w:rsidR="00AC6BDB" w:rsidRPr="005256E3" w:rsidRDefault="00AC6BDB" w:rsidP="002940B2">
            <w:pPr>
              <w:jc w:val="center"/>
              <w:rPr>
                <w:rFonts w:ascii="Times New Roman" w:hAnsi="Times New Roman" w:cs="Times New Roman"/>
                <w:b/>
                <w:sz w:val="20"/>
                <w:szCs w:val="20"/>
                <w:lang w:eastAsia="en-US"/>
              </w:rPr>
            </w:pPr>
            <w:r w:rsidRPr="005256E3">
              <w:rPr>
                <w:rFonts w:ascii="Times New Roman" w:hAnsi="Times New Roman" w:cs="Times New Roman"/>
                <w:b/>
                <w:sz w:val="20"/>
                <w:szCs w:val="20"/>
                <w:lang w:eastAsia="en-US"/>
              </w:rPr>
              <w:t>Proc.</w:t>
            </w:r>
          </w:p>
        </w:tc>
      </w:tr>
      <w:tr w:rsidR="00AC6BDB" w14:paraId="7CE71267" w14:textId="77777777" w:rsidTr="00AC6BDB">
        <w:trPr>
          <w:trHeight w:val="128"/>
        </w:trPr>
        <w:tc>
          <w:tcPr>
            <w:tcW w:w="704" w:type="dxa"/>
          </w:tcPr>
          <w:p w14:paraId="748F6DC9" w14:textId="77777777" w:rsidR="00AC6BDB" w:rsidRPr="005256E3" w:rsidRDefault="00AC6BDB" w:rsidP="002940B2">
            <w:pPr>
              <w:jc w:val="both"/>
              <w:rPr>
                <w:rFonts w:ascii="Times New Roman" w:hAnsi="Times New Roman" w:cs="Times New Roman"/>
                <w:sz w:val="20"/>
                <w:szCs w:val="20"/>
                <w:lang w:eastAsia="en-US"/>
              </w:rPr>
            </w:pPr>
            <w:r>
              <w:rPr>
                <w:rFonts w:ascii="Times New Roman" w:hAnsi="Times New Roman" w:cs="Times New Roman"/>
                <w:sz w:val="20"/>
                <w:szCs w:val="20"/>
                <w:lang w:eastAsia="en-US"/>
              </w:rPr>
              <w:t>1.</w:t>
            </w:r>
          </w:p>
        </w:tc>
        <w:tc>
          <w:tcPr>
            <w:tcW w:w="2693" w:type="dxa"/>
          </w:tcPr>
          <w:p w14:paraId="3D73A066" w14:textId="77777777" w:rsidR="00AC6BDB" w:rsidRPr="005256E3" w:rsidRDefault="00AC6BDB" w:rsidP="002940B2">
            <w:pPr>
              <w:jc w:val="both"/>
              <w:rPr>
                <w:rFonts w:ascii="Times New Roman" w:hAnsi="Times New Roman" w:cs="Times New Roman"/>
                <w:sz w:val="20"/>
                <w:szCs w:val="20"/>
                <w:lang w:eastAsia="en-US"/>
              </w:rPr>
            </w:pPr>
          </w:p>
        </w:tc>
        <w:tc>
          <w:tcPr>
            <w:tcW w:w="3268" w:type="dxa"/>
          </w:tcPr>
          <w:p w14:paraId="17DD2B5E" w14:textId="77777777" w:rsidR="00AC6BDB" w:rsidRPr="005256E3" w:rsidRDefault="00AC6BDB" w:rsidP="002940B2">
            <w:pPr>
              <w:jc w:val="both"/>
              <w:rPr>
                <w:rFonts w:ascii="Times New Roman" w:hAnsi="Times New Roman" w:cs="Times New Roman"/>
                <w:sz w:val="20"/>
                <w:szCs w:val="20"/>
                <w:lang w:eastAsia="en-US"/>
              </w:rPr>
            </w:pPr>
          </w:p>
        </w:tc>
        <w:tc>
          <w:tcPr>
            <w:tcW w:w="1762" w:type="dxa"/>
          </w:tcPr>
          <w:p w14:paraId="1AD58579" w14:textId="77777777" w:rsidR="00AC6BDB" w:rsidRPr="005256E3" w:rsidRDefault="00AC6BDB" w:rsidP="002940B2">
            <w:pPr>
              <w:jc w:val="both"/>
              <w:rPr>
                <w:rFonts w:ascii="Times New Roman" w:hAnsi="Times New Roman" w:cs="Times New Roman"/>
                <w:sz w:val="20"/>
                <w:szCs w:val="20"/>
                <w:lang w:eastAsia="en-US"/>
              </w:rPr>
            </w:pPr>
          </w:p>
        </w:tc>
        <w:tc>
          <w:tcPr>
            <w:tcW w:w="1496" w:type="dxa"/>
          </w:tcPr>
          <w:p w14:paraId="0C6E4203" w14:textId="77777777" w:rsidR="00AC6BDB" w:rsidRPr="005256E3" w:rsidRDefault="00AC6BDB" w:rsidP="002940B2">
            <w:pPr>
              <w:jc w:val="both"/>
              <w:rPr>
                <w:rFonts w:ascii="Times New Roman" w:hAnsi="Times New Roman" w:cs="Times New Roman"/>
                <w:sz w:val="20"/>
                <w:szCs w:val="20"/>
                <w:lang w:eastAsia="en-US"/>
              </w:rPr>
            </w:pPr>
          </w:p>
        </w:tc>
      </w:tr>
      <w:tr w:rsidR="00AC6BDB" w14:paraId="487F0095" w14:textId="77777777" w:rsidTr="00AC6BDB">
        <w:trPr>
          <w:trHeight w:val="145"/>
        </w:trPr>
        <w:tc>
          <w:tcPr>
            <w:tcW w:w="704" w:type="dxa"/>
          </w:tcPr>
          <w:p w14:paraId="47B9E4CA" w14:textId="77777777" w:rsidR="00AC6BDB" w:rsidRPr="005256E3" w:rsidRDefault="00AC6BDB" w:rsidP="002940B2">
            <w:pPr>
              <w:jc w:val="both"/>
              <w:rPr>
                <w:rFonts w:ascii="Times New Roman" w:hAnsi="Times New Roman" w:cs="Times New Roman"/>
                <w:sz w:val="20"/>
                <w:szCs w:val="20"/>
                <w:lang w:eastAsia="en-US"/>
              </w:rPr>
            </w:pPr>
            <w:r>
              <w:rPr>
                <w:rFonts w:ascii="Times New Roman" w:hAnsi="Times New Roman" w:cs="Times New Roman"/>
                <w:sz w:val="20"/>
                <w:szCs w:val="20"/>
                <w:lang w:eastAsia="en-US"/>
              </w:rPr>
              <w:t>...</w:t>
            </w:r>
          </w:p>
        </w:tc>
        <w:tc>
          <w:tcPr>
            <w:tcW w:w="2693" w:type="dxa"/>
          </w:tcPr>
          <w:p w14:paraId="418AFE76" w14:textId="77777777" w:rsidR="00AC6BDB" w:rsidRPr="005256E3" w:rsidRDefault="00AC6BDB" w:rsidP="002940B2">
            <w:pPr>
              <w:jc w:val="both"/>
              <w:rPr>
                <w:rFonts w:ascii="Times New Roman" w:hAnsi="Times New Roman" w:cs="Times New Roman"/>
                <w:sz w:val="20"/>
                <w:szCs w:val="20"/>
                <w:lang w:eastAsia="en-US"/>
              </w:rPr>
            </w:pPr>
          </w:p>
        </w:tc>
        <w:tc>
          <w:tcPr>
            <w:tcW w:w="3268" w:type="dxa"/>
          </w:tcPr>
          <w:p w14:paraId="0C50CFFC" w14:textId="77777777" w:rsidR="00AC6BDB" w:rsidRPr="005256E3" w:rsidRDefault="00AC6BDB" w:rsidP="002940B2">
            <w:pPr>
              <w:jc w:val="both"/>
              <w:rPr>
                <w:rFonts w:ascii="Times New Roman" w:hAnsi="Times New Roman" w:cs="Times New Roman"/>
                <w:sz w:val="20"/>
                <w:szCs w:val="20"/>
                <w:lang w:eastAsia="en-US"/>
              </w:rPr>
            </w:pPr>
          </w:p>
        </w:tc>
        <w:tc>
          <w:tcPr>
            <w:tcW w:w="1762" w:type="dxa"/>
          </w:tcPr>
          <w:p w14:paraId="1347A53B" w14:textId="77777777" w:rsidR="00AC6BDB" w:rsidRPr="005256E3" w:rsidRDefault="00AC6BDB" w:rsidP="002940B2">
            <w:pPr>
              <w:jc w:val="both"/>
              <w:rPr>
                <w:rFonts w:ascii="Times New Roman" w:hAnsi="Times New Roman" w:cs="Times New Roman"/>
                <w:sz w:val="20"/>
                <w:szCs w:val="20"/>
                <w:lang w:eastAsia="en-US"/>
              </w:rPr>
            </w:pPr>
          </w:p>
        </w:tc>
        <w:tc>
          <w:tcPr>
            <w:tcW w:w="1496" w:type="dxa"/>
          </w:tcPr>
          <w:p w14:paraId="3E9A8221" w14:textId="77777777" w:rsidR="00AC6BDB" w:rsidRPr="005256E3" w:rsidRDefault="00AC6BDB" w:rsidP="002940B2">
            <w:pPr>
              <w:jc w:val="both"/>
              <w:rPr>
                <w:rFonts w:ascii="Times New Roman" w:hAnsi="Times New Roman" w:cs="Times New Roman"/>
                <w:sz w:val="20"/>
                <w:szCs w:val="20"/>
                <w:lang w:eastAsia="en-US"/>
              </w:rPr>
            </w:pPr>
          </w:p>
        </w:tc>
      </w:tr>
    </w:tbl>
    <w:p w14:paraId="5EC8AFFB" w14:textId="01A2B5CC" w:rsidR="00AC6BDB" w:rsidRDefault="00AC6BDB" w:rsidP="00AC6BDB">
      <w:pPr>
        <w:spacing w:line="240" w:lineRule="auto"/>
        <w:rPr>
          <w:rFonts w:ascii="Times New Roman" w:hAnsi="Times New Roman" w:cs="Times New Roman"/>
          <w:i/>
          <w:iCs/>
          <w:sz w:val="20"/>
          <w:szCs w:val="20"/>
        </w:rPr>
      </w:pPr>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2B9F7448" w14:textId="77777777" w:rsidR="00BB5A9D" w:rsidRPr="00824601" w:rsidRDefault="00BB5A9D" w:rsidP="00AC6BDB">
      <w:pPr>
        <w:spacing w:line="240" w:lineRule="auto"/>
        <w:rPr>
          <w:rFonts w:ascii="Times New Roman" w:hAnsi="Times New Roman" w:cs="Times New Roman"/>
          <w:i/>
          <w:iCs/>
          <w:sz w:val="20"/>
          <w:szCs w:val="20"/>
        </w:rPr>
      </w:pPr>
    </w:p>
    <w:p w14:paraId="54140A8C" w14:textId="6C7CB131" w:rsidR="00AC6BDB" w:rsidRPr="00DE33FA" w:rsidRDefault="00AC6BDB" w:rsidP="00EF0B64">
      <w:pPr>
        <w:spacing w:after="0" w:line="240" w:lineRule="auto"/>
        <w:ind w:firstLine="567"/>
        <w:jc w:val="center"/>
        <w:rPr>
          <w:rFonts w:ascii="Times New Roman" w:eastAsia="Times New Roman" w:hAnsi="Times New Roman" w:cs="Times New Roman"/>
          <w:b/>
          <w:bCs/>
          <w:sz w:val="24"/>
          <w:szCs w:val="20"/>
        </w:rPr>
      </w:pPr>
      <w:bookmarkStart w:id="1" w:name="_Hlk155877482"/>
      <w:r w:rsidRPr="00DE33FA">
        <w:rPr>
          <w:rFonts w:ascii="Times New Roman" w:hAnsi="Times New Roman" w:cs="Times New Roman"/>
          <w:b/>
          <w:bCs/>
          <w:sz w:val="24"/>
          <w:szCs w:val="24"/>
        </w:rPr>
        <w:t xml:space="preserve">3. INFORMACIJA APIE </w:t>
      </w:r>
      <w:r w:rsidRPr="00DE33FA">
        <w:rPr>
          <w:rFonts w:ascii="Times New Roman" w:eastAsia="Times New Roman" w:hAnsi="Times New Roman" w:cs="Times New Roman"/>
          <w:b/>
          <w:bCs/>
          <w:sz w:val="24"/>
          <w:szCs w:val="20"/>
        </w:rPr>
        <w:t xml:space="preserve">PRIVALOMUS IŠVIEŠINTI </w:t>
      </w:r>
      <w:r w:rsidR="009655E2">
        <w:rPr>
          <w:rFonts w:ascii="Times New Roman" w:eastAsia="Times New Roman" w:hAnsi="Times New Roman" w:cs="Times New Roman"/>
          <w:b/>
          <w:bCs/>
          <w:sz w:val="24"/>
          <w:szCs w:val="20"/>
        </w:rPr>
        <w:t>ŪKIO SUBJEKTUS</w:t>
      </w:r>
      <w:r w:rsidRPr="00DE33FA">
        <w:rPr>
          <w:rFonts w:ascii="Times New Roman" w:eastAsia="Times New Roman" w:hAnsi="Times New Roman" w:cs="Times New Roman"/>
          <w:b/>
          <w:bCs/>
          <w:sz w:val="24"/>
          <w:szCs w:val="20"/>
        </w:rPr>
        <w:t>, KURIŲ PAJĖGUMAIS, T. Y. SIEKDAMAS ATITIKTI KVALIFIKACIJOS REIKALAVIMUS, TIEKĖJAS REMIASI</w:t>
      </w:r>
    </w:p>
    <w:p w14:paraId="1FE578F3" w14:textId="2720A52D" w:rsidR="00AC6BDB" w:rsidRDefault="00AC6BDB" w:rsidP="00EF0B64">
      <w:pPr>
        <w:spacing w:after="0" w:line="240" w:lineRule="auto"/>
        <w:ind w:firstLine="567"/>
        <w:jc w:val="center"/>
        <w:rPr>
          <w:rFonts w:ascii="Times New Roman" w:eastAsia="Times New Roman" w:hAnsi="Times New Roman" w:cs="Times New Roman"/>
          <w:b/>
          <w:bCs/>
          <w:sz w:val="24"/>
          <w:szCs w:val="20"/>
        </w:rPr>
      </w:pPr>
      <w:r w:rsidRPr="00DE33FA">
        <w:rPr>
          <w:rFonts w:ascii="Times New Roman" w:eastAsia="Times New Roman" w:hAnsi="Times New Roman" w:cs="Times New Roman"/>
          <w:b/>
          <w:bCs/>
          <w:sz w:val="24"/>
          <w:szCs w:val="20"/>
        </w:rPr>
        <w:t>(</w:t>
      </w:r>
      <w:r w:rsidRPr="00824601">
        <w:rPr>
          <w:rFonts w:ascii="Times New Roman" w:eastAsia="Times New Roman" w:hAnsi="Times New Roman" w:cs="Times New Roman"/>
          <w:i/>
          <w:iCs/>
          <w:sz w:val="20"/>
          <w:szCs w:val="20"/>
        </w:rPr>
        <w:t xml:space="preserve">nurodomi visi </w:t>
      </w:r>
      <w:r w:rsidR="007B627C">
        <w:rPr>
          <w:rFonts w:ascii="Times New Roman" w:eastAsia="Times New Roman" w:hAnsi="Times New Roman" w:cs="Times New Roman"/>
          <w:i/>
          <w:iCs/>
          <w:sz w:val="20"/>
          <w:szCs w:val="20"/>
        </w:rPr>
        <w:t>ūkio subjektai,</w:t>
      </w:r>
      <w:r w:rsidRPr="00824601">
        <w:rPr>
          <w:rFonts w:ascii="Times New Roman" w:eastAsia="Times New Roman" w:hAnsi="Times New Roman" w:cs="Times New Roman"/>
          <w:i/>
          <w:iCs/>
          <w:sz w:val="20"/>
          <w:szCs w:val="20"/>
        </w:rPr>
        <w:t xml:space="preserve"> kurių pajėgumais tiekėjas remsis</w:t>
      </w:r>
      <w:r w:rsidRPr="00DE33FA">
        <w:rPr>
          <w:rFonts w:ascii="Times New Roman" w:eastAsia="Times New Roman" w:hAnsi="Times New Roman" w:cs="Times New Roman"/>
          <w:b/>
          <w:bCs/>
          <w:sz w:val="24"/>
          <w:szCs w:val="20"/>
        </w:rPr>
        <w:t>)</w:t>
      </w:r>
    </w:p>
    <w:tbl>
      <w:tblPr>
        <w:tblStyle w:val="Lentelstinklelis"/>
        <w:tblW w:w="0" w:type="auto"/>
        <w:tblInd w:w="-289" w:type="dxa"/>
        <w:tblLook w:val="04A0" w:firstRow="1" w:lastRow="0" w:firstColumn="1" w:lastColumn="0" w:noHBand="0" w:noVBand="1"/>
      </w:tblPr>
      <w:tblGrid>
        <w:gridCol w:w="693"/>
        <w:gridCol w:w="2611"/>
        <w:gridCol w:w="3165"/>
        <w:gridCol w:w="2043"/>
        <w:gridCol w:w="1405"/>
      </w:tblGrid>
      <w:tr w:rsidR="00AC6BDB" w14:paraId="049C23EB" w14:textId="77777777" w:rsidTr="002940B2">
        <w:trPr>
          <w:trHeight w:val="832"/>
        </w:trPr>
        <w:tc>
          <w:tcPr>
            <w:tcW w:w="710" w:type="dxa"/>
            <w:vMerge w:val="restart"/>
            <w:shd w:val="clear" w:color="auto" w:fill="D9E2F3" w:themeFill="accent1" w:themeFillTint="33"/>
            <w:vAlign w:val="center"/>
          </w:tcPr>
          <w:p w14:paraId="415DBED2" w14:textId="77777777" w:rsidR="00AC6BDB" w:rsidRPr="00C91D37" w:rsidRDefault="00AC6BDB" w:rsidP="00EF0B64">
            <w:pPr>
              <w:jc w:val="center"/>
              <w:rPr>
                <w:rFonts w:ascii="Times New Roman" w:hAnsi="Times New Roman" w:cs="Times New Roman"/>
                <w:b/>
                <w:sz w:val="20"/>
                <w:szCs w:val="20"/>
                <w:lang w:eastAsia="en-US"/>
              </w:rPr>
            </w:pPr>
            <w:bookmarkStart w:id="2" w:name="_Hlk155877256"/>
            <w:bookmarkEnd w:id="1"/>
            <w:r w:rsidRPr="00C91D37">
              <w:rPr>
                <w:rFonts w:ascii="Times New Roman" w:hAnsi="Times New Roman" w:cs="Times New Roman"/>
                <w:b/>
                <w:sz w:val="20"/>
                <w:szCs w:val="20"/>
                <w:lang w:eastAsia="en-US"/>
              </w:rPr>
              <w:t xml:space="preserve">Eil. </w:t>
            </w:r>
            <w:r>
              <w:rPr>
                <w:rFonts w:ascii="Times New Roman" w:hAnsi="Times New Roman" w:cs="Times New Roman"/>
                <w:b/>
                <w:sz w:val="20"/>
                <w:szCs w:val="20"/>
                <w:lang w:eastAsia="en-US"/>
              </w:rPr>
              <w:t>N</w:t>
            </w:r>
            <w:r w:rsidRPr="00C91D37">
              <w:rPr>
                <w:rFonts w:ascii="Times New Roman" w:hAnsi="Times New Roman" w:cs="Times New Roman"/>
                <w:b/>
                <w:sz w:val="20"/>
                <w:szCs w:val="20"/>
                <w:lang w:eastAsia="en-US"/>
              </w:rPr>
              <w:t>r.</w:t>
            </w:r>
          </w:p>
        </w:tc>
        <w:tc>
          <w:tcPr>
            <w:tcW w:w="2732" w:type="dxa"/>
            <w:vMerge w:val="restart"/>
            <w:shd w:val="clear" w:color="auto" w:fill="D9E2F3" w:themeFill="accent1" w:themeFillTint="33"/>
            <w:vAlign w:val="center"/>
          </w:tcPr>
          <w:p w14:paraId="446E4F23" w14:textId="77777777" w:rsidR="00AC6BDB" w:rsidRPr="00C91D37" w:rsidRDefault="00AC6BDB" w:rsidP="00EF0B64">
            <w:pPr>
              <w:jc w:val="center"/>
              <w:rPr>
                <w:rFonts w:ascii="Times New Roman" w:hAnsi="Times New Roman" w:cs="Times New Roman"/>
                <w:b/>
                <w:sz w:val="20"/>
                <w:szCs w:val="20"/>
                <w:lang w:eastAsia="en-US"/>
              </w:rPr>
            </w:pPr>
            <w:r w:rsidRPr="00C91D37">
              <w:rPr>
                <w:rFonts w:ascii="Times New Roman" w:hAnsi="Times New Roman" w:cs="Times New Roman"/>
                <w:b/>
                <w:sz w:val="20"/>
                <w:szCs w:val="20"/>
                <w:lang w:eastAsia="en-US"/>
              </w:rPr>
              <w:t>Pavadinimas, kodas ir adresas</w:t>
            </w:r>
          </w:p>
        </w:tc>
        <w:tc>
          <w:tcPr>
            <w:tcW w:w="3327" w:type="dxa"/>
            <w:vMerge w:val="restart"/>
            <w:shd w:val="clear" w:color="auto" w:fill="D9E2F3" w:themeFill="accent1" w:themeFillTint="33"/>
            <w:vAlign w:val="center"/>
          </w:tcPr>
          <w:p w14:paraId="56DECB2E" w14:textId="21E78016" w:rsidR="00AC6BDB" w:rsidRPr="00C91D37" w:rsidRDefault="00AC6BDB" w:rsidP="00EF0B64">
            <w:pPr>
              <w:jc w:val="center"/>
              <w:rPr>
                <w:rFonts w:ascii="Times New Roman" w:hAnsi="Times New Roman" w:cs="Times New Roman"/>
                <w:b/>
                <w:sz w:val="20"/>
                <w:szCs w:val="20"/>
                <w:lang w:eastAsia="en-US"/>
              </w:rPr>
            </w:pPr>
            <w:r w:rsidRPr="00C91D37">
              <w:rPr>
                <w:rFonts w:ascii="Times New Roman" w:hAnsi="Times New Roman" w:cs="Times New Roman"/>
                <w:b/>
                <w:sz w:val="20"/>
                <w:szCs w:val="20"/>
                <w:lang w:eastAsia="en-US"/>
              </w:rPr>
              <w:t xml:space="preserve">Numatomi atlikti </w:t>
            </w:r>
            <w:r w:rsidR="00FE2220">
              <w:rPr>
                <w:rFonts w:ascii="Times New Roman" w:hAnsi="Times New Roman" w:cs="Times New Roman"/>
                <w:b/>
                <w:sz w:val="20"/>
                <w:szCs w:val="20"/>
                <w:lang w:eastAsia="en-US"/>
              </w:rPr>
              <w:t>įsipareigojimai</w:t>
            </w:r>
            <w:r w:rsidRPr="00C91D37">
              <w:rPr>
                <w:rFonts w:ascii="Times New Roman" w:hAnsi="Times New Roman" w:cs="Times New Roman"/>
                <w:b/>
                <w:sz w:val="20"/>
                <w:szCs w:val="20"/>
                <w:lang w:eastAsia="en-US"/>
              </w:rPr>
              <w:t xml:space="preserve"> </w:t>
            </w:r>
          </w:p>
        </w:tc>
        <w:tc>
          <w:tcPr>
            <w:tcW w:w="3647" w:type="dxa"/>
            <w:gridSpan w:val="2"/>
            <w:shd w:val="clear" w:color="auto" w:fill="D9E2F3" w:themeFill="accent1" w:themeFillTint="33"/>
            <w:vAlign w:val="center"/>
          </w:tcPr>
          <w:p w14:paraId="3C2578E8" w14:textId="64CC6257" w:rsidR="00AC6BDB" w:rsidRPr="00C91D37" w:rsidRDefault="00AC6BDB" w:rsidP="00EF0B64">
            <w:pPr>
              <w:jc w:val="center"/>
              <w:rPr>
                <w:rFonts w:ascii="Times New Roman" w:hAnsi="Times New Roman" w:cs="Times New Roman"/>
                <w:b/>
                <w:sz w:val="20"/>
                <w:szCs w:val="20"/>
                <w:lang w:eastAsia="en-US"/>
              </w:rPr>
            </w:pPr>
            <w:r w:rsidRPr="00C91D37">
              <w:rPr>
                <w:rFonts w:ascii="Times New Roman" w:hAnsi="Times New Roman" w:cs="Times New Roman"/>
                <w:b/>
                <w:sz w:val="20"/>
                <w:szCs w:val="20"/>
                <w:lang w:eastAsia="en-US"/>
              </w:rPr>
              <w:t xml:space="preserve">Pirkimo sutarties dalis pasiūlymo kainoje, kuriai ketinama pasitelkti </w:t>
            </w:r>
            <w:r w:rsidR="007B627C">
              <w:rPr>
                <w:rFonts w:ascii="Times New Roman" w:hAnsi="Times New Roman" w:cs="Times New Roman"/>
                <w:b/>
                <w:sz w:val="20"/>
                <w:szCs w:val="20"/>
                <w:lang w:eastAsia="en-US"/>
              </w:rPr>
              <w:t>ūkio subjektus</w:t>
            </w:r>
            <w:r>
              <w:rPr>
                <w:rFonts w:ascii="Times New Roman" w:hAnsi="Times New Roman" w:cs="Times New Roman"/>
                <w:b/>
                <w:sz w:val="20"/>
                <w:szCs w:val="20"/>
                <w:lang w:eastAsia="en-US"/>
              </w:rPr>
              <w:t>*</w:t>
            </w:r>
          </w:p>
        </w:tc>
      </w:tr>
      <w:tr w:rsidR="00AC6BDB" w14:paraId="0F0EBC26" w14:textId="77777777" w:rsidTr="002940B2">
        <w:trPr>
          <w:trHeight w:val="173"/>
        </w:trPr>
        <w:tc>
          <w:tcPr>
            <w:tcW w:w="710" w:type="dxa"/>
            <w:vMerge/>
            <w:shd w:val="clear" w:color="auto" w:fill="D9E2F3" w:themeFill="accent1" w:themeFillTint="33"/>
            <w:vAlign w:val="center"/>
          </w:tcPr>
          <w:p w14:paraId="751A945B" w14:textId="77777777" w:rsidR="00AC6BDB" w:rsidRPr="00C91D37" w:rsidRDefault="00AC6BDB" w:rsidP="002940B2">
            <w:pPr>
              <w:jc w:val="center"/>
              <w:rPr>
                <w:rFonts w:ascii="Times New Roman" w:hAnsi="Times New Roman" w:cs="Times New Roman"/>
                <w:b/>
                <w:sz w:val="20"/>
                <w:szCs w:val="20"/>
                <w:lang w:eastAsia="en-US"/>
              </w:rPr>
            </w:pPr>
          </w:p>
        </w:tc>
        <w:tc>
          <w:tcPr>
            <w:tcW w:w="2732" w:type="dxa"/>
            <w:vMerge/>
            <w:shd w:val="clear" w:color="auto" w:fill="D9E2F3" w:themeFill="accent1" w:themeFillTint="33"/>
            <w:vAlign w:val="center"/>
          </w:tcPr>
          <w:p w14:paraId="17BA6AC9" w14:textId="77777777" w:rsidR="00AC6BDB" w:rsidRPr="00C91D37" w:rsidRDefault="00AC6BDB" w:rsidP="002940B2">
            <w:pPr>
              <w:jc w:val="center"/>
              <w:rPr>
                <w:rFonts w:ascii="Times New Roman" w:hAnsi="Times New Roman" w:cs="Times New Roman"/>
                <w:b/>
                <w:sz w:val="20"/>
                <w:szCs w:val="20"/>
                <w:lang w:eastAsia="en-US"/>
              </w:rPr>
            </w:pPr>
          </w:p>
        </w:tc>
        <w:tc>
          <w:tcPr>
            <w:tcW w:w="3327" w:type="dxa"/>
            <w:vMerge/>
            <w:shd w:val="clear" w:color="auto" w:fill="D9E2F3" w:themeFill="accent1" w:themeFillTint="33"/>
            <w:vAlign w:val="center"/>
          </w:tcPr>
          <w:p w14:paraId="659F6115" w14:textId="77777777" w:rsidR="00AC6BDB" w:rsidRPr="00C91D37" w:rsidRDefault="00AC6BDB" w:rsidP="002940B2">
            <w:pPr>
              <w:jc w:val="center"/>
              <w:rPr>
                <w:rFonts w:ascii="Times New Roman" w:hAnsi="Times New Roman" w:cs="Times New Roman"/>
                <w:b/>
                <w:sz w:val="20"/>
                <w:szCs w:val="20"/>
                <w:lang w:eastAsia="en-US"/>
              </w:rPr>
            </w:pPr>
          </w:p>
        </w:tc>
        <w:tc>
          <w:tcPr>
            <w:tcW w:w="2170" w:type="dxa"/>
            <w:shd w:val="clear" w:color="auto" w:fill="D9E2F3" w:themeFill="accent1" w:themeFillTint="33"/>
            <w:vAlign w:val="center"/>
          </w:tcPr>
          <w:p w14:paraId="2E5C4815" w14:textId="77777777" w:rsidR="00AC6BDB" w:rsidRPr="00C91D37" w:rsidRDefault="00AC6BDB" w:rsidP="002940B2">
            <w:pPr>
              <w:jc w:val="center"/>
              <w:rPr>
                <w:rFonts w:ascii="Times New Roman" w:hAnsi="Times New Roman" w:cs="Times New Roman"/>
                <w:b/>
                <w:sz w:val="20"/>
                <w:szCs w:val="20"/>
                <w:lang w:eastAsia="en-US"/>
              </w:rPr>
            </w:pPr>
            <w:r w:rsidRPr="00C91D37">
              <w:rPr>
                <w:rFonts w:ascii="Times New Roman" w:hAnsi="Times New Roman" w:cs="Times New Roman"/>
                <w:b/>
                <w:sz w:val="20"/>
                <w:szCs w:val="20"/>
                <w:lang w:eastAsia="en-US"/>
              </w:rPr>
              <w:t xml:space="preserve">EUR </w:t>
            </w:r>
            <w:r>
              <w:rPr>
                <w:rFonts w:ascii="Times New Roman" w:hAnsi="Times New Roman" w:cs="Times New Roman"/>
                <w:b/>
                <w:sz w:val="20"/>
                <w:szCs w:val="20"/>
                <w:lang w:eastAsia="en-US"/>
              </w:rPr>
              <w:t>(</w:t>
            </w:r>
            <w:r w:rsidRPr="00C91D37">
              <w:rPr>
                <w:rFonts w:ascii="Times New Roman" w:hAnsi="Times New Roman" w:cs="Times New Roman"/>
                <w:b/>
                <w:sz w:val="20"/>
                <w:szCs w:val="20"/>
                <w:lang w:eastAsia="en-US"/>
              </w:rPr>
              <w:t>su PVM</w:t>
            </w:r>
            <w:r>
              <w:rPr>
                <w:rFonts w:ascii="Times New Roman" w:hAnsi="Times New Roman" w:cs="Times New Roman"/>
                <w:b/>
                <w:sz w:val="20"/>
                <w:szCs w:val="20"/>
                <w:lang w:eastAsia="en-US"/>
              </w:rPr>
              <w:t>)</w:t>
            </w:r>
          </w:p>
        </w:tc>
        <w:tc>
          <w:tcPr>
            <w:tcW w:w="1477" w:type="dxa"/>
            <w:shd w:val="clear" w:color="auto" w:fill="D9E2F3" w:themeFill="accent1" w:themeFillTint="33"/>
            <w:vAlign w:val="center"/>
          </w:tcPr>
          <w:p w14:paraId="25462539" w14:textId="77777777" w:rsidR="00AC6BDB" w:rsidRPr="00C91D37" w:rsidRDefault="00AC6BDB" w:rsidP="002940B2">
            <w:pPr>
              <w:jc w:val="center"/>
              <w:rPr>
                <w:rFonts w:ascii="Times New Roman" w:hAnsi="Times New Roman" w:cs="Times New Roman"/>
                <w:b/>
                <w:sz w:val="20"/>
                <w:szCs w:val="20"/>
                <w:lang w:eastAsia="en-US"/>
              </w:rPr>
            </w:pPr>
            <w:r w:rsidRPr="00C91D37">
              <w:rPr>
                <w:rFonts w:ascii="Times New Roman" w:hAnsi="Times New Roman" w:cs="Times New Roman"/>
                <w:b/>
                <w:sz w:val="20"/>
                <w:szCs w:val="20"/>
                <w:lang w:eastAsia="en-US"/>
              </w:rPr>
              <w:t>Proc.</w:t>
            </w:r>
          </w:p>
        </w:tc>
      </w:tr>
      <w:bookmarkEnd w:id="2"/>
      <w:tr w:rsidR="00AC6BDB" w14:paraId="24585ADD" w14:textId="77777777" w:rsidTr="002940B2">
        <w:trPr>
          <w:trHeight w:val="271"/>
        </w:trPr>
        <w:tc>
          <w:tcPr>
            <w:tcW w:w="10416" w:type="dxa"/>
            <w:gridSpan w:val="5"/>
            <w:shd w:val="clear" w:color="auto" w:fill="D9E2F3" w:themeFill="accent1" w:themeFillTint="33"/>
          </w:tcPr>
          <w:p w14:paraId="4354B95F" w14:textId="497F1F50" w:rsidR="00AC6BDB" w:rsidRPr="00C91D37" w:rsidRDefault="009655E2" w:rsidP="002940B2">
            <w:pPr>
              <w:jc w:val="center"/>
              <w:rPr>
                <w:rFonts w:ascii="Times New Roman" w:hAnsi="Times New Roman" w:cs="Times New Roman"/>
                <w:b/>
                <w:sz w:val="20"/>
                <w:szCs w:val="20"/>
                <w:lang w:eastAsia="en-US"/>
              </w:rPr>
            </w:pPr>
            <w:r>
              <w:rPr>
                <w:rFonts w:ascii="Times New Roman" w:hAnsi="Times New Roman" w:cs="Times New Roman"/>
                <w:b/>
                <w:sz w:val="20"/>
                <w:szCs w:val="20"/>
                <w:lang w:eastAsia="en-US"/>
              </w:rPr>
              <w:t>Ūkio subjektai</w:t>
            </w:r>
            <w:r w:rsidR="00AC6BDB" w:rsidRPr="00C91D37">
              <w:rPr>
                <w:rFonts w:ascii="Times New Roman" w:hAnsi="Times New Roman" w:cs="Times New Roman"/>
                <w:b/>
                <w:sz w:val="20"/>
                <w:szCs w:val="20"/>
                <w:lang w:eastAsia="en-US"/>
              </w:rPr>
              <w:t xml:space="preserve">, kurių </w:t>
            </w:r>
            <w:r w:rsidR="00AC6BDB" w:rsidRPr="00DE33FA">
              <w:rPr>
                <w:rFonts w:ascii="Times New Roman" w:hAnsi="Times New Roman" w:cs="Times New Roman"/>
                <w:b/>
                <w:sz w:val="20"/>
                <w:szCs w:val="20"/>
                <w:lang w:eastAsia="en-US"/>
              </w:rPr>
              <w:t>pajėgumais tiekėjas remiamasi</w:t>
            </w:r>
            <w:r w:rsidR="00AC6BDB" w:rsidRPr="00C91D37">
              <w:rPr>
                <w:rFonts w:ascii="Times New Roman" w:hAnsi="Times New Roman" w:cs="Times New Roman"/>
                <w:b/>
                <w:sz w:val="20"/>
                <w:szCs w:val="20"/>
                <w:lang w:eastAsia="en-US"/>
              </w:rPr>
              <w:t xml:space="preserve"> </w:t>
            </w:r>
            <w:r w:rsidR="00AC6BDB" w:rsidRPr="003D7B46">
              <w:rPr>
                <w:rFonts w:ascii="Times New Roman" w:hAnsi="Times New Roman" w:cs="Times New Roman"/>
                <w:b/>
                <w:sz w:val="20"/>
                <w:szCs w:val="20"/>
                <w:lang w:eastAsia="en-US"/>
              </w:rPr>
              <w:t>įrodinėjant kvalifikacijos atitiktį</w:t>
            </w:r>
          </w:p>
        </w:tc>
      </w:tr>
      <w:tr w:rsidR="00AC6BDB" w14:paraId="5934E402" w14:textId="77777777" w:rsidTr="002940B2">
        <w:trPr>
          <w:trHeight w:val="325"/>
        </w:trPr>
        <w:tc>
          <w:tcPr>
            <w:tcW w:w="710" w:type="dxa"/>
          </w:tcPr>
          <w:p w14:paraId="6CA29298" w14:textId="77777777" w:rsidR="00AC6BDB" w:rsidRPr="00C91D37" w:rsidRDefault="00AC6BDB" w:rsidP="002940B2">
            <w:pPr>
              <w:jc w:val="both"/>
              <w:rPr>
                <w:rFonts w:ascii="Times New Roman" w:hAnsi="Times New Roman" w:cs="Times New Roman"/>
                <w:sz w:val="20"/>
                <w:szCs w:val="20"/>
                <w:lang w:eastAsia="en-US"/>
              </w:rPr>
            </w:pPr>
            <w:r>
              <w:rPr>
                <w:rFonts w:ascii="Times New Roman" w:hAnsi="Times New Roman" w:cs="Times New Roman"/>
                <w:sz w:val="20"/>
                <w:szCs w:val="20"/>
                <w:lang w:eastAsia="en-US"/>
              </w:rPr>
              <w:t>1.</w:t>
            </w:r>
          </w:p>
        </w:tc>
        <w:tc>
          <w:tcPr>
            <w:tcW w:w="2732" w:type="dxa"/>
          </w:tcPr>
          <w:p w14:paraId="33DEC7E8" w14:textId="77777777" w:rsidR="00AC6BDB" w:rsidRPr="00C91D37" w:rsidRDefault="00AC6BDB" w:rsidP="002940B2">
            <w:pPr>
              <w:jc w:val="both"/>
              <w:rPr>
                <w:rFonts w:ascii="Times New Roman" w:hAnsi="Times New Roman" w:cs="Times New Roman"/>
                <w:sz w:val="20"/>
                <w:szCs w:val="20"/>
                <w:lang w:eastAsia="en-US"/>
              </w:rPr>
            </w:pPr>
          </w:p>
        </w:tc>
        <w:tc>
          <w:tcPr>
            <w:tcW w:w="3327" w:type="dxa"/>
          </w:tcPr>
          <w:p w14:paraId="04A7DE56" w14:textId="77777777" w:rsidR="00AC6BDB" w:rsidRPr="00C91D37" w:rsidRDefault="00AC6BDB" w:rsidP="002940B2">
            <w:pPr>
              <w:jc w:val="both"/>
              <w:rPr>
                <w:rFonts w:ascii="Times New Roman" w:hAnsi="Times New Roman" w:cs="Times New Roman"/>
                <w:sz w:val="20"/>
                <w:szCs w:val="20"/>
                <w:lang w:eastAsia="en-US"/>
              </w:rPr>
            </w:pPr>
          </w:p>
        </w:tc>
        <w:tc>
          <w:tcPr>
            <w:tcW w:w="2170" w:type="dxa"/>
          </w:tcPr>
          <w:p w14:paraId="37092E8F" w14:textId="77777777" w:rsidR="00AC6BDB" w:rsidRPr="00C91D37" w:rsidRDefault="00AC6BDB" w:rsidP="002940B2">
            <w:pPr>
              <w:jc w:val="both"/>
              <w:rPr>
                <w:rFonts w:ascii="Times New Roman" w:hAnsi="Times New Roman" w:cs="Times New Roman"/>
                <w:sz w:val="20"/>
                <w:szCs w:val="20"/>
                <w:lang w:eastAsia="en-US"/>
              </w:rPr>
            </w:pPr>
          </w:p>
        </w:tc>
        <w:tc>
          <w:tcPr>
            <w:tcW w:w="1477" w:type="dxa"/>
          </w:tcPr>
          <w:p w14:paraId="764BE8F5" w14:textId="77777777" w:rsidR="00AC6BDB" w:rsidRDefault="00AC6BDB" w:rsidP="002940B2">
            <w:pPr>
              <w:jc w:val="both"/>
              <w:rPr>
                <w:sz w:val="24"/>
                <w:szCs w:val="20"/>
                <w:lang w:eastAsia="en-US"/>
              </w:rPr>
            </w:pPr>
          </w:p>
        </w:tc>
      </w:tr>
      <w:tr w:rsidR="00AC6BDB" w14:paraId="3D778C5B" w14:textId="77777777" w:rsidTr="002940B2">
        <w:trPr>
          <w:trHeight w:val="307"/>
        </w:trPr>
        <w:tc>
          <w:tcPr>
            <w:tcW w:w="710" w:type="dxa"/>
          </w:tcPr>
          <w:p w14:paraId="5D1BF4DF" w14:textId="77777777" w:rsidR="00AC6BDB" w:rsidRPr="00C91D37" w:rsidRDefault="00AC6BDB" w:rsidP="002940B2">
            <w:pPr>
              <w:jc w:val="both"/>
              <w:rPr>
                <w:rFonts w:ascii="Times New Roman" w:hAnsi="Times New Roman" w:cs="Times New Roman"/>
                <w:sz w:val="20"/>
                <w:szCs w:val="20"/>
                <w:lang w:eastAsia="en-US"/>
              </w:rPr>
            </w:pPr>
            <w:r>
              <w:rPr>
                <w:rFonts w:ascii="Times New Roman" w:hAnsi="Times New Roman" w:cs="Times New Roman"/>
                <w:sz w:val="20"/>
                <w:szCs w:val="20"/>
                <w:lang w:eastAsia="en-US"/>
              </w:rPr>
              <w:t>...</w:t>
            </w:r>
          </w:p>
        </w:tc>
        <w:tc>
          <w:tcPr>
            <w:tcW w:w="2732" w:type="dxa"/>
          </w:tcPr>
          <w:p w14:paraId="148DE82E" w14:textId="77777777" w:rsidR="00AC6BDB" w:rsidRPr="00C91D37" w:rsidRDefault="00AC6BDB" w:rsidP="002940B2">
            <w:pPr>
              <w:jc w:val="both"/>
              <w:rPr>
                <w:rFonts w:ascii="Times New Roman" w:hAnsi="Times New Roman" w:cs="Times New Roman"/>
                <w:sz w:val="20"/>
                <w:szCs w:val="20"/>
                <w:lang w:eastAsia="en-US"/>
              </w:rPr>
            </w:pPr>
          </w:p>
        </w:tc>
        <w:tc>
          <w:tcPr>
            <w:tcW w:w="3327" w:type="dxa"/>
          </w:tcPr>
          <w:p w14:paraId="2310E608" w14:textId="77777777" w:rsidR="00AC6BDB" w:rsidRPr="00C91D37" w:rsidRDefault="00AC6BDB" w:rsidP="002940B2">
            <w:pPr>
              <w:jc w:val="both"/>
              <w:rPr>
                <w:rFonts w:ascii="Times New Roman" w:hAnsi="Times New Roman" w:cs="Times New Roman"/>
                <w:sz w:val="20"/>
                <w:szCs w:val="20"/>
                <w:lang w:eastAsia="en-US"/>
              </w:rPr>
            </w:pPr>
          </w:p>
        </w:tc>
        <w:tc>
          <w:tcPr>
            <w:tcW w:w="2170" w:type="dxa"/>
          </w:tcPr>
          <w:p w14:paraId="5A559905" w14:textId="77777777" w:rsidR="00AC6BDB" w:rsidRPr="00C91D37" w:rsidRDefault="00AC6BDB" w:rsidP="002940B2">
            <w:pPr>
              <w:jc w:val="both"/>
              <w:rPr>
                <w:rFonts w:ascii="Times New Roman" w:hAnsi="Times New Roman" w:cs="Times New Roman"/>
                <w:sz w:val="20"/>
                <w:szCs w:val="20"/>
                <w:lang w:eastAsia="en-US"/>
              </w:rPr>
            </w:pPr>
          </w:p>
        </w:tc>
        <w:tc>
          <w:tcPr>
            <w:tcW w:w="1477" w:type="dxa"/>
          </w:tcPr>
          <w:p w14:paraId="20DC4609" w14:textId="77777777" w:rsidR="00AC6BDB" w:rsidRDefault="00AC6BDB" w:rsidP="002940B2">
            <w:pPr>
              <w:jc w:val="both"/>
              <w:rPr>
                <w:sz w:val="24"/>
                <w:szCs w:val="20"/>
                <w:lang w:eastAsia="en-US"/>
              </w:rPr>
            </w:pPr>
          </w:p>
        </w:tc>
      </w:tr>
    </w:tbl>
    <w:p w14:paraId="58672425" w14:textId="283FBC86" w:rsidR="00AC6BDB" w:rsidRPr="00142D82" w:rsidRDefault="00AC6BDB" w:rsidP="00AC6BDB">
      <w:pPr>
        <w:spacing w:line="240" w:lineRule="auto"/>
        <w:rPr>
          <w:rFonts w:ascii="Times New Roman" w:hAnsi="Times New Roman" w:cs="Times New Roman"/>
          <w:i/>
          <w:iCs/>
          <w:sz w:val="20"/>
          <w:szCs w:val="20"/>
        </w:rPr>
      </w:pPr>
      <w:bookmarkStart w:id="3" w:name="_Hlk155877314"/>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07E278FC" w14:textId="77777777" w:rsidR="00AC6BDB" w:rsidRPr="00DE33FA" w:rsidRDefault="00AC6BDB" w:rsidP="00AC6BDB">
      <w:pPr>
        <w:spacing w:after="0" w:line="240" w:lineRule="auto"/>
        <w:ind w:firstLine="567"/>
        <w:jc w:val="center"/>
        <w:rPr>
          <w:rFonts w:ascii="Times New Roman" w:eastAsia="Times New Roman" w:hAnsi="Times New Roman" w:cs="Times New Roman"/>
          <w:b/>
          <w:bCs/>
          <w:sz w:val="24"/>
          <w:szCs w:val="20"/>
        </w:rPr>
      </w:pPr>
      <w:r>
        <w:rPr>
          <w:rFonts w:ascii="Times New Roman" w:hAnsi="Times New Roman" w:cs="Times New Roman"/>
          <w:b/>
          <w:bCs/>
          <w:sz w:val="24"/>
          <w:szCs w:val="24"/>
        </w:rPr>
        <w:lastRenderedPageBreak/>
        <w:t>4.</w:t>
      </w:r>
      <w:r w:rsidRPr="00C91D37">
        <w:rPr>
          <w:rFonts w:ascii="Times New Roman" w:hAnsi="Times New Roman" w:cs="Times New Roman"/>
          <w:b/>
          <w:bCs/>
          <w:sz w:val="24"/>
          <w:szCs w:val="24"/>
        </w:rPr>
        <w:t xml:space="preserve"> </w:t>
      </w:r>
      <w:r w:rsidRPr="003D7B46">
        <w:rPr>
          <w:rFonts w:ascii="Times New Roman" w:hAnsi="Times New Roman" w:cs="Times New Roman"/>
          <w:b/>
          <w:bCs/>
          <w:sz w:val="24"/>
          <w:szCs w:val="24"/>
        </w:rPr>
        <w:t xml:space="preserve">KITI ŽINOMI SUBTIEKĖJAI, KURIE BUS PASITELKTI VYKDANT PIRKIMO SUTARTĮ IR KURIŲ PAJĖGUMAIS </w:t>
      </w:r>
      <w:r w:rsidRPr="00DE33FA">
        <w:rPr>
          <w:rFonts w:ascii="Times New Roman" w:hAnsi="Times New Roman" w:cs="Times New Roman"/>
          <w:b/>
          <w:bCs/>
          <w:sz w:val="24"/>
          <w:szCs w:val="24"/>
        </w:rPr>
        <w:t>NESIREMIAMA ĮRODINĖJANT KVALIFIKACIJOS ATITIKTIES</w:t>
      </w:r>
    </w:p>
    <w:p w14:paraId="5F445CE5" w14:textId="2A6D7136" w:rsidR="001C7DA2" w:rsidRPr="003D7B46" w:rsidRDefault="00AC6BDB" w:rsidP="007B627C">
      <w:pPr>
        <w:spacing w:after="0" w:line="240" w:lineRule="auto"/>
        <w:ind w:firstLine="567"/>
        <w:jc w:val="center"/>
        <w:rPr>
          <w:rFonts w:ascii="Times New Roman" w:eastAsia="Times New Roman" w:hAnsi="Times New Roman" w:cs="Times New Roman"/>
          <w:b/>
          <w:bCs/>
          <w:sz w:val="24"/>
          <w:szCs w:val="20"/>
        </w:rPr>
      </w:pPr>
      <w:r w:rsidRPr="00DE33FA">
        <w:rPr>
          <w:rFonts w:ascii="Times New Roman" w:eastAsia="Times New Roman" w:hAnsi="Times New Roman" w:cs="Times New Roman"/>
          <w:b/>
          <w:bCs/>
          <w:sz w:val="24"/>
          <w:szCs w:val="20"/>
        </w:rPr>
        <w:t>(</w:t>
      </w:r>
      <w:r w:rsidRPr="00824601">
        <w:rPr>
          <w:rFonts w:ascii="Times New Roman" w:eastAsia="Times New Roman" w:hAnsi="Times New Roman" w:cs="Times New Roman"/>
          <w:i/>
          <w:iCs/>
          <w:sz w:val="20"/>
          <w:szCs w:val="20"/>
        </w:rPr>
        <w:t>nurodomi visi subtiekėjai kurių pajėgumais tiekėjas nesirems</w:t>
      </w:r>
      <w:r w:rsidRPr="00DE33FA">
        <w:rPr>
          <w:rFonts w:ascii="Times New Roman" w:eastAsia="Times New Roman" w:hAnsi="Times New Roman" w:cs="Times New Roman"/>
          <w:b/>
          <w:bCs/>
          <w:sz w:val="24"/>
          <w:szCs w:val="20"/>
        </w:rPr>
        <w:t>)</w:t>
      </w:r>
    </w:p>
    <w:tbl>
      <w:tblPr>
        <w:tblStyle w:val="Lentelstinklelis"/>
        <w:tblW w:w="10065" w:type="dxa"/>
        <w:tblInd w:w="-289" w:type="dxa"/>
        <w:tblLook w:val="04A0" w:firstRow="1" w:lastRow="0" w:firstColumn="1" w:lastColumn="0" w:noHBand="0" w:noVBand="1"/>
      </w:tblPr>
      <w:tblGrid>
        <w:gridCol w:w="975"/>
        <w:gridCol w:w="2437"/>
        <w:gridCol w:w="3297"/>
        <w:gridCol w:w="2151"/>
        <w:gridCol w:w="1205"/>
      </w:tblGrid>
      <w:tr w:rsidR="00AC6BDB" w:rsidRPr="00C91D37" w14:paraId="69905FA8" w14:textId="77777777" w:rsidTr="00AC6BDB">
        <w:trPr>
          <w:trHeight w:val="526"/>
        </w:trPr>
        <w:tc>
          <w:tcPr>
            <w:tcW w:w="975" w:type="dxa"/>
            <w:vMerge w:val="restart"/>
            <w:shd w:val="clear" w:color="auto" w:fill="D9E2F3" w:themeFill="accent1" w:themeFillTint="33"/>
            <w:vAlign w:val="center"/>
          </w:tcPr>
          <w:bookmarkEnd w:id="3"/>
          <w:p w14:paraId="65CE46D7" w14:textId="77777777" w:rsidR="00AC6BDB" w:rsidRPr="00C91D37" w:rsidRDefault="00AC6BDB" w:rsidP="002940B2">
            <w:pPr>
              <w:jc w:val="center"/>
              <w:rPr>
                <w:rFonts w:ascii="Times New Roman" w:hAnsi="Times New Roman" w:cs="Times New Roman"/>
                <w:b/>
                <w:sz w:val="20"/>
                <w:szCs w:val="20"/>
                <w:lang w:eastAsia="en-US"/>
              </w:rPr>
            </w:pPr>
            <w:r w:rsidRPr="00C91D37">
              <w:rPr>
                <w:rFonts w:ascii="Times New Roman" w:hAnsi="Times New Roman" w:cs="Times New Roman"/>
                <w:b/>
                <w:sz w:val="20"/>
                <w:szCs w:val="20"/>
                <w:lang w:eastAsia="en-US"/>
              </w:rPr>
              <w:t xml:space="preserve">Eil. </w:t>
            </w:r>
            <w:r>
              <w:rPr>
                <w:rFonts w:ascii="Times New Roman" w:hAnsi="Times New Roman" w:cs="Times New Roman"/>
                <w:b/>
                <w:sz w:val="20"/>
                <w:szCs w:val="20"/>
                <w:lang w:eastAsia="en-US"/>
              </w:rPr>
              <w:t>N</w:t>
            </w:r>
            <w:r w:rsidRPr="00C91D37">
              <w:rPr>
                <w:rFonts w:ascii="Times New Roman" w:hAnsi="Times New Roman" w:cs="Times New Roman"/>
                <w:b/>
                <w:sz w:val="20"/>
                <w:szCs w:val="20"/>
                <w:lang w:eastAsia="en-US"/>
              </w:rPr>
              <w:t>r.</w:t>
            </w:r>
          </w:p>
        </w:tc>
        <w:tc>
          <w:tcPr>
            <w:tcW w:w="2437" w:type="dxa"/>
            <w:vMerge w:val="restart"/>
            <w:shd w:val="clear" w:color="auto" w:fill="D9E2F3" w:themeFill="accent1" w:themeFillTint="33"/>
            <w:vAlign w:val="center"/>
          </w:tcPr>
          <w:p w14:paraId="35809932" w14:textId="77777777" w:rsidR="00AC6BDB" w:rsidRPr="00C91D37" w:rsidRDefault="00AC6BDB" w:rsidP="002940B2">
            <w:pPr>
              <w:jc w:val="center"/>
              <w:rPr>
                <w:rFonts w:ascii="Times New Roman" w:hAnsi="Times New Roman" w:cs="Times New Roman"/>
                <w:b/>
                <w:sz w:val="20"/>
                <w:szCs w:val="20"/>
                <w:lang w:eastAsia="en-US"/>
              </w:rPr>
            </w:pPr>
            <w:r w:rsidRPr="00C91D37">
              <w:rPr>
                <w:rFonts w:ascii="Times New Roman" w:hAnsi="Times New Roman" w:cs="Times New Roman"/>
                <w:b/>
                <w:sz w:val="20"/>
                <w:szCs w:val="20"/>
                <w:lang w:eastAsia="en-US"/>
              </w:rPr>
              <w:t>Pavadinimas, kodas ir adresas</w:t>
            </w:r>
          </w:p>
        </w:tc>
        <w:tc>
          <w:tcPr>
            <w:tcW w:w="3297" w:type="dxa"/>
            <w:vMerge w:val="restart"/>
            <w:shd w:val="clear" w:color="auto" w:fill="D9E2F3" w:themeFill="accent1" w:themeFillTint="33"/>
            <w:vAlign w:val="center"/>
          </w:tcPr>
          <w:p w14:paraId="2181ED01" w14:textId="1C8AECA4" w:rsidR="00AC6BDB" w:rsidRPr="00C91D37" w:rsidRDefault="00AC6BDB" w:rsidP="002940B2">
            <w:pPr>
              <w:jc w:val="center"/>
              <w:rPr>
                <w:rFonts w:ascii="Times New Roman" w:hAnsi="Times New Roman" w:cs="Times New Roman"/>
                <w:b/>
                <w:sz w:val="20"/>
                <w:szCs w:val="20"/>
                <w:lang w:eastAsia="en-US"/>
              </w:rPr>
            </w:pPr>
            <w:r w:rsidRPr="00C91D37">
              <w:rPr>
                <w:rFonts w:ascii="Times New Roman" w:hAnsi="Times New Roman" w:cs="Times New Roman"/>
                <w:b/>
                <w:sz w:val="20"/>
                <w:szCs w:val="20"/>
                <w:lang w:eastAsia="en-US"/>
              </w:rPr>
              <w:t xml:space="preserve">Numatomi atlikti </w:t>
            </w:r>
            <w:r w:rsidR="00FE2220">
              <w:rPr>
                <w:rFonts w:ascii="Times New Roman" w:hAnsi="Times New Roman" w:cs="Times New Roman"/>
                <w:b/>
                <w:sz w:val="20"/>
                <w:szCs w:val="20"/>
                <w:lang w:eastAsia="en-US"/>
              </w:rPr>
              <w:t>įsipareigojimai</w:t>
            </w:r>
            <w:r w:rsidRPr="00C91D37">
              <w:rPr>
                <w:rFonts w:ascii="Times New Roman" w:hAnsi="Times New Roman" w:cs="Times New Roman"/>
                <w:b/>
                <w:sz w:val="20"/>
                <w:szCs w:val="20"/>
                <w:lang w:eastAsia="en-US"/>
              </w:rPr>
              <w:t xml:space="preserve"> </w:t>
            </w:r>
          </w:p>
        </w:tc>
        <w:tc>
          <w:tcPr>
            <w:tcW w:w="3356" w:type="dxa"/>
            <w:gridSpan w:val="2"/>
            <w:shd w:val="clear" w:color="auto" w:fill="D9E2F3" w:themeFill="accent1" w:themeFillTint="33"/>
            <w:vAlign w:val="center"/>
          </w:tcPr>
          <w:p w14:paraId="106E110A" w14:textId="77777777" w:rsidR="00AC6BDB" w:rsidRPr="00C91D37" w:rsidRDefault="00AC6BDB" w:rsidP="002940B2">
            <w:pPr>
              <w:jc w:val="center"/>
              <w:rPr>
                <w:rFonts w:ascii="Times New Roman" w:hAnsi="Times New Roman" w:cs="Times New Roman"/>
                <w:b/>
                <w:sz w:val="20"/>
                <w:szCs w:val="20"/>
                <w:lang w:eastAsia="en-US"/>
              </w:rPr>
            </w:pPr>
            <w:r w:rsidRPr="00C91D37">
              <w:rPr>
                <w:rFonts w:ascii="Times New Roman" w:hAnsi="Times New Roman" w:cs="Times New Roman"/>
                <w:b/>
                <w:sz w:val="20"/>
                <w:szCs w:val="20"/>
                <w:lang w:eastAsia="en-US"/>
              </w:rPr>
              <w:t>Pirkimo sutarties dalis pasiūlymo kainoje, kuriai ketinama pasitelkti subtiekėjus</w:t>
            </w:r>
            <w:r>
              <w:rPr>
                <w:rFonts w:ascii="Times New Roman" w:hAnsi="Times New Roman" w:cs="Times New Roman"/>
                <w:b/>
                <w:sz w:val="20"/>
                <w:szCs w:val="20"/>
                <w:lang w:eastAsia="en-US"/>
              </w:rPr>
              <w:t>*</w:t>
            </w:r>
          </w:p>
        </w:tc>
      </w:tr>
      <w:tr w:rsidR="00AC6BDB" w:rsidRPr="00C91D37" w14:paraId="019F7DFD" w14:textId="77777777" w:rsidTr="00AC6BDB">
        <w:trPr>
          <w:trHeight w:val="168"/>
        </w:trPr>
        <w:tc>
          <w:tcPr>
            <w:tcW w:w="975" w:type="dxa"/>
            <w:vMerge/>
            <w:shd w:val="clear" w:color="auto" w:fill="D9E2F3" w:themeFill="accent1" w:themeFillTint="33"/>
            <w:vAlign w:val="center"/>
          </w:tcPr>
          <w:p w14:paraId="62B2A49E" w14:textId="77777777" w:rsidR="00AC6BDB" w:rsidRPr="00C91D37" w:rsidRDefault="00AC6BDB" w:rsidP="002940B2">
            <w:pPr>
              <w:jc w:val="center"/>
              <w:rPr>
                <w:rFonts w:ascii="Times New Roman" w:hAnsi="Times New Roman" w:cs="Times New Roman"/>
                <w:b/>
                <w:sz w:val="20"/>
                <w:szCs w:val="20"/>
                <w:lang w:eastAsia="en-US"/>
              </w:rPr>
            </w:pPr>
          </w:p>
        </w:tc>
        <w:tc>
          <w:tcPr>
            <w:tcW w:w="2437" w:type="dxa"/>
            <w:vMerge/>
            <w:shd w:val="clear" w:color="auto" w:fill="D9E2F3" w:themeFill="accent1" w:themeFillTint="33"/>
            <w:vAlign w:val="center"/>
          </w:tcPr>
          <w:p w14:paraId="7A623383" w14:textId="77777777" w:rsidR="00AC6BDB" w:rsidRPr="00C91D37" w:rsidRDefault="00AC6BDB" w:rsidP="002940B2">
            <w:pPr>
              <w:jc w:val="center"/>
              <w:rPr>
                <w:rFonts w:ascii="Times New Roman" w:hAnsi="Times New Roman" w:cs="Times New Roman"/>
                <w:b/>
                <w:sz w:val="20"/>
                <w:szCs w:val="20"/>
                <w:lang w:eastAsia="en-US"/>
              </w:rPr>
            </w:pPr>
          </w:p>
        </w:tc>
        <w:tc>
          <w:tcPr>
            <w:tcW w:w="3297" w:type="dxa"/>
            <w:vMerge/>
            <w:shd w:val="clear" w:color="auto" w:fill="D9E2F3" w:themeFill="accent1" w:themeFillTint="33"/>
            <w:vAlign w:val="center"/>
          </w:tcPr>
          <w:p w14:paraId="245F1AEF" w14:textId="77777777" w:rsidR="00AC6BDB" w:rsidRPr="00C91D37" w:rsidRDefault="00AC6BDB" w:rsidP="002940B2">
            <w:pPr>
              <w:jc w:val="center"/>
              <w:rPr>
                <w:rFonts w:ascii="Times New Roman" w:hAnsi="Times New Roman" w:cs="Times New Roman"/>
                <w:b/>
                <w:sz w:val="20"/>
                <w:szCs w:val="20"/>
                <w:lang w:eastAsia="en-US"/>
              </w:rPr>
            </w:pPr>
          </w:p>
        </w:tc>
        <w:tc>
          <w:tcPr>
            <w:tcW w:w="2151" w:type="dxa"/>
            <w:shd w:val="clear" w:color="auto" w:fill="D9E2F3" w:themeFill="accent1" w:themeFillTint="33"/>
            <w:vAlign w:val="center"/>
          </w:tcPr>
          <w:p w14:paraId="6F98FD7E" w14:textId="77777777" w:rsidR="00AC6BDB" w:rsidRPr="00C91D37" w:rsidRDefault="00AC6BDB" w:rsidP="002940B2">
            <w:pPr>
              <w:jc w:val="center"/>
              <w:rPr>
                <w:rFonts w:ascii="Times New Roman" w:hAnsi="Times New Roman" w:cs="Times New Roman"/>
                <w:b/>
                <w:sz w:val="20"/>
                <w:szCs w:val="20"/>
                <w:lang w:eastAsia="en-US"/>
              </w:rPr>
            </w:pPr>
            <w:r w:rsidRPr="00C91D37">
              <w:rPr>
                <w:rFonts w:ascii="Times New Roman" w:hAnsi="Times New Roman" w:cs="Times New Roman"/>
                <w:b/>
                <w:sz w:val="20"/>
                <w:szCs w:val="20"/>
                <w:lang w:eastAsia="en-US"/>
              </w:rPr>
              <w:t xml:space="preserve">EUR </w:t>
            </w:r>
            <w:r>
              <w:rPr>
                <w:rFonts w:ascii="Times New Roman" w:hAnsi="Times New Roman" w:cs="Times New Roman"/>
                <w:b/>
                <w:sz w:val="20"/>
                <w:szCs w:val="20"/>
                <w:lang w:eastAsia="en-US"/>
              </w:rPr>
              <w:t>(</w:t>
            </w:r>
            <w:r w:rsidRPr="00C91D37">
              <w:rPr>
                <w:rFonts w:ascii="Times New Roman" w:hAnsi="Times New Roman" w:cs="Times New Roman"/>
                <w:b/>
                <w:sz w:val="20"/>
                <w:szCs w:val="20"/>
                <w:lang w:eastAsia="en-US"/>
              </w:rPr>
              <w:t>su PVM</w:t>
            </w:r>
            <w:r>
              <w:rPr>
                <w:rFonts w:ascii="Times New Roman" w:hAnsi="Times New Roman" w:cs="Times New Roman"/>
                <w:b/>
                <w:sz w:val="20"/>
                <w:szCs w:val="20"/>
                <w:lang w:eastAsia="en-US"/>
              </w:rPr>
              <w:t>)</w:t>
            </w:r>
          </w:p>
        </w:tc>
        <w:tc>
          <w:tcPr>
            <w:tcW w:w="1205" w:type="dxa"/>
            <w:shd w:val="clear" w:color="auto" w:fill="D9E2F3" w:themeFill="accent1" w:themeFillTint="33"/>
            <w:vAlign w:val="center"/>
          </w:tcPr>
          <w:p w14:paraId="5B41AD3A" w14:textId="77777777" w:rsidR="00AC6BDB" w:rsidRPr="00C91D37" w:rsidRDefault="00AC6BDB" w:rsidP="002940B2">
            <w:pPr>
              <w:jc w:val="center"/>
              <w:rPr>
                <w:rFonts w:ascii="Times New Roman" w:hAnsi="Times New Roman" w:cs="Times New Roman"/>
                <w:b/>
                <w:sz w:val="20"/>
                <w:szCs w:val="20"/>
                <w:lang w:eastAsia="en-US"/>
              </w:rPr>
            </w:pPr>
            <w:r w:rsidRPr="00C91D37">
              <w:rPr>
                <w:rFonts w:ascii="Times New Roman" w:hAnsi="Times New Roman" w:cs="Times New Roman"/>
                <w:b/>
                <w:sz w:val="20"/>
                <w:szCs w:val="20"/>
                <w:lang w:eastAsia="en-US"/>
              </w:rPr>
              <w:t>Proc.</w:t>
            </w:r>
          </w:p>
        </w:tc>
      </w:tr>
      <w:tr w:rsidR="00AC6BDB" w:rsidRPr="00C91D37" w14:paraId="484BF5C4" w14:textId="77777777" w:rsidTr="00AC6BDB">
        <w:trPr>
          <w:trHeight w:val="543"/>
        </w:trPr>
        <w:tc>
          <w:tcPr>
            <w:tcW w:w="10065" w:type="dxa"/>
            <w:gridSpan w:val="5"/>
            <w:shd w:val="clear" w:color="auto" w:fill="D9E2F3" w:themeFill="accent1" w:themeFillTint="33"/>
          </w:tcPr>
          <w:p w14:paraId="5EB1064F" w14:textId="77777777" w:rsidR="00AC6BDB" w:rsidRPr="00C91D37" w:rsidRDefault="00AC6BDB" w:rsidP="002940B2">
            <w:pPr>
              <w:jc w:val="center"/>
              <w:rPr>
                <w:rFonts w:ascii="Times New Roman" w:hAnsi="Times New Roman" w:cs="Times New Roman"/>
                <w:b/>
                <w:color w:val="C00000"/>
                <w:sz w:val="20"/>
                <w:szCs w:val="20"/>
                <w:lang w:eastAsia="en-US"/>
              </w:rPr>
            </w:pPr>
            <w:bookmarkStart w:id="4" w:name="_Hlk155877796"/>
            <w:r w:rsidRPr="00C91D37">
              <w:rPr>
                <w:rFonts w:ascii="Times New Roman" w:hAnsi="Times New Roman" w:cs="Times New Roman"/>
                <w:b/>
                <w:sz w:val="20"/>
                <w:szCs w:val="20"/>
                <w:lang w:eastAsia="en-US"/>
              </w:rPr>
              <w:t>Kiti žinomi subtiekėjai, kurie bus pasitelkti vykdant pirkimo sutartį ir kurių pajėgumais nesiremiama įrodinėjant kvalifikacijos atitikties</w:t>
            </w:r>
            <w:bookmarkEnd w:id="4"/>
          </w:p>
        </w:tc>
      </w:tr>
      <w:tr w:rsidR="00AC6BDB" w14:paraId="45FC904A" w14:textId="77777777" w:rsidTr="00AC6BDB">
        <w:trPr>
          <w:trHeight w:val="315"/>
        </w:trPr>
        <w:tc>
          <w:tcPr>
            <w:tcW w:w="975" w:type="dxa"/>
          </w:tcPr>
          <w:p w14:paraId="2520492E" w14:textId="77777777" w:rsidR="00AC6BDB" w:rsidRPr="00C91D37" w:rsidRDefault="00AC6BDB" w:rsidP="002940B2">
            <w:pPr>
              <w:jc w:val="both"/>
              <w:rPr>
                <w:rFonts w:ascii="Times New Roman" w:hAnsi="Times New Roman" w:cs="Times New Roman"/>
                <w:sz w:val="20"/>
                <w:szCs w:val="20"/>
                <w:lang w:eastAsia="en-US"/>
              </w:rPr>
            </w:pPr>
            <w:r>
              <w:rPr>
                <w:rFonts w:ascii="Times New Roman" w:hAnsi="Times New Roman" w:cs="Times New Roman"/>
                <w:sz w:val="20"/>
                <w:szCs w:val="20"/>
                <w:lang w:eastAsia="en-US"/>
              </w:rPr>
              <w:t>1.</w:t>
            </w:r>
          </w:p>
        </w:tc>
        <w:tc>
          <w:tcPr>
            <w:tcW w:w="2437" w:type="dxa"/>
          </w:tcPr>
          <w:p w14:paraId="62A42F8B" w14:textId="77777777" w:rsidR="00AC6BDB" w:rsidRPr="00C91D37" w:rsidRDefault="00AC6BDB" w:rsidP="002940B2">
            <w:pPr>
              <w:jc w:val="both"/>
              <w:rPr>
                <w:rFonts w:ascii="Times New Roman" w:hAnsi="Times New Roman" w:cs="Times New Roman"/>
                <w:sz w:val="20"/>
                <w:szCs w:val="20"/>
                <w:lang w:eastAsia="en-US"/>
              </w:rPr>
            </w:pPr>
          </w:p>
        </w:tc>
        <w:tc>
          <w:tcPr>
            <w:tcW w:w="3297" w:type="dxa"/>
          </w:tcPr>
          <w:p w14:paraId="4FC0CC6D" w14:textId="77777777" w:rsidR="00AC6BDB" w:rsidRPr="00C91D37" w:rsidRDefault="00AC6BDB" w:rsidP="002940B2">
            <w:pPr>
              <w:jc w:val="both"/>
              <w:rPr>
                <w:rFonts w:ascii="Times New Roman" w:hAnsi="Times New Roman" w:cs="Times New Roman"/>
                <w:sz w:val="20"/>
                <w:szCs w:val="20"/>
                <w:lang w:eastAsia="en-US"/>
              </w:rPr>
            </w:pPr>
          </w:p>
        </w:tc>
        <w:tc>
          <w:tcPr>
            <w:tcW w:w="2151" w:type="dxa"/>
          </w:tcPr>
          <w:p w14:paraId="326F3EC6" w14:textId="77777777" w:rsidR="00AC6BDB" w:rsidRPr="00C91D37" w:rsidRDefault="00AC6BDB" w:rsidP="002940B2">
            <w:pPr>
              <w:jc w:val="both"/>
              <w:rPr>
                <w:rFonts w:ascii="Times New Roman" w:hAnsi="Times New Roman" w:cs="Times New Roman"/>
                <w:sz w:val="20"/>
                <w:szCs w:val="20"/>
                <w:lang w:eastAsia="en-US"/>
              </w:rPr>
            </w:pPr>
          </w:p>
        </w:tc>
        <w:tc>
          <w:tcPr>
            <w:tcW w:w="1205" w:type="dxa"/>
          </w:tcPr>
          <w:p w14:paraId="70C80F36" w14:textId="77777777" w:rsidR="00AC6BDB" w:rsidRDefault="00AC6BDB" w:rsidP="002940B2">
            <w:pPr>
              <w:jc w:val="both"/>
              <w:rPr>
                <w:sz w:val="24"/>
                <w:szCs w:val="20"/>
                <w:lang w:eastAsia="en-US"/>
              </w:rPr>
            </w:pPr>
          </w:p>
        </w:tc>
      </w:tr>
      <w:tr w:rsidR="00AC6BDB" w14:paraId="424C0207" w14:textId="77777777" w:rsidTr="00AC6BDB">
        <w:trPr>
          <w:trHeight w:val="315"/>
        </w:trPr>
        <w:tc>
          <w:tcPr>
            <w:tcW w:w="975" w:type="dxa"/>
          </w:tcPr>
          <w:p w14:paraId="05384286" w14:textId="77777777" w:rsidR="00AC6BDB" w:rsidRPr="00C91D37" w:rsidRDefault="00AC6BDB" w:rsidP="002940B2">
            <w:pPr>
              <w:jc w:val="both"/>
              <w:rPr>
                <w:rFonts w:ascii="Times New Roman" w:hAnsi="Times New Roman" w:cs="Times New Roman"/>
                <w:sz w:val="20"/>
                <w:szCs w:val="20"/>
                <w:lang w:eastAsia="en-US"/>
              </w:rPr>
            </w:pPr>
            <w:r>
              <w:rPr>
                <w:rFonts w:ascii="Times New Roman" w:hAnsi="Times New Roman" w:cs="Times New Roman"/>
                <w:sz w:val="20"/>
                <w:szCs w:val="20"/>
                <w:lang w:eastAsia="en-US"/>
              </w:rPr>
              <w:t>...</w:t>
            </w:r>
          </w:p>
        </w:tc>
        <w:tc>
          <w:tcPr>
            <w:tcW w:w="2437" w:type="dxa"/>
          </w:tcPr>
          <w:p w14:paraId="5A5CC7C6" w14:textId="77777777" w:rsidR="00AC6BDB" w:rsidRPr="00C91D37" w:rsidRDefault="00AC6BDB" w:rsidP="002940B2">
            <w:pPr>
              <w:jc w:val="both"/>
              <w:rPr>
                <w:rFonts w:ascii="Times New Roman" w:hAnsi="Times New Roman" w:cs="Times New Roman"/>
                <w:sz w:val="20"/>
                <w:szCs w:val="20"/>
                <w:lang w:eastAsia="en-US"/>
              </w:rPr>
            </w:pPr>
          </w:p>
        </w:tc>
        <w:tc>
          <w:tcPr>
            <w:tcW w:w="3297" w:type="dxa"/>
          </w:tcPr>
          <w:p w14:paraId="3468E081" w14:textId="77777777" w:rsidR="00AC6BDB" w:rsidRPr="00C91D37" w:rsidRDefault="00AC6BDB" w:rsidP="002940B2">
            <w:pPr>
              <w:jc w:val="both"/>
              <w:rPr>
                <w:rFonts w:ascii="Times New Roman" w:hAnsi="Times New Roman" w:cs="Times New Roman"/>
                <w:sz w:val="20"/>
                <w:szCs w:val="20"/>
                <w:lang w:eastAsia="en-US"/>
              </w:rPr>
            </w:pPr>
          </w:p>
        </w:tc>
        <w:tc>
          <w:tcPr>
            <w:tcW w:w="2151" w:type="dxa"/>
          </w:tcPr>
          <w:p w14:paraId="36798C15" w14:textId="77777777" w:rsidR="00AC6BDB" w:rsidRPr="00C91D37" w:rsidRDefault="00AC6BDB" w:rsidP="002940B2">
            <w:pPr>
              <w:jc w:val="both"/>
              <w:rPr>
                <w:rFonts w:ascii="Times New Roman" w:hAnsi="Times New Roman" w:cs="Times New Roman"/>
                <w:sz w:val="20"/>
                <w:szCs w:val="20"/>
                <w:lang w:eastAsia="en-US"/>
              </w:rPr>
            </w:pPr>
          </w:p>
        </w:tc>
        <w:tc>
          <w:tcPr>
            <w:tcW w:w="1205" w:type="dxa"/>
          </w:tcPr>
          <w:p w14:paraId="6FFFC596" w14:textId="77777777" w:rsidR="00AC6BDB" w:rsidRDefault="00AC6BDB" w:rsidP="002940B2">
            <w:pPr>
              <w:jc w:val="both"/>
              <w:rPr>
                <w:sz w:val="24"/>
                <w:szCs w:val="20"/>
                <w:lang w:eastAsia="en-US"/>
              </w:rPr>
            </w:pPr>
          </w:p>
        </w:tc>
      </w:tr>
    </w:tbl>
    <w:p w14:paraId="78F6AE2A" w14:textId="77777777" w:rsidR="00AC6BDB" w:rsidRPr="00824601" w:rsidRDefault="00AC6BDB" w:rsidP="00AC6BDB">
      <w:pPr>
        <w:spacing w:line="240" w:lineRule="auto"/>
        <w:rPr>
          <w:rFonts w:ascii="Times New Roman" w:hAnsi="Times New Roman" w:cs="Times New Roman"/>
          <w:i/>
          <w:iCs/>
          <w:sz w:val="20"/>
          <w:szCs w:val="20"/>
        </w:rPr>
      </w:pPr>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2A84897B" w14:textId="77777777" w:rsidR="00AC6BDB" w:rsidRDefault="00AC6BDB" w:rsidP="00AC6BDB">
      <w:pPr>
        <w:tabs>
          <w:tab w:val="left" w:pos="567"/>
        </w:tabs>
        <w:spacing w:line="240" w:lineRule="auto"/>
        <w:contextualSpacing/>
        <w:rPr>
          <w:rFonts w:ascii="Times New Roman" w:hAnsi="Times New Roman" w:cs="Times New Roman"/>
          <w:b/>
          <w:bCs/>
          <w:sz w:val="24"/>
          <w:szCs w:val="24"/>
        </w:rPr>
      </w:pPr>
    </w:p>
    <w:p w14:paraId="07F05291" w14:textId="71F76A74" w:rsidR="00AC6BDB" w:rsidRPr="00EF0B64" w:rsidRDefault="00AC6BDB" w:rsidP="00EF0B64">
      <w:pPr>
        <w:tabs>
          <w:tab w:val="left" w:pos="567"/>
        </w:tabs>
        <w:spacing w:line="240" w:lineRule="auto"/>
        <w:ind w:left="360"/>
        <w:contextualSpacing/>
        <w:jc w:val="center"/>
        <w:rPr>
          <w:rFonts w:ascii="Times New Roman" w:eastAsia="Calibri" w:hAnsi="Times New Roman" w:cs="Times New Roman"/>
          <w:b/>
          <w:bCs/>
          <w:sz w:val="24"/>
          <w:szCs w:val="24"/>
        </w:rPr>
      </w:pPr>
      <w:r>
        <w:rPr>
          <w:rFonts w:ascii="Times New Roman" w:hAnsi="Times New Roman" w:cs="Times New Roman"/>
          <w:b/>
          <w:bCs/>
          <w:sz w:val="24"/>
          <w:szCs w:val="24"/>
        </w:rPr>
        <w:t xml:space="preserve">5. </w:t>
      </w:r>
      <w:r w:rsidRPr="0098328E">
        <w:rPr>
          <w:rFonts w:ascii="Times New Roman" w:hAnsi="Times New Roman" w:cs="Times New Roman"/>
          <w:b/>
          <w:bCs/>
          <w:sz w:val="24"/>
          <w:szCs w:val="24"/>
        </w:rPr>
        <w:t xml:space="preserve"> INFORMACIJA APIE </w:t>
      </w:r>
      <w:r w:rsidRPr="00C91D37">
        <w:rPr>
          <w:rFonts w:ascii="Times New Roman" w:hAnsi="Times New Roman" w:cs="Times New Roman"/>
          <w:b/>
          <w:bCs/>
          <w:sz w:val="24"/>
          <w:szCs w:val="24"/>
        </w:rPr>
        <w:t>KVAZISUBTIEKĖJUS (SPECIALISTUS, KURIŲ KVALIFIKACIJA REMIASI DALYVIS, IR KURIE PASIŪLYMO TEIKIMO METU DAR NĖRA TIEKĖJO AR SUBTIEKĖJO DARBUOTOJAI, TAČIAU JUOS KETINAMA ĮDARBINTI, JEI PASIŪLYMAS BUS PRIPAŽINTAS LAIMĖJUSIU)</w:t>
      </w:r>
    </w:p>
    <w:tbl>
      <w:tblPr>
        <w:tblStyle w:val="Lentelstinklelis"/>
        <w:tblW w:w="10065" w:type="dxa"/>
        <w:tblInd w:w="-289" w:type="dxa"/>
        <w:tblLook w:val="04A0" w:firstRow="1" w:lastRow="0" w:firstColumn="1" w:lastColumn="0" w:noHBand="0" w:noVBand="1"/>
      </w:tblPr>
      <w:tblGrid>
        <w:gridCol w:w="969"/>
        <w:gridCol w:w="4152"/>
        <w:gridCol w:w="4944"/>
      </w:tblGrid>
      <w:tr w:rsidR="00AC6BDB" w:rsidRPr="003D7B46" w14:paraId="48BA632F" w14:textId="77777777" w:rsidTr="00AC6BDB">
        <w:trPr>
          <w:trHeight w:val="636"/>
        </w:trPr>
        <w:tc>
          <w:tcPr>
            <w:tcW w:w="969" w:type="dxa"/>
            <w:shd w:val="clear" w:color="auto" w:fill="D9E2F3" w:themeFill="accent1" w:themeFillTint="33"/>
            <w:vAlign w:val="center"/>
          </w:tcPr>
          <w:p w14:paraId="299C4C62" w14:textId="77777777" w:rsidR="00AC6BDB" w:rsidRPr="003D7B46" w:rsidRDefault="00AC6BDB" w:rsidP="002940B2">
            <w:pPr>
              <w:jc w:val="center"/>
              <w:rPr>
                <w:rFonts w:ascii="Times New Roman" w:hAnsi="Times New Roman" w:cs="Times New Roman"/>
                <w:b/>
                <w:sz w:val="20"/>
                <w:szCs w:val="20"/>
                <w:lang w:eastAsia="en-US"/>
              </w:rPr>
            </w:pPr>
            <w:r w:rsidRPr="003D7B46">
              <w:rPr>
                <w:rFonts w:ascii="Times New Roman" w:hAnsi="Times New Roman" w:cs="Times New Roman"/>
                <w:b/>
                <w:sz w:val="20"/>
                <w:szCs w:val="20"/>
                <w:lang w:eastAsia="en-US"/>
              </w:rPr>
              <w:t>Eil. Nr.</w:t>
            </w:r>
          </w:p>
        </w:tc>
        <w:tc>
          <w:tcPr>
            <w:tcW w:w="4152" w:type="dxa"/>
            <w:shd w:val="clear" w:color="auto" w:fill="D9E2F3" w:themeFill="accent1" w:themeFillTint="33"/>
            <w:vAlign w:val="center"/>
          </w:tcPr>
          <w:p w14:paraId="6C2B1EEB" w14:textId="77777777" w:rsidR="00AC6BDB" w:rsidRPr="003D7B46" w:rsidRDefault="00AC6BDB" w:rsidP="002940B2">
            <w:pPr>
              <w:jc w:val="center"/>
              <w:rPr>
                <w:rFonts w:ascii="Times New Roman" w:hAnsi="Times New Roman" w:cs="Times New Roman"/>
                <w:b/>
                <w:sz w:val="20"/>
                <w:szCs w:val="20"/>
                <w:lang w:eastAsia="en-US"/>
              </w:rPr>
            </w:pPr>
            <w:r w:rsidRPr="003D7B46">
              <w:rPr>
                <w:rFonts w:ascii="Times New Roman" w:hAnsi="Times New Roman" w:cs="Times New Roman"/>
                <w:b/>
                <w:sz w:val="20"/>
                <w:szCs w:val="20"/>
                <w:lang w:eastAsia="en-US"/>
              </w:rPr>
              <w:t>Vardas ir pavardė</w:t>
            </w:r>
          </w:p>
        </w:tc>
        <w:tc>
          <w:tcPr>
            <w:tcW w:w="4944" w:type="dxa"/>
            <w:shd w:val="clear" w:color="auto" w:fill="D9E2F3" w:themeFill="accent1" w:themeFillTint="33"/>
            <w:vAlign w:val="center"/>
          </w:tcPr>
          <w:p w14:paraId="4D4E1CF9" w14:textId="77777777" w:rsidR="00AC6BDB" w:rsidRPr="003D7B46" w:rsidRDefault="00AC6BDB" w:rsidP="002940B2">
            <w:pPr>
              <w:jc w:val="center"/>
              <w:rPr>
                <w:rFonts w:ascii="Times New Roman" w:hAnsi="Times New Roman" w:cs="Times New Roman"/>
                <w:b/>
                <w:sz w:val="20"/>
                <w:szCs w:val="20"/>
                <w:lang w:eastAsia="en-US"/>
              </w:rPr>
            </w:pPr>
            <w:r w:rsidRPr="003D7B46">
              <w:rPr>
                <w:rFonts w:ascii="Times New Roman" w:hAnsi="Times New Roman" w:cs="Times New Roman"/>
                <w:b/>
                <w:sz w:val="20"/>
                <w:szCs w:val="20"/>
                <w:lang w:eastAsia="en-US"/>
              </w:rPr>
              <w:t>Specialisto dabartinė darbovietė</w:t>
            </w:r>
          </w:p>
        </w:tc>
      </w:tr>
      <w:tr w:rsidR="00AC6BDB" w:rsidRPr="003D7B46" w14:paraId="7CBE0A35" w14:textId="77777777" w:rsidTr="005268B1">
        <w:trPr>
          <w:trHeight w:val="259"/>
        </w:trPr>
        <w:tc>
          <w:tcPr>
            <w:tcW w:w="969" w:type="dxa"/>
          </w:tcPr>
          <w:p w14:paraId="317BDD0A" w14:textId="7EAB2787" w:rsidR="005268B1" w:rsidRPr="003D7B46" w:rsidRDefault="00AC6BDB" w:rsidP="005268B1">
            <w:pPr>
              <w:jc w:val="both"/>
              <w:rPr>
                <w:rFonts w:ascii="Times New Roman" w:hAnsi="Times New Roman" w:cs="Times New Roman"/>
                <w:sz w:val="20"/>
                <w:szCs w:val="20"/>
                <w:lang w:eastAsia="en-US"/>
              </w:rPr>
            </w:pPr>
            <w:r w:rsidRPr="003D7B46">
              <w:rPr>
                <w:rFonts w:ascii="Times New Roman" w:hAnsi="Times New Roman" w:cs="Times New Roman"/>
                <w:sz w:val="20"/>
                <w:szCs w:val="20"/>
                <w:lang w:eastAsia="en-US"/>
              </w:rPr>
              <w:t>1</w:t>
            </w:r>
            <w:r>
              <w:rPr>
                <w:rFonts w:ascii="Times New Roman" w:hAnsi="Times New Roman" w:cs="Times New Roman"/>
                <w:sz w:val="20"/>
                <w:szCs w:val="20"/>
                <w:lang w:eastAsia="en-US"/>
              </w:rPr>
              <w:t>.</w:t>
            </w:r>
          </w:p>
        </w:tc>
        <w:tc>
          <w:tcPr>
            <w:tcW w:w="4152" w:type="dxa"/>
          </w:tcPr>
          <w:p w14:paraId="77DB8FBD" w14:textId="77777777" w:rsidR="00AC6BDB" w:rsidRPr="003D7B46" w:rsidRDefault="00AC6BDB" w:rsidP="005268B1">
            <w:pPr>
              <w:jc w:val="both"/>
              <w:rPr>
                <w:rFonts w:ascii="Times New Roman" w:hAnsi="Times New Roman" w:cs="Times New Roman"/>
                <w:sz w:val="20"/>
                <w:szCs w:val="20"/>
                <w:lang w:eastAsia="en-US"/>
              </w:rPr>
            </w:pPr>
          </w:p>
        </w:tc>
        <w:tc>
          <w:tcPr>
            <w:tcW w:w="4944" w:type="dxa"/>
          </w:tcPr>
          <w:p w14:paraId="3D262DF6" w14:textId="77777777" w:rsidR="00AC6BDB" w:rsidRPr="003D7B46" w:rsidRDefault="00AC6BDB" w:rsidP="005268B1">
            <w:pPr>
              <w:jc w:val="both"/>
              <w:rPr>
                <w:rFonts w:ascii="Times New Roman" w:hAnsi="Times New Roman" w:cs="Times New Roman"/>
                <w:sz w:val="20"/>
                <w:szCs w:val="20"/>
                <w:lang w:eastAsia="en-US"/>
              </w:rPr>
            </w:pPr>
          </w:p>
        </w:tc>
      </w:tr>
      <w:tr w:rsidR="00AC6BDB" w:rsidRPr="003D7B46" w14:paraId="536E633A" w14:textId="77777777" w:rsidTr="005268B1">
        <w:trPr>
          <w:trHeight w:val="278"/>
        </w:trPr>
        <w:tc>
          <w:tcPr>
            <w:tcW w:w="969" w:type="dxa"/>
          </w:tcPr>
          <w:p w14:paraId="219A9D46" w14:textId="77777777" w:rsidR="00AC6BDB" w:rsidRPr="003D7B46" w:rsidRDefault="00AC6BDB" w:rsidP="005268B1">
            <w:pPr>
              <w:jc w:val="both"/>
              <w:rPr>
                <w:rFonts w:ascii="Times New Roman" w:hAnsi="Times New Roman" w:cs="Times New Roman"/>
                <w:sz w:val="20"/>
                <w:szCs w:val="20"/>
                <w:lang w:eastAsia="en-US"/>
              </w:rPr>
            </w:pPr>
            <w:r w:rsidRPr="003D7B46">
              <w:rPr>
                <w:rFonts w:ascii="Times New Roman" w:hAnsi="Times New Roman" w:cs="Times New Roman"/>
                <w:sz w:val="20"/>
                <w:szCs w:val="20"/>
                <w:lang w:eastAsia="en-US"/>
              </w:rPr>
              <w:t>...</w:t>
            </w:r>
          </w:p>
        </w:tc>
        <w:tc>
          <w:tcPr>
            <w:tcW w:w="4152" w:type="dxa"/>
          </w:tcPr>
          <w:p w14:paraId="43905062" w14:textId="77777777" w:rsidR="005268B1" w:rsidRPr="003D7B46" w:rsidRDefault="005268B1" w:rsidP="005268B1">
            <w:pPr>
              <w:jc w:val="both"/>
              <w:rPr>
                <w:rFonts w:ascii="Times New Roman" w:hAnsi="Times New Roman" w:cs="Times New Roman"/>
                <w:sz w:val="20"/>
                <w:szCs w:val="20"/>
                <w:lang w:eastAsia="en-US"/>
              </w:rPr>
            </w:pPr>
          </w:p>
        </w:tc>
        <w:tc>
          <w:tcPr>
            <w:tcW w:w="4944" w:type="dxa"/>
          </w:tcPr>
          <w:p w14:paraId="1268A429" w14:textId="77777777" w:rsidR="00AC6BDB" w:rsidRPr="003D7B46" w:rsidRDefault="00AC6BDB" w:rsidP="005268B1">
            <w:pPr>
              <w:jc w:val="both"/>
              <w:rPr>
                <w:rFonts w:ascii="Times New Roman" w:hAnsi="Times New Roman" w:cs="Times New Roman"/>
                <w:sz w:val="20"/>
                <w:szCs w:val="20"/>
                <w:lang w:eastAsia="en-US"/>
              </w:rPr>
            </w:pPr>
          </w:p>
        </w:tc>
      </w:tr>
    </w:tbl>
    <w:p w14:paraId="60E745D2" w14:textId="77777777" w:rsidR="00F274C4" w:rsidRPr="00011A83" w:rsidRDefault="00F274C4" w:rsidP="00F274C4">
      <w:pPr>
        <w:spacing w:after="0" w:line="240" w:lineRule="auto"/>
        <w:rPr>
          <w:rFonts w:ascii="Times New Roman" w:eastAsia="Arial" w:hAnsi="Times New Roman" w:cs="Times New Roman"/>
          <w:kern w:val="0"/>
          <w:sz w:val="20"/>
          <w:szCs w:val="20"/>
          <w:lang w:eastAsia="lt-LT"/>
          <w14:ligatures w14:val="none"/>
        </w:rPr>
      </w:pPr>
    </w:p>
    <w:p w14:paraId="236E6800" w14:textId="57B251C1" w:rsidR="00F274C4" w:rsidRPr="00AC6BDB" w:rsidRDefault="00AC6BDB" w:rsidP="00AC6BDB">
      <w:pPr>
        <w:spacing w:after="0" w:line="240" w:lineRule="auto"/>
        <w:jc w:val="center"/>
        <w:rPr>
          <w:rFonts w:ascii="Times New Roman" w:eastAsia="Arial" w:hAnsi="Times New Roman" w:cs="Times New Roman"/>
          <w:b/>
          <w:bCs/>
          <w:sz w:val="24"/>
          <w:szCs w:val="24"/>
          <w:lang w:eastAsia="lt-LT"/>
        </w:rPr>
      </w:pPr>
      <w:r w:rsidRPr="00AC6BDB">
        <w:rPr>
          <w:rFonts w:ascii="Times New Roman" w:eastAsia="Arial" w:hAnsi="Times New Roman" w:cs="Times New Roman"/>
          <w:b/>
          <w:bCs/>
          <w:sz w:val="24"/>
          <w:szCs w:val="24"/>
          <w:lang w:eastAsia="lt-LT"/>
        </w:rPr>
        <w:t xml:space="preserve">6. </w:t>
      </w:r>
      <w:r w:rsidR="00F274C4" w:rsidRPr="00AC6BDB">
        <w:rPr>
          <w:rFonts w:ascii="Times New Roman" w:eastAsia="Arial" w:hAnsi="Times New Roman" w:cs="Times New Roman"/>
          <w:b/>
          <w:bCs/>
          <w:sz w:val="24"/>
          <w:szCs w:val="24"/>
          <w:lang w:eastAsia="lt-LT"/>
        </w:rPr>
        <w:t>PASIŪLYMO KAINA</w:t>
      </w:r>
    </w:p>
    <w:p w14:paraId="5D989241" w14:textId="77777777" w:rsidR="00F274C4" w:rsidRPr="0098328E" w:rsidRDefault="00F274C4" w:rsidP="00F274C4">
      <w:pPr>
        <w:spacing w:after="0" w:line="240" w:lineRule="auto"/>
        <w:contextualSpacing/>
        <w:jc w:val="center"/>
        <w:rPr>
          <w:rFonts w:ascii="Times New Roman" w:eastAsia="Arial" w:hAnsi="Times New Roman" w:cs="Times New Roman"/>
          <w:i/>
          <w:iCs/>
          <w:kern w:val="0"/>
          <w:sz w:val="24"/>
          <w:szCs w:val="24"/>
          <w:lang w:eastAsia="lt-LT"/>
          <w14:ligatures w14:val="none"/>
        </w:rPr>
      </w:pPr>
    </w:p>
    <w:p w14:paraId="412FA1AD" w14:textId="1C2EDE47" w:rsidR="00F274C4" w:rsidRPr="0098328E" w:rsidRDefault="00AC6BDB" w:rsidP="00AC6BDB">
      <w:pPr>
        <w:spacing w:after="0" w:line="240" w:lineRule="auto"/>
        <w:ind w:firstLine="709"/>
        <w:contextualSpacing/>
        <w:jc w:val="both"/>
        <w:rPr>
          <w:rFonts w:ascii="Times New Roman" w:eastAsia="Calibri" w:hAnsi="Times New Roman" w:cs="Times New Roman"/>
          <w:bCs/>
          <w:iCs/>
          <w:kern w:val="0"/>
          <w:sz w:val="24"/>
          <w:szCs w:val="24"/>
          <w:lang w:eastAsia="lt-LT"/>
          <w14:ligatures w14:val="none"/>
        </w:rPr>
      </w:pPr>
      <w:r>
        <w:rPr>
          <w:rFonts w:ascii="Times New Roman" w:eastAsia="Calibri" w:hAnsi="Times New Roman" w:cs="Times New Roman"/>
          <w:bCs/>
          <w:iCs/>
          <w:kern w:val="0"/>
          <w:sz w:val="24"/>
          <w:szCs w:val="24"/>
          <w:lang w:eastAsia="lt-LT"/>
          <w14:ligatures w14:val="none"/>
        </w:rPr>
        <w:t xml:space="preserve">6.1. </w:t>
      </w:r>
      <w:r w:rsidR="00F274C4" w:rsidRPr="0098328E">
        <w:rPr>
          <w:rFonts w:ascii="Times New Roman" w:eastAsia="Calibri" w:hAnsi="Times New Roman" w:cs="Times New Roman"/>
          <w:bCs/>
          <w:iCs/>
          <w:kern w:val="0"/>
          <w:sz w:val="24"/>
          <w:szCs w:val="24"/>
          <w:lang w:eastAsia="lt-LT"/>
          <w14:ligatures w14:val="none"/>
        </w:rPr>
        <w:t xml:space="preserve">Pasiūlyme kaina nurodoma eurais. Jeigu pasiūlymuose kainos nurodytos užsienio valiuta, jos turės būti perskaičiuojamos į eurus </w:t>
      </w:r>
      <w:r w:rsidR="00F274C4" w:rsidRPr="0098328E">
        <w:rPr>
          <w:rFonts w:ascii="Times New Roman" w:eastAsia="Arial" w:hAnsi="Times New Roman" w:cs="Times New Roman"/>
          <w:bCs/>
          <w:iCs/>
          <w:kern w:val="0"/>
          <w:sz w:val="24"/>
          <w:szCs w:val="24"/>
          <w:lang w:eastAsia="lt-LT"/>
          <w14:ligatures w14:val="none"/>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F274C4" w:rsidRPr="0098328E">
        <w:rPr>
          <w:rFonts w:ascii="Times New Roman" w:eastAsia="Calibri" w:hAnsi="Times New Roman" w:cs="Times New Roman"/>
          <w:bCs/>
          <w:iCs/>
          <w:kern w:val="0"/>
          <w:sz w:val="24"/>
          <w:szCs w:val="24"/>
          <w:lang w:eastAsia="lt-LT"/>
          <w14:ligatures w14:val="none"/>
        </w:rPr>
        <w:t>.</w:t>
      </w:r>
    </w:p>
    <w:p w14:paraId="5B5A506C" w14:textId="66EA6065" w:rsidR="00F274C4" w:rsidRPr="0098328E" w:rsidRDefault="00AC6BDB" w:rsidP="00AC6BDB">
      <w:pPr>
        <w:spacing w:after="0" w:line="240" w:lineRule="auto"/>
        <w:ind w:firstLine="709"/>
        <w:contextualSpacing/>
        <w:jc w:val="both"/>
        <w:rPr>
          <w:rFonts w:ascii="Times New Roman" w:eastAsia="Calibri" w:hAnsi="Times New Roman" w:cs="Times New Roman"/>
          <w:bCs/>
          <w:iCs/>
          <w:kern w:val="0"/>
          <w:sz w:val="24"/>
          <w:szCs w:val="24"/>
          <w:lang w:eastAsia="lt-LT"/>
          <w14:ligatures w14:val="none"/>
        </w:rPr>
      </w:pPr>
      <w:r>
        <w:rPr>
          <w:rFonts w:ascii="Times New Roman" w:eastAsia="Calibri" w:hAnsi="Times New Roman" w:cs="Times New Roman"/>
          <w:bCs/>
          <w:iCs/>
          <w:kern w:val="0"/>
          <w:sz w:val="24"/>
          <w:szCs w:val="24"/>
          <w:lang w:eastAsia="lt-LT"/>
          <w14:ligatures w14:val="none"/>
        </w:rPr>
        <w:t xml:space="preserve">6.2. </w:t>
      </w:r>
      <w:r w:rsidR="00F274C4" w:rsidRPr="0098328E">
        <w:rPr>
          <w:rFonts w:ascii="Times New Roman" w:eastAsia="Calibri" w:hAnsi="Times New Roman" w:cs="Times New Roman"/>
          <w:bCs/>
          <w:iCs/>
          <w:kern w:val="0"/>
          <w:sz w:val="24"/>
          <w:szCs w:val="24"/>
          <w:lang w:eastAsia="lt-LT"/>
          <w14:ligatures w14:val="none"/>
        </w:rPr>
        <w:t xml:space="preserve">Apskaičiuojant kainą, turi būti atsižvelgta į visą pirkimo dokumentuose nurodytą pirkimo objekto apimtį ir reikalavimus, kainos sudėtines dalis. Perkančioji organizacija, tiekėjui baigus vykdyti sutartį, turės galėti naudotis pirkimo objektu be papildomų išlaidų, jei pirkimo dokumentuose aiškiai nenurodyta kitaip. PVM nurodomas atskirai. </w:t>
      </w:r>
      <w:r w:rsidR="00F274C4" w:rsidRPr="0098328E">
        <w:rPr>
          <w:rFonts w:ascii="Times New Roman" w:eastAsia="Arial" w:hAnsi="Times New Roman" w:cs="Times New Roman"/>
          <w:bCs/>
          <w:iCs/>
          <w:kern w:val="0"/>
          <w:sz w:val="24"/>
          <w:szCs w:val="24"/>
          <w:lang w:eastAsia="lt-LT"/>
          <w14:ligatures w14:val="none"/>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sidR="00F274C4" w:rsidRPr="0098328E">
        <w:rPr>
          <w:rFonts w:ascii="Times New Roman" w:eastAsia="Calibri" w:hAnsi="Times New Roman" w:cs="Times New Roman"/>
          <w:bCs/>
          <w:iCs/>
          <w:kern w:val="0"/>
          <w:sz w:val="24"/>
          <w:szCs w:val="24"/>
          <w:lang w:eastAsia="lt-LT"/>
          <w14:ligatures w14:val="none"/>
        </w:rPr>
        <w:t xml:space="preserve">kainos </w:t>
      </w:r>
      <w:r w:rsidR="00F274C4" w:rsidRPr="0098328E">
        <w:rPr>
          <w:rFonts w:ascii="Times New Roman" w:eastAsia="Arial" w:hAnsi="Times New Roman" w:cs="Times New Roman"/>
          <w:bCs/>
          <w:iCs/>
          <w:kern w:val="0"/>
          <w:sz w:val="24"/>
          <w:szCs w:val="24"/>
          <w:lang w:eastAsia="lt-LT"/>
          <w14:ligatures w14:val="none"/>
        </w:rPr>
        <w:t xml:space="preserve">bus vertinamos ir lyginamos su visais mokesčiais, įskaitant PVM. </w:t>
      </w:r>
      <w:r w:rsidR="00F274C4" w:rsidRPr="0098328E">
        <w:rPr>
          <w:rFonts w:ascii="Times New Roman" w:eastAsia="Calibri" w:hAnsi="Times New Roman" w:cs="Times New Roman"/>
          <w:bCs/>
          <w:iCs/>
          <w:kern w:val="0"/>
          <w:sz w:val="24"/>
          <w:szCs w:val="24"/>
          <w:lang w:eastAsia="lt-LT"/>
          <w14:ligatures w14:val="none"/>
        </w:rPr>
        <w:t xml:space="preserve">Tuo atveju, kai mokesčius reguliuojančių įstatymų ir jų įgyvendinamųjų teisės aktų nustatyta tvarka perkančioji organizacija pati turi sumokėti PVM į valstybės biudžetą už įsigytą pirkimo objektą, šis mokestis įskaičiuojamas į pasiūlymo </w:t>
      </w:r>
      <w:r w:rsidR="00F274C4" w:rsidRPr="0098328E">
        <w:rPr>
          <w:rFonts w:ascii="Times New Roman" w:eastAsia="Arial" w:hAnsi="Times New Roman" w:cs="Times New Roman"/>
          <w:bCs/>
          <w:iCs/>
          <w:kern w:val="0"/>
          <w:sz w:val="24"/>
          <w:szCs w:val="24"/>
          <w:lang w:eastAsia="lt-LT"/>
          <w14:ligatures w14:val="none"/>
        </w:rPr>
        <w:t>kainą (jeigu tiekėjas jo neįskaičiavo pateikiant pasiūlymą, palyginimo tikslais įskaičiuoja pati perkančioji organizacija)</w:t>
      </w:r>
      <w:r w:rsidR="00F274C4" w:rsidRPr="0098328E">
        <w:rPr>
          <w:rFonts w:ascii="Times New Roman" w:eastAsia="Calibri" w:hAnsi="Times New Roman" w:cs="Times New Roman"/>
          <w:bCs/>
          <w:iCs/>
          <w:kern w:val="0"/>
          <w:sz w:val="24"/>
          <w:szCs w:val="24"/>
          <w:lang w:eastAsia="lt-LT"/>
          <w14:ligatures w14:val="none"/>
        </w:rPr>
        <w:t xml:space="preserve">. Į pasiūlymo kainą privalo būti </w:t>
      </w:r>
      <w:r w:rsidR="00F274C4" w:rsidRPr="0098328E">
        <w:rPr>
          <w:rFonts w:ascii="Times New Roman" w:eastAsia="Arial Unicode MS" w:hAnsi="Times New Roman" w:cs="Times New Roman"/>
          <w:bCs/>
          <w:iCs/>
          <w:kern w:val="0"/>
          <w:sz w:val="24"/>
          <w:szCs w:val="24"/>
          <w:lang w:eastAsia="lt-LT"/>
          <w14:ligatures w14:val="none"/>
        </w:rPr>
        <w:t>įskaičiuoti visi mokesčiai bei visos</w:t>
      </w:r>
      <w:r w:rsidR="00F274C4" w:rsidRPr="0098328E">
        <w:rPr>
          <w:rFonts w:ascii="Times New Roman" w:eastAsia="Arial" w:hAnsi="Times New Roman" w:cs="Times New Roman"/>
          <w:bCs/>
          <w:iCs/>
          <w:kern w:val="0"/>
          <w:sz w:val="24"/>
          <w:szCs w:val="24"/>
          <w:lang w:eastAsia="lt-LT"/>
          <w14:ligatures w14:val="none"/>
        </w:rPr>
        <w:t xml:space="preserve"> kitos Tiekėjo patirtos ir (ar) galimos patirti tiesioginės ir netiesioginės išlaidos, </w:t>
      </w:r>
      <w:r w:rsidR="00F274C4" w:rsidRPr="0098328E">
        <w:rPr>
          <w:rFonts w:ascii="Times New Roman" w:eastAsia="Times New Roman" w:hAnsi="Times New Roman" w:cs="Times New Roman"/>
          <w:bCs/>
          <w:iCs/>
          <w:kern w:val="0"/>
          <w:sz w:val="24"/>
          <w:szCs w:val="24"/>
          <w14:ligatures w14:val="none"/>
        </w:rPr>
        <w:t xml:space="preserve">darbo jėgos, mechanizmų ir medžiagų kaina, transporto ir visos kitos išlaidos, įvertinus visas veiklos rizikas, susijusias su </w:t>
      </w:r>
      <w:r w:rsidR="00550C37">
        <w:rPr>
          <w:rFonts w:ascii="Times New Roman" w:eastAsia="Times New Roman" w:hAnsi="Times New Roman" w:cs="Times New Roman"/>
          <w:bCs/>
          <w:iCs/>
          <w:kern w:val="0"/>
          <w:sz w:val="24"/>
          <w:szCs w:val="24"/>
          <w14:ligatures w14:val="none"/>
        </w:rPr>
        <w:t>paslaugos</w:t>
      </w:r>
      <w:r w:rsidR="00F274C4" w:rsidRPr="0098328E">
        <w:rPr>
          <w:rFonts w:ascii="Times New Roman" w:eastAsia="Times New Roman" w:hAnsi="Times New Roman" w:cs="Times New Roman"/>
          <w:bCs/>
          <w:iCs/>
          <w:kern w:val="0"/>
          <w:sz w:val="24"/>
          <w:szCs w:val="24"/>
          <w14:ligatures w14:val="none"/>
        </w:rPr>
        <w:t xml:space="preserve"> </w:t>
      </w:r>
      <w:r w:rsidR="00550C37">
        <w:rPr>
          <w:rFonts w:ascii="Times New Roman" w:eastAsia="Times New Roman" w:hAnsi="Times New Roman" w:cs="Times New Roman"/>
          <w:bCs/>
          <w:iCs/>
          <w:kern w:val="0"/>
          <w:sz w:val="24"/>
          <w:szCs w:val="24"/>
          <w14:ligatures w14:val="none"/>
        </w:rPr>
        <w:t>teikimu</w:t>
      </w:r>
      <w:r w:rsidR="00F274C4" w:rsidRPr="0098328E">
        <w:rPr>
          <w:rFonts w:ascii="Times New Roman" w:eastAsia="Times New Roman" w:hAnsi="Times New Roman" w:cs="Times New Roman"/>
          <w:bCs/>
          <w:iCs/>
          <w:kern w:val="0"/>
          <w:sz w:val="24"/>
          <w:szCs w:val="24"/>
          <w14:ligatures w14:val="none"/>
        </w:rPr>
        <w:t xml:space="preserve"> pagal šias pirkimo sąlygas, ir kitos išlaidos sutarčiai įvykdyti.</w:t>
      </w:r>
    </w:p>
    <w:p w14:paraId="32CC32A0" w14:textId="4E97B1BB" w:rsidR="00F274C4" w:rsidRPr="0098328E" w:rsidRDefault="00AC6BDB" w:rsidP="00AC6BDB">
      <w:pPr>
        <w:spacing w:after="0" w:line="240" w:lineRule="auto"/>
        <w:ind w:firstLine="709"/>
        <w:contextualSpacing/>
        <w:jc w:val="both"/>
        <w:rPr>
          <w:rFonts w:ascii="Times New Roman" w:eastAsia="Calibri" w:hAnsi="Times New Roman" w:cs="Times New Roman"/>
          <w:bCs/>
          <w:iCs/>
          <w:kern w:val="0"/>
          <w:sz w:val="24"/>
          <w:szCs w:val="24"/>
          <w:lang w:eastAsia="lt-LT"/>
          <w14:ligatures w14:val="none"/>
        </w:rPr>
      </w:pPr>
      <w:r>
        <w:rPr>
          <w:rFonts w:ascii="Times New Roman" w:eastAsia="Arial" w:hAnsi="Times New Roman" w:cs="Times New Roman"/>
          <w:bCs/>
          <w:iCs/>
          <w:kern w:val="0"/>
          <w:sz w:val="24"/>
          <w:szCs w:val="24"/>
          <w:lang w:eastAsia="lt-LT"/>
          <w14:ligatures w14:val="none"/>
        </w:rPr>
        <w:t xml:space="preserve">6.3. </w:t>
      </w:r>
      <w:r w:rsidR="00F274C4" w:rsidRPr="0098328E">
        <w:rPr>
          <w:rFonts w:ascii="Times New Roman" w:eastAsia="Arial" w:hAnsi="Times New Roman" w:cs="Times New Roman"/>
          <w:bCs/>
          <w:iCs/>
          <w:kern w:val="0"/>
          <w:sz w:val="24"/>
          <w:szCs w:val="24"/>
          <w:lang w:eastAsia="lt-LT"/>
          <w14:ligatures w14:val="none"/>
        </w:rPr>
        <w:t xml:space="preserve">Jeigu pasiūlyme nurodyta </w:t>
      </w:r>
      <w:r w:rsidR="00F274C4" w:rsidRPr="0098328E">
        <w:rPr>
          <w:rFonts w:ascii="Times New Roman" w:eastAsia="Calibri" w:hAnsi="Times New Roman" w:cs="Times New Roman"/>
          <w:bCs/>
          <w:iCs/>
          <w:kern w:val="0"/>
          <w:sz w:val="24"/>
          <w:szCs w:val="24"/>
          <w:lang w:eastAsia="lt-LT"/>
          <w14:ligatures w14:val="none"/>
        </w:rPr>
        <w:t>kaina</w:t>
      </w:r>
      <w:r w:rsidR="00F274C4" w:rsidRPr="0098328E">
        <w:rPr>
          <w:rFonts w:ascii="Times New Roman" w:eastAsia="Arial" w:hAnsi="Times New Roman" w:cs="Times New Roman"/>
          <w:bCs/>
          <w:iCs/>
          <w:kern w:val="0"/>
          <w:sz w:val="24"/>
          <w:szCs w:val="24"/>
          <w:lang w:eastAsia="lt-LT"/>
          <w14:ligatures w14:val="none"/>
        </w:rPr>
        <w:t xml:space="preserve">, išreikšta skaitmenimis, neatitinka </w:t>
      </w:r>
      <w:r w:rsidR="00F274C4" w:rsidRPr="0098328E">
        <w:rPr>
          <w:rFonts w:ascii="Times New Roman" w:eastAsia="Calibri" w:hAnsi="Times New Roman" w:cs="Times New Roman"/>
          <w:bCs/>
          <w:iCs/>
          <w:kern w:val="0"/>
          <w:sz w:val="24"/>
          <w:szCs w:val="24"/>
          <w:lang w:eastAsia="lt-LT"/>
          <w14:ligatures w14:val="none"/>
        </w:rPr>
        <w:t>kainos</w:t>
      </w:r>
      <w:r w:rsidR="00F274C4" w:rsidRPr="0098328E">
        <w:rPr>
          <w:rFonts w:ascii="Times New Roman" w:eastAsia="Arial" w:hAnsi="Times New Roman" w:cs="Times New Roman"/>
          <w:bCs/>
          <w:iCs/>
          <w:kern w:val="0"/>
          <w:sz w:val="24"/>
          <w:szCs w:val="24"/>
          <w:lang w:eastAsia="lt-LT"/>
          <w14:ligatures w14:val="none"/>
        </w:rPr>
        <w:t xml:space="preserve">, nurodytos žodžiais, teisinga laikoma </w:t>
      </w:r>
      <w:r w:rsidR="00F274C4" w:rsidRPr="0098328E">
        <w:rPr>
          <w:rFonts w:ascii="Times New Roman" w:eastAsia="Calibri" w:hAnsi="Times New Roman" w:cs="Times New Roman"/>
          <w:bCs/>
          <w:iCs/>
          <w:kern w:val="0"/>
          <w:sz w:val="24"/>
          <w:szCs w:val="24"/>
          <w:lang w:eastAsia="lt-LT"/>
          <w14:ligatures w14:val="none"/>
        </w:rPr>
        <w:t>kaina</w:t>
      </w:r>
      <w:r w:rsidR="00F274C4" w:rsidRPr="0098328E">
        <w:rPr>
          <w:rFonts w:ascii="Times New Roman" w:eastAsia="Arial" w:hAnsi="Times New Roman" w:cs="Times New Roman"/>
          <w:bCs/>
          <w:iCs/>
          <w:kern w:val="0"/>
          <w:sz w:val="24"/>
          <w:szCs w:val="24"/>
          <w:lang w:eastAsia="lt-LT"/>
          <w14:ligatures w14:val="none"/>
        </w:rPr>
        <w:t>, nurodyta žodžiais.</w:t>
      </w:r>
    </w:p>
    <w:p w14:paraId="5EBEF379" w14:textId="7BE033C7" w:rsidR="00F274C4" w:rsidRDefault="00AC6BDB" w:rsidP="00AC6BDB">
      <w:pPr>
        <w:spacing w:after="0" w:line="240" w:lineRule="auto"/>
        <w:ind w:firstLine="709"/>
        <w:contextualSpacing/>
        <w:jc w:val="both"/>
        <w:rPr>
          <w:rFonts w:ascii="Times New Roman" w:eastAsia="Calibri" w:hAnsi="Times New Roman" w:cs="Times New Roman"/>
          <w:bCs/>
          <w:iCs/>
          <w:sz w:val="24"/>
          <w:szCs w:val="24"/>
          <w:lang w:eastAsia="lt-LT"/>
        </w:rPr>
      </w:pPr>
      <w:r>
        <w:rPr>
          <w:rFonts w:ascii="Times New Roman" w:eastAsia="Arial" w:hAnsi="Times New Roman" w:cs="Times New Roman"/>
          <w:bCs/>
          <w:iCs/>
          <w:kern w:val="0"/>
          <w:sz w:val="24"/>
          <w:szCs w:val="24"/>
          <w:lang w:eastAsia="lt-LT"/>
          <w14:ligatures w14:val="none"/>
        </w:rPr>
        <w:t xml:space="preserve">6.4. </w:t>
      </w:r>
      <w:r w:rsidR="007B627C" w:rsidRPr="00EA4787">
        <w:rPr>
          <w:rFonts w:ascii="Times New Roman" w:eastAsia="Calibri" w:hAnsi="Times New Roman" w:cs="Times New Roman"/>
          <w:bCs/>
          <w:iCs/>
          <w:sz w:val="24"/>
          <w:szCs w:val="24"/>
          <w:lang w:eastAsia="lt-LT"/>
        </w:rPr>
        <w:t xml:space="preserve">Bendra pasiūlymo kaina su PVM turi būti nurodoma dviejų skaičių po kablelio tikslumu. </w:t>
      </w:r>
      <w:r w:rsidR="007B627C" w:rsidRPr="00EA4787">
        <w:rPr>
          <w:rFonts w:ascii="Times New Roman" w:hAnsi="Times New Roman" w:cs="Times New Roman"/>
          <w:bCs/>
          <w:iCs/>
          <w:sz w:val="24"/>
          <w:szCs w:val="24"/>
          <w:lang w:eastAsia="lt-LT"/>
        </w:rPr>
        <w:t xml:space="preserve">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 </w:t>
      </w:r>
      <w:r w:rsidR="007B627C" w:rsidRPr="00EA4787">
        <w:rPr>
          <w:rFonts w:ascii="Times New Roman" w:eastAsia="Calibri" w:hAnsi="Times New Roman" w:cs="Times New Roman"/>
          <w:bCs/>
          <w:iCs/>
          <w:sz w:val="24"/>
          <w:szCs w:val="24"/>
          <w:lang w:eastAsia="lt-LT"/>
        </w:rPr>
        <w:t>Šią kainą sudarančios kainos sudedamosios dalys gali būti išreikštos neribojant skaičių po kablelio kiekio.</w:t>
      </w:r>
    </w:p>
    <w:p w14:paraId="72645460" w14:textId="77777777" w:rsidR="007B627C" w:rsidRPr="0098328E" w:rsidRDefault="007B627C" w:rsidP="00AC6BDB">
      <w:pPr>
        <w:spacing w:after="0" w:line="240" w:lineRule="auto"/>
        <w:ind w:firstLine="709"/>
        <w:contextualSpacing/>
        <w:jc w:val="both"/>
        <w:rPr>
          <w:rFonts w:ascii="Times New Roman" w:eastAsia="Calibri" w:hAnsi="Times New Roman" w:cs="Times New Roman"/>
          <w:bCs/>
          <w:iCs/>
          <w:kern w:val="0"/>
          <w:sz w:val="24"/>
          <w:szCs w:val="24"/>
          <w:lang w:eastAsia="lt-LT"/>
          <w14:ligatures w14:val="none"/>
        </w:rPr>
      </w:pPr>
    </w:p>
    <w:p w14:paraId="47DAB078" w14:textId="77777777" w:rsidR="007D1F22" w:rsidRPr="007D1F22" w:rsidRDefault="00AC6BDB" w:rsidP="007D1F22">
      <w:pPr>
        <w:spacing w:after="0" w:line="240" w:lineRule="auto"/>
        <w:jc w:val="both"/>
        <w:rPr>
          <w:rFonts w:ascii="Times New Roman" w:hAnsi="Times New Roman" w:cs="Times New Roman"/>
          <w:b/>
          <w:iCs/>
          <w:sz w:val="24"/>
          <w:szCs w:val="24"/>
          <w:lang w:eastAsia="lt-LT"/>
        </w:rPr>
      </w:pPr>
      <w:r w:rsidRPr="007D1F22">
        <w:rPr>
          <w:rFonts w:ascii="Times New Roman" w:eastAsia="Calibri" w:hAnsi="Times New Roman" w:cs="Times New Roman"/>
          <w:b/>
          <w:iCs/>
          <w:kern w:val="0"/>
          <w:sz w:val="24"/>
          <w:szCs w:val="24"/>
          <w:lang w:eastAsia="lt-LT"/>
          <w14:ligatures w14:val="none"/>
        </w:rPr>
        <w:lastRenderedPageBreak/>
        <w:t xml:space="preserve">6.5. </w:t>
      </w:r>
      <w:r w:rsidR="007D1F22" w:rsidRPr="007D1F22">
        <w:rPr>
          <w:rFonts w:ascii="Times New Roman" w:hAnsi="Times New Roman" w:cs="Times New Roman"/>
          <w:b/>
          <w:iCs/>
          <w:sz w:val="24"/>
          <w:szCs w:val="24"/>
          <w:lang w:eastAsia="lt-LT"/>
        </w:rPr>
        <w:t>Siūlomos draudimo paslaugos ir duomenys pasiūlymų įvertinimui:</w:t>
      </w:r>
    </w:p>
    <w:p w14:paraId="3B10661D" w14:textId="2BB0B82C" w:rsidR="00F274C4" w:rsidRDefault="00F274C4" w:rsidP="00AC6BDB">
      <w:pPr>
        <w:spacing w:after="0" w:line="240" w:lineRule="auto"/>
        <w:ind w:firstLine="709"/>
        <w:contextualSpacing/>
        <w:jc w:val="both"/>
        <w:rPr>
          <w:rFonts w:ascii="Times New Roman" w:eastAsia="Calibri" w:hAnsi="Times New Roman" w:cs="Times New Roman"/>
          <w:b/>
          <w:iCs/>
          <w:kern w:val="0"/>
          <w:sz w:val="24"/>
          <w:szCs w:val="24"/>
          <w:lang w:eastAsia="lt-LT"/>
          <w14:ligatures w14:val="none"/>
        </w:rPr>
      </w:pPr>
    </w:p>
    <w:tbl>
      <w:tblPr>
        <w:tblStyle w:val="Lentelstinklelis1"/>
        <w:tblW w:w="9628" w:type="dxa"/>
        <w:tblLook w:val="04A0" w:firstRow="1" w:lastRow="0" w:firstColumn="1" w:lastColumn="0" w:noHBand="0" w:noVBand="1"/>
      </w:tblPr>
      <w:tblGrid>
        <w:gridCol w:w="3347"/>
        <w:gridCol w:w="3039"/>
        <w:gridCol w:w="3242"/>
      </w:tblGrid>
      <w:tr w:rsidR="008920A9" w:rsidRPr="008920A9" w14:paraId="674D491F" w14:textId="77777777" w:rsidTr="00DD56DC">
        <w:tc>
          <w:tcPr>
            <w:tcW w:w="3347" w:type="dxa"/>
          </w:tcPr>
          <w:p w14:paraId="3C0D5431" w14:textId="77777777" w:rsidR="008920A9" w:rsidRPr="008920A9" w:rsidRDefault="008920A9" w:rsidP="008920A9">
            <w:pPr>
              <w:jc w:val="both"/>
              <w:rPr>
                <w:b/>
                <w:color w:val="FF0000"/>
              </w:rPr>
            </w:pPr>
            <w:bookmarkStart w:id="5" w:name="_Hlk96934614"/>
            <w:r w:rsidRPr="008920A9">
              <w:rPr>
                <w:b/>
                <w:bCs/>
                <w:iCs/>
                <w:color w:val="FF0000"/>
              </w:rPr>
              <w:t>Draudimo paslauga I variantas</w:t>
            </w:r>
          </w:p>
        </w:tc>
        <w:tc>
          <w:tcPr>
            <w:tcW w:w="3039" w:type="dxa"/>
          </w:tcPr>
          <w:p w14:paraId="6663B291" w14:textId="77777777" w:rsidR="008920A9" w:rsidRPr="008920A9" w:rsidRDefault="008920A9" w:rsidP="008920A9">
            <w:pPr>
              <w:jc w:val="both"/>
            </w:pPr>
            <w:r w:rsidRPr="008920A9">
              <w:rPr>
                <w:bCs/>
                <w:iCs/>
              </w:rPr>
              <w:t>Draudimo limitai vienam darbuotojui, Eur</w:t>
            </w:r>
            <w:r w:rsidRPr="008920A9">
              <w:rPr>
                <w:bCs/>
                <w:i/>
                <w:iCs/>
              </w:rPr>
              <w:t xml:space="preserve"> </w:t>
            </w:r>
          </w:p>
        </w:tc>
        <w:tc>
          <w:tcPr>
            <w:tcW w:w="3242" w:type="dxa"/>
          </w:tcPr>
          <w:p w14:paraId="19C64B8E" w14:textId="77777777" w:rsidR="008920A9" w:rsidRPr="008920A9" w:rsidRDefault="008920A9" w:rsidP="008920A9">
            <w:pPr>
              <w:jc w:val="both"/>
              <w:rPr>
                <w:bCs/>
                <w:iCs/>
              </w:rPr>
            </w:pPr>
            <w:r w:rsidRPr="008920A9">
              <w:rPr>
                <w:bCs/>
                <w:iCs/>
              </w:rPr>
              <w:t>Tiekėjo siūlomi draudimo limitai vienam darbuotojui, Eur</w:t>
            </w:r>
          </w:p>
        </w:tc>
      </w:tr>
      <w:bookmarkEnd w:id="5"/>
      <w:tr w:rsidR="008920A9" w:rsidRPr="008920A9" w14:paraId="07063EEF" w14:textId="77777777" w:rsidTr="00DD56DC">
        <w:tc>
          <w:tcPr>
            <w:tcW w:w="3347" w:type="dxa"/>
          </w:tcPr>
          <w:p w14:paraId="1AFB0F7E" w14:textId="77777777" w:rsidR="008920A9" w:rsidRPr="008920A9" w:rsidRDefault="008920A9" w:rsidP="008920A9">
            <w:pPr>
              <w:jc w:val="both"/>
            </w:pPr>
            <w:r w:rsidRPr="008920A9">
              <w:rPr>
                <w:b/>
                <w:bCs/>
              </w:rPr>
              <w:t>Kritinių ligų draudimas (vienkartinė išmoka)</w:t>
            </w:r>
          </w:p>
        </w:tc>
        <w:tc>
          <w:tcPr>
            <w:tcW w:w="3039" w:type="dxa"/>
          </w:tcPr>
          <w:p w14:paraId="2C8E1776" w14:textId="77777777" w:rsidR="008920A9" w:rsidRPr="008920A9" w:rsidRDefault="008920A9" w:rsidP="008920A9">
            <w:pPr>
              <w:jc w:val="both"/>
            </w:pPr>
            <w:r w:rsidRPr="008920A9">
              <w:rPr>
                <w:bCs/>
                <w:iCs/>
              </w:rPr>
              <w:t>1 000 (</w:t>
            </w:r>
            <w:r w:rsidRPr="008920A9">
              <w:rPr>
                <w:bCs/>
                <w:i/>
                <w:iCs/>
              </w:rPr>
              <w:t>tiekėjas gali pasiūlyti didesnį nei 1 000 Eur limitą, tačiau jis nebus vertinimas</w:t>
            </w:r>
            <w:r w:rsidRPr="008920A9">
              <w:rPr>
                <w:bCs/>
                <w:iCs/>
              </w:rPr>
              <w:t xml:space="preserve">. </w:t>
            </w:r>
            <w:r w:rsidRPr="008920A9">
              <w:rPr>
                <w:bCs/>
                <w:i/>
                <w:iCs/>
              </w:rPr>
              <w:t>Siūlomas draudimo limitas turi būti ne mažesnis kaip 1000 Eur)</w:t>
            </w:r>
          </w:p>
        </w:tc>
        <w:tc>
          <w:tcPr>
            <w:tcW w:w="3242" w:type="dxa"/>
          </w:tcPr>
          <w:p w14:paraId="6226D6AB" w14:textId="77777777" w:rsidR="008920A9" w:rsidRPr="008920A9" w:rsidRDefault="008920A9" w:rsidP="008920A9">
            <w:pPr>
              <w:rPr>
                <w:bCs/>
                <w:iCs/>
              </w:rPr>
            </w:pPr>
            <w:r w:rsidRPr="008920A9">
              <w:rPr>
                <w:bCs/>
                <w:iCs/>
              </w:rPr>
              <w:t xml:space="preserve">1 000 </w:t>
            </w:r>
          </w:p>
        </w:tc>
      </w:tr>
      <w:tr w:rsidR="008920A9" w:rsidRPr="008920A9" w14:paraId="3B90BA0C" w14:textId="77777777" w:rsidTr="00DD56DC">
        <w:tc>
          <w:tcPr>
            <w:tcW w:w="3347" w:type="dxa"/>
          </w:tcPr>
          <w:p w14:paraId="15A8FE04" w14:textId="77777777" w:rsidR="008920A9" w:rsidRPr="008920A9" w:rsidRDefault="008920A9" w:rsidP="008920A9">
            <w:pPr>
              <w:jc w:val="both"/>
              <w:rPr>
                <w:bCs/>
                <w:iCs/>
              </w:rPr>
            </w:pPr>
            <w:r w:rsidRPr="008920A9">
              <w:rPr>
                <w:bCs/>
                <w:iCs/>
              </w:rPr>
              <w:t>Laisvas atsiskaitymo limitas</w:t>
            </w:r>
          </w:p>
          <w:p w14:paraId="0F2592DB" w14:textId="77777777" w:rsidR="008920A9" w:rsidRPr="008920A9" w:rsidRDefault="008920A9" w:rsidP="008920A9">
            <w:pPr>
              <w:jc w:val="both"/>
              <w:rPr>
                <w:bCs/>
                <w:iCs/>
              </w:rPr>
            </w:pPr>
            <w:r w:rsidRPr="008920A9">
              <w:rPr>
                <w:b/>
                <w:bCs/>
              </w:rPr>
              <w:t>Visos medicinos paslaugos (neapmokestinamas limitas)</w:t>
            </w:r>
          </w:p>
        </w:tc>
        <w:tc>
          <w:tcPr>
            <w:tcW w:w="3039" w:type="dxa"/>
          </w:tcPr>
          <w:p w14:paraId="2F7FA643" w14:textId="6E86525C" w:rsidR="008920A9" w:rsidRPr="008920A9" w:rsidRDefault="008920A9" w:rsidP="008920A9">
            <w:pPr>
              <w:jc w:val="both"/>
            </w:pPr>
            <w:r w:rsidRPr="008920A9">
              <w:rPr>
                <w:bCs/>
                <w:iCs/>
              </w:rPr>
              <w:t>Ne mažiau kaip 1</w:t>
            </w:r>
            <w:r w:rsidR="004A56CD">
              <w:rPr>
                <w:bCs/>
                <w:iCs/>
              </w:rPr>
              <w:t>7</w:t>
            </w:r>
            <w:r w:rsidRPr="008920A9">
              <w:rPr>
                <w:bCs/>
                <w:iCs/>
              </w:rPr>
              <w:t xml:space="preserve">0 </w:t>
            </w:r>
            <w:r w:rsidRPr="008920A9">
              <w:rPr>
                <w:bCs/>
                <w:i/>
                <w:iCs/>
              </w:rPr>
              <w:t>(siūlomas draudimo limitas turi būti ne mažesnis kaip 1</w:t>
            </w:r>
            <w:r w:rsidR="004A56CD">
              <w:rPr>
                <w:bCs/>
                <w:i/>
                <w:iCs/>
              </w:rPr>
              <w:t>7</w:t>
            </w:r>
            <w:r w:rsidRPr="008920A9">
              <w:rPr>
                <w:bCs/>
                <w:i/>
                <w:iCs/>
              </w:rPr>
              <w:t>0 Eur)</w:t>
            </w:r>
          </w:p>
        </w:tc>
        <w:tc>
          <w:tcPr>
            <w:tcW w:w="3242" w:type="dxa"/>
          </w:tcPr>
          <w:p w14:paraId="25D5EE00" w14:textId="77777777" w:rsidR="008920A9" w:rsidRPr="008920A9" w:rsidRDefault="008920A9" w:rsidP="008920A9">
            <w:pPr>
              <w:jc w:val="both"/>
              <w:rPr>
                <w:b/>
                <w:bCs/>
                <w:i/>
              </w:rPr>
            </w:pPr>
            <w:r w:rsidRPr="008920A9">
              <w:rPr>
                <w:b/>
                <w:bCs/>
                <w:i/>
              </w:rPr>
              <w:t>Nurodyti:</w:t>
            </w:r>
          </w:p>
          <w:p w14:paraId="0A8BC74A" w14:textId="77777777" w:rsidR="008920A9" w:rsidRPr="008920A9" w:rsidRDefault="008920A9" w:rsidP="008920A9">
            <w:pPr>
              <w:jc w:val="both"/>
              <w:rPr>
                <w:i/>
              </w:rPr>
            </w:pPr>
            <w:r w:rsidRPr="008920A9">
              <w:rPr>
                <w:i/>
              </w:rPr>
              <w:t>Skaičiais: ______________</w:t>
            </w:r>
          </w:p>
          <w:p w14:paraId="2F69198E" w14:textId="77777777" w:rsidR="008920A9" w:rsidRPr="008920A9" w:rsidRDefault="008920A9" w:rsidP="008920A9">
            <w:pPr>
              <w:jc w:val="both"/>
              <w:rPr>
                <w:i/>
              </w:rPr>
            </w:pPr>
          </w:p>
          <w:p w14:paraId="6E0634D9" w14:textId="77777777" w:rsidR="008920A9" w:rsidRPr="008920A9" w:rsidRDefault="008920A9" w:rsidP="008920A9">
            <w:pPr>
              <w:jc w:val="both"/>
              <w:rPr>
                <w:i/>
              </w:rPr>
            </w:pPr>
            <w:r w:rsidRPr="008920A9">
              <w:rPr>
                <w:i/>
              </w:rPr>
              <w:t>Žodžiais: ______________</w:t>
            </w:r>
          </w:p>
          <w:p w14:paraId="4F1A35DA" w14:textId="58A99F51" w:rsidR="008920A9" w:rsidRPr="008920A9" w:rsidRDefault="008920A9" w:rsidP="008920A9">
            <w:pPr>
              <w:jc w:val="both"/>
              <w:rPr>
                <w:i/>
              </w:rPr>
            </w:pPr>
          </w:p>
        </w:tc>
      </w:tr>
      <w:tr w:rsidR="008920A9" w:rsidRPr="008920A9" w14:paraId="7A4D0001" w14:textId="77777777" w:rsidTr="007D1F22">
        <w:trPr>
          <w:trHeight w:val="330"/>
        </w:trPr>
        <w:tc>
          <w:tcPr>
            <w:tcW w:w="3347" w:type="dxa"/>
            <w:vAlign w:val="center"/>
          </w:tcPr>
          <w:p w14:paraId="3A3E2DA2" w14:textId="77777777" w:rsidR="008920A9" w:rsidRPr="008920A9" w:rsidRDefault="008920A9" w:rsidP="008920A9">
            <w:pPr>
              <w:jc w:val="both"/>
              <w:rPr>
                <w:bCs/>
                <w:iCs/>
              </w:rPr>
            </w:pPr>
            <w:r w:rsidRPr="008920A9">
              <w:rPr>
                <w:b/>
                <w:bCs/>
              </w:rPr>
              <w:t>Draudimo įmoka</w:t>
            </w:r>
          </w:p>
        </w:tc>
        <w:tc>
          <w:tcPr>
            <w:tcW w:w="3039" w:type="dxa"/>
            <w:vAlign w:val="center"/>
          </w:tcPr>
          <w:p w14:paraId="7E69806E" w14:textId="0BFE66BD" w:rsidR="008920A9" w:rsidRPr="008920A9" w:rsidRDefault="008920A9" w:rsidP="008920A9">
            <w:pPr>
              <w:jc w:val="both"/>
            </w:pPr>
            <w:r w:rsidRPr="008920A9">
              <w:rPr>
                <w:bCs/>
                <w:iCs/>
              </w:rPr>
              <w:t>2</w:t>
            </w:r>
            <w:r w:rsidR="004A56CD">
              <w:rPr>
                <w:bCs/>
                <w:iCs/>
              </w:rPr>
              <w:t>1</w:t>
            </w:r>
            <w:r w:rsidRPr="008920A9">
              <w:rPr>
                <w:bCs/>
                <w:iCs/>
              </w:rPr>
              <w:t>3 Eur /</w:t>
            </w:r>
            <w:proofErr w:type="spellStart"/>
            <w:r w:rsidRPr="008920A9">
              <w:rPr>
                <w:bCs/>
                <w:iCs/>
              </w:rPr>
              <w:t>asm</w:t>
            </w:r>
            <w:proofErr w:type="spellEnd"/>
            <w:r w:rsidRPr="008920A9">
              <w:rPr>
                <w:bCs/>
                <w:iCs/>
              </w:rPr>
              <w:t xml:space="preserve"> </w:t>
            </w:r>
          </w:p>
        </w:tc>
        <w:tc>
          <w:tcPr>
            <w:tcW w:w="3242" w:type="dxa"/>
            <w:vAlign w:val="center"/>
          </w:tcPr>
          <w:p w14:paraId="30710156" w14:textId="64B0027B" w:rsidR="008920A9" w:rsidRPr="008920A9" w:rsidRDefault="008920A9" w:rsidP="008920A9">
            <w:pPr>
              <w:jc w:val="both"/>
              <w:rPr>
                <w:bCs/>
                <w:iCs/>
              </w:rPr>
            </w:pPr>
            <w:r w:rsidRPr="008920A9">
              <w:rPr>
                <w:bCs/>
                <w:iCs/>
              </w:rPr>
              <w:t>2</w:t>
            </w:r>
            <w:r w:rsidR="004A56CD">
              <w:rPr>
                <w:bCs/>
                <w:iCs/>
              </w:rPr>
              <w:t>1</w:t>
            </w:r>
            <w:r w:rsidRPr="008920A9">
              <w:rPr>
                <w:bCs/>
                <w:iCs/>
              </w:rPr>
              <w:t>3 Eur /</w:t>
            </w:r>
            <w:proofErr w:type="spellStart"/>
            <w:r w:rsidRPr="008920A9">
              <w:rPr>
                <w:bCs/>
                <w:iCs/>
              </w:rPr>
              <w:t>asm</w:t>
            </w:r>
            <w:proofErr w:type="spellEnd"/>
          </w:p>
        </w:tc>
      </w:tr>
      <w:tr w:rsidR="008920A9" w:rsidRPr="008920A9" w14:paraId="4F069D73" w14:textId="77777777" w:rsidTr="00DD56DC">
        <w:tc>
          <w:tcPr>
            <w:tcW w:w="3347" w:type="dxa"/>
          </w:tcPr>
          <w:p w14:paraId="7706164E" w14:textId="77777777" w:rsidR="008920A9" w:rsidRPr="008920A9" w:rsidRDefault="008920A9" w:rsidP="008920A9">
            <w:pPr>
              <w:jc w:val="both"/>
              <w:rPr>
                <w:b/>
                <w:bCs/>
                <w:iCs/>
                <w:color w:val="FF0000"/>
              </w:rPr>
            </w:pPr>
            <w:r w:rsidRPr="008920A9">
              <w:rPr>
                <w:b/>
                <w:bCs/>
                <w:iCs/>
              </w:rPr>
              <w:t>Apmokestinama Kritinių ligų draudimo įmokos dalis</w:t>
            </w:r>
          </w:p>
        </w:tc>
        <w:tc>
          <w:tcPr>
            <w:tcW w:w="3039" w:type="dxa"/>
          </w:tcPr>
          <w:p w14:paraId="3F929690" w14:textId="77777777" w:rsidR="008920A9" w:rsidRPr="008920A9" w:rsidRDefault="008920A9" w:rsidP="008920A9">
            <w:pPr>
              <w:jc w:val="both"/>
              <w:rPr>
                <w:b/>
                <w:iCs/>
              </w:rPr>
            </w:pPr>
            <w:r w:rsidRPr="008920A9">
              <w:rPr>
                <w:b/>
                <w:iCs/>
              </w:rPr>
              <w:t>Nebus vertinama</w:t>
            </w:r>
          </w:p>
        </w:tc>
        <w:tc>
          <w:tcPr>
            <w:tcW w:w="3242" w:type="dxa"/>
          </w:tcPr>
          <w:p w14:paraId="708F368B" w14:textId="77777777" w:rsidR="008920A9" w:rsidRPr="008920A9" w:rsidRDefault="008920A9" w:rsidP="008920A9">
            <w:pPr>
              <w:jc w:val="both"/>
              <w:rPr>
                <w:b/>
                <w:bCs/>
                <w:i/>
              </w:rPr>
            </w:pPr>
            <w:r w:rsidRPr="008920A9">
              <w:rPr>
                <w:b/>
                <w:bCs/>
                <w:i/>
              </w:rPr>
              <w:t>Nurodyti:</w:t>
            </w:r>
          </w:p>
          <w:p w14:paraId="412C65D0" w14:textId="77777777" w:rsidR="008920A9" w:rsidRPr="008920A9" w:rsidRDefault="008920A9" w:rsidP="008920A9">
            <w:pPr>
              <w:jc w:val="both"/>
              <w:rPr>
                <w:i/>
              </w:rPr>
            </w:pPr>
            <w:r w:rsidRPr="008920A9">
              <w:rPr>
                <w:i/>
              </w:rPr>
              <w:t>Skaičiais: ______________</w:t>
            </w:r>
          </w:p>
          <w:p w14:paraId="5F4AA504" w14:textId="77777777" w:rsidR="008920A9" w:rsidRPr="008920A9" w:rsidRDefault="008920A9" w:rsidP="008920A9">
            <w:pPr>
              <w:jc w:val="both"/>
              <w:rPr>
                <w:i/>
              </w:rPr>
            </w:pPr>
          </w:p>
          <w:p w14:paraId="4DA97D18" w14:textId="77777777" w:rsidR="008920A9" w:rsidRPr="008920A9" w:rsidRDefault="008920A9" w:rsidP="008920A9">
            <w:pPr>
              <w:jc w:val="both"/>
              <w:rPr>
                <w:i/>
              </w:rPr>
            </w:pPr>
            <w:r w:rsidRPr="008920A9">
              <w:rPr>
                <w:i/>
              </w:rPr>
              <w:t>Žodžiais: ______________</w:t>
            </w:r>
          </w:p>
          <w:p w14:paraId="1DCFFC16" w14:textId="77777777" w:rsidR="008920A9" w:rsidRPr="008920A9" w:rsidRDefault="008920A9" w:rsidP="008920A9">
            <w:pPr>
              <w:jc w:val="both"/>
              <w:rPr>
                <w:bCs/>
                <w:iCs/>
              </w:rPr>
            </w:pPr>
          </w:p>
        </w:tc>
      </w:tr>
      <w:tr w:rsidR="008920A9" w:rsidRPr="008920A9" w14:paraId="68935C39" w14:textId="77777777" w:rsidTr="00DD56DC">
        <w:tc>
          <w:tcPr>
            <w:tcW w:w="3347" w:type="dxa"/>
          </w:tcPr>
          <w:p w14:paraId="4BD32D3A" w14:textId="77777777" w:rsidR="008920A9" w:rsidRPr="008920A9" w:rsidRDefault="008920A9" w:rsidP="008920A9">
            <w:pPr>
              <w:jc w:val="both"/>
              <w:rPr>
                <w:b/>
              </w:rPr>
            </w:pPr>
            <w:r w:rsidRPr="008920A9">
              <w:rPr>
                <w:b/>
                <w:bCs/>
                <w:iCs/>
                <w:color w:val="FF0000"/>
              </w:rPr>
              <w:t>Draudimo paslauga II variantas</w:t>
            </w:r>
          </w:p>
        </w:tc>
        <w:tc>
          <w:tcPr>
            <w:tcW w:w="3039" w:type="dxa"/>
          </w:tcPr>
          <w:p w14:paraId="7F7AEBD9" w14:textId="77777777" w:rsidR="008920A9" w:rsidRPr="008920A9" w:rsidRDefault="008920A9" w:rsidP="008920A9">
            <w:pPr>
              <w:jc w:val="both"/>
            </w:pPr>
            <w:r w:rsidRPr="008920A9">
              <w:rPr>
                <w:bCs/>
                <w:iCs/>
              </w:rPr>
              <w:t>Draudimo limitai vienam darbuotojui, Eur</w:t>
            </w:r>
            <w:r w:rsidRPr="008920A9">
              <w:rPr>
                <w:bCs/>
                <w:i/>
                <w:iCs/>
              </w:rPr>
              <w:t xml:space="preserve"> </w:t>
            </w:r>
          </w:p>
        </w:tc>
        <w:tc>
          <w:tcPr>
            <w:tcW w:w="3242" w:type="dxa"/>
          </w:tcPr>
          <w:p w14:paraId="29B6E59C" w14:textId="77777777" w:rsidR="008920A9" w:rsidRPr="008920A9" w:rsidRDefault="008920A9" w:rsidP="008920A9">
            <w:pPr>
              <w:jc w:val="both"/>
              <w:rPr>
                <w:bCs/>
                <w:iCs/>
              </w:rPr>
            </w:pPr>
            <w:r w:rsidRPr="008920A9">
              <w:rPr>
                <w:bCs/>
                <w:iCs/>
              </w:rPr>
              <w:t>Tiekėjo siūlomi draudimo limitai vienam darbuotojui, Eur</w:t>
            </w:r>
          </w:p>
        </w:tc>
      </w:tr>
      <w:tr w:rsidR="008920A9" w:rsidRPr="008920A9" w14:paraId="02A80A3F" w14:textId="77777777" w:rsidTr="00DD56DC">
        <w:tc>
          <w:tcPr>
            <w:tcW w:w="3347" w:type="dxa"/>
          </w:tcPr>
          <w:p w14:paraId="7845ECA4" w14:textId="77777777" w:rsidR="008920A9" w:rsidRPr="008920A9" w:rsidRDefault="008920A9" w:rsidP="008920A9">
            <w:pPr>
              <w:jc w:val="both"/>
            </w:pPr>
            <w:r w:rsidRPr="008920A9">
              <w:rPr>
                <w:b/>
                <w:bCs/>
              </w:rPr>
              <w:t>Kritinių ligų draudimas (vienkartinė išmoka)</w:t>
            </w:r>
          </w:p>
        </w:tc>
        <w:tc>
          <w:tcPr>
            <w:tcW w:w="3039" w:type="dxa"/>
          </w:tcPr>
          <w:p w14:paraId="2D944C09" w14:textId="77777777" w:rsidR="008920A9" w:rsidRPr="008920A9" w:rsidRDefault="008920A9" w:rsidP="008920A9">
            <w:pPr>
              <w:jc w:val="both"/>
            </w:pPr>
            <w:r w:rsidRPr="008920A9">
              <w:rPr>
                <w:bCs/>
                <w:iCs/>
              </w:rPr>
              <w:t>1 000 (</w:t>
            </w:r>
            <w:r w:rsidRPr="008920A9">
              <w:rPr>
                <w:bCs/>
                <w:i/>
                <w:iCs/>
              </w:rPr>
              <w:t>tiekėjas gali pasiūlyti didesnį nei 1 000 Eur limitą, tačiau jis nebus vertinimas</w:t>
            </w:r>
            <w:r w:rsidRPr="008920A9">
              <w:rPr>
                <w:bCs/>
                <w:iCs/>
              </w:rPr>
              <w:t xml:space="preserve">. </w:t>
            </w:r>
            <w:r w:rsidRPr="008920A9">
              <w:rPr>
                <w:bCs/>
                <w:i/>
                <w:iCs/>
              </w:rPr>
              <w:t>Siūlomas draudimo limitas turi būti ne mažesnis kaip 1 000 Eur)</w:t>
            </w:r>
          </w:p>
        </w:tc>
        <w:tc>
          <w:tcPr>
            <w:tcW w:w="3242" w:type="dxa"/>
          </w:tcPr>
          <w:p w14:paraId="2D35C3DF" w14:textId="77777777" w:rsidR="008920A9" w:rsidRPr="008920A9" w:rsidRDefault="008920A9" w:rsidP="008920A9">
            <w:pPr>
              <w:rPr>
                <w:bCs/>
                <w:iCs/>
              </w:rPr>
            </w:pPr>
            <w:r w:rsidRPr="008920A9">
              <w:rPr>
                <w:bCs/>
                <w:iCs/>
              </w:rPr>
              <w:t>1 000</w:t>
            </w:r>
          </w:p>
        </w:tc>
      </w:tr>
      <w:tr w:rsidR="008920A9" w:rsidRPr="008920A9" w14:paraId="4A65860F" w14:textId="77777777" w:rsidTr="00DD56DC">
        <w:tc>
          <w:tcPr>
            <w:tcW w:w="3347" w:type="dxa"/>
          </w:tcPr>
          <w:p w14:paraId="039DCA43" w14:textId="77777777" w:rsidR="008920A9" w:rsidRPr="008920A9" w:rsidRDefault="008920A9" w:rsidP="008920A9">
            <w:pPr>
              <w:jc w:val="both"/>
              <w:rPr>
                <w:bCs/>
                <w:iCs/>
              </w:rPr>
            </w:pPr>
            <w:r w:rsidRPr="008920A9">
              <w:rPr>
                <w:bCs/>
                <w:iCs/>
              </w:rPr>
              <w:t>Laisvas atsiskaitymo limitas</w:t>
            </w:r>
          </w:p>
          <w:p w14:paraId="576528BC" w14:textId="77777777" w:rsidR="008920A9" w:rsidRPr="008920A9" w:rsidRDefault="008920A9" w:rsidP="008920A9">
            <w:pPr>
              <w:jc w:val="both"/>
              <w:rPr>
                <w:bCs/>
                <w:iCs/>
              </w:rPr>
            </w:pPr>
            <w:r w:rsidRPr="008920A9">
              <w:rPr>
                <w:b/>
                <w:bCs/>
              </w:rPr>
              <w:t>Visos medicinos paslaugos (apmokestinamas limitas)</w:t>
            </w:r>
          </w:p>
        </w:tc>
        <w:tc>
          <w:tcPr>
            <w:tcW w:w="3039" w:type="dxa"/>
          </w:tcPr>
          <w:p w14:paraId="5ED88E33" w14:textId="3ACFD09B" w:rsidR="008920A9" w:rsidRPr="008920A9" w:rsidRDefault="008920A9" w:rsidP="008920A9">
            <w:pPr>
              <w:jc w:val="both"/>
            </w:pPr>
            <w:r w:rsidRPr="008920A9">
              <w:rPr>
                <w:bCs/>
                <w:iCs/>
              </w:rPr>
              <w:t>Ne mažiau kaip 1</w:t>
            </w:r>
            <w:r w:rsidR="004A56CD">
              <w:rPr>
                <w:bCs/>
                <w:iCs/>
              </w:rPr>
              <w:t>7</w:t>
            </w:r>
            <w:r w:rsidRPr="008920A9">
              <w:rPr>
                <w:bCs/>
                <w:iCs/>
              </w:rPr>
              <w:t xml:space="preserve">0 </w:t>
            </w:r>
            <w:r w:rsidRPr="008920A9">
              <w:rPr>
                <w:bCs/>
                <w:i/>
                <w:iCs/>
              </w:rPr>
              <w:t>(siūlomas draudimo limitas turi būti ne mažesnis kaip 1</w:t>
            </w:r>
            <w:r w:rsidR="004A56CD">
              <w:rPr>
                <w:bCs/>
                <w:i/>
                <w:iCs/>
              </w:rPr>
              <w:t>7</w:t>
            </w:r>
            <w:r w:rsidRPr="008920A9">
              <w:rPr>
                <w:bCs/>
                <w:i/>
                <w:iCs/>
              </w:rPr>
              <w:t>0 Eur)</w:t>
            </w:r>
          </w:p>
        </w:tc>
        <w:tc>
          <w:tcPr>
            <w:tcW w:w="3242" w:type="dxa"/>
          </w:tcPr>
          <w:p w14:paraId="22BEF03F" w14:textId="77777777" w:rsidR="008920A9" w:rsidRPr="008920A9" w:rsidRDefault="008920A9" w:rsidP="008920A9">
            <w:pPr>
              <w:jc w:val="both"/>
              <w:rPr>
                <w:b/>
                <w:bCs/>
                <w:i/>
              </w:rPr>
            </w:pPr>
            <w:r w:rsidRPr="008920A9">
              <w:rPr>
                <w:b/>
                <w:bCs/>
                <w:i/>
              </w:rPr>
              <w:t>Nurodyti:</w:t>
            </w:r>
          </w:p>
          <w:p w14:paraId="12136A2B" w14:textId="77777777" w:rsidR="008920A9" w:rsidRPr="008920A9" w:rsidRDefault="008920A9" w:rsidP="008920A9">
            <w:pPr>
              <w:jc w:val="both"/>
              <w:rPr>
                <w:i/>
              </w:rPr>
            </w:pPr>
            <w:r w:rsidRPr="008920A9">
              <w:rPr>
                <w:i/>
              </w:rPr>
              <w:t>Skaičiais: ______________</w:t>
            </w:r>
          </w:p>
          <w:p w14:paraId="0DDCBFD4" w14:textId="77777777" w:rsidR="008920A9" w:rsidRPr="008920A9" w:rsidRDefault="008920A9" w:rsidP="008920A9">
            <w:pPr>
              <w:jc w:val="both"/>
              <w:rPr>
                <w:i/>
              </w:rPr>
            </w:pPr>
          </w:p>
          <w:p w14:paraId="24026A01" w14:textId="77777777" w:rsidR="008920A9" w:rsidRDefault="008920A9" w:rsidP="008920A9">
            <w:pPr>
              <w:jc w:val="both"/>
              <w:rPr>
                <w:i/>
              </w:rPr>
            </w:pPr>
            <w:r w:rsidRPr="008920A9">
              <w:rPr>
                <w:i/>
              </w:rPr>
              <w:t>Žodžiais: ______________</w:t>
            </w:r>
          </w:p>
          <w:p w14:paraId="34D42A3F" w14:textId="68B7D113" w:rsidR="008920A9" w:rsidRPr="008920A9" w:rsidRDefault="008920A9" w:rsidP="008920A9">
            <w:pPr>
              <w:jc w:val="both"/>
              <w:rPr>
                <w:i/>
              </w:rPr>
            </w:pPr>
          </w:p>
        </w:tc>
      </w:tr>
      <w:tr w:rsidR="008920A9" w:rsidRPr="008920A9" w14:paraId="4F3028B6" w14:textId="77777777" w:rsidTr="007D1F22">
        <w:trPr>
          <w:trHeight w:val="389"/>
        </w:trPr>
        <w:tc>
          <w:tcPr>
            <w:tcW w:w="3347" w:type="dxa"/>
            <w:vAlign w:val="center"/>
          </w:tcPr>
          <w:p w14:paraId="33D4B8C1" w14:textId="77777777" w:rsidR="008920A9" w:rsidRPr="008920A9" w:rsidRDefault="008920A9" w:rsidP="008920A9">
            <w:pPr>
              <w:jc w:val="both"/>
              <w:rPr>
                <w:bCs/>
                <w:iCs/>
              </w:rPr>
            </w:pPr>
            <w:r w:rsidRPr="008920A9">
              <w:rPr>
                <w:b/>
                <w:bCs/>
              </w:rPr>
              <w:t>Draudimo įmoka</w:t>
            </w:r>
          </w:p>
        </w:tc>
        <w:tc>
          <w:tcPr>
            <w:tcW w:w="3039" w:type="dxa"/>
            <w:vAlign w:val="center"/>
          </w:tcPr>
          <w:p w14:paraId="02C08CA6" w14:textId="1B1400A9" w:rsidR="008920A9" w:rsidRPr="008920A9" w:rsidRDefault="008920A9" w:rsidP="008920A9">
            <w:pPr>
              <w:jc w:val="both"/>
            </w:pPr>
            <w:r w:rsidRPr="008920A9">
              <w:rPr>
                <w:bCs/>
                <w:iCs/>
              </w:rPr>
              <w:t>2</w:t>
            </w:r>
            <w:r w:rsidR="004A56CD">
              <w:rPr>
                <w:bCs/>
                <w:iCs/>
              </w:rPr>
              <w:t>1</w:t>
            </w:r>
            <w:r w:rsidRPr="008920A9">
              <w:rPr>
                <w:bCs/>
                <w:iCs/>
              </w:rPr>
              <w:t>3 Eur /</w:t>
            </w:r>
            <w:proofErr w:type="spellStart"/>
            <w:r w:rsidRPr="008920A9">
              <w:rPr>
                <w:bCs/>
                <w:iCs/>
              </w:rPr>
              <w:t>asm</w:t>
            </w:r>
            <w:proofErr w:type="spellEnd"/>
          </w:p>
        </w:tc>
        <w:tc>
          <w:tcPr>
            <w:tcW w:w="3242" w:type="dxa"/>
            <w:vAlign w:val="center"/>
          </w:tcPr>
          <w:p w14:paraId="2FE06930" w14:textId="271FE1F3" w:rsidR="008920A9" w:rsidRPr="008920A9" w:rsidRDefault="008920A9" w:rsidP="008920A9">
            <w:pPr>
              <w:jc w:val="both"/>
              <w:rPr>
                <w:bCs/>
                <w:iCs/>
              </w:rPr>
            </w:pPr>
            <w:r w:rsidRPr="008920A9">
              <w:rPr>
                <w:bCs/>
                <w:iCs/>
              </w:rPr>
              <w:t>2</w:t>
            </w:r>
            <w:r w:rsidR="004A56CD">
              <w:rPr>
                <w:bCs/>
                <w:iCs/>
              </w:rPr>
              <w:t>1</w:t>
            </w:r>
            <w:r w:rsidRPr="008920A9">
              <w:rPr>
                <w:bCs/>
                <w:iCs/>
              </w:rPr>
              <w:t>3 Eur /</w:t>
            </w:r>
            <w:proofErr w:type="spellStart"/>
            <w:r w:rsidRPr="008920A9">
              <w:rPr>
                <w:bCs/>
                <w:iCs/>
              </w:rPr>
              <w:t>asm</w:t>
            </w:r>
            <w:proofErr w:type="spellEnd"/>
          </w:p>
        </w:tc>
      </w:tr>
      <w:tr w:rsidR="008920A9" w:rsidRPr="008920A9" w14:paraId="4A3E6B35" w14:textId="77777777" w:rsidTr="00DD56DC">
        <w:tc>
          <w:tcPr>
            <w:tcW w:w="3347" w:type="dxa"/>
          </w:tcPr>
          <w:p w14:paraId="0596A989" w14:textId="77777777" w:rsidR="008920A9" w:rsidRPr="008920A9" w:rsidRDefault="008920A9" w:rsidP="008920A9">
            <w:pPr>
              <w:jc w:val="both"/>
              <w:rPr>
                <w:b/>
                <w:bCs/>
              </w:rPr>
            </w:pPr>
            <w:r w:rsidRPr="008920A9">
              <w:rPr>
                <w:b/>
                <w:bCs/>
                <w:iCs/>
              </w:rPr>
              <w:t>Apmokestinama Kritinių ligų draudimo įmokos dalis</w:t>
            </w:r>
          </w:p>
        </w:tc>
        <w:tc>
          <w:tcPr>
            <w:tcW w:w="3039" w:type="dxa"/>
          </w:tcPr>
          <w:p w14:paraId="7FF290F5" w14:textId="77777777" w:rsidR="008920A9" w:rsidRPr="008920A9" w:rsidRDefault="008920A9" w:rsidP="008920A9">
            <w:pPr>
              <w:jc w:val="both"/>
              <w:rPr>
                <w:b/>
                <w:bCs/>
                <w:iCs/>
              </w:rPr>
            </w:pPr>
            <w:r w:rsidRPr="008920A9">
              <w:rPr>
                <w:b/>
                <w:iCs/>
              </w:rPr>
              <w:t>Nebus vertinama</w:t>
            </w:r>
          </w:p>
        </w:tc>
        <w:tc>
          <w:tcPr>
            <w:tcW w:w="3242" w:type="dxa"/>
          </w:tcPr>
          <w:p w14:paraId="6682BB09" w14:textId="77777777" w:rsidR="008920A9" w:rsidRPr="008920A9" w:rsidRDefault="008920A9" w:rsidP="008920A9">
            <w:pPr>
              <w:jc w:val="both"/>
              <w:rPr>
                <w:b/>
                <w:bCs/>
                <w:i/>
              </w:rPr>
            </w:pPr>
            <w:r w:rsidRPr="008920A9">
              <w:rPr>
                <w:b/>
                <w:bCs/>
                <w:i/>
              </w:rPr>
              <w:t>Nurodyti:</w:t>
            </w:r>
          </w:p>
          <w:p w14:paraId="404E4879" w14:textId="77777777" w:rsidR="008920A9" w:rsidRPr="008920A9" w:rsidRDefault="008920A9" w:rsidP="008920A9">
            <w:pPr>
              <w:jc w:val="both"/>
              <w:rPr>
                <w:i/>
              </w:rPr>
            </w:pPr>
            <w:r w:rsidRPr="008920A9">
              <w:rPr>
                <w:i/>
              </w:rPr>
              <w:t>Skaičiais: ______________</w:t>
            </w:r>
          </w:p>
          <w:p w14:paraId="163F1BA2" w14:textId="77777777" w:rsidR="008920A9" w:rsidRPr="008920A9" w:rsidRDefault="008920A9" w:rsidP="008920A9">
            <w:pPr>
              <w:jc w:val="both"/>
              <w:rPr>
                <w:i/>
              </w:rPr>
            </w:pPr>
          </w:p>
          <w:p w14:paraId="0E13C8E2" w14:textId="77777777" w:rsidR="008920A9" w:rsidRDefault="008920A9" w:rsidP="008920A9">
            <w:pPr>
              <w:jc w:val="both"/>
              <w:rPr>
                <w:i/>
              </w:rPr>
            </w:pPr>
            <w:r w:rsidRPr="008920A9">
              <w:rPr>
                <w:i/>
              </w:rPr>
              <w:t>Žodžiais: ______________</w:t>
            </w:r>
          </w:p>
          <w:p w14:paraId="55877FCB" w14:textId="77777777" w:rsidR="008920A9" w:rsidRPr="008920A9" w:rsidRDefault="008920A9" w:rsidP="008920A9">
            <w:pPr>
              <w:jc w:val="both"/>
              <w:rPr>
                <w:bCs/>
                <w:iCs/>
              </w:rPr>
            </w:pPr>
          </w:p>
        </w:tc>
      </w:tr>
      <w:tr w:rsidR="008920A9" w:rsidRPr="008920A9" w14:paraId="52A9644D" w14:textId="77777777" w:rsidTr="00DD56DC">
        <w:tc>
          <w:tcPr>
            <w:tcW w:w="3347" w:type="dxa"/>
          </w:tcPr>
          <w:p w14:paraId="57A3AFA3" w14:textId="77777777" w:rsidR="008920A9" w:rsidRPr="008920A9" w:rsidRDefault="008920A9" w:rsidP="008920A9">
            <w:pPr>
              <w:jc w:val="both"/>
              <w:rPr>
                <w:b/>
                <w:bCs/>
              </w:rPr>
            </w:pPr>
            <w:r w:rsidRPr="008920A9">
              <w:rPr>
                <w:b/>
                <w:bCs/>
              </w:rPr>
              <w:t>Apmokestinama Medicininės paslaugos įmokos dalis</w:t>
            </w:r>
          </w:p>
        </w:tc>
        <w:tc>
          <w:tcPr>
            <w:tcW w:w="3039" w:type="dxa"/>
          </w:tcPr>
          <w:p w14:paraId="3D95E2D2" w14:textId="77777777" w:rsidR="008920A9" w:rsidRPr="008920A9" w:rsidRDefault="008920A9" w:rsidP="008920A9">
            <w:pPr>
              <w:jc w:val="both"/>
              <w:rPr>
                <w:b/>
                <w:bCs/>
                <w:iCs/>
              </w:rPr>
            </w:pPr>
            <w:r w:rsidRPr="008920A9">
              <w:rPr>
                <w:b/>
                <w:bCs/>
                <w:iCs/>
              </w:rPr>
              <w:t>Nebus vertinama</w:t>
            </w:r>
          </w:p>
        </w:tc>
        <w:tc>
          <w:tcPr>
            <w:tcW w:w="3242" w:type="dxa"/>
          </w:tcPr>
          <w:p w14:paraId="280E2DF7" w14:textId="77777777" w:rsidR="008920A9" w:rsidRPr="008920A9" w:rsidRDefault="008920A9" w:rsidP="008920A9">
            <w:pPr>
              <w:jc w:val="both"/>
              <w:rPr>
                <w:b/>
                <w:bCs/>
                <w:i/>
              </w:rPr>
            </w:pPr>
            <w:r w:rsidRPr="008920A9">
              <w:rPr>
                <w:b/>
                <w:bCs/>
                <w:i/>
              </w:rPr>
              <w:t>Nurodyti:</w:t>
            </w:r>
          </w:p>
          <w:p w14:paraId="4306287C" w14:textId="77777777" w:rsidR="008920A9" w:rsidRPr="008920A9" w:rsidRDefault="008920A9" w:rsidP="008920A9">
            <w:pPr>
              <w:jc w:val="both"/>
              <w:rPr>
                <w:i/>
              </w:rPr>
            </w:pPr>
            <w:r w:rsidRPr="008920A9">
              <w:rPr>
                <w:i/>
              </w:rPr>
              <w:t>Skaičiais: ______________</w:t>
            </w:r>
          </w:p>
          <w:p w14:paraId="5E4BE906" w14:textId="77777777" w:rsidR="008920A9" w:rsidRPr="008920A9" w:rsidRDefault="008920A9" w:rsidP="008920A9">
            <w:pPr>
              <w:jc w:val="both"/>
              <w:rPr>
                <w:i/>
              </w:rPr>
            </w:pPr>
          </w:p>
          <w:p w14:paraId="21376C10" w14:textId="77777777" w:rsidR="008920A9" w:rsidRDefault="008920A9" w:rsidP="008920A9">
            <w:pPr>
              <w:jc w:val="both"/>
              <w:rPr>
                <w:i/>
              </w:rPr>
            </w:pPr>
            <w:r w:rsidRPr="008920A9">
              <w:rPr>
                <w:i/>
              </w:rPr>
              <w:t>Žodžiais: ______________</w:t>
            </w:r>
          </w:p>
          <w:p w14:paraId="7FE01598" w14:textId="77777777" w:rsidR="008920A9" w:rsidRPr="008920A9" w:rsidRDefault="008920A9" w:rsidP="008920A9">
            <w:pPr>
              <w:jc w:val="both"/>
              <w:rPr>
                <w:bCs/>
                <w:iCs/>
              </w:rPr>
            </w:pPr>
          </w:p>
        </w:tc>
      </w:tr>
    </w:tbl>
    <w:p w14:paraId="2CB2580C" w14:textId="675145D3" w:rsidR="007D1F22" w:rsidRPr="007D1F22" w:rsidRDefault="008920A9" w:rsidP="007D1F22">
      <w:pPr>
        <w:spacing w:after="0" w:line="240" w:lineRule="auto"/>
        <w:jc w:val="both"/>
        <w:rPr>
          <w:rFonts w:ascii="Times New Roman" w:eastAsia="Times New Roman" w:hAnsi="Times New Roman" w:cs="Times New Roman"/>
          <w:bCs/>
          <w:iCs/>
          <w:kern w:val="0"/>
          <w:sz w:val="20"/>
          <w:szCs w:val="20"/>
          <w14:ligatures w14:val="none"/>
        </w:rPr>
      </w:pPr>
      <w:r w:rsidRPr="008920A9">
        <w:rPr>
          <w:rFonts w:ascii="Times New Roman" w:eastAsia="Times New Roman" w:hAnsi="Times New Roman" w:cs="Times New Roman"/>
          <w:bCs/>
          <w:i/>
          <w:iCs/>
          <w:kern w:val="0"/>
          <w:sz w:val="20"/>
          <w:szCs w:val="20"/>
          <w14:ligatures w14:val="none"/>
        </w:rPr>
        <w:t>Pastabos:</w:t>
      </w:r>
      <w:r w:rsidRPr="008920A9">
        <w:rPr>
          <w:rFonts w:ascii="Times New Roman" w:eastAsia="Times New Roman" w:hAnsi="Times New Roman" w:cs="Times New Roman"/>
          <w:bCs/>
          <w:iCs/>
          <w:kern w:val="0"/>
          <w:sz w:val="20"/>
          <w:szCs w:val="20"/>
          <w14:ligatures w14:val="none"/>
        </w:rPr>
        <w:t xml:space="preserve"> </w:t>
      </w:r>
      <w:r w:rsidR="007D1F22" w:rsidRPr="007D1F22">
        <w:rPr>
          <w:rFonts w:ascii="Times New Roman" w:eastAsia="Times New Roman" w:hAnsi="Times New Roman" w:cs="Times New Roman"/>
          <w:bCs/>
          <w:i/>
          <w:iCs/>
          <w:kern w:val="0"/>
          <w:sz w:val="20"/>
          <w:szCs w:val="20"/>
          <w14:ligatures w14:val="none"/>
        </w:rPr>
        <w:t xml:space="preserve">Siūlomas draudimo limitas </w:t>
      </w:r>
      <w:r w:rsidR="007D1F22" w:rsidRPr="007D1F22">
        <w:rPr>
          <w:rFonts w:ascii="Times New Roman" w:eastAsia="Times New Roman" w:hAnsi="Times New Roman" w:cs="Times New Roman"/>
          <w:b/>
          <w:bCs/>
          <w:i/>
          <w:iCs/>
          <w:kern w:val="0"/>
          <w:sz w:val="20"/>
          <w:szCs w:val="20"/>
          <w14:ligatures w14:val="none"/>
        </w:rPr>
        <w:t>negali būti</w:t>
      </w:r>
      <w:r w:rsidR="007D1F22" w:rsidRPr="007D1F22">
        <w:rPr>
          <w:rFonts w:ascii="Times New Roman" w:eastAsia="Times New Roman" w:hAnsi="Times New Roman" w:cs="Times New Roman"/>
          <w:bCs/>
          <w:i/>
          <w:iCs/>
          <w:kern w:val="0"/>
          <w:sz w:val="20"/>
          <w:szCs w:val="20"/>
          <w14:ligatures w14:val="none"/>
        </w:rPr>
        <w:t xml:space="preserve"> </w:t>
      </w:r>
      <w:r w:rsidR="007D1F22" w:rsidRPr="007D1F22">
        <w:rPr>
          <w:rFonts w:ascii="Times New Roman" w:eastAsia="Times New Roman" w:hAnsi="Times New Roman" w:cs="Times New Roman"/>
          <w:b/>
          <w:bCs/>
          <w:i/>
          <w:iCs/>
          <w:kern w:val="0"/>
          <w:sz w:val="20"/>
          <w:szCs w:val="20"/>
          <w:u w:val="single"/>
          <w14:ligatures w14:val="none"/>
        </w:rPr>
        <w:t>mažesnis kaip 1</w:t>
      </w:r>
      <w:r w:rsidR="004A56CD">
        <w:rPr>
          <w:rFonts w:ascii="Times New Roman" w:eastAsia="Times New Roman" w:hAnsi="Times New Roman" w:cs="Times New Roman"/>
          <w:b/>
          <w:bCs/>
          <w:i/>
          <w:iCs/>
          <w:kern w:val="0"/>
          <w:sz w:val="20"/>
          <w:szCs w:val="20"/>
          <w:u w:val="single"/>
          <w14:ligatures w14:val="none"/>
        </w:rPr>
        <w:t>7</w:t>
      </w:r>
      <w:r w:rsidR="007D1F22" w:rsidRPr="007D1F22">
        <w:rPr>
          <w:rFonts w:ascii="Times New Roman" w:eastAsia="Times New Roman" w:hAnsi="Times New Roman" w:cs="Times New Roman"/>
          <w:b/>
          <w:bCs/>
          <w:i/>
          <w:iCs/>
          <w:kern w:val="0"/>
          <w:sz w:val="20"/>
          <w:szCs w:val="20"/>
          <w:u w:val="single"/>
          <w14:ligatures w14:val="none"/>
        </w:rPr>
        <w:t>0 Eur.</w:t>
      </w:r>
    </w:p>
    <w:p w14:paraId="173BBCEA" w14:textId="3A8B557A" w:rsidR="00F274C4" w:rsidRPr="007D1F22" w:rsidRDefault="008920A9" w:rsidP="007D1F22">
      <w:pPr>
        <w:spacing w:after="0" w:line="240" w:lineRule="auto"/>
        <w:jc w:val="both"/>
        <w:rPr>
          <w:rFonts w:ascii="Times New Roman" w:eastAsia="Times New Roman" w:hAnsi="Times New Roman" w:cs="Times New Roman"/>
          <w:bCs/>
          <w:i/>
          <w:iCs/>
          <w:kern w:val="0"/>
          <w:sz w:val="20"/>
          <w:szCs w:val="20"/>
          <w14:ligatures w14:val="none"/>
        </w:rPr>
      </w:pPr>
      <w:r w:rsidRPr="008920A9">
        <w:rPr>
          <w:rFonts w:ascii="Times New Roman" w:eastAsia="Times New Roman" w:hAnsi="Times New Roman" w:cs="Times New Roman"/>
          <w:bCs/>
          <w:i/>
          <w:iCs/>
          <w:kern w:val="0"/>
          <w:sz w:val="20"/>
          <w:szCs w:val="20"/>
          <w14:ligatures w14:val="none"/>
        </w:rPr>
        <w:t>Vertinimas bus tik tiekėjo pasiūlytas draudimo paslaugos „Laisvas atsiskaitymas</w:t>
      </w:r>
      <w:r w:rsidRPr="007D1F22">
        <w:rPr>
          <w:rFonts w:ascii="Times New Roman" w:eastAsia="Times New Roman" w:hAnsi="Times New Roman" w:cs="Times New Roman"/>
          <w:bCs/>
          <w:i/>
          <w:iCs/>
          <w:kern w:val="0"/>
          <w:sz w:val="20"/>
          <w:szCs w:val="20"/>
          <w14:ligatures w14:val="none"/>
        </w:rPr>
        <w:t xml:space="preserve"> </w:t>
      </w:r>
      <w:r w:rsidRPr="008920A9">
        <w:rPr>
          <w:rFonts w:ascii="Times New Roman" w:eastAsia="Times New Roman" w:hAnsi="Times New Roman" w:cs="Times New Roman"/>
          <w:bCs/>
          <w:i/>
          <w:iCs/>
          <w:kern w:val="0"/>
          <w:sz w:val="20"/>
          <w:szCs w:val="20"/>
          <w14:ligatures w14:val="none"/>
        </w:rPr>
        <w:t>limitas</w:t>
      </w:r>
      <w:r w:rsidRPr="007D1F22">
        <w:rPr>
          <w:rFonts w:ascii="Times New Roman" w:eastAsia="Times New Roman" w:hAnsi="Times New Roman" w:cs="Times New Roman"/>
          <w:bCs/>
          <w:i/>
          <w:iCs/>
          <w:kern w:val="0"/>
          <w:sz w:val="20"/>
          <w:szCs w:val="20"/>
          <w14:ligatures w14:val="none"/>
        </w:rPr>
        <w:t>“</w:t>
      </w:r>
      <w:r w:rsidRPr="008920A9">
        <w:rPr>
          <w:rFonts w:ascii="Times New Roman" w:eastAsia="Times New Roman" w:hAnsi="Times New Roman" w:cs="Times New Roman"/>
          <w:bCs/>
          <w:i/>
          <w:iCs/>
          <w:kern w:val="0"/>
          <w:sz w:val="20"/>
          <w:szCs w:val="20"/>
          <w14:ligatures w14:val="none"/>
        </w:rPr>
        <w:t>, kuris bus apskaičiuojamas vadovaujantis konkurso sąlygomis.</w:t>
      </w:r>
      <w:bookmarkStart w:id="6" w:name="_Hlk505684562"/>
      <w:r w:rsidR="007D1F22" w:rsidRPr="007D1F22">
        <w:rPr>
          <w:rFonts w:ascii="Times New Roman" w:eastAsia="Times New Roman" w:hAnsi="Times New Roman" w:cs="Times New Roman"/>
          <w:bCs/>
          <w:i/>
          <w:iCs/>
          <w:kern w:val="0"/>
          <w:sz w:val="20"/>
          <w:szCs w:val="20"/>
          <w14:ligatures w14:val="none"/>
        </w:rPr>
        <w:t xml:space="preserve"> </w:t>
      </w:r>
      <w:r w:rsidRPr="007D1F22">
        <w:rPr>
          <w:rFonts w:ascii="Times New Roman" w:hAnsi="Times New Roman" w:cs="Times New Roman"/>
          <w:i/>
          <w:iCs/>
          <w:sz w:val="20"/>
          <w:szCs w:val="20"/>
        </w:rPr>
        <w:t xml:space="preserve">Draudėjas draudimo paslaugoms skirs ne daugiau kaip </w:t>
      </w:r>
      <w:r w:rsidR="004A56CD">
        <w:rPr>
          <w:rFonts w:ascii="Times New Roman" w:hAnsi="Times New Roman" w:cs="Times New Roman"/>
          <w:i/>
          <w:iCs/>
          <w:sz w:val="20"/>
          <w:szCs w:val="20"/>
        </w:rPr>
        <w:t>76</w:t>
      </w:r>
      <w:r w:rsidRPr="007D1F22">
        <w:rPr>
          <w:rFonts w:ascii="Times New Roman" w:hAnsi="Times New Roman" w:cs="Times New Roman"/>
          <w:i/>
          <w:iCs/>
          <w:sz w:val="20"/>
          <w:szCs w:val="20"/>
        </w:rPr>
        <w:t xml:space="preserve"> 000,00 Eur. </w:t>
      </w:r>
      <w:bookmarkEnd w:id="6"/>
    </w:p>
    <w:p w14:paraId="6790EA31" w14:textId="77777777" w:rsidR="00BF22C2" w:rsidRPr="0098328E" w:rsidRDefault="00BF22C2" w:rsidP="00F274C4">
      <w:pPr>
        <w:spacing w:after="0" w:line="240" w:lineRule="auto"/>
        <w:jc w:val="both"/>
        <w:rPr>
          <w:rFonts w:ascii="Times New Roman" w:eastAsia="Times New Roman" w:hAnsi="Times New Roman" w:cs="Times New Roman"/>
          <w:b/>
          <w:bCs/>
          <w:kern w:val="0"/>
          <w:sz w:val="24"/>
          <w:szCs w:val="24"/>
          <w14:ligatures w14:val="none"/>
        </w:rPr>
      </w:pPr>
    </w:p>
    <w:p w14:paraId="43B699DB" w14:textId="1F0C7BF1" w:rsidR="00F274C4" w:rsidRPr="0098328E" w:rsidRDefault="00AC6BDB" w:rsidP="00AC6BDB">
      <w:pPr>
        <w:spacing w:after="0" w:line="240" w:lineRule="auto"/>
        <w:ind w:left="360"/>
        <w:contextualSpacing/>
        <w:rPr>
          <w:rFonts w:ascii="Times New Roman" w:eastAsia="Times New Roman" w:hAnsi="Times New Roman" w:cs="Times New Roman"/>
          <w:b/>
          <w:bCs/>
          <w:kern w:val="0"/>
          <w:sz w:val="24"/>
          <w:szCs w:val="24"/>
          <w14:ligatures w14:val="none"/>
        </w:rPr>
      </w:pPr>
      <w:r>
        <w:rPr>
          <w:rFonts w:ascii="Times New Roman" w:eastAsia="Times New Roman" w:hAnsi="Times New Roman" w:cs="Times New Roman"/>
          <w:b/>
          <w:bCs/>
          <w:kern w:val="0"/>
          <w:sz w:val="24"/>
          <w:szCs w:val="24"/>
          <w14:ligatures w14:val="none"/>
        </w:rPr>
        <w:t xml:space="preserve">7. </w:t>
      </w:r>
      <w:r w:rsidR="00F274C4" w:rsidRPr="0098328E">
        <w:rPr>
          <w:rFonts w:ascii="Times New Roman" w:eastAsia="Times New Roman" w:hAnsi="Times New Roman" w:cs="Times New Roman"/>
          <w:b/>
          <w:bCs/>
          <w:kern w:val="0"/>
          <w:sz w:val="24"/>
          <w:szCs w:val="24"/>
          <w14:ligatures w14:val="none"/>
        </w:rPr>
        <w:t>PRIDEDAMI DOKUMENTAI IR INFORMACIJA APIE KONFIDENCIALUMĄ</w:t>
      </w:r>
    </w:p>
    <w:p w14:paraId="4F394BF0" w14:textId="77777777" w:rsidR="00F274C4" w:rsidRPr="0098328E" w:rsidRDefault="00F274C4" w:rsidP="00F274C4">
      <w:pPr>
        <w:spacing w:after="0" w:line="240" w:lineRule="auto"/>
        <w:jc w:val="center"/>
        <w:rPr>
          <w:rFonts w:ascii="Times New Roman" w:eastAsia="Times New Roman" w:hAnsi="Times New Roman" w:cs="Times New Roman"/>
          <w:b/>
          <w:bCs/>
          <w:kern w:val="0"/>
          <w:sz w:val="24"/>
          <w:szCs w:val="24"/>
          <w14:ligatures w14:val="none"/>
        </w:rPr>
      </w:pPr>
    </w:p>
    <w:p w14:paraId="642306CF" w14:textId="532A74EE" w:rsidR="00F274C4" w:rsidRPr="0098328E" w:rsidRDefault="00AC6BDB" w:rsidP="00F274C4">
      <w:pPr>
        <w:spacing w:after="0" w:line="240" w:lineRule="auto"/>
        <w:ind w:firstLine="709"/>
        <w:contextualSpacing/>
        <w:rPr>
          <w:rFonts w:ascii="Times New Roman" w:eastAsia="Arial" w:hAnsi="Times New Roman" w:cs="Times New Roman"/>
          <w:kern w:val="0"/>
          <w:sz w:val="24"/>
          <w:szCs w:val="24"/>
          <w:lang w:eastAsia="lt-LT"/>
          <w14:ligatures w14:val="none"/>
        </w:rPr>
      </w:pPr>
      <w:r>
        <w:rPr>
          <w:rFonts w:ascii="Times New Roman" w:eastAsia="Arial" w:hAnsi="Times New Roman" w:cs="Times New Roman"/>
          <w:kern w:val="0"/>
          <w:sz w:val="24"/>
          <w:szCs w:val="24"/>
          <w:lang w:eastAsia="lt-LT"/>
          <w14:ligatures w14:val="none"/>
        </w:rPr>
        <w:t>7.1.</w:t>
      </w:r>
      <w:r w:rsidR="00F274C4" w:rsidRPr="0098328E">
        <w:rPr>
          <w:rFonts w:ascii="Times New Roman" w:eastAsia="Arial" w:hAnsi="Times New Roman" w:cs="Times New Roman"/>
          <w:kern w:val="0"/>
          <w:sz w:val="24"/>
          <w:szCs w:val="24"/>
          <w:lang w:eastAsia="lt-LT"/>
          <w14:ligatures w14:val="none"/>
        </w:rPr>
        <w:t xml:space="preserve"> Jei nenurodyta kitaip, visi dokumentai teikiami su pasiūlymu CVP IS priemonėmis:</w:t>
      </w:r>
    </w:p>
    <w:p w14:paraId="2EC91E20" w14:textId="77777777" w:rsidR="00F274C4" w:rsidRPr="00011A83" w:rsidRDefault="00F274C4" w:rsidP="00F274C4">
      <w:pPr>
        <w:spacing w:after="0" w:line="240" w:lineRule="auto"/>
        <w:jc w:val="both"/>
        <w:rPr>
          <w:rFonts w:ascii="Times New Roman" w:eastAsia="Arial" w:hAnsi="Times New Roman" w:cs="Times New Roman"/>
          <w:b/>
          <w:bCs/>
          <w:kern w:val="0"/>
          <w:sz w:val="20"/>
          <w:szCs w:val="20"/>
          <w:lang w:eastAsia="lt-LT"/>
          <w14:ligatures w14:val="none"/>
        </w:rPr>
      </w:pPr>
    </w:p>
    <w:tbl>
      <w:tblPr>
        <w:tblStyle w:val="Lentelstinklelis"/>
        <w:tblW w:w="9962" w:type="dxa"/>
        <w:tblLook w:val="04A0" w:firstRow="1" w:lastRow="0" w:firstColumn="1" w:lastColumn="0" w:noHBand="0" w:noVBand="1"/>
      </w:tblPr>
      <w:tblGrid>
        <w:gridCol w:w="540"/>
        <w:gridCol w:w="3436"/>
        <w:gridCol w:w="1030"/>
        <w:gridCol w:w="2217"/>
        <w:gridCol w:w="2739"/>
      </w:tblGrid>
      <w:tr w:rsidR="00F274C4" w:rsidRPr="00011A83" w14:paraId="3719549A" w14:textId="77777777" w:rsidTr="00C3363E">
        <w:tc>
          <w:tcPr>
            <w:tcW w:w="540" w:type="dxa"/>
            <w:shd w:val="clear" w:color="auto" w:fill="D9E2F3"/>
            <w:vAlign w:val="center"/>
          </w:tcPr>
          <w:p w14:paraId="74956CD1" w14:textId="77777777" w:rsidR="00F274C4" w:rsidRPr="00011A83" w:rsidRDefault="00F274C4" w:rsidP="00C3363E">
            <w:pPr>
              <w:jc w:val="center"/>
              <w:rPr>
                <w:rFonts w:ascii="Times New Roman" w:hAnsi="Times New Roman" w:cs="Times New Roman"/>
                <w:b/>
                <w:bCs/>
                <w:sz w:val="20"/>
                <w:szCs w:val="20"/>
              </w:rPr>
            </w:pPr>
            <w:r w:rsidRPr="00011A83">
              <w:rPr>
                <w:rFonts w:ascii="Times New Roman" w:hAnsi="Times New Roman" w:cs="Times New Roman"/>
                <w:b/>
                <w:bCs/>
                <w:sz w:val="20"/>
                <w:szCs w:val="20"/>
              </w:rPr>
              <w:t>Eil.</w:t>
            </w:r>
          </w:p>
          <w:p w14:paraId="237C7ACC" w14:textId="77777777" w:rsidR="00F274C4" w:rsidRPr="00011A83" w:rsidRDefault="00F274C4" w:rsidP="00C3363E">
            <w:pPr>
              <w:jc w:val="center"/>
              <w:rPr>
                <w:rFonts w:ascii="Times New Roman" w:hAnsi="Times New Roman" w:cs="Times New Roman"/>
                <w:b/>
                <w:bCs/>
                <w:sz w:val="20"/>
                <w:szCs w:val="20"/>
              </w:rPr>
            </w:pPr>
            <w:r w:rsidRPr="00011A83">
              <w:rPr>
                <w:rFonts w:ascii="Times New Roman" w:hAnsi="Times New Roman" w:cs="Times New Roman"/>
                <w:b/>
                <w:bCs/>
                <w:sz w:val="20"/>
                <w:szCs w:val="20"/>
              </w:rPr>
              <w:t>Nr.</w:t>
            </w:r>
          </w:p>
        </w:tc>
        <w:tc>
          <w:tcPr>
            <w:tcW w:w="3436" w:type="dxa"/>
            <w:shd w:val="clear" w:color="auto" w:fill="D9E2F3"/>
            <w:vAlign w:val="center"/>
          </w:tcPr>
          <w:p w14:paraId="797FBB19" w14:textId="77777777" w:rsidR="00F274C4" w:rsidRPr="00011A83" w:rsidRDefault="00F274C4" w:rsidP="00C3363E">
            <w:pPr>
              <w:jc w:val="center"/>
              <w:rPr>
                <w:rFonts w:ascii="Times New Roman" w:hAnsi="Times New Roman" w:cs="Times New Roman"/>
                <w:b/>
                <w:bCs/>
                <w:sz w:val="20"/>
                <w:szCs w:val="20"/>
              </w:rPr>
            </w:pPr>
            <w:r w:rsidRPr="00011A83">
              <w:rPr>
                <w:rFonts w:ascii="Times New Roman" w:hAnsi="Times New Roman" w:cs="Times New Roman"/>
                <w:b/>
                <w:bCs/>
                <w:sz w:val="20"/>
                <w:szCs w:val="20"/>
              </w:rPr>
              <w:t>Dokumentas</w:t>
            </w:r>
          </w:p>
        </w:tc>
        <w:tc>
          <w:tcPr>
            <w:tcW w:w="1030" w:type="dxa"/>
            <w:shd w:val="clear" w:color="auto" w:fill="D9E2F3"/>
            <w:vAlign w:val="center"/>
          </w:tcPr>
          <w:p w14:paraId="3439A9DD" w14:textId="77777777" w:rsidR="00F274C4" w:rsidRPr="00011A83" w:rsidRDefault="00F274C4" w:rsidP="00C3363E">
            <w:pPr>
              <w:jc w:val="center"/>
              <w:rPr>
                <w:rFonts w:ascii="Times New Roman" w:hAnsi="Times New Roman" w:cs="Times New Roman"/>
                <w:b/>
                <w:bCs/>
                <w:sz w:val="20"/>
                <w:szCs w:val="20"/>
              </w:rPr>
            </w:pPr>
            <w:r w:rsidRPr="00011A83">
              <w:rPr>
                <w:rFonts w:ascii="Times New Roman" w:hAnsi="Times New Roman" w:cs="Times New Roman"/>
                <w:b/>
                <w:bCs/>
                <w:sz w:val="20"/>
                <w:szCs w:val="20"/>
              </w:rPr>
              <w:t>Lapų skaičius</w:t>
            </w:r>
          </w:p>
        </w:tc>
        <w:tc>
          <w:tcPr>
            <w:tcW w:w="2217" w:type="dxa"/>
            <w:shd w:val="clear" w:color="auto" w:fill="D9E2F3"/>
            <w:vAlign w:val="center"/>
          </w:tcPr>
          <w:p w14:paraId="23365FD3" w14:textId="7B860304" w:rsidR="00F274C4" w:rsidRPr="00011A83" w:rsidRDefault="00F274C4" w:rsidP="00C3363E">
            <w:pPr>
              <w:jc w:val="center"/>
              <w:rPr>
                <w:rFonts w:ascii="Times New Roman" w:hAnsi="Times New Roman" w:cs="Times New Roman"/>
                <w:b/>
                <w:bCs/>
                <w:sz w:val="20"/>
                <w:szCs w:val="20"/>
              </w:rPr>
            </w:pPr>
            <w:r w:rsidRPr="00011A83">
              <w:rPr>
                <w:rFonts w:ascii="Times New Roman" w:hAnsi="Times New Roman" w:cs="Times New Roman"/>
                <w:b/>
                <w:bCs/>
                <w:sz w:val="20"/>
                <w:szCs w:val="20"/>
              </w:rPr>
              <w:t>Ar dokumente yra konfidencialios informacijos</w:t>
            </w:r>
            <w:r w:rsidR="00CA4E0C">
              <w:rPr>
                <w:rFonts w:ascii="Times New Roman" w:hAnsi="Times New Roman" w:cs="Times New Roman"/>
                <w:b/>
                <w:bCs/>
                <w:sz w:val="20"/>
                <w:szCs w:val="20"/>
              </w:rPr>
              <w:t>*</w:t>
            </w:r>
            <w:r w:rsidRPr="00011A83">
              <w:rPr>
                <w:rFonts w:ascii="Times New Roman" w:hAnsi="Times New Roman" w:cs="Times New Roman"/>
                <w:b/>
                <w:bCs/>
                <w:sz w:val="20"/>
                <w:szCs w:val="20"/>
              </w:rPr>
              <w:t>?</w:t>
            </w:r>
          </w:p>
          <w:p w14:paraId="7806E1A3" w14:textId="77777777" w:rsidR="00F274C4" w:rsidRPr="00011A83" w:rsidRDefault="00F274C4" w:rsidP="00C3363E">
            <w:pPr>
              <w:jc w:val="center"/>
              <w:rPr>
                <w:rFonts w:ascii="Times New Roman" w:hAnsi="Times New Roman" w:cs="Times New Roman"/>
                <w:b/>
                <w:bCs/>
                <w:sz w:val="20"/>
                <w:szCs w:val="20"/>
              </w:rPr>
            </w:pPr>
            <w:r w:rsidRPr="00011A83">
              <w:rPr>
                <w:rFonts w:ascii="Times New Roman" w:hAnsi="Times New Roman" w:cs="Times New Roman"/>
                <w:b/>
                <w:bCs/>
                <w:sz w:val="20"/>
                <w:szCs w:val="20"/>
              </w:rPr>
              <w:t>(Taip / Ne)</w:t>
            </w:r>
          </w:p>
        </w:tc>
        <w:tc>
          <w:tcPr>
            <w:tcW w:w="2739" w:type="dxa"/>
            <w:shd w:val="clear" w:color="auto" w:fill="D9E2F3"/>
            <w:vAlign w:val="center"/>
          </w:tcPr>
          <w:p w14:paraId="3B0B2F10" w14:textId="77777777" w:rsidR="00F274C4" w:rsidRPr="00011A83" w:rsidRDefault="00F274C4" w:rsidP="00C3363E">
            <w:pPr>
              <w:jc w:val="center"/>
              <w:rPr>
                <w:rFonts w:ascii="Times New Roman" w:hAnsi="Times New Roman" w:cs="Times New Roman"/>
                <w:b/>
                <w:bCs/>
                <w:sz w:val="20"/>
                <w:szCs w:val="20"/>
              </w:rPr>
            </w:pPr>
            <w:r w:rsidRPr="00011A83">
              <w:rPr>
                <w:rFonts w:ascii="Times New Roman" w:hAnsi="Times New Roman" w:cs="Times New Roman"/>
                <w:b/>
                <w:bCs/>
                <w:sz w:val="20"/>
                <w:szCs w:val="20"/>
              </w:rPr>
              <w:t>Paaiškinimas, kokia konkreti informacija dokumente yra konfidenciali ir kodėl</w:t>
            </w:r>
          </w:p>
        </w:tc>
      </w:tr>
      <w:tr w:rsidR="00F274C4" w:rsidRPr="00011A83" w14:paraId="01E2023A" w14:textId="77777777" w:rsidTr="00C3363E">
        <w:tc>
          <w:tcPr>
            <w:tcW w:w="540" w:type="dxa"/>
            <w:vAlign w:val="center"/>
          </w:tcPr>
          <w:p w14:paraId="61CF5EFA" w14:textId="77777777" w:rsidR="00F274C4" w:rsidRPr="00011A83" w:rsidRDefault="00F274C4" w:rsidP="00C3363E">
            <w:pPr>
              <w:jc w:val="center"/>
              <w:rPr>
                <w:rFonts w:ascii="Times New Roman" w:hAnsi="Times New Roman" w:cs="Times New Roman"/>
                <w:bCs/>
                <w:sz w:val="20"/>
                <w:szCs w:val="20"/>
              </w:rPr>
            </w:pPr>
            <w:r w:rsidRPr="00011A83">
              <w:rPr>
                <w:rFonts w:ascii="Times New Roman" w:hAnsi="Times New Roman" w:cs="Times New Roman"/>
                <w:i/>
                <w:sz w:val="20"/>
                <w:szCs w:val="20"/>
              </w:rPr>
              <w:t>1</w:t>
            </w:r>
          </w:p>
        </w:tc>
        <w:tc>
          <w:tcPr>
            <w:tcW w:w="3436" w:type="dxa"/>
            <w:vAlign w:val="center"/>
          </w:tcPr>
          <w:p w14:paraId="6B7B7E26" w14:textId="77777777" w:rsidR="00F274C4" w:rsidRPr="00011A83" w:rsidRDefault="00F274C4" w:rsidP="00C3363E">
            <w:pPr>
              <w:jc w:val="center"/>
              <w:rPr>
                <w:rFonts w:ascii="Times New Roman" w:hAnsi="Times New Roman" w:cs="Times New Roman"/>
                <w:bCs/>
                <w:sz w:val="20"/>
                <w:szCs w:val="20"/>
              </w:rPr>
            </w:pPr>
            <w:r w:rsidRPr="00011A83">
              <w:rPr>
                <w:rFonts w:ascii="Times New Roman" w:hAnsi="Times New Roman" w:cs="Times New Roman"/>
                <w:i/>
                <w:iCs/>
                <w:sz w:val="20"/>
                <w:szCs w:val="20"/>
              </w:rPr>
              <w:t>2</w:t>
            </w:r>
          </w:p>
        </w:tc>
        <w:tc>
          <w:tcPr>
            <w:tcW w:w="1030" w:type="dxa"/>
          </w:tcPr>
          <w:p w14:paraId="7BA37621" w14:textId="77777777" w:rsidR="00F274C4" w:rsidRPr="00011A83" w:rsidRDefault="00F274C4" w:rsidP="00C3363E">
            <w:pPr>
              <w:jc w:val="center"/>
              <w:rPr>
                <w:rFonts w:ascii="Times New Roman" w:hAnsi="Times New Roman" w:cs="Times New Roman"/>
                <w:i/>
                <w:sz w:val="20"/>
                <w:szCs w:val="20"/>
              </w:rPr>
            </w:pPr>
            <w:r w:rsidRPr="00011A83">
              <w:rPr>
                <w:rFonts w:ascii="Times New Roman" w:hAnsi="Times New Roman" w:cs="Times New Roman"/>
                <w:i/>
                <w:sz w:val="20"/>
                <w:szCs w:val="20"/>
              </w:rPr>
              <w:t>3</w:t>
            </w:r>
          </w:p>
        </w:tc>
        <w:tc>
          <w:tcPr>
            <w:tcW w:w="2217" w:type="dxa"/>
            <w:vAlign w:val="center"/>
          </w:tcPr>
          <w:p w14:paraId="48F7D9C8" w14:textId="77777777" w:rsidR="00F274C4" w:rsidRPr="00011A83" w:rsidRDefault="00F274C4" w:rsidP="00C3363E">
            <w:pPr>
              <w:jc w:val="center"/>
              <w:rPr>
                <w:rFonts w:ascii="Times New Roman" w:hAnsi="Times New Roman" w:cs="Times New Roman"/>
                <w:bCs/>
                <w:i/>
                <w:iCs/>
                <w:sz w:val="20"/>
                <w:szCs w:val="20"/>
              </w:rPr>
            </w:pPr>
            <w:r w:rsidRPr="00011A83">
              <w:rPr>
                <w:rFonts w:ascii="Times New Roman" w:hAnsi="Times New Roman" w:cs="Times New Roman"/>
                <w:bCs/>
                <w:i/>
                <w:iCs/>
                <w:sz w:val="20"/>
                <w:szCs w:val="20"/>
              </w:rPr>
              <w:t>4</w:t>
            </w:r>
          </w:p>
        </w:tc>
        <w:tc>
          <w:tcPr>
            <w:tcW w:w="2739" w:type="dxa"/>
            <w:vAlign w:val="center"/>
          </w:tcPr>
          <w:p w14:paraId="676AA8FE" w14:textId="77777777" w:rsidR="00F274C4" w:rsidRPr="00011A83" w:rsidRDefault="00F274C4" w:rsidP="00C3363E">
            <w:pPr>
              <w:jc w:val="center"/>
              <w:rPr>
                <w:rFonts w:ascii="Times New Roman" w:hAnsi="Times New Roman" w:cs="Times New Roman"/>
                <w:bCs/>
                <w:sz w:val="20"/>
                <w:szCs w:val="20"/>
              </w:rPr>
            </w:pPr>
            <w:r w:rsidRPr="00011A83">
              <w:rPr>
                <w:rFonts w:ascii="Times New Roman" w:hAnsi="Times New Roman" w:cs="Times New Roman"/>
                <w:i/>
                <w:sz w:val="20"/>
                <w:szCs w:val="20"/>
              </w:rPr>
              <w:t>5</w:t>
            </w:r>
          </w:p>
        </w:tc>
      </w:tr>
      <w:tr w:rsidR="00F274C4" w:rsidRPr="00011A83" w14:paraId="042AA052" w14:textId="77777777" w:rsidTr="00C3363E">
        <w:tc>
          <w:tcPr>
            <w:tcW w:w="540" w:type="dxa"/>
          </w:tcPr>
          <w:p w14:paraId="567C1867" w14:textId="77777777" w:rsidR="00F274C4" w:rsidRPr="00011A83" w:rsidRDefault="00F274C4" w:rsidP="00C3363E">
            <w:pPr>
              <w:jc w:val="center"/>
              <w:rPr>
                <w:rFonts w:ascii="Times New Roman" w:hAnsi="Times New Roman" w:cs="Times New Roman"/>
                <w:sz w:val="20"/>
                <w:szCs w:val="20"/>
              </w:rPr>
            </w:pPr>
            <w:r w:rsidRPr="00011A83">
              <w:rPr>
                <w:rFonts w:ascii="Times New Roman" w:hAnsi="Times New Roman" w:cs="Times New Roman"/>
                <w:sz w:val="20"/>
                <w:szCs w:val="20"/>
              </w:rPr>
              <w:t>1.</w:t>
            </w:r>
          </w:p>
        </w:tc>
        <w:tc>
          <w:tcPr>
            <w:tcW w:w="3436" w:type="dxa"/>
          </w:tcPr>
          <w:p w14:paraId="71C0FD23" w14:textId="77777777" w:rsidR="00F274C4" w:rsidRPr="00011A83" w:rsidRDefault="00F274C4" w:rsidP="00C3363E">
            <w:pPr>
              <w:rPr>
                <w:rFonts w:ascii="Times New Roman" w:hAnsi="Times New Roman" w:cs="Times New Roman"/>
                <w:sz w:val="20"/>
                <w:szCs w:val="20"/>
              </w:rPr>
            </w:pPr>
          </w:p>
        </w:tc>
        <w:tc>
          <w:tcPr>
            <w:tcW w:w="1030" w:type="dxa"/>
          </w:tcPr>
          <w:p w14:paraId="13BC10C4" w14:textId="77777777" w:rsidR="00F274C4" w:rsidRPr="00011A83" w:rsidRDefault="00F274C4" w:rsidP="00C3363E">
            <w:pPr>
              <w:rPr>
                <w:rFonts w:ascii="Times New Roman" w:hAnsi="Times New Roman" w:cs="Times New Roman"/>
                <w:sz w:val="20"/>
                <w:szCs w:val="20"/>
              </w:rPr>
            </w:pPr>
          </w:p>
        </w:tc>
        <w:tc>
          <w:tcPr>
            <w:tcW w:w="2217" w:type="dxa"/>
          </w:tcPr>
          <w:p w14:paraId="30DBFC28" w14:textId="77777777" w:rsidR="00F274C4" w:rsidRPr="00011A83" w:rsidRDefault="00F274C4" w:rsidP="00C3363E">
            <w:pPr>
              <w:rPr>
                <w:rFonts w:ascii="Times New Roman" w:hAnsi="Times New Roman" w:cs="Times New Roman"/>
                <w:sz w:val="20"/>
                <w:szCs w:val="20"/>
              </w:rPr>
            </w:pPr>
          </w:p>
        </w:tc>
        <w:tc>
          <w:tcPr>
            <w:tcW w:w="2739" w:type="dxa"/>
          </w:tcPr>
          <w:p w14:paraId="026552EB" w14:textId="77777777" w:rsidR="00F274C4" w:rsidRPr="00011A83" w:rsidRDefault="00F274C4" w:rsidP="00C3363E">
            <w:pPr>
              <w:rPr>
                <w:rFonts w:ascii="Times New Roman" w:hAnsi="Times New Roman" w:cs="Times New Roman"/>
                <w:sz w:val="20"/>
                <w:szCs w:val="20"/>
              </w:rPr>
            </w:pPr>
          </w:p>
        </w:tc>
      </w:tr>
      <w:tr w:rsidR="00F274C4" w:rsidRPr="00011A83" w14:paraId="291053CD" w14:textId="77777777" w:rsidTr="00C3363E">
        <w:tc>
          <w:tcPr>
            <w:tcW w:w="540" w:type="dxa"/>
          </w:tcPr>
          <w:p w14:paraId="26E08B19" w14:textId="77777777" w:rsidR="00F274C4" w:rsidRPr="00011A83" w:rsidRDefault="00F274C4" w:rsidP="00C3363E">
            <w:pPr>
              <w:jc w:val="center"/>
              <w:rPr>
                <w:rFonts w:ascii="Times New Roman" w:eastAsia="Calibri" w:hAnsi="Times New Roman" w:cs="Times New Roman"/>
                <w:bCs/>
                <w:sz w:val="20"/>
                <w:szCs w:val="20"/>
              </w:rPr>
            </w:pPr>
            <w:r w:rsidRPr="00011A83">
              <w:rPr>
                <w:rFonts w:ascii="Times New Roman" w:eastAsia="Calibri" w:hAnsi="Times New Roman" w:cs="Times New Roman"/>
                <w:bCs/>
                <w:sz w:val="20"/>
                <w:szCs w:val="20"/>
              </w:rPr>
              <w:t>...</w:t>
            </w:r>
          </w:p>
        </w:tc>
        <w:tc>
          <w:tcPr>
            <w:tcW w:w="3436" w:type="dxa"/>
          </w:tcPr>
          <w:p w14:paraId="0F450890" w14:textId="77777777" w:rsidR="00F274C4" w:rsidRPr="00011A83" w:rsidRDefault="00F274C4" w:rsidP="00C3363E">
            <w:pPr>
              <w:tabs>
                <w:tab w:val="left" w:pos="1701"/>
              </w:tabs>
              <w:spacing w:line="20" w:lineRule="atLeast"/>
              <w:ind w:left="32"/>
              <w:rPr>
                <w:rFonts w:ascii="Times New Roman" w:eastAsia="Calibri" w:hAnsi="Times New Roman" w:cs="Times New Roman"/>
                <w:bCs/>
                <w:iCs/>
                <w:sz w:val="20"/>
                <w:szCs w:val="20"/>
              </w:rPr>
            </w:pPr>
          </w:p>
        </w:tc>
        <w:tc>
          <w:tcPr>
            <w:tcW w:w="1030" w:type="dxa"/>
          </w:tcPr>
          <w:p w14:paraId="666644EA" w14:textId="77777777" w:rsidR="00F274C4" w:rsidRPr="00011A83" w:rsidRDefault="00F274C4" w:rsidP="00C3363E">
            <w:pPr>
              <w:rPr>
                <w:rFonts w:ascii="Times New Roman" w:hAnsi="Times New Roman" w:cs="Times New Roman"/>
                <w:sz w:val="20"/>
                <w:szCs w:val="20"/>
              </w:rPr>
            </w:pPr>
          </w:p>
        </w:tc>
        <w:tc>
          <w:tcPr>
            <w:tcW w:w="2217" w:type="dxa"/>
          </w:tcPr>
          <w:p w14:paraId="7C6EC595" w14:textId="77777777" w:rsidR="00F274C4" w:rsidRPr="00011A83" w:rsidRDefault="00F274C4" w:rsidP="00C3363E">
            <w:pPr>
              <w:rPr>
                <w:rFonts w:ascii="Times New Roman" w:hAnsi="Times New Roman" w:cs="Times New Roman"/>
                <w:sz w:val="20"/>
                <w:szCs w:val="20"/>
              </w:rPr>
            </w:pPr>
          </w:p>
        </w:tc>
        <w:tc>
          <w:tcPr>
            <w:tcW w:w="2739" w:type="dxa"/>
          </w:tcPr>
          <w:p w14:paraId="409ED9A5" w14:textId="77777777" w:rsidR="00F274C4" w:rsidRPr="00011A83" w:rsidRDefault="00F274C4" w:rsidP="00C3363E">
            <w:pPr>
              <w:rPr>
                <w:rFonts w:ascii="Times New Roman" w:hAnsi="Times New Roman" w:cs="Times New Roman"/>
                <w:sz w:val="20"/>
                <w:szCs w:val="20"/>
              </w:rPr>
            </w:pPr>
          </w:p>
        </w:tc>
      </w:tr>
    </w:tbl>
    <w:p w14:paraId="5907A9D8" w14:textId="77777777" w:rsidR="00CA4E0C" w:rsidRPr="007D1F22" w:rsidRDefault="00CA4E0C" w:rsidP="00CA4E0C">
      <w:pPr>
        <w:spacing w:after="0" w:line="240" w:lineRule="auto"/>
        <w:jc w:val="both"/>
        <w:rPr>
          <w:rFonts w:ascii="Times New Roman" w:eastAsia="Arial" w:hAnsi="Times New Roman" w:cs="Times New Roman"/>
          <w:b/>
          <w:bCs/>
          <w:kern w:val="0"/>
          <w:sz w:val="20"/>
          <w:szCs w:val="20"/>
          <w:lang w:eastAsia="lt-LT"/>
          <w14:ligatures w14:val="none"/>
        </w:rPr>
      </w:pPr>
      <w:r w:rsidRPr="007D1F22">
        <w:rPr>
          <w:rFonts w:ascii="Times New Roman" w:eastAsia="Arial" w:hAnsi="Times New Roman" w:cs="Times New Roman"/>
          <w:b/>
          <w:bCs/>
          <w:kern w:val="0"/>
          <w:sz w:val="20"/>
          <w:szCs w:val="20"/>
          <w:lang w:eastAsia="lt-LT"/>
          <w14:ligatures w14:val="none"/>
        </w:rPr>
        <w:t xml:space="preserve">*Pastabos: </w:t>
      </w:r>
    </w:p>
    <w:p w14:paraId="160BA2DB" w14:textId="77777777" w:rsidR="00CA4E0C" w:rsidRPr="007D1F22" w:rsidRDefault="00CA4E0C" w:rsidP="00CA4E0C">
      <w:pPr>
        <w:spacing w:after="0" w:line="240" w:lineRule="auto"/>
        <w:jc w:val="both"/>
        <w:rPr>
          <w:rFonts w:ascii="Times New Roman" w:eastAsia="Arial" w:hAnsi="Times New Roman" w:cs="Times New Roman"/>
          <w:kern w:val="0"/>
          <w:sz w:val="20"/>
          <w:szCs w:val="20"/>
          <w:lang w:eastAsia="lt-LT"/>
          <w14:ligatures w14:val="none"/>
        </w:rPr>
      </w:pPr>
      <w:r w:rsidRPr="007D1F22">
        <w:rPr>
          <w:rFonts w:ascii="Times New Roman" w:eastAsia="Arial" w:hAnsi="Times New Roman" w:cs="Times New Roman"/>
          <w:kern w:val="0"/>
          <w:sz w:val="20"/>
          <w:szCs w:val="20"/>
          <w:lang w:eastAsia="lt-LT"/>
          <w14:ligatures w14:val="none"/>
        </w:rPr>
        <w:t xml:space="preserve">1. pildyti tuomet, jei bus pateikta konfidenciali informacija. Tiekėjas negali nurodyti, kad konfidenciali yra pasiūlymo kaina arba, kad visas pasiūlymas yra konfidencialus; </w:t>
      </w:r>
    </w:p>
    <w:p w14:paraId="577367CD" w14:textId="77777777" w:rsidR="00CA4E0C" w:rsidRPr="007D1F22" w:rsidRDefault="00CA4E0C" w:rsidP="00CA4E0C">
      <w:pPr>
        <w:spacing w:after="0" w:line="240" w:lineRule="auto"/>
        <w:jc w:val="both"/>
        <w:rPr>
          <w:rFonts w:ascii="Times New Roman" w:eastAsia="Arial" w:hAnsi="Times New Roman" w:cs="Times New Roman"/>
          <w:kern w:val="0"/>
          <w:sz w:val="20"/>
          <w:szCs w:val="20"/>
          <w:lang w:eastAsia="lt-LT"/>
          <w14:ligatures w14:val="none"/>
        </w:rPr>
      </w:pPr>
      <w:r w:rsidRPr="007D1F22">
        <w:rPr>
          <w:rFonts w:ascii="Times New Roman" w:eastAsia="Arial" w:hAnsi="Times New Roman" w:cs="Times New Roman"/>
          <w:kern w:val="0"/>
          <w:sz w:val="20"/>
          <w:szCs w:val="20"/>
          <w:lang w:eastAsia="lt-LT"/>
          <w14:ligatures w14:val="none"/>
        </w:rPr>
        <w:lastRenderedPageBreak/>
        <w:t xml:space="preserve">2. tiekėjui nenurodžius, kokia informacija yra konfidenciali, laikoma, kad konfidencialios informacijos pasiūlyme nėra; </w:t>
      </w:r>
    </w:p>
    <w:p w14:paraId="726BB689" w14:textId="2AD2FECF" w:rsidR="00F274C4" w:rsidRPr="007D1F22" w:rsidRDefault="00CA4E0C" w:rsidP="00F274C4">
      <w:pPr>
        <w:spacing w:after="0" w:line="240" w:lineRule="auto"/>
        <w:jc w:val="both"/>
        <w:rPr>
          <w:rFonts w:ascii="Times New Roman" w:eastAsia="Arial" w:hAnsi="Times New Roman" w:cs="Times New Roman"/>
          <w:kern w:val="0"/>
          <w:sz w:val="20"/>
          <w:szCs w:val="20"/>
          <w:lang w:eastAsia="lt-LT"/>
          <w14:ligatures w14:val="none"/>
        </w:rPr>
      </w:pPr>
      <w:r w:rsidRPr="007D1F22">
        <w:rPr>
          <w:rFonts w:ascii="Times New Roman" w:eastAsia="Arial" w:hAnsi="Times New Roman" w:cs="Times New Roman"/>
          <w:kern w:val="0"/>
          <w:sz w:val="20"/>
          <w:szCs w:val="20"/>
          <w:lang w:eastAsia="lt-LT"/>
          <w14:ligatures w14:val="none"/>
        </w:rPr>
        <w:t>3. pasiūlymo dalis, kurios dalyvis nenurodė kaip konfidencialios, bus viešinama Viešųjų pirkimų tarnybos direktoriaus 2017 m.  birželio 19 d. įsakyme Nr. 1S-91 nustatyta tvarka.</w:t>
      </w:r>
    </w:p>
    <w:p w14:paraId="4C147E15" w14:textId="77777777" w:rsidR="00AC5840" w:rsidRDefault="00AC5840" w:rsidP="00F274C4">
      <w:pPr>
        <w:spacing w:after="0" w:line="240" w:lineRule="auto"/>
        <w:jc w:val="both"/>
        <w:rPr>
          <w:rFonts w:ascii="Times New Roman" w:eastAsia="Arial" w:hAnsi="Times New Roman" w:cs="Times New Roman"/>
          <w:b/>
          <w:bCs/>
          <w:kern w:val="0"/>
          <w:sz w:val="24"/>
          <w:szCs w:val="24"/>
          <w:lang w:eastAsia="lt-LT"/>
          <w14:ligatures w14:val="none"/>
        </w:rPr>
      </w:pPr>
    </w:p>
    <w:p w14:paraId="6C9AA0EF" w14:textId="77777777" w:rsidR="00A01FE2" w:rsidRPr="0030444E" w:rsidRDefault="00A01FE2" w:rsidP="00A01FE2">
      <w:pPr>
        <w:spacing w:after="0" w:line="240" w:lineRule="auto"/>
        <w:jc w:val="both"/>
        <w:rPr>
          <w:rFonts w:ascii="Times New Roman" w:eastAsia="Arial" w:hAnsi="Times New Roman" w:cs="Times New Roman"/>
          <w:b/>
          <w:bCs/>
          <w:sz w:val="24"/>
          <w:szCs w:val="24"/>
          <w:lang w:eastAsia="lt-LT"/>
        </w:rPr>
      </w:pPr>
      <w:r w:rsidRPr="0030444E">
        <w:rPr>
          <w:rFonts w:ascii="Times New Roman" w:eastAsia="Arial" w:hAnsi="Times New Roman" w:cs="Times New Roman"/>
          <w:b/>
          <w:bCs/>
          <w:sz w:val="24"/>
          <w:szCs w:val="24"/>
          <w:lang w:eastAsia="lt-LT"/>
        </w:rPr>
        <w:t>Pasirašydami šį pasiūlymą, patvirtiname, kad:</w:t>
      </w:r>
    </w:p>
    <w:p w14:paraId="031CE305" w14:textId="77777777" w:rsidR="00A01FE2" w:rsidRPr="0030444E" w:rsidRDefault="00A01FE2" w:rsidP="00A01FE2">
      <w:pPr>
        <w:numPr>
          <w:ilvl w:val="0"/>
          <w:numId w:val="2"/>
        </w:numPr>
        <w:tabs>
          <w:tab w:val="left" w:pos="851"/>
        </w:tabs>
        <w:spacing w:after="0" w:line="240" w:lineRule="auto"/>
        <w:ind w:left="0" w:firstLine="567"/>
        <w:contextualSpacing/>
        <w:jc w:val="both"/>
        <w:rPr>
          <w:rFonts w:ascii="Times New Roman" w:eastAsia="Arial" w:hAnsi="Times New Roman" w:cs="Times New Roman"/>
          <w:b/>
          <w:bCs/>
          <w:smallCaps/>
          <w:sz w:val="24"/>
          <w:szCs w:val="24"/>
          <w:lang w:eastAsia="lt-LT"/>
        </w:rPr>
      </w:pPr>
      <w:r w:rsidRPr="0030444E">
        <w:rPr>
          <w:rFonts w:ascii="Times New Roman" w:eastAsia="Arial" w:hAnsi="Times New Roman" w:cs="Times New Roman"/>
          <w:sz w:val="24"/>
          <w:szCs w:val="24"/>
          <w:lang w:eastAsia="lt-LT"/>
        </w:rPr>
        <w:t>esame susipažinę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063DE367" w14:textId="6C8002C8" w:rsidR="00A01FE2" w:rsidRPr="0030444E" w:rsidRDefault="00A01FE2" w:rsidP="00A01FE2">
      <w:pPr>
        <w:numPr>
          <w:ilvl w:val="0"/>
          <w:numId w:val="2"/>
        </w:numPr>
        <w:tabs>
          <w:tab w:val="left" w:pos="851"/>
        </w:tabs>
        <w:spacing w:after="0" w:line="240" w:lineRule="auto"/>
        <w:ind w:left="0" w:firstLine="567"/>
        <w:contextualSpacing/>
        <w:jc w:val="both"/>
        <w:rPr>
          <w:rFonts w:ascii="Times New Roman" w:eastAsia="Arial" w:hAnsi="Times New Roman" w:cs="Times New Roman"/>
          <w:b/>
          <w:bCs/>
          <w:smallCaps/>
          <w:sz w:val="24"/>
          <w:szCs w:val="24"/>
          <w:lang w:eastAsia="lt-LT"/>
        </w:rPr>
      </w:pPr>
      <w:r w:rsidRPr="0030444E">
        <w:rPr>
          <w:rFonts w:ascii="Times New Roman" w:eastAsia="Arial" w:hAnsi="Times New Roman" w:cs="Times New Roman"/>
          <w:sz w:val="24"/>
          <w:szCs w:val="24"/>
          <w:lang w:eastAsia="lt-LT"/>
        </w:rPr>
        <w:t>sutinkame su pirkimo dokumentuose nustatytomis sąlygomis ir procedūromis</w:t>
      </w:r>
      <w:r>
        <w:rPr>
          <w:rFonts w:ascii="Times New Roman" w:eastAsia="Arial" w:hAnsi="Times New Roman" w:cs="Times New Roman"/>
          <w:sz w:val="24"/>
          <w:szCs w:val="24"/>
          <w:lang w:eastAsia="lt-LT"/>
        </w:rPr>
        <w:t>;</w:t>
      </w:r>
    </w:p>
    <w:p w14:paraId="0F499CD2" w14:textId="77777777" w:rsidR="00A01FE2" w:rsidRPr="0030444E" w:rsidRDefault="00A01FE2" w:rsidP="00A01FE2">
      <w:pPr>
        <w:numPr>
          <w:ilvl w:val="0"/>
          <w:numId w:val="2"/>
        </w:numPr>
        <w:tabs>
          <w:tab w:val="left" w:pos="851"/>
        </w:tabs>
        <w:spacing w:after="0" w:line="240" w:lineRule="auto"/>
        <w:ind w:left="0" w:firstLine="567"/>
        <w:contextualSpacing/>
        <w:jc w:val="both"/>
        <w:rPr>
          <w:rFonts w:ascii="Times New Roman" w:eastAsia="Arial" w:hAnsi="Times New Roman" w:cs="Times New Roman"/>
          <w:sz w:val="24"/>
          <w:szCs w:val="24"/>
          <w:lang w:eastAsia="lt-LT"/>
        </w:rPr>
      </w:pPr>
      <w:r w:rsidRPr="0030444E">
        <w:rPr>
          <w:rFonts w:ascii="Times New Roman" w:eastAsia="Calibri" w:hAnsi="Times New Roman" w:cs="Times New Roman"/>
          <w:sz w:val="24"/>
          <w:szCs w:val="24"/>
          <w:lang w:eastAsia="lt-LT"/>
        </w:rPr>
        <w:t>pasiūlymo dokumentuose pateikti duomenys ir informacija yra teisinga ir apima viską, ko reikia tinkamam sutarties įvykdymui;</w:t>
      </w:r>
    </w:p>
    <w:p w14:paraId="1611E9D1" w14:textId="77777777" w:rsidR="00A01FE2" w:rsidRPr="0030444E" w:rsidRDefault="00A01FE2" w:rsidP="00A01FE2">
      <w:pPr>
        <w:numPr>
          <w:ilvl w:val="0"/>
          <w:numId w:val="2"/>
        </w:numPr>
        <w:tabs>
          <w:tab w:val="left" w:pos="851"/>
        </w:tabs>
        <w:spacing w:after="0" w:line="240" w:lineRule="auto"/>
        <w:ind w:left="0" w:firstLine="567"/>
        <w:contextualSpacing/>
        <w:jc w:val="both"/>
        <w:rPr>
          <w:rFonts w:ascii="Times New Roman" w:eastAsia="Arial" w:hAnsi="Times New Roman" w:cs="Times New Roman"/>
          <w:sz w:val="24"/>
          <w:szCs w:val="24"/>
          <w:lang w:eastAsia="lt-LT"/>
        </w:rPr>
      </w:pPr>
      <w:r w:rsidRPr="0030444E">
        <w:rPr>
          <w:rFonts w:ascii="Times New Roman" w:eastAsia="Arial" w:hAnsi="Times New Roman" w:cs="Times New Roman"/>
          <w:sz w:val="24"/>
          <w:szCs w:val="24"/>
          <w:lang w:eastAsia="lt-LT"/>
        </w:rPr>
        <w:t xml:space="preserve">pasiūlymas galioja </w:t>
      </w:r>
      <w:r w:rsidRPr="0030444E">
        <w:rPr>
          <w:rFonts w:ascii="Times New Roman" w:eastAsia="Arial" w:hAnsi="Times New Roman" w:cs="Times New Roman"/>
          <w:iCs/>
          <w:sz w:val="24"/>
          <w:szCs w:val="24"/>
          <w:lang w:eastAsia="lt-LT"/>
        </w:rPr>
        <w:t>3 mėn. nuo pasiūlymų pateikimo galutinio termino pabaigos;</w:t>
      </w:r>
    </w:p>
    <w:p w14:paraId="40E0380A" w14:textId="77777777" w:rsidR="0037128C" w:rsidRDefault="0037128C" w:rsidP="0037128C">
      <w:pPr>
        <w:tabs>
          <w:tab w:val="left" w:pos="851"/>
        </w:tabs>
        <w:spacing w:after="0" w:line="240" w:lineRule="auto"/>
        <w:ind w:left="567"/>
        <w:contextualSpacing/>
        <w:jc w:val="both"/>
        <w:rPr>
          <w:rFonts w:ascii="Times New Roman" w:eastAsia="Arial" w:hAnsi="Times New Roman" w:cs="Times New Roman"/>
          <w:iCs/>
          <w:kern w:val="0"/>
          <w:sz w:val="24"/>
          <w:szCs w:val="24"/>
          <w:lang w:eastAsia="lt-LT"/>
          <w14:ligatures w14:val="none"/>
        </w:rPr>
      </w:pPr>
    </w:p>
    <w:p w14:paraId="5663F4CE" w14:textId="77777777" w:rsidR="0037128C" w:rsidRPr="00EF0B64" w:rsidRDefault="0037128C" w:rsidP="0037128C">
      <w:pPr>
        <w:tabs>
          <w:tab w:val="left" w:pos="851"/>
        </w:tabs>
        <w:spacing w:after="0" w:line="240" w:lineRule="auto"/>
        <w:ind w:left="567"/>
        <w:contextualSpacing/>
        <w:jc w:val="both"/>
        <w:rPr>
          <w:rFonts w:ascii="Times New Roman" w:eastAsia="Arial" w:hAnsi="Times New Roman" w:cs="Times New Roman"/>
          <w:kern w:val="0"/>
          <w:sz w:val="24"/>
          <w:szCs w:val="24"/>
          <w:lang w:eastAsia="lt-LT"/>
          <w14:ligatures w14:val="none"/>
        </w:rPr>
      </w:pPr>
    </w:p>
    <w:p w14:paraId="2D8BEC66" w14:textId="77777777" w:rsidR="004D5CC3" w:rsidRPr="004D5CC3" w:rsidRDefault="004D5CC3" w:rsidP="004D5CC3">
      <w:pPr>
        <w:spacing w:after="0" w:line="240" w:lineRule="auto"/>
        <w:contextualSpacing/>
        <w:jc w:val="both"/>
        <w:rPr>
          <w:rFonts w:ascii="Times New Roman" w:eastAsia="Arial" w:hAnsi="Times New Roman" w:cs="Times New Roman"/>
          <w:kern w:val="0"/>
          <w:lang w:eastAsia="lt-LT"/>
          <w14:ligatures w14:val="none"/>
        </w:rPr>
      </w:pPr>
    </w:p>
    <w:tbl>
      <w:tblPr>
        <w:tblW w:w="9855" w:type="dxa"/>
        <w:tblInd w:w="-5" w:type="dxa"/>
        <w:tblLook w:val="04A0" w:firstRow="1" w:lastRow="0" w:firstColumn="1" w:lastColumn="0" w:noHBand="0" w:noVBand="1"/>
      </w:tblPr>
      <w:tblGrid>
        <w:gridCol w:w="3874"/>
        <w:gridCol w:w="611"/>
        <w:gridCol w:w="1996"/>
        <w:gridCol w:w="707"/>
        <w:gridCol w:w="2667"/>
      </w:tblGrid>
      <w:tr w:rsidR="004D5CC3" w:rsidRPr="00011A83" w14:paraId="4837D799" w14:textId="77777777" w:rsidTr="00C3363E">
        <w:trPr>
          <w:trHeight w:val="186"/>
        </w:trPr>
        <w:tc>
          <w:tcPr>
            <w:tcW w:w="3874" w:type="dxa"/>
            <w:tcBorders>
              <w:top w:val="single" w:sz="4" w:space="0" w:color="000000"/>
            </w:tcBorders>
          </w:tcPr>
          <w:p w14:paraId="17200018" w14:textId="77777777" w:rsidR="004D5CC3" w:rsidRPr="00011A83" w:rsidRDefault="004D5CC3" w:rsidP="00C3363E">
            <w:pPr>
              <w:spacing w:after="0" w:line="240" w:lineRule="auto"/>
              <w:rPr>
                <w:rFonts w:ascii="Times New Roman" w:eastAsia="Arial" w:hAnsi="Times New Roman" w:cs="Times New Roman"/>
                <w:kern w:val="0"/>
                <w:sz w:val="24"/>
                <w:szCs w:val="24"/>
                <w:vertAlign w:val="superscript"/>
                <w:lang w:eastAsia="lt-LT"/>
                <w14:ligatures w14:val="none"/>
              </w:rPr>
            </w:pPr>
            <w:r w:rsidRPr="00011A83">
              <w:rPr>
                <w:rFonts w:ascii="Times New Roman" w:eastAsia="Arial" w:hAnsi="Times New Roman" w:cs="Times New Roman"/>
                <w:i/>
                <w:kern w:val="0"/>
                <w:sz w:val="24"/>
                <w:szCs w:val="24"/>
                <w:vertAlign w:val="superscript"/>
                <w:lang w:eastAsia="lt-LT"/>
                <w14:ligatures w14:val="none"/>
              </w:rPr>
              <w:t>(Tiekėjo arba jo įgalioto asmens pareigų pavadinimas)</w:t>
            </w:r>
          </w:p>
        </w:tc>
        <w:tc>
          <w:tcPr>
            <w:tcW w:w="611" w:type="dxa"/>
          </w:tcPr>
          <w:p w14:paraId="41B0642C" w14:textId="77777777" w:rsidR="004D5CC3" w:rsidRPr="00011A83" w:rsidRDefault="004D5CC3" w:rsidP="00C3363E">
            <w:pPr>
              <w:spacing w:after="0" w:line="240" w:lineRule="auto"/>
              <w:rPr>
                <w:rFonts w:ascii="Times New Roman" w:eastAsia="Arial" w:hAnsi="Times New Roman" w:cs="Times New Roman"/>
                <w:kern w:val="0"/>
                <w:sz w:val="24"/>
                <w:szCs w:val="24"/>
                <w:vertAlign w:val="superscript"/>
                <w:lang w:eastAsia="lt-LT"/>
                <w14:ligatures w14:val="none"/>
              </w:rPr>
            </w:pPr>
          </w:p>
        </w:tc>
        <w:tc>
          <w:tcPr>
            <w:tcW w:w="1996" w:type="dxa"/>
            <w:tcBorders>
              <w:top w:val="single" w:sz="4" w:space="0" w:color="000000"/>
            </w:tcBorders>
          </w:tcPr>
          <w:p w14:paraId="26FFC274" w14:textId="77777777" w:rsidR="004D5CC3" w:rsidRPr="00011A83" w:rsidRDefault="004D5CC3" w:rsidP="00C3363E">
            <w:pPr>
              <w:spacing w:after="0" w:line="240" w:lineRule="auto"/>
              <w:jc w:val="center"/>
              <w:rPr>
                <w:rFonts w:ascii="Times New Roman" w:eastAsia="Arial" w:hAnsi="Times New Roman" w:cs="Times New Roman"/>
                <w:kern w:val="0"/>
                <w:sz w:val="24"/>
                <w:szCs w:val="24"/>
                <w:vertAlign w:val="superscript"/>
                <w:lang w:eastAsia="lt-LT"/>
                <w14:ligatures w14:val="none"/>
              </w:rPr>
            </w:pPr>
            <w:r w:rsidRPr="00011A83">
              <w:rPr>
                <w:rFonts w:ascii="Times New Roman" w:eastAsia="Arial" w:hAnsi="Times New Roman" w:cs="Times New Roman"/>
                <w:i/>
                <w:kern w:val="0"/>
                <w:sz w:val="24"/>
                <w:szCs w:val="24"/>
                <w:vertAlign w:val="superscript"/>
                <w:lang w:eastAsia="lt-LT"/>
                <w14:ligatures w14:val="none"/>
              </w:rPr>
              <w:t>(Parašas)</w:t>
            </w:r>
          </w:p>
        </w:tc>
        <w:tc>
          <w:tcPr>
            <w:tcW w:w="707" w:type="dxa"/>
          </w:tcPr>
          <w:p w14:paraId="3CD3A725" w14:textId="77777777" w:rsidR="004D5CC3" w:rsidRPr="00011A83" w:rsidRDefault="004D5CC3" w:rsidP="00C3363E">
            <w:pPr>
              <w:spacing w:after="0" w:line="240" w:lineRule="auto"/>
              <w:rPr>
                <w:rFonts w:ascii="Times New Roman" w:eastAsia="Arial" w:hAnsi="Times New Roman" w:cs="Times New Roman"/>
                <w:kern w:val="0"/>
                <w:sz w:val="24"/>
                <w:szCs w:val="24"/>
                <w:vertAlign w:val="superscript"/>
                <w:lang w:eastAsia="lt-LT"/>
                <w14:ligatures w14:val="none"/>
              </w:rPr>
            </w:pPr>
          </w:p>
        </w:tc>
        <w:tc>
          <w:tcPr>
            <w:tcW w:w="2667" w:type="dxa"/>
            <w:tcBorders>
              <w:top w:val="single" w:sz="4" w:space="0" w:color="000000"/>
            </w:tcBorders>
          </w:tcPr>
          <w:p w14:paraId="1EC00977" w14:textId="77777777" w:rsidR="004D5CC3" w:rsidRPr="00011A83" w:rsidRDefault="004D5CC3" w:rsidP="00C3363E">
            <w:pPr>
              <w:spacing w:after="0" w:line="240" w:lineRule="auto"/>
              <w:jc w:val="center"/>
              <w:rPr>
                <w:rFonts w:ascii="Times New Roman" w:eastAsia="Arial" w:hAnsi="Times New Roman" w:cs="Times New Roman"/>
                <w:kern w:val="0"/>
                <w:sz w:val="24"/>
                <w:szCs w:val="24"/>
                <w:vertAlign w:val="superscript"/>
                <w:lang w:eastAsia="lt-LT"/>
                <w14:ligatures w14:val="none"/>
              </w:rPr>
            </w:pPr>
            <w:r w:rsidRPr="00011A83">
              <w:rPr>
                <w:rFonts w:ascii="Times New Roman" w:eastAsia="Arial" w:hAnsi="Times New Roman" w:cs="Times New Roman"/>
                <w:i/>
                <w:kern w:val="0"/>
                <w:sz w:val="24"/>
                <w:szCs w:val="24"/>
                <w:vertAlign w:val="superscript"/>
                <w:lang w:eastAsia="lt-LT"/>
                <w14:ligatures w14:val="none"/>
              </w:rPr>
              <w:t>(Vardas, pavardė)</w:t>
            </w:r>
          </w:p>
        </w:tc>
      </w:tr>
    </w:tbl>
    <w:p w14:paraId="2FF74FF2" w14:textId="5C07C628" w:rsidR="00F274C4" w:rsidRDefault="00F274C4" w:rsidP="004D5CC3">
      <w:pPr>
        <w:rPr>
          <w:rFonts w:ascii="Times New Roman" w:hAnsi="Times New Roman" w:cs="Times New Roman"/>
          <w:sz w:val="24"/>
          <w:szCs w:val="24"/>
        </w:rPr>
      </w:pPr>
    </w:p>
    <w:sectPr w:rsidR="00F274C4" w:rsidSect="000C3128">
      <w:pgSz w:w="11906" w:h="16838"/>
      <w:pgMar w:top="1134" w:right="567" w:bottom="851"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Lucida Sans Unicode">
    <w:panose1 w:val="020B0602030504020204"/>
    <w:charset w:val="BA"/>
    <w:family w:val="swiss"/>
    <w:pitch w:val="variable"/>
    <w:sig w:usb0="80000AFF" w:usb1="0000396B" w:usb2="00000000" w:usb3="00000000" w:csb0="000000B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B51AAC"/>
    <w:multiLevelType w:val="multilevel"/>
    <w:tmpl w:val="E98AF34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 w15:restartNumberingAfterBreak="0">
    <w:nsid w:val="28882CF3"/>
    <w:multiLevelType w:val="hybridMultilevel"/>
    <w:tmpl w:val="0A9C7A88"/>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40D661B"/>
    <w:multiLevelType w:val="multilevel"/>
    <w:tmpl w:val="43A69B30"/>
    <w:lvl w:ilvl="0">
      <w:start w:val="4"/>
      <w:numFmt w:val="decimal"/>
      <w:lvlText w:val="%1."/>
      <w:lvlJc w:val="left"/>
      <w:pPr>
        <w:ind w:left="360" w:hanging="360"/>
      </w:pPr>
      <w:rPr>
        <w:rFonts w:hint="default"/>
      </w:rPr>
    </w:lvl>
    <w:lvl w:ilvl="1">
      <w:start w:val="6"/>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5A5537CA"/>
    <w:multiLevelType w:val="multilevel"/>
    <w:tmpl w:val="04DE2BFA"/>
    <w:lvl w:ilvl="0">
      <w:start w:val="6"/>
      <w:numFmt w:val="decimal"/>
      <w:lvlText w:val="%1."/>
      <w:lvlJc w:val="left"/>
      <w:pPr>
        <w:ind w:left="360" w:hanging="360"/>
      </w:pPr>
    </w:lvl>
    <w:lvl w:ilvl="1">
      <w:start w:val="5"/>
      <w:numFmt w:val="decimal"/>
      <w:lvlText w:val="%1.%2."/>
      <w:lvlJc w:val="left"/>
      <w:pPr>
        <w:ind w:left="927" w:hanging="360"/>
      </w:pPr>
    </w:lvl>
    <w:lvl w:ilvl="2">
      <w:start w:val="1"/>
      <w:numFmt w:val="decimalZero"/>
      <w:lvlText w:val="%1.%2.%3."/>
      <w:lvlJc w:val="left"/>
      <w:pPr>
        <w:ind w:left="1854" w:hanging="720"/>
      </w:p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num w:numId="1" w16cid:durableId="1798258674">
    <w:abstractNumId w:val="1"/>
  </w:num>
  <w:num w:numId="2" w16cid:durableId="283272331">
    <w:abstractNumId w:val="0"/>
  </w:num>
  <w:num w:numId="3" w16cid:durableId="1721782783">
    <w:abstractNumId w:val="2"/>
  </w:num>
  <w:num w:numId="4" w16cid:durableId="1273703672">
    <w:abstractNumId w:val="3"/>
    <w:lvlOverride w:ilvl="0">
      <w:startOverride w:val="6"/>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74C4"/>
    <w:rsid w:val="0000767B"/>
    <w:rsid w:val="00022DA5"/>
    <w:rsid w:val="000869DD"/>
    <w:rsid w:val="000B6386"/>
    <w:rsid w:val="000C3128"/>
    <w:rsid w:val="000F38D5"/>
    <w:rsid w:val="001316C1"/>
    <w:rsid w:val="001323F7"/>
    <w:rsid w:val="00142D82"/>
    <w:rsid w:val="00174BA3"/>
    <w:rsid w:val="00194012"/>
    <w:rsid w:val="001C5788"/>
    <w:rsid w:val="001C753E"/>
    <w:rsid w:val="001C7DA2"/>
    <w:rsid w:val="00235209"/>
    <w:rsid w:val="00252F50"/>
    <w:rsid w:val="002B49BF"/>
    <w:rsid w:val="002F092F"/>
    <w:rsid w:val="003352A6"/>
    <w:rsid w:val="00345CE9"/>
    <w:rsid w:val="00351A8D"/>
    <w:rsid w:val="0037128C"/>
    <w:rsid w:val="00375AF8"/>
    <w:rsid w:val="003B504D"/>
    <w:rsid w:val="003C52CA"/>
    <w:rsid w:val="003C7A1B"/>
    <w:rsid w:val="00462115"/>
    <w:rsid w:val="004806FE"/>
    <w:rsid w:val="004A56CD"/>
    <w:rsid w:val="004D5CC3"/>
    <w:rsid w:val="004F7D42"/>
    <w:rsid w:val="005268B1"/>
    <w:rsid w:val="00546EDA"/>
    <w:rsid w:val="00550C37"/>
    <w:rsid w:val="00580F84"/>
    <w:rsid w:val="005F0A3E"/>
    <w:rsid w:val="00625768"/>
    <w:rsid w:val="00647FC2"/>
    <w:rsid w:val="006768FB"/>
    <w:rsid w:val="00684AE4"/>
    <w:rsid w:val="007207B8"/>
    <w:rsid w:val="0072585C"/>
    <w:rsid w:val="007B627C"/>
    <w:rsid w:val="007D1F22"/>
    <w:rsid w:val="00862959"/>
    <w:rsid w:val="00875B60"/>
    <w:rsid w:val="008911C4"/>
    <w:rsid w:val="008920A9"/>
    <w:rsid w:val="008B1BFB"/>
    <w:rsid w:val="008E033F"/>
    <w:rsid w:val="008E03A7"/>
    <w:rsid w:val="009468B0"/>
    <w:rsid w:val="00952FFC"/>
    <w:rsid w:val="009655E2"/>
    <w:rsid w:val="0098328E"/>
    <w:rsid w:val="009C1032"/>
    <w:rsid w:val="009C6A03"/>
    <w:rsid w:val="009D3A60"/>
    <w:rsid w:val="00A01FE2"/>
    <w:rsid w:val="00A67359"/>
    <w:rsid w:val="00AC5840"/>
    <w:rsid w:val="00AC6BDB"/>
    <w:rsid w:val="00AF7CF3"/>
    <w:rsid w:val="00BA0DC9"/>
    <w:rsid w:val="00BB0C5F"/>
    <w:rsid w:val="00BB4A2B"/>
    <w:rsid w:val="00BB5A9D"/>
    <w:rsid w:val="00BE0F98"/>
    <w:rsid w:val="00BF22C2"/>
    <w:rsid w:val="00BF58B3"/>
    <w:rsid w:val="00C33FAB"/>
    <w:rsid w:val="00CA4E0C"/>
    <w:rsid w:val="00CE18F7"/>
    <w:rsid w:val="00D82E74"/>
    <w:rsid w:val="00D843D3"/>
    <w:rsid w:val="00D91E3E"/>
    <w:rsid w:val="00DB18C4"/>
    <w:rsid w:val="00DC1315"/>
    <w:rsid w:val="00E02DF3"/>
    <w:rsid w:val="00E2182A"/>
    <w:rsid w:val="00E43922"/>
    <w:rsid w:val="00E53BCD"/>
    <w:rsid w:val="00EC7F37"/>
    <w:rsid w:val="00EF0B64"/>
    <w:rsid w:val="00F274C4"/>
    <w:rsid w:val="00F56E47"/>
    <w:rsid w:val="00F67B1A"/>
    <w:rsid w:val="00F736B0"/>
    <w:rsid w:val="00F73C6B"/>
    <w:rsid w:val="00F93A6C"/>
    <w:rsid w:val="00FD529B"/>
    <w:rsid w:val="00FE222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2DD9AA"/>
  <w15:chartTrackingRefBased/>
  <w15:docId w15:val="{E86EC30F-2A23-4E81-BCF2-EBD525B274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274C4"/>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F274C4"/>
    <w:pPr>
      <w:spacing w:after="200" w:line="276" w:lineRule="auto"/>
      <w:ind w:left="720"/>
      <w:contextualSpacing/>
    </w:pPr>
    <w:rPr>
      <w:rFonts w:ascii="Times New Roman" w:eastAsia="Calibri" w:hAnsi="Times New Roman" w:cs="Times New Roman"/>
      <w:kern w:val="0"/>
      <w:sz w:val="24"/>
      <w14:ligatures w14:val="none"/>
    </w:rPr>
  </w:style>
  <w:style w:type="table" w:styleId="Lentelstinklelis">
    <w:name w:val="Table Grid"/>
    <w:basedOn w:val="prastojilentel"/>
    <w:rsid w:val="00F274C4"/>
    <w:pPr>
      <w:spacing w:after="0" w:line="240" w:lineRule="auto"/>
    </w:pPr>
    <w:rPr>
      <w:rFonts w:ascii="Arial" w:eastAsia="Arial" w:hAnsi="Arial" w:cs="Arial"/>
      <w:color w:val="000000"/>
      <w:kern w:val="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2">
    <w:name w:val="Body 2"/>
    <w:rsid w:val="00142D82"/>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kern w:val="0"/>
      <w:bdr w:val="nil"/>
      <w:lang w:val="en-US"/>
      <w14:ligatures w14:val="none"/>
    </w:rPr>
  </w:style>
  <w:style w:type="table" w:customStyle="1" w:styleId="Lentelstinklelis1">
    <w:name w:val="Lentelės tinklelis1"/>
    <w:basedOn w:val="prastojilentel"/>
    <w:next w:val="Lentelstinklelis"/>
    <w:rsid w:val="008920A9"/>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415335">
      <w:bodyDiv w:val="1"/>
      <w:marLeft w:val="0"/>
      <w:marRight w:val="0"/>
      <w:marTop w:val="0"/>
      <w:marBottom w:val="0"/>
      <w:divBdr>
        <w:top w:val="none" w:sz="0" w:space="0" w:color="auto"/>
        <w:left w:val="none" w:sz="0" w:space="0" w:color="auto"/>
        <w:bottom w:val="none" w:sz="0" w:space="0" w:color="auto"/>
        <w:right w:val="none" w:sz="0" w:space="0" w:color="auto"/>
      </w:divBdr>
    </w:div>
    <w:div w:id="138376919">
      <w:bodyDiv w:val="1"/>
      <w:marLeft w:val="0"/>
      <w:marRight w:val="0"/>
      <w:marTop w:val="0"/>
      <w:marBottom w:val="0"/>
      <w:divBdr>
        <w:top w:val="none" w:sz="0" w:space="0" w:color="auto"/>
        <w:left w:val="none" w:sz="0" w:space="0" w:color="auto"/>
        <w:bottom w:val="none" w:sz="0" w:space="0" w:color="auto"/>
        <w:right w:val="none" w:sz="0" w:space="0" w:color="auto"/>
      </w:divBdr>
    </w:div>
    <w:div w:id="447240073">
      <w:bodyDiv w:val="1"/>
      <w:marLeft w:val="0"/>
      <w:marRight w:val="0"/>
      <w:marTop w:val="0"/>
      <w:marBottom w:val="0"/>
      <w:divBdr>
        <w:top w:val="none" w:sz="0" w:space="0" w:color="auto"/>
        <w:left w:val="none" w:sz="0" w:space="0" w:color="auto"/>
        <w:bottom w:val="none" w:sz="0" w:space="0" w:color="auto"/>
        <w:right w:val="none" w:sz="0" w:space="0" w:color="auto"/>
      </w:divBdr>
    </w:div>
    <w:div w:id="675885519">
      <w:bodyDiv w:val="1"/>
      <w:marLeft w:val="0"/>
      <w:marRight w:val="0"/>
      <w:marTop w:val="0"/>
      <w:marBottom w:val="0"/>
      <w:divBdr>
        <w:top w:val="none" w:sz="0" w:space="0" w:color="auto"/>
        <w:left w:val="none" w:sz="0" w:space="0" w:color="auto"/>
        <w:bottom w:val="none" w:sz="0" w:space="0" w:color="auto"/>
        <w:right w:val="none" w:sz="0" w:space="0" w:color="auto"/>
      </w:divBdr>
    </w:div>
    <w:div w:id="1429890634">
      <w:bodyDiv w:val="1"/>
      <w:marLeft w:val="0"/>
      <w:marRight w:val="0"/>
      <w:marTop w:val="0"/>
      <w:marBottom w:val="0"/>
      <w:divBdr>
        <w:top w:val="none" w:sz="0" w:space="0" w:color="auto"/>
        <w:left w:val="none" w:sz="0" w:space="0" w:color="auto"/>
        <w:bottom w:val="none" w:sz="0" w:space="0" w:color="auto"/>
        <w:right w:val="none" w:sz="0" w:space="0" w:color="auto"/>
      </w:divBdr>
    </w:div>
    <w:div w:id="1656836709">
      <w:bodyDiv w:val="1"/>
      <w:marLeft w:val="0"/>
      <w:marRight w:val="0"/>
      <w:marTop w:val="0"/>
      <w:marBottom w:val="0"/>
      <w:divBdr>
        <w:top w:val="none" w:sz="0" w:space="0" w:color="auto"/>
        <w:left w:val="none" w:sz="0" w:space="0" w:color="auto"/>
        <w:bottom w:val="none" w:sz="0" w:space="0" w:color="auto"/>
        <w:right w:val="none" w:sz="0" w:space="0" w:color="auto"/>
      </w:divBdr>
    </w:div>
    <w:div w:id="20698385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4</Pages>
  <Words>5803</Words>
  <Characters>3309</Characters>
  <Application>Microsoft Office Word</Application>
  <DocSecurity>0</DocSecurity>
  <Lines>27</Lines>
  <Paragraphs>18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9094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PC31</cp:lastModifiedBy>
  <cp:revision>2</cp:revision>
  <cp:lastPrinted>2023-10-09T10:19:00Z</cp:lastPrinted>
  <dcterms:created xsi:type="dcterms:W3CDTF">2026-03-19T08:49:00Z</dcterms:created>
  <dcterms:modified xsi:type="dcterms:W3CDTF">2026-03-19T08:49:00Z</dcterms:modified>
</cp:coreProperties>
</file>