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7DA3FF2A" w:rsidR="00313183" w:rsidRPr="00F14B7A" w:rsidRDefault="009E24AC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4AC">
        <w:rPr>
          <w:rFonts w:ascii="Times New Roman" w:eastAsia="TimesNewRomanPS-BoldMT" w:hAnsi="Times New Roman" w:cs="Times New Roman"/>
          <w:b/>
          <w:bCs/>
          <w:sz w:val="24"/>
          <w:szCs w:val="24"/>
        </w:rPr>
        <w:t>LABORATORINIAI REAGENTAI - MONOKLONAI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7B2B645E" w14:textId="5A64E87A" w:rsidR="009E24AC" w:rsidRDefault="009E24AC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9E24AC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LABORATORINIAI REAGENTAI 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–</w:t>
      </w:r>
      <w:r w:rsidRPr="009E24AC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MONOKLONAI</w:t>
      </w:r>
    </w:p>
    <w:p w14:paraId="03739AB0" w14:textId="39F4B0B2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58"/>
        <w:gridCol w:w="4424"/>
        <w:gridCol w:w="939"/>
        <w:gridCol w:w="8"/>
        <w:gridCol w:w="3589"/>
        <w:gridCol w:w="222"/>
      </w:tblGrid>
      <w:tr w:rsidR="009E24AC" w:rsidRPr="009E24AC" w14:paraId="3176AF5F" w14:textId="77777777" w:rsidTr="009E24AC">
        <w:trPr>
          <w:gridAfter w:val="1"/>
          <w:wAfter w:w="222" w:type="dxa"/>
          <w:trHeight w:val="855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C505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1E5D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CD5EA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Kiekis (vnt.)</w:t>
            </w:r>
          </w:p>
        </w:tc>
        <w:tc>
          <w:tcPr>
            <w:tcW w:w="3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3CDC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9E24AC" w:rsidRPr="009E24AC" w14:paraId="3605344A" w14:textId="77777777" w:rsidTr="009E24AC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9545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5606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21BD8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E418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53028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9E24AC" w:rsidRPr="009E24AC" w14:paraId="47A2EA2D" w14:textId="77777777" w:rsidTr="009E24AC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00B3D8D9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 dalis</w:t>
            </w: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CB9CA"/>
            <w:vAlign w:val="center"/>
            <w:hideMark/>
          </w:tcPr>
          <w:p w14:paraId="0E92A7C5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9E24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Monokloniniai</w:t>
            </w:r>
            <w:proofErr w:type="spellEnd"/>
            <w:r w:rsidRPr="009E24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reagentai ir standartiniai eritrocitai kraujo grupių pagal ABO sistemą nustatymui 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E71E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C131DF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05B12A33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9E58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60D7DF7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9E24A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Monokloninis</w:t>
            </w:r>
            <w:proofErr w:type="spellEnd"/>
            <w:r w:rsidRPr="009E24A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reagentas </w:t>
            </w:r>
            <w:proofErr w:type="spellStart"/>
            <w:r w:rsidRPr="009E24A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Anti</w:t>
            </w:r>
            <w:proofErr w:type="spellEnd"/>
            <w:r w:rsidRPr="009E24A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-A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6716D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700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56D0" w14:textId="77777777" w:rsidR="009E24AC" w:rsidRPr="009E24AC" w:rsidRDefault="009E24AC" w:rsidP="009E24A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C138E9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50EA12D7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C9B33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E7F8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lang w:eastAsia="lt-LT"/>
              </w:rPr>
              <w:t>Siūlomos prekės turi būti originaliose gamintojo pakuotėse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1D30F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C89B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6EBA33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74C43069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1938E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7311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lang w:eastAsia="lt-LT"/>
              </w:rPr>
              <w:t>Reagentas spalvotas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5421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40B1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27A3CF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5BA29FDD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21DC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B630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lang w:eastAsia="lt-LT"/>
              </w:rPr>
              <w:t>Buteliukas su pipete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0AEE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2ED8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68DAE8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1BBA27CE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DA39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76A0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lang w:eastAsia="lt-LT"/>
              </w:rPr>
              <w:t>Pageidaujama fasuotė 10 ml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6C1A1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E760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BF15F4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0A43148D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CE8B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12199FD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9E24A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Monokloninis</w:t>
            </w:r>
            <w:proofErr w:type="spellEnd"/>
            <w:r w:rsidRPr="009E24A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reagentas </w:t>
            </w:r>
            <w:proofErr w:type="spellStart"/>
            <w:r w:rsidRPr="009E24A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Anti</w:t>
            </w:r>
            <w:proofErr w:type="spellEnd"/>
            <w:r w:rsidRPr="009E24A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-B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638A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700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7CCD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408BE2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204E18C7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2895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C147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lang w:eastAsia="lt-LT"/>
              </w:rPr>
              <w:t>Siūlomos prekės turi būti originaliose gamintojo pakuotėse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C93D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FA29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65B7EE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786E9EAA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952BF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5C07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lang w:eastAsia="lt-LT"/>
              </w:rPr>
              <w:t>Reagentas spalvotas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4F16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D0F6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6262A2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1FF759C4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DA57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1BBD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lang w:eastAsia="lt-LT"/>
              </w:rPr>
              <w:t>Buteliukas su pipete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FD3A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4C33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E107DC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23B6D164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7BAF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CD5A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lang w:eastAsia="lt-LT"/>
              </w:rPr>
              <w:t>Pageidaujama fasuotė 10 ml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6DB5F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B801" w14:textId="77777777" w:rsidR="009E24AC" w:rsidRPr="009E24AC" w:rsidRDefault="009E24AC" w:rsidP="009E24A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51FF2A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2A4AF5FE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BA8B8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3D467F3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9E24A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Monokloninis</w:t>
            </w:r>
            <w:proofErr w:type="spellEnd"/>
            <w:r w:rsidRPr="009E24A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reagentas </w:t>
            </w:r>
            <w:proofErr w:type="spellStart"/>
            <w:r w:rsidRPr="009E24A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Anti</w:t>
            </w:r>
            <w:proofErr w:type="spellEnd"/>
            <w:r w:rsidRPr="009E24A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-AB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4853C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450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0BDC" w14:textId="77777777" w:rsidR="009E24AC" w:rsidRPr="009E24AC" w:rsidRDefault="009E24AC" w:rsidP="009E24A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0BF88D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6881A8E0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BD0AA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D6DC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lang w:eastAsia="lt-LT"/>
              </w:rPr>
              <w:t>Siūlomos prekės turi būti originaliose gamintojo pakuotėse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8C3D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E397" w14:textId="77777777" w:rsidR="009E24AC" w:rsidRPr="009E24AC" w:rsidRDefault="009E24AC" w:rsidP="009E24A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BEF31E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3F327FC0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897A1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D7CE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lang w:eastAsia="lt-LT"/>
              </w:rPr>
              <w:t>Reagentas bespalvis, skaidrus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CA4EC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B638" w14:textId="77777777" w:rsidR="009E24AC" w:rsidRPr="009E24AC" w:rsidRDefault="009E24AC" w:rsidP="009E24A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7E73EF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3CA95EE3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BC01F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10CB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lang w:eastAsia="lt-LT"/>
              </w:rPr>
              <w:t>Buteliukas su pipete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2A0B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A9DB" w14:textId="77777777" w:rsidR="009E24AC" w:rsidRPr="009E24AC" w:rsidRDefault="009E24AC" w:rsidP="009E24A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2D29CD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3F94B429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F3E5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7DCB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lang w:eastAsia="lt-LT"/>
              </w:rPr>
              <w:t>Pageidaujama fasuotė 10 ml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CBA46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EDFD" w14:textId="77777777" w:rsidR="009E24AC" w:rsidRPr="009E24AC" w:rsidRDefault="009E24AC" w:rsidP="009E24A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A0E598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0C7B3E16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06EB9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5348347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9E24A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Rh</w:t>
            </w:r>
            <w:proofErr w:type="spellEnd"/>
            <w:r w:rsidRPr="009E24A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faktoriaus nustatymo reagentas </w:t>
            </w:r>
            <w:proofErr w:type="spellStart"/>
            <w:r w:rsidRPr="009E24A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Anti-Rh</w:t>
            </w:r>
            <w:proofErr w:type="spellEnd"/>
            <w:r w:rsidRPr="009E24A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D </w:t>
            </w:r>
            <w:proofErr w:type="spellStart"/>
            <w:r w:rsidRPr="009E24A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IgM+IgG</w:t>
            </w:r>
            <w:proofErr w:type="spellEnd"/>
            <w:r w:rsidRPr="009E24A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D0CFE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180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29B7" w14:textId="77777777" w:rsidR="009E24AC" w:rsidRPr="009E24AC" w:rsidRDefault="009E24AC" w:rsidP="009E24A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352939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45F41F49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8551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5E86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lang w:eastAsia="lt-LT"/>
              </w:rPr>
              <w:t>Siūlomos prekės turi būti originaliose gamintojo pakuotėse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31C50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F68B" w14:textId="77777777" w:rsidR="009E24AC" w:rsidRPr="009E24AC" w:rsidRDefault="009E24AC" w:rsidP="009E24A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8BDEEE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0C206310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110A8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CE67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lang w:eastAsia="lt-LT"/>
              </w:rPr>
              <w:t>Reagentas bespalvis, skaidrus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3294D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2751" w14:textId="77777777" w:rsidR="009E24AC" w:rsidRPr="009E24AC" w:rsidRDefault="009E24AC" w:rsidP="009E24A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153F0B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6BFD39A5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51D06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6291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lang w:eastAsia="lt-LT"/>
              </w:rPr>
              <w:t>Buteliukas su pipete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D4A63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9F96" w14:textId="77777777" w:rsidR="009E24AC" w:rsidRPr="009E24AC" w:rsidRDefault="009E24AC" w:rsidP="009E24A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9645B6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7091F107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69AC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D9B4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lang w:eastAsia="lt-LT"/>
              </w:rPr>
              <w:t>Pageidaujama fasuotė 10 ml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AFBA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242D" w14:textId="77777777" w:rsidR="009E24AC" w:rsidRPr="009E24AC" w:rsidRDefault="009E24AC" w:rsidP="009E24A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718F45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5DF3EC0C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884C4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26A2A58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9E24A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Rh</w:t>
            </w:r>
            <w:proofErr w:type="spellEnd"/>
            <w:r w:rsidRPr="009E24A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faktoriaus nustatymo reagentas </w:t>
            </w:r>
            <w:proofErr w:type="spellStart"/>
            <w:r w:rsidRPr="009E24A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Anti-Rh</w:t>
            </w:r>
            <w:proofErr w:type="spellEnd"/>
            <w:r w:rsidRPr="009E24A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D </w:t>
            </w:r>
            <w:proofErr w:type="spellStart"/>
            <w:r w:rsidRPr="009E24A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IgM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5552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180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2598" w14:textId="77777777" w:rsidR="009E24AC" w:rsidRPr="009E24AC" w:rsidRDefault="009E24AC" w:rsidP="009E24A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CC2D55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270A29A6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5DDA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57B4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lang w:eastAsia="lt-LT"/>
              </w:rPr>
              <w:t>Siūlomos prekės turi būti originaliose gamintojo pakuotėse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55042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D2D6" w14:textId="77777777" w:rsidR="009E24AC" w:rsidRPr="009E24AC" w:rsidRDefault="009E24AC" w:rsidP="009E24A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B933EF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17D1B153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C8644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CB0D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lang w:eastAsia="lt-LT"/>
              </w:rPr>
              <w:t>Reagentas bespalvis, skaidrus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57E3A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3C01" w14:textId="77777777" w:rsidR="009E24AC" w:rsidRPr="009E24AC" w:rsidRDefault="009E24AC" w:rsidP="009E24A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12D066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34ECCD5E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6F94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63F9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lang w:eastAsia="lt-LT"/>
              </w:rPr>
              <w:t>Buteliukas su pipete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0DD1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D3E8" w14:textId="77777777" w:rsidR="009E24AC" w:rsidRPr="009E24AC" w:rsidRDefault="009E24AC" w:rsidP="009E24A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2141F9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4B85AB95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55CD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A4B1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lang w:eastAsia="lt-LT"/>
              </w:rPr>
              <w:t>Pageidaujama fasuotė 10 ml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9E0A9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7C5F" w14:textId="77777777" w:rsidR="009E24AC" w:rsidRPr="009E24AC" w:rsidRDefault="009E24AC" w:rsidP="009E24A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7C4591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41803EB9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46026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2B976A9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Kontrolinis reagentas </w:t>
            </w:r>
            <w:proofErr w:type="spellStart"/>
            <w:r w:rsidRPr="009E24A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ABO+Rh</w:t>
            </w:r>
            <w:proofErr w:type="spellEnd"/>
            <w:r w:rsidRPr="009E24A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(neigiamas)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9F79A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180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B059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B64BA1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19B33CC6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13E0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5BF4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lang w:eastAsia="lt-LT"/>
              </w:rPr>
              <w:t>Siūlomos prekės turi būti originaliose gamintojo pakuotėse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88EA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35AB7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4BF2ED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556437AB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F4722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969B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lang w:eastAsia="lt-LT"/>
              </w:rPr>
              <w:t>Reagentas bespalvis, skaidrus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7514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3FA7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C4DD23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0151E854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87E8F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D97D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lang w:eastAsia="lt-LT"/>
              </w:rPr>
              <w:t>Buteliukas su pipete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6A53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2D642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626F3A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140F285E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9357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4C9E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lang w:eastAsia="lt-LT"/>
              </w:rPr>
              <w:t>Pageidaujama fasuotė 10 ml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30CC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F56C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171F0D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5795006F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4E2E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59FFEBF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Standartiniai eritrocitai A1, B, O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BC87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50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96A66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D39F59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3E2762E2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E79C5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2D12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lang w:eastAsia="lt-LT"/>
              </w:rPr>
              <w:t>Siūlomos prekės turi būti originaliose gamintojo pakuotėse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7CF5A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A71EF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71A72E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2B791945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94369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B54F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lang w:eastAsia="lt-LT"/>
              </w:rPr>
              <w:t>Reagentas spalvotas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914F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E55F9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A4F5DE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64735EA1" w14:textId="77777777" w:rsidTr="009E24AC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B3AD0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3A19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lang w:eastAsia="lt-LT"/>
              </w:rPr>
              <w:t>Buteliukas su pipete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8037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C7B20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6C367E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24AC" w:rsidRPr="009E24AC" w14:paraId="14EB62AC" w14:textId="77777777" w:rsidTr="00B72596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450B" w14:textId="77777777" w:rsidR="009E24AC" w:rsidRPr="009E24AC" w:rsidRDefault="009E24AC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88D2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lang w:eastAsia="lt-LT"/>
              </w:rPr>
              <w:t>Pageidaujama fasuotė 10 ml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A140" w14:textId="77777777" w:rsidR="009E24AC" w:rsidRPr="009E24AC" w:rsidRDefault="009E24AC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7009A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E24A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6EBA3C" w14:textId="77777777" w:rsidR="009E24AC" w:rsidRPr="009E24AC" w:rsidRDefault="009E24AC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72596" w:rsidRPr="009E24AC" w14:paraId="5372D390" w14:textId="77777777" w:rsidTr="00B72596">
        <w:trPr>
          <w:trHeight w:val="208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D6AE0" w14:textId="77777777" w:rsidR="00B72596" w:rsidRPr="009E24AC" w:rsidRDefault="00B72596" w:rsidP="009E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0BBFE" w14:textId="77777777" w:rsidR="00B72596" w:rsidRPr="00B72596" w:rsidRDefault="00B72596" w:rsidP="00B72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7259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Bendrieji reikalavimai </w:t>
            </w:r>
          </w:p>
          <w:p w14:paraId="6718CCAC" w14:textId="7931E9F9" w:rsidR="00B72596" w:rsidRPr="00B72596" w:rsidRDefault="00B72596" w:rsidP="00B72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72596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  <w:r w:rsidRPr="00B7259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B72596">
              <w:rPr>
                <w:rFonts w:ascii="Times New Roman" w:eastAsia="Times New Roman" w:hAnsi="Times New Roman" w:cs="Times New Roman"/>
                <w:lang w:eastAsia="lt-LT"/>
              </w:rPr>
              <w:t>Monokloniniai</w:t>
            </w:r>
            <w:proofErr w:type="spellEnd"/>
            <w:r w:rsidRPr="00B72596">
              <w:rPr>
                <w:rFonts w:ascii="Times New Roman" w:eastAsia="Times New Roman" w:hAnsi="Times New Roman" w:cs="Times New Roman"/>
                <w:lang w:eastAsia="lt-LT"/>
              </w:rPr>
              <w:t xml:space="preserve"> reagentai ABO ir </w:t>
            </w:r>
            <w:proofErr w:type="spellStart"/>
            <w:r w:rsidRPr="00B72596">
              <w:rPr>
                <w:rFonts w:ascii="Times New Roman" w:eastAsia="Times New Roman" w:hAnsi="Times New Roman" w:cs="Times New Roman"/>
                <w:lang w:eastAsia="lt-LT"/>
              </w:rPr>
              <w:t>Rh</w:t>
            </w:r>
            <w:proofErr w:type="spellEnd"/>
            <w:r w:rsidRPr="00B72596">
              <w:rPr>
                <w:rFonts w:ascii="Times New Roman" w:eastAsia="Times New Roman" w:hAnsi="Times New Roman" w:cs="Times New Roman"/>
                <w:lang w:eastAsia="lt-LT"/>
              </w:rPr>
              <w:t xml:space="preserve"> faktoriaus nustatymui gamintojas turi turėti ne mažiau 2 klonų.</w:t>
            </w:r>
          </w:p>
          <w:p w14:paraId="3D70D4AD" w14:textId="4D625C0E" w:rsidR="00B72596" w:rsidRPr="00B72596" w:rsidRDefault="00B72596" w:rsidP="00B72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72596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  <w:r w:rsidRPr="00B7259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B72596">
              <w:rPr>
                <w:rFonts w:ascii="Times New Roman" w:eastAsia="Times New Roman" w:hAnsi="Times New Roman" w:cs="Times New Roman"/>
                <w:lang w:eastAsia="lt-LT"/>
              </w:rPr>
              <w:t xml:space="preserve">Privalo būti aiškiai išreikštos </w:t>
            </w:r>
            <w:proofErr w:type="spellStart"/>
            <w:r w:rsidRPr="00B72596">
              <w:rPr>
                <w:rFonts w:ascii="Times New Roman" w:eastAsia="Times New Roman" w:hAnsi="Times New Roman" w:cs="Times New Roman"/>
                <w:lang w:eastAsia="lt-LT"/>
              </w:rPr>
              <w:t>hemagliutinacijos</w:t>
            </w:r>
            <w:proofErr w:type="spellEnd"/>
            <w:r w:rsidRPr="00B72596">
              <w:rPr>
                <w:rFonts w:ascii="Times New Roman" w:eastAsia="Times New Roman" w:hAnsi="Times New Roman" w:cs="Times New Roman"/>
                <w:lang w:eastAsia="lt-LT"/>
              </w:rPr>
              <w:t xml:space="preserve"> reakcijos, net ir esant žemai hemoglobino koncentracijai </w:t>
            </w:r>
            <w:proofErr w:type="spellStart"/>
            <w:r w:rsidRPr="00B72596">
              <w:rPr>
                <w:rFonts w:ascii="Times New Roman" w:eastAsia="Times New Roman" w:hAnsi="Times New Roman" w:cs="Times New Roman"/>
                <w:lang w:eastAsia="lt-LT"/>
              </w:rPr>
              <w:t>tiriamąjame</w:t>
            </w:r>
            <w:proofErr w:type="spellEnd"/>
            <w:r w:rsidRPr="00B72596">
              <w:rPr>
                <w:rFonts w:ascii="Times New Roman" w:eastAsia="Times New Roman" w:hAnsi="Times New Roman" w:cs="Times New Roman"/>
                <w:lang w:eastAsia="lt-LT"/>
              </w:rPr>
              <w:t xml:space="preserve"> mėginyje.</w:t>
            </w:r>
          </w:p>
          <w:p w14:paraId="3B89DAEF" w14:textId="2A7CE99C" w:rsidR="00B72596" w:rsidRPr="009E24AC" w:rsidRDefault="00B72596" w:rsidP="00B72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72596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  <w:r w:rsidRPr="00B7259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B72596">
              <w:rPr>
                <w:rFonts w:ascii="Times New Roman" w:eastAsia="Times New Roman" w:hAnsi="Times New Roman" w:cs="Times New Roman"/>
                <w:lang w:eastAsia="lt-LT"/>
              </w:rPr>
              <w:t>Tiekėjas turi turėti galimybę vienu metu pateikti dviejų skirtingų LOT reagentus.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0C835" w14:textId="77777777" w:rsidR="00B72596" w:rsidRPr="009E24AC" w:rsidRDefault="00B72596" w:rsidP="009E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D7ABC" w14:textId="77777777" w:rsidR="00B72596" w:rsidRPr="009E24AC" w:rsidRDefault="00B72596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22" w:type="dxa"/>
            <w:vAlign w:val="center"/>
          </w:tcPr>
          <w:p w14:paraId="34CA6433" w14:textId="77777777" w:rsidR="00B72596" w:rsidRPr="009E24AC" w:rsidRDefault="00B72596" w:rsidP="009E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A1C21"/>
    <w:rsid w:val="009B25A0"/>
    <w:rsid w:val="009B699A"/>
    <w:rsid w:val="009C58A4"/>
    <w:rsid w:val="009D67FD"/>
    <w:rsid w:val="009E16AE"/>
    <w:rsid w:val="009E24AC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2596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96063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1845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2026-03-27T11:27:00Z</dcterms:modified>
</cp:coreProperties>
</file>