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cstheme="minorHAnsi"/>
          <w:b/>
          <w:bCs/>
          <w:sz w:val="24"/>
          <w:szCs w:val="24"/>
        </w:rPr>
        <w:id w:val="-808551268"/>
        <w:docPartObj>
          <w:docPartGallery w:val="Cover Pages"/>
          <w:docPartUnique/>
        </w:docPartObj>
      </w:sdtPr>
      <w:sdtEndPr>
        <w:rPr>
          <w:rFonts w:ascii="Times New Roman" w:hAnsi="Times New Roman" w:cs="Times New Roman"/>
          <w:b w:val="0"/>
          <w:bCs w:val="0"/>
          <w:sz w:val="21"/>
          <w:szCs w:val="21"/>
        </w:rPr>
      </w:sdtEndPr>
      <w:sdtContent>
        <w:p w14:paraId="1F1953A3" w14:textId="71400F3C" w:rsidR="00F66D9C" w:rsidRPr="00B62555" w:rsidRDefault="00AD6D6D" w:rsidP="00AD6D6D">
          <w:pPr>
            <w:spacing w:after="120"/>
            <w:contextualSpacing/>
            <w:jc w:val="center"/>
            <w:rPr>
              <w:rFonts w:ascii="Times New Roman" w:eastAsia="Times New Roman" w:hAnsi="Times New Roman" w:cs="Times New Roman"/>
              <w:sz w:val="24"/>
              <w:szCs w:val="24"/>
              <w:lang w:val="en-US"/>
            </w:rPr>
          </w:pPr>
          <w:r w:rsidRPr="00B62555">
            <w:rPr>
              <w:rFonts w:ascii="Times New Roman" w:eastAsia="Times New Roman" w:hAnsi="Times New Roman" w:cs="Times New Roman"/>
              <w:noProof/>
            </w:rPr>
            <w:drawing>
              <wp:inline distT="0" distB="0" distL="0" distR="0" wp14:anchorId="4A998072" wp14:editId="34A88D1C">
                <wp:extent cx="2438400" cy="1089660"/>
                <wp:effectExtent l="0" t="0" r="0" b="152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2438400" cy="1089660"/>
                        </a:xfrm>
                        <a:prstGeom prst="rect">
                          <a:avLst/>
                        </a:prstGeom>
                        <a:noFill/>
                        <a:ln>
                          <a:noFill/>
                        </a:ln>
                      </pic:spPr>
                    </pic:pic>
                  </a:graphicData>
                </a:graphic>
              </wp:inline>
            </w:drawing>
          </w:r>
        </w:p>
        <w:p w14:paraId="29AA6630" w14:textId="77777777" w:rsidR="00F66D9C" w:rsidRPr="00B62555" w:rsidRDefault="00F66D9C" w:rsidP="00F66D9C">
          <w:pPr>
            <w:spacing w:after="120" w:line="240" w:lineRule="auto"/>
            <w:ind w:left="567"/>
            <w:contextualSpacing/>
            <w:rPr>
              <w:rFonts w:ascii="Times New Roman" w:hAnsi="Times New Roman" w:cs="Times New Roman"/>
              <w:sz w:val="18"/>
              <w:szCs w:val="18"/>
            </w:rPr>
          </w:pPr>
          <w:r w:rsidRPr="00B62555">
            <w:rPr>
              <w:rFonts w:ascii="Times New Roman" w:hAnsi="Times New Roman" w:cs="Times New Roman"/>
              <w:sz w:val="18"/>
              <w:szCs w:val="18"/>
            </w:rPr>
            <w:t>Perkančioji organizacija:</w:t>
          </w:r>
        </w:p>
        <w:p w14:paraId="091F0E57" w14:textId="77777777" w:rsidR="00F66D9C" w:rsidRPr="00B62555" w:rsidRDefault="00F66D9C" w:rsidP="00F66D9C">
          <w:pPr>
            <w:spacing w:after="120" w:line="240" w:lineRule="auto"/>
            <w:ind w:left="567"/>
            <w:contextualSpacing/>
            <w:rPr>
              <w:rFonts w:ascii="Times New Roman" w:hAnsi="Times New Roman" w:cs="Times New Roman"/>
              <w:sz w:val="18"/>
              <w:szCs w:val="18"/>
              <w:shd w:val="clear" w:color="auto" w:fill="4A526A"/>
            </w:rPr>
          </w:pPr>
          <w:r w:rsidRPr="00B62555">
            <w:rPr>
              <w:rFonts w:ascii="Times New Roman" w:hAnsi="Times New Roman" w:cs="Times New Roman"/>
              <w:sz w:val="18"/>
              <w:szCs w:val="18"/>
            </w:rPr>
            <w:t>Pavadinimas: Valstybinis mokslinių tyrimų institutas Fizinių ir technologijos mokslų centras</w:t>
          </w:r>
        </w:p>
        <w:p w14:paraId="0775DD5A" w14:textId="77777777" w:rsidR="00F66D9C" w:rsidRPr="00B62555" w:rsidRDefault="00F66D9C" w:rsidP="00F66D9C">
          <w:pPr>
            <w:spacing w:after="120" w:line="240" w:lineRule="auto"/>
            <w:ind w:left="567"/>
            <w:contextualSpacing/>
            <w:rPr>
              <w:rFonts w:ascii="Times New Roman" w:hAnsi="Times New Roman" w:cs="Times New Roman"/>
              <w:sz w:val="18"/>
              <w:szCs w:val="18"/>
            </w:rPr>
          </w:pPr>
          <w:r w:rsidRPr="00B62555">
            <w:rPr>
              <w:rFonts w:ascii="Times New Roman" w:hAnsi="Times New Roman" w:cs="Times New Roman"/>
              <w:sz w:val="18"/>
              <w:szCs w:val="18"/>
            </w:rPr>
            <w:t xml:space="preserve">Juridinio asmens kodas: </w:t>
          </w:r>
          <w:bookmarkStart w:id="0" w:name="_Hlk184466791"/>
          <w:r w:rsidRPr="00B62555">
            <w:rPr>
              <w:rFonts w:ascii="Times New Roman" w:hAnsi="Times New Roman" w:cs="Times New Roman"/>
              <w:sz w:val="18"/>
              <w:szCs w:val="18"/>
            </w:rPr>
            <w:t>302496128</w:t>
          </w:r>
          <w:bookmarkEnd w:id="0"/>
        </w:p>
        <w:p w14:paraId="4FB96C95" w14:textId="77777777" w:rsidR="00F66D9C" w:rsidRPr="00B62555" w:rsidRDefault="00F66D9C" w:rsidP="00F66D9C">
          <w:pPr>
            <w:spacing w:after="120" w:line="240" w:lineRule="auto"/>
            <w:ind w:left="567"/>
            <w:contextualSpacing/>
            <w:rPr>
              <w:rFonts w:ascii="Times New Roman" w:hAnsi="Times New Roman" w:cs="Times New Roman"/>
              <w:sz w:val="18"/>
              <w:szCs w:val="18"/>
              <w:shd w:val="clear" w:color="auto" w:fill="4A526A"/>
            </w:rPr>
          </w:pPr>
          <w:r w:rsidRPr="00B62555">
            <w:rPr>
              <w:rFonts w:ascii="Times New Roman" w:hAnsi="Times New Roman" w:cs="Times New Roman"/>
              <w:sz w:val="18"/>
              <w:szCs w:val="18"/>
            </w:rPr>
            <w:t xml:space="preserve">Rekvizitai: </w:t>
          </w:r>
          <w:hyperlink r:id="rId13" w:history="1">
            <w:r w:rsidRPr="00B62555">
              <w:rPr>
                <w:rStyle w:val="Hyperlink"/>
                <w:rFonts w:ascii="Times New Roman" w:hAnsi="Times New Roman" w:cs="Times New Roman"/>
                <w:sz w:val="18"/>
                <w:szCs w:val="18"/>
              </w:rPr>
              <w:t>CVP IS</w:t>
            </w:r>
          </w:hyperlink>
          <w:r w:rsidRPr="00B62555">
            <w:rPr>
              <w:rFonts w:ascii="Times New Roman" w:hAnsi="Times New Roman" w:cs="Times New Roman"/>
              <w:sz w:val="18"/>
              <w:szCs w:val="18"/>
            </w:rPr>
            <w:t xml:space="preserve">; </w:t>
          </w:r>
          <w:hyperlink r:id="rId14" w:history="1">
            <w:r w:rsidRPr="00B62555">
              <w:rPr>
                <w:rStyle w:val="Hyperlink"/>
                <w:rFonts w:ascii="Times New Roman" w:hAnsi="Times New Roman" w:cs="Times New Roman"/>
                <w:sz w:val="18"/>
                <w:szCs w:val="18"/>
              </w:rPr>
              <w:t>FTMC</w:t>
            </w:r>
          </w:hyperlink>
        </w:p>
        <w:p w14:paraId="7350A7E2" w14:textId="01EC7E60" w:rsidR="00D526C8" w:rsidRPr="00B62555" w:rsidRDefault="00D526C8" w:rsidP="00B40D25">
          <w:pPr>
            <w:tabs>
              <w:tab w:val="left" w:pos="870"/>
            </w:tabs>
            <w:spacing w:after="120" w:line="20" w:lineRule="atLeast"/>
            <w:contextualSpacing/>
            <w:rPr>
              <w:rFonts w:ascii="Times New Roman" w:hAnsi="Times New Roman" w:cs="Times New Roman"/>
              <w:sz w:val="24"/>
              <w:szCs w:val="24"/>
            </w:rPr>
          </w:pPr>
        </w:p>
        <w:p w14:paraId="68B8CDAA" w14:textId="14B6D3B8" w:rsidR="00B40D25" w:rsidRPr="00B62555" w:rsidRDefault="00B40D25" w:rsidP="00B40D25">
          <w:pPr>
            <w:tabs>
              <w:tab w:val="left" w:pos="870"/>
            </w:tabs>
            <w:spacing w:after="120" w:line="20" w:lineRule="atLeast"/>
            <w:contextualSpacing/>
            <w:rPr>
              <w:rFonts w:ascii="Times New Roman" w:hAnsi="Times New Roman" w:cs="Times New Roman"/>
              <w:sz w:val="24"/>
              <w:szCs w:val="24"/>
            </w:rPr>
          </w:pPr>
        </w:p>
        <w:p w14:paraId="44E505F9" w14:textId="77777777" w:rsidR="00B40D25" w:rsidRPr="00B62555" w:rsidRDefault="00B40D25" w:rsidP="00B40D25">
          <w:pPr>
            <w:tabs>
              <w:tab w:val="left" w:pos="870"/>
            </w:tabs>
            <w:spacing w:after="120" w:line="20" w:lineRule="atLeast"/>
            <w:contextualSpacing/>
            <w:rPr>
              <w:rFonts w:ascii="Times New Roman" w:hAnsi="Times New Roman" w:cs="Times New Roman"/>
              <w:sz w:val="24"/>
              <w:szCs w:val="24"/>
            </w:rPr>
          </w:pPr>
        </w:p>
        <w:p w14:paraId="1D1BF965" w14:textId="16E2746A" w:rsidR="00D526C8" w:rsidRPr="00B62555" w:rsidRDefault="00A571A7" w:rsidP="004E4612">
          <w:pPr>
            <w:spacing w:after="120" w:line="20" w:lineRule="atLeast"/>
            <w:contextualSpacing/>
            <w:jc w:val="center"/>
            <w:rPr>
              <w:rFonts w:ascii="Times New Roman" w:hAnsi="Times New Roman" w:cs="Times New Roman"/>
              <w:b/>
              <w:bCs/>
              <w:sz w:val="28"/>
              <w:szCs w:val="28"/>
            </w:rPr>
          </w:pPr>
          <w:r w:rsidRPr="00B62555">
            <w:rPr>
              <w:rFonts w:ascii="Times New Roman" w:hAnsi="Times New Roman" w:cs="Times New Roman"/>
              <w:b/>
              <w:bCs/>
              <w:color w:val="00B050"/>
              <w:sz w:val="28"/>
              <w:szCs w:val="28"/>
            </w:rPr>
            <w:t>SUPAPRASTINTO</w:t>
          </w:r>
          <w:r w:rsidR="00BC472D" w:rsidRPr="00B62555">
            <w:rPr>
              <w:rFonts w:ascii="Times New Roman" w:hAnsi="Times New Roman" w:cs="Times New Roman"/>
              <w:b/>
              <w:bCs/>
              <w:color w:val="00B050"/>
              <w:sz w:val="28"/>
              <w:szCs w:val="28"/>
            </w:rPr>
            <w:t xml:space="preserve"> </w:t>
          </w:r>
          <w:r w:rsidR="00D526C8" w:rsidRPr="00B62555">
            <w:rPr>
              <w:rFonts w:ascii="Times New Roman" w:hAnsi="Times New Roman" w:cs="Times New Roman"/>
              <w:b/>
              <w:bCs/>
              <w:sz w:val="28"/>
              <w:szCs w:val="28"/>
            </w:rPr>
            <w:t>VIEŠOJO PIRKIMO</w:t>
          </w:r>
        </w:p>
        <w:p w14:paraId="6B4F1E22" w14:textId="77777777" w:rsidR="00B40D25" w:rsidRPr="00B62555" w:rsidRDefault="00D526C8" w:rsidP="004E4612">
          <w:pPr>
            <w:spacing w:after="120" w:line="20" w:lineRule="atLeast"/>
            <w:contextualSpacing/>
            <w:jc w:val="center"/>
            <w:rPr>
              <w:rFonts w:ascii="Times New Roman" w:hAnsi="Times New Roman" w:cs="Times New Roman"/>
              <w:b/>
              <w:bCs/>
              <w:sz w:val="28"/>
              <w:szCs w:val="28"/>
            </w:rPr>
          </w:pPr>
          <w:r w:rsidRPr="00B62555">
            <w:rPr>
              <w:rFonts w:ascii="Times New Roman" w:hAnsi="Times New Roman" w:cs="Times New Roman"/>
              <w:b/>
              <w:bCs/>
              <w:sz w:val="28"/>
              <w:szCs w:val="28"/>
            </w:rPr>
            <w:t>ATVIRO KONKURSO</w:t>
          </w:r>
        </w:p>
        <w:p w14:paraId="18ACC6AD" w14:textId="76DBDA35" w:rsidR="00D526C8" w:rsidRPr="00B62555" w:rsidRDefault="00740AC4" w:rsidP="004E4612">
          <w:pPr>
            <w:spacing w:after="120" w:line="20" w:lineRule="atLeast"/>
            <w:contextualSpacing/>
            <w:jc w:val="center"/>
            <w:rPr>
              <w:rFonts w:ascii="Times New Roman" w:hAnsi="Times New Roman" w:cs="Times New Roman"/>
              <w:b/>
              <w:bCs/>
              <w:sz w:val="28"/>
              <w:szCs w:val="28"/>
              <w:lang w:val="en-GB"/>
            </w:rPr>
          </w:pPr>
          <w:r w:rsidRPr="00B62555">
            <w:rPr>
              <w:rFonts w:ascii="Times New Roman" w:hAnsi="Times New Roman" w:cs="Times New Roman"/>
              <w:b/>
              <w:bCs/>
              <w:sz w:val="28"/>
              <w:szCs w:val="28"/>
            </w:rPr>
            <w:t>APRAŠOMASIS DOKUMENTAS</w:t>
          </w:r>
        </w:p>
        <w:p w14:paraId="060D847A" w14:textId="5E3B8A7A" w:rsidR="00C12D30" w:rsidRPr="00B62555" w:rsidRDefault="00520140" w:rsidP="00C12D30">
          <w:pPr>
            <w:spacing w:after="0" w:line="240" w:lineRule="auto"/>
            <w:jc w:val="center"/>
            <w:rPr>
              <w:rFonts w:ascii="Times New Roman" w:eastAsiaTheme="minorHAnsi" w:hAnsi="Times New Roman" w:cs="Times New Roman"/>
              <w:b/>
              <w:bCs/>
              <w:caps/>
              <w:sz w:val="28"/>
              <w:szCs w:val="28"/>
              <w:lang w:eastAsia="en-US"/>
            </w:rPr>
          </w:pPr>
          <w:r w:rsidRPr="00B62555">
            <w:rPr>
              <w:rFonts w:ascii="Times New Roman" w:eastAsia="Times New Roman" w:hAnsi="Times New Roman" w:cs="Times New Roman"/>
              <w:b/>
              <w:bCs/>
              <w:sz w:val="28"/>
              <w:szCs w:val="28"/>
            </w:rPr>
            <w:t xml:space="preserve">Suskystinto </w:t>
          </w:r>
          <w:r w:rsidR="00C12D30" w:rsidRPr="00B62555">
            <w:rPr>
              <w:rFonts w:ascii="Times New Roman" w:eastAsia="Times New Roman" w:hAnsi="Times New Roman" w:cs="Times New Roman"/>
              <w:b/>
              <w:bCs/>
              <w:sz w:val="28"/>
              <w:szCs w:val="28"/>
            </w:rPr>
            <w:t>azoto ir balionų talpų nuomos pirkimas</w:t>
          </w:r>
        </w:p>
        <w:p w14:paraId="67D34D7E" w14:textId="4D22386D" w:rsidR="00D53BF4" w:rsidRPr="00B62555" w:rsidRDefault="00B40D25" w:rsidP="004E4612">
          <w:pPr>
            <w:spacing w:after="120" w:line="20" w:lineRule="atLeast"/>
            <w:contextualSpacing/>
            <w:jc w:val="center"/>
            <w:rPr>
              <w:rFonts w:ascii="Times New Roman" w:hAnsi="Times New Roman" w:cs="Times New Roman"/>
              <w:b/>
              <w:bCs/>
              <w:color w:val="00B050"/>
              <w:sz w:val="28"/>
              <w:szCs w:val="28"/>
            </w:rPr>
          </w:pPr>
          <w:r w:rsidRPr="00B62555">
            <w:rPr>
              <w:rFonts w:ascii="Times New Roman" w:hAnsi="Times New Roman" w:cs="Times New Roman"/>
              <w:b/>
              <w:bCs/>
              <w:sz w:val="28"/>
              <w:szCs w:val="28"/>
            </w:rPr>
            <w:t>Dokumento v</w:t>
          </w:r>
          <w:r w:rsidR="00755F3B" w:rsidRPr="00B62555">
            <w:rPr>
              <w:rFonts w:ascii="Times New Roman" w:hAnsi="Times New Roman" w:cs="Times New Roman"/>
              <w:b/>
              <w:bCs/>
              <w:sz w:val="28"/>
              <w:szCs w:val="28"/>
            </w:rPr>
            <w:t>ersija</w:t>
          </w:r>
          <w:r w:rsidR="00D53BF4" w:rsidRPr="00B62555">
            <w:rPr>
              <w:rFonts w:ascii="Times New Roman" w:hAnsi="Times New Roman" w:cs="Times New Roman"/>
              <w:b/>
              <w:bCs/>
              <w:sz w:val="28"/>
              <w:szCs w:val="28"/>
            </w:rPr>
            <w:t xml:space="preserve"> Nr. </w:t>
          </w:r>
          <w:r w:rsidR="00F66D9C" w:rsidRPr="00B62555">
            <w:rPr>
              <w:rFonts w:ascii="Times New Roman" w:hAnsi="Times New Roman" w:cs="Times New Roman"/>
              <w:b/>
              <w:bCs/>
              <w:color w:val="00B050"/>
              <w:sz w:val="28"/>
              <w:szCs w:val="28"/>
            </w:rPr>
            <w:t>1</w:t>
          </w:r>
        </w:p>
        <w:p w14:paraId="2BE86694" w14:textId="77777777" w:rsidR="00B40D25" w:rsidRPr="00B62555" w:rsidRDefault="00B40D25" w:rsidP="004E4612">
          <w:pPr>
            <w:spacing w:after="120" w:line="20" w:lineRule="atLeast"/>
            <w:contextualSpacing/>
            <w:jc w:val="center"/>
            <w:rPr>
              <w:rFonts w:ascii="Times New Roman" w:hAnsi="Times New Roman" w:cs="Times New Roman"/>
              <w:b/>
              <w:bCs/>
              <w:sz w:val="28"/>
              <w:szCs w:val="28"/>
            </w:rPr>
          </w:pPr>
        </w:p>
        <w:p w14:paraId="0FC90D8B" w14:textId="0BEC974F" w:rsidR="00D526C8" w:rsidRPr="00B62555" w:rsidRDefault="00D526C8" w:rsidP="0048654D">
          <w:pPr>
            <w:spacing w:after="120" w:line="20" w:lineRule="atLeast"/>
            <w:contextualSpacing/>
            <w:rPr>
              <w:rFonts w:ascii="Times New Roman" w:hAnsi="Times New Roman" w:cs="Times New Roman"/>
              <w:sz w:val="28"/>
              <w:szCs w:val="28"/>
            </w:rPr>
          </w:pPr>
        </w:p>
        <w:p w14:paraId="471673C6" w14:textId="7E8D5A2A" w:rsidR="00740AC4" w:rsidRPr="00B62555" w:rsidRDefault="00740AC4" w:rsidP="00740AC4">
          <w:pPr>
            <w:spacing w:after="120" w:line="20" w:lineRule="atLeast"/>
            <w:contextualSpacing/>
            <w:jc w:val="both"/>
            <w:rPr>
              <w:rFonts w:ascii="Times New Roman" w:hAnsi="Times New Roman" w:cs="Times New Roman"/>
            </w:rPr>
          </w:pPr>
          <w:r w:rsidRPr="00B62555">
            <w:rPr>
              <w:rFonts w:ascii="Times New Roman" w:hAnsi="Times New Roman" w:cs="Times New Roman"/>
            </w:rPr>
            <w:t>Paaiškinimas dėl pirkimo dokumentų sudedamųjų dalių: siekiant supaprastinti, palengvinti tiekėjų dalyvavimą viešajame pirkime, šiame aprašomajame dokumente pateikiamos specifinės šiam pirkimui sąlygos. Galiojančios teisės aktų nuostatos</w:t>
          </w:r>
          <w:r w:rsidR="00303DD9" w:rsidRPr="00B62555">
            <w:rPr>
              <w:rFonts w:ascii="Times New Roman" w:hAnsi="Times New Roman" w:cs="Times New Roman"/>
            </w:rPr>
            <w:t xml:space="preserve"> ir </w:t>
          </w:r>
          <w:r w:rsidRPr="00B62555">
            <w:rPr>
              <w:rFonts w:ascii="Times New Roman" w:hAnsi="Times New Roman" w:cs="Times New Roman"/>
            </w:rPr>
            <w:t>skelbime nurodytos sąlygos nekartojamos</w:t>
          </w:r>
          <w:r w:rsidR="00303DD9" w:rsidRPr="00B62555">
            <w:rPr>
              <w:rFonts w:ascii="Times New Roman" w:hAnsi="Times New Roman" w:cs="Times New Roman"/>
            </w:rPr>
            <w:t>.</w:t>
          </w:r>
        </w:p>
        <w:p w14:paraId="134F2066" w14:textId="285307D0" w:rsidR="00740AC4" w:rsidRPr="00B62555" w:rsidRDefault="00740AC4" w:rsidP="00DF6799">
          <w:pPr>
            <w:spacing w:after="120" w:line="20" w:lineRule="atLeast"/>
            <w:contextualSpacing/>
            <w:jc w:val="both"/>
            <w:rPr>
              <w:rFonts w:ascii="Times New Roman" w:hAnsi="Times New Roman" w:cs="Times New Roman"/>
            </w:rPr>
          </w:pPr>
          <w:r w:rsidRPr="00B62555">
            <w:rPr>
              <w:rFonts w:ascii="Times New Roman" w:hAnsi="Times New Roman" w:cs="Times New Roman"/>
            </w:rPr>
            <w:t xml:space="preserve">Bendro pobūdžio viešųjų pirkimų nuostatos yra nurodytos Viešųjų pirkimų tarnybos parengtose bei skelbiamose </w:t>
          </w:r>
          <w:r w:rsidR="00B40D25" w:rsidRPr="00B62555">
            <w:rPr>
              <w:rFonts w:ascii="Times New Roman" w:hAnsi="Times New Roman" w:cs="Times New Roman"/>
            </w:rPr>
            <w:t>a</w:t>
          </w:r>
          <w:r w:rsidR="00303DD9" w:rsidRPr="00B62555">
            <w:rPr>
              <w:rFonts w:ascii="Times New Roman" w:hAnsi="Times New Roman" w:cs="Times New Roman"/>
            </w:rPr>
            <w:t>t</w:t>
          </w:r>
          <w:r w:rsidR="00B40D25" w:rsidRPr="00B62555">
            <w:rPr>
              <w:rFonts w:ascii="Times New Roman" w:hAnsi="Times New Roman" w:cs="Times New Roman"/>
            </w:rPr>
            <w:t>viro konkurso</w:t>
          </w:r>
          <w:r w:rsidRPr="00B62555">
            <w:rPr>
              <w:rFonts w:ascii="Times New Roman" w:hAnsi="Times New Roman" w:cs="Times New Roman"/>
            </w:rPr>
            <w:t xml:space="preserve"> bendrosiose sąlygose</w:t>
          </w:r>
          <w:r w:rsidR="00BD3351" w:rsidRPr="00B62555">
            <w:rPr>
              <w:rFonts w:ascii="Times New Roman" w:hAnsi="Times New Roman" w:cs="Times New Roman"/>
            </w:rPr>
            <w:t xml:space="preserve"> (toliau – VPT AK BS)</w:t>
          </w:r>
          <w:r w:rsidRPr="00B62555">
            <w:rPr>
              <w:rFonts w:ascii="Times New Roman" w:hAnsi="Times New Roman" w:cs="Times New Roman"/>
            </w:rPr>
            <w:t xml:space="preserve"> ir specialiosiose sąlygose</w:t>
          </w:r>
          <w:r w:rsidR="00BD3351" w:rsidRPr="00B62555">
            <w:rPr>
              <w:rFonts w:ascii="Times New Roman" w:hAnsi="Times New Roman" w:cs="Times New Roman"/>
            </w:rPr>
            <w:t xml:space="preserve"> (toliau – VPT AK SS)</w:t>
          </w:r>
          <w:r w:rsidRPr="00B62555">
            <w:rPr>
              <w:rFonts w:ascii="Times New Roman" w:hAnsi="Times New Roman" w:cs="Times New Roman"/>
            </w:rPr>
            <w:t xml:space="preserve"> (pridedama ir šio pirkimo aplinkoje)</w:t>
          </w:r>
          <w:r w:rsidR="004D1DE4" w:rsidRPr="00B62555">
            <w:rPr>
              <w:rFonts w:ascii="Times New Roman" w:hAnsi="Times New Roman" w:cs="Times New Roman"/>
            </w:rPr>
            <w:t xml:space="preserve"> ir yra taikomos šiam pirkimui.</w:t>
          </w:r>
          <w:r w:rsidRPr="00B62555">
            <w:rPr>
              <w:rFonts w:ascii="Times New Roman" w:hAnsi="Times New Roman" w:cs="Times New Roman"/>
            </w:rPr>
            <w:t xml:space="preserve"> Tuo atveju, jeigu šiame aprašomajame dokumente reikalavimai nėra įrašyti (pvz. rezervuota teisė dalyvauti pirkime), laikoma, kad perkančioji organizacija pasirenkamųjų reikalavimų nekelia</w:t>
          </w:r>
          <w:r w:rsidR="004723BB" w:rsidRPr="00B62555">
            <w:rPr>
              <w:rFonts w:ascii="Times New Roman" w:hAnsi="Times New Roman" w:cs="Times New Roman"/>
            </w:rPr>
            <w:t>. Jeigu reikalavimai, terminai nėra nurodyti, siekiant pirkimo efektyvumo, operatyvumo, laikoma, kad nustatomi minimalūs teisės aktų</w:t>
          </w:r>
          <w:r w:rsidR="00144093" w:rsidRPr="00B62555">
            <w:rPr>
              <w:rFonts w:ascii="Times New Roman" w:hAnsi="Times New Roman" w:cs="Times New Roman"/>
            </w:rPr>
            <w:t xml:space="preserve"> </w:t>
          </w:r>
          <w:r w:rsidR="00EE5734" w:rsidRPr="00B62555">
            <w:rPr>
              <w:rFonts w:ascii="Times New Roman" w:hAnsi="Times New Roman" w:cs="Times New Roman"/>
            </w:rPr>
            <w:t>ir</w:t>
          </w:r>
          <w:r w:rsidR="00144093" w:rsidRPr="00B62555">
            <w:rPr>
              <w:rFonts w:ascii="Times New Roman" w:hAnsi="Times New Roman" w:cs="Times New Roman"/>
            </w:rPr>
            <w:t xml:space="preserve"> </w:t>
          </w:r>
          <w:r w:rsidR="00BD3351" w:rsidRPr="00B62555">
            <w:rPr>
              <w:rFonts w:ascii="Times New Roman" w:hAnsi="Times New Roman" w:cs="Times New Roman"/>
            </w:rPr>
            <w:t>VPT AK BS ir</w:t>
          </w:r>
          <w:r w:rsidR="000F758F" w:rsidRPr="00B62555">
            <w:rPr>
              <w:rFonts w:ascii="Times New Roman" w:hAnsi="Times New Roman" w:cs="Times New Roman"/>
            </w:rPr>
            <w:t xml:space="preserve"> VPT</w:t>
          </w:r>
          <w:r w:rsidR="00BD3351" w:rsidRPr="00B62555">
            <w:rPr>
              <w:rFonts w:ascii="Times New Roman" w:hAnsi="Times New Roman" w:cs="Times New Roman"/>
            </w:rPr>
            <w:t xml:space="preserve"> AK SS </w:t>
          </w:r>
          <w:r w:rsidR="004723BB" w:rsidRPr="00B62555">
            <w:rPr>
              <w:rFonts w:ascii="Times New Roman" w:hAnsi="Times New Roman" w:cs="Times New Roman"/>
            </w:rPr>
            <w:t>reikalavimai</w:t>
          </w:r>
          <w:r w:rsidR="00EE5734" w:rsidRPr="00B62555">
            <w:rPr>
              <w:rFonts w:ascii="Times New Roman" w:hAnsi="Times New Roman" w:cs="Times New Roman"/>
            </w:rPr>
            <w:t xml:space="preserve"> bei </w:t>
          </w:r>
          <w:r w:rsidR="004723BB" w:rsidRPr="00B62555">
            <w:rPr>
              <w:rFonts w:ascii="Times New Roman" w:hAnsi="Times New Roman" w:cs="Times New Roman"/>
            </w:rPr>
            <w:t>terminai.</w:t>
          </w:r>
          <w:r w:rsidR="005F13F0" w:rsidRPr="00B62555">
            <w:rPr>
              <w:rFonts w:ascii="Times New Roman" w:hAnsi="Times New Roman" w:cs="Times New Roman"/>
            </w:rPr>
            <w:br w:type="page"/>
          </w:r>
        </w:p>
        <w:p w14:paraId="73CCB438" w14:textId="797EFE54" w:rsidR="005F13F0" w:rsidRPr="00B62555" w:rsidRDefault="006E6878" w:rsidP="004E4612">
          <w:pPr>
            <w:spacing w:after="120" w:line="20" w:lineRule="atLeast"/>
            <w:contextualSpacing/>
            <w:rPr>
              <w:rFonts w:ascii="Times New Roman" w:hAnsi="Times New Roman" w:cs="Times New Roman"/>
            </w:rPr>
          </w:pPr>
        </w:p>
      </w:sdtContent>
    </w:sdt>
    <w:p w14:paraId="7DBFF88B" w14:textId="0FE73970" w:rsidR="002415C7" w:rsidRPr="00B62555" w:rsidRDefault="00263B34" w:rsidP="00457163">
      <w:pPr>
        <w:pStyle w:val="Heading1"/>
        <w:numPr>
          <w:ilvl w:val="0"/>
          <w:numId w:val="1"/>
        </w:numPr>
        <w:spacing w:line="20" w:lineRule="atLeast"/>
        <w:ind w:left="567" w:hanging="567"/>
        <w:contextualSpacing/>
        <w:rPr>
          <w:rFonts w:ascii="Times New Roman" w:hAnsi="Times New Roman" w:cs="Times New Roman"/>
          <w:b/>
          <w:bCs/>
          <w:sz w:val="32"/>
          <w:szCs w:val="32"/>
        </w:rPr>
      </w:pPr>
      <w:bookmarkStart w:id="1" w:name="_Toc126333928"/>
      <w:bookmarkStart w:id="2" w:name="_Toc335201954"/>
      <w:bookmarkStart w:id="3" w:name="_Toc147739116"/>
      <w:r w:rsidRPr="00B62555">
        <w:rPr>
          <w:rFonts w:ascii="Times New Roman" w:hAnsi="Times New Roman" w:cs="Times New Roman"/>
          <w:b/>
          <w:bCs/>
          <w:sz w:val="32"/>
          <w:szCs w:val="32"/>
        </w:rPr>
        <w:t>Bendra informacija</w:t>
      </w:r>
      <w:bookmarkEnd w:id="1"/>
    </w:p>
    <w:p w14:paraId="20B4CC80" w14:textId="597A6FFC" w:rsidR="008272CE" w:rsidRPr="00B62555" w:rsidRDefault="00E05E2D" w:rsidP="00F66D9C">
      <w:pPr>
        <w:pStyle w:val="ListParagraph"/>
        <w:numPr>
          <w:ilvl w:val="1"/>
          <w:numId w:val="1"/>
        </w:numPr>
        <w:spacing w:after="0" w:line="20" w:lineRule="atLeast"/>
        <w:ind w:left="0" w:firstLine="567"/>
        <w:jc w:val="both"/>
        <w:rPr>
          <w:rFonts w:ascii="Times New Roman" w:hAnsi="Times New Roman" w:cs="Times New Roman"/>
        </w:rPr>
      </w:pPr>
      <w:r w:rsidRPr="00B62555">
        <w:rPr>
          <w:rFonts w:ascii="Times New Roman" w:eastAsia="Calibri" w:hAnsi="Times New Roman" w:cs="Times New Roman"/>
        </w:rPr>
        <w:t>P</w:t>
      </w:r>
      <w:r w:rsidR="00D94650" w:rsidRPr="00B62555">
        <w:rPr>
          <w:rFonts w:ascii="Times New Roman" w:eastAsia="Calibri" w:hAnsi="Times New Roman" w:cs="Times New Roman"/>
        </w:rPr>
        <w:t>erkančioji organizacija yra PVM mokėtoja</w:t>
      </w:r>
      <w:r w:rsidR="009C69A4" w:rsidRPr="00B62555">
        <w:rPr>
          <w:rFonts w:ascii="Times New Roman" w:eastAsia="Calibri" w:hAnsi="Times New Roman" w:cs="Times New Roman"/>
        </w:rPr>
        <w:t>.</w:t>
      </w:r>
    </w:p>
    <w:p w14:paraId="2413C02D" w14:textId="37A9FCCE" w:rsidR="00E32C8E" w:rsidRPr="00B62555" w:rsidRDefault="007D6857" w:rsidP="00DF6799">
      <w:pPr>
        <w:pStyle w:val="ListParagraph"/>
        <w:numPr>
          <w:ilvl w:val="1"/>
          <w:numId w:val="1"/>
        </w:numPr>
        <w:spacing w:after="0" w:line="20" w:lineRule="atLeast"/>
        <w:ind w:left="0" w:firstLine="567"/>
        <w:jc w:val="both"/>
        <w:rPr>
          <w:rFonts w:ascii="Times New Roman" w:hAnsi="Times New Roman" w:cs="Times New Roman"/>
        </w:rPr>
      </w:pPr>
      <w:r w:rsidRPr="00B62555">
        <w:rPr>
          <w:rFonts w:ascii="Times New Roman" w:hAnsi="Times New Roman" w:cs="Times New Roman"/>
          <w:color w:val="000000" w:themeColor="text1"/>
        </w:rPr>
        <w:t>Pirkimas</w:t>
      </w:r>
      <w:r w:rsidR="00B37854" w:rsidRPr="00B62555">
        <w:rPr>
          <w:rFonts w:ascii="Times New Roman" w:hAnsi="Times New Roman" w:cs="Times New Roman"/>
          <w:color w:val="000000" w:themeColor="text1"/>
        </w:rPr>
        <w:t xml:space="preserve"> neatlieka</w:t>
      </w:r>
      <w:r w:rsidRPr="00B62555">
        <w:rPr>
          <w:rFonts w:ascii="Times New Roman" w:hAnsi="Times New Roman" w:cs="Times New Roman"/>
          <w:color w:val="000000" w:themeColor="text1"/>
        </w:rPr>
        <w:t>mas</w:t>
      </w:r>
      <w:r w:rsidR="00B37854" w:rsidRPr="00B62555">
        <w:rPr>
          <w:rFonts w:ascii="Times New Roman" w:hAnsi="Times New Roman" w:cs="Times New Roman"/>
          <w:color w:val="000000" w:themeColor="text1"/>
        </w:rPr>
        <w:t xml:space="preserve"> </w:t>
      </w:r>
      <w:r w:rsidR="002F5F8E" w:rsidRPr="00B62555">
        <w:rPr>
          <w:rFonts w:ascii="Times New Roman" w:hAnsi="Times New Roman" w:cs="Times New Roman"/>
          <w:color w:val="000000" w:themeColor="text1"/>
        </w:rPr>
        <w:t>naudojantis centralizuotų pirkimų katalogu</w:t>
      </w:r>
      <w:r w:rsidRPr="00B62555">
        <w:rPr>
          <w:rFonts w:ascii="Times New Roman" w:hAnsi="Times New Roman" w:cs="Times New Roman"/>
          <w:color w:val="000000" w:themeColor="text1"/>
        </w:rPr>
        <w:t>, nes</w:t>
      </w:r>
      <w:r w:rsidR="00F66D9C" w:rsidRPr="00B62555">
        <w:rPr>
          <w:rFonts w:ascii="Times New Roman" w:hAnsi="Times New Roman" w:cs="Times New Roman"/>
          <w:color w:val="000000" w:themeColor="text1"/>
        </w:rPr>
        <w:t xml:space="preserve"> CPO kataloge pirkimo objekto nėra.</w:t>
      </w:r>
    </w:p>
    <w:p w14:paraId="5DEDEBC7" w14:textId="1544B318" w:rsidR="00B41C66" w:rsidRPr="00B62555" w:rsidRDefault="00507DC9" w:rsidP="00A25955">
      <w:pPr>
        <w:pStyle w:val="Heading1"/>
        <w:numPr>
          <w:ilvl w:val="0"/>
          <w:numId w:val="1"/>
        </w:numPr>
        <w:spacing w:line="20" w:lineRule="atLeast"/>
        <w:contextualSpacing/>
        <w:rPr>
          <w:rFonts w:ascii="Times New Roman" w:hAnsi="Times New Roman" w:cs="Times New Roman"/>
          <w:b/>
          <w:bCs/>
          <w:sz w:val="32"/>
          <w:szCs w:val="32"/>
        </w:rPr>
      </w:pPr>
      <w:bookmarkStart w:id="4" w:name="_Ref39426332"/>
      <w:bookmarkStart w:id="5" w:name="_Ref39426338"/>
      <w:bookmarkStart w:id="6" w:name="_Toc126333929"/>
      <w:bookmarkEnd w:id="2"/>
      <w:r w:rsidRPr="00B62555">
        <w:rPr>
          <w:rFonts w:ascii="Times New Roman" w:hAnsi="Times New Roman" w:cs="Times New Roman"/>
          <w:b/>
          <w:bCs/>
        </w:rPr>
        <w:t xml:space="preserve"> </w:t>
      </w:r>
      <w:r w:rsidR="00B41C66" w:rsidRPr="00B62555">
        <w:rPr>
          <w:rFonts w:ascii="Times New Roman" w:hAnsi="Times New Roman" w:cs="Times New Roman"/>
          <w:b/>
          <w:bCs/>
          <w:sz w:val="32"/>
          <w:szCs w:val="32"/>
        </w:rPr>
        <w:t>Pirkimo objektas</w:t>
      </w:r>
      <w:bookmarkEnd w:id="4"/>
      <w:bookmarkEnd w:id="5"/>
      <w:bookmarkEnd w:id="6"/>
    </w:p>
    <w:p w14:paraId="21BA5CA6" w14:textId="7ED69EB4" w:rsidR="00A25955" w:rsidRPr="00B62555" w:rsidRDefault="00B41C66" w:rsidP="00060A2B">
      <w:pPr>
        <w:pStyle w:val="NoSpacing"/>
        <w:numPr>
          <w:ilvl w:val="1"/>
          <w:numId w:val="4"/>
        </w:numPr>
        <w:spacing w:after="120"/>
        <w:ind w:left="0" w:firstLine="709"/>
        <w:contextualSpacing/>
        <w:jc w:val="both"/>
        <w:rPr>
          <w:rFonts w:ascii="Times New Roman" w:hAnsi="Times New Roman" w:cs="Times New Roman"/>
        </w:rPr>
      </w:pPr>
      <w:r w:rsidRPr="00B62555">
        <w:rPr>
          <w:rFonts w:ascii="Times New Roman" w:hAnsi="Times New Roman" w:cs="Times New Roman"/>
        </w:rPr>
        <w:t>Pirkimo objektas į dalis neskaidomas.</w:t>
      </w:r>
    </w:p>
    <w:p w14:paraId="0A936884" w14:textId="07DC8D0C" w:rsidR="00236480" w:rsidRPr="00B62555" w:rsidRDefault="00236480" w:rsidP="00060A2B">
      <w:pPr>
        <w:pStyle w:val="NoSpacing"/>
        <w:numPr>
          <w:ilvl w:val="1"/>
          <w:numId w:val="4"/>
        </w:numPr>
        <w:spacing w:after="120"/>
        <w:ind w:left="0" w:firstLine="709"/>
        <w:contextualSpacing/>
        <w:jc w:val="both"/>
        <w:rPr>
          <w:rFonts w:ascii="Times New Roman" w:hAnsi="Times New Roman" w:cs="Times New Roman"/>
        </w:rPr>
      </w:pPr>
      <w:r w:rsidRPr="00B62555">
        <w:rPr>
          <w:rFonts w:ascii="Times New Roman" w:hAnsi="Times New Roman" w:cs="Times New Roman"/>
        </w:rPr>
        <w:t>Reikalavimai pirkimo objektui nurodyti techninėje specifikacijoje (1 priedas).</w:t>
      </w:r>
    </w:p>
    <w:p w14:paraId="12F00FDF" w14:textId="2BC6553C" w:rsidR="00A25955" w:rsidRPr="00B62555" w:rsidRDefault="005C246B" w:rsidP="00321EE1">
      <w:pPr>
        <w:pStyle w:val="Heading1"/>
        <w:numPr>
          <w:ilvl w:val="0"/>
          <w:numId w:val="1"/>
        </w:numPr>
        <w:tabs>
          <w:tab w:val="left" w:pos="567"/>
        </w:tabs>
        <w:spacing w:line="20" w:lineRule="atLeast"/>
        <w:contextualSpacing/>
        <w:jc w:val="both"/>
        <w:rPr>
          <w:rFonts w:ascii="Times New Roman" w:hAnsi="Times New Roman" w:cs="Times New Roman"/>
          <w:b/>
          <w:bCs/>
          <w:sz w:val="32"/>
          <w:szCs w:val="32"/>
        </w:rPr>
      </w:pPr>
      <w:r w:rsidRPr="00B62555">
        <w:rPr>
          <w:rFonts w:ascii="Times New Roman" w:hAnsi="Times New Roman" w:cs="Times New Roman"/>
          <w:b/>
          <w:bCs/>
          <w:sz w:val="32"/>
          <w:szCs w:val="32"/>
        </w:rPr>
        <w:t>Tiekėjų pašalinimo pagrindai</w:t>
      </w:r>
      <w:r w:rsidR="000A7D85" w:rsidRPr="00B62555">
        <w:rPr>
          <w:rFonts w:ascii="Times New Roman" w:hAnsi="Times New Roman" w:cs="Times New Roman"/>
          <w:b/>
          <w:bCs/>
          <w:sz w:val="32"/>
          <w:szCs w:val="32"/>
        </w:rPr>
        <w:t>,</w:t>
      </w:r>
      <w:r w:rsidRPr="00B62555">
        <w:rPr>
          <w:rFonts w:ascii="Times New Roman" w:hAnsi="Times New Roman" w:cs="Times New Roman"/>
          <w:b/>
          <w:bCs/>
          <w:sz w:val="32"/>
          <w:szCs w:val="32"/>
        </w:rPr>
        <w:t xml:space="preserve"> kvalifikacijos reikalavimai</w:t>
      </w:r>
      <w:r w:rsidR="00321EE1" w:rsidRPr="00B62555">
        <w:rPr>
          <w:rFonts w:ascii="Times New Roman" w:hAnsi="Times New Roman" w:cs="Times New Roman"/>
          <w:b/>
          <w:bCs/>
          <w:sz w:val="32"/>
          <w:szCs w:val="32"/>
        </w:rPr>
        <w:t>, reikalavimai laikytis kokybės vadybos sistemos standartų, kiti</w:t>
      </w:r>
      <w:r w:rsidR="000A7D85" w:rsidRPr="00B62555">
        <w:rPr>
          <w:rFonts w:ascii="Times New Roman" w:hAnsi="Times New Roman" w:cs="Times New Roman"/>
          <w:b/>
          <w:bCs/>
          <w:sz w:val="32"/>
          <w:szCs w:val="32"/>
        </w:rPr>
        <w:t xml:space="preserve"> atrankos kriterijai </w:t>
      </w:r>
      <w:r w:rsidR="00A25955" w:rsidRPr="00B62555">
        <w:rPr>
          <w:rFonts w:ascii="Times New Roman" w:hAnsi="Times New Roman" w:cs="Times New Roman"/>
          <w:b/>
          <w:bCs/>
          <w:sz w:val="32"/>
          <w:szCs w:val="32"/>
        </w:rPr>
        <w:t>tiekėjams</w:t>
      </w:r>
      <w:r w:rsidR="00677D5F" w:rsidRPr="00B62555">
        <w:rPr>
          <w:rFonts w:ascii="Times New Roman" w:hAnsi="Times New Roman" w:cs="Times New Roman"/>
          <w:b/>
          <w:bCs/>
          <w:sz w:val="32"/>
          <w:szCs w:val="32"/>
        </w:rPr>
        <w:t>, funkcionalumų demonstravimas</w:t>
      </w:r>
    </w:p>
    <w:p w14:paraId="6DAAD3E3" w14:textId="4BFE43B3" w:rsidR="00BD3351" w:rsidRPr="00B62555" w:rsidRDefault="00A873FC" w:rsidP="00A25955">
      <w:pPr>
        <w:pStyle w:val="ListParagraph"/>
        <w:numPr>
          <w:ilvl w:val="1"/>
          <w:numId w:val="1"/>
        </w:numPr>
        <w:spacing w:after="0" w:line="240" w:lineRule="auto"/>
        <w:ind w:left="0" w:firstLine="567"/>
        <w:jc w:val="both"/>
        <w:rPr>
          <w:rFonts w:ascii="Times New Roman" w:eastAsiaTheme="minorHAnsi" w:hAnsi="Times New Roman" w:cs="Times New Roman"/>
          <w:bCs/>
          <w:iCs/>
        </w:rPr>
      </w:pPr>
      <w:r w:rsidRPr="00B62555">
        <w:rPr>
          <w:rFonts w:ascii="Times New Roman" w:hAnsi="Times New Roman" w:cs="Times New Roman"/>
          <w:u w:val="single"/>
        </w:rPr>
        <w:t>Pašalinimo pagrindai</w:t>
      </w:r>
      <w:r w:rsidRPr="00B62555">
        <w:rPr>
          <w:rFonts w:ascii="Times New Roman" w:hAnsi="Times New Roman" w:cs="Times New Roman"/>
        </w:rPr>
        <w:t xml:space="preserve">. </w:t>
      </w:r>
      <w:r w:rsidR="005C246B" w:rsidRPr="00B62555">
        <w:rPr>
          <w:rFonts w:ascii="Times New Roman" w:hAnsi="Times New Roman" w:cs="Times New Roman"/>
        </w:rPr>
        <w:t>Reikalavimai dėl tiekėjo ir</w:t>
      </w:r>
      <w:bookmarkStart w:id="7" w:name="_Hlk41039660"/>
      <w:r w:rsidR="005C246B" w:rsidRPr="00B62555">
        <w:rPr>
          <w:rFonts w:ascii="Times New Roman" w:hAnsi="Times New Roman" w:cs="Times New Roman"/>
        </w:rPr>
        <w:t xml:space="preserve"> subtiekėjų, ūkio subjektų, kurių pajėgumais tiekėjas remiasi, </w:t>
      </w:r>
      <w:bookmarkEnd w:id="7"/>
      <w:r w:rsidR="005C246B" w:rsidRPr="00B62555">
        <w:rPr>
          <w:rFonts w:ascii="Times New Roman" w:hAnsi="Times New Roman" w:cs="Times New Roman"/>
        </w:rPr>
        <w:t xml:space="preserve">pašalinimo pagrindų nebuvimo bei jų nebuvimą patvirtinantys dokumentai nurodyti </w:t>
      </w:r>
      <w:r w:rsidR="00BD3351" w:rsidRPr="00B62555">
        <w:rPr>
          <w:rFonts w:ascii="Times New Roman" w:hAnsi="Times New Roman" w:cs="Times New Roman"/>
        </w:rPr>
        <w:t>Viešųjų pirkimų įstatyme</w:t>
      </w:r>
      <w:r w:rsidR="000F758F" w:rsidRPr="00B62555">
        <w:rPr>
          <w:rFonts w:ascii="Times New Roman" w:hAnsi="Times New Roman" w:cs="Times New Roman"/>
        </w:rPr>
        <w:t xml:space="preserve">, </w:t>
      </w:r>
      <w:r w:rsidR="00BD3351" w:rsidRPr="00B62555">
        <w:rPr>
          <w:rFonts w:ascii="Times New Roman" w:hAnsi="Times New Roman" w:cs="Times New Roman"/>
        </w:rPr>
        <w:t>VPT AK BS</w:t>
      </w:r>
      <w:r w:rsidR="000F758F" w:rsidRPr="00B62555">
        <w:rPr>
          <w:rFonts w:ascii="Times New Roman" w:hAnsi="Times New Roman" w:cs="Times New Roman"/>
        </w:rPr>
        <w:t xml:space="preserve"> ir EBVPD (3 priedas)</w:t>
      </w:r>
      <w:r w:rsidR="00630AAE" w:rsidRPr="00B62555">
        <w:rPr>
          <w:rFonts w:ascii="Times New Roman" w:hAnsi="Times New Roman" w:cs="Times New Roman"/>
        </w:rPr>
        <w:t>.</w:t>
      </w:r>
    </w:p>
    <w:p w14:paraId="0F7F84BE" w14:textId="6C501340" w:rsidR="008D6CBA" w:rsidRPr="00B62555" w:rsidRDefault="008D6CBA" w:rsidP="008D6CBA">
      <w:pPr>
        <w:pStyle w:val="Body2"/>
        <w:widowControl w:val="0"/>
        <w:suppressAutoHyphens w:val="0"/>
        <w:spacing w:after="0"/>
        <w:ind w:firstLine="720"/>
        <w:rPr>
          <w:rFonts w:cs="Times New Roman"/>
          <w:color w:val="000000" w:themeColor="text1"/>
          <w:lang w:val="lt-LT"/>
        </w:rPr>
      </w:pPr>
      <w:r w:rsidRPr="00B62555">
        <w:rPr>
          <w:rFonts w:cs="Times New Roman"/>
          <w:color w:val="000000" w:themeColor="text1"/>
          <w:lang w:val="lt-LT"/>
        </w:rPr>
        <w:t>3.2. Tiekėjas, dalyvaujantis pirkime, turi atitikti kvalifikacinius reikalavimus ir, jeigu taikytina, laikytis kokybės vadybos sistemos ir (arba) aplinkos apsaugos vadybos sistemos standartų:</w:t>
      </w:r>
    </w:p>
    <w:tbl>
      <w:tblPr>
        <w:tblW w:w="10145"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02"/>
        <w:gridCol w:w="3813"/>
        <w:gridCol w:w="5530"/>
      </w:tblGrid>
      <w:tr w:rsidR="008D6CBA" w:rsidRPr="00B62555" w14:paraId="5B96473D" w14:textId="77777777" w:rsidTr="00066E69">
        <w:tc>
          <w:tcPr>
            <w:tcW w:w="80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A142632" w14:textId="77777777" w:rsidR="008D6CBA" w:rsidRPr="00B62555" w:rsidRDefault="008D6CBA" w:rsidP="00066E69">
            <w:pPr>
              <w:widowControl w:val="0"/>
              <w:ind w:left="-959" w:firstLine="851"/>
              <w:jc w:val="center"/>
              <w:rPr>
                <w:rFonts w:ascii="Times New Roman" w:hAnsi="Times New Roman" w:cs="Times New Roman"/>
                <w:color w:val="000000" w:themeColor="text1"/>
                <w:sz w:val="22"/>
                <w:szCs w:val="22"/>
              </w:rPr>
            </w:pPr>
            <w:r w:rsidRPr="00B62555">
              <w:rPr>
                <w:rFonts w:ascii="Times New Roman" w:hAnsi="Times New Roman" w:cs="Times New Roman"/>
                <w:color w:val="000000" w:themeColor="text1"/>
                <w:sz w:val="22"/>
                <w:szCs w:val="22"/>
              </w:rPr>
              <w:t>Eil.</w:t>
            </w:r>
          </w:p>
          <w:p w14:paraId="620A1657" w14:textId="77777777" w:rsidR="008D6CBA" w:rsidRPr="00B62555" w:rsidRDefault="008D6CBA" w:rsidP="00066E69">
            <w:pPr>
              <w:widowControl w:val="0"/>
              <w:ind w:right="49"/>
              <w:jc w:val="both"/>
              <w:rPr>
                <w:rFonts w:ascii="Times New Roman" w:hAnsi="Times New Roman" w:cs="Times New Roman"/>
                <w:sz w:val="22"/>
                <w:szCs w:val="22"/>
              </w:rPr>
            </w:pPr>
            <w:r w:rsidRPr="00B62555">
              <w:rPr>
                <w:rFonts w:ascii="Times New Roman" w:hAnsi="Times New Roman" w:cs="Times New Roman"/>
                <w:color w:val="000000" w:themeColor="text1"/>
                <w:sz w:val="22"/>
                <w:szCs w:val="22"/>
              </w:rPr>
              <w:t>Nr.</w:t>
            </w:r>
          </w:p>
        </w:tc>
        <w:tc>
          <w:tcPr>
            <w:tcW w:w="381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8080111" w14:textId="77777777" w:rsidR="008D6CBA" w:rsidRPr="00B62555" w:rsidRDefault="008D6CBA" w:rsidP="00066E69">
            <w:pPr>
              <w:widowControl w:val="0"/>
              <w:ind w:right="49"/>
              <w:jc w:val="both"/>
              <w:rPr>
                <w:rFonts w:ascii="Times New Roman" w:hAnsi="Times New Roman" w:cs="Times New Roman"/>
                <w:sz w:val="22"/>
                <w:szCs w:val="22"/>
              </w:rPr>
            </w:pPr>
            <w:r w:rsidRPr="00B62555">
              <w:rPr>
                <w:rFonts w:ascii="Times New Roman" w:hAnsi="Times New Roman" w:cs="Times New Roman"/>
                <w:color w:val="000000" w:themeColor="text1"/>
                <w:sz w:val="22"/>
                <w:szCs w:val="22"/>
              </w:rPr>
              <w:t>Kvalifikacijos ir kiti reikalavimai</w:t>
            </w:r>
          </w:p>
        </w:tc>
        <w:tc>
          <w:tcPr>
            <w:tcW w:w="553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61DAD83" w14:textId="77777777" w:rsidR="008D6CBA" w:rsidRPr="00B62555" w:rsidRDefault="008D6CBA" w:rsidP="00066E69">
            <w:pPr>
              <w:widowControl w:val="0"/>
              <w:ind w:right="49"/>
              <w:jc w:val="both"/>
              <w:rPr>
                <w:rFonts w:ascii="Times New Roman" w:hAnsi="Times New Roman" w:cs="Times New Roman"/>
                <w:sz w:val="22"/>
                <w:szCs w:val="22"/>
              </w:rPr>
            </w:pPr>
            <w:r w:rsidRPr="00B62555">
              <w:rPr>
                <w:rFonts w:ascii="Times New Roman" w:hAnsi="Times New Roman" w:cs="Times New Roman"/>
                <w:color w:val="000000" w:themeColor="text1"/>
                <w:sz w:val="22"/>
                <w:szCs w:val="22"/>
              </w:rPr>
              <w:t>Reikalavimus patvirtinantys dokumentai</w:t>
            </w:r>
          </w:p>
        </w:tc>
      </w:tr>
      <w:tr w:rsidR="008D6CBA" w:rsidRPr="00B62555" w14:paraId="0EDB407D" w14:textId="77777777" w:rsidTr="00066E69">
        <w:tc>
          <w:tcPr>
            <w:tcW w:w="10145"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F37E865" w14:textId="77777777" w:rsidR="008D6CBA" w:rsidRPr="00B62555" w:rsidRDefault="008D6CBA" w:rsidP="00066E69">
            <w:pPr>
              <w:widowControl w:val="0"/>
              <w:ind w:right="49"/>
              <w:jc w:val="both"/>
              <w:rPr>
                <w:rFonts w:ascii="Times New Roman" w:hAnsi="Times New Roman" w:cs="Times New Roman"/>
                <w:sz w:val="22"/>
                <w:szCs w:val="22"/>
              </w:rPr>
            </w:pPr>
            <w:r w:rsidRPr="00B62555">
              <w:rPr>
                <w:rFonts w:ascii="Times New Roman" w:hAnsi="Times New Roman" w:cs="Times New Roman"/>
                <w:sz w:val="22"/>
                <w:szCs w:val="22"/>
              </w:rPr>
              <w:t>Techninis ir profesinis pajėgumas</w:t>
            </w:r>
          </w:p>
        </w:tc>
      </w:tr>
      <w:tr w:rsidR="008D6CBA" w:rsidRPr="00B62555" w14:paraId="28FC8BCE" w14:textId="77777777" w:rsidTr="00066E69">
        <w:tc>
          <w:tcPr>
            <w:tcW w:w="80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C45AE11" w14:textId="77777777" w:rsidR="008D6CBA" w:rsidRPr="00B62555" w:rsidRDefault="008D6CBA" w:rsidP="00066E69">
            <w:pPr>
              <w:widowControl w:val="0"/>
              <w:ind w:right="-228"/>
              <w:rPr>
                <w:rFonts w:ascii="Times New Roman" w:hAnsi="Times New Roman" w:cs="Times New Roman"/>
                <w:color w:val="000000" w:themeColor="text1"/>
                <w:sz w:val="22"/>
                <w:szCs w:val="22"/>
              </w:rPr>
            </w:pPr>
            <w:r w:rsidRPr="00B62555">
              <w:rPr>
                <w:rFonts w:ascii="Times New Roman" w:hAnsi="Times New Roman" w:cs="Times New Roman"/>
                <w:color w:val="000000" w:themeColor="text1"/>
                <w:sz w:val="22"/>
                <w:szCs w:val="22"/>
              </w:rPr>
              <w:t>11.1.</w:t>
            </w:r>
          </w:p>
        </w:tc>
        <w:tc>
          <w:tcPr>
            <w:tcW w:w="3813" w:type="dxa"/>
            <w:tcBorders>
              <w:top w:val="single" w:sz="4" w:space="0" w:color="000000"/>
              <w:left w:val="single" w:sz="4" w:space="0" w:color="000000"/>
              <w:bottom w:val="single" w:sz="4" w:space="0" w:color="000000"/>
              <w:right w:val="single" w:sz="4" w:space="0" w:color="000000"/>
            </w:tcBorders>
            <w:shd w:val="clear" w:color="auto" w:fill="auto"/>
          </w:tcPr>
          <w:p w14:paraId="68336D8F" w14:textId="77777777" w:rsidR="008D6CBA" w:rsidRPr="00B62555" w:rsidRDefault="008D6CBA" w:rsidP="00066E69">
            <w:pPr>
              <w:widowControl w:val="0"/>
              <w:jc w:val="both"/>
              <w:rPr>
                <w:rFonts w:ascii="Times New Roman" w:hAnsi="Times New Roman" w:cs="Times New Roman"/>
                <w:b/>
              </w:rPr>
            </w:pPr>
            <w:r w:rsidRPr="00B62555">
              <w:rPr>
                <w:rFonts w:ascii="Times New Roman" w:hAnsi="Times New Roman" w:cs="Times New Roman"/>
                <w:color w:val="000000"/>
                <w:sz w:val="22"/>
                <w:szCs w:val="22"/>
              </w:rPr>
              <w:t xml:space="preserve">Tiekėjas turi turėti patirties vykdant panašias sutartis: </w:t>
            </w:r>
            <w:r w:rsidRPr="00B62555">
              <w:rPr>
                <w:rFonts w:ascii="Times New Roman" w:hAnsi="Times New Roman" w:cs="Times New Roman"/>
                <w:sz w:val="22"/>
                <w:szCs w:val="22"/>
              </w:rPr>
              <w:t>per paskutinius 3 (tris) metus (jei teikėjas veikia trumpiau nei 3 (tris) metus, jis pateikia duomenis nuo savo įregistravimo datos) turi būti įvykdęs bent vieną azoto tiekimo sutartį ir kurios vertė yra ne mažesnė kaip 5 000 € (be PVM), ir kurios teikėjo dalis be jungtinės veiklos partnerių ir / ar subteikėjų sudaro ne mažiau kaip 70 (septyniasdešimt) proc. sutarties vertės</w:t>
            </w:r>
          </w:p>
        </w:tc>
        <w:tc>
          <w:tcPr>
            <w:tcW w:w="5530" w:type="dxa"/>
            <w:tcBorders>
              <w:top w:val="single" w:sz="4" w:space="0" w:color="000000"/>
              <w:left w:val="single" w:sz="4" w:space="0" w:color="000000"/>
              <w:bottom w:val="single" w:sz="4" w:space="0" w:color="000000"/>
              <w:right w:val="single" w:sz="4" w:space="0" w:color="000000"/>
            </w:tcBorders>
            <w:shd w:val="clear" w:color="auto" w:fill="auto"/>
          </w:tcPr>
          <w:p w14:paraId="17FEE74F" w14:textId="77777777" w:rsidR="008D6CBA" w:rsidRPr="00B62555" w:rsidRDefault="008D6CBA" w:rsidP="00066E69">
            <w:pPr>
              <w:widowControl w:val="0"/>
              <w:rPr>
                <w:rFonts w:ascii="Times New Roman" w:hAnsi="Times New Roman" w:cs="Times New Roman"/>
                <w:b/>
                <w:bCs/>
              </w:rPr>
            </w:pPr>
            <w:r w:rsidRPr="00B62555">
              <w:rPr>
                <w:rFonts w:ascii="Times New Roman" w:hAnsi="Times New Roman" w:cs="Times New Roman"/>
                <w:sz w:val="22"/>
                <w:szCs w:val="22"/>
              </w:rPr>
              <w:t>Tiekėjo vadovo ar jo įgalioto asmens pasirašytų įvykdytų sutarčių sąrašas, kuriame nurodoma: sutarties pavadinimas; sutarties vertė EUR be PVM; sutarties įsigaliojimo data; sutarties įvykdymo data; duomenys apie pirkėją; trumpas sutarties aprašymas, kuriame įrodoma, kad tiekėjo dalis be jungtinės veiklos partnerių ir / ar subteikėjų sudaro ne mažiau kaip 70 (septyniasdešimt) proc. sutarties vertės.</w:t>
            </w:r>
          </w:p>
        </w:tc>
      </w:tr>
    </w:tbl>
    <w:p w14:paraId="17F96853" w14:textId="5623EF60" w:rsidR="008D6CBA" w:rsidRPr="00B62555" w:rsidRDefault="008D6CBA" w:rsidP="00755F37">
      <w:pPr>
        <w:spacing w:after="0" w:line="240" w:lineRule="auto"/>
        <w:ind w:left="851"/>
        <w:rPr>
          <w:rFonts w:ascii="Times New Roman" w:eastAsiaTheme="minorHAnsi" w:hAnsi="Times New Roman" w:cs="Times New Roman"/>
          <w:bCs/>
          <w:iCs/>
        </w:rPr>
      </w:pPr>
    </w:p>
    <w:p w14:paraId="3BA30AB2" w14:textId="78DE19D0" w:rsidR="008D6CBA" w:rsidRPr="00B62555" w:rsidRDefault="008D6CBA" w:rsidP="00755F37">
      <w:pPr>
        <w:spacing w:after="0" w:line="240" w:lineRule="auto"/>
        <w:ind w:left="851"/>
        <w:rPr>
          <w:rFonts w:ascii="Times New Roman" w:eastAsiaTheme="minorHAnsi" w:hAnsi="Times New Roman" w:cs="Times New Roman"/>
          <w:bCs/>
          <w:iCs/>
        </w:rPr>
      </w:pPr>
    </w:p>
    <w:p w14:paraId="7B9147E1" w14:textId="77777777" w:rsidR="008D6CBA" w:rsidRPr="00B62555" w:rsidRDefault="008D6CBA" w:rsidP="00755F37">
      <w:pPr>
        <w:spacing w:after="0" w:line="240" w:lineRule="auto"/>
        <w:ind w:left="851"/>
        <w:rPr>
          <w:rFonts w:ascii="Times New Roman" w:eastAsiaTheme="minorHAnsi" w:hAnsi="Times New Roman" w:cs="Times New Roman"/>
          <w:bCs/>
          <w:iCs/>
        </w:rPr>
      </w:pPr>
    </w:p>
    <w:p w14:paraId="4E1568CB" w14:textId="77777777" w:rsidR="00E7364C" w:rsidRPr="00B62555" w:rsidRDefault="00E7364C" w:rsidP="00E7364C">
      <w:pPr>
        <w:pStyle w:val="Heading1"/>
        <w:numPr>
          <w:ilvl w:val="0"/>
          <w:numId w:val="1"/>
        </w:numPr>
        <w:tabs>
          <w:tab w:val="left" w:pos="709"/>
        </w:tabs>
        <w:spacing w:line="20" w:lineRule="atLeast"/>
        <w:contextualSpacing/>
        <w:rPr>
          <w:rFonts w:ascii="Times New Roman" w:hAnsi="Times New Roman" w:cs="Times New Roman"/>
          <w:b/>
          <w:bCs/>
          <w:sz w:val="32"/>
          <w:szCs w:val="32"/>
        </w:rPr>
      </w:pPr>
      <w:bookmarkStart w:id="8" w:name="_Ref39485250"/>
      <w:bookmarkStart w:id="9" w:name="_Ref39485258"/>
      <w:bookmarkStart w:id="10" w:name="_Ref39667303"/>
      <w:bookmarkStart w:id="11" w:name="_Ref39667308"/>
      <w:bookmarkStart w:id="12" w:name="_Toc126333936"/>
      <w:r w:rsidRPr="00B62555">
        <w:rPr>
          <w:rFonts w:ascii="Times New Roman" w:hAnsi="Times New Roman" w:cs="Times New Roman"/>
          <w:b/>
          <w:bCs/>
          <w:sz w:val="32"/>
          <w:szCs w:val="32"/>
        </w:rPr>
        <w:lastRenderedPageBreak/>
        <w:t>Pasiūlymų vertinimas</w:t>
      </w:r>
      <w:bookmarkEnd w:id="8"/>
      <w:bookmarkEnd w:id="9"/>
      <w:bookmarkEnd w:id="10"/>
      <w:bookmarkEnd w:id="11"/>
      <w:bookmarkEnd w:id="12"/>
    </w:p>
    <w:p w14:paraId="2570C3A0" w14:textId="1D3E6826" w:rsidR="00794516" w:rsidRPr="00B62555" w:rsidRDefault="00794516" w:rsidP="00E7364C">
      <w:pPr>
        <w:pStyle w:val="NoSpacing"/>
        <w:numPr>
          <w:ilvl w:val="1"/>
          <w:numId w:val="1"/>
        </w:numPr>
        <w:spacing w:line="20" w:lineRule="atLeast"/>
        <w:ind w:left="0" w:firstLine="710"/>
        <w:contextualSpacing/>
        <w:jc w:val="both"/>
        <w:rPr>
          <w:rStyle w:val="cf01"/>
          <w:rFonts w:ascii="Times New Roman" w:eastAsiaTheme="minorHAnsi" w:hAnsi="Times New Roman" w:cs="Times New Roman"/>
          <w:bCs/>
          <w:i/>
          <w:iCs/>
          <w:sz w:val="21"/>
          <w:szCs w:val="21"/>
        </w:rPr>
      </w:pPr>
      <w:r w:rsidRPr="00B62555">
        <w:rPr>
          <w:rFonts w:ascii="Times New Roman" w:eastAsia="Calibri" w:hAnsi="Times New Roman" w:cs="Times New Roman"/>
        </w:rPr>
        <w:t xml:space="preserve">Perkančioji organizacija ekonomiškai naudingiausią pasiūlymą išrenka pagal tiekėjo pasiūlyme nurodytą kainą, nurodytą </w:t>
      </w:r>
      <w:r w:rsidR="00B3251A">
        <w:rPr>
          <w:rFonts w:ascii="Times New Roman" w:eastAsia="Calibri" w:hAnsi="Times New Roman" w:cs="Times New Roman"/>
        </w:rPr>
        <w:t>4</w:t>
      </w:r>
      <w:r w:rsidRPr="00B62555">
        <w:rPr>
          <w:rFonts w:ascii="Times New Roman" w:eastAsia="Calibri" w:hAnsi="Times New Roman" w:cs="Times New Roman"/>
        </w:rPr>
        <w:t xml:space="preserve"> priede.</w:t>
      </w:r>
    </w:p>
    <w:p w14:paraId="76269302" w14:textId="245AB60C" w:rsidR="00794516" w:rsidRPr="00B62555" w:rsidRDefault="00E7364C" w:rsidP="00D14AF4">
      <w:pPr>
        <w:pStyle w:val="NoSpacing"/>
        <w:numPr>
          <w:ilvl w:val="1"/>
          <w:numId w:val="1"/>
        </w:numPr>
        <w:spacing w:line="20" w:lineRule="atLeast"/>
        <w:ind w:left="0" w:firstLine="710"/>
        <w:contextualSpacing/>
        <w:jc w:val="both"/>
        <w:rPr>
          <w:rFonts w:ascii="Times New Roman" w:eastAsiaTheme="minorHAnsi" w:hAnsi="Times New Roman" w:cs="Times New Roman"/>
          <w:bCs/>
          <w:i/>
          <w:iCs/>
        </w:rPr>
      </w:pPr>
      <w:r w:rsidRPr="00B62555">
        <w:rPr>
          <w:rStyle w:val="cf01"/>
          <w:rFonts w:ascii="Times New Roman" w:hAnsi="Times New Roman" w:cs="Times New Roman"/>
          <w:sz w:val="21"/>
          <w:szCs w:val="21"/>
        </w:rPr>
        <w:t>Perkančioji organizacija atmes tiekėjo pasiūlymą, jeigu kartu su pasiūlymu nebus pateikti šie pirkimo sąlygose reikalaujami pateikti dokumentai:</w:t>
      </w:r>
    </w:p>
    <w:p w14:paraId="40E2B01C" w14:textId="4CDC7135" w:rsidR="00794516" w:rsidRPr="00B62555" w:rsidRDefault="00B3251A" w:rsidP="00794516">
      <w:pPr>
        <w:pStyle w:val="NoSpacing"/>
        <w:numPr>
          <w:ilvl w:val="2"/>
          <w:numId w:val="1"/>
        </w:numPr>
        <w:spacing w:line="20" w:lineRule="atLeast"/>
        <w:ind w:left="0" w:firstLine="709"/>
        <w:contextualSpacing/>
        <w:jc w:val="both"/>
        <w:rPr>
          <w:rFonts w:ascii="Times New Roman" w:hAnsi="Times New Roman" w:cs="Times New Roman"/>
        </w:rPr>
      </w:pPr>
      <w:r>
        <w:rPr>
          <w:rFonts w:ascii="Times New Roman" w:hAnsi="Times New Roman" w:cs="Times New Roman"/>
        </w:rPr>
        <w:t>4</w:t>
      </w:r>
      <w:r w:rsidR="00794516" w:rsidRPr="00B62555">
        <w:rPr>
          <w:rFonts w:ascii="Times New Roman" w:hAnsi="Times New Roman" w:cs="Times New Roman"/>
        </w:rPr>
        <w:t xml:space="preserve"> priedas (pasiūlymas).</w:t>
      </w:r>
    </w:p>
    <w:p w14:paraId="5830AE1B" w14:textId="118E89B6" w:rsidR="00E7364C" w:rsidRPr="00B62555" w:rsidRDefault="00794516" w:rsidP="00794516">
      <w:pPr>
        <w:pStyle w:val="NoSpacing"/>
        <w:numPr>
          <w:ilvl w:val="1"/>
          <w:numId w:val="1"/>
        </w:numPr>
        <w:spacing w:line="20" w:lineRule="atLeast"/>
        <w:ind w:left="0" w:firstLine="710"/>
        <w:contextualSpacing/>
        <w:jc w:val="both"/>
        <w:rPr>
          <w:rFonts w:ascii="Times New Roman" w:eastAsiaTheme="minorHAnsi" w:hAnsi="Times New Roman" w:cs="Times New Roman"/>
          <w:bCs/>
        </w:rPr>
      </w:pPr>
      <w:r w:rsidRPr="00B62555">
        <w:rPr>
          <w:rFonts w:ascii="Times New Roman" w:hAnsi="Times New Roman" w:cs="Times New Roman"/>
        </w:rPr>
        <w:t>Kiti dokumentai papildomi, patikslinami remiantis viešųjų pirkimų įstatymo ir kitų viešųjų pirkimų teisės aktų numatyta tvarka.</w:t>
      </w:r>
    </w:p>
    <w:p w14:paraId="4E8790A3" w14:textId="77777777" w:rsidR="007507C4" w:rsidRPr="00B62555" w:rsidRDefault="007507C4" w:rsidP="00E1602F">
      <w:pPr>
        <w:jc w:val="center"/>
        <w:rPr>
          <w:rFonts w:ascii="Times New Roman" w:hAnsi="Times New Roman" w:cs="Times New Roman"/>
        </w:rPr>
      </w:pPr>
    </w:p>
    <w:p w14:paraId="69D62E2B" w14:textId="084415DA" w:rsidR="00A000BE" w:rsidRPr="00B62555" w:rsidRDefault="009743D3" w:rsidP="00794516">
      <w:pPr>
        <w:pStyle w:val="Heading1"/>
        <w:numPr>
          <w:ilvl w:val="0"/>
          <w:numId w:val="1"/>
        </w:numPr>
        <w:tabs>
          <w:tab w:val="left" w:pos="567"/>
        </w:tabs>
        <w:spacing w:before="0" w:after="240"/>
        <w:ind w:left="357" w:hanging="357"/>
        <w:contextualSpacing/>
        <w:jc w:val="both"/>
        <w:rPr>
          <w:rFonts w:ascii="Times New Roman" w:hAnsi="Times New Roman" w:cs="Times New Roman"/>
          <w:b/>
          <w:bCs/>
          <w:sz w:val="32"/>
          <w:szCs w:val="32"/>
        </w:rPr>
      </w:pPr>
      <w:bookmarkStart w:id="13" w:name="_Toc126333932"/>
      <w:r w:rsidRPr="00B62555">
        <w:rPr>
          <w:rFonts w:ascii="Times New Roman" w:hAnsi="Times New Roman" w:cs="Times New Roman"/>
          <w:b/>
          <w:bCs/>
          <w:sz w:val="32"/>
          <w:szCs w:val="32"/>
        </w:rPr>
        <w:t>Reikalavimai, susiję su nacionaliniu saugumu</w:t>
      </w:r>
      <w:bookmarkEnd w:id="13"/>
      <w:r w:rsidRPr="00B62555">
        <w:rPr>
          <w:rFonts w:ascii="Times New Roman" w:hAnsi="Times New Roman" w:cs="Times New Roman"/>
          <w:b/>
          <w:bCs/>
          <w:sz w:val="32"/>
          <w:szCs w:val="32"/>
        </w:rPr>
        <w:t xml:space="preserve"> </w:t>
      </w:r>
    </w:p>
    <w:p w14:paraId="4C9B77B0" w14:textId="4FBAE528" w:rsidR="007E3A91" w:rsidRPr="00B62555" w:rsidRDefault="009D5B97" w:rsidP="009D5B97">
      <w:pPr>
        <w:spacing w:after="0" w:line="240" w:lineRule="auto"/>
        <w:ind w:firstLine="567"/>
        <w:jc w:val="both"/>
        <w:rPr>
          <w:rFonts w:ascii="Times New Roman" w:hAnsi="Times New Roman" w:cs="Times New Roman"/>
          <w:i/>
        </w:rPr>
      </w:pPr>
      <w:r w:rsidRPr="00B62555">
        <w:rPr>
          <w:rFonts w:ascii="Times New Roman" w:hAnsi="Times New Roman" w:cs="Times New Roman"/>
        </w:rPr>
        <w:t xml:space="preserve">5.1. </w:t>
      </w:r>
      <w:r w:rsidR="007E3A91" w:rsidRPr="00B62555">
        <w:rPr>
          <w:rFonts w:ascii="Times New Roman" w:hAnsi="Times New Roman" w:cs="Times New Roman"/>
          <w:iCs/>
        </w:rPr>
        <w:t>Perkančioji organizacija atmes tiekėjo pasiūlymą, jei bus tenkinama bent viena VPĮ 45 straipsnio 2</w:t>
      </w:r>
      <w:r w:rsidR="007E3A91" w:rsidRPr="00B62555">
        <w:rPr>
          <w:rFonts w:ascii="Times New Roman" w:hAnsi="Times New Roman" w:cs="Times New Roman"/>
          <w:iCs/>
          <w:vertAlign w:val="superscript"/>
        </w:rPr>
        <w:t>1</w:t>
      </w:r>
      <w:r w:rsidR="007E3A91" w:rsidRPr="00B62555">
        <w:rPr>
          <w:rFonts w:ascii="Times New Roman" w:hAnsi="Times New Roman" w:cs="Times New Roman"/>
          <w:iCs/>
        </w:rPr>
        <w:t xml:space="preserve"> dalies 1-6 punktuose nurodytų sąlygų. Tiekėjas kartu su pasiūlymu turi pateikti atitikties deklaraciją dėl atitikties VPĮ 45 straipsnio </w:t>
      </w:r>
      <w:r w:rsidR="007E3A91" w:rsidRPr="00B62555">
        <w:rPr>
          <w:rFonts w:ascii="Times New Roman" w:hAnsi="Times New Roman" w:cs="Times New Roman"/>
          <w:i/>
        </w:rPr>
        <w:t>2</w:t>
      </w:r>
      <w:r w:rsidR="007E3A91" w:rsidRPr="00B62555">
        <w:rPr>
          <w:rFonts w:ascii="Times New Roman" w:hAnsi="Times New Roman" w:cs="Times New Roman"/>
          <w:i/>
          <w:vertAlign w:val="superscript"/>
        </w:rPr>
        <w:t>1</w:t>
      </w:r>
      <w:r w:rsidR="007E3A91" w:rsidRPr="00B62555">
        <w:rPr>
          <w:rFonts w:ascii="Times New Roman" w:hAnsi="Times New Roman" w:cs="Times New Roman"/>
          <w:i/>
        </w:rPr>
        <w:t xml:space="preserve"> dalies 1, 2, 3 ir 6 punktams</w:t>
      </w:r>
      <w:r w:rsidR="00A72EC0" w:rsidRPr="00B62555">
        <w:rPr>
          <w:rFonts w:ascii="Times New Roman" w:hAnsi="Times New Roman" w:cs="Times New Roman"/>
          <w:i/>
        </w:rPr>
        <w:t xml:space="preserve"> </w:t>
      </w:r>
      <w:r w:rsidR="00A72EC0" w:rsidRPr="00B62555">
        <w:rPr>
          <w:rFonts w:ascii="Times New Roman" w:hAnsi="Times New Roman" w:cs="Times New Roman"/>
          <w:iCs/>
        </w:rPr>
        <w:t>(6 priedas)</w:t>
      </w:r>
      <w:r w:rsidR="007E3A91" w:rsidRPr="00B62555">
        <w:rPr>
          <w:rFonts w:ascii="Times New Roman" w:hAnsi="Times New Roman" w:cs="Times New Roman"/>
          <w:iCs/>
        </w:rPr>
        <w:t>.</w:t>
      </w:r>
    </w:p>
    <w:p w14:paraId="3FE45937" w14:textId="71A0BE4B" w:rsidR="00372D74" w:rsidRPr="00B62555" w:rsidRDefault="00372D74" w:rsidP="00060A2B">
      <w:pPr>
        <w:pStyle w:val="Heading1"/>
        <w:numPr>
          <w:ilvl w:val="0"/>
          <w:numId w:val="6"/>
        </w:numPr>
        <w:tabs>
          <w:tab w:val="left" w:pos="709"/>
        </w:tabs>
        <w:rPr>
          <w:rFonts w:ascii="Times New Roman" w:hAnsi="Times New Roman" w:cs="Times New Roman"/>
          <w:b/>
          <w:bCs/>
          <w:sz w:val="32"/>
          <w:szCs w:val="32"/>
        </w:rPr>
      </w:pPr>
      <w:bookmarkStart w:id="14" w:name="_Ref39430768"/>
      <w:bookmarkStart w:id="15" w:name="_Ref39430779"/>
      <w:bookmarkStart w:id="16" w:name="_Toc126333934"/>
      <w:r w:rsidRPr="00B62555">
        <w:rPr>
          <w:rFonts w:ascii="Times New Roman" w:hAnsi="Times New Roman" w:cs="Times New Roman"/>
          <w:b/>
          <w:bCs/>
          <w:sz w:val="32"/>
          <w:szCs w:val="32"/>
        </w:rPr>
        <w:t>Specialieji reikalavimai pasiūlymų rengimui ir pateikimui</w:t>
      </w:r>
    </w:p>
    <w:p w14:paraId="363F6CBF" w14:textId="77777777" w:rsidR="00372D74" w:rsidRPr="00B62555" w:rsidRDefault="00372D74" w:rsidP="00372D74">
      <w:pPr>
        <w:spacing w:after="0" w:line="20" w:lineRule="atLeast"/>
        <w:ind w:firstLine="567"/>
        <w:jc w:val="both"/>
        <w:rPr>
          <w:rFonts w:ascii="Times New Roman" w:hAnsi="Times New Roman" w:cs="Times New Roman"/>
        </w:rPr>
      </w:pPr>
    </w:p>
    <w:p w14:paraId="3A3BA617" w14:textId="77777777" w:rsidR="00372D74" w:rsidRPr="00B62555" w:rsidRDefault="00372D74" w:rsidP="00372D74">
      <w:pPr>
        <w:spacing w:after="0" w:line="20" w:lineRule="atLeast"/>
        <w:ind w:firstLine="567"/>
        <w:jc w:val="both"/>
        <w:rPr>
          <w:rFonts w:ascii="Times New Roman" w:hAnsi="Times New Roman" w:cs="Times New Roman"/>
          <w:i/>
          <w:iCs/>
        </w:rPr>
      </w:pPr>
      <w:r w:rsidRPr="00B62555">
        <w:rPr>
          <w:rFonts w:ascii="Times New Roman" w:hAnsi="Times New Roman" w:cs="Times New Roman"/>
        </w:rPr>
        <w:t>6.1. Pateikdamas pasiūlymą, tiekėjas patvirtina pateiktų dokumentų tikrumą. Tiekėjo pasiūlymą sudaro CVP IS pateikiamų, žemiau nurodytų užpildytų priedų ir kitų dokumentų visuma:</w:t>
      </w:r>
    </w:p>
    <w:p w14:paraId="2F33B954" w14:textId="53104948" w:rsidR="00EA1DBE" w:rsidRPr="00B62555" w:rsidRDefault="00EA1DBE" w:rsidP="00060A2B">
      <w:pPr>
        <w:pStyle w:val="ListParagraph"/>
        <w:numPr>
          <w:ilvl w:val="2"/>
          <w:numId w:val="5"/>
        </w:numPr>
        <w:spacing w:after="0" w:line="240" w:lineRule="auto"/>
        <w:ind w:left="0" w:firstLine="709"/>
        <w:jc w:val="both"/>
        <w:rPr>
          <w:rFonts w:ascii="Times New Roman" w:hAnsi="Times New Roman" w:cs="Times New Roman"/>
        </w:rPr>
      </w:pPr>
      <w:r w:rsidRPr="00B62555">
        <w:rPr>
          <w:rFonts w:ascii="Times New Roman" w:hAnsi="Times New Roman" w:cs="Times New Roman"/>
        </w:rPr>
        <w:t>Tiekėjo atitikimą kitiems atrankos reikalavimams patvirtinantys dokumentai.</w:t>
      </w:r>
    </w:p>
    <w:p w14:paraId="1F2A4C4F" w14:textId="6708FC66" w:rsidR="00EA1DBE" w:rsidRPr="00B62555" w:rsidRDefault="00EA1DBE" w:rsidP="00060A2B">
      <w:pPr>
        <w:pStyle w:val="ListParagraph"/>
        <w:numPr>
          <w:ilvl w:val="2"/>
          <w:numId w:val="5"/>
        </w:numPr>
        <w:spacing w:after="0" w:line="240" w:lineRule="auto"/>
        <w:ind w:left="0" w:firstLine="709"/>
        <w:jc w:val="both"/>
        <w:rPr>
          <w:rFonts w:ascii="Times New Roman" w:hAnsi="Times New Roman" w:cs="Times New Roman"/>
        </w:rPr>
      </w:pPr>
      <w:r w:rsidRPr="00B62555">
        <w:rPr>
          <w:rFonts w:ascii="Times New Roman" w:hAnsi="Times New Roman" w:cs="Times New Roman"/>
        </w:rPr>
        <w:t>Kokybės vadybos</w:t>
      </w:r>
      <w:r w:rsidR="001A25F0" w:rsidRPr="00B62555">
        <w:rPr>
          <w:rFonts w:ascii="Times New Roman" w:hAnsi="Times New Roman" w:cs="Times New Roman"/>
        </w:rPr>
        <w:t xml:space="preserve"> sistemos dokumentai</w:t>
      </w:r>
      <w:r w:rsidR="00D2793C">
        <w:rPr>
          <w:rFonts w:ascii="Times New Roman" w:hAnsi="Times New Roman" w:cs="Times New Roman"/>
        </w:rPr>
        <w:t xml:space="preserve"> (jeigu taikoma)</w:t>
      </w:r>
      <w:r w:rsidR="001A25F0" w:rsidRPr="00B62555">
        <w:rPr>
          <w:rFonts w:ascii="Times New Roman" w:hAnsi="Times New Roman" w:cs="Times New Roman"/>
        </w:rPr>
        <w:t>.</w:t>
      </w:r>
    </w:p>
    <w:p w14:paraId="1D5F9DDE" w14:textId="78C71615" w:rsidR="00372D74" w:rsidRPr="00B62555" w:rsidRDefault="00D2793C" w:rsidP="00060A2B">
      <w:pPr>
        <w:pStyle w:val="ListParagraph"/>
        <w:numPr>
          <w:ilvl w:val="2"/>
          <w:numId w:val="5"/>
        </w:numPr>
        <w:spacing w:after="0" w:line="240" w:lineRule="auto"/>
        <w:ind w:left="0" w:firstLine="709"/>
        <w:jc w:val="both"/>
        <w:rPr>
          <w:rFonts w:ascii="Times New Roman" w:hAnsi="Times New Roman" w:cs="Times New Roman"/>
          <w:u w:val="single"/>
        </w:rPr>
      </w:pPr>
      <w:r>
        <w:rPr>
          <w:rFonts w:ascii="Times New Roman" w:hAnsi="Times New Roman" w:cs="Times New Roman"/>
        </w:rPr>
        <w:t>P</w:t>
      </w:r>
      <w:r w:rsidR="00372D74" w:rsidRPr="00B62555">
        <w:rPr>
          <w:rFonts w:ascii="Times New Roman" w:hAnsi="Times New Roman" w:cs="Times New Roman"/>
        </w:rPr>
        <w:t>irkimo objekto techninė specifikacij</w:t>
      </w:r>
      <w:r w:rsidR="00BA7FD6" w:rsidRPr="00B62555">
        <w:rPr>
          <w:rFonts w:ascii="Times New Roman" w:hAnsi="Times New Roman" w:cs="Times New Roman"/>
        </w:rPr>
        <w:t>oje</w:t>
      </w:r>
      <w:r w:rsidR="00372D74" w:rsidRPr="00B62555">
        <w:rPr>
          <w:rFonts w:ascii="Times New Roman" w:hAnsi="Times New Roman" w:cs="Times New Roman"/>
        </w:rPr>
        <w:t xml:space="preserve"> (1 priedas)</w:t>
      </w:r>
      <w:r w:rsidR="00BA7FD6" w:rsidRPr="00B62555">
        <w:rPr>
          <w:rFonts w:ascii="Times New Roman" w:hAnsi="Times New Roman" w:cs="Times New Roman"/>
        </w:rPr>
        <w:t xml:space="preserve"> nurodyti dokumentai</w:t>
      </w:r>
      <w:r>
        <w:rPr>
          <w:rFonts w:ascii="Times New Roman" w:hAnsi="Times New Roman" w:cs="Times New Roman"/>
        </w:rPr>
        <w:t xml:space="preserve"> (jeigu taikoma)</w:t>
      </w:r>
      <w:r w:rsidR="00BA7FD6" w:rsidRPr="00B62555">
        <w:rPr>
          <w:rFonts w:ascii="Times New Roman" w:hAnsi="Times New Roman" w:cs="Times New Roman"/>
        </w:rPr>
        <w:t>.</w:t>
      </w:r>
    </w:p>
    <w:p w14:paraId="6F9A9B60" w14:textId="41198394" w:rsidR="00BD071B" w:rsidRPr="00B62555" w:rsidRDefault="00BD071B" w:rsidP="00060A2B">
      <w:pPr>
        <w:pStyle w:val="ListParagraph"/>
        <w:numPr>
          <w:ilvl w:val="2"/>
          <w:numId w:val="5"/>
        </w:numPr>
        <w:spacing w:after="0" w:line="240" w:lineRule="auto"/>
        <w:ind w:left="0" w:firstLine="709"/>
        <w:jc w:val="both"/>
        <w:rPr>
          <w:rFonts w:ascii="Times New Roman" w:hAnsi="Times New Roman" w:cs="Times New Roman"/>
          <w:u w:val="single"/>
        </w:rPr>
      </w:pPr>
      <w:r w:rsidRPr="00B62555">
        <w:rPr>
          <w:rFonts w:ascii="Times New Roman" w:hAnsi="Times New Roman" w:cs="Times New Roman"/>
        </w:rPr>
        <w:t>Sutarties pagrindinės sąlygos, 2 priedas.</w:t>
      </w:r>
    </w:p>
    <w:p w14:paraId="78381B7F" w14:textId="77777777" w:rsidR="00372D74" w:rsidRPr="00B62555" w:rsidRDefault="00372D74" w:rsidP="00060A2B">
      <w:pPr>
        <w:pStyle w:val="ListParagraph"/>
        <w:numPr>
          <w:ilvl w:val="2"/>
          <w:numId w:val="5"/>
        </w:numPr>
        <w:spacing w:after="0" w:line="240" w:lineRule="auto"/>
        <w:ind w:left="0" w:firstLine="709"/>
        <w:jc w:val="both"/>
        <w:rPr>
          <w:rFonts w:ascii="Times New Roman" w:hAnsi="Times New Roman" w:cs="Times New Roman"/>
          <w:u w:val="single"/>
        </w:rPr>
      </w:pPr>
      <w:r w:rsidRPr="00B62555">
        <w:rPr>
          <w:rFonts w:ascii="Times New Roman" w:hAnsi="Times New Roman" w:cs="Times New Roman"/>
        </w:rPr>
        <w:t>EBVPD (3 priedas).</w:t>
      </w:r>
    </w:p>
    <w:p w14:paraId="1B83CCC7" w14:textId="68E71656" w:rsidR="00372D74" w:rsidRPr="00B62555" w:rsidRDefault="00A555F8" w:rsidP="00060A2B">
      <w:pPr>
        <w:pStyle w:val="ListParagraph"/>
        <w:numPr>
          <w:ilvl w:val="2"/>
          <w:numId w:val="5"/>
        </w:numPr>
        <w:spacing w:after="0" w:line="240" w:lineRule="auto"/>
        <w:ind w:left="0" w:firstLine="709"/>
        <w:jc w:val="both"/>
        <w:rPr>
          <w:rFonts w:ascii="Times New Roman" w:hAnsi="Times New Roman" w:cs="Times New Roman"/>
          <w:u w:val="single"/>
        </w:rPr>
      </w:pPr>
      <w:r w:rsidRPr="00B62555">
        <w:rPr>
          <w:rFonts w:ascii="Times New Roman" w:hAnsi="Times New Roman" w:cs="Times New Roman"/>
        </w:rPr>
        <w:t>P</w:t>
      </w:r>
      <w:r w:rsidR="00372D74" w:rsidRPr="00B62555">
        <w:rPr>
          <w:rFonts w:ascii="Times New Roman" w:hAnsi="Times New Roman" w:cs="Times New Roman"/>
        </w:rPr>
        <w:t>asiūlymo forma (</w:t>
      </w:r>
      <w:r w:rsidR="00372D74" w:rsidRPr="00B62555">
        <w:rPr>
          <w:rFonts w:ascii="Times New Roman" w:hAnsi="Times New Roman" w:cs="Times New Roman"/>
          <w:shd w:val="clear" w:color="auto" w:fill="FFFFFF"/>
        </w:rPr>
        <w:t xml:space="preserve">4 </w:t>
      </w:r>
      <w:r w:rsidR="00372D74" w:rsidRPr="00B62555">
        <w:rPr>
          <w:rFonts w:ascii="Times New Roman" w:hAnsi="Times New Roman" w:cs="Times New Roman"/>
        </w:rPr>
        <w:t>priedas).</w:t>
      </w:r>
    </w:p>
    <w:p w14:paraId="2A53A8AA" w14:textId="3EB1495E" w:rsidR="00372D74" w:rsidRPr="00B62555" w:rsidRDefault="00372D74" w:rsidP="00060A2B">
      <w:pPr>
        <w:pStyle w:val="ListParagraph"/>
        <w:numPr>
          <w:ilvl w:val="2"/>
          <w:numId w:val="5"/>
        </w:numPr>
        <w:spacing w:after="0" w:line="240" w:lineRule="auto"/>
        <w:ind w:left="0" w:firstLine="709"/>
        <w:jc w:val="both"/>
        <w:rPr>
          <w:rFonts w:ascii="Times New Roman" w:hAnsi="Times New Roman" w:cs="Times New Roman"/>
        </w:rPr>
      </w:pPr>
      <w:r w:rsidRPr="00B62555">
        <w:rPr>
          <w:rFonts w:ascii="Times New Roman" w:hAnsi="Times New Roman" w:cs="Times New Roman"/>
        </w:rPr>
        <w:t>Tiekėjo deklaracija (5</w:t>
      </w:r>
      <w:r w:rsidRPr="00B62555">
        <w:rPr>
          <w:rFonts w:ascii="Times New Roman" w:hAnsi="Times New Roman" w:cs="Times New Roman"/>
          <w:vertAlign w:val="subscript"/>
        </w:rPr>
        <w:t>1</w:t>
      </w:r>
      <w:r w:rsidRPr="00B62555">
        <w:rPr>
          <w:rFonts w:ascii="Times New Roman" w:hAnsi="Times New Roman" w:cs="Times New Roman"/>
        </w:rPr>
        <w:t xml:space="preserve"> / 5</w:t>
      </w:r>
      <w:r w:rsidRPr="00B62555">
        <w:rPr>
          <w:rFonts w:ascii="Times New Roman" w:hAnsi="Times New Roman" w:cs="Times New Roman"/>
          <w:vertAlign w:val="subscript"/>
        </w:rPr>
        <w:t>2</w:t>
      </w:r>
      <w:r w:rsidRPr="00B62555">
        <w:rPr>
          <w:rFonts w:ascii="Times New Roman" w:hAnsi="Times New Roman" w:cs="Times New Roman"/>
        </w:rPr>
        <w:t xml:space="preserve"> priedas).</w:t>
      </w:r>
    </w:p>
    <w:p w14:paraId="32587A62" w14:textId="004AA128" w:rsidR="00372D74" w:rsidRPr="00B62555" w:rsidRDefault="00BA7FD6" w:rsidP="00060A2B">
      <w:pPr>
        <w:pStyle w:val="ListParagraph"/>
        <w:numPr>
          <w:ilvl w:val="2"/>
          <w:numId w:val="5"/>
        </w:numPr>
        <w:spacing w:after="0" w:line="240" w:lineRule="auto"/>
        <w:ind w:left="0" w:firstLine="709"/>
        <w:jc w:val="both"/>
        <w:rPr>
          <w:rFonts w:ascii="Times New Roman" w:hAnsi="Times New Roman" w:cs="Times New Roman"/>
        </w:rPr>
      </w:pPr>
      <w:r w:rsidRPr="00B62555">
        <w:rPr>
          <w:rFonts w:ascii="Times New Roman" w:hAnsi="Times New Roman" w:cs="Times New Roman"/>
        </w:rPr>
        <w:t xml:space="preserve">Tiekėjo </w:t>
      </w:r>
      <w:r w:rsidRPr="00B62555">
        <w:rPr>
          <w:rFonts w:ascii="Times New Roman" w:hAnsi="Times New Roman" w:cs="Times New Roman"/>
          <w:iCs/>
        </w:rPr>
        <w:t xml:space="preserve">deklaracija </w:t>
      </w:r>
      <w:bookmarkStart w:id="17" w:name="_Hlk186834321"/>
      <w:r w:rsidRPr="00B62555">
        <w:rPr>
          <w:rFonts w:ascii="Times New Roman" w:hAnsi="Times New Roman" w:cs="Times New Roman"/>
          <w:iCs/>
        </w:rPr>
        <w:t>dėl atitikties VPĮ 45 straipsnio 2</w:t>
      </w:r>
      <w:r w:rsidRPr="00B62555">
        <w:rPr>
          <w:rFonts w:ascii="Times New Roman" w:hAnsi="Times New Roman" w:cs="Times New Roman"/>
          <w:iCs/>
          <w:vertAlign w:val="superscript"/>
        </w:rPr>
        <w:t>1</w:t>
      </w:r>
      <w:r w:rsidRPr="00B62555">
        <w:rPr>
          <w:rFonts w:ascii="Times New Roman" w:hAnsi="Times New Roman" w:cs="Times New Roman"/>
          <w:iCs/>
        </w:rPr>
        <w:t xml:space="preserve"> dalies 1, 2, 3 ir 6 punktams</w:t>
      </w:r>
      <w:bookmarkEnd w:id="17"/>
      <w:r w:rsidRPr="00B62555">
        <w:rPr>
          <w:rFonts w:ascii="Times New Roman" w:hAnsi="Times New Roman" w:cs="Times New Roman"/>
          <w:iCs/>
        </w:rPr>
        <w:t xml:space="preserve"> (6 priedas).</w:t>
      </w:r>
    </w:p>
    <w:p w14:paraId="481DF01A" w14:textId="7B46505D" w:rsidR="00372D74" w:rsidRPr="00A72EC0" w:rsidRDefault="00372D74" w:rsidP="00060A2B">
      <w:pPr>
        <w:pStyle w:val="ListParagraph"/>
        <w:numPr>
          <w:ilvl w:val="2"/>
          <w:numId w:val="5"/>
        </w:numPr>
        <w:spacing w:after="0" w:line="240" w:lineRule="auto"/>
        <w:ind w:left="0" w:firstLine="709"/>
        <w:jc w:val="both"/>
        <w:rPr>
          <w:rFonts w:cstheme="minorHAnsi"/>
          <w:iCs/>
        </w:rPr>
      </w:pPr>
      <w:r w:rsidRPr="00B62555">
        <w:rPr>
          <w:rFonts w:ascii="Times New Roman" w:hAnsi="Times New Roman" w:cs="Times New Roman"/>
        </w:rPr>
        <w:t>Kiti</w:t>
      </w:r>
      <w:r w:rsidRPr="00A72EC0">
        <w:rPr>
          <w:rFonts w:cstheme="minorHAnsi"/>
        </w:rPr>
        <w:t xml:space="preserve"> dokumentai, jei reikalaujama šiame aprašomajame dokumente</w:t>
      </w:r>
      <w:r w:rsidR="006224BD">
        <w:rPr>
          <w:rFonts w:cstheme="minorHAnsi"/>
        </w:rPr>
        <w:t>.</w:t>
      </w:r>
    </w:p>
    <w:p w14:paraId="766683F4" w14:textId="5777CDD8" w:rsidR="00372D74" w:rsidRPr="00A24CF0" w:rsidRDefault="00372D74" w:rsidP="00060A2B">
      <w:pPr>
        <w:pStyle w:val="Heading1"/>
        <w:numPr>
          <w:ilvl w:val="0"/>
          <w:numId w:val="6"/>
        </w:numPr>
        <w:tabs>
          <w:tab w:val="left" w:pos="709"/>
        </w:tabs>
        <w:rPr>
          <w:rFonts w:asciiTheme="minorHAnsi" w:hAnsiTheme="minorHAnsi" w:cstheme="minorHAnsi"/>
          <w:b/>
          <w:bCs/>
          <w:sz w:val="32"/>
          <w:szCs w:val="32"/>
        </w:rPr>
      </w:pPr>
      <w:r w:rsidRPr="00A24CF0">
        <w:rPr>
          <w:rFonts w:asciiTheme="minorHAnsi" w:hAnsiTheme="minorHAnsi" w:cstheme="minorHAnsi"/>
          <w:b/>
          <w:bCs/>
          <w:sz w:val="32"/>
          <w:szCs w:val="32"/>
        </w:rPr>
        <w:t>Pasiūlymo galiojimo užtikrinimas</w:t>
      </w:r>
      <w:bookmarkEnd w:id="14"/>
      <w:bookmarkEnd w:id="15"/>
      <w:bookmarkEnd w:id="16"/>
    </w:p>
    <w:p w14:paraId="467EB512" w14:textId="474C4597" w:rsidR="00372D74" w:rsidRPr="00152366" w:rsidRDefault="00A54ECB" w:rsidP="00060A2B">
      <w:pPr>
        <w:pStyle w:val="ListParagraph"/>
        <w:numPr>
          <w:ilvl w:val="1"/>
          <w:numId w:val="6"/>
        </w:numPr>
        <w:spacing w:after="0" w:line="240" w:lineRule="auto"/>
        <w:ind w:left="0" w:firstLine="568"/>
        <w:jc w:val="both"/>
        <w:rPr>
          <w:rFonts w:eastAsia="Calibri"/>
        </w:rPr>
      </w:pPr>
      <w:r>
        <w:rPr>
          <w:color w:val="000000" w:themeColor="text1"/>
        </w:rPr>
        <w:t>Pasiūlymo galiojimo užtikrinimas nereikalaujamas</w:t>
      </w:r>
      <w:r w:rsidR="00A72EC0" w:rsidRPr="00152366">
        <w:rPr>
          <w:color w:val="000000" w:themeColor="text1"/>
        </w:rPr>
        <w:t>.</w:t>
      </w:r>
    </w:p>
    <w:p w14:paraId="4D41E5CB" w14:textId="4B4EB9FF" w:rsidR="00372D74" w:rsidRPr="00E7364C" w:rsidRDefault="00372D74" w:rsidP="00372D74">
      <w:pPr>
        <w:pStyle w:val="ListParagraph"/>
        <w:spacing w:after="0" w:line="240" w:lineRule="auto"/>
        <w:ind w:left="709"/>
        <w:jc w:val="both"/>
        <w:rPr>
          <w:rFonts w:cstheme="minorHAnsi"/>
        </w:rPr>
      </w:pPr>
    </w:p>
    <w:bookmarkEnd w:id="3"/>
    <w:p w14:paraId="16BC3049" w14:textId="77777777" w:rsidR="00C87AB8" w:rsidRDefault="008D704D" w:rsidP="00C87AB8">
      <w:pPr>
        <w:shd w:val="clear" w:color="auto" w:fill="FFFFFF"/>
        <w:spacing w:after="0" w:line="240" w:lineRule="auto"/>
        <w:jc w:val="center"/>
        <w:rPr>
          <w:rFonts w:eastAsia="Calibri" w:cstheme="minorHAnsi"/>
        </w:rPr>
      </w:pPr>
      <w:r w:rsidRPr="00F0499F">
        <w:rPr>
          <w:rFonts w:eastAsia="Calibri" w:cstheme="minorHAnsi"/>
        </w:rPr>
        <w:t>__________</w:t>
      </w:r>
    </w:p>
    <w:p w14:paraId="7C0E18D3" w14:textId="77777777" w:rsidR="00671ADE" w:rsidRDefault="00671ADE" w:rsidP="00C87AB8">
      <w:pPr>
        <w:shd w:val="clear" w:color="auto" w:fill="FFFFFF"/>
        <w:spacing w:after="0" w:line="240" w:lineRule="auto"/>
        <w:jc w:val="center"/>
        <w:rPr>
          <w:rFonts w:eastAsia="Calibri" w:cstheme="minorHAnsi"/>
        </w:rPr>
      </w:pPr>
    </w:p>
    <w:p w14:paraId="5FC66D65" w14:textId="53BA9579" w:rsidR="00671ADE" w:rsidRPr="00671ADE" w:rsidRDefault="00671ADE" w:rsidP="00671ADE">
      <w:pPr>
        <w:spacing w:line="259" w:lineRule="auto"/>
        <w:jc w:val="right"/>
        <w:rPr>
          <w:rFonts w:ascii="Times New Roman" w:eastAsiaTheme="minorHAnsi" w:hAnsi="Times New Roman" w:cs="Times New Roman"/>
          <w:b/>
          <w:bCs/>
          <w:color w:val="000000" w:themeColor="text1"/>
          <w:sz w:val="22"/>
          <w:szCs w:val="22"/>
          <w:lang w:eastAsia="en-US"/>
        </w:rPr>
      </w:pPr>
      <w:r>
        <w:rPr>
          <w:rFonts w:ascii="Times New Roman" w:eastAsiaTheme="minorHAnsi" w:hAnsi="Times New Roman" w:cs="Times New Roman"/>
          <w:b/>
          <w:bCs/>
          <w:color w:val="000000" w:themeColor="text1"/>
          <w:sz w:val="22"/>
          <w:szCs w:val="22"/>
          <w:lang w:eastAsia="en-US"/>
        </w:rPr>
        <w:t>1</w:t>
      </w:r>
      <w:r w:rsidRPr="00671ADE">
        <w:rPr>
          <w:rFonts w:ascii="Times New Roman" w:eastAsiaTheme="minorHAnsi" w:hAnsi="Times New Roman" w:cs="Times New Roman"/>
          <w:b/>
          <w:bCs/>
          <w:color w:val="000000" w:themeColor="text1"/>
          <w:sz w:val="22"/>
          <w:szCs w:val="22"/>
          <w:lang w:eastAsia="en-US"/>
        </w:rPr>
        <w:t xml:space="preserve"> priedas</w:t>
      </w:r>
    </w:p>
    <w:p w14:paraId="7F71BD55" w14:textId="77777777" w:rsidR="008D6CBA" w:rsidRPr="008D6CBA" w:rsidRDefault="008D6CBA" w:rsidP="008D6CBA">
      <w:pPr>
        <w:widowControl w:val="0"/>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lang w:val="en-US" w:eastAsia="en-US"/>
        </w:rPr>
      </w:pPr>
      <w:bookmarkStart w:id="18" w:name="_Hlk184667557"/>
      <w:r w:rsidRPr="008D6CBA">
        <w:rPr>
          <w:rFonts w:ascii="Times New Roman" w:eastAsia="Arial Unicode MS" w:hAnsi="Times New Roman" w:cs="Times New Roman"/>
          <w:b/>
          <w:sz w:val="24"/>
          <w:szCs w:val="24"/>
          <w:bdr w:val="nil"/>
          <w:lang w:val="en-US" w:eastAsia="en-US"/>
        </w:rPr>
        <w:t>TECHNINĖ SPECIFIKACIJA</w:t>
      </w:r>
    </w:p>
    <w:p w14:paraId="49796DA6" w14:textId="77777777" w:rsidR="008D6CBA" w:rsidRPr="008D6CBA" w:rsidRDefault="008D6CBA" w:rsidP="008D6CBA">
      <w:pPr>
        <w:widowControl w:val="0"/>
        <w:pBdr>
          <w:top w:val="nil"/>
          <w:left w:val="nil"/>
          <w:bottom w:val="nil"/>
          <w:right w:val="nil"/>
          <w:between w:val="nil"/>
          <w:bar w:val="nil"/>
        </w:pBdr>
        <w:spacing w:after="0" w:line="240" w:lineRule="auto"/>
        <w:jc w:val="center"/>
        <w:rPr>
          <w:rFonts w:ascii="Times New Roman" w:eastAsia="Arial Unicode MS" w:hAnsi="Times New Roman" w:cs="Times New Roman"/>
          <w:b/>
          <w:sz w:val="22"/>
          <w:szCs w:val="22"/>
          <w:bdr w:val="nil"/>
        </w:rPr>
      </w:pPr>
      <w:r w:rsidRPr="008D6CBA">
        <w:rPr>
          <w:rFonts w:ascii="Times New Roman" w:eastAsia="Arial Unicode MS" w:hAnsi="Times New Roman" w:cs="Times New Roman"/>
          <w:b/>
          <w:sz w:val="24"/>
          <w:szCs w:val="24"/>
          <w:bdr w:val="nil"/>
          <w:lang w:val="en-US" w:eastAsia="en-US"/>
        </w:rPr>
        <w:t>Skysto ir dujinio azoto tiekimo Saulėtekio slėnio</w:t>
      </w:r>
    </w:p>
    <w:p w14:paraId="5270583D" w14:textId="77777777" w:rsidR="008D6CBA" w:rsidRPr="008D6CBA" w:rsidRDefault="008D6CBA" w:rsidP="008D6CBA">
      <w:pPr>
        <w:widowControl w:val="0"/>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lang w:val="en-US" w:eastAsia="en-US"/>
        </w:rPr>
      </w:pPr>
      <w:r w:rsidRPr="008D6CBA">
        <w:rPr>
          <w:rFonts w:ascii="Times New Roman" w:eastAsia="Arial Unicode MS" w:hAnsi="Times New Roman" w:cs="Times New Roman"/>
          <w:b/>
          <w:sz w:val="24"/>
          <w:szCs w:val="24"/>
          <w:bdr w:val="nil"/>
          <w:lang w:val="en-US" w:eastAsia="en-US"/>
        </w:rPr>
        <w:t>Nacionaliniame fizinių ir technologijos mokslų centre sistemos</w:t>
      </w:r>
    </w:p>
    <w:p w14:paraId="3AF5FB52" w14:textId="77777777" w:rsidR="008D6CBA" w:rsidRPr="008D6CBA" w:rsidRDefault="008D6CBA" w:rsidP="008D6CBA">
      <w:pPr>
        <w:widowControl w:val="0"/>
        <w:pBdr>
          <w:top w:val="nil"/>
          <w:left w:val="nil"/>
          <w:bottom w:val="nil"/>
          <w:right w:val="nil"/>
          <w:between w:val="nil"/>
          <w:bar w:val="nil"/>
        </w:pBdr>
        <w:spacing w:after="0" w:line="240" w:lineRule="auto"/>
        <w:jc w:val="center"/>
        <w:rPr>
          <w:rFonts w:ascii="Times New Roman" w:eastAsia="Arial Unicode MS" w:hAnsi="Times New Roman" w:cs="Times New Roman"/>
          <w:b/>
          <w:sz w:val="28"/>
          <w:szCs w:val="28"/>
          <w:bdr w:val="nil"/>
          <w:lang w:val="en-US" w:eastAsia="en-US"/>
        </w:rPr>
      </w:pPr>
      <w:r w:rsidRPr="008D6CBA">
        <w:rPr>
          <w:rFonts w:ascii="Times New Roman" w:eastAsia="Arial Unicode MS" w:hAnsi="Times New Roman" w:cs="Times New Roman"/>
          <w:b/>
          <w:sz w:val="24"/>
          <w:szCs w:val="24"/>
          <w:bdr w:val="nil"/>
          <w:lang w:val="en-US" w:eastAsia="en-US"/>
        </w:rPr>
        <w:t>techninė specifikacija</w:t>
      </w:r>
    </w:p>
    <w:p w14:paraId="09B7467E" w14:textId="77777777" w:rsidR="008D6CBA" w:rsidRPr="00E1602F" w:rsidRDefault="008D6CBA" w:rsidP="008D6CBA">
      <w:pPr>
        <w:widowControl w:val="0"/>
        <w:pBdr>
          <w:top w:val="nil"/>
          <w:left w:val="nil"/>
          <w:bottom w:val="nil"/>
          <w:right w:val="nil"/>
          <w:between w:val="nil"/>
          <w:bar w:val="nil"/>
        </w:pBdr>
        <w:spacing w:after="0" w:line="240" w:lineRule="auto"/>
        <w:jc w:val="center"/>
        <w:rPr>
          <w:rFonts w:ascii="Times New Roman" w:eastAsia="Arial Unicode MS" w:hAnsi="Times New Roman" w:cs="Times New Roman"/>
          <w:b/>
          <w:strike/>
          <w:sz w:val="16"/>
          <w:szCs w:val="16"/>
          <w:bdr w:val="nil"/>
          <w:lang w:val="en-US" w:eastAsia="en-US"/>
        </w:rPr>
      </w:pPr>
    </w:p>
    <w:p w14:paraId="5718111C" w14:textId="77777777" w:rsidR="008D6CBA" w:rsidRPr="008D6CBA" w:rsidRDefault="008D6CBA" w:rsidP="008D6CBA">
      <w:pPr>
        <w:widowControl w:val="0"/>
        <w:pBdr>
          <w:top w:val="nil"/>
          <w:left w:val="nil"/>
          <w:bottom w:val="nil"/>
          <w:right w:val="nil"/>
          <w:between w:val="nil"/>
          <w:bar w:val="nil"/>
        </w:pBdr>
        <w:autoSpaceDE w:val="0"/>
        <w:spacing w:after="0" w:line="240" w:lineRule="auto"/>
        <w:jc w:val="both"/>
        <w:rPr>
          <w:rFonts w:ascii="Times New Roman" w:eastAsia="Arial Unicode MS" w:hAnsi="Times New Roman" w:cs="Times New Roman"/>
          <w:i/>
          <w:sz w:val="18"/>
          <w:szCs w:val="18"/>
          <w:bdr w:val="nil"/>
          <w:lang w:val="en-US" w:eastAsia="en-US"/>
        </w:rPr>
      </w:pPr>
      <w:r w:rsidRPr="008D6CBA">
        <w:rPr>
          <w:rFonts w:ascii="Times New Roman" w:eastAsia="Arial Unicode MS" w:hAnsi="Times New Roman" w:cs="Times New Roman"/>
          <w:i/>
          <w:sz w:val="18"/>
          <w:szCs w:val="18"/>
          <w:bdr w:val="nil"/>
          <w:lang w:val="en-US" w:eastAsia="en-US"/>
        </w:rPr>
        <w:t>Pastaba: jei techninių specifikacijų reikalavimuose prekių parametrai (ir/ar kita informacija) nurodyti kartu su prekės ženklu, patentu ar tipu (ir/ar kitaip pažeidžia rinkos dalyvių konkurencingumą, lygiateisiškumą), tiekėjas turi teisę siūlyti lygiaverčius parametrus (ir/ar informaciją).</w:t>
      </w:r>
    </w:p>
    <w:p w14:paraId="515547FF" w14:textId="77777777" w:rsidR="008D6CBA" w:rsidRPr="008D6CBA" w:rsidRDefault="008D6CBA" w:rsidP="008D6CBA">
      <w:pPr>
        <w:widowControl w:val="0"/>
        <w:pBdr>
          <w:top w:val="nil"/>
          <w:left w:val="nil"/>
          <w:bottom w:val="nil"/>
          <w:right w:val="nil"/>
          <w:between w:val="nil"/>
          <w:bar w:val="nil"/>
        </w:pBdr>
        <w:autoSpaceDE w:val="0"/>
        <w:spacing w:after="0" w:line="240" w:lineRule="auto"/>
        <w:jc w:val="both"/>
        <w:rPr>
          <w:rFonts w:ascii="Times New Roman" w:eastAsia="Arial Unicode MS" w:hAnsi="Times New Roman" w:cs="Times New Roman"/>
          <w:i/>
          <w:sz w:val="18"/>
          <w:szCs w:val="18"/>
          <w:bdr w:val="nil"/>
          <w:lang w:val="en-US" w:eastAsia="en-US"/>
        </w:rPr>
      </w:pPr>
    </w:p>
    <w:p w14:paraId="4FB7DFE5" w14:textId="77777777" w:rsidR="008D6CBA" w:rsidRPr="008D6CBA" w:rsidRDefault="008D6CBA" w:rsidP="008D6CBA">
      <w:pPr>
        <w:widowControl w:val="0"/>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lang w:val="en-US" w:eastAsia="en-US"/>
        </w:rPr>
      </w:pPr>
    </w:p>
    <w:p w14:paraId="5C15415C" w14:textId="77777777" w:rsidR="008D6CBA" w:rsidRPr="008D6CBA" w:rsidRDefault="008D6CBA" w:rsidP="008D6CBA">
      <w:pPr>
        <w:widowControl w:val="0"/>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u w:val="single"/>
          <w:bdr w:val="nil"/>
          <w:lang w:val="en-US" w:eastAsia="en-US"/>
        </w:rPr>
      </w:pPr>
      <w:r w:rsidRPr="008D6CBA">
        <w:rPr>
          <w:rFonts w:ascii="Times New Roman" w:eastAsia="Arial Unicode MS" w:hAnsi="Times New Roman" w:cs="Times New Roman"/>
          <w:b/>
          <w:sz w:val="24"/>
          <w:szCs w:val="24"/>
          <w:u w:val="single"/>
          <w:bdr w:val="nil"/>
          <w:lang w:val="en-US" w:eastAsia="en-US"/>
        </w:rPr>
        <w:t>Paskirtis</w:t>
      </w:r>
    </w:p>
    <w:p w14:paraId="36795937" w14:textId="77777777" w:rsidR="008D6CBA" w:rsidRPr="008D6CBA" w:rsidRDefault="008D6CBA" w:rsidP="008D6CBA">
      <w:pPr>
        <w:widowControl w:val="0"/>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val="en-US" w:eastAsia="en-US"/>
        </w:rPr>
      </w:pPr>
      <w:r w:rsidRPr="008D6CBA">
        <w:rPr>
          <w:rFonts w:ascii="Times New Roman" w:eastAsia="Arial Unicode MS" w:hAnsi="Times New Roman" w:cs="Times New Roman"/>
          <w:sz w:val="24"/>
          <w:szCs w:val="24"/>
          <w:bdr w:val="nil"/>
          <w:lang w:val="en-US" w:eastAsia="en-US"/>
        </w:rPr>
        <w:t>Skysto ir dujinio azoto tiekimo Saulėtekio slėnio Nacionaliniame fizinių ir technologijos mokslų centre (esančiame Saulėtekio al. 3, Vilniuje, sklypo unik. Nr. 0101-0025-1109) sistemą turi sudaryti dvi skysto azoto talpos po 6 m3, kurių skysto azoto nuostoliai sudaro ne daugiau nei 0,2 % per parą.</w:t>
      </w:r>
    </w:p>
    <w:p w14:paraId="686050F2" w14:textId="77777777" w:rsidR="008D6CBA" w:rsidRPr="008D6CBA" w:rsidRDefault="008D6CBA" w:rsidP="008D6CBA">
      <w:pPr>
        <w:widowControl w:val="0"/>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val="en-US" w:eastAsia="en-US"/>
        </w:rPr>
      </w:pPr>
      <w:r w:rsidRPr="008D6CBA">
        <w:rPr>
          <w:rFonts w:ascii="Times New Roman" w:eastAsia="Arial Unicode MS" w:hAnsi="Times New Roman" w:cs="Times New Roman"/>
          <w:sz w:val="24"/>
          <w:szCs w:val="24"/>
          <w:bdr w:val="nil"/>
          <w:lang w:val="en-US" w:eastAsia="en-US"/>
        </w:rPr>
        <w:t>Kiekis: dvi talpyklos.</w:t>
      </w:r>
    </w:p>
    <w:p w14:paraId="520E3612" w14:textId="77777777" w:rsidR="008D6CBA" w:rsidRPr="008D6CBA" w:rsidRDefault="008D6CBA" w:rsidP="008D6CBA">
      <w:pPr>
        <w:widowControl w:val="0"/>
        <w:pBdr>
          <w:top w:val="nil"/>
          <w:left w:val="nil"/>
          <w:bottom w:val="nil"/>
          <w:right w:val="nil"/>
          <w:between w:val="nil"/>
          <w:bar w:val="nil"/>
        </w:pBdr>
        <w:spacing w:after="0" w:line="240" w:lineRule="auto"/>
        <w:jc w:val="both"/>
        <w:rPr>
          <w:rFonts w:ascii="Times New Roman" w:eastAsia="Arial Unicode MS" w:hAnsi="Times New Roman" w:cs="Times New Roman"/>
          <w:color w:val="000000" w:themeColor="text1"/>
          <w:sz w:val="20"/>
          <w:szCs w:val="20"/>
          <w:bdr w:val="nil"/>
          <w:lang w:val="en-US" w:eastAsia="en-US"/>
        </w:rPr>
      </w:pPr>
    </w:p>
    <w:p w14:paraId="063D286F" w14:textId="77777777" w:rsidR="008D6CBA" w:rsidRPr="008D6CBA" w:rsidRDefault="008D6CBA" w:rsidP="008D6CBA">
      <w:pPr>
        <w:widowControl w:val="0"/>
        <w:pBdr>
          <w:top w:val="nil"/>
          <w:left w:val="nil"/>
          <w:bottom w:val="nil"/>
          <w:right w:val="nil"/>
          <w:between w:val="nil"/>
          <w:bar w:val="nil"/>
        </w:pBdr>
        <w:spacing w:after="0" w:line="240" w:lineRule="auto"/>
        <w:jc w:val="both"/>
        <w:rPr>
          <w:rFonts w:ascii="Times New Roman" w:eastAsia="Arial Unicode MS" w:hAnsi="Times New Roman" w:cs="Times New Roman"/>
          <w:color w:val="00000A"/>
          <w:sz w:val="22"/>
          <w:szCs w:val="22"/>
          <w:bdr w:val="nil"/>
          <w:lang w:val="en-US" w:eastAsia="en-US"/>
        </w:rPr>
      </w:pPr>
      <w:r w:rsidRPr="008D6CBA">
        <w:rPr>
          <w:rFonts w:ascii="Times New Roman" w:eastAsia="Arial Unicode MS" w:hAnsi="Times New Roman" w:cs="Times New Roman"/>
          <w:noProof/>
          <w:sz w:val="24"/>
          <w:szCs w:val="24"/>
          <w:bdr w:val="nil"/>
          <w:lang w:val="en-GB" w:eastAsia="en-GB"/>
        </w:rPr>
        <w:drawing>
          <wp:inline distT="0" distB="0" distL="0" distR="0" wp14:anchorId="2E223186" wp14:editId="70D2A99C">
            <wp:extent cx="3867150" cy="1371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67150" cy="1371600"/>
                    </a:xfrm>
                    <a:prstGeom prst="rect">
                      <a:avLst/>
                    </a:prstGeom>
                    <a:noFill/>
                    <a:ln>
                      <a:noFill/>
                    </a:ln>
                  </pic:spPr>
                </pic:pic>
              </a:graphicData>
            </a:graphic>
          </wp:inline>
        </w:drawing>
      </w:r>
    </w:p>
    <w:p w14:paraId="7344E045" w14:textId="77777777" w:rsidR="008D6CBA" w:rsidRPr="008D6CBA" w:rsidRDefault="008D6CBA" w:rsidP="008D6CBA">
      <w:pPr>
        <w:widowControl w:val="0"/>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val="en-US" w:eastAsia="en-US"/>
        </w:rPr>
      </w:pPr>
      <w:r w:rsidRPr="008D6CBA">
        <w:rPr>
          <w:rFonts w:ascii="Times New Roman" w:eastAsia="Arial Unicode MS" w:hAnsi="Times New Roman" w:cs="Times New Roman"/>
          <w:color w:val="000000" w:themeColor="text1"/>
          <w:sz w:val="20"/>
          <w:szCs w:val="20"/>
          <w:bdr w:val="nil"/>
          <w:lang w:val="en-US" w:eastAsia="en-US"/>
        </w:rPr>
        <w:t>Skysto azoto talpyklų aikštelės schema.</w:t>
      </w:r>
    </w:p>
    <w:p w14:paraId="345CAEE1" w14:textId="77777777" w:rsidR="008D6CBA" w:rsidRPr="008D6CBA" w:rsidRDefault="008D6CBA" w:rsidP="008D6CBA">
      <w:pPr>
        <w:widowControl w:val="0"/>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val="en-US" w:eastAsia="en-US"/>
        </w:rPr>
      </w:pPr>
    </w:p>
    <w:p w14:paraId="62ADB24C" w14:textId="77777777" w:rsidR="008D6CBA" w:rsidRPr="008D6CBA" w:rsidRDefault="008D6CBA" w:rsidP="008D6CBA">
      <w:pPr>
        <w:widowControl w:val="0"/>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u w:val="single"/>
          <w:bdr w:val="nil"/>
          <w:lang w:val="en-US" w:eastAsia="en-US"/>
        </w:rPr>
      </w:pPr>
      <w:r w:rsidRPr="008D6CBA">
        <w:rPr>
          <w:rFonts w:ascii="Times New Roman" w:eastAsia="Arial Unicode MS" w:hAnsi="Times New Roman" w:cs="Times New Roman"/>
          <w:b/>
          <w:sz w:val="24"/>
          <w:szCs w:val="24"/>
          <w:u w:val="single"/>
          <w:bdr w:val="nil"/>
          <w:lang w:val="en-US" w:eastAsia="en-US"/>
        </w:rPr>
        <w:t>Techninės sąlygos</w:t>
      </w:r>
    </w:p>
    <w:p w14:paraId="3C9DEF2B" w14:textId="77777777" w:rsidR="008D6CBA" w:rsidRPr="008D6CBA" w:rsidRDefault="008D6CBA" w:rsidP="008D6CBA">
      <w:pPr>
        <w:widowControl w:val="0"/>
        <w:pBdr>
          <w:top w:val="nil"/>
          <w:left w:val="nil"/>
          <w:bottom w:val="nil"/>
          <w:right w:val="nil"/>
          <w:between w:val="nil"/>
          <w:bar w:val="nil"/>
        </w:pBdr>
        <w:spacing w:after="0" w:line="240" w:lineRule="auto"/>
        <w:ind w:firstLine="709"/>
        <w:jc w:val="both"/>
        <w:rPr>
          <w:rFonts w:ascii="Times New Roman" w:eastAsia="Arial Unicode MS" w:hAnsi="Times New Roman" w:cs="Times New Roman"/>
          <w:sz w:val="24"/>
          <w:szCs w:val="24"/>
          <w:bdr w:val="nil"/>
          <w:lang w:val="en-US" w:eastAsia="en-US"/>
        </w:rPr>
      </w:pPr>
      <w:r w:rsidRPr="008D6CBA">
        <w:rPr>
          <w:rFonts w:ascii="Times New Roman" w:eastAsia="Arial Unicode MS" w:hAnsi="Times New Roman" w:cs="Times New Roman"/>
          <w:sz w:val="24"/>
          <w:szCs w:val="24"/>
          <w:bdr w:val="nil"/>
          <w:lang w:val="en-US" w:eastAsia="en-US"/>
        </w:rPr>
        <w:t>1. Dujinio ir skysto N2 švarumas turi būti ne mažesnis nei 5N.</w:t>
      </w:r>
    </w:p>
    <w:p w14:paraId="11ED0B22" w14:textId="77777777" w:rsidR="008D6CBA" w:rsidRPr="008D6CBA" w:rsidRDefault="008D6CBA" w:rsidP="008D6CBA">
      <w:pPr>
        <w:widowControl w:val="0"/>
        <w:pBdr>
          <w:top w:val="nil"/>
          <w:left w:val="nil"/>
          <w:bottom w:val="nil"/>
          <w:right w:val="nil"/>
          <w:between w:val="nil"/>
          <w:bar w:val="nil"/>
        </w:pBdr>
        <w:spacing w:after="0" w:line="240" w:lineRule="auto"/>
        <w:ind w:firstLine="709"/>
        <w:jc w:val="both"/>
        <w:rPr>
          <w:rFonts w:ascii="Times New Roman" w:eastAsia="Arial Unicode MS" w:hAnsi="Times New Roman" w:cs="Times New Roman"/>
          <w:sz w:val="24"/>
          <w:szCs w:val="24"/>
          <w:bdr w:val="nil"/>
          <w:lang w:val="en-US" w:eastAsia="en-US"/>
        </w:rPr>
      </w:pPr>
      <w:r w:rsidRPr="008D6CBA">
        <w:rPr>
          <w:rFonts w:ascii="Times New Roman" w:eastAsia="Arial Unicode MS" w:hAnsi="Times New Roman" w:cs="Times New Roman"/>
          <w:sz w:val="24"/>
          <w:szCs w:val="24"/>
          <w:bdr w:val="nil"/>
          <w:lang w:val="en-US" w:eastAsia="en-US"/>
        </w:rPr>
        <w:t>2. Pirmoji 6 m3 talpa turi būti skirta skysto azoto tiekimui. Talpa turi turėti vakuumu izoliuotą išvadą su šakotuvu, kurio vienas galas jungiasi su 1/2“ mm diametro vidinio sriegio vakuuminiu vamzdžiu, tiekiančiu skystą azotą į molekulinių pluoštelių epitaksijos (MBE) laboratorijas (LN2 srautas 50 litrų per val.), o antras šakotuvo galas skirtas 10-50 litrų kriogeninių indų – diuarų pildymui. Pildymo vieta yra sukuriama per 3m nuo šakotuvo linijos, kaip parodyta skysto azoto talpyklų schemoje. Išvadas su šakotuvu turi turėti tris rankines sklendes: viena ant pagrindinio išvado (bendra abiem šakoms) ir po vieną atskirą sklendę abiem šakotuvo vamzdžiams atitinkamai, MBE laboratorijoms ir pilantiems skystą azotą į mažos talpos kriogeninius indus – diuarus. Turi būti užtikrintas pastovus slėgis ir srautas nemažesnis už 50 l/h šakoje į MBE laboratorijas, kai pilamas LN2 į diuarus. Turi būti užtikrinta, kad slėgis talpoje bet kuriuo metu neviršytų 3 atmosferų.</w:t>
      </w:r>
    </w:p>
    <w:p w14:paraId="4DD0C7E8" w14:textId="77777777" w:rsidR="008D6CBA" w:rsidRPr="008D6CBA" w:rsidRDefault="008D6CBA" w:rsidP="008D6CBA">
      <w:pPr>
        <w:widowControl w:val="0"/>
        <w:pBdr>
          <w:top w:val="nil"/>
          <w:left w:val="nil"/>
          <w:bottom w:val="nil"/>
          <w:right w:val="nil"/>
          <w:between w:val="nil"/>
          <w:bar w:val="nil"/>
        </w:pBdr>
        <w:spacing w:after="0" w:line="240" w:lineRule="auto"/>
        <w:ind w:firstLine="709"/>
        <w:jc w:val="both"/>
        <w:rPr>
          <w:rFonts w:ascii="Times New Roman" w:eastAsia="Arial Unicode MS" w:hAnsi="Times New Roman" w:cs="Times New Roman"/>
          <w:sz w:val="24"/>
          <w:szCs w:val="24"/>
          <w:bdr w:val="nil"/>
          <w:lang w:val="en-US" w:eastAsia="en-US"/>
        </w:rPr>
      </w:pPr>
      <w:r w:rsidRPr="008D6CBA">
        <w:rPr>
          <w:rFonts w:ascii="Times New Roman" w:eastAsia="Arial Unicode MS" w:hAnsi="Times New Roman" w:cs="Times New Roman"/>
          <w:sz w:val="24"/>
          <w:szCs w:val="24"/>
          <w:bdr w:val="nil"/>
          <w:lang w:val="en-US" w:eastAsia="en-US"/>
        </w:rPr>
        <w:t xml:space="preserve">3. Antroji 6 m3 talpa turi būti skirta dujinio azoto tiekimui į bendro naudojimo sistemą, kurios vamzdžio diametras yra 22 mm. Talpa turi turėti išgarintuvą. </w:t>
      </w:r>
      <w:r w:rsidRPr="008D6CBA">
        <w:rPr>
          <w:rFonts w:ascii="Times New Roman" w:eastAsia="Arial Unicode MS" w:hAnsi="Times New Roman" w:cs="Times New Roman"/>
          <w:color w:val="000000" w:themeColor="text1"/>
          <w:sz w:val="24"/>
          <w:szCs w:val="24"/>
          <w:bdr w:val="nil"/>
          <w:lang w:val="en-US" w:eastAsia="en-US"/>
        </w:rPr>
        <w:t>Maksimalus srautas ne mažesnis kaip 600 l/min. Šis srautas turi būti užtikrinamas bent 2h per parą. Vidutinis dujų srautas turi būti nemažesnis už 100 l/min.</w:t>
      </w:r>
    </w:p>
    <w:p w14:paraId="5D91DDBB" w14:textId="77777777" w:rsidR="008D6CBA" w:rsidRPr="008D6CBA" w:rsidRDefault="008D6CBA" w:rsidP="008D6CBA">
      <w:pPr>
        <w:widowControl w:val="0"/>
        <w:pBdr>
          <w:top w:val="nil"/>
          <w:left w:val="nil"/>
          <w:bottom w:val="nil"/>
          <w:right w:val="nil"/>
          <w:between w:val="nil"/>
          <w:bar w:val="nil"/>
        </w:pBdr>
        <w:spacing w:after="0" w:line="240" w:lineRule="auto"/>
        <w:jc w:val="both"/>
        <w:rPr>
          <w:rFonts w:ascii="Times New Roman" w:eastAsia="Arial Unicode MS" w:hAnsi="Times New Roman" w:cs="Times New Roman"/>
          <w:color w:val="000000" w:themeColor="text1"/>
          <w:sz w:val="24"/>
          <w:szCs w:val="24"/>
          <w:bdr w:val="nil"/>
          <w:lang w:val="en-US" w:eastAsia="en-US"/>
        </w:rPr>
      </w:pPr>
      <w:r w:rsidRPr="008D6CBA">
        <w:rPr>
          <w:rFonts w:ascii="Times New Roman" w:eastAsia="Arial Unicode MS" w:hAnsi="Times New Roman" w:cs="Times New Roman"/>
          <w:color w:val="000000" w:themeColor="text1"/>
          <w:sz w:val="24"/>
          <w:szCs w:val="24"/>
          <w:bdr w:val="nil"/>
          <w:lang w:val="en-US" w:eastAsia="en-US"/>
        </w:rPr>
        <w:t>Dujinio azoto vamzdyne slėgis turi būti nemažesnis už 8 bar ir nedidesnis už 11 bar.</w:t>
      </w:r>
    </w:p>
    <w:p w14:paraId="3FF42F97" w14:textId="77777777" w:rsidR="008D6CBA" w:rsidRPr="008D6CBA" w:rsidRDefault="008D6CBA" w:rsidP="008D6CBA">
      <w:pPr>
        <w:widowControl w:val="0"/>
        <w:pBdr>
          <w:top w:val="nil"/>
          <w:left w:val="nil"/>
          <w:bottom w:val="nil"/>
          <w:right w:val="nil"/>
          <w:between w:val="nil"/>
          <w:bar w:val="nil"/>
        </w:pBdr>
        <w:spacing w:after="0" w:line="240" w:lineRule="auto"/>
        <w:jc w:val="both"/>
        <w:rPr>
          <w:rFonts w:ascii="Times New Roman" w:eastAsia="Arial Unicode MS" w:hAnsi="Times New Roman" w:cs="Times New Roman"/>
          <w:color w:val="000000" w:themeColor="text1"/>
          <w:sz w:val="24"/>
          <w:szCs w:val="24"/>
          <w:bdr w:val="nil"/>
          <w:lang w:val="en-US" w:eastAsia="en-US"/>
        </w:rPr>
      </w:pPr>
    </w:p>
    <w:p w14:paraId="15D299D6" w14:textId="77777777" w:rsidR="008D6CBA" w:rsidRPr="008D6CBA" w:rsidRDefault="008D6CBA" w:rsidP="008D6CBA">
      <w:pPr>
        <w:widowControl w:val="0"/>
        <w:pBdr>
          <w:top w:val="nil"/>
          <w:left w:val="nil"/>
          <w:bottom w:val="nil"/>
          <w:right w:val="nil"/>
          <w:between w:val="nil"/>
          <w:bar w:val="nil"/>
        </w:pBdr>
        <w:spacing w:after="0" w:line="240" w:lineRule="auto"/>
        <w:jc w:val="both"/>
        <w:rPr>
          <w:rFonts w:ascii="Times New Roman" w:eastAsia="Arial Unicode MS" w:hAnsi="Times New Roman" w:cs="Times New Roman"/>
          <w:color w:val="000000" w:themeColor="text1"/>
          <w:sz w:val="24"/>
          <w:szCs w:val="24"/>
          <w:bdr w:val="nil"/>
          <w:lang w:val="en-US" w:eastAsia="en-US"/>
        </w:rPr>
      </w:pPr>
      <w:r w:rsidRPr="008D6CBA">
        <w:rPr>
          <w:rFonts w:ascii="Times New Roman" w:eastAsia="Arial Unicode MS" w:hAnsi="Times New Roman" w:cs="Times New Roman"/>
          <w:color w:val="000000" w:themeColor="text1"/>
          <w:sz w:val="24"/>
          <w:szCs w:val="24"/>
          <w:bdr w:val="nil"/>
          <w:lang w:val="en-US" w:eastAsia="en-US"/>
        </w:rPr>
        <w:t>Abi talpos turi turėti nuotolinio nuskaitymo skysto azoto užpildymo skaitiklius.</w:t>
      </w:r>
    </w:p>
    <w:p w14:paraId="4B646262" w14:textId="77777777" w:rsidR="008D6CBA" w:rsidRPr="008D6CBA" w:rsidRDefault="008D6CBA" w:rsidP="008D6CBA">
      <w:pPr>
        <w:widowControl w:val="0"/>
        <w:pBdr>
          <w:top w:val="nil"/>
          <w:left w:val="nil"/>
          <w:bottom w:val="nil"/>
          <w:right w:val="nil"/>
          <w:between w:val="nil"/>
          <w:bar w:val="nil"/>
        </w:pBdr>
        <w:spacing w:after="0" w:line="240" w:lineRule="auto"/>
        <w:jc w:val="both"/>
        <w:rPr>
          <w:rFonts w:ascii="Times New Roman" w:eastAsia="Arial Unicode MS" w:hAnsi="Times New Roman" w:cs="Times New Roman"/>
          <w:color w:val="000000" w:themeColor="text1"/>
          <w:sz w:val="24"/>
          <w:szCs w:val="24"/>
          <w:bdr w:val="nil"/>
          <w:lang w:val="en-US" w:eastAsia="en-US"/>
        </w:rPr>
      </w:pPr>
    </w:p>
    <w:p w14:paraId="651F39EB" w14:textId="77777777" w:rsidR="008D6CBA" w:rsidRPr="008D6CBA" w:rsidRDefault="008D6CBA" w:rsidP="008D6CBA">
      <w:pPr>
        <w:widowControl w:val="0"/>
        <w:pBdr>
          <w:top w:val="nil"/>
          <w:left w:val="nil"/>
          <w:bottom w:val="nil"/>
          <w:right w:val="nil"/>
          <w:between w:val="nil"/>
          <w:bar w:val="nil"/>
        </w:pBdr>
        <w:spacing w:after="0" w:line="240" w:lineRule="auto"/>
        <w:jc w:val="center"/>
        <w:rPr>
          <w:rFonts w:ascii="Times New Roman" w:eastAsia="Arial Unicode MS" w:hAnsi="Times New Roman" w:cs="Times New Roman"/>
          <w:b/>
          <w:color w:val="00000A"/>
          <w:sz w:val="24"/>
          <w:szCs w:val="24"/>
          <w:u w:val="single"/>
          <w:bdr w:val="nil"/>
          <w:lang w:val="en-US" w:eastAsia="en-US"/>
        </w:rPr>
      </w:pPr>
      <w:r w:rsidRPr="008D6CBA">
        <w:rPr>
          <w:rFonts w:ascii="Times New Roman" w:eastAsia="Arial Unicode MS" w:hAnsi="Times New Roman" w:cs="Times New Roman"/>
          <w:b/>
          <w:color w:val="000000" w:themeColor="text1"/>
          <w:sz w:val="24"/>
          <w:szCs w:val="24"/>
          <w:u w:val="single"/>
          <w:bdr w:val="nil"/>
          <w:lang w:val="en-US" w:eastAsia="en-US"/>
        </w:rPr>
        <w:t>Kiti reikalavimai</w:t>
      </w:r>
    </w:p>
    <w:p w14:paraId="79FDD0EC" w14:textId="77777777" w:rsidR="008D6CBA" w:rsidRPr="008D6CBA" w:rsidRDefault="008D6CBA" w:rsidP="008D6CBA">
      <w:pPr>
        <w:widowControl w:val="0"/>
        <w:pBdr>
          <w:top w:val="nil"/>
          <w:left w:val="nil"/>
          <w:bottom w:val="nil"/>
          <w:right w:val="nil"/>
          <w:between w:val="nil"/>
          <w:bar w:val="nil"/>
        </w:pBdr>
        <w:spacing w:after="0" w:line="240" w:lineRule="auto"/>
        <w:jc w:val="both"/>
        <w:rPr>
          <w:rFonts w:ascii="Times New Roman" w:eastAsia="Arial Unicode MS" w:hAnsi="Times New Roman" w:cs="Times New Roman"/>
          <w:b/>
          <w:sz w:val="24"/>
          <w:szCs w:val="24"/>
          <w:u w:val="single"/>
          <w:bdr w:val="nil"/>
          <w:lang w:val="en-US" w:eastAsia="en-US"/>
        </w:rPr>
      </w:pPr>
      <w:r w:rsidRPr="008D6CBA">
        <w:rPr>
          <w:rFonts w:ascii="Times New Roman" w:eastAsia="Arial Unicode MS" w:hAnsi="Times New Roman" w:cs="Times New Roman"/>
          <w:b/>
          <w:color w:val="000000" w:themeColor="text1"/>
          <w:sz w:val="24"/>
          <w:szCs w:val="24"/>
          <w:u w:val="single"/>
          <w:bdr w:val="nil"/>
          <w:lang w:val="en-US" w:eastAsia="en-US"/>
        </w:rPr>
        <w:t>Pristatymas ir instaliavimas</w:t>
      </w:r>
    </w:p>
    <w:p w14:paraId="1944E4CC" w14:textId="77777777" w:rsidR="008D6CBA" w:rsidRPr="008D6CBA" w:rsidRDefault="008D6CBA" w:rsidP="008D6CBA">
      <w:pPr>
        <w:widowControl w:val="0"/>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val="en-US" w:eastAsia="en-US"/>
        </w:rPr>
      </w:pPr>
      <w:r w:rsidRPr="008D6CBA">
        <w:rPr>
          <w:rFonts w:ascii="Times New Roman" w:eastAsia="Arial Unicode MS" w:hAnsi="Times New Roman" w:cs="Times New Roman"/>
          <w:color w:val="000000" w:themeColor="text1"/>
          <w:sz w:val="24"/>
          <w:szCs w:val="24"/>
          <w:bdr w:val="nil"/>
          <w:lang w:val="en-US" w:eastAsia="en-US"/>
        </w:rPr>
        <w:t>Talpyklos turi būti pristatytos Nacionalinio fizinių ir technologijos mokslų centro adresu, įrengtos prie pastato esančioje talpyklų pamatinėje aikštelėje pagal visus tokių talpyklų eksploatavimui keliamus reikalavimus ir prijungtos prie pastate esančių vamzdynų, įskaitant skysto ir dujinio azoto tiekimo vamzdynų, įvadų. Talpyklos ir jų prijungimas turi būti išbandyti pagal reikalaujamus parametrus vamzdynuose.</w:t>
      </w:r>
    </w:p>
    <w:p w14:paraId="030A31B7" w14:textId="77777777" w:rsidR="008D6CBA" w:rsidRPr="008D6CBA" w:rsidRDefault="008D6CBA" w:rsidP="008D6CBA">
      <w:pPr>
        <w:widowControl w:val="0"/>
        <w:pBdr>
          <w:top w:val="nil"/>
          <w:left w:val="nil"/>
          <w:bottom w:val="nil"/>
          <w:right w:val="nil"/>
          <w:between w:val="nil"/>
          <w:bar w:val="nil"/>
        </w:pBdr>
        <w:spacing w:after="0" w:line="240" w:lineRule="auto"/>
        <w:jc w:val="both"/>
        <w:rPr>
          <w:rFonts w:ascii="Times New Roman" w:eastAsia="Arial Unicode MS" w:hAnsi="Times New Roman" w:cs="Times New Roman"/>
          <w:color w:val="000000" w:themeColor="text1"/>
          <w:sz w:val="24"/>
          <w:szCs w:val="24"/>
          <w:bdr w:val="nil"/>
          <w:lang w:val="en-US" w:eastAsia="en-US"/>
        </w:rPr>
      </w:pPr>
    </w:p>
    <w:p w14:paraId="3921F786" w14:textId="77777777" w:rsidR="008D6CBA" w:rsidRPr="008D6CBA" w:rsidRDefault="008D6CBA" w:rsidP="008D6CBA">
      <w:pPr>
        <w:widowControl w:val="0"/>
        <w:pBdr>
          <w:top w:val="nil"/>
          <w:left w:val="nil"/>
          <w:bottom w:val="nil"/>
          <w:right w:val="nil"/>
          <w:between w:val="nil"/>
          <w:bar w:val="nil"/>
        </w:pBdr>
        <w:spacing w:after="0" w:line="240" w:lineRule="auto"/>
        <w:jc w:val="both"/>
        <w:rPr>
          <w:rFonts w:ascii="Times New Roman" w:eastAsia="Arial Unicode MS" w:hAnsi="Times New Roman" w:cs="Times New Roman"/>
          <w:b/>
          <w:color w:val="00000A"/>
          <w:sz w:val="24"/>
          <w:szCs w:val="24"/>
          <w:u w:val="single"/>
          <w:bdr w:val="nil"/>
          <w:lang w:val="en-US" w:eastAsia="en-US"/>
        </w:rPr>
      </w:pPr>
      <w:r w:rsidRPr="008D6CBA">
        <w:rPr>
          <w:rFonts w:ascii="Times New Roman" w:eastAsia="Arial Unicode MS" w:hAnsi="Times New Roman" w:cs="Times New Roman"/>
          <w:b/>
          <w:color w:val="000000" w:themeColor="text1"/>
          <w:sz w:val="24"/>
          <w:szCs w:val="24"/>
          <w:u w:val="single"/>
          <w:bdr w:val="nil"/>
          <w:lang w:val="en-US" w:eastAsia="en-US"/>
        </w:rPr>
        <w:t>Pristatymo terminai</w:t>
      </w:r>
    </w:p>
    <w:p w14:paraId="67219271" w14:textId="77777777" w:rsidR="008D6CBA" w:rsidRPr="008D6CBA" w:rsidRDefault="008D6CBA" w:rsidP="008D6CBA">
      <w:pPr>
        <w:widowControl w:val="0"/>
        <w:pBdr>
          <w:top w:val="nil"/>
          <w:left w:val="nil"/>
          <w:bottom w:val="nil"/>
          <w:right w:val="nil"/>
          <w:between w:val="nil"/>
          <w:bar w:val="nil"/>
        </w:pBdr>
        <w:spacing w:after="0" w:line="240" w:lineRule="auto"/>
        <w:jc w:val="both"/>
        <w:rPr>
          <w:rFonts w:ascii="Times New Roman" w:eastAsia="Arial Unicode MS" w:hAnsi="Times New Roman" w:cs="Times New Roman"/>
          <w:color w:val="000000" w:themeColor="text1"/>
          <w:sz w:val="24"/>
          <w:szCs w:val="24"/>
          <w:bdr w:val="nil"/>
          <w:lang w:val="en-US" w:eastAsia="en-US"/>
        </w:rPr>
      </w:pPr>
      <w:r w:rsidRPr="008D6CBA">
        <w:rPr>
          <w:rFonts w:ascii="Times New Roman" w:eastAsia="Arial Unicode MS" w:hAnsi="Times New Roman" w:cs="Times New Roman"/>
          <w:color w:val="000000" w:themeColor="text1"/>
          <w:sz w:val="24"/>
          <w:szCs w:val="24"/>
          <w:bdr w:val="nil"/>
          <w:lang w:val="en-US" w:eastAsia="en-US"/>
        </w:rPr>
        <w:lastRenderedPageBreak/>
        <w:t>Talpyklos turi būti įrengtos per ne ilgiau kaip 1,5 mėnesio nuo sutarties pasirašymo datos.</w:t>
      </w:r>
    </w:p>
    <w:p w14:paraId="0DFBE3D4" w14:textId="77777777" w:rsidR="008D6CBA" w:rsidRPr="008D6CBA" w:rsidRDefault="008D6CBA" w:rsidP="008D6CBA">
      <w:pPr>
        <w:widowControl w:val="0"/>
        <w:pBdr>
          <w:top w:val="nil"/>
          <w:left w:val="nil"/>
          <w:bottom w:val="nil"/>
          <w:right w:val="nil"/>
          <w:between w:val="nil"/>
          <w:bar w:val="nil"/>
        </w:pBdr>
        <w:spacing w:after="0" w:line="240" w:lineRule="auto"/>
        <w:jc w:val="both"/>
        <w:rPr>
          <w:rFonts w:ascii="Times New Roman" w:eastAsia="Arial Unicode MS" w:hAnsi="Times New Roman" w:cs="Times New Roman"/>
          <w:b/>
          <w:color w:val="000000" w:themeColor="text1"/>
          <w:sz w:val="24"/>
          <w:szCs w:val="24"/>
          <w:u w:val="single"/>
          <w:bdr w:val="nil"/>
          <w:lang w:val="en-US" w:eastAsia="en-US"/>
        </w:rPr>
      </w:pPr>
    </w:p>
    <w:p w14:paraId="135FE946" w14:textId="77777777" w:rsidR="008D6CBA" w:rsidRPr="008D6CBA" w:rsidRDefault="008D6CBA" w:rsidP="008D6CBA">
      <w:pPr>
        <w:widowControl w:val="0"/>
        <w:pBdr>
          <w:top w:val="nil"/>
          <w:left w:val="nil"/>
          <w:bottom w:val="nil"/>
          <w:right w:val="nil"/>
          <w:between w:val="nil"/>
          <w:bar w:val="nil"/>
        </w:pBdr>
        <w:spacing w:after="0" w:line="240" w:lineRule="auto"/>
        <w:jc w:val="both"/>
        <w:rPr>
          <w:rFonts w:ascii="Times New Roman" w:eastAsia="Arial Unicode MS" w:hAnsi="Times New Roman" w:cs="Times New Roman"/>
          <w:b/>
          <w:color w:val="000000" w:themeColor="text1"/>
          <w:sz w:val="24"/>
          <w:szCs w:val="24"/>
          <w:u w:val="single"/>
          <w:bdr w:val="nil"/>
          <w:lang w:val="en-US" w:eastAsia="en-US"/>
        </w:rPr>
      </w:pPr>
      <w:r w:rsidRPr="008D6CBA">
        <w:rPr>
          <w:rFonts w:ascii="Times New Roman" w:eastAsia="Arial Unicode MS" w:hAnsi="Times New Roman" w:cs="Times New Roman"/>
          <w:b/>
          <w:color w:val="000000" w:themeColor="text1"/>
          <w:sz w:val="24"/>
          <w:szCs w:val="24"/>
          <w:u w:val="single"/>
          <w:bdr w:val="nil"/>
          <w:lang w:val="en-US" w:eastAsia="en-US"/>
        </w:rPr>
        <w:t>Talpyklų ir vamzdynų eksploatavimas</w:t>
      </w:r>
    </w:p>
    <w:p w14:paraId="6184F12D" w14:textId="77777777" w:rsidR="008D6CBA" w:rsidRPr="008D6CBA" w:rsidRDefault="008D6CBA" w:rsidP="008D6CBA">
      <w:pPr>
        <w:widowControl w:val="0"/>
        <w:pBdr>
          <w:top w:val="nil"/>
          <w:left w:val="nil"/>
          <w:bottom w:val="nil"/>
          <w:right w:val="nil"/>
          <w:between w:val="nil"/>
          <w:bar w:val="nil"/>
        </w:pBdr>
        <w:spacing w:after="0" w:line="240" w:lineRule="auto"/>
        <w:jc w:val="both"/>
        <w:rPr>
          <w:rFonts w:ascii="Times New Roman" w:eastAsia="Arial Unicode MS" w:hAnsi="Times New Roman" w:cs="Times New Roman"/>
          <w:color w:val="000000" w:themeColor="text1"/>
          <w:sz w:val="24"/>
          <w:szCs w:val="24"/>
          <w:bdr w:val="nil"/>
          <w:lang w:val="en-US" w:eastAsia="en-US"/>
        </w:rPr>
      </w:pPr>
      <w:r w:rsidRPr="008D6CBA">
        <w:rPr>
          <w:rFonts w:ascii="Times New Roman" w:eastAsia="Arial Unicode MS" w:hAnsi="Times New Roman" w:cs="Times New Roman"/>
          <w:color w:val="000000" w:themeColor="text1"/>
          <w:sz w:val="24"/>
          <w:szCs w:val="24"/>
          <w:bdr w:val="nil"/>
          <w:lang w:val="en-US" w:eastAsia="en-US"/>
        </w:rPr>
        <w:t>Per visą talpų nuomos laikotarpį talpyklos ir prie jų įrengti vamzdynai turi būti techniškai aptarnaujami, periodiškai tikrinamas vamzdynų sandarumas (kartą per 6 mėn.), periodiškai tikrinamas termoizoliuojančio vakuumo gylis ir jeigu reikia vakuumo gylis didinamas (ne rečiau kaip kartą per 3 mėn.). Atliekami kiti veiksmai užtikrinantys teisingą talpų ir vamzdynų priežiūrą, bei talpų ar skysto azoto užduotyje nurodytų parametrų palaikymą.</w:t>
      </w:r>
    </w:p>
    <w:p w14:paraId="442547E1" w14:textId="77777777" w:rsidR="008D6CBA" w:rsidRPr="008D6CBA" w:rsidRDefault="008D6CBA" w:rsidP="008D6CBA">
      <w:pPr>
        <w:widowControl w:val="0"/>
        <w:pBdr>
          <w:top w:val="nil"/>
          <w:left w:val="nil"/>
          <w:bottom w:val="nil"/>
          <w:right w:val="nil"/>
          <w:between w:val="nil"/>
          <w:bar w:val="nil"/>
        </w:pBdr>
        <w:spacing w:after="0" w:line="240" w:lineRule="auto"/>
        <w:jc w:val="both"/>
        <w:rPr>
          <w:rFonts w:ascii="Times New Roman" w:eastAsia="Arial Unicode MS" w:hAnsi="Times New Roman" w:cs="Times New Roman"/>
          <w:color w:val="000000" w:themeColor="text1"/>
          <w:sz w:val="24"/>
          <w:szCs w:val="24"/>
          <w:bdr w:val="nil"/>
          <w:lang w:val="en-US" w:eastAsia="en-US"/>
        </w:rPr>
      </w:pPr>
    </w:p>
    <w:p w14:paraId="6543583B" w14:textId="77777777" w:rsidR="008D6CBA" w:rsidRPr="008D6CBA" w:rsidRDefault="008D6CBA" w:rsidP="008D6CBA">
      <w:pPr>
        <w:widowControl w:val="0"/>
        <w:pBdr>
          <w:top w:val="nil"/>
          <w:left w:val="nil"/>
          <w:bottom w:val="nil"/>
          <w:right w:val="nil"/>
          <w:between w:val="nil"/>
          <w:bar w:val="nil"/>
        </w:pBdr>
        <w:spacing w:after="0" w:line="240" w:lineRule="auto"/>
        <w:jc w:val="both"/>
        <w:rPr>
          <w:rFonts w:ascii="Times New Roman" w:eastAsia="Arial Unicode MS" w:hAnsi="Times New Roman" w:cs="Times New Roman"/>
          <w:b/>
          <w:bCs/>
          <w:color w:val="000000" w:themeColor="text1"/>
          <w:sz w:val="24"/>
          <w:szCs w:val="24"/>
          <w:u w:val="single"/>
          <w:bdr w:val="nil"/>
          <w:lang w:val="en-US" w:eastAsia="en-US"/>
        </w:rPr>
      </w:pPr>
      <w:r w:rsidRPr="008D6CBA">
        <w:rPr>
          <w:rFonts w:ascii="Times New Roman" w:eastAsia="Arial Unicode MS" w:hAnsi="Times New Roman" w:cs="Times New Roman"/>
          <w:b/>
          <w:bCs/>
          <w:color w:val="000000" w:themeColor="text1"/>
          <w:sz w:val="24"/>
          <w:szCs w:val="24"/>
          <w:u w:val="single"/>
          <w:bdr w:val="nil"/>
          <w:lang w:val="en-US" w:eastAsia="en-US"/>
        </w:rPr>
        <w:t>Skysto azoto apskaita</w:t>
      </w:r>
    </w:p>
    <w:p w14:paraId="639CB2F0" w14:textId="77777777" w:rsidR="008D6CBA" w:rsidRPr="008D6CBA" w:rsidRDefault="008D6CBA" w:rsidP="008D6CBA">
      <w:pPr>
        <w:widowControl w:val="0"/>
        <w:pBdr>
          <w:top w:val="nil"/>
          <w:left w:val="nil"/>
          <w:bottom w:val="nil"/>
          <w:right w:val="nil"/>
          <w:between w:val="nil"/>
          <w:bar w:val="nil"/>
        </w:pBdr>
        <w:spacing w:after="0" w:line="240" w:lineRule="auto"/>
        <w:jc w:val="both"/>
        <w:rPr>
          <w:rFonts w:ascii="Times New Roman" w:eastAsia="Arial Unicode MS" w:hAnsi="Times New Roman" w:cs="Times New Roman"/>
          <w:color w:val="000000" w:themeColor="text1"/>
          <w:sz w:val="24"/>
          <w:szCs w:val="24"/>
          <w:bdr w:val="nil"/>
          <w:lang w:val="en-US" w:eastAsia="en-US"/>
        </w:rPr>
      </w:pPr>
      <w:r w:rsidRPr="008D6CBA">
        <w:rPr>
          <w:rFonts w:ascii="Times New Roman" w:eastAsia="Arial Unicode MS" w:hAnsi="Times New Roman" w:cs="Times New Roman"/>
          <w:color w:val="000000" w:themeColor="text1"/>
          <w:sz w:val="24"/>
          <w:szCs w:val="24"/>
          <w:bdr w:val="nil"/>
          <w:lang w:val="en-US" w:eastAsia="en-US"/>
        </w:rPr>
        <w:t xml:space="preserve">Įrengiami skysto azoto užpildymo nuotolinio nuskaitymo apskaitos prietaisai. Pirkėjui suteikiama prieiga prie nuotolinio nuskaitymo duomenų realiame laike, bent kuriuo paros laiku. Talpų pildymas skystų azotų turi būti atliekamas kai skysto azoto kiekis nenukrito žemiau 20 procentų talpų tūrio. Užpildžius talpą/as Tiekėjas ne vėliau kaip per valandą po talpų užpildymo pateikia pirkėjui važtaraščius, kuriuose nurodomas skysto azoto užpildymo kiekis, nurodant į kokią talpą skystas azotas supiltas. </w:t>
      </w:r>
    </w:p>
    <w:p w14:paraId="0D89836C" w14:textId="77777777" w:rsidR="008D6CBA" w:rsidRPr="008D6CBA" w:rsidRDefault="008D6CBA" w:rsidP="008D6CBA">
      <w:pPr>
        <w:widowControl w:val="0"/>
        <w:pBdr>
          <w:top w:val="nil"/>
          <w:left w:val="nil"/>
          <w:bottom w:val="nil"/>
          <w:right w:val="nil"/>
          <w:between w:val="nil"/>
          <w:bar w:val="nil"/>
        </w:pBdr>
        <w:spacing w:after="0" w:line="240" w:lineRule="auto"/>
        <w:jc w:val="both"/>
        <w:rPr>
          <w:rFonts w:ascii="Times New Roman" w:eastAsia="Arial Unicode MS" w:hAnsi="Times New Roman" w:cs="Times New Roman"/>
          <w:color w:val="00000A"/>
          <w:sz w:val="24"/>
          <w:szCs w:val="24"/>
          <w:bdr w:val="nil"/>
          <w:lang w:val="en-US" w:eastAsia="en-US"/>
        </w:rPr>
      </w:pPr>
    </w:p>
    <w:p w14:paraId="6F837EBA" w14:textId="4136A43F" w:rsidR="008D6CBA" w:rsidRPr="008D6CBA" w:rsidRDefault="000F7422" w:rsidP="000F7422">
      <w:pPr>
        <w:widowControl w:val="0"/>
        <w:pBdr>
          <w:top w:val="nil"/>
          <w:left w:val="nil"/>
          <w:bottom w:val="nil"/>
          <w:right w:val="nil"/>
          <w:between w:val="nil"/>
          <w:bar w:val="nil"/>
        </w:pBdr>
        <w:spacing w:after="0" w:line="240" w:lineRule="auto"/>
        <w:jc w:val="center"/>
        <w:rPr>
          <w:rFonts w:ascii="Times New Roman" w:eastAsia="Arial Unicode MS" w:hAnsi="Times New Roman" w:cs="Times New Roman"/>
          <w:sz w:val="24"/>
          <w:szCs w:val="24"/>
          <w:bdr w:val="nil"/>
          <w:lang w:val="en-US" w:eastAsia="en-US"/>
        </w:rPr>
      </w:pPr>
      <w:bookmarkStart w:id="19" w:name="__DdeLink__200_974111050"/>
      <w:bookmarkEnd w:id="19"/>
      <w:r>
        <w:rPr>
          <w:rFonts w:ascii="Times New Roman" w:eastAsia="Arial Unicode MS" w:hAnsi="Times New Roman" w:cs="Times New Roman"/>
          <w:sz w:val="24"/>
          <w:szCs w:val="24"/>
          <w:bdr w:val="nil"/>
          <w:lang w:val="en-US" w:eastAsia="en-US"/>
        </w:rPr>
        <w:t>____________________________________</w:t>
      </w:r>
    </w:p>
    <w:p w14:paraId="22A1A420" w14:textId="77777777" w:rsidR="008D6CBA" w:rsidRPr="008D6CBA" w:rsidRDefault="008D6CBA" w:rsidP="008D6CBA">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lang w:val="en-US" w:eastAsia="en-US"/>
        </w:rPr>
      </w:pPr>
    </w:p>
    <w:bookmarkEnd w:id="18"/>
    <w:p w14:paraId="185E2FA8" w14:textId="77777777" w:rsidR="00B6711C" w:rsidRDefault="00B6711C" w:rsidP="00C87AB8">
      <w:pPr>
        <w:shd w:val="clear" w:color="auto" w:fill="FFFFFF"/>
        <w:spacing w:after="0" w:line="240" w:lineRule="auto"/>
        <w:jc w:val="center"/>
        <w:rPr>
          <w:rFonts w:eastAsia="Calibri" w:cstheme="minorHAnsi"/>
        </w:rPr>
      </w:pPr>
    </w:p>
    <w:p w14:paraId="569FA7AB" w14:textId="77777777" w:rsidR="00B6711C" w:rsidRDefault="00B6711C" w:rsidP="00C87AB8">
      <w:pPr>
        <w:shd w:val="clear" w:color="auto" w:fill="FFFFFF"/>
        <w:spacing w:after="0" w:line="240" w:lineRule="auto"/>
        <w:jc w:val="center"/>
        <w:rPr>
          <w:rFonts w:eastAsia="Calibri" w:cstheme="minorHAnsi"/>
        </w:rPr>
      </w:pPr>
    </w:p>
    <w:p w14:paraId="2A36B27D" w14:textId="77777777" w:rsidR="00B6711C" w:rsidRDefault="00B6711C" w:rsidP="00C87AB8">
      <w:pPr>
        <w:shd w:val="clear" w:color="auto" w:fill="FFFFFF"/>
        <w:spacing w:after="0" w:line="240" w:lineRule="auto"/>
        <w:jc w:val="center"/>
        <w:rPr>
          <w:rFonts w:eastAsia="Calibri" w:cstheme="minorHAnsi"/>
        </w:rPr>
      </w:pPr>
    </w:p>
    <w:p w14:paraId="3FB6ECD4" w14:textId="77777777" w:rsidR="00B6711C" w:rsidRPr="00B6711C" w:rsidRDefault="00B6711C" w:rsidP="00B6711C">
      <w:pPr>
        <w:pStyle w:val="Default"/>
        <w:jc w:val="right"/>
      </w:pPr>
    </w:p>
    <w:p w14:paraId="7FB3E885" w14:textId="77777777" w:rsidR="006F4084" w:rsidRDefault="006F4084" w:rsidP="006F4084">
      <w:pPr>
        <w:widowControl w:val="0"/>
        <w:spacing w:after="0" w:line="240" w:lineRule="auto"/>
        <w:jc w:val="both"/>
        <w:rPr>
          <w:rFonts w:ascii="Times New Roman" w:hAnsi="Times New Roman" w:cs="Times New Roman"/>
          <w:sz w:val="22"/>
        </w:rPr>
      </w:pPr>
    </w:p>
    <w:p w14:paraId="020F6F9C" w14:textId="77777777" w:rsidR="00493B69" w:rsidRDefault="00493B69" w:rsidP="006F4084">
      <w:pPr>
        <w:pStyle w:val="Default"/>
        <w:jc w:val="both"/>
        <w:rPr>
          <w:b/>
          <w:bCs/>
        </w:rPr>
      </w:pPr>
    </w:p>
    <w:p w14:paraId="545EE3E2" w14:textId="799991A1" w:rsidR="008636C2" w:rsidRDefault="008636C2" w:rsidP="008636C2">
      <w:pPr>
        <w:autoSpaceDE w:val="0"/>
        <w:autoSpaceDN w:val="0"/>
        <w:adjustRightInd w:val="0"/>
        <w:spacing w:after="0" w:line="240" w:lineRule="auto"/>
        <w:rPr>
          <w:rFonts w:ascii="Cambria" w:hAnsi="Cambria" w:cs="Cambria"/>
          <w:sz w:val="20"/>
          <w:szCs w:val="20"/>
          <w:lang w:val="en-US"/>
        </w:rPr>
      </w:pPr>
    </w:p>
    <w:p w14:paraId="7881FCAE" w14:textId="5E86C975" w:rsidR="00B6711C" w:rsidRPr="00F44F9E" w:rsidRDefault="00B6711C" w:rsidP="00C87AB8">
      <w:pPr>
        <w:shd w:val="clear" w:color="auto" w:fill="FFFFFF"/>
        <w:spacing w:after="0" w:line="240" w:lineRule="auto"/>
        <w:jc w:val="center"/>
        <w:rPr>
          <w:rFonts w:ascii="Times New Roman" w:eastAsia="Calibri" w:hAnsi="Times New Roman" w:cs="Times New Roman"/>
        </w:rPr>
        <w:sectPr w:rsidR="00B6711C" w:rsidRPr="00F44F9E" w:rsidSect="007507C4">
          <w:headerReference w:type="default" r:id="rId16"/>
          <w:footerReference w:type="default" r:id="rId17"/>
          <w:footerReference w:type="first" r:id="rId18"/>
          <w:pgSz w:w="12240" w:h="15840"/>
          <w:pgMar w:top="1134" w:right="567" w:bottom="1134" w:left="1701" w:header="720" w:footer="720" w:gutter="0"/>
          <w:pgNumType w:start="0"/>
          <w:cols w:space="720"/>
          <w:titlePg/>
          <w:docGrid w:linePitch="360"/>
        </w:sectPr>
      </w:pPr>
    </w:p>
    <w:p w14:paraId="53D8F197" w14:textId="77777777" w:rsidR="003056C2" w:rsidRPr="00F44F9E" w:rsidRDefault="003056C2">
      <w:pPr>
        <w:rPr>
          <w:rFonts w:ascii="Times New Roman" w:eastAsiaTheme="majorEastAsia" w:hAnsi="Times New Roman" w:cs="Times New Roman"/>
          <w:color w:val="0070C0"/>
        </w:rPr>
      </w:pPr>
      <w:bookmarkStart w:id="20" w:name="_Toc126333946"/>
      <w:bookmarkStart w:id="21" w:name="_Ref39586171"/>
      <w:bookmarkStart w:id="22" w:name="_Ref39673580"/>
      <w:bookmarkStart w:id="23" w:name="_Ref39674283"/>
    </w:p>
    <w:p w14:paraId="07E397BF" w14:textId="4D8AE16B" w:rsidR="007545D6" w:rsidRPr="00F44F9E" w:rsidRDefault="00AD6D6D" w:rsidP="00AB5541">
      <w:pPr>
        <w:pStyle w:val="Heading2"/>
        <w:ind w:left="5103"/>
        <w:rPr>
          <w:rFonts w:ascii="Times New Roman" w:hAnsi="Times New Roman" w:cs="Times New Roman"/>
          <w:color w:val="0070C0"/>
          <w:sz w:val="21"/>
          <w:szCs w:val="21"/>
        </w:rPr>
      </w:pPr>
      <w:r w:rsidRPr="00F44F9E">
        <w:rPr>
          <w:rFonts w:ascii="Times New Roman" w:eastAsia="Calibri" w:hAnsi="Times New Roman" w:cs="Times New Roman"/>
          <w:color w:val="0070C0"/>
          <w:sz w:val="21"/>
          <w:szCs w:val="21"/>
        </w:rPr>
        <w:t>Aprašomojo dokumento</w:t>
      </w:r>
      <w:r w:rsidR="00FE3D1F" w:rsidRPr="00F44F9E">
        <w:rPr>
          <w:rFonts w:ascii="Times New Roman" w:hAnsi="Times New Roman" w:cs="Times New Roman"/>
          <w:color w:val="0070C0"/>
          <w:sz w:val="21"/>
          <w:szCs w:val="21"/>
        </w:rPr>
        <w:t xml:space="preserve"> </w:t>
      </w:r>
      <w:r w:rsidR="00ED2005" w:rsidRPr="00F44F9E">
        <w:rPr>
          <w:rFonts w:ascii="Times New Roman" w:hAnsi="Times New Roman" w:cs="Times New Roman"/>
          <w:color w:val="0070C0"/>
          <w:sz w:val="21"/>
          <w:szCs w:val="21"/>
        </w:rPr>
        <w:t>5</w:t>
      </w:r>
      <w:r w:rsidR="00ED2005" w:rsidRPr="00F44F9E">
        <w:rPr>
          <w:rFonts w:ascii="Times New Roman" w:hAnsi="Times New Roman" w:cs="Times New Roman"/>
          <w:color w:val="0070C0"/>
          <w:sz w:val="21"/>
          <w:szCs w:val="21"/>
          <w:vertAlign w:val="subscript"/>
        </w:rPr>
        <w:t>1</w:t>
      </w:r>
      <w:r w:rsidR="007545D6" w:rsidRPr="00F44F9E">
        <w:rPr>
          <w:rFonts w:ascii="Times New Roman" w:hAnsi="Times New Roman" w:cs="Times New Roman"/>
          <w:color w:val="0070C0"/>
          <w:sz w:val="21"/>
          <w:szCs w:val="21"/>
        </w:rPr>
        <w:t xml:space="preserve"> priedas „</w:t>
      </w:r>
      <w:r w:rsidR="00FF607F" w:rsidRPr="00F44F9E">
        <w:rPr>
          <w:rFonts w:ascii="Times New Roman" w:hAnsi="Times New Roman" w:cs="Times New Roman"/>
          <w:color w:val="0070C0"/>
          <w:sz w:val="21"/>
          <w:szCs w:val="21"/>
        </w:rPr>
        <w:t>Tiekėjo deklaracija</w:t>
      </w:r>
      <w:r w:rsidR="004D3BE3" w:rsidRPr="00F44F9E">
        <w:rPr>
          <w:rFonts w:ascii="Times New Roman" w:hAnsi="Times New Roman" w:cs="Times New Roman"/>
          <w:color w:val="0070C0"/>
          <w:sz w:val="21"/>
          <w:szCs w:val="21"/>
        </w:rPr>
        <w:t xml:space="preserve"> </w:t>
      </w:r>
      <w:r w:rsidR="00B03CE0" w:rsidRPr="00F44F9E">
        <w:rPr>
          <w:rFonts w:ascii="Times New Roman" w:hAnsi="Times New Roman" w:cs="Times New Roman"/>
          <w:color w:val="0070C0"/>
          <w:sz w:val="21"/>
          <w:szCs w:val="21"/>
        </w:rPr>
        <w:t xml:space="preserve">dėl </w:t>
      </w:r>
      <w:r w:rsidR="00596C27" w:rsidRPr="00F44F9E">
        <w:rPr>
          <w:rFonts w:ascii="Times New Roman" w:hAnsi="Times New Roman" w:cs="Times New Roman"/>
          <w:color w:val="0070C0"/>
          <w:sz w:val="21"/>
          <w:szCs w:val="21"/>
        </w:rPr>
        <w:t xml:space="preserve">atitikties </w:t>
      </w:r>
      <w:r w:rsidR="00B03CE0" w:rsidRPr="00F44F9E">
        <w:rPr>
          <w:rFonts w:ascii="Times New Roman" w:hAnsi="Times New Roman" w:cs="Times New Roman"/>
          <w:color w:val="0070C0"/>
          <w:sz w:val="21"/>
          <w:szCs w:val="21"/>
        </w:rPr>
        <w:t xml:space="preserve">Reglamento </w:t>
      </w:r>
      <w:r w:rsidR="00596C27" w:rsidRPr="00F44F9E">
        <w:rPr>
          <w:rFonts w:ascii="Times New Roman" w:hAnsi="Times New Roman" w:cs="Times New Roman"/>
          <w:color w:val="0070C0"/>
          <w:sz w:val="21"/>
          <w:szCs w:val="21"/>
        </w:rPr>
        <w:t>nuostatoms</w:t>
      </w:r>
      <w:r w:rsidR="00B03CE0" w:rsidRPr="00F44F9E">
        <w:rPr>
          <w:rFonts w:ascii="Times New Roman" w:hAnsi="Times New Roman" w:cs="Times New Roman"/>
          <w:color w:val="0070C0"/>
          <w:sz w:val="21"/>
          <w:szCs w:val="21"/>
        </w:rPr>
        <w:t xml:space="preserve"> </w:t>
      </w:r>
      <w:r w:rsidR="004D3BE3" w:rsidRPr="00F44F9E">
        <w:rPr>
          <w:rFonts w:ascii="Times New Roman" w:hAnsi="Times New Roman" w:cs="Times New Roman"/>
          <w:color w:val="0070C0"/>
          <w:sz w:val="21"/>
          <w:szCs w:val="21"/>
        </w:rPr>
        <w:t>juridiniam asmeniui</w:t>
      </w:r>
      <w:r w:rsidR="00FF607F" w:rsidRPr="00F44F9E">
        <w:rPr>
          <w:rFonts w:ascii="Times New Roman" w:hAnsi="Times New Roman" w:cs="Times New Roman"/>
          <w:color w:val="0070C0"/>
          <w:sz w:val="21"/>
          <w:szCs w:val="21"/>
        </w:rPr>
        <w:t>“</w:t>
      </w:r>
      <w:bookmarkEnd w:id="20"/>
    </w:p>
    <w:p w14:paraId="5B45E78B" w14:textId="77777777" w:rsidR="00210594" w:rsidRPr="00F44F9E" w:rsidRDefault="00210594" w:rsidP="00210594">
      <w:pPr>
        <w:rPr>
          <w:rFonts w:ascii="Times New Roman" w:hAnsi="Times New Roman" w:cs="Times New Roman"/>
        </w:rPr>
      </w:pPr>
    </w:p>
    <w:p w14:paraId="00A9F200" w14:textId="062C085F" w:rsidR="008C7C8C" w:rsidRPr="00F44F9E" w:rsidRDefault="008C7C8C" w:rsidP="008C7C8C">
      <w:pPr>
        <w:jc w:val="center"/>
        <w:rPr>
          <w:rFonts w:ascii="Times New Roman" w:hAnsi="Times New Roman" w:cs="Times New Roman"/>
          <w:sz w:val="20"/>
          <w:szCs w:val="20"/>
          <w:highlight w:val="lightGray"/>
        </w:rPr>
      </w:pPr>
      <w:r w:rsidRPr="00F44F9E">
        <w:rPr>
          <w:rFonts w:ascii="Times New Roman" w:hAnsi="Times New Roman" w:cs="Times New Roman"/>
          <w:sz w:val="20"/>
          <w:szCs w:val="20"/>
          <w:highlight w:val="lightGray"/>
        </w:rPr>
        <w:t>(Tiekėjo pavadinimas</w:t>
      </w:r>
      <w:r w:rsidR="009C3B8A" w:rsidRPr="00F44F9E">
        <w:rPr>
          <w:rFonts w:ascii="Times New Roman" w:hAnsi="Times New Roman" w:cs="Times New Roman"/>
          <w:sz w:val="20"/>
          <w:szCs w:val="20"/>
          <w:highlight w:val="lightGray"/>
        </w:rPr>
        <w:t>, tiekėjo juridin</w:t>
      </w:r>
      <w:r w:rsidR="00AD6D6D" w:rsidRPr="00F44F9E">
        <w:rPr>
          <w:rFonts w:ascii="Times New Roman" w:hAnsi="Times New Roman" w:cs="Times New Roman"/>
          <w:sz w:val="20"/>
          <w:szCs w:val="20"/>
          <w:highlight w:val="lightGray"/>
        </w:rPr>
        <w:t>i</w:t>
      </w:r>
      <w:r w:rsidR="009C3B8A" w:rsidRPr="00F44F9E">
        <w:rPr>
          <w:rFonts w:ascii="Times New Roman" w:hAnsi="Times New Roman" w:cs="Times New Roman"/>
          <w:sz w:val="20"/>
          <w:szCs w:val="20"/>
          <w:highlight w:val="lightGray"/>
        </w:rPr>
        <w:t>o asmens kodas</w:t>
      </w:r>
      <w:r w:rsidRPr="00F44F9E">
        <w:rPr>
          <w:rFonts w:ascii="Times New Roman" w:hAnsi="Times New Roman" w:cs="Times New Roman"/>
          <w:sz w:val="20"/>
          <w:szCs w:val="20"/>
          <w:highlight w:val="lightGray"/>
        </w:rPr>
        <w:t>)</w:t>
      </w:r>
    </w:p>
    <w:p w14:paraId="5E97A9C6" w14:textId="77777777" w:rsidR="008C7C8C" w:rsidRPr="00F44F9E" w:rsidRDefault="008C7C8C" w:rsidP="008C7C8C">
      <w:pPr>
        <w:jc w:val="both"/>
        <w:rPr>
          <w:rFonts w:ascii="Times New Roman" w:hAnsi="Times New Roman" w:cs="Times New Roman"/>
          <w:sz w:val="20"/>
          <w:szCs w:val="20"/>
        </w:rPr>
      </w:pPr>
    </w:p>
    <w:p w14:paraId="00F110B0" w14:textId="50ECBD84" w:rsidR="008C7C8C" w:rsidRPr="00F44F9E" w:rsidRDefault="009C3B8A" w:rsidP="008C7C8C">
      <w:pPr>
        <w:jc w:val="center"/>
        <w:rPr>
          <w:rFonts w:ascii="Times New Roman" w:hAnsi="Times New Roman" w:cs="Times New Roman"/>
        </w:rPr>
      </w:pPr>
      <w:r w:rsidRPr="00F44F9E">
        <w:rPr>
          <w:rFonts w:ascii="Times New Roman" w:hAnsi="Times New Roman" w:cs="Times New Roman"/>
        </w:rPr>
        <w:t>Valstybiniam mokslinių tyrimų institutui Fizinių ir technologijos mokslų centrui</w:t>
      </w:r>
    </w:p>
    <w:p w14:paraId="252F404E" w14:textId="77777777" w:rsidR="009C3B8A" w:rsidRPr="00F44F9E" w:rsidRDefault="009C3B8A" w:rsidP="008C7C8C">
      <w:pPr>
        <w:jc w:val="center"/>
        <w:rPr>
          <w:rFonts w:ascii="Times New Roman" w:hAnsi="Times New Roman" w:cs="Times New Roman"/>
          <w:b/>
          <w:sz w:val="24"/>
          <w:szCs w:val="24"/>
        </w:rPr>
      </w:pPr>
    </w:p>
    <w:p w14:paraId="3B19EFA1" w14:textId="77777777" w:rsidR="008C7C8C" w:rsidRPr="00F44F9E" w:rsidRDefault="008C7C8C" w:rsidP="008C7C8C">
      <w:pPr>
        <w:autoSpaceDE w:val="0"/>
        <w:autoSpaceDN w:val="0"/>
        <w:adjustRightInd w:val="0"/>
        <w:jc w:val="center"/>
        <w:rPr>
          <w:rFonts w:ascii="Times New Roman" w:hAnsi="Times New Roman" w:cs="Times New Roman"/>
        </w:rPr>
      </w:pPr>
      <w:r w:rsidRPr="00F44F9E">
        <w:rPr>
          <w:rFonts w:ascii="Times New Roman" w:hAnsi="Times New Roman" w:cs="Times New Roman"/>
          <w:b/>
          <w:bCs/>
        </w:rPr>
        <w:t>TIEKĖJO DEKLARACIJA</w:t>
      </w:r>
    </w:p>
    <w:p w14:paraId="5041539B" w14:textId="77777777" w:rsidR="009C3B8A" w:rsidRPr="00F44F9E" w:rsidRDefault="009C3B8A" w:rsidP="009D03EB">
      <w:pPr>
        <w:tabs>
          <w:tab w:val="left" w:pos="851"/>
        </w:tabs>
        <w:snapToGrid w:val="0"/>
        <w:spacing w:after="0" w:line="240" w:lineRule="auto"/>
        <w:ind w:right="-1"/>
        <w:jc w:val="both"/>
        <w:rPr>
          <w:rFonts w:ascii="Times New Roman" w:hAnsi="Times New Roman" w:cs="Times New Roman"/>
          <w:spacing w:val="-2"/>
        </w:rPr>
      </w:pPr>
    </w:p>
    <w:p w14:paraId="6FD5BE81" w14:textId="2278D94A" w:rsidR="008C7C8C" w:rsidRPr="00F44F9E" w:rsidRDefault="008C7C8C" w:rsidP="009D03EB">
      <w:pPr>
        <w:tabs>
          <w:tab w:val="left" w:pos="851"/>
        </w:tabs>
        <w:snapToGrid w:val="0"/>
        <w:spacing w:after="0" w:line="240" w:lineRule="auto"/>
        <w:ind w:right="-1"/>
        <w:jc w:val="both"/>
        <w:rPr>
          <w:rFonts w:ascii="Times New Roman" w:hAnsi="Times New Roman" w:cs="Times New Roman"/>
          <w:spacing w:val="-2"/>
        </w:rPr>
      </w:pPr>
      <w:r w:rsidRPr="00F44F9E">
        <w:rPr>
          <w:rFonts w:ascii="Times New Roman" w:hAnsi="Times New Roman" w:cs="Times New Roman"/>
          <w:spacing w:val="-2"/>
          <w:highlight w:val="lightGray"/>
        </w:rPr>
        <w:t>Aš, ______________________________________________________________________</w:t>
      </w:r>
      <w:r w:rsidR="002609DE" w:rsidRPr="00F44F9E">
        <w:rPr>
          <w:rFonts w:ascii="Times New Roman" w:hAnsi="Times New Roman" w:cs="Times New Roman"/>
          <w:spacing w:val="-2"/>
          <w:highlight w:val="lightGray"/>
        </w:rPr>
        <w:t>______</w:t>
      </w:r>
      <w:r w:rsidR="001C45C1" w:rsidRPr="00F44F9E">
        <w:rPr>
          <w:rFonts w:ascii="Times New Roman" w:hAnsi="Times New Roman" w:cs="Times New Roman"/>
          <w:spacing w:val="-2"/>
          <w:highlight w:val="lightGray"/>
        </w:rPr>
        <w:t>______________</w:t>
      </w:r>
      <w:r w:rsidRPr="00F44F9E">
        <w:rPr>
          <w:rFonts w:ascii="Times New Roman" w:hAnsi="Times New Roman" w:cs="Times New Roman"/>
          <w:spacing w:val="-2"/>
          <w:highlight w:val="lightGray"/>
        </w:rPr>
        <w:t xml:space="preserve"> ,</w:t>
      </w:r>
    </w:p>
    <w:p w14:paraId="20480FB7" w14:textId="520259CE" w:rsidR="008C7C8C" w:rsidRPr="00F44F9E" w:rsidRDefault="008C7C8C" w:rsidP="001C45C1">
      <w:pPr>
        <w:tabs>
          <w:tab w:val="left" w:pos="851"/>
        </w:tabs>
        <w:snapToGrid w:val="0"/>
        <w:ind w:right="-1"/>
        <w:jc w:val="both"/>
        <w:rPr>
          <w:rFonts w:ascii="Times New Roman" w:hAnsi="Times New Roman" w:cs="Times New Roman"/>
          <w:i/>
          <w:iCs/>
          <w:spacing w:val="-2"/>
          <w:sz w:val="20"/>
          <w:szCs w:val="20"/>
        </w:rPr>
      </w:pPr>
      <w:r w:rsidRPr="00F44F9E">
        <w:rPr>
          <w:rFonts w:ascii="Times New Roman" w:hAnsi="Times New Roman" w:cs="Times New Roman"/>
          <w:spacing w:val="-2"/>
        </w:rPr>
        <w:tab/>
      </w:r>
      <w:r w:rsidRPr="00F44F9E">
        <w:rPr>
          <w:rFonts w:ascii="Times New Roman" w:hAnsi="Times New Roman" w:cs="Times New Roman"/>
          <w:spacing w:val="-2"/>
        </w:rPr>
        <w:tab/>
      </w:r>
      <w:r w:rsidRPr="00F44F9E">
        <w:rPr>
          <w:rFonts w:ascii="Times New Roman" w:hAnsi="Times New Roman" w:cs="Times New Roman"/>
          <w:spacing w:val="-2"/>
          <w:sz w:val="20"/>
          <w:szCs w:val="20"/>
        </w:rPr>
        <w:t xml:space="preserve">                 </w:t>
      </w:r>
      <w:r w:rsidRPr="00F44F9E">
        <w:rPr>
          <w:rFonts w:ascii="Times New Roman" w:hAnsi="Times New Roman" w:cs="Times New Roman"/>
          <w:i/>
          <w:iCs/>
          <w:spacing w:val="-2"/>
          <w:sz w:val="20"/>
          <w:szCs w:val="20"/>
        </w:rPr>
        <w:t>(Tiekėjo vadovo ar jo įgalioto asmens pareigų pavadinimas, vardas ir pavardė)</w:t>
      </w:r>
    </w:p>
    <w:p w14:paraId="5150851F" w14:textId="77777777" w:rsidR="001C45C1" w:rsidRPr="00F44F9E" w:rsidRDefault="001C45C1" w:rsidP="002609DE">
      <w:pPr>
        <w:snapToGrid w:val="0"/>
        <w:spacing w:after="0" w:line="240" w:lineRule="auto"/>
        <w:jc w:val="both"/>
        <w:rPr>
          <w:rFonts w:ascii="Times New Roman" w:hAnsi="Times New Roman" w:cs="Times New Roman"/>
          <w:spacing w:val="-2"/>
        </w:rPr>
      </w:pPr>
    </w:p>
    <w:p w14:paraId="078FAA56" w14:textId="79D3E6F7" w:rsidR="008C7C8C" w:rsidRPr="00F44F9E" w:rsidRDefault="008C7C8C" w:rsidP="002609DE">
      <w:pPr>
        <w:snapToGrid w:val="0"/>
        <w:spacing w:after="0" w:line="240" w:lineRule="auto"/>
        <w:jc w:val="both"/>
        <w:rPr>
          <w:rFonts w:ascii="Times New Roman" w:hAnsi="Times New Roman" w:cs="Times New Roman"/>
          <w:spacing w:val="-2"/>
        </w:rPr>
      </w:pPr>
      <w:r w:rsidRPr="00F44F9E">
        <w:rPr>
          <w:rFonts w:ascii="Times New Roman" w:hAnsi="Times New Roman" w:cs="Times New Roman"/>
          <w:spacing w:val="-2"/>
        </w:rPr>
        <w:t>tvirtinu, kad mano vadovaujamas (-a) (atstovaujamas (-a))_________________________________</w:t>
      </w:r>
      <w:r w:rsidR="001C45C1" w:rsidRPr="00F44F9E">
        <w:rPr>
          <w:rFonts w:ascii="Times New Roman" w:hAnsi="Times New Roman" w:cs="Times New Roman"/>
          <w:spacing w:val="-2"/>
        </w:rPr>
        <w:t>______________</w:t>
      </w:r>
      <w:r w:rsidRPr="00F44F9E">
        <w:rPr>
          <w:rFonts w:ascii="Times New Roman" w:hAnsi="Times New Roman" w:cs="Times New Roman"/>
          <w:spacing w:val="-2"/>
        </w:rPr>
        <w:t xml:space="preserve"> ,</w:t>
      </w:r>
    </w:p>
    <w:p w14:paraId="2D866A54" w14:textId="77777777" w:rsidR="008C7C8C" w:rsidRPr="00F44F9E" w:rsidRDefault="008C7C8C" w:rsidP="002609DE">
      <w:pPr>
        <w:snapToGrid w:val="0"/>
        <w:spacing w:after="0" w:line="240" w:lineRule="auto"/>
        <w:jc w:val="both"/>
        <w:rPr>
          <w:rFonts w:ascii="Times New Roman" w:hAnsi="Times New Roman" w:cs="Times New Roman"/>
          <w:i/>
          <w:iCs/>
          <w:spacing w:val="-2"/>
          <w:sz w:val="20"/>
          <w:szCs w:val="20"/>
        </w:rPr>
      </w:pPr>
      <w:r w:rsidRPr="00F44F9E">
        <w:rPr>
          <w:rFonts w:ascii="Times New Roman" w:hAnsi="Times New Roman" w:cs="Times New Roman"/>
          <w:spacing w:val="-2"/>
          <w:sz w:val="20"/>
          <w:szCs w:val="20"/>
        </w:rPr>
        <w:t xml:space="preserve">                                                                                                                                      </w:t>
      </w:r>
      <w:r w:rsidRPr="00F44F9E">
        <w:rPr>
          <w:rFonts w:ascii="Times New Roman" w:hAnsi="Times New Roman" w:cs="Times New Roman"/>
          <w:i/>
          <w:iCs/>
          <w:spacing w:val="-2"/>
          <w:sz w:val="20"/>
          <w:szCs w:val="20"/>
        </w:rPr>
        <w:t>(Tiekėjo pavadinimas)</w:t>
      </w:r>
    </w:p>
    <w:p w14:paraId="0C9B4EF2" w14:textId="77777777" w:rsidR="00B015FC" w:rsidRPr="00F44F9E" w:rsidRDefault="00B015FC" w:rsidP="008C7C8C">
      <w:pPr>
        <w:snapToGrid w:val="0"/>
        <w:ind w:right="-1"/>
        <w:jc w:val="both"/>
        <w:rPr>
          <w:rFonts w:ascii="Times New Roman" w:hAnsi="Times New Roman" w:cs="Times New Roman"/>
          <w:spacing w:val="-2"/>
        </w:rPr>
      </w:pPr>
    </w:p>
    <w:p w14:paraId="79B15640" w14:textId="63B5012B" w:rsidR="008C7C8C" w:rsidRPr="00CD7E99" w:rsidRDefault="008C7C8C" w:rsidP="006E5814">
      <w:pPr>
        <w:snapToGrid w:val="0"/>
        <w:spacing w:after="0" w:line="240" w:lineRule="auto"/>
        <w:jc w:val="both"/>
        <w:rPr>
          <w:rFonts w:ascii="Times New Roman" w:hAnsi="Times New Roman" w:cs="Times New Roman"/>
          <w:strike/>
          <w:color w:val="00B050"/>
          <w:spacing w:val="-2"/>
          <w:sz w:val="24"/>
          <w:szCs w:val="24"/>
          <w:highlight w:val="yellow"/>
        </w:rPr>
      </w:pPr>
      <w:r w:rsidRPr="00F44F9E">
        <w:rPr>
          <w:rFonts w:ascii="Times New Roman" w:hAnsi="Times New Roman" w:cs="Times New Roman"/>
          <w:spacing w:val="-2"/>
        </w:rPr>
        <w:t xml:space="preserve">dalyvaujantis (-i) </w:t>
      </w:r>
      <w:r w:rsidR="009C3B8A" w:rsidRPr="00F44F9E">
        <w:rPr>
          <w:rFonts w:ascii="Times New Roman" w:hAnsi="Times New Roman" w:cs="Times New Roman"/>
          <w:spacing w:val="-2"/>
        </w:rPr>
        <w:t>Valstybinio mokslinių tyrimų instituto Fizinių ir technologijos mokslų centro</w:t>
      </w:r>
      <w:r w:rsidR="00501E13" w:rsidRPr="00F44F9E">
        <w:rPr>
          <w:rFonts w:ascii="Times New Roman" w:hAnsi="Times New Roman" w:cs="Times New Roman"/>
          <w:spacing w:val="-2"/>
        </w:rPr>
        <w:t xml:space="preserve"> </w:t>
      </w:r>
      <w:r w:rsidRPr="00F44F9E">
        <w:rPr>
          <w:rFonts w:ascii="Times New Roman" w:hAnsi="Times New Roman" w:cs="Times New Roman"/>
          <w:spacing w:val="-2"/>
        </w:rPr>
        <w:t>atliekamame</w:t>
      </w:r>
      <w:r w:rsidR="00E9663E">
        <w:rPr>
          <w:rFonts w:ascii="Times New Roman" w:hAnsi="Times New Roman" w:cs="Times New Roman"/>
          <w:spacing w:val="-2"/>
        </w:rPr>
        <w:t>:</w:t>
      </w:r>
    </w:p>
    <w:p w14:paraId="259DBB28" w14:textId="1166719B" w:rsidR="00B015FC" w:rsidRPr="00F44F9E" w:rsidRDefault="00E9663E" w:rsidP="008C7C8C">
      <w:pPr>
        <w:snapToGrid w:val="0"/>
        <w:ind w:right="-1"/>
        <w:jc w:val="both"/>
        <w:rPr>
          <w:rFonts w:ascii="Times New Roman" w:hAnsi="Times New Roman" w:cs="Times New Roman"/>
          <w:spacing w:val="-2"/>
        </w:rPr>
      </w:pPr>
      <w:r>
        <w:rPr>
          <w:szCs w:val="24"/>
          <w:lang w:eastAsia="en-US"/>
        </w:rPr>
        <w:t xml:space="preserve">Suskystinto azoto </w:t>
      </w:r>
      <w:r>
        <w:t>ir balionų talpų nuomos pirkimas.</w:t>
      </w:r>
    </w:p>
    <w:p w14:paraId="775628D9" w14:textId="791A4955" w:rsidR="008C7C8C" w:rsidRPr="00F44F9E" w:rsidRDefault="008C7C8C" w:rsidP="008C7C8C">
      <w:pPr>
        <w:jc w:val="both"/>
        <w:rPr>
          <w:rFonts w:ascii="Times New Roman" w:hAnsi="Times New Roman" w:cs="Times New Roman"/>
          <w:sz w:val="20"/>
          <w:szCs w:val="20"/>
        </w:rPr>
      </w:pPr>
      <w:r w:rsidRPr="00F44F9E">
        <w:rPr>
          <w:rFonts w:ascii="Times New Roman" w:hAnsi="Times New Roman" w:cs="Times New Roman"/>
          <w:sz w:val="20"/>
          <w:szCs w:val="20"/>
        </w:rPr>
        <w:t xml:space="preserve">nėra įtakojama Rusijos, kaip nurodyta </w:t>
      </w:r>
      <w:r w:rsidRPr="00F44F9E">
        <w:rPr>
          <w:rFonts w:ascii="Times New Roman" w:hAnsi="Times New Roman" w:cs="Times New Roman"/>
          <w:b/>
          <w:bCs/>
          <w:sz w:val="20"/>
          <w:szCs w:val="20"/>
        </w:rPr>
        <w:t>Tarybos reglamento</w:t>
      </w:r>
      <w:r w:rsidRPr="00F44F9E">
        <w:rPr>
          <w:rFonts w:ascii="Times New Roman" w:hAnsi="Times New Roman" w:cs="Times New Roman"/>
          <w:sz w:val="20"/>
          <w:szCs w:val="20"/>
        </w:rPr>
        <w:t xml:space="preserve"> </w:t>
      </w:r>
      <w:r w:rsidRPr="00F44F9E">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F44F9E">
        <w:rPr>
          <w:rFonts w:ascii="Times New Roman" w:hAnsi="Times New Roman" w:cs="Times New Roman"/>
          <w:sz w:val="20"/>
          <w:szCs w:val="20"/>
        </w:rPr>
        <w:t>5k straipsnyje nustatytuose apribojimuose. Visų pirma pareiškiu, kad:</w:t>
      </w:r>
    </w:p>
    <w:p w14:paraId="3F69FA74" w14:textId="77777777" w:rsidR="008C7C8C" w:rsidRPr="00F44F9E" w:rsidRDefault="008C7C8C" w:rsidP="008C7C8C">
      <w:pPr>
        <w:jc w:val="both"/>
        <w:rPr>
          <w:rFonts w:ascii="Times New Roman" w:hAnsi="Times New Roman" w:cs="Times New Roman"/>
          <w:sz w:val="20"/>
          <w:szCs w:val="20"/>
        </w:rPr>
      </w:pPr>
      <w:r w:rsidRPr="00F44F9E">
        <w:rPr>
          <w:rFonts w:ascii="Times New Roman" w:hAnsi="Times New Roman" w:cs="Times New Roman"/>
          <w:sz w:val="20"/>
          <w:szCs w:val="20"/>
        </w:rPr>
        <w:t>(a) mano atstovaujama įmonė (ir nė viena iš bendrovių, kurios yra mūsų konsorciumo nariais) nėra įsteigta Rusijoje;</w:t>
      </w:r>
    </w:p>
    <w:p w14:paraId="5FBA0416" w14:textId="7282510E" w:rsidR="008C7C8C" w:rsidRPr="00F44F9E" w:rsidRDefault="008C7C8C" w:rsidP="008C7C8C">
      <w:pPr>
        <w:jc w:val="both"/>
        <w:rPr>
          <w:rFonts w:ascii="Times New Roman" w:hAnsi="Times New Roman" w:cs="Times New Roman"/>
          <w:sz w:val="20"/>
          <w:szCs w:val="20"/>
        </w:rPr>
      </w:pPr>
      <w:r w:rsidRPr="00F44F9E">
        <w:rPr>
          <w:rFonts w:ascii="Times New Roman" w:hAnsi="Times New Roman" w:cs="Times New Roman"/>
          <w:sz w:val="20"/>
          <w:szCs w:val="20"/>
        </w:rPr>
        <w:t xml:space="preserve">(b) mano atstovaujama įmonė (ir nė viena iš įmonių, kurios yra mūsų konsorciumo nariais) nėra juridinis asmuo, subjektas ar įstaiga, </w:t>
      </w:r>
      <w:r w:rsidRPr="00F44F9E">
        <w:rPr>
          <w:rFonts w:ascii="Times New Roman" w:hAnsi="Times New Roman" w:cs="Times New Roman"/>
          <w:color w:val="333333"/>
          <w:sz w:val="20"/>
          <w:szCs w:val="20"/>
          <w:shd w:val="clear" w:color="auto" w:fill="FFFFFF"/>
        </w:rPr>
        <w:t>kuriuose daugiau kaip 50 % nuosavybės teisių tiesiogiai ar netiesiogiai priklauso</w:t>
      </w:r>
      <w:r w:rsidR="00C605A8" w:rsidRPr="00F44F9E">
        <w:rPr>
          <w:rFonts w:ascii="Times New Roman" w:hAnsi="Times New Roman" w:cs="Times New Roman"/>
          <w:color w:val="333333"/>
          <w:sz w:val="20"/>
          <w:szCs w:val="20"/>
          <w:shd w:val="clear" w:color="auto" w:fill="FFFFFF"/>
        </w:rPr>
        <w:t xml:space="preserve"> šios deklaracijos</w:t>
      </w:r>
      <w:r w:rsidRPr="00F44F9E">
        <w:rPr>
          <w:rFonts w:ascii="Times New Roman" w:hAnsi="Times New Roman" w:cs="Times New Roman"/>
          <w:color w:val="333333"/>
          <w:sz w:val="20"/>
          <w:szCs w:val="20"/>
          <w:shd w:val="clear" w:color="auto" w:fill="FFFFFF"/>
        </w:rPr>
        <w:t xml:space="preserve"> a) punkte nurodytam subjektui</w:t>
      </w:r>
      <w:r w:rsidRPr="00F44F9E">
        <w:rPr>
          <w:rFonts w:ascii="Times New Roman" w:hAnsi="Times New Roman" w:cs="Times New Roman"/>
          <w:sz w:val="20"/>
          <w:szCs w:val="20"/>
        </w:rPr>
        <w:t xml:space="preserve">; </w:t>
      </w:r>
    </w:p>
    <w:p w14:paraId="7E3BB8EC" w14:textId="27257B7F" w:rsidR="008C7C8C" w:rsidRPr="00F44F9E" w:rsidRDefault="008C7C8C" w:rsidP="008C7C8C">
      <w:pPr>
        <w:jc w:val="both"/>
        <w:rPr>
          <w:rFonts w:ascii="Times New Roman" w:hAnsi="Times New Roman" w:cs="Times New Roman"/>
          <w:sz w:val="20"/>
          <w:szCs w:val="20"/>
          <w:shd w:val="clear" w:color="auto" w:fill="FFFFFF"/>
        </w:rPr>
      </w:pPr>
      <w:r w:rsidRPr="00F44F9E">
        <w:rPr>
          <w:rFonts w:ascii="Times New Roman" w:hAnsi="Times New Roman" w:cs="Times New Roman"/>
          <w:sz w:val="20"/>
          <w:szCs w:val="20"/>
        </w:rPr>
        <w:t xml:space="preserve">(c) nei aš, nei mano atstovaujama bendrovė nesame </w:t>
      </w:r>
      <w:r w:rsidRPr="00F44F9E">
        <w:rPr>
          <w:rFonts w:ascii="Times New Roman" w:hAnsi="Times New Roman" w:cs="Times New Roman"/>
          <w:sz w:val="20"/>
          <w:szCs w:val="20"/>
          <w:shd w:val="clear" w:color="auto" w:fill="FFFFFF"/>
        </w:rPr>
        <w:t xml:space="preserve">fiziniu ar juridiniu asmeniu, subjektu ar organizacija, veikiančia </w:t>
      </w:r>
      <w:r w:rsidR="00C605A8" w:rsidRPr="00F44F9E">
        <w:rPr>
          <w:rFonts w:ascii="Times New Roman" w:hAnsi="Times New Roman" w:cs="Times New Roman"/>
          <w:sz w:val="20"/>
          <w:szCs w:val="20"/>
          <w:shd w:val="clear" w:color="auto" w:fill="FFFFFF"/>
        </w:rPr>
        <w:t xml:space="preserve">šios deklaracijos </w:t>
      </w:r>
      <w:r w:rsidRPr="00F44F9E">
        <w:rPr>
          <w:rFonts w:ascii="Times New Roman" w:hAnsi="Times New Roman" w:cs="Times New Roman"/>
          <w:sz w:val="20"/>
          <w:szCs w:val="20"/>
          <w:shd w:val="clear" w:color="auto" w:fill="FFFFFF"/>
        </w:rPr>
        <w:t>a) arba b) punkte nurodyto subjekto vardu ar jo nurodymu</w:t>
      </w:r>
      <w:r w:rsidR="00C605A8" w:rsidRPr="00F44F9E">
        <w:rPr>
          <w:rFonts w:ascii="Times New Roman" w:hAnsi="Times New Roman" w:cs="Times New Roman"/>
          <w:sz w:val="20"/>
          <w:szCs w:val="20"/>
          <w:shd w:val="clear" w:color="auto" w:fill="FFFFFF"/>
        </w:rPr>
        <w:t>;</w:t>
      </w:r>
    </w:p>
    <w:p w14:paraId="54323C61" w14:textId="73AF8975" w:rsidR="008C7C8C" w:rsidRPr="00F44F9E" w:rsidRDefault="008C7C8C" w:rsidP="008C7C8C">
      <w:pPr>
        <w:jc w:val="both"/>
        <w:rPr>
          <w:rFonts w:ascii="Times New Roman" w:hAnsi="Times New Roman" w:cs="Times New Roman"/>
          <w:sz w:val="20"/>
          <w:szCs w:val="20"/>
        </w:rPr>
      </w:pPr>
      <w:r w:rsidRPr="00F44F9E">
        <w:rPr>
          <w:rFonts w:ascii="Times New Roman" w:hAnsi="Times New Roman" w:cs="Times New Roman"/>
          <w:sz w:val="20"/>
          <w:szCs w:val="20"/>
        </w:rPr>
        <w:t xml:space="preserve">d) sutartis nebus paskirta vykdyti </w:t>
      </w:r>
      <w:r w:rsidRPr="00F44F9E">
        <w:rPr>
          <w:rFonts w:ascii="Times New Roman" w:hAnsi="Times New Roman" w:cs="Times New Roman"/>
          <w:sz w:val="20"/>
          <w:szCs w:val="20"/>
          <w:shd w:val="clear" w:color="auto" w:fill="FFFFFF"/>
        </w:rPr>
        <w:t xml:space="preserve">subrangovui (-ams), ar kitam (-iems) subjektui (-tams), kurių pajėgumais remiasi, kurie priskirtini </w:t>
      </w:r>
      <w:r w:rsidR="00C605A8" w:rsidRPr="00F44F9E">
        <w:rPr>
          <w:rFonts w:ascii="Times New Roman" w:hAnsi="Times New Roman" w:cs="Times New Roman"/>
          <w:sz w:val="20"/>
          <w:szCs w:val="20"/>
          <w:shd w:val="clear" w:color="auto" w:fill="FFFFFF"/>
        </w:rPr>
        <w:t xml:space="preserve">šios deklaracijos </w:t>
      </w:r>
      <w:r w:rsidRPr="00F44F9E">
        <w:rPr>
          <w:rFonts w:ascii="Times New Roman" w:hAnsi="Times New Roman" w:cs="Times New Roman"/>
          <w:sz w:val="20"/>
          <w:szCs w:val="20"/>
          <w:shd w:val="clear" w:color="auto" w:fill="FFFFFF"/>
        </w:rPr>
        <w:t>a) arba b)</w:t>
      </w:r>
      <w:r w:rsidR="00C605A8" w:rsidRPr="00F44F9E">
        <w:rPr>
          <w:rFonts w:ascii="Times New Roman" w:hAnsi="Times New Roman" w:cs="Times New Roman"/>
          <w:sz w:val="20"/>
          <w:szCs w:val="20"/>
          <w:shd w:val="clear" w:color="auto" w:fill="FFFFFF"/>
        </w:rPr>
        <w:t>,</w:t>
      </w:r>
      <w:r w:rsidRPr="00F44F9E">
        <w:rPr>
          <w:rFonts w:ascii="Times New Roman" w:hAnsi="Times New Roman" w:cs="Times New Roman"/>
          <w:sz w:val="20"/>
          <w:szCs w:val="20"/>
          <w:shd w:val="clear" w:color="auto" w:fill="FFFFFF"/>
        </w:rPr>
        <w:t xml:space="preserve"> arba c) punktuose nurodytiems subjektams.</w:t>
      </w:r>
    </w:p>
    <w:p w14:paraId="5EFC9948" w14:textId="46D846FD" w:rsidR="004D3BE3" w:rsidRPr="00F44F9E" w:rsidRDefault="004D3BE3">
      <w:pPr>
        <w:rPr>
          <w:rFonts w:ascii="Times New Roman" w:hAnsi="Times New Roman" w:cs="Times New Roman"/>
          <w:sz w:val="20"/>
          <w:szCs w:val="20"/>
        </w:rPr>
      </w:pPr>
      <w:r w:rsidRPr="00F44F9E">
        <w:rPr>
          <w:rFonts w:ascii="Times New Roman" w:hAnsi="Times New Roman" w:cs="Times New Roman"/>
          <w:sz w:val="20"/>
          <w:szCs w:val="20"/>
        </w:rPr>
        <w:br w:type="page"/>
      </w:r>
    </w:p>
    <w:p w14:paraId="3D5EE867" w14:textId="4779A4DD" w:rsidR="004D3BE3" w:rsidRPr="00F44F9E" w:rsidRDefault="00AD6D6D" w:rsidP="004D3BE3">
      <w:pPr>
        <w:pStyle w:val="Heading2"/>
        <w:ind w:left="5103"/>
        <w:rPr>
          <w:rFonts w:ascii="Times New Roman" w:hAnsi="Times New Roman" w:cs="Times New Roman"/>
          <w:color w:val="0070C0"/>
          <w:sz w:val="21"/>
          <w:szCs w:val="21"/>
        </w:rPr>
      </w:pPr>
      <w:bookmarkStart w:id="24" w:name="_Toc126333947"/>
      <w:r w:rsidRPr="00F44F9E">
        <w:rPr>
          <w:rFonts w:ascii="Times New Roman" w:eastAsia="Calibri" w:hAnsi="Times New Roman" w:cs="Times New Roman"/>
          <w:color w:val="0070C0"/>
          <w:sz w:val="21"/>
          <w:szCs w:val="21"/>
        </w:rPr>
        <w:lastRenderedPageBreak/>
        <w:t xml:space="preserve">Aprašomojo dokumento </w:t>
      </w:r>
      <w:r w:rsidR="00ED2005" w:rsidRPr="00F44F9E">
        <w:rPr>
          <w:rFonts w:ascii="Times New Roman" w:hAnsi="Times New Roman" w:cs="Times New Roman"/>
          <w:color w:val="0070C0"/>
          <w:sz w:val="21"/>
          <w:szCs w:val="21"/>
        </w:rPr>
        <w:t>5</w:t>
      </w:r>
      <w:r w:rsidR="00ED2005" w:rsidRPr="00F44F9E">
        <w:rPr>
          <w:rFonts w:ascii="Times New Roman" w:hAnsi="Times New Roman" w:cs="Times New Roman"/>
          <w:color w:val="0070C0"/>
          <w:sz w:val="21"/>
          <w:szCs w:val="21"/>
          <w:vertAlign w:val="subscript"/>
        </w:rPr>
        <w:t>2</w:t>
      </w:r>
      <w:r w:rsidR="004D3BE3" w:rsidRPr="00F44F9E">
        <w:rPr>
          <w:rFonts w:ascii="Times New Roman" w:hAnsi="Times New Roman" w:cs="Times New Roman"/>
          <w:color w:val="0070C0"/>
          <w:sz w:val="21"/>
          <w:szCs w:val="21"/>
        </w:rPr>
        <w:t xml:space="preserve"> priedas „Tiekėjo deklaracija </w:t>
      </w:r>
      <w:r w:rsidR="002A25D9" w:rsidRPr="00F44F9E">
        <w:rPr>
          <w:rFonts w:ascii="Times New Roman" w:hAnsi="Times New Roman" w:cs="Times New Roman"/>
          <w:color w:val="0070C0"/>
          <w:sz w:val="21"/>
          <w:szCs w:val="21"/>
        </w:rPr>
        <w:t xml:space="preserve">dėl atitikties Reglamento nuostatoms </w:t>
      </w:r>
      <w:r w:rsidR="004D3BE3" w:rsidRPr="00F44F9E">
        <w:rPr>
          <w:rFonts w:ascii="Times New Roman" w:hAnsi="Times New Roman" w:cs="Times New Roman"/>
          <w:color w:val="0070C0"/>
          <w:sz w:val="21"/>
          <w:szCs w:val="21"/>
        </w:rPr>
        <w:t>fiziniam asmeniui“</w:t>
      </w:r>
      <w:bookmarkEnd w:id="24"/>
    </w:p>
    <w:p w14:paraId="722834BE" w14:textId="77777777" w:rsidR="00210594" w:rsidRPr="00F44F9E" w:rsidRDefault="00210594" w:rsidP="00210594">
      <w:pPr>
        <w:rPr>
          <w:rFonts w:ascii="Times New Roman" w:hAnsi="Times New Roman" w:cs="Times New Roman"/>
          <w:sz w:val="20"/>
          <w:szCs w:val="20"/>
        </w:rPr>
      </w:pPr>
    </w:p>
    <w:p w14:paraId="321E2871" w14:textId="77777777" w:rsidR="00210594" w:rsidRPr="00F44F9E" w:rsidRDefault="00210594" w:rsidP="00210594">
      <w:pPr>
        <w:rPr>
          <w:rFonts w:ascii="Times New Roman" w:hAnsi="Times New Roman" w:cs="Times New Roman"/>
        </w:rPr>
      </w:pPr>
    </w:p>
    <w:p w14:paraId="47F2FA43" w14:textId="77777777" w:rsidR="004D3BE3" w:rsidRPr="00F44F9E" w:rsidRDefault="004D3BE3" w:rsidP="004D3BE3">
      <w:pPr>
        <w:jc w:val="center"/>
        <w:rPr>
          <w:rFonts w:ascii="Times New Roman" w:hAnsi="Times New Roman" w:cs="Times New Roman"/>
          <w:sz w:val="20"/>
          <w:szCs w:val="20"/>
          <w:highlight w:val="lightGray"/>
        </w:rPr>
      </w:pPr>
      <w:r w:rsidRPr="00F44F9E">
        <w:rPr>
          <w:rFonts w:ascii="Times New Roman" w:hAnsi="Times New Roman" w:cs="Times New Roman"/>
          <w:sz w:val="20"/>
          <w:szCs w:val="20"/>
          <w:highlight w:val="lightGray"/>
        </w:rPr>
        <w:t>(Tiekėjo pavadinimas)</w:t>
      </w:r>
    </w:p>
    <w:p w14:paraId="4F77BB46" w14:textId="0E18091D" w:rsidR="004D3BE3" w:rsidRPr="00F44F9E" w:rsidRDefault="004D3BE3" w:rsidP="004D3BE3">
      <w:pPr>
        <w:jc w:val="both"/>
        <w:rPr>
          <w:rFonts w:ascii="Times New Roman" w:hAnsi="Times New Roman" w:cs="Times New Roman"/>
          <w:sz w:val="20"/>
          <w:szCs w:val="20"/>
        </w:rPr>
      </w:pPr>
      <w:r w:rsidRPr="00F44F9E">
        <w:rPr>
          <w:rFonts w:ascii="Times New Roman" w:hAnsi="Times New Roman" w:cs="Times New Roman"/>
          <w:sz w:val="20"/>
          <w:szCs w:val="20"/>
          <w:highlight w:val="lightGray"/>
        </w:rPr>
        <w:t>(</w:t>
      </w:r>
      <w:r w:rsidR="00F650C8" w:rsidRPr="00F44F9E">
        <w:rPr>
          <w:rFonts w:ascii="Times New Roman" w:hAnsi="Times New Roman" w:cs="Times New Roman"/>
          <w:sz w:val="20"/>
          <w:szCs w:val="20"/>
          <w:highlight w:val="lightGray"/>
        </w:rPr>
        <w:t>Fizinio asmens vardas, pavardė</w:t>
      </w:r>
      <w:r w:rsidRPr="00F44F9E">
        <w:rPr>
          <w:rFonts w:ascii="Times New Roman" w:hAnsi="Times New Roman" w:cs="Times New Roman"/>
          <w:sz w:val="20"/>
          <w:szCs w:val="20"/>
          <w:highlight w:val="lightGray"/>
        </w:rPr>
        <w:t>, kontaktinė informacija, registro, kuriame kaupiami ir saugomi duomenys apie tiekėją, pavadinimas)</w:t>
      </w:r>
    </w:p>
    <w:p w14:paraId="3F584B97" w14:textId="77777777" w:rsidR="004D3BE3" w:rsidRPr="00F44F9E" w:rsidRDefault="004D3BE3" w:rsidP="004D3BE3">
      <w:pPr>
        <w:jc w:val="both"/>
        <w:rPr>
          <w:rFonts w:ascii="Times New Roman" w:hAnsi="Times New Roman" w:cs="Times New Roman"/>
          <w:sz w:val="20"/>
          <w:szCs w:val="20"/>
        </w:rPr>
      </w:pPr>
    </w:p>
    <w:p w14:paraId="1A07084A" w14:textId="56D95DA6" w:rsidR="004D3BE3" w:rsidRPr="00F44F9E" w:rsidRDefault="009C3B8A" w:rsidP="004D3BE3">
      <w:pPr>
        <w:tabs>
          <w:tab w:val="center" w:pos="2520"/>
        </w:tabs>
        <w:spacing w:after="0" w:line="240" w:lineRule="auto"/>
        <w:jc w:val="center"/>
        <w:rPr>
          <w:rFonts w:ascii="Times New Roman" w:hAnsi="Times New Roman" w:cs="Times New Roman"/>
          <w:i/>
          <w:iCs/>
          <w:sz w:val="20"/>
          <w:szCs w:val="20"/>
        </w:rPr>
      </w:pPr>
      <w:r w:rsidRPr="00F44F9E">
        <w:rPr>
          <w:rFonts w:ascii="Times New Roman" w:hAnsi="Times New Roman" w:cs="Times New Roman"/>
        </w:rPr>
        <w:t>Valstybiniam mokslinių tyrimų institutui Fizinių ir technologijos mokslų centrui</w:t>
      </w:r>
    </w:p>
    <w:p w14:paraId="1AD5C159" w14:textId="77777777" w:rsidR="004D3BE3" w:rsidRPr="00F44F9E" w:rsidRDefault="004D3BE3" w:rsidP="004D3BE3">
      <w:pPr>
        <w:jc w:val="center"/>
        <w:rPr>
          <w:rFonts w:ascii="Times New Roman" w:hAnsi="Times New Roman" w:cs="Times New Roman"/>
          <w:b/>
          <w:sz w:val="24"/>
          <w:szCs w:val="24"/>
        </w:rPr>
      </w:pPr>
    </w:p>
    <w:p w14:paraId="15672B3B" w14:textId="77777777" w:rsidR="004D3BE3" w:rsidRPr="00F44F9E" w:rsidRDefault="004D3BE3" w:rsidP="004D3BE3">
      <w:pPr>
        <w:autoSpaceDE w:val="0"/>
        <w:autoSpaceDN w:val="0"/>
        <w:adjustRightInd w:val="0"/>
        <w:jc w:val="center"/>
        <w:rPr>
          <w:rFonts w:ascii="Times New Roman" w:hAnsi="Times New Roman" w:cs="Times New Roman"/>
        </w:rPr>
      </w:pPr>
      <w:r w:rsidRPr="00F44F9E">
        <w:rPr>
          <w:rFonts w:ascii="Times New Roman" w:hAnsi="Times New Roman" w:cs="Times New Roman"/>
          <w:b/>
          <w:bCs/>
        </w:rPr>
        <w:t>TIEKĖJO DEKLARACIJA</w:t>
      </w:r>
    </w:p>
    <w:p w14:paraId="31F23D3E" w14:textId="1D38286A" w:rsidR="004D3BE3" w:rsidRPr="00F44F9E" w:rsidRDefault="004D3BE3" w:rsidP="004D3BE3">
      <w:pPr>
        <w:shd w:val="clear" w:color="auto" w:fill="FFFFFF"/>
        <w:spacing w:after="0" w:line="240" w:lineRule="auto"/>
        <w:jc w:val="center"/>
        <w:rPr>
          <w:rFonts w:ascii="Times New Roman" w:hAnsi="Times New Roman" w:cs="Times New Roman"/>
          <w:b/>
          <w:bCs/>
        </w:rPr>
      </w:pPr>
      <w:r w:rsidRPr="00F44F9E">
        <w:rPr>
          <w:rFonts w:ascii="Times New Roman" w:hAnsi="Times New Roman" w:cs="Times New Roman"/>
          <w:highlight w:val="lightGray"/>
        </w:rPr>
        <w:t>_____________</w:t>
      </w:r>
    </w:p>
    <w:p w14:paraId="35243FF4" w14:textId="0E732B8D" w:rsidR="004D3BE3" w:rsidRPr="00F44F9E" w:rsidRDefault="004D3BE3" w:rsidP="009C3B8A">
      <w:pPr>
        <w:shd w:val="clear" w:color="auto" w:fill="FFFFFF"/>
        <w:spacing w:after="0" w:line="240" w:lineRule="auto"/>
        <w:jc w:val="center"/>
        <w:rPr>
          <w:rFonts w:ascii="Times New Roman" w:hAnsi="Times New Roman" w:cs="Times New Roman"/>
          <w:bCs/>
          <w:i/>
          <w:iCs/>
          <w:color w:val="000000"/>
          <w:sz w:val="20"/>
          <w:szCs w:val="20"/>
        </w:rPr>
      </w:pPr>
      <w:r w:rsidRPr="00F44F9E">
        <w:rPr>
          <w:rFonts w:ascii="Times New Roman" w:hAnsi="Times New Roman" w:cs="Times New Roman"/>
          <w:bCs/>
          <w:i/>
          <w:iCs/>
          <w:color w:val="000000"/>
          <w:sz w:val="20"/>
          <w:szCs w:val="20"/>
        </w:rPr>
        <w:t>(Data)</w:t>
      </w:r>
    </w:p>
    <w:p w14:paraId="42F5B717" w14:textId="77777777" w:rsidR="009C3B8A" w:rsidRPr="00F44F9E" w:rsidRDefault="009C3B8A" w:rsidP="004D3BE3">
      <w:pPr>
        <w:tabs>
          <w:tab w:val="left" w:pos="851"/>
        </w:tabs>
        <w:snapToGrid w:val="0"/>
        <w:spacing w:after="0" w:line="240" w:lineRule="auto"/>
        <w:ind w:right="-1"/>
        <w:jc w:val="both"/>
        <w:rPr>
          <w:rFonts w:ascii="Times New Roman" w:hAnsi="Times New Roman" w:cs="Times New Roman"/>
          <w:spacing w:val="-2"/>
        </w:rPr>
      </w:pPr>
    </w:p>
    <w:p w14:paraId="4B7D17D9" w14:textId="7D911C40" w:rsidR="004D3BE3" w:rsidRPr="00F44F9E" w:rsidRDefault="004D3BE3" w:rsidP="004D3BE3">
      <w:pPr>
        <w:tabs>
          <w:tab w:val="left" w:pos="851"/>
        </w:tabs>
        <w:snapToGrid w:val="0"/>
        <w:spacing w:after="0" w:line="240" w:lineRule="auto"/>
        <w:ind w:right="-1"/>
        <w:jc w:val="both"/>
        <w:rPr>
          <w:rFonts w:ascii="Times New Roman" w:hAnsi="Times New Roman" w:cs="Times New Roman"/>
          <w:spacing w:val="-2"/>
        </w:rPr>
      </w:pPr>
      <w:r w:rsidRPr="00F44F9E">
        <w:rPr>
          <w:rFonts w:ascii="Times New Roman" w:hAnsi="Times New Roman" w:cs="Times New Roman"/>
          <w:spacing w:val="-2"/>
        </w:rPr>
        <w:t xml:space="preserve">Aš, </w:t>
      </w:r>
      <w:r w:rsidRPr="00F44F9E">
        <w:rPr>
          <w:rFonts w:ascii="Times New Roman" w:hAnsi="Times New Roman" w:cs="Times New Roman"/>
          <w:spacing w:val="-2"/>
          <w:highlight w:val="lightGray"/>
        </w:rPr>
        <w:t>__________________________________________________________________________________________</w:t>
      </w:r>
      <w:r w:rsidR="00895F31" w:rsidRPr="00F44F9E">
        <w:rPr>
          <w:rFonts w:ascii="Times New Roman" w:hAnsi="Times New Roman" w:cs="Times New Roman"/>
          <w:spacing w:val="-2"/>
          <w:highlight w:val="lightGray"/>
        </w:rPr>
        <w:t>__</w:t>
      </w:r>
      <w:r w:rsidRPr="00F44F9E">
        <w:rPr>
          <w:rFonts w:ascii="Times New Roman" w:hAnsi="Times New Roman" w:cs="Times New Roman"/>
          <w:spacing w:val="-2"/>
        </w:rPr>
        <w:t xml:space="preserve"> ,</w:t>
      </w:r>
    </w:p>
    <w:p w14:paraId="1908CAAF" w14:textId="2AB48D61" w:rsidR="004D3BE3" w:rsidRPr="00F44F9E" w:rsidRDefault="004D3BE3" w:rsidP="008305F0">
      <w:pPr>
        <w:tabs>
          <w:tab w:val="left" w:pos="851"/>
        </w:tabs>
        <w:snapToGrid w:val="0"/>
        <w:ind w:right="-1"/>
        <w:jc w:val="center"/>
        <w:rPr>
          <w:rFonts w:ascii="Times New Roman" w:hAnsi="Times New Roman" w:cs="Times New Roman"/>
          <w:i/>
          <w:iCs/>
          <w:spacing w:val="-2"/>
          <w:sz w:val="20"/>
          <w:szCs w:val="20"/>
        </w:rPr>
      </w:pPr>
      <w:r w:rsidRPr="00F44F9E">
        <w:rPr>
          <w:rFonts w:ascii="Times New Roman" w:hAnsi="Times New Roman" w:cs="Times New Roman"/>
          <w:i/>
          <w:iCs/>
          <w:spacing w:val="-2"/>
          <w:sz w:val="20"/>
          <w:szCs w:val="20"/>
        </w:rPr>
        <w:t>(Tiekėjo vardas ir pavardė)</w:t>
      </w:r>
    </w:p>
    <w:p w14:paraId="7DA0E909" w14:textId="5447E79B" w:rsidR="00E9663E" w:rsidRDefault="004D3BE3" w:rsidP="006E5814">
      <w:pPr>
        <w:snapToGrid w:val="0"/>
        <w:spacing w:after="0" w:line="240" w:lineRule="auto"/>
        <w:rPr>
          <w:rFonts w:ascii="Times New Roman" w:hAnsi="Times New Roman" w:cs="Times New Roman"/>
          <w:spacing w:val="-2"/>
        </w:rPr>
      </w:pPr>
      <w:r w:rsidRPr="00F44F9E">
        <w:rPr>
          <w:rFonts w:ascii="Times New Roman" w:hAnsi="Times New Roman" w:cs="Times New Roman"/>
          <w:spacing w:val="-2"/>
        </w:rPr>
        <w:t>tvirtinu, kad dalyvau</w:t>
      </w:r>
      <w:r w:rsidR="00CE07F5" w:rsidRPr="00F44F9E">
        <w:rPr>
          <w:rFonts w:ascii="Times New Roman" w:hAnsi="Times New Roman" w:cs="Times New Roman"/>
          <w:spacing w:val="-2"/>
        </w:rPr>
        <w:t>dama</w:t>
      </w:r>
      <w:r w:rsidR="00A06AC2" w:rsidRPr="00F44F9E">
        <w:rPr>
          <w:rFonts w:ascii="Times New Roman" w:hAnsi="Times New Roman" w:cs="Times New Roman"/>
          <w:spacing w:val="-2"/>
        </w:rPr>
        <w:t>s</w:t>
      </w:r>
      <w:r w:rsidRPr="00F44F9E">
        <w:rPr>
          <w:rFonts w:ascii="Times New Roman" w:hAnsi="Times New Roman" w:cs="Times New Roman"/>
          <w:spacing w:val="-2"/>
        </w:rPr>
        <w:t xml:space="preserve"> (-</w:t>
      </w:r>
      <w:r w:rsidR="00A06AC2" w:rsidRPr="00F44F9E">
        <w:rPr>
          <w:rFonts w:ascii="Times New Roman" w:hAnsi="Times New Roman" w:cs="Times New Roman"/>
          <w:spacing w:val="-2"/>
        </w:rPr>
        <w:t>a</w:t>
      </w:r>
      <w:r w:rsidRPr="00F44F9E">
        <w:rPr>
          <w:rFonts w:ascii="Times New Roman" w:hAnsi="Times New Roman" w:cs="Times New Roman"/>
          <w:spacing w:val="-2"/>
        </w:rPr>
        <w:t xml:space="preserve">) </w:t>
      </w:r>
      <w:r w:rsidR="009C3B8A" w:rsidRPr="00F44F9E">
        <w:rPr>
          <w:rFonts w:ascii="Times New Roman" w:hAnsi="Times New Roman" w:cs="Times New Roman"/>
          <w:spacing w:val="-2"/>
        </w:rPr>
        <w:t xml:space="preserve">Valstybinio mokslinių tyrimų instituto Fizinių ir technologijos mokslų centro </w:t>
      </w:r>
      <w:r w:rsidRPr="00F44F9E">
        <w:rPr>
          <w:rFonts w:ascii="Times New Roman" w:hAnsi="Times New Roman" w:cs="Times New Roman"/>
          <w:spacing w:val="-2"/>
        </w:rPr>
        <w:t>atliekamame</w:t>
      </w:r>
      <w:r w:rsidR="00E9663E">
        <w:rPr>
          <w:rFonts w:ascii="Times New Roman" w:hAnsi="Times New Roman" w:cs="Times New Roman"/>
          <w:spacing w:val="-2"/>
        </w:rPr>
        <w:t>:</w:t>
      </w:r>
      <w:r w:rsidRPr="00F44F9E">
        <w:rPr>
          <w:rFonts w:ascii="Times New Roman" w:hAnsi="Times New Roman" w:cs="Times New Roman"/>
          <w:spacing w:val="-2"/>
        </w:rPr>
        <w:t xml:space="preserve"> </w:t>
      </w:r>
      <w:r w:rsidR="00E9663E">
        <w:rPr>
          <w:szCs w:val="24"/>
          <w:lang w:eastAsia="en-US"/>
        </w:rPr>
        <w:t xml:space="preserve">Suskystinto azoto </w:t>
      </w:r>
      <w:r w:rsidR="00E9663E">
        <w:t>ir balionų talpų nuomos pirkimas.</w:t>
      </w:r>
    </w:p>
    <w:p w14:paraId="45242E9E" w14:textId="48A9C37D" w:rsidR="004D3BE3" w:rsidRPr="00F44F9E" w:rsidRDefault="004D3BE3" w:rsidP="004D3BE3">
      <w:pPr>
        <w:jc w:val="both"/>
        <w:rPr>
          <w:rFonts w:ascii="Times New Roman" w:hAnsi="Times New Roman" w:cs="Times New Roman"/>
          <w:sz w:val="20"/>
          <w:szCs w:val="20"/>
        </w:rPr>
      </w:pPr>
      <w:r w:rsidRPr="00F44F9E">
        <w:rPr>
          <w:rFonts w:ascii="Times New Roman" w:hAnsi="Times New Roman" w:cs="Times New Roman"/>
          <w:sz w:val="20"/>
          <w:szCs w:val="20"/>
        </w:rPr>
        <w:t>n</w:t>
      </w:r>
      <w:r w:rsidR="00A06AC2" w:rsidRPr="00F44F9E">
        <w:rPr>
          <w:rFonts w:ascii="Times New Roman" w:hAnsi="Times New Roman" w:cs="Times New Roman"/>
          <w:sz w:val="20"/>
          <w:szCs w:val="20"/>
        </w:rPr>
        <w:t>esu</w:t>
      </w:r>
      <w:r w:rsidRPr="00F44F9E">
        <w:rPr>
          <w:rFonts w:ascii="Times New Roman" w:hAnsi="Times New Roman" w:cs="Times New Roman"/>
          <w:sz w:val="20"/>
          <w:szCs w:val="20"/>
        </w:rPr>
        <w:t xml:space="preserve"> įtakojama</w:t>
      </w:r>
      <w:r w:rsidR="00A06AC2" w:rsidRPr="00F44F9E">
        <w:rPr>
          <w:rFonts w:ascii="Times New Roman" w:hAnsi="Times New Roman" w:cs="Times New Roman"/>
          <w:sz w:val="20"/>
          <w:szCs w:val="20"/>
        </w:rPr>
        <w:t>s (-a)</w:t>
      </w:r>
      <w:r w:rsidRPr="00F44F9E">
        <w:rPr>
          <w:rFonts w:ascii="Times New Roman" w:hAnsi="Times New Roman" w:cs="Times New Roman"/>
          <w:sz w:val="20"/>
          <w:szCs w:val="20"/>
        </w:rPr>
        <w:t xml:space="preserve"> Rusijos, kaip nurodyta </w:t>
      </w:r>
      <w:r w:rsidRPr="00F44F9E">
        <w:rPr>
          <w:rFonts w:ascii="Times New Roman" w:hAnsi="Times New Roman" w:cs="Times New Roman"/>
          <w:b/>
          <w:bCs/>
          <w:sz w:val="20"/>
          <w:szCs w:val="20"/>
        </w:rPr>
        <w:t>Tarybos reglamento</w:t>
      </w:r>
      <w:r w:rsidRPr="00F44F9E">
        <w:rPr>
          <w:rFonts w:ascii="Times New Roman" w:hAnsi="Times New Roman" w:cs="Times New Roman"/>
          <w:sz w:val="20"/>
          <w:szCs w:val="20"/>
        </w:rPr>
        <w:t xml:space="preserve"> </w:t>
      </w:r>
      <w:r w:rsidRPr="00F44F9E">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F44F9E">
        <w:rPr>
          <w:rFonts w:ascii="Times New Roman" w:hAnsi="Times New Roman" w:cs="Times New Roman"/>
          <w:sz w:val="20"/>
          <w:szCs w:val="20"/>
        </w:rPr>
        <w:t>5k straipsnyje nustatytuose apribojimuose. Visų pirma pareiškiu, kad:</w:t>
      </w:r>
    </w:p>
    <w:p w14:paraId="181D3261" w14:textId="040C8DC1" w:rsidR="004D3BE3" w:rsidRPr="00F44F9E" w:rsidRDefault="004D3BE3" w:rsidP="004D3BE3">
      <w:pPr>
        <w:jc w:val="both"/>
        <w:rPr>
          <w:rFonts w:ascii="Times New Roman" w:hAnsi="Times New Roman" w:cs="Times New Roman"/>
          <w:sz w:val="20"/>
          <w:szCs w:val="20"/>
        </w:rPr>
      </w:pPr>
      <w:r w:rsidRPr="00F44F9E">
        <w:rPr>
          <w:rFonts w:ascii="Times New Roman" w:hAnsi="Times New Roman" w:cs="Times New Roman"/>
          <w:sz w:val="20"/>
          <w:szCs w:val="20"/>
        </w:rPr>
        <w:t xml:space="preserve">(a) </w:t>
      </w:r>
      <w:r w:rsidR="00A37503" w:rsidRPr="00F44F9E">
        <w:rPr>
          <w:rFonts w:ascii="Times New Roman" w:hAnsi="Times New Roman" w:cs="Times New Roman"/>
          <w:sz w:val="20"/>
          <w:szCs w:val="20"/>
        </w:rPr>
        <w:t xml:space="preserve">nesu </w:t>
      </w:r>
      <w:r w:rsidRPr="00F44F9E">
        <w:rPr>
          <w:rFonts w:ascii="Times New Roman" w:hAnsi="Times New Roman" w:cs="Times New Roman"/>
          <w:sz w:val="20"/>
          <w:szCs w:val="20"/>
        </w:rPr>
        <w:t>Rusijo</w:t>
      </w:r>
      <w:r w:rsidR="00A47A85" w:rsidRPr="00F44F9E">
        <w:rPr>
          <w:rFonts w:ascii="Times New Roman" w:hAnsi="Times New Roman" w:cs="Times New Roman"/>
          <w:sz w:val="20"/>
          <w:szCs w:val="20"/>
        </w:rPr>
        <w:t>s pilietis (-ė)</w:t>
      </w:r>
      <w:r w:rsidR="00752758" w:rsidRPr="00F44F9E">
        <w:rPr>
          <w:rFonts w:ascii="Times New Roman" w:hAnsi="Times New Roman" w:cs="Times New Roman"/>
          <w:sz w:val="20"/>
          <w:szCs w:val="20"/>
        </w:rPr>
        <w:t xml:space="preserve"> ar </w:t>
      </w:r>
      <w:r w:rsidR="001578F5" w:rsidRPr="00F44F9E">
        <w:rPr>
          <w:rFonts w:ascii="Times New Roman" w:hAnsi="Times New Roman" w:cs="Times New Roman"/>
          <w:sz w:val="20"/>
          <w:szCs w:val="20"/>
        </w:rPr>
        <w:t>įsisteigęs Rusijoje</w:t>
      </w:r>
      <w:r w:rsidRPr="00F44F9E">
        <w:rPr>
          <w:rFonts w:ascii="Times New Roman" w:hAnsi="Times New Roman" w:cs="Times New Roman"/>
          <w:sz w:val="20"/>
          <w:szCs w:val="20"/>
        </w:rPr>
        <w:t>;</w:t>
      </w:r>
    </w:p>
    <w:p w14:paraId="33226897" w14:textId="266A9A8A" w:rsidR="004D3BE3" w:rsidRPr="00F44F9E" w:rsidRDefault="004D3BE3" w:rsidP="004D3BE3">
      <w:pPr>
        <w:jc w:val="both"/>
        <w:rPr>
          <w:rFonts w:ascii="Times New Roman" w:hAnsi="Times New Roman" w:cs="Times New Roman"/>
          <w:sz w:val="20"/>
          <w:szCs w:val="20"/>
        </w:rPr>
      </w:pPr>
      <w:r w:rsidRPr="00F44F9E">
        <w:rPr>
          <w:rFonts w:ascii="Times New Roman" w:hAnsi="Times New Roman" w:cs="Times New Roman"/>
          <w:sz w:val="20"/>
          <w:szCs w:val="20"/>
        </w:rPr>
        <w:t xml:space="preserve">(b) </w:t>
      </w:r>
      <w:r w:rsidR="001578F5" w:rsidRPr="00F44F9E">
        <w:rPr>
          <w:rFonts w:ascii="Times New Roman" w:hAnsi="Times New Roman" w:cs="Times New Roman"/>
          <w:sz w:val="20"/>
          <w:szCs w:val="20"/>
        </w:rPr>
        <w:t xml:space="preserve">neveikiu </w:t>
      </w:r>
      <w:r w:rsidR="002907D9" w:rsidRPr="00F44F9E">
        <w:rPr>
          <w:rFonts w:ascii="Times New Roman" w:hAnsi="Times New Roman" w:cs="Times New Roman"/>
          <w:sz w:val="20"/>
          <w:szCs w:val="20"/>
          <w:shd w:val="clear" w:color="auto" w:fill="FFFFFF"/>
        </w:rPr>
        <w:t>šios deklaracijos a) punkte nurodyto subjekto vardu ar jo nurodymu;</w:t>
      </w:r>
    </w:p>
    <w:p w14:paraId="57D8A74A" w14:textId="09AD8780" w:rsidR="00A72EC0" w:rsidRPr="00F44F9E" w:rsidRDefault="004D3BE3" w:rsidP="00ED2005">
      <w:pPr>
        <w:jc w:val="both"/>
        <w:rPr>
          <w:rFonts w:ascii="Times New Roman" w:hAnsi="Times New Roman" w:cs="Times New Roman"/>
          <w:sz w:val="20"/>
          <w:szCs w:val="20"/>
          <w:shd w:val="clear" w:color="auto" w:fill="FFFFFF"/>
        </w:rPr>
      </w:pPr>
      <w:r w:rsidRPr="00F44F9E">
        <w:rPr>
          <w:rFonts w:ascii="Times New Roman" w:hAnsi="Times New Roman" w:cs="Times New Roman"/>
          <w:sz w:val="20"/>
          <w:szCs w:val="20"/>
        </w:rPr>
        <w:t xml:space="preserve">d) sutartis nebus paskirta vykdyti </w:t>
      </w:r>
      <w:r w:rsidRPr="00F44F9E">
        <w:rPr>
          <w:rFonts w:ascii="Times New Roman" w:hAnsi="Times New Roman" w:cs="Times New Roman"/>
          <w:sz w:val="20"/>
          <w:szCs w:val="20"/>
          <w:shd w:val="clear" w:color="auto" w:fill="FFFFFF"/>
        </w:rPr>
        <w:t>subrangovui (-ams), ar kitam (-iems) subjektui (-tams), kurių pajėgumais remia</w:t>
      </w:r>
      <w:r w:rsidR="00EE5FC7" w:rsidRPr="00F44F9E">
        <w:rPr>
          <w:rFonts w:ascii="Times New Roman" w:hAnsi="Times New Roman" w:cs="Times New Roman"/>
          <w:sz w:val="20"/>
          <w:szCs w:val="20"/>
          <w:shd w:val="clear" w:color="auto" w:fill="FFFFFF"/>
        </w:rPr>
        <w:t>masi</w:t>
      </w:r>
      <w:r w:rsidRPr="00F44F9E">
        <w:rPr>
          <w:rFonts w:ascii="Times New Roman" w:hAnsi="Times New Roman" w:cs="Times New Roman"/>
          <w:sz w:val="20"/>
          <w:szCs w:val="20"/>
          <w:shd w:val="clear" w:color="auto" w:fill="FFFFFF"/>
        </w:rPr>
        <w:t>, kurie priskirtini šios deklaracijos a) arba b</w:t>
      </w:r>
      <w:r w:rsidR="004712B7" w:rsidRPr="00F44F9E">
        <w:rPr>
          <w:rFonts w:ascii="Times New Roman" w:hAnsi="Times New Roman" w:cs="Times New Roman"/>
          <w:sz w:val="20"/>
          <w:szCs w:val="20"/>
          <w:shd w:val="clear" w:color="auto" w:fill="FFFFFF"/>
        </w:rPr>
        <w:t>)</w:t>
      </w:r>
      <w:r w:rsidRPr="00F44F9E">
        <w:rPr>
          <w:rFonts w:ascii="Times New Roman" w:hAnsi="Times New Roman" w:cs="Times New Roman"/>
          <w:sz w:val="20"/>
          <w:szCs w:val="20"/>
          <w:shd w:val="clear" w:color="auto" w:fill="FFFFFF"/>
        </w:rPr>
        <w:t xml:space="preserve"> punktuose nurodytiems subjektams.</w:t>
      </w:r>
      <w:bookmarkEnd w:id="21"/>
      <w:bookmarkEnd w:id="22"/>
      <w:bookmarkEnd w:id="23"/>
    </w:p>
    <w:p w14:paraId="1E1472E4" w14:textId="77777777" w:rsidR="006A0F06" w:rsidRPr="00F44F9E" w:rsidRDefault="006A0F06">
      <w:pPr>
        <w:rPr>
          <w:rFonts w:ascii="Times New Roman" w:hAnsi="Times New Roman" w:cs="Times New Roman"/>
          <w:sz w:val="20"/>
          <w:szCs w:val="20"/>
          <w:shd w:val="clear" w:color="auto" w:fill="FFFFFF"/>
        </w:rPr>
        <w:sectPr w:rsidR="006A0F06" w:rsidRPr="00F44F9E" w:rsidSect="006624FD">
          <w:footerReference w:type="first" r:id="rId19"/>
          <w:pgSz w:w="12240" w:h="15840"/>
          <w:pgMar w:top="1134" w:right="567" w:bottom="1134" w:left="1701" w:header="720" w:footer="720" w:gutter="0"/>
          <w:pgNumType w:start="22"/>
          <w:cols w:space="720"/>
          <w:titlePg/>
          <w:docGrid w:linePitch="360"/>
        </w:sectPr>
      </w:pPr>
    </w:p>
    <w:p w14:paraId="63C4A2FC" w14:textId="110F390C" w:rsidR="00A72EC0" w:rsidRPr="00F44F9E" w:rsidRDefault="00A72EC0" w:rsidP="006A0F06">
      <w:pPr>
        <w:ind w:left="8647"/>
        <w:rPr>
          <w:rFonts w:ascii="Times New Roman" w:hAnsi="Times New Roman" w:cs="Times New Roman"/>
          <w:color w:val="0070C0"/>
        </w:rPr>
      </w:pPr>
      <w:r w:rsidRPr="00F44F9E">
        <w:rPr>
          <w:rFonts w:ascii="Times New Roman" w:eastAsia="Calibri" w:hAnsi="Times New Roman" w:cs="Times New Roman"/>
          <w:color w:val="0070C0"/>
        </w:rPr>
        <w:lastRenderedPageBreak/>
        <w:t>Aprašomojo dokumento 6</w:t>
      </w:r>
      <w:r w:rsidRPr="00F44F9E">
        <w:rPr>
          <w:rFonts w:ascii="Times New Roman" w:hAnsi="Times New Roman" w:cs="Times New Roman"/>
          <w:color w:val="0070C0"/>
        </w:rPr>
        <w:t xml:space="preserve"> priedas „Tiekėjo deklaracija dėl atitikties VPĮ 45 straipsnio 2</w:t>
      </w:r>
      <w:r w:rsidRPr="00F44F9E">
        <w:rPr>
          <w:rFonts w:ascii="Times New Roman" w:hAnsi="Times New Roman" w:cs="Times New Roman"/>
          <w:color w:val="0070C0"/>
          <w:vertAlign w:val="superscript"/>
        </w:rPr>
        <w:t>1</w:t>
      </w:r>
      <w:r w:rsidRPr="00F44F9E">
        <w:rPr>
          <w:rFonts w:ascii="Times New Roman" w:hAnsi="Times New Roman" w:cs="Times New Roman"/>
          <w:color w:val="0070C0"/>
        </w:rPr>
        <w:t xml:space="preserve"> dalies 1, 2, 3 ir 6 punktams</w:t>
      </w:r>
    </w:p>
    <w:p w14:paraId="2F8B339A" w14:textId="77777777" w:rsidR="006A0F06" w:rsidRPr="00F44F9E" w:rsidRDefault="006A0F06" w:rsidP="006A0F06">
      <w:pPr>
        <w:spacing w:after="0" w:line="240" w:lineRule="auto"/>
        <w:jc w:val="center"/>
        <w:rPr>
          <w:rFonts w:ascii="Times New Roman" w:hAnsi="Times New Roman" w:cs="Times New Roman"/>
          <w:b/>
          <w:color w:val="000000"/>
          <w:sz w:val="20"/>
          <w:szCs w:val="20"/>
        </w:rPr>
      </w:pPr>
      <w:r w:rsidRPr="00F44F9E">
        <w:rPr>
          <w:rFonts w:ascii="Times New Roman" w:hAnsi="Times New Roman" w:cs="Times New Roman"/>
          <w:b/>
          <w:color w:val="000000"/>
          <w:sz w:val="20"/>
          <w:szCs w:val="20"/>
        </w:rPr>
        <w:t>TIEKĖJO DEKLARACIJA DĖL PASIŪLYMO ATITIKTIES</w:t>
      </w:r>
    </w:p>
    <w:p w14:paraId="0A47728A" w14:textId="4E0A3AF1" w:rsidR="006A0F06" w:rsidRPr="00F44F9E" w:rsidRDefault="006A0F06" w:rsidP="006A0F06">
      <w:pPr>
        <w:spacing w:after="0" w:line="240" w:lineRule="auto"/>
        <w:jc w:val="center"/>
        <w:rPr>
          <w:rFonts w:ascii="Times New Roman" w:hAnsi="Times New Roman" w:cs="Times New Roman"/>
          <w:b/>
          <w:color w:val="000000"/>
          <w:sz w:val="20"/>
          <w:szCs w:val="20"/>
        </w:rPr>
      </w:pPr>
      <w:r w:rsidRPr="00F44F9E">
        <w:rPr>
          <w:rFonts w:ascii="Times New Roman" w:hAnsi="Times New Roman" w:cs="Times New Roman"/>
          <w:b/>
          <w:color w:val="000000"/>
          <w:sz w:val="20"/>
          <w:szCs w:val="20"/>
        </w:rPr>
        <w:t>LIETUVOS RESPUBLIKOS VIEŠŲJŲ PIRKIMŲ ĮSTATYMO 45 STRAIPSNIO 2</w:t>
      </w:r>
      <w:r w:rsidRPr="00F44F9E">
        <w:rPr>
          <w:rFonts w:ascii="Times New Roman" w:hAnsi="Times New Roman" w:cs="Times New Roman"/>
          <w:b/>
          <w:color w:val="000000"/>
          <w:sz w:val="20"/>
          <w:szCs w:val="20"/>
          <w:vertAlign w:val="superscript"/>
        </w:rPr>
        <w:t>1</w:t>
      </w:r>
      <w:r w:rsidRPr="00F44F9E">
        <w:rPr>
          <w:rFonts w:ascii="Times New Roman" w:hAnsi="Times New Roman" w:cs="Times New Roman"/>
          <w:b/>
          <w:color w:val="000000"/>
          <w:sz w:val="20"/>
          <w:szCs w:val="20"/>
        </w:rPr>
        <w:t xml:space="preserve"> DALIES 1, 2, 3 ir 6 PUNKTŲ REIKALAVIMAMS</w:t>
      </w:r>
    </w:p>
    <w:p w14:paraId="13F48D30" w14:textId="77777777" w:rsidR="00E87934" w:rsidRPr="00F44F9E" w:rsidRDefault="00E87934" w:rsidP="00E87934">
      <w:pPr>
        <w:shd w:val="clear" w:color="auto" w:fill="FFFFFF"/>
        <w:spacing w:after="0" w:line="240" w:lineRule="auto"/>
        <w:jc w:val="center"/>
        <w:rPr>
          <w:rFonts w:ascii="Times New Roman" w:hAnsi="Times New Roman" w:cs="Times New Roman"/>
          <w:b/>
          <w:bCs/>
        </w:rPr>
      </w:pPr>
      <w:r w:rsidRPr="00F44F9E">
        <w:rPr>
          <w:rFonts w:ascii="Times New Roman" w:hAnsi="Times New Roman" w:cs="Times New Roman"/>
          <w:highlight w:val="lightGray"/>
        </w:rPr>
        <w:t>_____________</w:t>
      </w:r>
    </w:p>
    <w:p w14:paraId="27D91513" w14:textId="2EB39D70" w:rsidR="00E87934" w:rsidRPr="00F44F9E" w:rsidRDefault="00E87934" w:rsidP="00E87934">
      <w:pPr>
        <w:shd w:val="clear" w:color="auto" w:fill="FFFFFF"/>
        <w:spacing w:after="0" w:line="240" w:lineRule="auto"/>
        <w:jc w:val="center"/>
        <w:rPr>
          <w:rFonts w:ascii="Times New Roman" w:hAnsi="Times New Roman" w:cs="Times New Roman"/>
          <w:bCs/>
          <w:i/>
          <w:iCs/>
          <w:color w:val="000000"/>
          <w:sz w:val="18"/>
          <w:szCs w:val="18"/>
        </w:rPr>
      </w:pPr>
      <w:r w:rsidRPr="00F44F9E">
        <w:rPr>
          <w:rFonts w:ascii="Times New Roman" w:hAnsi="Times New Roman" w:cs="Times New Roman"/>
          <w:bCs/>
          <w:i/>
          <w:iCs/>
          <w:color w:val="000000"/>
          <w:sz w:val="18"/>
          <w:szCs w:val="18"/>
        </w:rPr>
        <w:t>(data)</w:t>
      </w:r>
    </w:p>
    <w:p w14:paraId="4BDE3AF8" w14:textId="77777777" w:rsidR="006A0F06" w:rsidRPr="00F44F9E" w:rsidRDefault="006A0F06" w:rsidP="006A0F06">
      <w:pPr>
        <w:spacing w:after="0" w:line="240" w:lineRule="auto"/>
        <w:rPr>
          <w:rFonts w:ascii="Times New Roman" w:hAnsi="Times New Roman" w:cs="Times New Roman"/>
          <w:sz w:val="20"/>
          <w:szCs w:val="20"/>
        </w:rPr>
      </w:pPr>
      <w:r w:rsidRPr="00F44F9E">
        <w:rPr>
          <w:rFonts w:ascii="Times New Roman" w:hAnsi="Times New Roman" w:cs="Times New Roman"/>
          <w:sz w:val="20"/>
          <w:szCs w:val="20"/>
        </w:rPr>
        <w:t>Sutrumpinimai:</w:t>
      </w:r>
    </w:p>
    <w:p w14:paraId="27892585" w14:textId="77777777" w:rsidR="006A0F06" w:rsidRPr="00F44F9E" w:rsidRDefault="006A0F06" w:rsidP="006A0F06">
      <w:pPr>
        <w:spacing w:after="0" w:line="240" w:lineRule="auto"/>
        <w:rPr>
          <w:rFonts w:ascii="Times New Roman" w:hAnsi="Times New Roman" w:cs="Times New Roman"/>
          <w:sz w:val="18"/>
          <w:szCs w:val="18"/>
        </w:rPr>
      </w:pPr>
      <w:r w:rsidRPr="00F44F9E">
        <w:rPr>
          <w:rFonts w:ascii="Times New Roman" w:hAnsi="Times New Roman" w:cs="Times New Roman"/>
          <w:sz w:val="18"/>
          <w:szCs w:val="18"/>
        </w:rPr>
        <w:t>Lietuvos Respublikos viešųjų pirkimų įstatymas – VPĮ;</w:t>
      </w:r>
    </w:p>
    <w:p w14:paraId="53712898" w14:textId="77777777" w:rsidR="006A0F06" w:rsidRPr="00F44F9E" w:rsidRDefault="006A0F06" w:rsidP="006A0F06">
      <w:pPr>
        <w:spacing w:after="0" w:line="240" w:lineRule="auto"/>
        <w:rPr>
          <w:rFonts w:ascii="Times New Roman" w:hAnsi="Times New Roman" w:cs="Times New Roman"/>
          <w:sz w:val="18"/>
          <w:szCs w:val="18"/>
        </w:rPr>
      </w:pPr>
      <w:r w:rsidRPr="00F44F9E">
        <w:rPr>
          <w:rFonts w:ascii="Times New Roman" w:hAnsi="Times New Roman" w:cs="Times New Roman"/>
          <w:sz w:val="18"/>
          <w:szCs w:val="18"/>
        </w:rPr>
        <w:t>Lietuvos Respublikos Vyriausybė – Vyriausybė.</w:t>
      </w:r>
    </w:p>
    <w:p w14:paraId="372F41C9" w14:textId="77777777" w:rsidR="006A0F06" w:rsidRPr="00F44F9E" w:rsidRDefault="006A0F06" w:rsidP="006A0F06">
      <w:pPr>
        <w:spacing w:after="0" w:line="240" w:lineRule="auto"/>
        <w:ind w:firstLine="709"/>
        <w:jc w:val="both"/>
        <w:rPr>
          <w:rFonts w:ascii="Times New Roman" w:hAnsi="Times New Roman" w:cs="Times New Roman"/>
          <w:sz w:val="20"/>
          <w:szCs w:val="20"/>
        </w:rPr>
      </w:pPr>
      <w:r w:rsidRPr="00F44F9E">
        <w:rPr>
          <w:rFonts w:ascii="Times New Roman" w:hAnsi="Times New Roman" w:cs="Times New Roman"/>
          <w:sz w:val="20"/>
          <w:szCs w:val="20"/>
        </w:rPr>
        <w:t>Deklaruojame, kad tiekėjas .................................................................. yra susipažinęs su VPĮ 45 straipsnio 2</w:t>
      </w:r>
      <w:r w:rsidRPr="00F44F9E">
        <w:rPr>
          <w:rFonts w:ascii="Times New Roman" w:hAnsi="Times New Roman" w:cs="Times New Roman"/>
          <w:sz w:val="20"/>
          <w:szCs w:val="20"/>
          <w:vertAlign w:val="superscript"/>
        </w:rPr>
        <w:t>1</w:t>
      </w:r>
      <w:r w:rsidRPr="00F44F9E">
        <w:rPr>
          <w:rFonts w:ascii="Times New Roman" w:hAnsi="Times New Roman" w:cs="Times New Roman"/>
          <w:sz w:val="20"/>
          <w:szCs w:val="20"/>
        </w:rPr>
        <w:t xml:space="preserve"> dalimi bei nėra susijęs su VPĮ 45 straipsnio </w:t>
      </w:r>
    </w:p>
    <w:p w14:paraId="2AFB8B72" w14:textId="759B5F97" w:rsidR="006A0F06" w:rsidRPr="00F44F9E" w:rsidRDefault="006A0F06" w:rsidP="00E87934">
      <w:pPr>
        <w:spacing w:after="0" w:line="240" w:lineRule="auto"/>
        <w:ind w:left="2592" w:firstLine="1296"/>
        <w:rPr>
          <w:rFonts w:ascii="Times New Roman" w:hAnsi="Times New Roman" w:cs="Times New Roman"/>
          <w:i/>
          <w:iCs/>
          <w:sz w:val="18"/>
          <w:szCs w:val="18"/>
        </w:rPr>
      </w:pPr>
      <w:r w:rsidRPr="00F44F9E">
        <w:rPr>
          <w:rFonts w:ascii="Times New Roman" w:hAnsi="Times New Roman" w:cs="Times New Roman"/>
          <w:i/>
          <w:iCs/>
          <w:sz w:val="18"/>
          <w:szCs w:val="18"/>
        </w:rPr>
        <w:t>(įrašomas tiekėjo pavadinimas)</w:t>
      </w:r>
    </w:p>
    <w:p w14:paraId="0F215C93" w14:textId="77777777" w:rsidR="006A0F06" w:rsidRPr="00F44F9E" w:rsidRDefault="006A0F06" w:rsidP="006A0F06">
      <w:pPr>
        <w:spacing w:after="0" w:line="240" w:lineRule="auto"/>
        <w:jc w:val="both"/>
        <w:rPr>
          <w:rFonts w:ascii="Times New Roman" w:eastAsia="Times New Roman" w:hAnsi="Times New Roman" w:cs="Times New Roman"/>
          <w:b/>
          <w:i/>
          <w:color w:val="000000"/>
          <w:sz w:val="20"/>
          <w:szCs w:val="20"/>
        </w:rPr>
      </w:pPr>
      <w:r w:rsidRPr="00F44F9E">
        <w:rPr>
          <w:rFonts w:ascii="Times New Roman" w:hAnsi="Times New Roman" w:cs="Times New Roman"/>
          <w:sz w:val="20"/>
          <w:szCs w:val="20"/>
        </w:rPr>
        <w:t>2</w:t>
      </w:r>
      <w:r w:rsidRPr="00F44F9E">
        <w:rPr>
          <w:rFonts w:ascii="Times New Roman" w:hAnsi="Times New Roman" w:cs="Times New Roman"/>
          <w:sz w:val="20"/>
          <w:szCs w:val="20"/>
          <w:vertAlign w:val="superscript"/>
        </w:rPr>
        <w:t>1</w:t>
      </w:r>
      <w:r w:rsidRPr="00F44F9E">
        <w:rPr>
          <w:rFonts w:ascii="Times New Roman" w:hAnsi="Times New Roman" w:cs="Times New Roman"/>
          <w:sz w:val="20"/>
          <w:szCs w:val="20"/>
        </w:rPr>
        <w:t xml:space="preserve"> nurodytais pasiūlymo atmetimo pagrindais*</w:t>
      </w:r>
      <w:r w:rsidRPr="00F44F9E">
        <w:rPr>
          <w:rFonts w:ascii="Times New Roman" w:eastAsia="Times New Roman" w:hAnsi="Times New Roman" w:cs="Times New Roman"/>
          <w:b/>
          <w:i/>
          <w:color w:val="000000"/>
          <w:sz w:val="20"/>
          <w:szCs w:val="20"/>
        </w:rPr>
        <w:t xml:space="preserve"> </w:t>
      </w:r>
    </w:p>
    <w:p w14:paraId="0DE923CF" w14:textId="77777777" w:rsidR="006A0F06" w:rsidRPr="00F44F9E" w:rsidRDefault="006A0F06" w:rsidP="006A0F06">
      <w:pPr>
        <w:spacing w:after="0" w:line="240" w:lineRule="auto"/>
        <w:jc w:val="both"/>
        <w:rPr>
          <w:rFonts w:ascii="Times New Roman" w:eastAsia="Times New Roman" w:hAnsi="Times New Roman" w:cs="Times New Roman"/>
          <w:i/>
          <w:color w:val="000000"/>
          <w:sz w:val="20"/>
          <w:szCs w:val="20"/>
        </w:rPr>
      </w:pPr>
      <w:r w:rsidRPr="00F44F9E">
        <w:rPr>
          <w:rFonts w:ascii="Times New Roman" w:eastAsia="Times New Roman" w:hAnsi="Times New Roman" w:cs="Times New Roman"/>
          <w:color w:val="000000"/>
          <w:sz w:val="20"/>
          <w:szCs w:val="20"/>
        </w:rPr>
        <w:t>*</w:t>
      </w:r>
      <w:r w:rsidRPr="00F44F9E">
        <w:rPr>
          <w:rFonts w:ascii="Times New Roman" w:eastAsia="Times New Roman" w:hAnsi="Times New Roman" w:cs="Times New Roman"/>
          <w:b/>
          <w:i/>
          <w:color w:val="000000"/>
          <w:sz w:val="20"/>
          <w:szCs w:val="20"/>
        </w:rPr>
        <w:t>Mums žinoma, kad perkančioji organizacija atmes</w:t>
      </w:r>
      <w:r w:rsidRPr="00F44F9E">
        <w:rPr>
          <w:rFonts w:ascii="Times New Roman" w:eastAsia="Times New Roman" w:hAnsi="Times New Roman" w:cs="Times New Roman"/>
          <w:i/>
          <w:color w:val="000000"/>
          <w:sz w:val="20"/>
          <w:szCs w:val="20"/>
        </w:rPr>
        <w:t xml:space="preserve"> mūsų </w:t>
      </w:r>
      <w:r w:rsidRPr="00F44F9E">
        <w:rPr>
          <w:rFonts w:ascii="Times New Roman" w:eastAsia="Times New Roman" w:hAnsi="Times New Roman" w:cs="Times New Roman"/>
          <w:b/>
          <w:i/>
          <w:color w:val="000000"/>
          <w:sz w:val="20"/>
          <w:szCs w:val="20"/>
        </w:rPr>
        <w:t xml:space="preserve">pasiūlymą, jeigu </w:t>
      </w:r>
      <w:r w:rsidRPr="00F44F9E">
        <w:rPr>
          <w:rFonts w:ascii="Times New Roman" w:eastAsia="Times New Roman" w:hAnsi="Times New Roman" w:cs="Times New Roman"/>
          <w:i/>
          <w:color w:val="000000"/>
          <w:sz w:val="20"/>
          <w:szCs w:val="20"/>
        </w:rPr>
        <w:t>yra bent viena iš šių sąlygų ar sąlygos dalių:</w:t>
      </w:r>
    </w:p>
    <w:p w14:paraId="440F7CB6" w14:textId="77777777" w:rsidR="006A0F06" w:rsidRPr="00F44F9E" w:rsidRDefault="006A0F06" w:rsidP="006A0F06">
      <w:pPr>
        <w:spacing w:after="0" w:line="240" w:lineRule="auto"/>
        <w:ind w:firstLine="720"/>
        <w:jc w:val="both"/>
        <w:rPr>
          <w:rFonts w:ascii="Times New Roman" w:eastAsia="Times New Roman" w:hAnsi="Times New Roman" w:cs="Times New Roman"/>
          <w:i/>
          <w:color w:val="000000"/>
          <w:sz w:val="20"/>
          <w:szCs w:val="20"/>
        </w:rPr>
      </w:pPr>
      <w:bookmarkStart w:id="25" w:name="part_29487b7782f74ee9be5d1642b97e750c"/>
      <w:bookmarkEnd w:id="25"/>
      <w:r w:rsidRPr="00F44F9E">
        <w:rPr>
          <w:rFonts w:ascii="Times New Roman" w:eastAsia="Times New Roman" w:hAnsi="Times New Roman" w:cs="Times New Roman"/>
          <w:i/>
          <w:color w:val="000000"/>
          <w:sz w:val="20"/>
          <w:szCs w:val="20"/>
        </w:rPr>
        <w:t xml:space="preserve">1) </w:t>
      </w:r>
      <w:r w:rsidRPr="00F44F9E">
        <w:rPr>
          <w:rFonts w:ascii="Times New Roman" w:eastAsia="Times New Roman" w:hAnsi="Times New Roman" w:cs="Times New Roman"/>
          <w:bCs/>
          <w:i/>
          <w:color w:val="000000"/>
          <w:sz w:val="20"/>
          <w:szCs w:val="20"/>
        </w:rPr>
        <w:t>tiekėjas, jo subtiekėjas, ūkio subjektai, kurių pajėgumais remiamasi, tiekėjo siūlomų prekių (įskaitant jų sudedamąsias dalis, pakuotes) gamintojas ar juos kontroliuojantys asmenys</w:t>
      </w:r>
      <w:r w:rsidRPr="00F44F9E">
        <w:rPr>
          <w:rFonts w:ascii="Times New Roman" w:eastAsia="Times New Roman" w:hAnsi="Times New Roman" w:cs="Times New Roman"/>
          <w:i/>
          <w:color w:val="000000"/>
          <w:sz w:val="20"/>
          <w:szCs w:val="20"/>
        </w:rPr>
        <w:t xml:space="preserve"> yra juridiniai asmenys, </w:t>
      </w:r>
      <w:r w:rsidRPr="00F44F9E">
        <w:rPr>
          <w:rFonts w:ascii="Times New Roman" w:eastAsia="Times New Roman" w:hAnsi="Times New Roman" w:cs="Times New Roman"/>
          <w:b/>
          <w:i/>
          <w:color w:val="000000"/>
          <w:sz w:val="20"/>
          <w:szCs w:val="20"/>
        </w:rPr>
        <w:t xml:space="preserve">registruoti </w:t>
      </w:r>
      <w:r w:rsidRPr="00F44F9E">
        <w:rPr>
          <w:rFonts w:ascii="Times New Roman" w:eastAsia="Times New Roman" w:hAnsi="Times New Roman" w:cs="Times New Roman"/>
          <w:i/>
          <w:color w:val="000000"/>
          <w:sz w:val="20"/>
          <w:szCs w:val="20"/>
        </w:rPr>
        <w:t xml:space="preserve">šiose </w:t>
      </w:r>
      <w:r w:rsidRPr="00F44F9E">
        <w:rPr>
          <w:rFonts w:ascii="Times New Roman" w:eastAsia="Times New Roman" w:hAnsi="Times New Roman" w:cs="Times New Roman"/>
          <w:b/>
          <w:i/>
          <w:color w:val="000000"/>
          <w:sz w:val="20"/>
          <w:szCs w:val="20"/>
        </w:rPr>
        <w:t>valstybėse ar teritorijose:</w:t>
      </w:r>
    </w:p>
    <w:p w14:paraId="21303B05" w14:textId="77777777" w:rsidR="006A0F06" w:rsidRPr="00F44F9E" w:rsidRDefault="006A0F06" w:rsidP="006A0F06">
      <w:pPr>
        <w:spacing w:after="0" w:line="240" w:lineRule="auto"/>
        <w:ind w:firstLine="720"/>
        <w:jc w:val="both"/>
        <w:rPr>
          <w:rFonts w:ascii="Times New Roman" w:eastAsia="Times New Roman" w:hAnsi="Times New Roman" w:cs="Times New Roman"/>
          <w:i/>
          <w:color w:val="000000"/>
          <w:sz w:val="20"/>
          <w:szCs w:val="20"/>
        </w:rPr>
      </w:pPr>
      <w:r w:rsidRPr="00F44F9E">
        <w:rPr>
          <w:rFonts w:ascii="Times New Roman" w:eastAsia="Times New Roman" w:hAnsi="Times New Roman" w:cs="Times New Roman"/>
          <w:i/>
          <w:color w:val="000000"/>
          <w:sz w:val="20"/>
          <w:szCs w:val="20"/>
        </w:rPr>
        <w:t>a.</w:t>
      </w:r>
      <w:r w:rsidRPr="00F44F9E">
        <w:rPr>
          <w:rFonts w:ascii="Times New Roman" w:eastAsia="Times New Roman" w:hAnsi="Times New Roman" w:cs="Times New Roman"/>
          <w:i/>
          <w:color w:val="000000"/>
          <w:sz w:val="20"/>
          <w:szCs w:val="20"/>
        </w:rPr>
        <w:tab/>
        <w:t>Rusijos Federacija.</w:t>
      </w:r>
    </w:p>
    <w:p w14:paraId="5254EDAE" w14:textId="77777777" w:rsidR="006A0F06" w:rsidRPr="00F44F9E" w:rsidRDefault="006A0F06" w:rsidP="006A0F06">
      <w:pPr>
        <w:spacing w:after="0" w:line="240" w:lineRule="auto"/>
        <w:ind w:firstLine="720"/>
        <w:jc w:val="both"/>
        <w:rPr>
          <w:rFonts w:ascii="Times New Roman" w:eastAsia="Times New Roman" w:hAnsi="Times New Roman" w:cs="Times New Roman"/>
          <w:i/>
          <w:color w:val="000000"/>
          <w:sz w:val="20"/>
          <w:szCs w:val="20"/>
        </w:rPr>
      </w:pPr>
      <w:r w:rsidRPr="00F44F9E">
        <w:rPr>
          <w:rFonts w:ascii="Times New Roman" w:eastAsia="Times New Roman" w:hAnsi="Times New Roman" w:cs="Times New Roman"/>
          <w:i/>
          <w:color w:val="000000"/>
          <w:sz w:val="20"/>
          <w:szCs w:val="20"/>
        </w:rPr>
        <w:t>b.</w:t>
      </w:r>
      <w:r w:rsidRPr="00F44F9E">
        <w:rPr>
          <w:rFonts w:ascii="Times New Roman" w:eastAsia="Times New Roman" w:hAnsi="Times New Roman" w:cs="Times New Roman"/>
          <w:i/>
          <w:color w:val="000000"/>
          <w:sz w:val="20"/>
          <w:szCs w:val="20"/>
        </w:rPr>
        <w:tab/>
        <w:t>Baltarusijos Respublika.</w:t>
      </w:r>
    </w:p>
    <w:p w14:paraId="1F2F1543" w14:textId="77777777" w:rsidR="006A0F06" w:rsidRPr="00F44F9E" w:rsidRDefault="006A0F06" w:rsidP="006A0F06">
      <w:pPr>
        <w:spacing w:after="0" w:line="240" w:lineRule="auto"/>
        <w:ind w:firstLine="720"/>
        <w:jc w:val="both"/>
        <w:rPr>
          <w:rFonts w:ascii="Times New Roman" w:eastAsia="Times New Roman" w:hAnsi="Times New Roman" w:cs="Times New Roman"/>
          <w:i/>
          <w:color w:val="000000"/>
          <w:sz w:val="20"/>
          <w:szCs w:val="20"/>
        </w:rPr>
      </w:pPr>
      <w:r w:rsidRPr="00F44F9E">
        <w:rPr>
          <w:rFonts w:ascii="Times New Roman" w:eastAsia="Times New Roman" w:hAnsi="Times New Roman" w:cs="Times New Roman"/>
          <w:i/>
          <w:color w:val="000000"/>
          <w:sz w:val="20"/>
          <w:szCs w:val="20"/>
        </w:rPr>
        <w:t>c.</w:t>
      </w:r>
      <w:r w:rsidRPr="00F44F9E">
        <w:rPr>
          <w:rFonts w:ascii="Times New Roman" w:eastAsia="Times New Roman" w:hAnsi="Times New Roman" w:cs="Times New Roman"/>
          <w:i/>
          <w:color w:val="000000"/>
          <w:sz w:val="20"/>
          <w:szCs w:val="20"/>
        </w:rPr>
        <w:tab/>
        <w:t xml:space="preserve">Rusijos Federacijos aneksuotas Krymas. </w:t>
      </w:r>
    </w:p>
    <w:p w14:paraId="6C4F7824" w14:textId="77777777" w:rsidR="006A0F06" w:rsidRPr="00F44F9E" w:rsidRDefault="006A0F06" w:rsidP="006A0F06">
      <w:pPr>
        <w:spacing w:after="0" w:line="240" w:lineRule="auto"/>
        <w:ind w:firstLine="720"/>
        <w:jc w:val="both"/>
        <w:rPr>
          <w:rFonts w:ascii="Times New Roman" w:eastAsia="Times New Roman" w:hAnsi="Times New Roman" w:cs="Times New Roman"/>
          <w:i/>
          <w:color w:val="000000"/>
          <w:sz w:val="20"/>
          <w:szCs w:val="20"/>
        </w:rPr>
      </w:pPr>
      <w:r w:rsidRPr="00F44F9E">
        <w:rPr>
          <w:rFonts w:ascii="Times New Roman" w:eastAsia="Times New Roman" w:hAnsi="Times New Roman" w:cs="Times New Roman"/>
          <w:i/>
          <w:color w:val="000000"/>
          <w:sz w:val="20"/>
          <w:szCs w:val="20"/>
        </w:rPr>
        <w:t>d.</w:t>
      </w:r>
      <w:r w:rsidRPr="00F44F9E">
        <w:rPr>
          <w:rFonts w:ascii="Times New Roman" w:eastAsia="Times New Roman" w:hAnsi="Times New Roman" w:cs="Times New Roman"/>
          <w:i/>
          <w:color w:val="000000"/>
          <w:sz w:val="20"/>
          <w:szCs w:val="20"/>
        </w:rPr>
        <w:tab/>
        <w:t>Moldovos Respublikos Vyriausybės nekontroliuojama Padniestrės teritorija.</w:t>
      </w:r>
    </w:p>
    <w:p w14:paraId="3FC0DDE3" w14:textId="77777777" w:rsidR="006A0F06" w:rsidRPr="00F44F9E" w:rsidRDefault="006A0F06" w:rsidP="006A0F06">
      <w:pPr>
        <w:spacing w:after="0" w:line="240" w:lineRule="auto"/>
        <w:ind w:firstLine="720"/>
        <w:jc w:val="both"/>
        <w:rPr>
          <w:rFonts w:ascii="Times New Roman" w:eastAsia="Times New Roman" w:hAnsi="Times New Roman" w:cs="Times New Roman"/>
          <w:i/>
          <w:color w:val="000000"/>
          <w:sz w:val="20"/>
          <w:szCs w:val="20"/>
        </w:rPr>
      </w:pPr>
      <w:r w:rsidRPr="00F44F9E">
        <w:rPr>
          <w:rFonts w:ascii="Times New Roman" w:eastAsia="Times New Roman" w:hAnsi="Times New Roman" w:cs="Times New Roman"/>
          <w:i/>
          <w:color w:val="000000"/>
          <w:sz w:val="20"/>
          <w:szCs w:val="20"/>
        </w:rPr>
        <w:t>e.</w:t>
      </w:r>
      <w:r w:rsidRPr="00F44F9E">
        <w:rPr>
          <w:rFonts w:ascii="Times New Roman" w:eastAsia="Times New Roman" w:hAnsi="Times New Roman" w:cs="Times New Roman"/>
          <w:i/>
          <w:color w:val="000000"/>
          <w:sz w:val="20"/>
          <w:szCs w:val="20"/>
        </w:rPr>
        <w:tab/>
        <w:t>Sakartvelo Vyriausybės nekontroliuojamos Abchazijos ir Pietų Osetijos teritorijos.</w:t>
      </w:r>
    </w:p>
    <w:p w14:paraId="650D1B04" w14:textId="77777777" w:rsidR="006A0F06" w:rsidRPr="00F44F9E" w:rsidRDefault="006A0F06" w:rsidP="006A0F06">
      <w:pPr>
        <w:spacing w:after="0" w:line="240" w:lineRule="auto"/>
        <w:ind w:firstLine="720"/>
        <w:jc w:val="both"/>
        <w:rPr>
          <w:rFonts w:ascii="Times New Roman" w:eastAsia="Times New Roman" w:hAnsi="Times New Roman" w:cs="Times New Roman"/>
          <w:i/>
          <w:color w:val="000000"/>
          <w:sz w:val="20"/>
          <w:szCs w:val="20"/>
        </w:rPr>
      </w:pPr>
      <w:bookmarkStart w:id="26" w:name="part_0bf49b47971946ecbbec156f895bdd28"/>
      <w:bookmarkEnd w:id="26"/>
      <w:r w:rsidRPr="00F44F9E">
        <w:rPr>
          <w:rFonts w:ascii="Times New Roman" w:eastAsia="Times New Roman" w:hAnsi="Times New Roman" w:cs="Times New Roman"/>
          <w:i/>
          <w:color w:val="000000"/>
          <w:sz w:val="20"/>
          <w:szCs w:val="20"/>
        </w:rPr>
        <w:t xml:space="preserve">2) tiekėjas, jo subtiekėjas, ūkio subjektas, kurio pajėgumais remiamasi, tiekėjo siūlomų prekių (įskaitant jų sudedamąsias dalis, pakuotes) gamintojas ar juos kontroliuojantys asmenys yra fiziniai asmenys, </w:t>
      </w:r>
      <w:r w:rsidRPr="00F44F9E">
        <w:rPr>
          <w:rFonts w:ascii="Times New Roman" w:eastAsia="Times New Roman" w:hAnsi="Times New Roman" w:cs="Times New Roman"/>
          <w:b/>
          <w:i/>
          <w:color w:val="000000"/>
          <w:sz w:val="20"/>
          <w:szCs w:val="20"/>
        </w:rPr>
        <w:t>nuolat gyvenantys</w:t>
      </w:r>
      <w:r w:rsidRPr="00F44F9E">
        <w:rPr>
          <w:rFonts w:ascii="Times New Roman" w:eastAsia="Times New Roman" w:hAnsi="Times New Roman" w:cs="Times New Roman"/>
          <w:i/>
          <w:color w:val="000000"/>
          <w:sz w:val="20"/>
          <w:szCs w:val="20"/>
        </w:rPr>
        <w:t xml:space="preserve"> 1) punkte nurodytose valstybėse ar teritorijose </w:t>
      </w:r>
      <w:r w:rsidRPr="00F44F9E">
        <w:rPr>
          <w:rFonts w:ascii="Times New Roman" w:eastAsia="Times New Roman" w:hAnsi="Times New Roman" w:cs="Times New Roman"/>
          <w:b/>
          <w:i/>
          <w:color w:val="000000"/>
          <w:sz w:val="20"/>
          <w:szCs w:val="20"/>
        </w:rPr>
        <w:t>arba turintys šių valstybių pilietybę</w:t>
      </w:r>
      <w:r w:rsidRPr="00F44F9E">
        <w:rPr>
          <w:rFonts w:ascii="Times New Roman" w:eastAsia="Times New Roman" w:hAnsi="Times New Roman" w:cs="Times New Roman"/>
          <w:i/>
          <w:color w:val="000000"/>
          <w:sz w:val="20"/>
          <w:szCs w:val="20"/>
        </w:rPr>
        <w:t>;</w:t>
      </w:r>
    </w:p>
    <w:p w14:paraId="42D24238" w14:textId="77777777" w:rsidR="006A0F06" w:rsidRPr="00F44F9E" w:rsidRDefault="006A0F06" w:rsidP="006A0F06">
      <w:pPr>
        <w:spacing w:after="0" w:line="240" w:lineRule="auto"/>
        <w:ind w:firstLine="720"/>
        <w:jc w:val="both"/>
        <w:rPr>
          <w:rFonts w:ascii="Times New Roman" w:eastAsia="Times New Roman" w:hAnsi="Times New Roman" w:cs="Times New Roman"/>
          <w:i/>
          <w:color w:val="000000"/>
          <w:sz w:val="20"/>
          <w:szCs w:val="20"/>
        </w:rPr>
      </w:pPr>
      <w:bookmarkStart w:id="27" w:name="part_ce0c1ec65cd04504a5c7e7a6019a52b2"/>
      <w:bookmarkEnd w:id="27"/>
      <w:r w:rsidRPr="00F44F9E">
        <w:rPr>
          <w:rFonts w:ascii="Times New Roman" w:eastAsia="Times New Roman" w:hAnsi="Times New Roman" w:cs="Times New Roman"/>
          <w:i/>
          <w:color w:val="000000"/>
          <w:sz w:val="20"/>
          <w:szCs w:val="20"/>
        </w:rPr>
        <w:t xml:space="preserve">3) </w:t>
      </w:r>
      <w:r w:rsidRPr="00F44F9E">
        <w:rPr>
          <w:rFonts w:ascii="Times New Roman" w:eastAsia="Times New Roman" w:hAnsi="Times New Roman" w:cs="Times New Roman"/>
          <w:b/>
          <w:i/>
          <w:color w:val="000000"/>
          <w:sz w:val="20"/>
          <w:szCs w:val="20"/>
        </w:rPr>
        <w:t xml:space="preserve">prekių </w:t>
      </w:r>
      <w:r w:rsidRPr="00F44F9E">
        <w:rPr>
          <w:rFonts w:ascii="Times New Roman" w:eastAsia="Times New Roman" w:hAnsi="Times New Roman" w:cs="Times New Roman"/>
          <w:i/>
          <w:color w:val="000000"/>
          <w:sz w:val="20"/>
          <w:szCs w:val="20"/>
        </w:rPr>
        <w:t xml:space="preserve">(įskaitant jų </w:t>
      </w:r>
      <w:r w:rsidRPr="00F44F9E">
        <w:rPr>
          <w:rFonts w:ascii="Times New Roman" w:eastAsia="Times New Roman" w:hAnsi="Times New Roman" w:cs="Times New Roman"/>
          <w:b/>
          <w:i/>
          <w:color w:val="000000"/>
          <w:sz w:val="20"/>
          <w:szCs w:val="20"/>
        </w:rPr>
        <w:t>sudedamąsias dalis, pakuotes</w:t>
      </w:r>
      <w:r w:rsidRPr="00F44F9E">
        <w:rPr>
          <w:rFonts w:ascii="Times New Roman" w:eastAsia="Times New Roman" w:hAnsi="Times New Roman" w:cs="Times New Roman"/>
          <w:i/>
          <w:color w:val="000000"/>
          <w:sz w:val="20"/>
          <w:szCs w:val="20"/>
        </w:rPr>
        <w:t xml:space="preserve">) </w:t>
      </w:r>
      <w:r w:rsidRPr="00F44F9E">
        <w:rPr>
          <w:rFonts w:ascii="Times New Roman" w:eastAsia="Times New Roman" w:hAnsi="Times New Roman" w:cs="Times New Roman"/>
          <w:b/>
          <w:i/>
          <w:color w:val="000000"/>
          <w:sz w:val="20"/>
          <w:szCs w:val="20"/>
        </w:rPr>
        <w:t>kilmė</w:t>
      </w:r>
      <w:r w:rsidRPr="00F44F9E">
        <w:rPr>
          <w:rFonts w:ascii="Times New Roman" w:eastAsia="Times New Roman" w:hAnsi="Times New Roman" w:cs="Times New Roman"/>
          <w:i/>
          <w:color w:val="000000"/>
          <w:sz w:val="20"/>
          <w:szCs w:val="20"/>
        </w:rPr>
        <w:t xml:space="preserve"> yra ar </w:t>
      </w:r>
      <w:r w:rsidRPr="00F44F9E">
        <w:rPr>
          <w:rFonts w:ascii="Times New Roman" w:eastAsia="Times New Roman" w:hAnsi="Times New Roman" w:cs="Times New Roman"/>
          <w:b/>
          <w:i/>
          <w:color w:val="000000"/>
          <w:sz w:val="20"/>
          <w:szCs w:val="20"/>
        </w:rPr>
        <w:t xml:space="preserve">paslaugos teikiamos </w:t>
      </w:r>
      <w:r w:rsidRPr="00F44F9E">
        <w:rPr>
          <w:rFonts w:ascii="Times New Roman" w:eastAsia="Times New Roman" w:hAnsi="Times New Roman" w:cs="Times New Roman"/>
          <w:i/>
          <w:color w:val="000000"/>
          <w:sz w:val="20"/>
          <w:szCs w:val="20"/>
        </w:rPr>
        <w:t>iš 1) punkte nurodytų valstybių ar teritorijų;</w:t>
      </w:r>
    </w:p>
    <w:p w14:paraId="1743290D" w14:textId="77777777" w:rsidR="006A0F06" w:rsidRPr="00F44F9E" w:rsidRDefault="006A0F06" w:rsidP="006A0F06">
      <w:pPr>
        <w:spacing w:after="0" w:line="240" w:lineRule="auto"/>
        <w:ind w:firstLine="720"/>
        <w:jc w:val="both"/>
        <w:rPr>
          <w:rFonts w:ascii="Times New Roman" w:eastAsia="Times New Roman" w:hAnsi="Times New Roman" w:cs="Times New Roman"/>
          <w:i/>
          <w:color w:val="000000"/>
          <w:sz w:val="20"/>
          <w:szCs w:val="20"/>
        </w:rPr>
      </w:pPr>
      <w:bookmarkStart w:id="28" w:name="part_4d260bdcf87f459c83aabd2d136ae520"/>
      <w:bookmarkEnd w:id="28"/>
      <w:r w:rsidRPr="00F44F9E">
        <w:rPr>
          <w:rFonts w:ascii="Times New Roman" w:eastAsia="Times New Roman" w:hAnsi="Times New Roman" w:cs="Times New Roman"/>
          <w:i/>
          <w:color w:val="000000"/>
          <w:sz w:val="20"/>
          <w:szCs w:val="20"/>
        </w:rPr>
        <w:t>4) Vyriausybė, vadovaudamasi Nacionaliniam saugumui užtikrinti svarbių objektų apsaugos įstatyme įtvirtintais kriterijais, yra priėmusi sprendimą, patvirtinantį, kad 1) ir 2) punktuose nurodyti subjektai ar su jais ketinamas sudaryti (sudarytas) sandoris neatitinka nacionalinio saugumo interesų;</w:t>
      </w:r>
    </w:p>
    <w:p w14:paraId="068A8EE0" w14:textId="77777777" w:rsidR="006A0F06" w:rsidRPr="00F44F9E" w:rsidRDefault="006A0F06" w:rsidP="006A0F06">
      <w:pPr>
        <w:spacing w:after="0" w:line="240" w:lineRule="auto"/>
        <w:ind w:firstLine="720"/>
        <w:jc w:val="both"/>
        <w:rPr>
          <w:rFonts w:ascii="Times New Roman" w:eastAsia="Times New Roman" w:hAnsi="Times New Roman" w:cs="Times New Roman"/>
          <w:i/>
          <w:color w:val="000000"/>
          <w:sz w:val="20"/>
          <w:szCs w:val="20"/>
        </w:rPr>
      </w:pPr>
      <w:bookmarkStart w:id="29" w:name="part_7a01aebac2fe437f853434e0ffb109b4"/>
      <w:bookmarkEnd w:id="29"/>
      <w:r w:rsidRPr="00F44F9E">
        <w:rPr>
          <w:rFonts w:ascii="Times New Roman" w:eastAsia="Times New Roman" w:hAnsi="Times New Roman" w:cs="Times New Roman"/>
          <w:i/>
          <w:color w:val="000000"/>
          <w:sz w:val="20"/>
          <w:szCs w:val="20"/>
        </w:rPr>
        <w:t>5) perkančioji organizacija turi kompetentingų institucijų informacijos, kad šios dalies 1 ir 2 punktuose nurodyti subjektai turi interesų, galinčių kelti grėsmę nacionaliniam saugumui;</w:t>
      </w:r>
    </w:p>
    <w:p w14:paraId="0C97CEDE" w14:textId="77777777" w:rsidR="006A0F06" w:rsidRPr="00F44F9E" w:rsidRDefault="006A0F06" w:rsidP="006A0F06">
      <w:pPr>
        <w:spacing w:after="0" w:line="240" w:lineRule="auto"/>
        <w:ind w:firstLine="720"/>
        <w:jc w:val="both"/>
        <w:rPr>
          <w:rFonts w:ascii="Times New Roman" w:eastAsia="Times New Roman" w:hAnsi="Times New Roman" w:cs="Times New Roman"/>
          <w:i/>
          <w:color w:val="000000"/>
          <w:sz w:val="20"/>
          <w:szCs w:val="20"/>
        </w:rPr>
      </w:pPr>
      <w:r w:rsidRPr="00F44F9E">
        <w:rPr>
          <w:rFonts w:ascii="Times New Roman" w:eastAsia="Times New Roman" w:hAnsi="Times New Roman" w:cs="Times New Roman"/>
          <w:i/>
          <w:color w:val="000000"/>
          <w:sz w:val="20"/>
          <w:szCs w:val="20"/>
        </w:rPr>
        <w:t xml:space="preserve">6) tiekėjas, jo subtiekėjas, ūkio subjektas, kurio pajėgumais remiamasi, </w:t>
      </w:r>
      <w:r w:rsidRPr="00F44F9E">
        <w:rPr>
          <w:rFonts w:ascii="Times New Roman" w:eastAsia="Times New Roman" w:hAnsi="Times New Roman" w:cs="Times New Roman"/>
          <w:b/>
          <w:i/>
          <w:color w:val="000000"/>
          <w:sz w:val="20"/>
          <w:szCs w:val="20"/>
        </w:rPr>
        <w:t>vykdo veiklą</w:t>
      </w:r>
      <w:r w:rsidRPr="00F44F9E">
        <w:rPr>
          <w:rFonts w:ascii="Times New Roman" w:eastAsia="Times New Roman" w:hAnsi="Times New Roman" w:cs="Times New Roman"/>
          <w:i/>
          <w:color w:val="000000"/>
          <w:sz w:val="20"/>
          <w:szCs w:val="20"/>
        </w:rPr>
        <w:t xml:space="preserve"> 1) punkte nurodytose valstybėse ar teritorijose arba yra ūkio subjektų grupės, kurios bet kuris narys vykdo veiklą 1) punkte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36E7C38F" w14:textId="5EF9A34E" w:rsidR="006A0F06" w:rsidRPr="00F44F9E" w:rsidRDefault="006A0F06" w:rsidP="006A0F06">
      <w:pPr>
        <w:pStyle w:val="NormalWeb"/>
        <w:spacing w:before="0" w:beforeAutospacing="0" w:after="0" w:afterAutospacing="0" w:line="240" w:lineRule="auto"/>
        <w:jc w:val="both"/>
        <w:rPr>
          <w:rFonts w:ascii="Times New Roman" w:eastAsia="Arial Unicode MS" w:hAnsi="Times New Roman" w:cs="Times New Roman"/>
          <w:sz w:val="20"/>
          <w:szCs w:val="20"/>
          <w:bdr w:val="none" w:sz="0" w:space="0" w:color="auto" w:frame="1"/>
          <w:lang w:eastAsia="en-US"/>
        </w:rPr>
      </w:pPr>
      <w:r w:rsidRPr="00F44F9E">
        <w:rPr>
          <w:rFonts w:ascii="Times New Roman" w:hAnsi="Times New Roman" w:cs="Times New Roman"/>
          <w:b/>
          <w:i/>
          <w:color w:val="000000"/>
          <w:sz w:val="20"/>
          <w:szCs w:val="20"/>
        </w:rPr>
        <w:t>Pastaba) paaiškėjus priešingai informacijai nei deklaruoja tiekėjas perkančioji organizacija pasiūlymą atmes</w:t>
      </w:r>
      <w:r w:rsidRPr="00F44F9E">
        <w:rPr>
          <w:rFonts w:ascii="Times New Roman" w:hAnsi="Times New Roman" w:cs="Times New Roman"/>
          <w:i/>
          <w:color w:val="000000"/>
          <w:sz w:val="20"/>
          <w:szCs w:val="20"/>
        </w:rPr>
        <w:t>, spręs klausimą ar duomenys buvo p</w:t>
      </w:r>
      <w:r w:rsidR="007E257E" w:rsidRPr="00F44F9E">
        <w:rPr>
          <w:rFonts w:ascii="Times New Roman" w:hAnsi="Times New Roman" w:cs="Times New Roman"/>
          <w:i/>
          <w:color w:val="000000"/>
          <w:sz w:val="20"/>
          <w:szCs w:val="20"/>
        </w:rPr>
        <w:t>a</w:t>
      </w:r>
      <w:r w:rsidRPr="00F44F9E">
        <w:rPr>
          <w:rFonts w:ascii="Times New Roman" w:hAnsi="Times New Roman" w:cs="Times New Roman"/>
          <w:i/>
          <w:color w:val="000000"/>
          <w:sz w:val="20"/>
          <w:szCs w:val="20"/>
        </w:rPr>
        <w:t>teikti melagingai ir atliks susijusius veiksmus dėl tiekėjo įtraukimo į Melagingą informaciją pateikusių tiekėjų sąrašą ir kitus veiksmus pagal Lietuvos Respublikos įstatymus.</w:t>
      </w:r>
    </w:p>
    <w:p w14:paraId="74462587" w14:textId="77777777" w:rsidR="006A0F06" w:rsidRPr="00F44F9E" w:rsidRDefault="006A0F06" w:rsidP="006A0F06">
      <w:pPr>
        <w:pStyle w:val="NormalWeb"/>
        <w:spacing w:before="0" w:beforeAutospacing="0" w:after="0" w:afterAutospacing="0" w:line="240" w:lineRule="auto"/>
        <w:jc w:val="both"/>
        <w:rPr>
          <w:rFonts w:ascii="Times New Roman" w:eastAsia="Times New Roman" w:hAnsi="Times New Roman" w:cs="Times New Roman"/>
          <w:sz w:val="20"/>
          <w:szCs w:val="20"/>
        </w:rPr>
      </w:pPr>
      <w:r w:rsidRPr="00F44F9E">
        <w:rPr>
          <w:rFonts w:ascii="Times New Roman" w:eastAsia="Arial Unicode MS" w:hAnsi="Times New Roman" w:cs="Times New Roman"/>
          <w:sz w:val="20"/>
          <w:szCs w:val="20"/>
          <w:bdr w:val="none" w:sz="0" w:space="0" w:color="auto" w:frame="1"/>
          <w:lang w:eastAsia="en-US"/>
        </w:rPr>
        <w:t xml:space="preserve">Patvirtiname, kad mūsų pasiūlymas nėra susijęs su nei viena </w:t>
      </w:r>
      <w:r w:rsidRPr="00F44F9E">
        <w:rPr>
          <w:rFonts w:ascii="Times New Roman" w:hAnsi="Times New Roman" w:cs="Times New Roman"/>
          <w:sz w:val="20"/>
          <w:szCs w:val="20"/>
        </w:rPr>
        <w:t>VPĮ 45 straipsnio 2</w:t>
      </w:r>
      <w:r w:rsidRPr="00F44F9E">
        <w:rPr>
          <w:rFonts w:ascii="Times New Roman" w:hAnsi="Times New Roman" w:cs="Times New Roman"/>
          <w:sz w:val="20"/>
          <w:szCs w:val="20"/>
          <w:vertAlign w:val="superscript"/>
        </w:rPr>
        <w:t>1</w:t>
      </w:r>
      <w:r w:rsidRPr="00F44F9E">
        <w:rPr>
          <w:rFonts w:ascii="Times New Roman" w:hAnsi="Times New Roman" w:cs="Times New Roman"/>
          <w:sz w:val="20"/>
          <w:szCs w:val="20"/>
        </w:rPr>
        <w:t xml:space="preserve"> dalyje nurodyta sąlyga ar jos dalimi.</w:t>
      </w:r>
    </w:p>
    <w:p w14:paraId="108639ED" w14:textId="0FEC47B0" w:rsidR="00A72EC0" w:rsidRPr="00F44F9E" w:rsidRDefault="006A0F06" w:rsidP="006A0F06">
      <w:pPr>
        <w:spacing w:after="0" w:line="240" w:lineRule="auto"/>
        <w:jc w:val="both"/>
        <w:rPr>
          <w:rFonts w:ascii="Times New Roman" w:hAnsi="Times New Roman" w:cs="Times New Roman"/>
          <w:sz w:val="20"/>
          <w:szCs w:val="20"/>
        </w:rPr>
      </w:pPr>
      <w:r w:rsidRPr="00F44F9E">
        <w:rPr>
          <w:rFonts w:ascii="Times New Roman" w:hAnsi="Times New Roman" w:cs="Times New Roman"/>
          <w:b/>
          <w:color w:val="000000"/>
          <w:sz w:val="20"/>
          <w:szCs w:val="20"/>
        </w:rPr>
        <w:t>Pateikdamas pasiūlymą tiekėjo vadovas ar jo įgaliotas asmuo, patvirtina šio dokumento turinį.</w:t>
      </w:r>
    </w:p>
    <w:sectPr w:rsidR="00A72EC0" w:rsidRPr="00F44F9E" w:rsidSect="006A0F06">
      <w:pgSz w:w="15840" w:h="12240" w:orient="landscape"/>
      <w:pgMar w:top="1418" w:right="1134" w:bottom="567" w:left="1134"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88AD1F" w14:textId="77777777" w:rsidR="006E6878" w:rsidRDefault="006E6878" w:rsidP="00D05666">
      <w:r>
        <w:separator/>
      </w:r>
    </w:p>
  </w:endnote>
  <w:endnote w:type="continuationSeparator" w:id="0">
    <w:p w14:paraId="7C1B9F7B" w14:textId="77777777" w:rsidR="006E6878" w:rsidRDefault="006E6878" w:rsidP="00D05666">
      <w:r>
        <w:continuationSeparator/>
      </w:r>
    </w:p>
  </w:endnote>
  <w:endnote w:type="continuationNotice" w:id="1">
    <w:p w14:paraId="17F2185A" w14:textId="77777777" w:rsidR="006E6878" w:rsidRDefault="006E68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D40D0" w14:textId="455C6F08" w:rsidR="00045AF6" w:rsidRDefault="00045AF6">
    <w:pPr>
      <w:pStyle w:val="Footer"/>
      <w:jc w:val="right"/>
    </w:pPr>
  </w:p>
  <w:p w14:paraId="384D48BF" w14:textId="77777777" w:rsidR="00045AF6" w:rsidRDefault="00045A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F8B7D" w14:textId="504C1355" w:rsidR="00045AF6" w:rsidRDefault="00045AF6">
    <w:pPr>
      <w:pStyle w:val="Footer"/>
      <w:jc w:val="right"/>
    </w:pPr>
  </w:p>
  <w:p w14:paraId="2575BBBA" w14:textId="77777777" w:rsidR="00045AF6" w:rsidRDefault="00045A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4C2DA" w14:textId="08D6F7A5" w:rsidR="00045AF6" w:rsidRDefault="00045AF6">
    <w:pPr>
      <w:pStyle w:val="Footer"/>
      <w:jc w:val="right"/>
    </w:pPr>
  </w:p>
  <w:p w14:paraId="0B840016" w14:textId="77777777" w:rsidR="00045AF6" w:rsidRDefault="00045A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AA5978" w14:textId="77777777" w:rsidR="006E6878" w:rsidRDefault="006E6878" w:rsidP="00D05666">
      <w:r>
        <w:separator/>
      </w:r>
    </w:p>
  </w:footnote>
  <w:footnote w:type="continuationSeparator" w:id="0">
    <w:p w14:paraId="214A8534" w14:textId="77777777" w:rsidR="006E6878" w:rsidRDefault="006E6878" w:rsidP="00D05666">
      <w:r>
        <w:continuationSeparator/>
      </w:r>
    </w:p>
  </w:footnote>
  <w:footnote w:type="continuationNotice" w:id="1">
    <w:p w14:paraId="60194DA1" w14:textId="77777777" w:rsidR="006E6878" w:rsidRDefault="006E687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E1774" w14:textId="3538AF41" w:rsidR="00045AF6" w:rsidRDefault="00045AF6">
    <w:pPr>
      <w:pStyle w:val="Header"/>
      <w:jc w:val="right"/>
    </w:pPr>
  </w:p>
  <w:p w14:paraId="68E3FFE8" w14:textId="3805043F" w:rsidR="00045AF6" w:rsidRDefault="00045A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B0D86"/>
    <w:multiLevelType w:val="multilevel"/>
    <w:tmpl w:val="187A445C"/>
    <w:lvl w:ilvl="0">
      <w:start w:val="6"/>
      <w:numFmt w:val="decimal"/>
      <w:lvlText w:val="%1."/>
      <w:lvlJc w:val="left"/>
      <w:pPr>
        <w:ind w:left="502" w:hanging="360"/>
      </w:pPr>
      <w:rPr>
        <w:rFonts w:hint="default"/>
        <w:b w:val="0"/>
        <w:bCs w:val="0"/>
      </w:rPr>
    </w:lvl>
    <w:lvl w:ilvl="1">
      <w:start w:val="1"/>
      <w:numFmt w:val="decimal"/>
      <w:lvlText w:val="%1.%2."/>
      <w:lvlJc w:val="left"/>
      <w:pPr>
        <w:ind w:left="1212" w:hanging="360"/>
      </w:pPr>
      <w:rPr>
        <w:rFonts w:hint="default"/>
        <w:b w:val="0"/>
        <w:bCs w:val="0"/>
        <w:i w:val="0"/>
        <w:iCs w:val="0"/>
        <w:color w:val="auto"/>
      </w:rPr>
    </w:lvl>
    <w:lvl w:ilvl="2">
      <w:start w:val="1"/>
      <w:numFmt w:val="decimal"/>
      <w:lvlText w:val="%1.%2.%3."/>
      <w:lvlJc w:val="left"/>
      <w:pPr>
        <w:ind w:left="2282" w:hanging="720"/>
      </w:pPr>
      <w:rPr>
        <w:rFonts w:hint="default"/>
        <w:i w:val="0"/>
        <w:iCs/>
        <w:color w:val="auto"/>
      </w:rPr>
    </w:lvl>
    <w:lvl w:ilvl="3">
      <w:start w:val="1"/>
      <w:numFmt w:val="decimal"/>
      <w:lvlText w:val="%1.%2.%3.%4."/>
      <w:lvlJc w:val="left"/>
      <w:pPr>
        <w:ind w:left="2992" w:hanging="720"/>
      </w:pPr>
      <w:rPr>
        <w:rFonts w:hint="default"/>
      </w:rPr>
    </w:lvl>
    <w:lvl w:ilvl="4">
      <w:start w:val="1"/>
      <w:numFmt w:val="decimal"/>
      <w:lvlText w:val="%1.%2.%3.%4.%5."/>
      <w:lvlJc w:val="left"/>
      <w:pPr>
        <w:ind w:left="4062" w:hanging="1080"/>
      </w:pPr>
      <w:rPr>
        <w:rFonts w:hint="default"/>
      </w:rPr>
    </w:lvl>
    <w:lvl w:ilvl="5">
      <w:start w:val="1"/>
      <w:numFmt w:val="decimal"/>
      <w:lvlText w:val="%1.%2.%3.%4.%5.%6."/>
      <w:lvlJc w:val="left"/>
      <w:pPr>
        <w:ind w:left="4772" w:hanging="1080"/>
      </w:pPr>
      <w:rPr>
        <w:rFonts w:hint="default"/>
      </w:rPr>
    </w:lvl>
    <w:lvl w:ilvl="6">
      <w:start w:val="1"/>
      <w:numFmt w:val="decimal"/>
      <w:lvlText w:val="%1.%2.%3.%4.%5.%6.%7."/>
      <w:lvlJc w:val="left"/>
      <w:pPr>
        <w:ind w:left="5842" w:hanging="1440"/>
      </w:pPr>
      <w:rPr>
        <w:rFonts w:hint="default"/>
      </w:rPr>
    </w:lvl>
    <w:lvl w:ilvl="7">
      <w:start w:val="1"/>
      <w:numFmt w:val="decimal"/>
      <w:lvlText w:val="%1.%2.%3.%4.%5.%6.%7.%8."/>
      <w:lvlJc w:val="left"/>
      <w:pPr>
        <w:ind w:left="6552" w:hanging="1440"/>
      </w:pPr>
      <w:rPr>
        <w:rFonts w:hint="default"/>
      </w:rPr>
    </w:lvl>
    <w:lvl w:ilvl="8">
      <w:start w:val="1"/>
      <w:numFmt w:val="decimal"/>
      <w:lvlText w:val="%1.%2.%3.%4.%5.%6.%7.%8.%9."/>
      <w:lvlJc w:val="left"/>
      <w:pPr>
        <w:ind w:left="7622"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7B210AD"/>
    <w:multiLevelType w:val="multilevel"/>
    <w:tmpl w:val="8EB2EA3A"/>
    <w:lvl w:ilvl="0">
      <w:start w:val="1"/>
      <w:numFmt w:val="decimal"/>
      <w:lvlText w:val="%1."/>
      <w:lvlJc w:val="left"/>
      <w:pPr>
        <w:ind w:left="360" w:hanging="360"/>
      </w:pPr>
      <w:rPr>
        <w:i w:val="0"/>
        <w:sz w:val="22"/>
        <w:szCs w:val="22"/>
      </w:rPr>
    </w:lvl>
    <w:lvl w:ilvl="1">
      <w:start w:val="1"/>
      <w:numFmt w:val="decimal"/>
      <w:lvlText w:val="%1.%2."/>
      <w:lvlJc w:val="left"/>
      <w:pPr>
        <w:ind w:left="1283" w:hanging="432"/>
      </w:pPr>
      <w:rPr>
        <w:b w:val="0"/>
        <w:i w:val="0"/>
        <w:strike w:val="0"/>
        <w:dstrike w:val="0"/>
        <w:color w:val="auto"/>
        <w:u w:val="none"/>
        <w:effect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F411186"/>
    <w:multiLevelType w:val="multilevel"/>
    <w:tmpl w:val="67548BA6"/>
    <w:lvl w:ilvl="0">
      <w:start w:val="1"/>
      <w:numFmt w:val="decimal"/>
      <w:lvlText w:val="%1."/>
      <w:lvlJc w:val="left"/>
      <w:pPr>
        <w:ind w:left="360" w:hanging="360"/>
      </w:pPr>
      <w:rPr>
        <w:rFonts w:asciiTheme="minorHAnsi" w:hAnsiTheme="minorHAnsi" w:cstheme="minorHAnsi" w:hint="default"/>
        <w:b w:val="0"/>
        <w:bCs w:val="0"/>
      </w:rPr>
    </w:lvl>
    <w:lvl w:ilvl="1">
      <w:start w:val="1"/>
      <w:numFmt w:val="decimal"/>
      <w:lvlText w:val="%1.%2."/>
      <w:lvlJc w:val="left"/>
      <w:pPr>
        <w:ind w:left="1211"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11A67D5"/>
    <w:multiLevelType w:val="hybridMultilevel"/>
    <w:tmpl w:val="CE16C5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6" w15:restartNumberingAfterBreak="0">
    <w:nsid w:val="66DD036A"/>
    <w:multiLevelType w:val="hybridMultilevel"/>
    <w:tmpl w:val="FA12352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747A38CE"/>
    <w:multiLevelType w:val="multilevel"/>
    <w:tmpl w:val="3E408112"/>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072"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num w:numId="1">
    <w:abstractNumId w:val="3"/>
  </w:num>
  <w:num w:numId="2">
    <w:abstractNumId w:val="1"/>
  </w:num>
  <w:num w:numId="3">
    <w:abstractNumId w:val="7"/>
  </w:num>
  <w:num w:numId="4">
    <w:abstractNumId w:val="5"/>
  </w:num>
  <w:num w:numId="5">
    <w:abstractNumId w:val="0"/>
  </w:num>
  <w:num w:numId="6">
    <w:abstractNumId w:val="8"/>
  </w:num>
  <w:num w:numId="7">
    <w:abstractNumId w:val="4"/>
  </w:num>
  <w:num w:numId="8">
    <w:abstractNumId w:val="6"/>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2D7"/>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79F"/>
    <w:rsid w:val="00005D3D"/>
    <w:rsid w:val="00005F36"/>
    <w:rsid w:val="000060AC"/>
    <w:rsid w:val="00006991"/>
    <w:rsid w:val="00006FBE"/>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12C"/>
    <w:rsid w:val="00014A61"/>
    <w:rsid w:val="00015C75"/>
    <w:rsid w:val="00015FC9"/>
    <w:rsid w:val="0001618D"/>
    <w:rsid w:val="0001658B"/>
    <w:rsid w:val="0001670E"/>
    <w:rsid w:val="00016FDD"/>
    <w:rsid w:val="00017009"/>
    <w:rsid w:val="0001780F"/>
    <w:rsid w:val="00020284"/>
    <w:rsid w:val="000206C9"/>
    <w:rsid w:val="00020FD4"/>
    <w:rsid w:val="00021574"/>
    <w:rsid w:val="00021DB3"/>
    <w:rsid w:val="00021ECC"/>
    <w:rsid w:val="00021EFA"/>
    <w:rsid w:val="000221F4"/>
    <w:rsid w:val="00022DEB"/>
    <w:rsid w:val="00022E0C"/>
    <w:rsid w:val="0002361E"/>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2EA6"/>
    <w:rsid w:val="00034A4A"/>
    <w:rsid w:val="0003502E"/>
    <w:rsid w:val="00035221"/>
    <w:rsid w:val="000356C7"/>
    <w:rsid w:val="0003587B"/>
    <w:rsid w:val="0003638B"/>
    <w:rsid w:val="000372C8"/>
    <w:rsid w:val="000372F4"/>
    <w:rsid w:val="000373E5"/>
    <w:rsid w:val="00037649"/>
    <w:rsid w:val="00040233"/>
    <w:rsid w:val="00040C0F"/>
    <w:rsid w:val="0004238F"/>
    <w:rsid w:val="00042720"/>
    <w:rsid w:val="00042937"/>
    <w:rsid w:val="00042D50"/>
    <w:rsid w:val="000431AC"/>
    <w:rsid w:val="00043C51"/>
    <w:rsid w:val="00043D65"/>
    <w:rsid w:val="00044728"/>
    <w:rsid w:val="00044ACC"/>
    <w:rsid w:val="00044B63"/>
    <w:rsid w:val="00044D8E"/>
    <w:rsid w:val="00044F08"/>
    <w:rsid w:val="000455B9"/>
    <w:rsid w:val="00045AF6"/>
    <w:rsid w:val="00045ED4"/>
    <w:rsid w:val="000461D0"/>
    <w:rsid w:val="000464E8"/>
    <w:rsid w:val="00046522"/>
    <w:rsid w:val="000466D2"/>
    <w:rsid w:val="00046DDC"/>
    <w:rsid w:val="00046FD0"/>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0A2B"/>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D85"/>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C7472"/>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1EC"/>
    <w:rsid w:val="000E5999"/>
    <w:rsid w:val="000E5A75"/>
    <w:rsid w:val="000E6130"/>
    <w:rsid w:val="000E6657"/>
    <w:rsid w:val="000E7154"/>
    <w:rsid w:val="000E799D"/>
    <w:rsid w:val="000E7CF8"/>
    <w:rsid w:val="000F01E1"/>
    <w:rsid w:val="000F04F7"/>
    <w:rsid w:val="000F051B"/>
    <w:rsid w:val="000F09F9"/>
    <w:rsid w:val="000F1287"/>
    <w:rsid w:val="000F1B57"/>
    <w:rsid w:val="000F2282"/>
    <w:rsid w:val="000F2369"/>
    <w:rsid w:val="000F2FF1"/>
    <w:rsid w:val="000F32FF"/>
    <w:rsid w:val="000F403D"/>
    <w:rsid w:val="000F4AA3"/>
    <w:rsid w:val="000F4B8F"/>
    <w:rsid w:val="000F513D"/>
    <w:rsid w:val="000F5948"/>
    <w:rsid w:val="000F7102"/>
    <w:rsid w:val="000F7422"/>
    <w:rsid w:val="000F758F"/>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4C"/>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1D05"/>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4E76"/>
    <w:rsid w:val="00135122"/>
    <w:rsid w:val="001351A4"/>
    <w:rsid w:val="00135B56"/>
    <w:rsid w:val="00135EEE"/>
    <w:rsid w:val="0013610E"/>
    <w:rsid w:val="001365CA"/>
    <w:rsid w:val="00136624"/>
    <w:rsid w:val="00136A1C"/>
    <w:rsid w:val="00140D50"/>
    <w:rsid w:val="00141292"/>
    <w:rsid w:val="00141BF1"/>
    <w:rsid w:val="00142313"/>
    <w:rsid w:val="00142352"/>
    <w:rsid w:val="00142759"/>
    <w:rsid w:val="0014277F"/>
    <w:rsid w:val="001427AB"/>
    <w:rsid w:val="001429E3"/>
    <w:rsid w:val="00142AB7"/>
    <w:rsid w:val="00143338"/>
    <w:rsid w:val="00143940"/>
    <w:rsid w:val="00144093"/>
    <w:rsid w:val="0014414A"/>
    <w:rsid w:val="001455B2"/>
    <w:rsid w:val="0014578C"/>
    <w:rsid w:val="00145B8E"/>
    <w:rsid w:val="00146BC9"/>
    <w:rsid w:val="00147552"/>
    <w:rsid w:val="00147A63"/>
    <w:rsid w:val="00147A8C"/>
    <w:rsid w:val="0015079A"/>
    <w:rsid w:val="00150D95"/>
    <w:rsid w:val="00150E77"/>
    <w:rsid w:val="00152366"/>
    <w:rsid w:val="00152836"/>
    <w:rsid w:val="0015376E"/>
    <w:rsid w:val="001538C5"/>
    <w:rsid w:val="00153A53"/>
    <w:rsid w:val="00153D1C"/>
    <w:rsid w:val="00153FC8"/>
    <w:rsid w:val="00154487"/>
    <w:rsid w:val="0015529C"/>
    <w:rsid w:val="00155354"/>
    <w:rsid w:val="00156148"/>
    <w:rsid w:val="00156AC9"/>
    <w:rsid w:val="00157460"/>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DC3"/>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0C"/>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0"/>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4844"/>
    <w:rsid w:val="001B50F3"/>
    <w:rsid w:val="001B53D6"/>
    <w:rsid w:val="001B59DE"/>
    <w:rsid w:val="001B77FA"/>
    <w:rsid w:val="001C0D26"/>
    <w:rsid w:val="001C1AD0"/>
    <w:rsid w:val="001C1CC5"/>
    <w:rsid w:val="001C24BC"/>
    <w:rsid w:val="001C305A"/>
    <w:rsid w:val="001C37BD"/>
    <w:rsid w:val="001C3A90"/>
    <w:rsid w:val="001C45C1"/>
    <w:rsid w:val="001C468D"/>
    <w:rsid w:val="001C4F12"/>
    <w:rsid w:val="001C545C"/>
    <w:rsid w:val="001C635E"/>
    <w:rsid w:val="001C6757"/>
    <w:rsid w:val="001C6A8E"/>
    <w:rsid w:val="001C762B"/>
    <w:rsid w:val="001C7F48"/>
    <w:rsid w:val="001D2623"/>
    <w:rsid w:val="001D2CB6"/>
    <w:rsid w:val="001D37D8"/>
    <w:rsid w:val="001D3DB4"/>
    <w:rsid w:val="001D414C"/>
    <w:rsid w:val="001D41F4"/>
    <w:rsid w:val="001D4509"/>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428"/>
    <w:rsid w:val="001E76C7"/>
    <w:rsid w:val="001E7E24"/>
    <w:rsid w:val="001F04C1"/>
    <w:rsid w:val="001F15A0"/>
    <w:rsid w:val="001F1D6C"/>
    <w:rsid w:val="001F1DB6"/>
    <w:rsid w:val="001F1FB1"/>
    <w:rsid w:val="001F2168"/>
    <w:rsid w:val="001F2E11"/>
    <w:rsid w:val="001F2EB6"/>
    <w:rsid w:val="001F3174"/>
    <w:rsid w:val="001F5180"/>
    <w:rsid w:val="001F551B"/>
    <w:rsid w:val="001F567E"/>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3CBF"/>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5"/>
    <w:rsid w:val="0023232F"/>
    <w:rsid w:val="00233169"/>
    <w:rsid w:val="0023335E"/>
    <w:rsid w:val="002338C0"/>
    <w:rsid w:val="002342E3"/>
    <w:rsid w:val="00234717"/>
    <w:rsid w:val="00234920"/>
    <w:rsid w:val="0023505D"/>
    <w:rsid w:val="002358F1"/>
    <w:rsid w:val="00236480"/>
    <w:rsid w:val="00236FBF"/>
    <w:rsid w:val="002374F8"/>
    <w:rsid w:val="00237EA0"/>
    <w:rsid w:val="002411C2"/>
    <w:rsid w:val="00241200"/>
    <w:rsid w:val="002415C7"/>
    <w:rsid w:val="0024180E"/>
    <w:rsid w:val="00241D43"/>
    <w:rsid w:val="00242459"/>
    <w:rsid w:val="002425E8"/>
    <w:rsid w:val="00242CEB"/>
    <w:rsid w:val="002430AE"/>
    <w:rsid w:val="00244688"/>
    <w:rsid w:val="00245320"/>
    <w:rsid w:val="00245655"/>
    <w:rsid w:val="00245DD5"/>
    <w:rsid w:val="00245E8F"/>
    <w:rsid w:val="0024735B"/>
    <w:rsid w:val="002476D5"/>
    <w:rsid w:val="00250917"/>
    <w:rsid w:val="002510C4"/>
    <w:rsid w:val="0025176F"/>
    <w:rsid w:val="00251D4A"/>
    <w:rsid w:val="00252A35"/>
    <w:rsid w:val="00253090"/>
    <w:rsid w:val="00253C3C"/>
    <w:rsid w:val="00254895"/>
    <w:rsid w:val="00254B13"/>
    <w:rsid w:val="00255225"/>
    <w:rsid w:val="0025527D"/>
    <w:rsid w:val="0025607C"/>
    <w:rsid w:val="002576BB"/>
    <w:rsid w:val="00257DA9"/>
    <w:rsid w:val="002601F1"/>
    <w:rsid w:val="002602D9"/>
    <w:rsid w:val="002603C7"/>
    <w:rsid w:val="002604C7"/>
    <w:rsid w:val="002609DE"/>
    <w:rsid w:val="00261482"/>
    <w:rsid w:val="002616A9"/>
    <w:rsid w:val="002617A4"/>
    <w:rsid w:val="002620D1"/>
    <w:rsid w:val="00262386"/>
    <w:rsid w:val="00262D3D"/>
    <w:rsid w:val="00263B34"/>
    <w:rsid w:val="00263E7F"/>
    <w:rsid w:val="002641FC"/>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588"/>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359A"/>
    <w:rsid w:val="00294B97"/>
    <w:rsid w:val="00294BE3"/>
    <w:rsid w:val="002955C5"/>
    <w:rsid w:val="002960E2"/>
    <w:rsid w:val="002970CF"/>
    <w:rsid w:val="00297490"/>
    <w:rsid w:val="002974D4"/>
    <w:rsid w:val="002A00F8"/>
    <w:rsid w:val="002A1EB6"/>
    <w:rsid w:val="002A25D9"/>
    <w:rsid w:val="002A3B3E"/>
    <w:rsid w:val="002A3C89"/>
    <w:rsid w:val="002A424F"/>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3D"/>
    <w:rsid w:val="002D6D51"/>
    <w:rsid w:val="002D6E52"/>
    <w:rsid w:val="002D6F74"/>
    <w:rsid w:val="002D71B6"/>
    <w:rsid w:val="002D7F06"/>
    <w:rsid w:val="002E00F1"/>
    <w:rsid w:val="002E115D"/>
    <w:rsid w:val="002E120E"/>
    <w:rsid w:val="002E153F"/>
    <w:rsid w:val="002E1796"/>
    <w:rsid w:val="002E259F"/>
    <w:rsid w:val="002E2B93"/>
    <w:rsid w:val="002E2CD8"/>
    <w:rsid w:val="002E348F"/>
    <w:rsid w:val="002E3C32"/>
    <w:rsid w:val="002E4A5A"/>
    <w:rsid w:val="002E4CA1"/>
    <w:rsid w:val="002E5C9B"/>
    <w:rsid w:val="002E5EA9"/>
    <w:rsid w:val="002E6BB6"/>
    <w:rsid w:val="002F04AF"/>
    <w:rsid w:val="002F05C1"/>
    <w:rsid w:val="002F0663"/>
    <w:rsid w:val="002F0FBA"/>
    <w:rsid w:val="002F12E7"/>
    <w:rsid w:val="002F148F"/>
    <w:rsid w:val="002F1998"/>
    <w:rsid w:val="002F1CD9"/>
    <w:rsid w:val="002F1D5C"/>
    <w:rsid w:val="002F1E0D"/>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3DD9"/>
    <w:rsid w:val="003049FC"/>
    <w:rsid w:val="00304E45"/>
    <w:rsid w:val="003056C2"/>
    <w:rsid w:val="00306737"/>
    <w:rsid w:val="00306D9F"/>
    <w:rsid w:val="00306F87"/>
    <w:rsid w:val="003074D1"/>
    <w:rsid w:val="00307836"/>
    <w:rsid w:val="003101E1"/>
    <w:rsid w:val="00310753"/>
    <w:rsid w:val="0031109D"/>
    <w:rsid w:val="00311111"/>
    <w:rsid w:val="003125E0"/>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1EE1"/>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090E"/>
    <w:rsid w:val="0033105D"/>
    <w:rsid w:val="00331673"/>
    <w:rsid w:val="00331ED1"/>
    <w:rsid w:val="00332316"/>
    <w:rsid w:val="003328D9"/>
    <w:rsid w:val="00333BFA"/>
    <w:rsid w:val="00334D33"/>
    <w:rsid w:val="00334EB8"/>
    <w:rsid w:val="003354F0"/>
    <w:rsid w:val="00335A01"/>
    <w:rsid w:val="00335DA5"/>
    <w:rsid w:val="0033642E"/>
    <w:rsid w:val="003406FD"/>
    <w:rsid w:val="00340F7A"/>
    <w:rsid w:val="00341929"/>
    <w:rsid w:val="00341D9A"/>
    <w:rsid w:val="003429E7"/>
    <w:rsid w:val="00343586"/>
    <w:rsid w:val="003436A3"/>
    <w:rsid w:val="00343AFE"/>
    <w:rsid w:val="0034460F"/>
    <w:rsid w:val="00344F23"/>
    <w:rsid w:val="00344F46"/>
    <w:rsid w:val="00345141"/>
    <w:rsid w:val="003451F8"/>
    <w:rsid w:val="003453C2"/>
    <w:rsid w:val="00345AC7"/>
    <w:rsid w:val="00346410"/>
    <w:rsid w:val="003470C1"/>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3B1"/>
    <w:rsid w:val="00361525"/>
    <w:rsid w:val="003617F1"/>
    <w:rsid w:val="003625CD"/>
    <w:rsid w:val="00362719"/>
    <w:rsid w:val="00363134"/>
    <w:rsid w:val="003631E5"/>
    <w:rsid w:val="00365384"/>
    <w:rsid w:val="003660B8"/>
    <w:rsid w:val="003671C3"/>
    <w:rsid w:val="00370489"/>
    <w:rsid w:val="00370682"/>
    <w:rsid w:val="003713E4"/>
    <w:rsid w:val="00371433"/>
    <w:rsid w:val="00371DE0"/>
    <w:rsid w:val="00372D74"/>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87E72"/>
    <w:rsid w:val="003903FB"/>
    <w:rsid w:val="00390B20"/>
    <w:rsid w:val="00390CAE"/>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127"/>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0CFA"/>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078"/>
    <w:rsid w:val="00461904"/>
    <w:rsid w:val="00461CE4"/>
    <w:rsid w:val="004624F4"/>
    <w:rsid w:val="00462587"/>
    <w:rsid w:val="00463465"/>
    <w:rsid w:val="004635E0"/>
    <w:rsid w:val="00463897"/>
    <w:rsid w:val="004642FA"/>
    <w:rsid w:val="00464400"/>
    <w:rsid w:val="0046472C"/>
    <w:rsid w:val="0046496B"/>
    <w:rsid w:val="00465067"/>
    <w:rsid w:val="004658BF"/>
    <w:rsid w:val="00467B1D"/>
    <w:rsid w:val="00467FCB"/>
    <w:rsid w:val="0047047D"/>
    <w:rsid w:val="00471043"/>
    <w:rsid w:val="004712B7"/>
    <w:rsid w:val="004713B5"/>
    <w:rsid w:val="004720C4"/>
    <w:rsid w:val="004723BB"/>
    <w:rsid w:val="00472910"/>
    <w:rsid w:val="00472F7A"/>
    <w:rsid w:val="00472F8C"/>
    <w:rsid w:val="0047399D"/>
    <w:rsid w:val="00473DA9"/>
    <w:rsid w:val="004745B4"/>
    <w:rsid w:val="00474F4A"/>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B69"/>
    <w:rsid w:val="00493E55"/>
    <w:rsid w:val="0049538A"/>
    <w:rsid w:val="00495F71"/>
    <w:rsid w:val="00496EFB"/>
    <w:rsid w:val="00497851"/>
    <w:rsid w:val="0049788B"/>
    <w:rsid w:val="00497DF3"/>
    <w:rsid w:val="004A01F5"/>
    <w:rsid w:val="004A0401"/>
    <w:rsid w:val="004A0E10"/>
    <w:rsid w:val="004A13CE"/>
    <w:rsid w:val="004A1BB5"/>
    <w:rsid w:val="004A25E7"/>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AF9"/>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918"/>
    <w:rsid w:val="004C7DC4"/>
    <w:rsid w:val="004C7E0B"/>
    <w:rsid w:val="004C7E53"/>
    <w:rsid w:val="004D017C"/>
    <w:rsid w:val="004D070C"/>
    <w:rsid w:val="004D1010"/>
    <w:rsid w:val="004D1DE4"/>
    <w:rsid w:val="004D248A"/>
    <w:rsid w:val="004D38E4"/>
    <w:rsid w:val="004D3BE3"/>
    <w:rsid w:val="004D459D"/>
    <w:rsid w:val="004D4C7B"/>
    <w:rsid w:val="004D7072"/>
    <w:rsid w:val="004D7B52"/>
    <w:rsid w:val="004D7DFA"/>
    <w:rsid w:val="004E0049"/>
    <w:rsid w:val="004E05A2"/>
    <w:rsid w:val="004E06BB"/>
    <w:rsid w:val="004E07B2"/>
    <w:rsid w:val="004E0BA3"/>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1E13"/>
    <w:rsid w:val="005020EF"/>
    <w:rsid w:val="0050218B"/>
    <w:rsid w:val="0050224F"/>
    <w:rsid w:val="005032DE"/>
    <w:rsid w:val="005035B0"/>
    <w:rsid w:val="00503E5F"/>
    <w:rsid w:val="0050463C"/>
    <w:rsid w:val="005047B8"/>
    <w:rsid w:val="00504E9D"/>
    <w:rsid w:val="00505506"/>
    <w:rsid w:val="005055AB"/>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140"/>
    <w:rsid w:val="005209A8"/>
    <w:rsid w:val="005212AF"/>
    <w:rsid w:val="00522200"/>
    <w:rsid w:val="00522C57"/>
    <w:rsid w:val="00522E11"/>
    <w:rsid w:val="005233E1"/>
    <w:rsid w:val="0052352E"/>
    <w:rsid w:val="00523DED"/>
    <w:rsid w:val="0052470F"/>
    <w:rsid w:val="00524AB3"/>
    <w:rsid w:val="00524CC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1A0F"/>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91C"/>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5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15"/>
    <w:rsid w:val="0057745D"/>
    <w:rsid w:val="00577925"/>
    <w:rsid w:val="00577A72"/>
    <w:rsid w:val="005806D2"/>
    <w:rsid w:val="00580C71"/>
    <w:rsid w:val="00581293"/>
    <w:rsid w:val="005812F3"/>
    <w:rsid w:val="00582B2B"/>
    <w:rsid w:val="00582CE9"/>
    <w:rsid w:val="0058311E"/>
    <w:rsid w:val="00583195"/>
    <w:rsid w:val="0058377F"/>
    <w:rsid w:val="00583982"/>
    <w:rsid w:val="00583B84"/>
    <w:rsid w:val="00583CA7"/>
    <w:rsid w:val="00584DCA"/>
    <w:rsid w:val="0058525D"/>
    <w:rsid w:val="00585C84"/>
    <w:rsid w:val="0058726C"/>
    <w:rsid w:val="005872C9"/>
    <w:rsid w:val="00587BAC"/>
    <w:rsid w:val="00587FDF"/>
    <w:rsid w:val="00590030"/>
    <w:rsid w:val="00590232"/>
    <w:rsid w:val="00593111"/>
    <w:rsid w:val="00593816"/>
    <w:rsid w:val="00593D67"/>
    <w:rsid w:val="00593F3E"/>
    <w:rsid w:val="00594C94"/>
    <w:rsid w:val="00594FA6"/>
    <w:rsid w:val="00595F0B"/>
    <w:rsid w:val="00595F1A"/>
    <w:rsid w:val="00595F8E"/>
    <w:rsid w:val="00596895"/>
    <w:rsid w:val="00596BDA"/>
    <w:rsid w:val="00596C27"/>
    <w:rsid w:val="00597743"/>
    <w:rsid w:val="00597972"/>
    <w:rsid w:val="005979E9"/>
    <w:rsid w:val="005A0791"/>
    <w:rsid w:val="005A07D8"/>
    <w:rsid w:val="005A11CB"/>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246B"/>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81"/>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BE6"/>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D15"/>
    <w:rsid w:val="005F5EF4"/>
    <w:rsid w:val="005F5F2C"/>
    <w:rsid w:val="005F60EC"/>
    <w:rsid w:val="005F63CB"/>
    <w:rsid w:val="005F68D4"/>
    <w:rsid w:val="005F6991"/>
    <w:rsid w:val="005F6A39"/>
    <w:rsid w:val="005F70E4"/>
    <w:rsid w:val="005F7EBF"/>
    <w:rsid w:val="006015A1"/>
    <w:rsid w:val="006015E1"/>
    <w:rsid w:val="00601B91"/>
    <w:rsid w:val="00601DD0"/>
    <w:rsid w:val="0060200D"/>
    <w:rsid w:val="00603E31"/>
    <w:rsid w:val="006041B7"/>
    <w:rsid w:val="0060451D"/>
    <w:rsid w:val="0060474B"/>
    <w:rsid w:val="00605107"/>
    <w:rsid w:val="00605629"/>
    <w:rsid w:val="006059FB"/>
    <w:rsid w:val="00605D03"/>
    <w:rsid w:val="00606FD4"/>
    <w:rsid w:val="00607C46"/>
    <w:rsid w:val="006102F3"/>
    <w:rsid w:val="0061093E"/>
    <w:rsid w:val="006119DC"/>
    <w:rsid w:val="00611FBB"/>
    <w:rsid w:val="00612434"/>
    <w:rsid w:val="00612C00"/>
    <w:rsid w:val="00612CE6"/>
    <w:rsid w:val="00612DA3"/>
    <w:rsid w:val="00612EDD"/>
    <w:rsid w:val="00612FBA"/>
    <w:rsid w:val="00614A7B"/>
    <w:rsid w:val="00614C6F"/>
    <w:rsid w:val="00614FF2"/>
    <w:rsid w:val="006158E4"/>
    <w:rsid w:val="006158FB"/>
    <w:rsid w:val="00615C08"/>
    <w:rsid w:val="0061733E"/>
    <w:rsid w:val="0061741C"/>
    <w:rsid w:val="0061785B"/>
    <w:rsid w:val="006207BC"/>
    <w:rsid w:val="00620BFB"/>
    <w:rsid w:val="00621335"/>
    <w:rsid w:val="0062150E"/>
    <w:rsid w:val="006224BD"/>
    <w:rsid w:val="00622EF5"/>
    <w:rsid w:val="00623F37"/>
    <w:rsid w:val="00623F56"/>
    <w:rsid w:val="006242E9"/>
    <w:rsid w:val="006250F6"/>
    <w:rsid w:val="0062546A"/>
    <w:rsid w:val="006258F1"/>
    <w:rsid w:val="00625F95"/>
    <w:rsid w:val="00626341"/>
    <w:rsid w:val="00626BBC"/>
    <w:rsid w:val="006274B9"/>
    <w:rsid w:val="0062770C"/>
    <w:rsid w:val="00627808"/>
    <w:rsid w:val="0062788C"/>
    <w:rsid w:val="00627CD4"/>
    <w:rsid w:val="006300B6"/>
    <w:rsid w:val="00630A0F"/>
    <w:rsid w:val="00630AAE"/>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D3F"/>
    <w:rsid w:val="00660F6D"/>
    <w:rsid w:val="006616B4"/>
    <w:rsid w:val="0066179A"/>
    <w:rsid w:val="00661860"/>
    <w:rsid w:val="00661FC2"/>
    <w:rsid w:val="006624FD"/>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ADE"/>
    <w:rsid w:val="00671B2B"/>
    <w:rsid w:val="00671DB5"/>
    <w:rsid w:val="0067281B"/>
    <w:rsid w:val="0067282A"/>
    <w:rsid w:val="00673538"/>
    <w:rsid w:val="006752D5"/>
    <w:rsid w:val="00675AFC"/>
    <w:rsid w:val="00676607"/>
    <w:rsid w:val="006773B6"/>
    <w:rsid w:val="00677704"/>
    <w:rsid w:val="00677D5F"/>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A29"/>
    <w:rsid w:val="00687E47"/>
    <w:rsid w:val="0069025B"/>
    <w:rsid w:val="00690580"/>
    <w:rsid w:val="0069058D"/>
    <w:rsid w:val="006906C5"/>
    <w:rsid w:val="00690B5C"/>
    <w:rsid w:val="00691542"/>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0F06"/>
    <w:rsid w:val="006A1307"/>
    <w:rsid w:val="006A13BA"/>
    <w:rsid w:val="006A1E5B"/>
    <w:rsid w:val="006A2327"/>
    <w:rsid w:val="006A257B"/>
    <w:rsid w:val="006A2889"/>
    <w:rsid w:val="006A3033"/>
    <w:rsid w:val="006A450D"/>
    <w:rsid w:val="006A4AF7"/>
    <w:rsid w:val="006A58FD"/>
    <w:rsid w:val="006A5FCC"/>
    <w:rsid w:val="006A6750"/>
    <w:rsid w:val="006A675A"/>
    <w:rsid w:val="006A6892"/>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A79"/>
    <w:rsid w:val="006B4B0E"/>
    <w:rsid w:val="006B5492"/>
    <w:rsid w:val="006B5692"/>
    <w:rsid w:val="006B56F2"/>
    <w:rsid w:val="006B5A2F"/>
    <w:rsid w:val="006B618D"/>
    <w:rsid w:val="006B685C"/>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4D7"/>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D7B6A"/>
    <w:rsid w:val="006E04DD"/>
    <w:rsid w:val="006E0DEA"/>
    <w:rsid w:val="006E1496"/>
    <w:rsid w:val="006E1CFB"/>
    <w:rsid w:val="006E202E"/>
    <w:rsid w:val="006E28D7"/>
    <w:rsid w:val="006E2957"/>
    <w:rsid w:val="006E2F05"/>
    <w:rsid w:val="006E3394"/>
    <w:rsid w:val="006E5188"/>
    <w:rsid w:val="006E533D"/>
    <w:rsid w:val="006E5814"/>
    <w:rsid w:val="006E6878"/>
    <w:rsid w:val="006E6883"/>
    <w:rsid w:val="006E75C7"/>
    <w:rsid w:val="006E7679"/>
    <w:rsid w:val="006F2478"/>
    <w:rsid w:val="006F2F71"/>
    <w:rsid w:val="006F4084"/>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5C1"/>
    <w:rsid w:val="00710F05"/>
    <w:rsid w:val="0071157E"/>
    <w:rsid w:val="007117A7"/>
    <w:rsid w:val="007128D8"/>
    <w:rsid w:val="007128DA"/>
    <w:rsid w:val="00712C1D"/>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D5B"/>
    <w:rsid w:val="00723FC5"/>
    <w:rsid w:val="007243EB"/>
    <w:rsid w:val="007245C1"/>
    <w:rsid w:val="00724B68"/>
    <w:rsid w:val="00725292"/>
    <w:rsid w:val="00725A44"/>
    <w:rsid w:val="00725AB6"/>
    <w:rsid w:val="00725B97"/>
    <w:rsid w:val="00725D1E"/>
    <w:rsid w:val="00726D3A"/>
    <w:rsid w:val="00726E9F"/>
    <w:rsid w:val="007270DC"/>
    <w:rsid w:val="00727CEA"/>
    <w:rsid w:val="007317B5"/>
    <w:rsid w:val="0073210C"/>
    <w:rsid w:val="007321DE"/>
    <w:rsid w:val="00732299"/>
    <w:rsid w:val="0073238A"/>
    <w:rsid w:val="00733758"/>
    <w:rsid w:val="00734072"/>
    <w:rsid w:val="00734737"/>
    <w:rsid w:val="007349E0"/>
    <w:rsid w:val="00734BBA"/>
    <w:rsid w:val="00735C77"/>
    <w:rsid w:val="00735E40"/>
    <w:rsid w:val="0073602A"/>
    <w:rsid w:val="0073676A"/>
    <w:rsid w:val="007367F6"/>
    <w:rsid w:val="00736EA4"/>
    <w:rsid w:val="0073711D"/>
    <w:rsid w:val="0073778F"/>
    <w:rsid w:val="00740AC4"/>
    <w:rsid w:val="007422EF"/>
    <w:rsid w:val="00742B71"/>
    <w:rsid w:val="00742F8F"/>
    <w:rsid w:val="007430DE"/>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7C4"/>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7"/>
    <w:rsid w:val="00755F3B"/>
    <w:rsid w:val="00755F62"/>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3E6B"/>
    <w:rsid w:val="007740AD"/>
    <w:rsid w:val="007746F0"/>
    <w:rsid w:val="00774AA5"/>
    <w:rsid w:val="0077554C"/>
    <w:rsid w:val="00775B59"/>
    <w:rsid w:val="00775FC3"/>
    <w:rsid w:val="007763E1"/>
    <w:rsid w:val="00776440"/>
    <w:rsid w:val="00777670"/>
    <w:rsid w:val="00777DC5"/>
    <w:rsid w:val="00780F8E"/>
    <w:rsid w:val="007825A8"/>
    <w:rsid w:val="00782B3B"/>
    <w:rsid w:val="00782BF8"/>
    <w:rsid w:val="00782DCD"/>
    <w:rsid w:val="007834AA"/>
    <w:rsid w:val="00783536"/>
    <w:rsid w:val="00783C19"/>
    <w:rsid w:val="0078453C"/>
    <w:rsid w:val="00785F17"/>
    <w:rsid w:val="007860B6"/>
    <w:rsid w:val="007869D1"/>
    <w:rsid w:val="00786D50"/>
    <w:rsid w:val="00786E99"/>
    <w:rsid w:val="007872CB"/>
    <w:rsid w:val="007872CE"/>
    <w:rsid w:val="00787DC2"/>
    <w:rsid w:val="00787EB6"/>
    <w:rsid w:val="0079007C"/>
    <w:rsid w:val="007909D9"/>
    <w:rsid w:val="00790D67"/>
    <w:rsid w:val="00790FAD"/>
    <w:rsid w:val="00791021"/>
    <w:rsid w:val="00791258"/>
    <w:rsid w:val="007912DE"/>
    <w:rsid w:val="00791E5B"/>
    <w:rsid w:val="00791FC9"/>
    <w:rsid w:val="0079367F"/>
    <w:rsid w:val="00793A26"/>
    <w:rsid w:val="00794516"/>
    <w:rsid w:val="0079488E"/>
    <w:rsid w:val="007948D0"/>
    <w:rsid w:val="00794F1E"/>
    <w:rsid w:val="00796861"/>
    <w:rsid w:val="00796EB0"/>
    <w:rsid w:val="0079714A"/>
    <w:rsid w:val="007976F5"/>
    <w:rsid w:val="007A0485"/>
    <w:rsid w:val="007A059A"/>
    <w:rsid w:val="007A130B"/>
    <w:rsid w:val="007A15EC"/>
    <w:rsid w:val="007A1E23"/>
    <w:rsid w:val="007A2F2E"/>
    <w:rsid w:val="007A55C8"/>
    <w:rsid w:val="007A5905"/>
    <w:rsid w:val="007A5A0B"/>
    <w:rsid w:val="007A5BDA"/>
    <w:rsid w:val="007A5D9C"/>
    <w:rsid w:val="007A68AD"/>
    <w:rsid w:val="007A6DA1"/>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A26"/>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6F85"/>
    <w:rsid w:val="007C7A8A"/>
    <w:rsid w:val="007C7D60"/>
    <w:rsid w:val="007D0225"/>
    <w:rsid w:val="007D0F6B"/>
    <w:rsid w:val="007D1221"/>
    <w:rsid w:val="007D1BAE"/>
    <w:rsid w:val="007D41C0"/>
    <w:rsid w:val="007D4E72"/>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57E"/>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5662"/>
    <w:rsid w:val="007F6402"/>
    <w:rsid w:val="007F6C4A"/>
    <w:rsid w:val="007F6C5E"/>
    <w:rsid w:val="007F70F3"/>
    <w:rsid w:val="008006DE"/>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12E0"/>
    <w:rsid w:val="008125DB"/>
    <w:rsid w:val="00813105"/>
    <w:rsid w:val="0081425E"/>
    <w:rsid w:val="008142E7"/>
    <w:rsid w:val="00814604"/>
    <w:rsid w:val="00814C2C"/>
    <w:rsid w:val="00814F72"/>
    <w:rsid w:val="008150F0"/>
    <w:rsid w:val="0081570A"/>
    <w:rsid w:val="00815D5F"/>
    <w:rsid w:val="00816329"/>
    <w:rsid w:val="008176D9"/>
    <w:rsid w:val="00817D5A"/>
    <w:rsid w:val="00821332"/>
    <w:rsid w:val="008216CF"/>
    <w:rsid w:val="00821BB1"/>
    <w:rsid w:val="00821FE8"/>
    <w:rsid w:val="0082291C"/>
    <w:rsid w:val="00822FE2"/>
    <w:rsid w:val="00823480"/>
    <w:rsid w:val="00823BF2"/>
    <w:rsid w:val="00824408"/>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910"/>
    <w:rsid w:val="00833AB8"/>
    <w:rsid w:val="008347C5"/>
    <w:rsid w:val="00834CBF"/>
    <w:rsid w:val="00834E78"/>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324"/>
    <w:rsid w:val="00845944"/>
    <w:rsid w:val="00845AD5"/>
    <w:rsid w:val="00846788"/>
    <w:rsid w:val="008475C6"/>
    <w:rsid w:val="0084760E"/>
    <w:rsid w:val="00847D3E"/>
    <w:rsid w:val="008505E9"/>
    <w:rsid w:val="00851498"/>
    <w:rsid w:val="00851585"/>
    <w:rsid w:val="00851768"/>
    <w:rsid w:val="008517B7"/>
    <w:rsid w:val="0085203D"/>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698"/>
    <w:rsid w:val="00860F5E"/>
    <w:rsid w:val="00861205"/>
    <w:rsid w:val="00861C17"/>
    <w:rsid w:val="00861F49"/>
    <w:rsid w:val="0086202D"/>
    <w:rsid w:val="00862DB8"/>
    <w:rsid w:val="0086303D"/>
    <w:rsid w:val="008636C2"/>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8FC"/>
    <w:rsid w:val="00873D68"/>
    <w:rsid w:val="00874383"/>
    <w:rsid w:val="00875609"/>
    <w:rsid w:val="00875D2C"/>
    <w:rsid w:val="00875E60"/>
    <w:rsid w:val="00876B29"/>
    <w:rsid w:val="00876B6A"/>
    <w:rsid w:val="00876F48"/>
    <w:rsid w:val="00877A5D"/>
    <w:rsid w:val="008802B8"/>
    <w:rsid w:val="00881064"/>
    <w:rsid w:val="00881B1D"/>
    <w:rsid w:val="0088228F"/>
    <w:rsid w:val="00882826"/>
    <w:rsid w:val="00882956"/>
    <w:rsid w:val="008834C6"/>
    <w:rsid w:val="008848AA"/>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111"/>
    <w:rsid w:val="00895F31"/>
    <w:rsid w:val="008969D4"/>
    <w:rsid w:val="008978C5"/>
    <w:rsid w:val="008A00D5"/>
    <w:rsid w:val="008A0157"/>
    <w:rsid w:val="008A1365"/>
    <w:rsid w:val="008A1AB1"/>
    <w:rsid w:val="008A1D5F"/>
    <w:rsid w:val="008A216D"/>
    <w:rsid w:val="008A2763"/>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15A"/>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017"/>
    <w:rsid w:val="008D6CBA"/>
    <w:rsid w:val="008D6DD2"/>
    <w:rsid w:val="008D6F67"/>
    <w:rsid w:val="008D6FBF"/>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692"/>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7A7"/>
    <w:rsid w:val="00900C4F"/>
    <w:rsid w:val="00900D5D"/>
    <w:rsid w:val="00901552"/>
    <w:rsid w:val="00901FB3"/>
    <w:rsid w:val="009025EC"/>
    <w:rsid w:val="009032BE"/>
    <w:rsid w:val="009034DF"/>
    <w:rsid w:val="00903F2F"/>
    <w:rsid w:val="009043AE"/>
    <w:rsid w:val="00904BC4"/>
    <w:rsid w:val="00905C8B"/>
    <w:rsid w:val="009073FF"/>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4B9E"/>
    <w:rsid w:val="00925348"/>
    <w:rsid w:val="00925941"/>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1EFF"/>
    <w:rsid w:val="00942030"/>
    <w:rsid w:val="00942226"/>
    <w:rsid w:val="00942379"/>
    <w:rsid w:val="009425A7"/>
    <w:rsid w:val="00942662"/>
    <w:rsid w:val="0094288D"/>
    <w:rsid w:val="00942B80"/>
    <w:rsid w:val="00942BCA"/>
    <w:rsid w:val="00942C81"/>
    <w:rsid w:val="0094429A"/>
    <w:rsid w:val="00944A71"/>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57B1E"/>
    <w:rsid w:val="00960A92"/>
    <w:rsid w:val="00961502"/>
    <w:rsid w:val="009621A2"/>
    <w:rsid w:val="0096248C"/>
    <w:rsid w:val="00963009"/>
    <w:rsid w:val="0096353F"/>
    <w:rsid w:val="009639C8"/>
    <w:rsid w:val="00963E07"/>
    <w:rsid w:val="0096424C"/>
    <w:rsid w:val="00965173"/>
    <w:rsid w:val="00965310"/>
    <w:rsid w:val="009655C4"/>
    <w:rsid w:val="0096562F"/>
    <w:rsid w:val="009657AE"/>
    <w:rsid w:val="00965894"/>
    <w:rsid w:val="00966032"/>
    <w:rsid w:val="0096678C"/>
    <w:rsid w:val="009670AC"/>
    <w:rsid w:val="00967185"/>
    <w:rsid w:val="00967345"/>
    <w:rsid w:val="009700A8"/>
    <w:rsid w:val="009705ED"/>
    <w:rsid w:val="00970624"/>
    <w:rsid w:val="009706D5"/>
    <w:rsid w:val="00970BA8"/>
    <w:rsid w:val="00971170"/>
    <w:rsid w:val="009716FC"/>
    <w:rsid w:val="00971D98"/>
    <w:rsid w:val="00973D2D"/>
    <w:rsid w:val="009743D3"/>
    <w:rsid w:val="00975737"/>
    <w:rsid w:val="00975E63"/>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5BD"/>
    <w:rsid w:val="00995FEE"/>
    <w:rsid w:val="00996076"/>
    <w:rsid w:val="0099696F"/>
    <w:rsid w:val="00996A31"/>
    <w:rsid w:val="00997065"/>
    <w:rsid w:val="0099736C"/>
    <w:rsid w:val="00997429"/>
    <w:rsid w:val="009978CF"/>
    <w:rsid w:val="009A0886"/>
    <w:rsid w:val="009A1560"/>
    <w:rsid w:val="009A180D"/>
    <w:rsid w:val="009A201E"/>
    <w:rsid w:val="009A3252"/>
    <w:rsid w:val="009A3A73"/>
    <w:rsid w:val="009A43BF"/>
    <w:rsid w:val="009A50B5"/>
    <w:rsid w:val="009A5D5D"/>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382"/>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3B8A"/>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756"/>
    <w:rsid w:val="009D184C"/>
    <w:rsid w:val="009D2F13"/>
    <w:rsid w:val="009D2F4F"/>
    <w:rsid w:val="009D5909"/>
    <w:rsid w:val="009D5B97"/>
    <w:rsid w:val="009D5D9E"/>
    <w:rsid w:val="009D61CE"/>
    <w:rsid w:val="009D62CF"/>
    <w:rsid w:val="009D6598"/>
    <w:rsid w:val="009D7294"/>
    <w:rsid w:val="009D73D9"/>
    <w:rsid w:val="009D779F"/>
    <w:rsid w:val="009E064A"/>
    <w:rsid w:val="009E1FFB"/>
    <w:rsid w:val="009E20B7"/>
    <w:rsid w:val="009E23D4"/>
    <w:rsid w:val="009E2403"/>
    <w:rsid w:val="009E3E43"/>
    <w:rsid w:val="009E4375"/>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5AB"/>
    <w:rsid w:val="00A06AC2"/>
    <w:rsid w:val="00A06CBB"/>
    <w:rsid w:val="00A07631"/>
    <w:rsid w:val="00A07E54"/>
    <w:rsid w:val="00A109FD"/>
    <w:rsid w:val="00A10FCA"/>
    <w:rsid w:val="00A11036"/>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457"/>
    <w:rsid w:val="00A2480E"/>
    <w:rsid w:val="00A24CF0"/>
    <w:rsid w:val="00A24EBE"/>
    <w:rsid w:val="00A24FBA"/>
    <w:rsid w:val="00A25168"/>
    <w:rsid w:val="00A25311"/>
    <w:rsid w:val="00A2534E"/>
    <w:rsid w:val="00A25672"/>
    <w:rsid w:val="00A25751"/>
    <w:rsid w:val="00A25955"/>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6EA5"/>
    <w:rsid w:val="00A478DF"/>
    <w:rsid w:val="00A47A85"/>
    <w:rsid w:val="00A47B75"/>
    <w:rsid w:val="00A507A9"/>
    <w:rsid w:val="00A510B9"/>
    <w:rsid w:val="00A51E81"/>
    <w:rsid w:val="00A52316"/>
    <w:rsid w:val="00A524F1"/>
    <w:rsid w:val="00A5253F"/>
    <w:rsid w:val="00A52B08"/>
    <w:rsid w:val="00A53041"/>
    <w:rsid w:val="00A53BAE"/>
    <w:rsid w:val="00A54089"/>
    <w:rsid w:val="00A54ECB"/>
    <w:rsid w:val="00A54FCF"/>
    <w:rsid w:val="00A5552B"/>
    <w:rsid w:val="00A555F8"/>
    <w:rsid w:val="00A55891"/>
    <w:rsid w:val="00A55AA5"/>
    <w:rsid w:val="00A560A2"/>
    <w:rsid w:val="00A57036"/>
    <w:rsid w:val="00A571A7"/>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2EC0"/>
    <w:rsid w:val="00A73BF7"/>
    <w:rsid w:val="00A73DA6"/>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0"/>
    <w:rsid w:val="00A81FB7"/>
    <w:rsid w:val="00A82267"/>
    <w:rsid w:val="00A8284B"/>
    <w:rsid w:val="00A829C4"/>
    <w:rsid w:val="00A82A79"/>
    <w:rsid w:val="00A82BCF"/>
    <w:rsid w:val="00A83F3F"/>
    <w:rsid w:val="00A84166"/>
    <w:rsid w:val="00A84566"/>
    <w:rsid w:val="00A84687"/>
    <w:rsid w:val="00A84D66"/>
    <w:rsid w:val="00A85B48"/>
    <w:rsid w:val="00A865DA"/>
    <w:rsid w:val="00A86793"/>
    <w:rsid w:val="00A873FC"/>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4FF9"/>
    <w:rsid w:val="00AB5541"/>
    <w:rsid w:val="00AB5657"/>
    <w:rsid w:val="00AB5EB2"/>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1C3"/>
    <w:rsid w:val="00AD6A9B"/>
    <w:rsid w:val="00AD6D6D"/>
    <w:rsid w:val="00AD7D83"/>
    <w:rsid w:val="00AE0668"/>
    <w:rsid w:val="00AE1244"/>
    <w:rsid w:val="00AE1C5F"/>
    <w:rsid w:val="00AE2B70"/>
    <w:rsid w:val="00AE3439"/>
    <w:rsid w:val="00AE3464"/>
    <w:rsid w:val="00AE422D"/>
    <w:rsid w:val="00AE55E5"/>
    <w:rsid w:val="00AE6019"/>
    <w:rsid w:val="00AE60D1"/>
    <w:rsid w:val="00AE6BCB"/>
    <w:rsid w:val="00AE7624"/>
    <w:rsid w:val="00AF0AB7"/>
    <w:rsid w:val="00AF0F4B"/>
    <w:rsid w:val="00AF120E"/>
    <w:rsid w:val="00AF1430"/>
    <w:rsid w:val="00AF176A"/>
    <w:rsid w:val="00AF17A1"/>
    <w:rsid w:val="00AF1844"/>
    <w:rsid w:val="00AF19EE"/>
    <w:rsid w:val="00AF1EAB"/>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290"/>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51A"/>
    <w:rsid w:val="00B3287D"/>
    <w:rsid w:val="00B33394"/>
    <w:rsid w:val="00B33EAC"/>
    <w:rsid w:val="00B34FE6"/>
    <w:rsid w:val="00B3551C"/>
    <w:rsid w:val="00B359A7"/>
    <w:rsid w:val="00B35FC1"/>
    <w:rsid w:val="00B368D9"/>
    <w:rsid w:val="00B3699E"/>
    <w:rsid w:val="00B37854"/>
    <w:rsid w:val="00B37BCC"/>
    <w:rsid w:val="00B40021"/>
    <w:rsid w:val="00B4080D"/>
    <w:rsid w:val="00B40D25"/>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43A"/>
    <w:rsid w:val="00B56D81"/>
    <w:rsid w:val="00B57190"/>
    <w:rsid w:val="00B600AE"/>
    <w:rsid w:val="00B606C9"/>
    <w:rsid w:val="00B60CB8"/>
    <w:rsid w:val="00B61E41"/>
    <w:rsid w:val="00B61F68"/>
    <w:rsid w:val="00B62555"/>
    <w:rsid w:val="00B62973"/>
    <w:rsid w:val="00B62AF3"/>
    <w:rsid w:val="00B62C56"/>
    <w:rsid w:val="00B62D48"/>
    <w:rsid w:val="00B64F95"/>
    <w:rsid w:val="00B6522C"/>
    <w:rsid w:val="00B65F97"/>
    <w:rsid w:val="00B669F2"/>
    <w:rsid w:val="00B66E67"/>
    <w:rsid w:val="00B6711C"/>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0E5"/>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A7FD6"/>
    <w:rsid w:val="00BB0514"/>
    <w:rsid w:val="00BB0FC8"/>
    <w:rsid w:val="00BB174C"/>
    <w:rsid w:val="00BB1A8D"/>
    <w:rsid w:val="00BB1ED5"/>
    <w:rsid w:val="00BB2F46"/>
    <w:rsid w:val="00BB3B0E"/>
    <w:rsid w:val="00BB410E"/>
    <w:rsid w:val="00BB45B4"/>
    <w:rsid w:val="00BB45DF"/>
    <w:rsid w:val="00BB4A57"/>
    <w:rsid w:val="00BB4FB3"/>
    <w:rsid w:val="00BB5270"/>
    <w:rsid w:val="00BB536B"/>
    <w:rsid w:val="00BB54F0"/>
    <w:rsid w:val="00BB6B79"/>
    <w:rsid w:val="00BB71B1"/>
    <w:rsid w:val="00BB71C4"/>
    <w:rsid w:val="00BB76A7"/>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72D"/>
    <w:rsid w:val="00BC512A"/>
    <w:rsid w:val="00BC5391"/>
    <w:rsid w:val="00BC7052"/>
    <w:rsid w:val="00BC759E"/>
    <w:rsid w:val="00BC7F89"/>
    <w:rsid w:val="00BD00CF"/>
    <w:rsid w:val="00BD071B"/>
    <w:rsid w:val="00BD0C86"/>
    <w:rsid w:val="00BD22D9"/>
    <w:rsid w:val="00BD3351"/>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2FCB"/>
    <w:rsid w:val="00C03738"/>
    <w:rsid w:val="00C03EB7"/>
    <w:rsid w:val="00C04406"/>
    <w:rsid w:val="00C04532"/>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2D30"/>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60FD"/>
    <w:rsid w:val="00C373EA"/>
    <w:rsid w:val="00C37409"/>
    <w:rsid w:val="00C37572"/>
    <w:rsid w:val="00C37944"/>
    <w:rsid w:val="00C37C99"/>
    <w:rsid w:val="00C37CB5"/>
    <w:rsid w:val="00C37E50"/>
    <w:rsid w:val="00C4066F"/>
    <w:rsid w:val="00C40745"/>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35D"/>
    <w:rsid w:val="00C544C8"/>
    <w:rsid w:val="00C54574"/>
    <w:rsid w:val="00C5539F"/>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319D"/>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6F92"/>
    <w:rsid w:val="00C87941"/>
    <w:rsid w:val="00C87AB8"/>
    <w:rsid w:val="00C87B0E"/>
    <w:rsid w:val="00C87E49"/>
    <w:rsid w:val="00C90382"/>
    <w:rsid w:val="00C906F5"/>
    <w:rsid w:val="00C90917"/>
    <w:rsid w:val="00C90E94"/>
    <w:rsid w:val="00C91381"/>
    <w:rsid w:val="00C91D8B"/>
    <w:rsid w:val="00C924CD"/>
    <w:rsid w:val="00C92CC8"/>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3B14"/>
    <w:rsid w:val="00CA4139"/>
    <w:rsid w:val="00CA42C1"/>
    <w:rsid w:val="00CA47CB"/>
    <w:rsid w:val="00CA5166"/>
    <w:rsid w:val="00CA64E1"/>
    <w:rsid w:val="00CA77FA"/>
    <w:rsid w:val="00CB1979"/>
    <w:rsid w:val="00CB1BFC"/>
    <w:rsid w:val="00CB1C73"/>
    <w:rsid w:val="00CB20ED"/>
    <w:rsid w:val="00CB21ED"/>
    <w:rsid w:val="00CB3C1E"/>
    <w:rsid w:val="00CB3CBC"/>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28A"/>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C7F89"/>
    <w:rsid w:val="00CD03A8"/>
    <w:rsid w:val="00CD03AD"/>
    <w:rsid w:val="00CD0A3B"/>
    <w:rsid w:val="00CD1769"/>
    <w:rsid w:val="00CD2536"/>
    <w:rsid w:val="00CD28BB"/>
    <w:rsid w:val="00CD2D93"/>
    <w:rsid w:val="00CD338F"/>
    <w:rsid w:val="00CD41CC"/>
    <w:rsid w:val="00CD46EA"/>
    <w:rsid w:val="00CD483E"/>
    <w:rsid w:val="00CD4A66"/>
    <w:rsid w:val="00CD5A4E"/>
    <w:rsid w:val="00CD5A7F"/>
    <w:rsid w:val="00CD5F1C"/>
    <w:rsid w:val="00CD6F81"/>
    <w:rsid w:val="00CD73FF"/>
    <w:rsid w:val="00CD7E99"/>
    <w:rsid w:val="00CE07F5"/>
    <w:rsid w:val="00CE0A3E"/>
    <w:rsid w:val="00CE134E"/>
    <w:rsid w:val="00CE1414"/>
    <w:rsid w:val="00CE14DF"/>
    <w:rsid w:val="00CE1F13"/>
    <w:rsid w:val="00CE2489"/>
    <w:rsid w:val="00CE24B8"/>
    <w:rsid w:val="00CE275A"/>
    <w:rsid w:val="00CE28F2"/>
    <w:rsid w:val="00CE2A25"/>
    <w:rsid w:val="00CE3247"/>
    <w:rsid w:val="00CE399B"/>
    <w:rsid w:val="00CE3BB2"/>
    <w:rsid w:val="00CE4818"/>
    <w:rsid w:val="00CE498D"/>
    <w:rsid w:val="00CE4AF3"/>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08E"/>
    <w:rsid w:val="00D10344"/>
    <w:rsid w:val="00D1062D"/>
    <w:rsid w:val="00D10723"/>
    <w:rsid w:val="00D10ED2"/>
    <w:rsid w:val="00D10FA6"/>
    <w:rsid w:val="00D11917"/>
    <w:rsid w:val="00D11E3A"/>
    <w:rsid w:val="00D134FE"/>
    <w:rsid w:val="00D137B6"/>
    <w:rsid w:val="00D14AF4"/>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93C"/>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59F"/>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1D4"/>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B7FAB"/>
    <w:rsid w:val="00DC0229"/>
    <w:rsid w:val="00DC0565"/>
    <w:rsid w:val="00DC09FD"/>
    <w:rsid w:val="00DC0DE3"/>
    <w:rsid w:val="00DC0F17"/>
    <w:rsid w:val="00DC165B"/>
    <w:rsid w:val="00DC18B0"/>
    <w:rsid w:val="00DC1957"/>
    <w:rsid w:val="00DC1AF4"/>
    <w:rsid w:val="00DC2956"/>
    <w:rsid w:val="00DC3291"/>
    <w:rsid w:val="00DC35BA"/>
    <w:rsid w:val="00DC3961"/>
    <w:rsid w:val="00DC3A1D"/>
    <w:rsid w:val="00DC3D76"/>
    <w:rsid w:val="00DC3F3B"/>
    <w:rsid w:val="00DC4BE0"/>
    <w:rsid w:val="00DC5C9E"/>
    <w:rsid w:val="00DC5E83"/>
    <w:rsid w:val="00DC6585"/>
    <w:rsid w:val="00DC68B8"/>
    <w:rsid w:val="00DC6D15"/>
    <w:rsid w:val="00DC6E53"/>
    <w:rsid w:val="00DC709D"/>
    <w:rsid w:val="00DC7145"/>
    <w:rsid w:val="00DC71E2"/>
    <w:rsid w:val="00DC7420"/>
    <w:rsid w:val="00DC7576"/>
    <w:rsid w:val="00DC7CE8"/>
    <w:rsid w:val="00DD0085"/>
    <w:rsid w:val="00DD008C"/>
    <w:rsid w:val="00DD1114"/>
    <w:rsid w:val="00DD138F"/>
    <w:rsid w:val="00DD13C0"/>
    <w:rsid w:val="00DD1477"/>
    <w:rsid w:val="00DD1820"/>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1922"/>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E7A82"/>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799"/>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7D3"/>
    <w:rsid w:val="00E12FBA"/>
    <w:rsid w:val="00E1304E"/>
    <w:rsid w:val="00E1329C"/>
    <w:rsid w:val="00E13E63"/>
    <w:rsid w:val="00E14179"/>
    <w:rsid w:val="00E146F6"/>
    <w:rsid w:val="00E146F8"/>
    <w:rsid w:val="00E1602F"/>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1B"/>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D5F"/>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1DB"/>
    <w:rsid w:val="00E6084D"/>
    <w:rsid w:val="00E60B06"/>
    <w:rsid w:val="00E60C92"/>
    <w:rsid w:val="00E61D90"/>
    <w:rsid w:val="00E6341D"/>
    <w:rsid w:val="00E6378C"/>
    <w:rsid w:val="00E63E0C"/>
    <w:rsid w:val="00E64158"/>
    <w:rsid w:val="00E642C4"/>
    <w:rsid w:val="00E6448D"/>
    <w:rsid w:val="00E655C9"/>
    <w:rsid w:val="00E655D1"/>
    <w:rsid w:val="00E65C12"/>
    <w:rsid w:val="00E65C56"/>
    <w:rsid w:val="00E660CD"/>
    <w:rsid w:val="00E66292"/>
    <w:rsid w:val="00E668C5"/>
    <w:rsid w:val="00E670F8"/>
    <w:rsid w:val="00E67CF1"/>
    <w:rsid w:val="00E70410"/>
    <w:rsid w:val="00E7043E"/>
    <w:rsid w:val="00E729B9"/>
    <w:rsid w:val="00E7364C"/>
    <w:rsid w:val="00E75068"/>
    <w:rsid w:val="00E76292"/>
    <w:rsid w:val="00E76434"/>
    <w:rsid w:val="00E76A3A"/>
    <w:rsid w:val="00E77D11"/>
    <w:rsid w:val="00E80EDE"/>
    <w:rsid w:val="00E81505"/>
    <w:rsid w:val="00E81709"/>
    <w:rsid w:val="00E81834"/>
    <w:rsid w:val="00E81CD8"/>
    <w:rsid w:val="00E81D67"/>
    <w:rsid w:val="00E81D97"/>
    <w:rsid w:val="00E81E81"/>
    <w:rsid w:val="00E8279E"/>
    <w:rsid w:val="00E83154"/>
    <w:rsid w:val="00E83222"/>
    <w:rsid w:val="00E8432A"/>
    <w:rsid w:val="00E85013"/>
    <w:rsid w:val="00E85E8B"/>
    <w:rsid w:val="00E865C4"/>
    <w:rsid w:val="00E865CE"/>
    <w:rsid w:val="00E86BCE"/>
    <w:rsid w:val="00E871A9"/>
    <w:rsid w:val="00E87934"/>
    <w:rsid w:val="00E9025B"/>
    <w:rsid w:val="00E909CE"/>
    <w:rsid w:val="00E90D60"/>
    <w:rsid w:val="00E91223"/>
    <w:rsid w:val="00E915FB"/>
    <w:rsid w:val="00E93148"/>
    <w:rsid w:val="00E934C8"/>
    <w:rsid w:val="00E93534"/>
    <w:rsid w:val="00E93F89"/>
    <w:rsid w:val="00E941C9"/>
    <w:rsid w:val="00E94274"/>
    <w:rsid w:val="00E9431B"/>
    <w:rsid w:val="00E9470E"/>
    <w:rsid w:val="00E9531B"/>
    <w:rsid w:val="00E957CD"/>
    <w:rsid w:val="00E95964"/>
    <w:rsid w:val="00E959F1"/>
    <w:rsid w:val="00E95F7F"/>
    <w:rsid w:val="00E96378"/>
    <w:rsid w:val="00E9663E"/>
    <w:rsid w:val="00E9667A"/>
    <w:rsid w:val="00E96E22"/>
    <w:rsid w:val="00E97228"/>
    <w:rsid w:val="00E97BD6"/>
    <w:rsid w:val="00E97C7F"/>
    <w:rsid w:val="00EA001C"/>
    <w:rsid w:val="00EA0CD1"/>
    <w:rsid w:val="00EA100E"/>
    <w:rsid w:val="00EA141A"/>
    <w:rsid w:val="00EA1790"/>
    <w:rsid w:val="00EA1DBE"/>
    <w:rsid w:val="00EA256A"/>
    <w:rsid w:val="00EA4193"/>
    <w:rsid w:val="00EA4970"/>
    <w:rsid w:val="00EA4E23"/>
    <w:rsid w:val="00EA56A6"/>
    <w:rsid w:val="00EA6573"/>
    <w:rsid w:val="00EA6D1E"/>
    <w:rsid w:val="00EA6E8F"/>
    <w:rsid w:val="00EA6F5B"/>
    <w:rsid w:val="00EA6FE1"/>
    <w:rsid w:val="00EA7102"/>
    <w:rsid w:val="00EA76DD"/>
    <w:rsid w:val="00EB01C2"/>
    <w:rsid w:val="00EB03BA"/>
    <w:rsid w:val="00EB0868"/>
    <w:rsid w:val="00EB164F"/>
    <w:rsid w:val="00EB23E7"/>
    <w:rsid w:val="00EB3080"/>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4BD"/>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05"/>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C2E"/>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734"/>
    <w:rsid w:val="00EE593B"/>
    <w:rsid w:val="00EE5F7A"/>
    <w:rsid w:val="00EE5FC7"/>
    <w:rsid w:val="00EE6920"/>
    <w:rsid w:val="00EE6E84"/>
    <w:rsid w:val="00EE7654"/>
    <w:rsid w:val="00EF13E9"/>
    <w:rsid w:val="00EF191C"/>
    <w:rsid w:val="00EF197A"/>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6FA"/>
    <w:rsid w:val="00F308B9"/>
    <w:rsid w:val="00F30AA8"/>
    <w:rsid w:val="00F31B00"/>
    <w:rsid w:val="00F32018"/>
    <w:rsid w:val="00F32DE5"/>
    <w:rsid w:val="00F332DC"/>
    <w:rsid w:val="00F33516"/>
    <w:rsid w:val="00F33852"/>
    <w:rsid w:val="00F33A43"/>
    <w:rsid w:val="00F34532"/>
    <w:rsid w:val="00F346E3"/>
    <w:rsid w:val="00F34725"/>
    <w:rsid w:val="00F3565B"/>
    <w:rsid w:val="00F3594D"/>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4F9E"/>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3FCE"/>
    <w:rsid w:val="00F54219"/>
    <w:rsid w:val="00F54ABC"/>
    <w:rsid w:val="00F55531"/>
    <w:rsid w:val="00F555C4"/>
    <w:rsid w:val="00F5574F"/>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6D9C"/>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97A6D"/>
    <w:rsid w:val="00FA0E33"/>
    <w:rsid w:val="00FA144D"/>
    <w:rsid w:val="00FA19B4"/>
    <w:rsid w:val="00FA263B"/>
    <w:rsid w:val="00FA36EB"/>
    <w:rsid w:val="00FA3E74"/>
    <w:rsid w:val="00FA56CE"/>
    <w:rsid w:val="00FA5EA4"/>
    <w:rsid w:val="00FA5ECB"/>
    <w:rsid w:val="00FA6816"/>
    <w:rsid w:val="00FA7142"/>
    <w:rsid w:val="00FA7269"/>
    <w:rsid w:val="00FA75F8"/>
    <w:rsid w:val="00FA7D78"/>
    <w:rsid w:val="00FA7EC7"/>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B7F26"/>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54DB"/>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96A"/>
    <w:rsid w:val="00FF0E01"/>
    <w:rsid w:val="00FF116E"/>
    <w:rsid w:val="00FF12F1"/>
    <w:rsid w:val="00FF203A"/>
    <w:rsid w:val="00FF25B9"/>
    <w:rsid w:val="00FF3486"/>
    <w:rsid w:val="00FF34EA"/>
    <w:rsid w:val="00FF3518"/>
    <w:rsid w:val="00FF3E39"/>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qFormat/>
    <w:rsid w:val="00D05666"/>
    <w:rPr>
      <w:sz w:val="20"/>
      <w:szCs w:val="20"/>
    </w:rPr>
  </w:style>
  <w:style w:type="character" w:customStyle="1" w:styleId="CommentTextChar">
    <w:name w:val="Comment Text Char"/>
    <w:basedOn w:val="DefaultParagraphFont"/>
    <w:link w:val="CommentText"/>
    <w:uiPriority w:val="99"/>
    <w:qFormat/>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qFormat/>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qFormat/>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aliases w:val="En-tête-1,En-tête-2,hd,Header 2,Viršutinis kolontitulas Diagrama,Char Diagrama,Char Diagrama Diagrama Diagrama Diagrama Diagrama Diagrama Diagrama Diagrama Diagrama Diagrama Diagrama Diagrama Diagrama,HEADER_EN"/>
    <w:basedOn w:val="Normal"/>
    <w:link w:val="HeaderChar"/>
    <w:uiPriority w:val="99"/>
    <w:unhideWhenUsed/>
    <w:rsid w:val="00F560B4"/>
    <w:pPr>
      <w:tabs>
        <w:tab w:val="center" w:pos="4513"/>
        <w:tab w:val="right" w:pos="9026"/>
      </w:tabs>
    </w:pPr>
  </w:style>
  <w:style w:type="character" w:customStyle="1" w:styleId="HeaderChar">
    <w:name w:val="Header Char"/>
    <w:aliases w:val="En-tête-1 Char,En-tête-2 Char,hd Char,Header 2 Char,Viršutinis kolontitulas Diagrama Char,Char Diagrama Char,Char Diagrama Diagrama Diagrama Diagrama Diagrama Diagrama Diagrama Diagrama Diagrama Diagrama Diagrama Diagrama Diagrama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5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uiPriority w:val="99"/>
    <w:semiHidden/>
    <w:unhideWhenUsed/>
    <w:rsid w:val="006624FD"/>
    <w:pPr>
      <w:spacing w:after="120" w:line="480" w:lineRule="auto"/>
    </w:pPr>
  </w:style>
  <w:style w:type="character" w:customStyle="1" w:styleId="BodyText2Char">
    <w:name w:val="Body Text 2 Char"/>
    <w:basedOn w:val="DefaultParagraphFont"/>
    <w:link w:val="BodyText2"/>
    <w:uiPriority w:val="99"/>
    <w:semiHidden/>
    <w:rsid w:val="006624FD"/>
  </w:style>
  <w:style w:type="character" w:customStyle="1" w:styleId="wysiwyg-font-size-medium">
    <w:name w:val="wysiwyg-font-size-medium"/>
    <w:basedOn w:val="DefaultParagraphFont"/>
    <w:rsid w:val="00474F4A"/>
  </w:style>
  <w:style w:type="character" w:customStyle="1" w:styleId="wysiwyg-color-black">
    <w:name w:val="wysiwyg-color-black"/>
    <w:basedOn w:val="DefaultParagraphFont"/>
    <w:rsid w:val="00474F4A"/>
  </w:style>
  <w:style w:type="paragraph" w:styleId="ListNumber">
    <w:name w:val="List Number"/>
    <w:basedOn w:val="Normal"/>
    <w:uiPriority w:val="99"/>
    <w:qFormat/>
    <w:rsid w:val="00A54ECB"/>
    <w:pPr>
      <w:spacing w:after="200"/>
      <w:ind w:left="1213" w:hanging="363"/>
      <w:contextualSpacing/>
    </w:pPr>
    <w:rPr>
      <w:rFonts w:ascii="Times New Roman" w:eastAsia="Calibri" w:hAnsi="Times New Roman" w:cs="Times New Roman"/>
      <w:sz w:val="22"/>
      <w:szCs w:val="22"/>
      <w:lang w:eastAsia="en-US"/>
    </w:rPr>
  </w:style>
  <w:style w:type="paragraph" w:customStyle="1" w:styleId="Default">
    <w:name w:val="Default"/>
    <w:rsid w:val="00B6711C"/>
    <w:pPr>
      <w:autoSpaceDE w:val="0"/>
      <w:autoSpaceDN w:val="0"/>
      <w:adjustRightInd w:val="0"/>
      <w:spacing w:after="0" w:line="240" w:lineRule="auto"/>
    </w:pPr>
    <w:rPr>
      <w:rFonts w:ascii="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446131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1981071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17141573">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3810916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783767">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cid:part1.0JWHCEvV.cHXpJpWB@ftmc.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tmc.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FBB733BC-2714-40DC-BE3E-77163E311C97}">
  <ds:schemaRefs>
    <ds:schemaRef ds:uri="http://schemas.openxmlformats.org/officeDocument/2006/bibliography"/>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2324</Words>
  <Characters>13248</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2025-05-13T13:09:00Z</dcterms:created>
  <dcterms:modified xsi:type="dcterms:W3CDTF">2026-03-27T11:44:00Z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