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EE1F" w14:textId="77777777" w:rsidR="008B45C4" w:rsidRPr="00BE6969" w:rsidRDefault="008B45C4" w:rsidP="00644763">
      <w:pPr>
        <w:spacing w:after="0" w:line="240" w:lineRule="auto"/>
        <w:jc w:val="center"/>
        <w:rPr>
          <w:rFonts w:ascii="Nunito Sans" w:hAnsi="Nunito Sans" w:cs="Calibri"/>
          <w:color w:val="000000" w:themeColor="text1"/>
          <w:szCs w:val="18"/>
          <w:lang w:val="lt-LT"/>
        </w:rPr>
      </w:pPr>
      <w:r w:rsidRPr="00BE6969">
        <w:rPr>
          <w:rFonts w:ascii="Nunito Sans" w:hAnsi="Nunito Sans"/>
          <w:noProof/>
          <w:szCs w:val="18"/>
          <w:lang w:val="lt-LT"/>
        </w:rPr>
        <w:drawing>
          <wp:inline distT="0" distB="0" distL="0" distR="0" wp14:anchorId="237F3ACA" wp14:editId="62FF1B44">
            <wp:extent cx="1628775" cy="790575"/>
            <wp:effectExtent l="0" t="0" r="9525" b="9525"/>
            <wp:docPr id="83" name="Paveikslėli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233018FF" w14:textId="77777777" w:rsidR="004B3754" w:rsidRPr="00BE6969" w:rsidRDefault="004B3754" w:rsidP="00BE6969">
      <w:pPr>
        <w:spacing w:before="120" w:after="120" w:line="276" w:lineRule="auto"/>
        <w:jc w:val="both"/>
        <w:rPr>
          <w:rFonts w:ascii="Nunito Sans" w:eastAsia="Calibri" w:hAnsi="Nunito Sans" w:cstheme="minorHAnsi"/>
          <w:color w:val="auto"/>
          <w:szCs w:val="18"/>
          <w:lang w:val="lt-LT"/>
        </w:rPr>
      </w:pPr>
    </w:p>
    <w:p w14:paraId="0CF85CB9" w14:textId="159F0961" w:rsidR="00006111" w:rsidRPr="00BE6969" w:rsidRDefault="008B45C4" w:rsidP="00BE6969">
      <w:pPr>
        <w:ind w:right="-283" w:firstLine="567"/>
        <w:jc w:val="both"/>
        <w:rPr>
          <w:rFonts w:ascii="Nunito Sans" w:hAnsi="Nunito Sans"/>
          <w:color w:val="auto"/>
          <w:lang w:val="lt-LT"/>
        </w:rPr>
      </w:pPr>
      <w:r w:rsidRPr="00BE6969">
        <w:rPr>
          <w:rFonts w:ascii="Nunito Sans" w:eastAsia="Calibri" w:hAnsi="Nunito Sans"/>
          <w:color w:val="auto"/>
          <w:lang w:val="lt-LT"/>
        </w:rPr>
        <w:t xml:space="preserve">AB „Amber Grid“ siekdama tinkamai pasirengti numatomam </w:t>
      </w:r>
      <w:r w:rsidR="00B00121" w:rsidRPr="00BE6969">
        <w:rPr>
          <w:rFonts w:ascii="Nunito Sans" w:eastAsia="Calibri" w:hAnsi="Nunito Sans"/>
          <w:color w:val="auto"/>
          <w:lang w:val="lt-LT"/>
        </w:rPr>
        <w:t>prekių</w:t>
      </w:r>
      <w:r w:rsidRPr="00BE6969">
        <w:rPr>
          <w:rFonts w:ascii="Nunito Sans" w:hAnsi="Nunito Sans"/>
          <w:color w:val="auto"/>
          <w:lang w:val="lt-LT"/>
        </w:rPr>
        <w:t xml:space="preserve"> pirkimui </w:t>
      </w:r>
      <w:r w:rsidR="00240A77" w:rsidRPr="00BE6969">
        <w:rPr>
          <w:rFonts w:ascii="Nunito Sans" w:hAnsi="Nunito Sans"/>
          <w:color w:val="auto"/>
          <w:lang w:val="lt-LT"/>
        </w:rPr>
        <w:t>„</w:t>
      </w:r>
      <w:r w:rsidR="002023FD" w:rsidRPr="00BE6969">
        <w:rPr>
          <w:rFonts w:ascii="Nunito Sans" w:hAnsi="Nunito Sans"/>
          <w:b/>
          <w:bCs/>
          <w:color w:val="auto"/>
          <w:lang w:val="lt-LT"/>
        </w:rPr>
        <w:t xml:space="preserve">Srautiniai gamtinių dujų </w:t>
      </w:r>
      <w:proofErr w:type="spellStart"/>
      <w:r w:rsidR="002023FD" w:rsidRPr="00BE6969">
        <w:rPr>
          <w:rFonts w:ascii="Nunito Sans" w:hAnsi="Nunito Sans"/>
          <w:b/>
          <w:bCs/>
          <w:color w:val="auto"/>
          <w:lang w:val="lt-LT"/>
        </w:rPr>
        <w:t>chromatografai</w:t>
      </w:r>
      <w:proofErr w:type="spellEnd"/>
      <w:r w:rsidR="002023FD" w:rsidRPr="00BE6969">
        <w:rPr>
          <w:rFonts w:ascii="Nunito Sans" w:hAnsi="Nunito Sans"/>
          <w:b/>
          <w:bCs/>
          <w:color w:val="auto"/>
          <w:lang w:val="lt-LT"/>
        </w:rPr>
        <w:t xml:space="preserve"> jų  projektavimo, testavimo, patvirtinimo, montavimo ir paleidimo-derinimo darbai</w:t>
      </w:r>
      <w:r w:rsidR="00801B9A" w:rsidRPr="00BE6969">
        <w:rPr>
          <w:rFonts w:ascii="Nunito Sans" w:hAnsi="Nunito Sans"/>
          <w:color w:val="auto"/>
          <w:lang w:val="lt-LT"/>
        </w:rPr>
        <w:t>”</w:t>
      </w:r>
      <w:r w:rsidR="00240A77" w:rsidRPr="00BE6969">
        <w:rPr>
          <w:rFonts w:ascii="Nunito Sans" w:hAnsi="Nunito Sans"/>
          <w:color w:val="auto"/>
          <w:lang w:val="lt-LT"/>
        </w:rPr>
        <w:t xml:space="preserve">, </w:t>
      </w:r>
      <w:r w:rsidRPr="00BE6969">
        <w:rPr>
          <w:rFonts w:ascii="Nunito Sans" w:hAnsi="Nunito Sans"/>
          <w:color w:val="auto"/>
          <w:lang w:val="lt-LT"/>
        </w:rPr>
        <w:t xml:space="preserve">skelbia rinkos konsultaciją </w:t>
      </w:r>
      <w:r w:rsidR="00006111" w:rsidRPr="00BE6969">
        <w:rPr>
          <w:rFonts w:ascii="Nunito Sans" w:hAnsi="Nunito Sans"/>
          <w:color w:val="auto"/>
          <w:lang w:val="lt-LT"/>
        </w:rPr>
        <w:t xml:space="preserve"> ir kviečiame Jus dalyvauti. </w:t>
      </w:r>
    </w:p>
    <w:p w14:paraId="2F09CF18" w14:textId="49C21D7D" w:rsidR="00006111" w:rsidRPr="00BE6969" w:rsidRDefault="00006111" w:rsidP="00BE6969">
      <w:pPr>
        <w:spacing w:before="120" w:after="120" w:line="276" w:lineRule="auto"/>
        <w:ind w:right="-283" w:firstLine="567"/>
        <w:jc w:val="both"/>
        <w:rPr>
          <w:rFonts w:ascii="Nunito Sans" w:hAnsi="Nunito Sans" w:cs="Calibri"/>
          <w:color w:val="auto"/>
          <w:szCs w:val="18"/>
          <w:highlight w:val="yellow"/>
          <w:lang w:val="lt-LT"/>
        </w:rPr>
      </w:pPr>
      <w:r w:rsidRPr="00BE6969">
        <w:rPr>
          <w:rFonts w:ascii="Nunito Sans" w:hAnsi="Nunito Sans" w:cs="Calibri"/>
          <w:color w:val="auto"/>
          <w:szCs w:val="18"/>
          <w:lang w:val="lt-LT"/>
        </w:rPr>
        <w:t>Pirkimo objekt</w:t>
      </w:r>
      <w:r w:rsidR="008B45C4" w:rsidRPr="00BE6969">
        <w:rPr>
          <w:rFonts w:ascii="Nunito Sans" w:hAnsi="Nunito Sans" w:cs="Calibri"/>
          <w:color w:val="auto"/>
          <w:szCs w:val="18"/>
          <w:lang w:val="lt-LT"/>
        </w:rPr>
        <w:t>o aprašymas,</w:t>
      </w:r>
      <w:r w:rsidRPr="00BE6969">
        <w:rPr>
          <w:rFonts w:ascii="Nunito Sans" w:hAnsi="Nunito Sans" w:cs="Calibri"/>
          <w:color w:val="auto"/>
          <w:szCs w:val="18"/>
          <w:lang w:val="lt-LT"/>
        </w:rPr>
        <w:t xml:space="preserve"> paslaugų apimtis</w:t>
      </w:r>
      <w:r w:rsidR="00240A77" w:rsidRPr="00BE6969">
        <w:rPr>
          <w:rFonts w:ascii="Nunito Sans" w:hAnsi="Nunito Sans" w:cs="Calibri"/>
          <w:color w:val="auto"/>
          <w:szCs w:val="18"/>
          <w:lang w:val="lt-LT"/>
        </w:rPr>
        <w:t>, vertinimo kriterijai</w:t>
      </w:r>
      <w:r w:rsidRPr="00BE6969">
        <w:rPr>
          <w:rFonts w:ascii="Nunito Sans" w:hAnsi="Nunito Sans" w:cs="Calibri"/>
          <w:color w:val="auto"/>
          <w:szCs w:val="18"/>
          <w:lang w:val="lt-LT"/>
        </w:rPr>
        <w:t xml:space="preserve"> ir reikalavimai pateikiam</w:t>
      </w:r>
      <w:r w:rsidR="008B45C4" w:rsidRPr="00BE6969">
        <w:rPr>
          <w:rFonts w:ascii="Nunito Sans" w:hAnsi="Nunito Sans" w:cs="Calibri"/>
          <w:color w:val="auto"/>
          <w:szCs w:val="18"/>
          <w:lang w:val="lt-LT"/>
        </w:rPr>
        <w:t>i pridedamuose</w:t>
      </w:r>
      <w:r w:rsidRPr="00BE6969">
        <w:rPr>
          <w:rFonts w:ascii="Nunito Sans" w:hAnsi="Nunito Sans" w:cs="Calibri"/>
          <w:color w:val="auto"/>
          <w:szCs w:val="18"/>
          <w:lang w:val="lt-LT"/>
        </w:rPr>
        <w:t xml:space="preserve"> dokument</w:t>
      </w:r>
      <w:r w:rsidR="008B45C4" w:rsidRPr="00BE6969">
        <w:rPr>
          <w:rFonts w:ascii="Nunito Sans" w:hAnsi="Nunito Sans" w:cs="Calibri"/>
          <w:color w:val="auto"/>
          <w:szCs w:val="18"/>
          <w:lang w:val="lt-LT"/>
        </w:rPr>
        <w:t xml:space="preserve">uose. </w:t>
      </w:r>
    </w:p>
    <w:p w14:paraId="5B424A97" w14:textId="77777777" w:rsidR="004B3754" w:rsidRPr="00BE6969" w:rsidRDefault="004B3754" w:rsidP="004B3754">
      <w:pPr>
        <w:pStyle w:val="ListParagraph"/>
        <w:spacing w:before="120" w:after="120" w:line="276" w:lineRule="auto"/>
        <w:ind w:left="1287"/>
        <w:jc w:val="both"/>
        <w:rPr>
          <w:rFonts w:ascii="Nunito Sans" w:hAnsi="Nunito Sans" w:cs="Calibri"/>
          <w:color w:val="000000" w:themeColor="text1"/>
          <w:sz w:val="18"/>
          <w:szCs w:val="18"/>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8B45C4" w:rsidRPr="00BE6969" w14:paraId="13E971C4" w14:textId="77777777" w:rsidTr="00BE6969">
        <w:tc>
          <w:tcPr>
            <w:tcW w:w="2263" w:type="dxa"/>
          </w:tcPr>
          <w:p w14:paraId="4651AA97" w14:textId="77777777" w:rsidR="008B45C4" w:rsidRPr="00BE6969" w:rsidRDefault="008B45C4" w:rsidP="008B45C4">
            <w:pPr>
              <w:spacing w:after="0" w:line="276" w:lineRule="auto"/>
              <w:rPr>
                <w:rFonts w:ascii="Nunito Sans" w:eastAsia="Calibri" w:hAnsi="Nunito Sans" w:cs="Calibri"/>
                <w:b/>
                <w:color w:val="auto"/>
                <w:szCs w:val="18"/>
                <w:highlight w:val="lightGray"/>
                <w:lang w:val="lt-LT"/>
              </w:rPr>
            </w:pPr>
            <w:r w:rsidRPr="00BE6969">
              <w:rPr>
                <w:rFonts w:ascii="Nunito Sans" w:eastAsia="Calibri" w:hAnsi="Nunito Sans" w:cs="Calibri"/>
                <w:b/>
                <w:color w:val="auto"/>
                <w:szCs w:val="18"/>
                <w:lang w:val="lt-LT"/>
              </w:rPr>
              <w:t>Konsultacijos objektas:</w:t>
            </w:r>
          </w:p>
        </w:tc>
        <w:tc>
          <w:tcPr>
            <w:tcW w:w="7513" w:type="dxa"/>
            <w:vAlign w:val="center"/>
          </w:tcPr>
          <w:p w14:paraId="460A4AEE" w14:textId="77777777" w:rsidR="008B45C4" w:rsidRPr="00BE6969" w:rsidRDefault="008B45C4" w:rsidP="00D3165E">
            <w:pPr>
              <w:spacing w:after="0" w:line="276" w:lineRule="auto"/>
              <w:rPr>
                <w:rFonts w:ascii="Nunito Sans" w:eastAsia="Calibri" w:hAnsi="Nunito Sans" w:cs="Calibri"/>
                <w:color w:val="auto"/>
                <w:szCs w:val="18"/>
                <w:lang w:val="lt-LT"/>
              </w:rPr>
            </w:pPr>
            <w:r w:rsidRPr="00BE6969">
              <w:rPr>
                <w:rFonts w:ascii="Nunito Sans" w:eastAsia="Calibri" w:hAnsi="Nunito Sans" w:cs="Calibri"/>
                <w:iCs/>
                <w:color w:val="auto"/>
                <w:szCs w:val="18"/>
                <w:lang w:val="lt-LT"/>
              </w:rPr>
              <w:t>Tinkamas pasirengimas Pirkimui nustatant Pirkimo objekto reikalavimus.</w:t>
            </w:r>
          </w:p>
        </w:tc>
      </w:tr>
      <w:tr w:rsidR="008B45C4" w:rsidRPr="00BE6969" w14:paraId="77BB5246" w14:textId="77777777" w:rsidTr="00BE6969">
        <w:trPr>
          <w:trHeight w:val="1455"/>
        </w:trPr>
        <w:tc>
          <w:tcPr>
            <w:tcW w:w="2263" w:type="dxa"/>
            <w:vAlign w:val="center"/>
          </w:tcPr>
          <w:p w14:paraId="7DBE35DB" w14:textId="77777777" w:rsidR="008B45C4" w:rsidRPr="00BE6969" w:rsidRDefault="008B45C4" w:rsidP="004B3754">
            <w:pPr>
              <w:spacing w:after="0" w:line="276" w:lineRule="auto"/>
              <w:rPr>
                <w:rFonts w:ascii="Nunito Sans" w:eastAsia="Calibri" w:hAnsi="Nunito Sans" w:cs="Calibri"/>
                <w:b/>
                <w:color w:val="auto"/>
                <w:szCs w:val="18"/>
                <w:lang w:val="lt-LT"/>
              </w:rPr>
            </w:pPr>
            <w:r w:rsidRPr="00BE6969">
              <w:rPr>
                <w:rFonts w:ascii="Nunito Sans" w:eastAsia="Calibri" w:hAnsi="Nunito Sans" w:cs="Calibri"/>
                <w:b/>
                <w:color w:val="auto"/>
                <w:szCs w:val="18"/>
                <w:lang w:val="lt-LT"/>
              </w:rPr>
              <w:t>Tikslas:</w:t>
            </w:r>
          </w:p>
        </w:tc>
        <w:tc>
          <w:tcPr>
            <w:tcW w:w="7513" w:type="dxa"/>
            <w:vAlign w:val="center"/>
          </w:tcPr>
          <w:p w14:paraId="0525019B" w14:textId="46814A86" w:rsidR="008B45C4" w:rsidRPr="00BE6969" w:rsidRDefault="00240A77" w:rsidP="00F25912">
            <w:pPr>
              <w:spacing w:after="0" w:line="276" w:lineRule="auto"/>
              <w:jc w:val="both"/>
              <w:rPr>
                <w:rFonts w:ascii="Nunito Sans" w:eastAsia="Calibri" w:hAnsi="Nunito Sans" w:cs="Calibri"/>
                <w:iCs/>
                <w:color w:val="auto"/>
                <w:szCs w:val="18"/>
                <w:lang w:val="lt-LT"/>
              </w:rPr>
            </w:pPr>
            <w:r w:rsidRPr="00BE6969">
              <w:rPr>
                <w:rFonts w:ascii="Nunito Sans" w:eastAsia="Calibri" w:hAnsi="Nunito Sans" w:cs="Calibri"/>
                <w:iCs/>
                <w:color w:val="auto"/>
                <w:szCs w:val="18"/>
                <w:lang w:val="lt-LT"/>
              </w:rPr>
              <w:t>Iki</w:t>
            </w:r>
            <w:r w:rsidR="008B45C4" w:rsidRPr="00BE6969">
              <w:rPr>
                <w:rFonts w:ascii="Nunito Sans" w:eastAsia="Calibri" w:hAnsi="Nunito Sans" w:cs="Calibri"/>
                <w:iCs/>
                <w:color w:val="auto"/>
                <w:szCs w:val="18"/>
                <w:lang w:val="lt-LT"/>
              </w:rPr>
              <w:t xml:space="preserve"> Pirkimo pradžios informu</w:t>
            </w:r>
            <w:r w:rsidRPr="00BE6969">
              <w:rPr>
                <w:rFonts w:ascii="Nunito Sans" w:eastAsia="Calibri" w:hAnsi="Nunito Sans" w:cs="Calibri"/>
                <w:iCs/>
                <w:color w:val="auto"/>
                <w:szCs w:val="18"/>
                <w:lang w:val="lt-LT"/>
              </w:rPr>
              <w:t>oti</w:t>
            </w:r>
            <w:r w:rsidR="008B45C4" w:rsidRPr="00BE6969">
              <w:rPr>
                <w:rFonts w:ascii="Nunito Sans" w:eastAsia="Calibri" w:hAnsi="Nunito Sans" w:cs="Calibri"/>
                <w:iCs/>
                <w:color w:val="auto"/>
                <w:szCs w:val="18"/>
                <w:lang w:val="lt-LT"/>
              </w:rPr>
              <w:t xml:space="preserve"> rinkos dalyvius</w:t>
            </w:r>
            <w:r w:rsidRPr="00BE6969">
              <w:rPr>
                <w:rFonts w:ascii="Nunito Sans" w:eastAsia="Calibri" w:hAnsi="Nunito Sans" w:cs="Calibri"/>
                <w:iCs/>
                <w:color w:val="auto"/>
                <w:szCs w:val="18"/>
                <w:lang w:val="lt-LT"/>
              </w:rPr>
              <w:t>/</w:t>
            </w:r>
            <w:r w:rsidR="008B45C4" w:rsidRPr="00BE6969">
              <w:rPr>
                <w:rFonts w:ascii="Nunito Sans" w:eastAsia="Calibri" w:hAnsi="Nunito Sans" w:cs="Calibri"/>
                <w:iCs/>
                <w:color w:val="auto"/>
                <w:szCs w:val="18"/>
                <w:lang w:val="lt-LT"/>
              </w:rPr>
              <w:t>tiekėj</w:t>
            </w:r>
            <w:r w:rsidRPr="00BE6969">
              <w:rPr>
                <w:rFonts w:ascii="Nunito Sans" w:eastAsia="Calibri" w:hAnsi="Nunito Sans" w:cs="Calibri"/>
                <w:iCs/>
                <w:color w:val="auto"/>
                <w:szCs w:val="18"/>
                <w:lang w:val="lt-LT"/>
              </w:rPr>
              <w:t>us</w:t>
            </w:r>
            <w:r w:rsidR="008B45C4" w:rsidRPr="00BE6969">
              <w:rPr>
                <w:rFonts w:ascii="Nunito Sans" w:eastAsia="Calibri" w:hAnsi="Nunito Sans" w:cs="Calibri"/>
                <w:iCs/>
                <w:color w:val="auto"/>
                <w:szCs w:val="18"/>
                <w:lang w:val="lt-LT"/>
              </w:rPr>
              <w:t xml:space="preserve"> apie numatomą Pirkimą prašant tiekėjų, kurie yra suinteresuoti dalyvauti Pirkime, atsakyti laisva forma į pateikiamus klausimus, </w:t>
            </w:r>
            <w:r w:rsidR="008B45C4" w:rsidRPr="00BE6969">
              <w:rPr>
                <w:rFonts w:ascii="Nunito Sans" w:hAnsi="Nunito Sans" w:cs="Calibri"/>
                <w:iCs/>
                <w:color w:val="auto"/>
                <w:szCs w:val="18"/>
                <w:lang w:val="lt-LT"/>
              </w:rPr>
              <w:t xml:space="preserve">pateikti savo nuomonę/siūlymus/rekomendacijas dėl efektyvesnio pirkimo vykdymo modelio, vertinimo kriterijų, techninės medžiagos ir </w:t>
            </w:r>
            <w:r w:rsidR="008B45C4" w:rsidRPr="00BE6969">
              <w:rPr>
                <w:rFonts w:ascii="Nunito Sans" w:eastAsia="Calibri" w:hAnsi="Nunito Sans" w:cs="Calibri"/>
                <w:iCs/>
                <w:color w:val="auto"/>
                <w:szCs w:val="18"/>
                <w:lang w:val="lt-LT"/>
              </w:rPr>
              <w:t>gerosios praktikos pavyzdžių apie taikomus sprendimus.</w:t>
            </w:r>
          </w:p>
        </w:tc>
      </w:tr>
      <w:tr w:rsidR="008B45C4" w:rsidRPr="00BE6969" w14:paraId="58C2CD8B" w14:textId="77777777" w:rsidTr="00BE6969">
        <w:trPr>
          <w:trHeight w:val="821"/>
        </w:trPr>
        <w:tc>
          <w:tcPr>
            <w:tcW w:w="2263" w:type="dxa"/>
            <w:vAlign w:val="center"/>
          </w:tcPr>
          <w:p w14:paraId="685045C2" w14:textId="77777777" w:rsidR="008B45C4" w:rsidRPr="00BE6969" w:rsidRDefault="008B45C4" w:rsidP="004B3754">
            <w:pPr>
              <w:spacing w:after="0" w:line="276" w:lineRule="auto"/>
              <w:ind w:right="-115"/>
              <w:rPr>
                <w:rFonts w:ascii="Nunito Sans" w:eastAsia="Calibri" w:hAnsi="Nunito Sans" w:cs="Calibri"/>
                <w:b/>
                <w:color w:val="auto"/>
                <w:szCs w:val="18"/>
                <w:lang w:val="lt-LT"/>
              </w:rPr>
            </w:pPr>
            <w:r w:rsidRPr="00BE6969">
              <w:rPr>
                <w:rFonts w:ascii="Nunito Sans" w:eastAsia="Calibri" w:hAnsi="Nunito Sans" w:cs="Calibri"/>
                <w:b/>
                <w:color w:val="auto"/>
                <w:szCs w:val="18"/>
                <w:lang w:val="lt-LT"/>
              </w:rPr>
              <w:t>Pastabos (pasiūlymai):</w:t>
            </w:r>
          </w:p>
        </w:tc>
        <w:tc>
          <w:tcPr>
            <w:tcW w:w="7513" w:type="dxa"/>
            <w:vAlign w:val="center"/>
          </w:tcPr>
          <w:p w14:paraId="6A9106E7" w14:textId="56B93AB0" w:rsidR="008B45C4" w:rsidRPr="00BE6969" w:rsidRDefault="49C0687D" w:rsidP="0E7570FE">
            <w:pPr>
              <w:spacing w:after="0" w:line="276" w:lineRule="auto"/>
              <w:jc w:val="both"/>
              <w:rPr>
                <w:rFonts w:ascii="Nunito Sans" w:eastAsia="Calibri" w:hAnsi="Nunito Sans" w:cs="Calibri"/>
                <w:color w:val="auto"/>
                <w:szCs w:val="18"/>
                <w:lang w:val="lt-LT"/>
              </w:rPr>
            </w:pPr>
            <w:r w:rsidRPr="00BE6969">
              <w:rPr>
                <w:rFonts w:ascii="Nunito Sans" w:eastAsia="Calibri" w:hAnsi="Nunito Sans" w:cs="Calibri"/>
                <w:color w:val="auto"/>
                <w:szCs w:val="18"/>
                <w:lang w:val="lt-LT"/>
              </w:rPr>
              <w:t>Prašome</w:t>
            </w:r>
            <w:r w:rsidR="52883470" w:rsidRPr="00BE6969">
              <w:rPr>
                <w:rFonts w:ascii="Nunito Sans" w:eastAsia="Calibri" w:hAnsi="Nunito Sans" w:cs="Calibri"/>
                <w:color w:val="auto"/>
                <w:szCs w:val="18"/>
                <w:lang w:val="lt-LT"/>
              </w:rPr>
              <w:t xml:space="preserve"> rinkos dalyvių teikti konkrečius siūlymus </w:t>
            </w:r>
            <w:r w:rsidR="52883470" w:rsidRPr="00BE6969">
              <w:rPr>
                <w:rFonts w:ascii="Nunito Sans" w:hAnsi="Nunito Sans" w:cs="Calibri"/>
                <w:color w:val="auto"/>
                <w:szCs w:val="18"/>
                <w:lang w:val="lt-LT"/>
              </w:rPr>
              <w:t>ir pateikti savo siūlymų pagrindimus,</w:t>
            </w:r>
            <w:r w:rsidR="52883470" w:rsidRPr="00BE6969">
              <w:rPr>
                <w:rFonts w:ascii="Nunito Sans" w:eastAsia="Calibri" w:hAnsi="Nunito Sans" w:cs="Calibri"/>
                <w:color w:val="auto"/>
                <w:szCs w:val="18"/>
                <w:lang w:val="lt-LT"/>
              </w:rPr>
              <w:t xml:space="preserve"> kurie, esant poreikiui, bus aptarti konsultacijos metu.</w:t>
            </w:r>
            <w:r w:rsidR="129234C7" w:rsidRPr="00BE6969">
              <w:rPr>
                <w:rFonts w:ascii="Nunito Sans" w:eastAsia="Calibri" w:hAnsi="Nunito Sans" w:cs="Calibri"/>
                <w:color w:val="auto"/>
                <w:szCs w:val="18"/>
                <w:lang w:val="lt-LT"/>
              </w:rPr>
              <w:t xml:space="preserve"> </w:t>
            </w:r>
          </w:p>
        </w:tc>
      </w:tr>
      <w:tr w:rsidR="008B45C4" w:rsidRPr="00BE6969" w14:paraId="5AE4626E" w14:textId="77777777" w:rsidTr="00BE6969">
        <w:tc>
          <w:tcPr>
            <w:tcW w:w="2263" w:type="dxa"/>
            <w:vAlign w:val="center"/>
          </w:tcPr>
          <w:p w14:paraId="4454307A" w14:textId="77777777" w:rsidR="008B45C4" w:rsidRPr="00BE6969" w:rsidRDefault="008B45C4" w:rsidP="004B3754">
            <w:pPr>
              <w:spacing w:after="0" w:line="276" w:lineRule="auto"/>
              <w:rPr>
                <w:rFonts w:ascii="Nunito Sans" w:eastAsia="Calibri" w:hAnsi="Nunito Sans" w:cs="Calibri"/>
                <w:b/>
                <w:color w:val="auto"/>
                <w:szCs w:val="18"/>
                <w:lang w:val="lt-LT"/>
              </w:rPr>
            </w:pPr>
            <w:r w:rsidRPr="00BE6969">
              <w:rPr>
                <w:rFonts w:ascii="Nunito Sans" w:eastAsia="Calibri" w:hAnsi="Nunito Sans" w:cs="Calibri"/>
                <w:b/>
                <w:color w:val="auto"/>
                <w:szCs w:val="18"/>
                <w:lang w:val="lt-LT"/>
              </w:rPr>
              <w:t>Laikas bei</w:t>
            </w:r>
          </w:p>
          <w:p w14:paraId="6CD49022" w14:textId="77777777" w:rsidR="008B45C4" w:rsidRPr="00BE6969" w:rsidRDefault="008B45C4" w:rsidP="004B3754">
            <w:pPr>
              <w:spacing w:after="0" w:line="276" w:lineRule="auto"/>
              <w:rPr>
                <w:rFonts w:ascii="Nunito Sans" w:eastAsia="Calibri" w:hAnsi="Nunito Sans" w:cs="Calibri"/>
                <w:b/>
                <w:color w:val="auto"/>
                <w:szCs w:val="18"/>
                <w:lang w:val="lt-LT"/>
              </w:rPr>
            </w:pPr>
            <w:r w:rsidRPr="00BE6969">
              <w:rPr>
                <w:rFonts w:ascii="Nunito Sans" w:eastAsia="Calibri" w:hAnsi="Nunito Sans" w:cs="Calibri"/>
                <w:b/>
                <w:color w:val="auto"/>
                <w:szCs w:val="18"/>
                <w:lang w:val="lt-LT"/>
              </w:rPr>
              <w:t>pastabų ir pasiūlymų pateikimo terminas:</w:t>
            </w:r>
          </w:p>
        </w:tc>
        <w:tc>
          <w:tcPr>
            <w:tcW w:w="7513" w:type="dxa"/>
            <w:vAlign w:val="center"/>
          </w:tcPr>
          <w:p w14:paraId="31AA640F" w14:textId="0047ECB0" w:rsidR="008B45C4" w:rsidRPr="00BE6969" w:rsidRDefault="008B45C4" w:rsidP="00F25912">
            <w:pPr>
              <w:tabs>
                <w:tab w:val="left" w:pos="720"/>
              </w:tabs>
              <w:spacing w:after="0" w:line="276" w:lineRule="auto"/>
              <w:contextualSpacing/>
              <w:jc w:val="both"/>
              <w:rPr>
                <w:rFonts w:ascii="Nunito Sans" w:hAnsi="Nunito Sans" w:cs="Calibri"/>
                <w:bCs/>
                <w:color w:val="auto"/>
                <w:kern w:val="24"/>
                <w:szCs w:val="18"/>
                <w:lang w:val="lt-LT"/>
              </w:rPr>
            </w:pPr>
            <w:r w:rsidRPr="00BE6969">
              <w:rPr>
                <w:rFonts w:ascii="Nunito Sans" w:hAnsi="Nunito Sans" w:cs="Calibri"/>
                <w:bCs/>
                <w:color w:val="auto"/>
                <w:kern w:val="24"/>
                <w:szCs w:val="18"/>
                <w:lang w:val="lt-LT"/>
              </w:rPr>
              <w:t xml:space="preserve">Bendravimas vykdomas Centrinės viešųjų pirkimų informacinės sistemos (toliau – CVP IS) priemonėmis prašant pateikti įžvalgas, siūlymus ir rekomendacijas, </w:t>
            </w:r>
            <w:r w:rsidR="00F25912" w:rsidRPr="00BE6969">
              <w:rPr>
                <w:rFonts w:ascii="Nunito Sans" w:hAnsi="Nunito Sans" w:cs="Calibri"/>
                <w:bCs/>
                <w:color w:val="auto"/>
                <w:kern w:val="24"/>
                <w:szCs w:val="18"/>
                <w:lang w:val="lt-LT"/>
              </w:rPr>
              <w:t>kurios bus</w:t>
            </w:r>
            <w:r w:rsidRPr="00BE6969">
              <w:rPr>
                <w:rFonts w:ascii="Nunito Sans" w:hAnsi="Nunito Sans" w:cs="Calibri"/>
                <w:bCs/>
                <w:color w:val="auto"/>
                <w:kern w:val="24"/>
                <w:szCs w:val="18"/>
                <w:lang w:val="lt-LT"/>
              </w:rPr>
              <w:t xml:space="preserve"> įvertin</w:t>
            </w:r>
            <w:r w:rsidR="00F25912" w:rsidRPr="00BE6969">
              <w:rPr>
                <w:rFonts w:ascii="Nunito Sans" w:hAnsi="Nunito Sans" w:cs="Calibri"/>
                <w:bCs/>
                <w:color w:val="auto"/>
                <w:kern w:val="24"/>
                <w:szCs w:val="18"/>
                <w:lang w:val="lt-LT"/>
              </w:rPr>
              <w:t xml:space="preserve">tos </w:t>
            </w:r>
            <w:r w:rsidRPr="00BE6969">
              <w:rPr>
                <w:rFonts w:ascii="Nunito Sans" w:hAnsi="Nunito Sans" w:cs="Calibri"/>
                <w:bCs/>
                <w:color w:val="auto"/>
                <w:kern w:val="24"/>
                <w:szCs w:val="18"/>
                <w:lang w:val="lt-LT"/>
              </w:rPr>
              <w:t xml:space="preserve">ir </w:t>
            </w:r>
            <w:r w:rsidR="00F25912" w:rsidRPr="00BE6969">
              <w:rPr>
                <w:rFonts w:ascii="Nunito Sans" w:hAnsi="Nunito Sans" w:cs="Calibri"/>
                <w:bCs/>
                <w:color w:val="auto"/>
                <w:kern w:val="24"/>
                <w:szCs w:val="18"/>
                <w:lang w:val="lt-LT"/>
              </w:rPr>
              <w:t>nuspręsta</w:t>
            </w:r>
            <w:r w:rsidRPr="00BE6969">
              <w:rPr>
                <w:rFonts w:ascii="Nunito Sans" w:hAnsi="Nunito Sans" w:cs="Calibri"/>
                <w:bCs/>
                <w:color w:val="auto"/>
                <w:kern w:val="24"/>
                <w:szCs w:val="18"/>
                <w:lang w:val="lt-LT"/>
              </w:rPr>
              <w:t>, ar tikslinga rengti susitikimą su rinkos dalyviais (toliau – susitikimas).</w:t>
            </w:r>
          </w:p>
          <w:p w14:paraId="70CD6917" w14:textId="77777777" w:rsidR="008B45C4" w:rsidRPr="00BE6969" w:rsidRDefault="008B45C4" w:rsidP="00F25912">
            <w:pPr>
              <w:tabs>
                <w:tab w:val="left" w:pos="720"/>
              </w:tabs>
              <w:spacing w:after="0" w:line="276" w:lineRule="auto"/>
              <w:contextualSpacing/>
              <w:jc w:val="both"/>
              <w:rPr>
                <w:rFonts w:ascii="Nunito Sans" w:hAnsi="Nunito Sans" w:cs="Calibri"/>
                <w:bCs/>
                <w:color w:val="auto"/>
                <w:kern w:val="24"/>
                <w:szCs w:val="18"/>
                <w:lang w:val="lt-LT"/>
              </w:rPr>
            </w:pPr>
            <w:r w:rsidRPr="00BE6969">
              <w:rPr>
                <w:rFonts w:ascii="Nunito Sans" w:hAnsi="Nunito Sans" w:cs="Calibri"/>
                <w:bCs/>
                <w:color w:val="auto"/>
                <w:kern w:val="24"/>
                <w:szCs w:val="18"/>
                <w:lang w:val="lt-LT"/>
              </w:rPr>
              <w:t xml:space="preserve">Tiekėjai prašomi ne vėliau kaip iki </w:t>
            </w:r>
            <w:r w:rsidRPr="00BE6969">
              <w:rPr>
                <w:rFonts w:ascii="Nunito Sans" w:hAnsi="Nunito Sans" w:cs="Calibri"/>
                <w:b/>
                <w:bCs/>
                <w:color w:val="auto"/>
                <w:kern w:val="24"/>
                <w:szCs w:val="18"/>
                <w:lang w:val="lt-LT"/>
              </w:rPr>
              <w:t xml:space="preserve">termino, nurodyto CVP IS </w:t>
            </w:r>
            <w:r w:rsidRPr="00BE6969">
              <w:rPr>
                <w:rFonts w:ascii="Nunito Sans" w:hAnsi="Nunito Sans" w:cs="Calibri"/>
                <w:bCs/>
                <w:color w:val="auto"/>
                <w:kern w:val="24"/>
                <w:szCs w:val="18"/>
                <w:lang w:val="lt-LT"/>
              </w:rPr>
              <w:t>pateikti siūlymus CVP IS priemonėmis.</w:t>
            </w:r>
          </w:p>
          <w:p w14:paraId="134588CD" w14:textId="77777777" w:rsidR="008B45C4" w:rsidRPr="00BE6969" w:rsidRDefault="008B45C4" w:rsidP="00F25912">
            <w:pPr>
              <w:tabs>
                <w:tab w:val="left" w:pos="720"/>
              </w:tabs>
              <w:spacing w:after="0" w:line="276" w:lineRule="auto"/>
              <w:contextualSpacing/>
              <w:jc w:val="both"/>
              <w:rPr>
                <w:rFonts w:ascii="Nunito Sans" w:hAnsi="Nunito Sans" w:cs="Calibri"/>
                <w:bCs/>
                <w:color w:val="auto"/>
                <w:kern w:val="24"/>
                <w:szCs w:val="18"/>
                <w:lang w:val="lt-LT"/>
              </w:rPr>
            </w:pPr>
            <w:r w:rsidRPr="00BE6969">
              <w:rPr>
                <w:rFonts w:ascii="Nunito Sans" w:hAnsi="Nunito Sans" w:cs="Calibri"/>
                <w:color w:val="auto"/>
                <w:szCs w:val="18"/>
                <w:lang w:val="lt-LT"/>
              </w:rPr>
              <w:t>Klausimai, pastabos, siūlymai, gauti pasibaigus aukščiau nurodytam terminui, gali būti nenagrinėjami.</w:t>
            </w:r>
            <w:r w:rsidRPr="00BE6969">
              <w:rPr>
                <w:rFonts w:ascii="Nunito Sans" w:hAnsi="Nunito Sans" w:cs="Calibri"/>
                <w:bCs/>
                <w:color w:val="auto"/>
                <w:kern w:val="24"/>
                <w:szCs w:val="18"/>
                <w:lang w:val="lt-LT"/>
              </w:rPr>
              <w:t xml:space="preserve"> </w:t>
            </w:r>
          </w:p>
          <w:p w14:paraId="6DF60800" w14:textId="1B0D64BB" w:rsidR="00496B18" w:rsidRPr="00BE6969" w:rsidRDefault="000E7E7F" w:rsidP="00F25912">
            <w:pPr>
              <w:tabs>
                <w:tab w:val="left" w:pos="720"/>
              </w:tabs>
              <w:spacing w:after="0" w:line="276" w:lineRule="auto"/>
              <w:contextualSpacing/>
              <w:jc w:val="both"/>
              <w:rPr>
                <w:rFonts w:ascii="Nunito Sans" w:eastAsia="Calibri" w:hAnsi="Nunito Sans" w:cs="Calibri"/>
                <w:kern w:val="24"/>
                <w:szCs w:val="18"/>
                <w:lang w:val="lt-LT"/>
              </w:rPr>
            </w:pPr>
            <w:r w:rsidRPr="00BE6969">
              <w:rPr>
                <w:rFonts w:ascii="Nunito Sans" w:hAnsi="Nunito Sans" w:cs="Calibri"/>
                <w:color w:val="auto"/>
                <w:szCs w:val="18"/>
                <w:lang w:val="lt-LT"/>
              </w:rPr>
              <w:t>Vykstant rinkos konsultacijai</w:t>
            </w:r>
            <w:r w:rsidR="007339FB" w:rsidRPr="00BE6969">
              <w:rPr>
                <w:rFonts w:ascii="Nunito Sans" w:hAnsi="Nunito Sans" w:cs="Calibri"/>
                <w:color w:val="auto"/>
                <w:szCs w:val="18"/>
                <w:lang w:val="lt-LT"/>
              </w:rPr>
              <w:t xml:space="preserve"> </w:t>
            </w:r>
            <w:r w:rsidR="583F7D60" w:rsidRPr="00BE6969">
              <w:rPr>
                <w:rFonts w:ascii="Nunito Sans" w:hAnsi="Nunito Sans" w:cs="Calibri"/>
                <w:color w:val="auto"/>
                <w:szCs w:val="18"/>
                <w:lang w:val="lt-LT"/>
              </w:rPr>
              <w:t>d</w:t>
            </w:r>
            <w:r w:rsidR="583F7D60" w:rsidRPr="00BE6969">
              <w:rPr>
                <w:rFonts w:ascii="Nunito Sans" w:eastAsia="Calibri" w:hAnsi="Nunito Sans" w:cs="Calibri"/>
                <w:szCs w:val="18"/>
                <w:lang w:val="lt-LT"/>
              </w:rPr>
              <w:t>ėl pirkimo objekto gali būti vykdoma apžiūra. Tiekėjas gali apžiūrėti Objektus kreipiantis į Perkantįjį subjektą, nurodydamas apžiūroje ketinančių dalyvauti asmenų pareigas, vardus ir pavardes bei preliminarų apžiūros laiką (Perkantysis subjektas turi teisę keisti apžiūros laiką).</w:t>
            </w:r>
          </w:p>
          <w:p w14:paraId="6D9DD43F" w14:textId="1E9C51AC" w:rsidR="008B45C4" w:rsidRPr="00BE6969" w:rsidRDefault="008B45C4" w:rsidP="00F25912">
            <w:pPr>
              <w:tabs>
                <w:tab w:val="left" w:pos="720"/>
              </w:tabs>
              <w:spacing w:after="0" w:line="276" w:lineRule="auto"/>
              <w:contextualSpacing/>
              <w:jc w:val="both"/>
              <w:rPr>
                <w:rFonts w:ascii="Nunito Sans" w:eastAsia="Calibri" w:hAnsi="Nunito Sans" w:cs="Calibri"/>
                <w:color w:val="auto"/>
                <w:szCs w:val="18"/>
                <w:lang w:val="lt-LT"/>
              </w:rPr>
            </w:pPr>
            <w:r w:rsidRPr="00BE6969">
              <w:rPr>
                <w:rFonts w:ascii="Nunito Sans" w:hAnsi="Nunito Sans" w:cs="Calibri"/>
                <w:bCs/>
                <w:color w:val="auto"/>
                <w:kern w:val="24"/>
                <w:szCs w:val="18"/>
                <w:lang w:val="lt-LT"/>
              </w:rPr>
              <w:t xml:space="preserve">Esant poreikiui, apie susitikimo organizavimą ir su juo susijusias aplinkybes informuosime atskiru pranešimu.  </w:t>
            </w:r>
          </w:p>
        </w:tc>
      </w:tr>
      <w:tr w:rsidR="008B45C4" w:rsidRPr="00DA5E54" w14:paraId="55654E57" w14:textId="77777777" w:rsidTr="00BE6969">
        <w:trPr>
          <w:trHeight w:val="721"/>
        </w:trPr>
        <w:tc>
          <w:tcPr>
            <w:tcW w:w="2263" w:type="dxa"/>
            <w:vAlign w:val="center"/>
          </w:tcPr>
          <w:p w14:paraId="06A10562" w14:textId="77777777" w:rsidR="008B45C4" w:rsidRPr="00BE6969" w:rsidRDefault="008B45C4" w:rsidP="004B3754">
            <w:pPr>
              <w:spacing w:after="0" w:line="276" w:lineRule="auto"/>
              <w:rPr>
                <w:rFonts w:ascii="Nunito Sans" w:eastAsia="Calibri" w:hAnsi="Nunito Sans" w:cs="Calibri"/>
                <w:b/>
                <w:color w:val="auto"/>
                <w:szCs w:val="18"/>
                <w:lang w:val="lt-LT"/>
              </w:rPr>
            </w:pPr>
            <w:r w:rsidRPr="00BE6969">
              <w:rPr>
                <w:rFonts w:ascii="Nunito Sans" w:eastAsia="Calibri" w:hAnsi="Nunito Sans" w:cs="Calibri"/>
                <w:b/>
                <w:color w:val="auto"/>
                <w:szCs w:val="18"/>
                <w:lang w:val="lt-LT"/>
              </w:rPr>
              <w:t xml:space="preserve">Kontaktiniai asmenys: </w:t>
            </w:r>
          </w:p>
        </w:tc>
        <w:tc>
          <w:tcPr>
            <w:tcW w:w="7513" w:type="dxa"/>
            <w:vAlign w:val="center"/>
          </w:tcPr>
          <w:p w14:paraId="6A5837E5" w14:textId="53A34067" w:rsidR="009C0B74" w:rsidRPr="00BE6969" w:rsidRDefault="008B45C4" w:rsidP="009C0B74">
            <w:pPr>
              <w:spacing w:after="0" w:line="276" w:lineRule="auto"/>
              <w:rPr>
                <w:rFonts w:ascii="Nunito Sans" w:hAnsi="Nunito Sans" w:cstheme="minorHAnsi"/>
                <w:color w:val="auto"/>
                <w:szCs w:val="18"/>
                <w:lang w:val="lt-LT"/>
              </w:rPr>
            </w:pPr>
            <w:r w:rsidRPr="00BE6969">
              <w:rPr>
                <w:rFonts w:ascii="Nunito Sans" w:hAnsi="Nunito Sans" w:cstheme="minorHAnsi"/>
                <w:color w:val="auto"/>
                <w:szCs w:val="18"/>
                <w:lang w:val="lt-LT"/>
              </w:rPr>
              <w:t>Pirkimų projektų vadov</w:t>
            </w:r>
            <w:r w:rsidR="004B3754" w:rsidRPr="00BE6969">
              <w:rPr>
                <w:rFonts w:ascii="Nunito Sans" w:hAnsi="Nunito Sans" w:cstheme="minorHAnsi"/>
                <w:color w:val="auto"/>
                <w:szCs w:val="18"/>
                <w:lang w:val="lt-LT"/>
              </w:rPr>
              <w:t>ė</w:t>
            </w:r>
            <w:r w:rsidRPr="00BE6969">
              <w:rPr>
                <w:rFonts w:ascii="Nunito Sans" w:hAnsi="Nunito Sans" w:cstheme="minorHAnsi"/>
                <w:color w:val="auto"/>
                <w:szCs w:val="18"/>
                <w:lang w:val="lt-LT"/>
              </w:rPr>
              <w:t xml:space="preserve"> </w:t>
            </w:r>
            <w:r w:rsidR="004B3754" w:rsidRPr="00BE6969">
              <w:rPr>
                <w:rFonts w:ascii="Nunito Sans" w:hAnsi="Nunito Sans" w:cstheme="minorHAnsi"/>
                <w:color w:val="auto"/>
                <w:szCs w:val="18"/>
                <w:lang w:val="lt-LT"/>
              </w:rPr>
              <w:t>Anna Kiseliova</w:t>
            </w:r>
            <w:r w:rsidRPr="00BE6969">
              <w:rPr>
                <w:rFonts w:ascii="Nunito Sans" w:hAnsi="Nunito Sans" w:cstheme="minorHAnsi"/>
                <w:color w:val="auto"/>
                <w:szCs w:val="18"/>
                <w:lang w:val="lt-LT"/>
              </w:rPr>
              <w:t xml:space="preserve"> , tel.:  </w:t>
            </w:r>
            <w:r w:rsidR="004B3754" w:rsidRPr="00BE6969">
              <w:rPr>
                <w:rFonts w:ascii="Nunito Sans" w:hAnsi="Nunito Sans" w:cstheme="minorHAnsi"/>
                <w:color w:val="auto"/>
                <w:szCs w:val="18"/>
                <w:lang w:val="lt-LT"/>
              </w:rPr>
              <w:t>+370</w:t>
            </w:r>
            <w:r w:rsidR="00D80765" w:rsidRPr="00BE6969">
              <w:rPr>
                <w:rFonts w:ascii="Nunito Sans" w:hAnsi="Nunito Sans" w:cstheme="minorHAnsi"/>
                <w:color w:val="auto"/>
                <w:szCs w:val="18"/>
                <w:lang w:val="lt-LT"/>
              </w:rPr>
              <w:t> </w:t>
            </w:r>
            <w:r w:rsidR="00A16CAE" w:rsidRPr="00BE6969">
              <w:rPr>
                <w:rFonts w:ascii="Nunito Sans" w:hAnsi="Nunito Sans" w:cstheme="minorHAnsi"/>
                <w:color w:val="auto"/>
                <w:szCs w:val="18"/>
                <w:lang w:val="lt-LT"/>
              </w:rPr>
              <w:t>685</w:t>
            </w:r>
            <w:r w:rsidR="00D80765" w:rsidRPr="00BE6969">
              <w:rPr>
                <w:rFonts w:ascii="Nunito Sans" w:hAnsi="Nunito Sans" w:cstheme="minorHAnsi"/>
                <w:color w:val="auto"/>
                <w:szCs w:val="18"/>
                <w:lang w:val="lt-LT"/>
              </w:rPr>
              <w:t xml:space="preserve"> </w:t>
            </w:r>
            <w:r w:rsidR="00A16CAE" w:rsidRPr="00BE6969">
              <w:rPr>
                <w:rFonts w:ascii="Nunito Sans" w:hAnsi="Nunito Sans" w:cstheme="minorHAnsi"/>
                <w:color w:val="auto"/>
                <w:szCs w:val="18"/>
                <w:lang w:val="lt-LT"/>
              </w:rPr>
              <w:t>45060</w:t>
            </w:r>
            <w:r w:rsidR="009C0B74" w:rsidRPr="00BE6969">
              <w:rPr>
                <w:rFonts w:ascii="Nunito Sans" w:hAnsi="Nunito Sans" w:cstheme="minorHAnsi"/>
                <w:color w:val="auto"/>
                <w:szCs w:val="18"/>
                <w:lang w:val="lt-LT"/>
              </w:rPr>
              <w:t>, el.</w:t>
            </w:r>
            <w:r w:rsidR="00DA5E54">
              <w:rPr>
                <w:rFonts w:ascii="Nunito Sans" w:hAnsi="Nunito Sans" w:cstheme="minorHAnsi"/>
                <w:color w:val="auto"/>
                <w:szCs w:val="18"/>
                <w:lang w:val="lt-LT"/>
              </w:rPr>
              <w:t xml:space="preserve"> </w:t>
            </w:r>
            <w:r w:rsidR="009C0B74" w:rsidRPr="00BE6969">
              <w:rPr>
                <w:rFonts w:ascii="Nunito Sans" w:hAnsi="Nunito Sans" w:cstheme="minorHAnsi"/>
                <w:color w:val="auto"/>
                <w:szCs w:val="18"/>
                <w:lang w:val="lt-LT"/>
              </w:rPr>
              <w:t xml:space="preserve">p. </w:t>
            </w:r>
            <w:hyperlink r:id="rId13" w:history="1">
              <w:r w:rsidR="004D4053" w:rsidRPr="00BE6969">
                <w:rPr>
                  <w:rStyle w:val="Hyperlink"/>
                  <w:rFonts w:ascii="Nunito Sans" w:hAnsi="Nunito Sans" w:cstheme="minorHAnsi"/>
                  <w:szCs w:val="18"/>
                  <w:lang w:val="lt-LT"/>
                </w:rPr>
                <w:t>a.kiseliova@ambergrid.lt</w:t>
              </w:r>
            </w:hyperlink>
          </w:p>
        </w:tc>
      </w:tr>
    </w:tbl>
    <w:p w14:paraId="276A9EFE" w14:textId="77777777" w:rsidR="00006111" w:rsidRPr="00BE6969" w:rsidRDefault="00006111" w:rsidP="00BB6E1F">
      <w:pPr>
        <w:suppressAutoHyphens/>
        <w:spacing w:after="0" w:line="240" w:lineRule="auto"/>
        <w:ind w:right="-30"/>
        <w:jc w:val="both"/>
        <w:rPr>
          <w:rFonts w:ascii="Nunito Sans" w:eastAsia="Times New Roman" w:hAnsi="Nunito Sans" w:cs="Calibri"/>
          <w:szCs w:val="18"/>
          <w:lang w:val="lt-LT" w:eastAsia="lt-LT"/>
        </w:rPr>
      </w:pPr>
    </w:p>
    <w:p w14:paraId="616F9E59" w14:textId="77777777" w:rsidR="004B3754" w:rsidRPr="00BE6969" w:rsidRDefault="004B3754" w:rsidP="004B3754">
      <w:pPr>
        <w:spacing w:before="120" w:after="120" w:line="276" w:lineRule="auto"/>
        <w:ind w:firstLine="567"/>
        <w:jc w:val="both"/>
        <w:rPr>
          <w:rFonts w:ascii="Nunito Sans" w:hAnsi="Nunito Sans" w:cs="Calibri"/>
          <w:color w:val="000000" w:themeColor="text1"/>
          <w:szCs w:val="18"/>
          <w:lang w:val="lt-LT"/>
        </w:rPr>
      </w:pPr>
      <w:r w:rsidRPr="00BE6969">
        <w:rPr>
          <w:rFonts w:ascii="Nunito Sans" w:hAnsi="Nunito Sans" w:cs="Calibri"/>
          <w:color w:val="000000" w:themeColor="text1"/>
          <w:szCs w:val="18"/>
          <w:lang w:val="lt-LT"/>
        </w:rPr>
        <w:t>Pridedami dokumentai:</w:t>
      </w:r>
    </w:p>
    <w:p w14:paraId="121AB0C6" w14:textId="2814DB86" w:rsidR="004B3754" w:rsidRPr="00BE6969" w:rsidRDefault="00B00121" w:rsidP="002D0D75">
      <w:pPr>
        <w:pStyle w:val="ListParagraph"/>
        <w:numPr>
          <w:ilvl w:val="0"/>
          <w:numId w:val="16"/>
        </w:numPr>
        <w:spacing w:before="240" w:after="240" w:line="480" w:lineRule="auto"/>
        <w:ind w:left="1281" w:hanging="357"/>
        <w:jc w:val="both"/>
        <w:rPr>
          <w:rFonts w:ascii="Nunito Sans" w:hAnsi="Nunito Sans" w:cs="Calibri"/>
          <w:color w:val="000000" w:themeColor="text1"/>
          <w:sz w:val="18"/>
          <w:szCs w:val="18"/>
        </w:rPr>
      </w:pPr>
      <w:r w:rsidRPr="00BE6969">
        <w:rPr>
          <w:rFonts w:ascii="Nunito Sans" w:hAnsi="Nunito Sans" w:cs="Calibri"/>
          <w:color w:val="000000" w:themeColor="text1"/>
          <w:sz w:val="18"/>
          <w:szCs w:val="18"/>
        </w:rPr>
        <w:t>T</w:t>
      </w:r>
      <w:r w:rsidR="004B3754" w:rsidRPr="00BE6969">
        <w:rPr>
          <w:rFonts w:ascii="Nunito Sans" w:hAnsi="Nunito Sans" w:cs="Calibri"/>
          <w:color w:val="000000" w:themeColor="text1"/>
          <w:sz w:val="18"/>
          <w:szCs w:val="18"/>
        </w:rPr>
        <w:t>echninės specifikacijos projektas;</w:t>
      </w:r>
    </w:p>
    <w:p w14:paraId="24FC59BF" w14:textId="77777777" w:rsidR="004B3754" w:rsidRPr="00BE6969" w:rsidRDefault="004B3754" w:rsidP="002D0D75">
      <w:pPr>
        <w:pStyle w:val="ListParagraph"/>
        <w:numPr>
          <w:ilvl w:val="0"/>
          <w:numId w:val="16"/>
        </w:numPr>
        <w:spacing w:before="240" w:after="240" w:line="480" w:lineRule="auto"/>
        <w:ind w:left="1281" w:hanging="357"/>
        <w:jc w:val="both"/>
        <w:rPr>
          <w:rFonts w:ascii="Nunito Sans" w:hAnsi="Nunito Sans" w:cs="Calibri"/>
          <w:color w:val="000000" w:themeColor="text1"/>
          <w:sz w:val="18"/>
          <w:szCs w:val="18"/>
        </w:rPr>
      </w:pPr>
      <w:r w:rsidRPr="00BE6969">
        <w:rPr>
          <w:rFonts w:ascii="Nunito Sans" w:hAnsi="Nunito Sans" w:cs="Calibri"/>
          <w:color w:val="000000" w:themeColor="text1"/>
          <w:sz w:val="18"/>
          <w:szCs w:val="18"/>
        </w:rPr>
        <w:t>Tiekėjų kvalifikacijos reikalavimų projektas;</w:t>
      </w:r>
    </w:p>
    <w:p w14:paraId="3B168B98" w14:textId="77777777" w:rsidR="00C73722" w:rsidRPr="00BE6969" w:rsidRDefault="004B3754" w:rsidP="002D0D75">
      <w:pPr>
        <w:pStyle w:val="ListParagraph"/>
        <w:numPr>
          <w:ilvl w:val="0"/>
          <w:numId w:val="16"/>
        </w:numPr>
        <w:spacing w:before="240" w:after="240" w:line="480" w:lineRule="auto"/>
        <w:ind w:left="1281" w:hanging="357"/>
        <w:jc w:val="both"/>
        <w:rPr>
          <w:rFonts w:ascii="Nunito Sans" w:hAnsi="Nunito Sans" w:cs="Calibri"/>
          <w:color w:val="000000" w:themeColor="text1"/>
          <w:sz w:val="18"/>
          <w:szCs w:val="18"/>
        </w:rPr>
      </w:pPr>
      <w:r w:rsidRPr="00BE6969">
        <w:rPr>
          <w:rFonts w:ascii="Nunito Sans" w:hAnsi="Nunito Sans" w:cs="Calibri"/>
          <w:color w:val="000000" w:themeColor="text1"/>
          <w:sz w:val="18"/>
          <w:szCs w:val="18"/>
        </w:rPr>
        <w:t>Pasiūlym</w:t>
      </w:r>
      <w:r w:rsidR="009C0B74" w:rsidRPr="00BE6969">
        <w:rPr>
          <w:rFonts w:ascii="Nunito Sans" w:hAnsi="Nunito Sans" w:cs="Calibri"/>
          <w:color w:val="000000" w:themeColor="text1"/>
          <w:sz w:val="18"/>
          <w:szCs w:val="18"/>
        </w:rPr>
        <w:t>o</w:t>
      </w:r>
      <w:r w:rsidRPr="00BE6969">
        <w:rPr>
          <w:rFonts w:ascii="Nunito Sans" w:hAnsi="Nunito Sans" w:cs="Calibri"/>
          <w:color w:val="000000" w:themeColor="text1"/>
          <w:sz w:val="18"/>
          <w:szCs w:val="18"/>
        </w:rPr>
        <w:t xml:space="preserve"> kainos dedamosios</w:t>
      </w:r>
      <w:r w:rsidR="00C73722" w:rsidRPr="00BE6969">
        <w:rPr>
          <w:rFonts w:ascii="Nunito Sans" w:hAnsi="Nunito Sans" w:cs="Calibri"/>
          <w:color w:val="000000" w:themeColor="text1"/>
          <w:sz w:val="18"/>
          <w:szCs w:val="18"/>
        </w:rPr>
        <w:t>;</w:t>
      </w:r>
    </w:p>
    <w:p w14:paraId="40624D91" w14:textId="13CE5B4A" w:rsidR="00006111" w:rsidRPr="001E2CCA" w:rsidRDefault="004B3754" w:rsidP="002D0D75">
      <w:pPr>
        <w:spacing w:after="160" w:line="259" w:lineRule="auto"/>
        <w:jc w:val="center"/>
        <w:rPr>
          <w:rFonts w:ascii="Nunito Sans" w:eastAsia="Times New Roman" w:hAnsi="Nunito Sans" w:cs="Calibri"/>
          <w:b/>
          <w:bCs/>
          <w:color w:val="auto"/>
          <w:szCs w:val="18"/>
          <w:lang w:val="lt-LT" w:eastAsia="en-GB"/>
        </w:rPr>
      </w:pPr>
      <w:r w:rsidRPr="00BE6969">
        <w:rPr>
          <w:rFonts w:ascii="Nunito Sans" w:eastAsia="Times New Roman" w:hAnsi="Nunito Sans" w:cs="Calibri"/>
          <w:b/>
          <w:bCs/>
          <w:color w:val="auto"/>
          <w:szCs w:val="18"/>
          <w:lang w:val="lt-LT" w:eastAsia="en-GB"/>
        </w:rPr>
        <w:br w:type="page"/>
      </w:r>
      <w:r w:rsidR="00006111" w:rsidRPr="00BE6969">
        <w:rPr>
          <w:rFonts w:ascii="Nunito Sans" w:eastAsia="Times New Roman" w:hAnsi="Nunito Sans" w:cs="Calibri"/>
          <w:b/>
          <w:bCs/>
          <w:color w:val="auto"/>
          <w:szCs w:val="18"/>
          <w:lang w:val="lt-LT" w:eastAsia="en-GB"/>
        </w:rPr>
        <w:lastRenderedPageBreak/>
        <w:t>PAGRINDINIAI KLAUSIMAI</w:t>
      </w:r>
    </w:p>
    <w:p w14:paraId="3744B803" w14:textId="77777777" w:rsidR="004D4053" w:rsidRPr="00BE6969" w:rsidRDefault="004D4053" w:rsidP="002D0D75">
      <w:pPr>
        <w:spacing w:after="160" w:line="259" w:lineRule="auto"/>
        <w:jc w:val="center"/>
        <w:rPr>
          <w:rFonts w:ascii="Nunito Sans" w:eastAsia="Times New Roman" w:hAnsi="Nunito Sans" w:cs="Calibri"/>
          <w:b/>
          <w:bCs/>
          <w:color w:val="auto"/>
          <w:szCs w:val="18"/>
          <w:lang w:val="lt-LT" w:eastAsia="en-GB"/>
        </w:rPr>
      </w:pPr>
    </w:p>
    <w:p w14:paraId="2CE644A9" w14:textId="77777777" w:rsidR="00006111" w:rsidRPr="00BE6969" w:rsidRDefault="00006111" w:rsidP="00980556">
      <w:pPr>
        <w:pStyle w:val="ListParagraph"/>
        <w:numPr>
          <w:ilvl w:val="0"/>
          <w:numId w:val="13"/>
        </w:numPr>
        <w:shd w:val="clear" w:color="auto" w:fill="FFFFFF"/>
        <w:tabs>
          <w:tab w:val="left" w:pos="567"/>
          <w:tab w:val="left" w:pos="993"/>
        </w:tabs>
        <w:spacing w:after="0" w:line="240" w:lineRule="auto"/>
        <w:ind w:left="0" w:firstLine="567"/>
        <w:jc w:val="both"/>
        <w:textAlignment w:val="baseline"/>
        <w:rPr>
          <w:rFonts w:ascii="Nunito Sans" w:eastAsia="Times New Roman" w:hAnsi="Nunito Sans" w:cs="Calibri"/>
          <w:b/>
          <w:bCs/>
          <w:sz w:val="18"/>
          <w:szCs w:val="18"/>
          <w:lang w:eastAsia="en-GB"/>
        </w:rPr>
      </w:pPr>
      <w:r w:rsidRPr="00BE6969">
        <w:rPr>
          <w:rFonts w:ascii="Nunito Sans" w:eastAsia="Times New Roman" w:hAnsi="Nunito Sans" w:cs="Calibri"/>
          <w:b/>
          <w:bCs/>
          <w:sz w:val="18"/>
          <w:szCs w:val="18"/>
          <w:lang w:eastAsia="en-GB"/>
        </w:rPr>
        <w:t>Informacija apie tiekėją</w:t>
      </w:r>
    </w:p>
    <w:tbl>
      <w:tblPr>
        <w:tblW w:w="9776" w:type="dxa"/>
        <w:tblLayout w:type="fixed"/>
        <w:tblCellMar>
          <w:left w:w="10" w:type="dxa"/>
          <w:right w:w="10" w:type="dxa"/>
        </w:tblCellMar>
        <w:tblLook w:val="04A0" w:firstRow="1" w:lastRow="0" w:firstColumn="1" w:lastColumn="0" w:noHBand="0" w:noVBand="1"/>
      </w:tblPr>
      <w:tblGrid>
        <w:gridCol w:w="5070"/>
        <w:gridCol w:w="4706"/>
      </w:tblGrid>
      <w:tr w:rsidR="00006111" w:rsidRPr="00BE6969" w14:paraId="5138CF50" w14:textId="77777777" w:rsidTr="00BE6969">
        <w:trPr>
          <w:trHeight w:val="808"/>
        </w:trPr>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4C9B5" w14:textId="77777777" w:rsidR="00006111" w:rsidRPr="00BE6969" w:rsidRDefault="00006111" w:rsidP="00F25912">
            <w:pPr>
              <w:spacing w:after="0" w:line="240" w:lineRule="auto"/>
              <w:rPr>
                <w:rFonts w:ascii="Nunito Sans" w:hAnsi="Nunito Sans" w:cs="Calibri"/>
                <w:color w:val="auto"/>
                <w:szCs w:val="18"/>
                <w:lang w:val="lt-LT"/>
              </w:rPr>
            </w:pPr>
            <w:r w:rsidRPr="00BE6969">
              <w:rPr>
                <w:rFonts w:ascii="Nunito Sans" w:hAnsi="Nunito Sans" w:cs="Calibri"/>
                <w:color w:val="auto"/>
                <w:szCs w:val="18"/>
                <w:lang w:val="lt-LT"/>
              </w:rPr>
              <w:t>Tiekėjo pavadinimas / Ūkio subjektų grupės Tiekėjų pavadinimai</w:t>
            </w:r>
          </w:p>
        </w:tc>
        <w:tc>
          <w:tcPr>
            <w:tcW w:w="4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AF514" w14:textId="77777777" w:rsidR="00006111" w:rsidRPr="00BE6969" w:rsidRDefault="00006111" w:rsidP="00F25912">
            <w:pPr>
              <w:spacing w:after="0" w:line="240" w:lineRule="auto"/>
              <w:ind w:firstLine="567"/>
              <w:rPr>
                <w:rFonts w:ascii="Nunito Sans" w:hAnsi="Nunito Sans" w:cs="Calibri"/>
                <w:color w:val="auto"/>
                <w:szCs w:val="18"/>
                <w:lang w:val="lt-LT"/>
              </w:rPr>
            </w:pPr>
          </w:p>
        </w:tc>
      </w:tr>
      <w:tr w:rsidR="00006111" w:rsidRPr="00BE6969" w14:paraId="040278EF" w14:textId="77777777" w:rsidTr="00BE6969">
        <w:trPr>
          <w:trHeight w:val="1117"/>
        </w:trPr>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6221B" w14:textId="77777777" w:rsidR="00006111" w:rsidRPr="00BE6969" w:rsidRDefault="00006111" w:rsidP="00F25912">
            <w:pPr>
              <w:spacing w:after="0" w:line="240" w:lineRule="auto"/>
              <w:rPr>
                <w:rFonts w:ascii="Nunito Sans" w:hAnsi="Nunito Sans" w:cs="Calibri"/>
                <w:color w:val="auto"/>
                <w:szCs w:val="18"/>
                <w:lang w:val="lt-LT"/>
              </w:rPr>
            </w:pPr>
            <w:r w:rsidRPr="00BE6969">
              <w:rPr>
                <w:rFonts w:ascii="Nunito Sans" w:hAnsi="Nunito Sans" w:cs="Calibri"/>
                <w:color w:val="auto"/>
                <w:szCs w:val="18"/>
                <w:lang w:val="lt-LT"/>
              </w:rPr>
              <w:t>Tiekėjo / Ūkio subjektų grupės atsakingo asmens vardas, pavardė, telefono numeris, elektroninis paštas kontaktui</w:t>
            </w:r>
          </w:p>
        </w:tc>
        <w:tc>
          <w:tcPr>
            <w:tcW w:w="4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72AD1" w14:textId="77777777" w:rsidR="00006111" w:rsidRPr="00BE6969" w:rsidRDefault="00006111" w:rsidP="00F25912">
            <w:pPr>
              <w:spacing w:after="0" w:line="240" w:lineRule="auto"/>
              <w:ind w:firstLine="567"/>
              <w:rPr>
                <w:rFonts w:ascii="Nunito Sans" w:hAnsi="Nunito Sans" w:cs="Calibri"/>
                <w:color w:val="auto"/>
                <w:szCs w:val="18"/>
                <w:lang w:val="lt-LT"/>
              </w:rPr>
            </w:pPr>
          </w:p>
        </w:tc>
      </w:tr>
    </w:tbl>
    <w:p w14:paraId="6DE6169A" w14:textId="77777777" w:rsidR="00006111" w:rsidRPr="00BE6969" w:rsidRDefault="00006111" w:rsidP="00006111">
      <w:pPr>
        <w:shd w:val="clear" w:color="auto" w:fill="FFFFFF"/>
        <w:tabs>
          <w:tab w:val="left" w:pos="567"/>
        </w:tabs>
        <w:spacing w:after="0" w:line="240" w:lineRule="auto"/>
        <w:ind w:firstLine="567"/>
        <w:jc w:val="both"/>
        <w:textAlignment w:val="baseline"/>
        <w:rPr>
          <w:rFonts w:ascii="Nunito Sans" w:eastAsia="Times New Roman" w:hAnsi="Nunito Sans" w:cs="Calibri"/>
          <w:b/>
          <w:bCs/>
          <w:color w:val="auto"/>
          <w:szCs w:val="18"/>
          <w:lang w:val="lt-LT" w:eastAsia="en-GB"/>
        </w:rPr>
      </w:pPr>
    </w:p>
    <w:p w14:paraId="2EFE117A" w14:textId="77777777" w:rsidR="00006111" w:rsidRPr="00BE6969" w:rsidRDefault="00006111" w:rsidP="00006111">
      <w:pPr>
        <w:pStyle w:val="CommentText"/>
        <w:numPr>
          <w:ilvl w:val="0"/>
          <w:numId w:val="13"/>
        </w:numPr>
        <w:tabs>
          <w:tab w:val="left" w:pos="567"/>
          <w:tab w:val="left" w:pos="993"/>
        </w:tabs>
        <w:spacing w:after="0"/>
        <w:ind w:left="0" w:firstLine="567"/>
        <w:jc w:val="both"/>
        <w:rPr>
          <w:rFonts w:ascii="Nunito Sans" w:hAnsi="Nunito Sans" w:cs="Calibri"/>
          <w:sz w:val="18"/>
          <w:szCs w:val="18"/>
        </w:rPr>
      </w:pPr>
      <w:r w:rsidRPr="00BE6969">
        <w:rPr>
          <w:rFonts w:ascii="Nunito Sans" w:eastAsia="Times New Roman" w:hAnsi="Nunito Sans" w:cs="Calibri"/>
          <w:sz w:val="18"/>
          <w:szCs w:val="18"/>
          <w:lang w:eastAsia="en-GB"/>
        </w:rPr>
        <w:t xml:space="preserve">Ar tiekėją sudomino dalyvavimo Pirkime galimybė? Jeigu taip, ar tiekėjas norėtų </w:t>
      </w:r>
      <w:r w:rsidRPr="00BE6969">
        <w:rPr>
          <w:rFonts w:ascii="Nunito Sans" w:hAnsi="Nunito Sans" w:cs="Calibri"/>
          <w:sz w:val="18"/>
          <w:szCs w:val="18"/>
        </w:rPr>
        <w:t>teikti pasiūlymą  Pirkimui?</w:t>
      </w:r>
    </w:p>
    <w:p w14:paraId="63F12ECA" w14:textId="77777777" w:rsidR="00006111" w:rsidRPr="00BE6969" w:rsidRDefault="00006111" w:rsidP="00006111">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06111" w:rsidRPr="001E2CCA" w14:paraId="69BF77CE" w14:textId="77777777" w:rsidTr="00BE6969">
        <w:tc>
          <w:tcPr>
            <w:tcW w:w="9776" w:type="dxa"/>
            <w:tcBorders>
              <w:top w:val="single" w:sz="4" w:space="0" w:color="auto"/>
              <w:left w:val="single" w:sz="4" w:space="0" w:color="auto"/>
              <w:bottom w:val="single" w:sz="4" w:space="0" w:color="auto"/>
              <w:right w:val="single" w:sz="4" w:space="0" w:color="auto"/>
            </w:tcBorders>
          </w:tcPr>
          <w:p w14:paraId="369CE170"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3B81484D"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7163FEC3" w14:textId="77777777" w:rsidR="00006111" w:rsidRPr="00BE6969" w:rsidRDefault="00006111" w:rsidP="00006111">
      <w:pPr>
        <w:tabs>
          <w:tab w:val="left" w:pos="567"/>
        </w:tabs>
        <w:autoSpaceDE w:val="0"/>
        <w:autoSpaceDN w:val="0"/>
        <w:adjustRightInd w:val="0"/>
        <w:spacing w:after="0" w:line="240" w:lineRule="auto"/>
        <w:ind w:firstLine="567"/>
        <w:jc w:val="both"/>
        <w:rPr>
          <w:rFonts w:ascii="Nunito Sans" w:hAnsi="Nunito Sans" w:cs="Calibri"/>
          <w:color w:val="auto"/>
          <w:szCs w:val="18"/>
          <w:lang w:val="lt-LT"/>
        </w:rPr>
      </w:pPr>
    </w:p>
    <w:p w14:paraId="726606AA" w14:textId="0ED67134" w:rsidR="00F25912" w:rsidRPr="00BE6969" w:rsidRDefault="0001175A" w:rsidP="0001175A">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Ar tiekėjas </w:t>
      </w:r>
      <w:r w:rsidR="00B00121" w:rsidRPr="00BE6969">
        <w:rPr>
          <w:rFonts w:ascii="Nunito Sans" w:eastAsia="Times New Roman" w:hAnsi="Nunito Sans" w:cs="Calibri"/>
          <w:sz w:val="18"/>
          <w:szCs w:val="18"/>
          <w:lang w:eastAsia="en-GB"/>
        </w:rPr>
        <w:t xml:space="preserve">gali pristatyti </w:t>
      </w:r>
      <w:r w:rsidRPr="00BE6969">
        <w:rPr>
          <w:rFonts w:ascii="Nunito Sans" w:eastAsia="Times New Roman" w:hAnsi="Nunito Sans" w:cs="Calibri"/>
          <w:sz w:val="18"/>
          <w:szCs w:val="18"/>
          <w:lang w:eastAsia="en-GB"/>
        </w:rPr>
        <w:t xml:space="preserve">techninėje specifikacijoje nurodytas </w:t>
      </w:r>
      <w:r w:rsidR="00B00121" w:rsidRPr="00BE6969">
        <w:rPr>
          <w:rFonts w:ascii="Nunito Sans" w:eastAsia="Times New Roman" w:hAnsi="Nunito Sans" w:cs="Calibri"/>
          <w:sz w:val="18"/>
          <w:szCs w:val="18"/>
          <w:lang w:eastAsia="en-GB"/>
        </w:rPr>
        <w:t>prekes</w:t>
      </w:r>
      <w:r w:rsidRPr="00BE6969">
        <w:rPr>
          <w:rFonts w:ascii="Nunito Sans" w:eastAsia="Times New Roman" w:hAnsi="Nunito Sans" w:cs="Calibri"/>
          <w:sz w:val="18"/>
          <w:szCs w:val="18"/>
          <w:lang w:eastAsia="en-GB"/>
        </w:rPr>
        <w:t xml:space="preserve">? </w:t>
      </w:r>
    </w:p>
    <w:p w14:paraId="15830FB1" w14:textId="77777777" w:rsidR="00F25912" w:rsidRPr="00BE6969" w:rsidRDefault="00F25912" w:rsidP="00F25912">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F25912" w:rsidRPr="001E2CCA" w14:paraId="0AA53C01" w14:textId="77777777" w:rsidTr="00BE6969">
        <w:tc>
          <w:tcPr>
            <w:tcW w:w="9776" w:type="dxa"/>
            <w:tcBorders>
              <w:top w:val="single" w:sz="4" w:space="0" w:color="auto"/>
              <w:left w:val="single" w:sz="4" w:space="0" w:color="auto"/>
              <w:bottom w:val="single" w:sz="4" w:space="0" w:color="auto"/>
              <w:right w:val="single" w:sz="4" w:space="0" w:color="auto"/>
            </w:tcBorders>
          </w:tcPr>
          <w:p w14:paraId="5FFDBA90" w14:textId="77777777" w:rsidR="00F25912" w:rsidRPr="00BE6969" w:rsidRDefault="00F25912"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23EB082C" w14:textId="77777777" w:rsidR="00F25912" w:rsidRPr="00BE6969" w:rsidRDefault="00F25912"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2D579F32" w14:textId="77777777" w:rsidR="00F25912" w:rsidRPr="00BE6969" w:rsidRDefault="00F25912" w:rsidP="00F25912">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7214B74F" w14:textId="5B46D1E7" w:rsidR="0001175A" w:rsidRPr="00BE6969" w:rsidRDefault="0001175A" w:rsidP="0001175A">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Ar techninės specifikacijos projekte yra numatyti visi reikalingi veiksmai, siekiant </w:t>
      </w:r>
      <w:r w:rsidR="00B00121" w:rsidRPr="00BE6969">
        <w:rPr>
          <w:rFonts w:ascii="Nunito Sans" w:eastAsia="Times New Roman" w:hAnsi="Nunito Sans" w:cs="Calibri"/>
          <w:sz w:val="18"/>
          <w:szCs w:val="18"/>
          <w:lang w:eastAsia="en-GB"/>
        </w:rPr>
        <w:t xml:space="preserve">pristatyti </w:t>
      </w:r>
      <w:r w:rsidRPr="00BE6969">
        <w:rPr>
          <w:rFonts w:ascii="Nunito Sans" w:eastAsia="Times New Roman" w:hAnsi="Nunito Sans" w:cs="Calibri"/>
          <w:sz w:val="18"/>
          <w:szCs w:val="18"/>
          <w:lang w:eastAsia="en-GB"/>
        </w:rPr>
        <w:t>kokybiška</w:t>
      </w:r>
      <w:r w:rsidR="00B00121" w:rsidRPr="00BE6969">
        <w:rPr>
          <w:rFonts w:ascii="Nunito Sans" w:eastAsia="Times New Roman" w:hAnsi="Nunito Sans" w:cs="Calibri"/>
          <w:sz w:val="18"/>
          <w:szCs w:val="18"/>
          <w:lang w:eastAsia="en-GB"/>
        </w:rPr>
        <w:t>s</w:t>
      </w:r>
      <w:r w:rsidRPr="00BE6969">
        <w:rPr>
          <w:rFonts w:ascii="Nunito Sans" w:eastAsia="Times New Roman" w:hAnsi="Nunito Sans" w:cs="Calibri"/>
          <w:sz w:val="18"/>
          <w:szCs w:val="18"/>
          <w:lang w:eastAsia="en-GB"/>
        </w:rPr>
        <w:t xml:space="preserve"> </w:t>
      </w:r>
      <w:r w:rsidR="00B00121" w:rsidRPr="00BE6969">
        <w:rPr>
          <w:rFonts w:ascii="Nunito Sans" w:eastAsia="Times New Roman" w:hAnsi="Nunito Sans" w:cs="Calibri"/>
          <w:sz w:val="18"/>
          <w:szCs w:val="18"/>
          <w:lang w:eastAsia="en-GB"/>
        </w:rPr>
        <w:t>prekes</w:t>
      </w:r>
      <w:r w:rsidRPr="00BE6969">
        <w:rPr>
          <w:rFonts w:ascii="Nunito Sans" w:eastAsia="Times New Roman" w:hAnsi="Nunito Sans" w:cs="Calibri"/>
          <w:sz w:val="18"/>
          <w:szCs w:val="18"/>
          <w:lang w:eastAsia="en-GB"/>
        </w:rPr>
        <w:t>?</w:t>
      </w:r>
    </w:p>
    <w:p w14:paraId="3429EBFA" w14:textId="77777777" w:rsidR="0001175A" w:rsidRPr="00BE6969" w:rsidRDefault="0001175A" w:rsidP="00083992">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1175A" w:rsidRPr="001E2CCA" w14:paraId="295F6C2E" w14:textId="77777777" w:rsidTr="00BE6969">
        <w:tc>
          <w:tcPr>
            <w:tcW w:w="9776" w:type="dxa"/>
            <w:tcBorders>
              <w:top w:val="single" w:sz="4" w:space="0" w:color="auto"/>
              <w:left w:val="single" w:sz="4" w:space="0" w:color="auto"/>
              <w:bottom w:val="single" w:sz="4" w:space="0" w:color="auto"/>
              <w:right w:val="single" w:sz="4" w:space="0" w:color="auto"/>
            </w:tcBorders>
          </w:tcPr>
          <w:p w14:paraId="474E9AAE" w14:textId="77777777" w:rsidR="0001175A" w:rsidRPr="00BE6969" w:rsidRDefault="0001175A"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2D90DC47" w14:textId="77777777" w:rsidR="0001175A" w:rsidRPr="00BE6969" w:rsidRDefault="0001175A"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6E39A2DD" w14:textId="77777777" w:rsidR="0001175A" w:rsidRPr="00BE6969" w:rsidRDefault="0001175A" w:rsidP="0001175A">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07C23A6C" w14:textId="05C980DA" w:rsidR="0001175A" w:rsidRPr="00BE6969" w:rsidRDefault="0001175A" w:rsidP="0001175A">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Ar techninė specifikacija yra išsami ir aiški? Kokių elementų trūksta techninėje specifikacijoje?</w:t>
      </w:r>
    </w:p>
    <w:p w14:paraId="4147F1B7" w14:textId="77777777" w:rsidR="0001175A" w:rsidRPr="00BE6969" w:rsidRDefault="0001175A" w:rsidP="0001175A">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1175A" w:rsidRPr="001E2CCA" w14:paraId="09D8AB0D" w14:textId="77777777" w:rsidTr="00BE6969">
        <w:tc>
          <w:tcPr>
            <w:tcW w:w="9776" w:type="dxa"/>
            <w:tcBorders>
              <w:top w:val="single" w:sz="4" w:space="0" w:color="auto"/>
              <w:left w:val="single" w:sz="4" w:space="0" w:color="auto"/>
              <w:bottom w:val="single" w:sz="4" w:space="0" w:color="auto"/>
              <w:right w:val="single" w:sz="4" w:space="0" w:color="auto"/>
            </w:tcBorders>
          </w:tcPr>
          <w:p w14:paraId="0010C0F7" w14:textId="77777777" w:rsidR="0001175A" w:rsidRPr="00BE6969" w:rsidRDefault="0001175A"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1DC78226" w14:textId="77777777" w:rsidR="0001175A" w:rsidRPr="00BE6969" w:rsidRDefault="0001175A"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3D29857D" w14:textId="77777777" w:rsidR="0001175A" w:rsidRPr="00BE6969" w:rsidRDefault="0001175A" w:rsidP="00F2212E">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63572448" w14:textId="15E906EB" w:rsidR="00F2212E" w:rsidRPr="00BE6969" w:rsidRDefault="00F2212E" w:rsidP="00F2212E">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Ar techninėje specifikacijoje yra numatyti visi būtini parametrai, siekiant laiku įsigyti kokybiškas </w:t>
      </w:r>
      <w:r w:rsidR="00B00121" w:rsidRPr="00BE6969">
        <w:rPr>
          <w:rFonts w:ascii="Nunito Sans" w:eastAsia="Times New Roman" w:hAnsi="Nunito Sans" w:cs="Calibri"/>
          <w:sz w:val="18"/>
          <w:szCs w:val="18"/>
          <w:lang w:eastAsia="en-GB"/>
        </w:rPr>
        <w:t>prekes</w:t>
      </w:r>
      <w:r w:rsidRPr="00BE6969">
        <w:rPr>
          <w:rFonts w:ascii="Nunito Sans" w:eastAsia="Times New Roman" w:hAnsi="Nunito Sans" w:cs="Calibri"/>
          <w:sz w:val="18"/>
          <w:szCs w:val="18"/>
          <w:lang w:eastAsia="en-GB"/>
        </w:rPr>
        <w:t>? Jeigu ne, kokie parametrai galėtų būti papildomai numatyti?</w:t>
      </w:r>
    </w:p>
    <w:p w14:paraId="2117BAEB" w14:textId="77777777" w:rsidR="00F2212E" w:rsidRPr="00BE6969" w:rsidRDefault="00F2212E" w:rsidP="00F2212E">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F2212E" w:rsidRPr="001E2CCA" w14:paraId="1F30437E" w14:textId="77777777" w:rsidTr="00BE6969">
        <w:tc>
          <w:tcPr>
            <w:tcW w:w="9776" w:type="dxa"/>
            <w:tcBorders>
              <w:top w:val="single" w:sz="4" w:space="0" w:color="auto"/>
              <w:left w:val="single" w:sz="4" w:space="0" w:color="auto"/>
              <w:bottom w:val="single" w:sz="4" w:space="0" w:color="auto"/>
              <w:right w:val="single" w:sz="4" w:space="0" w:color="auto"/>
            </w:tcBorders>
          </w:tcPr>
          <w:p w14:paraId="266A9E44" w14:textId="77777777" w:rsidR="00F2212E" w:rsidRPr="00BE6969" w:rsidRDefault="00F2212E"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634668D3" w14:textId="77777777" w:rsidR="00F2212E" w:rsidRPr="00BE6969" w:rsidRDefault="00F2212E"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7FD6129E" w14:textId="77777777" w:rsidR="00F2212E" w:rsidRPr="00BE6969" w:rsidRDefault="00F2212E" w:rsidP="00F2212E">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69A1086D" w14:textId="7DF957B1" w:rsidR="00F2212E" w:rsidRPr="00BE6969" w:rsidRDefault="00F2212E" w:rsidP="00006111">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Ar techninė specifikacija</w:t>
      </w:r>
      <w:r w:rsidRPr="00BE6969" w:rsidDel="000333BC">
        <w:rPr>
          <w:rFonts w:ascii="Nunito Sans" w:eastAsia="Times New Roman" w:hAnsi="Nunito Sans" w:cs="Calibri"/>
          <w:sz w:val="18"/>
          <w:szCs w:val="18"/>
          <w:lang w:eastAsia="en-GB"/>
        </w:rPr>
        <w:t xml:space="preserve"> </w:t>
      </w:r>
      <w:r w:rsidRPr="00BE6969">
        <w:rPr>
          <w:rFonts w:ascii="Nunito Sans" w:eastAsia="Times New Roman" w:hAnsi="Nunito Sans" w:cs="Calibri"/>
          <w:sz w:val="18"/>
          <w:szCs w:val="18"/>
          <w:lang w:eastAsia="en-GB"/>
        </w:rPr>
        <w:t>neriboja konkurencijos?</w:t>
      </w:r>
    </w:p>
    <w:p w14:paraId="3C2F7152" w14:textId="77777777" w:rsidR="00F2212E" w:rsidRPr="00BE6969" w:rsidRDefault="00F2212E" w:rsidP="00083992">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F2212E" w:rsidRPr="001E2CCA" w14:paraId="7DC3B31A" w14:textId="77777777" w:rsidTr="00BE6969">
        <w:tc>
          <w:tcPr>
            <w:tcW w:w="9776" w:type="dxa"/>
            <w:tcBorders>
              <w:top w:val="single" w:sz="4" w:space="0" w:color="auto"/>
              <w:left w:val="single" w:sz="4" w:space="0" w:color="auto"/>
              <w:bottom w:val="single" w:sz="4" w:space="0" w:color="auto"/>
              <w:right w:val="single" w:sz="4" w:space="0" w:color="auto"/>
            </w:tcBorders>
          </w:tcPr>
          <w:p w14:paraId="031B1FA0" w14:textId="77777777" w:rsidR="00F2212E" w:rsidRPr="00BE6969" w:rsidRDefault="00F2212E"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4298DF84" w14:textId="77777777" w:rsidR="00F2212E" w:rsidRPr="00BE6969" w:rsidRDefault="00F2212E"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718FE562" w14:textId="77777777" w:rsidR="00C73722" w:rsidRPr="00BE6969" w:rsidRDefault="00C73722" w:rsidP="00C73722">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009BD286" w14:textId="11187011" w:rsidR="00F2212E" w:rsidRPr="00BE6969" w:rsidRDefault="00F2212E" w:rsidP="00C73722">
      <w:pPr>
        <w:pStyle w:val="CommentText"/>
        <w:numPr>
          <w:ilvl w:val="0"/>
          <w:numId w:val="13"/>
        </w:numPr>
        <w:tabs>
          <w:tab w:val="left" w:pos="567"/>
          <w:tab w:val="left" w:pos="993"/>
        </w:tabs>
        <w:spacing w:after="0"/>
        <w:ind w:left="567" w:firstLine="0"/>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Ar techninėje specifikacijoje</w:t>
      </w:r>
      <w:r w:rsidRPr="00BE6969" w:rsidDel="000333BC">
        <w:rPr>
          <w:rFonts w:ascii="Nunito Sans" w:eastAsia="Times New Roman" w:hAnsi="Nunito Sans" w:cs="Calibri"/>
          <w:sz w:val="18"/>
          <w:szCs w:val="18"/>
          <w:lang w:eastAsia="en-GB"/>
        </w:rPr>
        <w:t xml:space="preserve"> </w:t>
      </w:r>
      <w:r w:rsidRPr="00BE6969">
        <w:rPr>
          <w:rFonts w:ascii="Nunito Sans" w:eastAsia="Times New Roman" w:hAnsi="Nunito Sans" w:cs="Calibri"/>
          <w:sz w:val="18"/>
          <w:szCs w:val="18"/>
          <w:lang w:eastAsia="en-GB"/>
        </w:rPr>
        <w:t>nėra numatyta perteklinių reikalavimų? Jei taip, kurie reikalavimai galimai yra pertekliniai ir kodėl?</w:t>
      </w:r>
    </w:p>
    <w:p w14:paraId="7702BA0D" w14:textId="77777777" w:rsidR="00F2212E" w:rsidRPr="00BE6969" w:rsidRDefault="00F2212E" w:rsidP="00083992">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F2212E" w:rsidRPr="001E2CCA" w14:paraId="714163AE" w14:textId="77777777" w:rsidTr="00BE6969">
        <w:tc>
          <w:tcPr>
            <w:tcW w:w="9776" w:type="dxa"/>
            <w:tcBorders>
              <w:top w:val="single" w:sz="4" w:space="0" w:color="auto"/>
              <w:left w:val="single" w:sz="4" w:space="0" w:color="auto"/>
              <w:bottom w:val="single" w:sz="4" w:space="0" w:color="auto"/>
              <w:right w:val="single" w:sz="4" w:space="0" w:color="auto"/>
            </w:tcBorders>
          </w:tcPr>
          <w:p w14:paraId="3EA8890C" w14:textId="77777777" w:rsidR="00F2212E" w:rsidRPr="00BE6969" w:rsidRDefault="00F2212E"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629E62CE" w14:textId="77777777" w:rsidR="00F2212E" w:rsidRPr="00BE6969" w:rsidRDefault="00F2212E"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311468BC" w14:textId="77777777" w:rsidR="00F2212E" w:rsidRPr="00BE6969" w:rsidRDefault="00F2212E" w:rsidP="00F2212E">
      <w:pPr>
        <w:pStyle w:val="CommentText"/>
        <w:tabs>
          <w:tab w:val="left" w:pos="567"/>
          <w:tab w:val="left" w:pos="993"/>
        </w:tabs>
        <w:spacing w:after="0"/>
        <w:ind w:left="567"/>
        <w:jc w:val="both"/>
        <w:rPr>
          <w:rFonts w:ascii="Nunito Sans" w:hAnsi="Nunito Sans" w:cs="Calibri"/>
          <w:color w:val="000000"/>
          <w:sz w:val="18"/>
          <w:szCs w:val="18"/>
        </w:rPr>
      </w:pPr>
    </w:p>
    <w:p w14:paraId="60B035CA" w14:textId="390F42DB" w:rsidR="008C142D" w:rsidRPr="00BE6969" w:rsidRDefault="00006111" w:rsidP="00006111">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Ar numatyti kvalifikaciniai reikalavimai nepagrįstai neriboja konkurencijos? </w:t>
      </w:r>
    </w:p>
    <w:p w14:paraId="0F099FE8" w14:textId="77777777" w:rsidR="008C142D" w:rsidRPr="00BE6969" w:rsidRDefault="008C142D" w:rsidP="00F25912">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8C142D" w:rsidRPr="001E2CCA" w14:paraId="39E82369" w14:textId="77777777" w:rsidTr="00BE6969">
        <w:tc>
          <w:tcPr>
            <w:tcW w:w="9776" w:type="dxa"/>
            <w:tcBorders>
              <w:top w:val="single" w:sz="4" w:space="0" w:color="auto"/>
              <w:left w:val="single" w:sz="4" w:space="0" w:color="auto"/>
              <w:bottom w:val="single" w:sz="4" w:space="0" w:color="auto"/>
              <w:right w:val="single" w:sz="4" w:space="0" w:color="auto"/>
            </w:tcBorders>
          </w:tcPr>
          <w:p w14:paraId="7F483103" w14:textId="77777777" w:rsidR="008C142D" w:rsidRPr="00BE6969" w:rsidRDefault="008C142D"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0F8D46F7" w14:textId="77777777" w:rsidR="008C142D" w:rsidRPr="00BE6969" w:rsidRDefault="008C142D"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198499B6" w14:textId="77777777" w:rsidR="008C142D" w:rsidRPr="00BE6969" w:rsidRDefault="008C142D" w:rsidP="008C142D">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35A90A21" w14:textId="77777777" w:rsidR="001D58C3" w:rsidRPr="00BE6969" w:rsidRDefault="001D58C3" w:rsidP="001D58C3">
      <w:pPr>
        <w:pStyle w:val="ListParagraph"/>
        <w:numPr>
          <w:ilvl w:val="0"/>
          <w:numId w:val="13"/>
        </w:numPr>
        <w:tabs>
          <w:tab w:val="left" w:pos="567"/>
          <w:tab w:val="left" w:pos="1134"/>
        </w:tabs>
        <w:spacing w:after="0" w:line="240" w:lineRule="auto"/>
        <w:ind w:left="0" w:firstLine="567"/>
        <w:jc w:val="both"/>
        <w:textAlignment w:val="baseline"/>
        <w:rPr>
          <w:rFonts w:ascii="Nunito Sans" w:hAnsi="Nunito Sans" w:cs="Calibri"/>
          <w:sz w:val="18"/>
          <w:szCs w:val="18"/>
        </w:rPr>
      </w:pPr>
      <w:r w:rsidRPr="00BE6969">
        <w:rPr>
          <w:rFonts w:ascii="Nunito Sans" w:hAnsi="Nunito Sans" w:cs="Calibri"/>
          <w:sz w:val="18"/>
          <w:szCs w:val="18"/>
        </w:rPr>
        <w:t>Ar tiekėjas galės pasiūlyti atitinkamą(-</w:t>
      </w:r>
      <w:proofErr w:type="spellStart"/>
      <w:r w:rsidRPr="00BE6969">
        <w:rPr>
          <w:rFonts w:ascii="Nunito Sans" w:hAnsi="Nunito Sans" w:cs="Calibri"/>
          <w:sz w:val="18"/>
          <w:szCs w:val="18"/>
        </w:rPr>
        <w:t>us</w:t>
      </w:r>
      <w:proofErr w:type="spellEnd"/>
      <w:r w:rsidRPr="00BE6969">
        <w:rPr>
          <w:rFonts w:ascii="Nunito Sans" w:hAnsi="Nunito Sans" w:cs="Calibri"/>
          <w:sz w:val="18"/>
          <w:szCs w:val="18"/>
        </w:rPr>
        <w:t>) specialistą(-</w:t>
      </w:r>
      <w:proofErr w:type="spellStart"/>
      <w:r w:rsidRPr="00BE6969">
        <w:rPr>
          <w:rFonts w:ascii="Nunito Sans" w:hAnsi="Nunito Sans" w:cs="Calibri"/>
          <w:sz w:val="18"/>
          <w:szCs w:val="18"/>
        </w:rPr>
        <w:t>us</w:t>
      </w:r>
      <w:proofErr w:type="spellEnd"/>
      <w:r w:rsidRPr="00BE6969">
        <w:rPr>
          <w:rFonts w:ascii="Nunito Sans" w:hAnsi="Nunito Sans" w:cs="Calibri"/>
          <w:sz w:val="18"/>
          <w:szCs w:val="18"/>
        </w:rPr>
        <w:t>)?</w:t>
      </w:r>
    </w:p>
    <w:p w14:paraId="30F67685" w14:textId="77777777" w:rsidR="001D58C3" w:rsidRPr="00BE6969" w:rsidRDefault="001D58C3" w:rsidP="001D58C3">
      <w:pPr>
        <w:pStyle w:val="ListParagraph"/>
        <w:tabs>
          <w:tab w:val="left" w:pos="567"/>
          <w:tab w:val="left" w:pos="1134"/>
        </w:tabs>
        <w:spacing w:after="0" w:line="240" w:lineRule="auto"/>
        <w:ind w:left="567"/>
        <w:jc w:val="both"/>
        <w:textAlignment w:val="baseline"/>
        <w:rPr>
          <w:rFonts w:ascii="Nunito Sans" w:hAnsi="Nunito Sans" w:cs="Calibri"/>
          <w:sz w:val="18"/>
          <w:szCs w:val="18"/>
        </w:rPr>
      </w:pPr>
      <w:r w:rsidRPr="00BE6969">
        <w:rPr>
          <w:rFonts w:ascii="Nunito Sans" w:eastAsia="Calibri" w:hAnsi="Nunito Sans" w:cs="Calibri"/>
          <w:b/>
          <w:bCs/>
          <w:sz w:val="18"/>
          <w:szCs w:val="18"/>
        </w:rPr>
        <w:t>Atsakymas:</w:t>
      </w:r>
    </w:p>
    <w:p w14:paraId="7A2DA0AF" w14:textId="77777777" w:rsidR="001D58C3" w:rsidRPr="00BE6969" w:rsidRDefault="001D58C3" w:rsidP="001D58C3">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p>
    <w:tbl>
      <w:tblPr>
        <w:tblStyle w:val="TableGrid"/>
        <w:tblW w:w="9776" w:type="dxa"/>
        <w:tblLook w:val="04A0" w:firstRow="1" w:lastRow="0" w:firstColumn="1" w:lastColumn="0" w:noHBand="0" w:noVBand="1"/>
      </w:tblPr>
      <w:tblGrid>
        <w:gridCol w:w="9776"/>
      </w:tblGrid>
      <w:tr w:rsidR="001D58C3" w:rsidRPr="001E2CCA" w14:paraId="4518BB73" w14:textId="77777777" w:rsidTr="00BE6969">
        <w:tc>
          <w:tcPr>
            <w:tcW w:w="9776" w:type="dxa"/>
            <w:tcBorders>
              <w:top w:val="single" w:sz="4" w:space="0" w:color="auto"/>
              <w:left w:val="single" w:sz="4" w:space="0" w:color="auto"/>
              <w:bottom w:val="single" w:sz="4" w:space="0" w:color="auto"/>
              <w:right w:val="single" w:sz="4" w:space="0" w:color="auto"/>
            </w:tcBorders>
          </w:tcPr>
          <w:p w14:paraId="437A47A5" w14:textId="77777777" w:rsidR="001D58C3" w:rsidRPr="00BE6969" w:rsidRDefault="001D58C3"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451B5856" w14:textId="77777777" w:rsidR="001D58C3" w:rsidRPr="00BE6969" w:rsidRDefault="001D58C3"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74F76411" w14:textId="77777777" w:rsidR="001D58C3" w:rsidRPr="00BE6969" w:rsidRDefault="001D58C3" w:rsidP="001D58C3">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7F3B43BA" w14:textId="60DC0D4E" w:rsidR="00006111" w:rsidRPr="00BE6969" w:rsidRDefault="00006111" w:rsidP="00006111">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Kokius papildomus kvalifikacijos reikalavimus siūlytumėte nurodyti?</w:t>
      </w:r>
      <w:r w:rsidR="008C142D" w:rsidRPr="00BE6969">
        <w:rPr>
          <w:rFonts w:ascii="Nunito Sans" w:eastAsia="Times New Roman" w:hAnsi="Nunito Sans" w:cs="Calibri"/>
          <w:sz w:val="18"/>
          <w:szCs w:val="18"/>
          <w:lang w:eastAsia="en-GB"/>
        </w:rPr>
        <w:t xml:space="preserve"> </w:t>
      </w:r>
    </w:p>
    <w:p w14:paraId="4A26579C" w14:textId="77777777" w:rsidR="008C142D" w:rsidRPr="00BE6969" w:rsidRDefault="008C142D" w:rsidP="00F25912">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8C142D" w:rsidRPr="001E2CCA" w14:paraId="5E8C3365" w14:textId="77777777" w:rsidTr="00BE6969">
        <w:tc>
          <w:tcPr>
            <w:tcW w:w="9776" w:type="dxa"/>
            <w:tcBorders>
              <w:top w:val="single" w:sz="4" w:space="0" w:color="auto"/>
              <w:left w:val="single" w:sz="4" w:space="0" w:color="auto"/>
              <w:bottom w:val="single" w:sz="4" w:space="0" w:color="auto"/>
              <w:right w:val="single" w:sz="4" w:space="0" w:color="auto"/>
            </w:tcBorders>
          </w:tcPr>
          <w:p w14:paraId="3BFBCC25" w14:textId="77777777" w:rsidR="008C142D" w:rsidRPr="00BE6969" w:rsidRDefault="008C142D"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45D3846D" w14:textId="77777777" w:rsidR="008C142D" w:rsidRPr="00BE6969" w:rsidRDefault="008C142D"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4B7E5F99" w14:textId="77777777" w:rsidR="008C142D" w:rsidRPr="00BE6969" w:rsidRDefault="008C142D" w:rsidP="008C142D">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363F570B" w14:textId="494EC0CD" w:rsidR="008C142D" w:rsidRPr="00BE6969" w:rsidRDefault="008C142D" w:rsidP="00006111">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Ar kvalifikacijos reikalavime nurodytų specialistų rolių pakaks sėkmingam paslaugų įvykdymui? </w:t>
      </w:r>
    </w:p>
    <w:p w14:paraId="1FA23055" w14:textId="77777777" w:rsidR="00006111" w:rsidRPr="00BE6969" w:rsidRDefault="00006111" w:rsidP="00006111">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06111" w:rsidRPr="001E2CCA" w14:paraId="6EF875EB" w14:textId="77777777" w:rsidTr="00BE6969">
        <w:tc>
          <w:tcPr>
            <w:tcW w:w="9776" w:type="dxa"/>
            <w:tcBorders>
              <w:top w:val="single" w:sz="4" w:space="0" w:color="auto"/>
              <w:left w:val="single" w:sz="4" w:space="0" w:color="auto"/>
              <w:bottom w:val="single" w:sz="4" w:space="0" w:color="auto"/>
              <w:right w:val="single" w:sz="4" w:space="0" w:color="auto"/>
            </w:tcBorders>
          </w:tcPr>
          <w:p w14:paraId="2C24E6CD"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1EB7099C"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6A110285" w14:textId="77777777" w:rsidR="00006111" w:rsidRPr="00BE6969" w:rsidRDefault="00006111" w:rsidP="00006111">
      <w:pPr>
        <w:pStyle w:val="ListParagraph"/>
        <w:shd w:val="clear" w:color="auto" w:fill="FFFFFF"/>
        <w:tabs>
          <w:tab w:val="left" w:pos="567"/>
          <w:tab w:val="left" w:pos="1134"/>
        </w:tabs>
        <w:spacing w:after="0" w:line="240" w:lineRule="auto"/>
        <w:ind w:left="0" w:firstLine="567"/>
        <w:jc w:val="both"/>
        <w:textAlignment w:val="baseline"/>
        <w:rPr>
          <w:rFonts w:ascii="Nunito Sans" w:eastAsia="Times New Roman" w:hAnsi="Nunito Sans" w:cs="Calibri"/>
          <w:sz w:val="18"/>
          <w:szCs w:val="18"/>
          <w:lang w:eastAsia="en-GB"/>
        </w:rPr>
      </w:pPr>
    </w:p>
    <w:p w14:paraId="785668D6" w14:textId="435FFE7D" w:rsidR="00083992" w:rsidRPr="00BE6969" w:rsidRDefault="00083992" w:rsidP="00C73722">
      <w:pPr>
        <w:pStyle w:val="CommentText"/>
        <w:numPr>
          <w:ilvl w:val="0"/>
          <w:numId w:val="13"/>
        </w:numPr>
        <w:tabs>
          <w:tab w:val="left" w:pos="567"/>
          <w:tab w:val="left" w:pos="993"/>
        </w:tabs>
        <w:spacing w:after="0"/>
        <w:ind w:left="567" w:firstLine="0"/>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Siekiant tinkamai įvertinti numatomą pirkimo biudžetą, prašome, nurodyti orientacinę perkamų </w:t>
      </w:r>
      <w:r w:rsidR="00B00121" w:rsidRPr="00BE6969">
        <w:rPr>
          <w:rFonts w:ascii="Nunito Sans" w:eastAsia="Times New Roman" w:hAnsi="Nunito Sans" w:cs="Calibri"/>
          <w:sz w:val="18"/>
          <w:szCs w:val="18"/>
          <w:lang w:eastAsia="en-GB"/>
        </w:rPr>
        <w:t>prekių</w:t>
      </w:r>
      <w:r w:rsidRPr="00BE6969">
        <w:rPr>
          <w:rFonts w:ascii="Nunito Sans" w:eastAsia="Times New Roman" w:hAnsi="Nunito Sans" w:cs="Calibri"/>
          <w:sz w:val="18"/>
          <w:szCs w:val="18"/>
          <w:lang w:eastAsia="en-GB"/>
        </w:rPr>
        <w:t xml:space="preserve"> kainą</w:t>
      </w:r>
      <w:r w:rsidR="00C73722" w:rsidRPr="00BE6969">
        <w:rPr>
          <w:rFonts w:ascii="Nunito Sans" w:eastAsia="Times New Roman" w:hAnsi="Nunito Sans" w:cs="Calibri"/>
          <w:sz w:val="18"/>
          <w:szCs w:val="18"/>
          <w:lang w:eastAsia="en-GB"/>
        </w:rPr>
        <w:t xml:space="preserve"> (kainos lentelė pridedama)</w:t>
      </w:r>
      <w:r w:rsidR="00245D86" w:rsidRPr="00BE6969">
        <w:rPr>
          <w:rFonts w:ascii="Nunito Sans" w:eastAsia="Times New Roman" w:hAnsi="Nunito Sans" w:cs="Calibri"/>
          <w:sz w:val="18"/>
          <w:szCs w:val="18"/>
          <w:lang w:eastAsia="en-GB"/>
        </w:rPr>
        <w:t>.</w:t>
      </w:r>
    </w:p>
    <w:p w14:paraId="2B4E7E5D" w14:textId="77777777" w:rsidR="00006111" w:rsidRPr="00BE6969" w:rsidRDefault="00006111" w:rsidP="0068547C">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06111" w:rsidRPr="001E2CCA" w14:paraId="21D3DB85" w14:textId="77777777" w:rsidTr="00BE6969">
        <w:tc>
          <w:tcPr>
            <w:tcW w:w="9776" w:type="dxa"/>
            <w:tcBorders>
              <w:top w:val="single" w:sz="4" w:space="0" w:color="auto"/>
              <w:left w:val="single" w:sz="4" w:space="0" w:color="auto"/>
              <w:bottom w:val="single" w:sz="4" w:space="0" w:color="auto"/>
              <w:right w:val="single" w:sz="4" w:space="0" w:color="auto"/>
            </w:tcBorders>
          </w:tcPr>
          <w:p w14:paraId="7D527F36" w14:textId="77777777" w:rsidR="00006111" w:rsidRPr="00BE6969" w:rsidRDefault="00006111" w:rsidP="0068547C">
            <w:pPr>
              <w:tabs>
                <w:tab w:val="left" w:pos="567"/>
              </w:tabs>
              <w:spacing w:line="240" w:lineRule="auto"/>
              <w:ind w:firstLine="567"/>
              <w:jc w:val="both"/>
              <w:textAlignment w:val="baseline"/>
              <w:rPr>
                <w:rFonts w:ascii="Nunito Sans" w:eastAsia="Calibri" w:hAnsi="Nunito Sans" w:cs="Calibri"/>
                <w:color w:val="auto"/>
                <w:szCs w:val="18"/>
                <w:lang w:val="lt-LT"/>
              </w:rPr>
            </w:pPr>
          </w:p>
          <w:p w14:paraId="60E73B1E" w14:textId="77777777" w:rsidR="00006111" w:rsidRPr="00BE6969" w:rsidRDefault="00006111" w:rsidP="0068547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57994D30" w14:textId="77777777" w:rsidR="00006111" w:rsidRPr="00BE6969" w:rsidRDefault="00006111" w:rsidP="0068547C">
      <w:pPr>
        <w:pStyle w:val="ListParagraph"/>
        <w:tabs>
          <w:tab w:val="left" w:pos="567"/>
          <w:tab w:val="left" w:pos="1134"/>
        </w:tabs>
        <w:spacing w:after="0" w:line="240" w:lineRule="auto"/>
        <w:ind w:left="0" w:firstLine="567"/>
        <w:jc w:val="both"/>
        <w:textAlignment w:val="baseline"/>
        <w:rPr>
          <w:rFonts w:ascii="Nunito Sans" w:eastAsia="Times New Roman" w:hAnsi="Nunito Sans" w:cs="Calibri"/>
          <w:sz w:val="18"/>
          <w:szCs w:val="18"/>
          <w:lang w:eastAsia="en-GB"/>
        </w:rPr>
      </w:pPr>
    </w:p>
    <w:p w14:paraId="1DF20461" w14:textId="7AC609CF" w:rsidR="001C5622" w:rsidRPr="00BE6969" w:rsidRDefault="001C5622" w:rsidP="00C73722">
      <w:pPr>
        <w:pStyle w:val="CommentText"/>
        <w:numPr>
          <w:ilvl w:val="0"/>
          <w:numId w:val="13"/>
        </w:numPr>
        <w:tabs>
          <w:tab w:val="left" w:pos="567"/>
          <w:tab w:val="left" w:pos="993"/>
        </w:tabs>
        <w:spacing w:after="0"/>
        <w:ind w:left="567" w:firstLine="0"/>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Ar paslaugų kiekiai ir aprašymai yra tikslūs ir pakankami norint pasiekti pirkimo tikslą? Esant poreikiui prašome papildyti Pasiūlymo formoje nenurodytų </w:t>
      </w:r>
      <w:r w:rsidR="00B00121" w:rsidRPr="00BE6969">
        <w:rPr>
          <w:rFonts w:ascii="Nunito Sans" w:eastAsia="Times New Roman" w:hAnsi="Nunito Sans" w:cs="Calibri"/>
          <w:sz w:val="18"/>
          <w:szCs w:val="18"/>
          <w:lang w:eastAsia="en-GB"/>
        </w:rPr>
        <w:t>prekių</w:t>
      </w:r>
      <w:r w:rsidRPr="00BE6969">
        <w:rPr>
          <w:rFonts w:ascii="Nunito Sans" w:eastAsia="Times New Roman" w:hAnsi="Nunito Sans" w:cs="Calibri"/>
          <w:sz w:val="18"/>
          <w:szCs w:val="18"/>
          <w:lang w:eastAsia="en-GB"/>
        </w:rPr>
        <w:t xml:space="preserve"> kiekius ar aprašymus.</w:t>
      </w:r>
    </w:p>
    <w:p w14:paraId="0EFD6685" w14:textId="77777777" w:rsidR="001C5622" w:rsidRPr="00BE6969" w:rsidRDefault="001C5622" w:rsidP="0068547C">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1C5622" w:rsidRPr="001E2CCA" w14:paraId="47E43F12" w14:textId="77777777" w:rsidTr="00BE6969">
        <w:tc>
          <w:tcPr>
            <w:tcW w:w="9776" w:type="dxa"/>
            <w:tcBorders>
              <w:top w:val="single" w:sz="4" w:space="0" w:color="auto"/>
              <w:left w:val="single" w:sz="4" w:space="0" w:color="auto"/>
              <w:bottom w:val="single" w:sz="4" w:space="0" w:color="auto"/>
              <w:right w:val="single" w:sz="4" w:space="0" w:color="auto"/>
            </w:tcBorders>
          </w:tcPr>
          <w:p w14:paraId="2A52AC7F" w14:textId="77777777" w:rsidR="001C5622" w:rsidRPr="00BE6969" w:rsidRDefault="001C5622" w:rsidP="0068547C">
            <w:pPr>
              <w:tabs>
                <w:tab w:val="left" w:pos="567"/>
              </w:tabs>
              <w:spacing w:line="240" w:lineRule="auto"/>
              <w:ind w:firstLine="567"/>
              <w:jc w:val="both"/>
              <w:textAlignment w:val="baseline"/>
              <w:rPr>
                <w:rFonts w:ascii="Nunito Sans" w:eastAsia="Calibri" w:hAnsi="Nunito Sans" w:cs="Calibri"/>
                <w:color w:val="auto"/>
                <w:szCs w:val="18"/>
                <w:lang w:val="lt-LT"/>
              </w:rPr>
            </w:pPr>
          </w:p>
          <w:p w14:paraId="40B0561C" w14:textId="77777777" w:rsidR="001C5622" w:rsidRPr="00BE6969" w:rsidRDefault="001C5622" w:rsidP="0068547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5320C5D9" w14:textId="77777777" w:rsidR="00D80765" w:rsidRPr="00BE6969" w:rsidRDefault="00D80765" w:rsidP="00D80765">
      <w:pPr>
        <w:pStyle w:val="ListParagraph"/>
        <w:tabs>
          <w:tab w:val="left" w:pos="567"/>
          <w:tab w:val="left" w:pos="1134"/>
        </w:tabs>
        <w:spacing w:after="0" w:line="240" w:lineRule="auto"/>
        <w:jc w:val="both"/>
        <w:textAlignment w:val="baseline"/>
        <w:rPr>
          <w:rFonts w:ascii="Nunito Sans" w:eastAsia="Times New Roman" w:hAnsi="Nunito Sans" w:cs="Calibri"/>
          <w:sz w:val="18"/>
          <w:szCs w:val="18"/>
          <w:lang w:eastAsia="en-GB"/>
        </w:rPr>
      </w:pPr>
    </w:p>
    <w:p w14:paraId="69145683" w14:textId="46FC2B95" w:rsidR="00D80765" w:rsidRPr="00BE6969" w:rsidRDefault="00D80765" w:rsidP="00D80765">
      <w:pPr>
        <w:pStyle w:val="ListParagraph"/>
        <w:numPr>
          <w:ilvl w:val="0"/>
          <w:numId w:val="13"/>
        </w:numPr>
        <w:tabs>
          <w:tab w:val="left" w:pos="567"/>
          <w:tab w:val="left" w:pos="1134"/>
        </w:tabs>
        <w:spacing w:after="0" w:line="240" w:lineRule="auto"/>
        <w:jc w:val="both"/>
        <w:textAlignment w:val="baseline"/>
        <w:rPr>
          <w:rFonts w:ascii="Nunito Sans" w:eastAsia="Times New Roman" w:hAnsi="Nunito Sans" w:cs="Calibri"/>
          <w:sz w:val="18"/>
          <w:szCs w:val="18"/>
          <w:lang w:eastAsia="en-GB"/>
        </w:rPr>
      </w:pPr>
      <w:r w:rsidRPr="00BE6969">
        <w:rPr>
          <w:rFonts w:ascii="Nunito Sans" w:hAnsi="Nunito Sans" w:cs="Calibri"/>
          <w:bCs/>
          <w:sz w:val="18"/>
          <w:szCs w:val="18"/>
        </w:rPr>
        <w:t xml:space="preserve">Kokių turėtumėte pasiūlymų ar pastebėjimų dėl pirkimo techninės specifikacijos projekto? </w:t>
      </w:r>
    </w:p>
    <w:p w14:paraId="29CEFBA7" w14:textId="77777777" w:rsidR="00D80765" w:rsidRPr="00BE6969" w:rsidRDefault="00D80765" w:rsidP="00D80765">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D80765" w:rsidRPr="001E2CCA" w14:paraId="34A68FFA" w14:textId="77777777" w:rsidTr="00BE6969">
        <w:tc>
          <w:tcPr>
            <w:tcW w:w="9776" w:type="dxa"/>
            <w:tcBorders>
              <w:top w:val="single" w:sz="4" w:space="0" w:color="auto"/>
              <w:left w:val="single" w:sz="4" w:space="0" w:color="auto"/>
              <w:bottom w:val="single" w:sz="4" w:space="0" w:color="auto"/>
              <w:right w:val="single" w:sz="4" w:space="0" w:color="auto"/>
            </w:tcBorders>
          </w:tcPr>
          <w:p w14:paraId="0498EFF7" w14:textId="77777777" w:rsidR="00D80765" w:rsidRPr="00BE6969" w:rsidRDefault="00D80765"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7A3A9657" w14:textId="77777777" w:rsidR="00D80765" w:rsidRPr="00BE6969" w:rsidRDefault="00D80765"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1A70FE52" w14:textId="77777777" w:rsidR="001D58C3" w:rsidRPr="00BE6969" w:rsidRDefault="001D58C3" w:rsidP="001D58C3">
      <w:pPr>
        <w:pStyle w:val="CommentText"/>
        <w:tabs>
          <w:tab w:val="left" w:pos="567"/>
          <w:tab w:val="left" w:pos="993"/>
        </w:tabs>
        <w:spacing w:after="0"/>
        <w:ind w:left="567"/>
        <w:jc w:val="both"/>
        <w:rPr>
          <w:rFonts w:ascii="Nunito Sans" w:eastAsia="Times New Roman" w:hAnsi="Nunito Sans" w:cs="Calibri"/>
          <w:sz w:val="18"/>
          <w:szCs w:val="18"/>
          <w:highlight w:val="yellow"/>
          <w:lang w:eastAsia="en-GB"/>
        </w:rPr>
      </w:pPr>
    </w:p>
    <w:p w14:paraId="7AB05270" w14:textId="45D6D446" w:rsidR="1CAD279C" w:rsidRPr="00BE6969" w:rsidRDefault="1CAD279C" w:rsidP="00BE6969">
      <w:pPr>
        <w:pStyle w:val="CommentText"/>
        <w:numPr>
          <w:ilvl w:val="0"/>
          <w:numId w:val="13"/>
        </w:numPr>
        <w:spacing w:after="0"/>
        <w:jc w:val="both"/>
        <w:rPr>
          <w:rFonts w:ascii="Nunito Sans" w:hAnsi="Nunito Sans"/>
          <w:szCs w:val="18"/>
        </w:rPr>
      </w:pPr>
      <w:r w:rsidRPr="00BE6969">
        <w:rPr>
          <w:rFonts w:ascii="Nunito Sans" w:hAnsi="Nunito Sans"/>
          <w:sz w:val="18"/>
          <w:szCs w:val="18"/>
        </w:rPr>
        <w:t xml:space="preserve">Vadovaudamasi Europos Parlamento ir Tarybos reglamento (ES) 2023/1787 dėl metano emisijų mažinimo energijos sektoriuje nuostatomis, Bendrovė siekia sumažinti arba, kiek techniškai įmanoma, eliminuoti metano emisijas, susidarančias dujų </w:t>
      </w:r>
      <w:proofErr w:type="spellStart"/>
      <w:r w:rsidRPr="00BE6969">
        <w:rPr>
          <w:rFonts w:ascii="Nunito Sans" w:hAnsi="Nunito Sans"/>
          <w:sz w:val="18"/>
          <w:szCs w:val="18"/>
        </w:rPr>
        <w:t>chromatografų</w:t>
      </w:r>
      <w:proofErr w:type="spellEnd"/>
      <w:r w:rsidRPr="00BE6969">
        <w:rPr>
          <w:rFonts w:ascii="Nunito Sans" w:hAnsi="Nunito Sans"/>
          <w:sz w:val="18"/>
          <w:szCs w:val="18"/>
        </w:rPr>
        <w:t xml:space="preserve"> eksploatavimo metu, taip pat sumažinti dujų, naudojamų </w:t>
      </w:r>
      <w:proofErr w:type="spellStart"/>
      <w:r w:rsidRPr="00BE6969">
        <w:rPr>
          <w:rFonts w:ascii="Nunito Sans" w:hAnsi="Nunito Sans"/>
          <w:sz w:val="18"/>
          <w:szCs w:val="18"/>
        </w:rPr>
        <w:t>chromatografo</w:t>
      </w:r>
      <w:proofErr w:type="spellEnd"/>
      <w:r w:rsidRPr="00BE6969">
        <w:rPr>
          <w:rFonts w:ascii="Nunito Sans" w:hAnsi="Nunito Sans"/>
          <w:sz w:val="18"/>
          <w:szCs w:val="18"/>
        </w:rPr>
        <w:t xml:space="preserve"> prapūtimui per </w:t>
      </w:r>
      <w:proofErr w:type="spellStart"/>
      <w:r w:rsidRPr="00BE6969">
        <w:rPr>
          <w:rFonts w:ascii="Nunito Sans" w:hAnsi="Nunito Sans"/>
          <w:sz w:val="18"/>
          <w:szCs w:val="18"/>
        </w:rPr>
        <w:t>by-pass</w:t>
      </w:r>
      <w:proofErr w:type="spellEnd"/>
      <w:r w:rsidRPr="00BE6969">
        <w:rPr>
          <w:rFonts w:ascii="Nunito Sans" w:hAnsi="Nunito Sans"/>
          <w:sz w:val="18"/>
          <w:szCs w:val="18"/>
        </w:rPr>
        <w:t xml:space="preserve"> funkciją, išmetimą į atmosferą.</w:t>
      </w:r>
    </w:p>
    <w:p w14:paraId="2DC1F95F" w14:textId="2D3373DF" w:rsidR="0E7570FE" w:rsidRPr="00BE6969" w:rsidRDefault="0E7570FE" w:rsidP="0E7570FE">
      <w:pPr>
        <w:pStyle w:val="CommentText"/>
        <w:spacing w:after="0"/>
        <w:ind w:left="720"/>
        <w:jc w:val="both"/>
        <w:rPr>
          <w:rFonts w:ascii="Nunito Sans" w:hAnsi="Nunito Sans"/>
          <w:sz w:val="18"/>
          <w:szCs w:val="18"/>
        </w:rPr>
      </w:pPr>
    </w:p>
    <w:p w14:paraId="4D3F280B" w14:textId="76B99A37" w:rsidR="1CAD279C" w:rsidRPr="00BE6969" w:rsidRDefault="1CAD279C" w:rsidP="00BE6969">
      <w:pPr>
        <w:pStyle w:val="CommentText"/>
        <w:spacing w:after="0"/>
        <w:ind w:left="720"/>
        <w:jc w:val="both"/>
        <w:rPr>
          <w:rFonts w:ascii="Nunito Sans" w:hAnsi="Nunito Sans"/>
          <w:b/>
          <w:bCs/>
          <w:szCs w:val="18"/>
        </w:rPr>
      </w:pPr>
      <w:r w:rsidRPr="00BE6969">
        <w:rPr>
          <w:rFonts w:ascii="Nunito Sans" w:hAnsi="Nunito Sans"/>
          <w:b/>
          <w:bCs/>
          <w:sz w:val="18"/>
          <w:szCs w:val="18"/>
        </w:rPr>
        <w:t xml:space="preserve">Atsižvelgiant į tai, prašome </w:t>
      </w:r>
      <w:r w:rsidR="1E284CDB" w:rsidRPr="00BE6969">
        <w:rPr>
          <w:rFonts w:ascii="Nunito Sans" w:hAnsi="Nunito Sans"/>
          <w:b/>
          <w:bCs/>
          <w:sz w:val="18"/>
          <w:szCs w:val="18"/>
        </w:rPr>
        <w:t xml:space="preserve">Jūsų </w:t>
      </w:r>
      <w:r w:rsidRPr="00BE6969">
        <w:rPr>
          <w:rFonts w:ascii="Nunito Sans" w:hAnsi="Nunito Sans"/>
          <w:b/>
          <w:bCs/>
          <w:sz w:val="18"/>
          <w:szCs w:val="18"/>
        </w:rPr>
        <w:t>pateikti informaciją:</w:t>
      </w:r>
    </w:p>
    <w:p w14:paraId="46B0D14F" w14:textId="4CDC09DC" w:rsidR="1CAD279C" w:rsidRPr="00BE6969" w:rsidRDefault="1CAD279C" w:rsidP="00BE6969">
      <w:pPr>
        <w:pStyle w:val="CommentText"/>
        <w:spacing w:after="0"/>
        <w:ind w:left="720"/>
        <w:jc w:val="both"/>
        <w:rPr>
          <w:rFonts w:ascii="Nunito Sans" w:hAnsi="Nunito Sans"/>
          <w:szCs w:val="18"/>
        </w:rPr>
      </w:pPr>
      <w:r w:rsidRPr="00BE6969">
        <w:rPr>
          <w:rFonts w:ascii="Nunito Sans" w:hAnsi="Nunito Sans"/>
          <w:sz w:val="18"/>
          <w:szCs w:val="18"/>
        </w:rPr>
        <w:t xml:space="preserve">Kokius techninius sprendimus galite pasiūlyti srautiniam dujų </w:t>
      </w:r>
      <w:proofErr w:type="spellStart"/>
      <w:r w:rsidRPr="00BE6969">
        <w:rPr>
          <w:rFonts w:ascii="Nunito Sans" w:hAnsi="Nunito Sans"/>
          <w:sz w:val="18"/>
          <w:szCs w:val="18"/>
        </w:rPr>
        <w:t>chromatografui</w:t>
      </w:r>
      <w:proofErr w:type="spellEnd"/>
      <w:r w:rsidRPr="00BE6969">
        <w:rPr>
          <w:rFonts w:ascii="Nunito Sans" w:hAnsi="Nunito Sans"/>
          <w:sz w:val="18"/>
          <w:szCs w:val="18"/>
        </w:rPr>
        <w:t xml:space="preserve"> su integruota mėginių paėmimo sistema, kurie leistų reikšmingai sumažinti metano emisijas, susidarančias mėginių paėmimo, mėginių linijos prapūtimo bei </w:t>
      </w:r>
      <w:proofErr w:type="spellStart"/>
      <w:r w:rsidRPr="00BE6969">
        <w:rPr>
          <w:rFonts w:ascii="Nunito Sans" w:hAnsi="Nunito Sans"/>
          <w:sz w:val="18"/>
          <w:szCs w:val="18"/>
        </w:rPr>
        <w:t>chromatografo</w:t>
      </w:r>
      <w:proofErr w:type="spellEnd"/>
      <w:r w:rsidRPr="00BE6969">
        <w:rPr>
          <w:rFonts w:ascii="Nunito Sans" w:hAnsi="Nunito Sans"/>
          <w:sz w:val="18"/>
          <w:szCs w:val="18"/>
        </w:rPr>
        <w:t xml:space="preserve"> prapūtimo (</w:t>
      </w:r>
      <w:proofErr w:type="spellStart"/>
      <w:r w:rsidRPr="00BE6969">
        <w:rPr>
          <w:rFonts w:ascii="Nunito Sans" w:hAnsi="Nunito Sans"/>
          <w:sz w:val="18"/>
          <w:szCs w:val="18"/>
        </w:rPr>
        <w:t>by-pass</w:t>
      </w:r>
      <w:proofErr w:type="spellEnd"/>
      <w:r w:rsidRPr="00BE6969">
        <w:rPr>
          <w:rFonts w:ascii="Nunito Sans" w:hAnsi="Nunito Sans"/>
          <w:sz w:val="18"/>
          <w:szCs w:val="18"/>
        </w:rPr>
        <w:t>) metu?</w:t>
      </w:r>
    </w:p>
    <w:p w14:paraId="2AF0EDAB" w14:textId="77777777" w:rsidR="002023FD" w:rsidRPr="00BE6969" w:rsidRDefault="56142B4F" w:rsidP="002023FD">
      <w:pPr>
        <w:spacing w:after="0"/>
        <w:rPr>
          <w:rFonts w:ascii="Nunito Sans" w:eastAsiaTheme="minorEastAsia" w:hAnsi="Nunito Sans"/>
          <w:b/>
          <w:bCs/>
          <w:color w:val="auto"/>
          <w:szCs w:val="18"/>
          <w:lang w:val="lt-LT" w:eastAsia="en-GB"/>
        </w:rPr>
      </w:pPr>
      <w:r w:rsidRPr="00BE6969">
        <w:rPr>
          <w:rFonts w:ascii="Nunito Sans" w:eastAsiaTheme="minorEastAsia" w:hAnsi="Nunito Sans"/>
          <w:b/>
          <w:bCs/>
          <w:color w:val="auto"/>
          <w:szCs w:val="18"/>
          <w:lang w:val="lt-LT" w:eastAsia="en-GB"/>
        </w:rPr>
        <w:lastRenderedPageBreak/>
        <w:t xml:space="preserve">               </w:t>
      </w:r>
    </w:p>
    <w:p w14:paraId="2A0ED5D2" w14:textId="4246A33B" w:rsidR="56142B4F" w:rsidRPr="00BE6969" w:rsidRDefault="1CAD279C" w:rsidP="00BE6969">
      <w:pPr>
        <w:spacing w:after="0"/>
        <w:ind w:firstLine="720"/>
        <w:rPr>
          <w:rFonts w:ascii="Nunito Sans" w:eastAsia="Times New Roman" w:hAnsi="Nunito Sans" w:cs="Calibri"/>
          <w:szCs w:val="18"/>
          <w:lang w:val="lt-LT" w:eastAsia="en-GB"/>
        </w:rPr>
      </w:pPr>
      <w:r w:rsidRPr="00BE6969">
        <w:rPr>
          <w:rFonts w:ascii="Nunito Sans" w:eastAsiaTheme="minorEastAsia" w:hAnsi="Nunito Sans"/>
          <w:b/>
          <w:bCs/>
          <w:color w:val="auto"/>
          <w:szCs w:val="18"/>
          <w:lang w:val="lt-LT" w:eastAsia="en-GB"/>
        </w:rPr>
        <w:t>Prašome pateikti informaciją apie galimus techninius sprendimus, pavyzdžiui:</w:t>
      </w:r>
    </w:p>
    <w:p w14:paraId="1FF3DC89" w14:textId="6A0F0B76" w:rsidR="1CAD279C" w:rsidRPr="00BE6969" w:rsidRDefault="1CAD279C" w:rsidP="00BE6969">
      <w:pPr>
        <w:pStyle w:val="ListParagraph"/>
        <w:spacing w:after="0"/>
        <w:contextualSpacing w:val="0"/>
        <w:rPr>
          <w:rFonts w:ascii="Nunito Sans" w:eastAsia="Times New Roman" w:hAnsi="Nunito Sans" w:cs="Calibri"/>
          <w:szCs w:val="18"/>
          <w:lang w:eastAsia="en-GB"/>
        </w:rPr>
      </w:pPr>
      <w:r w:rsidRPr="00BE6969">
        <w:rPr>
          <w:rFonts w:ascii="Nunito Sans" w:eastAsiaTheme="minorEastAsia" w:hAnsi="Nunito Sans"/>
          <w:sz w:val="18"/>
          <w:szCs w:val="18"/>
          <w:lang w:eastAsia="en-GB"/>
        </w:rPr>
        <w:t xml:space="preserve">uždaros arba mažo </w:t>
      </w:r>
      <w:r w:rsidR="5B277AAD" w:rsidRPr="00BE6969">
        <w:rPr>
          <w:rFonts w:ascii="Nunito Sans" w:eastAsiaTheme="minorEastAsia" w:hAnsi="Nunito Sans"/>
          <w:sz w:val="18"/>
          <w:szCs w:val="18"/>
          <w:lang w:eastAsia="en-GB"/>
        </w:rPr>
        <w:t>prapūtimo</w:t>
      </w:r>
      <w:r w:rsidRPr="00BE6969">
        <w:rPr>
          <w:rFonts w:ascii="Nunito Sans" w:eastAsiaTheme="minorEastAsia" w:hAnsi="Nunito Sans"/>
          <w:sz w:val="18"/>
          <w:szCs w:val="18"/>
          <w:lang w:eastAsia="en-GB"/>
        </w:rPr>
        <w:t xml:space="preserve"> mėginių paėmimo sistemos (</w:t>
      </w:r>
      <w:proofErr w:type="spellStart"/>
      <w:r w:rsidRPr="00BE6969">
        <w:rPr>
          <w:rFonts w:ascii="Nunito Sans" w:eastAsiaTheme="minorEastAsia" w:hAnsi="Nunito Sans"/>
          <w:sz w:val="18"/>
          <w:szCs w:val="18"/>
          <w:lang w:eastAsia="en-GB"/>
        </w:rPr>
        <w:t>low-bleed</w:t>
      </w:r>
      <w:proofErr w:type="spellEnd"/>
      <w:r w:rsidRPr="00BE6969">
        <w:rPr>
          <w:rFonts w:ascii="Nunito Sans" w:eastAsiaTheme="minorEastAsia" w:hAnsi="Nunito Sans"/>
          <w:sz w:val="18"/>
          <w:szCs w:val="18"/>
          <w:lang w:eastAsia="en-GB"/>
        </w:rPr>
        <w:t xml:space="preserve"> / </w:t>
      </w:r>
      <w:proofErr w:type="spellStart"/>
      <w:r w:rsidRPr="00BE6969">
        <w:rPr>
          <w:rFonts w:ascii="Nunito Sans" w:eastAsiaTheme="minorEastAsia" w:hAnsi="Nunito Sans"/>
          <w:sz w:val="18"/>
          <w:szCs w:val="18"/>
          <w:lang w:eastAsia="en-GB"/>
        </w:rPr>
        <w:t>low-emission</w:t>
      </w:r>
      <w:proofErr w:type="spellEnd"/>
      <w:r w:rsidRPr="00BE6969">
        <w:rPr>
          <w:rFonts w:ascii="Nunito Sans" w:eastAsiaTheme="minorEastAsia" w:hAnsi="Nunito Sans"/>
          <w:sz w:val="18"/>
          <w:szCs w:val="18"/>
          <w:lang w:eastAsia="en-GB"/>
        </w:rPr>
        <w:t xml:space="preserve"> </w:t>
      </w:r>
      <w:proofErr w:type="spellStart"/>
      <w:r w:rsidRPr="00BE6969">
        <w:rPr>
          <w:rFonts w:ascii="Nunito Sans" w:eastAsiaTheme="minorEastAsia" w:hAnsi="Nunito Sans"/>
          <w:sz w:val="18"/>
          <w:szCs w:val="18"/>
          <w:lang w:eastAsia="en-GB"/>
        </w:rPr>
        <w:t>sampling</w:t>
      </w:r>
      <w:proofErr w:type="spellEnd"/>
      <w:r w:rsidRPr="00BE6969">
        <w:rPr>
          <w:rFonts w:ascii="Nunito Sans" w:eastAsiaTheme="minorEastAsia" w:hAnsi="Nunito Sans"/>
          <w:sz w:val="18"/>
          <w:szCs w:val="18"/>
          <w:lang w:eastAsia="en-GB"/>
        </w:rPr>
        <w:t xml:space="preserve"> </w:t>
      </w:r>
      <w:proofErr w:type="spellStart"/>
      <w:r w:rsidRPr="00BE6969">
        <w:rPr>
          <w:rFonts w:ascii="Nunito Sans" w:eastAsiaTheme="minorEastAsia" w:hAnsi="Nunito Sans"/>
          <w:sz w:val="18"/>
          <w:szCs w:val="18"/>
          <w:lang w:eastAsia="en-GB"/>
        </w:rPr>
        <w:t>systems</w:t>
      </w:r>
      <w:proofErr w:type="spellEnd"/>
      <w:r w:rsidRPr="00BE6969">
        <w:rPr>
          <w:rFonts w:ascii="Nunito Sans" w:eastAsiaTheme="minorEastAsia" w:hAnsi="Nunito Sans"/>
          <w:sz w:val="18"/>
          <w:szCs w:val="18"/>
          <w:lang w:eastAsia="en-GB"/>
        </w:rPr>
        <w:t>),</w:t>
      </w:r>
    </w:p>
    <w:p w14:paraId="27EF9811" w14:textId="78EEB1CF"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 xml:space="preserve">mėginio arba prapūtimo dujų </w:t>
      </w:r>
      <w:proofErr w:type="spellStart"/>
      <w:r w:rsidRPr="00BE6969">
        <w:rPr>
          <w:rFonts w:ascii="Nunito Sans" w:eastAsiaTheme="minorEastAsia" w:hAnsi="Nunito Sans"/>
          <w:sz w:val="18"/>
          <w:szCs w:val="18"/>
          <w:lang w:eastAsia="en-GB"/>
        </w:rPr>
        <w:t>recirkuliacijos</w:t>
      </w:r>
      <w:proofErr w:type="spellEnd"/>
      <w:r w:rsidRPr="00BE6969">
        <w:rPr>
          <w:rFonts w:ascii="Nunito Sans" w:eastAsiaTheme="minorEastAsia" w:hAnsi="Nunito Sans"/>
          <w:sz w:val="18"/>
          <w:szCs w:val="18"/>
          <w:lang w:eastAsia="en-GB"/>
        </w:rPr>
        <w:t xml:space="preserve"> į procesinę liniją sprendimai,</w:t>
      </w:r>
    </w:p>
    <w:p w14:paraId="68E26917" w14:textId="74CF1A69"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uždaro ciklo prapūtimo (</w:t>
      </w:r>
      <w:proofErr w:type="spellStart"/>
      <w:r w:rsidRPr="00BE6969">
        <w:rPr>
          <w:rFonts w:ascii="Nunito Sans" w:eastAsiaTheme="minorEastAsia" w:hAnsi="Nunito Sans"/>
          <w:sz w:val="18"/>
          <w:szCs w:val="18"/>
          <w:lang w:eastAsia="en-GB"/>
        </w:rPr>
        <w:t>closed-loop</w:t>
      </w:r>
      <w:proofErr w:type="spellEnd"/>
      <w:r w:rsidRPr="00BE6969">
        <w:rPr>
          <w:rFonts w:ascii="Nunito Sans" w:eastAsiaTheme="minorEastAsia" w:hAnsi="Nunito Sans"/>
          <w:sz w:val="18"/>
          <w:szCs w:val="18"/>
          <w:lang w:eastAsia="en-GB"/>
        </w:rPr>
        <w:t xml:space="preserve"> </w:t>
      </w:r>
      <w:proofErr w:type="spellStart"/>
      <w:r w:rsidRPr="00BE6969">
        <w:rPr>
          <w:rFonts w:ascii="Nunito Sans" w:eastAsiaTheme="minorEastAsia" w:hAnsi="Nunito Sans"/>
          <w:sz w:val="18"/>
          <w:szCs w:val="18"/>
          <w:lang w:eastAsia="en-GB"/>
        </w:rPr>
        <w:t>purge</w:t>
      </w:r>
      <w:proofErr w:type="spellEnd"/>
      <w:r w:rsidRPr="00BE6969">
        <w:rPr>
          <w:rFonts w:ascii="Nunito Sans" w:eastAsiaTheme="minorEastAsia" w:hAnsi="Nunito Sans"/>
          <w:sz w:val="18"/>
          <w:szCs w:val="18"/>
          <w:lang w:eastAsia="en-GB"/>
        </w:rPr>
        <w:t>) ar panašios technologijos,</w:t>
      </w:r>
    </w:p>
    <w:p w14:paraId="1EC36FF6" w14:textId="0449EEAD"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 xml:space="preserve">optimizuoti </w:t>
      </w:r>
      <w:proofErr w:type="spellStart"/>
      <w:r w:rsidRPr="00BE6969">
        <w:rPr>
          <w:rFonts w:ascii="Nunito Sans" w:eastAsiaTheme="minorEastAsia" w:hAnsi="Nunito Sans"/>
          <w:sz w:val="18"/>
          <w:szCs w:val="18"/>
          <w:lang w:eastAsia="en-GB"/>
        </w:rPr>
        <w:t>fast-loop</w:t>
      </w:r>
      <w:proofErr w:type="spellEnd"/>
      <w:r w:rsidRPr="00BE6969">
        <w:rPr>
          <w:rFonts w:ascii="Nunito Sans" w:eastAsiaTheme="minorEastAsia" w:hAnsi="Nunito Sans"/>
          <w:sz w:val="18"/>
          <w:szCs w:val="18"/>
          <w:lang w:eastAsia="en-GB"/>
        </w:rPr>
        <w:t xml:space="preserve"> / </w:t>
      </w:r>
      <w:proofErr w:type="spellStart"/>
      <w:r w:rsidRPr="00BE6969">
        <w:rPr>
          <w:rFonts w:ascii="Nunito Sans" w:eastAsiaTheme="minorEastAsia" w:hAnsi="Nunito Sans"/>
          <w:sz w:val="18"/>
          <w:szCs w:val="18"/>
          <w:lang w:eastAsia="en-GB"/>
        </w:rPr>
        <w:t>by-pass</w:t>
      </w:r>
      <w:proofErr w:type="spellEnd"/>
      <w:r w:rsidRPr="00BE6969">
        <w:rPr>
          <w:rFonts w:ascii="Nunito Sans" w:eastAsiaTheme="minorEastAsia" w:hAnsi="Nunito Sans"/>
          <w:sz w:val="18"/>
          <w:szCs w:val="18"/>
          <w:lang w:eastAsia="en-GB"/>
        </w:rPr>
        <w:t xml:space="preserve"> valdymo sprendimai, mažinantys nuolat išleidžiamų dujų kiekį,</w:t>
      </w:r>
    </w:p>
    <w:p w14:paraId="4277DFE2" w14:textId="2E826ACC" w:rsidR="1CAD279C" w:rsidRPr="00BE6969" w:rsidRDefault="1CAD279C" w:rsidP="00BE6969">
      <w:pPr>
        <w:pStyle w:val="ListParagraph"/>
        <w:spacing w:before="240" w:after="240"/>
        <w:rPr>
          <w:rFonts w:ascii="Nunito Sans" w:eastAsia="Times New Roman" w:hAnsi="Nunito Sans" w:cs="Calibri"/>
          <w:sz w:val="18"/>
          <w:szCs w:val="18"/>
          <w:lang w:eastAsia="en-GB"/>
        </w:rPr>
      </w:pPr>
      <w:r w:rsidRPr="00BE6969">
        <w:rPr>
          <w:rFonts w:ascii="Nunito Sans" w:eastAsiaTheme="minorEastAsia" w:hAnsi="Nunito Sans"/>
          <w:sz w:val="18"/>
          <w:szCs w:val="18"/>
          <w:lang w:eastAsia="en-GB"/>
        </w:rPr>
        <w:t>kiti technologiniai sprendimai, mažinantys metano ir prapūtimo dujų išmetimą į atmosferą.</w:t>
      </w:r>
    </w:p>
    <w:p w14:paraId="2309923E" w14:textId="69BD827E" w:rsidR="0E7570FE" w:rsidRPr="00BE6969" w:rsidRDefault="0E7570FE" w:rsidP="0E7570FE">
      <w:pPr>
        <w:pStyle w:val="ListParagraph"/>
        <w:spacing w:before="240" w:after="240"/>
        <w:rPr>
          <w:rFonts w:ascii="Nunito Sans" w:eastAsiaTheme="minorEastAsia" w:hAnsi="Nunito Sans"/>
          <w:sz w:val="18"/>
          <w:szCs w:val="18"/>
          <w:lang w:eastAsia="en-GB"/>
        </w:rPr>
      </w:pPr>
    </w:p>
    <w:p w14:paraId="4F2AAFF4" w14:textId="3624B4D3" w:rsidR="1CAD279C" w:rsidRPr="00BE6969" w:rsidRDefault="1CAD279C" w:rsidP="0E7570FE">
      <w:pPr>
        <w:pStyle w:val="ListParagraph"/>
        <w:spacing w:before="240" w:after="240"/>
        <w:rPr>
          <w:rFonts w:ascii="Nunito Sans" w:eastAsia="Times New Roman" w:hAnsi="Nunito Sans" w:cs="Calibri"/>
          <w:b/>
          <w:bCs/>
          <w:sz w:val="18"/>
          <w:szCs w:val="18"/>
          <w:lang w:eastAsia="en-GB"/>
        </w:rPr>
      </w:pPr>
      <w:r w:rsidRPr="00BE6969">
        <w:rPr>
          <w:rFonts w:ascii="Nunito Sans" w:eastAsiaTheme="minorEastAsia" w:hAnsi="Nunito Sans"/>
          <w:b/>
          <w:bCs/>
          <w:sz w:val="18"/>
          <w:szCs w:val="18"/>
          <w:lang w:eastAsia="en-GB"/>
        </w:rPr>
        <w:t>Taip pat prašome nurodyti:</w:t>
      </w:r>
    </w:p>
    <w:p w14:paraId="26793013" w14:textId="61E91DCB"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 xml:space="preserve">kokį metano emisijų ir prapūtimo dujų suvartojimo sumažėjimą galima pasiekti (Nm³ per metus arba %), lyginant su standartine </w:t>
      </w:r>
      <w:proofErr w:type="spellStart"/>
      <w:r w:rsidRPr="00BE6969">
        <w:rPr>
          <w:rFonts w:ascii="Nunito Sans" w:eastAsiaTheme="minorEastAsia" w:hAnsi="Nunito Sans"/>
          <w:sz w:val="18"/>
          <w:szCs w:val="18"/>
          <w:lang w:eastAsia="en-GB"/>
        </w:rPr>
        <w:t>chromatografo</w:t>
      </w:r>
      <w:proofErr w:type="spellEnd"/>
      <w:r w:rsidRPr="00BE6969">
        <w:rPr>
          <w:rFonts w:ascii="Nunito Sans" w:eastAsiaTheme="minorEastAsia" w:hAnsi="Nunito Sans"/>
          <w:sz w:val="18"/>
          <w:szCs w:val="18"/>
          <w:lang w:eastAsia="en-GB"/>
        </w:rPr>
        <w:t xml:space="preserve"> konfigūracija,</w:t>
      </w:r>
    </w:p>
    <w:p w14:paraId="7CF359B4" w14:textId="55880389"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kokia būtų papildoma investicinė kaina tokiems sprendimams įdiegti,</w:t>
      </w:r>
    </w:p>
    <w:p w14:paraId="660487EF" w14:textId="48E72F80" w:rsidR="1CAD279C" w:rsidRPr="00BE6969" w:rsidRDefault="1CAD279C" w:rsidP="00BE6969">
      <w:pPr>
        <w:pStyle w:val="ListParagraph"/>
        <w:spacing w:before="240" w:after="240"/>
        <w:rPr>
          <w:rFonts w:ascii="Nunito Sans" w:eastAsia="Times New Roman" w:hAnsi="Nunito Sans" w:cs="Calibri"/>
          <w:sz w:val="18"/>
          <w:szCs w:val="18"/>
          <w:lang w:eastAsia="en-GB"/>
        </w:rPr>
      </w:pPr>
      <w:r w:rsidRPr="00BE6969">
        <w:rPr>
          <w:rFonts w:ascii="Nunito Sans" w:eastAsiaTheme="minorEastAsia" w:hAnsi="Nunito Sans"/>
          <w:sz w:val="18"/>
          <w:szCs w:val="18"/>
          <w:lang w:eastAsia="en-GB"/>
        </w:rPr>
        <w:t xml:space="preserve">ar šie sprendimai turi įtakos </w:t>
      </w:r>
      <w:proofErr w:type="spellStart"/>
      <w:r w:rsidRPr="00BE6969">
        <w:rPr>
          <w:rFonts w:ascii="Nunito Sans" w:eastAsiaTheme="minorEastAsia" w:hAnsi="Nunito Sans"/>
          <w:sz w:val="18"/>
          <w:szCs w:val="18"/>
          <w:lang w:eastAsia="en-GB"/>
        </w:rPr>
        <w:t>chromatografo</w:t>
      </w:r>
      <w:proofErr w:type="spellEnd"/>
      <w:r w:rsidRPr="00BE6969">
        <w:rPr>
          <w:rFonts w:ascii="Nunito Sans" w:eastAsiaTheme="minorEastAsia" w:hAnsi="Nunito Sans"/>
          <w:sz w:val="18"/>
          <w:szCs w:val="18"/>
          <w:lang w:eastAsia="en-GB"/>
        </w:rPr>
        <w:t xml:space="preserve"> analizės tikslumui, patikimumui ar priežiūros poreikiui.</w:t>
      </w:r>
    </w:p>
    <w:p w14:paraId="6649EC26" w14:textId="4944188C" w:rsidR="0E7570FE" w:rsidRPr="00BE6969" w:rsidRDefault="0E7570FE" w:rsidP="0E7570FE">
      <w:pPr>
        <w:pStyle w:val="ListParagraph"/>
        <w:spacing w:before="240" w:after="240"/>
        <w:rPr>
          <w:rFonts w:ascii="Nunito Sans" w:eastAsiaTheme="minorEastAsia" w:hAnsi="Nunito Sans"/>
          <w:sz w:val="18"/>
          <w:szCs w:val="18"/>
          <w:lang w:eastAsia="en-GB"/>
        </w:rPr>
      </w:pPr>
    </w:p>
    <w:p w14:paraId="7272655A" w14:textId="5D2CFD40" w:rsidR="1CAD279C" w:rsidRPr="00BE6969" w:rsidRDefault="1CAD279C" w:rsidP="0E7570FE">
      <w:pPr>
        <w:pStyle w:val="ListParagraph"/>
        <w:spacing w:before="240" w:after="240"/>
        <w:rPr>
          <w:rFonts w:ascii="Nunito Sans" w:eastAsia="Times New Roman" w:hAnsi="Nunito Sans" w:cs="Calibri"/>
          <w:b/>
          <w:bCs/>
          <w:sz w:val="18"/>
          <w:szCs w:val="18"/>
          <w:lang w:eastAsia="en-GB"/>
        </w:rPr>
      </w:pPr>
      <w:r w:rsidRPr="00BE6969">
        <w:rPr>
          <w:rFonts w:ascii="Nunito Sans" w:eastAsiaTheme="minorEastAsia" w:hAnsi="Nunito Sans"/>
          <w:b/>
          <w:bCs/>
          <w:sz w:val="18"/>
          <w:szCs w:val="18"/>
          <w:lang w:eastAsia="en-GB"/>
        </w:rPr>
        <w:t>Prašome kartu pateikti:</w:t>
      </w:r>
    </w:p>
    <w:p w14:paraId="4BF5E35C" w14:textId="3A649379"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siūlomų sprendimų techninius aprašymus,</w:t>
      </w:r>
    </w:p>
    <w:p w14:paraId="6BEA617B" w14:textId="5978628F"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technines specifikacijas ir duomenų lapus (</w:t>
      </w:r>
      <w:proofErr w:type="spellStart"/>
      <w:r w:rsidRPr="00BE6969">
        <w:rPr>
          <w:rFonts w:ascii="Nunito Sans" w:eastAsiaTheme="minorEastAsia" w:hAnsi="Nunito Sans"/>
          <w:sz w:val="18"/>
          <w:szCs w:val="18"/>
          <w:lang w:eastAsia="en-GB"/>
        </w:rPr>
        <w:t>datasheets</w:t>
      </w:r>
      <w:proofErr w:type="spellEnd"/>
      <w:r w:rsidRPr="00BE6969">
        <w:rPr>
          <w:rFonts w:ascii="Nunito Sans" w:eastAsiaTheme="minorEastAsia" w:hAnsi="Nunito Sans"/>
          <w:sz w:val="18"/>
          <w:szCs w:val="18"/>
          <w:lang w:eastAsia="en-GB"/>
        </w:rPr>
        <w:t>),</w:t>
      </w:r>
    </w:p>
    <w:p w14:paraId="7D3721A5" w14:textId="779F86C5" w:rsidR="1CAD279C" w:rsidRPr="00BE6969" w:rsidRDefault="1CAD279C" w:rsidP="00BE6969">
      <w:pPr>
        <w:pStyle w:val="ListParagraph"/>
        <w:spacing w:before="240" w:after="240"/>
        <w:rPr>
          <w:rFonts w:ascii="Nunito Sans" w:eastAsia="Times New Roman" w:hAnsi="Nunito Sans" w:cs="Calibri"/>
          <w:szCs w:val="18"/>
          <w:lang w:eastAsia="en-GB"/>
        </w:rPr>
      </w:pPr>
      <w:r w:rsidRPr="00BE6969">
        <w:rPr>
          <w:rFonts w:ascii="Nunito Sans" w:eastAsiaTheme="minorEastAsia" w:hAnsi="Nunito Sans"/>
          <w:sz w:val="18"/>
          <w:szCs w:val="18"/>
          <w:lang w:eastAsia="en-GB"/>
        </w:rPr>
        <w:t>tipines  schemas, jei tokios yra,</w:t>
      </w:r>
    </w:p>
    <w:p w14:paraId="10BF384F" w14:textId="1986BFB5" w:rsidR="1CAD279C" w:rsidRPr="00BE6969" w:rsidRDefault="1CAD279C" w:rsidP="00BE6969">
      <w:pPr>
        <w:pStyle w:val="ListParagraph"/>
        <w:spacing w:before="240" w:after="0"/>
        <w:contextualSpacing w:val="0"/>
        <w:rPr>
          <w:rFonts w:ascii="Nunito Sans" w:eastAsiaTheme="minorEastAsia" w:hAnsi="Nunito Sans"/>
          <w:szCs w:val="18"/>
          <w:lang w:eastAsia="en-GB"/>
        </w:rPr>
      </w:pPr>
      <w:r w:rsidRPr="00BE6969">
        <w:rPr>
          <w:rFonts w:ascii="Nunito Sans" w:eastAsiaTheme="minorEastAsia" w:hAnsi="Nunito Sans"/>
          <w:sz w:val="18"/>
          <w:szCs w:val="18"/>
          <w:lang w:eastAsia="en-GB"/>
        </w:rPr>
        <w:t>informaciją apie praktinius šių technologijų taikymo pavyzdžius panašiose gamtinių dujų sistemose</w:t>
      </w:r>
      <w:r w:rsidR="5B89F114" w:rsidRPr="00BE6969">
        <w:rPr>
          <w:rFonts w:ascii="Nunito Sans" w:eastAsiaTheme="minorEastAsia" w:hAnsi="Nunito Sans"/>
          <w:sz w:val="18"/>
          <w:szCs w:val="18"/>
          <w:lang w:eastAsia="en-GB"/>
        </w:rPr>
        <w:t>, jei tokios yra.</w:t>
      </w:r>
    </w:p>
    <w:p w14:paraId="3936F189" w14:textId="0B6F4E93" w:rsidR="0E7570FE" w:rsidRPr="00BE6969" w:rsidRDefault="0E7570FE" w:rsidP="0E7570FE">
      <w:pPr>
        <w:pStyle w:val="CommentText"/>
        <w:tabs>
          <w:tab w:val="left" w:pos="567"/>
          <w:tab w:val="left" w:pos="993"/>
        </w:tabs>
        <w:spacing w:after="0"/>
        <w:ind w:left="720"/>
        <w:jc w:val="both"/>
        <w:rPr>
          <w:rFonts w:ascii="Nunito Sans" w:eastAsia="Times New Roman" w:hAnsi="Nunito Sans" w:cs="Calibri"/>
          <w:sz w:val="18"/>
          <w:szCs w:val="18"/>
          <w:lang w:eastAsia="en-GB"/>
        </w:rPr>
      </w:pPr>
    </w:p>
    <w:p w14:paraId="4CD122D8" w14:textId="77777777" w:rsidR="00D80765" w:rsidRPr="00BE6969" w:rsidRDefault="03DED6CC" w:rsidP="6B2E5FD3">
      <w:pPr>
        <w:tabs>
          <w:tab w:val="left" w:pos="567"/>
        </w:tabs>
        <w:spacing w:after="0" w:line="240" w:lineRule="auto"/>
        <w:ind w:firstLine="567"/>
        <w:jc w:val="both"/>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FD34B1" w:rsidRPr="001E2CCA" w14:paraId="78C47057" w14:textId="77777777" w:rsidTr="00BE6969">
        <w:tc>
          <w:tcPr>
            <w:tcW w:w="9776" w:type="dxa"/>
            <w:tcBorders>
              <w:top w:val="single" w:sz="4" w:space="0" w:color="auto"/>
              <w:left w:val="single" w:sz="4" w:space="0" w:color="auto"/>
              <w:bottom w:val="single" w:sz="4" w:space="0" w:color="auto"/>
              <w:right w:val="single" w:sz="4" w:space="0" w:color="auto"/>
            </w:tcBorders>
          </w:tcPr>
          <w:p w14:paraId="70534A8F" w14:textId="79A4F687" w:rsidR="00FD34B1" w:rsidRPr="00BE6969" w:rsidRDefault="00FD34B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r w:rsidRPr="00BE6969">
              <w:rPr>
                <w:rFonts w:ascii="Nunito Sans" w:eastAsia="Calibri" w:hAnsi="Nunito Sans" w:cs="Calibri"/>
                <w:color w:val="auto"/>
                <w:szCs w:val="18"/>
                <w:lang w:val="lt-LT"/>
              </w:rPr>
              <w:t xml:space="preserve">   </w:t>
            </w:r>
          </w:p>
          <w:p w14:paraId="466055B2" w14:textId="77777777" w:rsidR="00FD34B1" w:rsidRPr="00BE6969" w:rsidRDefault="00FD34B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2ACF47FB" w14:textId="1E1679F9" w:rsidR="00D80765" w:rsidRPr="00BE6969" w:rsidRDefault="00D80765" w:rsidP="001D58C3">
      <w:pPr>
        <w:pStyle w:val="CommentText"/>
        <w:tabs>
          <w:tab w:val="left" w:pos="567"/>
          <w:tab w:val="left" w:pos="993"/>
        </w:tabs>
        <w:spacing w:after="0"/>
        <w:ind w:left="567"/>
        <w:jc w:val="both"/>
        <w:rPr>
          <w:rFonts w:ascii="Nunito Sans" w:eastAsia="Times New Roman" w:hAnsi="Nunito Sans" w:cs="Calibri"/>
          <w:sz w:val="18"/>
          <w:szCs w:val="18"/>
          <w:highlight w:val="yellow"/>
          <w:lang w:eastAsia="en-GB"/>
        </w:rPr>
      </w:pPr>
    </w:p>
    <w:p w14:paraId="2F331C68" w14:textId="7740BD3B" w:rsidR="00006111" w:rsidRPr="00BE6969" w:rsidRDefault="00006111" w:rsidP="00083992">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Kiek laiko galiotų Jūsų siūloma</w:t>
      </w:r>
      <w:r w:rsidR="002D3439" w:rsidRPr="00BE6969">
        <w:rPr>
          <w:rFonts w:ascii="Nunito Sans" w:eastAsia="Times New Roman" w:hAnsi="Nunito Sans" w:cs="Calibri"/>
          <w:sz w:val="18"/>
          <w:szCs w:val="18"/>
          <w:lang w:eastAsia="en-GB"/>
        </w:rPr>
        <w:t xml:space="preserve"> </w:t>
      </w:r>
      <w:proofErr w:type="spellStart"/>
      <w:r w:rsidR="002D3439" w:rsidRPr="00BE6969">
        <w:rPr>
          <w:rFonts w:ascii="Nunito Sans" w:eastAsia="Times New Roman" w:hAnsi="Nunito Sans" w:cs="Calibri"/>
          <w:sz w:val="18"/>
          <w:szCs w:val="18"/>
          <w:lang w:eastAsia="en-GB"/>
        </w:rPr>
        <w:t>chromatograf</w:t>
      </w:r>
      <w:r w:rsidR="00986E06" w:rsidRPr="00BE6969">
        <w:rPr>
          <w:rFonts w:ascii="Nunito Sans" w:eastAsia="Times New Roman" w:hAnsi="Nunito Sans" w:cs="Calibri"/>
          <w:sz w:val="18"/>
          <w:szCs w:val="18"/>
          <w:lang w:eastAsia="en-GB"/>
        </w:rPr>
        <w:t>ų</w:t>
      </w:r>
      <w:proofErr w:type="spellEnd"/>
      <w:r w:rsidR="002D3439" w:rsidRPr="00BE6969">
        <w:rPr>
          <w:rFonts w:ascii="Nunito Sans" w:eastAsia="Times New Roman" w:hAnsi="Nunito Sans" w:cs="Calibri"/>
          <w:sz w:val="18"/>
          <w:szCs w:val="18"/>
          <w:lang w:eastAsia="en-GB"/>
        </w:rPr>
        <w:t>, bei paslaugų</w:t>
      </w:r>
      <w:r w:rsidRPr="00BE6969">
        <w:rPr>
          <w:rFonts w:ascii="Nunito Sans" w:eastAsia="Times New Roman" w:hAnsi="Nunito Sans" w:cs="Calibri"/>
          <w:sz w:val="18"/>
          <w:szCs w:val="18"/>
          <w:lang w:eastAsia="en-GB"/>
        </w:rPr>
        <w:t xml:space="preserve"> kaina?</w:t>
      </w:r>
    </w:p>
    <w:p w14:paraId="56D57FD2" w14:textId="77777777" w:rsidR="00006111" w:rsidRPr="00BE6969" w:rsidRDefault="00006111" w:rsidP="00006111">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06111" w:rsidRPr="001E2CCA" w14:paraId="5A62427A" w14:textId="77777777" w:rsidTr="00BE6969">
        <w:tc>
          <w:tcPr>
            <w:tcW w:w="9776" w:type="dxa"/>
            <w:tcBorders>
              <w:top w:val="single" w:sz="4" w:space="0" w:color="auto"/>
              <w:left w:val="single" w:sz="4" w:space="0" w:color="auto"/>
              <w:bottom w:val="single" w:sz="4" w:space="0" w:color="auto"/>
              <w:right w:val="single" w:sz="4" w:space="0" w:color="auto"/>
            </w:tcBorders>
          </w:tcPr>
          <w:p w14:paraId="5795846A" w14:textId="184A8C23" w:rsidR="00006111" w:rsidRPr="00BE6969" w:rsidRDefault="00FD34B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r w:rsidRPr="00BE6969">
              <w:rPr>
                <w:rFonts w:ascii="Nunito Sans" w:eastAsia="Calibri" w:hAnsi="Nunito Sans" w:cs="Calibri"/>
                <w:color w:val="auto"/>
                <w:szCs w:val="18"/>
                <w:lang w:val="lt-LT"/>
              </w:rPr>
              <w:t xml:space="preserve">   </w:t>
            </w:r>
          </w:p>
          <w:p w14:paraId="1E05AA48"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069D369D" w14:textId="3F21CF90" w:rsidR="00006111" w:rsidRPr="00BE6969" w:rsidRDefault="00006111" w:rsidP="00006111">
      <w:pPr>
        <w:tabs>
          <w:tab w:val="left" w:pos="567"/>
        </w:tabs>
        <w:autoSpaceDE w:val="0"/>
        <w:autoSpaceDN w:val="0"/>
        <w:adjustRightInd w:val="0"/>
        <w:spacing w:after="0" w:line="240" w:lineRule="auto"/>
        <w:ind w:firstLine="567"/>
        <w:jc w:val="both"/>
        <w:rPr>
          <w:rFonts w:ascii="Nunito Sans" w:hAnsi="Nunito Sans" w:cs="Calibri"/>
          <w:color w:val="auto"/>
          <w:szCs w:val="18"/>
          <w:lang w:val="lt-LT"/>
        </w:rPr>
      </w:pPr>
    </w:p>
    <w:p w14:paraId="50B0570C" w14:textId="77777777" w:rsidR="00C73722" w:rsidRPr="00BE6969" w:rsidRDefault="00C73722" w:rsidP="00C73722">
      <w:pPr>
        <w:pStyle w:val="CommentText"/>
        <w:tabs>
          <w:tab w:val="left" w:pos="567"/>
          <w:tab w:val="left" w:pos="993"/>
        </w:tabs>
        <w:spacing w:after="0"/>
        <w:ind w:left="567"/>
        <w:jc w:val="both"/>
        <w:rPr>
          <w:rFonts w:ascii="Nunito Sans" w:eastAsia="Times New Roman" w:hAnsi="Nunito Sans" w:cs="Calibri"/>
          <w:sz w:val="18"/>
          <w:szCs w:val="18"/>
          <w:lang w:eastAsia="en-GB"/>
        </w:rPr>
      </w:pPr>
    </w:p>
    <w:p w14:paraId="5844D4EA" w14:textId="385FDD0F" w:rsidR="00006111" w:rsidRPr="00BE6969" w:rsidRDefault="00006111" w:rsidP="00083992">
      <w:pPr>
        <w:pStyle w:val="CommentText"/>
        <w:numPr>
          <w:ilvl w:val="0"/>
          <w:numId w:val="13"/>
        </w:numPr>
        <w:tabs>
          <w:tab w:val="left" w:pos="567"/>
          <w:tab w:val="left" w:pos="993"/>
        </w:tabs>
        <w:spacing w:after="0"/>
        <w:ind w:left="0" w:firstLine="567"/>
        <w:jc w:val="both"/>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Nuo kokių parametrų priklauso pirkimo objekto kaina?</w:t>
      </w:r>
    </w:p>
    <w:p w14:paraId="63A8F178" w14:textId="77777777" w:rsidR="00006111" w:rsidRPr="00BE6969" w:rsidRDefault="00006111" w:rsidP="00006111">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006111" w:rsidRPr="001E2CCA" w14:paraId="3F5D64F0" w14:textId="77777777" w:rsidTr="00BE6969">
        <w:tc>
          <w:tcPr>
            <w:tcW w:w="9776" w:type="dxa"/>
            <w:tcBorders>
              <w:top w:val="single" w:sz="4" w:space="0" w:color="auto"/>
              <w:left w:val="single" w:sz="4" w:space="0" w:color="auto"/>
              <w:bottom w:val="single" w:sz="4" w:space="0" w:color="auto"/>
              <w:right w:val="single" w:sz="4" w:space="0" w:color="auto"/>
            </w:tcBorders>
          </w:tcPr>
          <w:p w14:paraId="634467FA"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5255C46D"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7CF60EC5" w14:textId="77777777" w:rsidR="00006111" w:rsidRPr="00BE6969" w:rsidRDefault="00006111" w:rsidP="00006111">
      <w:pPr>
        <w:tabs>
          <w:tab w:val="left" w:pos="567"/>
        </w:tabs>
        <w:autoSpaceDE w:val="0"/>
        <w:autoSpaceDN w:val="0"/>
        <w:adjustRightInd w:val="0"/>
        <w:spacing w:after="0" w:line="240" w:lineRule="auto"/>
        <w:ind w:firstLine="567"/>
        <w:jc w:val="both"/>
        <w:rPr>
          <w:rFonts w:ascii="Nunito Sans" w:hAnsi="Nunito Sans" w:cs="Calibri"/>
          <w:color w:val="auto"/>
          <w:szCs w:val="18"/>
          <w:lang w:val="lt-LT"/>
        </w:rPr>
      </w:pPr>
    </w:p>
    <w:p w14:paraId="64B88C68" w14:textId="6AA00FE5" w:rsidR="00083992" w:rsidRPr="00BE6969" w:rsidRDefault="00BB6E1F" w:rsidP="00BE6969">
      <w:pPr>
        <w:pStyle w:val="ListParagraph"/>
        <w:numPr>
          <w:ilvl w:val="0"/>
          <w:numId w:val="13"/>
        </w:numPr>
        <w:tabs>
          <w:tab w:val="left" w:pos="567"/>
        </w:tabs>
        <w:spacing w:before="60" w:after="60" w:line="240" w:lineRule="auto"/>
        <w:ind w:left="993"/>
        <w:jc w:val="both"/>
        <w:rPr>
          <w:rFonts w:ascii="Nunito Sans" w:hAnsi="Nunito Sans"/>
          <w:strike/>
          <w:sz w:val="18"/>
          <w:szCs w:val="18"/>
        </w:rPr>
      </w:pPr>
      <w:r w:rsidRPr="00BE6969">
        <w:rPr>
          <w:rFonts w:ascii="Nunito Sans" w:hAnsi="Nunito Sans"/>
          <w:sz w:val="18"/>
          <w:szCs w:val="18"/>
        </w:rPr>
        <w:t xml:space="preserve">Teikiant </w:t>
      </w:r>
      <w:r w:rsidR="00B00121" w:rsidRPr="00BE6969">
        <w:rPr>
          <w:rFonts w:ascii="Nunito Sans" w:hAnsi="Nunito Sans"/>
          <w:sz w:val="18"/>
          <w:szCs w:val="18"/>
        </w:rPr>
        <w:t>prekes</w:t>
      </w:r>
      <w:r w:rsidRPr="00BE6969">
        <w:rPr>
          <w:rFonts w:ascii="Nunito Sans" w:hAnsi="Nunito Sans"/>
          <w:sz w:val="18"/>
          <w:szCs w:val="18"/>
        </w:rPr>
        <w:t xml:space="preserve"> svarbu </w:t>
      </w:r>
      <w:r w:rsidRPr="00BE6969">
        <w:rPr>
          <w:rFonts w:ascii="Nunito Sans" w:eastAsia="Calibri" w:hAnsi="Nunito Sans" w:cstheme="minorHAnsi"/>
          <w:b/>
          <w:bCs/>
          <w:sz w:val="18"/>
          <w:szCs w:val="18"/>
        </w:rPr>
        <w:t>užtikrinti</w:t>
      </w:r>
      <w:r w:rsidR="00BC1983" w:rsidRPr="00BE6969">
        <w:rPr>
          <w:rFonts w:ascii="Nunito Sans" w:eastAsia="Calibri" w:hAnsi="Nunito Sans" w:cstheme="minorHAnsi"/>
          <w:b/>
          <w:bCs/>
          <w:sz w:val="18"/>
          <w:szCs w:val="18"/>
        </w:rPr>
        <w:t xml:space="preserve"> termin</w:t>
      </w:r>
      <w:r w:rsidR="00C73722" w:rsidRPr="00BE6969">
        <w:rPr>
          <w:rFonts w:ascii="Nunito Sans" w:eastAsia="Calibri" w:hAnsi="Nunito Sans" w:cstheme="minorHAnsi"/>
          <w:b/>
          <w:bCs/>
          <w:sz w:val="18"/>
          <w:szCs w:val="18"/>
        </w:rPr>
        <w:t xml:space="preserve">us </w:t>
      </w:r>
      <w:r w:rsidR="00C73722" w:rsidRPr="00BE6969">
        <w:rPr>
          <w:rFonts w:ascii="Nunito Sans" w:eastAsia="Calibri" w:hAnsi="Nunito Sans" w:cstheme="minorHAnsi"/>
          <w:b/>
          <w:bCs/>
          <w:i/>
          <w:iCs/>
          <w:sz w:val="18"/>
          <w:szCs w:val="18"/>
        </w:rPr>
        <w:t>„</w:t>
      </w:r>
      <w:r w:rsidR="00B00121" w:rsidRPr="00BE6969">
        <w:rPr>
          <w:rFonts w:ascii="Nunito Sans" w:eastAsia="Calibri" w:hAnsi="Nunito Sans" w:cstheme="minorHAnsi"/>
          <w:i/>
          <w:iCs/>
          <w:sz w:val="18"/>
          <w:szCs w:val="18"/>
        </w:rPr>
        <w:t>prekės</w:t>
      </w:r>
      <w:r w:rsidR="00C73722" w:rsidRPr="00BE6969">
        <w:rPr>
          <w:rFonts w:ascii="Nunito Sans" w:eastAsia="Calibri" w:hAnsi="Nunito Sans" w:cstheme="minorHAnsi"/>
          <w:i/>
          <w:iCs/>
          <w:sz w:val="18"/>
          <w:szCs w:val="18"/>
        </w:rPr>
        <w:t xml:space="preserve"> turės būti </w:t>
      </w:r>
      <w:r w:rsidR="009D06C8" w:rsidRPr="00BE6969">
        <w:rPr>
          <w:rFonts w:ascii="Nunito Sans" w:eastAsia="Calibri" w:hAnsi="Nunito Sans" w:cstheme="minorHAnsi"/>
          <w:i/>
          <w:iCs/>
          <w:sz w:val="18"/>
          <w:szCs w:val="18"/>
        </w:rPr>
        <w:t>pristatytos 3 etapai. I etapas 2</w:t>
      </w:r>
      <w:r w:rsidR="005418F8" w:rsidRPr="00BE6969">
        <w:rPr>
          <w:rFonts w:ascii="Nunito Sans" w:eastAsia="Calibri" w:hAnsi="Nunito Sans" w:cstheme="minorHAnsi"/>
          <w:i/>
          <w:iCs/>
          <w:sz w:val="18"/>
          <w:szCs w:val="18"/>
        </w:rPr>
        <w:t>027 IV ketvirtis</w:t>
      </w:r>
      <w:r w:rsidR="007D05BC" w:rsidRPr="00BE6969">
        <w:rPr>
          <w:rFonts w:ascii="Nunito Sans" w:eastAsia="Calibri" w:hAnsi="Nunito Sans" w:cstheme="minorHAnsi"/>
          <w:i/>
          <w:iCs/>
          <w:sz w:val="18"/>
          <w:szCs w:val="18"/>
        </w:rPr>
        <w:t xml:space="preserve"> (6 </w:t>
      </w:r>
      <w:proofErr w:type="spellStart"/>
      <w:r w:rsidR="007D05BC" w:rsidRPr="00BE6969">
        <w:rPr>
          <w:rFonts w:ascii="Nunito Sans" w:eastAsia="Calibri" w:hAnsi="Nunito Sans" w:cstheme="minorHAnsi"/>
          <w:i/>
          <w:iCs/>
          <w:sz w:val="18"/>
          <w:szCs w:val="18"/>
        </w:rPr>
        <w:t>chromatografai</w:t>
      </w:r>
      <w:proofErr w:type="spellEnd"/>
      <w:r w:rsidR="007D05BC" w:rsidRPr="00BE6969">
        <w:rPr>
          <w:rFonts w:ascii="Nunito Sans" w:eastAsia="Calibri" w:hAnsi="Nunito Sans" w:cstheme="minorHAnsi"/>
          <w:i/>
          <w:iCs/>
          <w:sz w:val="18"/>
          <w:szCs w:val="18"/>
        </w:rPr>
        <w:t>)</w:t>
      </w:r>
      <w:r w:rsidR="005418F8" w:rsidRPr="00BE6969">
        <w:rPr>
          <w:rFonts w:ascii="Nunito Sans" w:eastAsia="Calibri" w:hAnsi="Nunito Sans" w:cstheme="minorHAnsi"/>
          <w:i/>
          <w:iCs/>
          <w:sz w:val="18"/>
          <w:szCs w:val="18"/>
        </w:rPr>
        <w:t>, II etapas</w:t>
      </w:r>
      <w:r w:rsidR="001B242B" w:rsidRPr="00BE6969">
        <w:rPr>
          <w:rFonts w:ascii="Nunito Sans" w:eastAsia="Calibri" w:hAnsi="Nunito Sans" w:cstheme="minorHAnsi"/>
          <w:i/>
          <w:iCs/>
          <w:sz w:val="18"/>
          <w:szCs w:val="18"/>
        </w:rPr>
        <w:t xml:space="preserve"> 2028 </w:t>
      </w:r>
      <w:r w:rsidR="009D06C8" w:rsidRPr="00BE6969">
        <w:rPr>
          <w:rFonts w:ascii="Nunito Sans" w:eastAsia="Calibri" w:hAnsi="Nunito Sans" w:cstheme="minorHAnsi"/>
          <w:i/>
          <w:iCs/>
          <w:sz w:val="18"/>
          <w:szCs w:val="18"/>
        </w:rPr>
        <w:t xml:space="preserve"> </w:t>
      </w:r>
      <w:r w:rsidR="001B242B" w:rsidRPr="00BE6969">
        <w:rPr>
          <w:rFonts w:ascii="Nunito Sans" w:eastAsia="Calibri" w:hAnsi="Nunito Sans" w:cstheme="minorHAnsi"/>
          <w:i/>
          <w:iCs/>
          <w:sz w:val="18"/>
          <w:szCs w:val="18"/>
        </w:rPr>
        <w:t>IV ketvirtis</w:t>
      </w:r>
      <w:r w:rsidR="007D05BC" w:rsidRPr="00BE6969">
        <w:rPr>
          <w:rFonts w:ascii="Nunito Sans" w:eastAsia="Calibri" w:hAnsi="Nunito Sans" w:cstheme="minorHAnsi"/>
          <w:i/>
          <w:iCs/>
          <w:sz w:val="18"/>
          <w:szCs w:val="18"/>
        </w:rPr>
        <w:t xml:space="preserve"> (5 </w:t>
      </w:r>
      <w:proofErr w:type="spellStart"/>
      <w:r w:rsidR="007D05BC" w:rsidRPr="00BE6969">
        <w:rPr>
          <w:rFonts w:ascii="Nunito Sans" w:eastAsia="Calibri" w:hAnsi="Nunito Sans" w:cstheme="minorHAnsi"/>
          <w:i/>
          <w:iCs/>
          <w:sz w:val="18"/>
          <w:szCs w:val="18"/>
        </w:rPr>
        <w:t>chromatografai</w:t>
      </w:r>
      <w:proofErr w:type="spellEnd"/>
      <w:r w:rsidR="007D05BC" w:rsidRPr="00BE6969">
        <w:rPr>
          <w:rFonts w:ascii="Nunito Sans" w:eastAsia="Calibri" w:hAnsi="Nunito Sans" w:cstheme="minorHAnsi"/>
          <w:i/>
          <w:iCs/>
          <w:sz w:val="18"/>
          <w:szCs w:val="18"/>
        </w:rPr>
        <w:t>)</w:t>
      </w:r>
      <w:r w:rsidR="001B242B" w:rsidRPr="00BE6969">
        <w:rPr>
          <w:rFonts w:ascii="Nunito Sans" w:eastAsia="Calibri" w:hAnsi="Nunito Sans" w:cstheme="minorHAnsi"/>
          <w:i/>
          <w:iCs/>
          <w:sz w:val="18"/>
          <w:szCs w:val="18"/>
        </w:rPr>
        <w:t>, III etapas 2029  IV</w:t>
      </w:r>
      <w:r w:rsidR="007D05BC" w:rsidRPr="00BE6969">
        <w:rPr>
          <w:rFonts w:ascii="Nunito Sans" w:eastAsia="Calibri" w:hAnsi="Nunito Sans" w:cstheme="minorHAnsi"/>
          <w:i/>
          <w:iCs/>
          <w:sz w:val="18"/>
          <w:szCs w:val="18"/>
        </w:rPr>
        <w:t xml:space="preserve"> ketvirtis (5 </w:t>
      </w:r>
      <w:proofErr w:type="spellStart"/>
      <w:r w:rsidR="007D05BC" w:rsidRPr="00BE6969">
        <w:rPr>
          <w:rFonts w:ascii="Nunito Sans" w:eastAsia="Calibri" w:hAnsi="Nunito Sans" w:cstheme="minorHAnsi"/>
          <w:i/>
          <w:iCs/>
          <w:sz w:val="18"/>
          <w:szCs w:val="18"/>
        </w:rPr>
        <w:t>chromatografai</w:t>
      </w:r>
      <w:proofErr w:type="spellEnd"/>
      <w:r w:rsidR="007D05BC" w:rsidRPr="00BE6969">
        <w:rPr>
          <w:rFonts w:ascii="Nunito Sans" w:eastAsia="Calibri" w:hAnsi="Nunito Sans" w:cstheme="minorHAnsi"/>
          <w:i/>
          <w:iCs/>
          <w:sz w:val="18"/>
          <w:szCs w:val="18"/>
        </w:rPr>
        <w:t>)</w:t>
      </w:r>
      <w:r w:rsidR="001B242B" w:rsidRPr="00BE6969">
        <w:rPr>
          <w:rFonts w:ascii="Nunito Sans" w:eastAsia="Calibri" w:hAnsi="Nunito Sans" w:cstheme="minorHAnsi"/>
          <w:i/>
          <w:iCs/>
          <w:sz w:val="18"/>
          <w:szCs w:val="18"/>
        </w:rPr>
        <w:t xml:space="preserve">. </w:t>
      </w:r>
      <w:r w:rsidRPr="00BE6969">
        <w:rPr>
          <w:rFonts w:ascii="Nunito Sans" w:hAnsi="Nunito Sans"/>
          <w:sz w:val="18"/>
          <w:szCs w:val="18"/>
        </w:rPr>
        <w:t xml:space="preserve">Dėl kokių jūsų nuomone rizikų negalėtų būti </w:t>
      </w:r>
      <w:r w:rsidR="00B00121" w:rsidRPr="00BE6969">
        <w:rPr>
          <w:rFonts w:ascii="Nunito Sans" w:hAnsi="Nunito Sans"/>
          <w:sz w:val="18"/>
          <w:szCs w:val="18"/>
        </w:rPr>
        <w:t>pristatytos</w:t>
      </w:r>
      <w:r w:rsidRPr="00BE6969">
        <w:rPr>
          <w:rFonts w:ascii="Nunito Sans" w:hAnsi="Nunito Sans"/>
          <w:sz w:val="18"/>
          <w:szCs w:val="18"/>
        </w:rPr>
        <w:t xml:space="preserve"> </w:t>
      </w:r>
      <w:r w:rsidR="00B00121" w:rsidRPr="00BE6969">
        <w:rPr>
          <w:rFonts w:ascii="Nunito Sans" w:hAnsi="Nunito Sans"/>
          <w:sz w:val="18"/>
          <w:szCs w:val="18"/>
        </w:rPr>
        <w:t>prekės</w:t>
      </w:r>
      <w:r w:rsidRPr="00BE6969">
        <w:rPr>
          <w:rFonts w:ascii="Nunito Sans" w:hAnsi="Nunito Sans"/>
          <w:sz w:val="18"/>
          <w:szCs w:val="18"/>
        </w:rPr>
        <w:t>?</w:t>
      </w:r>
      <w:r w:rsidR="00D80765" w:rsidRPr="00BE6969">
        <w:rPr>
          <w:rFonts w:ascii="Nunito Sans" w:hAnsi="Nunito Sans"/>
          <w:sz w:val="18"/>
          <w:szCs w:val="18"/>
        </w:rPr>
        <w:t xml:space="preserve"> A</w:t>
      </w:r>
      <w:r w:rsidR="00D80765" w:rsidRPr="00BE6969">
        <w:rPr>
          <w:rFonts w:ascii="Nunito Sans" w:hAnsi="Nunito Sans" w:cstheme="minorHAnsi"/>
          <w:color w:val="000000"/>
          <w:sz w:val="18"/>
          <w:szCs w:val="18"/>
        </w:rPr>
        <w:t>r įmanoma per nustatytą terminą pristatyti prekes?</w:t>
      </w:r>
    </w:p>
    <w:p w14:paraId="3D744092" w14:textId="57975C30" w:rsidR="00006111" w:rsidRPr="00BE6969" w:rsidRDefault="00006111" w:rsidP="00083992">
      <w:pPr>
        <w:pStyle w:val="ListParagraph"/>
        <w:tabs>
          <w:tab w:val="left" w:pos="567"/>
          <w:tab w:val="left" w:pos="1134"/>
        </w:tabs>
        <w:spacing w:after="0" w:line="240" w:lineRule="auto"/>
        <w:ind w:left="567"/>
        <w:jc w:val="both"/>
        <w:textAlignment w:val="baseline"/>
        <w:rPr>
          <w:rFonts w:ascii="Nunito Sans" w:eastAsia="Times New Roman" w:hAnsi="Nunito Sans" w:cs="Calibri"/>
          <w:sz w:val="18"/>
          <w:szCs w:val="18"/>
          <w:lang w:eastAsia="en-GB"/>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006111" w:rsidRPr="001E2CCA" w14:paraId="4A8F2931" w14:textId="77777777" w:rsidTr="00BE6969">
        <w:tc>
          <w:tcPr>
            <w:tcW w:w="9776" w:type="dxa"/>
            <w:tcBorders>
              <w:top w:val="single" w:sz="4" w:space="0" w:color="auto"/>
              <w:left w:val="single" w:sz="4" w:space="0" w:color="auto"/>
              <w:bottom w:val="single" w:sz="4" w:space="0" w:color="auto"/>
              <w:right w:val="single" w:sz="4" w:space="0" w:color="auto"/>
            </w:tcBorders>
          </w:tcPr>
          <w:p w14:paraId="2FDDFA6E"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71DD1C2F" w14:textId="77777777" w:rsidR="00006111" w:rsidRPr="00BE6969" w:rsidRDefault="00006111"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712C08DA" w14:textId="77777777" w:rsidR="00006111" w:rsidRPr="00BE6969" w:rsidRDefault="00006111" w:rsidP="00006111">
      <w:pPr>
        <w:pStyle w:val="ListParagraph"/>
        <w:shd w:val="clear" w:color="auto" w:fill="FFFFFF"/>
        <w:tabs>
          <w:tab w:val="left" w:pos="567"/>
          <w:tab w:val="left" w:pos="1134"/>
        </w:tabs>
        <w:spacing w:after="0" w:line="240" w:lineRule="auto"/>
        <w:ind w:left="0" w:firstLine="567"/>
        <w:jc w:val="both"/>
        <w:textAlignment w:val="baseline"/>
        <w:rPr>
          <w:rFonts w:ascii="Nunito Sans" w:eastAsia="Times New Roman" w:hAnsi="Nunito Sans" w:cs="Calibri"/>
          <w:sz w:val="18"/>
          <w:szCs w:val="18"/>
          <w:lang w:eastAsia="en-GB"/>
        </w:rPr>
      </w:pPr>
    </w:p>
    <w:p w14:paraId="3A2153AB" w14:textId="61BED867" w:rsidR="00FD52C8" w:rsidRPr="00BE6969" w:rsidRDefault="00FD52C8" w:rsidP="00FD52C8">
      <w:pPr>
        <w:pStyle w:val="ListParagraph"/>
        <w:numPr>
          <w:ilvl w:val="0"/>
          <w:numId w:val="13"/>
        </w:numPr>
        <w:shd w:val="clear" w:color="auto" w:fill="FFFFFF"/>
        <w:tabs>
          <w:tab w:val="left" w:pos="1134"/>
        </w:tabs>
        <w:spacing w:after="0" w:line="240" w:lineRule="auto"/>
        <w:jc w:val="both"/>
        <w:textAlignment w:val="baseline"/>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 xml:space="preserve">Pirkimas privalo būti žalias. Ar tiekėjas laikosi </w:t>
      </w:r>
      <w:r w:rsidRPr="00BE6969">
        <w:rPr>
          <w:rFonts w:ascii="Nunito Sans" w:hAnsi="Nunito Sans" w:cstheme="minorHAnsi"/>
          <w:sz w:val="18"/>
          <w:szCs w:val="18"/>
        </w:rPr>
        <w:t>aplinkos apsaugos vadybos sistemos standartų, atitinkančių Europos Bendrijos aplinkosaugos vadybos ir audito sistemos</w:t>
      </w:r>
      <w:r w:rsidRPr="00BE6969">
        <w:rPr>
          <w:rFonts w:ascii="Nunito Sans" w:hAnsi="Nunito Sans" w:cstheme="minorHAnsi"/>
          <w:sz w:val="18"/>
          <w:szCs w:val="18"/>
          <w:vertAlign w:val="superscript"/>
        </w:rPr>
        <w:footnoteReference w:id="1"/>
      </w:r>
      <w:r w:rsidRPr="00BE6969">
        <w:rPr>
          <w:rFonts w:ascii="Nunito Sans" w:hAnsi="Nunito Sans" w:cstheme="minorHAnsi"/>
          <w:sz w:val="18"/>
          <w:szCs w:val="18"/>
        </w:rPr>
        <w:t xml:space="preserve"> (EMAS) arba Lietuvos standarto </w:t>
      </w:r>
      <w:r w:rsidRPr="00BE6969">
        <w:rPr>
          <w:rFonts w:ascii="Nunito Sans" w:hAnsi="Nunito Sans" w:cstheme="minorHAnsi"/>
          <w:b/>
          <w:bCs/>
          <w:sz w:val="18"/>
          <w:szCs w:val="18"/>
        </w:rPr>
        <w:t>LST</w:t>
      </w:r>
      <w:r w:rsidRPr="00BE6969">
        <w:rPr>
          <w:rFonts w:ascii="Nunito Sans" w:hAnsi="Nunito Sans" w:cstheme="minorHAnsi"/>
          <w:sz w:val="18"/>
          <w:szCs w:val="18"/>
        </w:rPr>
        <w:t xml:space="preserve"> </w:t>
      </w:r>
      <w:r w:rsidRPr="00BE6969">
        <w:rPr>
          <w:rFonts w:ascii="Nunito Sans" w:hAnsi="Nunito Sans" w:cstheme="minorHAnsi"/>
          <w:b/>
          <w:bCs/>
          <w:sz w:val="18"/>
          <w:szCs w:val="18"/>
        </w:rPr>
        <w:t>EN ISO 14001:2015</w:t>
      </w:r>
      <w:r w:rsidRPr="00BE6969">
        <w:rPr>
          <w:rFonts w:ascii="Nunito Sans" w:hAnsi="Nunito Sans" w:cstheme="minorHAnsi"/>
          <w:sz w:val="18"/>
          <w:szCs w:val="18"/>
        </w:rPr>
        <w:t xml:space="preserve"> „Aplinkos apsaugos vadybos sistemos“ (arba ankstesnės standarto versiją) arba lygiaverčio </w:t>
      </w:r>
      <w:r w:rsidRPr="00BE6969">
        <w:rPr>
          <w:rFonts w:ascii="Nunito Sans" w:hAnsi="Nunito Sans" w:cstheme="minorHAnsi"/>
          <w:sz w:val="18"/>
          <w:szCs w:val="18"/>
        </w:rPr>
        <w:lastRenderedPageBreak/>
        <w:t xml:space="preserve">aplinkos apsaugos vadybos sistemos standarto reikalavimų arba taiko kitas (lygiavertes) tiekėjo patvirtintas aplinkos apsaugos vadybos sistemos priemones su pirkimo objektu susijusioje </w:t>
      </w:r>
      <w:r w:rsidR="0068547C" w:rsidRPr="00BE6969">
        <w:rPr>
          <w:rFonts w:ascii="Nunito Sans" w:hAnsi="Nunito Sans" w:cstheme="minorHAnsi"/>
          <w:sz w:val="18"/>
          <w:szCs w:val="18"/>
        </w:rPr>
        <w:t xml:space="preserve">paslaugų </w:t>
      </w:r>
      <w:r w:rsidR="00A17AFE">
        <w:rPr>
          <w:rFonts w:ascii="Nunito Sans" w:hAnsi="Nunito Sans" w:cstheme="minorHAnsi"/>
          <w:sz w:val="18"/>
          <w:szCs w:val="18"/>
        </w:rPr>
        <w:t xml:space="preserve">ir darbų </w:t>
      </w:r>
      <w:r w:rsidR="0068547C" w:rsidRPr="00BE6969">
        <w:rPr>
          <w:rFonts w:ascii="Nunito Sans" w:hAnsi="Nunito Sans" w:cstheme="minorHAnsi"/>
          <w:sz w:val="18"/>
          <w:szCs w:val="18"/>
        </w:rPr>
        <w:t>srityje?</w:t>
      </w:r>
    </w:p>
    <w:p w14:paraId="68978E90" w14:textId="77777777" w:rsidR="00FD52C8" w:rsidRPr="00BE6969" w:rsidRDefault="00FD52C8" w:rsidP="00FD52C8">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FD52C8" w:rsidRPr="001E2CCA" w14:paraId="51461246" w14:textId="77777777" w:rsidTr="00BE6969">
        <w:tc>
          <w:tcPr>
            <w:tcW w:w="9776" w:type="dxa"/>
            <w:tcBorders>
              <w:top w:val="single" w:sz="4" w:space="0" w:color="auto"/>
              <w:left w:val="single" w:sz="4" w:space="0" w:color="auto"/>
              <w:bottom w:val="single" w:sz="4" w:space="0" w:color="auto"/>
              <w:right w:val="single" w:sz="4" w:space="0" w:color="auto"/>
            </w:tcBorders>
          </w:tcPr>
          <w:p w14:paraId="19451B9B" w14:textId="77777777" w:rsidR="00FD52C8" w:rsidRPr="00BE6969" w:rsidRDefault="00FD52C8"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0B40D55D" w14:textId="77777777" w:rsidR="00FD52C8" w:rsidRPr="00BE6969" w:rsidRDefault="00FD52C8"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2E30D9B8" w14:textId="77777777" w:rsidR="00FD52C8" w:rsidRPr="00BE6969" w:rsidRDefault="00FD52C8" w:rsidP="00FD52C8">
      <w:pPr>
        <w:shd w:val="clear" w:color="auto" w:fill="FFFFFF"/>
        <w:tabs>
          <w:tab w:val="left" w:pos="1134"/>
        </w:tabs>
        <w:spacing w:after="0" w:line="240" w:lineRule="auto"/>
        <w:jc w:val="both"/>
        <w:textAlignment w:val="baseline"/>
        <w:rPr>
          <w:rFonts w:ascii="Nunito Sans" w:eastAsia="Times New Roman" w:hAnsi="Nunito Sans" w:cs="Calibri"/>
          <w:szCs w:val="18"/>
          <w:lang w:val="lt-LT" w:eastAsia="en-GB"/>
        </w:rPr>
      </w:pPr>
    </w:p>
    <w:p w14:paraId="4FF23509" w14:textId="0771A3D7" w:rsidR="00FD52C8" w:rsidRPr="00BE6969" w:rsidRDefault="00FD52C8" w:rsidP="00BA390A">
      <w:pPr>
        <w:pStyle w:val="ListParagraph"/>
        <w:numPr>
          <w:ilvl w:val="0"/>
          <w:numId w:val="13"/>
        </w:numPr>
        <w:shd w:val="clear" w:color="auto" w:fill="FFFFFF"/>
        <w:tabs>
          <w:tab w:val="left" w:pos="1134"/>
        </w:tabs>
        <w:spacing w:after="0" w:line="240" w:lineRule="auto"/>
        <w:jc w:val="both"/>
        <w:textAlignment w:val="baseline"/>
        <w:rPr>
          <w:rFonts w:ascii="Nunito Sans" w:eastAsia="Times New Roman" w:hAnsi="Nunito Sans" w:cs="Calibri"/>
          <w:sz w:val="18"/>
          <w:szCs w:val="18"/>
          <w:lang w:eastAsia="en-GB"/>
        </w:rPr>
      </w:pPr>
      <w:r w:rsidRPr="00BE6969">
        <w:rPr>
          <w:rFonts w:ascii="Nunito Sans" w:eastAsia="Times New Roman" w:hAnsi="Nunito Sans" w:cs="Calibri"/>
          <w:sz w:val="18"/>
          <w:szCs w:val="18"/>
          <w:lang w:eastAsia="en-GB"/>
        </w:rPr>
        <w:t>Pirkimas privalo būti žalias. Koks jūsų manymu gali būti taikomas žaliasis kriterijus?</w:t>
      </w:r>
    </w:p>
    <w:p w14:paraId="2E57D542" w14:textId="77777777" w:rsidR="00FD52C8" w:rsidRPr="00BE6969" w:rsidRDefault="00FD52C8" w:rsidP="00FD52C8">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FD52C8" w:rsidRPr="001E2CCA" w14:paraId="41818638" w14:textId="77777777" w:rsidTr="00BE6969">
        <w:tc>
          <w:tcPr>
            <w:tcW w:w="9776" w:type="dxa"/>
            <w:tcBorders>
              <w:top w:val="single" w:sz="4" w:space="0" w:color="auto"/>
              <w:left w:val="single" w:sz="4" w:space="0" w:color="auto"/>
              <w:bottom w:val="single" w:sz="4" w:space="0" w:color="auto"/>
              <w:right w:val="single" w:sz="4" w:space="0" w:color="auto"/>
            </w:tcBorders>
          </w:tcPr>
          <w:p w14:paraId="7A9D216F" w14:textId="77777777" w:rsidR="00FD52C8" w:rsidRPr="00BE6969" w:rsidRDefault="00FD52C8"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7918A511" w14:textId="77777777" w:rsidR="00FD52C8" w:rsidRPr="00BE6969" w:rsidRDefault="00FD52C8"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034FFE34" w14:textId="77777777" w:rsidR="00FD52C8" w:rsidRPr="00BE6969" w:rsidRDefault="00FD52C8" w:rsidP="00FD52C8">
      <w:pPr>
        <w:pStyle w:val="ListParagraph"/>
        <w:shd w:val="clear" w:color="auto" w:fill="FFFFFF"/>
        <w:tabs>
          <w:tab w:val="left" w:pos="1134"/>
        </w:tabs>
        <w:spacing w:after="0" w:line="240" w:lineRule="auto"/>
        <w:jc w:val="both"/>
        <w:textAlignment w:val="baseline"/>
        <w:rPr>
          <w:rFonts w:ascii="Nunito Sans" w:eastAsia="Times New Roman" w:hAnsi="Nunito Sans" w:cs="Calibri"/>
          <w:sz w:val="18"/>
          <w:szCs w:val="18"/>
          <w:lang w:eastAsia="en-GB"/>
        </w:rPr>
      </w:pPr>
    </w:p>
    <w:p w14:paraId="3B1B2B89" w14:textId="5F9AC7DC" w:rsidR="00BA390A" w:rsidRPr="00BE6969" w:rsidRDefault="00BA390A" w:rsidP="00BA390A">
      <w:pPr>
        <w:pStyle w:val="ListParagraph"/>
        <w:numPr>
          <w:ilvl w:val="0"/>
          <w:numId w:val="13"/>
        </w:numPr>
        <w:shd w:val="clear" w:color="auto" w:fill="FFFFFF"/>
        <w:tabs>
          <w:tab w:val="left" w:pos="1134"/>
        </w:tabs>
        <w:spacing w:after="0" w:line="240" w:lineRule="auto"/>
        <w:jc w:val="both"/>
        <w:textAlignment w:val="baseline"/>
        <w:rPr>
          <w:rFonts w:ascii="Nunito Sans" w:eastAsia="Times New Roman" w:hAnsi="Nunito Sans" w:cs="Calibri"/>
          <w:sz w:val="18"/>
          <w:szCs w:val="18"/>
          <w:lang w:eastAsia="en-GB"/>
        </w:rPr>
      </w:pPr>
      <w:r w:rsidRPr="00BE6969">
        <w:rPr>
          <w:rFonts w:ascii="Nunito Sans" w:hAnsi="Nunito Sans" w:cs="Calibri"/>
          <w:bCs/>
          <w:sz w:val="18"/>
          <w:szCs w:val="18"/>
        </w:rPr>
        <w:t xml:space="preserve">Ar pirkime tikslinga taikyti sutarties įvykdymo užtikrinimą? Jei taip, Jūsų nuomone, kokio rekomenduotumėte dydžio sutarties įvykdymo užtikrinimą taikyti? </w:t>
      </w:r>
    </w:p>
    <w:p w14:paraId="0A675995" w14:textId="54FE43E2" w:rsidR="00BA390A" w:rsidRPr="00BE6969" w:rsidRDefault="00BA390A" w:rsidP="00BA390A">
      <w:pPr>
        <w:tabs>
          <w:tab w:val="left" w:pos="567"/>
        </w:tabs>
        <w:spacing w:after="0" w:line="240" w:lineRule="auto"/>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b/>
        <w:t>Atsakymas:</w:t>
      </w:r>
    </w:p>
    <w:tbl>
      <w:tblPr>
        <w:tblStyle w:val="TableGrid"/>
        <w:tblW w:w="9776" w:type="dxa"/>
        <w:tblLook w:val="04A0" w:firstRow="1" w:lastRow="0" w:firstColumn="1" w:lastColumn="0" w:noHBand="0" w:noVBand="1"/>
      </w:tblPr>
      <w:tblGrid>
        <w:gridCol w:w="9776"/>
      </w:tblGrid>
      <w:tr w:rsidR="00BA390A" w:rsidRPr="001E2CCA" w14:paraId="2884C307" w14:textId="77777777" w:rsidTr="00BE6969">
        <w:tc>
          <w:tcPr>
            <w:tcW w:w="9776" w:type="dxa"/>
            <w:tcBorders>
              <w:top w:val="single" w:sz="4" w:space="0" w:color="auto"/>
              <w:left w:val="single" w:sz="4" w:space="0" w:color="auto"/>
              <w:bottom w:val="single" w:sz="4" w:space="0" w:color="auto"/>
              <w:right w:val="single" w:sz="4" w:space="0" w:color="auto"/>
            </w:tcBorders>
          </w:tcPr>
          <w:p w14:paraId="39E45CFB" w14:textId="77777777" w:rsidR="00BA390A" w:rsidRPr="00BE6969" w:rsidRDefault="00BA390A"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08CFD756" w14:textId="77777777" w:rsidR="00BA390A" w:rsidRPr="00BE6969" w:rsidRDefault="00BA390A"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125E122B" w14:textId="48C1A7EF" w:rsidR="009C0B74" w:rsidRPr="00BE6969" w:rsidRDefault="009C0B74" w:rsidP="009C0B74">
      <w:pPr>
        <w:pStyle w:val="ListParagraph"/>
        <w:tabs>
          <w:tab w:val="left" w:pos="567"/>
          <w:tab w:val="left" w:pos="1134"/>
        </w:tabs>
        <w:spacing w:after="0" w:line="240" w:lineRule="auto"/>
        <w:jc w:val="both"/>
        <w:textAlignment w:val="baseline"/>
        <w:rPr>
          <w:rFonts w:ascii="Nunito Sans" w:eastAsia="Times New Roman" w:hAnsi="Nunito Sans" w:cs="Calibri"/>
          <w:sz w:val="18"/>
          <w:szCs w:val="18"/>
          <w:lang w:eastAsia="en-GB"/>
        </w:rPr>
      </w:pPr>
    </w:p>
    <w:p w14:paraId="14AB060B" w14:textId="063086BF" w:rsidR="00D80765" w:rsidRPr="00BE6969" w:rsidRDefault="00D80765" w:rsidP="00D80765">
      <w:pPr>
        <w:pStyle w:val="ListParagraph"/>
        <w:numPr>
          <w:ilvl w:val="0"/>
          <w:numId w:val="13"/>
        </w:numPr>
        <w:spacing w:after="0" w:line="240" w:lineRule="auto"/>
        <w:jc w:val="both"/>
        <w:rPr>
          <w:rFonts w:ascii="Nunito Sans" w:hAnsi="Nunito Sans" w:cstheme="minorHAnsi"/>
          <w:sz w:val="18"/>
          <w:szCs w:val="18"/>
        </w:rPr>
      </w:pPr>
      <w:r w:rsidRPr="00BE6969">
        <w:rPr>
          <w:rFonts w:ascii="Nunito Sans" w:hAnsi="Nunito Sans" w:cstheme="minorHAnsi"/>
          <w:sz w:val="18"/>
          <w:szCs w:val="18"/>
        </w:rPr>
        <w:t xml:space="preserve">Kokie veiksniai turi įtakos pirkimo objekto kainai? Kaip būtų galima darbus atlikti pigiau? </w:t>
      </w:r>
    </w:p>
    <w:p w14:paraId="28DCE790" w14:textId="77777777" w:rsidR="00D80765" w:rsidRPr="00BE6969" w:rsidRDefault="00D80765" w:rsidP="00D80765">
      <w:pPr>
        <w:pStyle w:val="ListParagraph"/>
        <w:tabs>
          <w:tab w:val="left" w:pos="567"/>
        </w:tabs>
        <w:spacing w:after="0" w:line="240" w:lineRule="auto"/>
        <w:jc w:val="both"/>
        <w:textAlignment w:val="baseline"/>
        <w:rPr>
          <w:rFonts w:ascii="Nunito Sans" w:eastAsia="Calibri" w:hAnsi="Nunito Sans" w:cs="Calibri"/>
          <w:b/>
          <w:bCs/>
          <w:sz w:val="18"/>
          <w:szCs w:val="18"/>
        </w:rPr>
      </w:pPr>
      <w:r w:rsidRPr="00BE6969">
        <w:rPr>
          <w:rFonts w:ascii="Nunito Sans" w:eastAsia="Calibri" w:hAnsi="Nunito Sans" w:cs="Calibri"/>
          <w:b/>
          <w:bCs/>
          <w:sz w:val="18"/>
          <w:szCs w:val="18"/>
        </w:rPr>
        <w:t>Atsakymas:</w:t>
      </w:r>
    </w:p>
    <w:tbl>
      <w:tblPr>
        <w:tblStyle w:val="TableGrid"/>
        <w:tblW w:w="9776" w:type="dxa"/>
        <w:tblLook w:val="04A0" w:firstRow="1" w:lastRow="0" w:firstColumn="1" w:lastColumn="0" w:noHBand="0" w:noVBand="1"/>
      </w:tblPr>
      <w:tblGrid>
        <w:gridCol w:w="9776"/>
      </w:tblGrid>
      <w:tr w:rsidR="00D80765" w:rsidRPr="001E2CCA" w14:paraId="22149E89" w14:textId="77777777" w:rsidTr="00BE6969">
        <w:tc>
          <w:tcPr>
            <w:tcW w:w="9776" w:type="dxa"/>
            <w:tcBorders>
              <w:top w:val="single" w:sz="4" w:space="0" w:color="auto"/>
              <w:left w:val="single" w:sz="4" w:space="0" w:color="auto"/>
              <w:bottom w:val="single" w:sz="4" w:space="0" w:color="auto"/>
              <w:right w:val="single" w:sz="4" w:space="0" w:color="auto"/>
            </w:tcBorders>
          </w:tcPr>
          <w:p w14:paraId="3DAC47FE" w14:textId="77777777" w:rsidR="00D80765" w:rsidRPr="00BE6969" w:rsidRDefault="00D80765"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1552BC75" w14:textId="77777777" w:rsidR="00D80765" w:rsidRPr="00BE6969" w:rsidRDefault="00D80765"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4F193249" w14:textId="77777777" w:rsidR="00D80765" w:rsidRPr="00BE6969" w:rsidRDefault="00D80765" w:rsidP="00D80765">
      <w:pPr>
        <w:pStyle w:val="ListParagraph"/>
        <w:tabs>
          <w:tab w:val="left" w:pos="567"/>
          <w:tab w:val="left" w:pos="1134"/>
        </w:tabs>
        <w:spacing w:after="0" w:line="240" w:lineRule="auto"/>
        <w:jc w:val="both"/>
        <w:textAlignment w:val="baseline"/>
        <w:rPr>
          <w:rFonts w:ascii="Nunito Sans" w:eastAsia="Times New Roman" w:hAnsi="Nunito Sans" w:cs="Calibri"/>
          <w:sz w:val="18"/>
          <w:szCs w:val="18"/>
          <w:lang w:eastAsia="en-GB"/>
        </w:rPr>
      </w:pPr>
    </w:p>
    <w:p w14:paraId="668D69F5" w14:textId="0DE2C12A" w:rsidR="00BA390A" w:rsidRPr="00BE6969" w:rsidRDefault="00BA390A" w:rsidP="00D80765">
      <w:pPr>
        <w:pStyle w:val="ListParagraph"/>
        <w:numPr>
          <w:ilvl w:val="0"/>
          <w:numId w:val="13"/>
        </w:numPr>
        <w:tabs>
          <w:tab w:val="left" w:pos="567"/>
          <w:tab w:val="left" w:pos="1134"/>
        </w:tabs>
        <w:spacing w:after="0" w:line="240" w:lineRule="auto"/>
        <w:jc w:val="both"/>
        <w:textAlignment w:val="baseline"/>
        <w:rPr>
          <w:rFonts w:ascii="Nunito Sans" w:eastAsia="Times New Roman" w:hAnsi="Nunito Sans" w:cs="Calibri"/>
          <w:sz w:val="18"/>
          <w:szCs w:val="18"/>
          <w:lang w:eastAsia="en-GB"/>
        </w:rPr>
      </w:pPr>
      <w:r w:rsidRPr="00BE6969">
        <w:rPr>
          <w:rFonts w:ascii="Nunito Sans" w:hAnsi="Nunito Sans" w:cs="Calibri"/>
          <w:bCs/>
          <w:sz w:val="18"/>
          <w:szCs w:val="18"/>
        </w:rPr>
        <w:t>Kokių turėtumėte pasiūlymų ar pastebėjimų dėl pirkimo? Jeigu šiame klausimyne neradote, Jūsų nuomone, svarbaus klausimo, susijusio su pirkimo objektų, prašome nurodyti jį ir pakomentuoti galimą atsakymą.</w:t>
      </w:r>
    </w:p>
    <w:p w14:paraId="3E56016E" w14:textId="77777777" w:rsidR="001C5622" w:rsidRPr="00BE6969" w:rsidRDefault="001C5622" w:rsidP="001C5622">
      <w:pPr>
        <w:tabs>
          <w:tab w:val="left" w:pos="567"/>
        </w:tabs>
        <w:spacing w:after="0" w:line="240" w:lineRule="auto"/>
        <w:ind w:firstLine="567"/>
        <w:jc w:val="both"/>
        <w:textAlignment w:val="baseline"/>
        <w:rPr>
          <w:rFonts w:ascii="Nunito Sans" w:eastAsia="Calibri" w:hAnsi="Nunito Sans" w:cs="Calibri"/>
          <w:b/>
          <w:bCs/>
          <w:color w:val="auto"/>
          <w:szCs w:val="18"/>
          <w:lang w:val="lt-LT"/>
        </w:rPr>
      </w:pPr>
      <w:r w:rsidRPr="00BE6969">
        <w:rPr>
          <w:rFonts w:ascii="Nunito Sans" w:eastAsia="Calibri" w:hAnsi="Nunito Sans" w:cs="Calibri"/>
          <w:b/>
          <w:bCs/>
          <w:color w:val="auto"/>
          <w:szCs w:val="18"/>
          <w:lang w:val="lt-LT"/>
        </w:rPr>
        <w:t>Atsakymas:</w:t>
      </w:r>
    </w:p>
    <w:tbl>
      <w:tblPr>
        <w:tblStyle w:val="TableGrid"/>
        <w:tblW w:w="9776" w:type="dxa"/>
        <w:tblLook w:val="04A0" w:firstRow="1" w:lastRow="0" w:firstColumn="1" w:lastColumn="0" w:noHBand="0" w:noVBand="1"/>
      </w:tblPr>
      <w:tblGrid>
        <w:gridCol w:w="9776"/>
      </w:tblGrid>
      <w:tr w:rsidR="001C5622" w:rsidRPr="001E2CCA" w14:paraId="5D8F8C5B" w14:textId="77777777" w:rsidTr="00BE6969">
        <w:tc>
          <w:tcPr>
            <w:tcW w:w="9776" w:type="dxa"/>
            <w:tcBorders>
              <w:top w:val="single" w:sz="4" w:space="0" w:color="auto"/>
              <w:left w:val="single" w:sz="4" w:space="0" w:color="auto"/>
              <w:bottom w:val="single" w:sz="4" w:space="0" w:color="auto"/>
              <w:right w:val="single" w:sz="4" w:space="0" w:color="auto"/>
            </w:tcBorders>
          </w:tcPr>
          <w:p w14:paraId="0481A82A" w14:textId="77777777" w:rsidR="001C5622" w:rsidRPr="00BE6969" w:rsidRDefault="001C5622"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p w14:paraId="7D1D0681" w14:textId="77777777" w:rsidR="001C5622" w:rsidRPr="00BE6969" w:rsidRDefault="001C5622" w:rsidP="0051502C">
            <w:pPr>
              <w:tabs>
                <w:tab w:val="left" w:pos="567"/>
              </w:tabs>
              <w:spacing w:line="240" w:lineRule="auto"/>
              <w:ind w:firstLine="567"/>
              <w:jc w:val="both"/>
              <w:textAlignment w:val="baseline"/>
              <w:rPr>
                <w:rFonts w:ascii="Nunito Sans" w:eastAsia="Calibri" w:hAnsi="Nunito Sans" w:cs="Calibri"/>
                <w:color w:val="auto"/>
                <w:szCs w:val="18"/>
                <w:lang w:val="lt-LT"/>
              </w:rPr>
            </w:pPr>
          </w:p>
        </w:tc>
      </w:tr>
    </w:tbl>
    <w:p w14:paraId="247F2FB5" w14:textId="77777777" w:rsidR="001C5622" w:rsidRPr="00BE6969" w:rsidRDefault="001C5622" w:rsidP="001C5622">
      <w:pPr>
        <w:pStyle w:val="ListParagraph"/>
        <w:tabs>
          <w:tab w:val="left" w:pos="567"/>
          <w:tab w:val="left" w:pos="1134"/>
        </w:tabs>
        <w:spacing w:after="0" w:line="240" w:lineRule="auto"/>
        <w:ind w:left="567"/>
        <w:jc w:val="both"/>
        <w:textAlignment w:val="baseline"/>
        <w:rPr>
          <w:rFonts w:ascii="Nunito Sans" w:hAnsi="Nunito Sans" w:cs="Calibri"/>
          <w:sz w:val="18"/>
          <w:szCs w:val="18"/>
        </w:rPr>
      </w:pPr>
    </w:p>
    <w:p w14:paraId="09298C06" w14:textId="184BD56A" w:rsidR="00006111" w:rsidRPr="00BE6969" w:rsidRDefault="329BEE43" w:rsidP="009C0B74">
      <w:pPr>
        <w:spacing w:after="0" w:line="240" w:lineRule="auto"/>
        <w:jc w:val="both"/>
        <w:rPr>
          <w:rFonts w:ascii="Nunito Sans" w:hAnsi="Nunito Sans" w:cs="Calibri"/>
          <w:color w:val="000000" w:themeColor="text1"/>
          <w:szCs w:val="18"/>
          <w:lang w:val="lt-LT"/>
        </w:rPr>
      </w:pPr>
      <w:r w:rsidRPr="00BE6969">
        <w:rPr>
          <w:rFonts w:ascii="Nunito Sans" w:hAnsi="Nunito Sans" w:cs="Calibri"/>
          <w:color w:val="000000" w:themeColor="text1"/>
          <w:szCs w:val="18"/>
          <w:lang w:val="lt-LT"/>
        </w:rPr>
        <w:t xml:space="preserve">Maloniai prašome iki </w:t>
      </w:r>
      <w:r w:rsidR="5995293F" w:rsidRPr="00E317C4">
        <w:rPr>
          <w:rFonts w:ascii="Nunito Sans" w:hAnsi="Nunito Sans" w:cs="Calibri"/>
          <w:b/>
          <w:bCs/>
          <w:color w:val="000000" w:themeColor="text1"/>
          <w:szCs w:val="18"/>
          <w:lang w:val="lt-LT"/>
        </w:rPr>
        <w:t>202</w:t>
      </w:r>
      <w:r w:rsidR="2187DF40" w:rsidRPr="00E317C4">
        <w:rPr>
          <w:rFonts w:ascii="Nunito Sans" w:hAnsi="Nunito Sans" w:cs="Calibri"/>
          <w:b/>
          <w:bCs/>
          <w:color w:val="000000" w:themeColor="text1"/>
          <w:szCs w:val="18"/>
          <w:lang w:val="lt-LT"/>
        </w:rPr>
        <w:t>6</w:t>
      </w:r>
      <w:r w:rsidR="5995293F" w:rsidRPr="00E317C4">
        <w:rPr>
          <w:rFonts w:ascii="Nunito Sans" w:hAnsi="Nunito Sans" w:cs="Calibri"/>
          <w:b/>
          <w:bCs/>
          <w:color w:val="000000" w:themeColor="text1"/>
          <w:szCs w:val="18"/>
          <w:lang w:val="lt-LT"/>
        </w:rPr>
        <w:t>-</w:t>
      </w:r>
      <w:r w:rsidR="5B17464E" w:rsidRPr="00E317C4">
        <w:rPr>
          <w:rFonts w:ascii="Nunito Sans" w:hAnsi="Nunito Sans" w:cs="Calibri"/>
          <w:b/>
          <w:bCs/>
          <w:color w:val="000000" w:themeColor="text1"/>
          <w:szCs w:val="18"/>
          <w:lang w:val="lt-LT"/>
        </w:rPr>
        <w:t>0</w:t>
      </w:r>
      <w:r w:rsidR="38030CD3" w:rsidRPr="00E317C4">
        <w:rPr>
          <w:rFonts w:ascii="Nunito Sans" w:hAnsi="Nunito Sans" w:cs="Calibri"/>
          <w:b/>
          <w:bCs/>
          <w:color w:val="000000" w:themeColor="text1"/>
          <w:szCs w:val="18"/>
          <w:lang w:val="lt-LT"/>
        </w:rPr>
        <w:t>4</w:t>
      </w:r>
      <w:r w:rsidR="5995293F" w:rsidRPr="00E317C4">
        <w:rPr>
          <w:rFonts w:ascii="Nunito Sans" w:hAnsi="Nunito Sans" w:cs="Calibri"/>
          <w:b/>
          <w:bCs/>
          <w:color w:val="000000" w:themeColor="text1"/>
          <w:szCs w:val="18"/>
          <w:lang w:val="lt-LT"/>
        </w:rPr>
        <w:t>-</w:t>
      </w:r>
      <w:r w:rsidR="002023FD" w:rsidRPr="00E317C4">
        <w:rPr>
          <w:rFonts w:ascii="Nunito Sans" w:hAnsi="Nunito Sans" w:cs="Calibri"/>
          <w:b/>
          <w:bCs/>
          <w:color w:val="000000" w:themeColor="text1"/>
          <w:szCs w:val="18"/>
          <w:lang w:val="lt-LT"/>
        </w:rPr>
        <w:t>25</w:t>
      </w:r>
      <w:r w:rsidR="5FC4AC06" w:rsidRPr="00E317C4">
        <w:rPr>
          <w:rFonts w:ascii="Nunito Sans" w:hAnsi="Nunito Sans" w:cs="Calibri"/>
          <w:b/>
          <w:bCs/>
          <w:color w:val="000000" w:themeColor="text1"/>
          <w:szCs w:val="18"/>
          <w:lang w:val="lt-LT"/>
        </w:rPr>
        <w:t xml:space="preserve"> </w:t>
      </w:r>
      <w:r w:rsidR="38602B73" w:rsidRPr="00E317C4">
        <w:rPr>
          <w:rFonts w:ascii="Nunito Sans" w:hAnsi="Nunito Sans" w:cs="Calibri"/>
          <w:b/>
          <w:bCs/>
          <w:color w:val="000000" w:themeColor="text1"/>
          <w:szCs w:val="18"/>
          <w:lang w:val="lt-LT"/>
        </w:rPr>
        <w:t xml:space="preserve"> </w:t>
      </w:r>
      <w:r w:rsidR="52883470" w:rsidRPr="00E317C4">
        <w:rPr>
          <w:rFonts w:ascii="Nunito Sans" w:hAnsi="Nunito Sans" w:cs="Calibri"/>
          <w:b/>
          <w:bCs/>
          <w:color w:val="000000" w:themeColor="text1"/>
          <w:szCs w:val="18"/>
          <w:lang w:val="lt-LT"/>
        </w:rPr>
        <w:t>10</w:t>
      </w:r>
      <w:r w:rsidR="00E317C4">
        <w:rPr>
          <w:rFonts w:ascii="Nunito Sans" w:hAnsi="Nunito Sans" w:cs="Calibri"/>
          <w:b/>
          <w:bCs/>
          <w:color w:val="000000" w:themeColor="text1"/>
          <w:szCs w:val="18"/>
          <w:lang w:val="lt-LT"/>
        </w:rPr>
        <w:t>:</w:t>
      </w:r>
      <w:r w:rsidR="1057271B" w:rsidRPr="00E317C4">
        <w:rPr>
          <w:rFonts w:ascii="Nunito Sans" w:hAnsi="Nunito Sans" w:cs="Calibri"/>
          <w:b/>
          <w:bCs/>
          <w:color w:val="000000" w:themeColor="text1"/>
          <w:szCs w:val="18"/>
          <w:lang w:val="lt-LT"/>
        </w:rPr>
        <w:t>00</w:t>
      </w:r>
      <w:r w:rsidRPr="00BE6969">
        <w:rPr>
          <w:rFonts w:ascii="Nunito Sans" w:hAnsi="Nunito Sans" w:cs="Calibri"/>
          <w:color w:val="000000" w:themeColor="text1"/>
          <w:szCs w:val="18"/>
          <w:lang w:val="lt-LT"/>
        </w:rPr>
        <w:t xml:space="preserve"> val. pateikti kainos pasiūlymą ir atsakymus į klausimu</w:t>
      </w:r>
      <w:r w:rsidR="0C2375ED" w:rsidRPr="00BE6969">
        <w:rPr>
          <w:rFonts w:ascii="Nunito Sans" w:hAnsi="Nunito Sans" w:cs="Calibri"/>
          <w:color w:val="000000" w:themeColor="text1"/>
          <w:szCs w:val="18"/>
          <w:lang w:val="lt-LT"/>
        </w:rPr>
        <w:t>s.</w:t>
      </w:r>
      <w:r w:rsidRPr="00BE6969">
        <w:rPr>
          <w:rFonts w:ascii="Nunito Sans" w:hAnsi="Nunito Sans" w:cs="Calibri"/>
          <w:color w:val="000000" w:themeColor="text1"/>
          <w:szCs w:val="18"/>
          <w:lang w:val="lt-LT"/>
        </w:rPr>
        <w:t xml:space="preserve"> </w:t>
      </w:r>
    </w:p>
    <w:p w14:paraId="182D1A99" w14:textId="77777777" w:rsidR="001D58C3" w:rsidRPr="00BE6969" w:rsidRDefault="001D58C3" w:rsidP="009C0B74">
      <w:pPr>
        <w:spacing w:after="0" w:line="240" w:lineRule="auto"/>
        <w:jc w:val="both"/>
        <w:rPr>
          <w:rFonts w:ascii="Nunito Sans" w:hAnsi="Nunito Sans" w:cs="Calibri"/>
          <w:color w:val="000000" w:themeColor="text1"/>
          <w:szCs w:val="18"/>
          <w:lang w:val="lt-LT"/>
        </w:rPr>
      </w:pPr>
    </w:p>
    <w:p w14:paraId="4382D9D4" w14:textId="7FF09493" w:rsidR="00006111" w:rsidRPr="00BE6969" w:rsidRDefault="00006111" w:rsidP="009C0B74">
      <w:pPr>
        <w:spacing w:after="0" w:line="240" w:lineRule="auto"/>
        <w:jc w:val="both"/>
        <w:rPr>
          <w:rFonts w:ascii="Nunito Sans" w:hAnsi="Nunito Sans" w:cs="Calibri"/>
          <w:color w:val="000000" w:themeColor="text1"/>
          <w:szCs w:val="18"/>
          <w:lang w:val="lt-LT"/>
        </w:rPr>
      </w:pPr>
      <w:r w:rsidRPr="00BE6969">
        <w:rPr>
          <w:rFonts w:ascii="Nunito Sans" w:hAnsi="Nunito Sans" w:cs="Calibri"/>
          <w:color w:val="000000" w:themeColor="text1"/>
          <w:szCs w:val="18"/>
          <w:lang w:val="lt-LT"/>
        </w:rPr>
        <w:t xml:space="preserve">Kilus klausimams, prašau susisiekite su </w:t>
      </w:r>
      <w:r w:rsidR="00F871C0" w:rsidRPr="00BE6969">
        <w:rPr>
          <w:rFonts w:ascii="Nunito Sans" w:hAnsi="Nunito Sans" w:cs="Calibri"/>
          <w:color w:val="000000" w:themeColor="text1"/>
          <w:szCs w:val="18"/>
          <w:lang w:val="lt-LT"/>
        </w:rPr>
        <w:t>CVPIS priemonėmis</w:t>
      </w:r>
      <w:r w:rsidRPr="00BE6969">
        <w:rPr>
          <w:rFonts w:ascii="Nunito Sans" w:hAnsi="Nunito Sans" w:cs="Calibri"/>
          <w:color w:val="000000" w:themeColor="text1"/>
          <w:szCs w:val="18"/>
          <w:lang w:val="lt-LT"/>
        </w:rPr>
        <w:t xml:space="preserve"> arba el. pašt</w:t>
      </w:r>
      <w:r w:rsidR="009C0B74" w:rsidRPr="00BE6969">
        <w:rPr>
          <w:rFonts w:ascii="Nunito Sans" w:hAnsi="Nunito Sans" w:cs="Calibri"/>
          <w:color w:val="000000" w:themeColor="text1"/>
          <w:szCs w:val="18"/>
          <w:lang w:val="lt-LT"/>
        </w:rPr>
        <w:t>u</w:t>
      </w:r>
      <w:r w:rsidRPr="00BE6969">
        <w:rPr>
          <w:rFonts w:ascii="Nunito Sans" w:hAnsi="Nunito Sans" w:cs="Calibri"/>
          <w:color w:val="0070C0"/>
          <w:szCs w:val="18"/>
          <w:lang w:val="lt-LT"/>
        </w:rPr>
        <w:t xml:space="preserve">. </w:t>
      </w:r>
      <w:r w:rsidRPr="00BE6969">
        <w:rPr>
          <w:rFonts w:ascii="Nunito Sans" w:hAnsi="Nunito Sans" w:cs="Calibri"/>
          <w:color w:val="000000" w:themeColor="text1"/>
          <w:szCs w:val="18"/>
          <w:lang w:val="lt-LT"/>
        </w:rPr>
        <w:t>Mielai į juos atsakysi</w:t>
      </w:r>
      <w:r w:rsidR="001D58C3" w:rsidRPr="00BE6969">
        <w:rPr>
          <w:rFonts w:ascii="Nunito Sans" w:hAnsi="Nunito Sans" w:cs="Calibri"/>
          <w:color w:val="000000" w:themeColor="text1"/>
          <w:szCs w:val="18"/>
          <w:lang w:val="lt-LT"/>
        </w:rPr>
        <w:t>u</w:t>
      </w:r>
      <w:r w:rsidRPr="00BE6969">
        <w:rPr>
          <w:rFonts w:ascii="Nunito Sans" w:hAnsi="Nunito Sans" w:cs="Calibri"/>
          <w:color w:val="000000" w:themeColor="text1"/>
          <w:szCs w:val="18"/>
          <w:lang w:val="lt-LT"/>
        </w:rPr>
        <w:t>.</w:t>
      </w:r>
    </w:p>
    <w:p w14:paraId="15E3811D" w14:textId="77777777" w:rsidR="00D80765" w:rsidRPr="00BE6969" w:rsidRDefault="00D80765" w:rsidP="00FA2527">
      <w:pPr>
        <w:tabs>
          <w:tab w:val="left" w:pos="8137"/>
        </w:tabs>
        <w:spacing w:before="60" w:after="60" w:line="240" w:lineRule="auto"/>
        <w:jc w:val="right"/>
        <w:rPr>
          <w:rFonts w:ascii="Nunito Sans" w:eastAsia="Calibri" w:hAnsi="Nunito Sans" w:cstheme="minorHAnsi"/>
          <w:b/>
          <w:bCs/>
          <w:szCs w:val="18"/>
          <w:lang w:val="lt-LT"/>
        </w:rPr>
      </w:pPr>
    </w:p>
    <w:p w14:paraId="60B53DCA" w14:textId="77777777" w:rsidR="00D80765" w:rsidRPr="00BE6969" w:rsidRDefault="00D80765" w:rsidP="00FA2527">
      <w:pPr>
        <w:tabs>
          <w:tab w:val="left" w:pos="8137"/>
        </w:tabs>
        <w:spacing w:before="60" w:after="60" w:line="240" w:lineRule="auto"/>
        <w:jc w:val="right"/>
        <w:rPr>
          <w:rFonts w:ascii="Nunito Sans" w:eastAsia="Calibri" w:hAnsi="Nunito Sans" w:cstheme="minorHAnsi"/>
          <w:b/>
          <w:bCs/>
          <w:color w:val="auto"/>
          <w:szCs w:val="18"/>
          <w:lang w:val="lt-LT"/>
        </w:rPr>
      </w:pPr>
    </w:p>
    <w:p w14:paraId="25769E9D" w14:textId="77777777" w:rsidR="002023FD" w:rsidRPr="00BE6969" w:rsidRDefault="002023FD">
      <w:pPr>
        <w:spacing w:after="160" w:line="259" w:lineRule="auto"/>
        <w:rPr>
          <w:rFonts w:ascii="Nunito Sans" w:eastAsia="Calibri" w:hAnsi="Nunito Sans" w:cstheme="minorHAnsi"/>
          <w:b/>
          <w:bCs/>
          <w:color w:val="auto"/>
          <w:szCs w:val="18"/>
          <w:lang w:val="lt-LT"/>
        </w:rPr>
      </w:pPr>
      <w:r w:rsidRPr="00BE6969">
        <w:rPr>
          <w:rFonts w:ascii="Nunito Sans" w:eastAsia="Calibri" w:hAnsi="Nunito Sans" w:cstheme="minorHAnsi"/>
          <w:b/>
          <w:bCs/>
          <w:color w:val="auto"/>
          <w:szCs w:val="18"/>
          <w:lang w:val="lt-LT"/>
        </w:rPr>
        <w:br w:type="page"/>
      </w:r>
    </w:p>
    <w:p w14:paraId="1285A25B" w14:textId="0EBA8B17" w:rsidR="00FA2527" w:rsidRPr="00BE6969" w:rsidRDefault="00FA2527" w:rsidP="00FA2527">
      <w:pPr>
        <w:tabs>
          <w:tab w:val="left" w:pos="8137"/>
        </w:tabs>
        <w:spacing w:before="60" w:after="60" w:line="240" w:lineRule="auto"/>
        <w:jc w:val="right"/>
        <w:rPr>
          <w:rFonts w:ascii="Nunito Sans" w:eastAsia="Calibri" w:hAnsi="Nunito Sans" w:cstheme="minorHAnsi"/>
          <w:b/>
          <w:bCs/>
          <w:color w:val="auto"/>
          <w:szCs w:val="18"/>
          <w:lang w:val="lt-LT"/>
        </w:rPr>
      </w:pPr>
      <w:r w:rsidRPr="00BE6969">
        <w:rPr>
          <w:rFonts w:ascii="Nunito Sans" w:eastAsia="Calibri" w:hAnsi="Nunito Sans" w:cstheme="minorHAnsi"/>
          <w:b/>
          <w:bCs/>
          <w:color w:val="auto"/>
          <w:szCs w:val="18"/>
          <w:lang w:val="lt-LT"/>
        </w:rPr>
        <w:lastRenderedPageBreak/>
        <w:t>1 PRIEDAS</w:t>
      </w:r>
    </w:p>
    <w:p w14:paraId="458A8DB7" w14:textId="77777777" w:rsidR="009736C6" w:rsidRDefault="009736C6" w:rsidP="009736C6">
      <w:pPr>
        <w:spacing w:after="0" w:line="240" w:lineRule="auto"/>
        <w:ind w:firstLine="357"/>
        <w:jc w:val="center"/>
        <w:rPr>
          <w:rFonts w:ascii="Nunito Sans" w:hAnsi="Nunito Sans"/>
          <w:b/>
          <w:bCs/>
          <w:caps/>
          <w:color w:val="auto"/>
          <w:szCs w:val="18"/>
          <w:lang w:val="lt-LT" w:eastAsia="da-DK"/>
        </w:rPr>
      </w:pPr>
      <w:r w:rsidRPr="00BE6969">
        <w:rPr>
          <w:rFonts w:ascii="Nunito Sans" w:hAnsi="Nunito Sans"/>
          <w:b/>
          <w:bCs/>
          <w:caps/>
          <w:color w:val="auto"/>
          <w:szCs w:val="18"/>
          <w:lang w:val="lt-LT" w:eastAsia="da-DK"/>
        </w:rPr>
        <w:t xml:space="preserve">SRAUTINIAI GAMTINIŲ DUJŲ CHROMATOGRAFAI, JŲ PROJEKTAVIMO, TESTAVIMO, PATVIRTINIMO, MONTAVIMO IR PALEIDIMO-DERINIMO DARBAI  </w:t>
      </w:r>
    </w:p>
    <w:p w14:paraId="15B1B4D8" w14:textId="476A5FAF" w:rsidR="00E00183" w:rsidRPr="00BE6969" w:rsidRDefault="00E00183" w:rsidP="009736C6">
      <w:pPr>
        <w:spacing w:after="0" w:line="240" w:lineRule="auto"/>
        <w:ind w:firstLine="357"/>
        <w:jc w:val="center"/>
        <w:rPr>
          <w:rFonts w:ascii="Nunito Sans" w:hAnsi="Nunito Sans"/>
          <w:color w:val="auto"/>
          <w:szCs w:val="18"/>
          <w:lang w:val="lt-LT" w:eastAsia="en-US"/>
        </w:rPr>
      </w:pPr>
      <w:r>
        <w:rPr>
          <w:rFonts w:ascii="Nunito Sans" w:hAnsi="Nunito Sans"/>
          <w:b/>
          <w:bCs/>
          <w:caps/>
          <w:color w:val="auto"/>
          <w:szCs w:val="18"/>
          <w:lang w:val="lt-LT" w:eastAsia="da-DK"/>
        </w:rPr>
        <w:t>TECHNINĖ SPECIFIKACIJA</w:t>
      </w:r>
    </w:p>
    <w:p w14:paraId="6F6B6EAF" w14:textId="77777777" w:rsidR="009736C6" w:rsidRPr="00BE6969" w:rsidRDefault="009736C6" w:rsidP="009736C6">
      <w:pPr>
        <w:spacing w:before="10" w:after="120" w:line="240" w:lineRule="auto"/>
        <w:ind w:firstLine="357"/>
        <w:rPr>
          <w:rFonts w:ascii="Nunito Sans" w:hAnsi="Nunito Sans" w:cstheme="minorHAnsi"/>
          <w:b/>
          <w:color w:val="auto"/>
          <w:szCs w:val="18"/>
          <w:lang w:val="lt-LT" w:eastAsia="en-US"/>
        </w:rPr>
      </w:pPr>
    </w:p>
    <w:p w14:paraId="07821B2D" w14:textId="77777777" w:rsidR="009736C6" w:rsidRPr="00BE6969" w:rsidRDefault="009736C6" w:rsidP="009736C6">
      <w:pPr>
        <w:widowControl w:val="0"/>
        <w:numPr>
          <w:ilvl w:val="0"/>
          <w:numId w:val="23"/>
        </w:numPr>
        <w:pBdr>
          <w:top w:val="single" w:sz="4" w:space="1" w:color="auto"/>
          <w:bottom w:val="single" w:sz="4" w:space="1" w:color="auto"/>
        </w:pBdr>
        <w:tabs>
          <w:tab w:val="left" w:pos="567"/>
        </w:tabs>
        <w:autoSpaceDE w:val="0"/>
        <w:autoSpaceDN w:val="0"/>
        <w:spacing w:after="0" w:line="240" w:lineRule="auto"/>
        <w:ind w:left="0" w:firstLine="0"/>
        <w:rPr>
          <w:rFonts w:ascii="Nunito Sans" w:hAnsi="Nunito Sans" w:cstheme="minorHAnsi"/>
          <w:b/>
          <w:color w:val="auto"/>
          <w:szCs w:val="18"/>
          <w:lang w:val="lt-LT" w:eastAsia="en-US"/>
        </w:rPr>
      </w:pPr>
      <w:r w:rsidRPr="00BE6969">
        <w:rPr>
          <w:rFonts w:ascii="Nunito Sans" w:hAnsi="Nunito Sans" w:cstheme="minorHAnsi"/>
          <w:b/>
          <w:color w:val="auto"/>
          <w:szCs w:val="18"/>
          <w:lang w:val="lt-LT" w:eastAsia="en-US"/>
        </w:rPr>
        <w:t>SĄVOKOS IR</w:t>
      </w:r>
      <w:r w:rsidRPr="00BE6969">
        <w:rPr>
          <w:rFonts w:ascii="Nunito Sans" w:hAnsi="Nunito Sans" w:cstheme="minorHAnsi"/>
          <w:b/>
          <w:color w:val="auto"/>
          <w:spacing w:val="-4"/>
          <w:szCs w:val="18"/>
          <w:lang w:val="lt-LT" w:eastAsia="en-US"/>
        </w:rPr>
        <w:t xml:space="preserve"> </w:t>
      </w:r>
      <w:r w:rsidRPr="00BE6969">
        <w:rPr>
          <w:rFonts w:ascii="Nunito Sans" w:hAnsi="Nunito Sans" w:cstheme="minorHAnsi"/>
          <w:b/>
          <w:color w:val="auto"/>
          <w:szCs w:val="18"/>
          <w:lang w:val="lt-LT" w:eastAsia="en-US"/>
        </w:rPr>
        <w:t>SUTRUMPINIMAI</w:t>
      </w:r>
    </w:p>
    <w:p w14:paraId="25593A88" w14:textId="77777777" w:rsidR="009736C6" w:rsidRPr="00BE6969" w:rsidRDefault="009736C6" w:rsidP="009736C6">
      <w:pPr>
        <w:widowControl w:val="0"/>
        <w:numPr>
          <w:ilvl w:val="1"/>
          <w:numId w:val="23"/>
        </w:numPr>
        <w:tabs>
          <w:tab w:val="left" w:pos="567"/>
        </w:tabs>
        <w:autoSpaceDE w:val="0"/>
        <w:autoSpaceDN w:val="0"/>
        <w:spacing w:after="0" w:line="244" w:lineRule="auto"/>
        <w:ind w:left="0" w:right="-2" w:firstLine="0"/>
        <w:jc w:val="both"/>
        <w:rPr>
          <w:rFonts w:ascii="Nunito Sans" w:hAnsi="Nunito Sans" w:cstheme="minorHAnsi"/>
          <w:color w:val="auto"/>
          <w:szCs w:val="18"/>
          <w:lang w:val="lt-LT" w:eastAsia="en-US"/>
        </w:rPr>
      </w:pPr>
      <w:r w:rsidRPr="00BE6969">
        <w:rPr>
          <w:rFonts w:ascii="Nunito Sans" w:hAnsi="Nunito Sans" w:cstheme="minorHAnsi"/>
          <w:b/>
          <w:bCs/>
          <w:color w:val="auto"/>
          <w:szCs w:val="18"/>
          <w:lang w:val="lt-LT" w:eastAsia="en-US"/>
        </w:rPr>
        <w:t xml:space="preserve">Perkantysis subjektas, Užsakovas </w:t>
      </w:r>
      <w:r w:rsidRPr="00BE6969">
        <w:rPr>
          <w:rFonts w:ascii="Nunito Sans" w:hAnsi="Nunito Sans" w:cstheme="minorHAnsi"/>
          <w:color w:val="auto"/>
          <w:szCs w:val="18"/>
          <w:lang w:val="lt-LT" w:eastAsia="en-US"/>
        </w:rPr>
        <w:t xml:space="preserve">– AB „Amber Grid“. Daugiau informacijos apie Pirkėją ir jo veiklą galima rasti </w:t>
      </w:r>
      <w:hyperlink r:id="rId14" w:history="1">
        <w:r w:rsidRPr="00BE6969">
          <w:rPr>
            <w:rFonts w:ascii="Nunito Sans" w:hAnsi="Nunito Sans" w:cstheme="minorHAnsi"/>
            <w:color w:val="0563C1"/>
            <w:szCs w:val="18"/>
            <w:u w:val="single"/>
            <w:lang w:val="lt-LT" w:eastAsia="en-US"/>
          </w:rPr>
          <w:t>www.ambergrid.lt</w:t>
        </w:r>
      </w:hyperlink>
      <w:r w:rsidRPr="00BE6969">
        <w:rPr>
          <w:rFonts w:ascii="Nunito Sans" w:hAnsi="Nunito Sans" w:cstheme="minorHAnsi"/>
          <w:color w:val="auto"/>
          <w:szCs w:val="18"/>
          <w:lang w:val="lt-LT" w:eastAsia="en-US"/>
        </w:rPr>
        <w:t>.</w:t>
      </w:r>
    </w:p>
    <w:p w14:paraId="6B273B2F" w14:textId="77777777" w:rsidR="009736C6" w:rsidRPr="00BE6969" w:rsidRDefault="009736C6" w:rsidP="009736C6">
      <w:pPr>
        <w:widowControl w:val="0"/>
        <w:numPr>
          <w:ilvl w:val="1"/>
          <w:numId w:val="23"/>
        </w:numPr>
        <w:tabs>
          <w:tab w:val="left" w:pos="567"/>
        </w:tabs>
        <w:autoSpaceDE w:val="0"/>
        <w:autoSpaceDN w:val="0"/>
        <w:spacing w:after="0" w:line="244" w:lineRule="auto"/>
        <w:ind w:left="0" w:right="-2" w:firstLine="0"/>
        <w:jc w:val="both"/>
        <w:rPr>
          <w:rFonts w:ascii="Nunito Sans" w:hAnsi="Nunito Sans" w:cstheme="minorHAnsi"/>
          <w:color w:val="auto"/>
          <w:szCs w:val="18"/>
          <w:lang w:val="lt-LT" w:eastAsia="en-US"/>
        </w:rPr>
      </w:pPr>
      <w:r w:rsidRPr="00BE6969">
        <w:rPr>
          <w:rFonts w:ascii="Nunito Sans" w:hAnsi="Nunito Sans" w:cstheme="minorHAnsi"/>
          <w:b/>
          <w:bCs/>
          <w:color w:val="auto"/>
          <w:szCs w:val="18"/>
          <w:lang w:val="lt-LT" w:eastAsia="en-US"/>
        </w:rPr>
        <w:t>Tiekėjas, Rangovas</w:t>
      </w:r>
      <w:r w:rsidRPr="00BE6969">
        <w:rPr>
          <w:rFonts w:ascii="Nunito Sans" w:hAnsi="Nunito Sans" w:cstheme="minorHAnsi"/>
          <w:color w:val="auto"/>
          <w:szCs w:val="18"/>
          <w:lang w:val="lt-LT" w:eastAsia="en-US"/>
        </w:rPr>
        <w:t xml:space="preserve"> – ūkio subjektas – fizinis asmuo, privatusis juridinis asmuo, viešasis juridinis asmuo, kitos organizacijos ir jų padaliniai ar tokių asmenų grupė, įskaitant laikinas ūkio subjektų asociacijas, kurie rinkoje siūlo pirkimo objektui atlikti darbus, tiekti prekes ar teikti paslaugas).</w:t>
      </w:r>
    </w:p>
    <w:p w14:paraId="5B167ABA" w14:textId="77777777" w:rsidR="009736C6" w:rsidRPr="00BE6969" w:rsidRDefault="009736C6" w:rsidP="009736C6">
      <w:pPr>
        <w:widowControl w:val="0"/>
        <w:numPr>
          <w:ilvl w:val="1"/>
          <w:numId w:val="23"/>
        </w:numPr>
        <w:tabs>
          <w:tab w:val="left" w:pos="567"/>
        </w:tabs>
        <w:autoSpaceDE w:val="0"/>
        <w:autoSpaceDN w:val="0"/>
        <w:spacing w:after="0" w:line="244" w:lineRule="auto"/>
        <w:ind w:left="0" w:right="-2" w:firstLine="0"/>
        <w:jc w:val="both"/>
        <w:rPr>
          <w:rFonts w:ascii="Nunito Sans" w:hAnsi="Nunito Sans"/>
          <w:color w:val="auto"/>
          <w:szCs w:val="18"/>
          <w:lang w:val="lt-LT" w:eastAsia="en-US"/>
        </w:rPr>
      </w:pPr>
      <w:r w:rsidRPr="00BE6969">
        <w:rPr>
          <w:rFonts w:ascii="Nunito Sans" w:hAnsi="Nunito Sans"/>
          <w:b/>
          <w:bCs/>
          <w:color w:val="auto"/>
          <w:szCs w:val="18"/>
          <w:lang w:val="lt-LT" w:eastAsia="en-US"/>
        </w:rPr>
        <w:t>Sutartis</w:t>
      </w:r>
      <w:r w:rsidRPr="00BE6969">
        <w:rPr>
          <w:rFonts w:ascii="Nunito Sans" w:hAnsi="Nunito Sans"/>
          <w:color w:val="auto"/>
          <w:szCs w:val="18"/>
          <w:lang w:val="lt-LT" w:eastAsia="en-US"/>
        </w:rPr>
        <w:t xml:space="preserve"> – sutartis, sudaroma tarp Tiekėjo ir Perkančiojo subjekto dėl Pirkimo objekto. Perkančiojo subjekto sudaroma sutartis su Tiekėju, kuris bus pripažintas laimėjusiu dėl Pirkimo objekto.</w:t>
      </w:r>
    </w:p>
    <w:p w14:paraId="086F06C4" w14:textId="77777777" w:rsidR="009736C6" w:rsidRPr="00BE6969" w:rsidRDefault="009736C6" w:rsidP="009736C6">
      <w:pPr>
        <w:widowControl w:val="0"/>
        <w:numPr>
          <w:ilvl w:val="1"/>
          <w:numId w:val="23"/>
        </w:numPr>
        <w:tabs>
          <w:tab w:val="left" w:pos="567"/>
        </w:tabs>
        <w:autoSpaceDE w:val="0"/>
        <w:autoSpaceDN w:val="0"/>
        <w:spacing w:after="0" w:line="244" w:lineRule="auto"/>
        <w:ind w:left="0" w:right="-2" w:firstLine="0"/>
        <w:jc w:val="both"/>
        <w:rPr>
          <w:rFonts w:ascii="Nunito Sans" w:hAnsi="Nunito Sans" w:cstheme="minorHAnsi"/>
          <w:color w:val="auto"/>
          <w:szCs w:val="18"/>
          <w:lang w:val="lt-LT" w:eastAsia="en-US"/>
        </w:rPr>
      </w:pPr>
      <w:r w:rsidRPr="00BE6969">
        <w:rPr>
          <w:rFonts w:ascii="Nunito Sans" w:hAnsi="Nunito Sans" w:cstheme="minorHAnsi"/>
          <w:b/>
          <w:bCs/>
          <w:color w:val="auto"/>
          <w:szCs w:val="18"/>
          <w:lang w:val="lt-LT" w:eastAsia="en-US"/>
        </w:rPr>
        <w:t>Pirkimo objektas</w:t>
      </w:r>
      <w:r w:rsidRPr="00BE6969">
        <w:rPr>
          <w:rFonts w:ascii="Nunito Sans" w:hAnsi="Nunito Sans" w:cstheme="minorHAnsi"/>
          <w:color w:val="auto"/>
          <w:szCs w:val="18"/>
          <w:lang w:val="lt-LT" w:eastAsia="en-US"/>
        </w:rPr>
        <w:t xml:space="preserve"> </w:t>
      </w:r>
      <w:r w:rsidRPr="00BE6969">
        <w:rPr>
          <w:rFonts w:ascii="Nunito Sans" w:hAnsi="Nunito Sans" w:cstheme="minorHAnsi"/>
          <w:color w:val="000000"/>
          <w:szCs w:val="18"/>
          <w:lang w:val="lt-LT" w:eastAsia="en-US"/>
        </w:rPr>
        <w:t xml:space="preserve">– </w:t>
      </w:r>
      <w:r w:rsidRPr="00BE6969">
        <w:rPr>
          <w:rFonts w:ascii="Nunito Sans" w:hAnsi="Nunito Sans"/>
          <w:color w:val="auto"/>
          <w:szCs w:val="18"/>
          <w:lang w:val="lt-LT" w:eastAsia="en-US"/>
        </w:rPr>
        <w:t xml:space="preserve"> </w:t>
      </w:r>
      <w:r w:rsidRPr="00BE6969">
        <w:rPr>
          <w:rFonts w:ascii="Nunito Sans" w:hAnsi="Nunito Sans" w:cstheme="minorHAnsi"/>
          <w:color w:val="auto"/>
          <w:szCs w:val="18"/>
          <w:lang w:val="lt-LT" w:eastAsia="en-US"/>
        </w:rPr>
        <w:t xml:space="preserve">Srautiniai gamtinių dujų </w:t>
      </w:r>
      <w:proofErr w:type="spellStart"/>
      <w:r w:rsidRPr="00BE6969">
        <w:rPr>
          <w:rFonts w:ascii="Nunito Sans" w:hAnsi="Nunito Sans" w:cstheme="minorHAnsi"/>
          <w:color w:val="auto"/>
          <w:szCs w:val="18"/>
          <w:lang w:val="lt-LT" w:eastAsia="en-US"/>
        </w:rPr>
        <w:t>chromatografai</w:t>
      </w:r>
      <w:proofErr w:type="spellEnd"/>
      <w:r w:rsidRPr="00BE6969">
        <w:rPr>
          <w:rFonts w:ascii="Nunito Sans" w:hAnsi="Nunito Sans" w:cstheme="minorHAnsi"/>
          <w:color w:val="auto"/>
          <w:szCs w:val="18"/>
          <w:lang w:val="lt-LT" w:eastAsia="en-US"/>
        </w:rPr>
        <w:t xml:space="preserve"> jų instaliavimo, projektavimo, testavimo, montavimo ir paleidimo-derinimo darbai  </w:t>
      </w:r>
    </w:p>
    <w:p w14:paraId="266354D6" w14:textId="77777777" w:rsidR="009736C6" w:rsidRPr="00BE6969" w:rsidRDefault="009736C6" w:rsidP="009736C6">
      <w:pPr>
        <w:widowControl w:val="0"/>
        <w:numPr>
          <w:ilvl w:val="2"/>
          <w:numId w:val="23"/>
        </w:numPr>
        <w:tabs>
          <w:tab w:val="left" w:pos="567"/>
          <w:tab w:val="left" w:pos="851"/>
        </w:tabs>
        <w:autoSpaceDE w:val="0"/>
        <w:autoSpaceDN w:val="0"/>
        <w:spacing w:after="0" w:line="245" w:lineRule="auto"/>
        <w:ind w:left="0" w:right="-2" w:firstLine="0"/>
        <w:contextualSpacing/>
        <w:jc w:val="both"/>
        <w:rPr>
          <w:rFonts w:ascii="Nunito Sans" w:hAnsi="Nunito Sans" w:cstheme="minorHAnsi"/>
          <w:color w:val="auto"/>
          <w:szCs w:val="18"/>
          <w:lang w:val="lt-LT" w:eastAsia="en-US"/>
        </w:rPr>
      </w:pPr>
      <w:r w:rsidRPr="00BE6969">
        <w:rPr>
          <w:rFonts w:ascii="Nunito Sans" w:hAnsi="Nunito Sans" w:cstheme="minorHAnsi"/>
          <w:b/>
          <w:color w:val="auto"/>
          <w:szCs w:val="18"/>
          <w:lang w:val="lt-LT" w:eastAsia="en-US"/>
        </w:rPr>
        <w:t xml:space="preserve">Objektai, </w:t>
      </w:r>
      <w:r w:rsidRPr="00BE6969">
        <w:rPr>
          <w:rFonts w:ascii="Nunito Sans" w:hAnsi="Nunito Sans" w:cstheme="minorHAnsi"/>
          <w:bCs/>
          <w:color w:val="auto"/>
          <w:szCs w:val="18"/>
          <w:lang w:val="lt-LT" w:eastAsia="en-US"/>
        </w:rPr>
        <w:t>kiekvienas objektas atskirai</w:t>
      </w:r>
      <w:r w:rsidRPr="00BE6969">
        <w:rPr>
          <w:rFonts w:ascii="Nunito Sans" w:hAnsi="Nunito Sans" w:cstheme="minorHAnsi"/>
          <w:b/>
          <w:color w:val="auto"/>
          <w:szCs w:val="18"/>
          <w:lang w:val="lt-LT" w:eastAsia="en-US"/>
        </w:rPr>
        <w:t xml:space="preserve"> - Objektas</w:t>
      </w:r>
      <w:r w:rsidRPr="00BE6969">
        <w:rPr>
          <w:rFonts w:ascii="Nunito Sans" w:hAnsi="Nunito Sans" w:cstheme="minorHAnsi"/>
          <w:color w:val="000000"/>
          <w:szCs w:val="18"/>
          <w:lang w:val="lt-LT" w:eastAsia="en-US"/>
        </w:rPr>
        <w:t xml:space="preserve"> – </w:t>
      </w:r>
      <w:r w:rsidRPr="00BE6969">
        <w:rPr>
          <w:rFonts w:ascii="Nunito Sans" w:hAnsi="Nunito Sans" w:cstheme="minorHAnsi"/>
          <w:color w:val="auto"/>
          <w:szCs w:val="18"/>
          <w:lang w:val="lt-LT" w:eastAsia="en-US"/>
        </w:rPr>
        <w:t xml:space="preserve">Techninės specifikacijos 4 lentelėje išvardinti Perkančiojo subjekto valdomos dujų perdavimo sistemos objektai, kuriuose yra įrengti srautiniai gamtini dujų </w:t>
      </w:r>
      <w:proofErr w:type="spellStart"/>
      <w:r w:rsidRPr="00BE6969">
        <w:rPr>
          <w:rFonts w:ascii="Nunito Sans" w:hAnsi="Nunito Sans" w:cstheme="minorHAnsi"/>
          <w:color w:val="auto"/>
          <w:szCs w:val="18"/>
          <w:lang w:val="lt-LT" w:eastAsia="en-US"/>
        </w:rPr>
        <w:t>chromatografai</w:t>
      </w:r>
      <w:proofErr w:type="spellEnd"/>
    </w:p>
    <w:p w14:paraId="4BBA6218" w14:textId="77777777" w:rsidR="009736C6" w:rsidRPr="00BE6969" w:rsidRDefault="009736C6" w:rsidP="009736C6">
      <w:pPr>
        <w:widowControl w:val="0"/>
        <w:numPr>
          <w:ilvl w:val="2"/>
          <w:numId w:val="23"/>
        </w:numPr>
        <w:tabs>
          <w:tab w:val="left" w:pos="567"/>
          <w:tab w:val="left" w:pos="851"/>
        </w:tabs>
        <w:autoSpaceDE w:val="0"/>
        <w:autoSpaceDN w:val="0"/>
        <w:spacing w:after="0" w:line="245" w:lineRule="auto"/>
        <w:ind w:left="0" w:right="-2" w:firstLine="0"/>
        <w:contextualSpacing/>
        <w:jc w:val="both"/>
        <w:rPr>
          <w:rFonts w:ascii="Nunito Sans" w:hAnsi="Nunito Sans" w:cstheme="minorHAnsi"/>
          <w:color w:val="auto"/>
          <w:szCs w:val="18"/>
          <w:lang w:val="lt-LT" w:eastAsia="en-US"/>
        </w:rPr>
      </w:pPr>
      <w:proofErr w:type="spellStart"/>
      <w:r w:rsidRPr="00BE6969">
        <w:rPr>
          <w:rFonts w:ascii="Nunito Sans" w:hAnsi="Nunito Sans" w:cstheme="minorHAnsi"/>
          <w:b/>
          <w:color w:val="auto"/>
          <w:szCs w:val="18"/>
          <w:lang w:val="lt-LT" w:eastAsia="en-US"/>
        </w:rPr>
        <w:t>Chromatografas</w:t>
      </w:r>
      <w:proofErr w:type="spellEnd"/>
      <w:r w:rsidRPr="00BE6969">
        <w:rPr>
          <w:rFonts w:ascii="Nunito Sans" w:hAnsi="Nunito Sans" w:cstheme="minorHAnsi"/>
          <w:b/>
          <w:color w:val="auto"/>
          <w:szCs w:val="18"/>
          <w:lang w:val="lt-LT" w:eastAsia="en-US"/>
        </w:rPr>
        <w:t xml:space="preserve"> </w:t>
      </w:r>
      <w:r w:rsidRPr="00BE6969">
        <w:rPr>
          <w:rFonts w:ascii="Nunito Sans" w:hAnsi="Nunito Sans" w:cstheme="minorHAnsi"/>
          <w:color w:val="auto"/>
          <w:szCs w:val="18"/>
          <w:lang w:val="lt-LT" w:eastAsia="en-US"/>
        </w:rPr>
        <w:t xml:space="preserve">– </w:t>
      </w:r>
      <w:r w:rsidRPr="00BE6969">
        <w:rPr>
          <w:rFonts w:ascii="Nunito Sans" w:hAnsi="Nunito Sans"/>
          <w:color w:val="auto"/>
          <w:szCs w:val="18"/>
          <w:lang w:val="lt-LT" w:eastAsia="en-US"/>
        </w:rPr>
        <w:t xml:space="preserve"> </w:t>
      </w:r>
      <w:r w:rsidRPr="00BE6969">
        <w:rPr>
          <w:rFonts w:ascii="Nunito Sans" w:hAnsi="Nunito Sans" w:cstheme="minorHAnsi"/>
          <w:color w:val="auto"/>
          <w:szCs w:val="18"/>
          <w:lang w:val="lt-LT" w:eastAsia="en-US"/>
        </w:rPr>
        <w:t xml:space="preserve">prietaisas, kuriuo nustatoma gamtinių dujų </w:t>
      </w:r>
      <w:proofErr w:type="spellStart"/>
      <w:r w:rsidRPr="00BE6969">
        <w:rPr>
          <w:rFonts w:ascii="Nunito Sans" w:hAnsi="Nunito Sans" w:cstheme="minorHAnsi"/>
          <w:color w:val="auto"/>
          <w:szCs w:val="18"/>
          <w:lang w:val="lt-LT" w:eastAsia="en-US"/>
        </w:rPr>
        <w:t>komponentinė</w:t>
      </w:r>
      <w:proofErr w:type="spellEnd"/>
      <w:r w:rsidRPr="00BE6969">
        <w:rPr>
          <w:rFonts w:ascii="Nunito Sans" w:hAnsi="Nunito Sans" w:cstheme="minorHAnsi"/>
          <w:color w:val="auto"/>
          <w:szCs w:val="18"/>
          <w:lang w:val="lt-LT" w:eastAsia="en-US"/>
        </w:rPr>
        <w:t xml:space="preserve"> sudėtis (azoto, anglies dioksido, deguonies, vandenilio ir angliavandenilių nuo C</w:t>
      </w:r>
      <w:r w:rsidRPr="00BE6969">
        <w:rPr>
          <w:rFonts w:ascii="Nunito Sans" w:hAnsi="Nunito Sans" w:cstheme="minorHAnsi"/>
          <w:color w:val="auto"/>
          <w:szCs w:val="18"/>
          <w:vertAlign w:val="subscript"/>
          <w:lang w:val="lt-LT" w:eastAsia="en-US"/>
        </w:rPr>
        <w:t>1</w:t>
      </w:r>
      <w:r w:rsidRPr="00BE6969">
        <w:rPr>
          <w:rFonts w:ascii="Nunito Sans" w:hAnsi="Nunito Sans" w:cstheme="minorHAnsi"/>
          <w:color w:val="auto"/>
          <w:szCs w:val="18"/>
          <w:lang w:val="lt-LT" w:eastAsia="en-US"/>
        </w:rPr>
        <w:t> iki C</w:t>
      </w:r>
      <w:r w:rsidRPr="00BE6969">
        <w:rPr>
          <w:rFonts w:ascii="Nunito Sans" w:hAnsi="Nunito Sans" w:cstheme="minorHAnsi"/>
          <w:color w:val="auto"/>
          <w:szCs w:val="18"/>
          <w:vertAlign w:val="subscript"/>
          <w:lang w:val="lt-LT" w:eastAsia="en-US"/>
        </w:rPr>
        <w:t>5</w:t>
      </w:r>
      <w:r w:rsidRPr="00BE6969">
        <w:rPr>
          <w:rFonts w:ascii="Nunito Sans" w:hAnsi="Nunito Sans" w:cstheme="minorHAnsi"/>
          <w:color w:val="auto"/>
          <w:szCs w:val="18"/>
          <w:lang w:val="lt-LT" w:eastAsia="en-US"/>
        </w:rPr>
        <w:t>, bei C</w:t>
      </w:r>
      <w:r w:rsidRPr="00BE6969">
        <w:rPr>
          <w:rFonts w:ascii="Nunito Sans" w:hAnsi="Nunito Sans" w:cstheme="minorHAnsi"/>
          <w:color w:val="auto"/>
          <w:szCs w:val="18"/>
          <w:vertAlign w:val="subscript"/>
          <w:lang w:val="lt-LT" w:eastAsia="en-US"/>
        </w:rPr>
        <w:t>6+</w:t>
      </w:r>
      <w:r w:rsidRPr="00BE6969">
        <w:rPr>
          <w:rFonts w:ascii="Nunito Sans" w:hAnsi="Nunito Sans" w:cstheme="minorHAnsi"/>
          <w:color w:val="auto"/>
          <w:szCs w:val="18"/>
          <w:lang w:val="lt-LT" w:eastAsia="en-US"/>
        </w:rPr>
        <w:t xml:space="preserve"> ), matuojama komponentų koncentracija ir apskaičiuojamas dujų apatinis, viršutinis </w:t>
      </w:r>
      <w:proofErr w:type="spellStart"/>
      <w:r w:rsidRPr="00BE6969">
        <w:rPr>
          <w:rFonts w:ascii="Nunito Sans" w:hAnsi="Nunito Sans" w:cstheme="minorHAnsi"/>
          <w:color w:val="auto"/>
          <w:szCs w:val="18"/>
          <w:lang w:val="lt-LT" w:eastAsia="en-US"/>
        </w:rPr>
        <w:t>šilumingumas</w:t>
      </w:r>
      <w:proofErr w:type="spellEnd"/>
      <w:r w:rsidRPr="00BE6969">
        <w:rPr>
          <w:rFonts w:ascii="Nunito Sans" w:hAnsi="Nunito Sans" w:cstheme="minorHAnsi"/>
          <w:color w:val="auto"/>
          <w:szCs w:val="18"/>
          <w:lang w:val="lt-LT" w:eastAsia="en-US"/>
        </w:rPr>
        <w:t xml:space="preserve">, tankis, santykinis tankis bei </w:t>
      </w:r>
      <w:proofErr w:type="spellStart"/>
      <w:r w:rsidRPr="00BE6969">
        <w:rPr>
          <w:rFonts w:ascii="Nunito Sans" w:hAnsi="Nunito Sans" w:cstheme="minorHAnsi"/>
          <w:color w:val="auto"/>
          <w:szCs w:val="18"/>
          <w:lang w:val="lt-LT" w:eastAsia="en-US"/>
        </w:rPr>
        <w:t>Wobbe</w:t>
      </w:r>
      <w:proofErr w:type="spellEnd"/>
      <w:r w:rsidRPr="00BE6969">
        <w:rPr>
          <w:rFonts w:ascii="Nunito Sans" w:hAnsi="Nunito Sans" w:cstheme="minorHAnsi"/>
          <w:color w:val="auto"/>
          <w:szCs w:val="18"/>
          <w:lang w:val="lt-LT" w:eastAsia="en-US"/>
        </w:rPr>
        <w:t xml:space="preserve"> indeksas.</w:t>
      </w:r>
    </w:p>
    <w:p w14:paraId="48521014" w14:textId="77777777" w:rsidR="009736C6" w:rsidRPr="00BE6969" w:rsidRDefault="009736C6" w:rsidP="009736C6">
      <w:pPr>
        <w:widowControl w:val="0"/>
        <w:numPr>
          <w:ilvl w:val="2"/>
          <w:numId w:val="23"/>
        </w:numPr>
        <w:tabs>
          <w:tab w:val="left" w:pos="567"/>
          <w:tab w:val="left" w:pos="851"/>
        </w:tabs>
        <w:autoSpaceDE w:val="0"/>
        <w:autoSpaceDN w:val="0"/>
        <w:spacing w:after="0" w:line="245" w:lineRule="auto"/>
        <w:ind w:left="0" w:firstLine="0"/>
        <w:contextualSpacing/>
        <w:jc w:val="both"/>
        <w:rPr>
          <w:rFonts w:ascii="Nunito Sans" w:hAnsi="Nunito Sans" w:cstheme="minorHAnsi"/>
          <w:color w:val="auto"/>
          <w:szCs w:val="18"/>
          <w:lang w:val="lt-LT" w:eastAsia="en-US"/>
        </w:rPr>
      </w:pPr>
      <w:r w:rsidRPr="00BE6969">
        <w:rPr>
          <w:rFonts w:ascii="Nunito Sans" w:hAnsi="Nunito Sans" w:cstheme="minorHAnsi"/>
          <w:b/>
          <w:bCs/>
          <w:color w:val="000000"/>
          <w:szCs w:val="18"/>
          <w:lang w:val="lt-LT" w:eastAsia="en-US"/>
        </w:rPr>
        <w:t xml:space="preserve">Darbai – </w:t>
      </w:r>
      <w:proofErr w:type="spellStart"/>
      <w:r w:rsidRPr="00BE6969">
        <w:rPr>
          <w:rFonts w:ascii="Nunito Sans" w:hAnsi="Nunito Sans" w:cstheme="minorHAnsi"/>
          <w:color w:val="auto"/>
          <w:szCs w:val="18"/>
          <w:lang w:val="lt-LT" w:eastAsia="en-US"/>
        </w:rPr>
        <w:t>chromatografų</w:t>
      </w:r>
      <w:proofErr w:type="spellEnd"/>
      <w:r w:rsidRPr="00BE6969">
        <w:rPr>
          <w:rFonts w:ascii="Nunito Sans" w:hAnsi="Nunito Sans" w:cstheme="minorHAnsi"/>
          <w:color w:val="auto"/>
          <w:szCs w:val="18"/>
          <w:lang w:val="lt-LT" w:eastAsia="en-US"/>
        </w:rPr>
        <w:t xml:space="preserve"> pakeitimo darbai (senų prietaisų demontavimo darbai, naujų prietaisų montavimo, paleidimo-derinimo darbai, įskaitant paprastojo remonto aprašo (toliau – Aprašas) parengimo paslaugas</w:t>
      </w:r>
      <w:r w:rsidRPr="00BE6969">
        <w:rPr>
          <w:rFonts w:ascii="Nunito Sans" w:hAnsi="Nunito Sans" w:cstheme="minorHAnsi"/>
          <w:color w:val="000000"/>
          <w:szCs w:val="18"/>
          <w:lang w:val="lt-LT" w:eastAsia="en-US"/>
        </w:rPr>
        <w:t xml:space="preserve">. Projektavimo darbai, esamų automatikos projektų korekcija ryšium su </w:t>
      </w:r>
      <w:proofErr w:type="spellStart"/>
      <w:r w:rsidRPr="00BE6969">
        <w:rPr>
          <w:rFonts w:ascii="Nunito Sans" w:hAnsi="Nunito Sans" w:cstheme="minorHAnsi"/>
          <w:color w:val="000000"/>
          <w:szCs w:val="18"/>
          <w:lang w:val="lt-LT" w:eastAsia="en-US"/>
        </w:rPr>
        <w:t>chromatografų</w:t>
      </w:r>
      <w:proofErr w:type="spellEnd"/>
      <w:r w:rsidRPr="00BE6969">
        <w:rPr>
          <w:rFonts w:ascii="Nunito Sans" w:hAnsi="Nunito Sans" w:cstheme="minorHAnsi"/>
          <w:color w:val="000000"/>
          <w:szCs w:val="18"/>
          <w:lang w:val="lt-LT" w:eastAsia="en-US"/>
        </w:rPr>
        <w:t xml:space="preserve"> keitimu.</w:t>
      </w:r>
    </w:p>
    <w:p w14:paraId="0F3FB58C" w14:textId="77777777" w:rsidR="009736C6" w:rsidRPr="00BE6969" w:rsidRDefault="009736C6" w:rsidP="009736C6">
      <w:pPr>
        <w:widowControl w:val="0"/>
        <w:tabs>
          <w:tab w:val="left" w:pos="567"/>
        </w:tabs>
        <w:autoSpaceDE w:val="0"/>
        <w:autoSpaceDN w:val="0"/>
        <w:spacing w:before="1" w:after="0" w:line="240" w:lineRule="auto"/>
        <w:rPr>
          <w:rFonts w:ascii="Nunito Sans" w:hAnsi="Nunito Sans" w:cstheme="minorHAnsi"/>
          <w:color w:val="auto"/>
          <w:szCs w:val="18"/>
          <w:lang w:val="lt-LT" w:eastAsia="en-US"/>
        </w:rPr>
      </w:pPr>
    </w:p>
    <w:p w14:paraId="1A246D04" w14:textId="77777777" w:rsidR="009736C6" w:rsidRPr="00BE6969" w:rsidRDefault="009736C6" w:rsidP="009736C6">
      <w:pPr>
        <w:widowControl w:val="0"/>
        <w:numPr>
          <w:ilvl w:val="0"/>
          <w:numId w:val="23"/>
        </w:numPr>
        <w:pBdr>
          <w:top w:val="single" w:sz="4" w:space="1" w:color="auto"/>
          <w:bottom w:val="single" w:sz="4" w:space="1" w:color="auto"/>
        </w:pBdr>
        <w:tabs>
          <w:tab w:val="left" w:pos="567"/>
        </w:tabs>
        <w:autoSpaceDE w:val="0"/>
        <w:autoSpaceDN w:val="0"/>
        <w:spacing w:after="0" w:line="240" w:lineRule="auto"/>
        <w:ind w:left="0" w:firstLine="0"/>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esamos situacijos aprašymas</w:t>
      </w:r>
    </w:p>
    <w:p w14:paraId="0276EBED"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Šio metu Perkantysis subjektas perdavimo sistemos Objektuose (dujų skirstymo stotyse (toliau – DSS), dujų apskaitos stotyse (toliau – DAS), dujų apskaitos ir slėgio ribojimo stotyse (toliau – DASRS), gamtinių dujų kokybės parametrams nustatyti naudoja srautinius dujų </w:t>
      </w:r>
      <w:proofErr w:type="spellStart"/>
      <w:r w:rsidRPr="00BE6969">
        <w:rPr>
          <w:rFonts w:ascii="Nunito Sans" w:hAnsi="Nunito Sans" w:cstheme="minorHAnsi"/>
          <w:color w:val="auto"/>
          <w:szCs w:val="18"/>
          <w:lang w:val="lt-LT" w:eastAsia="en-US"/>
        </w:rPr>
        <w:t>chromatografus</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Elster</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Instromet</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EnCal</w:t>
      </w:r>
      <w:proofErr w:type="spellEnd"/>
      <w:r w:rsidRPr="00BE6969">
        <w:rPr>
          <w:rFonts w:ascii="Nunito Sans" w:hAnsi="Nunito Sans" w:cstheme="minorHAnsi"/>
          <w:color w:val="auto"/>
          <w:szCs w:val="18"/>
          <w:lang w:val="lt-LT" w:eastAsia="en-US"/>
        </w:rPr>
        <w:t xml:space="preserve"> 3000 ir </w:t>
      </w:r>
      <w:proofErr w:type="spellStart"/>
      <w:r w:rsidRPr="00BE6969">
        <w:rPr>
          <w:rFonts w:ascii="Nunito Sans" w:hAnsi="Nunito Sans" w:cstheme="minorHAnsi"/>
          <w:color w:val="auto"/>
          <w:szCs w:val="18"/>
          <w:lang w:val="lt-LT" w:eastAsia="en-US"/>
        </w:rPr>
        <w:t>EnCal</w:t>
      </w:r>
      <w:proofErr w:type="spellEnd"/>
      <w:r w:rsidRPr="00BE6969">
        <w:rPr>
          <w:rFonts w:ascii="Nunito Sans" w:hAnsi="Nunito Sans" w:cstheme="minorHAnsi"/>
          <w:color w:val="auto"/>
          <w:szCs w:val="18"/>
          <w:lang w:val="lt-LT" w:eastAsia="en-US"/>
        </w:rPr>
        <w:t xml:space="preserve"> 3000 </w:t>
      </w:r>
      <w:proofErr w:type="spellStart"/>
      <w:r w:rsidRPr="00BE6969">
        <w:rPr>
          <w:rFonts w:ascii="Nunito Sans" w:hAnsi="Nunito Sans" w:cstheme="minorHAnsi"/>
          <w:color w:val="auto"/>
          <w:szCs w:val="18"/>
          <w:lang w:val="lt-LT" w:eastAsia="en-US"/>
        </w:rPr>
        <w:t>Quad</w:t>
      </w:r>
      <w:proofErr w:type="spellEnd"/>
      <w:r w:rsidRPr="00BE6969">
        <w:rPr>
          <w:rFonts w:ascii="Nunito Sans" w:hAnsi="Nunito Sans" w:cstheme="minorHAnsi"/>
          <w:color w:val="auto"/>
          <w:szCs w:val="18"/>
          <w:lang w:val="lt-LT" w:eastAsia="en-US"/>
        </w:rPr>
        <w:t xml:space="preserve">, bei </w:t>
      </w:r>
      <w:proofErr w:type="spellStart"/>
      <w:r w:rsidRPr="00BE6969">
        <w:rPr>
          <w:rFonts w:ascii="Nunito Sans" w:hAnsi="Nunito Sans" w:cstheme="minorHAnsi"/>
          <w:color w:val="auto"/>
          <w:szCs w:val="18"/>
          <w:lang w:val="lt-LT" w:eastAsia="en-US"/>
        </w:rPr>
        <w:t>Emerson</w:t>
      </w:r>
      <w:proofErr w:type="spellEnd"/>
      <w:r w:rsidRPr="00BE6969">
        <w:rPr>
          <w:rFonts w:ascii="Nunito Sans" w:hAnsi="Nunito Sans" w:cstheme="minorHAnsi"/>
          <w:color w:val="auto"/>
          <w:szCs w:val="18"/>
          <w:lang w:val="lt-LT" w:eastAsia="en-US"/>
        </w:rPr>
        <w:t xml:space="preserve"> 770XA ir 370XA.</w:t>
      </w:r>
    </w:p>
    <w:p w14:paraId="2745A2CA" w14:textId="77777777" w:rsidR="009736C6" w:rsidRPr="00BE6969" w:rsidRDefault="009736C6" w:rsidP="009736C6">
      <w:pPr>
        <w:spacing w:after="0" w:line="240" w:lineRule="auto"/>
        <w:ind w:firstLine="357"/>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Dujų kokybės parametrai iš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nuotoliniu „</w:t>
      </w:r>
      <w:proofErr w:type="spellStart"/>
      <w:r w:rsidRPr="00BE6969">
        <w:rPr>
          <w:rFonts w:ascii="Nunito Sans" w:hAnsi="Nunito Sans"/>
          <w:color w:val="auto"/>
          <w:szCs w:val="18"/>
          <w:lang w:val="lt-LT" w:eastAsia="en-US"/>
        </w:rPr>
        <w:t>on</w:t>
      </w:r>
      <w:proofErr w:type="spellEnd"/>
      <w:r w:rsidRPr="00BE6969">
        <w:rPr>
          <w:rFonts w:ascii="Nunito Sans" w:hAnsi="Nunito Sans"/>
          <w:color w:val="auto"/>
          <w:szCs w:val="18"/>
          <w:lang w:val="lt-LT" w:eastAsia="en-US"/>
        </w:rPr>
        <w:t>-line“ režimu perduodami į dujų tūrio kompiuterius-korektorius (</w:t>
      </w:r>
      <w:proofErr w:type="spellStart"/>
      <w:r w:rsidRPr="00BE6969">
        <w:rPr>
          <w:rFonts w:ascii="Nunito Sans" w:hAnsi="Nunito Sans"/>
          <w:color w:val="auto"/>
          <w:szCs w:val="18"/>
          <w:lang w:val="lt-LT" w:eastAsia="en-US"/>
        </w:rPr>
        <w:t>Elster</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Instromet</w:t>
      </w:r>
      <w:proofErr w:type="spellEnd"/>
      <w:r w:rsidRPr="00BE6969">
        <w:rPr>
          <w:rFonts w:ascii="Nunito Sans" w:hAnsi="Nunito Sans"/>
          <w:color w:val="auto"/>
          <w:szCs w:val="18"/>
          <w:lang w:val="lt-LT" w:eastAsia="en-US"/>
        </w:rPr>
        <w:t xml:space="preserve"> FC1 ir </w:t>
      </w:r>
      <w:proofErr w:type="spellStart"/>
      <w:r w:rsidRPr="00BE6969">
        <w:rPr>
          <w:rFonts w:ascii="Nunito Sans" w:hAnsi="Nunito Sans"/>
          <w:color w:val="auto"/>
          <w:szCs w:val="18"/>
          <w:lang w:val="lt-LT" w:eastAsia="en-US"/>
        </w:rPr>
        <w:t>Endress+Hauser</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Flow</w:t>
      </w:r>
      <w:proofErr w:type="spellEnd"/>
      <w:r w:rsidRPr="00BE6969">
        <w:rPr>
          <w:rFonts w:ascii="Nunito Sans" w:hAnsi="Nunito Sans"/>
          <w:color w:val="auto"/>
          <w:szCs w:val="18"/>
          <w:lang w:val="lt-LT" w:eastAsia="en-US"/>
        </w:rPr>
        <w:t xml:space="preserve">-X) įrengtus tose pačiose ir kitose DSS, negu įrengti </w:t>
      </w:r>
      <w:proofErr w:type="spellStart"/>
      <w:r w:rsidRPr="00BE6969">
        <w:rPr>
          <w:rFonts w:ascii="Nunito Sans" w:hAnsi="Nunito Sans"/>
          <w:color w:val="auto"/>
          <w:szCs w:val="18"/>
          <w:lang w:val="lt-LT" w:eastAsia="en-US"/>
        </w:rPr>
        <w:t>chromatografai</w:t>
      </w:r>
      <w:proofErr w:type="spellEnd"/>
      <w:r w:rsidRPr="00BE6969">
        <w:rPr>
          <w:rFonts w:ascii="Nunito Sans" w:hAnsi="Nunito Sans"/>
          <w:color w:val="auto"/>
          <w:szCs w:val="18"/>
          <w:lang w:val="lt-LT" w:eastAsia="en-US"/>
        </w:rPr>
        <w:t xml:space="preserve">. Duomenų perdavimas vyksta globaliais TCP/IP protokolo tinklais, duomenų perdavimo ir valdymo sistema paremta TCP/IP protokolu, naudojamos sąsajos – </w:t>
      </w:r>
      <w:proofErr w:type="spellStart"/>
      <w:r w:rsidRPr="00BE6969">
        <w:rPr>
          <w:rFonts w:ascii="Nunito Sans" w:hAnsi="Nunito Sans"/>
          <w:color w:val="auto"/>
          <w:szCs w:val="18"/>
          <w:lang w:val="lt-LT" w:eastAsia="en-US"/>
        </w:rPr>
        <w:t>Ethernet</w:t>
      </w:r>
      <w:proofErr w:type="spellEnd"/>
      <w:r w:rsidRPr="00BE6969">
        <w:rPr>
          <w:rFonts w:ascii="Nunito Sans" w:hAnsi="Nunito Sans"/>
          <w:color w:val="auto"/>
          <w:szCs w:val="18"/>
          <w:lang w:val="lt-LT" w:eastAsia="en-US"/>
        </w:rPr>
        <w:t xml:space="preserve"> 10/100 Base-T (sąsajose nenaudojami keitikliai), duomenų perdavimo protokolas MODBUS RTU/TCP. Dujų kokybės parametrai automatiškai nuskaitomi iš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į dujų tūrio kompiuterius-korektorius naudojant </w:t>
      </w:r>
      <w:proofErr w:type="spellStart"/>
      <w:r w:rsidRPr="00BE6969">
        <w:rPr>
          <w:rFonts w:ascii="Nunito Sans" w:hAnsi="Nunito Sans"/>
          <w:color w:val="auto"/>
          <w:szCs w:val="18"/>
          <w:lang w:val="lt-LT" w:eastAsia="en-US"/>
        </w:rPr>
        <w:t>Elster</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Instromet</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Encal</w:t>
      </w:r>
      <w:proofErr w:type="spellEnd"/>
      <w:r w:rsidRPr="00BE6969">
        <w:rPr>
          <w:rFonts w:ascii="Nunito Sans" w:hAnsi="Nunito Sans"/>
          <w:color w:val="auto"/>
          <w:szCs w:val="18"/>
          <w:lang w:val="lt-LT" w:eastAsia="en-US"/>
        </w:rPr>
        <w:t xml:space="preserve"> 3000 </w:t>
      </w:r>
      <w:proofErr w:type="spellStart"/>
      <w:r w:rsidRPr="00BE6969">
        <w:rPr>
          <w:rFonts w:ascii="Nunito Sans" w:hAnsi="Nunito Sans"/>
          <w:color w:val="auto"/>
          <w:szCs w:val="18"/>
          <w:lang w:val="lt-LT" w:eastAsia="en-US"/>
        </w:rPr>
        <w:t>Modbus</w:t>
      </w:r>
      <w:proofErr w:type="spellEnd"/>
      <w:r w:rsidRPr="00BE6969">
        <w:rPr>
          <w:rFonts w:ascii="Nunito Sans" w:hAnsi="Nunito Sans"/>
          <w:color w:val="auto"/>
          <w:szCs w:val="18"/>
          <w:lang w:val="lt-LT" w:eastAsia="en-US"/>
        </w:rPr>
        <w:t xml:space="preserve"> registrų sąrašą (</w:t>
      </w:r>
      <w:proofErr w:type="spellStart"/>
      <w:r w:rsidRPr="00BE6969">
        <w:rPr>
          <w:rFonts w:ascii="Nunito Sans" w:hAnsi="Nunito Sans"/>
          <w:color w:val="auto"/>
          <w:szCs w:val="18"/>
          <w:lang w:val="lt-LT" w:eastAsia="en-US"/>
        </w:rPr>
        <w:t>Modbus</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Map</w:t>
      </w:r>
      <w:proofErr w:type="spellEnd"/>
      <w:r w:rsidRPr="00BE6969">
        <w:rPr>
          <w:rFonts w:ascii="Nunito Sans" w:hAnsi="Nunito Sans"/>
          <w:color w:val="auto"/>
          <w:szCs w:val="18"/>
          <w:lang w:val="lt-LT" w:eastAsia="en-US"/>
        </w:rPr>
        <w:t xml:space="preserve">). Dabartiniai </w:t>
      </w:r>
      <w:proofErr w:type="spellStart"/>
      <w:r w:rsidRPr="00BE6969">
        <w:rPr>
          <w:rFonts w:ascii="Nunito Sans" w:hAnsi="Nunito Sans"/>
          <w:color w:val="auto"/>
          <w:szCs w:val="18"/>
          <w:lang w:val="lt-LT" w:eastAsia="en-US"/>
        </w:rPr>
        <w:t>chromatografai</w:t>
      </w:r>
      <w:proofErr w:type="spellEnd"/>
      <w:r w:rsidRPr="00BE6969">
        <w:rPr>
          <w:rFonts w:ascii="Nunito Sans" w:hAnsi="Nunito Sans"/>
          <w:color w:val="auto"/>
          <w:szCs w:val="18"/>
          <w:lang w:val="lt-LT" w:eastAsia="en-US"/>
        </w:rPr>
        <w:t xml:space="preserve"> vienu metu palaiko iki 10 duomenų nuskaitymo TCP sesijų. </w:t>
      </w:r>
    </w:p>
    <w:p w14:paraId="3582E1FF"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Duomenys perduodami:</w:t>
      </w:r>
    </w:p>
    <w:p w14:paraId="7924D078" w14:textId="77777777" w:rsidR="009736C6" w:rsidRPr="00BE6969" w:rsidRDefault="009736C6" w:rsidP="009736C6">
      <w:pPr>
        <w:spacing w:after="0" w:line="240" w:lineRule="auto"/>
        <w:ind w:firstLine="357"/>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 Iš Klaipėdos-2 DSS įrengto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į Klaipėdos-2 DSS įrengtus dujų tūrio kompiuterius-korektorius (2 vnt.);</w:t>
      </w:r>
    </w:p>
    <w:p w14:paraId="145E8DD2" w14:textId="77777777" w:rsidR="009736C6" w:rsidRPr="00BE6969" w:rsidRDefault="009736C6" w:rsidP="009736C6">
      <w:pPr>
        <w:spacing w:after="0" w:line="240" w:lineRule="auto"/>
        <w:ind w:firstLine="357"/>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-Iš Kauno-1 DSS įrengto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į Kauno DSS-1 įrengtus dujų tūrio kompiuterius-korektorius (5 vnt.), į Girininkų DSS įrengtus dujų tūrio kompiuterius-korektorius (3 vnt.),  į Alytaus DSS įrengtus dujų tūrio kompiuterius-korektorius (4 vnt.).</w:t>
      </w:r>
    </w:p>
    <w:p w14:paraId="0A737F71"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 Iš Jonavos DSS įrengto </w:t>
      </w:r>
      <w:proofErr w:type="spellStart"/>
      <w:r w:rsidRPr="00BE6969">
        <w:rPr>
          <w:rFonts w:ascii="Nunito Sans" w:hAnsi="Nunito Sans" w:cstheme="minorHAnsi"/>
          <w:color w:val="auto"/>
          <w:szCs w:val="18"/>
          <w:lang w:val="lt-LT" w:eastAsia="en-US"/>
        </w:rPr>
        <w:t>chromatografo</w:t>
      </w:r>
      <w:proofErr w:type="spellEnd"/>
      <w:r w:rsidRPr="00BE6969">
        <w:rPr>
          <w:rFonts w:ascii="Nunito Sans" w:hAnsi="Nunito Sans" w:cstheme="minorHAnsi"/>
          <w:color w:val="auto"/>
          <w:szCs w:val="18"/>
          <w:lang w:val="lt-LT" w:eastAsia="en-US"/>
        </w:rPr>
        <w:t xml:space="preserve"> į Jonavos DSS įrengtus dujų tūrio kompiuterius-korektorius (8 vnt.). Jonavos DSS įrengti </w:t>
      </w:r>
      <w:proofErr w:type="spellStart"/>
      <w:r w:rsidRPr="00BE6969">
        <w:rPr>
          <w:rFonts w:ascii="Nunito Sans" w:hAnsi="Nunito Sans" w:cstheme="minorHAnsi"/>
          <w:color w:val="auto"/>
          <w:szCs w:val="18"/>
          <w:lang w:val="lt-LT" w:eastAsia="en-US"/>
        </w:rPr>
        <w:t>Flow</w:t>
      </w:r>
      <w:proofErr w:type="spellEnd"/>
      <w:r w:rsidRPr="00BE6969">
        <w:rPr>
          <w:rFonts w:ascii="Nunito Sans" w:hAnsi="Nunito Sans" w:cstheme="minorHAnsi"/>
          <w:color w:val="auto"/>
          <w:szCs w:val="18"/>
          <w:lang w:val="lt-LT" w:eastAsia="en-US"/>
        </w:rPr>
        <w:t>-X dujų tūrio kompiuteriai-korektoriai;</w:t>
      </w:r>
    </w:p>
    <w:p w14:paraId="0BECD6D7" w14:textId="77777777" w:rsidR="009736C6" w:rsidRPr="00BE6969" w:rsidRDefault="009736C6" w:rsidP="009736C6">
      <w:pPr>
        <w:spacing w:after="0" w:line="240" w:lineRule="auto"/>
        <w:ind w:firstLine="357"/>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 Iš Elektrėnų DSS įrengto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į Elektrėnų DSS įrengtus dujų tūrio kompiuterius-korektorius (4 vnt.);</w:t>
      </w:r>
    </w:p>
    <w:p w14:paraId="17FA9FD8" w14:textId="77777777" w:rsidR="009736C6" w:rsidRPr="00BE6969" w:rsidRDefault="009736C6" w:rsidP="009736C6">
      <w:pPr>
        <w:spacing w:after="0" w:line="240" w:lineRule="auto"/>
        <w:ind w:firstLine="357"/>
        <w:jc w:val="both"/>
        <w:rPr>
          <w:rFonts w:ascii="Nunito Sans" w:hAnsi="Nunito Sans"/>
          <w:color w:val="auto"/>
          <w:szCs w:val="18"/>
          <w:lang w:val="lt-LT" w:eastAsia="da-DK"/>
        </w:rPr>
      </w:pPr>
      <w:r w:rsidRPr="00BE6969">
        <w:rPr>
          <w:rFonts w:ascii="Nunito Sans" w:hAnsi="Nunito Sans"/>
          <w:color w:val="auto"/>
          <w:szCs w:val="18"/>
          <w:lang w:val="lt-LT" w:eastAsia="en-US"/>
        </w:rPr>
        <w:t xml:space="preserve">- Iš Vilniaus DSS įrengto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į Vilniaus DSS įrengtus dujų tūrio kompiuterius-korektorius (4 vnt.), į A.Panerių-2 DSS įrengtus dujų tūrio kompiuterius</w:t>
      </w:r>
      <w:r w:rsidRPr="00BE6969">
        <w:rPr>
          <w:rFonts w:ascii="Nunito Sans" w:hAnsi="Nunito Sans"/>
          <w:color w:val="auto"/>
          <w:szCs w:val="18"/>
          <w:lang w:val="lt-LT" w:eastAsia="da-DK"/>
        </w:rPr>
        <w:t xml:space="preserve">-korektorius (3 vnt.), į Rudaminos DSS įrengtus dujų tūrio kompiuterius-korektorius (4 vnt.), į Grigiškių DSS įrengtus dujų tūrio kompiuterius-korektorius (4 vnt.), į Vievio DSS įrengtus dujų tūrio kompiuterius-korektorius (2 vnt.). Vilniaus DSS įrengtas </w:t>
      </w:r>
      <w:proofErr w:type="spellStart"/>
      <w:r w:rsidRPr="00BE6969">
        <w:rPr>
          <w:rFonts w:ascii="Nunito Sans" w:hAnsi="Nunito Sans"/>
          <w:color w:val="auto"/>
          <w:szCs w:val="18"/>
          <w:lang w:val="lt-LT" w:eastAsia="da-DK"/>
        </w:rPr>
        <w:t>chromatografų</w:t>
      </w:r>
      <w:proofErr w:type="spellEnd"/>
      <w:r w:rsidRPr="00BE6969">
        <w:rPr>
          <w:rFonts w:ascii="Nunito Sans" w:hAnsi="Nunito Sans"/>
          <w:color w:val="auto"/>
          <w:szCs w:val="18"/>
          <w:lang w:val="lt-LT" w:eastAsia="da-DK"/>
        </w:rPr>
        <w:t xml:space="preserve"> parametrų kartotuvas, didesniam srauto kompiuterių užklausų kiekio apdorojimui;</w:t>
      </w:r>
    </w:p>
    <w:p w14:paraId="04D2DB9E"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Panevėžio-2 DSS įrengto </w:t>
      </w:r>
      <w:proofErr w:type="spellStart"/>
      <w:r w:rsidRPr="00BE6969">
        <w:rPr>
          <w:rFonts w:ascii="Nunito Sans" w:hAnsi="Nunito Sans" w:cstheme="minorHAnsi"/>
          <w:color w:val="auto"/>
          <w:szCs w:val="18"/>
          <w:lang w:val="lt-LT" w:eastAsia="da-DK"/>
        </w:rPr>
        <w:t>chromatografo</w:t>
      </w:r>
      <w:proofErr w:type="spellEnd"/>
      <w:r w:rsidRPr="00BE6969">
        <w:rPr>
          <w:rFonts w:ascii="Nunito Sans" w:hAnsi="Nunito Sans" w:cstheme="minorHAnsi"/>
          <w:color w:val="auto"/>
          <w:szCs w:val="18"/>
          <w:lang w:val="lt-LT" w:eastAsia="da-DK"/>
        </w:rPr>
        <w:t xml:space="preserve"> į Panevėžio-2 DSS įrengtus dujų tūrio kompiuterius-korektorius (2 vnt.), į Panevėžio-1 DSS įrengtus dujų tūrio kompiuterius-korektorius (3 vnt.);</w:t>
      </w:r>
    </w:p>
    <w:p w14:paraId="283FEE14"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Šiaulių DSS įrengto </w:t>
      </w:r>
      <w:proofErr w:type="spellStart"/>
      <w:r w:rsidRPr="00BE6969">
        <w:rPr>
          <w:rFonts w:ascii="Nunito Sans" w:hAnsi="Nunito Sans" w:cstheme="minorHAnsi"/>
          <w:color w:val="auto"/>
          <w:szCs w:val="18"/>
          <w:lang w:val="lt-LT" w:eastAsia="da-DK"/>
        </w:rPr>
        <w:t>chromatografo</w:t>
      </w:r>
      <w:proofErr w:type="spellEnd"/>
      <w:r w:rsidRPr="00BE6969">
        <w:rPr>
          <w:rFonts w:ascii="Nunito Sans" w:hAnsi="Nunito Sans" w:cstheme="minorHAnsi"/>
          <w:color w:val="auto"/>
          <w:szCs w:val="18"/>
          <w:lang w:val="lt-LT" w:eastAsia="da-DK"/>
        </w:rPr>
        <w:t xml:space="preserve"> į Šiaulių DSS įrengtus dujų tūrio kompiuterius-korektorius (4 vnt.);</w:t>
      </w:r>
    </w:p>
    <w:p w14:paraId="379D3927"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Mažeikių DAS įrengto </w:t>
      </w:r>
      <w:proofErr w:type="spellStart"/>
      <w:r w:rsidRPr="00BE6969">
        <w:rPr>
          <w:rFonts w:ascii="Nunito Sans" w:hAnsi="Nunito Sans" w:cstheme="minorHAnsi"/>
          <w:color w:val="auto"/>
          <w:szCs w:val="18"/>
          <w:lang w:val="lt-LT" w:eastAsia="da-DK"/>
        </w:rPr>
        <w:t>chromatografo</w:t>
      </w:r>
      <w:proofErr w:type="spellEnd"/>
      <w:r w:rsidRPr="00BE6969">
        <w:rPr>
          <w:rFonts w:ascii="Nunito Sans" w:hAnsi="Nunito Sans" w:cstheme="minorHAnsi"/>
          <w:color w:val="auto"/>
          <w:szCs w:val="18"/>
          <w:lang w:val="lt-LT" w:eastAsia="da-DK"/>
        </w:rPr>
        <w:t xml:space="preserve"> į Mažeikių DAS įrengtus dujų tūrio kompiuterius-korektorius (2 vnt.), į </w:t>
      </w:r>
      <w:proofErr w:type="spellStart"/>
      <w:r w:rsidRPr="00BE6969">
        <w:rPr>
          <w:rFonts w:ascii="Nunito Sans" w:hAnsi="Nunito Sans" w:cstheme="minorHAnsi"/>
          <w:color w:val="auto"/>
          <w:szCs w:val="18"/>
          <w:lang w:val="lt-LT" w:eastAsia="da-DK"/>
        </w:rPr>
        <w:t>N.Akmenės</w:t>
      </w:r>
      <w:proofErr w:type="spellEnd"/>
      <w:r w:rsidRPr="00BE6969">
        <w:rPr>
          <w:rFonts w:ascii="Nunito Sans" w:hAnsi="Nunito Sans" w:cstheme="minorHAnsi"/>
          <w:color w:val="auto"/>
          <w:szCs w:val="18"/>
          <w:lang w:val="lt-LT" w:eastAsia="da-DK"/>
        </w:rPr>
        <w:t xml:space="preserve"> DSS įrengtus dujų tūrio kompiuterius-korektorius (2 vnt.);</w:t>
      </w:r>
    </w:p>
    <w:p w14:paraId="25A65660"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Ukmergės DSS įrengto </w:t>
      </w:r>
      <w:proofErr w:type="spellStart"/>
      <w:r w:rsidRPr="00BE6969">
        <w:rPr>
          <w:rFonts w:ascii="Nunito Sans" w:hAnsi="Nunito Sans" w:cstheme="minorHAnsi"/>
          <w:color w:val="auto"/>
          <w:szCs w:val="18"/>
          <w:lang w:val="lt-LT" w:eastAsia="da-DK"/>
        </w:rPr>
        <w:t>chromatografo</w:t>
      </w:r>
      <w:proofErr w:type="spellEnd"/>
      <w:r w:rsidRPr="00BE6969">
        <w:rPr>
          <w:rFonts w:ascii="Nunito Sans" w:hAnsi="Nunito Sans" w:cstheme="minorHAnsi"/>
          <w:color w:val="auto"/>
          <w:szCs w:val="18"/>
          <w:lang w:val="lt-LT" w:eastAsia="da-DK"/>
        </w:rPr>
        <w:t xml:space="preserve"> į Ukmergės DSS įrengtus dujų tūrio kompiuterius-korektorius (2 vnt.);</w:t>
      </w:r>
    </w:p>
    <w:p w14:paraId="794C661B"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Jauniūnuose įrengto </w:t>
      </w:r>
      <w:proofErr w:type="spellStart"/>
      <w:r w:rsidRPr="00BE6969">
        <w:rPr>
          <w:rFonts w:ascii="Nunito Sans" w:hAnsi="Nunito Sans" w:cstheme="minorHAnsi"/>
          <w:color w:val="auto"/>
          <w:szCs w:val="18"/>
          <w:lang w:val="lt-LT" w:eastAsia="da-DK"/>
        </w:rPr>
        <w:t>chromatografo</w:t>
      </w:r>
      <w:proofErr w:type="spellEnd"/>
      <w:r w:rsidRPr="00BE6969">
        <w:rPr>
          <w:rFonts w:ascii="Nunito Sans" w:hAnsi="Nunito Sans" w:cstheme="minorHAnsi"/>
          <w:color w:val="auto"/>
          <w:szCs w:val="18"/>
          <w:lang w:val="lt-LT" w:eastAsia="da-DK"/>
        </w:rPr>
        <w:t xml:space="preserve"> į Visagino DSS įrengtus dujų tūrio kompiuterius-korektorius (3 vnt.);</w:t>
      </w:r>
    </w:p>
    <w:p w14:paraId="02F613B9"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w:t>
      </w:r>
      <w:proofErr w:type="spellStart"/>
      <w:r w:rsidRPr="00BE6969">
        <w:rPr>
          <w:rFonts w:ascii="Nunito Sans" w:hAnsi="Nunito Sans" w:cstheme="minorHAnsi"/>
          <w:color w:val="auto"/>
          <w:szCs w:val="18"/>
          <w:lang w:val="lt-LT" w:eastAsia="da-DK"/>
        </w:rPr>
        <w:t>Kiemėnų</w:t>
      </w:r>
      <w:proofErr w:type="spellEnd"/>
      <w:r w:rsidRPr="00BE6969">
        <w:rPr>
          <w:rFonts w:ascii="Nunito Sans" w:hAnsi="Nunito Sans" w:cstheme="minorHAnsi"/>
          <w:color w:val="auto"/>
          <w:szCs w:val="18"/>
          <w:lang w:val="lt-LT" w:eastAsia="da-DK"/>
        </w:rPr>
        <w:t xml:space="preserve"> DAS įrengtų </w:t>
      </w:r>
      <w:proofErr w:type="spellStart"/>
      <w:r w:rsidRPr="00BE6969">
        <w:rPr>
          <w:rFonts w:ascii="Nunito Sans" w:hAnsi="Nunito Sans" w:cstheme="minorHAnsi"/>
          <w:color w:val="auto"/>
          <w:szCs w:val="18"/>
          <w:lang w:val="lt-LT" w:eastAsia="da-DK"/>
        </w:rPr>
        <w:t>chromatografų</w:t>
      </w:r>
      <w:proofErr w:type="spellEnd"/>
      <w:r w:rsidRPr="00BE6969">
        <w:rPr>
          <w:rFonts w:ascii="Nunito Sans" w:hAnsi="Nunito Sans" w:cstheme="minorHAnsi"/>
          <w:color w:val="auto"/>
          <w:szCs w:val="18"/>
          <w:lang w:val="lt-LT" w:eastAsia="da-DK"/>
        </w:rPr>
        <w:t xml:space="preserve"> į </w:t>
      </w:r>
      <w:proofErr w:type="spellStart"/>
      <w:r w:rsidRPr="00BE6969">
        <w:rPr>
          <w:rFonts w:ascii="Nunito Sans" w:hAnsi="Nunito Sans" w:cstheme="minorHAnsi"/>
          <w:color w:val="auto"/>
          <w:szCs w:val="18"/>
          <w:lang w:val="lt-LT" w:eastAsia="da-DK"/>
        </w:rPr>
        <w:t>Kiemėnų</w:t>
      </w:r>
      <w:proofErr w:type="spellEnd"/>
      <w:r w:rsidRPr="00BE6969">
        <w:rPr>
          <w:rFonts w:ascii="Nunito Sans" w:hAnsi="Nunito Sans" w:cstheme="minorHAnsi"/>
          <w:color w:val="auto"/>
          <w:szCs w:val="18"/>
          <w:lang w:val="lt-LT" w:eastAsia="da-DK"/>
        </w:rPr>
        <w:t xml:space="preserve"> DAS įrengtus dujų tūrio kompiuterius-korektorius (6 vnt.);</w:t>
      </w:r>
    </w:p>
    <w:p w14:paraId="355F41B3"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lastRenderedPageBreak/>
        <w:t xml:space="preserve">- Iš Santakos DASRS įrengtų </w:t>
      </w:r>
      <w:proofErr w:type="spellStart"/>
      <w:r w:rsidRPr="00BE6969">
        <w:rPr>
          <w:rFonts w:ascii="Nunito Sans" w:hAnsi="Nunito Sans" w:cstheme="minorHAnsi"/>
          <w:color w:val="auto"/>
          <w:szCs w:val="18"/>
          <w:lang w:val="lt-LT" w:eastAsia="da-DK"/>
        </w:rPr>
        <w:t>chromatografų</w:t>
      </w:r>
      <w:proofErr w:type="spellEnd"/>
      <w:r w:rsidRPr="00BE6969">
        <w:rPr>
          <w:rFonts w:ascii="Nunito Sans" w:hAnsi="Nunito Sans" w:cstheme="minorHAnsi"/>
          <w:color w:val="auto"/>
          <w:szCs w:val="18"/>
          <w:lang w:val="lt-LT" w:eastAsia="da-DK"/>
        </w:rPr>
        <w:t xml:space="preserve"> į Santakos DASRS įrengtus dujų tūrio kompiuterius-korektorius (6 vnt.);</w:t>
      </w:r>
    </w:p>
    <w:p w14:paraId="2268514A" w14:textId="77777777" w:rsidR="009736C6" w:rsidRPr="00BE6969" w:rsidRDefault="009736C6" w:rsidP="009736C6">
      <w:pPr>
        <w:spacing w:after="0" w:line="240" w:lineRule="auto"/>
        <w:ind w:firstLine="357"/>
        <w:jc w:val="both"/>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Iš Rietavo raj. įrengto </w:t>
      </w:r>
      <w:proofErr w:type="spellStart"/>
      <w:r w:rsidRPr="00BE6969">
        <w:rPr>
          <w:rFonts w:ascii="Nunito Sans" w:hAnsi="Nunito Sans" w:cstheme="minorHAnsi"/>
          <w:color w:val="auto"/>
          <w:szCs w:val="18"/>
          <w:lang w:val="lt-LT" w:eastAsia="da-DK"/>
        </w:rPr>
        <w:t>chromatografo</w:t>
      </w:r>
      <w:proofErr w:type="spellEnd"/>
      <w:r w:rsidRPr="00BE6969">
        <w:rPr>
          <w:rFonts w:ascii="Nunito Sans" w:hAnsi="Nunito Sans" w:cstheme="minorHAnsi"/>
          <w:color w:val="auto"/>
          <w:szCs w:val="18"/>
          <w:lang w:val="lt-LT" w:eastAsia="da-DK"/>
        </w:rPr>
        <w:t xml:space="preserve"> į Telšių DSS įrengtus dujų tūrio kompiuterius-korektorius (2 vnt.).</w:t>
      </w:r>
    </w:p>
    <w:p w14:paraId="17034586" w14:textId="77777777" w:rsidR="009736C6" w:rsidRPr="00BE6969" w:rsidRDefault="009736C6" w:rsidP="009736C6">
      <w:pPr>
        <w:spacing w:after="0" w:line="240" w:lineRule="auto"/>
        <w:ind w:firstLine="357"/>
        <w:rPr>
          <w:rFonts w:ascii="Nunito Sans" w:hAnsi="Nunito Sans" w:cstheme="minorHAnsi"/>
          <w:color w:val="auto"/>
          <w:szCs w:val="18"/>
          <w:lang w:val="lt-LT" w:eastAsia="da-DK"/>
        </w:rPr>
      </w:pPr>
    </w:p>
    <w:p w14:paraId="738EDDA6" w14:textId="77777777" w:rsidR="009736C6" w:rsidRPr="00BE6969" w:rsidRDefault="009736C6" w:rsidP="009736C6">
      <w:pPr>
        <w:spacing w:after="0" w:line="240" w:lineRule="auto"/>
        <w:ind w:firstLine="357"/>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Duomenų mainai tarp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ir dujų tūrio</w:t>
      </w:r>
      <w:r w:rsidRPr="00BE6969">
        <w:rPr>
          <w:rFonts w:ascii="Nunito Sans" w:hAnsi="Nunito Sans" w:cs="Arial"/>
          <w:color w:val="222222"/>
          <w:szCs w:val="18"/>
          <w:lang w:val="lt-LT" w:eastAsia="en-US"/>
        </w:rPr>
        <w:t xml:space="preserve"> kompiuterių-korektorių</w:t>
      </w:r>
      <w:r w:rsidRPr="00BE6969">
        <w:rPr>
          <w:rFonts w:ascii="Nunito Sans" w:hAnsi="Nunito Sans" w:cs="TimesNewRoman"/>
          <w:color w:val="auto"/>
          <w:szCs w:val="18"/>
          <w:lang w:val="lt-LT" w:eastAsia="en-US"/>
        </w:rPr>
        <w:t xml:space="preserve"> vyksta MODBUS RTU/TCP protokolu.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parametrų nuskaitymas RS 485 sąsaja vykdomas </w:t>
      </w:r>
      <w:proofErr w:type="spellStart"/>
      <w:r w:rsidRPr="00BE6969">
        <w:rPr>
          <w:rFonts w:ascii="Nunito Sans" w:hAnsi="Nunito Sans" w:cs="TimesNewRoman"/>
          <w:color w:val="auto"/>
          <w:szCs w:val="18"/>
          <w:lang w:val="lt-LT" w:eastAsia="en-US"/>
        </w:rPr>
        <w:t>telemetrijos</w:t>
      </w:r>
      <w:proofErr w:type="spellEnd"/>
      <w:r w:rsidRPr="00BE6969">
        <w:rPr>
          <w:rFonts w:ascii="Nunito Sans" w:hAnsi="Nunito Sans" w:cs="TimesNewRoman"/>
          <w:color w:val="auto"/>
          <w:szCs w:val="18"/>
          <w:lang w:val="lt-LT" w:eastAsia="en-US"/>
        </w:rPr>
        <w:t xml:space="preserve"> sistemos valdikliais, kurie perduoda duomenis į Sistemos valdymo centro SCADA informacinę sistemą. Be to </w:t>
      </w:r>
      <w:proofErr w:type="spellStart"/>
      <w:r w:rsidRPr="00BE6969">
        <w:rPr>
          <w:rFonts w:ascii="Nunito Sans" w:hAnsi="Nunito Sans" w:cstheme="minorHAnsi"/>
          <w:color w:val="auto"/>
          <w:szCs w:val="18"/>
          <w:lang w:val="lt-LT" w:eastAsia="en-US"/>
        </w:rPr>
        <w:t>Elster</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Instromet</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EnCal</w:t>
      </w:r>
      <w:proofErr w:type="spellEnd"/>
      <w:r w:rsidRPr="00BE6969">
        <w:rPr>
          <w:rFonts w:ascii="Nunito Sans" w:hAnsi="Nunito Sans" w:cstheme="minorHAnsi"/>
          <w:color w:val="auto"/>
          <w:szCs w:val="18"/>
          <w:lang w:val="lt-LT" w:eastAsia="en-US"/>
        </w:rPr>
        <w:t xml:space="preserve"> 3000 ir </w:t>
      </w:r>
      <w:proofErr w:type="spellStart"/>
      <w:r w:rsidRPr="00BE6969">
        <w:rPr>
          <w:rFonts w:ascii="Nunito Sans" w:hAnsi="Nunito Sans" w:cstheme="minorHAnsi"/>
          <w:color w:val="auto"/>
          <w:szCs w:val="18"/>
          <w:lang w:val="lt-LT" w:eastAsia="en-US"/>
        </w:rPr>
        <w:t>EnCal</w:t>
      </w:r>
      <w:proofErr w:type="spellEnd"/>
      <w:r w:rsidRPr="00BE6969">
        <w:rPr>
          <w:rFonts w:ascii="Nunito Sans" w:hAnsi="Nunito Sans" w:cstheme="minorHAnsi"/>
          <w:color w:val="auto"/>
          <w:szCs w:val="18"/>
          <w:lang w:val="lt-LT" w:eastAsia="en-US"/>
        </w:rPr>
        <w:t xml:space="preserve"> 3000 </w:t>
      </w:r>
      <w:proofErr w:type="spellStart"/>
      <w:r w:rsidRPr="00BE6969">
        <w:rPr>
          <w:rFonts w:ascii="Nunito Sans" w:hAnsi="Nunito Sans" w:cstheme="minorHAnsi"/>
          <w:color w:val="auto"/>
          <w:szCs w:val="18"/>
          <w:lang w:val="lt-LT" w:eastAsia="en-US"/>
        </w:rPr>
        <w:t>Quad</w:t>
      </w:r>
      <w:proofErr w:type="spellEnd"/>
      <w:r w:rsidRPr="00BE6969">
        <w:rPr>
          <w:rFonts w:ascii="Nunito Sans" w:hAnsi="Nunito Sans" w:cstheme="minorHAnsi"/>
          <w:color w:val="auto"/>
          <w:szCs w:val="18"/>
          <w:lang w:val="lt-LT" w:eastAsia="en-US"/>
        </w:rPr>
        <w:t xml:space="preserve"> valandos ir paros vidurkių apskaičiavimui ir perdavimui įrengti minėtų </w:t>
      </w:r>
      <w:proofErr w:type="spellStart"/>
      <w:r w:rsidRPr="00BE6969">
        <w:rPr>
          <w:rFonts w:ascii="Nunito Sans" w:hAnsi="Nunito Sans" w:cstheme="minorHAnsi"/>
          <w:color w:val="auto"/>
          <w:szCs w:val="18"/>
          <w:lang w:val="lt-LT" w:eastAsia="en-US"/>
        </w:rPr>
        <w:t>chromatografų</w:t>
      </w:r>
      <w:proofErr w:type="spellEnd"/>
      <w:r w:rsidRPr="00BE6969">
        <w:rPr>
          <w:rFonts w:ascii="Nunito Sans" w:hAnsi="Nunito Sans" w:cstheme="minorHAnsi"/>
          <w:color w:val="auto"/>
          <w:szCs w:val="18"/>
          <w:lang w:val="lt-LT" w:eastAsia="en-US"/>
        </w:rPr>
        <w:t xml:space="preserve"> valdikliai.</w:t>
      </w:r>
    </w:p>
    <w:p w14:paraId="4ADA1D71" w14:textId="77777777" w:rsidR="009736C6" w:rsidRPr="00BE6969" w:rsidRDefault="009736C6" w:rsidP="009736C6">
      <w:pPr>
        <w:suppressAutoHyphens/>
        <w:autoSpaceDN w:val="0"/>
        <w:spacing w:after="200" w:line="240" w:lineRule="auto"/>
        <w:ind w:firstLine="284"/>
        <w:contextualSpacing/>
        <w:jc w:val="both"/>
        <w:textAlignment w:val="baseline"/>
        <w:rPr>
          <w:rFonts w:ascii="Nunito Sans" w:hAnsi="Nunito Sans" w:cstheme="minorHAnsi"/>
          <w:color w:val="auto"/>
          <w:szCs w:val="18"/>
          <w:lang w:val="lt-LT" w:eastAsia="da-DK"/>
        </w:rPr>
      </w:pPr>
      <w:proofErr w:type="spellStart"/>
      <w:r w:rsidRPr="00BE6969">
        <w:rPr>
          <w:rFonts w:ascii="Nunito Sans" w:hAnsi="Nunito Sans" w:cstheme="minorHAnsi"/>
          <w:color w:val="auto"/>
          <w:szCs w:val="18"/>
          <w:lang w:val="lt-LT" w:eastAsia="da-DK"/>
        </w:rPr>
        <w:t>Chromatografų</w:t>
      </w:r>
      <w:proofErr w:type="spellEnd"/>
      <w:r w:rsidRPr="00BE6969">
        <w:rPr>
          <w:rFonts w:ascii="Nunito Sans" w:hAnsi="Nunito Sans" w:cstheme="minorHAnsi"/>
          <w:color w:val="auto"/>
          <w:szCs w:val="18"/>
          <w:lang w:val="lt-LT" w:eastAsia="da-DK"/>
        </w:rPr>
        <w:t xml:space="preserve"> ir dujų tūrio kompiuterių-korektorių, esančių tose pačiose ar skirtingose DSS, sąveiką vyksta tokiu </w:t>
      </w:r>
      <w:proofErr w:type="spellStart"/>
      <w:r w:rsidRPr="00BE6969">
        <w:rPr>
          <w:rFonts w:ascii="Nunito Sans" w:hAnsi="Nunito Sans" w:cstheme="minorHAnsi"/>
          <w:color w:val="auto"/>
          <w:szCs w:val="18"/>
          <w:lang w:val="lt-LT" w:eastAsia="da-DK"/>
        </w:rPr>
        <w:t>Modbus</w:t>
      </w:r>
      <w:proofErr w:type="spellEnd"/>
      <w:r w:rsidRPr="00BE6969">
        <w:rPr>
          <w:rFonts w:ascii="Nunito Sans" w:hAnsi="Nunito Sans" w:cstheme="minorHAnsi"/>
          <w:color w:val="auto"/>
          <w:szCs w:val="18"/>
          <w:lang w:val="lt-LT" w:eastAsia="da-DK"/>
        </w:rPr>
        <w:t xml:space="preserve"> RTU/TCP </w:t>
      </w:r>
      <w:proofErr w:type="spellStart"/>
      <w:r w:rsidRPr="00BE6969">
        <w:rPr>
          <w:rFonts w:ascii="Nunito Sans" w:hAnsi="Nunito Sans" w:cstheme="minorHAnsi"/>
          <w:color w:val="auto"/>
          <w:szCs w:val="18"/>
          <w:lang w:val="lt-LT" w:eastAsia="da-DK"/>
        </w:rPr>
        <w:t>Multi</w:t>
      </w:r>
      <w:proofErr w:type="spellEnd"/>
      <w:r w:rsidRPr="00BE6969">
        <w:rPr>
          <w:rFonts w:ascii="Nunito Sans" w:hAnsi="Nunito Sans" w:cstheme="minorHAnsi"/>
          <w:color w:val="auto"/>
          <w:szCs w:val="18"/>
          <w:lang w:val="lt-LT" w:eastAsia="da-DK"/>
        </w:rPr>
        <w:t xml:space="preserve"> </w:t>
      </w:r>
      <w:proofErr w:type="spellStart"/>
      <w:r w:rsidRPr="00BE6969">
        <w:rPr>
          <w:rFonts w:ascii="Nunito Sans" w:hAnsi="Nunito Sans" w:cstheme="minorHAnsi"/>
          <w:color w:val="auto"/>
          <w:szCs w:val="18"/>
          <w:lang w:val="lt-LT" w:eastAsia="da-DK"/>
        </w:rPr>
        <w:t>Master</w:t>
      </w:r>
      <w:proofErr w:type="spellEnd"/>
      <w:r w:rsidRPr="00BE6969">
        <w:rPr>
          <w:rFonts w:ascii="Nunito Sans" w:hAnsi="Nunito Sans" w:cstheme="minorHAnsi"/>
          <w:color w:val="auto"/>
          <w:szCs w:val="18"/>
          <w:lang w:val="lt-LT" w:eastAsia="da-DK"/>
        </w:rPr>
        <w:t xml:space="preserve"> principu:</w:t>
      </w:r>
    </w:p>
    <w:p w14:paraId="2CA866DF" w14:textId="77777777" w:rsidR="009736C6" w:rsidRPr="00BE6969" w:rsidRDefault="009736C6" w:rsidP="009736C6">
      <w:pPr>
        <w:suppressAutoHyphens/>
        <w:autoSpaceDN w:val="0"/>
        <w:spacing w:after="200" w:line="240" w:lineRule="auto"/>
        <w:ind w:firstLine="284"/>
        <w:contextualSpacing/>
        <w:jc w:val="both"/>
        <w:textAlignment w:val="baseline"/>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Dujų tūrio kompiuteriai-korektoriai yra sukonfigūruoti kaip </w:t>
      </w:r>
      <w:proofErr w:type="spellStart"/>
      <w:r w:rsidRPr="00BE6969">
        <w:rPr>
          <w:rFonts w:ascii="Nunito Sans" w:hAnsi="Nunito Sans" w:cstheme="minorHAnsi"/>
          <w:color w:val="auto"/>
          <w:szCs w:val="18"/>
          <w:lang w:val="lt-LT" w:eastAsia="da-DK"/>
        </w:rPr>
        <w:t>Modbus</w:t>
      </w:r>
      <w:proofErr w:type="spellEnd"/>
      <w:r w:rsidRPr="00BE6969">
        <w:rPr>
          <w:rFonts w:ascii="Nunito Sans" w:hAnsi="Nunito Sans" w:cstheme="minorHAnsi"/>
          <w:color w:val="auto"/>
          <w:szCs w:val="18"/>
          <w:lang w:val="lt-LT" w:eastAsia="da-DK"/>
        </w:rPr>
        <w:t xml:space="preserve"> RTU/TCP </w:t>
      </w:r>
      <w:proofErr w:type="spellStart"/>
      <w:r w:rsidRPr="00BE6969">
        <w:rPr>
          <w:rFonts w:ascii="Nunito Sans" w:hAnsi="Nunito Sans" w:cstheme="minorHAnsi"/>
          <w:color w:val="auto"/>
          <w:szCs w:val="18"/>
          <w:lang w:val="lt-LT" w:eastAsia="da-DK"/>
        </w:rPr>
        <w:t>Master</w:t>
      </w:r>
      <w:proofErr w:type="spellEnd"/>
      <w:r w:rsidRPr="00BE6969">
        <w:rPr>
          <w:rFonts w:ascii="Nunito Sans" w:hAnsi="Nunito Sans" w:cstheme="minorHAnsi"/>
          <w:color w:val="auto"/>
          <w:szCs w:val="18"/>
          <w:lang w:val="lt-LT" w:eastAsia="da-DK"/>
        </w:rPr>
        <w:t xml:space="preserve"> įrenginiai;</w:t>
      </w:r>
    </w:p>
    <w:p w14:paraId="537F454A" w14:textId="77777777" w:rsidR="009736C6" w:rsidRPr="00BE6969" w:rsidRDefault="009736C6" w:rsidP="009736C6">
      <w:pPr>
        <w:suppressAutoHyphens/>
        <w:autoSpaceDN w:val="0"/>
        <w:spacing w:after="200" w:line="240" w:lineRule="auto"/>
        <w:ind w:firstLine="284"/>
        <w:contextualSpacing/>
        <w:jc w:val="both"/>
        <w:textAlignment w:val="baseline"/>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w:t>
      </w:r>
      <w:proofErr w:type="spellStart"/>
      <w:r w:rsidRPr="00BE6969">
        <w:rPr>
          <w:rFonts w:ascii="Nunito Sans" w:hAnsi="Nunito Sans" w:cstheme="minorHAnsi"/>
          <w:color w:val="auto"/>
          <w:szCs w:val="18"/>
          <w:lang w:val="lt-LT" w:eastAsia="da-DK"/>
        </w:rPr>
        <w:t>Chromatografai</w:t>
      </w:r>
      <w:proofErr w:type="spellEnd"/>
      <w:r w:rsidRPr="00BE6969">
        <w:rPr>
          <w:rFonts w:ascii="Nunito Sans" w:hAnsi="Nunito Sans" w:cstheme="minorHAnsi"/>
          <w:color w:val="auto"/>
          <w:szCs w:val="18"/>
          <w:lang w:val="lt-LT" w:eastAsia="da-DK"/>
        </w:rPr>
        <w:t xml:space="preserve"> sukonfigūruoti kaip </w:t>
      </w:r>
      <w:proofErr w:type="spellStart"/>
      <w:r w:rsidRPr="00BE6969">
        <w:rPr>
          <w:rFonts w:ascii="Nunito Sans" w:hAnsi="Nunito Sans" w:cstheme="minorHAnsi"/>
          <w:color w:val="auto"/>
          <w:szCs w:val="18"/>
          <w:lang w:val="lt-LT" w:eastAsia="da-DK"/>
        </w:rPr>
        <w:t>Modbus</w:t>
      </w:r>
      <w:proofErr w:type="spellEnd"/>
      <w:r w:rsidRPr="00BE6969">
        <w:rPr>
          <w:rFonts w:ascii="Nunito Sans" w:hAnsi="Nunito Sans" w:cstheme="minorHAnsi"/>
          <w:color w:val="auto"/>
          <w:szCs w:val="18"/>
          <w:lang w:val="lt-LT" w:eastAsia="da-DK"/>
        </w:rPr>
        <w:t xml:space="preserve"> RTU/TCP Slave įrenginiai;</w:t>
      </w:r>
    </w:p>
    <w:p w14:paraId="5491FE46" w14:textId="77777777" w:rsidR="009736C6" w:rsidRPr="00BE6969" w:rsidRDefault="009736C6" w:rsidP="009736C6">
      <w:pPr>
        <w:suppressAutoHyphens/>
        <w:autoSpaceDN w:val="0"/>
        <w:spacing w:after="200" w:line="240" w:lineRule="auto"/>
        <w:ind w:firstLine="284"/>
        <w:jc w:val="both"/>
        <w:textAlignment w:val="baseline"/>
        <w:rPr>
          <w:rFonts w:ascii="Nunito Sans" w:hAnsi="Nunito Sans" w:cstheme="minorHAnsi"/>
          <w:color w:val="auto"/>
          <w:szCs w:val="18"/>
          <w:lang w:val="lt-LT" w:eastAsia="da-DK"/>
        </w:rPr>
      </w:pPr>
      <w:r w:rsidRPr="00BE6969">
        <w:rPr>
          <w:rFonts w:ascii="Nunito Sans" w:hAnsi="Nunito Sans" w:cstheme="minorHAnsi"/>
          <w:color w:val="auto"/>
          <w:szCs w:val="18"/>
          <w:lang w:val="lt-LT" w:eastAsia="da-DK"/>
        </w:rPr>
        <w:t xml:space="preserve">- Dujų sudėties analizės duomenų nuskaitymą inicijuoja dujų tūrio kompiuteriai-korektoriai per </w:t>
      </w:r>
      <w:proofErr w:type="spellStart"/>
      <w:r w:rsidRPr="00BE6969">
        <w:rPr>
          <w:rFonts w:ascii="Nunito Sans" w:hAnsi="Nunito Sans" w:cstheme="minorHAnsi"/>
          <w:color w:val="auto"/>
          <w:szCs w:val="18"/>
          <w:lang w:val="lt-LT" w:eastAsia="da-DK"/>
        </w:rPr>
        <w:t>Ethernet</w:t>
      </w:r>
      <w:proofErr w:type="spellEnd"/>
      <w:r w:rsidRPr="00BE6969">
        <w:rPr>
          <w:rFonts w:ascii="Nunito Sans" w:hAnsi="Nunito Sans" w:cstheme="minorHAnsi"/>
          <w:color w:val="auto"/>
          <w:szCs w:val="18"/>
          <w:lang w:val="lt-LT" w:eastAsia="da-DK"/>
        </w:rPr>
        <w:t xml:space="preserve"> lokalų ir/arba TCP/IP protokolo globalų duomenų perdavimo tinklą. </w:t>
      </w:r>
    </w:p>
    <w:p w14:paraId="7FD4ADD3" w14:textId="77777777" w:rsidR="009736C6" w:rsidRPr="00BE6969" w:rsidRDefault="009736C6" w:rsidP="009736C6">
      <w:pPr>
        <w:suppressAutoHyphens/>
        <w:autoSpaceDN w:val="0"/>
        <w:spacing w:after="200" w:line="240" w:lineRule="auto"/>
        <w:jc w:val="center"/>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1 lentelė: Nuskaitomų į </w:t>
      </w:r>
      <w:proofErr w:type="spellStart"/>
      <w:r w:rsidRPr="00BE6969">
        <w:rPr>
          <w:rFonts w:ascii="Nunito Sans" w:hAnsi="Nunito Sans" w:cs="TimesNewRoman"/>
          <w:color w:val="auto"/>
          <w:szCs w:val="18"/>
          <w:lang w:val="lt-LT" w:eastAsia="en-US"/>
        </w:rPr>
        <w:t>telemetrijos</w:t>
      </w:r>
      <w:proofErr w:type="spellEnd"/>
      <w:r w:rsidRPr="00BE6969">
        <w:rPr>
          <w:rFonts w:ascii="Nunito Sans" w:hAnsi="Nunito Sans" w:cs="TimesNewRoman"/>
          <w:color w:val="auto"/>
          <w:szCs w:val="18"/>
          <w:lang w:val="lt-LT" w:eastAsia="en-US"/>
        </w:rPr>
        <w:t xml:space="preserve"> valdiklį iš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operatyvinių parametrų sąrašas: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7963"/>
      </w:tblGrid>
      <w:tr w:rsidR="009736C6" w:rsidRPr="001E2CCA" w14:paraId="24F552A2" w14:textId="77777777" w:rsidTr="00BE6969">
        <w:tc>
          <w:tcPr>
            <w:tcW w:w="1134" w:type="dxa"/>
            <w:shd w:val="clear" w:color="auto" w:fill="F2F2F2" w:themeFill="background1" w:themeFillShade="F2"/>
            <w:vAlign w:val="center"/>
          </w:tcPr>
          <w:p w14:paraId="1D1D7529" w14:textId="77777777" w:rsidR="009736C6" w:rsidRPr="00BE6969" w:rsidRDefault="009736C6" w:rsidP="00BE6969">
            <w:pPr>
              <w:tabs>
                <w:tab w:val="left" w:pos="235"/>
              </w:tabs>
              <w:spacing w:after="0" w:line="240" w:lineRule="auto"/>
              <w:ind w:left="34"/>
              <w:jc w:val="center"/>
              <w:rPr>
                <w:rFonts w:ascii="Nunito Sans" w:hAnsi="Nunito Sans" w:cstheme="minorHAnsi"/>
                <w:b/>
                <w:bCs/>
                <w:color w:val="auto"/>
                <w:szCs w:val="18"/>
                <w:lang w:val="lt-LT" w:eastAsia="en-US"/>
              </w:rPr>
            </w:pPr>
            <w:r w:rsidRPr="00BE6969">
              <w:rPr>
                <w:rFonts w:ascii="Nunito Sans" w:hAnsi="Nunito Sans" w:cstheme="minorHAnsi"/>
                <w:b/>
                <w:bCs/>
                <w:color w:val="auto"/>
                <w:szCs w:val="18"/>
                <w:lang w:val="lt-LT" w:eastAsia="en-US"/>
              </w:rPr>
              <w:t>Eil. Nr.</w:t>
            </w:r>
          </w:p>
        </w:tc>
        <w:tc>
          <w:tcPr>
            <w:tcW w:w="8646" w:type="dxa"/>
            <w:shd w:val="clear" w:color="auto" w:fill="F2F2F2" w:themeFill="background1" w:themeFillShade="F2"/>
            <w:vAlign w:val="center"/>
          </w:tcPr>
          <w:p w14:paraId="0E2462F7" w14:textId="77777777" w:rsidR="009736C6" w:rsidRPr="00BE6969" w:rsidRDefault="009736C6" w:rsidP="00BE6969">
            <w:pPr>
              <w:spacing w:after="0" w:line="240" w:lineRule="auto"/>
              <w:ind w:left="284" w:firstLine="357"/>
              <w:jc w:val="center"/>
              <w:rPr>
                <w:rFonts w:ascii="Nunito Sans" w:hAnsi="Nunito Sans" w:cstheme="minorHAnsi"/>
                <w:b/>
                <w:bCs/>
                <w:color w:val="auto"/>
                <w:szCs w:val="18"/>
                <w:lang w:val="lt-LT" w:eastAsia="en-US"/>
              </w:rPr>
            </w:pPr>
            <w:r w:rsidRPr="00BE6969">
              <w:rPr>
                <w:rFonts w:ascii="Nunito Sans" w:hAnsi="Nunito Sans" w:cstheme="minorHAnsi"/>
                <w:b/>
                <w:bCs/>
                <w:color w:val="auto"/>
                <w:szCs w:val="18"/>
                <w:lang w:val="lt-LT" w:eastAsia="en-US"/>
              </w:rPr>
              <w:t>Parametras</w:t>
            </w:r>
          </w:p>
        </w:tc>
      </w:tr>
      <w:tr w:rsidR="009736C6" w:rsidRPr="001E2CCA" w14:paraId="5FC22D7C" w14:textId="77777777" w:rsidTr="00A71464">
        <w:tc>
          <w:tcPr>
            <w:tcW w:w="1134" w:type="dxa"/>
          </w:tcPr>
          <w:p w14:paraId="726FCD77"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w:t>
            </w:r>
          </w:p>
        </w:tc>
        <w:tc>
          <w:tcPr>
            <w:tcW w:w="8646" w:type="dxa"/>
          </w:tcPr>
          <w:p w14:paraId="462A4C69"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Santykinis tankis</w:t>
            </w:r>
          </w:p>
        </w:tc>
      </w:tr>
      <w:tr w:rsidR="009736C6" w:rsidRPr="001E2CCA" w14:paraId="28D6495C" w14:textId="77777777" w:rsidTr="00A71464">
        <w:tc>
          <w:tcPr>
            <w:tcW w:w="1134" w:type="dxa"/>
          </w:tcPr>
          <w:p w14:paraId="3757E9FB"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2.</w:t>
            </w:r>
          </w:p>
        </w:tc>
        <w:tc>
          <w:tcPr>
            <w:tcW w:w="8646" w:type="dxa"/>
          </w:tcPr>
          <w:p w14:paraId="42B8064B"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Viršutinis </w:t>
            </w:r>
            <w:proofErr w:type="spellStart"/>
            <w:r w:rsidRPr="00BE6969">
              <w:rPr>
                <w:rFonts w:ascii="Nunito Sans" w:hAnsi="Nunito Sans" w:cstheme="minorHAnsi"/>
                <w:color w:val="auto"/>
                <w:szCs w:val="18"/>
                <w:lang w:val="lt-LT" w:eastAsia="en-US"/>
              </w:rPr>
              <w:t>šilumingumas</w:t>
            </w:r>
            <w:proofErr w:type="spellEnd"/>
          </w:p>
        </w:tc>
      </w:tr>
      <w:tr w:rsidR="009736C6" w:rsidRPr="001E2CCA" w14:paraId="3D75A097" w14:textId="77777777" w:rsidTr="00A71464">
        <w:tc>
          <w:tcPr>
            <w:tcW w:w="1134" w:type="dxa"/>
          </w:tcPr>
          <w:p w14:paraId="3FC9074B"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w:t>
            </w:r>
          </w:p>
        </w:tc>
        <w:tc>
          <w:tcPr>
            <w:tcW w:w="8646" w:type="dxa"/>
          </w:tcPr>
          <w:p w14:paraId="1E299CEB"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Žemutinis </w:t>
            </w:r>
            <w:proofErr w:type="spellStart"/>
            <w:r w:rsidRPr="00BE6969">
              <w:rPr>
                <w:rFonts w:ascii="Nunito Sans" w:hAnsi="Nunito Sans" w:cstheme="minorHAnsi"/>
                <w:color w:val="auto"/>
                <w:szCs w:val="18"/>
                <w:lang w:val="lt-LT" w:eastAsia="en-US"/>
              </w:rPr>
              <w:t>šilumingumas</w:t>
            </w:r>
            <w:proofErr w:type="spellEnd"/>
          </w:p>
        </w:tc>
      </w:tr>
      <w:tr w:rsidR="009736C6" w:rsidRPr="001E2CCA" w14:paraId="14EE7033" w14:textId="77777777" w:rsidTr="00A71464">
        <w:tc>
          <w:tcPr>
            <w:tcW w:w="1134" w:type="dxa"/>
          </w:tcPr>
          <w:p w14:paraId="649E83B1"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4.</w:t>
            </w:r>
          </w:p>
        </w:tc>
        <w:tc>
          <w:tcPr>
            <w:tcW w:w="8646" w:type="dxa"/>
          </w:tcPr>
          <w:p w14:paraId="302EF80A"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Metanas</w:t>
            </w:r>
          </w:p>
        </w:tc>
      </w:tr>
      <w:tr w:rsidR="009736C6" w:rsidRPr="001E2CCA" w14:paraId="0225A785" w14:textId="77777777" w:rsidTr="00A71464">
        <w:tc>
          <w:tcPr>
            <w:tcW w:w="1134" w:type="dxa"/>
          </w:tcPr>
          <w:p w14:paraId="1A5322D4"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5.</w:t>
            </w:r>
          </w:p>
        </w:tc>
        <w:tc>
          <w:tcPr>
            <w:tcW w:w="8646" w:type="dxa"/>
          </w:tcPr>
          <w:p w14:paraId="026BF1BE"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Azotas</w:t>
            </w:r>
          </w:p>
        </w:tc>
      </w:tr>
      <w:tr w:rsidR="009736C6" w:rsidRPr="001E2CCA" w14:paraId="2A3CF4E1" w14:textId="77777777" w:rsidTr="00A71464">
        <w:tc>
          <w:tcPr>
            <w:tcW w:w="1134" w:type="dxa"/>
          </w:tcPr>
          <w:p w14:paraId="79985436"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6.</w:t>
            </w:r>
          </w:p>
        </w:tc>
        <w:tc>
          <w:tcPr>
            <w:tcW w:w="8646" w:type="dxa"/>
          </w:tcPr>
          <w:p w14:paraId="63E3839C"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Anglies dioksidas</w:t>
            </w:r>
          </w:p>
        </w:tc>
      </w:tr>
      <w:tr w:rsidR="009736C6" w:rsidRPr="001E2CCA" w14:paraId="14B88AF1" w14:textId="77777777" w:rsidTr="00A71464">
        <w:tc>
          <w:tcPr>
            <w:tcW w:w="1134" w:type="dxa"/>
          </w:tcPr>
          <w:p w14:paraId="7F8B2337"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7.</w:t>
            </w:r>
          </w:p>
        </w:tc>
        <w:tc>
          <w:tcPr>
            <w:tcW w:w="8646" w:type="dxa"/>
          </w:tcPr>
          <w:p w14:paraId="17D30020"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Etanas</w:t>
            </w:r>
          </w:p>
        </w:tc>
      </w:tr>
      <w:tr w:rsidR="009736C6" w:rsidRPr="001E2CCA" w14:paraId="649B8725" w14:textId="77777777" w:rsidTr="00A71464">
        <w:tc>
          <w:tcPr>
            <w:tcW w:w="1134" w:type="dxa"/>
          </w:tcPr>
          <w:p w14:paraId="06B705B0"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8.</w:t>
            </w:r>
          </w:p>
        </w:tc>
        <w:tc>
          <w:tcPr>
            <w:tcW w:w="8646" w:type="dxa"/>
          </w:tcPr>
          <w:p w14:paraId="3661E503"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Propanas</w:t>
            </w:r>
          </w:p>
        </w:tc>
      </w:tr>
      <w:tr w:rsidR="009736C6" w:rsidRPr="001E2CCA" w14:paraId="506D2A30" w14:textId="77777777" w:rsidTr="00A71464">
        <w:tc>
          <w:tcPr>
            <w:tcW w:w="1134" w:type="dxa"/>
          </w:tcPr>
          <w:p w14:paraId="3D9C753A"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9.</w:t>
            </w:r>
          </w:p>
        </w:tc>
        <w:tc>
          <w:tcPr>
            <w:tcW w:w="8646" w:type="dxa"/>
          </w:tcPr>
          <w:p w14:paraId="364A034B"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proofErr w:type="spellStart"/>
            <w:r w:rsidRPr="00BE6969">
              <w:rPr>
                <w:rFonts w:ascii="Nunito Sans" w:hAnsi="Nunito Sans" w:cstheme="minorHAnsi"/>
                <w:color w:val="auto"/>
                <w:szCs w:val="18"/>
                <w:lang w:val="lt-LT" w:eastAsia="en-US"/>
              </w:rPr>
              <w:t>Iso</w:t>
            </w:r>
            <w:proofErr w:type="spellEnd"/>
            <w:r w:rsidRPr="00BE6969">
              <w:rPr>
                <w:rFonts w:ascii="Nunito Sans" w:hAnsi="Nunito Sans" w:cstheme="minorHAnsi"/>
                <w:color w:val="auto"/>
                <w:szCs w:val="18"/>
                <w:lang w:val="lt-LT" w:eastAsia="en-US"/>
              </w:rPr>
              <w:t>-Butanas</w:t>
            </w:r>
          </w:p>
        </w:tc>
      </w:tr>
      <w:tr w:rsidR="009736C6" w:rsidRPr="001E2CCA" w14:paraId="0CF2077D" w14:textId="77777777" w:rsidTr="00A71464">
        <w:tc>
          <w:tcPr>
            <w:tcW w:w="1134" w:type="dxa"/>
          </w:tcPr>
          <w:p w14:paraId="06F85A65" w14:textId="77777777" w:rsidR="009736C6" w:rsidRPr="00BE6969" w:rsidRDefault="009736C6" w:rsidP="009736C6">
            <w:pPr>
              <w:tabs>
                <w:tab w:val="left" w:pos="235"/>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10.</w:t>
            </w:r>
          </w:p>
        </w:tc>
        <w:tc>
          <w:tcPr>
            <w:tcW w:w="8646" w:type="dxa"/>
          </w:tcPr>
          <w:p w14:paraId="00B077D6"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N-Butanas</w:t>
            </w:r>
          </w:p>
        </w:tc>
      </w:tr>
      <w:tr w:rsidR="009736C6" w:rsidRPr="001E2CCA" w14:paraId="36DE9C79" w14:textId="77777777" w:rsidTr="00A71464">
        <w:tc>
          <w:tcPr>
            <w:tcW w:w="1134" w:type="dxa"/>
          </w:tcPr>
          <w:p w14:paraId="3C160979"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11.</w:t>
            </w:r>
          </w:p>
        </w:tc>
        <w:tc>
          <w:tcPr>
            <w:tcW w:w="8646" w:type="dxa"/>
          </w:tcPr>
          <w:p w14:paraId="34763BBD"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proofErr w:type="spellStart"/>
            <w:r w:rsidRPr="00BE6969">
              <w:rPr>
                <w:rFonts w:ascii="Nunito Sans" w:hAnsi="Nunito Sans" w:cstheme="minorHAnsi"/>
                <w:color w:val="auto"/>
                <w:szCs w:val="18"/>
                <w:lang w:val="lt-LT" w:eastAsia="en-US"/>
              </w:rPr>
              <w:t>Iso-Pentanas</w:t>
            </w:r>
            <w:proofErr w:type="spellEnd"/>
          </w:p>
        </w:tc>
      </w:tr>
      <w:tr w:rsidR="009736C6" w:rsidRPr="001E2CCA" w14:paraId="276257BD" w14:textId="77777777" w:rsidTr="00A71464">
        <w:tc>
          <w:tcPr>
            <w:tcW w:w="1134" w:type="dxa"/>
          </w:tcPr>
          <w:p w14:paraId="1525AD7E"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12.</w:t>
            </w:r>
          </w:p>
        </w:tc>
        <w:tc>
          <w:tcPr>
            <w:tcW w:w="8646" w:type="dxa"/>
          </w:tcPr>
          <w:p w14:paraId="617D84F3"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N-</w:t>
            </w:r>
            <w:proofErr w:type="spellStart"/>
            <w:r w:rsidRPr="00BE6969">
              <w:rPr>
                <w:rFonts w:ascii="Nunito Sans" w:hAnsi="Nunito Sans" w:cstheme="minorHAnsi"/>
                <w:color w:val="auto"/>
                <w:szCs w:val="18"/>
                <w:lang w:val="lt-LT" w:eastAsia="en-US"/>
              </w:rPr>
              <w:t>Pentanas</w:t>
            </w:r>
            <w:proofErr w:type="spellEnd"/>
          </w:p>
        </w:tc>
      </w:tr>
      <w:tr w:rsidR="009736C6" w:rsidRPr="001E2CCA" w14:paraId="6F75F9C1" w14:textId="77777777" w:rsidTr="00A71464">
        <w:tc>
          <w:tcPr>
            <w:tcW w:w="1134" w:type="dxa"/>
          </w:tcPr>
          <w:p w14:paraId="02CCB200"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13.</w:t>
            </w:r>
          </w:p>
        </w:tc>
        <w:tc>
          <w:tcPr>
            <w:tcW w:w="8646" w:type="dxa"/>
          </w:tcPr>
          <w:p w14:paraId="01D5504B"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proofErr w:type="spellStart"/>
            <w:r w:rsidRPr="00BE6969">
              <w:rPr>
                <w:rFonts w:ascii="Nunito Sans" w:hAnsi="Nunito Sans" w:cstheme="minorHAnsi"/>
                <w:color w:val="auto"/>
                <w:szCs w:val="18"/>
                <w:lang w:val="lt-LT" w:eastAsia="en-US"/>
              </w:rPr>
              <w:t>Heksanas</w:t>
            </w:r>
            <w:proofErr w:type="spellEnd"/>
            <w:r w:rsidRPr="00BE6969">
              <w:rPr>
                <w:rFonts w:ascii="Nunito Sans" w:hAnsi="Nunito Sans" w:cstheme="minorHAnsi"/>
                <w:color w:val="auto"/>
                <w:szCs w:val="18"/>
                <w:lang w:val="lt-LT" w:eastAsia="en-US"/>
              </w:rPr>
              <w:t>+</w:t>
            </w:r>
          </w:p>
        </w:tc>
      </w:tr>
      <w:tr w:rsidR="009736C6" w:rsidRPr="001E2CCA" w14:paraId="7D5F6FEF" w14:textId="77777777" w:rsidTr="00A71464">
        <w:tc>
          <w:tcPr>
            <w:tcW w:w="1134" w:type="dxa"/>
          </w:tcPr>
          <w:p w14:paraId="1BFB4DE8"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14.</w:t>
            </w:r>
          </w:p>
        </w:tc>
        <w:tc>
          <w:tcPr>
            <w:tcW w:w="8646" w:type="dxa"/>
          </w:tcPr>
          <w:p w14:paraId="12E885BD"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proofErr w:type="spellStart"/>
            <w:r w:rsidRPr="00BE6969">
              <w:rPr>
                <w:rFonts w:ascii="Nunito Sans" w:hAnsi="Nunito Sans" w:cstheme="minorHAnsi"/>
                <w:color w:val="auto"/>
                <w:szCs w:val="18"/>
                <w:lang w:val="lt-LT" w:eastAsia="en-US"/>
              </w:rPr>
              <w:t>Neo-Pentanas</w:t>
            </w:r>
            <w:proofErr w:type="spellEnd"/>
          </w:p>
        </w:tc>
      </w:tr>
      <w:tr w:rsidR="009736C6" w:rsidRPr="001E2CCA" w14:paraId="7EA4DA44" w14:textId="77777777" w:rsidTr="00A71464">
        <w:tc>
          <w:tcPr>
            <w:tcW w:w="1134" w:type="dxa"/>
          </w:tcPr>
          <w:p w14:paraId="51562094"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15.</w:t>
            </w:r>
          </w:p>
        </w:tc>
        <w:tc>
          <w:tcPr>
            <w:tcW w:w="8646" w:type="dxa"/>
          </w:tcPr>
          <w:p w14:paraId="702CB83C"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Dujų tankis</w:t>
            </w:r>
          </w:p>
        </w:tc>
      </w:tr>
      <w:tr w:rsidR="009736C6" w:rsidRPr="001E2CCA" w14:paraId="34962508" w14:textId="77777777" w:rsidTr="00A71464">
        <w:tc>
          <w:tcPr>
            <w:tcW w:w="1134" w:type="dxa"/>
          </w:tcPr>
          <w:p w14:paraId="1556684E"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16.</w:t>
            </w:r>
          </w:p>
        </w:tc>
        <w:tc>
          <w:tcPr>
            <w:tcW w:w="8646" w:type="dxa"/>
          </w:tcPr>
          <w:p w14:paraId="2EEC26B8"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Deguonis</w:t>
            </w:r>
          </w:p>
        </w:tc>
      </w:tr>
      <w:tr w:rsidR="009736C6" w:rsidRPr="001E2CCA" w14:paraId="140B8E6C" w14:textId="77777777" w:rsidTr="00A71464">
        <w:tc>
          <w:tcPr>
            <w:tcW w:w="1134" w:type="dxa"/>
          </w:tcPr>
          <w:p w14:paraId="7F17629E"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17.</w:t>
            </w:r>
          </w:p>
        </w:tc>
        <w:tc>
          <w:tcPr>
            <w:tcW w:w="8646" w:type="dxa"/>
          </w:tcPr>
          <w:p w14:paraId="3F2F48E0"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Vandenilis</w:t>
            </w:r>
          </w:p>
        </w:tc>
      </w:tr>
      <w:tr w:rsidR="009736C6" w:rsidRPr="001E2CCA" w14:paraId="5CAB06B2" w14:textId="77777777" w:rsidTr="00A71464">
        <w:tc>
          <w:tcPr>
            <w:tcW w:w="1134" w:type="dxa"/>
          </w:tcPr>
          <w:p w14:paraId="1A637EEF" w14:textId="77777777" w:rsidR="009736C6" w:rsidRPr="00BE6969" w:rsidRDefault="009736C6" w:rsidP="009736C6">
            <w:pPr>
              <w:tabs>
                <w:tab w:val="left" w:pos="235"/>
                <w:tab w:val="left" w:pos="318"/>
              </w:tabs>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18.</w:t>
            </w:r>
          </w:p>
        </w:tc>
        <w:tc>
          <w:tcPr>
            <w:tcW w:w="8646" w:type="dxa"/>
          </w:tcPr>
          <w:p w14:paraId="7609450D" w14:textId="77777777" w:rsidR="009736C6" w:rsidRPr="00BE6969" w:rsidRDefault="009736C6" w:rsidP="009736C6">
            <w:pPr>
              <w:spacing w:after="0" w:line="240" w:lineRule="auto"/>
              <w:ind w:left="284" w:firstLine="357"/>
              <w:rPr>
                <w:rFonts w:ascii="Nunito Sans" w:hAnsi="Nunito Sans" w:cstheme="minorHAnsi"/>
                <w:color w:val="auto"/>
                <w:szCs w:val="18"/>
                <w:lang w:val="lt-LT" w:eastAsia="en-US"/>
              </w:rPr>
            </w:pPr>
            <w:proofErr w:type="spellStart"/>
            <w:r w:rsidRPr="00BE6969">
              <w:rPr>
                <w:rFonts w:ascii="Nunito Sans" w:hAnsi="Nunito Sans" w:cstheme="minorHAnsi"/>
                <w:color w:val="auto"/>
                <w:szCs w:val="18"/>
                <w:lang w:val="lt-LT" w:eastAsia="en-US"/>
              </w:rPr>
              <w:t>Wobbe</w:t>
            </w:r>
            <w:proofErr w:type="spellEnd"/>
            <w:r w:rsidRPr="00BE6969">
              <w:rPr>
                <w:rFonts w:ascii="Nunito Sans" w:hAnsi="Nunito Sans" w:cstheme="minorHAnsi"/>
                <w:color w:val="auto"/>
                <w:szCs w:val="18"/>
                <w:lang w:val="lt-LT" w:eastAsia="en-US"/>
              </w:rPr>
              <w:t xml:space="preserve"> indeksas</w:t>
            </w:r>
          </w:p>
        </w:tc>
      </w:tr>
    </w:tbl>
    <w:p w14:paraId="08A784FE" w14:textId="77777777" w:rsidR="009736C6" w:rsidRPr="00BE6969" w:rsidRDefault="009736C6" w:rsidP="009736C6">
      <w:pPr>
        <w:suppressAutoHyphens/>
        <w:autoSpaceDN w:val="0"/>
        <w:spacing w:after="0" w:line="240" w:lineRule="auto"/>
        <w:ind w:left="284"/>
        <w:jc w:val="center"/>
        <w:textAlignment w:val="baseline"/>
        <w:rPr>
          <w:rFonts w:ascii="Nunito Sans" w:hAnsi="Nunito Sans" w:cs="Arial"/>
          <w:color w:val="222222"/>
          <w:szCs w:val="18"/>
          <w:lang w:val="lt-LT" w:eastAsia="en-US"/>
        </w:rPr>
      </w:pPr>
    </w:p>
    <w:p w14:paraId="1DA5BB46" w14:textId="77777777" w:rsidR="009736C6" w:rsidRPr="00BE6969" w:rsidRDefault="009736C6" w:rsidP="009736C6">
      <w:pPr>
        <w:suppressAutoHyphens/>
        <w:autoSpaceDN w:val="0"/>
        <w:spacing w:after="0" w:line="240" w:lineRule="auto"/>
        <w:ind w:left="284"/>
        <w:jc w:val="center"/>
        <w:textAlignment w:val="baseline"/>
        <w:rPr>
          <w:rFonts w:ascii="Nunito Sans" w:hAnsi="Nunito Sans" w:cs="Arial"/>
          <w:color w:val="222222"/>
          <w:szCs w:val="18"/>
          <w:lang w:val="lt-LT" w:eastAsia="en-US"/>
        </w:rPr>
      </w:pPr>
      <w:r w:rsidRPr="00BE6969">
        <w:rPr>
          <w:rFonts w:ascii="Nunito Sans" w:hAnsi="Nunito Sans" w:cs="Arial"/>
          <w:color w:val="222222"/>
          <w:szCs w:val="18"/>
          <w:lang w:val="lt-LT" w:eastAsia="en-US"/>
        </w:rPr>
        <w:t xml:space="preserve">2 lentelė. Nuskaitomų į </w:t>
      </w:r>
      <w:proofErr w:type="spellStart"/>
      <w:r w:rsidRPr="00BE6969">
        <w:rPr>
          <w:rFonts w:ascii="Nunito Sans" w:hAnsi="Nunito Sans" w:cs="Arial"/>
          <w:color w:val="222222"/>
          <w:szCs w:val="18"/>
          <w:lang w:val="lt-LT" w:eastAsia="en-US"/>
        </w:rPr>
        <w:t>telemetrijos</w:t>
      </w:r>
      <w:proofErr w:type="spellEnd"/>
      <w:r w:rsidRPr="00BE6969">
        <w:rPr>
          <w:rFonts w:ascii="Nunito Sans" w:hAnsi="Nunito Sans" w:cs="Arial"/>
          <w:color w:val="222222"/>
          <w:szCs w:val="18"/>
          <w:lang w:val="lt-LT" w:eastAsia="en-US"/>
        </w:rPr>
        <w:t xml:space="preserve"> valdiklį ir į Dujų apskaitos parametrų duomenų surinkimo informacinę sistemą </w:t>
      </w:r>
      <w:proofErr w:type="spellStart"/>
      <w:r w:rsidRPr="00BE6969">
        <w:rPr>
          <w:rFonts w:ascii="Nunito Sans" w:hAnsi="Nunito Sans" w:cs="Arial"/>
          <w:color w:val="222222"/>
          <w:szCs w:val="18"/>
          <w:lang w:val="lt-LT" w:eastAsia="en-US"/>
        </w:rPr>
        <w:t>chromatografo</w:t>
      </w:r>
      <w:proofErr w:type="spellEnd"/>
      <w:r w:rsidRPr="00BE6969">
        <w:rPr>
          <w:rFonts w:ascii="Nunito Sans" w:hAnsi="Nunito Sans" w:cs="Arial"/>
          <w:color w:val="222222"/>
          <w:szCs w:val="18"/>
          <w:lang w:val="lt-LT" w:eastAsia="en-US"/>
        </w:rPr>
        <w:t xml:space="preserve"> arba jo valdiklio parametrų sąrašas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938"/>
      </w:tblGrid>
      <w:tr w:rsidR="009736C6" w:rsidRPr="001E2CCA" w14:paraId="703A8BE1" w14:textId="77777777" w:rsidTr="00BE6969">
        <w:trPr>
          <w:trHeight w:val="493"/>
          <w:tblHeader/>
        </w:trPr>
        <w:tc>
          <w:tcPr>
            <w:tcW w:w="1134" w:type="dxa"/>
            <w:shd w:val="clear" w:color="auto" w:fill="FFFFFF" w:themeFill="background1"/>
            <w:vAlign w:val="center"/>
          </w:tcPr>
          <w:p w14:paraId="7A0E2C57" w14:textId="77777777" w:rsidR="009736C6" w:rsidRPr="00BE6969" w:rsidRDefault="009736C6" w:rsidP="009736C6">
            <w:pPr>
              <w:spacing w:after="0" w:line="240" w:lineRule="auto"/>
              <w:ind w:firstLine="34"/>
              <w:jc w:val="center"/>
              <w:rPr>
                <w:rFonts w:ascii="Nunito Sans" w:hAnsi="Nunito Sans" w:cstheme="minorHAnsi"/>
                <w:b/>
                <w:color w:val="auto"/>
                <w:szCs w:val="18"/>
                <w:lang w:val="lt-LT" w:eastAsia="en-US"/>
              </w:rPr>
            </w:pPr>
            <w:r w:rsidRPr="00BE6969">
              <w:rPr>
                <w:rFonts w:ascii="Nunito Sans" w:hAnsi="Nunito Sans" w:cstheme="minorHAnsi"/>
                <w:b/>
                <w:color w:val="auto"/>
                <w:szCs w:val="18"/>
                <w:lang w:val="lt-LT" w:eastAsia="en-US"/>
              </w:rPr>
              <w:t>Eil. Nr.</w:t>
            </w:r>
          </w:p>
        </w:tc>
        <w:tc>
          <w:tcPr>
            <w:tcW w:w="7938" w:type="dxa"/>
            <w:shd w:val="clear" w:color="auto" w:fill="FFFFFF" w:themeFill="background1"/>
            <w:vAlign w:val="center"/>
          </w:tcPr>
          <w:p w14:paraId="0CC8037D" w14:textId="77777777" w:rsidR="009736C6" w:rsidRPr="00BE6969" w:rsidRDefault="009736C6" w:rsidP="009736C6">
            <w:pPr>
              <w:spacing w:after="0" w:line="240" w:lineRule="auto"/>
              <w:ind w:firstLine="357"/>
              <w:jc w:val="center"/>
              <w:rPr>
                <w:rFonts w:ascii="Nunito Sans" w:hAnsi="Nunito Sans" w:cstheme="minorHAnsi"/>
                <w:b/>
                <w:color w:val="auto"/>
                <w:szCs w:val="18"/>
                <w:lang w:val="lt-LT" w:eastAsia="en-US"/>
              </w:rPr>
            </w:pPr>
            <w:r w:rsidRPr="00BE6969">
              <w:rPr>
                <w:rFonts w:ascii="Nunito Sans" w:hAnsi="Nunito Sans" w:cstheme="minorHAnsi"/>
                <w:b/>
                <w:color w:val="auto"/>
                <w:szCs w:val="18"/>
                <w:lang w:val="lt-LT" w:eastAsia="en-US"/>
              </w:rPr>
              <w:t>Parametras</w:t>
            </w:r>
          </w:p>
        </w:tc>
      </w:tr>
      <w:tr w:rsidR="009736C6" w:rsidRPr="001E2CCA" w14:paraId="71FE5A81" w14:textId="77777777" w:rsidTr="00BE6969">
        <w:trPr>
          <w:trHeight w:val="457"/>
        </w:trPr>
        <w:tc>
          <w:tcPr>
            <w:tcW w:w="9072" w:type="dxa"/>
            <w:gridSpan w:val="2"/>
            <w:shd w:val="clear" w:color="auto" w:fill="F2F2F2" w:themeFill="background1" w:themeFillShade="F2"/>
            <w:vAlign w:val="center"/>
          </w:tcPr>
          <w:p w14:paraId="11151CCB" w14:textId="77777777" w:rsidR="009736C6" w:rsidRPr="00BE6969" w:rsidRDefault="009736C6" w:rsidP="009736C6">
            <w:pPr>
              <w:spacing w:after="0" w:line="240" w:lineRule="auto"/>
              <w:ind w:firstLine="357"/>
              <w:jc w:val="center"/>
              <w:rPr>
                <w:rFonts w:ascii="Nunito Sans" w:hAnsi="Nunito Sans" w:cstheme="minorHAnsi"/>
                <w:b/>
                <w:bCs/>
                <w:color w:val="auto"/>
                <w:szCs w:val="18"/>
                <w:lang w:val="lt-LT" w:eastAsia="en-US"/>
              </w:rPr>
            </w:pPr>
            <w:r w:rsidRPr="00BE6969">
              <w:rPr>
                <w:rFonts w:ascii="Nunito Sans" w:hAnsi="Nunito Sans" w:cstheme="minorHAnsi"/>
                <w:b/>
                <w:bCs/>
                <w:color w:val="auto"/>
                <w:szCs w:val="18"/>
                <w:lang w:val="lt-LT" w:eastAsia="en-US"/>
              </w:rPr>
              <w:t>Duomenys paimti iš elektroninių kaupiklių (</w:t>
            </w:r>
            <w:proofErr w:type="spellStart"/>
            <w:r w:rsidRPr="00BE6969">
              <w:rPr>
                <w:rFonts w:ascii="Nunito Sans" w:hAnsi="Nunito Sans" w:cstheme="minorHAnsi"/>
                <w:b/>
                <w:bCs/>
                <w:color w:val="auto"/>
                <w:szCs w:val="18"/>
                <w:lang w:val="lt-LT" w:eastAsia="en-US"/>
              </w:rPr>
              <w:t>LOG‘ų</w:t>
            </w:r>
            <w:proofErr w:type="spellEnd"/>
            <w:r w:rsidRPr="00BE6969">
              <w:rPr>
                <w:rFonts w:ascii="Nunito Sans" w:hAnsi="Nunito Sans" w:cstheme="minorHAnsi"/>
                <w:b/>
                <w:bCs/>
                <w:color w:val="auto"/>
                <w:szCs w:val="18"/>
                <w:lang w:val="lt-LT" w:eastAsia="en-US"/>
              </w:rPr>
              <w:t xml:space="preserve">) (nuskaitomi su </w:t>
            </w:r>
            <w:proofErr w:type="spellStart"/>
            <w:r w:rsidRPr="00BE6969">
              <w:rPr>
                <w:rFonts w:ascii="Nunito Sans" w:hAnsi="Nunito Sans" w:cstheme="minorHAnsi"/>
                <w:b/>
                <w:bCs/>
                <w:color w:val="auto"/>
                <w:szCs w:val="18"/>
                <w:lang w:val="lt-LT" w:eastAsia="en-US"/>
              </w:rPr>
              <w:t>chromatografo</w:t>
            </w:r>
            <w:proofErr w:type="spellEnd"/>
            <w:r w:rsidRPr="00BE6969">
              <w:rPr>
                <w:rFonts w:ascii="Nunito Sans" w:hAnsi="Nunito Sans" w:cstheme="minorHAnsi"/>
                <w:b/>
                <w:bCs/>
                <w:color w:val="auto"/>
                <w:szCs w:val="18"/>
                <w:lang w:val="lt-LT" w:eastAsia="en-US"/>
              </w:rPr>
              <w:t>/valdiklio laiko žyme)</w:t>
            </w:r>
          </w:p>
        </w:tc>
      </w:tr>
      <w:tr w:rsidR="009736C6" w:rsidRPr="001E2CCA" w14:paraId="07B9E4D3" w14:textId="77777777" w:rsidTr="00BE6969">
        <w:tc>
          <w:tcPr>
            <w:tcW w:w="1134" w:type="dxa"/>
          </w:tcPr>
          <w:p w14:paraId="45E300FF"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30AA1379"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Valandos vidutinis viršutinis </w:t>
            </w:r>
            <w:proofErr w:type="spellStart"/>
            <w:r w:rsidRPr="00BE6969">
              <w:rPr>
                <w:rFonts w:ascii="Nunito Sans" w:hAnsi="Nunito Sans"/>
                <w:color w:val="auto"/>
                <w:szCs w:val="18"/>
                <w:lang w:val="lt-LT" w:eastAsia="en-US"/>
              </w:rPr>
              <w:t>šilumingumas</w:t>
            </w:r>
            <w:proofErr w:type="spellEnd"/>
          </w:p>
        </w:tc>
      </w:tr>
      <w:tr w:rsidR="009736C6" w:rsidRPr="001E2CCA" w14:paraId="0D2E7F10" w14:textId="77777777" w:rsidTr="00BE6969">
        <w:tc>
          <w:tcPr>
            <w:tcW w:w="1134" w:type="dxa"/>
          </w:tcPr>
          <w:p w14:paraId="018C1A4B"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6D96617"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Valandos vidutinis žemutinis </w:t>
            </w:r>
            <w:proofErr w:type="spellStart"/>
            <w:r w:rsidRPr="00BE6969">
              <w:rPr>
                <w:rFonts w:ascii="Nunito Sans" w:hAnsi="Nunito Sans"/>
                <w:color w:val="auto"/>
                <w:szCs w:val="18"/>
                <w:lang w:val="lt-LT" w:eastAsia="en-US"/>
              </w:rPr>
              <w:t>šilumingumas</w:t>
            </w:r>
            <w:proofErr w:type="spellEnd"/>
          </w:p>
        </w:tc>
      </w:tr>
      <w:tr w:rsidR="009736C6" w:rsidRPr="001E2CCA" w14:paraId="190E4F65" w14:textId="77777777" w:rsidTr="00BE6969">
        <w:tc>
          <w:tcPr>
            <w:tcW w:w="1134" w:type="dxa"/>
          </w:tcPr>
          <w:p w14:paraId="4BCD4DD2"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1E2F564B"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vidutinis dujų tankis</w:t>
            </w:r>
          </w:p>
        </w:tc>
      </w:tr>
      <w:tr w:rsidR="009736C6" w:rsidRPr="00BE6969" w14:paraId="3468459F" w14:textId="77777777" w:rsidTr="00BE6969">
        <w:tc>
          <w:tcPr>
            <w:tcW w:w="1134" w:type="dxa"/>
          </w:tcPr>
          <w:p w14:paraId="5508887E"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43692975"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vidutinis santykinis dujų tankis</w:t>
            </w:r>
          </w:p>
        </w:tc>
      </w:tr>
      <w:tr w:rsidR="009736C6" w:rsidRPr="001E2CCA" w14:paraId="75A02BA7" w14:textId="77777777" w:rsidTr="00BE6969">
        <w:tc>
          <w:tcPr>
            <w:tcW w:w="1134" w:type="dxa"/>
          </w:tcPr>
          <w:p w14:paraId="1F43AF9E"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02B5057D"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Valandos vidutinis viršutinis </w:t>
            </w:r>
            <w:proofErr w:type="spellStart"/>
            <w:r w:rsidRPr="00BE6969">
              <w:rPr>
                <w:rFonts w:ascii="Nunito Sans" w:hAnsi="Nunito Sans"/>
                <w:color w:val="auto"/>
                <w:szCs w:val="18"/>
                <w:lang w:val="lt-LT" w:eastAsia="en-US"/>
              </w:rPr>
              <w:t>Wobbe</w:t>
            </w:r>
            <w:proofErr w:type="spellEnd"/>
            <w:r w:rsidRPr="00BE6969">
              <w:rPr>
                <w:rFonts w:ascii="Nunito Sans" w:hAnsi="Nunito Sans"/>
                <w:color w:val="auto"/>
                <w:szCs w:val="18"/>
                <w:lang w:val="lt-LT" w:eastAsia="en-US"/>
              </w:rPr>
              <w:t xml:space="preserve"> indeksas</w:t>
            </w:r>
          </w:p>
        </w:tc>
      </w:tr>
      <w:tr w:rsidR="009736C6" w:rsidRPr="001E2CCA" w14:paraId="29499475" w14:textId="77777777" w:rsidTr="00BE6969">
        <w:tc>
          <w:tcPr>
            <w:tcW w:w="1134" w:type="dxa"/>
          </w:tcPr>
          <w:p w14:paraId="1CB79C0F"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4AEAB5B4"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azoto koncentracija</w:t>
            </w:r>
          </w:p>
        </w:tc>
      </w:tr>
      <w:tr w:rsidR="009736C6" w:rsidRPr="001E2CCA" w14:paraId="1AF1295D" w14:textId="77777777" w:rsidTr="00BE6969">
        <w:tc>
          <w:tcPr>
            <w:tcW w:w="1134" w:type="dxa"/>
          </w:tcPr>
          <w:p w14:paraId="06D10CB9"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1CE1BBDF"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anglies dvideginio koncentracija</w:t>
            </w:r>
          </w:p>
        </w:tc>
      </w:tr>
      <w:tr w:rsidR="009736C6" w:rsidRPr="001E2CCA" w14:paraId="7457B278" w14:textId="77777777" w:rsidTr="00BE6969">
        <w:tc>
          <w:tcPr>
            <w:tcW w:w="1134" w:type="dxa"/>
          </w:tcPr>
          <w:p w14:paraId="30CC95F9"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33A24C59"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metano koncentracija</w:t>
            </w:r>
          </w:p>
        </w:tc>
      </w:tr>
      <w:tr w:rsidR="009736C6" w:rsidRPr="001E2CCA" w14:paraId="206E02C9" w14:textId="77777777" w:rsidTr="00BE6969">
        <w:tc>
          <w:tcPr>
            <w:tcW w:w="1134" w:type="dxa"/>
          </w:tcPr>
          <w:p w14:paraId="63669203"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0FC76FF"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etano koncentracija</w:t>
            </w:r>
          </w:p>
        </w:tc>
      </w:tr>
      <w:tr w:rsidR="009736C6" w:rsidRPr="001E2CCA" w14:paraId="7B85EEB6" w14:textId="77777777" w:rsidTr="00BE6969">
        <w:tc>
          <w:tcPr>
            <w:tcW w:w="1134" w:type="dxa"/>
          </w:tcPr>
          <w:p w14:paraId="376D8D18"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00CAB4C7"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propano koncentracija</w:t>
            </w:r>
          </w:p>
        </w:tc>
      </w:tr>
      <w:tr w:rsidR="009736C6" w:rsidRPr="00D751D3" w14:paraId="23330DEB" w14:textId="77777777" w:rsidTr="00BE6969">
        <w:tc>
          <w:tcPr>
            <w:tcW w:w="1134" w:type="dxa"/>
          </w:tcPr>
          <w:p w14:paraId="5C23B3B4"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60B1E1DF"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n-butano koncentracija</w:t>
            </w:r>
          </w:p>
        </w:tc>
      </w:tr>
      <w:tr w:rsidR="009736C6" w:rsidRPr="00D751D3" w14:paraId="314B05A8" w14:textId="77777777" w:rsidTr="00BE6969">
        <w:tc>
          <w:tcPr>
            <w:tcW w:w="1134" w:type="dxa"/>
          </w:tcPr>
          <w:p w14:paraId="78A9A50B"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1F2D8B70"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i-butano koncentracija</w:t>
            </w:r>
          </w:p>
        </w:tc>
      </w:tr>
      <w:tr w:rsidR="009736C6" w:rsidRPr="00D751D3" w14:paraId="2A36CFCF" w14:textId="77777777" w:rsidTr="00BE6969">
        <w:tc>
          <w:tcPr>
            <w:tcW w:w="1134" w:type="dxa"/>
          </w:tcPr>
          <w:p w14:paraId="2624B9D3"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69F9AB8A"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n-</w:t>
            </w:r>
            <w:proofErr w:type="spellStart"/>
            <w:r w:rsidRPr="00BE6969">
              <w:rPr>
                <w:rFonts w:ascii="Nunito Sans" w:hAnsi="Nunito Sans"/>
                <w:color w:val="auto"/>
                <w:szCs w:val="18"/>
                <w:lang w:val="lt-LT" w:eastAsia="en-US"/>
              </w:rPr>
              <w:t>pentano</w:t>
            </w:r>
            <w:proofErr w:type="spellEnd"/>
            <w:r w:rsidRPr="00BE6969">
              <w:rPr>
                <w:rFonts w:ascii="Nunito Sans" w:hAnsi="Nunito Sans"/>
                <w:color w:val="auto"/>
                <w:szCs w:val="18"/>
                <w:lang w:val="lt-LT" w:eastAsia="en-US"/>
              </w:rPr>
              <w:t xml:space="preserve"> koncentracija</w:t>
            </w:r>
          </w:p>
        </w:tc>
      </w:tr>
      <w:tr w:rsidR="009736C6" w:rsidRPr="00D751D3" w14:paraId="2C62C4F9" w14:textId="77777777" w:rsidTr="00BE6969">
        <w:tc>
          <w:tcPr>
            <w:tcW w:w="1134" w:type="dxa"/>
          </w:tcPr>
          <w:p w14:paraId="13CF09A6"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08B1E9CB"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Valandos vidutinė i-</w:t>
            </w:r>
            <w:proofErr w:type="spellStart"/>
            <w:r w:rsidRPr="00BE6969">
              <w:rPr>
                <w:rFonts w:ascii="Nunito Sans" w:hAnsi="Nunito Sans"/>
                <w:color w:val="auto"/>
                <w:szCs w:val="18"/>
                <w:lang w:val="lt-LT" w:eastAsia="en-US"/>
              </w:rPr>
              <w:t>pentano</w:t>
            </w:r>
            <w:proofErr w:type="spellEnd"/>
            <w:r w:rsidRPr="00BE6969">
              <w:rPr>
                <w:rFonts w:ascii="Nunito Sans" w:hAnsi="Nunito Sans"/>
                <w:color w:val="auto"/>
                <w:szCs w:val="18"/>
                <w:lang w:val="lt-LT" w:eastAsia="en-US"/>
              </w:rPr>
              <w:t xml:space="preserve"> koncentracija</w:t>
            </w:r>
          </w:p>
        </w:tc>
      </w:tr>
      <w:tr w:rsidR="009736C6" w:rsidRPr="001E2CCA" w14:paraId="655DBABD" w14:textId="77777777" w:rsidTr="00BE6969">
        <w:tc>
          <w:tcPr>
            <w:tcW w:w="1134" w:type="dxa"/>
          </w:tcPr>
          <w:p w14:paraId="642B4F15"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6C85D588"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Valandos vidutinė </w:t>
            </w:r>
            <w:proofErr w:type="spellStart"/>
            <w:r w:rsidRPr="00BE6969">
              <w:rPr>
                <w:rFonts w:ascii="Nunito Sans" w:hAnsi="Nunito Sans"/>
                <w:color w:val="auto"/>
                <w:szCs w:val="18"/>
                <w:lang w:val="lt-LT" w:eastAsia="en-US"/>
              </w:rPr>
              <w:t>heksano</w:t>
            </w:r>
            <w:proofErr w:type="spellEnd"/>
            <w:r w:rsidRPr="00BE6969">
              <w:rPr>
                <w:rFonts w:ascii="Nunito Sans" w:hAnsi="Nunito Sans"/>
                <w:color w:val="auto"/>
                <w:szCs w:val="18"/>
                <w:lang w:val="lt-LT" w:eastAsia="en-US"/>
              </w:rPr>
              <w:t xml:space="preserve"> + koncentracija</w:t>
            </w:r>
          </w:p>
        </w:tc>
      </w:tr>
      <w:tr w:rsidR="009736C6" w:rsidRPr="00D751D3" w14:paraId="49DFD723" w14:textId="77777777" w:rsidTr="00BE6969">
        <w:tc>
          <w:tcPr>
            <w:tcW w:w="1134" w:type="dxa"/>
          </w:tcPr>
          <w:p w14:paraId="57D1DA12"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28A7D695" w14:textId="77777777" w:rsidR="009736C6" w:rsidRPr="00BE6969" w:rsidRDefault="009736C6" w:rsidP="009736C6">
            <w:pPr>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Valandos vidutinė </w:t>
            </w:r>
            <w:proofErr w:type="spellStart"/>
            <w:r w:rsidRPr="00BE6969">
              <w:rPr>
                <w:rFonts w:ascii="Nunito Sans" w:hAnsi="Nunito Sans" w:cstheme="minorHAnsi"/>
                <w:color w:val="auto"/>
                <w:szCs w:val="18"/>
                <w:lang w:val="lt-LT" w:eastAsia="en-US"/>
              </w:rPr>
              <w:t>neo</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pentano</w:t>
            </w:r>
            <w:proofErr w:type="spellEnd"/>
            <w:r w:rsidRPr="00BE6969">
              <w:rPr>
                <w:rFonts w:ascii="Nunito Sans" w:hAnsi="Nunito Sans" w:cstheme="minorHAnsi"/>
                <w:color w:val="auto"/>
                <w:szCs w:val="18"/>
                <w:lang w:val="lt-LT" w:eastAsia="en-US"/>
              </w:rPr>
              <w:t xml:space="preserve"> koncentracija</w:t>
            </w:r>
          </w:p>
        </w:tc>
      </w:tr>
      <w:tr w:rsidR="009736C6" w:rsidRPr="001E2CCA" w14:paraId="406F7F13" w14:textId="77777777" w:rsidTr="00BE6969">
        <w:tc>
          <w:tcPr>
            <w:tcW w:w="1134" w:type="dxa"/>
          </w:tcPr>
          <w:p w14:paraId="2B4D3EB8"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4D6BECFD"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Paros vidutinis viršutinis </w:t>
            </w:r>
            <w:proofErr w:type="spellStart"/>
            <w:r w:rsidRPr="00BE6969">
              <w:rPr>
                <w:rFonts w:ascii="Nunito Sans" w:hAnsi="Nunito Sans"/>
                <w:color w:val="auto"/>
                <w:szCs w:val="18"/>
                <w:lang w:val="lt-LT" w:eastAsia="en-US"/>
              </w:rPr>
              <w:t>šilumingumas</w:t>
            </w:r>
            <w:proofErr w:type="spellEnd"/>
          </w:p>
        </w:tc>
      </w:tr>
      <w:tr w:rsidR="009736C6" w:rsidRPr="001E2CCA" w14:paraId="61B9E886" w14:textId="77777777" w:rsidTr="00BE6969">
        <w:tc>
          <w:tcPr>
            <w:tcW w:w="1134" w:type="dxa"/>
          </w:tcPr>
          <w:p w14:paraId="106ADB97"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6E76E19B"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Paros vidutinis žemutinis </w:t>
            </w:r>
            <w:proofErr w:type="spellStart"/>
            <w:r w:rsidRPr="00BE6969">
              <w:rPr>
                <w:rFonts w:ascii="Nunito Sans" w:hAnsi="Nunito Sans"/>
                <w:color w:val="auto"/>
                <w:szCs w:val="18"/>
                <w:lang w:val="lt-LT" w:eastAsia="en-US"/>
              </w:rPr>
              <w:t>šilumingumas</w:t>
            </w:r>
            <w:proofErr w:type="spellEnd"/>
          </w:p>
        </w:tc>
      </w:tr>
      <w:tr w:rsidR="009736C6" w:rsidRPr="001E2CCA" w14:paraId="07CE2A80" w14:textId="77777777" w:rsidTr="00BE6969">
        <w:tc>
          <w:tcPr>
            <w:tcW w:w="1134" w:type="dxa"/>
          </w:tcPr>
          <w:p w14:paraId="341A4834"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6F50BF77"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vidutinis dujų tankis</w:t>
            </w:r>
          </w:p>
        </w:tc>
      </w:tr>
      <w:tr w:rsidR="009736C6" w:rsidRPr="00BE6969" w14:paraId="599C31F1" w14:textId="77777777" w:rsidTr="00BE6969">
        <w:tc>
          <w:tcPr>
            <w:tcW w:w="1134" w:type="dxa"/>
          </w:tcPr>
          <w:p w14:paraId="0B412421"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5D13BF3B"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vidutinis santykinis dujų tankis</w:t>
            </w:r>
          </w:p>
        </w:tc>
      </w:tr>
      <w:tr w:rsidR="009736C6" w:rsidRPr="001E2CCA" w14:paraId="1DCE6144" w14:textId="77777777" w:rsidTr="00BE6969">
        <w:tc>
          <w:tcPr>
            <w:tcW w:w="1134" w:type="dxa"/>
          </w:tcPr>
          <w:p w14:paraId="5834DFE3"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F7DF289"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Paros vidutinis viršutinis </w:t>
            </w:r>
            <w:proofErr w:type="spellStart"/>
            <w:r w:rsidRPr="00BE6969">
              <w:rPr>
                <w:rFonts w:ascii="Nunito Sans" w:hAnsi="Nunito Sans"/>
                <w:color w:val="auto"/>
                <w:szCs w:val="18"/>
                <w:lang w:val="lt-LT" w:eastAsia="en-US"/>
              </w:rPr>
              <w:t>Wobbe</w:t>
            </w:r>
            <w:proofErr w:type="spellEnd"/>
            <w:r w:rsidRPr="00BE6969">
              <w:rPr>
                <w:rFonts w:ascii="Nunito Sans" w:hAnsi="Nunito Sans"/>
                <w:color w:val="auto"/>
                <w:szCs w:val="18"/>
                <w:lang w:val="lt-LT" w:eastAsia="en-US"/>
              </w:rPr>
              <w:t xml:space="preserve"> indeksas</w:t>
            </w:r>
          </w:p>
        </w:tc>
      </w:tr>
      <w:tr w:rsidR="009736C6" w:rsidRPr="001E2CCA" w14:paraId="7101203E" w14:textId="77777777" w:rsidTr="00BE6969">
        <w:tc>
          <w:tcPr>
            <w:tcW w:w="1134" w:type="dxa"/>
          </w:tcPr>
          <w:p w14:paraId="11762BF9"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D81A0C2"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azoto koncentracija</w:t>
            </w:r>
          </w:p>
        </w:tc>
      </w:tr>
      <w:tr w:rsidR="009736C6" w:rsidRPr="001E2CCA" w14:paraId="2B2960E2" w14:textId="77777777" w:rsidTr="00BE6969">
        <w:tc>
          <w:tcPr>
            <w:tcW w:w="1134" w:type="dxa"/>
          </w:tcPr>
          <w:p w14:paraId="533EEEC5"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305AEC56"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anglies dvideginio koncentracija</w:t>
            </w:r>
          </w:p>
        </w:tc>
      </w:tr>
      <w:tr w:rsidR="009736C6" w:rsidRPr="001E2CCA" w14:paraId="339ACFAB" w14:textId="77777777" w:rsidTr="00BE6969">
        <w:tc>
          <w:tcPr>
            <w:tcW w:w="1134" w:type="dxa"/>
          </w:tcPr>
          <w:p w14:paraId="6D767612"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49C84AD"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metano koncentracija</w:t>
            </w:r>
          </w:p>
        </w:tc>
      </w:tr>
      <w:tr w:rsidR="009736C6" w:rsidRPr="001E2CCA" w14:paraId="62DA83B3" w14:textId="77777777" w:rsidTr="00BE6969">
        <w:tc>
          <w:tcPr>
            <w:tcW w:w="1134" w:type="dxa"/>
          </w:tcPr>
          <w:p w14:paraId="551D9F79"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6C7BC251"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etano koncentracija</w:t>
            </w:r>
          </w:p>
        </w:tc>
      </w:tr>
      <w:tr w:rsidR="009736C6" w:rsidRPr="001E2CCA" w14:paraId="006D1B7B" w14:textId="77777777" w:rsidTr="00BE6969">
        <w:tc>
          <w:tcPr>
            <w:tcW w:w="1134" w:type="dxa"/>
          </w:tcPr>
          <w:p w14:paraId="73FB67FB"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0ED0EEFD"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propano koncentracija</w:t>
            </w:r>
          </w:p>
        </w:tc>
      </w:tr>
      <w:tr w:rsidR="009736C6" w:rsidRPr="00D751D3" w14:paraId="123ED60D" w14:textId="77777777" w:rsidTr="00BE6969">
        <w:tc>
          <w:tcPr>
            <w:tcW w:w="1134" w:type="dxa"/>
          </w:tcPr>
          <w:p w14:paraId="74C400AB"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1E5A88CD"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n-butano koncentracija</w:t>
            </w:r>
          </w:p>
        </w:tc>
      </w:tr>
      <w:tr w:rsidR="009736C6" w:rsidRPr="00D751D3" w14:paraId="389EFD06" w14:textId="77777777" w:rsidTr="00BE6969">
        <w:tc>
          <w:tcPr>
            <w:tcW w:w="1134" w:type="dxa"/>
          </w:tcPr>
          <w:p w14:paraId="0FA65F55"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CA3F29A"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i-butano koncentracija</w:t>
            </w:r>
          </w:p>
        </w:tc>
      </w:tr>
      <w:tr w:rsidR="009736C6" w:rsidRPr="00D751D3" w14:paraId="37AF2F4D" w14:textId="77777777" w:rsidTr="00BE6969">
        <w:tc>
          <w:tcPr>
            <w:tcW w:w="1134" w:type="dxa"/>
          </w:tcPr>
          <w:p w14:paraId="465DAB6B"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1285F25A"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n-</w:t>
            </w:r>
            <w:proofErr w:type="spellStart"/>
            <w:r w:rsidRPr="00BE6969">
              <w:rPr>
                <w:rFonts w:ascii="Nunito Sans" w:hAnsi="Nunito Sans"/>
                <w:color w:val="auto"/>
                <w:szCs w:val="18"/>
                <w:lang w:val="lt-LT" w:eastAsia="en-US"/>
              </w:rPr>
              <w:t>pentano</w:t>
            </w:r>
            <w:proofErr w:type="spellEnd"/>
            <w:r w:rsidRPr="00BE6969">
              <w:rPr>
                <w:rFonts w:ascii="Nunito Sans" w:hAnsi="Nunito Sans"/>
                <w:color w:val="auto"/>
                <w:szCs w:val="18"/>
                <w:lang w:val="lt-LT" w:eastAsia="en-US"/>
              </w:rPr>
              <w:t xml:space="preserve"> koncentracija</w:t>
            </w:r>
          </w:p>
        </w:tc>
      </w:tr>
      <w:tr w:rsidR="009736C6" w:rsidRPr="00D751D3" w14:paraId="7D5F77A3" w14:textId="77777777" w:rsidTr="00BE6969">
        <w:tc>
          <w:tcPr>
            <w:tcW w:w="1134" w:type="dxa"/>
          </w:tcPr>
          <w:p w14:paraId="56B6772F"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31073A97"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Paros vidutinė i-</w:t>
            </w:r>
            <w:proofErr w:type="spellStart"/>
            <w:r w:rsidRPr="00BE6969">
              <w:rPr>
                <w:rFonts w:ascii="Nunito Sans" w:hAnsi="Nunito Sans"/>
                <w:color w:val="auto"/>
                <w:szCs w:val="18"/>
                <w:lang w:val="lt-LT" w:eastAsia="en-US"/>
              </w:rPr>
              <w:t>pentano</w:t>
            </w:r>
            <w:proofErr w:type="spellEnd"/>
            <w:r w:rsidRPr="00BE6969">
              <w:rPr>
                <w:rFonts w:ascii="Nunito Sans" w:hAnsi="Nunito Sans"/>
                <w:color w:val="auto"/>
                <w:szCs w:val="18"/>
                <w:lang w:val="lt-LT" w:eastAsia="en-US"/>
              </w:rPr>
              <w:t xml:space="preserve"> koncentracija</w:t>
            </w:r>
          </w:p>
        </w:tc>
      </w:tr>
      <w:tr w:rsidR="009736C6" w:rsidRPr="001E2CCA" w14:paraId="1EEAE1F9" w14:textId="77777777" w:rsidTr="00BE6969">
        <w:tc>
          <w:tcPr>
            <w:tcW w:w="1134" w:type="dxa"/>
          </w:tcPr>
          <w:p w14:paraId="527D9EAD"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383D336E" w14:textId="77777777" w:rsidR="009736C6" w:rsidRPr="00BE6969" w:rsidRDefault="009736C6" w:rsidP="009736C6">
            <w:pPr>
              <w:spacing w:after="0" w:line="240" w:lineRule="auto"/>
              <w:ind w:firstLine="357"/>
              <w:rPr>
                <w:rFonts w:ascii="Nunito Sans" w:hAnsi="Nunito Sans"/>
                <w:color w:val="auto"/>
                <w:szCs w:val="18"/>
                <w:lang w:val="lt-LT" w:eastAsia="en-US"/>
              </w:rPr>
            </w:pPr>
            <w:r w:rsidRPr="00BE6969">
              <w:rPr>
                <w:rFonts w:ascii="Nunito Sans" w:hAnsi="Nunito Sans"/>
                <w:color w:val="auto"/>
                <w:szCs w:val="18"/>
                <w:lang w:val="lt-LT" w:eastAsia="en-US"/>
              </w:rPr>
              <w:t xml:space="preserve">Paros vidutinė </w:t>
            </w:r>
            <w:proofErr w:type="spellStart"/>
            <w:r w:rsidRPr="00BE6969">
              <w:rPr>
                <w:rFonts w:ascii="Nunito Sans" w:hAnsi="Nunito Sans"/>
                <w:color w:val="auto"/>
                <w:szCs w:val="18"/>
                <w:lang w:val="lt-LT" w:eastAsia="en-US"/>
              </w:rPr>
              <w:t>heksano</w:t>
            </w:r>
            <w:proofErr w:type="spellEnd"/>
            <w:r w:rsidRPr="00BE6969">
              <w:rPr>
                <w:rFonts w:ascii="Nunito Sans" w:hAnsi="Nunito Sans"/>
                <w:color w:val="auto"/>
                <w:szCs w:val="18"/>
                <w:lang w:val="lt-LT" w:eastAsia="en-US"/>
              </w:rPr>
              <w:t xml:space="preserve"> + koncentracija</w:t>
            </w:r>
          </w:p>
        </w:tc>
      </w:tr>
      <w:tr w:rsidR="009736C6" w:rsidRPr="00D751D3" w14:paraId="69CC5198" w14:textId="77777777" w:rsidTr="00BE6969">
        <w:tc>
          <w:tcPr>
            <w:tcW w:w="1134" w:type="dxa"/>
          </w:tcPr>
          <w:p w14:paraId="33EBCD39"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tcPr>
          <w:p w14:paraId="782CCD49" w14:textId="77777777" w:rsidR="009736C6" w:rsidRPr="00BE6969" w:rsidRDefault="009736C6" w:rsidP="009736C6">
            <w:pPr>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Paros vidutinė </w:t>
            </w:r>
            <w:proofErr w:type="spellStart"/>
            <w:r w:rsidRPr="00BE6969">
              <w:rPr>
                <w:rFonts w:ascii="Nunito Sans" w:hAnsi="Nunito Sans" w:cstheme="minorHAnsi"/>
                <w:color w:val="auto"/>
                <w:szCs w:val="18"/>
                <w:lang w:val="lt-LT" w:eastAsia="en-US"/>
              </w:rPr>
              <w:t>neo</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pentano</w:t>
            </w:r>
            <w:proofErr w:type="spellEnd"/>
            <w:r w:rsidRPr="00BE6969">
              <w:rPr>
                <w:rFonts w:ascii="Nunito Sans" w:hAnsi="Nunito Sans" w:cstheme="minorHAnsi"/>
                <w:color w:val="auto"/>
                <w:szCs w:val="18"/>
                <w:lang w:val="lt-LT" w:eastAsia="en-US"/>
              </w:rPr>
              <w:t xml:space="preserve"> koncentracija</w:t>
            </w:r>
          </w:p>
        </w:tc>
      </w:tr>
      <w:tr w:rsidR="009736C6" w:rsidRPr="00D751D3" w14:paraId="31885CD1" w14:textId="77777777" w:rsidTr="00BE6969">
        <w:tc>
          <w:tcPr>
            <w:tcW w:w="1134" w:type="dxa"/>
          </w:tcPr>
          <w:p w14:paraId="5E631998"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vAlign w:val="center"/>
          </w:tcPr>
          <w:p w14:paraId="1AD9D335" w14:textId="77777777" w:rsidR="009736C6" w:rsidRPr="00BE6969" w:rsidRDefault="009736C6" w:rsidP="009736C6">
            <w:pPr>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Valandos įrašo </w:t>
            </w:r>
            <w:proofErr w:type="spellStart"/>
            <w:r w:rsidRPr="00BE6969">
              <w:rPr>
                <w:rFonts w:ascii="Nunito Sans" w:hAnsi="Nunito Sans" w:cstheme="minorHAnsi"/>
                <w:color w:val="auto"/>
                <w:szCs w:val="18"/>
                <w:lang w:val="lt-LT" w:eastAsia="en-US"/>
              </w:rPr>
              <w:t>log‘e</w:t>
            </w:r>
            <w:proofErr w:type="spellEnd"/>
            <w:r w:rsidRPr="00BE6969">
              <w:rPr>
                <w:rFonts w:ascii="Nunito Sans" w:hAnsi="Nunito Sans" w:cstheme="minorHAnsi"/>
                <w:color w:val="auto"/>
                <w:szCs w:val="18"/>
                <w:lang w:val="lt-LT" w:eastAsia="en-US"/>
              </w:rPr>
              <w:t xml:space="preserve"> data</w:t>
            </w:r>
          </w:p>
        </w:tc>
      </w:tr>
      <w:tr w:rsidR="009736C6" w:rsidRPr="00BE6969" w14:paraId="68193C7B" w14:textId="77777777" w:rsidTr="00BE6969">
        <w:tc>
          <w:tcPr>
            <w:tcW w:w="1134" w:type="dxa"/>
          </w:tcPr>
          <w:p w14:paraId="575D791E"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vAlign w:val="center"/>
          </w:tcPr>
          <w:p w14:paraId="37FC60C5" w14:textId="77777777" w:rsidR="009736C6" w:rsidRPr="00BE6969" w:rsidRDefault="009736C6" w:rsidP="009736C6">
            <w:pPr>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Valandos įrašo </w:t>
            </w:r>
            <w:proofErr w:type="spellStart"/>
            <w:r w:rsidRPr="00BE6969">
              <w:rPr>
                <w:rFonts w:ascii="Nunito Sans" w:hAnsi="Nunito Sans" w:cstheme="minorHAnsi"/>
                <w:color w:val="auto"/>
                <w:szCs w:val="18"/>
                <w:lang w:val="lt-LT" w:eastAsia="en-US"/>
              </w:rPr>
              <w:t>log‘e</w:t>
            </w:r>
            <w:proofErr w:type="spellEnd"/>
            <w:r w:rsidRPr="00BE6969">
              <w:rPr>
                <w:rFonts w:ascii="Nunito Sans" w:hAnsi="Nunito Sans" w:cstheme="minorHAnsi"/>
                <w:color w:val="auto"/>
                <w:szCs w:val="18"/>
                <w:lang w:val="lt-LT" w:eastAsia="en-US"/>
              </w:rPr>
              <w:t xml:space="preserve"> laikas</w:t>
            </w:r>
          </w:p>
        </w:tc>
      </w:tr>
      <w:tr w:rsidR="009736C6" w:rsidRPr="00D751D3" w14:paraId="3A4C80B9" w14:textId="77777777" w:rsidTr="00BE6969">
        <w:tc>
          <w:tcPr>
            <w:tcW w:w="1134" w:type="dxa"/>
          </w:tcPr>
          <w:p w14:paraId="2B322F80" w14:textId="77777777" w:rsidR="009736C6" w:rsidRPr="00BE6969" w:rsidRDefault="009736C6" w:rsidP="009736C6">
            <w:pPr>
              <w:numPr>
                <w:ilvl w:val="0"/>
                <w:numId w:val="62"/>
              </w:numPr>
              <w:spacing w:after="0" w:line="240" w:lineRule="auto"/>
              <w:rPr>
                <w:rFonts w:ascii="Nunito Sans" w:hAnsi="Nunito Sans" w:cstheme="minorHAnsi"/>
                <w:color w:val="auto"/>
                <w:szCs w:val="18"/>
                <w:lang w:val="lt-LT" w:eastAsia="en-US"/>
              </w:rPr>
            </w:pPr>
          </w:p>
        </w:tc>
        <w:tc>
          <w:tcPr>
            <w:tcW w:w="7938" w:type="dxa"/>
            <w:vAlign w:val="center"/>
          </w:tcPr>
          <w:p w14:paraId="3F54FBCB" w14:textId="77777777" w:rsidR="009736C6" w:rsidRPr="00BE6969" w:rsidRDefault="009736C6" w:rsidP="009736C6">
            <w:pPr>
              <w:spacing w:after="0" w:line="240" w:lineRule="auto"/>
              <w:ind w:firstLine="357"/>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Paros įrašo </w:t>
            </w:r>
            <w:proofErr w:type="spellStart"/>
            <w:r w:rsidRPr="00BE6969">
              <w:rPr>
                <w:rFonts w:ascii="Nunito Sans" w:hAnsi="Nunito Sans" w:cstheme="minorHAnsi"/>
                <w:color w:val="auto"/>
                <w:szCs w:val="18"/>
                <w:lang w:val="lt-LT" w:eastAsia="en-US"/>
              </w:rPr>
              <w:t>log‘e</w:t>
            </w:r>
            <w:proofErr w:type="spellEnd"/>
            <w:r w:rsidRPr="00BE6969">
              <w:rPr>
                <w:rFonts w:ascii="Nunito Sans" w:hAnsi="Nunito Sans" w:cstheme="minorHAnsi"/>
                <w:color w:val="auto"/>
                <w:szCs w:val="18"/>
                <w:lang w:val="lt-LT" w:eastAsia="en-US"/>
              </w:rPr>
              <w:t xml:space="preserve"> data</w:t>
            </w:r>
          </w:p>
        </w:tc>
      </w:tr>
    </w:tbl>
    <w:p w14:paraId="23F31B37" w14:textId="77777777" w:rsidR="009736C6" w:rsidRPr="00BE6969" w:rsidRDefault="009736C6" w:rsidP="009736C6">
      <w:pPr>
        <w:spacing w:after="0" w:line="240" w:lineRule="auto"/>
        <w:ind w:firstLine="357"/>
        <w:rPr>
          <w:rFonts w:ascii="Nunito Sans" w:hAnsi="Nunito Sans" w:cstheme="minorHAnsi"/>
          <w:color w:val="auto"/>
          <w:szCs w:val="18"/>
          <w:lang w:val="lt-LT" w:eastAsia="da-DK"/>
        </w:rPr>
      </w:pPr>
    </w:p>
    <w:p w14:paraId="4067D6EF" w14:textId="77777777" w:rsidR="009736C6" w:rsidRPr="00BE6969" w:rsidRDefault="009736C6" w:rsidP="009736C6">
      <w:pPr>
        <w:spacing w:after="0" w:line="240" w:lineRule="auto"/>
        <w:ind w:firstLine="357"/>
        <w:rPr>
          <w:rFonts w:ascii="Nunito Sans" w:hAnsi="Nunito Sans" w:cstheme="minorHAnsi"/>
          <w:color w:val="auto"/>
          <w:szCs w:val="18"/>
          <w:lang w:val="lt-LT" w:eastAsia="da-DK"/>
        </w:rPr>
      </w:pPr>
    </w:p>
    <w:p w14:paraId="6AAD7360" w14:textId="77777777" w:rsidR="009736C6" w:rsidRPr="00BE6969" w:rsidRDefault="009736C6" w:rsidP="009736C6">
      <w:pPr>
        <w:widowControl w:val="0"/>
        <w:numPr>
          <w:ilvl w:val="0"/>
          <w:numId w:val="23"/>
        </w:numPr>
        <w:pBdr>
          <w:top w:val="single" w:sz="4" w:space="1" w:color="auto"/>
          <w:bottom w:val="single" w:sz="4" w:space="1" w:color="auto"/>
        </w:pBdr>
        <w:tabs>
          <w:tab w:val="left" w:pos="567"/>
        </w:tabs>
        <w:autoSpaceDE w:val="0"/>
        <w:autoSpaceDN w:val="0"/>
        <w:spacing w:after="0" w:line="240" w:lineRule="auto"/>
        <w:ind w:left="0" w:firstLine="0"/>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PIRKIMO</w:t>
      </w:r>
      <w:r w:rsidRPr="00BE6969">
        <w:rPr>
          <w:rFonts w:ascii="Nunito Sans" w:eastAsia="Times New Roman" w:hAnsi="Nunito Sans" w:cstheme="minorHAnsi"/>
          <w:b/>
          <w:bCs/>
          <w:caps/>
          <w:color w:val="auto"/>
          <w:spacing w:val="-3"/>
          <w:szCs w:val="18"/>
          <w:lang w:val="lt-LT" w:eastAsia="da-DK"/>
        </w:rPr>
        <w:t xml:space="preserve"> </w:t>
      </w:r>
      <w:r w:rsidRPr="00BE6969">
        <w:rPr>
          <w:rFonts w:ascii="Nunito Sans" w:eastAsia="Times New Roman" w:hAnsi="Nunito Sans" w:cstheme="minorHAnsi"/>
          <w:b/>
          <w:bCs/>
          <w:caps/>
          <w:color w:val="auto"/>
          <w:szCs w:val="18"/>
          <w:lang w:val="lt-LT" w:eastAsia="da-DK"/>
        </w:rPr>
        <w:t>OBJEKTAS ir APIMTYS</w:t>
      </w:r>
    </w:p>
    <w:p w14:paraId="1B3020F0" w14:textId="77777777" w:rsidR="009736C6" w:rsidRPr="00BE6969" w:rsidRDefault="009736C6" w:rsidP="009736C6">
      <w:pPr>
        <w:spacing w:after="0" w:line="20" w:lineRule="exact"/>
        <w:ind w:left="100" w:firstLine="357"/>
        <w:rPr>
          <w:rFonts w:ascii="Nunito Sans" w:hAnsi="Nunito Sans" w:cstheme="minorHAnsi"/>
          <w:color w:val="auto"/>
          <w:szCs w:val="18"/>
          <w:lang w:val="lt-LT" w:eastAsia="en-US"/>
        </w:rPr>
      </w:pPr>
    </w:p>
    <w:p w14:paraId="206C62B8" w14:textId="77777777" w:rsidR="009736C6" w:rsidRPr="00BE6969" w:rsidRDefault="009736C6" w:rsidP="009736C6">
      <w:pPr>
        <w:tabs>
          <w:tab w:val="left" w:pos="567"/>
        </w:tabs>
        <w:spacing w:after="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Srautinių gamtinių dujų </w:t>
      </w:r>
      <w:proofErr w:type="spellStart"/>
      <w:r w:rsidRPr="00BE6969">
        <w:rPr>
          <w:rFonts w:ascii="Nunito Sans" w:hAnsi="Nunito Sans" w:cstheme="minorHAnsi"/>
          <w:color w:val="auto"/>
          <w:szCs w:val="18"/>
          <w:lang w:val="lt-LT" w:eastAsia="en-US"/>
        </w:rPr>
        <w:t>chromatografų</w:t>
      </w:r>
      <w:proofErr w:type="spellEnd"/>
      <w:r w:rsidRPr="00BE6969">
        <w:rPr>
          <w:rFonts w:ascii="Nunito Sans" w:hAnsi="Nunito Sans" w:cstheme="minorHAnsi"/>
          <w:color w:val="auto"/>
          <w:szCs w:val="18"/>
          <w:lang w:val="lt-LT" w:eastAsia="en-US"/>
        </w:rPr>
        <w:t xml:space="preserve"> montavimo, testavimo, patvirtinimo ir paleidimo-derinimo darbai, įskaitant jų įrengimo projektų parengimo paslaugas, maksimaliai 14-oje Perkančiojo subjekto Objektų. Darbuotojų apmokymas darbui su </w:t>
      </w:r>
      <w:proofErr w:type="spellStart"/>
      <w:r w:rsidRPr="00BE6969">
        <w:rPr>
          <w:rFonts w:ascii="Nunito Sans" w:hAnsi="Nunito Sans" w:cstheme="minorHAnsi"/>
          <w:color w:val="auto"/>
          <w:szCs w:val="18"/>
          <w:lang w:val="lt-LT" w:eastAsia="en-US"/>
        </w:rPr>
        <w:t>chromatografais</w:t>
      </w:r>
      <w:proofErr w:type="spellEnd"/>
      <w:r w:rsidRPr="00BE6969">
        <w:rPr>
          <w:rFonts w:ascii="Nunito Sans" w:hAnsi="Nunito Sans" w:cstheme="minorHAnsi"/>
          <w:color w:val="auto"/>
          <w:szCs w:val="18"/>
          <w:lang w:val="lt-LT" w:eastAsia="en-US"/>
        </w:rPr>
        <w:t xml:space="preserve"> gamintojo gamykloje ar mokymo centre (3 žmonės, kelione ir viešbučiu pasirūpina perkančioji organizacija). Perkantysis subjektas neįsipareigoja užsakyti Darbų visuose Objektuose. Darbai bus užsakomi pagal poreikį. Planuojami Darbų metai ir planuojami Objektai nurodyti 4 skyriuje.</w:t>
      </w:r>
    </w:p>
    <w:p w14:paraId="7913E3EA" w14:textId="77777777" w:rsidR="009736C6" w:rsidRPr="00BE6969" w:rsidRDefault="009736C6" w:rsidP="009736C6">
      <w:pPr>
        <w:tabs>
          <w:tab w:val="left" w:pos="0"/>
          <w:tab w:val="left" w:pos="567"/>
        </w:tabs>
        <w:spacing w:after="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3.1. Reikalavimai pirkimų objektui:</w:t>
      </w:r>
    </w:p>
    <w:p w14:paraId="0B1B7542" w14:textId="77777777" w:rsidR="009736C6" w:rsidRPr="00BE6969" w:rsidRDefault="009736C6" w:rsidP="009736C6">
      <w:pPr>
        <w:tabs>
          <w:tab w:val="left" w:pos="0"/>
          <w:tab w:val="left" w:pos="567"/>
        </w:tabs>
        <w:spacing w:after="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3.1.1.</w:t>
      </w:r>
      <w:r w:rsidRPr="00BE6969">
        <w:rPr>
          <w:rFonts w:ascii="Nunito Sans" w:hAnsi="Nunito Sans" w:cstheme="minorHAnsi"/>
          <w:b/>
          <w:bCs/>
          <w:color w:val="auto"/>
          <w:szCs w:val="18"/>
          <w:lang w:val="lt-LT" w:eastAsia="en-US"/>
        </w:rPr>
        <w:t xml:space="preserve"> 16 vnt.</w:t>
      </w:r>
      <w:r w:rsidRPr="00BE6969">
        <w:rPr>
          <w:rFonts w:ascii="Nunito Sans" w:hAnsi="Nunito Sans" w:cstheme="minorHAnsi"/>
          <w:color w:val="auto"/>
          <w:szCs w:val="18"/>
          <w:lang w:val="lt-LT" w:eastAsia="en-US"/>
        </w:rPr>
        <w:t xml:space="preserve"> srautinių dujų </w:t>
      </w:r>
      <w:proofErr w:type="spellStart"/>
      <w:r w:rsidRPr="00BE6969">
        <w:rPr>
          <w:rFonts w:ascii="Nunito Sans" w:hAnsi="Nunito Sans" w:cstheme="minorHAnsi"/>
          <w:color w:val="auto"/>
          <w:szCs w:val="18"/>
          <w:lang w:val="lt-LT" w:eastAsia="en-US"/>
        </w:rPr>
        <w:t>chromatografų</w:t>
      </w:r>
      <w:proofErr w:type="spellEnd"/>
      <w:r w:rsidRPr="00BE6969">
        <w:rPr>
          <w:rFonts w:ascii="Nunito Sans" w:hAnsi="Nunito Sans" w:cstheme="minorHAnsi"/>
          <w:color w:val="auto"/>
          <w:szCs w:val="18"/>
          <w:lang w:val="lt-LT" w:eastAsia="en-US"/>
        </w:rPr>
        <w:t xml:space="preserve"> </w:t>
      </w:r>
      <w:r w:rsidRPr="00BE6969">
        <w:rPr>
          <w:rFonts w:ascii="Nunito Sans" w:hAnsi="Nunito Sans" w:cs="TimesNewRoman"/>
          <w:color w:val="auto"/>
          <w:szCs w:val="18"/>
          <w:lang w:val="lt-LT" w:eastAsia="en-US"/>
        </w:rPr>
        <w:t>azoto, anglies dioksido, deguonies, vandenilio ir angliavandenilių nuo C</w:t>
      </w:r>
      <w:r w:rsidRPr="00BE6969">
        <w:rPr>
          <w:rFonts w:ascii="Nunito Sans" w:hAnsi="Nunito Sans" w:cs="TimesNewRoman"/>
          <w:color w:val="auto"/>
          <w:szCs w:val="18"/>
          <w:vertAlign w:val="subscript"/>
          <w:lang w:val="lt-LT" w:eastAsia="en-US"/>
        </w:rPr>
        <w:t>1</w:t>
      </w:r>
      <w:r w:rsidRPr="00BE6969">
        <w:rPr>
          <w:rFonts w:ascii="Nunito Sans" w:hAnsi="Nunito Sans" w:cs="TimesNewRoman"/>
          <w:color w:val="auto"/>
          <w:szCs w:val="18"/>
          <w:lang w:val="lt-LT" w:eastAsia="en-US"/>
        </w:rPr>
        <w:t xml:space="preserve"> iki C</w:t>
      </w:r>
      <w:r w:rsidRPr="00BE6969">
        <w:rPr>
          <w:rFonts w:ascii="Nunito Sans" w:hAnsi="Nunito Sans" w:cs="TimesNewRoman"/>
          <w:color w:val="auto"/>
          <w:szCs w:val="18"/>
          <w:vertAlign w:val="subscript"/>
          <w:lang w:val="lt-LT" w:eastAsia="en-US"/>
        </w:rPr>
        <w:t>5</w:t>
      </w:r>
      <w:r w:rsidRPr="00BE6969">
        <w:rPr>
          <w:rFonts w:ascii="Nunito Sans" w:hAnsi="Nunito Sans" w:cs="TimesNewRoman"/>
          <w:color w:val="auto"/>
          <w:szCs w:val="18"/>
          <w:lang w:val="lt-LT" w:eastAsia="en-US"/>
        </w:rPr>
        <w:t>, bei C</w:t>
      </w:r>
      <w:r w:rsidRPr="00BE6969">
        <w:rPr>
          <w:rFonts w:ascii="Nunito Sans" w:hAnsi="Nunito Sans" w:cs="TimesNewRoman"/>
          <w:color w:val="auto"/>
          <w:szCs w:val="18"/>
          <w:vertAlign w:val="subscript"/>
          <w:lang w:val="lt-LT" w:eastAsia="en-US"/>
        </w:rPr>
        <w:t>6+</w:t>
      </w:r>
      <w:r w:rsidRPr="00BE6969">
        <w:rPr>
          <w:rFonts w:ascii="Nunito Sans" w:hAnsi="Nunito Sans" w:cs="TimesNewRoman"/>
          <w:color w:val="auto"/>
          <w:szCs w:val="18"/>
          <w:lang w:val="lt-LT" w:eastAsia="en-US"/>
        </w:rPr>
        <w:t xml:space="preserve"> koncentracijos gamtinėse dujose nustatymui.</w:t>
      </w:r>
      <w:r w:rsidRPr="00BE6969">
        <w:rPr>
          <w:rFonts w:ascii="Nunito Sans" w:hAnsi="Nunito Sans" w:cstheme="minorHAnsi"/>
          <w:color w:val="auto"/>
          <w:szCs w:val="18"/>
          <w:lang w:val="lt-LT" w:eastAsia="en-US"/>
        </w:rPr>
        <w:t xml:space="preserve"> Su visa komplektuojančia įranga gamtinių dujų sudėčiai nustatyti „</w:t>
      </w:r>
      <w:proofErr w:type="spellStart"/>
      <w:r w:rsidRPr="00BE6969">
        <w:rPr>
          <w:rFonts w:ascii="Nunito Sans" w:hAnsi="Nunito Sans" w:cstheme="minorHAnsi"/>
          <w:color w:val="auto"/>
          <w:szCs w:val="18"/>
          <w:lang w:val="lt-LT" w:eastAsia="en-US"/>
        </w:rPr>
        <w:t>on</w:t>
      </w:r>
      <w:proofErr w:type="spellEnd"/>
      <w:r w:rsidRPr="00BE6969">
        <w:rPr>
          <w:rFonts w:ascii="Nunito Sans" w:hAnsi="Nunito Sans" w:cstheme="minorHAnsi"/>
          <w:color w:val="auto"/>
          <w:szCs w:val="18"/>
          <w:lang w:val="lt-LT" w:eastAsia="en-US"/>
        </w:rPr>
        <w:t>-line“ režimu bei dujų viršutinio ir žemutinio  </w:t>
      </w:r>
      <w:proofErr w:type="spellStart"/>
      <w:r w:rsidRPr="00BE6969">
        <w:rPr>
          <w:rFonts w:ascii="Nunito Sans" w:hAnsi="Nunito Sans" w:cstheme="minorHAnsi"/>
          <w:color w:val="auto"/>
          <w:szCs w:val="18"/>
          <w:lang w:val="lt-LT" w:eastAsia="en-US"/>
        </w:rPr>
        <w:t>šilumingumo</w:t>
      </w:r>
      <w:proofErr w:type="spellEnd"/>
      <w:r w:rsidRPr="00BE6969">
        <w:rPr>
          <w:rFonts w:ascii="Nunito Sans" w:hAnsi="Nunito Sans" w:cstheme="minorHAnsi"/>
          <w:color w:val="auto"/>
          <w:szCs w:val="18"/>
          <w:lang w:val="lt-LT" w:eastAsia="en-US"/>
        </w:rPr>
        <w:t xml:space="preserve">, tankio, santykinio tankio ir </w:t>
      </w:r>
      <w:proofErr w:type="spellStart"/>
      <w:r w:rsidRPr="00BE6969">
        <w:rPr>
          <w:rFonts w:ascii="Nunito Sans" w:hAnsi="Nunito Sans" w:cstheme="minorHAnsi"/>
          <w:color w:val="auto"/>
          <w:szCs w:val="18"/>
          <w:lang w:val="lt-LT" w:eastAsia="en-US"/>
        </w:rPr>
        <w:t>Wobbe</w:t>
      </w:r>
      <w:proofErr w:type="spellEnd"/>
      <w:r w:rsidRPr="00BE6969">
        <w:rPr>
          <w:rFonts w:ascii="Nunito Sans" w:hAnsi="Nunito Sans" w:cstheme="minorHAnsi"/>
          <w:color w:val="auto"/>
          <w:szCs w:val="18"/>
          <w:lang w:val="lt-LT" w:eastAsia="en-US"/>
        </w:rPr>
        <w:t xml:space="preserve"> indekso apskaičiavimui (</w:t>
      </w:r>
      <w:proofErr w:type="spellStart"/>
      <w:r w:rsidRPr="00BE6969">
        <w:rPr>
          <w:rFonts w:ascii="Nunito Sans" w:hAnsi="Nunito Sans" w:cstheme="minorHAnsi"/>
          <w:color w:val="auto"/>
          <w:szCs w:val="18"/>
          <w:lang w:val="lt-LT" w:eastAsia="en-US"/>
        </w:rPr>
        <w:t>chromatografų</w:t>
      </w:r>
      <w:proofErr w:type="spellEnd"/>
      <w:r w:rsidRPr="00BE6969">
        <w:rPr>
          <w:rFonts w:ascii="Nunito Sans" w:hAnsi="Nunito Sans" w:cstheme="minorHAnsi"/>
          <w:color w:val="auto"/>
          <w:szCs w:val="18"/>
          <w:lang w:val="lt-LT" w:eastAsia="en-US"/>
        </w:rPr>
        <w:t xml:space="preserve"> duomenys bus naudojami dujų tūrio kompiuteriuose-korektoriuose dujų spūdumo koeficientui apskaičiuoti ir dujų kiekio energijos vienetais nustatymui).</w:t>
      </w:r>
    </w:p>
    <w:p w14:paraId="376E1229" w14:textId="77777777" w:rsidR="009736C6" w:rsidRPr="00BE6969" w:rsidRDefault="009736C6" w:rsidP="009736C6">
      <w:pPr>
        <w:tabs>
          <w:tab w:val="left" w:pos="567"/>
        </w:tabs>
        <w:autoSpaceDE w:val="0"/>
        <w:autoSpaceDN w:val="0"/>
        <w:adjustRightInd w:val="0"/>
        <w:spacing w:before="120" w:after="120" w:line="20" w:lineRule="atLeast"/>
        <w:rPr>
          <w:rFonts w:ascii="Nunito Sans" w:hAnsi="Nunito Sans"/>
          <w:color w:val="auto"/>
          <w:szCs w:val="18"/>
          <w:lang w:val="lt-LT" w:eastAsia="en-US"/>
        </w:rPr>
      </w:pPr>
      <w:r w:rsidRPr="00BE6969">
        <w:rPr>
          <w:rFonts w:ascii="Nunito Sans" w:hAnsi="Nunito Sans"/>
          <w:color w:val="auto"/>
          <w:szCs w:val="18"/>
          <w:lang w:val="lt-LT" w:eastAsia="en-US"/>
        </w:rPr>
        <w:t xml:space="preserve">3.1.1.1. Reikalavimai srautiniams dujų </w:t>
      </w:r>
      <w:proofErr w:type="spellStart"/>
      <w:r w:rsidRPr="00BE6969">
        <w:rPr>
          <w:rFonts w:ascii="Nunito Sans" w:hAnsi="Nunito Sans"/>
          <w:color w:val="auto"/>
          <w:szCs w:val="18"/>
          <w:lang w:val="lt-LT" w:eastAsia="en-US"/>
        </w:rPr>
        <w:t>chromatografams</w:t>
      </w:r>
      <w:proofErr w:type="spellEnd"/>
      <w:r w:rsidRPr="00BE6969">
        <w:rPr>
          <w:rFonts w:ascii="Nunito Sans" w:hAnsi="Nunito Sans"/>
          <w:color w:val="auto"/>
          <w:szCs w:val="18"/>
          <w:lang w:val="lt-LT" w:eastAsia="en-US"/>
        </w:rPr>
        <w:t>:</w:t>
      </w:r>
    </w:p>
    <w:tbl>
      <w:tblPr>
        <w:tblStyle w:val="TableGrid1"/>
        <w:tblW w:w="9595" w:type="dxa"/>
        <w:tblInd w:w="-5" w:type="dxa"/>
        <w:tblLook w:val="04A0" w:firstRow="1" w:lastRow="0" w:firstColumn="1" w:lastColumn="0" w:noHBand="0" w:noVBand="1"/>
      </w:tblPr>
      <w:tblGrid>
        <w:gridCol w:w="475"/>
        <w:gridCol w:w="2498"/>
        <w:gridCol w:w="3736"/>
        <w:gridCol w:w="2886"/>
      </w:tblGrid>
      <w:tr w:rsidR="000A1911" w:rsidRPr="000A1911" w14:paraId="4E88EF26" w14:textId="77777777" w:rsidTr="000A1911">
        <w:tc>
          <w:tcPr>
            <w:tcW w:w="475" w:type="dxa"/>
            <w:shd w:val="clear" w:color="auto" w:fill="F2F2F2" w:themeFill="background1" w:themeFillShade="F2"/>
            <w:vAlign w:val="center"/>
          </w:tcPr>
          <w:p w14:paraId="14BB76AE" w14:textId="77777777" w:rsidR="009736C6" w:rsidRPr="00BE6969" w:rsidRDefault="009736C6" w:rsidP="00BE6969">
            <w:pPr>
              <w:spacing w:after="0" w:line="240" w:lineRule="auto"/>
              <w:jc w:val="center"/>
              <w:rPr>
                <w:rFonts w:ascii="Nunito Sans" w:hAnsi="Nunito Sans" w:cs="TimesNewRoman"/>
                <w:b/>
                <w:color w:val="auto"/>
                <w:szCs w:val="18"/>
                <w:lang w:val="lt-LT" w:eastAsia="en-US"/>
              </w:rPr>
            </w:pPr>
            <w:r w:rsidRPr="00BE6969">
              <w:rPr>
                <w:rFonts w:ascii="Nunito Sans" w:hAnsi="Nunito Sans" w:cs="TimesNewRoman"/>
                <w:b/>
                <w:color w:val="auto"/>
                <w:szCs w:val="18"/>
                <w:lang w:val="lt-LT" w:eastAsia="en-US"/>
              </w:rPr>
              <w:t>Eil. Nr.</w:t>
            </w:r>
          </w:p>
        </w:tc>
        <w:tc>
          <w:tcPr>
            <w:tcW w:w="2360" w:type="dxa"/>
            <w:shd w:val="clear" w:color="auto" w:fill="F2F2F2" w:themeFill="background1" w:themeFillShade="F2"/>
            <w:vAlign w:val="center"/>
          </w:tcPr>
          <w:p w14:paraId="76C4A522" w14:textId="77777777" w:rsidR="009736C6" w:rsidRPr="00BE6969" w:rsidRDefault="009736C6" w:rsidP="00BE6969">
            <w:pPr>
              <w:spacing w:after="0" w:line="240" w:lineRule="auto"/>
              <w:jc w:val="center"/>
              <w:rPr>
                <w:rFonts w:ascii="Nunito Sans" w:hAnsi="Nunito Sans" w:cs="TimesNewRoman"/>
                <w:b/>
                <w:color w:val="auto"/>
                <w:szCs w:val="18"/>
                <w:lang w:val="lt-LT" w:eastAsia="en-US"/>
              </w:rPr>
            </w:pPr>
            <w:r w:rsidRPr="00BE6969">
              <w:rPr>
                <w:rFonts w:ascii="Nunito Sans" w:hAnsi="Nunito Sans" w:cs="TimesNewRoman"/>
                <w:b/>
                <w:color w:val="auto"/>
                <w:szCs w:val="18"/>
                <w:lang w:val="lt-LT" w:eastAsia="en-US"/>
              </w:rPr>
              <w:t>P</w:t>
            </w:r>
            <w:r w:rsidRPr="00BE6969">
              <w:rPr>
                <w:rFonts w:ascii="Nunito Sans" w:hAnsi="Nunito Sans" w:cs="TimesNewRoman"/>
                <w:b/>
                <w:bCs/>
                <w:color w:val="auto"/>
                <w:szCs w:val="18"/>
                <w:lang w:val="lt-LT" w:eastAsia="en-US"/>
              </w:rPr>
              <w:t>avadinimas</w:t>
            </w:r>
          </w:p>
        </w:tc>
        <w:tc>
          <w:tcPr>
            <w:tcW w:w="6760" w:type="dxa"/>
            <w:gridSpan w:val="2"/>
            <w:shd w:val="clear" w:color="auto" w:fill="F2F2F2" w:themeFill="background1" w:themeFillShade="F2"/>
            <w:vAlign w:val="center"/>
          </w:tcPr>
          <w:p w14:paraId="710004D5" w14:textId="77777777" w:rsidR="009736C6" w:rsidRPr="00BE6969" w:rsidRDefault="009736C6" w:rsidP="00BE6969">
            <w:pPr>
              <w:spacing w:after="0" w:line="240" w:lineRule="auto"/>
              <w:ind w:left="-57" w:right="-57" w:firstLine="357"/>
              <w:jc w:val="center"/>
              <w:rPr>
                <w:rFonts w:ascii="Nunito Sans" w:hAnsi="Nunito Sans" w:cs="TimesNewRoman"/>
                <w:b/>
                <w:color w:val="auto"/>
                <w:szCs w:val="18"/>
                <w:lang w:val="lt-LT" w:eastAsia="en-US"/>
              </w:rPr>
            </w:pPr>
            <w:r w:rsidRPr="00BE6969">
              <w:rPr>
                <w:rFonts w:ascii="Nunito Sans" w:hAnsi="Nunito Sans" w:cs="TimesNewRoman"/>
                <w:b/>
                <w:color w:val="auto"/>
                <w:szCs w:val="18"/>
                <w:lang w:val="lt-LT" w:eastAsia="en-US"/>
              </w:rPr>
              <w:t>Reikalavimai (prekėms, paslaugoms darbams)</w:t>
            </w:r>
          </w:p>
        </w:tc>
      </w:tr>
      <w:tr w:rsidR="009736C6" w:rsidRPr="00BE6969" w14:paraId="400EEE90" w14:textId="77777777" w:rsidTr="00BE6969">
        <w:tc>
          <w:tcPr>
            <w:tcW w:w="475" w:type="dxa"/>
          </w:tcPr>
          <w:p w14:paraId="5987D454"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w:t>
            </w:r>
          </w:p>
        </w:tc>
        <w:tc>
          <w:tcPr>
            <w:tcW w:w="2360" w:type="dxa"/>
          </w:tcPr>
          <w:p w14:paraId="4AE97E7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Chromatografas</w:t>
            </w:r>
            <w:proofErr w:type="spellEnd"/>
          </w:p>
        </w:tc>
        <w:tc>
          <w:tcPr>
            <w:tcW w:w="6760" w:type="dxa"/>
            <w:gridSpan w:val="2"/>
          </w:tcPr>
          <w:p w14:paraId="7AA5A745" w14:textId="77777777" w:rsidR="009736C6" w:rsidRPr="00BE6969" w:rsidRDefault="009736C6" w:rsidP="00BE6969">
            <w:pPr>
              <w:suppressAutoHyphens/>
              <w:autoSpaceDN w:val="0"/>
              <w:spacing w:after="60" w:line="240" w:lineRule="auto"/>
              <w:jc w:val="both"/>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 xml:space="preserve">Pilnai automatinis darbas,  įskaitant visus skaičiavimus ir ataskaitų generavimą be operatoriaus pagalbos.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skirtų gamtinių dujų sudėčiai nustatyti, mėginio analizė turi būti atliekama pagal LST EN ISO 6974 ir/ arba LST EN ISO 6975 standartus arba lygiavertį standartą.</w:t>
            </w:r>
          </w:p>
        </w:tc>
      </w:tr>
      <w:tr w:rsidR="009736C6" w:rsidRPr="00BE6969" w14:paraId="0A61AA10" w14:textId="77777777" w:rsidTr="00BE6969">
        <w:tc>
          <w:tcPr>
            <w:tcW w:w="475" w:type="dxa"/>
          </w:tcPr>
          <w:p w14:paraId="17E2E4C1"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2.</w:t>
            </w:r>
          </w:p>
        </w:tc>
        <w:tc>
          <w:tcPr>
            <w:tcW w:w="2360" w:type="dxa"/>
          </w:tcPr>
          <w:p w14:paraId="766E7CCD"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Analizės rezultatai</w:t>
            </w:r>
          </w:p>
        </w:tc>
        <w:tc>
          <w:tcPr>
            <w:tcW w:w="6760" w:type="dxa"/>
            <w:gridSpan w:val="2"/>
          </w:tcPr>
          <w:p w14:paraId="07B6C9A0" w14:textId="77777777" w:rsidR="009736C6" w:rsidRPr="00BE6969" w:rsidRDefault="009736C6" w:rsidP="00BE6969">
            <w:pPr>
              <w:suppressAutoHyphens/>
              <w:autoSpaceDN w:val="0"/>
              <w:spacing w:after="60" w:line="240" w:lineRule="auto"/>
              <w:jc w:val="both"/>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 xml:space="preserve">Pilna gamtinių dujų sudėtis iki </w:t>
            </w:r>
            <w:r w:rsidRPr="00BE6969">
              <w:rPr>
                <w:rFonts w:ascii="Nunito Sans" w:hAnsi="Nunito Sans" w:cs="Arial"/>
                <w:color w:val="222222"/>
                <w:szCs w:val="18"/>
                <w:lang w:val="lt-LT" w:eastAsia="en-US"/>
              </w:rPr>
              <w:t>C</w:t>
            </w:r>
            <w:r w:rsidRPr="00BE6969">
              <w:rPr>
                <w:rFonts w:ascii="Nunito Sans" w:hAnsi="Nunito Sans" w:cs="Arial"/>
                <w:color w:val="222222"/>
                <w:szCs w:val="18"/>
                <w:vertAlign w:val="subscript"/>
                <w:lang w:val="lt-LT" w:eastAsia="en-US"/>
              </w:rPr>
              <w:t>6+</w:t>
            </w:r>
            <w:r w:rsidRPr="00BE6969">
              <w:rPr>
                <w:rFonts w:ascii="Nunito Sans" w:hAnsi="Nunito Sans" w:cs="Arial"/>
                <w:color w:val="222222"/>
                <w:szCs w:val="18"/>
                <w:lang w:val="lt-LT" w:eastAsia="en-US"/>
              </w:rPr>
              <w:t xml:space="preserve">. </w:t>
            </w:r>
            <w:r w:rsidRPr="00BE6969">
              <w:rPr>
                <w:rFonts w:ascii="Nunito Sans" w:hAnsi="Nunito Sans" w:cs="TimesNewRoman"/>
                <w:color w:val="auto"/>
                <w:szCs w:val="18"/>
                <w:lang w:val="lt-LT" w:eastAsia="en-US"/>
              </w:rPr>
              <w:t xml:space="preserve">Dujų viršutinis ir žemutinis </w:t>
            </w:r>
            <w:proofErr w:type="spellStart"/>
            <w:r w:rsidRPr="00BE6969">
              <w:rPr>
                <w:rFonts w:ascii="Nunito Sans" w:hAnsi="Nunito Sans" w:cs="TimesNewRoman"/>
                <w:color w:val="auto"/>
                <w:szCs w:val="18"/>
                <w:lang w:val="lt-LT" w:eastAsia="en-US"/>
              </w:rPr>
              <w:t>šilumingumas</w:t>
            </w:r>
            <w:proofErr w:type="spellEnd"/>
            <w:r w:rsidRPr="00BE6969">
              <w:rPr>
                <w:rFonts w:ascii="Nunito Sans" w:hAnsi="Nunito Sans" w:cs="TimesNewRoman"/>
                <w:color w:val="auto"/>
                <w:szCs w:val="18"/>
                <w:lang w:val="lt-LT" w:eastAsia="en-US"/>
              </w:rPr>
              <w:t xml:space="preserve">, tankis, santykinis tankis ir </w:t>
            </w:r>
            <w:proofErr w:type="spellStart"/>
            <w:r w:rsidRPr="00BE6969">
              <w:rPr>
                <w:rFonts w:ascii="Nunito Sans" w:hAnsi="Nunito Sans" w:cs="TimesNewRoman"/>
                <w:color w:val="auto"/>
                <w:szCs w:val="18"/>
                <w:lang w:val="lt-LT" w:eastAsia="en-US"/>
              </w:rPr>
              <w:t>Wobbe</w:t>
            </w:r>
            <w:proofErr w:type="spellEnd"/>
            <w:r w:rsidRPr="00BE6969">
              <w:rPr>
                <w:rFonts w:ascii="Nunito Sans" w:hAnsi="Nunito Sans" w:cs="TimesNewRoman"/>
                <w:color w:val="auto"/>
                <w:szCs w:val="18"/>
                <w:lang w:val="lt-LT" w:eastAsia="en-US"/>
              </w:rPr>
              <w:t xml:space="preserve"> indeksas turi būti apskaičiuojamas pagal LST EN ISO 6976:2016 standartą.</w:t>
            </w:r>
          </w:p>
        </w:tc>
      </w:tr>
      <w:tr w:rsidR="009736C6" w:rsidRPr="00BE6969" w14:paraId="05932C5D" w14:textId="77777777" w:rsidTr="00BE6969">
        <w:tc>
          <w:tcPr>
            <w:tcW w:w="475" w:type="dxa"/>
          </w:tcPr>
          <w:p w14:paraId="5FC5DE5C"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3.</w:t>
            </w:r>
          </w:p>
        </w:tc>
        <w:tc>
          <w:tcPr>
            <w:tcW w:w="2360" w:type="dxa"/>
          </w:tcPr>
          <w:p w14:paraId="44F05241"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Analitinė įranga</w:t>
            </w:r>
          </w:p>
        </w:tc>
        <w:tc>
          <w:tcPr>
            <w:tcW w:w="6760" w:type="dxa"/>
            <w:gridSpan w:val="2"/>
          </w:tcPr>
          <w:p w14:paraId="5290517E" w14:textId="77777777" w:rsidR="009736C6" w:rsidRPr="00BE6969" w:rsidRDefault="009736C6" w:rsidP="00BE6969">
            <w:pPr>
              <w:suppressAutoHyphens/>
              <w:autoSpaceDN w:val="0"/>
              <w:spacing w:after="60" w:line="240" w:lineRule="auto"/>
              <w:jc w:val="both"/>
              <w:textAlignment w:val="baseline"/>
              <w:rPr>
                <w:rFonts w:ascii="Nunito Sans" w:hAnsi="Nunito Sans" w:cs="TimesNewRoman"/>
                <w:b/>
                <w:color w:val="auto"/>
                <w:szCs w:val="18"/>
                <w:u w:val="single"/>
                <w:lang w:val="lt-LT" w:eastAsia="en-US"/>
              </w:rPr>
            </w:pPr>
            <w:proofErr w:type="spellStart"/>
            <w:r w:rsidRPr="00BE6969">
              <w:rPr>
                <w:rFonts w:ascii="Nunito Sans" w:hAnsi="Nunito Sans" w:cs="TimesNewRoman"/>
                <w:color w:val="auto"/>
                <w:szCs w:val="18"/>
                <w:lang w:val="lt-LT" w:eastAsia="en-US"/>
              </w:rPr>
              <w:t>Chromatografai</w:t>
            </w:r>
            <w:proofErr w:type="spellEnd"/>
            <w:r w:rsidRPr="00BE6969">
              <w:rPr>
                <w:rFonts w:ascii="Nunito Sans" w:hAnsi="Nunito Sans" w:cs="TimesNewRoman"/>
                <w:color w:val="auto"/>
                <w:szCs w:val="18"/>
                <w:lang w:val="lt-LT" w:eastAsia="en-US"/>
              </w:rPr>
              <w:t xml:space="preserve"> turi būti su kapiliarinėmis ir (arba) pakuotomis kolonėlėmis, šiluminio </w:t>
            </w:r>
            <w:proofErr w:type="spellStart"/>
            <w:r w:rsidRPr="00BE6969">
              <w:rPr>
                <w:rFonts w:ascii="Nunito Sans" w:hAnsi="Nunito Sans" w:cs="TimesNewRoman"/>
                <w:color w:val="auto"/>
                <w:szCs w:val="18"/>
                <w:lang w:val="lt-LT" w:eastAsia="en-US"/>
              </w:rPr>
              <w:t>laidžio</w:t>
            </w:r>
            <w:proofErr w:type="spellEnd"/>
            <w:r w:rsidRPr="00BE6969">
              <w:rPr>
                <w:rFonts w:ascii="Nunito Sans" w:hAnsi="Nunito Sans" w:cs="TimesNewRoman"/>
                <w:color w:val="auto"/>
                <w:szCs w:val="18"/>
                <w:lang w:val="lt-LT" w:eastAsia="en-US"/>
              </w:rPr>
              <w:t xml:space="preserve"> detektoriais (TCD), bei slėgio reguliatoriais, drėgmės ir kietųjų dalelių filtrais.</w:t>
            </w:r>
          </w:p>
        </w:tc>
      </w:tr>
      <w:tr w:rsidR="009736C6" w:rsidRPr="00BE6969" w14:paraId="22615591" w14:textId="77777777" w:rsidTr="00BE6969">
        <w:tc>
          <w:tcPr>
            <w:tcW w:w="475" w:type="dxa"/>
          </w:tcPr>
          <w:p w14:paraId="7A199A3D"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4.</w:t>
            </w:r>
          </w:p>
        </w:tc>
        <w:tc>
          <w:tcPr>
            <w:tcW w:w="2360" w:type="dxa"/>
          </w:tcPr>
          <w:p w14:paraId="433F07AD"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Nustatomi parametrai</w:t>
            </w:r>
          </w:p>
          <w:p w14:paraId="641658E1" w14:textId="77777777" w:rsidR="009736C6" w:rsidRPr="00BE6969" w:rsidRDefault="009736C6" w:rsidP="00BE6969">
            <w:pPr>
              <w:tabs>
                <w:tab w:val="left" w:pos="6236"/>
              </w:tabs>
              <w:suppressAutoHyphens/>
              <w:autoSpaceDN w:val="0"/>
              <w:spacing w:after="0" w:line="240" w:lineRule="auto"/>
              <w:textAlignment w:val="baseline"/>
              <w:rPr>
                <w:rFonts w:ascii="Nunito Sans" w:hAnsi="Nunito Sans" w:cs="TimesNewRoman"/>
                <w:color w:val="auto"/>
                <w:szCs w:val="18"/>
                <w:lang w:val="lt-LT" w:eastAsia="en-US"/>
              </w:rPr>
            </w:pPr>
          </w:p>
        </w:tc>
        <w:tc>
          <w:tcPr>
            <w:tcW w:w="6760" w:type="dxa"/>
            <w:gridSpan w:val="2"/>
            <w:tcBorders>
              <w:bottom w:val="single" w:sz="4" w:space="0" w:color="auto"/>
            </w:tcBorders>
          </w:tcPr>
          <w:p w14:paraId="485C9232" w14:textId="77777777" w:rsidR="009736C6" w:rsidRPr="00BE6969" w:rsidRDefault="009736C6" w:rsidP="00BE6969">
            <w:pPr>
              <w:suppressAutoHyphens/>
              <w:autoSpaceDN w:val="0"/>
              <w:spacing w:after="60" w:line="240" w:lineRule="auto"/>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Azotas, anglies dioksidas, deguonis, vandenilis ir angliavandeniliai nuo C</w:t>
            </w:r>
            <w:r w:rsidRPr="00BE6969">
              <w:rPr>
                <w:rFonts w:ascii="Nunito Sans" w:hAnsi="Nunito Sans" w:cs="TimesNewRoman"/>
                <w:color w:val="auto"/>
                <w:szCs w:val="18"/>
                <w:vertAlign w:val="subscript"/>
                <w:lang w:val="lt-LT" w:eastAsia="en-US"/>
              </w:rPr>
              <w:t>1</w:t>
            </w:r>
            <w:r w:rsidRPr="00BE6969">
              <w:rPr>
                <w:rFonts w:ascii="Nunito Sans" w:hAnsi="Nunito Sans" w:cs="TimesNewRoman"/>
                <w:color w:val="auto"/>
                <w:szCs w:val="18"/>
                <w:lang w:val="lt-LT" w:eastAsia="en-US"/>
              </w:rPr>
              <w:t xml:space="preserve"> iki C</w:t>
            </w:r>
            <w:r w:rsidRPr="00BE6969">
              <w:rPr>
                <w:rFonts w:ascii="Nunito Sans" w:hAnsi="Nunito Sans" w:cs="TimesNewRoman"/>
                <w:color w:val="auto"/>
                <w:szCs w:val="18"/>
                <w:vertAlign w:val="subscript"/>
                <w:lang w:val="lt-LT" w:eastAsia="en-US"/>
              </w:rPr>
              <w:t>5</w:t>
            </w:r>
            <w:r w:rsidRPr="00BE6969">
              <w:rPr>
                <w:rFonts w:ascii="Nunito Sans" w:hAnsi="Nunito Sans" w:cs="TimesNewRoman"/>
                <w:color w:val="auto"/>
                <w:szCs w:val="18"/>
                <w:lang w:val="lt-LT" w:eastAsia="en-US"/>
              </w:rPr>
              <w:t>, bei C</w:t>
            </w:r>
            <w:r w:rsidRPr="00BE6969">
              <w:rPr>
                <w:rFonts w:ascii="Nunito Sans" w:hAnsi="Nunito Sans" w:cs="TimesNewRoman"/>
                <w:color w:val="auto"/>
                <w:szCs w:val="18"/>
                <w:vertAlign w:val="subscript"/>
                <w:lang w:val="lt-LT" w:eastAsia="en-US"/>
              </w:rPr>
              <w:t>6+</w:t>
            </w:r>
            <w:r w:rsidRPr="00BE6969">
              <w:rPr>
                <w:rFonts w:ascii="Nunito Sans" w:hAnsi="Nunito Sans" w:cs="TimesNewRoman"/>
                <w:color w:val="auto"/>
                <w:szCs w:val="18"/>
                <w:lang w:val="lt-LT" w:eastAsia="en-US"/>
              </w:rPr>
              <w:t xml:space="preserve">, viršutinis ir žemutinis </w:t>
            </w:r>
            <w:proofErr w:type="spellStart"/>
            <w:r w:rsidRPr="00BE6969">
              <w:rPr>
                <w:rFonts w:ascii="Nunito Sans" w:hAnsi="Nunito Sans" w:cs="TimesNewRoman"/>
                <w:color w:val="auto"/>
                <w:szCs w:val="18"/>
                <w:lang w:val="lt-LT" w:eastAsia="en-US"/>
              </w:rPr>
              <w:t>šilumingumas</w:t>
            </w:r>
            <w:proofErr w:type="spellEnd"/>
            <w:r w:rsidRPr="00BE6969">
              <w:rPr>
                <w:rFonts w:ascii="Nunito Sans" w:hAnsi="Nunito Sans" w:cs="TimesNewRoman"/>
                <w:color w:val="auto"/>
                <w:szCs w:val="18"/>
                <w:lang w:val="lt-LT" w:eastAsia="en-US"/>
              </w:rPr>
              <w:t xml:space="preserve">, tankis, santykinis tankis ir </w:t>
            </w:r>
            <w:proofErr w:type="spellStart"/>
            <w:r w:rsidRPr="00BE6969">
              <w:rPr>
                <w:rFonts w:ascii="Nunito Sans" w:hAnsi="Nunito Sans" w:cs="TimesNewRoman"/>
                <w:color w:val="auto"/>
                <w:szCs w:val="18"/>
                <w:lang w:val="lt-LT" w:eastAsia="en-US"/>
              </w:rPr>
              <w:t>Wobbe</w:t>
            </w:r>
            <w:proofErr w:type="spellEnd"/>
            <w:r w:rsidRPr="00BE6969">
              <w:rPr>
                <w:rFonts w:ascii="Nunito Sans" w:hAnsi="Nunito Sans" w:cs="TimesNewRoman"/>
                <w:color w:val="auto"/>
                <w:szCs w:val="18"/>
                <w:lang w:val="lt-LT" w:eastAsia="en-US"/>
              </w:rPr>
              <w:t xml:space="preserve"> indeksas, metano skaičius.</w:t>
            </w:r>
          </w:p>
        </w:tc>
      </w:tr>
      <w:tr w:rsidR="009736C6" w:rsidRPr="001E2CCA" w14:paraId="0E06D0B5" w14:textId="77777777" w:rsidTr="00BE6969">
        <w:trPr>
          <w:trHeight w:val="206"/>
        </w:trPr>
        <w:tc>
          <w:tcPr>
            <w:tcW w:w="475" w:type="dxa"/>
            <w:vMerge w:val="restart"/>
          </w:tcPr>
          <w:p w14:paraId="0B1C6782"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5.</w:t>
            </w:r>
          </w:p>
        </w:tc>
        <w:tc>
          <w:tcPr>
            <w:tcW w:w="2360" w:type="dxa"/>
            <w:vMerge w:val="restart"/>
            <w:tcBorders>
              <w:right w:val="single" w:sz="4" w:space="0" w:color="auto"/>
            </w:tcBorders>
          </w:tcPr>
          <w:p w14:paraId="5BBB92CF"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Matuojamų dujų mišinio komponenčių intervalai</w:t>
            </w:r>
          </w:p>
          <w:p w14:paraId="45FBEBF6"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single" w:sz="4" w:space="0" w:color="auto"/>
              <w:left w:val="single" w:sz="4" w:space="0" w:color="auto"/>
              <w:bottom w:val="nil"/>
              <w:right w:val="nil"/>
            </w:tcBorders>
          </w:tcPr>
          <w:p w14:paraId="6C981142" w14:textId="77777777" w:rsidR="009736C6" w:rsidRPr="00BE6969" w:rsidRDefault="009736C6" w:rsidP="009736C6">
            <w:pPr>
              <w:spacing w:after="0" w:line="240" w:lineRule="auto"/>
              <w:ind w:right="-85"/>
              <w:rPr>
                <w:rFonts w:ascii="Nunito Sans" w:hAnsi="Nunito Sans" w:cs="TimesNewRoman"/>
                <w:b/>
                <w:color w:val="auto"/>
                <w:szCs w:val="18"/>
                <w:u w:val="single"/>
                <w:lang w:val="lt-LT" w:eastAsia="en-US"/>
              </w:rPr>
            </w:pPr>
            <w:r w:rsidRPr="00BE6969">
              <w:rPr>
                <w:rFonts w:ascii="Nunito Sans" w:hAnsi="Nunito Sans" w:cs="Arial"/>
                <w:color w:val="222222"/>
                <w:szCs w:val="18"/>
                <w:lang w:val="lt-LT" w:eastAsia="en-US"/>
              </w:rPr>
              <w:t>CH</w:t>
            </w:r>
            <w:r w:rsidRPr="00BE6969">
              <w:rPr>
                <w:rFonts w:ascii="Nunito Sans" w:hAnsi="Nunito Sans" w:cs="Arial"/>
                <w:color w:val="222222"/>
                <w:szCs w:val="18"/>
                <w:vertAlign w:val="subscript"/>
                <w:lang w:val="lt-LT" w:eastAsia="en-US"/>
              </w:rPr>
              <w:t>4</w:t>
            </w:r>
            <w:r w:rsidRPr="00BE6969">
              <w:rPr>
                <w:rFonts w:ascii="Nunito Sans" w:hAnsi="Nunito Sans" w:cs="Arial"/>
                <w:color w:val="222222"/>
                <w:szCs w:val="18"/>
                <w:lang w:val="lt-LT" w:eastAsia="en-US"/>
              </w:rPr>
              <w:t xml:space="preserve"> :             80 - 100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       </w:t>
            </w:r>
          </w:p>
        </w:tc>
        <w:tc>
          <w:tcPr>
            <w:tcW w:w="2945" w:type="dxa"/>
            <w:tcBorders>
              <w:top w:val="single" w:sz="4" w:space="0" w:color="auto"/>
              <w:left w:val="nil"/>
              <w:bottom w:val="nil"/>
              <w:right w:val="single" w:sz="4" w:space="0" w:color="auto"/>
            </w:tcBorders>
          </w:tcPr>
          <w:p w14:paraId="20DB0977" w14:textId="77777777" w:rsidR="009736C6" w:rsidRPr="00BE6969" w:rsidRDefault="009736C6" w:rsidP="009736C6">
            <w:pPr>
              <w:spacing w:after="0" w:line="240" w:lineRule="auto"/>
              <w:ind w:right="-85"/>
              <w:rPr>
                <w:rFonts w:ascii="Nunito Sans" w:hAnsi="Nunito Sans" w:cs="TimesNewRoman"/>
                <w:b/>
                <w:color w:val="auto"/>
                <w:szCs w:val="18"/>
                <w:u w:val="single"/>
                <w:lang w:val="lt-LT" w:eastAsia="en-US"/>
              </w:rPr>
            </w:pPr>
            <w:r w:rsidRPr="00BE6969">
              <w:rPr>
                <w:rFonts w:ascii="Nunito Sans" w:hAnsi="Nunito Sans" w:cs="Arial"/>
                <w:color w:val="222222"/>
                <w:szCs w:val="18"/>
                <w:lang w:val="lt-LT" w:eastAsia="en-US"/>
              </w:rPr>
              <w:t>i- C</w:t>
            </w:r>
            <w:r w:rsidRPr="00BE6969">
              <w:rPr>
                <w:rFonts w:ascii="Nunito Sans" w:hAnsi="Nunito Sans" w:cs="Arial"/>
                <w:color w:val="222222"/>
                <w:szCs w:val="18"/>
                <w:vertAlign w:val="subscript"/>
                <w:lang w:val="lt-LT" w:eastAsia="en-US"/>
              </w:rPr>
              <w:t>5</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10</w:t>
            </w:r>
            <w:r w:rsidRPr="00BE6969">
              <w:rPr>
                <w:rFonts w:ascii="Nunito Sans" w:hAnsi="Nunito Sans" w:cs="Arial"/>
                <w:color w:val="222222"/>
                <w:szCs w:val="18"/>
                <w:lang w:val="lt-LT" w:eastAsia="en-US"/>
              </w:rPr>
              <w:t xml:space="preserve">:        0,0001 - 0,25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r>
      <w:tr w:rsidR="009736C6" w:rsidRPr="001E2CCA" w14:paraId="6EB9C5E7" w14:textId="77777777" w:rsidTr="00BE6969">
        <w:trPr>
          <w:trHeight w:val="262"/>
        </w:trPr>
        <w:tc>
          <w:tcPr>
            <w:tcW w:w="475" w:type="dxa"/>
            <w:vMerge/>
          </w:tcPr>
          <w:p w14:paraId="36816541"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2360" w:type="dxa"/>
            <w:vMerge/>
          </w:tcPr>
          <w:p w14:paraId="1D163C9E"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nil"/>
              <w:left w:val="single" w:sz="4" w:space="0" w:color="auto"/>
              <w:bottom w:val="nil"/>
              <w:right w:val="nil"/>
            </w:tcBorders>
          </w:tcPr>
          <w:p w14:paraId="7920303E" w14:textId="77777777" w:rsidR="009736C6" w:rsidRPr="00BE6969" w:rsidDel="004A5643"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C</w:t>
            </w:r>
            <w:r w:rsidRPr="00BE6969">
              <w:rPr>
                <w:rFonts w:ascii="Nunito Sans" w:hAnsi="Nunito Sans" w:cs="Arial"/>
                <w:color w:val="222222"/>
                <w:szCs w:val="18"/>
                <w:vertAlign w:val="subscript"/>
                <w:lang w:val="lt-LT" w:eastAsia="en-US"/>
              </w:rPr>
              <w:t>2</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6</w:t>
            </w:r>
            <w:r w:rsidRPr="00BE6969">
              <w:rPr>
                <w:rFonts w:ascii="Nunito Sans" w:hAnsi="Nunito Sans" w:cs="Arial"/>
                <w:color w:val="222222"/>
                <w:szCs w:val="18"/>
                <w:lang w:val="lt-LT" w:eastAsia="en-US"/>
              </w:rPr>
              <w:t xml:space="preserve">:             0,001 - 10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          </w:t>
            </w:r>
          </w:p>
        </w:tc>
        <w:tc>
          <w:tcPr>
            <w:tcW w:w="2945" w:type="dxa"/>
            <w:tcBorders>
              <w:top w:val="nil"/>
              <w:left w:val="nil"/>
              <w:bottom w:val="nil"/>
              <w:right w:val="single" w:sz="4" w:space="0" w:color="auto"/>
            </w:tcBorders>
          </w:tcPr>
          <w:p w14:paraId="62E7B93A"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C</w:t>
            </w:r>
            <w:r w:rsidRPr="00BE6969">
              <w:rPr>
                <w:rFonts w:ascii="Nunito Sans" w:hAnsi="Nunito Sans" w:cs="Arial"/>
                <w:color w:val="222222"/>
                <w:szCs w:val="18"/>
                <w:vertAlign w:val="subscript"/>
                <w:lang w:val="lt-LT" w:eastAsia="en-US"/>
              </w:rPr>
              <w:t>6+</w:t>
            </w:r>
            <w:r w:rsidRPr="00BE6969">
              <w:rPr>
                <w:rFonts w:ascii="Nunito Sans" w:hAnsi="Nunito Sans" w:cs="Arial"/>
                <w:color w:val="222222"/>
                <w:szCs w:val="18"/>
                <w:lang w:val="lt-LT" w:eastAsia="en-US"/>
              </w:rPr>
              <w:t xml:space="preserve"> :               0,0001 - 0,20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r>
      <w:tr w:rsidR="009736C6" w:rsidRPr="001E2CCA" w14:paraId="082D44A3" w14:textId="77777777" w:rsidTr="00BE6969">
        <w:trPr>
          <w:trHeight w:val="217"/>
        </w:trPr>
        <w:tc>
          <w:tcPr>
            <w:tcW w:w="475" w:type="dxa"/>
            <w:vMerge/>
          </w:tcPr>
          <w:p w14:paraId="67EA14F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2360" w:type="dxa"/>
            <w:vMerge/>
          </w:tcPr>
          <w:p w14:paraId="1A335739"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nil"/>
              <w:left w:val="single" w:sz="4" w:space="0" w:color="auto"/>
              <w:bottom w:val="nil"/>
              <w:right w:val="nil"/>
            </w:tcBorders>
          </w:tcPr>
          <w:p w14:paraId="3EA5D31D"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C</w:t>
            </w:r>
            <w:r w:rsidRPr="00BE6969">
              <w:rPr>
                <w:rFonts w:ascii="Nunito Sans" w:hAnsi="Nunito Sans" w:cs="Arial"/>
                <w:color w:val="222222"/>
                <w:szCs w:val="18"/>
                <w:vertAlign w:val="subscript"/>
                <w:lang w:val="lt-LT" w:eastAsia="en-US"/>
              </w:rPr>
              <w:t>3</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8</w:t>
            </w:r>
            <w:r w:rsidRPr="00BE6969">
              <w:rPr>
                <w:rFonts w:ascii="Nunito Sans" w:hAnsi="Nunito Sans" w:cs="Arial"/>
                <w:color w:val="222222"/>
                <w:szCs w:val="18"/>
                <w:lang w:val="lt-LT" w:eastAsia="en-US"/>
              </w:rPr>
              <w:t xml:space="preserve">:             0,001 - 5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           </w:t>
            </w:r>
          </w:p>
        </w:tc>
        <w:tc>
          <w:tcPr>
            <w:tcW w:w="2945" w:type="dxa"/>
            <w:tcBorders>
              <w:top w:val="nil"/>
              <w:left w:val="nil"/>
              <w:bottom w:val="nil"/>
              <w:right w:val="single" w:sz="4" w:space="0" w:color="auto"/>
            </w:tcBorders>
          </w:tcPr>
          <w:p w14:paraId="7AA0DC38"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N</w:t>
            </w:r>
            <w:r w:rsidRPr="00BE6969">
              <w:rPr>
                <w:rFonts w:ascii="Nunito Sans" w:hAnsi="Nunito Sans" w:cs="Arial"/>
                <w:color w:val="222222"/>
                <w:szCs w:val="18"/>
                <w:vertAlign w:val="subscript"/>
                <w:lang w:val="lt-LT" w:eastAsia="en-US"/>
              </w:rPr>
              <w:t>2</w:t>
            </w:r>
            <w:r w:rsidRPr="00BE6969">
              <w:rPr>
                <w:rFonts w:ascii="Nunito Sans" w:hAnsi="Nunito Sans" w:cs="Arial"/>
                <w:color w:val="222222"/>
                <w:szCs w:val="18"/>
                <w:lang w:val="lt-LT" w:eastAsia="en-US"/>
              </w:rPr>
              <w:t xml:space="preserve"> :                0,005 – 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r>
      <w:tr w:rsidR="009736C6" w:rsidRPr="001E2CCA" w14:paraId="0A1AC87E" w14:textId="77777777" w:rsidTr="00BE6969">
        <w:trPr>
          <w:trHeight w:val="216"/>
        </w:trPr>
        <w:tc>
          <w:tcPr>
            <w:tcW w:w="475" w:type="dxa"/>
            <w:vMerge/>
          </w:tcPr>
          <w:p w14:paraId="4BAED11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2360" w:type="dxa"/>
            <w:vMerge/>
          </w:tcPr>
          <w:p w14:paraId="0C98622F"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nil"/>
              <w:left w:val="single" w:sz="4" w:space="0" w:color="auto"/>
              <w:bottom w:val="nil"/>
              <w:right w:val="nil"/>
            </w:tcBorders>
          </w:tcPr>
          <w:p w14:paraId="4CFB5E18"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n-С</w:t>
            </w:r>
            <w:r w:rsidRPr="00BE6969">
              <w:rPr>
                <w:rFonts w:ascii="Nunito Sans" w:hAnsi="Nunito Sans" w:cs="Arial"/>
                <w:color w:val="222222"/>
                <w:szCs w:val="18"/>
                <w:vertAlign w:val="subscript"/>
                <w:lang w:val="lt-LT" w:eastAsia="en-US"/>
              </w:rPr>
              <w:t>4</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10</w:t>
            </w:r>
            <w:r w:rsidRPr="00BE6969">
              <w:rPr>
                <w:rFonts w:ascii="Nunito Sans" w:hAnsi="Nunito Sans" w:cs="Arial"/>
                <w:color w:val="222222"/>
                <w:szCs w:val="18"/>
                <w:lang w:val="lt-LT" w:eastAsia="en-US"/>
              </w:rPr>
              <w:t xml:space="preserve"> :       0,001 - 1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         </w:t>
            </w:r>
          </w:p>
        </w:tc>
        <w:tc>
          <w:tcPr>
            <w:tcW w:w="2945" w:type="dxa"/>
            <w:tcBorders>
              <w:top w:val="nil"/>
              <w:left w:val="nil"/>
              <w:bottom w:val="nil"/>
              <w:right w:val="single" w:sz="4" w:space="0" w:color="auto"/>
            </w:tcBorders>
          </w:tcPr>
          <w:p w14:paraId="6255A153"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CO</w:t>
            </w:r>
            <w:r w:rsidRPr="00BE6969">
              <w:rPr>
                <w:rFonts w:ascii="Nunito Sans" w:hAnsi="Nunito Sans" w:cs="Arial"/>
                <w:color w:val="222222"/>
                <w:szCs w:val="18"/>
                <w:vertAlign w:val="subscript"/>
                <w:lang w:val="lt-LT" w:eastAsia="en-US"/>
              </w:rPr>
              <w:t>2</w:t>
            </w:r>
            <w:r w:rsidRPr="00BE6969">
              <w:rPr>
                <w:rFonts w:ascii="Nunito Sans" w:hAnsi="Nunito Sans" w:cs="Arial"/>
                <w:color w:val="222222"/>
                <w:szCs w:val="18"/>
                <w:lang w:val="lt-LT" w:eastAsia="en-US"/>
              </w:rPr>
              <w:t xml:space="preserve"> :             0,001 – 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      </w:t>
            </w:r>
          </w:p>
        </w:tc>
      </w:tr>
      <w:tr w:rsidR="009736C6" w:rsidRPr="001E2CCA" w14:paraId="48E9F048" w14:textId="77777777" w:rsidTr="00BE6969">
        <w:trPr>
          <w:trHeight w:val="262"/>
        </w:trPr>
        <w:tc>
          <w:tcPr>
            <w:tcW w:w="475" w:type="dxa"/>
            <w:vMerge/>
          </w:tcPr>
          <w:p w14:paraId="408A4D5C"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2360" w:type="dxa"/>
            <w:vMerge/>
          </w:tcPr>
          <w:p w14:paraId="14C6961F"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nil"/>
              <w:left w:val="single" w:sz="4" w:space="0" w:color="auto"/>
              <w:bottom w:val="nil"/>
              <w:right w:val="nil"/>
            </w:tcBorders>
          </w:tcPr>
          <w:p w14:paraId="2179D29E"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i-С</w:t>
            </w:r>
            <w:r w:rsidRPr="00BE6969">
              <w:rPr>
                <w:rFonts w:ascii="Nunito Sans" w:hAnsi="Nunito Sans" w:cs="Arial"/>
                <w:color w:val="222222"/>
                <w:szCs w:val="18"/>
                <w:vertAlign w:val="subscript"/>
                <w:lang w:val="lt-LT" w:eastAsia="en-US"/>
              </w:rPr>
              <w:t>4</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10</w:t>
            </w:r>
            <w:r w:rsidRPr="00BE6969">
              <w:rPr>
                <w:rFonts w:ascii="Nunito Sans" w:hAnsi="Nunito Sans" w:cs="Arial"/>
                <w:color w:val="222222"/>
                <w:szCs w:val="18"/>
                <w:lang w:val="lt-LT" w:eastAsia="en-US"/>
              </w:rPr>
              <w:t xml:space="preserve"> :        0,001 - 1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c>
          <w:tcPr>
            <w:tcW w:w="2945" w:type="dxa"/>
            <w:tcBorders>
              <w:top w:val="nil"/>
              <w:left w:val="nil"/>
              <w:bottom w:val="nil"/>
              <w:right w:val="single" w:sz="4" w:space="0" w:color="auto"/>
            </w:tcBorders>
          </w:tcPr>
          <w:p w14:paraId="5991C972"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2</w:t>
            </w:r>
            <w:r w:rsidRPr="00BE6969">
              <w:rPr>
                <w:rFonts w:ascii="Nunito Sans" w:hAnsi="Nunito Sans" w:cs="Arial"/>
                <w:color w:val="222222"/>
                <w:szCs w:val="18"/>
                <w:lang w:val="lt-LT" w:eastAsia="en-US"/>
              </w:rPr>
              <w:t xml:space="preserve">:                 0,001 – 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r>
      <w:tr w:rsidR="009736C6" w:rsidRPr="001E2CCA" w14:paraId="3557D703" w14:textId="77777777" w:rsidTr="00BE6969">
        <w:trPr>
          <w:trHeight w:val="262"/>
        </w:trPr>
        <w:tc>
          <w:tcPr>
            <w:tcW w:w="475" w:type="dxa"/>
            <w:vMerge/>
          </w:tcPr>
          <w:p w14:paraId="51B3DA23"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2360" w:type="dxa"/>
            <w:vMerge/>
          </w:tcPr>
          <w:p w14:paraId="7BC464B3"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nil"/>
              <w:left w:val="single" w:sz="4" w:space="0" w:color="auto"/>
              <w:bottom w:val="nil"/>
              <w:right w:val="nil"/>
            </w:tcBorders>
          </w:tcPr>
          <w:p w14:paraId="38582E20"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n- C</w:t>
            </w:r>
            <w:r w:rsidRPr="00BE6969">
              <w:rPr>
                <w:rFonts w:ascii="Nunito Sans" w:hAnsi="Nunito Sans" w:cs="Arial"/>
                <w:color w:val="222222"/>
                <w:szCs w:val="18"/>
                <w:vertAlign w:val="subscript"/>
                <w:lang w:val="lt-LT" w:eastAsia="en-US"/>
              </w:rPr>
              <w:t>5</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10</w:t>
            </w:r>
            <w:r w:rsidRPr="00BE6969">
              <w:rPr>
                <w:rFonts w:ascii="Nunito Sans" w:hAnsi="Nunito Sans" w:cs="Arial"/>
                <w:color w:val="222222"/>
                <w:szCs w:val="18"/>
                <w:lang w:val="lt-LT" w:eastAsia="en-US"/>
              </w:rPr>
              <w:t xml:space="preserve">:       0,0001 - 0,25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c>
          <w:tcPr>
            <w:tcW w:w="2945" w:type="dxa"/>
            <w:tcBorders>
              <w:top w:val="nil"/>
              <w:left w:val="nil"/>
              <w:bottom w:val="nil"/>
              <w:right w:val="single" w:sz="4" w:space="0" w:color="auto"/>
            </w:tcBorders>
          </w:tcPr>
          <w:p w14:paraId="29EE4849" w14:textId="77777777" w:rsidR="009736C6" w:rsidRPr="00BE6969" w:rsidRDefault="009736C6" w:rsidP="009736C6">
            <w:pPr>
              <w:spacing w:after="0" w:line="240" w:lineRule="auto"/>
              <w:ind w:right="-85"/>
              <w:rPr>
                <w:rFonts w:ascii="Nunito Sans" w:hAnsi="Nunito Sans" w:cs="Arial"/>
                <w:color w:val="222222"/>
                <w:szCs w:val="18"/>
                <w:lang w:val="lt-LT" w:eastAsia="en-US"/>
              </w:rPr>
            </w:pPr>
            <w:r w:rsidRPr="00BE6969">
              <w:rPr>
                <w:rFonts w:ascii="Nunito Sans" w:hAnsi="Nunito Sans" w:cs="Arial"/>
                <w:color w:val="222222"/>
                <w:szCs w:val="18"/>
                <w:lang w:val="lt-LT" w:eastAsia="en-US"/>
              </w:rPr>
              <w:t>O</w:t>
            </w:r>
            <w:r w:rsidRPr="00BE6969">
              <w:rPr>
                <w:rFonts w:ascii="Nunito Sans" w:hAnsi="Nunito Sans" w:cs="Arial"/>
                <w:color w:val="222222"/>
                <w:szCs w:val="18"/>
                <w:vertAlign w:val="subscript"/>
                <w:lang w:val="lt-LT" w:eastAsia="en-US"/>
              </w:rPr>
              <w:t>2</w:t>
            </w:r>
            <w:r w:rsidRPr="00BE6969">
              <w:rPr>
                <w:rFonts w:ascii="Nunito Sans" w:hAnsi="Nunito Sans" w:cs="Arial"/>
                <w:color w:val="222222"/>
                <w:szCs w:val="18"/>
                <w:lang w:val="lt-LT" w:eastAsia="en-US"/>
              </w:rPr>
              <w:t xml:space="preserve">:                 0,001 – 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  </w:t>
            </w:r>
          </w:p>
        </w:tc>
      </w:tr>
      <w:tr w:rsidR="009736C6" w:rsidRPr="001E2CCA" w14:paraId="327D7F7A" w14:textId="77777777" w:rsidTr="00BE6969">
        <w:trPr>
          <w:trHeight w:val="262"/>
        </w:trPr>
        <w:tc>
          <w:tcPr>
            <w:tcW w:w="475" w:type="dxa"/>
            <w:vMerge/>
          </w:tcPr>
          <w:p w14:paraId="05E0544D"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2360" w:type="dxa"/>
            <w:vMerge/>
          </w:tcPr>
          <w:p w14:paraId="0A0EC905"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3815" w:type="dxa"/>
            <w:tcBorders>
              <w:top w:val="nil"/>
              <w:left w:val="single" w:sz="4" w:space="0" w:color="auto"/>
              <w:bottom w:val="single" w:sz="4" w:space="0" w:color="auto"/>
              <w:right w:val="nil"/>
            </w:tcBorders>
          </w:tcPr>
          <w:p w14:paraId="74427D62" w14:textId="77777777" w:rsidR="009736C6" w:rsidRPr="00BE6969" w:rsidRDefault="009736C6" w:rsidP="009736C6">
            <w:pPr>
              <w:spacing w:after="0" w:line="240" w:lineRule="auto"/>
              <w:ind w:right="-85"/>
              <w:rPr>
                <w:rFonts w:ascii="Nunito Sans" w:hAnsi="Nunito Sans" w:cs="Arial"/>
                <w:color w:val="222222"/>
                <w:szCs w:val="18"/>
                <w:lang w:val="lt-LT" w:eastAsia="en-US"/>
              </w:rPr>
            </w:pPr>
            <w:proofErr w:type="spellStart"/>
            <w:r w:rsidRPr="00BE6969">
              <w:rPr>
                <w:rFonts w:ascii="Nunito Sans" w:hAnsi="Nunito Sans" w:cs="Arial"/>
                <w:color w:val="222222"/>
                <w:szCs w:val="18"/>
                <w:lang w:val="lt-LT" w:eastAsia="en-US"/>
              </w:rPr>
              <w:t>нео</w:t>
            </w:r>
            <w:proofErr w:type="spellEnd"/>
            <w:r w:rsidRPr="00BE6969">
              <w:rPr>
                <w:rFonts w:ascii="Nunito Sans" w:hAnsi="Nunito Sans" w:cs="Arial"/>
                <w:color w:val="222222"/>
                <w:szCs w:val="18"/>
                <w:lang w:val="lt-LT" w:eastAsia="en-US"/>
              </w:rPr>
              <w:t>- C</w:t>
            </w:r>
            <w:r w:rsidRPr="00BE6969">
              <w:rPr>
                <w:rFonts w:ascii="Nunito Sans" w:hAnsi="Nunito Sans" w:cs="Arial"/>
                <w:color w:val="222222"/>
                <w:szCs w:val="18"/>
                <w:vertAlign w:val="subscript"/>
                <w:lang w:val="lt-LT" w:eastAsia="en-US"/>
              </w:rPr>
              <w:t>5</w:t>
            </w:r>
            <w:r w:rsidRPr="00BE6969">
              <w:rPr>
                <w:rFonts w:ascii="Nunito Sans" w:hAnsi="Nunito Sans" w:cs="Arial"/>
                <w:color w:val="222222"/>
                <w:szCs w:val="18"/>
                <w:lang w:val="lt-LT" w:eastAsia="en-US"/>
              </w:rPr>
              <w:t>H</w:t>
            </w:r>
            <w:r w:rsidRPr="00BE6969">
              <w:rPr>
                <w:rFonts w:ascii="Nunito Sans" w:hAnsi="Nunito Sans" w:cs="Arial"/>
                <w:color w:val="222222"/>
                <w:szCs w:val="18"/>
                <w:vertAlign w:val="subscript"/>
                <w:lang w:val="lt-LT" w:eastAsia="en-US"/>
              </w:rPr>
              <w:t>10</w:t>
            </w:r>
            <w:r w:rsidRPr="00BE6969">
              <w:rPr>
                <w:rFonts w:ascii="Nunito Sans" w:hAnsi="Nunito Sans" w:cs="Arial"/>
                <w:color w:val="222222"/>
                <w:szCs w:val="18"/>
                <w:lang w:val="lt-LT" w:eastAsia="en-US"/>
              </w:rPr>
              <w:t xml:space="preserve">:  0,0001 - 0,25 </w:t>
            </w:r>
            <w:proofErr w:type="spellStart"/>
            <w:r w:rsidRPr="00BE6969">
              <w:rPr>
                <w:rFonts w:ascii="Nunito Sans" w:hAnsi="Nunito Sans" w:cs="Arial"/>
                <w:color w:val="222222"/>
                <w:szCs w:val="18"/>
                <w:lang w:val="lt-LT" w:eastAsia="en-US"/>
              </w:rPr>
              <w:t>mol</w:t>
            </w:r>
            <w:proofErr w:type="spellEnd"/>
            <w:r w:rsidRPr="00BE6969">
              <w:rPr>
                <w:rFonts w:ascii="Nunito Sans" w:hAnsi="Nunito Sans" w:cs="Arial"/>
                <w:color w:val="222222"/>
                <w:szCs w:val="18"/>
                <w:lang w:val="lt-LT" w:eastAsia="en-US"/>
              </w:rPr>
              <w:t xml:space="preserve"> %</w:t>
            </w:r>
          </w:p>
        </w:tc>
        <w:tc>
          <w:tcPr>
            <w:tcW w:w="2945" w:type="dxa"/>
            <w:tcBorders>
              <w:top w:val="nil"/>
              <w:left w:val="nil"/>
              <w:bottom w:val="single" w:sz="4" w:space="0" w:color="auto"/>
              <w:right w:val="single" w:sz="4" w:space="0" w:color="auto"/>
            </w:tcBorders>
          </w:tcPr>
          <w:p w14:paraId="35D11E20" w14:textId="77777777" w:rsidR="009736C6" w:rsidRPr="00BE6969" w:rsidRDefault="009736C6" w:rsidP="009736C6">
            <w:pPr>
              <w:spacing w:after="0" w:line="240" w:lineRule="auto"/>
              <w:ind w:right="-85"/>
              <w:rPr>
                <w:rFonts w:ascii="Nunito Sans" w:hAnsi="Nunito Sans" w:cs="Arial"/>
                <w:color w:val="222222"/>
                <w:szCs w:val="18"/>
                <w:lang w:val="lt-LT" w:eastAsia="en-US"/>
              </w:rPr>
            </w:pPr>
          </w:p>
        </w:tc>
      </w:tr>
      <w:tr w:rsidR="009736C6" w:rsidRPr="00BE6969" w14:paraId="1D13D2AA" w14:textId="77777777" w:rsidTr="00BE6969">
        <w:tc>
          <w:tcPr>
            <w:tcW w:w="475" w:type="dxa"/>
          </w:tcPr>
          <w:p w14:paraId="13903A99"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6.</w:t>
            </w:r>
          </w:p>
        </w:tc>
        <w:tc>
          <w:tcPr>
            <w:tcW w:w="2360" w:type="dxa"/>
          </w:tcPr>
          <w:p w14:paraId="1F24B9CE"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Techninių galimybių ribos:</w:t>
            </w:r>
          </w:p>
          <w:p w14:paraId="5EF8CC7B"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w:t>
            </w:r>
          </w:p>
          <w:p w14:paraId="09C970D1"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6760" w:type="dxa"/>
            <w:gridSpan w:val="2"/>
            <w:tcBorders>
              <w:top w:val="single" w:sz="4" w:space="0" w:color="auto"/>
            </w:tcBorders>
          </w:tcPr>
          <w:p w14:paraId="0FF9A525" w14:textId="77777777" w:rsidR="009736C6" w:rsidRPr="00BE6969" w:rsidRDefault="009736C6" w:rsidP="009736C6">
            <w:pPr>
              <w:spacing w:after="0" w:line="240" w:lineRule="auto"/>
              <w:ind w:right="-85"/>
              <w:jc w:val="both"/>
              <w:rPr>
                <w:rFonts w:ascii="Nunito Sans" w:hAnsi="Nunito Sans" w:cs="Arial"/>
                <w:color w:val="222222"/>
                <w:szCs w:val="18"/>
                <w:lang w:val="lt-LT" w:eastAsia="en-US"/>
              </w:rPr>
            </w:pPr>
            <w:r w:rsidRPr="00BE6969">
              <w:rPr>
                <w:rFonts w:ascii="Nunito Sans" w:hAnsi="Nunito Sans" w:cs="TimesNewRoman"/>
                <w:color w:val="auto"/>
                <w:szCs w:val="18"/>
                <w:lang w:val="lt-LT" w:eastAsia="en-US"/>
              </w:rPr>
              <w:t>Pakartojamumas ≤ 0,025</w:t>
            </w:r>
            <w:r w:rsidRPr="00BE6969">
              <w:rPr>
                <w:rFonts w:ascii="Nunito Sans" w:hAnsi="Nunito Sans" w:cs="Arial"/>
                <w:color w:val="222222"/>
                <w:szCs w:val="18"/>
                <w:lang w:val="lt-LT" w:eastAsia="en-US"/>
              </w:rPr>
              <w:t>% visiems apskaičiuojamiems parametrams;</w:t>
            </w:r>
          </w:p>
          <w:p w14:paraId="77413E27" w14:textId="77777777" w:rsidR="009736C6" w:rsidRPr="00BE6969" w:rsidRDefault="009736C6" w:rsidP="009736C6">
            <w:pPr>
              <w:spacing w:after="0" w:line="240" w:lineRule="auto"/>
              <w:ind w:right="-85"/>
              <w:jc w:val="both"/>
              <w:rPr>
                <w:rFonts w:ascii="Nunito Sans" w:hAnsi="Nunito Sans" w:cs="Arial"/>
                <w:color w:val="222222"/>
                <w:szCs w:val="18"/>
                <w:lang w:val="lt-LT" w:eastAsia="en-US"/>
              </w:rPr>
            </w:pPr>
            <w:r w:rsidRPr="00BE6969">
              <w:rPr>
                <w:rFonts w:ascii="Nunito Sans" w:hAnsi="Nunito Sans" w:cs="Arial"/>
                <w:color w:val="222222"/>
                <w:szCs w:val="18"/>
                <w:lang w:val="lt-LT" w:eastAsia="en-US"/>
              </w:rPr>
              <w:t xml:space="preserve">Aptikimo riba  -       5 </w:t>
            </w:r>
            <w:proofErr w:type="spellStart"/>
            <w:r w:rsidRPr="00BE6969">
              <w:rPr>
                <w:rFonts w:ascii="Nunito Sans" w:hAnsi="Nunito Sans" w:cs="Arial"/>
                <w:color w:val="222222"/>
                <w:szCs w:val="18"/>
                <w:lang w:val="lt-LT" w:eastAsia="en-US"/>
              </w:rPr>
              <w:t>ppm</w:t>
            </w:r>
            <w:proofErr w:type="spellEnd"/>
            <w:r w:rsidRPr="00BE6969">
              <w:rPr>
                <w:rFonts w:ascii="Nunito Sans" w:hAnsi="Nunito Sans" w:cs="Arial"/>
                <w:color w:val="222222"/>
                <w:szCs w:val="18"/>
                <w:lang w:val="lt-LT" w:eastAsia="en-US"/>
              </w:rPr>
              <w:t>;</w:t>
            </w:r>
          </w:p>
          <w:p w14:paraId="1CFA4379" w14:textId="77777777" w:rsidR="009736C6" w:rsidRPr="00BE6969" w:rsidRDefault="009736C6" w:rsidP="009736C6">
            <w:pPr>
              <w:spacing w:after="0" w:line="240" w:lineRule="auto"/>
              <w:ind w:right="-85"/>
              <w:jc w:val="both"/>
              <w:rPr>
                <w:rFonts w:ascii="Nunito Sans" w:hAnsi="Nunito Sans" w:cs="Arial"/>
                <w:color w:val="222222"/>
                <w:szCs w:val="18"/>
                <w:lang w:val="lt-LT" w:eastAsia="en-US"/>
              </w:rPr>
            </w:pPr>
            <w:r w:rsidRPr="00BE6969">
              <w:rPr>
                <w:rFonts w:ascii="Nunito Sans" w:hAnsi="Nunito Sans" w:cs="Arial"/>
                <w:color w:val="222222"/>
                <w:szCs w:val="18"/>
                <w:lang w:val="lt-LT" w:eastAsia="en-US"/>
              </w:rPr>
              <w:t>Analizės laikas  -      ne ilgiau 10 min, analizuojant iki C</w:t>
            </w:r>
            <w:r w:rsidRPr="00BE6969">
              <w:rPr>
                <w:rFonts w:ascii="Nunito Sans" w:hAnsi="Nunito Sans" w:cs="Arial"/>
                <w:color w:val="222222"/>
                <w:szCs w:val="18"/>
                <w:vertAlign w:val="subscript"/>
                <w:lang w:val="lt-LT" w:eastAsia="en-US"/>
              </w:rPr>
              <w:t>6+</w:t>
            </w:r>
            <w:r w:rsidRPr="00BE6969">
              <w:rPr>
                <w:rFonts w:ascii="Nunito Sans" w:hAnsi="Nunito Sans" w:cs="Arial"/>
                <w:color w:val="222222"/>
                <w:szCs w:val="18"/>
                <w:lang w:val="lt-LT" w:eastAsia="en-US"/>
              </w:rPr>
              <w:t>;</w:t>
            </w:r>
          </w:p>
          <w:p w14:paraId="47FB429D" w14:textId="77777777" w:rsidR="009736C6" w:rsidRPr="00BE6969" w:rsidRDefault="009736C6" w:rsidP="009736C6">
            <w:pPr>
              <w:spacing w:after="0" w:line="240" w:lineRule="auto"/>
              <w:ind w:right="-85"/>
              <w:jc w:val="both"/>
              <w:rPr>
                <w:rFonts w:ascii="Nunito Sans" w:hAnsi="Nunito Sans" w:cs="Arial"/>
                <w:color w:val="222222"/>
                <w:szCs w:val="18"/>
                <w:lang w:val="lt-LT" w:eastAsia="en-US"/>
              </w:rPr>
            </w:pPr>
            <w:r w:rsidRPr="00BE6969">
              <w:rPr>
                <w:rFonts w:ascii="Nunito Sans" w:hAnsi="Nunito Sans" w:cs="Arial"/>
                <w:color w:val="222222"/>
                <w:szCs w:val="18"/>
                <w:lang w:val="lt-LT" w:eastAsia="en-US"/>
              </w:rPr>
              <w:t xml:space="preserve">Detektoriaus dinaminio </w:t>
            </w:r>
            <w:proofErr w:type="spellStart"/>
            <w:r w:rsidRPr="00BE6969">
              <w:rPr>
                <w:rFonts w:ascii="Nunito Sans" w:hAnsi="Nunito Sans" w:cs="Arial"/>
                <w:color w:val="222222"/>
                <w:szCs w:val="18"/>
                <w:lang w:val="lt-LT" w:eastAsia="en-US"/>
              </w:rPr>
              <w:t>tiesiškumo</w:t>
            </w:r>
            <w:proofErr w:type="spellEnd"/>
            <w:r w:rsidRPr="00BE6969">
              <w:rPr>
                <w:rFonts w:ascii="Nunito Sans" w:hAnsi="Nunito Sans" w:cs="Arial"/>
                <w:color w:val="222222"/>
                <w:szCs w:val="18"/>
                <w:lang w:val="lt-LT" w:eastAsia="en-US"/>
              </w:rPr>
              <w:t xml:space="preserve"> intervalas </w:t>
            </w:r>
            <w:r w:rsidRPr="00BE6969">
              <w:rPr>
                <w:rFonts w:ascii="Nunito Sans" w:hAnsi="Nunito Sans" w:cs="Arial"/>
                <w:color w:val="222222"/>
                <w:szCs w:val="18"/>
                <w:vertAlign w:val="superscript"/>
                <w:lang w:val="lt-LT" w:eastAsia="en-US"/>
              </w:rPr>
              <w:t xml:space="preserve"> </w:t>
            </w:r>
            <w:r w:rsidRPr="00BE6969">
              <w:rPr>
                <w:rFonts w:ascii="Nunito Sans" w:hAnsi="Nunito Sans" w:cs="Arial"/>
                <w:color w:val="222222"/>
                <w:szCs w:val="18"/>
                <w:lang w:val="lt-LT" w:eastAsia="en-US"/>
              </w:rPr>
              <w:t>&gt; 10</w:t>
            </w:r>
            <w:r w:rsidRPr="00BE6969">
              <w:rPr>
                <w:rFonts w:ascii="Nunito Sans" w:hAnsi="Nunito Sans" w:cs="Arial"/>
                <w:color w:val="222222"/>
                <w:szCs w:val="18"/>
                <w:vertAlign w:val="superscript"/>
                <w:lang w:val="lt-LT" w:eastAsia="en-US"/>
              </w:rPr>
              <w:t>4</w:t>
            </w:r>
            <w:r w:rsidRPr="00BE6969">
              <w:rPr>
                <w:rFonts w:ascii="Nunito Sans" w:hAnsi="Nunito Sans" w:cs="Arial"/>
                <w:color w:val="222222"/>
                <w:szCs w:val="18"/>
                <w:lang w:val="lt-LT" w:eastAsia="en-US"/>
              </w:rPr>
              <w:t>;</w:t>
            </w:r>
          </w:p>
          <w:p w14:paraId="0D3749B8" w14:textId="77777777" w:rsidR="009736C6" w:rsidRPr="00BE6969" w:rsidRDefault="009736C6" w:rsidP="009736C6">
            <w:pPr>
              <w:suppressAutoHyphens/>
              <w:autoSpaceDN w:val="0"/>
              <w:spacing w:after="200" w:line="240" w:lineRule="auto"/>
              <w:jc w:val="both"/>
              <w:textAlignment w:val="baseline"/>
              <w:rPr>
                <w:rFonts w:ascii="Nunito Sans" w:hAnsi="Nunito Sans" w:cs="TimesNewRoman"/>
                <w:b/>
                <w:color w:val="auto"/>
                <w:szCs w:val="18"/>
                <w:u w:val="single"/>
                <w:lang w:val="lt-LT" w:eastAsia="en-US"/>
              </w:rPr>
            </w:pPr>
            <w:r w:rsidRPr="00BE6969">
              <w:rPr>
                <w:rFonts w:ascii="Nunito Sans" w:hAnsi="Nunito Sans" w:cs="Arial"/>
                <w:color w:val="222222"/>
                <w:szCs w:val="18"/>
                <w:lang w:val="lt-LT" w:eastAsia="en-US"/>
              </w:rPr>
              <w:t>Termostato temperatūros palaikymas ± 0,3 °C.</w:t>
            </w:r>
          </w:p>
        </w:tc>
      </w:tr>
      <w:tr w:rsidR="009736C6" w:rsidRPr="00BE6969" w14:paraId="0CE104C1" w14:textId="77777777" w:rsidTr="00BE6969">
        <w:tc>
          <w:tcPr>
            <w:tcW w:w="475" w:type="dxa"/>
          </w:tcPr>
          <w:p w14:paraId="1C858DCA"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7.</w:t>
            </w:r>
          </w:p>
        </w:tc>
        <w:tc>
          <w:tcPr>
            <w:tcW w:w="2360" w:type="dxa"/>
          </w:tcPr>
          <w:p w14:paraId="4A9D438B"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Kalibravimas</w:t>
            </w:r>
          </w:p>
        </w:tc>
        <w:tc>
          <w:tcPr>
            <w:tcW w:w="6760" w:type="dxa"/>
            <w:gridSpan w:val="2"/>
          </w:tcPr>
          <w:p w14:paraId="0E34F814" w14:textId="77777777" w:rsidR="009736C6" w:rsidRPr="00BE6969" w:rsidRDefault="009736C6" w:rsidP="009736C6">
            <w:pPr>
              <w:suppressAutoHyphens/>
              <w:autoSpaceDN w:val="0"/>
              <w:spacing w:after="200" w:line="240" w:lineRule="auto"/>
              <w:jc w:val="both"/>
              <w:textAlignment w:val="baseline"/>
              <w:rPr>
                <w:rFonts w:ascii="Nunito Sans" w:hAnsi="Nunito Sans" w:cs="Arial"/>
                <w:color w:val="222222"/>
                <w:szCs w:val="18"/>
                <w:lang w:val="lt-LT" w:eastAsia="en-US"/>
              </w:rPr>
            </w:pPr>
            <w:proofErr w:type="spellStart"/>
            <w:r w:rsidRPr="00BE6969">
              <w:rPr>
                <w:rFonts w:ascii="Nunito Sans" w:hAnsi="Nunito Sans" w:cs="Arial"/>
                <w:color w:val="222222"/>
                <w:szCs w:val="18"/>
                <w:lang w:val="lt-LT" w:eastAsia="en-US"/>
              </w:rPr>
              <w:t>Chromatografų</w:t>
            </w:r>
            <w:proofErr w:type="spellEnd"/>
            <w:r w:rsidRPr="00BE6969">
              <w:rPr>
                <w:rFonts w:ascii="Nunito Sans" w:hAnsi="Nunito Sans" w:cs="Arial"/>
                <w:color w:val="222222"/>
                <w:szCs w:val="18"/>
                <w:lang w:val="lt-LT" w:eastAsia="en-US"/>
              </w:rPr>
              <w:t xml:space="preserve"> ka</w:t>
            </w:r>
            <w:r w:rsidRPr="00BE6969">
              <w:rPr>
                <w:rFonts w:ascii="Nunito Sans" w:hAnsi="Nunito Sans" w:cs="TimesNewRoman"/>
                <w:color w:val="auto"/>
                <w:szCs w:val="18"/>
                <w:lang w:val="lt-LT" w:eastAsia="en-US"/>
              </w:rPr>
              <w:t>libravimas turi būti atliekamas ne rečiau kaip vieną kartą per parą, naudojant vieno taško kalibravimą (naudojant vieną etaloninių dujų mišinį), visame matavimo diapazone turi būti tiesinė priklausomybė (pagal ISO 10723 A priedo reikalavimus)</w:t>
            </w:r>
            <w:r w:rsidRPr="00BE6969">
              <w:rPr>
                <w:rFonts w:ascii="Nunito Sans" w:hAnsi="Nunito Sans" w:cs="Arial"/>
                <w:color w:val="222222"/>
                <w:szCs w:val="18"/>
                <w:lang w:val="lt-LT" w:eastAsia="en-US"/>
              </w:rPr>
              <w:t>.</w:t>
            </w:r>
          </w:p>
          <w:p w14:paraId="211DBCCF" w14:textId="77777777" w:rsidR="009736C6" w:rsidRPr="00BE6969" w:rsidRDefault="009736C6" w:rsidP="009736C6">
            <w:pPr>
              <w:suppressAutoHyphens/>
              <w:autoSpaceDN w:val="0"/>
              <w:spacing w:after="200" w:line="240" w:lineRule="auto"/>
              <w:jc w:val="both"/>
              <w:textAlignment w:val="baseline"/>
              <w:rPr>
                <w:rFonts w:ascii="Nunito Sans" w:hAnsi="Nunito Sans" w:cs="TimesNewRoman"/>
                <w:b/>
                <w:color w:val="auto"/>
                <w:szCs w:val="18"/>
                <w:u w:val="single"/>
                <w:lang w:val="lt-LT" w:eastAsia="en-US"/>
              </w:rPr>
            </w:pPr>
            <w:proofErr w:type="spellStart"/>
            <w:r w:rsidRPr="00BE6969">
              <w:rPr>
                <w:rFonts w:ascii="Nunito Sans" w:hAnsi="Nunito Sans" w:cs="TimesNewRoman"/>
                <w:color w:val="auto"/>
                <w:szCs w:val="18"/>
                <w:lang w:val="lt-LT" w:eastAsia="en-US"/>
              </w:rPr>
              <w:t>Chromatografas</w:t>
            </w:r>
            <w:proofErr w:type="spellEnd"/>
            <w:r w:rsidRPr="00BE6969">
              <w:rPr>
                <w:rFonts w:ascii="Nunito Sans" w:hAnsi="Nunito Sans" w:cs="TimesNewRoman"/>
                <w:color w:val="auto"/>
                <w:szCs w:val="18"/>
                <w:lang w:val="lt-LT" w:eastAsia="en-US"/>
              </w:rPr>
              <w:t xml:space="preserve"> turi dirbti „</w:t>
            </w:r>
            <w:proofErr w:type="spellStart"/>
            <w:r w:rsidRPr="00BE6969">
              <w:rPr>
                <w:rFonts w:ascii="Nunito Sans" w:hAnsi="Nunito Sans" w:cs="TimesNewRoman"/>
                <w:color w:val="auto"/>
                <w:szCs w:val="18"/>
                <w:lang w:val="lt-LT" w:eastAsia="en-US"/>
              </w:rPr>
              <w:t>on</w:t>
            </w:r>
            <w:proofErr w:type="spellEnd"/>
            <w:r w:rsidRPr="00BE6969">
              <w:rPr>
                <w:rFonts w:ascii="Nunito Sans" w:hAnsi="Nunito Sans" w:cs="TimesNewRoman"/>
                <w:color w:val="auto"/>
                <w:szCs w:val="18"/>
                <w:lang w:val="lt-LT" w:eastAsia="en-US"/>
              </w:rPr>
              <w:t>-line“ režimu, kalibravimas turi būti atliekamas automatiniu būdu kas 24 valandas.</w:t>
            </w:r>
          </w:p>
        </w:tc>
      </w:tr>
      <w:tr w:rsidR="009736C6" w:rsidRPr="00BE6969" w14:paraId="57AB924E" w14:textId="77777777" w:rsidTr="00BE6969">
        <w:tc>
          <w:tcPr>
            <w:tcW w:w="475" w:type="dxa"/>
          </w:tcPr>
          <w:p w14:paraId="2F801264"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8.</w:t>
            </w:r>
          </w:p>
        </w:tc>
        <w:tc>
          <w:tcPr>
            <w:tcW w:w="2360" w:type="dxa"/>
          </w:tcPr>
          <w:p w14:paraId="5F4E5B9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Aplinkos sąlygos</w:t>
            </w:r>
          </w:p>
        </w:tc>
        <w:tc>
          <w:tcPr>
            <w:tcW w:w="6760" w:type="dxa"/>
            <w:gridSpan w:val="2"/>
          </w:tcPr>
          <w:p w14:paraId="5C1CCB2E" w14:textId="77777777" w:rsidR="009736C6" w:rsidRPr="00BE6969" w:rsidRDefault="009736C6" w:rsidP="009736C6">
            <w:pPr>
              <w:suppressAutoHyphens/>
              <w:autoSpaceDN w:val="0"/>
              <w:spacing w:after="200" w:line="240" w:lineRule="auto"/>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Norminė temperatūra nuo -5 iki +45 °C, santykinė oro drėgmė iki 95%.</w:t>
            </w:r>
          </w:p>
        </w:tc>
      </w:tr>
      <w:tr w:rsidR="009736C6" w:rsidRPr="001E2CCA" w14:paraId="0F0852C4" w14:textId="77777777" w:rsidTr="00BE6969">
        <w:tc>
          <w:tcPr>
            <w:tcW w:w="475" w:type="dxa"/>
          </w:tcPr>
          <w:p w14:paraId="6C189812"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9.</w:t>
            </w:r>
          </w:p>
        </w:tc>
        <w:tc>
          <w:tcPr>
            <w:tcW w:w="2360" w:type="dxa"/>
          </w:tcPr>
          <w:p w14:paraId="068ECD4C"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Matmenys</w:t>
            </w:r>
          </w:p>
        </w:tc>
        <w:tc>
          <w:tcPr>
            <w:tcW w:w="6760" w:type="dxa"/>
            <w:gridSpan w:val="2"/>
          </w:tcPr>
          <w:p w14:paraId="2F669FAC" w14:textId="77777777" w:rsidR="009736C6" w:rsidRPr="00BE6969" w:rsidRDefault="009736C6" w:rsidP="009736C6">
            <w:pPr>
              <w:suppressAutoHyphens/>
              <w:autoSpaceDN w:val="0"/>
              <w:spacing w:after="200" w:line="240" w:lineRule="auto"/>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Gabaritai ne daugiau – aukštis x plotis x gylis 2,5×1,2×1 m.</w:t>
            </w:r>
          </w:p>
        </w:tc>
      </w:tr>
      <w:tr w:rsidR="009736C6" w:rsidRPr="00BE6969" w14:paraId="49447702" w14:textId="77777777" w:rsidTr="00BE6969">
        <w:tc>
          <w:tcPr>
            <w:tcW w:w="475" w:type="dxa"/>
          </w:tcPr>
          <w:p w14:paraId="4D5BF56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10.</w:t>
            </w:r>
          </w:p>
        </w:tc>
        <w:tc>
          <w:tcPr>
            <w:tcW w:w="2360" w:type="dxa"/>
          </w:tcPr>
          <w:p w14:paraId="5BE26634"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Sertifikavimas/Patvirtinimas:</w:t>
            </w:r>
          </w:p>
          <w:p w14:paraId="1777C76A"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6760" w:type="dxa"/>
            <w:gridSpan w:val="2"/>
          </w:tcPr>
          <w:p w14:paraId="6929DDE9"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Sprogioms atmosferoms pagal ATEX, ne prasčiau: </w:t>
            </w:r>
            <w:proofErr w:type="spellStart"/>
            <w:r w:rsidRPr="00BE6969">
              <w:rPr>
                <w:rFonts w:ascii="Nunito Sans" w:hAnsi="Nunito Sans" w:cs="TimesNewRoman"/>
                <w:color w:val="auto"/>
                <w:szCs w:val="18"/>
                <w:lang w:val="lt-LT" w:eastAsia="en-US"/>
              </w:rPr>
              <w:t>EEx</w:t>
            </w:r>
            <w:proofErr w:type="spellEnd"/>
            <w:r w:rsidRPr="00BE6969">
              <w:rPr>
                <w:rFonts w:ascii="Nunito Sans" w:hAnsi="Nunito Sans" w:cs="TimesNewRoman"/>
                <w:color w:val="auto"/>
                <w:szCs w:val="18"/>
                <w:lang w:val="lt-LT" w:eastAsia="en-US"/>
              </w:rPr>
              <w:t xml:space="preserve"> d IIC T1 (montuojami  </w:t>
            </w:r>
            <w:proofErr w:type="spellStart"/>
            <w:r w:rsidRPr="00BE6969">
              <w:rPr>
                <w:rFonts w:ascii="Nunito Sans" w:hAnsi="Nunito Sans" w:cs="TimesNewRoman"/>
                <w:color w:val="auto"/>
                <w:szCs w:val="18"/>
                <w:lang w:val="lt-LT" w:eastAsia="en-US"/>
              </w:rPr>
              <w:t>Zone</w:t>
            </w:r>
            <w:proofErr w:type="spellEnd"/>
            <w:r w:rsidRPr="00BE6969">
              <w:rPr>
                <w:rFonts w:ascii="Nunito Sans" w:hAnsi="Nunito Sans" w:cs="TimesNewRoman"/>
                <w:color w:val="auto"/>
                <w:szCs w:val="18"/>
                <w:lang w:val="lt-LT" w:eastAsia="en-US"/>
              </w:rPr>
              <w:t xml:space="preserve"> 1 potencialiai sprogioje aplinkoje, gamtinės dujos. viename iš objektų galima vandenilio potencialiai sprogi aplinka);</w:t>
            </w:r>
          </w:p>
          <w:p w14:paraId="06331A86"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Atsparumas vandens ir dulkių poveikiui pagal IP65, vibracijos pagal IEC 60068-2-31 ir 64;</w:t>
            </w:r>
          </w:p>
          <w:p w14:paraId="718D4937"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EMC atitinkamai EN 61000-6-2 ir EN 61000-6-4 ir/arba IEC 60801;</w:t>
            </w:r>
          </w:p>
          <w:p w14:paraId="543EA835" w14:textId="77777777" w:rsidR="009736C6" w:rsidRPr="00BE6969" w:rsidRDefault="009736C6" w:rsidP="009736C6">
            <w:pPr>
              <w:spacing w:after="20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ES bendrijos kompetentingos įstaigos metrologinį sertifikavimą;</w:t>
            </w:r>
          </w:p>
          <w:p w14:paraId="02C7E262" w14:textId="77777777" w:rsidR="009736C6" w:rsidRPr="00BE6969" w:rsidRDefault="009736C6" w:rsidP="009736C6">
            <w:pPr>
              <w:suppressAutoHyphens/>
              <w:autoSpaceDN w:val="0"/>
              <w:spacing w:after="200" w:line="240" w:lineRule="auto"/>
              <w:jc w:val="both"/>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Atitikties Lietuvos Respublikos ūkio ministro 2014 m. spalio 24 d. įsakymu Nr. 4-761 patvirtintoms Matavimo priemonių teisinio metrologinio reglamentavimo taisyklių reikalavimams sertifikatas (ai).</w:t>
            </w:r>
          </w:p>
        </w:tc>
      </w:tr>
      <w:tr w:rsidR="009736C6" w:rsidRPr="001E2CCA" w14:paraId="319E4F92" w14:textId="77777777" w:rsidTr="00BE6969">
        <w:tc>
          <w:tcPr>
            <w:tcW w:w="475" w:type="dxa"/>
          </w:tcPr>
          <w:p w14:paraId="6296646A"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11.</w:t>
            </w:r>
          </w:p>
        </w:tc>
        <w:tc>
          <w:tcPr>
            <w:tcW w:w="2360" w:type="dxa"/>
          </w:tcPr>
          <w:p w14:paraId="3E971B70"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Nominali maitinimo įtampa</w:t>
            </w:r>
          </w:p>
        </w:tc>
        <w:tc>
          <w:tcPr>
            <w:tcW w:w="6760" w:type="dxa"/>
            <w:gridSpan w:val="2"/>
          </w:tcPr>
          <w:p w14:paraId="460464DD" w14:textId="77777777" w:rsidR="009736C6" w:rsidRPr="00BE6969" w:rsidRDefault="009736C6" w:rsidP="009736C6">
            <w:pPr>
              <w:suppressAutoHyphens/>
              <w:autoSpaceDN w:val="0"/>
              <w:spacing w:after="200" w:line="240" w:lineRule="auto"/>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24 V DC</w:t>
            </w:r>
          </w:p>
        </w:tc>
      </w:tr>
      <w:tr w:rsidR="009736C6" w:rsidRPr="00BE6969" w14:paraId="723B5E91" w14:textId="77777777" w:rsidTr="00BE6969">
        <w:tc>
          <w:tcPr>
            <w:tcW w:w="475" w:type="dxa"/>
          </w:tcPr>
          <w:p w14:paraId="215F735A"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12.</w:t>
            </w:r>
          </w:p>
        </w:tc>
        <w:tc>
          <w:tcPr>
            <w:tcW w:w="2360" w:type="dxa"/>
          </w:tcPr>
          <w:p w14:paraId="65D8F8F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Sąsajos:</w:t>
            </w:r>
          </w:p>
          <w:p w14:paraId="4FD4218D" w14:textId="77777777" w:rsidR="009736C6" w:rsidRPr="00BE6969" w:rsidRDefault="009736C6" w:rsidP="00BE6969">
            <w:pPr>
              <w:suppressAutoHyphens/>
              <w:autoSpaceDE w:val="0"/>
              <w:autoSpaceDN w:val="0"/>
              <w:spacing w:after="0" w:line="240" w:lineRule="auto"/>
              <w:textAlignment w:val="baseline"/>
              <w:rPr>
                <w:rFonts w:ascii="Nunito Sans" w:hAnsi="Nunito Sans" w:cs="TimesNewRoman"/>
                <w:color w:val="auto"/>
                <w:szCs w:val="18"/>
                <w:lang w:val="lt-LT" w:eastAsia="en-US"/>
              </w:rPr>
            </w:pPr>
          </w:p>
        </w:tc>
        <w:tc>
          <w:tcPr>
            <w:tcW w:w="6760" w:type="dxa"/>
            <w:gridSpan w:val="2"/>
          </w:tcPr>
          <w:p w14:paraId="181807CD" w14:textId="77777777" w:rsidR="009736C6" w:rsidRPr="00BE6969" w:rsidRDefault="009736C6" w:rsidP="00BE6969">
            <w:pPr>
              <w:spacing w:after="60" w:line="240" w:lineRule="auto"/>
              <w:rPr>
                <w:rFonts w:ascii="Nunito Sans" w:hAnsi="Nunito Sans" w:cs="TimesNewRoman"/>
                <w:color w:val="auto"/>
                <w:szCs w:val="18"/>
                <w:lang w:val="lt-LT" w:eastAsia="en-US"/>
              </w:rPr>
            </w:pPr>
            <w:proofErr w:type="spellStart"/>
            <w:r w:rsidRPr="00BE6969">
              <w:rPr>
                <w:rFonts w:ascii="Nunito Sans" w:hAnsi="Nunito Sans" w:cs="TimesNewRoman"/>
                <w:color w:val="auto"/>
                <w:szCs w:val="18"/>
                <w:lang w:val="lt-LT" w:eastAsia="en-US"/>
              </w:rPr>
              <w:t>Ethernet</w:t>
            </w:r>
            <w:proofErr w:type="spellEnd"/>
            <w:r w:rsidRPr="00BE6969">
              <w:rPr>
                <w:rFonts w:ascii="Nunito Sans" w:hAnsi="Nunito Sans" w:cs="TimesNewRoman"/>
                <w:color w:val="auto"/>
                <w:szCs w:val="18"/>
                <w:lang w:val="lt-LT" w:eastAsia="en-US"/>
              </w:rPr>
              <w:t xml:space="preserve"> 10/100 Base-T duomenų perdavimui ir valdymui,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w:t>
            </w:r>
            <w:r w:rsidRPr="00BE6969">
              <w:rPr>
                <w:rFonts w:ascii="Nunito Sans" w:hAnsi="Nunito Sans"/>
                <w:color w:val="auto"/>
                <w:szCs w:val="18"/>
                <w:lang w:val="lt-LT" w:eastAsia="en-US"/>
              </w:rPr>
              <w:t>TCP</w:t>
            </w:r>
            <w:r w:rsidRPr="00BE6969">
              <w:rPr>
                <w:rFonts w:ascii="Nunito Sans" w:hAnsi="Nunito Sans" w:cs="TimesNewRoman"/>
                <w:color w:val="auto"/>
                <w:szCs w:val="18"/>
                <w:lang w:val="lt-LT" w:eastAsia="en-US"/>
              </w:rPr>
              <w:t xml:space="preserve"> protokolu (Slave režimas);</w:t>
            </w:r>
          </w:p>
          <w:p w14:paraId="6CEFF453" w14:textId="77777777" w:rsidR="009736C6" w:rsidRPr="00BE6969" w:rsidRDefault="009736C6" w:rsidP="00BE6969">
            <w:pPr>
              <w:spacing w:after="60" w:line="240" w:lineRule="auto"/>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ne mažiau kaip  2 prievadai RS 485 skirti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RTU ;</w:t>
            </w:r>
          </w:p>
          <w:p w14:paraId="4C7CFE7A" w14:textId="77777777" w:rsidR="009736C6" w:rsidRPr="00BE6969" w:rsidRDefault="009736C6" w:rsidP="00BE6969">
            <w:pPr>
              <w:suppressAutoHyphens/>
              <w:autoSpaceDN w:val="0"/>
              <w:spacing w:after="60" w:line="240" w:lineRule="auto"/>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 xml:space="preserve">ne mažiau kaip </w:t>
            </w:r>
            <w:r w:rsidRPr="00BE6969">
              <w:rPr>
                <w:rFonts w:ascii="Nunito Sans" w:hAnsi="Nunito Sans"/>
                <w:bCs/>
                <w:color w:val="auto"/>
                <w:szCs w:val="18"/>
                <w:lang w:val="lt-LT" w:eastAsia="en-US"/>
              </w:rPr>
              <w:t xml:space="preserve">2 programuojami analoginiai išėjimai 0/4 – 20 </w:t>
            </w:r>
            <w:proofErr w:type="spellStart"/>
            <w:r w:rsidRPr="00BE6969">
              <w:rPr>
                <w:rFonts w:ascii="Nunito Sans" w:hAnsi="Nunito Sans"/>
                <w:bCs/>
                <w:color w:val="auto"/>
                <w:szCs w:val="18"/>
                <w:lang w:val="lt-LT" w:eastAsia="en-US"/>
              </w:rPr>
              <w:t>mA</w:t>
            </w:r>
            <w:proofErr w:type="spellEnd"/>
            <w:r w:rsidRPr="00BE6969">
              <w:rPr>
                <w:rFonts w:ascii="Nunito Sans" w:hAnsi="Nunito Sans"/>
                <w:bCs/>
                <w:color w:val="auto"/>
                <w:szCs w:val="18"/>
                <w:lang w:val="lt-LT" w:eastAsia="en-US"/>
              </w:rPr>
              <w:t>.</w:t>
            </w:r>
          </w:p>
        </w:tc>
      </w:tr>
      <w:tr w:rsidR="009736C6" w:rsidRPr="00BE6969" w14:paraId="477DFBB8" w14:textId="77777777" w:rsidTr="00BE6969">
        <w:tc>
          <w:tcPr>
            <w:tcW w:w="475" w:type="dxa"/>
          </w:tcPr>
          <w:p w14:paraId="6AA7CF1E"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13.</w:t>
            </w:r>
          </w:p>
        </w:tc>
        <w:tc>
          <w:tcPr>
            <w:tcW w:w="2360" w:type="dxa"/>
          </w:tcPr>
          <w:p w14:paraId="42C1A836"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Duomenų perdavimas</w:t>
            </w:r>
          </w:p>
        </w:tc>
        <w:tc>
          <w:tcPr>
            <w:tcW w:w="6760" w:type="dxa"/>
            <w:gridSpan w:val="2"/>
          </w:tcPr>
          <w:p w14:paraId="1A5EF231" w14:textId="77777777" w:rsidR="009736C6" w:rsidRPr="00BE6969" w:rsidRDefault="009736C6" w:rsidP="00BE6969">
            <w:pPr>
              <w:suppressAutoHyphens/>
              <w:autoSpaceDN w:val="0"/>
              <w:spacing w:after="60" w:line="240" w:lineRule="auto"/>
              <w:jc w:val="both"/>
              <w:textAlignment w:val="baseline"/>
              <w:rPr>
                <w:rFonts w:ascii="Nunito Sans" w:hAnsi="Nunito Sans" w:cs="TimesNewRoman"/>
                <w:b/>
                <w:color w:val="auto"/>
                <w:szCs w:val="18"/>
                <w:u w:val="single"/>
                <w:lang w:val="lt-LT" w:eastAsia="en-US"/>
              </w:rPr>
            </w:pPr>
            <w:proofErr w:type="spellStart"/>
            <w:r w:rsidRPr="00BE6969">
              <w:rPr>
                <w:rFonts w:ascii="Nunito Sans" w:hAnsi="Nunito Sans" w:cs="TimesNewRoman"/>
                <w:color w:val="auto"/>
                <w:szCs w:val="18"/>
                <w:lang w:val="lt-LT" w:eastAsia="en-US"/>
              </w:rPr>
              <w:t>Chromatografas</w:t>
            </w:r>
            <w:proofErr w:type="spellEnd"/>
            <w:r w:rsidRPr="00BE6969">
              <w:rPr>
                <w:rFonts w:ascii="Nunito Sans" w:hAnsi="Nunito Sans" w:cs="TimesNewRoman"/>
                <w:color w:val="auto"/>
                <w:szCs w:val="18"/>
                <w:lang w:val="lt-LT" w:eastAsia="en-US"/>
              </w:rPr>
              <w:t xml:space="preserve"> turi užtikrinti duomenų perdavimą, (naudojant globalius TCP/IP protokolo duomenų perdavimo tinklus) į centrinį serverį, kuris įrengtas Gudelių g. 49, Vilnius, pagal užklausas iš serverio programinės įrangos (duomenų protokolas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TCP).</w:t>
            </w:r>
          </w:p>
        </w:tc>
      </w:tr>
      <w:tr w:rsidR="009736C6" w:rsidRPr="00BE6969" w14:paraId="3A64F13B" w14:textId="77777777" w:rsidTr="00BE6969">
        <w:tc>
          <w:tcPr>
            <w:tcW w:w="475" w:type="dxa"/>
          </w:tcPr>
          <w:p w14:paraId="472EAB58"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14.</w:t>
            </w:r>
          </w:p>
        </w:tc>
        <w:tc>
          <w:tcPr>
            <w:tcW w:w="2360" w:type="dxa"/>
          </w:tcPr>
          <w:p w14:paraId="64701F37"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Duomenų saugojimas:</w:t>
            </w:r>
          </w:p>
          <w:p w14:paraId="3C6A6F6D"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6760" w:type="dxa"/>
            <w:gridSpan w:val="2"/>
          </w:tcPr>
          <w:p w14:paraId="5A417865"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Archyviniai duomenys </w:t>
            </w:r>
            <w:proofErr w:type="spellStart"/>
            <w:r w:rsidRPr="00BE6969">
              <w:rPr>
                <w:rFonts w:ascii="Nunito Sans" w:hAnsi="Nunito Sans" w:cs="TimesNewRoman"/>
                <w:color w:val="auto"/>
                <w:szCs w:val="18"/>
                <w:lang w:val="lt-LT" w:eastAsia="en-US"/>
              </w:rPr>
              <w:t>chromatografe</w:t>
            </w:r>
            <w:proofErr w:type="spellEnd"/>
            <w:r w:rsidRPr="00BE6969">
              <w:rPr>
                <w:rFonts w:ascii="Nunito Sans" w:hAnsi="Nunito Sans" w:cs="TimesNewRoman"/>
                <w:color w:val="auto"/>
                <w:szCs w:val="18"/>
                <w:lang w:val="lt-LT" w:eastAsia="en-US"/>
              </w:rPr>
              <w:t xml:space="preserve">: </w:t>
            </w:r>
          </w:p>
          <w:p w14:paraId="1CB4A5B1"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lokalinis saugojimas ne mažiau kaip paskutinių 35 dienų visų analitinių duomenų (analizės, įvykiai, avariniai pranešimai, paskutinės </w:t>
            </w:r>
            <w:proofErr w:type="spellStart"/>
            <w:r w:rsidRPr="00BE6969">
              <w:rPr>
                <w:rFonts w:ascii="Nunito Sans" w:hAnsi="Nunito Sans" w:cs="TimesNewRoman"/>
                <w:color w:val="auto"/>
                <w:szCs w:val="18"/>
                <w:lang w:val="lt-LT" w:eastAsia="en-US"/>
              </w:rPr>
              <w:t>chromatogramos</w:t>
            </w:r>
            <w:proofErr w:type="spellEnd"/>
            <w:r w:rsidRPr="00BE6969">
              <w:rPr>
                <w:rFonts w:ascii="Nunito Sans" w:hAnsi="Nunito Sans" w:cs="TimesNewRoman"/>
                <w:color w:val="auto"/>
                <w:szCs w:val="18"/>
                <w:lang w:val="lt-LT" w:eastAsia="en-US"/>
              </w:rPr>
              <w:t>, kalibravimo duomenys);</w:t>
            </w:r>
          </w:p>
          <w:p w14:paraId="59453976"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nuotolinis duomenų perdavimas į serverį;</w:t>
            </w:r>
          </w:p>
          <w:p w14:paraId="4FBA4C9E"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turi būti numatytas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(ar jo valdiklio arba lygiaverčio prietaiso) laiko sinchronizavimas NTP protokolu, Suderinus su Perkančiuoju subjektu, galimas laiko ir datos sinchronizavimas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RTU protokolu ir </w:t>
            </w:r>
            <w:proofErr w:type="spellStart"/>
            <w:r w:rsidRPr="00BE6969">
              <w:rPr>
                <w:rFonts w:ascii="Nunito Sans" w:hAnsi="Nunito Sans" w:cs="TimesNewRoman"/>
                <w:color w:val="auto"/>
                <w:szCs w:val="18"/>
                <w:lang w:val="lt-LT" w:eastAsia="en-US"/>
              </w:rPr>
              <w:t>Telemetrijos</w:t>
            </w:r>
            <w:proofErr w:type="spellEnd"/>
            <w:r w:rsidRPr="00BE6969">
              <w:rPr>
                <w:rFonts w:ascii="Nunito Sans" w:hAnsi="Nunito Sans" w:cs="TimesNewRoman"/>
                <w:color w:val="auto"/>
                <w:szCs w:val="18"/>
                <w:lang w:val="lt-LT" w:eastAsia="en-US"/>
              </w:rPr>
              <w:t xml:space="preserve"> valdiklio;</w:t>
            </w:r>
          </w:p>
          <w:p w14:paraId="391A20B1" w14:textId="77777777" w:rsidR="009736C6" w:rsidRPr="00BE6969" w:rsidRDefault="009736C6" w:rsidP="00BE6969">
            <w:pPr>
              <w:suppressAutoHyphens/>
              <w:autoSpaceDN w:val="0"/>
              <w:spacing w:after="60" w:line="240" w:lineRule="auto"/>
              <w:jc w:val="both"/>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 xml:space="preserve">turi būti galimybė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TCP protokolu nuskaityti visų nustatomų komponenčių, viršutinio ir žemutinio </w:t>
            </w:r>
            <w:proofErr w:type="spellStart"/>
            <w:r w:rsidRPr="00BE6969">
              <w:rPr>
                <w:rFonts w:ascii="Nunito Sans" w:hAnsi="Nunito Sans" w:cs="TimesNewRoman"/>
                <w:color w:val="auto"/>
                <w:szCs w:val="18"/>
                <w:lang w:val="lt-LT" w:eastAsia="en-US"/>
              </w:rPr>
              <w:t>šilumingumo</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Wobbe</w:t>
            </w:r>
            <w:proofErr w:type="spellEnd"/>
            <w:r w:rsidRPr="00BE6969">
              <w:rPr>
                <w:rFonts w:ascii="Nunito Sans" w:hAnsi="Nunito Sans" w:cs="TimesNewRoman"/>
                <w:color w:val="auto"/>
                <w:szCs w:val="18"/>
                <w:lang w:val="lt-LT" w:eastAsia="en-US"/>
              </w:rPr>
              <w:t xml:space="preserve"> indekso, metano skaičiaus, tankio ir santykinio tankio valandos ir paros vidurkių reikšmes bei avarinius pranešimus.</w:t>
            </w:r>
          </w:p>
        </w:tc>
      </w:tr>
      <w:tr w:rsidR="009736C6" w:rsidRPr="00BE6969" w14:paraId="055FED07" w14:textId="77777777" w:rsidTr="00BE6969">
        <w:tc>
          <w:tcPr>
            <w:tcW w:w="475" w:type="dxa"/>
          </w:tcPr>
          <w:p w14:paraId="4D87307C"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15.</w:t>
            </w:r>
          </w:p>
        </w:tc>
        <w:tc>
          <w:tcPr>
            <w:tcW w:w="2360" w:type="dxa"/>
          </w:tcPr>
          <w:p w14:paraId="565BECE5"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Dujų mėginio įvadai:</w:t>
            </w:r>
          </w:p>
          <w:p w14:paraId="1F9C03F4"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p>
        </w:tc>
        <w:tc>
          <w:tcPr>
            <w:tcW w:w="6760" w:type="dxa"/>
            <w:gridSpan w:val="2"/>
          </w:tcPr>
          <w:p w14:paraId="3F507DA9"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proofErr w:type="spellStart"/>
            <w:r w:rsidRPr="00BE6969">
              <w:rPr>
                <w:rFonts w:ascii="Nunito Sans" w:hAnsi="Nunito Sans" w:cs="TimesNewRoman"/>
                <w:color w:val="auto"/>
                <w:szCs w:val="18"/>
                <w:lang w:val="lt-LT" w:eastAsia="en-US"/>
              </w:rPr>
              <w:t>Chromatografe</w:t>
            </w:r>
            <w:proofErr w:type="spellEnd"/>
            <w:r w:rsidRPr="00BE6969">
              <w:rPr>
                <w:rFonts w:ascii="Nunito Sans" w:hAnsi="Nunito Sans" w:cs="TimesNewRoman"/>
                <w:color w:val="auto"/>
                <w:szCs w:val="18"/>
                <w:lang w:val="lt-LT" w:eastAsia="en-US"/>
              </w:rPr>
              <w:t xml:space="preserve"> turi būti numatyta galimybė dujų mėginius  imti iš daugiau nei 1 dujų apskaitos linijos</w:t>
            </w:r>
          </w:p>
          <w:p w14:paraId="0DF183F4" w14:textId="77777777" w:rsidR="009736C6" w:rsidRPr="00BE6969" w:rsidRDefault="009736C6" w:rsidP="00BE6969">
            <w:pPr>
              <w:suppressAutoHyphens/>
              <w:autoSpaceDN w:val="0"/>
              <w:spacing w:after="60" w:line="240" w:lineRule="auto"/>
              <w:jc w:val="both"/>
              <w:textAlignment w:val="baseline"/>
              <w:rPr>
                <w:rFonts w:ascii="Nunito Sans" w:hAnsi="Nunito Sans" w:cs="TimesNewRoman"/>
                <w:b/>
                <w:color w:val="auto"/>
                <w:szCs w:val="18"/>
                <w:u w:val="single"/>
                <w:lang w:val="lt-LT" w:eastAsia="en-US"/>
              </w:rPr>
            </w:pPr>
            <w:r w:rsidRPr="00BE6969">
              <w:rPr>
                <w:rFonts w:ascii="Nunito Sans" w:hAnsi="Nunito Sans" w:cs="TimesNewRoman"/>
                <w:color w:val="auto"/>
                <w:szCs w:val="18"/>
                <w:lang w:val="lt-LT" w:eastAsia="en-US"/>
              </w:rPr>
              <w:t xml:space="preserve">turi būti numatytos,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kalibravimo bei patikrinimo (verifikavimo) linijos. Tais atvejais, kai mėginys bus imamas iš daugiau nei vienos apskaitos linijos, turi būti užtikrintas automatinis  reikalingos linijos įjungimas </w:t>
            </w:r>
            <w:r w:rsidRPr="00BE6969">
              <w:rPr>
                <w:rFonts w:ascii="Nunito Sans" w:hAnsi="Nunito Sans" w:cs="TimesNewRoman"/>
                <w:color w:val="auto"/>
                <w:szCs w:val="18"/>
                <w:lang w:val="lt-LT" w:eastAsia="en-US"/>
              </w:rPr>
              <w:lastRenderedPageBreak/>
              <w:t>elektromagnetiniu vožtuvu, vožtuvo veikimo principas, kad analizei mėginys turi būti imamas iš apskaitos linijos, kurioje srautas didesnis.</w:t>
            </w:r>
          </w:p>
        </w:tc>
      </w:tr>
      <w:tr w:rsidR="009736C6" w:rsidRPr="00BE6969" w14:paraId="3B2D3317" w14:textId="77777777" w:rsidTr="00BE6969">
        <w:tc>
          <w:tcPr>
            <w:tcW w:w="475" w:type="dxa"/>
          </w:tcPr>
          <w:p w14:paraId="4C14E0A9"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lastRenderedPageBreak/>
              <w:t>16.</w:t>
            </w:r>
          </w:p>
        </w:tc>
        <w:tc>
          <w:tcPr>
            <w:tcW w:w="2360" w:type="dxa"/>
          </w:tcPr>
          <w:p w14:paraId="57FB994C"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Nešančios dujos</w:t>
            </w:r>
          </w:p>
        </w:tc>
        <w:tc>
          <w:tcPr>
            <w:tcW w:w="6760" w:type="dxa"/>
            <w:gridSpan w:val="2"/>
          </w:tcPr>
          <w:p w14:paraId="6A34D3A5" w14:textId="77777777" w:rsidR="009736C6" w:rsidRPr="00BE6969" w:rsidRDefault="009736C6" w:rsidP="009736C6">
            <w:pPr>
              <w:spacing w:after="0" w:line="240" w:lineRule="auto"/>
              <w:ind w:left="24"/>
              <w:jc w:val="both"/>
              <w:rPr>
                <w:rFonts w:ascii="Nunito Sans" w:hAnsi="Nunito Sans" w:cs="TimesNewRoman"/>
                <w:b/>
                <w:bCs/>
                <w:color w:val="auto"/>
                <w:szCs w:val="18"/>
                <w:lang w:val="lt-LT" w:eastAsia="en-US"/>
              </w:rPr>
            </w:pPr>
            <w:r w:rsidRPr="00BE6969">
              <w:rPr>
                <w:rFonts w:ascii="Nunito Sans" w:hAnsi="Nunito Sans" w:cs="TimesNewRoman"/>
                <w:b/>
                <w:bCs/>
                <w:color w:val="auto"/>
                <w:szCs w:val="18"/>
                <w:lang w:val="lt-LT" w:eastAsia="en-US"/>
              </w:rPr>
              <w:t>Jei netinka  ar nepakanka esamos (1 priede) pateiktos įrangos, tai:</w:t>
            </w:r>
          </w:p>
          <w:p w14:paraId="07A85562" w14:textId="77777777" w:rsidR="009736C6" w:rsidRPr="00BE6969" w:rsidRDefault="009736C6" w:rsidP="009736C6">
            <w:pPr>
              <w:spacing w:after="0" w:line="240" w:lineRule="auto"/>
              <w:ind w:left="24"/>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Prie kiekvieno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turi būti įrengtos vietos pastatyti po du (vienos rūšies) nešančių dujų balionus su automatine perjungimo sistema. Išnaudojusi dujas, Perkančioji organizacija dujų balionus grąžins tiekėjui. </w:t>
            </w:r>
          </w:p>
          <w:p w14:paraId="5FE04E6A" w14:textId="77777777" w:rsidR="009736C6" w:rsidRPr="00BE6969" w:rsidRDefault="009736C6" w:rsidP="009736C6">
            <w:pPr>
              <w:spacing w:after="0" w:line="240" w:lineRule="auto"/>
              <w:ind w:left="24"/>
              <w:jc w:val="both"/>
              <w:rPr>
                <w:rFonts w:ascii="Nunito Sans" w:hAnsi="Nunito Sans" w:cs="TimesNewRoman"/>
                <w:b/>
                <w:color w:val="auto"/>
                <w:szCs w:val="18"/>
                <w:u w:val="single"/>
                <w:lang w:val="lt-LT" w:eastAsia="en-US"/>
              </w:rPr>
            </w:pP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nešančių dujų balionai turi būti po 50 litrų talpos, 200 barų slėgio. </w:t>
            </w:r>
          </w:p>
        </w:tc>
      </w:tr>
      <w:tr w:rsidR="009736C6" w:rsidRPr="001E2CCA" w14:paraId="66B2081E" w14:textId="77777777" w:rsidTr="00BE6969">
        <w:tc>
          <w:tcPr>
            <w:tcW w:w="475" w:type="dxa"/>
          </w:tcPr>
          <w:p w14:paraId="500DD97D"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17.</w:t>
            </w:r>
          </w:p>
        </w:tc>
        <w:tc>
          <w:tcPr>
            <w:tcW w:w="2360" w:type="dxa"/>
          </w:tcPr>
          <w:p w14:paraId="3E5D6BF9"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Kalibravimo dujos:</w:t>
            </w:r>
          </w:p>
        </w:tc>
        <w:tc>
          <w:tcPr>
            <w:tcW w:w="6760" w:type="dxa"/>
            <w:gridSpan w:val="2"/>
          </w:tcPr>
          <w:p w14:paraId="210407F3"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Kalibravimo dujos turi būti parinktos, atsižvelgiant į matuojamų dujų sudėtį, tipinė gamtinių dujų sudėtis pateikta 3 priede. Kalibravimo dujų vartojimas turi būti ne didesnis nei 600 ml/para. Baliono talpa - ne mažiau 50 litrų, baliono sriegis - DIN Nr. 1 (W21,8×1,14“LH).</w:t>
            </w:r>
          </w:p>
          <w:p w14:paraId="32B1BC9C"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Kalibravimo dujos turi būti paruoštos pagal ISO 6143 ar ISO 6142 arba sertifikuotos pagal ISO 6141;</w:t>
            </w:r>
          </w:p>
          <w:p w14:paraId="679D8383"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Kalibravimo dujų sertifikate turi būti nurodyta sietis;</w:t>
            </w:r>
          </w:p>
          <w:p w14:paraId="20CB2670"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Kalibravimo dujų gamintojas turi būti akredituotas pagal ISO 17025;</w:t>
            </w:r>
          </w:p>
          <w:p w14:paraId="2C8E551B"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Kalibravimo dujų galiojimo laikas turi būti ne trumpesnis nei 42 mėn.;</w:t>
            </w:r>
          </w:p>
          <w:p w14:paraId="6B63AC0C"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Kalibravimo dujų sertifikate turi būti nurodyta </w:t>
            </w:r>
            <w:proofErr w:type="spellStart"/>
            <w:r w:rsidRPr="00BE6969">
              <w:rPr>
                <w:rFonts w:ascii="Nunito Sans" w:hAnsi="Nunito Sans" w:cs="TimesNewRoman"/>
                <w:color w:val="auto"/>
                <w:szCs w:val="18"/>
                <w:lang w:val="lt-LT" w:eastAsia="en-US"/>
              </w:rPr>
              <w:t>šilumingumo</w:t>
            </w:r>
            <w:proofErr w:type="spellEnd"/>
            <w:r w:rsidRPr="00BE6969">
              <w:rPr>
                <w:rFonts w:ascii="Nunito Sans" w:hAnsi="Nunito Sans" w:cs="TimesNewRoman"/>
                <w:color w:val="auto"/>
                <w:szCs w:val="18"/>
                <w:lang w:val="lt-LT" w:eastAsia="en-US"/>
              </w:rPr>
              <w:t xml:space="preserve"> vertė esant degimo temperatūrai 25°C, o matavimo temperatūra 0 </w:t>
            </w:r>
            <w:r w:rsidRPr="00BE6969">
              <w:rPr>
                <w:rFonts w:ascii="Nunito Sans" w:hAnsi="Nunito Sans"/>
                <w:color w:val="auto"/>
                <w:szCs w:val="18"/>
                <w:lang w:val="lt-LT" w:eastAsia="en-US"/>
              </w:rPr>
              <w:t>°</w:t>
            </w:r>
            <w:r w:rsidRPr="00BE6969">
              <w:rPr>
                <w:rFonts w:ascii="Nunito Sans" w:hAnsi="Nunito Sans" w:cs="TimesNewRoman"/>
                <w:color w:val="auto"/>
                <w:szCs w:val="18"/>
                <w:lang w:val="lt-LT" w:eastAsia="en-US"/>
              </w:rPr>
              <w:t>C, slėgiui 1,01325 Pa; Kalibravimo dujų neapibrėžtis turi būti: ne daugiau 0,2 % metanui;</w:t>
            </w:r>
          </w:p>
          <w:p w14:paraId="69CC2DE3" w14:textId="77777777" w:rsidR="009736C6" w:rsidRPr="00BE6969" w:rsidRDefault="009736C6" w:rsidP="009736C6">
            <w:pPr>
              <w:spacing w:after="0" w:line="240" w:lineRule="auto"/>
              <w:ind w:left="73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ne daugiau 2 % etanui, propanui ir azotui;</w:t>
            </w:r>
          </w:p>
          <w:p w14:paraId="59093C19" w14:textId="77777777" w:rsidR="009736C6" w:rsidRPr="00BE6969" w:rsidRDefault="009736C6" w:rsidP="009736C6">
            <w:pPr>
              <w:suppressAutoHyphens/>
              <w:autoSpaceDN w:val="0"/>
              <w:spacing w:after="200" w:line="240" w:lineRule="auto"/>
              <w:ind w:left="732"/>
              <w:jc w:val="both"/>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ne daugiau 5 % likusiems komponentams.</w:t>
            </w:r>
          </w:p>
          <w:p w14:paraId="525374BB" w14:textId="77777777" w:rsidR="009736C6" w:rsidRPr="00BE6969" w:rsidRDefault="009736C6" w:rsidP="009736C6">
            <w:pPr>
              <w:suppressAutoHyphens/>
              <w:autoSpaceDN w:val="0"/>
              <w:spacing w:after="200" w:line="240" w:lineRule="auto"/>
              <w:textAlignment w:val="baseline"/>
              <w:rPr>
                <w:rFonts w:ascii="Nunito Sans" w:hAnsi="Nunito Sans" w:cs="TimesNewRoman"/>
                <w:b/>
                <w:color w:val="auto"/>
                <w:szCs w:val="18"/>
                <w:u w:val="single"/>
                <w:lang w:val="lt-LT" w:eastAsia="en-US"/>
              </w:rPr>
            </w:pPr>
            <w:r w:rsidRPr="00BE6969">
              <w:rPr>
                <w:rFonts w:ascii="Nunito Sans" w:hAnsi="Nunito Sans" w:cs="TimesNewRoman"/>
                <w:b/>
                <w:color w:val="auto"/>
                <w:szCs w:val="18"/>
                <w:u w:val="single"/>
                <w:lang w:val="lt-LT" w:eastAsia="en-US"/>
              </w:rPr>
              <w:t>Kalibravimo dujų sudėtis bus derinama atskirai kiekvienam Objektui. Tipinė gamtinių dujų sudėtis pateikta 3 priede.</w:t>
            </w:r>
          </w:p>
        </w:tc>
      </w:tr>
      <w:tr w:rsidR="009736C6" w:rsidRPr="00BE6969" w14:paraId="576CA376" w14:textId="77777777" w:rsidTr="00BE6969">
        <w:tc>
          <w:tcPr>
            <w:tcW w:w="475" w:type="dxa"/>
          </w:tcPr>
          <w:p w14:paraId="56EE4D19"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19.</w:t>
            </w:r>
          </w:p>
        </w:tc>
        <w:tc>
          <w:tcPr>
            <w:tcW w:w="2360" w:type="dxa"/>
          </w:tcPr>
          <w:p w14:paraId="0F10AEFF"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Programinė įranga</w:t>
            </w:r>
          </w:p>
        </w:tc>
        <w:tc>
          <w:tcPr>
            <w:tcW w:w="6760" w:type="dxa"/>
            <w:gridSpan w:val="2"/>
          </w:tcPr>
          <w:p w14:paraId="0E162A3B" w14:textId="77777777" w:rsidR="009736C6" w:rsidRPr="00BE6969" w:rsidRDefault="009736C6" w:rsidP="00BE6969">
            <w:pPr>
              <w:spacing w:after="0" w:line="240" w:lineRule="auto"/>
              <w:ind w:left="72"/>
              <w:jc w:val="both"/>
              <w:rPr>
                <w:rFonts w:ascii="Nunito Sans" w:hAnsi="Nunito Sans" w:cs="TimesNewRoman"/>
                <w:color w:val="auto"/>
                <w:szCs w:val="18"/>
                <w:lang w:val="lt-LT" w:eastAsia="en-US"/>
              </w:rPr>
            </w:pP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dujų parametrų nustatymo ir apskaičiavimo programa turi būti </w:t>
            </w:r>
            <w:proofErr w:type="spellStart"/>
            <w:r w:rsidRPr="00BE6969">
              <w:rPr>
                <w:rFonts w:ascii="Nunito Sans" w:hAnsi="Nunito Sans" w:cs="TimesNewRoman"/>
                <w:color w:val="auto"/>
                <w:szCs w:val="18"/>
                <w:lang w:val="lt-LT" w:eastAsia="en-US"/>
              </w:rPr>
              <w:t>gamykliškai</w:t>
            </w:r>
            <w:proofErr w:type="spellEnd"/>
            <w:r w:rsidRPr="00BE6969">
              <w:rPr>
                <w:rFonts w:ascii="Nunito Sans" w:hAnsi="Nunito Sans" w:cs="TimesNewRoman"/>
                <w:color w:val="auto"/>
                <w:szCs w:val="18"/>
                <w:lang w:val="lt-LT" w:eastAsia="en-US"/>
              </w:rPr>
              <w:t xml:space="preserve"> apsaugota kodais ar kitais būdais.</w:t>
            </w:r>
          </w:p>
          <w:p w14:paraId="035ED8C1"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Jeigu parametrų keitimui reikia nuimti apsauginį </w:t>
            </w:r>
            <w:proofErr w:type="spellStart"/>
            <w:r w:rsidRPr="00BE6969">
              <w:rPr>
                <w:rFonts w:ascii="Nunito Sans" w:hAnsi="Nunito Sans" w:cs="TimesNewRoman"/>
                <w:color w:val="auto"/>
                <w:szCs w:val="18"/>
                <w:lang w:val="lt-LT" w:eastAsia="en-US"/>
              </w:rPr>
              <w:t>trumpiklį</w:t>
            </w:r>
            <w:proofErr w:type="spellEnd"/>
            <w:r w:rsidRPr="00BE6969">
              <w:rPr>
                <w:rFonts w:ascii="Nunito Sans" w:hAnsi="Nunito Sans" w:cs="TimesNewRoman"/>
                <w:color w:val="auto"/>
                <w:szCs w:val="18"/>
                <w:lang w:val="lt-LT" w:eastAsia="en-US"/>
              </w:rPr>
              <w:t xml:space="preserve"> tokiu atveju trumpikis turi būti įrengtas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išorėje, kad galima būtų jį nuimti nesutrikdžius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darbo. </w:t>
            </w:r>
          </w:p>
          <w:p w14:paraId="68AE03E1"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Programinė įranga turi užtikrinti žemiau nurodytas funkcijas:</w:t>
            </w:r>
          </w:p>
          <w:p w14:paraId="76D7CF89" w14:textId="77777777" w:rsidR="009736C6" w:rsidRPr="00BE6969" w:rsidRDefault="009736C6" w:rsidP="000A1911">
            <w:pPr>
              <w:spacing w:after="0" w:line="240" w:lineRule="auto"/>
              <w:ind w:left="72"/>
              <w:jc w:val="both"/>
              <w:rPr>
                <w:rFonts w:ascii="Nunito Sans" w:hAnsi="Nunito Sans"/>
                <w:color w:val="auto"/>
                <w:szCs w:val="18"/>
                <w:lang w:val="lt-LT" w:eastAsia="en-US"/>
              </w:rPr>
            </w:pPr>
            <w:r w:rsidRPr="00BE6969">
              <w:rPr>
                <w:rFonts w:ascii="Nunito Sans" w:hAnsi="Nunito Sans" w:cs="TimesNewRoman"/>
                <w:color w:val="auto"/>
                <w:szCs w:val="18"/>
                <w:lang w:val="lt-LT" w:eastAsia="en-US"/>
              </w:rPr>
              <w:t xml:space="preserve">- Galimybė nustatyti ir konfigūruoti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darbinius parametrus;</w:t>
            </w:r>
          </w:p>
          <w:p w14:paraId="5041C430"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Galimybė sustabdyti ar pradėti dujų analizės, kalibravimo ar patikrinimo ciklą;</w:t>
            </w:r>
          </w:p>
          <w:p w14:paraId="06104460"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Galimybė pasirinkti kalibravimo dažnumą;</w:t>
            </w:r>
          </w:p>
          <w:p w14:paraId="391BCFAC"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Galimybė suformuoti analizių ataskaitas, taip pat, valandines ir paros ataskaitas bei jas atspausdinti;</w:t>
            </w:r>
          </w:p>
          <w:p w14:paraId="7AFAC72F"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Kaupti analizės ir kalibravimo duomenis;</w:t>
            </w:r>
          </w:p>
          <w:p w14:paraId="01B83DC7"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Įkelti bet kurį matavimo rezultatą ir </w:t>
            </w:r>
            <w:proofErr w:type="spellStart"/>
            <w:r w:rsidRPr="00BE6969">
              <w:rPr>
                <w:rFonts w:ascii="Nunito Sans" w:hAnsi="Nunito Sans" w:cs="TimesNewRoman"/>
                <w:color w:val="auto"/>
                <w:szCs w:val="18"/>
                <w:lang w:val="lt-LT" w:eastAsia="en-US"/>
              </w:rPr>
              <w:t>chromatogramą</w:t>
            </w:r>
            <w:proofErr w:type="spellEnd"/>
            <w:r w:rsidRPr="00BE6969">
              <w:rPr>
                <w:rFonts w:ascii="Nunito Sans" w:hAnsi="Nunito Sans" w:cs="TimesNewRoman"/>
                <w:color w:val="auto"/>
                <w:szCs w:val="18"/>
                <w:lang w:val="lt-LT" w:eastAsia="en-US"/>
              </w:rPr>
              <w:t>;</w:t>
            </w:r>
          </w:p>
          <w:p w14:paraId="1426BDC2"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Palyginti pirminį kalibravimą su paskutiniu;</w:t>
            </w:r>
          </w:p>
          <w:p w14:paraId="2D4A7360"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Kompiuterio ekrane turi būti matomos </w:t>
            </w:r>
            <w:proofErr w:type="spellStart"/>
            <w:r w:rsidRPr="00BE6969">
              <w:rPr>
                <w:rFonts w:ascii="Nunito Sans" w:hAnsi="Nunito Sans" w:cs="TimesNewRoman"/>
                <w:color w:val="auto"/>
                <w:szCs w:val="18"/>
                <w:lang w:val="lt-LT" w:eastAsia="en-US"/>
              </w:rPr>
              <w:t>chromatogramos</w:t>
            </w:r>
            <w:proofErr w:type="spellEnd"/>
            <w:r w:rsidRPr="00BE6969">
              <w:rPr>
                <w:rFonts w:ascii="Nunito Sans" w:hAnsi="Nunito Sans" w:cs="TimesNewRoman"/>
                <w:color w:val="auto"/>
                <w:szCs w:val="18"/>
                <w:lang w:val="lt-LT" w:eastAsia="en-US"/>
              </w:rPr>
              <w:t xml:space="preserve"> ir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parametrai;</w:t>
            </w:r>
          </w:p>
          <w:p w14:paraId="1C3907B0"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Galimybė pasirinkti analizuojamą liniją(dujų linija, kalibravimo linija, verifikavimo linija);</w:t>
            </w:r>
          </w:p>
          <w:p w14:paraId="52E8AE4C"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Automatinis aliarmų ir </w:t>
            </w:r>
            <w:proofErr w:type="spellStart"/>
            <w:r w:rsidRPr="00BE6969">
              <w:rPr>
                <w:rFonts w:ascii="Nunito Sans" w:hAnsi="Nunito Sans" w:cs="TimesNewRoman"/>
                <w:color w:val="auto"/>
                <w:szCs w:val="18"/>
                <w:lang w:val="lt-LT" w:eastAsia="en-US"/>
              </w:rPr>
              <w:t>logų</w:t>
            </w:r>
            <w:proofErr w:type="spellEnd"/>
            <w:r w:rsidRPr="00BE6969">
              <w:rPr>
                <w:rFonts w:ascii="Nunito Sans" w:hAnsi="Nunito Sans" w:cs="TimesNewRoman"/>
                <w:color w:val="auto"/>
                <w:szCs w:val="18"/>
                <w:lang w:val="lt-LT" w:eastAsia="en-US"/>
              </w:rPr>
              <w:t xml:space="preserve"> įrašymas;</w:t>
            </w:r>
          </w:p>
          <w:p w14:paraId="43737EC3" w14:textId="77777777" w:rsidR="009736C6" w:rsidRPr="00BE6969" w:rsidRDefault="009736C6" w:rsidP="000A1911">
            <w:pPr>
              <w:spacing w:after="0" w:line="240" w:lineRule="auto"/>
              <w:ind w:left="72"/>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-Galimybė įvesti gamtinių dujų komponenčių pastovias vertes (min. 3 komponentai), kurie bus naudojami apskaičiuojant viršutinį ir žemutinį </w:t>
            </w:r>
            <w:proofErr w:type="spellStart"/>
            <w:r w:rsidRPr="00BE6969">
              <w:rPr>
                <w:rFonts w:ascii="Nunito Sans" w:hAnsi="Nunito Sans" w:cs="TimesNewRoman"/>
                <w:color w:val="auto"/>
                <w:szCs w:val="18"/>
                <w:lang w:val="lt-LT" w:eastAsia="en-US"/>
              </w:rPr>
              <w:t>šilumingumą</w:t>
            </w:r>
            <w:proofErr w:type="spellEnd"/>
            <w:r w:rsidRPr="00BE6969">
              <w:rPr>
                <w:rFonts w:ascii="Nunito Sans" w:hAnsi="Nunito Sans" w:cs="TimesNewRoman"/>
                <w:color w:val="auto"/>
                <w:szCs w:val="18"/>
                <w:lang w:val="lt-LT" w:eastAsia="en-US"/>
              </w:rPr>
              <w:t xml:space="preserve">, tankį, santykinį tankį, bei </w:t>
            </w:r>
            <w:proofErr w:type="spellStart"/>
            <w:r w:rsidRPr="00BE6969">
              <w:rPr>
                <w:rFonts w:ascii="Nunito Sans" w:hAnsi="Nunito Sans" w:cs="TimesNewRoman"/>
                <w:color w:val="auto"/>
                <w:szCs w:val="18"/>
                <w:lang w:val="lt-LT" w:eastAsia="en-US"/>
              </w:rPr>
              <w:t>Wobbe</w:t>
            </w:r>
            <w:proofErr w:type="spellEnd"/>
            <w:r w:rsidRPr="00BE6969">
              <w:rPr>
                <w:rFonts w:ascii="Nunito Sans" w:hAnsi="Nunito Sans" w:cs="TimesNewRoman"/>
                <w:color w:val="auto"/>
                <w:szCs w:val="18"/>
                <w:lang w:val="lt-LT" w:eastAsia="en-US"/>
              </w:rPr>
              <w:t xml:space="preserve"> indeksą</w:t>
            </w:r>
          </w:p>
          <w:p w14:paraId="750B8EA7" w14:textId="77777777" w:rsidR="009736C6" w:rsidRPr="00BE6969" w:rsidRDefault="009736C6" w:rsidP="00BE6969">
            <w:pPr>
              <w:spacing w:after="0" w:line="240" w:lineRule="auto"/>
              <w:rPr>
                <w:rFonts w:ascii="Nunito Sans" w:hAnsi="Nunito Sans" w:cs="TimesNewRoman"/>
                <w:color w:val="auto"/>
                <w:szCs w:val="18"/>
                <w:lang w:val="lt-LT" w:eastAsia="en-US"/>
              </w:rPr>
            </w:pPr>
          </w:p>
        </w:tc>
      </w:tr>
      <w:tr w:rsidR="009736C6" w:rsidRPr="00BE6969" w14:paraId="1A777D0F" w14:textId="77777777" w:rsidTr="00BE6969">
        <w:trPr>
          <w:trHeight w:val="1616"/>
        </w:trPr>
        <w:tc>
          <w:tcPr>
            <w:tcW w:w="475" w:type="dxa"/>
          </w:tcPr>
          <w:p w14:paraId="7DC7DD60"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20.</w:t>
            </w:r>
          </w:p>
        </w:tc>
        <w:tc>
          <w:tcPr>
            <w:tcW w:w="2360" w:type="dxa"/>
          </w:tcPr>
          <w:p w14:paraId="7784A136"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Bendrieji reikalavimai administravimo ir stebėsenos programinei įrangai </w:t>
            </w:r>
          </w:p>
        </w:tc>
        <w:tc>
          <w:tcPr>
            <w:tcW w:w="6760" w:type="dxa"/>
            <w:gridSpan w:val="2"/>
          </w:tcPr>
          <w:p w14:paraId="36297FD7"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Kartu su </w:t>
            </w:r>
            <w:proofErr w:type="spellStart"/>
            <w:r w:rsidRPr="00BE6969">
              <w:rPr>
                <w:rFonts w:ascii="Nunito Sans" w:hAnsi="Nunito Sans" w:cs="TimesNewRoman"/>
                <w:color w:val="auto"/>
                <w:szCs w:val="18"/>
                <w:lang w:val="lt-LT" w:eastAsia="en-US"/>
              </w:rPr>
              <w:t>chromatografais</w:t>
            </w:r>
            <w:proofErr w:type="spellEnd"/>
            <w:r w:rsidRPr="00BE6969">
              <w:rPr>
                <w:rFonts w:ascii="Nunito Sans" w:hAnsi="Nunito Sans" w:cs="TimesNewRoman"/>
                <w:color w:val="auto"/>
                <w:szCs w:val="18"/>
                <w:lang w:val="lt-LT" w:eastAsia="en-US"/>
              </w:rPr>
              <w:t xml:space="preserve"> turi būti pateikiama Kliento-Serverio (angl. </w:t>
            </w:r>
            <w:proofErr w:type="spellStart"/>
            <w:r w:rsidRPr="00BE6969">
              <w:rPr>
                <w:rFonts w:ascii="Nunito Sans" w:hAnsi="Nunito Sans" w:cs="TimesNewRoman"/>
                <w:color w:val="auto"/>
                <w:szCs w:val="18"/>
                <w:lang w:val="lt-LT" w:eastAsia="en-US"/>
              </w:rPr>
              <w:t>Client</w:t>
            </w:r>
            <w:proofErr w:type="spellEnd"/>
            <w:r w:rsidRPr="00BE6969">
              <w:rPr>
                <w:rFonts w:ascii="Nunito Sans" w:hAnsi="Nunito Sans" w:cs="TimesNewRoman"/>
                <w:color w:val="auto"/>
                <w:szCs w:val="18"/>
                <w:lang w:val="lt-LT" w:eastAsia="en-US"/>
              </w:rPr>
              <w:t xml:space="preserve">-Server) architektūros principais veikianti programinė įranga (toliau – PĮ). </w:t>
            </w:r>
          </w:p>
          <w:p w14:paraId="711A323F"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p>
          <w:p w14:paraId="15067E3F"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PĮ licencijavimo modelis turi būti „nesusietas“ (angl. </w:t>
            </w:r>
            <w:proofErr w:type="spellStart"/>
            <w:r w:rsidRPr="00BE6969">
              <w:rPr>
                <w:rFonts w:ascii="Nunito Sans" w:hAnsi="Nunito Sans" w:cs="TimesNewRoman"/>
                <w:color w:val="auto"/>
                <w:szCs w:val="18"/>
                <w:lang w:val="lt-LT" w:eastAsia="en-US"/>
              </w:rPr>
              <w:t>floating</w:t>
            </w:r>
            <w:proofErr w:type="spellEnd"/>
            <w:r w:rsidRPr="00BE6969">
              <w:rPr>
                <w:rFonts w:ascii="Nunito Sans" w:hAnsi="Nunito Sans" w:cs="TimesNewRoman"/>
                <w:color w:val="auto"/>
                <w:szCs w:val="18"/>
                <w:lang w:val="lt-LT" w:eastAsia="en-US"/>
              </w:rPr>
              <w:t xml:space="preserve"> arba </w:t>
            </w:r>
            <w:proofErr w:type="spellStart"/>
            <w:r w:rsidRPr="00BE6969">
              <w:rPr>
                <w:rFonts w:ascii="Nunito Sans" w:hAnsi="Nunito Sans" w:cs="TimesNewRoman"/>
                <w:color w:val="auto"/>
                <w:szCs w:val="18"/>
                <w:lang w:val="lt-LT" w:eastAsia="en-US"/>
              </w:rPr>
              <w:t>site</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license</w:t>
            </w:r>
            <w:proofErr w:type="spellEnd"/>
            <w:r w:rsidRPr="00BE6969">
              <w:rPr>
                <w:rFonts w:ascii="Nunito Sans" w:hAnsi="Nunito Sans" w:cs="TimesNewRoman"/>
                <w:color w:val="auto"/>
                <w:szCs w:val="18"/>
                <w:lang w:val="lt-LT" w:eastAsia="en-US"/>
              </w:rPr>
              <w:t xml:space="preserve">), neribojant įdiegimų skaičiaus ir nepririšant licencijos prie konkrečios darbo vietos techninės įrangos (MAC adreso, procesoriaus ID ir pan.). </w:t>
            </w:r>
          </w:p>
          <w:p w14:paraId="3525E4F8"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PĮ diegimo paketai pateikiami skaitmeniniu būdu (per saugią atsisiuntimo nuorodą) arba USB laikmenoje. </w:t>
            </w:r>
          </w:p>
          <w:p w14:paraId="09CDCCC6"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Visa PĮ turi atitikti Lietuvos Respublikos kibernetinio saugumo įstatymo reikalavimus, taikomų kibernetinio saugumo subjektams, aprašo (patvirtinto LR </w:t>
            </w:r>
            <w:r w:rsidRPr="00BE6969">
              <w:rPr>
                <w:rFonts w:ascii="Nunito Sans" w:hAnsi="Nunito Sans" w:cs="TimesNewRoman"/>
                <w:color w:val="auto"/>
                <w:szCs w:val="18"/>
                <w:lang w:val="lt-LT" w:eastAsia="en-US"/>
              </w:rPr>
              <w:lastRenderedPageBreak/>
              <w:t>Vyriausybės) aktualios redakcijos nuostatas, taikomas energetikos sektoriaus subjektams.</w:t>
            </w:r>
          </w:p>
          <w:p w14:paraId="373570C4"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Visa PĮ turi galėti veikti Perkančiojo subjekto izoliuotoje, nuo Internetinių resursų nepriklausomoje aplinkoje. Jei PĮ reikalinga licencijų aktyvacija, turi būti galimybė ją aktyvuoti nenaudojant Interneto ryšio (angl. </w:t>
            </w:r>
            <w:proofErr w:type="spellStart"/>
            <w:r w:rsidRPr="00BE6969">
              <w:rPr>
                <w:rFonts w:ascii="Nunito Sans" w:hAnsi="Nunito Sans" w:cs="TimesNewRoman"/>
                <w:i/>
                <w:iCs/>
                <w:color w:val="auto"/>
                <w:szCs w:val="18"/>
                <w:lang w:val="lt-LT" w:eastAsia="en-US"/>
              </w:rPr>
              <w:t>offline</w:t>
            </w:r>
            <w:proofErr w:type="spellEnd"/>
            <w:r w:rsidRPr="00BE6969">
              <w:rPr>
                <w:rFonts w:ascii="Nunito Sans" w:hAnsi="Nunito Sans" w:cs="TimesNewRoman"/>
                <w:color w:val="auto"/>
                <w:szCs w:val="18"/>
                <w:lang w:val="lt-LT" w:eastAsia="en-US"/>
              </w:rPr>
              <w:t>).</w:t>
            </w:r>
          </w:p>
          <w:p w14:paraId="1833E8D2" w14:textId="77777777" w:rsidR="009736C6" w:rsidRPr="00BE6969" w:rsidRDefault="009736C6" w:rsidP="000A1911">
            <w:pPr>
              <w:spacing w:after="0" w:line="257"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PĮ turi leisti vartotojams autentifikuotis naudojant „Microsoft </w:t>
            </w:r>
            <w:proofErr w:type="spellStart"/>
            <w:r w:rsidRPr="00BE6969">
              <w:rPr>
                <w:rFonts w:ascii="Nunito Sans" w:hAnsi="Nunito Sans" w:cs="TimesNewRoman"/>
                <w:color w:val="auto"/>
                <w:szCs w:val="18"/>
                <w:lang w:val="lt-LT" w:eastAsia="en-US"/>
              </w:rPr>
              <w:t>Active</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Directory</w:t>
            </w:r>
            <w:proofErr w:type="spellEnd"/>
            <w:r w:rsidRPr="00BE6969">
              <w:rPr>
                <w:rFonts w:ascii="Nunito Sans" w:hAnsi="Nunito Sans" w:cs="TimesNewRoman"/>
                <w:color w:val="auto"/>
                <w:szCs w:val="18"/>
                <w:lang w:val="lt-LT" w:eastAsia="en-US"/>
              </w:rPr>
              <w:t>“ (AD), o vartotojų prieiga ir (arba) rolės sistemoje turi būti valdomos priskiriant juos atitinkamoms AD grupėms.</w:t>
            </w:r>
          </w:p>
        </w:tc>
      </w:tr>
      <w:tr w:rsidR="009736C6" w:rsidRPr="00BE6969" w14:paraId="1FE6E173" w14:textId="77777777" w:rsidTr="00BE6969">
        <w:trPr>
          <w:trHeight w:val="6375"/>
        </w:trPr>
        <w:tc>
          <w:tcPr>
            <w:tcW w:w="475" w:type="dxa"/>
          </w:tcPr>
          <w:p w14:paraId="750567D6"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lastRenderedPageBreak/>
              <w:t>21.</w:t>
            </w:r>
          </w:p>
        </w:tc>
        <w:tc>
          <w:tcPr>
            <w:tcW w:w="2360" w:type="dxa"/>
          </w:tcPr>
          <w:p w14:paraId="6B6D7034" w14:textId="77777777" w:rsidR="009736C6" w:rsidRPr="00BE6969" w:rsidRDefault="009736C6" w:rsidP="009274A6">
            <w:pPr>
              <w:spacing w:after="0" w:line="240" w:lineRule="auto"/>
              <w:rPr>
                <w:rFonts w:ascii="Nunito Sans" w:hAnsi="Nunito Sans"/>
                <w:color w:val="auto"/>
                <w:szCs w:val="18"/>
                <w:lang w:val="lt-LT" w:eastAsia="en-US"/>
              </w:rPr>
            </w:pPr>
            <w:r w:rsidRPr="00BE6969">
              <w:rPr>
                <w:rFonts w:ascii="Nunito Sans" w:hAnsi="Nunito Sans"/>
                <w:color w:val="auto"/>
                <w:szCs w:val="18"/>
                <w:lang w:val="lt-LT" w:eastAsia="en-US"/>
              </w:rPr>
              <w:t xml:space="preserve">Serverinė Programinės įrangos dalis </w:t>
            </w:r>
          </w:p>
        </w:tc>
        <w:tc>
          <w:tcPr>
            <w:tcW w:w="6760" w:type="dxa"/>
            <w:gridSpan w:val="2"/>
          </w:tcPr>
          <w:p w14:paraId="607677A5"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Funkcionalumas: </w:t>
            </w:r>
          </w:p>
          <w:p w14:paraId="3BD8DF6A"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Serverinė PĮ dalis diegiama Užsakovo serveriuose ir veikia kaip foninė tarnyba (</w:t>
            </w:r>
            <w:proofErr w:type="spellStart"/>
            <w:r w:rsidRPr="00BE6969">
              <w:rPr>
                <w:rFonts w:ascii="Nunito Sans" w:hAnsi="Nunito Sans"/>
                <w:color w:val="auto"/>
                <w:szCs w:val="18"/>
                <w:lang w:val="lt-LT" w:eastAsia="en-US"/>
              </w:rPr>
              <w:t>ang</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Service</w:t>
            </w:r>
            <w:proofErr w:type="spellEnd"/>
            <w:r w:rsidRPr="00BE6969">
              <w:rPr>
                <w:rFonts w:ascii="Nunito Sans" w:hAnsi="Nunito Sans"/>
                <w:color w:val="auto"/>
                <w:szCs w:val="18"/>
                <w:lang w:val="lt-LT" w:eastAsia="en-US"/>
              </w:rPr>
              <w:t xml:space="preserve">), užtikrinanti: </w:t>
            </w:r>
          </w:p>
          <w:p w14:paraId="09FFC39F"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Nenutrūkstamą automatinę visų prijungtų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apklausą. </w:t>
            </w:r>
          </w:p>
          <w:p w14:paraId="340063A2"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Duomenų priėmimą per TCP/IP tinklą. </w:t>
            </w:r>
          </w:p>
          <w:p w14:paraId="0DFB1286"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Centralizuotą duomenų kaupimą ir saugojimą duomenų bazėje. </w:t>
            </w:r>
          </w:p>
          <w:p w14:paraId="74025BE5"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OS Reikalavimai: </w:t>
            </w:r>
          </w:p>
          <w:p w14:paraId="35E85C11" w14:textId="41997121"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Serverinė PĮ privalo būti suderinama ir stabiliai veikti Užsakovo infrastruktūroje naudojamoje ne žemesnėje nei „Microsoft Windows Server 2025“ operacinėje sistemoje (x64 architektūra).</w:t>
            </w:r>
          </w:p>
          <w:p w14:paraId="2E20D0BE"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Duomenų bazė: PĮ duomenų kaupimui gali naudoti standartizuotą SQL duomenų bazę. Siūlomas duomenų bazės sprendimas turi atitikti vieną iš šių sąlygų: </w:t>
            </w:r>
          </w:p>
          <w:p w14:paraId="3AF55DE0" w14:textId="79A3BF04"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Komercinė DB: Jei sprendimas naudoja komercinę duomenų bazės valdymo sistemą, jis turi būti suderinamas su „Microsoft SQL Server 2025“ (arba naujesnė versija). </w:t>
            </w:r>
          </w:p>
          <w:p w14:paraId="2F7112B1" w14:textId="23C53E29" w:rsidR="009736C6" w:rsidRPr="00BE6969" w:rsidRDefault="009736C6" w:rsidP="00BE6969">
            <w:pPr>
              <w:spacing w:after="60" w:line="240" w:lineRule="auto"/>
              <w:jc w:val="both"/>
              <w:rPr>
                <w:rFonts w:ascii="Nunito Sans" w:eastAsia="Aptos" w:hAnsi="Nunito Sans" w:cs="Aptos"/>
                <w:color w:val="auto"/>
                <w:szCs w:val="18"/>
                <w:lang w:val="lt-LT" w:eastAsia="en-US"/>
              </w:rPr>
            </w:pPr>
            <w:r w:rsidRPr="00BE6969">
              <w:rPr>
                <w:rFonts w:ascii="Nunito Sans" w:hAnsi="Nunito Sans"/>
                <w:color w:val="auto"/>
                <w:szCs w:val="18"/>
                <w:lang w:val="lt-LT" w:eastAsia="en-US"/>
              </w:rPr>
              <w:t>Nemokama DB: Jei sprendimas naudoja nemokamą duomenų bazės valdymo sistemą, jai neturi būti taikomi komercinio naudojimo, duomenų kiekio ar funkciniai apribojimai (t. y. nesiūlyti „Express“ ar „</w:t>
            </w:r>
            <w:proofErr w:type="spellStart"/>
            <w:r w:rsidRPr="00BE6969">
              <w:rPr>
                <w:rFonts w:ascii="Nunito Sans" w:hAnsi="Nunito Sans"/>
                <w:color w:val="auto"/>
                <w:szCs w:val="18"/>
                <w:lang w:val="lt-LT" w:eastAsia="en-US"/>
              </w:rPr>
              <w:t>Community</w:t>
            </w:r>
            <w:proofErr w:type="spellEnd"/>
            <w:r w:rsidRPr="00BE6969">
              <w:rPr>
                <w:rFonts w:ascii="Nunito Sans" w:hAnsi="Nunito Sans"/>
                <w:color w:val="auto"/>
                <w:szCs w:val="18"/>
                <w:lang w:val="lt-LT" w:eastAsia="en-US"/>
              </w:rPr>
              <w:t>“ versijų su techniniais ribojimais, jei jie trukdo pilnaverčiam sistemos darbui) ir ji neturi reikalauti jokių periodinių licencijavimo mokesčių.</w:t>
            </w:r>
            <w:r w:rsidRPr="00BE6969">
              <w:rPr>
                <w:rFonts w:ascii="Nunito Sans" w:eastAsiaTheme="minorEastAsia" w:hAnsi="Nunito Sans"/>
                <w:color w:val="038387"/>
                <w:szCs w:val="18"/>
                <w:u w:val="single"/>
                <w:lang w:val="lt-LT" w:eastAsia="en-US"/>
              </w:rPr>
              <w:t xml:space="preserve"> </w:t>
            </w:r>
            <w:r w:rsidRPr="00BE6969">
              <w:rPr>
                <w:rFonts w:ascii="Nunito Sans" w:hAnsi="Nunito Sans"/>
                <w:color w:val="auto"/>
                <w:szCs w:val="18"/>
                <w:lang w:val="lt-LT" w:eastAsia="en-US"/>
              </w:rPr>
              <w:t>Sprendimas privalo užtikrinti suderinamumą su vėliausiomis stabiliomis, pageidautina – ilgalaikio palaikymo (angl. </w:t>
            </w:r>
            <w:proofErr w:type="spellStart"/>
            <w:r w:rsidRPr="00BE6969">
              <w:rPr>
                <w:rFonts w:ascii="Nunito Sans" w:hAnsi="Nunito Sans"/>
                <w:color w:val="auto"/>
                <w:szCs w:val="18"/>
                <w:lang w:val="lt-LT" w:eastAsia="en-US"/>
              </w:rPr>
              <w:t>Long</w:t>
            </w:r>
            <w:proofErr w:type="spellEnd"/>
            <w:r w:rsidRPr="00BE6969">
              <w:rPr>
                <w:rFonts w:ascii="Nunito Sans" w:hAnsi="Nunito Sans"/>
                <w:color w:val="auto"/>
                <w:szCs w:val="18"/>
                <w:lang w:val="lt-LT" w:eastAsia="en-US"/>
              </w:rPr>
              <w:t> </w:t>
            </w:r>
            <w:proofErr w:type="spellStart"/>
            <w:r w:rsidRPr="00BE6969">
              <w:rPr>
                <w:rFonts w:ascii="Nunito Sans" w:hAnsi="Nunito Sans"/>
                <w:color w:val="auto"/>
                <w:szCs w:val="18"/>
                <w:lang w:val="lt-LT" w:eastAsia="en-US"/>
              </w:rPr>
              <w:t>Term</w:t>
            </w:r>
            <w:proofErr w:type="spellEnd"/>
            <w:r w:rsidRPr="00BE6969">
              <w:rPr>
                <w:rFonts w:ascii="Nunito Sans" w:hAnsi="Nunito Sans"/>
                <w:color w:val="auto"/>
                <w:szCs w:val="18"/>
                <w:lang w:val="lt-LT" w:eastAsia="en-US"/>
              </w:rPr>
              <w:t> </w:t>
            </w:r>
            <w:proofErr w:type="spellStart"/>
            <w:r w:rsidRPr="00BE6969">
              <w:rPr>
                <w:rFonts w:ascii="Nunito Sans" w:hAnsi="Nunito Sans"/>
                <w:color w:val="auto"/>
                <w:szCs w:val="18"/>
                <w:lang w:val="lt-LT" w:eastAsia="en-US"/>
              </w:rPr>
              <w:t>Support</w:t>
            </w:r>
            <w:proofErr w:type="spellEnd"/>
            <w:r w:rsidRPr="00BE6969">
              <w:rPr>
                <w:rFonts w:ascii="Nunito Sans" w:hAnsi="Nunito Sans"/>
                <w:color w:val="auto"/>
                <w:szCs w:val="18"/>
                <w:lang w:val="lt-LT" w:eastAsia="en-US"/>
              </w:rPr>
              <w:t xml:space="preserve"> – LTS), pasirinktos duomenų bazės versijomis (pavyzdžiui, „</w:t>
            </w:r>
            <w:proofErr w:type="spellStart"/>
            <w:r w:rsidRPr="00BE6969">
              <w:rPr>
                <w:rFonts w:ascii="Nunito Sans" w:hAnsi="Nunito Sans"/>
                <w:color w:val="auto"/>
                <w:szCs w:val="18"/>
                <w:lang w:val="lt-LT" w:eastAsia="en-US"/>
              </w:rPr>
              <w:t>PostgreSQL</w:t>
            </w:r>
            <w:proofErr w:type="spellEnd"/>
            <w:r w:rsidRPr="00BE6969">
              <w:rPr>
                <w:rFonts w:ascii="Nunito Sans" w:hAnsi="Nunito Sans"/>
                <w:color w:val="auto"/>
                <w:szCs w:val="18"/>
                <w:lang w:val="lt-LT" w:eastAsia="en-US"/>
              </w:rPr>
              <w:t> 18.3“ ar naujesne, „MySQL 8.4.x LTS“ ar naujesne)</w:t>
            </w:r>
          </w:p>
        </w:tc>
      </w:tr>
      <w:tr w:rsidR="009736C6" w:rsidRPr="001E2CCA" w14:paraId="46EF0122" w14:textId="77777777" w:rsidTr="00BE6969">
        <w:trPr>
          <w:trHeight w:val="2525"/>
        </w:trPr>
        <w:tc>
          <w:tcPr>
            <w:tcW w:w="475" w:type="dxa"/>
          </w:tcPr>
          <w:p w14:paraId="7763C7C0" w14:textId="77777777" w:rsidR="009736C6" w:rsidRPr="00BE6969" w:rsidRDefault="009736C6" w:rsidP="00BE6969">
            <w:pPr>
              <w:suppressAutoHyphens/>
              <w:autoSpaceDN w:val="0"/>
              <w:spacing w:after="0" w:line="240" w:lineRule="auto"/>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22.</w:t>
            </w:r>
          </w:p>
        </w:tc>
        <w:tc>
          <w:tcPr>
            <w:tcW w:w="2360" w:type="dxa"/>
          </w:tcPr>
          <w:p w14:paraId="49F2FBD2" w14:textId="77777777" w:rsidR="009736C6" w:rsidRPr="00BE6969" w:rsidRDefault="009736C6" w:rsidP="009274A6">
            <w:pPr>
              <w:spacing w:after="0" w:line="240" w:lineRule="auto"/>
              <w:rPr>
                <w:rFonts w:ascii="Nunito Sans" w:hAnsi="Nunito Sans"/>
                <w:color w:val="auto"/>
                <w:szCs w:val="18"/>
                <w:lang w:val="lt-LT" w:eastAsia="en-US"/>
              </w:rPr>
            </w:pPr>
            <w:r w:rsidRPr="00BE6969">
              <w:rPr>
                <w:rFonts w:ascii="Nunito Sans" w:hAnsi="Nunito Sans"/>
                <w:color w:val="auto"/>
                <w:szCs w:val="18"/>
                <w:lang w:val="lt-LT" w:eastAsia="en-US"/>
              </w:rPr>
              <w:t xml:space="preserve">Kliento darbo vieta </w:t>
            </w:r>
          </w:p>
          <w:p w14:paraId="09B396DC" w14:textId="77777777" w:rsidR="009736C6" w:rsidRPr="00BE6969" w:rsidRDefault="009736C6" w:rsidP="00BE6969">
            <w:pPr>
              <w:spacing w:after="0" w:line="240" w:lineRule="auto"/>
              <w:rPr>
                <w:rFonts w:ascii="Nunito Sans" w:hAnsi="Nunito Sans"/>
                <w:color w:val="auto"/>
                <w:szCs w:val="18"/>
                <w:lang w:val="lt-LT" w:eastAsia="en-US"/>
              </w:rPr>
            </w:pPr>
          </w:p>
        </w:tc>
        <w:tc>
          <w:tcPr>
            <w:tcW w:w="6760" w:type="dxa"/>
            <w:gridSpan w:val="2"/>
          </w:tcPr>
          <w:p w14:paraId="49AF3B28"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Funkcionalumas: Vartotojo sąsaja, atskirta nuo serverinių procesų, skirta inžineriniam ir analitiniam darbui: </w:t>
            </w:r>
          </w:p>
          <w:p w14:paraId="627D4113" w14:textId="77777777" w:rsidR="009736C6" w:rsidRPr="00BE6969" w:rsidRDefault="009736C6" w:rsidP="00BE6969">
            <w:pPr>
              <w:spacing w:after="60" w:line="240" w:lineRule="auto"/>
              <w:jc w:val="both"/>
              <w:rPr>
                <w:rFonts w:ascii="Nunito Sans" w:hAnsi="Nunito Sans"/>
                <w:color w:val="auto"/>
                <w:szCs w:val="18"/>
                <w:lang w:val="lt-LT" w:eastAsia="en-US"/>
              </w:rPr>
            </w:pP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konfigūravimui, kalibravimui ir derinimui. </w:t>
            </w:r>
          </w:p>
          <w:p w14:paraId="7A36640B" w14:textId="77777777"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Serverinėje dalyje sukauptų duomenų nuskaitymui, vizualizavimui ir ataskaitų formavimui. </w:t>
            </w:r>
          </w:p>
          <w:p w14:paraId="54A4877F" w14:textId="7A833A62" w:rsidR="009736C6" w:rsidRPr="00BE6969" w:rsidRDefault="009736C6" w:rsidP="00BE6969">
            <w:pPr>
              <w:spacing w:after="6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OS Reikalavimai: Kliento PĮ turi būti pilnai suderinama su Užsakovo naudojama standartizuota programine įranga ir veikti operacinėje sistemoje ne žemesnėje versijoje nei „Microsoft Windows 11 </w:t>
            </w:r>
            <w:proofErr w:type="spellStart"/>
            <w:r w:rsidRPr="00BE6969">
              <w:rPr>
                <w:rFonts w:ascii="Nunito Sans" w:hAnsi="Nunito Sans"/>
                <w:color w:val="auto"/>
                <w:szCs w:val="18"/>
                <w:lang w:val="lt-LT" w:eastAsia="en-US"/>
              </w:rPr>
              <w:t>Enterprise</w:t>
            </w:r>
            <w:proofErr w:type="spellEnd"/>
            <w:r w:rsidRPr="00BE6969">
              <w:rPr>
                <w:rFonts w:ascii="Nunito Sans" w:hAnsi="Nunito Sans"/>
                <w:color w:val="auto"/>
                <w:szCs w:val="18"/>
                <w:lang w:val="lt-LT" w:eastAsia="en-US"/>
              </w:rPr>
              <w:t xml:space="preserve"> LTSC“ (versija 24H2). (Pastaba: PĮ turi veikti be administratoriaus teisių „Standard </w:t>
            </w:r>
            <w:proofErr w:type="spellStart"/>
            <w:r w:rsidRPr="00BE6969">
              <w:rPr>
                <w:rFonts w:ascii="Nunito Sans" w:hAnsi="Nunito Sans"/>
                <w:color w:val="auto"/>
                <w:szCs w:val="18"/>
                <w:lang w:val="lt-LT" w:eastAsia="en-US"/>
              </w:rPr>
              <w:t>User</w:t>
            </w:r>
            <w:proofErr w:type="spellEnd"/>
            <w:r w:rsidRPr="00BE6969">
              <w:rPr>
                <w:rFonts w:ascii="Nunito Sans" w:hAnsi="Nunito Sans"/>
                <w:color w:val="auto"/>
                <w:szCs w:val="18"/>
                <w:lang w:val="lt-LT" w:eastAsia="en-US"/>
              </w:rPr>
              <w:t>“ režimu).</w:t>
            </w:r>
          </w:p>
        </w:tc>
      </w:tr>
      <w:tr w:rsidR="009736C6" w:rsidRPr="00BE6969" w14:paraId="6B690CA2" w14:textId="77777777" w:rsidTr="00BE6969">
        <w:trPr>
          <w:trHeight w:val="3693"/>
        </w:trPr>
        <w:tc>
          <w:tcPr>
            <w:tcW w:w="475" w:type="dxa"/>
          </w:tcPr>
          <w:p w14:paraId="5A0B41B4" w14:textId="77777777" w:rsidR="009736C6" w:rsidRPr="00BE6969" w:rsidRDefault="009736C6" w:rsidP="00BE6969">
            <w:pPr>
              <w:spacing w:after="0" w:line="240" w:lineRule="auto"/>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23</w:t>
            </w:r>
          </w:p>
        </w:tc>
        <w:tc>
          <w:tcPr>
            <w:tcW w:w="2360" w:type="dxa"/>
          </w:tcPr>
          <w:p w14:paraId="7CE473BF" w14:textId="77777777" w:rsidR="009736C6" w:rsidRPr="00BE6969" w:rsidRDefault="009736C6" w:rsidP="00BE6969">
            <w:pPr>
              <w:spacing w:after="0" w:line="240" w:lineRule="auto"/>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Bendrieji reikalavimai vietinio (</w:t>
            </w:r>
            <w:proofErr w:type="spellStart"/>
            <w:r w:rsidRPr="00BE6969">
              <w:rPr>
                <w:rFonts w:ascii="Nunito Sans" w:hAnsi="Nunito Sans" w:cs="TimesNewRoman"/>
                <w:color w:val="auto"/>
                <w:szCs w:val="18"/>
                <w:lang w:val="lt-LT" w:eastAsia="en-US"/>
              </w:rPr>
              <w:t>on</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site</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parametravimo</w:t>
            </w:r>
            <w:proofErr w:type="spellEnd"/>
            <w:r w:rsidRPr="00BE6969">
              <w:rPr>
                <w:rFonts w:ascii="Nunito Sans" w:hAnsi="Nunito Sans" w:cs="TimesNewRoman"/>
                <w:color w:val="auto"/>
                <w:szCs w:val="18"/>
                <w:lang w:val="lt-LT" w:eastAsia="en-US"/>
              </w:rPr>
              <w:t xml:space="preserve"> programinei įrangai</w:t>
            </w:r>
          </w:p>
          <w:p w14:paraId="63397306" w14:textId="77777777" w:rsidR="009736C6" w:rsidRPr="00BE6969" w:rsidDel="008C1697" w:rsidRDefault="009736C6" w:rsidP="00BE6969">
            <w:pPr>
              <w:spacing w:after="0" w:line="240" w:lineRule="auto"/>
              <w:rPr>
                <w:rFonts w:ascii="Nunito Sans" w:hAnsi="Nunito Sans" w:cs="TimesNewRoman"/>
                <w:color w:val="auto"/>
                <w:szCs w:val="18"/>
                <w:lang w:val="lt-LT" w:eastAsia="en-US"/>
              </w:rPr>
            </w:pPr>
          </w:p>
        </w:tc>
        <w:tc>
          <w:tcPr>
            <w:tcW w:w="6760" w:type="dxa"/>
            <w:gridSpan w:val="2"/>
          </w:tcPr>
          <w:p w14:paraId="2DFEAB23"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Kartu su </w:t>
            </w:r>
            <w:proofErr w:type="spellStart"/>
            <w:r w:rsidRPr="00BE6969">
              <w:rPr>
                <w:rFonts w:ascii="Nunito Sans" w:hAnsi="Nunito Sans" w:cs="TimesNewRoman"/>
                <w:color w:val="auto"/>
                <w:szCs w:val="18"/>
                <w:lang w:val="lt-LT" w:eastAsia="en-US"/>
              </w:rPr>
              <w:t>chromatografais</w:t>
            </w:r>
            <w:proofErr w:type="spellEnd"/>
            <w:r w:rsidRPr="00BE6969">
              <w:rPr>
                <w:rFonts w:ascii="Nunito Sans" w:hAnsi="Nunito Sans" w:cs="TimesNewRoman"/>
                <w:color w:val="auto"/>
                <w:szCs w:val="18"/>
                <w:lang w:val="lt-LT" w:eastAsia="en-US"/>
              </w:rPr>
              <w:t xml:space="preserve"> pateikiama programinė įranga, skirta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konfigūravimui, kalibravimui, derinimui, duomenų nuskaitymui, duomenų kaupimui, aparatinės-programinės įrangos (</w:t>
            </w:r>
            <w:proofErr w:type="spellStart"/>
            <w:r w:rsidRPr="00BE6969">
              <w:rPr>
                <w:rFonts w:ascii="Nunito Sans" w:hAnsi="Nunito Sans" w:cs="TimesNewRoman"/>
                <w:color w:val="auto"/>
                <w:szCs w:val="18"/>
                <w:lang w:val="lt-LT" w:eastAsia="en-US"/>
              </w:rPr>
              <w:t>firmware</w:t>
            </w:r>
            <w:proofErr w:type="spellEnd"/>
            <w:r w:rsidRPr="00BE6969">
              <w:rPr>
                <w:rFonts w:ascii="Nunito Sans" w:hAnsi="Nunito Sans" w:cs="TimesNewRoman"/>
                <w:color w:val="auto"/>
                <w:szCs w:val="18"/>
                <w:lang w:val="lt-LT" w:eastAsia="en-US"/>
              </w:rPr>
              <w:t xml:space="preserve">) atnaujinimui. Programinė įranga turi veikti Windows 11 </w:t>
            </w:r>
            <w:proofErr w:type="spellStart"/>
            <w:r w:rsidRPr="00BE6969">
              <w:rPr>
                <w:rFonts w:ascii="Nunito Sans" w:hAnsi="Nunito Sans" w:cs="TimesNewRoman"/>
                <w:color w:val="auto"/>
                <w:szCs w:val="18"/>
                <w:lang w:val="lt-LT" w:eastAsia="en-US"/>
              </w:rPr>
              <w:t>Enterprise</w:t>
            </w:r>
            <w:proofErr w:type="spellEnd"/>
            <w:r w:rsidRPr="00BE6969">
              <w:rPr>
                <w:rFonts w:ascii="Nunito Sans" w:hAnsi="Nunito Sans" w:cs="TimesNewRoman"/>
                <w:color w:val="auto"/>
                <w:szCs w:val="18"/>
                <w:lang w:val="lt-LT" w:eastAsia="en-US"/>
              </w:rPr>
              <w:t xml:space="preserve"> LTSC (24H2) aplinkoje</w:t>
            </w:r>
            <w:r w:rsidRPr="00BE6969">
              <w:rPr>
                <w:rFonts w:ascii="Nunito Sans" w:hAnsi="Nunito Sans"/>
                <w:color w:val="auto"/>
                <w:szCs w:val="18"/>
                <w:lang w:val="lt-LT" w:eastAsia="en-US"/>
              </w:rPr>
              <w:t>.</w:t>
            </w:r>
            <w:r w:rsidRPr="00BE6969">
              <w:rPr>
                <w:rFonts w:ascii="Nunito Sans" w:hAnsi="Nunito Sans" w:cs="TimesNewRoman"/>
                <w:color w:val="auto"/>
                <w:szCs w:val="18"/>
                <w:lang w:val="lt-LT" w:eastAsia="en-US"/>
              </w:rPr>
              <w:t xml:space="preserve"> Programinė įranga turi būti nesusieta su konkrečiu kompiuteriu ar vartotoju. Programinė įranga diegiama į užsakovo aptarnaujančių inžinierių nešiojamuosius kompiuterius.</w:t>
            </w:r>
            <w:r w:rsidRPr="00BE6969">
              <w:rPr>
                <w:rFonts w:ascii="Nunito Sans" w:hAnsi="Nunito Sans"/>
                <w:szCs w:val="18"/>
                <w:lang w:val="lt-LT"/>
              </w:rPr>
              <w:br/>
            </w:r>
            <w:r w:rsidRPr="00BE6969">
              <w:rPr>
                <w:rFonts w:ascii="Nunito Sans" w:hAnsi="Nunito Sans" w:cs="TimesNewRoman"/>
                <w:color w:val="auto"/>
                <w:szCs w:val="18"/>
                <w:lang w:val="lt-LT" w:eastAsia="en-US"/>
              </w:rPr>
              <w:t xml:space="preserve">Programinė įranga turi leisti tiek nuotolinį (TCP/IP), tiek vietinį (TCP/IP ir/arba USB ir/arba </w:t>
            </w:r>
            <w:proofErr w:type="spellStart"/>
            <w:r w:rsidRPr="00BE6969">
              <w:rPr>
                <w:rFonts w:ascii="Nunito Sans" w:hAnsi="Nunito Sans" w:cs="TimesNewRoman"/>
                <w:color w:val="auto"/>
                <w:szCs w:val="18"/>
                <w:lang w:val="lt-LT" w:eastAsia="en-US"/>
              </w:rPr>
              <w:t>Serial</w:t>
            </w:r>
            <w:proofErr w:type="spellEnd"/>
            <w:r w:rsidRPr="00BE6969">
              <w:rPr>
                <w:rFonts w:ascii="Nunito Sans" w:hAnsi="Nunito Sans" w:cs="TimesNewRoman"/>
                <w:color w:val="auto"/>
                <w:szCs w:val="18"/>
                <w:lang w:val="lt-LT" w:eastAsia="en-US"/>
              </w:rPr>
              <w:t xml:space="preserve">) prisijungimą prie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w:t>
            </w:r>
          </w:p>
          <w:p w14:paraId="1DF81E28" w14:textId="77777777" w:rsidR="009736C6" w:rsidRPr="00BE6969" w:rsidRDefault="009736C6" w:rsidP="00BE6969">
            <w:pPr>
              <w:spacing w:after="6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Programinė įranga turi galėti veikti nepriklausomai nuo Interneto resursų. Jei programinei įrangai reikalingos papildomos licencijos, jos turi būti aktyvuojamos tiesiogiai nenaudojant Internetinių resursų (</w:t>
            </w:r>
            <w:proofErr w:type="spellStart"/>
            <w:r w:rsidRPr="00BE6969">
              <w:rPr>
                <w:rFonts w:ascii="Nunito Sans" w:hAnsi="Nunito Sans" w:cs="TimesNewRoman"/>
                <w:color w:val="auto"/>
                <w:szCs w:val="18"/>
                <w:lang w:val="lt-LT" w:eastAsia="en-US"/>
              </w:rPr>
              <w:t>offline</w:t>
            </w:r>
            <w:proofErr w:type="spellEnd"/>
            <w:r w:rsidRPr="00BE6969">
              <w:rPr>
                <w:rFonts w:ascii="Nunito Sans" w:hAnsi="Nunito Sans" w:cs="TimesNewRoman"/>
                <w:color w:val="auto"/>
                <w:szCs w:val="18"/>
                <w:lang w:val="lt-LT" w:eastAsia="en-US"/>
              </w:rPr>
              <w:t xml:space="preserve"> aktyvacija).</w:t>
            </w:r>
          </w:p>
          <w:p w14:paraId="506FC86E" w14:textId="71E289D8" w:rsidR="009736C6" w:rsidRPr="00BE6969" w:rsidRDefault="009736C6" w:rsidP="00BE6969">
            <w:pPr>
              <w:autoSpaceDE w:val="0"/>
              <w:autoSpaceDN w:val="0"/>
              <w:adjustRightInd w:val="0"/>
              <w:spacing w:after="60" w:line="20" w:lineRule="atLeast"/>
              <w:jc w:val="both"/>
              <w:rPr>
                <w:rFonts w:ascii="Nunito Sans" w:hAnsi="Nunito Sans" w:cs="TimesNewRoman"/>
                <w:color w:val="auto"/>
                <w:szCs w:val="18"/>
                <w:lang w:val="lt-LT" w:eastAsia="en-US"/>
              </w:rPr>
            </w:pPr>
            <w:proofErr w:type="spellStart"/>
            <w:r w:rsidRPr="00BE6969">
              <w:rPr>
                <w:rFonts w:ascii="Nunito Sans" w:hAnsi="Nunito Sans" w:cstheme="minorHAnsi"/>
                <w:color w:val="auto"/>
                <w:szCs w:val="18"/>
                <w:lang w:val="lt-LT" w:eastAsia="en-US"/>
              </w:rPr>
              <w:t>Chromatografai</w:t>
            </w:r>
            <w:proofErr w:type="spellEnd"/>
            <w:r w:rsidRPr="00BE6969">
              <w:rPr>
                <w:rFonts w:ascii="Nunito Sans" w:hAnsi="Nunito Sans" w:cstheme="minorHAnsi"/>
                <w:color w:val="auto"/>
                <w:szCs w:val="18"/>
                <w:lang w:val="lt-LT" w:eastAsia="en-US"/>
              </w:rPr>
              <w:t xml:space="preserve">  turi būti pateikti su įdiegta naujausia gamintojo siūloma programine-aparatine įranga (</w:t>
            </w:r>
            <w:proofErr w:type="spellStart"/>
            <w:r w:rsidRPr="00BE6969">
              <w:rPr>
                <w:rFonts w:ascii="Nunito Sans" w:hAnsi="Nunito Sans" w:cstheme="minorHAnsi"/>
                <w:color w:val="auto"/>
                <w:szCs w:val="18"/>
                <w:lang w:val="lt-LT" w:eastAsia="en-US"/>
              </w:rPr>
              <w:t>firmware</w:t>
            </w:r>
            <w:proofErr w:type="spellEnd"/>
            <w:r w:rsidRPr="00BE6969">
              <w:rPr>
                <w:rFonts w:ascii="Nunito Sans" w:hAnsi="Nunito Sans" w:cstheme="minorHAnsi"/>
                <w:color w:val="auto"/>
                <w:szCs w:val="18"/>
                <w:lang w:val="lt-LT" w:eastAsia="en-US"/>
              </w:rPr>
              <w:t>).</w:t>
            </w:r>
          </w:p>
        </w:tc>
      </w:tr>
    </w:tbl>
    <w:p w14:paraId="3816998A" w14:textId="77777777" w:rsidR="009736C6" w:rsidRPr="00BE6969" w:rsidRDefault="009736C6" w:rsidP="009736C6">
      <w:pPr>
        <w:autoSpaceDE w:val="0"/>
        <w:autoSpaceDN w:val="0"/>
        <w:adjustRightInd w:val="0"/>
        <w:spacing w:before="120" w:after="120" w:line="20" w:lineRule="atLeast"/>
        <w:ind w:left="567" w:firstLine="357"/>
        <w:rPr>
          <w:rFonts w:ascii="Nunito Sans" w:hAnsi="Nunito Sans" w:cs="TimesNewRoman"/>
          <w:color w:val="auto"/>
          <w:szCs w:val="18"/>
          <w:lang w:val="lt-LT" w:eastAsia="en-US"/>
        </w:rPr>
      </w:pPr>
    </w:p>
    <w:p w14:paraId="560D122E" w14:textId="77777777" w:rsidR="009736C6" w:rsidRPr="00BE6969" w:rsidRDefault="009736C6" w:rsidP="009736C6">
      <w:pPr>
        <w:autoSpaceDE w:val="0"/>
        <w:autoSpaceDN w:val="0"/>
        <w:adjustRightInd w:val="0"/>
        <w:spacing w:before="120" w:after="120" w:line="20" w:lineRule="atLeast"/>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3.1.2. </w:t>
      </w:r>
      <w:proofErr w:type="spellStart"/>
      <w:r w:rsidRPr="00BE6969">
        <w:rPr>
          <w:rFonts w:ascii="Nunito Sans" w:hAnsi="Nunito Sans" w:cs="TimesNewRoman"/>
          <w:color w:val="auto"/>
          <w:szCs w:val="18"/>
          <w:lang w:val="lt-LT" w:eastAsia="en-US"/>
        </w:rPr>
        <w:t>Chromatografai</w:t>
      </w:r>
      <w:proofErr w:type="spellEnd"/>
      <w:r w:rsidRPr="00BE6969">
        <w:rPr>
          <w:rFonts w:ascii="Nunito Sans" w:hAnsi="Nunito Sans" w:cs="TimesNewRoman"/>
          <w:color w:val="auto"/>
          <w:szCs w:val="18"/>
          <w:lang w:val="lt-LT" w:eastAsia="en-US"/>
        </w:rPr>
        <w:t xml:space="preserve"> turi būti pristatyti su etaloninėmis ir nešančiomis dujomis (jei nešančios dujos nėra helis).</w:t>
      </w:r>
    </w:p>
    <w:p w14:paraId="4E7F60C0" w14:textId="77777777" w:rsidR="009736C6" w:rsidRPr="00BE6969" w:rsidRDefault="009736C6" w:rsidP="009736C6">
      <w:pPr>
        <w:spacing w:after="0" w:line="240" w:lineRule="auto"/>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3.1.3. Jei netinka, nepakanka esamos mėginio paruošimo sistemos, visos dujų ėminio ėmimo įrangos dalys, turinčios sąlytį su dujomis, turi būti pagamintos iš nerūdijančio plieno dujų ėminio pernašos linijos turi būti įrengtos pagal standarto LST EN ISO 10715:2023 reikalavimus. Reikalavimai pernašos linijai pateikti 2 priede.</w:t>
      </w:r>
    </w:p>
    <w:p w14:paraId="07AF9120" w14:textId="77777777" w:rsidR="009736C6" w:rsidRPr="00BE6969" w:rsidRDefault="009736C6" w:rsidP="009736C6">
      <w:pPr>
        <w:autoSpaceDE w:val="0"/>
        <w:autoSpaceDN w:val="0"/>
        <w:adjustRightInd w:val="0"/>
        <w:spacing w:before="120" w:after="120" w:line="20" w:lineRule="atLeast"/>
        <w:contextualSpacing/>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3.1.4.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įranga, komplekte su nešančiųjų dujų ir kalibravimo dujų balionais, tiekėjas montuoja Pirkėjo metalinėse spintose (konteineriuose),  ar DSS ant specialių stovų. Spintos /konteineriai (1 priedas) yra apšiltintos. </w:t>
      </w:r>
    </w:p>
    <w:p w14:paraId="755F3743" w14:textId="77777777" w:rsidR="009736C6" w:rsidRPr="00BE6969" w:rsidRDefault="009736C6" w:rsidP="009736C6">
      <w:pPr>
        <w:autoSpaceDE w:val="0"/>
        <w:autoSpaceDN w:val="0"/>
        <w:adjustRightInd w:val="0"/>
        <w:spacing w:before="120" w:after="120" w:line="20" w:lineRule="atLeast"/>
        <w:contextualSpacing/>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3.1.5. Matavimo priemonės bei jų dokumentacija, jų įvedimo į eksploataciją pradžioje (pagal sutartį su Tiekėju) turi atitikti teisės akto „Matavimo priemonių teisinio metrologinio reglamentavimo taisykles“ patvirtintas ūkio ministro 2014 m. spalio 24 d. Įsakymu Nr. 4-761 reikalavimus.</w:t>
      </w:r>
    </w:p>
    <w:p w14:paraId="60D7FFD9" w14:textId="77777777" w:rsidR="009736C6" w:rsidRPr="00BE6969" w:rsidRDefault="009736C6" w:rsidP="009736C6">
      <w:pPr>
        <w:autoSpaceDE w:val="0"/>
        <w:autoSpaceDN w:val="0"/>
        <w:adjustRightInd w:val="0"/>
        <w:spacing w:before="120" w:after="120" w:line="20" w:lineRule="atLeast"/>
        <w:contextualSpacing/>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3.1.6. Pateikiant </w:t>
      </w:r>
      <w:proofErr w:type="spellStart"/>
      <w:r w:rsidRPr="00BE6969">
        <w:rPr>
          <w:rFonts w:ascii="Nunito Sans" w:hAnsi="Nunito Sans" w:cs="TimesNewRoman"/>
          <w:color w:val="auto"/>
          <w:szCs w:val="18"/>
          <w:lang w:val="lt-LT" w:eastAsia="en-US"/>
        </w:rPr>
        <w:t>chromatografus</w:t>
      </w:r>
      <w:proofErr w:type="spellEnd"/>
      <w:r w:rsidRPr="00BE6969">
        <w:rPr>
          <w:rFonts w:ascii="Nunito Sans" w:hAnsi="Nunito Sans" w:cs="TimesNewRoman"/>
          <w:color w:val="auto"/>
          <w:szCs w:val="18"/>
          <w:lang w:val="lt-LT" w:eastAsia="en-US"/>
        </w:rPr>
        <w:t xml:space="preserve"> turi būti pateikiamas šių įrenginių detalus duomenų perdavimo protokolo (MODBUS RTU/TCP) aprašymas (duomenų formatai, pavadinimai, adresai ir pan.).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protokolo registrais turi būti laisvai konfigūruojami, kas turi leisti suformuoti registrų sąrašą, analogišką </w:t>
      </w:r>
      <w:proofErr w:type="spellStart"/>
      <w:r w:rsidRPr="00BE6969">
        <w:rPr>
          <w:rFonts w:ascii="Nunito Sans" w:hAnsi="Nunito Sans" w:cs="TimesNewRoman"/>
          <w:color w:val="auto"/>
          <w:szCs w:val="18"/>
          <w:lang w:val="lt-LT" w:eastAsia="en-US"/>
        </w:rPr>
        <w:t>Encal</w:t>
      </w:r>
      <w:proofErr w:type="spellEnd"/>
      <w:r w:rsidRPr="00BE6969">
        <w:rPr>
          <w:rFonts w:ascii="Nunito Sans" w:hAnsi="Nunito Sans" w:cs="TimesNewRoman"/>
          <w:color w:val="auto"/>
          <w:szCs w:val="18"/>
          <w:lang w:val="lt-LT" w:eastAsia="en-US"/>
        </w:rPr>
        <w:t xml:space="preserve"> 3000 </w:t>
      </w:r>
      <w:proofErr w:type="spellStart"/>
      <w:r w:rsidRPr="00BE6969">
        <w:rPr>
          <w:rFonts w:ascii="Nunito Sans" w:hAnsi="Nunito Sans" w:cs="TimesNewRoman"/>
          <w:color w:val="auto"/>
          <w:szCs w:val="18"/>
          <w:lang w:val="lt-LT" w:eastAsia="en-US"/>
        </w:rPr>
        <w:t>chromatografo</w:t>
      </w:r>
      <w:proofErr w:type="spellEnd"/>
      <w:r w:rsidRPr="00BE6969">
        <w:rPr>
          <w:rFonts w:ascii="Nunito Sans" w:hAnsi="Nunito Sans" w:cs="TimesNewRoman"/>
          <w:color w:val="auto"/>
          <w:szCs w:val="18"/>
          <w:lang w:val="lt-LT" w:eastAsia="en-US"/>
        </w:rPr>
        <w:t xml:space="preserve"> registrų sąrašui.</w:t>
      </w:r>
    </w:p>
    <w:p w14:paraId="597F0112" w14:textId="77777777" w:rsidR="009736C6" w:rsidRPr="00BE6969" w:rsidRDefault="009736C6" w:rsidP="009736C6">
      <w:pPr>
        <w:autoSpaceDE w:val="0"/>
        <w:autoSpaceDN w:val="0"/>
        <w:adjustRightInd w:val="0"/>
        <w:spacing w:before="120" w:after="120" w:line="20" w:lineRule="atLeast"/>
        <w:contextualSpacing/>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3.1.7. Siūlomi </w:t>
      </w:r>
      <w:proofErr w:type="spellStart"/>
      <w:r w:rsidRPr="00BE6969">
        <w:rPr>
          <w:rFonts w:ascii="Nunito Sans" w:hAnsi="Nunito Sans" w:cs="TimesNewRoman"/>
          <w:color w:val="auto"/>
          <w:szCs w:val="18"/>
          <w:lang w:val="lt-LT" w:eastAsia="en-US"/>
        </w:rPr>
        <w:t>chromatografai</w:t>
      </w:r>
      <w:proofErr w:type="spellEnd"/>
      <w:r w:rsidRPr="00BE6969">
        <w:rPr>
          <w:rFonts w:ascii="Nunito Sans" w:hAnsi="Nunito Sans" w:cs="TimesNewRoman"/>
          <w:color w:val="auto"/>
          <w:szCs w:val="18"/>
          <w:lang w:val="lt-LT" w:eastAsia="en-US"/>
        </w:rPr>
        <w:t xml:space="preserve"> duomenų mainų protokolo lygmenyje turi būti suderinami su šiuo metu naudojamais dujų perdavimo sistemos Objektuose srauto kompiuteriais </w:t>
      </w:r>
      <w:proofErr w:type="spellStart"/>
      <w:r w:rsidRPr="00BE6969">
        <w:rPr>
          <w:rFonts w:ascii="Nunito Sans" w:hAnsi="Nunito Sans" w:cs="TimesNewRoman"/>
          <w:color w:val="auto"/>
          <w:szCs w:val="18"/>
          <w:lang w:val="lt-LT" w:eastAsia="en-US"/>
        </w:rPr>
        <w:t>Elster</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Instrument</w:t>
      </w:r>
      <w:proofErr w:type="spellEnd"/>
      <w:r w:rsidRPr="00BE6969">
        <w:rPr>
          <w:rFonts w:ascii="Nunito Sans" w:hAnsi="Nunito Sans" w:cs="TimesNewRoman"/>
          <w:color w:val="auto"/>
          <w:szCs w:val="18"/>
          <w:lang w:val="lt-LT" w:eastAsia="en-US"/>
        </w:rPr>
        <w:t xml:space="preserve"> FC 1 ir </w:t>
      </w:r>
      <w:proofErr w:type="spellStart"/>
      <w:r w:rsidRPr="00BE6969">
        <w:rPr>
          <w:rFonts w:ascii="Nunito Sans" w:hAnsi="Nunito Sans" w:cs="TimesNewRoman"/>
          <w:color w:val="auto"/>
          <w:szCs w:val="18"/>
          <w:lang w:val="lt-LT" w:eastAsia="en-US"/>
        </w:rPr>
        <w:t>Flow</w:t>
      </w:r>
      <w:proofErr w:type="spellEnd"/>
      <w:r w:rsidRPr="00BE6969">
        <w:rPr>
          <w:rFonts w:ascii="Nunito Sans" w:hAnsi="Nunito Sans" w:cs="TimesNewRoman"/>
          <w:color w:val="auto"/>
          <w:szCs w:val="18"/>
          <w:lang w:val="lt-LT" w:eastAsia="en-US"/>
        </w:rPr>
        <w:t xml:space="preserve"> X.</w:t>
      </w:r>
    </w:p>
    <w:p w14:paraId="7858F630" w14:textId="77777777" w:rsidR="009736C6" w:rsidRPr="00BE6969" w:rsidRDefault="009736C6" w:rsidP="009736C6">
      <w:pPr>
        <w:autoSpaceDE w:val="0"/>
        <w:autoSpaceDN w:val="0"/>
        <w:adjustRightInd w:val="0"/>
        <w:spacing w:before="120" w:after="120" w:line="20" w:lineRule="atLeast"/>
        <w:contextualSpacing/>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3.1.8 Srauto kompiuteriai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Master</w:t>
      </w:r>
      <w:proofErr w:type="spellEnd"/>
      <w:r w:rsidRPr="00BE6969">
        <w:rPr>
          <w:rFonts w:ascii="Nunito Sans" w:hAnsi="Nunito Sans" w:cs="TimesNewRoman"/>
          <w:color w:val="auto"/>
          <w:szCs w:val="18"/>
          <w:lang w:val="lt-LT" w:eastAsia="en-US"/>
        </w:rPr>
        <w:t xml:space="preserve"> režimu realiame laike iš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turės skaityti pateiktus, 3 lentelėje, duomenis.</w:t>
      </w:r>
    </w:p>
    <w:p w14:paraId="33984103" w14:textId="77777777" w:rsidR="009736C6" w:rsidRPr="00BE6969" w:rsidRDefault="009736C6" w:rsidP="009736C6">
      <w:pPr>
        <w:autoSpaceDE w:val="0"/>
        <w:autoSpaceDN w:val="0"/>
        <w:adjustRightInd w:val="0"/>
        <w:spacing w:before="120" w:after="120" w:line="20" w:lineRule="atLeast"/>
        <w:contextualSpacing/>
        <w:rPr>
          <w:rFonts w:ascii="Nunito Sans" w:hAnsi="Nunito Sans" w:cs="TimesNewRoman"/>
          <w:color w:val="auto"/>
          <w:szCs w:val="18"/>
          <w:lang w:val="lt-LT" w:eastAsia="en-US"/>
        </w:rPr>
      </w:pPr>
    </w:p>
    <w:p w14:paraId="7302D4A5" w14:textId="77777777" w:rsidR="009736C6" w:rsidRPr="00BE6969" w:rsidRDefault="009736C6" w:rsidP="009736C6">
      <w:pPr>
        <w:spacing w:after="0" w:line="240" w:lineRule="auto"/>
        <w:ind w:firstLine="357"/>
        <w:jc w:val="center"/>
        <w:rPr>
          <w:rFonts w:ascii="Nunito Sans" w:hAnsi="Nunito Sans"/>
          <w:color w:val="auto"/>
          <w:szCs w:val="18"/>
          <w:lang w:val="lt-LT" w:eastAsia="en-US"/>
        </w:rPr>
      </w:pPr>
      <w:r w:rsidRPr="00BE6969">
        <w:rPr>
          <w:rFonts w:ascii="Nunito Sans" w:hAnsi="Nunito Sans"/>
          <w:color w:val="auto"/>
          <w:szCs w:val="18"/>
          <w:lang w:val="lt-LT" w:eastAsia="en-US"/>
        </w:rPr>
        <w:t xml:space="preserve">3 lentelė. Srauto kompiuterio nuskaitomų iš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duomenų </w:t>
      </w:r>
      <w:proofErr w:type="spellStart"/>
      <w:r w:rsidRPr="00BE6969">
        <w:rPr>
          <w:rFonts w:ascii="Nunito Sans" w:hAnsi="Nunito Sans"/>
          <w:color w:val="auto"/>
          <w:szCs w:val="18"/>
          <w:lang w:val="lt-LT" w:eastAsia="en-US"/>
        </w:rPr>
        <w:t>Modbus</w:t>
      </w:r>
      <w:proofErr w:type="spellEnd"/>
      <w:r w:rsidRPr="00BE6969">
        <w:rPr>
          <w:rFonts w:ascii="Nunito Sans" w:hAnsi="Nunito Sans"/>
          <w:color w:val="auto"/>
          <w:szCs w:val="18"/>
          <w:lang w:val="lt-LT" w:eastAsia="en-US"/>
        </w:rPr>
        <w:t xml:space="preserve"> adresai ir formatai: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2268"/>
        <w:gridCol w:w="3944"/>
      </w:tblGrid>
      <w:tr w:rsidR="009736C6" w:rsidRPr="001E2CCA" w14:paraId="38B1F2FD" w14:textId="77777777" w:rsidTr="00BE6969">
        <w:trPr>
          <w:trHeight w:val="564"/>
          <w:jc w:val="center"/>
        </w:trPr>
        <w:tc>
          <w:tcPr>
            <w:tcW w:w="3564" w:type="dxa"/>
            <w:shd w:val="clear" w:color="auto" w:fill="F2F2F2" w:themeFill="background1" w:themeFillShade="F2"/>
            <w:vAlign w:val="center"/>
            <w:hideMark/>
          </w:tcPr>
          <w:p w14:paraId="4EA4C5DC" w14:textId="77777777" w:rsidR="009736C6" w:rsidRPr="00BE6969" w:rsidRDefault="009736C6" w:rsidP="009736C6">
            <w:pPr>
              <w:spacing w:after="0" w:line="240" w:lineRule="auto"/>
              <w:ind w:firstLine="357"/>
              <w:jc w:val="center"/>
              <w:rPr>
                <w:rFonts w:ascii="Nunito Sans" w:hAnsi="Nunito Sans"/>
                <w:b/>
                <w:bCs/>
                <w:color w:val="000000"/>
                <w:szCs w:val="18"/>
                <w:lang w:val="lt-LT" w:eastAsia="en-US"/>
              </w:rPr>
            </w:pPr>
            <w:r w:rsidRPr="00BE6969">
              <w:rPr>
                <w:rFonts w:ascii="Nunito Sans" w:hAnsi="Nunito Sans"/>
                <w:b/>
                <w:bCs/>
                <w:color w:val="000000"/>
                <w:szCs w:val="18"/>
                <w:lang w:val="lt-LT" w:eastAsia="en-US"/>
              </w:rPr>
              <w:t>Parametras</w:t>
            </w:r>
          </w:p>
        </w:tc>
        <w:tc>
          <w:tcPr>
            <w:tcW w:w="2268" w:type="dxa"/>
            <w:shd w:val="clear" w:color="auto" w:fill="F2F2F2" w:themeFill="background1" w:themeFillShade="F2"/>
            <w:vAlign w:val="center"/>
            <w:hideMark/>
          </w:tcPr>
          <w:p w14:paraId="224775F2" w14:textId="77777777" w:rsidR="009736C6" w:rsidRPr="00BE6969" w:rsidRDefault="009736C6" w:rsidP="009736C6">
            <w:pPr>
              <w:spacing w:after="0" w:line="240" w:lineRule="auto"/>
              <w:ind w:firstLine="357"/>
              <w:jc w:val="center"/>
              <w:rPr>
                <w:rFonts w:ascii="Nunito Sans" w:hAnsi="Nunito Sans"/>
                <w:b/>
                <w:bCs/>
                <w:color w:val="000000"/>
                <w:szCs w:val="18"/>
                <w:lang w:val="lt-LT" w:eastAsia="en-US"/>
              </w:rPr>
            </w:pPr>
            <w:r w:rsidRPr="00BE6969">
              <w:rPr>
                <w:rFonts w:ascii="Nunito Sans" w:hAnsi="Nunito Sans"/>
                <w:b/>
                <w:bCs/>
                <w:color w:val="000000"/>
                <w:szCs w:val="18"/>
                <w:lang w:val="lt-LT" w:eastAsia="en-US"/>
              </w:rPr>
              <w:t>Adresas</w:t>
            </w:r>
          </w:p>
        </w:tc>
        <w:tc>
          <w:tcPr>
            <w:tcW w:w="3944" w:type="dxa"/>
            <w:shd w:val="clear" w:color="auto" w:fill="F2F2F2" w:themeFill="background1" w:themeFillShade="F2"/>
            <w:vAlign w:val="center"/>
            <w:hideMark/>
          </w:tcPr>
          <w:p w14:paraId="2A848368" w14:textId="77777777" w:rsidR="009736C6" w:rsidRPr="00BE6969" w:rsidRDefault="009736C6" w:rsidP="009736C6">
            <w:pPr>
              <w:spacing w:after="0" w:line="240" w:lineRule="auto"/>
              <w:ind w:firstLine="357"/>
              <w:jc w:val="center"/>
              <w:rPr>
                <w:rFonts w:ascii="Nunito Sans" w:hAnsi="Nunito Sans"/>
                <w:b/>
                <w:bCs/>
                <w:color w:val="000000"/>
                <w:szCs w:val="18"/>
                <w:lang w:val="lt-LT" w:eastAsia="en-US"/>
              </w:rPr>
            </w:pPr>
            <w:r w:rsidRPr="00BE6969">
              <w:rPr>
                <w:rFonts w:ascii="Nunito Sans" w:hAnsi="Nunito Sans"/>
                <w:b/>
                <w:bCs/>
                <w:color w:val="000000"/>
                <w:szCs w:val="18"/>
                <w:lang w:val="lt-LT" w:eastAsia="en-US"/>
              </w:rPr>
              <w:t>Formatas</w:t>
            </w:r>
          </w:p>
        </w:tc>
      </w:tr>
      <w:tr w:rsidR="009736C6" w:rsidRPr="001E2CCA" w14:paraId="4D1944FB" w14:textId="77777777" w:rsidTr="00BE6969">
        <w:trPr>
          <w:trHeight w:val="288"/>
          <w:jc w:val="center"/>
        </w:trPr>
        <w:tc>
          <w:tcPr>
            <w:tcW w:w="3564" w:type="dxa"/>
            <w:noWrap/>
            <w:vAlign w:val="bottom"/>
            <w:hideMark/>
          </w:tcPr>
          <w:p w14:paraId="1DC3B552"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Status 2=</w:t>
            </w:r>
            <w:proofErr w:type="spellStart"/>
            <w:r w:rsidRPr="00BE6969">
              <w:rPr>
                <w:rFonts w:ascii="Nunito Sans" w:hAnsi="Nunito Sans"/>
                <w:color w:val="000000"/>
                <w:szCs w:val="18"/>
                <w:lang w:val="lt-LT" w:eastAsia="en-US"/>
              </w:rPr>
              <w:t>run</w:t>
            </w:r>
            <w:proofErr w:type="spellEnd"/>
          </w:p>
        </w:tc>
        <w:tc>
          <w:tcPr>
            <w:tcW w:w="2268" w:type="dxa"/>
            <w:noWrap/>
            <w:vAlign w:val="bottom"/>
            <w:hideMark/>
          </w:tcPr>
          <w:p w14:paraId="780FC35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6991</w:t>
            </w:r>
          </w:p>
        </w:tc>
        <w:tc>
          <w:tcPr>
            <w:tcW w:w="3944" w:type="dxa"/>
            <w:noWrap/>
            <w:vAlign w:val="bottom"/>
            <w:hideMark/>
          </w:tcPr>
          <w:p w14:paraId="0FC67F96"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780C9620" w14:textId="77777777" w:rsidTr="00BE6969">
        <w:trPr>
          <w:trHeight w:val="288"/>
          <w:jc w:val="center"/>
        </w:trPr>
        <w:tc>
          <w:tcPr>
            <w:tcW w:w="3564" w:type="dxa"/>
            <w:noWrap/>
            <w:vAlign w:val="bottom"/>
            <w:hideMark/>
          </w:tcPr>
          <w:p w14:paraId="5D782075"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 xml:space="preserve">Auto </w:t>
            </w:r>
            <w:proofErr w:type="spellStart"/>
            <w:r w:rsidRPr="00BE6969">
              <w:rPr>
                <w:rFonts w:ascii="Nunito Sans" w:hAnsi="Nunito Sans"/>
                <w:color w:val="000000"/>
                <w:szCs w:val="18"/>
                <w:lang w:val="lt-LT" w:eastAsia="en-US"/>
              </w:rPr>
              <w:t>Start</w:t>
            </w:r>
            <w:proofErr w:type="spellEnd"/>
            <w:r w:rsidRPr="00BE6969">
              <w:rPr>
                <w:rFonts w:ascii="Nunito Sans" w:hAnsi="Nunito Sans"/>
                <w:color w:val="000000"/>
                <w:szCs w:val="18"/>
                <w:lang w:val="lt-LT" w:eastAsia="en-US"/>
              </w:rPr>
              <w:t xml:space="preserve"> 2=</w:t>
            </w:r>
            <w:proofErr w:type="spellStart"/>
            <w:r w:rsidRPr="00BE6969">
              <w:rPr>
                <w:rFonts w:ascii="Nunito Sans" w:hAnsi="Nunito Sans"/>
                <w:color w:val="000000"/>
                <w:szCs w:val="18"/>
                <w:lang w:val="lt-LT" w:eastAsia="en-US"/>
              </w:rPr>
              <w:t>run</w:t>
            </w:r>
            <w:proofErr w:type="spellEnd"/>
          </w:p>
        </w:tc>
        <w:tc>
          <w:tcPr>
            <w:tcW w:w="2268" w:type="dxa"/>
            <w:noWrap/>
            <w:vAlign w:val="bottom"/>
            <w:hideMark/>
          </w:tcPr>
          <w:p w14:paraId="64820916"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6992</w:t>
            </w:r>
          </w:p>
        </w:tc>
        <w:tc>
          <w:tcPr>
            <w:tcW w:w="3944" w:type="dxa"/>
            <w:noWrap/>
            <w:vAlign w:val="bottom"/>
            <w:hideMark/>
          </w:tcPr>
          <w:p w14:paraId="6BA3700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2D030AD6" w14:textId="77777777" w:rsidTr="00BE6969">
        <w:trPr>
          <w:trHeight w:val="288"/>
          <w:jc w:val="center"/>
        </w:trPr>
        <w:tc>
          <w:tcPr>
            <w:tcW w:w="3564" w:type="dxa"/>
            <w:noWrap/>
            <w:vAlign w:val="bottom"/>
            <w:hideMark/>
          </w:tcPr>
          <w:p w14:paraId="15E839A5" w14:textId="77777777" w:rsidR="009736C6" w:rsidRPr="00BE6969" w:rsidRDefault="009736C6" w:rsidP="009736C6">
            <w:pPr>
              <w:spacing w:after="0" w:line="240" w:lineRule="auto"/>
              <w:ind w:firstLine="357"/>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Analyse</w:t>
            </w:r>
            <w:proofErr w:type="spellEnd"/>
            <w:r w:rsidRPr="00BE6969">
              <w:rPr>
                <w:rFonts w:ascii="Nunito Sans" w:hAnsi="Nunito Sans"/>
                <w:color w:val="000000"/>
                <w:szCs w:val="18"/>
                <w:lang w:val="lt-LT" w:eastAsia="en-US"/>
              </w:rPr>
              <w:t xml:space="preserve"> 0=</w:t>
            </w:r>
            <w:proofErr w:type="spellStart"/>
            <w:r w:rsidRPr="00BE6969">
              <w:rPr>
                <w:rFonts w:ascii="Nunito Sans" w:hAnsi="Nunito Sans"/>
                <w:color w:val="000000"/>
                <w:szCs w:val="18"/>
                <w:lang w:val="lt-LT" w:eastAsia="en-US"/>
              </w:rPr>
              <w:t>Analyse</w:t>
            </w:r>
            <w:proofErr w:type="spellEnd"/>
          </w:p>
        </w:tc>
        <w:tc>
          <w:tcPr>
            <w:tcW w:w="2268" w:type="dxa"/>
            <w:noWrap/>
            <w:vAlign w:val="bottom"/>
            <w:hideMark/>
          </w:tcPr>
          <w:p w14:paraId="08F837B3"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6993</w:t>
            </w:r>
          </w:p>
        </w:tc>
        <w:tc>
          <w:tcPr>
            <w:tcW w:w="3944" w:type="dxa"/>
            <w:noWrap/>
            <w:vAlign w:val="bottom"/>
            <w:hideMark/>
          </w:tcPr>
          <w:p w14:paraId="357D8FD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58A1808F" w14:textId="77777777" w:rsidTr="00BE6969">
        <w:trPr>
          <w:trHeight w:val="288"/>
          <w:jc w:val="center"/>
        </w:trPr>
        <w:tc>
          <w:tcPr>
            <w:tcW w:w="3564" w:type="dxa"/>
            <w:noWrap/>
            <w:vAlign w:val="bottom"/>
            <w:hideMark/>
          </w:tcPr>
          <w:p w14:paraId="68C37946"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Time</w:t>
            </w:r>
          </w:p>
        </w:tc>
        <w:tc>
          <w:tcPr>
            <w:tcW w:w="2268" w:type="dxa"/>
            <w:noWrap/>
            <w:vAlign w:val="bottom"/>
            <w:hideMark/>
          </w:tcPr>
          <w:p w14:paraId="2E1061D9"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6994</w:t>
            </w:r>
          </w:p>
        </w:tc>
        <w:tc>
          <w:tcPr>
            <w:tcW w:w="3944" w:type="dxa"/>
            <w:noWrap/>
            <w:vAlign w:val="bottom"/>
            <w:hideMark/>
          </w:tcPr>
          <w:p w14:paraId="45869F7E"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7C93B777" w14:textId="77777777" w:rsidTr="00BE6969">
        <w:trPr>
          <w:trHeight w:val="288"/>
          <w:jc w:val="center"/>
        </w:trPr>
        <w:tc>
          <w:tcPr>
            <w:tcW w:w="3564" w:type="dxa"/>
            <w:noWrap/>
            <w:vAlign w:val="bottom"/>
            <w:hideMark/>
          </w:tcPr>
          <w:p w14:paraId="46CDDB58" w14:textId="77777777" w:rsidR="009736C6" w:rsidRPr="00BE6969" w:rsidRDefault="009736C6" w:rsidP="009736C6">
            <w:pPr>
              <w:spacing w:after="0" w:line="240" w:lineRule="auto"/>
              <w:ind w:firstLine="357"/>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Calibration</w:t>
            </w:r>
            <w:proofErr w:type="spellEnd"/>
            <w:r w:rsidRPr="00BE6969">
              <w:rPr>
                <w:rFonts w:ascii="Nunito Sans" w:hAnsi="Nunito Sans"/>
                <w:color w:val="000000"/>
                <w:szCs w:val="18"/>
                <w:lang w:val="lt-LT" w:eastAsia="en-US"/>
              </w:rPr>
              <w:t xml:space="preserve"> 0=</w:t>
            </w:r>
            <w:proofErr w:type="spellStart"/>
            <w:r w:rsidRPr="00BE6969">
              <w:rPr>
                <w:rFonts w:ascii="Nunito Sans" w:hAnsi="Nunito Sans"/>
                <w:color w:val="000000"/>
                <w:szCs w:val="18"/>
                <w:lang w:val="lt-LT" w:eastAsia="en-US"/>
              </w:rPr>
              <w:t>ok</w:t>
            </w:r>
            <w:proofErr w:type="spellEnd"/>
          </w:p>
        </w:tc>
        <w:tc>
          <w:tcPr>
            <w:tcW w:w="2268" w:type="dxa"/>
            <w:noWrap/>
            <w:vAlign w:val="bottom"/>
            <w:hideMark/>
          </w:tcPr>
          <w:p w14:paraId="6264A04C"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6995</w:t>
            </w:r>
          </w:p>
        </w:tc>
        <w:tc>
          <w:tcPr>
            <w:tcW w:w="3944" w:type="dxa"/>
            <w:noWrap/>
            <w:vAlign w:val="bottom"/>
            <w:hideMark/>
          </w:tcPr>
          <w:p w14:paraId="496681F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6F74340E" w14:textId="77777777" w:rsidTr="00BE6969">
        <w:trPr>
          <w:trHeight w:val="288"/>
          <w:jc w:val="center"/>
        </w:trPr>
        <w:tc>
          <w:tcPr>
            <w:tcW w:w="3564" w:type="dxa"/>
            <w:noWrap/>
            <w:vAlign w:val="bottom"/>
            <w:hideMark/>
          </w:tcPr>
          <w:p w14:paraId="49F243EB" w14:textId="77777777" w:rsidR="009736C6" w:rsidRPr="00BE6969" w:rsidRDefault="009736C6" w:rsidP="009736C6">
            <w:pPr>
              <w:spacing w:after="0" w:line="240" w:lineRule="auto"/>
              <w:ind w:firstLine="357"/>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next</w:t>
            </w:r>
            <w:proofErr w:type="spellEnd"/>
            <w:r w:rsidRPr="00BE6969">
              <w:rPr>
                <w:rFonts w:ascii="Nunito Sans" w:hAnsi="Nunito Sans"/>
                <w:color w:val="000000"/>
                <w:szCs w:val="18"/>
                <w:lang w:val="lt-LT" w:eastAsia="en-US"/>
              </w:rPr>
              <w:t xml:space="preserve"> </w:t>
            </w:r>
            <w:proofErr w:type="spellStart"/>
            <w:r w:rsidRPr="00BE6969">
              <w:rPr>
                <w:rFonts w:ascii="Nunito Sans" w:hAnsi="Nunito Sans"/>
                <w:color w:val="000000"/>
                <w:szCs w:val="18"/>
                <w:lang w:val="lt-LT" w:eastAsia="en-US"/>
              </w:rPr>
              <w:t>Stream</w:t>
            </w:r>
            <w:proofErr w:type="spellEnd"/>
          </w:p>
        </w:tc>
        <w:tc>
          <w:tcPr>
            <w:tcW w:w="2268" w:type="dxa"/>
            <w:noWrap/>
            <w:vAlign w:val="bottom"/>
            <w:hideMark/>
          </w:tcPr>
          <w:p w14:paraId="6E247997"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6996</w:t>
            </w:r>
          </w:p>
        </w:tc>
        <w:tc>
          <w:tcPr>
            <w:tcW w:w="3944" w:type="dxa"/>
            <w:noWrap/>
            <w:vAlign w:val="bottom"/>
            <w:hideMark/>
          </w:tcPr>
          <w:p w14:paraId="0859934A"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22B7BBE0" w14:textId="77777777" w:rsidTr="00BE6969">
        <w:trPr>
          <w:trHeight w:val="288"/>
          <w:jc w:val="center"/>
        </w:trPr>
        <w:tc>
          <w:tcPr>
            <w:tcW w:w="3564" w:type="dxa"/>
            <w:noWrap/>
            <w:vAlign w:val="bottom"/>
            <w:hideMark/>
          </w:tcPr>
          <w:p w14:paraId="57FDE370" w14:textId="77777777" w:rsidR="009736C6" w:rsidRPr="00BE6969" w:rsidRDefault="009736C6" w:rsidP="009736C6">
            <w:pPr>
              <w:spacing w:after="0" w:line="240" w:lineRule="auto"/>
              <w:ind w:firstLine="357"/>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Current</w:t>
            </w:r>
            <w:proofErr w:type="spellEnd"/>
            <w:r w:rsidRPr="00BE6969">
              <w:rPr>
                <w:rFonts w:ascii="Nunito Sans" w:hAnsi="Nunito Sans"/>
                <w:color w:val="000000"/>
                <w:szCs w:val="18"/>
                <w:lang w:val="lt-LT" w:eastAsia="en-US"/>
              </w:rPr>
              <w:t xml:space="preserve"> </w:t>
            </w:r>
            <w:proofErr w:type="spellStart"/>
            <w:r w:rsidRPr="00BE6969">
              <w:rPr>
                <w:rFonts w:ascii="Nunito Sans" w:hAnsi="Nunito Sans"/>
                <w:color w:val="000000"/>
                <w:szCs w:val="18"/>
                <w:lang w:val="lt-LT" w:eastAsia="en-US"/>
              </w:rPr>
              <w:t>Stream</w:t>
            </w:r>
            <w:proofErr w:type="spellEnd"/>
          </w:p>
        </w:tc>
        <w:tc>
          <w:tcPr>
            <w:tcW w:w="2268" w:type="dxa"/>
            <w:noWrap/>
            <w:vAlign w:val="bottom"/>
            <w:hideMark/>
          </w:tcPr>
          <w:p w14:paraId="420B1E52"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6997</w:t>
            </w:r>
          </w:p>
        </w:tc>
        <w:tc>
          <w:tcPr>
            <w:tcW w:w="3944" w:type="dxa"/>
            <w:noWrap/>
            <w:vAlign w:val="bottom"/>
            <w:hideMark/>
          </w:tcPr>
          <w:p w14:paraId="3F97197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3FFC202F" w14:textId="77777777" w:rsidTr="00BE6969">
        <w:trPr>
          <w:trHeight w:val="288"/>
          <w:jc w:val="center"/>
        </w:trPr>
        <w:tc>
          <w:tcPr>
            <w:tcW w:w="3564" w:type="dxa"/>
            <w:noWrap/>
            <w:vAlign w:val="bottom"/>
            <w:hideMark/>
          </w:tcPr>
          <w:p w14:paraId="7DAF4036" w14:textId="77777777" w:rsidR="009736C6" w:rsidRPr="00BE6969" w:rsidRDefault="009736C6" w:rsidP="009736C6">
            <w:pPr>
              <w:spacing w:after="0" w:line="240" w:lineRule="auto"/>
              <w:ind w:firstLine="357"/>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last_stream</w:t>
            </w:r>
            <w:proofErr w:type="spellEnd"/>
          </w:p>
        </w:tc>
        <w:tc>
          <w:tcPr>
            <w:tcW w:w="2268" w:type="dxa"/>
            <w:noWrap/>
            <w:vAlign w:val="bottom"/>
            <w:hideMark/>
          </w:tcPr>
          <w:p w14:paraId="473F4E87"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6998</w:t>
            </w:r>
          </w:p>
        </w:tc>
        <w:tc>
          <w:tcPr>
            <w:tcW w:w="3944" w:type="dxa"/>
            <w:noWrap/>
            <w:vAlign w:val="bottom"/>
            <w:hideMark/>
          </w:tcPr>
          <w:p w14:paraId="62B47512"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3AD06B82" w14:textId="77777777" w:rsidTr="00BE6969">
        <w:trPr>
          <w:trHeight w:val="288"/>
          <w:jc w:val="center"/>
        </w:trPr>
        <w:tc>
          <w:tcPr>
            <w:tcW w:w="3564" w:type="dxa"/>
            <w:noWrap/>
            <w:vAlign w:val="bottom"/>
            <w:hideMark/>
          </w:tcPr>
          <w:p w14:paraId="466B9373" w14:textId="77777777" w:rsidR="009736C6" w:rsidRPr="00BE6969" w:rsidRDefault="009736C6" w:rsidP="009736C6">
            <w:pPr>
              <w:spacing w:after="0" w:line="240" w:lineRule="auto"/>
              <w:ind w:firstLine="357"/>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new</w:t>
            </w:r>
            <w:proofErr w:type="spellEnd"/>
            <w:r w:rsidRPr="00BE6969">
              <w:rPr>
                <w:rFonts w:ascii="Nunito Sans" w:hAnsi="Nunito Sans"/>
                <w:color w:val="000000"/>
                <w:szCs w:val="18"/>
                <w:lang w:val="lt-LT" w:eastAsia="en-US"/>
              </w:rPr>
              <w:t xml:space="preserve"> </w:t>
            </w:r>
            <w:proofErr w:type="spellStart"/>
            <w:r w:rsidRPr="00BE6969">
              <w:rPr>
                <w:rFonts w:ascii="Nunito Sans" w:hAnsi="Nunito Sans"/>
                <w:color w:val="000000"/>
                <w:szCs w:val="18"/>
                <w:lang w:val="lt-LT" w:eastAsia="en-US"/>
              </w:rPr>
              <w:t>analysis</w:t>
            </w:r>
            <w:proofErr w:type="spellEnd"/>
          </w:p>
        </w:tc>
        <w:tc>
          <w:tcPr>
            <w:tcW w:w="2268" w:type="dxa"/>
            <w:noWrap/>
            <w:vAlign w:val="bottom"/>
            <w:hideMark/>
          </w:tcPr>
          <w:p w14:paraId="28047D98"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6999</w:t>
            </w:r>
          </w:p>
        </w:tc>
        <w:tc>
          <w:tcPr>
            <w:tcW w:w="3944" w:type="dxa"/>
            <w:noWrap/>
            <w:vAlign w:val="bottom"/>
            <w:hideMark/>
          </w:tcPr>
          <w:p w14:paraId="4F52E963"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Integer</w:t>
            </w:r>
            <w:proofErr w:type="spellEnd"/>
          </w:p>
        </w:tc>
      </w:tr>
      <w:tr w:rsidR="009736C6" w:rsidRPr="001E2CCA" w14:paraId="1FA755AF" w14:textId="77777777" w:rsidTr="00BE6969">
        <w:trPr>
          <w:trHeight w:val="288"/>
          <w:jc w:val="center"/>
        </w:trPr>
        <w:tc>
          <w:tcPr>
            <w:tcW w:w="3564" w:type="dxa"/>
            <w:noWrap/>
            <w:vAlign w:val="bottom"/>
            <w:hideMark/>
          </w:tcPr>
          <w:p w14:paraId="68B92D52"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Str1_Comp_N2</w:t>
            </w:r>
          </w:p>
        </w:tc>
        <w:tc>
          <w:tcPr>
            <w:tcW w:w="2268" w:type="dxa"/>
            <w:noWrap/>
            <w:vAlign w:val="bottom"/>
            <w:hideMark/>
          </w:tcPr>
          <w:p w14:paraId="230C8D7D"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7000</w:t>
            </w:r>
          </w:p>
        </w:tc>
        <w:tc>
          <w:tcPr>
            <w:tcW w:w="3944" w:type="dxa"/>
            <w:noWrap/>
            <w:vAlign w:val="bottom"/>
            <w:hideMark/>
          </w:tcPr>
          <w:p w14:paraId="339CC11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762FE6B8" w14:textId="77777777" w:rsidTr="00BE6969">
        <w:trPr>
          <w:trHeight w:val="288"/>
          <w:jc w:val="center"/>
        </w:trPr>
        <w:tc>
          <w:tcPr>
            <w:tcW w:w="3564" w:type="dxa"/>
            <w:noWrap/>
            <w:vAlign w:val="bottom"/>
            <w:hideMark/>
          </w:tcPr>
          <w:p w14:paraId="718EF05D"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Str1_Comp_CH4</w:t>
            </w:r>
          </w:p>
        </w:tc>
        <w:tc>
          <w:tcPr>
            <w:tcW w:w="2268" w:type="dxa"/>
            <w:noWrap/>
            <w:vAlign w:val="bottom"/>
            <w:hideMark/>
          </w:tcPr>
          <w:p w14:paraId="13A81F2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7001</w:t>
            </w:r>
          </w:p>
        </w:tc>
        <w:tc>
          <w:tcPr>
            <w:tcW w:w="3944" w:type="dxa"/>
            <w:noWrap/>
            <w:vAlign w:val="bottom"/>
            <w:hideMark/>
          </w:tcPr>
          <w:p w14:paraId="33C0600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100EE026" w14:textId="77777777" w:rsidTr="00BE6969">
        <w:trPr>
          <w:trHeight w:val="288"/>
          <w:jc w:val="center"/>
        </w:trPr>
        <w:tc>
          <w:tcPr>
            <w:tcW w:w="3564" w:type="dxa"/>
            <w:noWrap/>
            <w:vAlign w:val="bottom"/>
            <w:hideMark/>
          </w:tcPr>
          <w:p w14:paraId="26B31150"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Str1_Comp_CO2</w:t>
            </w:r>
          </w:p>
        </w:tc>
        <w:tc>
          <w:tcPr>
            <w:tcW w:w="2268" w:type="dxa"/>
            <w:noWrap/>
            <w:vAlign w:val="bottom"/>
            <w:hideMark/>
          </w:tcPr>
          <w:p w14:paraId="3EABF644"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7002</w:t>
            </w:r>
          </w:p>
        </w:tc>
        <w:tc>
          <w:tcPr>
            <w:tcW w:w="3944" w:type="dxa"/>
            <w:noWrap/>
            <w:vAlign w:val="bottom"/>
            <w:hideMark/>
          </w:tcPr>
          <w:p w14:paraId="66135E2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280D7DB2" w14:textId="77777777" w:rsidTr="00BE6969">
        <w:trPr>
          <w:trHeight w:val="288"/>
          <w:jc w:val="center"/>
        </w:trPr>
        <w:tc>
          <w:tcPr>
            <w:tcW w:w="3564" w:type="dxa"/>
            <w:noWrap/>
            <w:vAlign w:val="bottom"/>
            <w:hideMark/>
          </w:tcPr>
          <w:p w14:paraId="25B9C236"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Str1_Comp_C2H6</w:t>
            </w:r>
          </w:p>
        </w:tc>
        <w:tc>
          <w:tcPr>
            <w:tcW w:w="2268" w:type="dxa"/>
            <w:noWrap/>
            <w:vAlign w:val="bottom"/>
            <w:hideMark/>
          </w:tcPr>
          <w:p w14:paraId="625C522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7003</w:t>
            </w:r>
          </w:p>
        </w:tc>
        <w:tc>
          <w:tcPr>
            <w:tcW w:w="3944" w:type="dxa"/>
            <w:noWrap/>
            <w:vAlign w:val="bottom"/>
            <w:hideMark/>
          </w:tcPr>
          <w:p w14:paraId="0AC7A4E4"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6C8BE276" w14:textId="77777777" w:rsidTr="00BE6969">
        <w:trPr>
          <w:trHeight w:val="288"/>
          <w:jc w:val="center"/>
        </w:trPr>
        <w:tc>
          <w:tcPr>
            <w:tcW w:w="3564" w:type="dxa"/>
            <w:noWrap/>
            <w:vAlign w:val="bottom"/>
            <w:hideMark/>
          </w:tcPr>
          <w:p w14:paraId="289BD85A"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Str1_Comp_H2S</w:t>
            </w:r>
          </w:p>
        </w:tc>
        <w:tc>
          <w:tcPr>
            <w:tcW w:w="2268" w:type="dxa"/>
            <w:noWrap/>
            <w:vAlign w:val="bottom"/>
            <w:hideMark/>
          </w:tcPr>
          <w:p w14:paraId="7DC7C17E"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7004</w:t>
            </w:r>
          </w:p>
        </w:tc>
        <w:tc>
          <w:tcPr>
            <w:tcW w:w="3944" w:type="dxa"/>
            <w:noWrap/>
            <w:vAlign w:val="bottom"/>
            <w:hideMark/>
          </w:tcPr>
          <w:p w14:paraId="735705F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0ECAA2D8" w14:textId="77777777" w:rsidTr="00BE6969">
        <w:trPr>
          <w:trHeight w:val="288"/>
          <w:jc w:val="center"/>
        </w:trPr>
        <w:tc>
          <w:tcPr>
            <w:tcW w:w="3564" w:type="dxa"/>
            <w:noWrap/>
            <w:vAlign w:val="bottom"/>
            <w:hideMark/>
          </w:tcPr>
          <w:p w14:paraId="4D7BC912"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Str1_Comp_C3H8</w:t>
            </w:r>
          </w:p>
        </w:tc>
        <w:tc>
          <w:tcPr>
            <w:tcW w:w="2268" w:type="dxa"/>
            <w:noWrap/>
            <w:vAlign w:val="bottom"/>
            <w:hideMark/>
          </w:tcPr>
          <w:p w14:paraId="20DD894A"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7006</w:t>
            </w:r>
          </w:p>
        </w:tc>
        <w:tc>
          <w:tcPr>
            <w:tcW w:w="3944" w:type="dxa"/>
            <w:noWrap/>
            <w:vAlign w:val="bottom"/>
            <w:hideMark/>
          </w:tcPr>
          <w:p w14:paraId="6DE895E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51854A3D" w14:textId="77777777" w:rsidTr="00BE6969">
        <w:trPr>
          <w:trHeight w:val="288"/>
          <w:jc w:val="center"/>
        </w:trPr>
        <w:tc>
          <w:tcPr>
            <w:tcW w:w="3564" w:type="dxa"/>
            <w:noWrap/>
            <w:vAlign w:val="bottom"/>
            <w:hideMark/>
          </w:tcPr>
          <w:p w14:paraId="0ED604AD"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Str1_Comp_i-C4H10</w:t>
            </w:r>
          </w:p>
        </w:tc>
        <w:tc>
          <w:tcPr>
            <w:tcW w:w="2268" w:type="dxa"/>
            <w:noWrap/>
            <w:vAlign w:val="bottom"/>
            <w:hideMark/>
          </w:tcPr>
          <w:p w14:paraId="437E09E9"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7007</w:t>
            </w:r>
          </w:p>
        </w:tc>
        <w:tc>
          <w:tcPr>
            <w:tcW w:w="3944" w:type="dxa"/>
            <w:noWrap/>
            <w:vAlign w:val="bottom"/>
            <w:hideMark/>
          </w:tcPr>
          <w:p w14:paraId="554EF7CD"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12812A59" w14:textId="77777777" w:rsidTr="00BE6969">
        <w:trPr>
          <w:trHeight w:val="288"/>
          <w:jc w:val="center"/>
        </w:trPr>
        <w:tc>
          <w:tcPr>
            <w:tcW w:w="3564" w:type="dxa"/>
            <w:noWrap/>
            <w:vAlign w:val="bottom"/>
            <w:hideMark/>
          </w:tcPr>
          <w:p w14:paraId="017DED0A"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Str1_Comp_n-C4H10</w:t>
            </w:r>
          </w:p>
        </w:tc>
        <w:tc>
          <w:tcPr>
            <w:tcW w:w="2268" w:type="dxa"/>
            <w:noWrap/>
            <w:vAlign w:val="bottom"/>
            <w:hideMark/>
          </w:tcPr>
          <w:p w14:paraId="56FB5B2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7008</w:t>
            </w:r>
          </w:p>
        </w:tc>
        <w:tc>
          <w:tcPr>
            <w:tcW w:w="3944" w:type="dxa"/>
            <w:noWrap/>
            <w:vAlign w:val="bottom"/>
            <w:hideMark/>
          </w:tcPr>
          <w:p w14:paraId="03E565D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4C2BDBDC" w14:textId="77777777" w:rsidTr="00BE6969">
        <w:trPr>
          <w:trHeight w:val="288"/>
          <w:jc w:val="center"/>
        </w:trPr>
        <w:tc>
          <w:tcPr>
            <w:tcW w:w="3564" w:type="dxa"/>
            <w:noWrap/>
            <w:vAlign w:val="bottom"/>
            <w:hideMark/>
          </w:tcPr>
          <w:p w14:paraId="00425D1F"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Str1_Comp_neo-C5H12</w:t>
            </w:r>
          </w:p>
        </w:tc>
        <w:tc>
          <w:tcPr>
            <w:tcW w:w="2268" w:type="dxa"/>
            <w:noWrap/>
            <w:vAlign w:val="bottom"/>
            <w:hideMark/>
          </w:tcPr>
          <w:p w14:paraId="0CFB180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7009</w:t>
            </w:r>
          </w:p>
        </w:tc>
        <w:tc>
          <w:tcPr>
            <w:tcW w:w="3944" w:type="dxa"/>
            <w:noWrap/>
            <w:vAlign w:val="bottom"/>
            <w:hideMark/>
          </w:tcPr>
          <w:p w14:paraId="17D47226"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3DC47A85" w14:textId="77777777" w:rsidTr="00BE6969">
        <w:trPr>
          <w:trHeight w:val="288"/>
          <w:jc w:val="center"/>
        </w:trPr>
        <w:tc>
          <w:tcPr>
            <w:tcW w:w="3564" w:type="dxa"/>
            <w:noWrap/>
            <w:vAlign w:val="bottom"/>
            <w:hideMark/>
          </w:tcPr>
          <w:p w14:paraId="499E5D20"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Str1_Comp_i-C5H12</w:t>
            </w:r>
          </w:p>
        </w:tc>
        <w:tc>
          <w:tcPr>
            <w:tcW w:w="2268" w:type="dxa"/>
            <w:noWrap/>
            <w:vAlign w:val="bottom"/>
            <w:hideMark/>
          </w:tcPr>
          <w:p w14:paraId="5B6780D2"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7010</w:t>
            </w:r>
          </w:p>
        </w:tc>
        <w:tc>
          <w:tcPr>
            <w:tcW w:w="3944" w:type="dxa"/>
            <w:noWrap/>
            <w:vAlign w:val="bottom"/>
            <w:hideMark/>
          </w:tcPr>
          <w:p w14:paraId="2CC5DD38"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255C67B6" w14:textId="77777777" w:rsidTr="00BE6969">
        <w:trPr>
          <w:trHeight w:val="288"/>
          <w:jc w:val="center"/>
        </w:trPr>
        <w:tc>
          <w:tcPr>
            <w:tcW w:w="3564" w:type="dxa"/>
            <w:noWrap/>
            <w:vAlign w:val="bottom"/>
            <w:hideMark/>
          </w:tcPr>
          <w:p w14:paraId="359D1D9A"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Str1_Comp_n-C5H12</w:t>
            </w:r>
          </w:p>
        </w:tc>
        <w:tc>
          <w:tcPr>
            <w:tcW w:w="2268" w:type="dxa"/>
            <w:noWrap/>
            <w:vAlign w:val="bottom"/>
            <w:hideMark/>
          </w:tcPr>
          <w:p w14:paraId="67857C4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7011</w:t>
            </w:r>
          </w:p>
        </w:tc>
        <w:tc>
          <w:tcPr>
            <w:tcW w:w="3944" w:type="dxa"/>
            <w:noWrap/>
            <w:vAlign w:val="bottom"/>
            <w:hideMark/>
          </w:tcPr>
          <w:p w14:paraId="06FCA54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33B6BD27" w14:textId="77777777" w:rsidTr="00BE6969">
        <w:trPr>
          <w:trHeight w:val="288"/>
          <w:jc w:val="center"/>
        </w:trPr>
        <w:tc>
          <w:tcPr>
            <w:tcW w:w="3564" w:type="dxa"/>
            <w:noWrap/>
            <w:vAlign w:val="bottom"/>
            <w:hideMark/>
          </w:tcPr>
          <w:p w14:paraId="65037453"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Str1_Comp_C6H14</w:t>
            </w:r>
          </w:p>
        </w:tc>
        <w:tc>
          <w:tcPr>
            <w:tcW w:w="2268" w:type="dxa"/>
            <w:noWrap/>
            <w:vAlign w:val="bottom"/>
            <w:hideMark/>
          </w:tcPr>
          <w:p w14:paraId="509291B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7012</w:t>
            </w:r>
          </w:p>
        </w:tc>
        <w:tc>
          <w:tcPr>
            <w:tcW w:w="3944" w:type="dxa"/>
            <w:noWrap/>
            <w:vAlign w:val="bottom"/>
            <w:hideMark/>
          </w:tcPr>
          <w:p w14:paraId="21ED9D42"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661E2FB9" w14:textId="77777777" w:rsidTr="00BE6969">
        <w:trPr>
          <w:trHeight w:val="288"/>
          <w:jc w:val="center"/>
        </w:trPr>
        <w:tc>
          <w:tcPr>
            <w:tcW w:w="3564" w:type="dxa"/>
            <w:noWrap/>
            <w:vAlign w:val="bottom"/>
            <w:hideMark/>
          </w:tcPr>
          <w:p w14:paraId="04834249"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Str1_Comp_C7H16</w:t>
            </w:r>
          </w:p>
        </w:tc>
        <w:tc>
          <w:tcPr>
            <w:tcW w:w="2268" w:type="dxa"/>
            <w:noWrap/>
            <w:vAlign w:val="bottom"/>
            <w:hideMark/>
          </w:tcPr>
          <w:p w14:paraId="3A929814"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7013</w:t>
            </w:r>
          </w:p>
        </w:tc>
        <w:tc>
          <w:tcPr>
            <w:tcW w:w="3944" w:type="dxa"/>
            <w:noWrap/>
            <w:vAlign w:val="bottom"/>
            <w:hideMark/>
          </w:tcPr>
          <w:p w14:paraId="24E0FB87"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529759F2" w14:textId="77777777" w:rsidTr="00BE6969">
        <w:trPr>
          <w:trHeight w:val="288"/>
          <w:jc w:val="center"/>
        </w:trPr>
        <w:tc>
          <w:tcPr>
            <w:tcW w:w="3564" w:type="dxa"/>
            <w:noWrap/>
            <w:vAlign w:val="bottom"/>
            <w:hideMark/>
          </w:tcPr>
          <w:p w14:paraId="2F19C990"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Str1_Comp_C8H18</w:t>
            </w:r>
          </w:p>
        </w:tc>
        <w:tc>
          <w:tcPr>
            <w:tcW w:w="2268" w:type="dxa"/>
            <w:noWrap/>
            <w:vAlign w:val="bottom"/>
            <w:hideMark/>
          </w:tcPr>
          <w:p w14:paraId="0B566EBC"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7014</w:t>
            </w:r>
          </w:p>
        </w:tc>
        <w:tc>
          <w:tcPr>
            <w:tcW w:w="3944" w:type="dxa"/>
            <w:noWrap/>
            <w:vAlign w:val="bottom"/>
            <w:hideMark/>
          </w:tcPr>
          <w:p w14:paraId="0DE2D879"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0E4EADF2" w14:textId="77777777" w:rsidTr="00BE6969">
        <w:trPr>
          <w:trHeight w:val="288"/>
          <w:jc w:val="center"/>
        </w:trPr>
        <w:tc>
          <w:tcPr>
            <w:tcW w:w="3564" w:type="dxa"/>
            <w:noWrap/>
            <w:vAlign w:val="bottom"/>
            <w:hideMark/>
          </w:tcPr>
          <w:p w14:paraId="13627767"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Str1_Comp_C9H20</w:t>
            </w:r>
          </w:p>
        </w:tc>
        <w:tc>
          <w:tcPr>
            <w:tcW w:w="2268" w:type="dxa"/>
            <w:noWrap/>
            <w:vAlign w:val="bottom"/>
            <w:hideMark/>
          </w:tcPr>
          <w:p w14:paraId="438B5FC4"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7015</w:t>
            </w:r>
          </w:p>
        </w:tc>
        <w:tc>
          <w:tcPr>
            <w:tcW w:w="3944" w:type="dxa"/>
            <w:noWrap/>
            <w:vAlign w:val="bottom"/>
            <w:hideMark/>
          </w:tcPr>
          <w:p w14:paraId="54E5C8A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49B90778" w14:textId="77777777" w:rsidTr="00BE6969">
        <w:trPr>
          <w:trHeight w:val="288"/>
          <w:jc w:val="center"/>
        </w:trPr>
        <w:tc>
          <w:tcPr>
            <w:tcW w:w="3564" w:type="dxa"/>
            <w:noWrap/>
            <w:vAlign w:val="bottom"/>
            <w:hideMark/>
          </w:tcPr>
          <w:p w14:paraId="7B73CE23"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Str1_Comp_C10H22</w:t>
            </w:r>
          </w:p>
        </w:tc>
        <w:tc>
          <w:tcPr>
            <w:tcW w:w="2268" w:type="dxa"/>
            <w:noWrap/>
            <w:vAlign w:val="bottom"/>
            <w:hideMark/>
          </w:tcPr>
          <w:p w14:paraId="24B821E2"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7016</w:t>
            </w:r>
          </w:p>
        </w:tc>
        <w:tc>
          <w:tcPr>
            <w:tcW w:w="3944" w:type="dxa"/>
            <w:noWrap/>
            <w:vAlign w:val="bottom"/>
            <w:hideMark/>
          </w:tcPr>
          <w:p w14:paraId="46F896A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21E8DDEB" w14:textId="77777777" w:rsidTr="00BE6969">
        <w:trPr>
          <w:trHeight w:val="288"/>
          <w:jc w:val="center"/>
        </w:trPr>
        <w:tc>
          <w:tcPr>
            <w:tcW w:w="3564" w:type="dxa"/>
            <w:noWrap/>
            <w:vAlign w:val="bottom"/>
            <w:hideMark/>
          </w:tcPr>
          <w:p w14:paraId="5A606F44"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 xml:space="preserve">Str1_ISO_HsV </w:t>
            </w:r>
            <w:proofErr w:type="spellStart"/>
            <w:r w:rsidRPr="00BE6969">
              <w:rPr>
                <w:rFonts w:ascii="Nunito Sans" w:hAnsi="Nunito Sans"/>
                <w:color w:val="000000"/>
                <w:szCs w:val="18"/>
                <w:lang w:val="lt-LT" w:eastAsia="en-US"/>
              </w:rPr>
              <w:t>Brennwert</w:t>
            </w:r>
            <w:proofErr w:type="spellEnd"/>
          </w:p>
        </w:tc>
        <w:tc>
          <w:tcPr>
            <w:tcW w:w="2268" w:type="dxa"/>
            <w:noWrap/>
            <w:vAlign w:val="bottom"/>
            <w:hideMark/>
          </w:tcPr>
          <w:p w14:paraId="40997A64"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7017</w:t>
            </w:r>
          </w:p>
        </w:tc>
        <w:tc>
          <w:tcPr>
            <w:tcW w:w="3944" w:type="dxa"/>
            <w:noWrap/>
            <w:vAlign w:val="bottom"/>
            <w:hideMark/>
          </w:tcPr>
          <w:p w14:paraId="5AF91D6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0E3A164A" w14:textId="77777777" w:rsidTr="00BE6969">
        <w:trPr>
          <w:trHeight w:val="288"/>
          <w:jc w:val="center"/>
        </w:trPr>
        <w:tc>
          <w:tcPr>
            <w:tcW w:w="3564" w:type="dxa"/>
            <w:noWrap/>
            <w:vAlign w:val="bottom"/>
            <w:hideMark/>
          </w:tcPr>
          <w:p w14:paraId="7D964560"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 xml:space="preserve">Str1_ISO_rd </w:t>
            </w:r>
            <w:proofErr w:type="spellStart"/>
            <w:r w:rsidRPr="00BE6969">
              <w:rPr>
                <w:rFonts w:ascii="Nunito Sans" w:hAnsi="Nunito Sans"/>
                <w:color w:val="000000"/>
                <w:szCs w:val="18"/>
                <w:lang w:val="lt-LT" w:eastAsia="en-US"/>
              </w:rPr>
              <w:t>Dichteverhältnis</w:t>
            </w:r>
            <w:proofErr w:type="spellEnd"/>
          </w:p>
        </w:tc>
        <w:tc>
          <w:tcPr>
            <w:tcW w:w="2268" w:type="dxa"/>
            <w:noWrap/>
            <w:vAlign w:val="bottom"/>
            <w:hideMark/>
          </w:tcPr>
          <w:p w14:paraId="08F07F3F"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7018</w:t>
            </w:r>
          </w:p>
        </w:tc>
        <w:tc>
          <w:tcPr>
            <w:tcW w:w="3944" w:type="dxa"/>
            <w:noWrap/>
            <w:vAlign w:val="bottom"/>
            <w:hideMark/>
          </w:tcPr>
          <w:p w14:paraId="0D4E41AC"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4B16754A" w14:textId="77777777" w:rsidTr="00BE6969">
        <w:trPr>
          <w:trHeight w:val="288"/>
          <w:jc w:val="center"/>
        </w:trPr>
        <w:tc>
          <w:tcPr>
            <w:tcW w:w="3564" w:type="dxa"/>
            <w:noWrap/>
            <w:vAlign w:val="bottom"/>
            <w:hideMark/>
          </w:tcPr>
          <w:p w14:paraId="6575CE33"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Str1_ISO_Zustandszahl</w:t>
            </w:r>
          </w:p>
        </w:tc>
        <w:tc>
          <w:tcPr>
            <w:tcW w:w="2268" w:type="dxa"/>
            <w:noWrap/>
            <w:vAlign w:val="bottom"/>
            <w:hideMark/>
          </w:tcPr>
          <w:p w14:paraId="7374790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7019</w:t>
            </w:r>
          </w:p>
        </w:tc>
        <w:tc>
          <w:tcPr>
            <w:tcW w:w="3944" w:type="dxa"/>
            <w:noWrap/>
            <w:vAlign w:val="bottom"/>
            <w:hideMark/>
          </w:tcPr>
          <w:p w14:paraId="56530C94"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54D58853" w14:textId="77777777" w:rsidTr="00BE6969">
        <w:trPr>
          <w:trHeight w:val="288"/>
          <w:jc w:val="center"/>
        </w:trPr>
        <w:tc>
          <w:tcPr>
            <w:tcW w:w="3564" w:type="dxa"/>
            <w:noWrap/>
            <w:vAlign w:val="bottom"/>
            <w:hideMark/>
          </w:tcPr>
          <w:p w14:paraId="379E6476"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Str1_Wobbe_Ws</w:t>
            </w:r>
          </w:p>
        </w:tc>
        <w:tc>
          <w:tcPr>
            <w:tcW w:w="2268" w:type="dxa"/>
            <w:noWrap/>
            <w:vAlign w:val="bottom"/>
            <w:hideMark/>
          </w:tcPr>
          <w:p w14:paraId="5280CEC5"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7020</w:t>
            </w:r>
          </w:p>
        </w:tc>
        <w:tc>
          <w:tcPr>
            <w:tcW w:w="3944" w:type="dxa"/>
            <w:noWrap/>
            <w:vAlign w:val="bottom"/>
            <w:hideMark/>
          </w:tcPr>
          <w:p w14:paraId="3289357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66B10931" w14:textId="77777777" w:rsidTr="00BE6969">
        <w:trPr>
          <w:trHeight w:val="288"/>
          <w:jc w:val="center"/>
        </w:trPr>
        <w:tc>
          <w:tcPr>
            <w:tcW w:w="3564" w:type="dxa"/>
            <w:noWrap/>
            <w:vAlign w:val="bottom"/>
            <w:hideMark/>
          </w:tcPr>
          <w:p w14:paraId="1EDBAD6C"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Str1_ISO_HiV</w:t>
            </w:r>
          </w:p>
        </w:tc>
        <w:tc>
          <w:tcPr>
            <w:tcW w:w="2268" w:type="dxa"/>
            <w:noWrap/>
            <w:vAlign w:val="bottom"/>
            <w:hideMark/>
          </w:tcPr>
          <w:p w14:paraId="6C98D6D5"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7021</w:t>
            </w:r>
          </w:p>
        </w:tc>
        <w:tc>
          <w:tcPr>
            <w:tcW w:w="3944" w:type="dxa"/>
            <w:noWrap/>
            <w:vAlign w:val="bottom"/>
            <w:hideMark/>
          </w:tcPr>
          <w:p w14:paraId="3E7697F9"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7826F4EE" w14:textId="77777777" w:rsidTr="00BE6969">
        <w:trPr>
          <w:trHeight w:val="288"/>
          <w:jc w:val="center"/>
        </w:trPr>
        <w:tc>
          <w:tcPr>
            <w:tcW w:w="3564" w:type="dxa"/>
            <w:noWrap/>
            <w:vAlign w:val="bottom"/>
            <w:hideMark/>
          </w:tcPr>
          <w:p w14:paraId="30BA7F8F"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Str1_Wobbe_Wi</w:t>
            </w:r>
          </w:p>
        </w:tc>
        <w:tc>
          <w:tcPr>
            <w:tcW w:w="2268" w:type="dxa"/>
            <w:noWrap/>
            <w:vAlign w:val="bottom"/>
            <w:hideMark/>
          </w:tcPr>
          <w:p w14:paraId="7DBC53DB"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7022</w:t>
            </w:r>
          </w:p>
        </w:tc>
        <w:tc>
          <w:tcPr>
            <w:tcW w:w="3944" w:type="dxa"/>
            <w:noWrap/>
            <w:vAlign w:val="bottom"/>
            <w:hideMark/>
          </w:tcPr>
          <w:p w14:paraId="3CEA00A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3AAEBA7E" w14:textId="77777777" w:rsidTr="00BE6969">
        <w:trPr>
          <w:trHeight w:val="288"/>
          <w:jc w:val="center"/>
        </w:trPr>
        <w:tc>
          <w:tcPr>
            <w:tcW w:w="3564" w:type="dxa"/>
            <w:noWrap/>
            <w:vAlign w:val="bottom"/>
            <w:hideMark/>
          </w:tcPr>
          <w:p w14:paraId="098F4381"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lastRenderedPageBreak/>
              <w:t>Str1_Density_rhon</w:t>
            </w:r>
          </w:p>
        </w:tc>
        <w:tc>
          <w:tcPr>
            <w:tcW w:w="2268" w:type="dxa"/>
            <w:noWrap/>
            <w:vAlign w:val="bottom"/>
            <w:hideMark/>
          </w:tcPr>
          <w:p w14:paraId="581D54D9"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7023</w:t>
            </w:r>
          </w:p>
        </w:tc>
        <w:tc>
          <w:tcPr>
            <w:tcW w:w="3944" w:type="dxa"/>
            <w:noWrap/>
            <w:vAlign w:val="bottom"/>
            <w:hideMark/>
          </w:tcPr>
          <w:p w14:paraId="784CF06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344E4253" w14:textId="77777777" w:rsidTr="00BE6969">
        <w:trPr>
          <w:trHeight w:val="288"/>
          <w:jc w:val="center"/>
        </w:trPr>
        <w:tc>
          <w:tcPr>
            <w:tcW w:w="3564" w:type="dxa"/>
            <w:noWrap/>
            <w:vAlign w:val="bottom"/>
            <w:hideMark/>
          </w:tcPr>
          <w:p w14:paraId="5C3533FC"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Str1_Overall_Alm &gt;0=</w:t>
            </w:r>
            <w:proofErr w:type="spellStart"/>
            <w:r w:rsidRPr="00BE6969">
              <w:rPr>
                <w:rFonts w:ascii="Nunito Sans" w:hAnsi="Nunito Sans"/>
                <w:color w:val="000000"/>
                <w:szCs w:val="18"/>
                <w:lang w:val="lt-LT" w:eastAsia="en-US"/>
              </w:rPr>
              <w:t>error</w:t>
            </w:r>
            <w:proofErr w:type="spellEnd"/>
          </w:p>
        </w:tc>
        <w:tc>
          <w:tcPr>
            <w:tcW w:w="2268" w:type="dxa"/>
            <w:noWrap/>
            <w:vAlign w:val="bottom"/>
            <w:hideMark/>
          </w:tcPr>
          <w:p w14:paraId="00183DF1"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7024</w:t>
            </w:r>
          </w:p>
        </w:tc>
        <w:tc>
          <w:tcPr>
            <w:tcW w:w="3944" w:type="dxa"/>
            <w:noWrap/>
            <w:vAlign w:val="bottom"/>
            <w:hideMark/>
          </w:tcPr>
          <w:p w14:paraId="3D0CEF89"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6212FF7C" w14:textId="77777777" w:rsidTr="00BE6969">
        <w:trPr>
          <w:trHeight w:val="288"/>
          <w:jc w:val="center"/>
        </w:trPr>
        <w:tc>
          <w:tcPr>
            <w:tcW w:w="3564" w:type="dxa"/>
            <w:noWrap/>
            <w:vAlign w:val="bottom"/>
            <w:hideMark/>
          </w:tcPr>
          <w:p w14:paraId="39532C51"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Str1_Comp_O2</w:t>
            </w:r>
          </w:p>
        </w:tc>
        <w:tc>
          <w:tcPr>
            <w:tcW w:w="2268" w:type="dxa"/>
            <w:noWrap/>
            <w:vAlign w:val="bottom"/>
            <w:hideMark/>
          </w:tcPr>
          <w:p w14:paraId="46D7E1D0"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7031</w:t>
            </w:r>
          </w:p>
        </w:tc>
        <w:tc>
          <w:tcPr>
            <w:tcW w:w="3944" w:type="dxa"/>
            <w:noWrap/>
            <w:vAlign w:val="bottom"/>
            <w:hideMark/>
          </w:tcPr>
          <w:p w14:paraId="62FEBFDA"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4566AF9E" w14:textId="77777777" w:rsidTr="00BE6969">
        <w:trPr>
          <w:trHeight w:val="288"/>
          <w:jc w:val="center"/>
        </w:trPr>
        <w:tc>
          <w:tcPr>
            <w:tcW w:w="3564" w:type="dxa"/>
            <w:noWrap/>
            <w:vAlign w:val="bottom"/>
            <w:hideMark/>
          </w:tcPr>
          <w:p w14:paraId="0DE02A77"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Str1_Comp_H2</w:t>
            </w:r>
          </w:p>
        </w:tc>
        <w:tc>
          <w:tcPr>
            <w:tcW w:w="2268" w:type="dxa"/>
            <w:noWrap/>
            <w:vAlign w:val="bottom"/>
            <w:hideMark/>
          </w:tcPr>
          <w:p w14:paraId="6BC9D8B7"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7032</w:t>
            </w:r>
          </w:p>
        </w:tc>
        <w:tc>
          <w:tcPr>
            <w:tcW w:w="3944" w:type="dxa"/>
            <w:noWrap/>
            <w:vAlign w:val="bottom"/>
            <w:hideMark/>
          </w:tcPr>
          <w:p w14:paraId="398BDB3E"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r w:rsidR="009736C6" w:rsidRPr="001E2CCA" w14:paraId="220D182D" w14:textId="77777777" w:rsidTr="00BE6969">
        <w:trPr>
          <w:trHeight w:val="288"/>
          <w:jc w:val="center"/>
        </w:trPr>
        <w:tc>
          <w:tcPr>
            <w:tcW w:w="3564" w:type="dxa"/>
            <w:noWrap/>
            <w:vAlign w:val="bottom"/>
            <w:hideMark/>
          </w:tcPr>
          <w:p w14:paraId="0F6C0EED" w14:textId="77777777" w:rsidR="009736C6" w:rsidRPr="00BE6969" w:rsidRDefault="009736C6" w:rsidP="009736C6">
            <w:pPr>
              <w:spacing w:after="0" w:line="240" w:lineRule="auto"/>
              <w:ind w:firstLine="357"/>
              <w:rPr>
                <w:rFonts w:ascii="Nunito Sans" w:hAnsi="Nunito Sans"/>
                <w:color w:val="000000"/>
                <w:szCs w:val="18"/>
                <w:lang w:val="lt-LT" w:eastAsia="en-US"/>
              </w:rPr>
            </w:pPr>
            <w:r w:rsidRPr="00BE6969">
              <w:rPr>
                <w:rFonts w:ascii="Nunito Sans" w:hAnsi="Nunito Sans"/>
                <w:color w:val="000000"/>
                <w:szCs w:val="18"/>
                <w:lang w:val="lt-LT" w:eastAsia="en-US"/>
              </w:rPr>
              <w:t>Str1_Comp_He</w:t>
            </w:r>
          </w:p>
        </w:tc>
        <w:tc>
          <w:tcPr>
            <w:tcW w:w="2268" w:type="dxa"/>
            <w:noWrap/>
            <w:vAlign w:val="bottom"/>
            <w:hideMark/>
          </w:tcPr>
          <w:p w14:paraId="3F855B5C"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r w:rsidRPr="00BE6969">
              <w:rPr>
                <w:rFonts w:ascii="Nunito Sans" w:hAnsi="Nunito Sans"/>
                <w:color w:val="000000"/>
                <w:szCs w:val="18"/>
                <w:lang w:val="lt-LT" w:eastAsia="en-US"/>
              </w:rPr>
              <w:t>7033</w:t>
            </w:r>
          </w:p>
        </w:tc>
        <w:tc>
          <w:tcPr>
            <w:tcW w:w="3944" w:type="dxa"/>
            <w:noWrap/>
            <w:vAlign w:val="bottom"/>
            <w:hideMark/>
          </w:tcPr>
          <w:p w14:paraId="7A0EBA46" w14:textId="77777777" w:rsidR="009736C6" w:rsidRPr="00BE6969" w:rsidRDefault="009736C6" w:rsidP="009736C6">
            <w:pPr>
              <w:spacing w:after="0" w:line="240" w:lineRule="auto"/>
              <w:ind w:firstLine="357"/>
              <w:jc w:val="center"/>
              <w:rPr>
                <w:rFonts w:ascii="Nunito Sans" w:hAnsi="Nunito Sans"/>
                <w:color w:val="000000"/>
                <w:szCs w:val="18"/>
                <w:lang w:val="lt-LT" w:eastAsia="en-US"/>
              </w:rPr>
            </w:pPr>
            <w:proofErr w:type="spellStart"/>
            <w:r w:rsidRPr="00BE6969">
              <w:rPr>
                <w:rFonts w:ascii="Nunito Sans" w:hAnsi="Nunito Sans"/>
                <w:color w:val="000000"/>
                <w:szCs w:val="18"/>
                <w:lang w:val="lt-LT" w:eastAsia="en-US"/>
              </w:rPr>
              <w:t>Float</w:t>
            </w:r>
            <w:proofErr w:type="spellEnd"/>
          </w:p>
        </w:tc>
      </w:tr>
    </w:tbl>
    <w:p w14:paraId="6B653CDA" w14:textId="77777777" w:rsidR="009736C6" w:rsidRPr="00BE6969" w:rsidRDefault="009736C6" w:rsidP="009736C6">
      <w:pPr>
        <w:autoSpaceDE w:val="0"/>
        <w:autoSpaceDN w:val="0"/>
        <w:adjustRightInd w:val="0"/>
        <w:spacing w:before="120" w:after="120" w:line="20" w:lineRule="atLeast"/>
        <w:ind w:left="567" w:firstLine="357"/>
        <w:rPr>
          <w:rFonts w:ascii="Nunito Sans" w:hAnsi="Nunito Sans" w:cs="TimesNewRoman"/>
          <w:color w:val="auto"/>
          <w:szCs w:val="18"/>
          <w:lang w:val="lt-LT" w:eastAsia="en-US"/>
        </w:rPr>
      </w:pPr>
    </w:p>
    <w:p w14:paraId="25DC747A" w14:textId="77777777" w:rsidR="009736C6" w:rsidRPr="00BE6969" w:rsidRDefault="009736C6" w:rsidP="3D8D9B75">
      <w:pPr>
        <w:tabs>
          <w:tab w:val="left" w:pos="851"/>
          <w:tab w:val="left" w:pos="1560"/>
          <w:tab w:val="left" w:pos="1701"/>
        </w:tabs>
        <w:suppressAutoHyphens/>
        <w:autoSpaceDN w:val="0"/>
        <w:spacing w:after="200" w:line="240" w:lineRule="auto"/>
        <w:ind w:left="2836" w:hanging="2836"/>
        <w:textAlignment w:val="baseline"/>
        <w:rPr>
          <w:rFonts w:ascii="Nunito Sans" w:hAnsi="Nunito Sans"/>
          <w:color w:val="auto"/>
          <w:szCs w:val="18"/>
          <w:lang w:val="lt-LT" w:eastAsia="en-US"/>
        </w:rPr>
      </w:pPr>
      <w:r w:rsidRPr="00BE6969">
        <w:rPr>
          <w:rFonts w:ascii="Nunito Sans" w:hAnsi="Nunito Sans"/>
          <w:color w:val="auto"/>
          <w:szCs w:val="18"/>
          <w:lang w:val="lt-LT" w:eastAsia="en-US"/>
        </w:rPr>
        <w:t>3.2. Projektavimo paslaugos.</w:t>
      </w:r>
    </w:p>
    <w:p w14:paraId="156D3AC6" w14:textId="77777777" w:rsidR="009736C6" w:rsidRPr="00BE6969" w:rsidRDefault="009736C6" w:rsidP="009736C6">
      <w:pPr>
        <w:autoSpaceDE w:val="0"/>
        <w:autoSpaceDN w:val="0"/>
        <w:adjustRightInd w:val="0"/>
        <w:spacing w:before="120" w:after="120" w:line="20" w:lineRule="atLeast"/>
        <w:contextualSpacing/>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3.2.1. Parengti Vilniaus, Ukmergės, Klaipėdos-2, Jonavos, Kauno-1, Elektrėnų, Panevėžio-2, Pasvalio, Šiaulių DSS, Mažeikių, </w:t>
      </w:r>
      <w:proofErr w:type="spellStart"/>
      <w:r w:rsidRPr="00BE6969">
        <w:rPr>
          <w:rFonts w:ascii="Nunito Sans" w:hAnsi="Nunito Sans"/>
          <w:color w:val="auto"/>
          <w:szCs w:val="18"/>
          <w:lang w:val="lt-LT" w:eastAsia="en-US"/>
        </w:rPr>
        <w:t>Kiemėnų</w:t>
      </w:r>
      <w:proofErr w:type="spellEnd"/>
      <w:r w:rsidRPr="00BE6969">
        <w:rPr>
          <w:rFonts w:ascii="Nunito Sans" w:hAnsi="Nunito Sans"/>
          <w:color w:val="auto"/>
          <w:szCs w:val="18"/>
          <w:lang w:val="lt-LT" w:eastAsia="en-US"/>
        </w:rPr>
        <w:t xml:space="preserve"> DAS, Santakos DASRS, Jauniūnų Technologinės įrangos aikštelės (ČA20 aikštelės), Rietavo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aikštelės (šalia uždarymo įtaisų aikštelės Nr. 1-I Atšaka į Rietavo DSS) procesų valdymo ir automatizacijos projektų korekciją ryšium su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keitimu.</w:t>
      </w:r>
    </w:p>
    <w:p w14:paraId="1A74783A" w14:textId="77777777" w:rsidR="009736C6" w:rsidRPr="00BE6969" w:rsidRDefault="009736C6" w:rsidP="009736C6">
      <w:pPr>
        <w:autoSpaceDE w:val="0"/>
        <w:autoSpaceDN w:val="0"/>
        <w:adjustRightInd w:val="0"/>
        <w:spacing w:before="120" w:after="120" w:line="20" w:lineRule="atLeast"/>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3.1.2.2. Parengti Vilniaus, Ukmergės, Klaipėdos-2, Jonavos, Kauno-1, Elektrėnų, Panevėžio-2, Pasvalio, Šiaulių DSS, Mažeikių, </w:t>
      </w:r>
      <w:proofErr w:type="spellStart"/>
      <w:r w:rsidRPr="00BE6969">
        <w:rPr>
          <w:rFonts w:ascii="Nunito Sans" w:hAnsi="Nunito Sans"/>
          <w:color w:val="auto"/>
          <w:szCs w:val="18"/>
          <w:lang w:val="lt-LT" w:eastAsia="en-US"/>
        </w:rPr>
        <w:t>Kiemėnų</w:t>
      </w:r>
      <w:proofErr w:type="spellEnd"/>
      <w:r w:rsidRPr="00BE6969">
        <w:rPr>
          <w:rFonts w:ascii="Nunito Sans" w:hAnsi="Nunito Sans"/>
          <w:color w:val="auto"/>
          <w:szCs w:val="18"/>
          <w:lang w:val="lt-LT" w:eastAsia="en-US"/>
        </w:rPr>
        <w:t xml:space="preserve"> DAS, Santakos DASRS, Jauniūnų Technologinės įrangos aikštelės (ČA20 aikštelės), Rietavo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aikštelės (šalia uždarymo įtaisų aikštelės Nr. 1-I Atšaka į Rietavo DSS) nuotolinio procesų valdymo (</w:t>
      </w:r>
      <w:proofErr w:type="spellStart"/>
      <w:r w:rsidRPr="00BE6969">
        <w:rPr>
          <w:rFonts w:ascii="Nunito Sans" w:hAnsi="Nunito Sans"/>
          <w:color w:val="auto"/>
          <w:szCs w:val="18"/>
          <w:lang w:val="lt-LT" w:eastAsia="en-US"/>
        </w:rPr>
        <w:t>telemetrijos</w:t>
      </w:r>
      <w:proofErr w:type="spellEnd"/>
      <w:r w:rsidRPr="00BE6969">
        <w:rPr>
          <w:rFonts w:ascii="Nunito Sans" w:hAnsi="Nunito Sans"/>
          <w:color w:val="auto"/>
          <w:szCs w:val="18"/>
          <w:lang w:val="lt-LT" w:eastAsia="en-US"/>
        </w:rPr>
        <w:t xml:space="preserve"> (SCADA) sistemos) projektų korekciją ryšium su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keitimu. Numatyti parametrų iš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nuskaitymą </w:t>
      </w:r>
      <w:proofErr w:type="spellStart"/>
      <w:r w:rsidRPr="00BE6969">
        <w:rPr>
          <w:rFonts w:ascii="Nunito Sans" w:hAnsi="Nunito Sans"/>
          <w:color w:val="auto"/>
          <w:szCs w:val="18"/>
          <w:lang w:val="lt-LT" w:eastAsia="en-US"/>
        </w:rPr>
        <w:t>telemetrijos</w:t>
      </w:r>
      <w:proofErr w:type="spellEnd"/>
      <w:r w:rsidRPr="00BE6969">
        <w:rPr>
          <w:rFonts w:ascii="Nunito Sans" w:hAnsi="Nunito Sans"/>
          <w:color w:val="auto"/>
          <w:szCs w:val="18"/>
          <w:lang w:val="lt-LT" w:eastAsia="en-US"/>
        </w:rPr>
        <w:t xml:space="preserve"> sistemos kontroleriu ir jų perdavimą į Sistemos valdymo centro SCADA informacinę sistemą. Numatyti Sistemos valdymo centro SCADA informacinės sistemos bei Dujų apskaitos prietaisų duomenų surinkimo (DAPDS) informacinės sistemos korekcijas ir papildymus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duomenų nuskaitymui.</w:t>
      </w:r>
    </w:p>
    <w:p w14:paraId="013508B0" w14:textId="77777777" w:rsidR="009736C6" w:rsidRPr="00BE6969" w:rsidRDefault="009736C6" w:rsidP="009736C6">
      <w:pPr>
        <w:tabs>
          <w:tab w:val="left" w:pos="709"/>
        </w:tabs>
        <w:suppressAutoHyphens/>
        <w:autoSpaceDN w:val="0"/>
        <w:spacing w:after="0" w:line="240" w:lineRule="auto"/>
        <w:jc w:val="both"/>
        <w:textAlignment w:val="baseline"/>
        <w:rPr>
          <w:rFonts w:ascii="Nunito Sans" w:hAnsi="Nunito Sans" w:cs="Arial"/>
          <w:color w:val="222222"/>
          <w:szCs w:val="18"/>
          <w:lang w:val="lt-LT" w:eastAsia="en-US"/>
        </w:rPr>
      </w:pPr>
      <w:r w:rsidRPr="00BE6969">
        <w:rPr>
          <w:rFonts w:ascii="Nunito Sans" w:hAnsi="Nunito Sans" w:cs="Arial"/>
          <w:color w:val="222222"/>
          <w:szCs w:val="18"/>
          <w:lang w:val="lt-LT" w:eastAsia="en-US"/>
        </w:rPr>
        <w:t xml:space="preserve">3.2.3. Užtikrinti </w:t>
      </w:r>
      <w:proofErr w:type="spellStart"/>
      <w:r w:rsidRPr="00BE6969">
        <w:rPr>
          <w:rFonts w:ascii="Nunito Sans" w:hAnsi="Nunito Sans" w:cs="Arial"/>
          <w:color w:val="222222"/>
          <w:szCs w:val="18"/>
          <w:lang w:val="lt-LT" w:eastAsia="en-US"/>
        </w:rPr>
        <w:t>chromatografų</w:t>
      </w:r>
      <w:proofErr w:type="spellEnd"/>
      <w:r w:rsidRPr="00BE6969">
        <w:rPr>
          <w:rFonts w:ascii="Nunito Sans" w:hAnsi="Nunito Sans" w:cs="Arial"/>
          <w:color w:val="222222"/>
          <w:szCs w:val="18"/>
          <w:lang w:val="lt-LT" w:eastAsia="en-US"/>
        </w:rPr>
        <w:t xml:space="preserve"> ir </w:t>
      </w:r>
      <w:r w:rsidRPr="00BE6969">
        <w:rPr>
          <w:rFonts w:ascii="Nunito Sans" w:hAnsi="Nunito Sans" w:cs="TimesNewRoman"/>
          <w:color w:val="auto"/>
          <w:szCs w:val="18"/>
          <w:lang w:val="lt-LT" w:eastAsia="en-US"/>
        </w:rPr>
        <w:t xml:space="preserve">dujų tūrio kompiuterių-korektorių, esančių tose pačiose ar skirtingose DSS, sąveiką pagal tokius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TCP </w:t>
      </w:r>
      <w:proofErr w:type="spellStart"/>
      <w:r w:rsidRPr="00BE6969">
        <w:rPr>
          <w:rFonts w:ascii="Nunito Sans" w:hAnsi="Nunito Sans" w:cs="TimesNewRoman"/>
          <w:color w:val="auto"/>
          <w:szCs w:val="18"/>
          <w:lang w:val="lt-LT" w:eastAsia="en-US"/>
        </w:rPr>
        <w:t>Multi</w:t>
      </w:r>
      <w:proofErr w:type="spellEnd"/>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Master</w:t>
      </w:r>
      <w:proofErr w:type="spellEnd"/>
      <w:r w:rsidRPr="00BE6969">
        <w:rPr>
          <w:rFonts w:ascii="Nunito Sans" w:hAnsi="Nunito Sans" w:cs="TimesNewRoman"/>
          <w:color w:val="auto"/>
          <w:szCs w:val="18"/>
          <w:lang w:val="lt-LT" w:eastAsia="en-US"/>
        </w:rPr>
        <w:t xml:space="preserve"> principus:</w:t>
      </w:r>
    </w:p>
    <w:p w14:paraId="6A9B0394" w14:textId="77777777" w:rsidR="009736C6" w:rsidRPr="00BE6969" w:rsidRDefault="009736C6" w:rsidP="009736C6">
      <w:pPr>
        <w:spacing w:after="0" w:line="240" w:lineRule="auto"/>
        <w:ind w:left="426"/>
        <w:jc w:val="both"/>
        <w:rPr>
          <w:rFonts w:ascii="Nunito Sans" w:hAnsi="Nunito Sans" w:cs="TimesNewRoman"/>
          <w:color w:val="auto"/>
          <w:szCs w:val="18"/>
          <w:lang w:val="lt-LT" w:eastAsia="en-US"/>
        </w:rPr>
      </w:pPr>
      <w:r w:rsidRPr="00BE6969">
        <w:rPr>
          <w:rFonts w:ascii="Nunito Sans" w:hAnsi="Nunito Sans" w:cs="Arial"/>
          <w:color w:val="222222"/>
          <w:szCs w:val="18"/>
          <w:lang w:val="lt-LT" w:eastAsia="en-US"/>
        </w:rPr>
        <w:t>-</w:t>
      </w:r>
      <w:r w:rsidRPr="00BE6969">
        <w:rPr>
          <w:rFonts w:ascii="Nunito Sans" w:hAnsi="Nunito Sans" w:cs="TimesNewRoman"/>
          <w:color w:val="auto"/>
          <w:szCs w:val="18"/>
          <w:lang w:val="lt-LT" w:eastAsia="en-US"/>
        </w:rPr>
        <w:t xml:space="preserve"> Dujų tūrio kompiuteriai-korektoriai yra sukonfigūruojami kaip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TCP </w:t>
      </w:r>
      <w:proofErr w:type="spellStart"/>
      <w:r w:rsidRPr="00BE6969">
        <w:rPr>
          <w:rFonts w:ascii="Nunito Sans" w:hAnsi="Nunito Sans" w:cs="TimesNewRoman"/>
          <w:color w:val="auto"/>
          <w:szCs w:val="18"/>
          <w:lang w:val="lt-LT" w:eastAsia="en-US"/>
        </w:rPr>
        <w:t>Master</w:t>
      </w:r>
      <w:proofErr w:type="spellEnd"/>
      <w:r w:rsidRPr="00BE6969">
        <w:rPr>
          <w:rFonts w:ascii="Nunito Sans" w:hAnsi="Nunito Sans" w:cs="TimesNewRoman"/>
          <w:color w:val="auto"/>
          <w:szCs w:val="18"/>
          <w:lang w:val="lt-LT" w:eastAsia="en-US"/>
        </w:rPr>
        <w:t xml:space="preserve"> įrenginiai;</w:t>
      </w:r>
    </w:p>
    <w:p w14:paraId="57E53515" w14:textId="77777777" w:rsidR="009736C6" w:rsidRPr="00BE6969" w:rsidRDefault="009736C6" w:rsidP="009736C6">
      <w:pPr>
        <w:spacing w:after="0" w:line="240" w:lineRule="auto"/>
        <w:ind w:left="426"/>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w:t>
      </w:r>
      <w:proofErr w:type="spellStart"/>
      <w:r w:rsidRPr="00BE6969">
        <w:rPr>
          <w:rFonts w:ascii="Nunito Sans" w:hAnsi="Nunito Sans" w:cs="TimesNewRoman"/>
          <w:color w:val="auto"/>
          <w:szCs w:val="18"/>
          <w:lang w:val="lt-LT" w:eastAsia="en-US"/>
        </w:rPr>
        <w:t>Chromatografai</w:t>
      </w:r>
      <w:proofErr w:type="spellEnd"/>
      <w:r w:rsidRPr="00BE6969">
        <w:rPr>
          <w:rFonts w:ascii="Nunito Sans" w:hAnsi="Nunito Sans" w:cs="TimesNewRoman"/>
          <w:color w:val="auto"/>
          <w:szCs w:val="18"/>
          <w:lang w:val="lt-LT" w:eastAsia="en-US"/>
        </w:rPr>
        <w:t xml:space="preserve"> konfigūruojami kaip </w:t>
      </w:r>
      <w:proofErr w:type="spellStart"/>
      <w:r w:rsidRPr="00BE6969">
        <w:rPr>
          <w:rFonts w:ascii="Nunito Sans" w:hAnsi="Nunito Sans" w:cs="TimesNewRoman"/>
          <w:color w:val="auto"/>
          <w:szCs w:val="18"/>
          <w:lang w:val="lt-LT" w:eastAsia="en-US"/>
        </w:rPr>
        <w:t>Modbus</w:t>
      </w:r>
      <w:proofErr w:type="spellEnd"/>
      <w:r w:rsidRPr="00BE6969">
        <w:rPr>
          <w:rFonts w:ascii="Nunito Sans" w:hAnsi="Nunito Sans" w:cs="TimesNewRoman"/>
          <w:color w:val="auto"/>
          <w:szCs w:val="18"/>
          <w:lang w:val="lt-LT" w:eastAsia="en-US"/>
        </w:rPr>
        <w:t xml:space="preserve"> TCP Slave įrenginiai;</w:t>
      </w:r>
    </w:p>
    <w:p w14:paraId="0F3256A6" w14:textId="77777777" w:rsidR="009736C6" w:rsidRPr="00BE6969" w:rsidRDefault="009736C6" w:rsidP="009736C6">
      <w:pPr>
        <w:spacing w:after="0" w:line="240" w:lineRule="auto"/>
        <w:ind w:left="426"/>
        <w:jc w:val="both"/>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 xml:space="preserve">- Dujų sudėties analizės duomenų nuskaitymą inicijuoja dujų tūrio kompiuteriai-korektoriai per </w:t>
      </w:r>
      <w:proofErr w:type="spellStart"/>
      <w:r w:rsidRPr="00BE6969">
        <w:rPr>
          <w:rFonts w:ascii="Nunito Sans" w:hAnsi="Nunito Sans" w:cs="TimesNewRoman"/>
          <w:color w:val="auto"/>
          <w:szCs w:val="18"/>
          <w:lang w:val="lt-LT" w:eastAsia="en-US"/>
        </w:rPr>
        <w:t>Ethernet</w:t>
      </w:r>
      <w:proofErr w:type="spellEnd"/>
      <w:r w:rsidRPr="00BE6969">
        <w:rPr>
          <w:rFonts w:ascii="Nunito Sans" w:hAnsi="Nunito Sans" w:cs="TimesNewRoman"/>
          <w:color w:val="auto"/>
          <w:szCs w:val="18"/>
          <w:lang w:val="lt-LT" w:eastAsia="en-US"/>
        </w:rPr>
        <w:t xml:space="preserve"> protokolo lokalų ir/arba TCP/IP protokolo globalų duomenų perdavimo tinklą, aptikus analizes pabaigos požymį.</w:t>
      </w:r>
    </w:p>
    <w:p w14:paraId="1932E6FD" w14:textId="77777777" w:rsidR="009736C6" w:rsidRPr="00BE6969" w:rsidRDefault="009736C6" w:rsidP="009736C6">
      <w:pPr>
        <w:autoSpaceDE w:val="0"/>
        <w:autoSpaceDN w:val="0"/>
        <w:adjustRightInd w:val="0"/>
        <w:spacing w:before="120" w:after="120" w:line="20" w:lineRule="atLeast"/>
        <w:rPr>
          <w:rFonts w:ascii="Nunito Sans" w:hAnsi="Nunito Sans"/>
          <w:color w:val="auto"/>
          <w:szCs w:val="18"/>
          <w:lang w:val="lt-LT" w:eastAsia="en-US"/>
        </w:rPr>
      </w:pPr>
      <w:r w:rsidRPr="00BE6969">
        <w:rPr>
          <w:rFonts w:ascii="Nunito Sans" w:hAnsi="Nunito Sans" w:cs="TimesNewRoman"/>
          <w:color w:val="auto"/>
          <w:szCs w:val="18"/>
          <w:lang w:val="lt-LT" w:eastAsia="en-US"/>
        </w:rPr>
        <w:t>3.2.4. Matavimo priemonės bei jų dokumentacija, jų įvedimo į eksploataciją pradžioje (pagal sutartį su Tiekėju) turi atitikti teisės akto „Matavimo priemonių teisinio metrologinio reglamentavimo taisykles“ patvirtintas ūkio ministro 2014 m. spalio 24 d. Įsakymu Nr. 4-761 reikalavimus.</w:t>
      </w:r>
    </w:p>
    <w:p w14:paraId="50D432BA" w14:textId="77777777" w:rsidR="009736C6" w:rsidRPr="00BE6969" w:rsidRDefault="009736C6" w:rsidP="009736C6">
      <w:pPr>
        <w:tabs>
          <w:tab w:val="left" w:pos="993"/>
        </w:tabs>
        <w:spacing w:after="0" w:line="240" w:lineRule="auto"/>
        <w:rPr>
          <w:rFonts w:ascii="Nunito Sans" w:hAnsi="Nunito Sans" w:cstheme="minorHAnsi"/>
          <w:color w:val="auto"/>
          <w:szCs w:val="18"/>
          <w:lang w:val="lt-LT" w:eastAsia="en-US"/>
        </w:rPr>
      </w:pPr>
    </w:p>
    <w:p w14:paraId="77AAF9F6" w14:textId="77777777" w:rsidR="009736C6" w:rsidRPr="00BE6969" w:rsidRDefault="009736C6" w:rsidP="3D8D9B75">
      <w:pPr>
        <w:tabs>
          <w:tab w:val="left" w:pos="567"/>
        </w:tabs>
        <w:spacing w:after="0" w:line="240" w:lineRule="auto"/>
        <w:ind w:left="142" w:hanging="142"/>
        <w:jc w:val="both"/>
        <w:rPr>
          <w:rFonts w:ascii="Nunito Sans" w:hAnsi="Nunito Sans"/>
          <w:color w:val="auto"/>
          <w:szCs w:val="18"/>
          <w:lang w:val="lt-LT" w:eastAsia="en-US"/>
        </w:rPr>
      </w:pPr>
      <w:r w:rsidRPr="00BE6969">
        <w:rPr>
          <w:rFonts w:ascii="Nunito Sans" w:hAnsi="Nunito Sans"/>
          <w:color w:val="auto"/>
          <w:szCs w:val="18"/>
          <w:lang w:val="lt-LT" w:eastAsia="en-US"/>
        </w:rPr>
        <w:t>3.3. Darbų Objekte apimtys:</w:t>
      </w:r>
    </w:p>
    <w:p w14:paraId="75443DE3" w14:textId="77777777" w:rsidR="009736C6" w:rsidRPr="00BE6969" w:rsidRDefault="009736C6" w:rsidP="009736C6">
      <w:pPr>
        <w:tabs>
          <w:tab w:val="left" w:pos="567"/>
        </w:tabs>
        <w:spacing w:after="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3.3.1. Suderinus su Perkančiojo subjekto specialistais Aprašą bei darbų atlikimo datą, prižiūrint Perkančiojo subjekto specialistams Rangovas turi atlikti </w:t>
      </w:r>
      <w:proofErr w:type="spellStart"/>
      <w:r w:rsidRPr="00BE6969">
        <w:rPr>
          <w:rFonts w:ascii="Nunito Sans" w:hAnsi="Nunito Sans" w:cstheme="minorHAnsi"/>
          <w:color w:val="auto"/>
          <w:szCs w:val="18"/>
          <w:lang w:val="lt-LT" w:eastAsia="en-US"/>
        </w:rPr>
        <w:t>chromatografo</w:t>
      </w:r>
      <w:proofErr w:type="spellEnd"/>
      <w:r w:rsidRPr="00BE6969">
        <w:rPr>
          <w:rFonts w:ascii="Nunito Sans" w:hAnsi="Nunito Sans" w:cstheme="minorHAnsi"/>
          <w:color w:val="auto"/>
          <w:szCs w:val="18"/>
          <w:lang w:val="lt-LT" w:eastAsia="en-US"/>
        </w:rPr>
        <w:t xml:space="preserve"> keitimo darbus Objekte. Jei darbų vykdymo metu atsiras Aprašo sprendinių keitimo poreikis, keitimai turi būti atlikti ir suderinti su Perkančiojo subjekto specialistais. </w:t>
      </w:r>
    </w:p>
    <w:p w14:paraId="5607207B" w14:textId="77777777" w:rsidR="009736C6" w:rsidRPr="00BE6969" w:rsidRDefault="009736C6" w:rsidP="009736C6">
      <w:pPr>
        <w:autoSpaceDE w:val="0"/>
        <w:autoSpaceDN w:val="0"/>
        <w:adjustRightInd w:val="0"/>
        <w:spacing w:after="0" w:line="240" w:lineRule="auto"/>
        <w:jc w:val="both"/>
        <w:rPr>
          <w:rFonts w:ascii="Nunito Sans" w:hAnsi="Nunito Sans"/>
          <w:color w:val="auto"/>
          <w:szCs w:val="18"/>
          <w:lang w:val="lt-LT" w:eastAsia="en-US"/>
        </w:rPr>
      </w:pPr>
      <w:r w:rsidRPr="00BE6969">
        <w:rPr>
          <w:rFonts w:ascii="Nunito Sans" w:hAnsi="Nunito Sans" w:cstheme="minorHAnsi"/>
          <w:color w:val="auto"/>
          <w:szCs w:val="18"/>
          <w:lang w:val="lt-LT" w:eastAsia="en-US"/>
        </w:rPr>
        <w:t xml:space="preserve">3.3.2. Senų </w:t>
      </w:r>
      <w:proofErr w:type="spellStart"/>
      <w:r w:rsidRPr="00BE6969">
        <w:rPr>
          <w:rFonts w:ascii="Nunito Sans" w:hAnsi="Nunito Sans" w:cstheme="minorHAnsi"/>
          <w:color w:val="auto"/>
          <w:szCs w:val="18"/>
          <w:lang w:val="lt-LT" w:eastAsia="en-US"/>
        </w:rPr>
        <w:t>chromatografų</w:t>
      </w:r>
      <w:proofErr w:type="spellEnd"/>
      <w:r w:rsidRPr="00BE6969">
        <w:rPr>
          <w:rFonts w:ascii="Nunito Sans" w:hAnsi="Nunito Sans" w:cstheme="minorHAnsi"/>
          <w:color w:val="auto"/>
          <w:szCs w:val="18"/>
          <w:lang w:val="lt-LT" w:eastAsia="en-US"/>
        </w:rPr>
        <w:t xml:space="preserve"> demontavimo darbai. </w:t>
      </w:r>
      <w:r w:rsidRPr="00BE6969">
        <w:rPr>
          <w:rFonts w:ascii="Nunito Sans" w:hAnsi="Nunito Sans"/>
          <w:color w:val="auto"/>
          <w:szCs w:val="18"/>
          <w:lang w:val="lt-LT" w:eastAsia="en-US"/>
        </w:rPr>
        <w:t xml:space="preserve">Demontuota įranga turi būti  pristatyta adresu Gudelių g., 49, Vilnius. Jei demontuojami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Encal</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Instrumet</w:t>
      </w:r>
      <w:proofErr w:type="spellEnd"/>
      <w:r w:rsidRPr="00BE6969">
        <w:rPr>
          <w:rFonts w:ascii="Nunito Sans" w:hAnsi="Nunito Sans"/>
          <w:color w:val="auto"/>
          <w:szCs w:val="18"/>
          <w:lang w:val="lt-LT" w:eastAsia="en-US"/>
        </w:rPr>
        <w:t xml:space="preserve"> </w:t>
      </w:r>
      <w:proofErr w:type="spellStart"/>
      <w:r w:rsidRPr="00BE6969">
        <w:rPr>
          <w:rFonts w:ascii="Nunito Sans" w:hAnsi="Nunito Sans"/>
          <w:color w:val="auto"/>
          <w:szCs w:val="18"/>
          <w:lang w:val="lt-LT" w:eastAsia="en-US"/>
        </w:rPr>
        <w:t>chromatografų</w:t>
      </w:r>
      <w:proofErr w:type="spellEnd"/>
      <w:r w:rsidRPr="00BE6969">
        <w:rPr>
          <w:rFonts w:ascii="Nunito Sans" w:hAnsi="Nunito Sans"/>
          <w:color w:val="auto"/>
          <w:szCs w:val="18"/>
          <w:lang w:val="lt-LT" w:eastAsia="en-US"/>
        </w:rPr>
        <w:t xml:space="preserve"> duomenų kaupimui naudojami kontroleriai, tai spintose šios vietos uždengimos milteliniu būdu nudažytomis plokštėmis, tokios pat spalvos, kaip automatikos spintos.</w:t>
      </w:r>
    </w:p>
    <w:p w14:paraId="6A75E1A0" w14:textId="77777777" w:rsidR="009736C6" w:rsidRPr="00BE6969" w:rsidRDefault="009736C6" w:rsidP="009736C6">
      <w:pPr>
        <w:tabs>
          <w:tab w:val="left" w:pos="993"/>
        </w:tabs>
        <w:spacing w:after="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3.3.3. Sumontuoti naujus prietaisus, bei jų funkcionalumo užtikrinimui visas reikiamą papildomą įrangą ir atlikti esamos automatikos ir </w:t>
      </w:r>
      <w:proofErr w:type="spellStart"/>
      <w:r w:rsidRPr="00BE6969">
        <w:rPr>
          <w:rFonts w:ascii="Nunito Sans" w:hAnsi="Nunito Sans" w:cstheme="minorHAnsi"/>
          <w:color w:val="auto"/>
          <w:szCs w:val="18"/>
          <w:lang w:val="lt-LT" w:eastAsia="en-US"/>
        </w:rPr>
        <w:t>telemetrijos</w:t>
      </w:r>
      <w:proofErr w:type="spellEnd"/>
      <w:r w:rsidRPr="00BE6969">
        <w:rPr>
          <w:rFonts w:ascii="Nunito Sans" w:hAnsi="Nunito Sans" w:cstheme="minorHAnsi"/>
          <w:color w:val="auto"/>
          <w:szCs w:val="18"/>
          <w:lang w:val="lt-LT" w:eastAsia="en-US"/>
        </w:rPr>
        <w:t xml:space="preserve"> įrangos pakeitimus. </w:t>
      </w:r>
      <w:proofErr w:type="spellStart"/>
      <w:r w:rsidRPr="00BE6969">
        <w:rPr>
          <w:rFonts w:ascii="Nunito Sans" w:hAnsi="Nunito Sans" w:cstheme="minorHAnsi"/>
          <w:color w:val="auto"/>
          <w:szCs w:val="18"/>
          <w:lang w:val="lt-LT" w:eastAsia="en-US"/>
        </w:rPr>
        <w:t>Telemetrijos</w:t>
      </w:r>
      <w:proofErr w:type="spellEnd"/>
      <w:r w:rsidRPr="00BE6969">
        <w:rPr>
          <w:rFonts w:ascii="Nunito Sans" w:hAnsi="Nunito Sans" w:cstheme="minorHAnsi"/>
          <w:color w:val="auto"/>
          <w:szCs w:val="18"/>
          <w:lang w:val="lt-LT" w:eastAsia="en-US"/>
        </w:rPr>
        <w:t xml:space="preserve"> valdiklių, SCADA informacinės sistemos, DAPDS informacinės sistemos programinės įrangos pakeitimus Perkantysis subjektas užsakys pagali kitas sutartis.</w:t>
      </w:r>
    </w:p>
    <w:p w14:paraId="475DBA40" w14:textId="77777777" w:rsidR="009736C6" w:rsidRPr="00BE6969" w:rsidRDefault="009736C6" w:rsidP="009736C6">
      <w:pPr>
        <w:tabs>
          <w:tab w:val="left" w:pos="567"/>
          <w:tab w:val="left" w:pos="1843"/>
        </w:tabs>
        <w:spacing w:after="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3.3.4. Atlikti prietaisų paleidimo derinimo darbus</w:t>
      </w:r>
    </w:p>
    <w:p w14:paraId="71BEFE24" w14:textId="77777777" w:rsidR="009736C6" w:rsidRPr="00BE6969" w:rsidRDefault="009736C6" w:rsidP="009736C6">
      <w:pPr>
        <w:tabs>
          <w:tab w:val="left" w:pos="993"/>
        </w:tabs>
        <w:spacing w:after="0" w:line="240" w:lineRule="auto"/>
        <w:jc w:val="both"/>
        <w:rPr>
          <w:rFonts w:ascii="Nunito Sans" w:hAnsi="Nunito Sans"/>
          <w:color w:val="auto"/>
          <w:szCs w:val="18"/>
          <w:lang w:val="lt-LT" w:eastAsia="en-US"/>
        </w:rPr>
      </w:pPr>
      <w:r w:rsidRPr="00BE6969">
        <w:rPr>
          <w:rFonts w:ascii="Nunito Sans" w:hAnsi="Nunito Sans" w:cs="TimesNewRoman"/>
          <w:color w:val="auto"/>
          <w:szCs w:val="18"/>
          <w:lang w:val="lt-LT" w:eastAsia="en-US"/>
        </w:rPr>
        <w:t xml:space="preserve">3.3.5. </w:t>
      </w:r>
      <w:proofErr w:type="spellStart"/>
      <w:r w:rsidRPr="00BE6969">
        <w:rPr>
          <w:rFonts w:ascii="Nunito Sans" w:hAnsi="Nunito Sans" w:cs="TimesNewRoman"/>
          <w:color w:val="auto"/>
          <w:szCs w:val="18"/>
          <w:lang w:val="lt-LT" w:eastAsia="en-US"/>
        </w:rPr>
        <w:t>Chromatografai</w:t>
      </w:r>
      <w:proofErr w:type="spellEnd"/>
      <w:r w:rsidRPr="00BE6969">
        <w:rPr>
          <w:rFonts w:ascii="Nunito Sans" w:hAnsi="Nunito Sans" w:cs="TimesNewRoman"/>
          <w:color w:val="auto"/>
          <w:szCs w:val="18"/>
          <w:lang w:val="lt-LT" w:eastAsia="en-US"/>
        </w:rPr>
        <w:t xml:space="preserve"> po jų instaliavimo bei paleidimo turi turėti galiojančią metrologinę patikrą ne trumpesniam kaip 11 mėnesių laikotarpiui (skaičiuojant nuo darbų priėmimo-perdavimo akto pasirašymo dienos). Patikra turi būti atlikta Lietuvoje įgaliotų institucijų ar akredituotų, šiai veiklai laboratorijų, prietaisų instaliavimo vietoje.</w:t>
      </w:r>
    </w:p>
    <w:p w14:paraId="4728A390" w14:textId="77777777" w:rsidR="009736C6" w:rsidRPr="00BE6969" w:rsidRDefault="009736C6" w:rsidP="009736C6">
      <w:pPr>
        <w:tabs>
          <w:tab w:val="left" w:pos="142"/>
          <w:tab w:val="left" w:pos="1843"/>
        </w:tabs>
        <w:spacing w:after="0" w:line="240" w:lineRule="auto"/>
        <w:jc w:val="both"/>
        <w:rPr>
          <w:rFonts w:ascii="Nunito Sans" w:hAnsi="Nunito Sans" w:cstheme="minorHAnsi"/>
          <w:color w:val="auto"/>
          <w:szCs w:val="18"/>
          <w:lang w:val="lt-LT" w:eastAsia="en-US"/>
        </w:rPr>
      </w:pPr>
      <w:r w:rsidRPr="00BE6969">
        <w:rPr>
          <w:rFonts w:ascii="Nunito Sans" w:hAnsi="Nunito Sans" w:cs="TimesNewRoman"/>
          <w:color w:val="auto"/>
          <w:szCs w:val="18"/>
          <w:lang w:val="lt-LT" w:eastAsia="en-US"/>
        </w:rPr>
        <w:t xml:space="preserve">3.3.6. Rangovas turi pateikti visą programinę įrangą, reikalingą </w:t>
      </w:r>
      <w:proofErr w:type="spellStart"/>
      <w:r w:rsidRPr="00BE6969">
        <w:rPr>
          <w:rFonts w:ascii="Nunito Sans" w:hAnsi="Nunito Sans" w:cs="TimesNewRoman"/>
          <w:color w:val="auto"/>
          <w:szCs w:val="18"/>
          <w:lang w:val="lt-LT" w:eastAsia="en-US"/>
        </w:rPr>
        <w:t>chromatografų</w:t>
      </w:r>
      <w:proofErr w:type="spellEnd"/>
      <w:r w:rsidRPr="00BE6969">
        <w:rPr>
          <w:rFonts w:ascii="Nunito Sans" w:hAnsi="Nunito Sans" w:cs="TimesNewRoman"/>
          <w:color w:val="auto"/>
          <w:szCs w:val="18"/>
          <w:lang w:val="lt-LT" w:eastAsia="en-US"/>
        </w:rPr>
        <w:t xml:space="preserve"> aptarnavimui, konfigūravimui, Jei bent vienam programiniam paketui reikalingos papildomos licencijos, jos turi būti pateiktos nurodytais kiekiais: bent 2 vnt. – fizinėms aptarnaujančio personalo darbo vietoms, bent 2 vnt. – virtualioms darbo vietoms </w:t>
      </w:r>
      <w:proofErr w:type="spellStart"/>
      <w:r w:rsidRPr="00BE6969">
        <w:rPr>
          <w:rFonts w:ascii="Nunito Sans" w:hAnsi="Nunito Sans" w:cs="TimesNewRoman"/>
          <w:color w:val="auto"/>
          <w:szCs w:val="18"/>
          <w:lang w:val="lt-LT" w:eastAsia="en-US"/>
        </w:rPr>
        <w:t>testinėje</w:t>
      </w:r>
      <w:proofErr w:type="spellEnd"/>
      <w:r w:rsidRPr="00BE6969">
        <w:rPr>
          <w:rFonts w:ascii="Nunito Sans" w:hAnsi="Nunito Sans" w:cs="TimesNewRoman"/>
          <w:color w:val="auto"/>
          <w:szCs w:val="18"/>
          <w:lang w:val="lt-LT" w:eastAsia="en-US"/>
        </w:rPr>
        <w:t xml:space="preserve"> ir gamybinėje</w:t>
      </w:r>
      <w:r w:rsidRPr="00BE6969">
        <w:rPr>
          <w:rFonts w:ascii="Nunito Sans" w:hAnsi="Nunito Sans" w:cstheme="minorHAnsi"/>
          <w:color w:val="auto"/>
          <w:szCs w:val="18"/>
          <w:lang w:val="lt-LT" w:eastAsia="en-US"/>
        </w:rPr>
        <w:t xml:space="preserve"> aplinkose. Rangovas įsipareigoja Perkančiojo subjekto specialistams padėti įdiegti programinę įrangą Perkančiojo subjekto kompiuterinėse darbo vietose ir aktyvuoti licencijas. Visa reikalinga programinė įranga privalo turėti galimybę aktyvuoti licencijas ir pilnai veikti „</w:t>
      </w:r>
      <w:proofErr w:type="spellStart"/>
      <w:r w:rsidRPr="00BE6969">
        <w:rPr>
          <w:rFonts w:ascii="Nunito Sans" w:hAnsi="Nunito Sans" w:cstheme="minorHAnsi"/>
          <w:color w:val="auto"/>
          <w:szCs w:val="18"/>
          <w:lang w:val="lt-LT" w:eastAsia="en-US"/>
        </w:rPr>
        <w:t>offline</w:t>
      </w:r>
      <w:proofErr w:type="spellEnd"/>
      <w:r w:rsidRPr="00BE6969">
        <w:rPr>
          <w:rFonts w:ascii="Nunito Sans" w:hAnsi="Nunito Sans" w:cstheme="minorHAnsi"/>
          <w:color w:val="auto"/>
          <w:szCs w:val="18"/>
          <w:lang w:val="lt-LT" w:eastAsia="en-US"/>
        </w:rPr>
        <w:t xml:space="preserve">“ režimu, </w:t>
      </w:r>
      <w:proofErr w:type="spellStart"/>
      <w:r w:rsidRPr="00BE6969">
        <w:rPr>
          <w:rFonts w:ascii="Nunito Sans" w:hAnsi="Nunito Sans" w:cstheme="minorHAnsi"/>
          <w:color w:val="auto"/>
          <w:szCs w:val="18"/>
          <w:lang w:val="lt-LT" w:eastAsia="en-US"/>
        </w:rPr>
        <w:t>t.y</w:t>
      </w:r>
      <w:proofErr w:type="spellEnd"/>
      <w:r w:rsidRPr="00BE6969">
        <w:rPr>
          <w:rFonts w:ascii="Nunito Sans" w:hAnsi="Nunito Sans" w:cstheme="minorHAnsi"/>
          <w:color w:val="auto"/>
          <w:szCs w:val="18"/>
          <w:lang w:val="lt-LT" w:eastAsia="en-US"/>
        </w:rPr>
        <w:t>. be ryšio su Internetu. Programinės įrangos diegimo paketai turi būti pateikti USB arba DVD laikmenoje, arba nuoroda į gamintojo Internetinį puslapį, leidžiantį atsisiųsti PĮ. Licencijos, jų aktyvacijos kodai privalo būti pateikti šifruotame archyve, USB, CD/DVD laikmenose, arba informacinių ryšių priemonėmis.</w:t>
      </w:r>
    </w:p>
    <w:p w14:paraId="7D17A825" w14:textId="77777777" w:rsidR="009736C6" w:rsidRPr="00BE6969" w:rsidRDefault="009736C6" w:rsidP="009736C6">
      <w:pPr>
        <w:tabs>
          <w:tab w:val="left" w:pos="0"/>
        </w:tabs>
        <w:spacing w:after="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3.3.7. Perkantysis subjektas užsakinės darbus kiekvienais metais atskirai. Nurodyti 4 skyriaus lentelėje darbų atlikimo metai pateikti tik orientaciniam darbų planavimui. Darbai bus užsakomi, pateikiant atskirus darbų užsakymus. Perkantysis subjektas  2027 metams, 2028 metams ir 2029 metams užsakymus pateiks iki einamųjų metų kovo 15 d. Rangovas, gavęs užsakymą, turi parengti bei suderinti su Perkančios subjekto specialistais užsakymo įvykdymo planą, </w:t>
      </w:r>
      <w:r w:rsidRPr="00BE6969">
        <w:rPr>
          <w:rFonts w:ascii="Nunito Sans" w:hAnsi="Nunito Sans"/>
          <w:color w:val="auto"/>
          <w:szCs w:val="18"/>
          <w:lang w:val="lt-LT" w:eastAsia="en-US"/>
        </w:rPr>
        <w:lastRenderedPageBreak/>
        <w:t xml:space="preserve">nurodant kiekvieno išvardinto užsakyme Objekto Projekto parengimo datą ir Darbų objekte užbaigimo datą. Perkantysis subjektas einamųjų metų bėgyje gali pakeisti užsakymą, pakeičiant Objektą. </w:t>
      </w:r>
    </w:p>
    <w:p w14:paraId="0F9A95AC" w14:textId="77777777" w:rsidR="009736C6" w:rsidRPr="00BE6969" w:rsidRDefault="009736C6" w:rsidP="009736C6">
      <w:pPr>
        <w:tabs>
          <w:tab w:val="left" w:pos="0"/>
        </w:tabs>
        <w:spacing w:after="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3.3.8. Rangovas po darbų atlikimo objekte privalo pateikti pakoreguota (jei bus poreikis) Aprašą elektroninėje formoje redaguojamais failų formatais (*.</w:t>
      </w:r>
      <w:proofErr w:type="spellStart"/>
      <w:r w:rsidRPr="00BE6969">
        <w:rPr>
          <w:rFonts w:ascii="Nunito Sans" w:hAnsi="Nunito Sans"/>
          <w:color w:val="auto"/>
          <w:szCs w:val="18"/>
          <w:lang w:val="lt-LT" w:eastAsia="en-US"/>
        </w:rPr>
        <w:t>doc</w:t>
      </w:r>
      <w:proofErr w:type="spellEnd"/>
      <w:r w:rsidRPr="00BE6969">
        <w:rPr>
          <w:rFonts w:ascii="Nunito Sans" w:hAnsi="Nunito Sans"/>
          <w:color w:val="auto"/>
          <w:szCs w:val="18"/>
          <w:lang w:val="lt-LT" w:eastAsia="en-US"/>
        </w:rPr>
        <w:t>/</w:t>
      </w:r>
      <w:proofErr w:type="spellStart"/>
      <w:r w:rsidRPr="00BE6969">
        <w:rPr>
          <w:rFonts w:ascii="Nunito Sans" w:hAnsi="Nunito Sans"/>
          <w:color w:val="auto"/>
          <w:szCs w:val="18"/>
          <w:lang w:val="lt-LT" w:eastAsia="en-US"/>
        </w:rPr>
        <w:t>docx</w:t>
      </w:r>
      <w:proofErr w:type="spellEnd"/>
      <w:r w:rsidRPr="00BE6969">
        <w:rPr>
          <w:rFonts w:ascii="Nunito Sans" w:hAnsi="Nunito Sans"/>
          <w:color w:val="auto"/>
          <w:szCs w:val="18"/>
          <w:lang w:val="lt-LT" w:eastAsia="en-US"/>
        </w:rPr>
        <w:t>, *.</w:t>
      </w:r>
      <w:proofErr w:type="spellStart"/>
      <w:r w:rsidRPr="00BE6969">
        <w:rPr>
          <w:rFonts w:ascii="Nunito Sans" w:hAnsi="Nunito Sans"/>
          <w:color w:val="auto"/>
          <w:szCs w:val="18"/>
          <w:lang w:val="lt-LT" w:eastAsia="en-US"/>
        </w:rPr>
        <w:t>vsd</w:t>
      </w:r>
      <w:proofErr w:type="spellEnd"/>
      <w:r w:rsidRPr="00BE6969">
        <w:rPr>
          <w:rFonts w:ascii="Nunito Sans" w:hAnsi="Nunito Sans"/>
          <w:color w:val="auto"/>
          <w:szCs w:val="18"/>
          <w:lang w:val="lt-LT" w:eastAsia="en-US"/>
        </w:rPr>
        <w:t>/</w:t>
      </w:r>
      <w:proofErr w:type="spellStart"/>
      <w:r w:rsidRPr="00BE6969">
        <w:rPr>
          <w:rFonts w:ascii="Nunito Sans" w:hAnsi="Nunito Sans"/>
          <w:color w:val="auto"/>
          <w:szCs w:val="18"/>
          <w:lang w:val="lt-LT" w:eastAsia="en-US"/>
        </w:rPr>
        <w:t>vsdx</w:t>
      </w:r>
      <w:proofErr w:type="spellEnd"/>
      <w:r w:rsidRPr="00BE6969">
        <w:rPr>
          <w:rFonts w:ascii="Nunito Sans" w:hAnsi="Nunito Sans"/>
          <w:color w:val="auto"/>
          <w:szCs w:val="18"/>
          <w:lang w:val="lt-LT" w:eastAsia="en-US"/>
        </w:rPr>
        <w:t>, *.</w:t>
      </w:r>
      <w:proofErr w:type="spellStart"/>
      <w:r w:rsidRPr="00BE6969">
        <w:rPr>
          <w:rFonts w:ascii="Nunito Sans" w:hAnsi="Nunito Sans"/>
          <w:color w:val="auto"/>
          <w:szCs w:val="18"/>
          <w:lang w:val="lt-LT" w:eastAsia="en-US"/>
        </w:rPr>
        <w:t>dwg</w:t>
      </w:r>
      <w:proofErr w:type="spellEnd"/>
      <w:r w:rsidRPr="00BE6969">
        <w:rPr>
          <w:rFonts w:ascii="Nunito Sans" w:hAnsi="Nunito Sans"/>
          <w:color w:val="auto"/>
          <w:szCs w:val="18"/>
          <w:lang w:val="lt-LT" w:eastAsia="en-US"/>
        </w:rPr>
        <w:t>, *.</w:t>
      </w:r>
      <w:proofErr w:type="spellStart"/>
      <w:r w:rsidRPr="00BE6969">
        <w:rPr>
          <w:rFonts w:ascii="Nunito Sans" w:hAnsi="Nunito Sans"/>
          <w:color w:val="auto"/>
          <w:szCs w:val="18"/>
          <w:lang w:val="lt-LT" w:eastAsia="en-US"/>
        </w:rPr>
        <w:t>xls</w:t>
      </w:r>
      <w:proofErr w:type="spellEnd"/>
      <w:r w:rsidRPr="00BE6969">
        <w:rPr>
          <w:rFonts w:ascii="Nunito Sans" w:hAnsi="Nunito Sans"/>
          <w:color w:val="auto"/>
          <w:szCs w:val="18"/>
          <w:lang w:val="lt-LT" w:eastAsia="en-US"/>
        </w:rPr>
        <w:t>/</w:t>
      </w:r>
      <w:proofErr w:type="spellStart"/>
      <w:r w:rsidRPr="00BE6969">
        <w:rPr>
          <w:rFonts w:ascii="Nunito Sans" w:hAnsi="Nunito Sans"/>
          <w:color w:val="auto"/>
          <w:szCs w:val="18"/>
          <w:lang w:val="lt-LT" w:eastAsia="en-US"/>
        </w:rPr>
        <w:t>xlsx</w:t>
      </w:r>
      <w:proofErr w:type="spellEnd"/>
      <w:r w:rsidRPr="00BE6969">
        <w:rPr>
          <w:rFonts w:ascii="Nunito Sans" w:hAnsi="Nunito Sans"/>
          <w:color w:val="auto"/>
          <w:szCs w:val="18"/>
          <w:lang w:val="lt-LT" w:eastAsia="en-US"/>
        </w:rPr>
        <w:t>) ir 1 aprašo popierinį originalą ir 2 popierinės kopijos individualiuose segtuvuose. Iš jų 1 kopija paliekama objekte.</w:t>
      </w:r>
    </w:p>
    <w:p w14:paraId="386C8F46" w14:textId="77777777" w:rsidR="009736C6" w:rsidRPr="00BE6969" w:rsidRDefault="009736C6" w:rsidP="009736C6">
      <w:pPr>
        <w:tabs>
          <w:tab w:val="left" w:pos="0"/>
          <w:tab w:val="left" w:pos="709"/>
        </w:tabs>
        <w:spacing w:after="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3.3.9. Iki Darbų Objekte priėmimo-perdavimo akto pasirašymo Rangovas turi pateikti atnaujintą </w:t>
      </w:r>
      <w:proofErr w:type="spellStart"/>
      <w:r w:rsidRPr="00BE6969">
        <w:rPr>
          <w:rFonts w:ascii="Nunito Sans" w:hAnsi="Nunito Sans"/>
          <w:color w:val="auto"/>
          <w:szCs w:val="18"/>
          <w:lang w:val="lt-LT" w:eastAsia="en-US"/>
        </w:rPr>
        <w:t>chromatografo</w:t>
      </w:r>
      <w:proofErr w:type="spellEnd"/>
      <w:r w:rsidRPr="00BE6969">
        <w:rPr>
          <w:rFonts w:ascii="Nunito Sans" w:hAnsi="Nunito Sans"/>
          <w:color w:val="auto"/>
          <w:szCs w:val="18"/>
          <w:lang w:val="lt-LT" w:eastAsia="en-US"/>
        </w:rPr>
        <w:t xml:space="preserve"> programinę įrangą ir programinės įrangos dokumentaciją. </w:t>
      </w:r>
    </w:p>
    <w:p w14:paraId="37C13537" w14:textId="77777777" w:rsidR="009736C6" w:rsidRPr="00BE6969" w:rsidRDefault="009736C6" w:rsidP="009736C6">
      <w:pPr>
        <w:tabs>
          <w:tab w:val="left" w:pos="0"/>
          <w:tab w:val="left" w:pos="709"/>
        </w:tabs>
        <w:spacing w:after="0" w:line="240" w:lineRule="auto"/>
        <w:jc w:val="both"/>
        <w:rPr>
          <w:rFonts w:ascii="Nunito Sans" w:eastAsiaTheme="minorEastAsia" w:hAnsi="Nunito Sans"/>
          <w:color w:val="auto"/>
          <w:szCs w:val="18"/>
          <w:lang w:val="lt-LT" w:eastAsia="en-US"/>
        </w:rPr>
      </w:pPr>
      <w:r w:rsidRPr="00BE6969">
        <w:rPr>
          <w:rFonts w:ascii="Nunito Sans" w:hAnsi="Nunito Sans"/>
          <w:color w:val="auto"/>
          <w:szCs w:val="18"/>
          <w:lang w:val="lt-LT" w:eastAsia="en-US"/>
        </w:rPr>
        <w:t xml:space="preserve">3.3.10. Iki Darbų Objekte priėmimo-perdavimo akto pasirašymo Rangovas turi pateikti Darbų Objekte užbaigimo dokumentacija. </w:t>
      </w:r>
      <w:r w:rsidRPr="00BE6969">
        <w:rPr>
          <w:rFonts w:ascii="Nunito Sans" w:eastAsiaTheme="minorEastAsia" w:hAnsi="Nunito Sans"/>
          <w:color w:val="auto"/>
          <w:szCs w:val="18"/>
          <w:lang w:val="lt-LT" w:eastAsia="en-US"/>
        </w:rPr>
        <w:t xml:space="preserve">Objekto darbų užbaigimo dokumentaciją turi sudaryti </w:t>
      </w:r>
      <w:r w:rsidRPr="00BE6969">
        <w:rPr>
          <w:rFonts w:ascii="Nunito Sans" w:eastAsiaTheme="minorEastAsia" w:hAnsi="Nunito Sans"/>
          <w:color w:val="000000" w:themeColor="text1"/>
          <w:szCs w:val="18"/>
          <w:lang w:val="lt-LT" w:eastAsia="en-US"/>
        </w:rPr>
        <w:t>Rangovo</w:t>
      </w:r>
      <w:r w:rsidRPr="00BE6969">
        <w:rPr>
          <w:rFonts w:ascii="Nunito Sans" w:eastAsiaTheme="minorEastAsia" w:hAnsi="Nunito Sans"/>
          <w:color w:val="auto"/>
          <w:szCs w:val="18"/>
          <w:lang w:val="lt-LT" w:eastAsia="en-US"/>
        </w:rPr>
        <w:t xml:space="preserve"> ir </w:t>
      </w:r>
      <w:r w:rsidRPr="00BE6969">
        <w:rPr>
          <w:rFonts w:ascii="Nunito Sans" w:eastAsiaTheme="minorEastAsia" w:hAnsi="Nunito Sans"/>
          <w:color w:val="000000" w:themeColor="text1"/>
          <w:szCs w:val="18"/>
          <w:lang w:val="lt-LT" w:eastAsia="en-US"/>
        </w:rPr>
        <w:t>Rangovo</w:t>
      </w:r>
      <w:r w:rsidRPr="00BE6969">
        <w:rPr>
          <w:rFonts w:ascii="Nunito Sans" w:eastAsiaTheme="minorEastAsia" w:hAnsi="Nunito Sans"/>
          <w:color w:val="auto"/>
          <w:szCs w:val="18"/>
          <w:lang w:val="lt-LT" w:eastAsia="en-US"/>
        </w:rPr>
        <w:t xml:space="preserve"> darbuotojų kvalifikacijos dokumentacija (atestatų ir pažymėjimų kopijos), Objekto Aprašas (galutinis variantas), sumontuotų įrenginių, panaudotų medžiagų ir gaminių eksploatacinių savybių deklaracijos lietuvių ir originalo kalbomis, taip pat jų gamintojų dokumentacija (techninių charakteristikų duomenų lapai („data </w:t>
      </w:r>
      <w:proofErr w:type="spellStart"/>
      <w:r w:rsidRPr="00BE6969">
        <w:rPr>
          <w:rFonts w:ascii="Nunito Sans" w:eastAsiaTheme="minorEastAsia" w:hAnsi="Nunito Sans"/>
          <w:color w:val="auto"/>
          <w:szCs w:val="18"/>
          <w:lang w:val="lt-LT" w:eastAsia="en-US"/>
        </w:rPr>
        <w:t>sheet</w:t>
      </w:r>
      <w:proofErr w:type="spellEnd"/>
      <w:r w:rsidRPr="00BE6969">
        <w:rPr>
          <w:rFonts w:ascii="Nunito Sans" w:eastAsiaTheme="minorEastAsia" w:hAnsi="Nunito Sans"/>
          <w:color w:val="auto"/>
          <w:szCs w:val="18"/>
          <w:lang w:val="lt-LT" w:eastAsia="en-US"/>
        </w:rPr>
        <w:t>“). Viso turi būti parengta: 1. Elektroninis dokumentacijos komplektas; 2. Vienas popierinis dokumentacijos komplektas (originalas). 3. Vienas popierinis dokumentacijos komplektas (kopija).</w:t>
      </w:r>
    </w:p>
    <w:p w14:paraId="0A234F15" w14:textId="77777777" w:rsidR="009736C6" w:rsidRPr="00BE6969" w:rsidRDefault="009736C6" w:rsidP="009736C6">
      <w:pPr>
        <w:tabs>
          <w:tab w:val="left" w:pos="567"/>
          <w:tab w:val="left" w:pos="993"/>
        </w:tabs>
        <w:spacing w:after="0" w:line="240" w:lineRule="auto"/>
        <w:ind w:hanging="568"/>
        <w:rPr>
          <w:rFonts w:ascii="Nunito Sans" w:hAnsi="Nunito Sans" w:cstheme="minorHAnsi"/>
          <w:color w:val="auto"/>
          <w:szCs w:val="18"/>
          <w:lang w:val="lt-LT" w:eastAsia="en-US"/>
        </w:rPr>
      </w:pPr>
      <w:r w:rsidRPr="00BE6969">
        <w:rPr>
          <w:rFonts w:ascii="Nunito Sans" w:eastAsiaTheme="minorEastAsia" w:hAnsi="Nunito Sans"/>
          <w:color w:val="auto"/>
          <w:szCs w:val="18"/>
          <w:lang w:val="lt-LT" w:eastAsia="en-US"/>
        </w:rPr>
        <w:t xml:space="preserve"> </w:t>
      </w:r>
    </w:p>
    <w:p w14:paraId="079D92C7" w14:textId="77777777" w:rsidR="009736C6" w:rsidRPr="00BE6969" w:rsidRDefault="009736C6" w:rsidP="009736C6">
      <w:pPr>
        <w:widowControl w:val="0"/>
        <w:pBdr>
          <w:top w:val="single" w:sz="4" w:space="1" w:color="auto"/>
          <w:bottom w:val="single" w:sz="4" w:space="1" w:color="auto"/>
        </w:pBdr>
        <w:tabs>
          <w:tab w:val="left" w:pos="424"/>
        </w:tabs>
        <w:autoSpaceDE w:val="0"/>
        <w:autoSpaceDN w:val="0"/>
        <w:spacing w:after="0" w:line="240" w:lineRule="auto"/>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4. SUTARTINIŲ ĮSIPAREIGOJIMŲ VYKDYMO</w:t>
      </w:r>
      <w:r w:rsidRPr="00BE6969">
        <w:rPr>
          <w:rFonts w:ascii="Nunito Sans" w:eastAsia="Times New Roman" w:hAnsi="Nunito Sans" w:cstheme="minorHAnsi"/>
          <w:b/>
          <w:bCs/>
          <w:caps/>
          <w:color w:val="auto"/>
          <w:spacing w:val="-8"/>
          <w:szCs w:val="18"/>
          <w:lang w:val="lt-LT" w:eastAsia="da-DK"/>
        </w:rPr>
        <w:t xml:space="preserve"> </w:t>
      </w:r>
      <w:r w:rsidRPr="00BE6969">
        <w:rPr>
          <w:rFonts w:ascii="Nunito Sans" w:eastAsia="Times New Roman" w:hAnsi="Nunito Sans" w:cstheme="minorHAnsi"/>
          <w:b/>
          <w:bCs/>
          <w:caps/>
          <w:color w:val="auto"/>
          <w:szCs w:val="18"/>
          <w:lang w:val="lt-LT" w:eastAsia="da-DK"/>
        </w:rPr>
        <w:t>VIETos ir terminai</w:t>
      </w:r>
    </w:p>
    <w:p w14:paraId="43148DF8" w14:textId="77777777" w:rsidR="009736C6" w:rsidRPr="00BE6969" w:rsidRDefault="009736C6" w:rsidP="009736C6">
      <w:pPr>
        <w:spacing w:after="0" w:line="20" w:lineRule="exact"/>
        <w:ind w:left="100" w:firstLine="357"/>
        <w:rPr>
          <w:rFonts w:ascii="Nunito Sans" w:hAnsi="Nunito Sans" w:cstheme="minorHAnsi"/>
          <w:color w:val="auto"/>
          <w:szCs w:val="18"/>
          <w:lang w:val="lt-LT" w:eastAsia="en-US"/>
        </w:rPr>
      </w:pPr>
    </w:p>
    <w:p w14:paraId="06974D59" w14:textId="77777777" w:rsidR="009736C6" w:rsidRPr="00BE6969" w:rsidRDefault="009736C6" w:rsidP="009736C6">
      <w:pPr>
        <w:tabs>
          <w:tab w:val="left" w:pos="567"/>
        </w:tabs>
        <w:spacing w:after="0" w:line="240" w:lineRule="auto"/>
        <w:jc w:val="both"/>
        <w:rPr>
          <w:rFonts w:ascii="Nunito Sans" w:eastAsia="Arial" w:hAnsi="Nunito Sans"/>
          <w:color w:val="auto"/>
          <w:szCs w:val="18"/>
          <w:lang w:val="lt-LT" w:eastAsia="en-US"/>
        </w:rPr>
      </w:pPr>
      <w:r w:rsidRPr="00BE6969">
        <w:rPr>
          <w:rFonts w:ascii="Nunito Sans" w:eastAsia="Arial" w:hAnsi="Nunito Sans"/>
          <w:color w:val="auto"/>
          <w:szCs w:val="18"/>
          <w:lang w:val="lt-LT" w:eastAsia="en-US"/>
        </w:rPr>
        <w:t xml:space="preserve">4.1. </w:t>
      </w:r>
      <w:proofErr w:type="spellStart"/>
      <w:r w:rsidRPr="00BE6969">
        <w:rPr>
          <w:rFonts w:ascii="Nunito Sans" w:eastAsia="Arial" w:hAnsi="Nunito Sans"/>
          <w:color w:val="auto"/>
          <w:szCs w:val="18"/>
          <w:lang w:val="lt-LT" w:eastAsia="en-US"/>
        </w:rPr>
        <w:t>Chromatografus</w:t>
      </w:r>
      <w:proofErr w:type="spellEnd"/>
      <w:r w:rsidRPr="00BE6969">
        <w:rPr>
          <w:rFonts w:ascii="Nunito Sans" w:eastAsia="Arial" w:hAnsi="Nunito Sans"/>
          <w:color w:val="auto"/>
          <w:szCs w:val="18"/>
          <w:lang w:val="lt-LT" w:eastAsia="en-US"/>
        </w:rPr>
        <w:t xml:space="preserve"> numatoma keisti 3 etapais, orientacinės pristatymo datos, Objektų pavadinimai, Objekte esama įranga, pateikta 4 lentelėje. </w:t>
      </w:r>
    </w:p>
    <w:p w14:paraId="757EF22C" w14:textId="77777777" w:rsidR="009736C6" w:rsidRPr="00BE6969" w:rsidRDefault="009736C6" w:rsidP="009736C6">
      <w:pPr>
        <w:suppressAutoHyphens/>
        <w:autoSpaceDN w:val="0"/>
        <w:spacing w:after="200" w:line="240" w:lineRule="auto"/>
        <w:jc w:val="center"/>
        <w:textAlignment w:val="baseline"/>
        <w:rPr>
          <w:rFonts w:ascii="Nunito Sans" w:hAnsi="Nunito Sans" w:cs="TimesNewRoman"/>
          <w:color w:val="auto"/>
          <w:szCs w:val="18"/>
          <w:lang w:val="lt-LT" w:eastAsia="en-US"/>
        </w:rPr>
      </w:pPr>
      <w:r w:rsidRPr="00BE6969">
        <w:rPr>
          <w:rFonts w:ascii="Nunito Sans" w:hAnsi="Nunito Sans" w:cs="TimesNewRoman"/>
          <w:color w:val="auto"/>
          <w:szCs w:val="18"/>
          <w:lang w:val="lt-LT" w:eastAsia="en-US"/>
        </w:rPr>
        <w:t>4 lentelė. Preliminarios pristatymų datos:</w:t>
      </w:r>
    </w:p>
    <w:tbl>
      <w:tblPr>
        <w:tblW w:w="9351" w:type="dxa"/>
        <w:jc w:val="center"/>
        <w:tblLayout w:type="fixed"/>
        <w:tblLook w:val="04A0" w:firstRow="1" w:lastRow="0" w:firstColumn="1" w:lastColumn="0" w:noHBand="0" w:noVBand="1"/>
      </w:tblPr>
      <w:tblGrid>
        <w:gridCol w:w="988"/>
        <w:gridCol w:w="3124"/>
        <w:gridCol w:w="3397"/>
        <w:gridCol w:w="1842"/>
      </w:tblGrid>
      <w:tr w:rsidR="009736C6" w:rsidRPr="001E2CCA" w14:paraId="050EDC2D" w14:textId="77777777" w:rsidTr="00BE6969">
        <w:trPr>
          <w:trHeight w:val="93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1D6D95" w14:textId="77777777" w:rsidR="009736C6" w:rsidRPr="00BE6969" w:rsidRDefault="009736C6" w:rsidP="001141DF">
            <w:pPr>
              <w:spacing w:after="0" w:line="240" w:lineRule="auto"/>
              <w:jc w:val="center"/>
              <w:rPr>
                <w:rFonts w:ascii="Nunito Sans" w:hAnsi="Nunito Sans" w:cs="Calibri"/>
                <w:b/>
                <w:bCs/>
                <w:color w:val="auto"/>
                <w:szCs w:val="18"/>
                <w:lang w:val="lt-LT" w:eastAsia="en-US"/>
              </w:rPr>
            </w:pPr>
            <w:r w:rsidRPr="00BE6969">
              <w:rPr>
                <w:rFonts w:ascii="Nunito Sans" w:hAnsi="Nunito Sans" w:cs="Calibri"/>
                <w:b/>
                <w:bCs/>
                <w:color w:val="auto"/>
                <w:szCs w:val="18"/>
                <w:lang w:val="lt-LT" w:eastAsia="en-US"/>
              </w:rPr>
              <w:t>Eil. Nr.</w:t>
            </w:r>
          </w:p>
        </w:tc>
        <w:tc>
          <w:tcPr>
            <w:tcW w:w="31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01C0AC" w14:textId="77777777" w:rsidR="009736C6" w:rsidRPr="00BE6969" w:rsidRDefault="009736C6" w:rsidP="001141DF">
            <w:pPr>
              <w:spacing w:after="0" w:line="240" w:lineRule="auto"/>
              <w:jc w:val="center"/>
              <w:rPr>
                <w:rFonts w:ascii="Nunito Sans" w:hAnsi="Nunito Sans" w:cs="Calibri"/>
                <w:b/>
                <w:bCs/>
                <w:color w:val="auto"/>
                <w:szCs w:val="18"/>
                <w:lang w:val="lt-LT" w:eastAsia="en-US"/>
              </w:rPr>
            </w:pPr>
            <w:r w:rsidRPr="00BE6969">
              <w:rPr>
                <w:rFonts w:ascii="Nunito Sans" w:hAnsi="Nunito Sans" w:cs="Calibri"/>
                <w:b/>
                <w:bCs/>
                <w:color w:val="auto"/>
                <w:szCs w:val="18"/>
                <w:lang w:val="lt-LT" w:eastAsia="en-US"/>
              </w:rPr>
              <w:t>Objekto pavadinimas</w:t>
            </w:r>
          </w:p>
        </w:tc>
        <w:tc>
          <w:tcPr>
            <w:tcW w:w="3397" w:type="dxa"/>
            <w:tcBorders>
              <w:top w:val="single" w:sz="4" w:space="0" w:color="auto"/>
              <w:left w:val="single" w:sz="4" w:space="0" w:color="auto"/>
              <w:bottom w:val="single" w:sz="4" w:space="0" w:color="auto"/>
            </w:tcBorders>
            <w:shd w:val="clear" w:color="auto" w:fill="F2F2F2" w:themeFill="background1" w:themeFillShade="F2"/>
            <w:vAlign w:val="center"/>
          </w:tcPr>
          <w:p w14:paraId="110C1EC8" w14:textId="77777777" w:rsidR="009736C6" w:rsidRPr="00BE6969" w:rsidRDefault="009736C6" w:rsidP="001141DF">
            <w:pPr>
              <w:spacing w:after="0" w:line="240" w:lineRule="auto"/>
              <w:jc w:val="center"/>
              <w:rPr>
                <w:rFonts w:ascii="Nunito Sans" w:hAnsi="Nunito Sans" w:cs="Calibri"/>
                <w:b/>
                <w:bCs/>
                <w:color w:val="auto"/>
                <w:szCs w:val="18"/>
                <w:lang w:val="lt-LT" w:eastAsia="en-US"/>
              </w:rPr>
            </w:pPr>
            <w:r w:rsidRPr="00BE6969">
              <w:rPr>
                <w:rFonts w:ascii="Nunito Sans" w:hAnsi="Nunito Sans" w:cs="Calibri"/>
                <w:b/>
                <w:bCs/>
                <w:color w:val="auto"/>
                <w:szCs w:val="18"/>
                <w:lang w:val="lt-LT" w:eastAsia="en-US"/>
              </w:rPr>
              <w:t>Esama įranga Objekte</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058D6A" w14:textId="77777777" w:rsidR="009736C6" w:rsidRPr="00BE6969" w:rsidRDefault="009736C6" w:rsidP="001141DF">
            <w:pPr>
              <w:spacing w:after="0" w:line="240" w:lineRule="auto"/>
              <w:jc w:val="center"/>
              <w:rPr>
                <w:rFonts w:ascii="Nunito Sans" w:hAnsi="Nunito Sans" w:cs="Calibri"/>
                <w:b/>
                <w:bCs/>
                <w:color w:val="auto"/>
                <w:szCs w:val="18"/>
                <w:lang w:val="lt-LT" w:eastAsia="en-US"/>
              </w:rPr>
            </w:pPr>
            <w:r w:rsidRPr="00BE6969">
              <w:rPr>
                <w:rFonts w:ascii="Nunito Sans" w:hAnsi="Nunito Sans" w:cs="Calibri"/>
                <w:b/>
                <w:bCs/>
                <w:color w:val="auto"/>
                <w:szCs w:val="18"/>
                <w:lang w:val="lt-LT" w:eastAsia="en-US"/>
              </w:rPr>
              <w:t>Planuojamas Darbų atlikimo terminas</w:t>
            </w:r>
          </w:p>
        </w:tc>
      </w:tr>
      <w:tr w:rsidR="009736C6" w:rsidRPr="001E2CCA" w14:paraId="5DA8A3D5" w14:textId="77777777" w:rsidTr="00A71464">
        <w:trPr>
          <w:trHeight w:val="310"/>
          <w:jc w:val="center"/>
        </w:trPr>
        <w:tc>
          <w:tcPr>
            <w:tcW w:w="988" w:type="dxa"/>
            <w:tcBorders>
              <w:top w:val="nil"/>
              <w:left w:val="single" w:sz="4" w:space="0" w:color="auto"/>
              <w:bottom w:val="single" w:sz="4" w:space="0" w:color="auto"/>
              <w:right w:val="single" w:sz="4" w:space="0" w:color="auto"/>
            </w:tcBorders>
            <w:vAlign w:val="center"/>
          </w:tcPr>
          <w:p w14:paraId="26215476"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w:t>
            </w:r>
          </w:p>
        </w:tc>
        <w:tc>
          <w:tcPr>
            <w:tcW w:w="3124" w:type="dxa"/>
            <w:tcBorders>
              <w:top w:val="nil"/>
              <w:left w:val="nil"/>
              <w:bottom w:val="single" w:sz="4" w:space="0" w:color="auto"/>
              <w:right w:val="single" w:sz="4" w:space="0" w:color="auto"/>
            </w:tcBorders>
            <w:vAlign w:val="center"/>
            <w:hideMark/>
          </w:tcPr>
          <w:p w14:paraId="67B1E97D"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Vilniaus DSS</w:t>
            </w:r>
          </w:p>
        </w:tc>
        <w:tc>
          <w:tcPr>
            <w:tcW w:w="3397" w:type="dxa"/>
            <w:tcBorders>
              <w:top w:val="single" w:sz="4" w:space="0" w:color="auto"/>
              <w:left w:val="single" w:sz="4" w:space="0" w:color="auto"/>
              <w:bottom w:val="single" w:sz="4" w:space="0" w:color="auto"/>
            </w:tcBorders>
          </w:tcPr>
          <w:p w14:paraId="2F574A36"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 </w:t>
            </w:r>
            <w:proofErr w:type="spellStart"/>
            <w:r w:rsidRPr="00BE6969">
              <w:rPr>
                <w:rFonts w:ascii="Nunito Sans" w:hAnsi="Nunito Sans" w:cs="Calibri"/>
                <w:color w:val="000000"/>
                <w:szCs w:val="18"/>
                <w:lang w:val="lt-LT" w:eastAsia="en-US"/>
              </w:rPr>
              <w:t>Quad</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42C6BF6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2027 m. III k.</w:t>
            </w:r>
          </w:p>
        </w:tc>
      </w:tr>
      <w:tr w:rsidR="009736C6" w:rsidRPr="001E2CCA" w14:paraId="7B1C9546" w14:textId="77777777" w:rsidTr="00A71464">
        <w:trPr>
          <w:trHeight w:val="340"/>
          <w:jc w:val="center"/>
        </w:trPr>
        <w:tc>
          <w:tcPr>
            <w:tcW w:w="988" w:type="dxa"/>
            <w:tcBorders>
              <w:top w:val="nil"/>
              <w:left w:val="single" w:sz="4" w:space="0" w:color="auto"/>
              <w:bottom w:val="single" w:sz="4" w:space="0" w:color="auto"/>
              <w:right w:val="single" w:sz="4" w:space="0" w:color="auto"/>
            </w:tcBorders>
            <w:vAlign w:val="center"/>
          </w:tcPr>
          <w:p w14:paraId="29A21A0B"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2</w:t>
            </w:r>
          </w:p>
        </w:tc>
        <w:tc>
          <w:tcPr>
            <w:tcW w:w="3124" w:type="dxa"/>
            <w:tcBorders>
              <w:top w:val="nil"/>
              <w:left w:val="nil"/>
              <w:bottom w:val="single" w:sz="4" w:space="0" w:color="auto"/>
              <w:right w:val="single" w:sz="4" w:space="0" w:color="auto"/>
            </w:tcBorders>
            <w:vAlign w:val="center"/>
            <w:hideMark/>
          </w:tcPr>
          <w:p w14:paraId="4ACDCE8B"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Jonavos DSS</w:t>
            </w:r>
          </w:p>
        </w:tc>
        <w:tc>
          <w:tcPr>
            <w:tcW w:w="3397" w:type="dxa"/>
            <w:tcBorders>
              <w:top w:val="single" w:sz="4" w:space="0" w:color="auto"/>
              <w:left w:val="single" w:sz="4" w:space="0" w:color="auto"/>
              <w:bottom w:val="single" w:sz="4" w:space="0" w:color="auto"/>
            </w:tcBorders>
          </w:tcPr>
          <w:p w14:paraId="54798D53"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562F9965"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2027 m. III k</w:t>
            </w:r>
          </w:p>
        </w:tc>
      </w:tr>
      <w:tr w:rsidR="009736C6" w:rsidRPr="001E2CCA" w14:paraId="6817A13B" w14:textId="77777777" w:rsidTr="00A71464">
        <w:trPr>
          <w:trHeight w:val="320"/>
          <w:jc w:val="center"/>
        </w:trPr>
        <w:tc>
          <w:tcPr>
            <w:tcW w:w="988" w:type="dxa"/>
            <w:tcBorders>
              <w:top w:val="nil"/>
              <w:left w:val="single" w:sz="4" w:space="0" w:color="auto"/>
              <w:bottom w:val="single" w:sz="4" w:space="0" w:color="auto"/>
              <w:right w:val="single" w:sz="4" w:space="0" w:color="auto"/>
            </w:tcBorders>
            <w:vAlign w:val="center"/>
          </w:tcPr>
          <w:p w14:paraId="1297999D"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3</w:t>
            </w:r>
          </w:p>
        </w:tc>
        <w:tc>
          <w:tcPr>
            <w:tcW w:w="3124" w:type="dxa"/>
            <w:tcBorders>
              <w:top w:val="nil"/>
              <w:left w:val="nil"/>
              <w:bottom w:val="single" w:sz="4" w:space="0" w:color="auto"/>
              <w:right w:val="single" w:sz="4" w:space="0" w:color="auto"/>
            </w:tcBorders>
            <w:vAlign w:val="center"/>
            <w:hideMark/>
          </w:tcPr>
          <w:p w14:paraId="5CECE73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Elektrėnų DSS</w:t>
            </w:r>
          </w:p>
        </w:tc>
        <w:tc>
          <w:tcPr>
            <w:tcW w:w="3397" w:type="dxa"/>
            <w:tcBorders>
              <w:top w:val="single" w:sz="4" w:space="0" w:color="auto"/>
              <w:left w:val="single" w:sz="4" w:space="0" w:color="auto"/>
              <w:bottom w:val="single" w:sz="4" w:space="0" w:color="auto"/>
            </w:tcBorders>
          </w:tcPr>
          <w:p w14:paraId="076DFD66"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219EE72E"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2027 m. III k</w:t>
            </w:r>
          </w:p>
        </w:tc>
      </w:tr>
      <w:tr w:rsidR="009736C6" w:rsidRPr="001E2CCA" w14:paraId="1ED62994" w14:textId="77777777" w:rsidTr="00A71464">
        <w:trPr>
          <w:trHeight w:val="320"/>
          <w:jc w:val="center"/>
        </w:trPr>
        <w:tc>
          <w:tcPr>
            <w:tcW w:w="988" w:type="dxa"/>
            <w:tcBorders>
              <w:top w:val="nil"/>
              <w:left w:val="single" w:sz="4" w:space="0" w:color="auto"/>
              <w:bottom w:val="single" w:sz="4" w:space="0" w:color="auto"/>
              <w:right w:val="single" w:sz="4" w:space="0" w:color="auto"/>
            </w:tcBorders>
            <w:vAlign w:val="center"/>
          </w:tcPr>
          <w:p w14:paraId="6D91463F"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4</w:t>
            </w:r>
          </w:p>
        </w:tc>
        <w:tc>
          <w:tcPr>
            <w:tcW w:w="3124" w:type="dxa"/>
            <w:tcBorders>
              <w:top w:val="nil"/>
              <w:left w:val="nil"/>
              <w:bottom w:val="single" w:sz="4" w:space="0" w:color="auto"/>
              <w:right w:val="single" w:sz="4" w:space="0" w:color="auto"/>
            </w:tcBorders>
            <w:vAlign w:val="center"/>
            <w:hideMark/>
          </w:tcPr>
          <w:p w14:paraId="7940DBB7"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Kauno DSS</w:t>
            </w:r>
          </w:p>
        </w:tc>
        <w:tc>
          <w:tcPr>
            <w:tcW w:w="3397" w:type="dxa"/>
            <w:tcBorders>
              <w:top w:val="single" w:sz="4" w:space="0" w:color="auto"/>
              <w:left w:val="single" w:sz="4" w:space="0" w:color="auto"/>
              <w:bottom w:val="single" w:sz="4" w:space="0" w:color="auto"/>
            </w:tcBorders>
          </w:tcPr>
          <w:p w14:paraId="4839ECFF"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7145D3AB"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2027 m. III k</w:t>
            </w:r>
          </w:p>
        </w:tc>
      </w:tr>
      <w:tr w:rsidR="009736C6" w:rsidRPr="001E2CCA" w14:paraId="1A32DDBA" w14:textId="77777777" w:rsidTr="00A71464">
        <w:trPr>
          <w:trHeight w:val="320"/>
          <w:jc w:val="center"/>
        </w:trPr>
        <w:tc>
          <w:tcPr>
            <w:tcW w:w="988" w:type="dxa"/>
            <w:tcBorders>
              <w:top w:val="nil"/>
              <w:left w:val="single" w:sz="4" w:space="0" w:color="auto"/>
              <w:bottom w:val="single" w:sz="4" w:space="0" w:color="auto"/>
              <w:right w:val="single" w:sz="4" w:space="0" w:color="auto"/>
            </w:tcBorders>
            <w:vAlign w:val="center"/>
          </w:tcPr>
          <w:p w14:paraId="1905E052"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5</w:t>
            </w:r>
          </w:p>
        </w:tc>
        <w:tc>
          <w:tcPr>
            <w:tcW w:w="3124" w:type="dxa"/>
            <w:tcBorders>
              <w:top w:val="nil"/>
              <w:left w:val="nil"/>
              <w:bottom w:val="single" w:sz="4" w:space="0" w:color="auto"/>
              <w:right w:val="single" w:sz="4" w:space="0" w:color="auto"/>
            </w:tcBorders>
            <w:vAlign w:val="center"/>
            <w:hideMark/>
          </w:tcPr>
          <w:p w14:paraId="117B5D31"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 xml:space="preserve">Rietavo </w:t>
            </w:r>
            <w:proofErr w:type="spellStart"/>
            <w:r w:rsidRPr="00BE6969">
              <w:rPr>
                <w:rFonts w:ascii="Nunito Sans" w:hAnsi="Nunito Sans" w:cs="Calibri"/>
                <w:color w:val="auto"/>
                <w:szCs w:val="18"/>
                <w:lang w:val="lt-LT" w:eastAsia="en-US"/>
              </w:rPr>
              <w:t>chromatografo</w:t>
            </w:r>
            <w:proofErr w:type="spellEnd"/>
            <w:r w:rsidRPr="00BE6969">
              <w:rPr>
                <w:rFonts w:ascii="Nunito Sans" w:hAnsi="Nunito Sans" w:cs="Calibri"/>
                <w:color w:val="auto"/>
                <w:szCs w:val="18"/>
                <w:lang w:val="lt-LT" w:eastAsia="en-US"/>
              </w:rPr>
              <w:t xml:space="preserve"> aikštelė</w:t>
            </w:r>
          </w:p>
        </w:tc>
        <w:tc>
          <w:tcPr>
            <w:tcW w:w="3397" w:type="dxa"/>
            <w:tcBorders>
              <w:top w:val="single" w:sz="4" w:space="0" w:color="auto"/>
              <w:left w:val="single" w:sz="4" w:space="0" w:color="auto"/>
              <w:bottom w:val="single" w:sz="4" w:space="0" w:color="auto"/>
            </w:tcBorders>
          </w:tcPr>
          <w:p w14:paraId="44B2EB81"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370 XA</w:t>
            </w:r>
          </w:p>
        </w:tc>
        <w:tc>
          <w:tcPr>
            <w:tcW w:w="1842" w:type="dxa"/>
            <w:tcBorders>
              <w:top w:val="single" w:sz="4" w:space="0" w:color="auto"/>
              <w:left w:val="single" w:sz="4" w:space="0" w:color="auto"/>
              <w:bottom w:val="single" w:sz="4" w:space="0" w:color="auto"/>
              <w:right w:val="single" w:sz="4" w:space="0" w:color="auto"/>
            </w:tcBorders>
            <w:vAlign w:val="center"/>
          </w:tcPr>
          <w:p w14:paraId="1F01916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2027 m. III k</w:t>
            </w:r>
          </w:p>
        </w:tc>
      </w:tr>
      <w:tr w:rsidR="009736C6" w:rsidRPr="001E2CCA" w14:paraId="1398E665" w14:textId="77777777" w:rsidTr="00A71464">
        <w:trPr>
          <w:trHeight w:val="320"/>
          <w:jc w:val="center"/>
        </w:trPr>
        <w:tc>
          <w:tcPr>
            <w:tcW w:w="988" w:type="dxa"/>
            <w:tcBorders>
              <w:top w:val="nil"/>
              <w:left w:val="single" w:sz="4" w:space="0" w:color="auto"/>
              <w:bottom w:val="single" w:sz="4" w:space="0" w:color="auto"/>
              <w:right w:val="single" w:sz="4" w:space="0" w:color="auto"/>
            </w:tcBorders>
            <w:vAlign w:val="center"/>
          </w:tcPr>
          <w:p w14:paraId="2C70F7D9"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6</w:t>
            </w:r>
          </w:p>
        </w:tc>
        <w:tc>
          <w:tcPr>
            <w:tcW w:w="3124" w:type="dxa"/>
            <w:tcBorders>
              <w:top w:val="nil"/>
              <w:left w:val="nil"/>
              <w:bottom w:val="single" w:sz="4" w:space="0" w:color="auto"/>
              <w:right w:val="single" w:sz="4" w:space="0" w:color="auto"/>
            </w:tcBorders>
            <w:vAlign w:val="center"/>
          </w:tcPr>
          <w:p w14:paraId="04E0FA0E"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Jauniūnų technologinė aikštelė (ČA20)</w:t>
            </w:r>
          </w:p>
        </w:tc>
        <w:tc>
          <w:tcPr>
            <w:tcW w:w="3397" w:type="dxa"/>
            <w:tcBorders>
              <w:top w:val="single" w:sz="4" w:space="0" w:color="auto"/>
              <w:left w:val="single" w:sz="4" w:space="0" w:color="auto"/>
              <w:bottom w:val="single" w:sz="4" w:space="0" w:color="auto"/>
            </w:tcBorders>
          </w:tcPr>
          <w:p w14:paraId="45E5A3BB"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370 XA</w:t>
            </w:r>
          </w:p>
        </w:tc>
        <w:tc>
          <w:tcPr>
            <w:tcW w:w="1842" w:type="dxa"/>
            <w:tcBorders>
              <w:top w:val="single" w:sz="4" w:space="0" w:color="auto"/>
              <w:left w:val="single" w:sz="4" w:space="0" w:color="auto"/>
              <w:bottom w:val="single" w:sz="4" w:space="0" w:color="auto"/>
              <w:right w:val="single" w:sz="4" w:space="0" w:color="auto"/>
            </w:tcBorders>
            <w:vAlign w:val="center"/>
          </w:tcPr>
          <w:p w14:paraId="15C72310" w14:textId="77777777" w:rsidR="009736C6" w:rsidRPr="00BE6969" w:rsidRDefault="009736C6" w:rsidP="009736C6">
            <w:pPr>
              <w:spacing w:after="0" w:line="240" w:lineRule="auto"/>
              <w:rPr>
                <w:rFonts w:ascii="Nunito Sans" w:hAnsi="Nunito Sans" w:cs="Calibri"/>
                <w:color w:val="000000"/>
                <w:szCs w:val="18"/>
                <w:lang w:val="lt-LT" w:eastAsia="en-US"/>
              </w:rPr>
            </w:pPr>
            <w:r w:rsidRPr="00BE6969">
              <w:rPr>
                <w:rFonts w:ascii="Nunito Sans" w:hAnsi="Nunito Sans" w:cs="Calibri"/>
                <w:color w:val="000000"/>
                <w:szCs w:val="18"/>
                <w:lang w:val="lt-LT" w:eastAsia="en-US"/>
              </w:rPr>
              <w:t>2027 m. III k</w:t>
            </w:r>
          </w:p>
        </w:tc>
      </w:tr>
      <w:tr w:rsidR="009736C6" w:rsidRPr="001E2CCA" w14:paraId="04F11AC9" w14:textId="77777777" w:rsidTr="00A71464">
        <w:trPr>
          <w:trHeight w:val="320"/>
          <w:jc w:val="center"/>
        </w:trPr>
        <w:tc>
          <w:tcPr>
            <w:tcW w:w="988" w:type="dxa"/>
            <w:tcBorders>
              <w:top w:val="nil"/>
              <w:left w:val="single" w:sz="4" w:space="0" w:color="auto"/>
              <w:bottom w:val="single" w:sz="4" w:space="0" w:color="auto"/>
              <w:right w:val="single" w:sz="4" w:space="0" w:color="auto"/>
            </w:tcBorders>
            <w:vAlign w:val="center"/>
          </w:tcPr>
          <w:p w14:paraId="6BCB7267"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7</w:t>
            </w:r>
          </w:p>
        </w:tc>
        <w:tc>
          <w:tcPr>
            <w:tcW w:w="3124" w:type="dxa"/>
            <w:tcBorders>
              <w:top w:val="nil"/>
              <w:left w:val="nil"/>
              <w:bottom w:val="single" w:sz="4" w:space="0" w:color="auto"/>
              <w:right w:val="single" w:sz="4" w:space="0" w:color="auto"/>
            </w:tcBorders>
            <w:vAlign w:val="center"/>
            <w:hideMark/>
          </w:tcPr>
          <w:p w14:paraId="76F0BEB8"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Mažeikių DAS</w:t>
            </w:r>
          </w:p>
        </w:tc>
        <w:tc>
          <w:tcPr>
            <w:tcW w:w="3397" w:type="dxa"/>
            <w:tcBorders>
              <w:top w:val="single" w:sz="4" w:space="0" w:color="auto"/>
              <w:left w:val="single" w:sz="4" w:space="0" w:color="auto"/>
              <w:bottom w:val="single" w:sz="4" w:space="0" w:color="auto"/>
            </w:tcBorders>
          </w:tcPr>
          <w:p w14:paraId="0CD188DD"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370 XA</w:t>
            </w:r>
          </w:p>
        </w:tc>
        <w:tc>
          <w:tcPr>
            <w:tcW w:w="1842" w:type="dxa"/>
            <w:tcBorders>
              <w:top w:val="single" w:sz="4" w:space="0" w:color="auto"/>
              <w:left w:val="single" w:sz="4" w:space="0" w:color="auto"/>
              <w:bottom w:val="single" w:sz="4" w:space="0" w:color="auto"/>
              <w:right w:val="single" w:sz="4" w:space="0" w:color="auto"/>
            </w:tcBorders>
            <w:vAlign w:val="center"/>
          </w:tcPr>
          <w:p w14:paraId="5D7C4F0A"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2028 m. III k</w:t>
            </w:r>
          </w:p>
        </w:tc>
      </w:tr>
      <w:tr w:rsidR="009736C6" w:rsidRPr="001E2CCA" w14:paraId="2D374828" w14:textId="77777777" w:rsidTr="00A71464">
        <w:trPr>
          <w:trHeight w:val="323"/>
          <w:jc w:val="center"/>
        </w:trPr>
        <w:tc>
          <w:tcPr>
            <w:tcW w:w="988" w:type="dxa"/>
            <w:tcBorders>
              <w:top w:val="nil"/>
              <w:left w:val="single" w:sz="4" w:space="0" w:color="auto"/>
              <w:bottom w:val="single" w:sz="4" w:space="0" w:color="auto"/>
              <w:right w:val="single" w:sz="4" w:space="0" w:color="auto"/>
            </w:tcBorders>
            <w:vAlign w:val="center"/>
          </w:tcPr>
          <w:p w14:paraId="309D56EE"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8</w:t>
            </w:r>
          </w:p>
        </w:tc>
        <w:tc>
          <w:tcPr>
            <w:tcW w:w="3124" w:type="dxa"/>
            <w:tcBorders>
              <w:top w:val="nil"/>
              <w:left w:val="nil"/>
              <w:bottom w:val="single" w:sz="4" w:space="0" w:color="auto"/>
              <w:right w:val="single" w:sz="4" w:space="0" w:color="auto"/>
            </w:tcBorders>
            <w:vAlign w:val="center"/>
            <w:hideMark/>
          </w:tcPr>
          <w:p w14:paraId="1F1CADFF"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Šiaulių DSS</w:t>
            </w:r>
          </w:p>
        </w:tc>
        <w:tc>
          <w:tcPr>
            <w:tcW w:w="3397" w:type="dxa"/>
            <w:tcBorders>
              <w:top w:val="single" w:sz="4" w:space="0" w:color="auto"/>
              <w:left w:val="single" w:sz="4" w:space="0" w:color="auto"/>
              <w:bottom w:val="single" w:sz="4" w:space="0" w:color="auto"/>
            </w:tcBorders>
          </w:tcPr>
          <w:p w14:paraId="2A4BD8B2"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3AC4DBF6"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2028 m. III k</w:t>
            </w:r>
          </w:p>
        </w:tc>
      </w:tr>
      <w:tr w:rsidR="009736C6" w:rsidRPr="001E2CCA" w14:paraId="587FABA3"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CD7ED9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9</w:t>
            </w:r>
          </w:p>
        </w:tc>
        <w:tc>
          <w:tcPr>
            <w:tcW w:w="3124" w:type="dxa"/>
            <w:tcBorders>
              <w:top w:val="single" w:sz="4" w:space="0" w:color="auto"/>
              <w:left w:val="single" w:sz="4" w:space="0" w:color="auto"/>
              <w:bottom w:val="single" w:sz="4" w:space="0" w:color="auto"/>
              <w:right w:val="single" w:sz="4" w:space="0" w:color="auto"/>
            </w:tcBorders>
            <w:vAlign w:val="center"/>
            <w:hideMark/>
          </w:tcPr>
          <w:p w14:paraId="42C18EA5"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Panevėžio 2 DSS</w:t>
            </w:r>
          </w:p>
        </w:tc>
        <w:tc>
          <w:tcPr>
            <w:tcW w:w="3397" w:type="dxa"/>
            <w:tcBorders>
              <w:top w:val="single" w:sz="4" w:space="0" w:color="auto"/>
              <w:left w:val="single" w:sz="4" w:space="0" w:color="auto"/>
              <w:bottom w:val="single" w:sz="4" w:space="0" w:color="auto"/>
              <w:right w:val="single" w:sz="4" w:space="0" w:color="auto"/>
            </w:tcBorders>
          </w:tcPr>
          <w:p w14:paraId="168A27E9"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4D29D29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2028 m. III k</w:t>
            </w:r>
          </w:p>
        </w:tc>
      </w:tr>
      <w:tr w:rsidR="009736C6" w:rsidRPr="001E2CCA" w14:paraId="6DA26FBB"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4E8777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10</w:t>
            </w:r>
          </w:p>
        </w:tc>
        <w:tc>
          <w:tcPr>
            <w:tcW w:w="3124" w:type="dxa"/>
            <w:tcBorders>
              <w:top w:val="single" w:sz="4" w:space="0" w:color="auto"/>
              <w:left w:val="single" w:sz="4" w:space="0" w:color="auto"/>
              <w:bottom w:val="single" w:sz="4" w:space="0" w:color="auto"/>
              <w:right w:val="single" w:sz="4" w:space="0" w:color="auto"/>
            </w:tcBorders>
            <w:vAlign w:val="center"/>
            <w:hideMark/>
          </w:tcPr>
          <w:p w14:paraId="553ADAC1"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Pasvalio DSS</w:t>
            </w:r>
          </w:p>
        </w:tc>
        <w:tc>
          <w:tcPr>
            <w:tcW w:w="3397" w:type="dxa"/>
            <w:tcBorders>
              <w:top w:val="single" w:sz="4" w:space="0" w:color="auto"/>
              <w:left w:val="single" w:sz="4" w:space="0" w:color="auto"/>
              <w:bottom w:val="single" w:sz="4" w:space="0" w:color="auto"/>
              <w:right w:val="single" w:sz="4" w:space="0" w:color="auto"/>
            </w:tcBorders>
          </w:tcPr>
          <w:p w14:paraId="4DE6FA80"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 </w:t>
            </w:r>
            <w:proofErr w:type="spellStart"/>
            <w:r w:rsidRPr="00BE6969">
              <w:rPr>
                <w:rFonts w:ascii="Nunito Sans" w:hAnsi="Nunito Sans" w:cs="Calibri"/>
                <w:color w:val="000000"/>
                <w:szCs w:val="18"/>
                <w:lang w:val="lt-LT" w:eastAsia="en-US"/>
              </w:rPr>
              <w:t>Quad</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3124D8EB"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2028 m. III k</w:t>
            </w:r>
          </w:p>
        </w:tc>
      </w:tr>
      <w:tr w:rsidR="009736C6" w:rsidRPr="001E2CCA" w14:paraId="11146837"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A55A43"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11</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1848398"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Ukmergės DSS</w:t>
            </w:r>
          </w:p>
        </w:tc>
        <w:tc>
          <w:tcPr>
            <w:tcW w:w="3397" w:type="dxa"/>
            <w:tcBorders>
              <w:top w:val="single" w:sz="4" w:space="0" w:color="auto"/>
              <w:left w:val="single" w:sz="4" w:space="0" w:color="auto"/>
              <w:bottom w:val="single" w:sz="4" w:space="0" w:color="auto"/>
              <w:right w:val="single" w:sz="4" w:space="0" w:color="auto"/>
            </w:tcBorders>
          </w:tcPr>
          <w:p w14:paraId="33B95475"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370 XA</w:t>
            </w:r>
          </w:p>
        </w:tc>
        <w:tc>
          <w:tcPr>
            <w:tcW w:w="1842" w:type="dxa"/>
            <w:tcBorders>
              <w:top w:val="single" w:sz="4" w:space="0" w:color="auto"/>
              <w:left w:val="single" w:sz="4" w:space="0" w:color="auto"/>
              <w:bottom w:val="single" w:sz="4" w:space="0" w:color="auto"/>
              <w:right w:val="single" w:sz="4" w:space="0" w:color="auto"/>
            </w:tcBorders>
            <w:vAlign w:val="center"/>
          </w:tcPr>
          <w:p w14:paraId="67E9D81B"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2028 m. III k</w:t>
            </w:r>
          </w:p>
        </w:tc>
      </w:tr>
      <w:tr w:rsidR="009736C6" w:rsidRPr="001E2CCA" w14:paraId="4F23697E"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6EEC8BE"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12</w:t>
            </w:r>
          </w:p>
        </w:tc>
        <w:tc>
          <w:tcPr>
            <w:tcW w:w="3124" w:type="dxa"/>
            <w:tcBorders>
              <w:top w:val="single" w:sz="4" w:space="0" w:color="auto"/>
              <w:left w:val="single" w:sz="4" w:space="0" w:color="auto"/>
              <w:bottom w:val="single" w:sz="4" w:space="0" w:color="auto"/>
              <w:right w:val="single" w:sz="4" w:space="0" w:color="auto"/>
            </w:tcBorders>
            <w:vAlign w:val="center"/>
          </w:tcPr>
          <w:p w14:paraId="2197F4CC"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Klaipėdos 2 DSS</w:t>
            </w:r>
          </w:p>
        </w:tc>
        <w:tc>
          <w:tcPr>
            <w:tcW w:w="3397" w:type="dxa"/>
            <w:tcBorders>
              <w:top w:val="single" w:sz="4" w:space="0" w:color="auto"/>
              <w:left w:val="single" w:sz="4" w:space="0" w:color="auto"/>
              <w:bottom w:val="single" w:sz="4" w:space="0" w:color="auto"/>
              <w:right w:val="single" w:sz="4" w:space="0" w:color="auto"/>
            </w:tcBorders>
          </w:tcPr>
          <w:p w14:paraId="5D96EC6E"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01F92C41"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2029 m. III k</w:t>
            </w:r>
          </w:p>
        </w:tc>
      </w:tr>
      <w:tr w:rsidR="009736C6" w:rsidRPr="001E2CCA" w14:paraId="033E7A31"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92E33D"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13</w:t>
            </w:r>
          </w:p>
        </w:tc>
        <w:tc>
          <w:tcPr>
            <w:tcW w:w="3124" w:type="dxa"/>
            <w:tcBorders>
              <w:top w:val="single" w:sz="4" w:space="0" w:color="auto"/>
              <w:left w:val="single" w:sz="4" w:space="0" w:color="auto"/>
              <w:bottom w:val="single" w:sz="4" w:space="0" w:color="auto"/>
              <w:right w:val="single" w:sz="4" w:space="0" w:color="auto"/>
            </w:tcBorders>
            <w:vAlign w:val="center"/>
            <w:hideMark/>
          </w:tcPr>
          <w:p w14:paraId="4A246B2F" w14:textId="77777777" w:rsidR="009736C6" w:rsidRPr="00BE6969" w:rsidRDefault="009736C6" w:rsidP="009736C6">
            <w:pPr>
              <w:spacing w:after="0" w:line="240" w:lineRule="auto"/>
              <w:rPr>
                <w:rFonts w:ascii="Nunito Sans" w:hAnsi="Nunito Sans" w:cs="Calibri"/>
                <w:color w:val="auto"/>
                <w:szCs w:val="18"/>
                <w:lang w:val="lt-LT" w:eastAsia="en-US"/>
              </w:rPr>
            </w:pPr>
            <w:proofErr w:type="spellStart"/>
            <w:r w:rsidRPr="00BE6969">
              <w:rPr>
                <w:rFonts w:ascii="Nunito Sans" w:hAnsi="Nunito Sans" w:cs="Calibri"/>
                <w:color w:val="auto"/>
                <w:szCs w:val="18"/>
                <w:lang w:val="lt-LT" w:eastAsia="en-US"/>
              </w:rPr>
              <w:t>Kiemėnų</w:t>
            </w:r>
            <w:proofErr w:type="spellEnd"/>
            <w:r w:rsidRPr="00BE6969">
              <w:rPr>
                <w:rFonts w:ascii="Nunito Sans" w:hAnsi="Nunito Sans" w:cs="Calibri"/>
                <w:color w:val="auto"/>
                <w:szCs w:val="18"/>
                <w:lang w:val="lt-LT" w:eastAsia="en-US"/>
              </w:rPr>
              <w:t xml:space="preserve"> DAS</w:t>
            </w:r>
          </w:p>
        </w:tc>
        <w:tc>
          <w:tcPr>
            <w:tcW w:w="3397" w:type="dxa"/>
            <w:tcBorders>
              <w:top w:val="single" w:sz="4" w:space="0" w:color="auto"/>
              <w:left w:val="single" w:sz="4" w:space="0" w:color="auto"/>
              <w:bottom w:val="single" w:sz="4" w:space="0" w:color="auto"/>
              <w:right w:val="single" w:sz="4" w:space="0" w:color="auto"/>
            </w:tcBorders>
          </w:tcPr>
          <w:p w14:paraId="7230C39C"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770 XA</w:t>
            </w:r>
          </w:p>
        </w:tc>
        <w:tc>
          <w:tcPr>
            <w:tcW w:w="1842" w:type="dxa"/>
            <w:tcBorders>
              <w:top w:val="single" w:sz="4" w:space="0" w:color="auto"/>
              <w:left w:val="single" w:sz="4" w:space="0" w:color="auto"/>
              <w:bottom w:val="single" w:sz="4" w:space="0" w:color="auto"/>
              <w:right w:val="single" w:sz="4" w:space="0" w:color="auto"/>
            </w:tcBorders>
            <w:vAlign w:val="center"/>
          </w:tcPr>
          <w:p w14:paraId="53CD3A32"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2029 m. III k</w:t>
            </w:r>
          </w:p>
        </w:tc>
      </w:tr>
      <w:tr w:rsidR="009736C6" w:rsidRPr="001E2CCA" w14:paraId="56644427"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E25E1B"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14</w:t>
            </w:r>
          </w:p>
        </w:tc>
        <w:tc>
          <w:tcPr>
            <w:tcW w:w="3124" w:type="dxa"/>
            <w:tcBorders>
              <w:top w:val="single" w:sz="4" w:space="0" w:color="auto"/>
              <w:left w:val="single" w:sz="4" w:space="0" w:color="auto"/>
              <w:bottom w:val="single" w:sz="4" w:space="0" w:color="auto"/>
              <w:right w:val="single" w:sz="4" w:space="0" w:color="auto"/>
            </w:tcBorders>
            <w:vAlign w:val="center"/>
            <w:hideMark/>
          </w:tcPr>
          <w:p w14:paraId="1D40DD0C" w14:textId="77777777" w:rsidR="009736C6" w:rsidRPr="00BE6969" w:rsidRDefault="009736C6" w:rsidP="009736C6">
            <w:pPr>
              <w:spacing w:after="0" w:line="240" w:lineRule="auto"/>
              <w:rPr>
                <w:rFonts w:ascii="Nunito Sans" w:hAnsi="Nunito Sans" w:cs="Calibri"/>
                <w:color w:val="auto"/>
                <w:szCs w:val="18"/>
                <w:lang w:val="lt-LT" w:eastAsia="en-US"/>
              </w:rPr>
            </w:pPr>
            <w:proofErr w:type="spellStart"/>
            <w:r w:rsidRPr="00BE6969">
              <w:rPr>
                <w:rFonts w:ascii="Nunito Sans" w:hAnsi="Nunito Sans" w:cs="Calibri"/>
                <w:color w:val="auto"/>
                <w:szCs w:val="18"/>
                <w:lang w:val="lt-LT" w:eastAsia="en-US"/>
              </w:rPr>
              <w:t>Kiemėnų</w:t>
            </w:r>
            <w:proofErr w:type="spellEnd"/>
            <w:r w:rsidRPr="00BE6969">
              <w:rPr>
                <w:rFonts w:ascii="Nunito Sans" w:hAnsi="Nunito Sans" w:cs="Calibri"/>
                <w:color w:val="auto"/>
                <w:szCs w:val="18"/>
                <w:lang w:val="lt-LT" w:eastAsia="en-US"/>
              </w:rPr>
              <w:t xml:space="preserve"> DAS</w:t>
            </w:r>
          </w:p>
        </w:tc>
        <w:tc>
          <w:tcPr>
            <w:tcW w:w="3397" w:type="dxa"/>
            <w:tcBorders>
              <w:top w:val="single" w:sz="4" w:space="0" w:color="auto"/>
              <w:left w:val="single" w:sz="4" w:space="0" w:color="auto"/>
              <w:bottom w:val="single" w:sz="4" w:space="0" w:color="auto"/>
              <w:right w:val="single" w:sz="4" w:space="0" w:color="auto"/>
            </w:tcBorders>
          </w:tcPr>
          <w:p w14:paraId="5C6CD86B"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Elster</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Instromet</w:t>
            </w:r>
            <w:proofErr w:type="spellEnd"/>
            <w:r w:rsidRPr="00BE6969">
              <w:rPr>
                <w:rFonts w:ascii="Nunito Sans" w:hAnsi="Nunito Sans" w:cs="Calibri"/>
                <w:color w:val="000000"/>
                <w:szCs w:val="18"/>
                <w:lang w:val="lt-LT" w:eastAsia="en-US"/>
              </w:rPr>
              <w:t xml:space="preserve"> </w:t>
            </w:r>
            <w:proofErr w:type="spellStart"/>
            <w:r w:rsidRPr="00BE6969">
              <w:rPr>
                <w:rFonts w:ascii="Nunito Sans" w:hAnsi="Nunito Sans" w:cs="Calibri"/>
                <w:color w:val="000000"/>
                <w:szCs w:val="18"/>
                <w:lang w:val="lt-LT" w:eastAsia="en-US"/>
              </w:rPr>
              <w:t>EnCal</w:t>
            </w:r>
            <w:proofErr w:type="spellEnd"/>
            <w:r w:rsidRPr="00BE6969">
              <w:rPr>
                <w:rFonts w:ascii="Nunito Sans" w:hAnsi="Nunito Sans" w:cs="Calibri"/>
                <w:color w:val="000000"/>
                <w:szCs w:val="18"/>
                <w:lang w:val="lt-LT" w:eastAsia="en-US"/>
              </w:rPr>
              <w:t xml:space="preserve"> 3000</w:t>
            </w:r>
          </w:p>
        </w:tc>
        <w:tc>
          <w:tcPr>
            <w:tcW w:w="1842" w:type="dxa"/>
            <w:tcBorders>
              <w:top w:val="single" w:sz="4" w:space="0" w:color="auto"/>
              <w:left w:val="single" w:sz="4" w:space="0" w:color="auto"/>
              <w:bottom w:val="single" w:sz="4" w:space="0" w:color="auto"/>
              <w:right w:val="single" w:sz="4" w:space="0" w:color="auto"/>
            </w:tcBorders>
            <w:vAlign w:val="center"/>
          </w:tcPr>
          <w:p w14:paraId="56B77083"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2029 m. III k</w:t>
            </w:r>
          </w:p>
        </w:tc>
      </w:tr>
      <w:tr w:rsidR="009736C6" w:rsidRPr="001E2CCA" w14:paraId="2E93310B"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F9781F4"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15</w:t>
            </w:r>
          </w:p>
        </w:tc>
        <w:tc>
          <w:tcPr>
            <w:tcW w:w="3124" w:type="dxa"/>
            <w:tcBorders>
              <w:top w:val="single" w:sz="4" w:space="0" w:color="auto"/>
              <w:left w:val="single" w:sz="4" w:space="0" w:color="auto"/>
              <w:bottom w:val="single" w:sz="4" w:space="0" w:color="auto"/>
              <w:right w:val="single" w:sz="4" w:space="0" w:color="auto"/>
            </w:tcBorders>
            <w:vAlign w:val="center"/>
            <w:hideMark/>
          </w:tcPr>
          <w:p w14:paraId="52615C29"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Santakos DASRS</w:t>
            </w:r>
          </w:p>
        </w:tc>
        <w:tc>
          <w:tcPr>
            <w:tcW w:w="3397" w:type="dxa"/>
            <w:tcBorders>
              <w:top w:val="single" w:sz="4" w:space="0" w:color="auto"/>
              <w:left w:val="single" w:sz="4" w:space="0" w:color="auto"/>
              <w:bottom w:val="single" w:sz="4" w:space="0" w:color="auto"/>
              <w:right w:val="single" w:sz="4" w:space="0" w:color="auto"/>
            </w:tcBorders>
          </w:tcPr>
          <w:p w14:paraId="7C1967A8"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770 XA</w:t>
            </w:r>
          </w:p>
        </w:tc>
        <w:tc>
          <w:tcPr>
            <w:tcW w:w="1842" w:type="dxa"/>
            <w:tcBorders>
              <w:top w:val="single" w:sz="4" w:space="0" w:color="auto"/>
              <w:left w:val="single" w:sz="4" w:space="0" w:color="auto"/>
              <w:bottom w:val="single" w:sz="4" w:space="0" w:color="auto"/>
              <w:right w:val="single" w:sz="4" w:space="0" w:color="auto"/>
            </w:tcBorders>
            <w:vAlign w:val="center"/>
          </w:tcPr>
          <w:p w14:paraId="75AAA545"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2029 m. III k</w:t>
            </w:r>
          </w:p>
        </w:tc>
      </w:tr>
      <w:tr w:rsidR="009736C6" w:rsidRPr="001E2CCA" w14:paraId="237A5B42" w14:textId="77777777" w:rsidTr="00A71464">
        <w:trPr>
          <w:trHeight w:val="3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FCD38E7"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16</w:t>
            </w:r>
          </w:p>
        </w:tc>
        <w:tc>
          <w:tcPr>
            <w:tcW w:w="3124" w:type="dxa"/>
            <w:tcBorders>
              <w:top w:val="single" w:sz="4" w:space="0" w:color="auto"/>
              <w:left w:val="nil"/>
              <w:bottom w:val="single" w:sz="4" w:space="0" w:color="auto"/>
              <w:right w:val="single" w:sz="4" w:space="0" w:color="auto"/>
            </w:tcBorders>
            <w:vAlign w:val="center"/>
            <w:hideMark/>
          </w:tcPr>
          <w:p w14:paraId="5F0CE1D0"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auto"/>
                <w:szCs w:val="18"/>
                <w:lang w:val="lt-LT" w:eastAsia="en-US"/>
              </w:rPr>
              <w:t>Santakos DASRS</w:t>
            </w:r>
          </w:p>
        </w:tc>
        <w:tc>
          <w:tcPr>
            <w:tcW w:w="3397" w:type="dxa"/>
            <w:tcBorders>
              <w:top w:val="single" w:sz="4" w:space="0" w:color="auto"/>
              <w:left w:val="single" w:sz="4" w:space="0" w:color="auto"/>
              <w:bottom w:val="single" w:sz="4" w:space="0" w:color="auto"/>
            </w:tcBorders>
          </w:tcPr>
          <w:p w14:paraId="0C3FD7FC" w14:textId="77777777" w:rsidR="009736C6" w:rsidRPr="00BE6969" w:rsidRDefault="009736C6" w:rsidP="009736C6">
            <w:pPr>
              <w:spacing w:after="0" w:line="240" w:lineRule="auto"/>
              <w:rPr>
                <w:rFonts w:ascii="Nunito Sans" w:hAnsi="Nunito Sans" w:cs="Calibri"/>
                <w:color w:val="000000"/>
                <w:szCs w:val="18"/>
                <w:lang w:val="lt-LT" w:eastAsia="en-US"/>
              </w:rPr>
            </w:pPr>
            <w:proofErr w:type="spellStart"/>
            <w:r w:rsidRPr="00BE6969">
              <w:rPr>
                <w:rFonts w:ascii="Nunito Sans" w:hAnsi="Nunito Sans" w:cs="Calibri"/>
                <w:color w:val="000000"/>
                <w:szCs w:val="18"/>
                <w:lang w:val="lt-LT" w:eastAsia="en-US"/>
              </w:rPr>
              <w:t>Emerson</w:t>
            </w:r>
            <w:proofErr w:type="spellEnd"/>
            <w:r w:rsidRPr="00BE6969">
              <w:rPr>
                <w:rFonts w:ascii="Nunito Sans" w:hAnsi="Nunito Sans" w:cs="Calibri"/>
                <w:color w:val="000000"/>
                <w:szCs w:val="18"/>
                <w:lang w:val="lt-LT" w:eastAsia="en-US"/>
              </w:rPr>
              <w:t xml:space="preserve"> 770 XA</w:t>
            </w:r>
          </w:p>
        </w:tc>
        <w:tc>
          <w:tcPr>
            <w:tcW w:w="1842" w:type="dxa"/>
            <w:tcBorders>
              <w:top w:val="single" w:sz="4" w:space="0" w:color="auto"/>
              <w:left w:val="single" w:sz="4" w:space="0" w:color="auto"/>
              <w:bottom w:val="single" w:sz="4" w:space="0" w:color="auto"/>
              <w:right w:val="single" w:sz="4" w:space="0" w:color="auto"/>
            </w:tcBorders>
            <w:vAlign w:val="center"/>
          </w:tcPr>
          <w:p w14:paraId="084D95D9" w14:textId="77777777" w:rsidR="009736C6" w:rsidRPr="00BE6969" w:rsidRDefault="009736C6" w:rsidP="009736C6">
            <w:pPr>
              <w:spacing w:after="0" w:line="240" w:lineRule="auto"/>
              <w:rPr>
                <w:rFonts w:ascii="Nunito Sans" w:hAnsi="Nunito Sans" w:cs="Calibri"/>
                <w:color w:val="auto"/>
                <w:szCs w:val="18"/>
                <w:lang w:val="lt-LT" w:eastAsia="en-US"/>
              </w:rPr>
            </w:pPr>
            <w:r w:rsidRPr="00BE6969">
              <w:rPr>
                <w:rFonts w:ascii="Nunito Sans" w:hAnsi="Nunito Sans" w:cs="Calibri"/>
                <w:color w:val="000000"/>
                <w:szCs w:val="18"/>
                <w:lang w:val="lt-LT" w:eastAsia="en-US"/>
              </w:rPr>
              <w:t>2029 m. III k</w:t>
            </w:r>
          </w:p>
        </w:tc>
      </w:tr>
    </w:tbl>
    <w:p w14:paraId="280BBA03" w14:textId="77777777" w:rsidR="009736C6" w:rsidRPr="00BE6969" w:rsidRDefault="009736C6" w:rsidP="009736C6">
      <w:pPr>
        <w:widowControl w:val="0"/>
        <w:tabs>
          <w:tab w:val="left" w:pos="567"/>
        </w:tabs>
        <w:autoSpaceDE w:val="0"/>
        <w:autoSpaceDN w:val="0"/>
        <w:spacing w:after="0" w:line="244" w:lineRule="auto"/>
        <w:ind w:right="147"/>
        <w:rPr>
          <w:rFonts w:ascii="Nunito Sans" w:hAnsi="Nunito Sans" w:cstheme="minorHAnsi"/>
          <w:color w:val="auto"/>
          <w:szCs w:val="18"/>
          <w:lang w:val="lt-LT" w:eastAsia="en-US"/>
        </w:rPr>
      </w:pPr>
    </w:p>
    <w:p w14:paraId="4333D76A" w14:textId="77777777" w:rsidR="009736C6" w:rsidRPr="00BE6969" w:rsidRDefault="009736C6" w:rsidP="009736C6">
      <w:pPr>
        <w:tabs>
          <w:tab w:val="left" w:pos="567"/>
        </w:tabs>
        <w:spacing w:after="0" w:line="240" w:lineRule="auto"/>
        <w:rPr>
          <w:rFonts w:ascii="Nunito Sans" w:hAnsi="Nunito Sans" w:cstheme="minorHAnsi"/>
          <w:color w:val="auto"/>
          <w:szCs w:val="18"/>
          <w:lang w:val="lt-LT" w:eastAsia="en-US"/>
        </w:rPr>
      </w:pPr>
    </w:p>
    <w:p w14:paraId="36DBE0CA" w14:textId="77777777" w:rsidR="009736C6" w:rsidRPr="00BE6969" w:rsidRDefault="009736C6" w:rsidP="009736C6">
      <w:pPr>
        <w:widowControl w:val="0"/>
        <w:pBdr>
          <w:top w:val="single" w:sz="4" w:space="1" w:color="auto"/>
          <w:bottom w:val="single" w:sz="4" w:space="1" w:color="auto"/>
        </w:pBdr>
        <w:tabs>
          <w:tab w:val="left" w:pos="0"/>
        </w:tabs>
        <w:autoSpaceDE w:val="0"/>
        <w:autoSpaceDN w:val="0"/>
        <w:spacing w:after="0" w:line="240" w:lineRule="auto"/>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5.  BENDRI REIKALAVIMAI PIRKIMO OBJEKTUI</w:t>
      </w:r>
    </w:p>
    <w:p w14:paraId="2C4B72B6" w14:textId="77777777" w:rsidR="009736C6" w:rsidRPr="00BE6969" w:rsidRDefault="009736C6" w:rsidP="009736C6">
      <w:pPr>
        <w:spacing w:after="0" w:line="20" w:lineRule="exact"/>
        <w:ind w:left="100" w:firstLine="357"/>
        <w:rPr>
          <w:rFonts w:ascii="Nunito Sans" w:hAnsi="Nunito Sans" w:cstheme="minorHAnsi"/>
          <w:color w:val="auto"/>
          <w:szCs w:val="18"/>
          <w:lang w:val="lt-LT" w:eastAsia="en-US"/>
        </w:rPr>
      </w:pPr>
    </w:p>
    <w:p w14:paraId="657C74F9" w14:textId="77777777" w:rsidR="009736C6" w:rsidRPr="00BE6969" w:rsidRDefault="009736C6" w:rsidP="009736C6">
      <w:pPr>
        <w:tabs>
          <w:tab w:val="left" w:pos="567"/>
        </w:tabs>
        <w:spacing w:after="0" w:line="240" w:lineRule="auto"/>
        <w:jc w:val="both"/>
        <w:rPr>
          <w:rFonts w:ascii="Nunito Sans" w:eastAsia="Arial" w:hAnsi="Nunito Sans" w:cstheme="minorHAnsi"/>
          <w:color w:val="auto"/>
          <w:szCs w:val="18"/>
          <w:lang w:val="lt-LT" w:eastAsia="en-US"/>
        </w:rPr>
      </w:pPr>
      <w:r w:rsidRPr="00BE6969">
        <w:rPr>
          <w:rFonts w:ascii="Nunito Sans" w:eastAsia="Arial" w:hAnsi="Nunito Sans" w:cstheme="minorHAnsi"/>
          <w:color w:val="auto"/>
          <w:szCs w:val="18"/>
          <w:lang w:val="lt-LT" w:eastAsia="en-US"/>
        </w:rPr>
        <w:t xml:space="preserve">5.1. Dėl pirkimo objekto gali būti vykdoma apžiūra. Tiekėjas pageidaujantis dalyvauti pirkime ir teikti pasiūlymą gali apžiūrėti Objektus kreipiantis į Perkantįjį subjektą, nurodydamas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w:t>
      </w:r>
    </w:p>
    <w:p w14:paraId="72A071E2" w14:textId="77777777" w:rsidR="009736C6" w:rsidRPr="00BE6969" w:rsidRDefault="009736C6" w:rsidP="009736C6">
      <w:pPr>
        <w:tabs>
          <w:tab w:val="left" w:pos="567"/>
        </w:tabs>
        <w:spacing w:after="0" w:line="240" w:lineRule="auto"/>
        <w:jc w:val="both"/>
        <w:rPr>
          <w:rFonts w:ascii="Nunito Sans" w:eastAsia="Arial" w:hAnsi="Nunito Sans"/>
          <w:color w:val="auto"/>
          <w:szCs w:val="18"/>
          <w:lang w:val="lt-LT" w:eastAsia="en-US"/>
        </w:rPr>
      </w:pPr>
      <w:r w:rsidRPr="00BE6969">
        <w:rPr>
          <w:rFonts w:ascii="Nunito Sans" w:eastAsia="Arial" w:hAnsi="Nunito Sans"/>
          <w:color w:val="auto"/>
          <w:szCs w:val="18"/>
          <w:lang w:val="lt-LT" w:eastAsia="en-US"/>
        </w:rPr>
        <w:t>5.2. Tiekėjas įsipareigoja už pasiūlyme nurodytą kainą įvykdyti visus techninėje specifikacijoje nurodytus darbus, taip pat visas techninėje specifikacijoje tiesiogiai ir aiškiai nenurodytus darbus, kurių būtinybė išaiškėja sutarties vykdymo eigoje ir kurie yra būtini siekiamam rezultatui pasiekti, atlikti visas montavimo, derinimo darbus ir perduoti pilnai veikiančią atnaujintą Objekto dujų kokybės nustatymo sistemą Perkančiajam subjektui eksploatavimui.</w:t>
      </w:r>
    </w:p>
    <w:p w14:paraId="103DEDDB" w14:textId="77777777" w:rsidR="009736C6" w:rsidRPr="00BE6969" w:rsidRDefault="009736C6" w:rsidP="009736C6">
      <w:pPr>
        <w:tabs>
          <w:tab w:val="left" w:pos="567"/>
        </w:tabs>
        <w:spacing w:after="0" w:line="240" w:lineRule="auto"/>
        <w:jc w:val="both"/>
        <w:rPr>
          <w:rFonts w:ascii="Nunito Sans" w:hAnsi="Nunito Sans"/>
          <w:color w:val="auto"/>
          <w:szCs w:val="18"/>
          <w:lang w:val="lt-LT" w:eastAsia="en-US"/>
        </w:rPr>
      </w:pPr>
      <w:r w:rsidRPr="00BE6969">
        <w:rPr>
          <w:rFonts w:ascii="Nunito Sans" w:hAnsi="Nunito Sans"/>
          <w:color w:val="auto"/>
          <w:szCs w:val="18"/>
          <w:lang w:val="lt-LT" w:eastAsia="en-US"/>
        </w:rPr>
        <w:t xml:space="preserve">5.3. Tiekiamoms medžiagoms ir įrangai Rangovas turi suteikti gamintojo nurodytą garantinį terminą, bet ne trumpesnį kaip </w:t>
      </w:r>
      <w:r w:rsidRPr="00BE6969">
        <w:rPr>
          <w:rFonts w:ascii="Nunito Sans" w:hAnsi="Nunito Sans"/>
          <w:b/>
          <w:bCs/>
          <w:color w:val="auto"/>
          <w:szCs w:val="18"/>
          <w:lang w:val="lt-LT" w:eastAsia="en-US"/>
        </w:rPr>
        <w:t>24 mėnesiai</w:t>
      </w:r>
      <w:r w:rsidRPr="00BE6969">
        <w:rPr>
          <w:rFonts w:ascii="Nunito Sans" w:hAnsi="Nunito Sans"/>
          <w:color w:val="auto"/>
          <w:szCs w:val="18"/>
          <w:lang w:val="lt-LT" w:eastAsia="en-US"/>
        </w:rPr>
        <w:t xml:space="preserve">. </w:t>
      </w:r>
    </w:p>
    <w:p w14:paraId="32DA9CB0" w14:textId="77777777" w:rsidR="009736C6" w:rsidRPr="00BE6969" w:rsidRDefault="009736C6" w:rsidP="009736C6">
      <w:pPr>
        <w:tabs>
          <w:tab w:val="left" w:pos="567"/>
        </w:tabs>
        <w:spacing w:after="0" w:line="240" w:lineRule="auto"/>
        <w:jc w:val="both"/>
        <w:rPr>
          <w:rFonts w:ascii="Nunito Sans" w:eastAsia="Times New Roman" w:hAnsi="Nunito Sans" w:cstheme="minorHAnsi"/>
          <w:color w:val="auto"/>
          <w:szCs w:val="18"/>
          <w:lang w:val="lt-LT" w:eastAsia="lt-LT"/>
        </w:rPr>
      </w:pPr>
      <w:r w:rsidRPr="00BE6969">
        <w:rPr>
          <w:rFonts w:ascii="Nunito Sans" w:hAnsi="Nunito Sans" w:cstheme="minorHAnsi"/>
          <w:color w:val="auto"/>
          <w:szCs w:val="18"/>
          <w:lang w:val="lt-LT" w:eastAsia="en-US"/>
        </w:rPr>
        <w:lastRenderedPageBreak/>
        <w:t>5.4. Visa tiekiama įranga ir medžiagos turi būti pritaikytos naudoti Europos Sąjungos šalyse ir sertifikuotos CE (jei įrangai ar medžiagom taikomas CE sertifikavimas) (CE-atitikties ženklinimas gaminiams, kuriais prekiaujama Europos ekonominėje erdvėje) (arba lygiaverčio). Įranga negali būti pagaminta valstybėse ar teritorijose, kurių tiekėjai, jų subtiekėjai, ūkio subjektai, kurių pajėgumais yra remiamasi, gamintojai, techninės ar programinės įrangos priežiūrą ir palaikymą vykdantys asmenys ar juos kontroliuojantys asmenys nelaikomi patikimais: 1. Rusijos Federacija. 2. Baltarusijos Respublika. 3. Kinijos Liaudies Respublika, netaikoma Taivano (</w:t>
      </w:r>
      <w:proofErr w:type="spellStart"/>
      <w:r w:rsidRPr="00BE6969">
        <w:rPr>
          <w:rFonts w:ascii="Nunito Sans" w:hAnsi="Nunito Sans" w:cstheme="minorHAnsi"/>
          <w:color w:val="auto"/>
          <w:szCs w:val="18"/>
          <w:lang w:val="lt-LT" w:eastAsia="en-US"/>
        </w:rPr>
        <w:t>Penghu</w:t>
      </w:r>
      <w:proofErr w:type="spellEnd"/>
      <w:r w:rsidRPr="00BE6969">
        <w:rPr>
          <w:rFonts w:ascii="Nunito Sans" w:hAnsi="Nunito Sans" w:cstheme="minorHAnsi"/>
          <w:color w:val="auto"/>
          <w:szCs w:val="18"/>
          <w:lang w:val="lt-LT" w:eastAsia="en-US"/>
        </w:rPr>
        <w:t xml:space="preserve">, </w:t>
      </w:r>
      <w:proofErr w:type="spellStart"/>
      <w:r w:rsidRPr="00BE6969">
        <w:rPr>
          <w:rFonts w:ascii="Nunito Sans" w:hAnsi="Nunito Sans" w:cstheme="minorHAnsi"/>
          <w:color w:val="auto"/>
          <w:szCs w:val="18"/>
          <w:lang w:val="lt-LT" w:eastAsia="en-US"/>
        </w:rPr>
        <w:t>Kinmeno</w:t>
      </w:r>
      <w:proofErr w:type="spellEnd"/>
      <w:r w:rsidRPr="00BE6969">
        <w:rPr>
          <w:rFonts w:ascii="Nunito Sans" w:hAnsi="Nunito Sans" w:cstheme="minorHAnsi"/>
          <w:color w:val="auto"/>
          <w:szCs w:val="18"/>
          <w:lang w:val="lt-LT" w:eastAsia="en-US"/>
        </w:rPr>
        <w:t xml:space="preserve"> ir </w:t>
      </w:r>
      <w:proofErr w:type="spellStart"/>
      <w:r w:rsidRPr="00BE6969">
        <w:rPr>
          <w:rFonts w:ascii="Nunito Sans" w:hAnsi="Nunito Sans" w:cstheme="minorHAnsi"/>
          <w:color w:val="auto"/>
          <w:szCs w:val="18"/>
          <w:lang w:val="lt-LT" w:eastAsia="en-US"/>
        </w:rPr>
        <w:t>Matsu</w:t>
      </w:r>
      <w:proofErr w:type="spellEnd"/>
      <w:r w:rsidRPr="00BE6969">
        <w:rPr>
          <w:rFonts w:ascii="Nunito Sans" w:hAnsi="Nunito Sans" w:cstheme="minorHAnsi"/>
          <w:color w:val="auto"/>
          <w:szCs w:val="18"/>
          <w:lang w:val="lt-LT" w:eastAsia="en-US"/>
        </w:rPr>
        <w:t xml:space="preserve">) atskirajai muitų teritorijai. 4. Rusijos Federacijos aneksuotas Krymas. 5. Moldovos Respublikos Vyriausybės nekontroliuojama </w:t>
      </w:r>
      <w:proofErr w:type="spellStart"/>
      <w:r w:rsidRPr="00BE6969">
        <w:rPr>
          <w:rFonts w:ascii="Nunito Sans" w:hAnsi="Nunito Sans" w:cstheme="minorHAnsi"/>
          <w:color w:val="auto"/>
          <w:szCs w:val="18"/>
          <w:lang w:val="lt-LT" w:eastAsia="en-US"/>
        </w:rPr>
        <w:t>Padniestrės</w:t>
      </w:r>
      <w:proofErr w:type="spellEnd"/>
      <w:r w:rsidRPr="00BE6969">
        <w:rPr>
          <w:rFonts w:ascii="Nunito Sans" w:hAnsi="Nunito Sans" w:cstheme="minorHAnsi"/>
          <w:color w:val="auto"/>
          <w:szCs w:val="18"/>
          <w:lang w:val="lt-LT" w:eastAsia="en-US"/>
        </w:rPr>
        <w:t xml:space="preserve"> teritorija. 6. </w:t>
      </w:r>
      <w:proofErr w:type="spellStart"/>
      <w:r w:rsidRPr="00BE6969">
        <w:rPr>
          <w:rFonts w:ascii="Nunito Sans" w:hAnsi="Nunito Sans" w:cstheme="minorHAnsi"/>
          <w:color w:val="auto"/>
          <w:szCs w:val="18"/>
          <w:lang w:val="lt-LT" w:eastAsia="en-US"/>
        </w:rPr>
        <w:t>Sakartvelo</w:t>
      </w:r>
      <w:proofErr w:type="spellEnd"/>
      <w:r w:rsidRPr="00BE6969">
        <w:rPr>
          <w:rFonts w:ascii="Nunito Sans" w:hAnsi="Nunito Sans" w:cstheme="minorHAnsi"/>
          <w:color w:val="auto"/>
          <w:szCs w:val="18"/>
          <w:lang w:val="lt-LT" w:eastAsia="en-US"/>
        </w:rPr>
        <w:t xml:space="preserve"> Vyriausybės nekontroliuojamos Abchazijos ir Pietų Osetijos teritorijos</w:t>
      </w:r>
      <w:r w:rsidRPr="00BE6969">
        <w:rPr>
          <w:rFonts w:ascii="Nunito Sans" w:eastAsia="Times New Roman" w:hAnsi="Nunito Sans" w:cstheme="minorHAnsi"/>
          <w:color w:val="auto"/>
          <w:szCs w:val="18"/>
          <w:lang w:val="lt-LT" w:eastAsia="lt-LT"/>
        </w:rPr>
        <w:t>.</w:t>
      </w:r>
    </w:p>
    <w:p w14:paraId="07B9D346" w14:textId="77777777" w:rsidR="009736C6" w:rsidRPr="00BE6969" w:rsidRDefault="009736C6" w:rsidP="009736C6">
      <w:pPr>
        <w:tabs>
          <w:tab w:val="left" w:pos="567"/>
        </w:tabs>
        <w:spacing w:after="0" w:line="240" w:lineRule="auto"/>
        <w:jc w:val="both"/>
        <w:rPr>
          <w:rFonts w:ascii="Nunito Sans" w:eastAsia="Times New Roman" w:hAnsi="Nunito Sans" w:cstheme="minorHAnsi"/>
          <w:color w:val="auto"/>
          <w:szCs w:val="18"/>
          <w:lang w:val="lt-LT" w:eastAsia="lt-LT"/>
        </w:rPr>
      </w:pPr>
      <w:r w:rsidRPr="00BE6969">
        <w:rPr>
          <w:rFonts w:ascii="Nunito Sans" w:hAnsi="Nunito Sans" w:cstheme="minorHAnsi"/>
          <w:color w:val="auto"/>
          <w:szCs w:val="18"/>
          <w:lang w:val="lt-LT" w:eastAsia="en-US"/>
        </w:rPr>
        <w:t xml:space="preserve">5.5. Perkamų Prekių kiekis yra orientacinis ir gali kisti, </w:t>
      </w:r>
      <w:proofErr w:type="spellStart"/>
      <w:r w:rsidRPr="00BE6969">
        <w:rPr>
          <w:rFonts w:ascii="Nunito Sans" w:hAnsi="Nunito Sans" w:cstheme="minorHAnsi"/>
          <w:color w:val="auto"/>
          <w:szCs w:val="18"/>
          <w:lang w:val="lt-LT" w:eastAsia="en-US"/>
        </w:rPr>
        <w:t>t.y</w:t>
      </w:r>
      <w:proofErr w:type="spellEnd"/>
      <w:r w:rsidRPr="00BE6969">
        <w:rPr>
          <w:rFonts w:ascii="Nunito Sans" w:hAnsi="Nunito Sans" w:cstheme="minorHAnsi"/>
          <w:color w:val="auto"/>
          <w:szCs w:val="18"/>
          <w:lang w:val="lt-LT" w:eastAsia="en-US"/>
        </w:rPr>
        <w:t>. mažėti. Pardavėjas negali reikalauti Pirkėjo nupirkti viso numatyto orientacinio prekių kiekio.</w:t>
      </w:r>
    </w:p>
    <w:p w14:paraId="7EEAD4E8" w14:textId="77777777" w:rsidR="009736C6" w:rsidRPr="00BE6969" w:rsidRDefault="009736C6" w:rsidP="009736C6">
      <w:pPr>
        <w:tabs>
          <w:tab w:val="left" w:pos="567"/>
        </w:tabs>
        <w:spacing w:after="0" w:line="240" w:lineRule="auto"/>
        <w:jc w:val="both"/>
        <w:rPr>
          <w:rFonts w:ascii="Nunito Sans" w:eastAsia="Times New Roman" w:hAnsi="Nunito Sans" w:cstheme="minorHAnsi"/>
          <w:color w:val="auto"/>
          <w:szCs w:val="18"/>
          <w:lang w:val="lt-LT" w:eastAsia="lt-LT"/>
        </w:rPr>
      </w:pPr>
      <w:r w:rsidRPr="00BE6969">
        <w:rPr>
          <w:rFonts w:ascii="Nunito Sans" w:hAnsi="Nunito Sans" w:cstheme="minorHAnsi"/>
          <w:color w:val="auto"/>
          <w:szCs w:val="18"/>
          <w:lang w:val="lt-LT" w:eastAsia="en-US"/>
        </w:rPr>
        <w:t xml:space="preserve">5.6. Rangovas turi įrengti </w:t>
      </w:r>
      <w:proofErr w:type="spellStart"/>
      <w:r w:rsidRPr="00BE6969">
        <w:rPr>
          <w:rFonts w:ascii="Nunito Sans" w:hAnsi="Nunito Sans" w:cstheme="minorHAnsi"/>
          <w:color w:val="auto"/>
          <w:szCs w:val="18"/>
          <w:lang w:val="lt-LT" w:eastAsia="en-US"/>
        </w:rPr>
        <w:t>chromatografus</w:t>
      </w:r>
      <w:proofErr w:type="spellEnd"/>
      <w:r w:rsidRPr="00BE6969">
        <w:rPr>
          <w:rFonts w:ascii="Nunito Sans" w:hAnsi="Nunito Sans" w:cstheme="minorHAnsi"/>
          <w:color w:val="auto"/>
          <w:szCs w:val="18"/>
          <w:lang w:val="lt-LT" w:eastAsia="en-US"/>
        </w:rPr>
        <w:t xml:space="preserve"> nurodytuose objektuose. Į prekių kainą turi būti įskaičiuotos ir transportavimo, montavimo paleidimo derinimo darbų išlaidos, bei demontuotos įrangos pristatymas Gudelių g., 49, Vilnius.</w:t>
      </w:r>
    </w:p>
    <w:p w14:paraId="11F6B621" w14:textId="77777777" w:rsidR="009736C6" w:rsidRPr="00BE6969" w:rsidRDefault="009736C6" w:rsidP="009736C6">
      <w:pPr>
        <w:tabs>
          <w:tab w:val="left" w:pos="567"/>
        </w:tabs>
        <w:spacing w:after="0" w:line="240" w:lineRule="auto"/>
        <w:contextualSpacing/>
        <w:rPr>
          <w:rFonts w:ascii="Nunito Sans" w:eastAsia="Times New Roman" w:hAnsi="Nunito Sans" w:cstheme="minorHAnsi"/>
          <w:color w:val="auto"/>
          <w:szCs w:val="18"/>
          <w:lang w:val="lt-LT" w:eastAsia="lt-LT"/>
        </w:rPr>
      </w:pPr>
    </w:p>
    <w:p w14:paraId="40B5CE8E" w14:textId="77777777" w:rsidR="009736C6" w:rsidRPr="00BE6969" w:rsidRDefault="009736C6" w:rsidP="009736C6">
      <w:pPr>
        <w:widowControl w:val="0"/>
        <w:pBdr>
          <w:top w:val="single" w:sz="4" w:space="1" w:color="auto"/>
          <w:bottom w:val="single" w:sz="4" w:space="1" w:color="auto"/>
        </w:pBdr>
        <w:tabs>
          <w:tab w:val="left" w:pos="424"/>
        </w:tabs>
        <w:autoSpaceDE w:val="0"/>
        <w:autoSpaceDN w:val="0"/>
        <w:spacing w:after="0" w:line="240" w:lineRule="auto"/>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6. Sutartinių įsipareigojimų vykdymo tvarka ir terminai</w:t>
      </w:r>
    </w:p>
    <w:p w14:paraId="19C1EAC4"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6.1. Darbų vykdymo pradžia – Rangovas Darbus pradeda vykdyti įsigaliojus Sutarčiai. </w:t>
      </w:r>
    </w:p>
    <w:p w14:paraId="3F581820"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6.2. Galutiniai Darbų atlikimo terminai:</w:t>
      </w:r>
    </w:p>
    <w:p w14:paraId="31A262EF"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2027 metais – ne vėliau kaip </w:t>
      </w:r>
      <w:r w:rsidRPr="00BE6969">
        <w:rPr>
          <w:rFonts w:ascii="Nunito Sans" w:eastAsia="Times New Roman" w:hAnsi="Nunito Sans" w:cstheme="minorHAnsi"/>
          <w:b/>
          <w:bCs/>
          <w:color w:val="auto"/>
          <w:szCs w:val="18"/>
          <w:lang w:val="lt-LT" w:eastAsia="lt-LT"/>
        </w:rPr>
        <w:t>iki 2027 m gruodžio 22 d.;</w:t>
      </w:r>
    </w:p>
    <w:p w14:paraId="3DBA4676"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2028 metais – ne vėliau kaip </w:t>
      </w:r>
      <w:r w:rsidRPr="00BE6969">
        <w:rPr>
          <w:rFonts w:ascii="Nunito Sans" w:eastAsia="Times New Roman" w:hAnsi="Nunito Sans" w:cstheme="minorHAnsi"/>
          <w:b/>
          <w:bCs/>
          <w:color w:val="auto"/>
          <w:szCs w:val="18"/>
          <w:lang w:val="lt-LT" w:eastAsia="lt-LT"/>
        </w:rPr>
        <w:t>iki 2028 m gruodžio 22 d.</w:t>
      </w:r>
    </w:p>
    <w:p w14:paraId="2E2DFC54" w14:textId="77777777" w:rsidR="009736C6" w:rsidRPr="00BE6969" w:rsidRDefault="009736C6" w:rsidP="00BE6969">
      <w:pPr>
        <w:numPr>
          <w:ilvl w:val="0"/>
          <w:numId w:val="68"/>
        </w:numPr>
        <w:tabs>
          <w:tab w:val="left" w:pos="567"/>
          <w:tab w:val="left" w:pos="709"/>
        </w:tabs>
        <w:spacing w:before="23" w:after="0" w:line="240" w:lineRule="auto"/>
        <w:ind w:hanging="1129"/>
        <w:contextualSpacing/>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metais – ne vėliau kaip </w:t>
      </w:r>
      <w:r w:rsidRPr="00BE6969">
        <w:rPr>
          <w:rFonts w:ascii="Nunito Sans" w:eastAsia="Times New Roman" w:hAnsi="Nunito Sans" w:cstheme="minorHAnsi"/>
          <w:b/>
          <w:bCs/>
          <w:color w:val="auto"/>
          <w:szCs w:val="18"/>
          <w:lang w:val="lt-LT" w:eastAsia="lt-LT"/>
        </w:rPr>
        <w:t>iki sutarties galiojimo dienos</w:t>
      </w:r>
    </w:p>
    <w:p w14:paraId="3535E5BA"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olor w:val="auto"/>
          <w:szCs w:val="18"/>
          <w:lang w:val="lt-LT" w:eastAsia="lt-LT"/>
        </w:rPr>
      </w:pPr>
      <w:bookmarkStart w:id="0" w:name="_Hlk92780831"/>
      <w:r w:rsidRPr="00BE6969">
        <w:rPr>
          <w:rFonts w:ascii="Nunito Sans" w:eastAsia="Times New Roman" w:hAnsi="Nunito Sans"/>
          <w:color w:val="auto"/>
          <w:szCs w:val="18"/>
          <w:lang w:val="lt-LT" w:eastAsia="lt-LT"/>
        </w:rPr>
        <w:t xml:space="preserve">6.3. Darbų perdavimas ir priėmimas bei apmokėjimas už juos vykdomas dalimis (pagal pirkimo etapus) - už faktiškai ir tinkamai atliktus Darbus. Faktinių darbų atlikimu Objekte laikomas </w:t>
      </w:r>
      <w:r w:rsidRPr="00BE6969">
        <w:rPr>
          <w:rFonts w:ascii="Nunito Sans" w:hAnsi="Nunito Sans"/>
          <w:color w:val="auto"/>
          <w:szCs w:val="18"/>
          <w:lang w:val="lt-LT" w:eastAsia="en-US"/>
        </w:rPr>
        <w:t xml:space="preserve">Darbų Objekte priėmimo-perdavimo akto pasirašymas. </w:t>
      </w:r>
    </w:p>
    <w:p w14:paraId="6FBAE7C9"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stheme="minorHAnsi"/>
          <w:color w:val="auto"/>
          <w:szCs w:val="18"/>
          <w:lang w:val="lt-LT" w:eastAsia="lt-LT"/>
        </w:rPr>
      </w:pPr>
      <w:r w:rsidRPr="00BE6969">
        <w:rPr>
          <w:rFonts w:ascii="Nunito Sans" w:eastAsia="Calibri" w:hAnsi="Nunito Sans" w:cstheme="minorHAnsi"/>
          <w:color w:val="auto"/>
          <w:szCs w:val="18"/>
          <w:lang w:val="lt-LT" w:eastAsia="en-US"/>
        </w:rPr>
        <w:t xml:space="preserve">6.4. Apmokėjimas atliktus Darbus </w:t>
      </w:r>
      <w:r w:rsidRPr="00BE6969">
        <w:rPr>
          <w:rFonts w:ascii="Nunito Sans" w:eastAsia="Calibri" w:hAnsi="Nunito Sans" w:cstheme="minorHAnsi"/>
          <w:color w:val="000000"/>
          <w:szCs w:val="18"/>
          <w:lang w:val="lt-LT" w:eastAsia="en-US"/>
        </w:rPr>
        <w:t xml:space="preserve">bus vykdomas </w:t>
      </w:r>
      <w:r w:rsidRPr="00BE6969">
        <w:rPr>
          <w:rFonts w:ascii="Nunito Sans" w:eastAsia="Calibri" w:hAnsi="Nunito Sans" w:cstheme="minorHAnsi"/>
          <w:color w:val="auto"/>
          <w:szCs w:val="18"/>
          <w:lang w:val="lt-LT" w:eastAsia="en-US"/>
        </w:rPr>
        <w:t xml:space="preserve">per </w:t>
      </w:r>
      <w:r w:rsidRPr="00BE6969">
        <w:rPr>
          <w:rFonts w:ascii="Nunito Sans" w:eastAsia="Calibri" w:hAnsi="Nunito Sans" w:cstheme="minorHAnsi"/>
          <w:b/>
          <w:bCs/>
          <w:color w:val="auto"/>
          <w:szCs w:val="18"/>
          <w:lang w:val="lt-LT" w:eastAsia="en-US"/>
        </w:rPr>
        <w:t>30 kalendorinių dienų</w:t>
      </w:r>
      <w:r w:rsidRPr="00BE6969">
        <w:rPr>
          <w:rFonts w:ascii="Nunito Sans" w:eastAsia="Calibri" w:hAnsi="Nunito Sans" w:cstheme="minorHAnsi"/>
          <w:color w:val="auto"/>
          <w:szCs w:val="18"/>
          <w:lang w:val="lt-LT" w:eastAsia="en-US"/>
        </w:rPr>
        <w:t xml:space="preserve"> nuo PVM sąskaitos-faktūros (SABIS sistemoje) gavimo dienos. Prie sąskaitos SABIS sistemoje turi būti pridėti pasirašyti Darbų objektuose priėmimo-perdavimo aktai.</w:t>
      </w:r>
    </w:p>
    <w:p w14:paraId="705AF457" w14:textId="77777777" w:rsidR="009736C6" w:rsidRPr="00BE6969" w:rsidRDefault="009736C6" w:rsidP="009736C6">
      <w:pPr>
        <w:tabs>
          <w:tab w:val="left" w:pos="709"/>
          <w:tab w:val="left" w:pos="851"/>
        </w:tabs>
        <w:spacing w:before="23" w:after="0" w:line="240" w:lineRule="auto"/>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6.5. Įrangos gedimų ir trūkumų pašalinimo garantiniu laikotarpiu terminas - ne ilgiau kaip </w:t>
      </w:r>
      <w:r w:rsidRPr="00BE6969">
        <w:rPr>
          <w:rFonts w:ascii="Nunito Sans" w:eastAsia="Times New Roman" w:hAnsi="Nunito Sans"/>
          <w:b/>
          <w:bCs/>
          <w:color w:val="auto"/>
          <w:szCs w:val="18"/>
          <w:lang w:val="lt-LT" w:eastAsia="lt-LT"/>
        </w:rPr>
        <w:t>3 darbo dienos</w:t>
      </w:r>
      <w:r w:rsidRPr="00BE6969">
        <w:rPr>
          <w:rFonts w:ascii="Nunito Sans" w:hAnsi="Nunito Sans"/>
          <w:color w:val="auto"/>
          <w:szCs w:val="18"/>
          <w:lang w:val="lt-LT" w:eastAsia="en-US"/>
        </w:rPr>
        <w:t xml:space="preserve">. </w:t>
      </w:r>
      <w:r w:rsidRPr="00BE6969">
        <w:rPr>
          <w:rFonts w:ascii="Nunito Sans" w:eastAsia="Times New Roman" w:hAnsi="Nunito Sans"/>
          <w:color w:val="auto"/>
          <w:szCs w:val="18"/>
          <w:lang w:val="lt-LT" w:eastAsia="lt-LT"/>
        </w:rPr>
        <w:t>nuo Rangovo informavimo apie gedimą. Informavimu laikomas telefoninis skambutis arba elektroninis laiškas.</w:t>
      </w:r>
    </w:p>
    <w:p w14:paraId="6C5CA437" w14:textId="77777777" w:rsidR="009736C6" w:rsidRPr="00BE6969" w:rsidRDefault="009736C6" w:rsidP="009736C6">
      <w:pPr>
        <w:tabs>
          <w:tab w:val="left" w:pos="709"/>
        </w:tabs>
        <w:spacing w:after="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6.6. Prieš atlikdamas bet kokius Darbus Perkančiojo subjekto Objekte (-</w:t>
      </w:r>
      <w:proofErr w:type="spellStart"/>
      <w:r w:rsidRPr="00BE6969">
        <w:rPr>
          <w:rFonts w:ascii="Nunito Sans" w:eastAsia="Times New Roman" w:hAnsi="Nunito Sans" w:cstheme="minorHAnsi"/>
          <w:color w:val="auto"/>
          <w:szCs w:val="18"/>
          <w:lang w:val="lt-LT" w:eastAsia="lt-LT"/>
        </w:rPr>
        <w:t>uose</w:t>
      </w:r>
      <w:proofErr w:type="spellEnd"/>
      <w:r w:rsidRPr="00BE6969">
        <w:rPr>
          <w:rFonts w:ascii="Nunito Sans" w:eastAsia="Times New Roman" w:hAnsi="Nunito Sans" w:cstheme="minorHAnsi"/>
          <w:color w:val="auto"/>
          <w:szCs w:val="18"/>
          <w:lang w:val="lt-LT" w:eastAsia="lt-LT"/>
        </w:rPr>
        <w:t xml:space="preserve">), Rangovas privalo pirkimo Sutartyje nustatyta tvarka pateikti visus reikalingus dokumentus ir gauti raštišką AB „Amber Grid“ sutikimą atlikti darbus veikiančių gamtinių dujų perdavimo sistemos objekte/įrenginyje ar jo apsaugos zonoje: </w:t>
      </w:r>
      <w:hyperlink r:id="rId15" w:history="1">
        <w:r w:rsidRPr="00BE6969">
          <w:rPr>
            <w:rFonts w:ascii="Nunito Sans" w:eastAsia="Times New Roman" w:hAnsi="Nunito Sans" w:cstheme="minorHAnsi"/>
            <w:color w:val="0563C1"/>
            <w:szCs w:val="18"/>
            <w:u w:val="single"/>
            <w:lang w:val="lt-LT" w:eastAsia="lt-LT"/>
          </w:rPr>
          <w:t>https://www.ambergrid.lt/saugumas/darbai-perdavimo-sistemos-objektuose/sutikimo-dirbti-suteikimo-tvarka/582</w:t>
        </w:r>
      </w:hyperlink>
      <w:r w:rsidRPr="00BE6969">
        <w:rPr>
          <w:rFonts w:ascii="Nunito Sans" w:eastAsia="Times New Roman" w:hAnsi="Nunito Sans" w:cstheme="minorHAnsi"/>
          <w:color w:val="auto"/>
          <w:szCs w:val="18"/>
          <w:lang w:val="lt-LT" w:eastAsia="lt-LT"/>
        </w:rPr>
        <w:t xml:space="preserve"> </w:t>
      </w:r>
    </w:p>
    <w:p w14:paraId="3914C080" w14:textId="77777777" w:rsidR="009736C6" w:rsidRPr="00BE6969" w:rsidRDefault="009736C6" w:rsidP="009736C6">
      <w:pPr>
        <w:tabs>
          <w:tab w:val="left" w:pos="709"/>
        </w:tabs>
        <w:spacing w:after="160" w:line="259" w:lineRule="auto"/>
        <w:jc w:val="both"/>
        <w:rPr>
          <w:rFonts w:ascii="Nunito Sans" w:hAnsi="Nunito Sans" w:cstheme="minorHAnsi"/>
          <w:color w:val="auto"/>
          <w:szCs w:val="18"/>
          <w:lang w:val="lt-LT" w:eastAsia="en-US"/>
        </w:rPr>
      </w:pPr>
      <w:r w:rsidRPr="00BE6969">
        <w:rPr>
          <w:rFonts w:ascii="Nunito Sans" w:eastAsia="Times New Roman" w:hAnsi="Nunito Sans" w:cstheme="minorHAnsi"/>
          <w:color w:val="auto"/>
          <w:szCs w:val="18"/>
          <w:lang w:val="lt-LT" w:eastAsia="lt-LT"/>
        </w:rPr>
        <w:t xml:space="preserve">6.7. Darbai gamtinių dujų aplinkoje Perkančiojo subjekto objektuose atliekami vadovaujantis Perkančiojo subjekto viešai skelbiamomis Darbų, vykdomų gamtinių aplinkoje, kategorijomis, skelbiamomis Perkančiojo subjekto viešai </w:t>
      </w:r>
      <w:hyperlink r:id="rId16" w:history="1">
        <w:r w:rsidRPr="00BE6969">
          <w:rPr>
            <w:rFonts w:ascii="Nunito Sans" w:eastAsia="Times New Roman" w:hAnsi="Nunito Sans" w:cstheme="minorHAnsi"/>
            <w:color w:val="0563C1"/>
            <w:szCs w:val="18"/>
            <w:u w:val="single"/>
            <w:lang w:val="lt-LT" w:eastAsia="lt-LT"/>
          </w:rPr>
          <w:t>https://ambergrid.lt/saugumas/darbai-perdavimo-sistemos-objektuose/darbu-duju-aplinkoje-kategorijos/585</w:t>
        </w:r>
      </w:hyperlink>
      <w:r w:rsidRPr="00BE6969">
        <w:rPr>
          <w:rFonts w:ascii="Nunito Sans" w:eastAsia="Times New Roman" w:hAnsi="Nunito Sans" w:cstheme="minorHAnsi"/>
          <w:color w:val="auto"/>
          <w:szCs w:val="18"/>
          <w:lang w:val="lt-LT" w:eastAsia="lt-LT"/>
        </w:rPr>
        <w:t xml:space="preserve"> bei Degiųjų dujų aplinkoje atliekamų darbų saugos taisyklėmis, patvirtintomis Lietuvos Respublikos energetikos ministro 2012 m. rugsėjo 28 d. įsakymu Nr. 1-191 (Lietuvos Respublikos energetikos ministro 2021 m. birželio 25 d. įsakymo Nr. 1-155 redakcija).</w:t>
      </w:r>
      <w:bookmarkEnd w:id="0"/>
    </w:p>
    <w:p w14:paraId="6C29C557" w14:textId="77777777" w:rsidR="009736C6" w:rsidRPr="00BE6969" w:rsidRDefault="009736C6" w:rsidP="009736C6">
      <w:pPr>
        <w:tabs>
          <w:tab w:val="left" w:pos="567"/>
        </w:tabs>
        <w:spacing w:after="0" w:line="240" w:lineRule="auto"/>
        <w:contextualSpacing/>
        <w:rPr>
          <w:rFonts w:ascii="Nunito Sans" w:eastAsia="Times New Roman" w:hAnsi="Nunito Sans" w:cstheme="minorHAnsi"/>
          <w:color w:val="auto"/>
          <w:szCs w:val="18"/>
          <w:lang w:val="lt-LT" w:eastAsia="lt-LT"/>
        </w:rPr>
      </w:pPr>
    </w:p>
    <w:p w14:paraId="19848874" w14:textId="77777777" w:rsidR="009736C6" w:rsidRPr="00BE6969" w:rsidRDefault="009736C6" w:rsidP="009736C6">
      <w:pPr>
        <w:widowControl w:val="0"/>
        <w:pBdr>
          <w:top w:val="single" w:sz="4" w:space="1" w:color="auto"/>
          <w:bottom w:val="single" w:sz="4" w:space="1" w:color="auto"/>
        </w:pBdr>
        <w:tabs>
          <w:tab w:val="left" w:pos="424"/>
        </w:tabs>
        <w:autoSpaceDE w:val="0"/>
        <w:autoSpaceDN w:val="0"/>
        <w:spacing w:after="0" w:line="240" w:lineRule="auto"/>
        <w:ind w:left="1049" w:hanging="1049"/>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7. BENDROVĖS DARBUOTOJŲ MOKYMAI</w:t>
      </w:r>
    </w:p>
    <w:p w14:paraId="0C7388B6" w14:textId="77777777" w:rsidR="009736C6" w:rsidRPr="00BE6969" w:rsidRDefault="009736C6" w:rsidP="009736C6">
      <w:pPr>
        <w:tabs>
          <w:tab w:val="left" w:pos="567"/>
          <w:tab w:val="left" w:pos="709"/>
          <w:tab w:val="left" w:pos="851"/>
        </w:tabs>
        <w:spacing w:before="23" w:after="0" w:line="240" w:lineRule="auto"/>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7.1. Mokymai darbui su prietaisais gamintojo gamykloje ar mokymo centre (kelione ir viešbučiu pasirūpina perkančioji organizacija).</w:t>
      </w:r>
    </w:p>
    <w:p w14:paraId="475054EE" w14:textId="77777777" w:rsidR="009736C6" w:rsidRPr="00BE6969" w:rsidRDefault="009736C6" w:rsidP="009736C6">
      <w:pPr>
        <w:spacing w:after="0" w:line="240" w:lineRule="auto"/>
        <w:ind w:right="142"/>
        <w:jc w:val="both"/>
        <w:rPr>
          <w:rFonts w:ascii="Nunito Sans" w:eastAsia="Times New Roman" w:hAnsi="Nunito Sans" w:cstheme="minorHAnsi"/>
          <w:color w:val="auto"/>
          <w:szCs w:val="18"/>
          <w:lang w:val="lt-LT" w:eastAsia="lt-LT"/>
        </w:rPr>
      </w:pPr>
    </w:p>
    <w:tbl>
      <w:tblPr>
        <w:tblW w:w="9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559"/>
        <w:gridCol w:w="992"/>
        <w:gridCol w:w="11"/>
      </w:tblGrid>
      <w:tr w:rsidR="009736C6" w:rsidRPr="001E2CCA" w14:paraId="0C3FC38A" w14:textId="77777777" w:rsidTr="00BE6969">
        <w:trPr>
          <w:gridAfter w:val="1"/>
          <w:wAfter w:w="11" w:type="dxa"/>
          <w:trHeight w:val="683"/>
          <w:tblHeader/>
        </w:trPr>
        <w:tc>
          <w:tcPr>
            <w:tcW w:w="709" w:type="dxa"/>
            <w:vAlign w:val="center"/>
          </w:tcPr>
          <w:p w14:paraId="6FD70BBE" w14:textId="77777777" w:rsidR="009736C6" w:rsidRPr="00BE6969" w:rsidRDefault="009736C6" w:rsidP="009736C6">
            <w:pPr>
              <w:spacing w:before="60" w:after="60" w:line="240" w:lineRule="auto"/>
              <w:jc w:val="center"/>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Eil. Nr.</w:t>
            </w:r>
          </w:p>
        </w:tc>
        <w:tc>
          <w:tcPr>
            <w:tcW w:w="6237" w:type="dxa"/>
            <w:vAlign w:val="center"/>
          </w:tcPr>
          <w:p w14:paraId="27EA7DB3" w14:textId="77777777" w:rsidR="009736C6" w:rsidRPr="00BE6969" w:rsidRDefault="009736C6" w:rsidP="009736C6">
            <w:pPr>
              <w:spacing w:before="60" w:after="60" w:line="240" w:lineRule="auto"/>
              <w:jc w:val="both"/>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Perkamų paslaugų aprašymas</w:t>
            </w:r>
          </w:p>
        </w:tc>
        <w:tc>
          <w:tcPr>
            <w:tcW w:w="1559" w:type="dxa"/>
            <w:vAlign w:val="center"/>
          </w:tcPr>
          <w:p w14:paraId="69E4F14D" w14:textId="77777777" w:rsidR="009736C6" w:rsidRPr="00BE6969" w:rsidRDefault="009736C6" w:rsidP="009736C6">
            <w:pPr>
              <w:spacing w:before="60" w:after="60" w:line="240" w:lineRule="auto"/>
              <w:jc w:val="center"/>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Matavimo vienetai</w:t>
            </w:r>
          </w:p>
        </w:tc>
        <w:tc>
          <w:tcPr>
            <w:tcW w:w="992" w:type="dxa"/>
            <w:vAlign w:val="center"/>
          </w:tcPr>
          <w:p w14:paraId="0F09F66F" w14:textId="77777777" w:rsidR="009736C6" w:rsidRPr="00BE6969" w:rsidRDefault="009736C6" w:rsidP="009736C6">
            <w:pPr>
              <w:spacing w:before="60" w:after="60" w:line="240" w:lineRule="auto"/>
              <w:jc w:val="center"/>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Kiekis</w:t>
            </w:r>
          </w:p>
        </w:tc>
      </w:tr>
      <w:tr w:rsidR="009736C6" w:rsidRPr="00BE6969" w14:paraId="5A74B12F" w14:textId="77777777" w:rsidTr="00BE6969">
        <w:trPr>
          <w:trHeight w:val="429"/>
        </w:trPr>
        <w:tc>
          <w:tcPr>
            <w:tcW w:w="709" w:type="dxa"/>
            <w:shd w:val="clear" w:color="auto" w:fill="F2F2F2" w:themeFill="background1" w:themeFillShade="F2"/>
            <w:vAlign w:val="center"/>
          </w:tcPr>
          <w:p w14:paraId="053D35FD" w14:textId="77777777" w:rsidR="009736C6" w:rsidRPr="00BE6969" w:rsidRDefault="009736C6" w:rsidP="009736C6">
            <w:pPr>
              <w:spacing w:before="60" w:after="60" w:line="240" w:lineRule="auto"/>
              <w:jc w:val="center"/>
              <w:rPr>
                <w:rFonts w:ascii="Nunito Sans" w:eastAsia="Times New Roman" w:hAnsi="Nunito Sans" w:cstheme="minorHAnsi"/>
                <w:b/>
                <w:color w:val="auto"/>
                <w:szCs w:val="18"/>
                <w:lang w:val="lt-LT" w:eastAsia="lt-LT"/>
              </w:rPr>
            </w:pPr>
            <w:r w:rsidRPr="00BE6969">
              <w:rPr>
                <w:rFonts w:ascii="Nunito Sans" w:eastAsia="Times New Roman" w:hAnsi="Nunito Sans" w:cstheme="minorHAnsi"/>
                <w:b/>
                <w:color w:val="auto"/>
                <w:szCs w:val="18"/>
                <w:lang w:val="lt-LT" w:eastAsia="lt-LT"/>
              </w:rPr>
              <w:t>1.</w:t>
            </w:r>
          </w:p>
        </w:tc>
        <w:tc>
          <w:tcPr>
            <w:tcW w:w="8799" w:type="dxa"/>
            <w:gridSpan w:val="4"/>
            <w:shd w:val="clear" w:color="auto" w:fill="F2F2F2" w:themeFill="background1" w:themeFillShade="F2"/>
            <w:vAlign w:val="center"/>
          </w:tcPr>
          <w:p w14:paraId="184CEEDF" w14:textId="77777777" w:rsidR="009736C6" w:rsidRPr="00BE6969" w:rsidRDefault="009736C6" w:rsidP="009736C6">
            <w:pPr>
              <w:spacing w:before="60" w:after="60" w:line="240" w:lineRule="auto"/>
              <w:jc w:val="both"/>
              <w:rPr>
                <w:rFonts w:ascii="Nunito Sans" w:eastAsia="Times New Roman" w:hAnsi="Nunito Sans" w:cstheme="minorHAnsi"/>
                <w:b/>
                <w:color w:val="auto"/>
                <w:szCs w:val="18"/>
                <w:lang w:val="lt-LT" w:eastAsia="lt-LT"/>
              </w:rPr>
            </w:pPr>
            <w:r w:rsidRPr="00BE6969">
              <w:rPr>
                <w:rFonts w:ascii="Nunito Sans" w:eastAsia="Times New Roman" w:hAnsi="Nunito Sans" w:cstheme="minorHAnsi"/>
                <w:b/>
                <w:color w:val="auto"/>
                <w:szCs w:val="18"/>
                <w:lang w:val="lt-LT" w:eastAsia="lt-LT"/>
              </w:rPr>
              <w:t>Mokymai darbui su prietaisais gamintojo gamykloje ar mokymo centre</w:t>
            </w:r>
          </w:p>
        </w:tc>
      </w:tr>
      <w:tr w:rsidR="009736C6" w:rsidRPr="001E2CCA" w14:paraId="334951E5" w14:textId="77777777" w:rsidTr="00BE6969">
        <w:trPr>
          <w:gridAfter w:val="1"/>
          <w:wAfter w:w="11" w:type="dxa"/>
          <w:trHeight w:val="429"/>
        </w:trPr>
        <w:tc>
          <w:tcPr>
            <w:tcW w:w="709" w:type="dxa"/>
            <w:vAlign w:val="center"/>
          </w:tcPr>
          <w:p w14:paraId="49BE3F8D"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1.1.</w:t>
            </w:r>
          </w:p>
        </w:tc>
        <w:tc>
          <w:tcPr>
            <w:tcW w:w="6237" w:type="dxa"/>
            <w:vAlign w:val="center"/>
          </w:tcPr>
          <w:p w14:paraId="2298D825" w14:textId="77777777" w:rsidR="009736C6" w:rsidRPr="00BE6969" w:rsidRDefault="009736C6" w:rsidP="009736C6">
            <w:pPr>
              <w:tabs>
                <w:tab w:val="left" w:pos="284"/>
                <w:tab w:val="left" w:pos="426"/>
                <w:tab w:val="left" w:pos="567"/>
                <w:tab w:val="right" w:leader="dot" w:pos="9628"/>
              </w:tabs>
              <w:spacing w:before="60" w:after="6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Dalyvių skaičius </w:t>
            </w:r>
          </w:p>
        </w:tc>
        <w:tc>
          <w:tcPr>
            <w:tcW w:w="1559" w:type="dxa"/>
            <w:vAlign w:val="center"/>
          </w:tcPr>
          <w:p w14:paraId="5CA8C7B3"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Dalyviai</w:t>
            </w:r>
          </w:p>
        </w:tc>
        <w:tc>
          <w:tcPr>
            <w:tcW w:w="992" w:type="dxa"/>
            <w:vAlign w:val="center"/>
          </w:tcPr>
          <w:p w14:paraId="52020A13"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3</w:t>
            </w:r>
          </w:p>
        </w:tc>
      </w:tr>
      <w:tr w:rsidR="009736C6" w:rsidRPr="001E2CCA" w14:paraId="4A710275" w14:textId="77777777" w:rsidTr="00BE6969">
        <w:trPr>
          <w:gridAfter w:val="1"/>
          <w:wAfter w:w="11" w:type="dxa"/>
          <w:trHeight w:val="429"/>
        </w:trPr>
        <w:tc>
          <w:tcPr>
            <w:tcW w:w="709" w:type="dxa"/>
            <w:vAlign w:val="center"/>
          </w:tcPr>
          <w:p w14:paraId="1ED7939D"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1.2.</w:t>
            </w:r>
          </w:p>
        </w:tc>
        <w:tc>
          <w:tcPr>
            <w:tcW w:w="6237" w:type="dxa"/>
            <w:vAlign w:val="center"/>
          </w:tcPr>
          <w:p w14:paraId="4F46A435" w14:textId="77777777" w:rsidR="009736C6" w:rsidRPr="00BE6969" w:rsidRDefault="009736C6" w:rsidP="009736C6">
            <w:pPr>
              <w:spacing w:before="60" w:after="60" w:line="240" w:lineRule="auto"/>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 xml:space="preserve">Mokymo trukmė ne mažiau nei </w:t>
            </w:r>
          </w:p>
        </w:tc>
        <w:tc>
          <w:tcPr>
            <w:tcW w:w="1559" w:type="dxa"/>
            <w:vAlign w:val="center"/>
          </w:tcPr>
          <w:p w14:paraId="64166B9B"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Ak. val.</w:t>
            </w:r>
          </w:p>
        </w:tc>
        <w:tc>
          <w:tcPr>
            <w:tcW w:w="992" w:type="dxa"/>
            <w:vAlign w:val="center"/>
          </w:tcPr>
          <w:p w14:paraId="4B2AF7CB"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16</w:t>
            </w:r>
          </w:p>
        </w:tc>
      </w:tr>
      <w:tr w:rsidR="009736C6" w:rsidRPr="001E2CCA" w14:paraId="2EE50451" w14:textId="77777777" w:rsidTr="00BE6969">
        <w:trPr>
          <w:gridAfter w:val="1"/>
          <w:wAfter w:w="11" w:type="dxa"/>
          <w:trHeight w:val="429"/>
        </w:trPr>
        <w:tc>
          <w:tcPr>
            <w:tcW w:w="709" w:type="dxa"/>
            <w:vAlign w:val="center"/>
          </w:tcPr>
          <w:p w14:paraId="6C7828EE"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1.3.</w:t>
            </w:r>
          </w:p>
        </w:tc>
        <w:tc>
          <w:tcPr>
            <w:tcW w:w="6237" w:type="dxa"/>
            <w:vAlign w:val="center"/>
          </w:tcPr>
          <w:p w14:paraId="58C717EA" w14:textId="77777777" w:rsidR="009736C6" w:rsidRPr="00BE6969" w:rsidRDefault="009736C6" w:rsidP="009736C6">
            <w:pPr>
              <w:spacing w:before="60" w:after="60" w:line="240" w:lineRule="auto"/>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Gamintojo gamykloje ar mokymo centre darbui su perkamais </w:t>
            </w:r>
            <w:proofErr w:type="spellStart"/>
            <w:r w:rsidRPr="00BE6969">
              <w:rPr>
                <w:rFonts w:ascii="Nunito Sans" w:eastAsia="Times New Roman" w:hAnsi="Nunito Sans" w:cstheme="minorHAnsi"/>
                <w:color w:val="auto"/>
                <w:szCs w:val="18"/>
                <w:lang w:val="lt-LT" w:eastAsia="lt-LT"/>
              </w:rPr>
              <w:t>chromatografais</w:t>
            </w:r>
            <w:proofErr w:type="spellEnd"/>
          </w:p>
        </w:tc>
        <w:tc>
          <w:tcPr>
            <w:tcW w:w="1559" w:type="dxa"/>
            <w:vAlign w:val="center"/>
          </w:tcPr>
          <w:p w14:paraId="68ED43BF"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Dalyviai</w:t>
            </w:r>
          </w:p>
        </w:tc>
        <w:tc>
          <w:tcPr>
            <w:tcW w:w="992" w:type="dxa"/>
            <w:vAlign w:val="center"/>
          </w:tcPr>
          <w:p w14:paraId="714CEB1F"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3</w:t>
            </w:r>
          </w:p>
        </w:tc>
      </w:tr>
      <w:tr w:rsidR="009736C6" w:rsidRPr="001E2CCA" w14:paraId="55E61369" w14:textId="77777777" w:rsidTr="00BE6969">
        <w:trPr>
          <w:trHeight w:val="394"/>
        </w:trPr>
        <w:tc>
          <w:tcPr>
            <w:tcW w:w="709" w:type="dxa"/>
            <w:shd w:val="clear" w:color="auto" w:fill="F2F2F2" w:themeFill="background1" w:themeFillShade="F2"/>
            <w:vAlign w:val="center"/>
          </w:tcPr>
          <w:p w14:paraId="22E35B3D" w14:textId="77777777" w:rsidR="009736C6" w:rsidRPr="00BE6969" w:rsidRDefault="009736C6" w:rsidP="009736C6">
            <w:pPr>
              <w:spacing w:before="60" w:after="60" w:line="240" w:lineRule="auto"/>
              <w:jc w:val="center"/>
              <w:rPr>
                <w:rFonts w:ascii="Nunito Sans" w:eastAsia="Times New Roman" w:hAnsi="Nunito Sans" w:cstheme="minorHAnsi"/>
                <w:b/>
                <w:color w:val="auto"/>
                <w:szCs w:val="18"/>
                <w:lang w:val="lt-LT" w:eastAsia="lt-LT"/>
              </w:rPr>
            </w:pPr>
            <w:r w:rsidRPr="00BE6969">
              <w:rPr>
                <w:rFonts w:ascii="Nunito Sans" w:eastAsia="Times New Roman" w:hAnsi="Nunito Sans" w:cstheme="minorHAnsi"/>
                <w:b/>
                <w:color w:val="auto"/>
                <w:szCs w:val="18"/>
                <w:lang w:val="lt-LT" w:eastAsia="lt-LT"/>
              </w:rPr>
              <w:t>2.</w:t>
            </w:r>
          </w:p>
        </w:tc>
        <w:tc>
          <w:tcPr>
            <w:tcW w:w="8799" w:type="dxa"/>
            <w:gridSpan w:val="4"/>
            <w:shd w:val="clear" w:color="auto" w:fill="F2F2F2" w:themeFill="background1" w:themeFillShade="F2"/>
            <w:vAlign w:val="center"/>
          </w:tcPr>
          <w:p w14:paraId="072FF567" w14:textId="77777777" w:rsidR="009736C6" w:rsidRPr="00BE6969" w:rsidRDefault="009736C6" w:rsidP="009736C6">
            <w:pPr>
              <w:spacing w:before="60" w:after="60" w:line="240" w:lineRule="auto"/>
              <w:ind w:firstLine="357"/>
              <w:jc w:val="both"/>
              <w:rPr>
                <w:rFonts w:ascii="Nunito Sans" w:hAnsi="Nunito Sans" w:cstheme="minorHAnsi"/>
                <w:b/>
                <w:color w:val="auto"/>
                <w:szCs w:val="18"/>
                <w:lang w:val="lt-LT" w:eastAsia="en-US"/>
              </w:rPr>
            </w:pPr>
            <w:r w:rsidRPr="00BE6969">
              <w:rPr>
                <w:rFonts w:ascii="Nunito Sans" w:hAnsi="Nunito Sans" w:cstheme="minorHAnsi"/>
                <w:b/>
                <w:color w:val="auto"/>
                <w:szCs w:val="18"/>
                <w:lang w:val="lt-LT" w:eastAsia="en-US"/>
              </w:rPr>
              <w:t xml:space="preserve">Kiti reikalavimai mokymams </w:t>
            </w:r>
          </w:p>
        </w:tc>
      </w:tr>
      <w:tr w:rsidR="009736C6" w:rsidRPr="001E2CCA" w14:paraId="26D2467C" w14:textId="77777777" w:rsidTr="00BE6969">
        <w:trPr>
          <w:gridAfter w:val="1"/>
          <w:wAfter w:w="11" w:type="dxa"/>
          <w:trHeight w:val="429"/>
        </w:trPr>
        <w:tc>
          <w:tcPr>
            <w:tcW w:w="709" w:type="dxa"/>
            <w:vAlign w:val="center"/>
          </w:tcPr>
          <w:p w14:paraId="76837650"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2.1.</w:t>
            </w:r>
          </w:p>
        </w:tc>
        <w:tc>
          <w:tcPr>
            <w:tcW w:w="6237" w:type="dxa"/>
            <w:vAlign w:val="center"/>
          </w:tcPr>
          <w:p w14:paraId="2C5ECCBB" w14:textId="77777777" w:rsidR="009736C6" w:rsidRPr="00BE6969" w:rsidRDefault="009736C6" w:rsidP="009736C6">
            <w:pPr>
              <w:spacing w:before="60" w:after="60" w:line="240" w:lineRule="auto"/>
              <w:ind w:left="64"/>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Mokymai vyks darbo dienomis, išskyrus pirmadienius ir penktadienius</w:t>
            </w:r>
          </w:p>
        </w:tc>
        <w:tc>
          <w:tcPr>
            <w:tcW w:w="1559" w:type="dxa"/>
            <w:vAlign w:val="center"/>
          </w:tcPr>
          <w:p w14:paraId="4BE0EA8A" w14:textId="77777777" w:rsidR="009736C6" w:rsidRPr="00BE6969" w:rsidRDefault="009736C6" w:rsidP="009736C6">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Dienos</w:t>
            </w:r>
          </w:p>
        </w:tc>
        <w:tc>
          <w:tcPr>
            <w:tcW w:w="992" w:type="dxa"/>
            <w:vAlign w:val="center"/>
          </w:tcPr>
          <w:p w14:paraId="0E928A5A"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2</w:t>
            </w:r>
          </w:p>
        </w:tc>
      </w:tr>
      <w:tr w:rsidR="009736C6" w:rsidRPr="00BE6969" w14:paraId="1847FC3A" w14:textId="77777777" w:rsidTr="00BE6969">
        <w:trPr>
          <w:gridAfter w:val="1"/>
          <w:wAfter w:w="11" w:type="dxa"/>
          <w:trHeight w:val="300"/>
        </w:trPr>
        <w:tc>
          <w:tcPr>
            <w:tcW w:w="709" w:type="dxa"/>
            <w:vAlign w:val="center"/>
          </w:tcPr>
          <w:p w14:paraId="6BE6C7D4"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2.2.</w:t>
            </w:r>
          </w:p>
        </w:tc>
        <w:tc>
          <w:tcPr>
            <w:tcW w:w="6237" w:type="dxa"/>
            <w:vAlign w:val="center"/>
          </w:tcPr>
          <w:p w14:paraId="0F8D067B" w14:textId="77777777" w:rsidR="009736C6" w:rsidRPr="00BE6969" w:rsidRDefault="009736C6" w:rsidP="009736C6">
            <w:pPr>
              <w:spacing w:before="60" w:after="60" w:line="240" w:lineRule="auto"/>
              <w:ind w:left="64"/>
              <w:jc w:val="both"/>
              <w:rPr>
                <w:rFonts w:ascii="Nunito Sans" w:hAnsi="Nunito Sans" w:cstheme="minorHAnsi"/>
                <w:b/>
                <w:bCs/>
                <w:color w:val="auto"/>
                <w:szCs w:val="18"/>
                <w:lang w:val="lt-LT" w:eastAsia="en-US"/>
              </w:rPr>
            </w:pPr>
            <w:r w:rsidRPr="00BE6969">
              <w:rPr>
                <w:rFonts w:ascii="Nunito Sans" w:hAnsi="Nunito Sans" w:cstheme="minorHAnsi"/>
                <w:color w:val="auto"/>
                <w:szCs w:val="18"/>
                <w:lang w:val="lt-LT" w:eastAsia="en-US"/>
              </w:rPr>
              <w:t>Mokymų laikotarpis: 2027 m. spalio mėn. – 2027 m. gruodžio mėn.</w:t>
            </w:r>
          </w:p>
        </w:tc>
        <w:tc>
          <w:tcPr>
            <w:tcW w:w="1559" w:type="dxa"/>
            <w:vAlign w:val="center"/>
          </w:tcPr>
          <w:p w14:paraId="303E56E7" w14:textId="77777777" w:rsidR="009736C6" w:rsidRPr="00BE6969" w:rsidRDefault="009736C6" w:rsidP="009736C6">
            <w:pPr>
              <w:spacing w:before="60" w:after="60" w:line="240" w:lineRule="auto"/>
              <w:ind w:firstLine="357"/>
              <w:jc w:val="center"/>
              <w:rPr>
                <w:rFonts w:ascii="Nunito Sans" w:hAnsi="Nunito Sans" w:cstheme="minorHAnsi"/>
                <w:b/>
                <w:bCs/>
                <w:color w:val="auto"/>
                <w:szCs w:val="18"/>
                <w:lang w:val="lt-LT" w:eastAsia="en-US"/>
              </w:rPr>
            </w:pPr>
          </w:p>
        </w:tc>
        <w:tc>
          <w:tcPr>
            <w:tcW w:w="992" w:type="dxa"/>
            <w:vAlign w:val="center"/>
          </w:tcPr>
          <w:p w14:paraId="6298BAED" w14:textId="77777777" w:rsidR="009736C6" w:rsidRPr="00BE6969" w:rsidRDefault="009736C6" w:rsidP="00BE6969">
            <w:pPr>
              <w:spacing w:before="60" w:after="60" w:line="240" w:lineRule="auto"/>
              <w:jc w:val="center"/>
              <w:rPr>
                <w:rFonts w:ascii="Nunito Sans" w:hAnsi="Nunito Sans" w:cstheme="minorHAnsi"/>
                <w:b/>
                <w:bCs/>
                <w:color w:val="auto"/>
                <w:szCs w:val="18"/>
                <w:lang w:val="lt-LT" w:eastAsia="en-US"/>
              </w:rPr>
            </w:pPr>
          </w:p>
        </w:tc>
      </w:tr>
      <w:tr w:rsidR="009736C6" w:rsidRPr="00BE6969" w14:paraId="12CC32DA" w14:textId="77777777" w:rsidTr="00BE6969">
        <w:trPr>
          <w:gridAfter w:val="1"/>
          <w:wAfter w:w="11" w:type="dxa"/>
          <w:trHeight w:val="300"/>
        </w:trPr>
        <w:tc>
          <w:tcPr>
            <w:tcW w:w="709" w:type="dxa"/>
            <w:vAlign w:val="center"/>
          </w:tcPr>
          <w:p w14:paraId="1CA406A7"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lastRenderedPageBreak/>
              <w:t>2.3.</w:t>
            </w:r>
          </w:p>
        </w:tc>
        <w:tc>
          <w:tcPr>
            <w:tcW w:w="6237" w:type="dxa"/>
            <w:vAlign w:val="center"/>
          </w:tcPr>
          <w:p w14:paraId="5B9FF661" w14:textId="77777777" w:rsidR="009736C6" w:rsidRPr="00BE6969" w:rsidRDefault="009736C6" w:rsidP="009736C6">
            <w:pPr>
              <w:spacing w:before="60" w:after="60" w:line="240" w:lineRule="auto"/>
              <w:ind w:left="64"/>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Vykdyti mokymus pagal suderintą su Projekto Vykdytoju planą</w:t>
            </w:r>
          </w:p>
        </w:tc>
        <w:tc>
          <w:tcPr>
            <w:tcW w:w="1559" w:type="dxa"/>
            <w:vAlign w:val="center"/>
          </w:tcPr>
          <w:p w14:paraId="22BBCC8B" w14:textId="77777777" w:rsidR="009736C6" w:rsidRPr="00BE6969" w:rsidRDefault="009736C6" w:rsidP="009736C6">
            <w:pPr>
              <w:spacing w:before="60" w:after="60" w:line="240" w:lineRule="auto"/>
              <w:ind w:firstLine="357"/>
              <w:jc w:val="center"/>
              <w:rPr>
                <w:rFonts w:ascii="Nunito Sans" w:hAnsi="Nunito Sans" w:cstheme="minorHAnsi"/>
                <w:b/>
                <w:bCs/>
                <w:color w:val="auto"/>
                <w:szCs w:val="18"/>
                <w:lang w:val="lt-LT" w:eastAsia="en-US"/>
              </w:rPr>
            </w:pPr>
          </w:p>
        </w:tc>
        <w:tc>
          <w:tcPr>
            <w:tcW w:w="992" w:type="dxa"/>
            <w:vAlign w:val="center"/>
          </w:tcPr>
          <w:p w14:paraId="19A2BA27" w14:textId="77777777" w:rsidR="009736C6" w:rsidRPr="00BE6969" w:rsidRDefault="009736C6" w:rsidP="00BE6969">
            <w:pPr>
              <w:spacing w:before="60" w:after="60" w:line="240" w:lineRule="auto"/>
              <w:jc w:val="center"/>
              <w:rPr>
                <w:rFonts w:ascii="Nunito Sans" w:hAnsi="Nunito Sans" w:cstheme="minorHAnsi"/>
                <w:b/>
                <w:bCs/>
                <w:color w:val="auto"/>
                <w:szCs w:val="18"/>
                <w:lang w:val="lt-LT" w:eastAsia="en-US"/>
              </w:rPr>
            </w:pPr>
          </w:p>
        </w:tc>
      </w:tr>
      <w:tr w:rsidR="009736C6" w:rsidRPr="001E2CCA" w14:paraId="3E4A896E" w14:textId="77777777" w:rsidTr="00BE6969">
        <w:trPr>
          <w:gridAfter w:val="1"/>
          <w:wAfter w:w="11" w:type="dxa"/>
          <w:trHeight w:val="858"/>
        </w:trPr>
        <w:tc>
          <w:tcPr>
            <w:tcW w:w="709" w:type="dxa"/>
            <w:vAlign w:val="center"/>
          </w:tcPr>
          <w:p w14:paraId="3EC79004"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2.4.</w:t>
            </w:r>
          </w:p>
        </w:tc>
        <w:tc>
          <w:tcPr>
            <w:tcW w:w="6237" w:type="dxa"/>
            <w:vAlign w:val="center"/>
          </w:tcPr>
          <w:p w14:paraId="08ECB37C" w14:textId="77777777" w:rsidR="009736C6" w:rsidRPr="00BE6969" w:rsidRDefault="009736C6" w:rsidP="009736C6">
            <w:pPr>
              <w:tabs>
                <w:tab w:val="center" w:pos="4819"/>
                <w:tab w:val="right" w:pos="9638"/>
              </w:tabs>
              <w:spacing w:before="60" w:after="60" w:line="240" w:lineRule="auto"/>
              <w:ind w:left="64"/>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Tiekėjas ne vėliau kaip prieš 14 d. iki mokymo pradžios, pateikia Užsakovui mokymo programą derinimui (esant reikalui ją koreguoja ir derina su Užsakovu, bet ne vėliau nei 7 d. iki mokymų pradžios)</w:t>
            </w:r>
          </w:p>
        </w:tc>
        <w:tc>
          <w:tcPr>
            <w:tcW w:w="1559" w:type="dxa"/>
            <w:vAlign w:val="center"/>
          </w:tcPr>
          <w:p w14:paraId="7BAE6134" w14:textId="77777777" w:rsidR="009736C6" w:rsidRPr="00BE6969" w:rsidRDefault="009736C6" w:rsidP="009736C6">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Programa</w:t>
            </w:r>
          </w:p>
        </w:tc>
        <w:tc>
          <w:tcPr>
            <w:tcW w:w="992" w:type="dxa"/>
            <w:vAlign w:val="center"/>
          </w:tcPr>
          <w:p w14:paraId="6BD3FAD4"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w:t>
            </w:r>
          </w:p>
        </w:tc>
      </w:tr>
      <w:tr w:rsidR="009736C6" w:rsidRPr="001E2CCA" w14:paraId="4CAAB44D" w14:textId="77777777" w:rsidTr="00BE6969">
        <w:trPr>
          <w:gridAfter w:val="1"/>
          <w:wAfter w:w="11" w:type="dxa"/>
          <w:trHeight w:val="638"/>
        </w:trPr>
        <w:tc>
          <w:tcPr>
            <w:tcW w:w="709" w:type="dxa"/>
            <w:vAlign w:val="center"/>
          </w:tcPr>
          <w:p w14:paraId="4C8728E3"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2.5.</w:t>
            </w:r>
          </w:p>
        </w:tc>
        <w:tc>
          <w:tcPr>
            <w:tcW w:w="6237" w:type="dxa"/>
            <w:vAlign w:val="center"/>
          </w:tcPr>
          <w:p w14:paraId="783863D4" w14:textId="77777777" w:rsidR="009736C6" w:rsidRPr="00BE6969" w:rsidRDefault="009736C6" w:rsidP="009736C6">
            <w:pPr>
              <w:tabs>
                <w:tab w:val="center" w:pos="4819"/>
                <w:tab w:val="right" w:pos="9638"/>
              </w:tabs>
              <w:spacing w:before="60" w:after="60" w:line="240" w:lineRule="auto"/>
              <w:ind w:left="64"/>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Tiekėjas kiekvienam mokymo dalyviui negrąžintinai pateikia komplektą mokymo medžiagos (kiekvienos temos) susegtą į aplanką kietu viršeliu bei elektroninę versiją</w:t>
            </w:r>
          </w:p>
        </w:tc>
        <w:tc>
          <w:tcPr>
            <w:tcW w:w="1559" w:type="dxa"/>
            <w:vAlign w:val="center"/>
          </w:tcPr>
          <w:p w14:paraId="265AB447" w14:textId="77777777" w:rsidR="009736C6" w:rsidRPr="00BE6969" w:rsidRDefault="009736C6" w:rsidP="009736C6">
            <w:pPr>
              <w:spacing w:before="60" w:after="60" w:line="240" w:lineRule="auto"/>
              <w:jc w:val="center"/>
              <w:rPr>
                <w:rFonts w:ascii="Nunito Sans" w:hAnsi="Nunito Sans" w:cstheme="minorHAnsi"/>
                <w:b/>
                <w:bCs/>
                <w:color w:val="auto"/>
                <w:szCs w:val="18"/>
                <w:lang w:val="lt-LT" w:eastAsia="en-US"/>
              </w:rPr>
            </w:pPr>
            <w:r w:rsidRPr="00BE6969">
              <w:rPr>
                <w:rFonts w:ascii="Nunito Sans" w:hAnsi="Nunito Sans" w:cstheme="minorHAnsi"/>
                <w:color w:val="auto"/>
                <w:szCs w:val="18"/>
                <w:lang w:val="lt-LT" w:eastAsia="en-US"/>
              </w:rPr>
              <w:t>Mokymo medžiaga</w:t>
            </w:r>
          </w:p>
        </w:tc>
        <w:tc>
          <w:tcPr>
            <w:tcW w:w="992" w:type="dxa"/>
            <w:vAlign w:val="center"/>
          </w:tcPr>
          <w:p w14:paraId="00C2CFCE"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w:t>
            </w:r>
          </w:p>
        </w:tc>
      </w:tr>
      <w:tr w:rsidR="009736C6" w:rsidRPr="00BE6969" w14:paraId="72A9FB53" w14:textId="77777777" w:rsidTr="00BE6969">
        <w:trPr>
          <w:gridAfter w:val="1"/>
          <w:wAfter w:w="11" w:type="dxa"/>
          <w:trHeight w:val="418"/>
        </w:trPr>
        <w:tc>
          <w:tcPr>
            <w:tcW w:w="709" w:type="dxa"/>
            <w:vAlign w:val="center"/>
          </w:tcPr>
          <w:p w14:paraId="4BD3DD18"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2.6.</w:t>
            </w:r>
          </w:p>
        </w:tc>
        <w:tc>
          <w:tcPr>
            <w:tcW w:w="6237" w:type="dxa"/>
            <w:vAlign w:val="center"/>
          </w:tcPr>
          <w:p w14:paraId="19D5AEF9" w14:textId="77777777" w:rsidR="009736C6" w:rsidRPr="00BE6969" w:rsidRDefault="009736C6" w:rsidP="009736C6">
            <w:pPr>
              <w:spacing w:before="60" w:after="60" w:line="240" w:lineRule="auto"/>
              <w:ind w:left="64"/>
              <w:jc w:val="both"/>
              <w:rPr>
                <w:rFonts w:ascii="Nunito Sans" w:eastAsia="Times New Roman" w:hAnsi="Nunito Sans" w:cstheme="minorHAnsi"/>
                <w:color w:val="000000"/>
                <w:szCs w:val="18"/>
                <w:lang w:val="lt-LT" w:eastAsia="lt-LT"/>
              </w:rPr>
            </w:pPr>
            <w:r w:rsidRPr="00BE6969">
              <w:rPr>
                <w:rFonts w:ascii="Nunito Sans" w:eastAsia="Times New Roman" w:hAnsi="Nunito Sans" w:cstheme="minorHAnsi"/>
                <w:color w:val="auto"/>
                <w:szCs w:val="18"/>
                <w:lang w:val="lt-LT" w:eastAsia="lt-LT"/>
              </w:rPr>
              <w:t>Tiekėjas užtikrina, kad vienas specialistas vienu metu mokymo paslaugas teiks vienai grupei</w:t>
            </w:r>
          </w:p>
        </w:tc>
        <w:tc>
          <w:tcPr>
            <w:tcW w:w="1559" w:type="dxa"/>
            <w:vAlign w:val="center"/>
          </w:tcPr>
          <w:p w14:paraId="35A64459" w14:textId="77777777" w:rsidR="009736C6" w:rsidRPr="00BE6969" w:rsidRDefault="009736C6" w:rsidP="009736C6">
            <w:pPr>
              <w:spacing w:before="60" w:after="60" w:line="240" w:lineRule="auto"/>
              <w:ind w:firstLine="357"/>
              <w:jc w:val="center"/>
              <w:rPr>
                <w:rFonts w:ascii="Nunito Sans" w:hAnsi="Nunito Sans" w:cstheme="minorHAnsi"/>
                <w:color w:val="auto"/>
                <w:szCs w:val="18"/>
                <w:lang w:val="lt-LT" w:eastAsia="en-US"/>
              </w:rPr>
            </w:pPr>
          </w:p>
        </w:tc>
        <w:tc>
          <w:tcPr>
            <w:tcW w:w="992" w:type="dxa"/>
            <w:vAlign w:val="center"/>
          </w:tcPr>
          <w:p w14:paraId="4698E585"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p>
        </w:tc>
      </w:tr>
      <w:tr w:rsidR="009736C6" w:rsidRPr="00BE6969" w14:paraId="7E094D90" w14:textId="77777777" w:rsidTr="00BE6969">
        <w:trPr>
          <w:gridAfter w:val="1"/>
          <w:wAfter w:w="11" w:type="dxa"/>
          <w:trHeight w:val="418"/>
        </w:trPr>
        <w:tc>
          <w:tcPr>
            <w:tcW w:w="709" w:type="dxa"/>
            <w:vAlign w:val="center"/>
          </w:tcPr>
          <w:p w14:paraId="7E1BA173"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2.7.</w:t>
            </w:r>
          </w:p>
        </w:tc>
        <w:tc>
          <w:tcPr>
            <w:tcW w:w="6237" w:type="dxa"/>
            <w:vAlign w:val="center"/>
          </w:tcPr>
          <w:p w14:paraId="050DB430" w14:textId="77777777" w:rsidR="009736C6" w:rsidRPr="00BE6969" w:rsidRDefault="009736C6" w:rsidP="009736C6">
            <w:pPr>
              <w:spacing w:before="60" w:after="60" w:line="240" w:lineRule="auto"/>
              <w:ind w:left="64"/>
              <w:jc w:val="both"/>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000000"/>
                <w:szCs w:val="18"/>
                <w:lang w:val="lt-LT" w:eastAsia="lt-LT"/>
              </w:rPr>
              <w:t>Tiekėjo koordinatoriui mokymuose dalyvauti nereikia</w:t>
            </w:r>
          </w:p>
        </w:tc>
        <w:tc>
          <w:tcPr>
            <w:tcW w:w="1559" w:type="dxa"/>
            <w:vAlign w:val="center"/>
          </w:tcPr>
          <w:p w14:paraId="79C64F34" w14:textId="77777777" w:rsidR="009736C6" w:rsidRPr="00BE6969" w:rsidRDefault="009736C6" w:rsidP="009736C6">
            <w:pPr>
              <w:spacing w:before="60" w:after="60" w:line="240" w:lineRule="auto"/>
              <w:ind w:firstLine="357"/>
              <w:jc w:val="center"/>
              <w:rPr>
                <w:rFonts w:ascii="Nunito Sans" w:hAnsi="Nunito Sans" w:cstheme="minorHAnsi"/>
                <w:color w:val="auto"/>
                <w:szCs w:val="18"/>
                <w:lang w:val="lt-LT" w:eastAsia="en-US"/>
              </w:rPr>
            </w:pPr>
          </w:p>
        </w:tc>
        <w:tc>
          <w:tcPr>
            <w:tcW w:w="992" w:type="dxa"/>
            <w:vAlign w:val="center"/>
          </w:tcPr>
          <w:p w14:paraId="47D97FD1"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p>
        </w:tc>
      </w:tr>
      <w:tr w:rsidR="009736C6" w:rsidRPr="00BE6969" w14:paraId="2F3E4270" w14:textId="77777777" w:rsidTr="00BE6969">
        <w:trPr>
          <w:gridAfter w:val="1"/>
          <w:wAfter w:w="11" w:type="dxa"/>
          <w:trHeight w:val="418"/>
        </w:trPr>
        <w:tc>
          <w:tcPr>
            <w:tcW w:w="709" w:type="dxa"/>
            <w:vAlign w:val="center"/>
          </w:tcPr>
          <w:p w14:paraId="45F188F2"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2.8.</w:t>
            </w:r>
          </w:p>
        </w:tc>
        <w:tc>
          <w:tcPr>
            <w:tcW w:w="6237" w:type="dxa"/>
            <w:vAlign w:val="center"/>
          </w:tcPr>
          <w:p w14:paraId="5E1F7AAA" w14:textId="77777777" w:rsidR="009736C6" w:rsidRPr="00BE6969" w:rsidRDefault="009736C6" w:rsidP="009736C6">
            <w:pPr>
              <w:tabs>
                <w:tab w:val="center" w:pos="4819"/>
                <w:tab w:val="right" w:pos="9638"/>
              </w:tabs>
              <w:spacing w:before="60" w:after="60" w:line="240" w:lineRule="auto"/>
              <w:ind w:left="64"/>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Po mokymų mokymo teikėjas dalyviams pateikia vertinimo anketas, o jų suvestinę pateikia Užsakovui</w:t>
            </w:r>
          </w:p>
        </w:tc>
        <w:tc>
          <w:tcPr>
            <w:tcW w:w="1559" w:type="dxa"/>
            <w:vAlign w:val="center"/>
          </w:tcPr>
          <w:p w14:paraId="78B1A1EC" w14:textId="77777777" w:rsidR="009736C6" w:rsidRPr="00BE6969" w:rsidRDefault="009736C6" w:rsidP="009736C6">
            <w:pPr>
              <w:spacing w:before="60" w:after="60" w:line="240" w:lineRule="auto"/>
              <w:ind w:firstLine="357"/>
              <w:jc w:val="center"/>
              <w:rPr>
                <w:rFonts w:ascii="Nunito Sans" w:hAnsi="Nunito Sans" w:cstheme="minorHAnsi"/>
                <w:color w:val="auto"/>
                <w:szCs w:val="18"/>
                <w:lang w:val="lt-LT" w:eastAsia="en-US"/>
              </w:rPr>
            </w:pPr>
          </w:p>
        </w:tc>
        <w:tc>
          <w:tcPr>
            <w:tcW w:w="992" w:type="dxa"/>
            <w:vAlign w:val="center"/>
          </w:tcPr>
          <w:p w14:paraId="519DD697"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p>
        </w:tc>
      </w:tr>
      <w:tr w:rsidR="009736C6" w:rsidRPr="001E2CCA" w14:paraId="4DF59BED" w14:textId="77777777" w:rsidTr="00BE6969">
        <w:trPr>
          <w:gridAfter w:val="1"/>
          <w:wAfter w:w="11" w:type="dxa"/>
          <w:trHeight w:val="650"/>
        </w:trPr>
        <w:tc>
          <w:tcPr>
            <w:tcW w:w="709" w:type="dxa"/>
            <w:vAlign w:val="center"/>
          </w:tcPr>
          <w:p w14:paraId="02878587" w14:textId="77777777" w:rsidR="009736C6" w:rsidRPr="00BE6969" w:rsidRDefault="009736C6" w:rsidP="009736C6">
            <w:pPr>
              <w:spacing w:before="60" w:after="60" w:line="240" w:lineRule="auto"/>
              <w:jc w:val="center"/>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2.9. </w:t>
            </w:r>
          </w:p>
        </w:tc>
        <w:tc>
          <w:tcPr>
            <w:tcW w:w="6237" w:type="dxa"/>
            <w:vAlign w:val="center"/>
          </w:tcPr>
          <w:p w14:paraId="241A406B" w14:textId="77777777" w:rsidR="009736C6" w:rsidRPr="00BE6969" w:rsidRDefault="009736C6" w:rsidP="009736C6">
            <w:pPr>
              <w:tabs>
                <w:tab w:val="center" w:pos="4819"/>
                <w:tab w:val="right" w:pos="9638"/>
              </w:tabs>
              <w:spacing w:before="60" w:after="60" w:line="240" w:lineRule="auto"/>
              <w:ind w:left="64"/>
              <w:jc w:val="both"/>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Tiekėjas užtikrina, kad po mokymų kiekvienam dalyviui bus įteikti pažymėjimai, nurodant mokymų pavadinimą ir mokymo valandų skaičių</w:t>
            </w:r>
          </w:p>
        </w:tc>
        <w:tc>
          <w:tcPr>
            <w:tcW w:w="1559" w:type="dxa"/>
            <w:vAlign w:val="center"/>
          </w:tcPr>
          <w:p w14:paraId="1E262171" w14:textId="77777777" w:rsidR="009736C6" w:rsidRPr="00BE6969" w:rsidRDefault="009736C6" w:rsidP="009736C6">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Pažymėjimai</w:t>
            </w:r>
          </w:p>
        </w:tc>
        <w:tc>
          <w:tcPr>
            <w:tcW w:w="992" w:type="dxa"/>
            <w:vAlign w:val="center"/>
          </w:tcPr>
          <w:p w14:paraId="37DDAAFE" w14:textId="77777777" w:rsidR="009736C6" w:rsidRPr="00BE6969" w:rsidRDefault="009736C6" w:rsidP="00BE6969">
            <w:pPr>
              <w:spacing w:before="60" w:after="60" w:line="240" w:lineRule="auto"/>
              <w:jc w:val="center"/>
              <w:rPr>
                <w:rFonts w:ascii="Nunito Sans" w:hAnsi="Nunito Sans" w:cstheme="minorHAnsi"/>
                <w:color w:val="auto"/>
                <w:szCs w:val="18"/>
                <w:lang w:val="lt-LT" w:eastAsia="en-US"/>
              </w:rPr>
            </w:pPr>
            <w:r w:rsidRPr="00BE6969">
              <w:rPr>
                <w:rFonts w:ascii="Nunito Sans" w:hAnsi="Nunito Sans" w:cstheme="minorHAnsi"/>
                <w:color w:val="auto"/>
                <w:szCs w:val="18"/>
                <w:lang w:val="lt-LT" w:eastAsia="en-US"/>
              </w:rPr>
              <w:t>3</w:t>
            </w:r>
          </w:p>
        </w:tc>
      </w:tr>
    </w:tbl>
    <w:p w14:paraId="626BC224" w14:textId="77777777" w:rsidR="009736C6" w:rsidRPr="00BE6969" w:rsidRDefault="009736C6" w:rsidP="009736C6">
      <w:pPr>
        <w:tabs>
          <w:tab w:val="left" w:pos="567"/>
        </w:tabs>
        <w:spacing w:after="160" w:line="259" w:lineRule="auto"/>
        <w:ind w:firstLine="357"/>
        <w:rPr>
          <w:rFonts w:ascii="Nunito Sans" w:hAnsi="Nunito Sans" w:cstheme="minorHAnsi"/>
          <w:color w:val="auto"/>
          <w:szCs w:val="18"/>
          <w:lang w:val="lt-LT" w:eastAsia="en-US"/>
        </w:rPr>
      </w:pPr>
    </w:p>
    <w:p w14:paraId="5B03C042" w14:textId="77777777" w:rsidR="009736C6" w:rsidRPr="00BE6969" w:rsidRDefault="009736C6" w:rsidP="009736C6">
      <w:pPr>
        <w:tabs>
          <w:tab w:val="left" w:pos="567"/>
        </w:tabs>
        <w:spacing w:after="0" w:line="240" w:lineRule="auto"/>
        <w:contextualSpacing/>
        <w:rPr>
          <w:rFonts w:ascii="Nunito Sans" w:eastAsia="Times New Roman" w:hAnsi="Nunito Sans"/>
          <w:color w:val="auto"/>
          <w:szCs w:val="18"/>
          <w:lang w:val="lt-LT" w:eastAsia="lt-LT"/>
        </w:rPr>
      </w:pPr>
    </w:p>
    <w:p w14:paraId="39F3945F" w14:textId="77777777" w:rsidR="009736C6" w:rsidRPr="00BE6969" w:rsidRDefault="009736C6" w:rsidP="009736C6">
      <w:pPr>
        <w:widowControl w:val="0"/>
        <w:pBdr>
          <w:top w:val="single" w:sz="4" w:space="1" w:color="auto"/>
          <w:bottom w:val="single" w:sz="4" w:space="1" w:color="auto"/>
        </w:pBdr>
        <w:tabs>
          <w:tab w:val="left" w:pos="424"/>
        </w:tabs>
        <w:autoSpaceDE w:val="0"/>
        <w:autoSpaceDN w:val="0"/>
        <w:spacing w:after="0" w:line="240" w:lineRule="auto"/>
        <w:outlineLvl w:val="0"/>
        <w:rPr>
          <w:rFonts w:ascii="Nunito Sans" w:eastAsia="Times New Roman" w:hAnsi="Nunito Sans" w:cstheme="minorHAnsi"/>
          <w:b/>
          <w:bCs/>
          <w:caps/>
          <w:color w:val="auto"/>
          <w:szCs w:val="18"/>
          <w:lang w:val="lt-LT" w:eastAsia="da-DK"/>
        </w:rPr>
      </w:pPr>
      <w:r w:rsidRPr="00BE6969">
        <w:rPr>
          <w:rFonts w:ascii="Nunito Sans" w:eastAsia="Times New Roman" w:hAnsi="Nunito Sans" w:cstheme="minorHAnsi"/>
          <w:b/>
          <w:bCs/>
          <w:caps/>
          <w:color w:val="auto"/>
          <w:szCs w:val="18"/>
          <w:lang w:val="lt-LT" w:eastAsia="da-DK"/>
        </w:rPr>
        <w:t>8. BENDRIEJI SAUGOS REIKALAVIMAI</w:t>
      </w:r>
    </w:p>
    <w:p w14:paraId="508FC5AB" w14:textId="77777777" w:rsidR="009736C6" w:rsidRPr="00BE6969" w:rsidRDefault="009736C6" w:rsidP="00921664">
      <w:pPr>
        <w:tabs>
          <w:tab w:val="left" w:pos="709"/>
          <w:tab w:val="left" w:pos="851"/>
        </w:tabs>
        <w:spacing w:before="23" w:after="0" w:line="240" w:lineRule="auto"/>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8.1. Kibernetinio saugumo incidentų valdymas: </w:t>
      </w:r>
    </w:p>
    <w:p w14:paraId="369F2410"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heme="minorEastAsia" w:hAnsi="Nunito Sans"/>
          <w:color w:val="auto"/>
          <w:szCs w:val="18"/>
          <w:lang w:val="lt-LT" w:eastAsia="lt-LT"/>
        </w:rPr>
        <w:t xml:space="preserve">Tiekėjas apie bet kokį kibernetinio saugumo incidentą, galintį paliesti Užsakovo duomenis ar informacinius išteklius, privalo pranešti nedelsiant, bet ne vėliau kaip per 24 val. pateikti ankstyvą įspėjimą Pirkėjui.  </w:t>
      </w:r>
    </w:p>
    <w:p w14:paraId="123745B8"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Per 72 val. nuo sužinojimo Tiekėjas pateikia išsamų pranešimą kuriame nurodo:</w:t>
      </w:r>
    </w:p>
    <w:p w14:paraId="6D7A5764" w14:textId="77777777" w:rsidR="009736C6" w:rsidRPr="00BE6969" w:rsidRDefault="009736C6" w:rsidP="00BE6969">
      <w:pPr>
        <w:numPr>
          <w:ilvl w:val="3"/>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Incidento pobūdį ir mastą,</w:t>
      </w:r>
    </w:p>
    <w:p w14:paraId="09779656" w14:textId="77777777" w:rsidR="009736C6" w:rsidRPr="00BE6969" w:rsidRDefault="009736C6" w:rsidP="00BE6969">
      <w:pPr>
        <w:numPr>
          <w:ilvl w:val="3"/>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Poveikio vertinimą,</w:t>
      </w:r>
    </w:p>
    <w:p w14:paraId="4BCF1039" w14:textId="77777777" w:rsidR="009736C6" w:rsidRPr="00BE6969" w:rsidRDefault="009736C6" w:rsidP="00BE6969">
      <w:pPr>
        <w:numPr>
          <w:ilvl w:val="3"/>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Taikytas pirmines priemones.</w:t>
      </w:r>
    </w:p>
    <w:p w14:paraId="61AE3046"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Tiekėjas teikia tarpines ir galutinę ataskaitą pagal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prašymą.</w:t>
      </w:r>
    </w:p>
    <w:p w14:paraId="727ED7E6"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Informavimo kanalai: Pranešimai teikiami už sutarties vykdymą atsakingiems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darbuotojams arba el. paštu </w:t>
      </w:r>
      <w:proofErr w:type="spellStart"/>
      <w:r w:rsidRPr="00BE6969">
        <w:rPr>
          <w:rFonts w:ascii="Nunito Sans" w:eastAsia="Times New Roman" w:hAnsi="Nunito Sans"/>
          <w:color w:val="auto"/>
          <w:szCs w:val="18"/>
          <w:lang w:val="lt-LT" w:eastAsia="lt-LT"/>
        </w:rPr>
        <w:t>cyber@ambergrid.lt</w:t>
      </w:r>
      <w:proofErr w:type="spellEnd"/>
      <w:r w:rsidRPr="00BE6969">
        <w:rPr>
          <w:rFonts w:ascii="Nunito Sans" w:eastAsia="Times New Roman" w:hAnsi="Nunito Sans"/>
          <w:color w:val="auto"/>
          <w:szCs w:val="18"/>
          <w:lang w:val="lt-LT" w:eastAsia="lt-LT"/>
        </w:rPr>
        <w:t>. Informacija turi būti autentiška ir, jei prašoma, užšifruota.</w:t>
      </w:r>
    </w:p>
    <w:p w14:paraId="072D9708" w14:textId="77777777" w:rsidR="009736C6" w:rsidRPr="00BE6969" w:rsidRDefault="009736C6" w:rsidP="00BE6969">
      <w:pPr>
        <w:numPr>
          <w:ilvl w:val="1"/>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Atitiktis nacionalinio saugumo reikalavimams:</w:t>
      </w:r>
    </w:p>
    <w:p w14:paraId="7B07C6C6"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Tiekėjas pareiškia ir garantuoja, kad nei jis, nei jo pasitelkiami subrangovai, nei Paslaugų teikėjai nėra kilę iš valstybių, kurios kelia grėsmę Lietuvos Respublikos nacionaliniam saugumui.</w:t>
      </w:r>
    </w:p>
    <w:p w14:paraId="746194F6"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Griežtai draudžiama naudoti Elementus, kurių gamintojai, tiekėjai, paslaugų teikėjai ar galutiniai naudos gavėjai (kiek jie yra žinomi) yra registruoti, valdomi (tiesiogiai ar netiesiogiai) ar kitaip kontroliuojami, kiek yra žinoma iš viešai prieinamų oficialių šaltinių, šalyse, kurios yra įtrauktos į Lietuvos Respublikos Vyriausybės ar jos įgaliotos institucijos patvirtintus sąrašus kaip nepatikimos, keliančios riziką nacionaliniam saugumui ar nurodytos kaip draudžiamos (įskaitant, bet neapsiribojant, Rusijos Federaciją, Baltarusijos Respubliką ir Kinijos Liaudies Respubliką).</w:t>
      </w:r>
    </w:p>
    <w:p w14:paraId="5E9C8518"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Teikiant paslaugas turi būti vadovaujamasi Lietuvos Respublikos kibernetinio saugumo įstatyme ir Organizacinių ir techninių kibernetinio saugumo reikalavimų, taikomų kibernetinio saugumo subjektams, apraše, patvirtintame Lietuvos Respublikos Vyriausybės 2018-08-13  nutarimu Nr. 818 (aktuali redakcija) https://www.e-tar.lt/portal/lt/legalAct/aea15050a53411e8acb39f2e6db7935b/asr, nuostatomis.</w:t>
      </w:r>
    </w:p>
    <w:p w14:paraId="35AAE0EE"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Tiekėjas privalo užtikrinti, kad paslaugų teikimo metu būtų naudojama tik licencijuota ir leistina aparatinė bei programinė įranga.</w:t>
      </w:r>
    </w:p>
    <w:p w14:paraId="7783E3EC"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„Leistina“ programinė įranga:</w:t>
      </w:r>
    </w:p>
    <w:p w14:paraId="19CBD04B"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turi galiojančias licencijas, atitinkančias naudojimo paskirtį ir apimtį;</w:t>
      </w:r>
    </w:p>
    <w:p w14:paraId="3B0294F4"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nėra kilusi iš šalių, kurios pagal galiojančius Lietuvos Respublikos teisės aktus gali kelti grėsmę nacionaliniam saugumui, kaip tai apibrėžta Viešųjų pirkimų įstatymo 37 str. 9 d. ir 47 str. 9 d.;</w:t>
      </w:r>
    </w:p>
    <w:p w14:paraId="6D1927F5"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suderinta su </w:t>
      </w:r>
      <w:r w:rsidRPr="00BE6969">
        <w:rPr>
          <w:rFonts w:ascii="Nunito Sans" w:eastAsiaTheme="minorEastAsia" w:hAnsi="Nunito Sans"/>
          <w:color w:val="auto"/>
          <w:szCs w:val="18"/>
          <w:lang w:val="lt-LT" w:eastAsia="lt-LT"/>
        </w:rPr>
        <w:t>Užsakovu</w:t>
      </w:r>
      <w:r w:rsidRPr="00BE6969">
        <w:rPr>
          <w:rFonts w:ascii="Nunito Sans" w:eastAsia="Times New Roman" w:hAnsi="Nunito Sans"/>
          <w:color w:val="auto"/>
          <w:szCs w:val="18"/>
          <w:lang w:val="lt-LT" w:eastAsia="lt-LT"/>
        </w:rPr>
        <w:t>.</w:t>
      </w:r>
    </w:p>
    <w:p w14:paraId="791EE19B"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Tiekėjas užtikrina saugią fizinę ir skaitmeninę darbo aplinką, įskaitant „švaraus stalo“ politiką  ir galiojančią, patikimo gamintojo antivirusinę sistemą Tiekėjo darbuotojų įrenginiuose:</w:t>
      </w:r>
    </w:p>
    <w:p w14:paraId="30C1DE09"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Tiekėjo darbuotojų darbo priemonėse privalo būti įdiegta ir veikianti galiojanti antivirusinė sistema, atitinkanti tarptautinius saugumo standartus. Antivirusinė programinė įranga neturi būti kilusi iš šalių, kurių gamintojai ar produktai pagal galiojančius teisės aktus gali kelti grėsmę nacionaliniam saugumui, kaip tai apibrėžta Lietuvos Respublikos viešųjų pirkimų įstatymo 37 str. 9 d. ir 47 str. 9 d. nuostatose.</w:t>
      </w:r>
    </w:p>
    <w:p w14:paraId="186FDA4F"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lastRenderedPageBreak/>
        <w:t>Duomenų šifravimas:</w:t>
      </w:r>
    </w:p>
    <w:p w14:paraId="1616D6C7"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Saugojamų duomenų šifravimas (</w:t>
      </w:r>
      <w:proofErr w:type="spellStart"/>
      <w:r w:rsidRPr="00BE6969">
        <w:rPr>
          <w:rFonts w:ascii="Nunito Sans" w:eastAsia="Times New Roman" w:hAnsi="Nunito Sans"/>
          <w:color w:val="auto"/>
          <w:szCs w:val="18"/>
          <w:lang w:val="lt-LT" w:eastAsia="lt-LT"/>
        </w:rPr>
        <w:t>Encryption</w:t>
      </w:r>
      <w:proofErr w:type="spellEnd"/>
      <w:r w:rsidRPr="00BE6969">
        <w:rPr>
          <w:rFonts w:ascii="Nunito Sans" w:eastAsia="Times New Roman" w:hAnsi="Nunito Sans"/>
          <w:color w:val="auto"/>
          <w:szCs w:val="18"/>
          <w:lang w:val="lt-LT" w:eastAsia="lt-LT"/>
        </w:rPr>
        <w:t xml:space="preserve"> at </w:t>
      </w:r>
      <w:proofErr w:type="spellStart"/>
      <w:r w:rsidRPr="00BE6969">
        <w:rPr>
          <w:rFonts w:ascii="Nunito Sans" w:eastAsia="Times New Roman" w:hAnsi="Nunito Sans"/>
          <w:color w:val="auto"/>
          <w:szCs w:val="18"/>
          <w:lang w:val="lt-LT" w:eastAsia="lt-LT"/>
        </w:rPr>
        <w:t>Rest</w:t>
      </w:r>
      <w:proofErr w:type="spellEnd"/>
      <w:r w:rsidRPr="00BE6969">
        <w:rPr>
          <w:rFonts w:ascii="Nunito Sans" w:eastAsia="Times New Roman" w:hAnsi="Nunito Sans"/>
          <w:color w:val="auto"/>
          <w:szCs w:val="18"/>
          <w:lang w:val="lt-LT" w:eastAsia="lt-LT"/>
        </w:rPr>
        <w:t xml:space="preserve">): Visa </w:t>
      </w:r>
      <w:r w:rsidRPr="00BE6969">
        <w:rPr>
          <w:rFonts w:ascii="Nunito Sans" w:eastAsiaTheme="minorEastAsia" w:hAnsi="Nunito Sans"/>
          <w:color w:val="auto"/>
          <w:szCs w:val="18"/>
          <w:lang w:val="lt-LT" w:eastAsia="lt-LT"/>
        </w:rPr>
        <w:t xml:space="preserve">Užsakovo </w:t>
      </w:r>
      <w:r w:rsidRPr="00BE6969">
        <w:rPr>
          <w:rFonts w:ascii="Nunito Sans" w:eastAsia="Times New Roman" w:hAnsi="Nunito Sans"/>
          <w:color w:val="auto"/>
          <w:szCs w:val="18"/>
          <w:lang w:val="lt-LT" w:eastAsia="lt-LT"/>
        </w:rPr>
        <w:t xml:space="preserve">informacija, laikinai saugoma Tiekėjo įrenginiuose, privalo būti užšifruota (pvz., </w:t>
      </w:r>
      <w:proofErr w:type="spellStart"/>
      <w:r w:rsidRPr="00BE6969">
        <w:rPr>
          <w:rFonts w:ascii="Nunito Sans" w:eastAsia="Times New Roman" w:hAnsi="Nunito Sans"/>
          <w:color w:val="auto"/>
          <w:szCs w:val="18"/>
          <w:lang w:val="lt-LT" w:eastAsia="lt-LT"/>
        </w:rPr>
        <w:t>BitLocker</w:t>
      </w:r>
      <w:proofErr w:type="spellEnd"/>
      <w:r w:rsidRPr="00BE6969">
        <w:rPr>
          <w:rFonts w:ascii="Nunito Sans" w:eastAsia="Times New Roman" w:hAnsi="Nunito Sans"/>
          <w:color w:val="auto"/>
          <w:szCs w:val="18"/>
          <w:lang w:val="lt-LT" w:eastAsia="lt-LT"/>
        </w:rPr>
        <w:t xml:space="preserve">, </w:t>
      </w:r>
      <w:proofErr w:type="spellStart"/>
      <w:r w:rsidRPr="00BE6969">
        <w:rPr>
          <w:rFonts w:ascii="Nunito Sans" w:eastAsia="Times New Roman" w:hAnsi="Nunito Sans"/>
          <w:color w:val="auto"/>
          <w:szCs w:val="18"/>
          <w:lang w:val="lt-LT" w:eastAsia="lt-LT"/>
        </w:rPr>
        <w:t>FileVault</w:t>
      </w:r>
      <w:proofErr w:type="spellEnd"/>
      <w:r w:rsidRPr="00BE6969">
        <w:rPr>
          <w:rFonts w:ascii="Nunito Sans" w:eastAsia="Times New Roman" w:hAnsi="Nunito Sans"/>
          <w:color w:val="auto"/>
          <w:szCs w:val="18"/>
          <w:lang w:val="lt-LT" w:eastAsia="lt-LT"/>
        </w:rPr>
        <w:t>).</w:t>
      </w:r>
    </w:p>
    <w:p w14:paraId="053A4E1D" w14:textId="77777777" w:rsidR="009736C6" w:rsidRPr="00BE6969" w:rsidRDefault="009736C6" w:rsidP="00BE6969">
      <w:pPr>
        <w:numPr>
          <w:ilvl w:val="2"/>
          <w:numId w:val="60"/>
        </w:numPr>
        <w:tabs>
          <w:tab w:val="left" w:pos="709"/>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Perduodamų duomenų šifravimas (</w:t>
      </w:r>
      <w:proofErr w:type="spellStart"/>
      <w:r w:rsidRPr="00BE6969">
        <w:rPr>
          <w:rFonts w:ascii="Nunito Sans" w:eastAsia="Times New Roman" w:hAnsi="Nunito Sans"/>
          <w:color w:val="auto"/>
          <w:szCs w:val="18"/>
          <w:lang w:val="lt-LT" w:eastAsia="lt-LT"/>
        </w:rPr>
        <w:t>Encryption</w:t>
      </w:r>
      <w:proofErr w:type="spellEnd"/>
      <w:r w:rsidRPr="00BE6969">
        <w:rPr>
          <w:rFonts w:ascii="Nunito Sans" w:eastAsia="Times New Roman" w:hAnsi="Nunito Sans"/>
          <w:color w:val="auto"/>
          <w:szCs w:val="18"/>
          <w:lang w:val="lt-LT" w:eastAsia="lt-LT"/>
        </w:rPr>
        <w:t xml:space="preserve"> </w:t>
      </w:r>
      <w:proofErr w:type="spellStart"/>
      <w:r w:rsidRPr="00BE6969">
        <w:rPr>
          <w:rFonts w:ascii="Nunito Sans" w:eastAsia="Times New Roman" w:hAnsi="Nunito Sans"/>
          <w:color w:val="auto"/>
          <w:szCs w:val="18"/>
          <w:lang w:val="lt-LT" w:eastAsia="lt-LT"/>
        </w:rPr>
        <w:t>in</w:t>
      </w:r>
      <w:proofErr w:type="spellEnd"/>
      <w:r w:rsidRPr="00BE6969">
        <w:rPr>
          <w:rFonts w:ascii="Nunito Sans" w:eastAsia="Times New Roman" w:hAnsi="Nunito Sans"/>
          <w:color w:val="auto"/>
          <w:szCs w:val="18"/>
          <w:lang w:val="lt-LT" w:eastAsia="lt-LT"/>
        </w:rPr>
        <w:t xml:space="preserve"> </w:t>
      </w:r>
      <w:proofErr w:type="spellStart"/>
      <w:r w:rsidRPr="00BE6969">
        <w:rPr>
          <w:rFonts w:ascii="Nunito Sans" w:eastAsia="Times New Roman" w:hAnsi="Nunito Sans"/>
          <w:color w:val="auto"/>
          <w:szCs w:val="18"/>
          <w:lang w:val="lt-LT" w:eastAsia="lt-LT"/>
        </w:rPr>
        <w:t>Transit</w:t>
      </w:r>
      <w:proofErr w:type="spellEnd"/>
      <w:r w:rsidRPr="00BE6969">
        <w:rPr>
          <w:rFonts w:ascii="Nunito Sans" w:eastAsia="Times New Roman" w:hAnsi="Nunito Sans"/>
          <w:color w:val="auto"/>
          <w:szCs w:val="18"/>
          <w:lang w:val="lt-LT" w:eastAsia="lt-LT"/>
        </w:rPr>
        <w:t>): Visi duomenys, perduodami tinklais, privalo būti šifruojami naudojant saugius protokolus (pvz., TLS 1.3, SFTP, VPN).</w:t>
      </w:r>
    </w:p>
    <w:p w14:paraId="28D35C65"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Draudimas naudoti asmenines priemones: Griežtai draudžiama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informaciją tvarkyti naudojant asmenines el. pašto dėžutes, nepatvirtintas debesijos paslaugas ar asmenines laikmenas.</w:t>
      </w:r>
    </w:p>
    <w:p w14:paraId="4F8C4876"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Duomenų Lokalizacija: Tiekėjas įsipareigoja užtikrinti, kad visi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duomenys bus saugomi ir tvarkomi tik Europos Sąjungos (ES) / Europos Ekonominės Erdvės (EEE) valstybių narių teritorijoje arba šalyse, kurioms Europos Komisija yra priėmusi sprendimą dėl tinkamo duomenų apsaugos lygio. Bet koks duomenų perdavimas už šių jurisdikcijų ribų yra galimas tik gavus išankstinį raštišką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sutikimą.</w:t>
      </w:r>
    </w:p>
    <w:p w14:paraId="53C4B26E" w14:textId="77777777" w:rsidR="009736C6" w:rsidRPr="00BE6969" w:rsidRDefault="009736C6" w:rsidP="00BE6969">
      <w:pPr>
        <w:numPr>
          <w:ilvl w:val="1"/>
          <w:numId w:val="60"/>
        </w:numPr>
        <w:tabs>
          <w:tab w:val="left" w:pos="709"/>
        </w:tabs>
        <w:spacing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heme="minorEastAsia" w:hAnsi="Nunito Sans"/>
          <w:color w:val="auto"/>
          <w:szCs w:val="18"/>
          <w:lang w:val="lt-LT" w:eastAsia="lt-LT"/>
        </w:rPr>
        <w:t>Užsakovas</w:t>
      </w:r>
      <w:r w:rsidRPr="00BE6969">
        <w:rPr>
          <w:rFonts w:ascii="Nunito Sans" w:eastAsia="Times New Roman" w:hAnsi="Nunito Sans"/>
          <w:color w:val="auto"/>
          <w:szCs w:val="18"/>
          <w:lang w:val="lt-LT" w:eastAsia="lt-LT"/>
        </w:rPr>
        <w:t xml:space="preserve"> pasilieka teisę, iš anksto įspėjęs per protingą terminą, atlikti Tiekėjo taikomų saugumo priemonių auditą, siekdamas įsitikinti šioje specifikacijoje nurodytų reikalavimų laikymusi. Auditą Pirkėjas  gali atlikti savo jėgomis arba pasitelkti nepriklausomus trečiųjų šalių atstovus (auditorius). Tiekėjas įsipareigoja bendradarbiauti su </w:t>
      </w:r>
      <w:r w:rsidRPr="00BE6969">
        <w:rPr>
          <w:rFonts w:ascii="Nunito Sans" w:eastAsiaTheme="minorEastAsia" w:hAnsi="Nunito Sans"/>
          <w:color w:val="auto"/>
          <w:szCs w:val="18"/>
          <w:lang w:val="lt-LT" w:eastAsia="lt-LT"/>
        </w:rPr>
        <w:t>Užsakovu</w:t>
      </w:r>
      <w:r w:rsidRPr="00BE6969">
        <w:rPr>
          <w:rFonts w:ascii="Nunito Sans" w:eastAsia="Times New Roman" w:hAnsi="Nunito Sans"/>
          <w:color w:val="auto"/>
          <w:szCs w:val="18"/>
          <w:lang w:val="lt-LT" w:eastAsia="lt-LT"/>
        </w:rPr>
        <w:t xml:space="preserve"> ir (arba) jo pasitelktais atstovais audito atlikimo metu.</w:t>
      </w:r>
    </w:p>
    <w:p w14:paraId="3BFDFE74"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Tiekėjas įsipareigoja, jog visa archyvinė informacija, sutarties galiojimo laikotarpiu bus apsaugota nuo trečiųjų šalių ir pasibaigus sutarčiai </w:t>
      </w:r>
      <w:r w:rsidRPr="00BE6969">
        <w:rPr>
          <w:rFonts w:ascii="Nunito Sans" w:eastAsiaTheme="minorEastAsia" w:hAnsi="Nunito Sans"/>
          <w:color w:val="auto"/>
          <w:szCs w:val="18"/>
          <w:lang w:val="lt-LT" w:eastAsia="lt-LT"/>
        </w:rPr>
        <w:t>Užsakovui</w:t>
      </w:r>
      <w:r w:rsidRPr="00BE6969">
        <w:rPr>
          <w:rFonts w:ascii="Nunito Sans" w:eastAsia="Times New Roman" w:hAnsi="Nunito Sans"/>
          <w:color w:val="auto"/>
          <w:szCs w:val="18"/>
          <w:lang w:val="lt-LT" w:eastAsia="lt-LT"/>
        </w:rPr>
        <w:t xml:space="preserve"> raštu pareikalavus nemokamai ir saugiai perduota su </w:t>
      </w:r>
      <w:r w:rsidRPr="00BE6969">
        <w:rPr>
          <w:rFonts w:ascii="Nunito Sans" w:eastAsiaTheme="minorEastAsia" w:hAnsi="Nunito Sans"/>
          <w:color w:val="auto"/>
          <w:szCs w:val="18"/>
          <w:lang w:val="lt-LT" w:eastAsia="lt-LT"/>
        </w:rPr>
        <w:t>Užsakovu</w:t>
      </w:r>
      <w:r w:rsidRPr="00BE6969">
        <w:rPr>
          <w:rFonts w:ascii="Nunito Sans" w:eastAsia="Times New Roman" w:hAnsi="Nunito Sans"/>
          <w:color w:val="auto"/>
          <w:szCs w:val="18"/>
          <w:lang w:val="lt-LT" w:eastAsia="lt-LT"/>
        </w:rPr>
        <w:t xml:space="preserve"> suderintu formatu.</w:t>
      </w:r>
    </w:p>
    <w:p w14:paraId="1A176F7A"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heme="minorEastAsia" w:hAnsi="Nunito Sans"/>
          <w:color w:val="auto"/>
          <w:szCs w:val="18"/>
          <w:lang w:val="lt-LT" w:eastAsia="lt-LT"/>
        </w:rPr>
        <w:t>Užsakovas</w:t>
      </w:r>
      <w:r w:rsidRPr="00BE6969">
        <w:rPr>
          <w:rFonts w:ascii="Nunito Sans" w:eastAsia="Times New Roman" w:hAnsi="Nunito Sans"/>
          <w:color w:val="auto"/>
          <w:szCs w:val="18"/>
          <w:lang w:val="lt-LT" w:eastAsia="lt-LT"/>
        </w:rPr>
        <w:t xml:space="preserve"> yra visų surinktų duomenų savininkas. Tiekėjas įsipareigoja </w:t>
      </w:r>
      <w:r w:rsidRPr="00BE6969">
        <w:rPr>
          <w:rFonts w:ascii="Nunito Sans" w:eastAsiaTheme="minorEastAsia" w:hAnsi="Nunito Sans"/>
          <w:color w:val="auto"/>
          <w:szCs w:val="18"/>
          <w:lang w:val="lt-LT" w:eastAsia="lt-LT"/>
        </w:rPr>
        <w:t>Užsakovui</w:t>
      </w:r>
      <w:r w:rsidRPr="00BE6969">
        <w:rPr>
          <w:rFonts w:ascii="Nunito Sans" w:eastAsia="Times New Roman" w:hAnsi="Nunito Sans"/>
          <w:color w:val="auto"/>
          <w:szCs w:val="18"/>
          <w:lang w:val="lt-LT" w:eastAsia="lt-LT"/>
        </w:rPr>
        <w:t xml:space="preserve"> pareikalavus (ar sutarties nutraukimo atveju) eksportuoti ir perduoti visus per visą Paslaugų teikimo laikotarpį sukauptus duomenis (</w:t>
      </w:r>
      <w:proofErr w:type="spellStart"/>
      <w:r w:rsidRPr="00BE6969">
        <w:rPr>
          <w:rFonts w:ascii="Nunito Sans" w:eastAsia="Times New Roman" w:hAnsi="Nunito Sans"/>
          <w:color w:val="auto"/>
          <w:szCs w:val="18"/>
          <w:lang w:val="lt-LT" w:eastAsia="lt-LT"/>
        </w:rPr>
        <w:t>ortofotografijos</w:t>
      </w:r>
      <w:proofErr w:type="spellEnd"/>
      <w:r w:rsidRPr="00BE6969">
        <w:rPr>
          <w:rFonts w:ascii="Nunito Sans" w:eastAsia="Times New Roman" w:hAnsi="Nunito Sans"/>
          <w:color w:val="auto"/>
          <w:szCs w:val="18"/>
          <w:lang w:val="lt-LT" w:eastAsia="lt-LT"/>
        </w:rPr>
        <w:t xml:space="preserve">, duomenų rinkiniai, ataskaitos ir kt.) su </w:t>
      </w:r>
      <w:r w:rsidRPr="00BE6969">
        <w:rPr>
          <w:rFonts w:ascii="Nunito Sans" w:eastAsiaTheme="minorEastAsia" w:hAnsi="Nunito Sans"/>
          <w:color w:val="auto"/>
          <w:szCs w:val="18"/>
          <w:lang w:val="lt-LT" w:eastAsia="lt-LT"/>
        </w:rPr>
        <w:t>Užsakovu</w:t>
      </w:r>
      <w:r w:rsidRPr="00BE6969">
        <w:rPr>
          <w:rFonts w:ascii="Nunito Sans" w:eastAsia="Times New Roman" w:hAnsi="Nunito Sans"/>
          <w:color w:val="auto"/>
          <w:szCs w:val="18"/>
          <w:lang w:val="lt-LT" w:eastAsia="lt-LT"/>
        </w:rPr>
        <w:t xml:space="preserve"> suderintu formatu (.</w:t>
      </w:r>
      <w:proofErr w:type="spellStart"/>
      <w:r w:rsidRPr="00BE6969">
        <w:rPr>
          <w:rFonts w:ascii="Nunito Sans" w:eastAsia="Times New Roman" w:hAnsi="Nunito Sans"/>
          <w:color w:val="auto"/>
          <w:szCs w:val="18"/>
          <w:lang w:val="lt-LT" w:eastAsia="lt-LT"/>
        </w:rPr>
        <w:t>xls</w:t>
      </w:r>
      <w:proofErr w:type="spellEnd"/>
      <w:r w:rsidRPr="00BE6969">
        <w:rPr>
          <w:rFonts w:ascii="Nunito Sans" w:eastAsia="Times New Roman" w:hAnsi="Nunito Sans"/>
          <w:color w:val="auto"/>
          <w:szCs w:val="18"/>
          <w:lang w:val="lt-LT" w:eastAsia="lt-LT"/>
        </w:rPr>
        <w:t>, .</w:t>
      </w:r>
      <w:proofErr w:type="spellStart"/>
      <w:r w:rsidRPr="00BE6969">
        <w:rPr>
          <w:rFonts w:ascii="Nunito Sans" w:eastAsia="Times New Roman" w:hAnsi="Nunito Sans"/>
          <w:color w:val="auto"/>
          <w:szCs w:val="18"/>
          <w:lang w:val="lt-LT" w:eastAsia="lt-LT"/>
        </w:rPr>
        <w:t>csv</w:t>
      </w:r>
      <w:proofErr w:type="spellEnd"/>
      <w:r w:rsidRPr="00BE6969">
        <w:rPr>
          <w:rFonts w:ascii="Nunito Sans" w:eastAsia="Times New Roman" w:hAnsi="Nunito Sans"/>
          <w:color w:val="auto"/>
          <w:szCs w:val="18"/>
          <w:lang w:val="lt-LT" w:eastAsia="lt-LT"/>
        </w:rPr>
        <w:t xml:space="preserve"> ar kt.).</w:t>
      </w:r>
    </w:p>
    <w:p w14:paraId="101C4BCD" w14:textId="77777777" w:rsidR="009736C6" w:rsidRPr="00BE6969" w:rsidRDefault="009736C6" w:rsidP="00BE6969">
      <w:pPr>
        <w:numPr>
          <w:ilvl w:val="1"/>
          <w:numId w:val="60"/>
        </w:numPr>
        <w:tabs>
          <w:tab w:val="left" w:pos="709"/>
          <w:tab w:val="left" w:pos="851"/>
        </w:tabs>
        <w:spacing w:before="23" w:after="0" w:line="240" w:lineRule="auto"/>
        <w:ind w:left="0" w:firstLine="0"/>
        <w:contextualSpacing/>
        <w:jc w:val="both"/>
        <w:rPr>
          <w:rFonts w:ascii="Nunito Sans" w:eastAsia="Times New Roman" w:hAnsi="Nunito Sans"/>
          <w:color w:val="auto"/>
          <w:szCs w:val="18"/>
          <w:lang w:val="lt-LT" w:eastAsia="lt-LT"/>
        </w:rPr>
      </w:pPr>
      <w:r w:rsidRPr="00BE6969">
        <w:rPr>
          <w:rFonts w:ascii="Nunito Sans" w:eastAsia="Times New Roman" w:hAnsi="Nunito Sans"/>
          <w:color w:val="auto"/>
          <w:szCs w:val="18"/>
          <w:lang w:val="lt-LT" w:eastAsia="lt-LT"/>
        </w:rPr>
        <w:t xml:space="preserve">Tiekėjas įsipareigoja per 15 kalendorinių dienų nuo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pateikto rašytinio prašymo, negrįžtamai sunaikinti visus </w:t>
      </w:r>
      <w:r w:rsidRPr="00BE6969">
        <w:rPr>
          <w:rFonts w:ascii="Nunito Sans" w:eastAsiaTheme="minorEastAsia" w:hAnsi="Nunito Sans"/>
          <w:color w:val="auto"/>
          <w:szCs w:val="18"/>
          <w:lang w:val="lt-LT" w:eastAsia="lt-LT"/>
        </w:rPr>
        <w:t>Užsakovo</w:t>
      </w:r>
      <w:r w:rsidRPr="00BE6969">
        <w:rPr>
          <w:rFonts w:ascii="Nunito Sans" w:eastAsia="Times New Roman" w:hAnsi="Nunito Sans"/>
          <w:color w:val="auto"/>
          <w:szCs w:val="18"/>
          <w:lang w:val="lt-LT" w:eastAsia="lt-LT"/>
        </w:rPr>
        <w:t xml:space="preserve"> pateiktus duomenis, Tiekėjo resursais surinktus duomenis apie Pirkėjo eksploatuojamus objektus. Tiekėjas po duomenų sunaikinimo per 5 kalendorines dienas turi pateikti duomenų perdavimą ir sunaikinimą patvirtinantį pasirašytą oficialų raštą.</w:t>
      </w:r>
    </w:p>
    <w:p w14:paraId="2894BEF5" w14:textId="77777777" w:rsidR="009736C6" w:rsidRPr="00BE6969" w:rsidRDefault="009736C6">
      <w:pPr>
        <w:numPr>
          <w:ilvl w:val="1"/>
          <w:numId w:val="60"/>
        </w:numPr>
        <w:tabs>
          <w:tab w:val="left" w:pos="709"/>
          <w:tab w:val="left" w:pos="851"/>
        </w:tabs>
        <w:spacing w:before="23" w:after="0" w:line="240" w:lineRule="auto"/>
        <w:ind w:left="0" w:firstLine="0"/>
        <w:contextualSpacing/>
        <w:jc w:val="both"/>
        <w:rPr>
          <w:rFonts w:ascii="Nunito Sans" w:hAnsi="Nunito Sans" w:cstheme="minorHAnsi"/>
          <w:color w:val="auto"/>
          <w:szCs w:val="18"/>
          <w:lang w:val="lt-LT" w:eastAsia="en-US"/>
        </w:rPr>
      </w:pPr>
      <w:r w:rsidRPr="00BE6969">
        <w:rPr>
          <w:rFonts w:ascii="Nunito Sans" w:eastAsia="Times New Roman" w:hAnsi="Nunito Sans"/>
          <w:color w:val="auto"/>
          <w:szCs w:val="18"/>
          <w:lang w:val="lt-LT" w:eastAsia="lt-LT"/>
        </w:rPr>
        <w:t>Tiekėjas įsipareigoja aktyviai šių įsipareigojimų vykdymą viso Sutarties galiojimo metu.</w:t>
      </w:r>
    </w:p>
    <w:p w14:paraId="32043AA7" w14:textId="77777777" w:rsidR="00D751D3" w:rsidRDefault="00D751D3" w:rsidP="00D751D3">
      <w:pPr>
        <w:tabs>
          <w:tab w:val="left" w:pos="709"/>
          <w:tab w:val="left" w:pos="851"/>
        </w:tabs>
        <w:spacing w:before="23" w:after="0" w:line="240" w:lineRule="auto"/>
        <w:contextualSpacing/>
        <w:jc w:val="both"/>
        <w:rPr>
          <w:rFonts w:ascii="Nunito Sans" w:eastAsia="Times New Roman" w:hAnsi="Nunito Sans"/>
          <w:color w:val="auto"/>
          <w:szCs w:val="18"/>
          <w:lang w:val="lt-LT" w:eastAsia="lt-LT"/>
        </w:rPr>
      </w:pPr>
    </w:p>
    <w:p w14:paraId="69893585" w14:textId="77777777" w:rsidR="00D751D3" w:rsidRDefault="00D751D3" w:rsidP="00D751D3">
      <w:pPr>
        <w:tabs>
          <w:tab w:val="left" w:pos="709"/>
          <w:tab w:val="left" w:pos="851"/>
        </w:tabs>
        <w:spacing w:before="23" w:after="0" w:line="240" w:lineRule="auto"/>
        <w:contextualSpacing/>
        <w:jc w:val="both"/>
        <w:rPr>
          <w:rFonts w:ascii="Nunito Sans" w:eastAsia="Times New Roman" w:hAnsi="Nunito Sans"/>
          <w:color w:val="auto"/>
          <w:szCs w:val="18"/>
          <w:lang w:val="lt-LT" w:eastAsia="lt-LT"/>
        </w:rPr>
      </w:pPr>
    </w:p>
    <w:p w14:paraId="56A77E4E" w14:textId="77777777" w:rsidR="00D751D3" w:rsidRDefault="00D751D3" w:rsidP="00D751D3">
      <w:pPr>
        <w:tabs>
          <w:tab w:val="left" w:pos="709"/>
          <w:tab w:val="left" w:pos="851"/>
        </w:tabs>
        <w:spacing w:before="23" w:after="0" w:line="240" w:lineRule="auto"/>
        <w:contextualSpacing/>
        <w:jc w:val="both"/>
        <w:rPr>
          <w:rFonts w:ascii="Nunito Sans" w:eastAsia="Times New Roman" w:hAnsi="Nunito Sans"/>
          <w:color w:val="auto"/>
          <w:szCs w:val="18"/>
          <w:lang w:val="lt-LT" w:eastAsia="lt-LT"/>
        </w:rPr>
      </w:pPr>
    </w:p>
    <w:p w14:paraId="1775E3F0" w14:textId="77777777" w:rsidR="00D751D3" w:rsidRDefault="00D751D3" w:rsidP="00D751D3">
      <w:pPr>
        <w:tabs>
          <w:tab w:val="left" w:pos="709"/>
          <w:tab w:val="left" w:pos="851"/>
        </w:tabs>
        <w:spacing w:before="23" w:after="0" w:line="240" w:lineRule="auto"/>
        <w:contextualSpacing/>
        <w:jc w:val="both"/>
        <w:rPr>
          <w:rFonts w:ascii="Nunito Sans" w:eastAsia="Times New Roman" w:hAnsi="Nunito Sans"/>
          <w:color w:val="auto"/>
          <w:szCs w:val="18"/>
          <w:lang w:val="lt-LT" w:eastAsia="lt-LT"/>
        </w:rPr>
      </w:pPr>
    </w:p>
    <w:p w14:paraId="70F83D27" w14:textId="77777777" w:rsidR="00D75AFD" w:rsidRDefault="00D75AFD">
      <w:pPr>
        <w:spacing w:after="160" w:line="259" w:lineRule="auto"/>
        <w:rPr>
          <w:rFonts w:ascii="Nunito Sans" w:eastAsia="Times New Roman" w:hAnsi="Nunito Sans"/>
          <w:color w:val="auto"/>
          <w:szCs w:val="18"/>
          <w:lang w:val="lt-LT" w:eastAsia="lt-LT"/>
        </w:rPr>
      </w:pPr>
      <w:r>
        <w:rPr>
          <w:rFonts w:ascii="Nunito Sans" w:eastAsia="Times New Roman" w:hAnsi="Nunito Sans"/>
          <w:color w:val="auto"/>
          <w:szCs w:val="18"/>
          <w:lang w:val="lt-LT" w:eastAsia="lt-LT"/>
        </w:rPr>
        <w:br w:type="page"/>
      </w:r>
    </w:p>
    <w:p w14:paraId="161887B9" w14:textId="592163A3" w:rsidR="00D751D3" w:rsidRPr="00BE6969" w:rsidRDefault="00D751D3" w:rsidP="00D751D3">
      <w:pPr>
        <w:tabs>
          <w:tab w:val="left" w:pos="709"/>
          <w:tab w:val="left" w:pos="851"/>
        </w:tabs>
        <w:spacing w:before="23" w:after="0" w:line="240" w:lineRule="auto"/>
        <w:contextualSpacing/>
        <w:jc w:val="right"/>
        <w:rPr>
          <w:rFonts w:ascii="Nunito Sans" w:eastAsia="Times New Roman" w:hAnsi="Nunito Sans"/>
          <w:color w:val="auto"/>
          <w:sz w:val="16"/>
          <w:szCs w:val="16"/>
          <w:lang w:val="lt-LT" w:eastAsia="lt-LT"/>
        </w:rPr>
      </w:pPr>
      <w:r w:rsidRPr="00BE6969">
        <w:rPr>
          <w:rFonts w:ascii="Nunito Sans" w:eastAsia="Times New Roman" w:hAnsi="Nunito Sans"/>
          <w:color w:val="auto"/>
          <w:sz w:val="16"/>
          <w:szCs w:val="16"/>
          <w:lang w:val="lt-LT" w:eastAsia="lt-LT"/>
        </w:rPr>
        <w:lastRenderedPageBreak/>
        <w:t>Techninės specifikacijos</w:t>
      </w:r>
    </w:p>
    <w:p w14:paraId="683B5797" w14:textId="269DFDA6" w:rsidR="00D751D3" w:rsidRPr="00BE6969" w:rsidRDefault="00D751D3" w:rsidP="00D751D3">
      <w:pPr>
        <w:tabs>
          <w:tab w:val="left" w:pos="709"/>
          <w:tab w:val="left" w:pos="851"/>
        </w:tabs>
        <w:spacing w:before="23" w:after="0" w:line="240" w:lineRule="auto"/>
        <w:contextualSpacing/>
        <w:jc w:val="right"/>
        <w:rPr>
          <w:rFonts w:ascii="Nunito Sans" w:eastAsia="Times New Roman" w:hAnsi="Nunito Sans"/>
          <w:color w:val="auto"/>
          <w:sz w:val="16"/>
          <w:szCs w:val="16"/>
          <w:lang w:val="lt-LT" w:eastAsia="lt-LT"/>
        </w:rPr>
      </w:pPr>
      <w:r w:rsidRPr="00BE6969">
        <w:rPr>
          <w:rFonts w:ascii="Nunito Sans" w:eastAsia="Times New Roman" w:hAnsi="Nunito Sans"/>
          <w:color w:val="auto"/>
          <w:sz w:val="16"/>
          <w:szCs w:val="16"/>
          <w:lang w:val="lt-LT" w:eastAsia="lt-LT"/>
        </w:rPr>
        <w:t>1 priedas</w:t>
      </w:r>
    </w:p>
    <w:p w14:paraId="2503204F" w14:textId="77777777" w:rsidR="00D751D3" w:rsidRPr="00BE6969" w:rsidRDefault="00D751D3" w:rsidP="00D751D3">
      <w:pPr>
        <w:tabs>
          <w:tab w:val="left" w:pos="709"/>
          <w:tab w:val="left" w:pos="851"/>
        </w:tabs>
        <w:spacing w:before="23" w:after="0" w:line="240" w:lineRule="auto"/>
        <w:contextualSpacing/>
        <w:jc w:val="right"/>
        <w:rPr>
          <w:rFonts w:ascii="Nunito Sans" w:eastAsia="Times New Roman" w:hAnsi="Nunito Sans"/>
          <w:color w:val="auto"/>
          <w:sz w:val="16"/>
          <w:szCs w:val="16"/>
          <w:lang w:val="lt-LT" w:eastAsia="lt-LT"/>
        </w:rPr>
      </w:pPr>
    </w:p>
    <w:p w14:paraId="14502B23" w14:textId="13A5B5ED" w:rsidR="00D751D3" w:rsidRPr="00BE6969" w:rsidRDefault="00D75AFD" w:rsidP="00D751D3">
      <w:pPr>
        <w:ind w:left="284"/>
        <w:jc w:val="center"/>
        <w:rPr>
          <w:rFonts w:ascii="Nunito Sans" w:hAnsi="Nunito Sans"/>
          <w:b/>
          <w:sz w:val="16"/>
          <w:szCs w:val="16"/>
          <w:lang w:val="lt-LT"/>
        </w:rPr>
      </w:pPr>
      <w:r w:rsidRPr="00D75AFD">
        <w:rPr>
          <w:rFonts w:ascii="Nunito Sans" w:hAnsi="Nunito Sans"/>
          <w:b/>
          <w:sz w:val="16"/>
          <w:szCs w:val="16"/>
          <w:lang w:val="lt-LT"/>
        </w:rPr>
        <w:t>CHROMATOGRAFŲ ĮRENGIMO VIETOS</w:t>
      </w:r>
    </w:p>
    <w:p w14:paraId="62939DB4" w14:textId="77777777" w:rsidR="00D751D3" w:rsidRPr="00BE6969" w:rsidRDefault="00D751D3" w:rsidP="00D751D3">
      <w:pPr>
        <w:rPr>
          <w:rFonts w:ascii="Nunito Sans" w:hAnsi="Nunito Sans"/>
          <w:b/>
          <w:sz w:val="16"/>
          <w:szCs w:val="16"/>
          <w:u w:val="single"/>
          <w:lang w:val="lt-LT"/>
        </w:rPr>
      </w:pPr>
    </w:p>
    <w:p w14:paraId="5415E0E0" w14:textId="77777777" w:rsidR="00D751D3" w:rsidRPr="00BE6969" w:rsidRDefault="00D751D3" w:rsidP="00D751D3">
      <w:pPr>
        <w:rPr>
          <w:rFonts w:ascii="Nunito Sans" w:hAnsi="Nunito Sans"/>
          <w:b/>
          <w:sz w:val="16"/>
          <w:szCs w:val="16"/>
          <w:u w:val="single"/>
          <w:lang w:val="lt-LT"/>
        </w:rPr>
      </w:pPr>
      <w:proofErr w:type="spellStart"/>
      <w:r w:rsidRPr="00BE6969">
        <w:rPr>
          <w:rFonts w:ascii="Nunito Sans" w:hAnsi="Nunito Sans"/>
          <w:b/>
          <w:sz w:val="16"/>
          <w:szCs w:val="16"/>
          <w:u w:val="single"/>
          <w:lang w:val="lt-LT"/>
        </w:rPr>
        <w:t>Chromatografai</w:t>
      </w:r>
      <w:proofErr w:type="spellEnd"/>
      <w:r w:rsidRPr="00BE6969">
        <w:rPr>
          <w:rFonts w:ascii="Nunito Sans" w:hAnsi="Nunito Sans"/>
          <w:b/>
          <w:sz w:val="16"/>
          <w:szCs w:val="16"/>
          <w:u w:val="single"/>
          <w:lang w:val="lt-LT"/>
        </w:rPr>
        <w:t xml:space="preserve"> įrengiami esamose spintose/stovose, panaudojant esamas pernašos linijas ir zondus:</w:t>
      </w:r>
    </w:p>
    <w:tbl>
      <w:tblPr>
        <w:tblW w:w="10343" w:type="dxa"/>
        <w:jc w:val="center"/>
        <w:tblLayout w:type="fixed"/>
        <w:tblLook w:val="04A0" w:firstRow="1" w:lastRow="0" w:firstColumn="1" w:lastColumn="0" w:noHBand="0" w:noVBand="1"/>
      </w:tblPr>
      <w:tblGrid>
        <w:gridCol w:w="562"/>
        <w:gridCol w:w="1276"/>
        <w:gridCol w:w="2835"/>
        <w:gridCol w:w="2268"/>
        <w:gridCol w:w="1418"/>
        <w:gridCol w:w="1984"/>
      </w:tblGrid>
      <w:tr w:rsidR="00D751D3" w:rsidRPr="00D75AFD" w14:paraId="432B53AF" w14:textId="77777777" w:rsidTr="009E572B">
        <w:trPr>
          <w:trHeight w:val="93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3C379C" w14:textId="77777777" w:rsidR="00D751D3" w:rsidRPr="00BE6969" w:rsidRDefault="00D751D3" w:rsidP="009E572B">
            <w:pPr>
              <w:jc w:val="center"/>
              <w:rPr>
                <w:rFonts w:ascii="Nunito Sans" w:hAnsi="Nunito Sans" w:cstheme="minorHAnsi"/>
                <w:b/>
                <w:bCs/>
                <w:sz w:val="16"/>
                <w:szCs w:val="16"/>
                <w:lang w:val="lt-LT"/>
              </w:rPr>
            </w:pPr>
            <w:r w:rsidRPr="00BE6969">
              <w:rPr>
                <w:rFonts w:ascii="Nunito Sans" w:hAnsi="Nunito Sans" w:cstheme="minorHAnsi"/>
                <w:b/>
                <w:bCs/>
                <w:sz w:val="16"/>
                <w:szCs w:val="16"/>
                <w:lang w:val="lt-LT"/>
              </w:rPr>
              <w:t>Eil. Nr.</w:t>
            </w:r>
          </w:p>
        </w:tc>
        <w:tc>
          <w:tcPr>
            <w:tcW w:w="1276" w:type="dxa"/>
            <w:tcBorders>
              <w:top w:val="single" w:sz="4" w:space="0" w:color="auto"/>
              <w:left w:val="nil"/>
              <w:bottom w:val="single" w:sz="4" w:space="0" w:color="auto"/>
              <w:right w:val="single" w:sz="4" w:space="0" w:color="auto"/>
            </w:tcBorders>
            <w:vAlign w:val="center"/>
            <w:hideMark/>
          </w:tcPr>
          <w:p w14:paraId="4D2E2759" w14:textId="77777777" w:rsidR="00D751D3" w:rsidRPr="00BE6969" w:rsidRDefault="00D751D3" w:rsidP="009E572B">
            <w:pPr>
              <w:jc w:val="center"/>
              <w:rPr>
                <w:rFonts w:ascii="Nunito Sans" w:hAnsi="Nunito Sans" w:cstheme="minorHAnsi"/>
                <w:b/>
                <w:bCs/>
                <w:sz w:val="16"/>
                <w:szCs w:val="16"/>
                <w:lang w:val="lt-LT"/>
              </w:rPr>
            </w:pPr>
            <w:r w:rsidRPr="00BE6969">
              <w:rPr>
                <w:rFonts w:ascii="Nunito Sans" w:hAnsi="Nunito Sans" w:cstheme="minorHAnsi"/>
                <w:b/>
                <w:bCs/>
                <w:sz w:val="16"/>
                <w:szCs w:val="16"/>
                <w:lang w:val="lt-LT"/>
              </w:rPr>
              <w:t>Stotie pavadinimas</w:t>
            </w:r>
          </w:p>
        </w:tc>
        <w:tc>
          <w:tcPr>
            <w:tcW w:w="2835" w:type="dxa"/>
            <w:tcBorders>
              <w:top w:val="single" w:sz="4" w:space="0" w:color="auto"/>
              <w:bottom w:val="single" w:sz="4" w:space="0" w:color="auto"/>
              <w:right w:val="single" w:sz="4" w:space="0" w:color="auto"/>
            </w:tcBorders>
          </w:tcPr>
          <w:p w14:paraId="7EA86CB3" w14:textId="77777777" w:rsidR="00D751D3" w:rsidRPr="00BE6969" w:rsidRDefault="00D751D3" w:rsidP="009E572B">
            <w:pPr>
              <w:jc w:val="center"/>
              <w:rPr>
                <w:rFonts w:ascii="Nunito Sans" w:hAnsi="Nunito Sans" w:cstheme="minorHAnsi"/>
                <w:b/>
                <w:bCs/>
                <w:sz w:val="16"/>
                <w:szCs w:val="16"/>
                <w:lang w:val="lt-LT"/>
              </w:rPr>
            </w:pPr>
          </w:p>
          <w:p w14:paraId="1E5F1A65" w14:textId="77777777" w:rsidR="00D751D3" w:rsidRPr="00BE6969" w:rsidRDefault="00D751D3" w:rsidP="009E572B">
            <w:pPr>
              <w:jc w:val="center"/>
              <w:rPr>
                <w:rFonts w:ascii="Nunito Sans" w:hAnsi="Nunito Sans" w:cstheme="minorHAnsi"/>
                <w:b/>
                <w:bCs/>
                <w:sz w:val="16"/>
                <w:szCs w:val="16"/>
                <w:lang w:val="lt-LT"/>
              </w:rPr>
            </w:pPr>
            <w:r w:rsidRPr="00BE6969">
              <w:rPr>
                <w:rFonts w:ascii="Nunito Sans" w:hAnsi="Nunito Sans" w:cstheme="minorHAnsi"/>
                <w:b/>
                <w:bCs/>
                <w:sz w:val="16"/>
                <w:szCs w:val="16"/>
                <w:lang w:val="lt-LT"/>
              </w:rPr>
              <w:t>Zondai ir pernašos linija</w:t>
            </w:r>
          </w:p>
        </w:tc>
        <w:tc>
          <w:tcPr>
            <w:tcW w:w="2268" w:type="dxa"/>
            <w:tcBorders>
              <w:top w:val="single" w:sz="4" w:space="0" w:color="auto"/>
              <w:bottom w:val="single" w:sz="4" w:space="0" w:color="auto"/>
              <w:right w:val="single" w:sz="4" w:space="0" w:color="auto"/>
            </w:tcBorders>
          </w:tcPr>
          <w:p w14:paraId="418468D6" w14:textId="77777777" w:rsidR="00D751D3" w:rsidRPr="00BE6969" w:rsidRDefault="00D751D3" w:rsidP="009E572B">
            <w:pPr>
              <w:jc w:val="center"/>
              <w:rPr>
                <w:rFonts w:ascii="Nunito Sans" w:hAnsi="Nunito Sans" w:cstheme="minorHAnsi"/>
                <w:b/>
                <w:bCs/>
                <w:sz w:val="16"/>
                <w:szCs w:val="16"/>
                <w:lang w:val="lt-LT"/>
              </w:rPr>
            </w:pPr>
            <w:r w:rsidRPr="00BE6969">
              <w:rPr>
                <w:rFonts w:ascii="Nunito Sans" w:hAnsi="Nunito Sans" w:cstheme="minorHAnsi"/>
                <w:b/>
                <w:bCs/>
                <w:sz w:val="16"/>
                <w:szCs w:val="16"/>
                <w:lang w:val="lt-LT"/>
              </w:rPr>
              <w:t>Nešančiųjų ir kalibravimo dujų balionų vietos</w:t>
            </w:r>
          </w:p>
        </w:tc>
        <w:tc>
          <w:tcPr>
            <w:tcW w:w="1418" w:type="dxa"/>
            <w:tcBorders>
              <w:top w:val="single" w:sz="4" w:space="0" w:color="auto"/>
              <w:left w:val="single" w:sz="4" w:space="0" w:color="auto"/>
              <w:bottom w:val="single" w:sz="4" w:space="0" w:color="auto"/>
            </w:tcBorders>
          </w:tcPr>
          <w:p w14:paraId="0FB6B2E9" w14:textId="77777777" w:rsidR="00D751D3" w:rsidRPr="00BE6969" w:rsidRDefault="00D751D3" w:rsidP="009E572B">
            <w:pPr>
              <w:jc w:val="center"/>
              <w:rPr>
                <w:rFonts w:ascii="Nunito Sans" w:hAnsi="Nunito Sans" w:cstheme="minorHAnsi"/>
                <w:b/>
                <w:bCs/>
                <w:sz w:val="16"/>
                <w:szCs w:val="16"/>
                <w:lang w:val="lt-LT"/>
              </w:rPr>
            </w:pPr>
          </w:p>
          <w:p w14:paraId="6EFA4DF6" w14:textId="77777777" w:rsidR="00D751D3" w:rsidRPr="00BE6969" w:rsidRDefault="00D751D3" w:rsidP="009E572B">
            <w:pPr>
              <w:jc w:val="center"/>
              <w:rPr>
                <w:rFonts w:ascii="Nunito Sans" w:hAnsi="Nunito Sans" w:cstheme="minorHAnsi"/>
                <w:b/>
                <w:bCs/>
                <w:sz w:val="16"/>
                <w:szCs w:val="16"/>
                <w:lang w:val="lt-LT"/>
              </w:rPr>
            </w:pPr>
            <w:r w:rsidRPr="00BE6969">
              <w:rPr>
                <w:rFonts w:ascii="Nunito Sans" w:hAnsi="Nunito Sans" w:cstheme="minorHAnsi"/>
                <w:b/>
                <w:bCs/>
                <w:sz w:val="16"/>
                <w:szCs w:val="16"/>
                <w:lang w:val="lt-LT"/>
              </w:rPr>
              <w:t>Esama įranga Objekte</w:t>
            </w:r>
          </w:p>
        </w:tc>
        <w:tc>
          <w:tcPr>
            <w:tcW w:w="1984" w:type="dxa"/>
            <w:tcBorders>
              <w:top w:val="single" w:sz="4" w:space="0" w:color="auto"/>
              <w:left w:val="single" w:sz="4" w:space="0" w:color="auto"/>
              <w:bottom w:val="single" w:sz="4" w:space="0" w:color="auto"/>
              <w:right w:val="single" w:sz="4" w:space="0" w:color="auto"/>
            </w:tcBorders>
            <w:vAlign w:val="center"/>
          </w:tcPr>
          <w:p w14:paraId="138DD4D9" w14:textId="77777777" w:rsidR="00D751D3" w:rsidRPr="00BE6969" w:rsidRDefault="00D751D3" w:rsidP="009E572B">
            <w:pPr>
              <w:jc w:val="center"/>
              <w:rPr>
                <w:rFonts w:ascii="Nunito Sans" w:hAnsi="Nunito Sans" w:cstheme="minorHAnsi"/>
                <w:b/>
                <w:bCs/>
                <w:sz w:val="16"/>
                <w:szCs w:val="16"/>
                <w:lang w:val="lt-LT"/>
              </w:rPr>
            </w:pPr>
            <w:r w:rsidRPr="00BE6969">
              <w:rPr>
                <w:rFonts w:ascii="Nunito Sans" w:hAnsi="Nunito Sans" w:cstheme="minorHAnsi"/>
                <w:b/>
                <w:bCs/>
                <w:sz w:val="16"/>
                <w:szCs w:val="16"/>
                <w:lang w:val="lt-LT"/>
              </w:rPr>
              <w:t>Prietaisų montavimo vieta</w:t>
            </w:r>
          </w:p>
        </w:tc>
      </w:tr>
      <w:tr w:rsidR="00D751D3" w:rsidRPr="00BE6969" w14:paraId="2FD4854F" w14:textId="77777777" w:rsidTr="009E572B">
        <w:trPr>
          <w:trHeight w:val="310"/>
          <w:jc w:val="center"/>
        </w:trPr>
        <w:tc>
          <w:tcPr>
            <w:tcW w:w="562" w:type="dxa"/>
            <w:tcBorders>
              <w:top w:val="nil"/>
              <w:left w:val="single" w:sz="4" w:space="0" w:color="auto"/>
              <w:bottom w:val="single" w:sz="4" w:space="0" w:color="auto"/>
              <w:right w:val="single" w:sz="4" w:space="0" w:color="auto"/>
            </w:tcBorders>
            <w:vAlign w:val="center"/>
          </w:tcPr>
          <w:p w14:paraId="70364C05"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w:t>
            </w:r>
          </w:p>
        </w:tc>
        <w:tc>
          <w:tcPr>
            <w:tcW w:w="1276" w:type="dxa"/>
            <w:tcBorders>
              <w:top w:val="nil"/>
              <w:left w:val="nil"/>
              <w:bottom w:val="single" w:sz="4" w:space="0" w:color="auto"/>
              <w:right w:val="single" w:sz="4" w:space="0" w:color="auto"/>
            </w:tcBorders>
            <w:vAlign w:val="center"/>
            <w:hideMark/>
          </w:tcPr>
          <w:p w14:paraId="6E0F47C9" w14:textId="77777777" w:rsidR="00D751D3" w:rsidRPr="00BE6969" w:rsidRDefault="00D751D3" w:rsidP="009E572B">
            <w:pPr>
              <w:ind w:firstLine="38"/>
              <w:rPr>
                <w:rFonts w:ascii="Nunito Sans" w:hAnsi="Nunito Sans" w:cstheme="minorHAnsi"/>
                <w:sz w:val="16"/>
                <w:szCs w:val="16"/>
                <w:lang w:val="lt-LT"/>
              </w:rPr>
            </w:pPr>
            <w:r w:rsidRPr="00BE6969">
              <w:rPr>
                <w:rFonts w:ascii="Nunito Sans" w:hAnsi="Nunito Sans" w:cstheme="minorHAnsi"/>
                <w:sz w:val="16"/>
                <w:szCs w:val="16"/>
                <w:lang w:val="lt-LT"/>
              </w:rPr>
              <w:t>Vilniaus  DSS</w:t>
            </w:r>
          </w:p>
        </w:tc>
        <w:tc>
          <w:tcPr>
            <w:tcW w:w="2835" w:type="dxa"/>
            <w:tcBorders>
              <w:top w:val="single" w:sz="4" w:space="0" w:color="auto"/>
              <w:bottom w:val="single" w:sz="4" w:space="0" w:color="auto"/>
              <w:right w:val="single" w:sz="4" w:space="0" w:color="auto"/>
            </w:tcBorders>
          </w:tcPr>
          <w:p w14:paraId="5B41E07B"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Mėginio paėmimo vietos įrengtos antžeminiame  dujotiekyje 2-ose apskaitos linijose įrengti zondai (paprasti vamzdeliai) be slėgio reguliavimo. Apskaitos linijų parinkimui (iš kurios bus vykdoma analizė) naudojamas elektromagnetinis vožtuvas. Ėminio pernašos linija yra su automatiniu teigiamos temperatūros palaikymu. Linijoje yra įrengti dujų drėgmės ir kietųjų dalelių filtrai bei  atšaka prapūtimui.</w:t>
            </w:r>
          </w:p>
        </w:tc>
        <w:tc>
          <w:tcPr>
            <w:tcW w:w="2268" w:type="dxa"/>
            <w:tcBorders>
              <w:top w:val="single" w:sz="4" w:space="0" w:color="auto"/>
              <w:bottom w:val="single" w:sz="4" w:space="0" w:color="auto"/>
              <w:right w:val="single" w:sz="4" w:space="0" w:color="auto"/>
            </w:tcBorders>
          </w:tcPr>
          <w:p w14:paraId="094DAF45"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0449A2B7"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 </w:t>
            </w:r>
            <w:proofErr w:type="spellStart"/>
            <w:r w:rsidRPr="00BE6969">
              <w:rPr>
                <w:rFonts w:ascii="Nunito Sans" w:hAnsi="Nunito Sans" w:cstheme="minorHAnsi"/>
                <w:color w:val="000000"/>
                <w:sz w:val="16"/>
                <w:szCs w:val="16"/>
                <w:lang w:val="lt-LT"/>
              </w:rPr>
              <w:t>Quad</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7F4063F"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specialiame stove DSS patalpose</w:t>
            </w:r>
          </w:p>
          <w:p w14:paraId="07A06878" w14:textId="77777777" w:rsidR="00D751D3" w:rsidRPr="00BE6969" w:rsidRDefault="00D751D3" w:rsidP="009E572B">
            <w:pPr>
              <w:rPr>
                <w:rFonts w:ascii="Nunito Sans" w:hAnsi="Nunito Sans" w:cstheme="minorHAnsi"/>
                <w:sz w:val="16"/>
                <w:szCs w:val="16"/>
                <w:lang w:val="lt-LT"/>
              </w:rPr>
            </w:pPr>
          </w:p>
        </w:tc>
      </w:tr>
      <w:tr w:rsidR="00D751D3" w:rsidRPr="00BE6969" w14:paraId="6F556454" w14:textId="77777777" w:rsidTr="009E572B">
        <w:trPr>
          <w:trHeight w:val="340"/>
          <w:jc w:val="center"/>
        </w:trPr>
        <w:tc>
          <w:tcPr>
            <w:tcW w:w="562" w:type="dxa"/>
            <w:tcBorders>
              <w:top w:val="nil"/>
              <w:left w:val="single" w:sz="4" w:space="0" w:color="auto"/>
              <w:bottom w:val="single" w:sz="4" w:space="0" w:color="auto"/>
              <w:right w:val="single" w:sz="4" w:space="0" w:color="auto"/>
            </w:tcBorders>
            <w:vAlign w:val="center"/>
          </w:tcPr>
          <w:p w14:paraId="070AE6A5"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2</w:t>
            </w:r>
          </w:p>
        </w:tc>
        <w:tc>
          <w:tcPr>
            <w:tcW w:w="1276" w:type="dxa"/>
            <w:tcBorders>
              <w:top w:val="nil"/>
              <w:left w:val="nil"/>
              <w:bottom w:val="single" w:sz="4" w:space="0" w:color="auto"/>
              <w:right w:val="single" w:sz="4" w:space="0" w:color="auto"/>
            </w:tcBorders>
            <w:vAlign w:val="center"/>
            <w:hideMark/>
          </w:tcPr>
          <w:p w14:paraId="483EEB3C"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Jonavos DSSS</w:t>
            </w:r>
          </w:p>
        </w:tc>
        <w:tc>
          <w:tcPr>
            <w:tcW w:w="2835" w:type="dxa"/>
            <w:tcBorders>
              <w:top w:val="single" w:sz="4" w:space="0" w:color="auto"/>
              <w:bottom w:val="single" w:sz="4" w:space="0" w:color="auto"/>
              <w:right w:val="single" w:sz="4" w:space="0" w:color="auto"/>
            </w:tcBorders>
          </w:tcPr>
          <w:p w14:paraId="30D3257B"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antžeminiame dujotiekyje.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2F519A81"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68A110E4"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tcBorders>
              <w:top w:val="single" w:sz="4" w:space="0" w:color="auto"/>
              <w:left w:val="single" w:sz="4" w:space="0" w:color="auto"/>
              <w:bottom w:val="single" w:sz="4" w:space="0" w:color="auto"/>
              <w:right w:val="single" w:sz="4" w:space="0" w:color="auto"/>
            </w:tcBorders>
            <w:vAlign w:val="center"/>
          </w:tcPr>
          <w:p w14:paraId="0611E65B"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specialiame stove DSS patalpose</w:t>
            </w:r>
          </w:p>
          <w:p w14:paraId="77BED745" w14:textId="77777777" w:rsidR="00D751D3" w:rsidRPr="00BE6969" w:rsidRDefault="00D751D3" w:rsidP="009E572B">
            <w:pPr>
              <w:rPr>
                <w:rFonts w:ascii="Nunito Sans" w:hAnsi="Nunito Sans" w:cstheme="minorHAnsi"/>
                <w:sz w:val="16"/>
                <w:szCs w:val="16"/>
                <w:lang w:val="lt-LT"/>
              </w:rPr>
            </w:pPr>
          </w:p>
        </w:tc>
      </w:tr>
      <w:tr w:rsidR="00D751D3" w:rsidRPr="00BE6969" w14:paraId="43CD376E" w14:textId="77777777" w:rsidTr="009E572B">
        <w:trPr>
          <w:trHeight w:val="320"/>
          <w:jc w:val="center"/>
        </w:trPr>
        <w:tc>
          <w:tcPr>
            <w:tcW w:w="562" w:type="dxa"/>
            <w:tcBorders>
              <w:top w:val="nil"/>
              <w:left w:val="single" w:sz="4" w:space="0" w:color="auto"/>
              <w:bottom w:val="single" w:sz="4" w:space="0" w:color="auto"/>
              <w:right w:val="single" w:sz="4" w:space="0" w:color="auto"/>
            </w:tcBorders>
            <w:vAlign w:val="center"/>
          </w:tcPr>
          <w:p w14:paraId="39F6EADE"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3</w:t>
            </w:r>
          </w:p>
        </w:tc>
        <w:tc>
          <w:tcPr>
            <w:tcW w:w="1276" w:type="dxa"/>
            <w:tcBorders>
              <w:top w:val="nil"/>
              <w:left w:val="nil"/>
              <w:bottom w:val="single" w:sz="4" w:space="0" w:color="auto"/>
              <w:right w:val="single" w:sz="4" w:space="0" w:color="auto"/>
            </w:tcBorders>
            <w:vAlign w:val="center"/>
            <w:hideMark/>
          </w:tcPr>
          <w:p w14:paraId="509D2655"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Elektrėnų DSS</w:t>
            </w:r>
          </w:p>
        </w:tc>
        <w:tc>
          <w:tcPr>
            <w:tcW w:w="2835" w:type="dxa"/>
            <w:tcBorders>
              <w:top w:val="single" w:sz="4" w:space="0" w:color="auto"/>
              <w:bottom w:val="single" w:sz="4" w:space="0" w:color="auto"/>
              <w:right w:val="single" w:sz="4" w:space="0" w:color="auto"/>
            </w:tcBorders>
          </w:tcPr>
          <w:p w14:paraId="37D462FF"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požeminiame dujotiekyje (šulinyje).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temperatūros palaikymu. Linijoje yra </w:t>
            </w:r>
            <w:r w:rsidRPr="00BE6969">
              <w:rPr>
                <w:rFonts w:ascii="Nunito Sans" w:hAnsi="Nunito Sans" w:cstheme="minorHAnsi"/>
                <w:color w:val="000000"/>
                <w:sz w:val="16"/>
                <w:szCs w:val="16"/>
                <w:lang w:val="lt-LT"/>
              </w:rPr>
              <w:lastRenderedPageBreak/>
              <w:t>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69E69B7D"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lastRenderedPageBreak/>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w:t>
            </w:r>
            <w:r w:rsidRPr="00BE6969">
              <w:rPr>
                <w:rFonts w:ascii="Nunito Sans" w:hAnsi="Nunito Sans" w:cstheme="minorHAnsi"/>
                <w:sz w:val="16"/>
                <w:szCs w:val="16"/>
                <w:lang w:val="lt-LT"/>
              </w:rPr>
              <w:lastRenderedPageBreak/>
              <w:t>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4EE7F5DB"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lastRenderedPageBreak/>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tcBorders>
              <w:top w:val="single" w:sz="4" w:space="0" w:color="auto"/>
              <w:left w:val="single" w:sz="4" w:space="0" w:color="auto"/>
              <w:bottom w:val="single" w:sz="4" w:space="0" w:color="auto"/>
              <w:right w:val="single" w:sz="4" w:space="0" w:color="auto"/>
            </w:tcBorders>
            <w:vAlign w:val="center"/>
          </w:tcPr>
          <w:p w14:paraId="33CFBE88"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Chromatografai</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198B5D88" w14:textId="77777777" w:rsidTr="009E572B">
        <w:trPr>
          <w:trHeight w:val="320"/>
          <w:jc w:val="center"/>
        </w:trPr>
        <w:tc>
          <w:tcPr>
            <w:tcW w:w="562" w:type="dxa"/>
            <w:tcBorders>
              <w:top w:val="nil"/>
              <w:left w:val="single" w:sz="4" w:space="0" w:color="auto"/>
              <w:bottom w:val="single" w:sz="4" w:space="0" w:color="auto"/>
              <w:right w:val="single" w:sz="4" w:space="0" w:color="auto"/>
            </w:tcBorders>
            <w:vAlign w:val="center"/>
          </w:tcPr>
          <w:p w14:paraId="32D45080"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4</w:t>
            </w:r>
          </w:p>
        </w:tc>
        <w:tc>
          <w:tcPr>
            <w:tcW w:w="1276" w:type="dxa"/>
            <w:tcBorders>
              <w:top w:val="nil"/>
              <w:left w:val="nil"/>
              <w:bottom w:val="single" w:sz="4" w:space="0" w:color="auto"/>
              <w:right w:val="single" w:sz="4" w:space="0" w:color="auto"/>
            </w:tcBorders>
            <w:vAlign w:val="center"/>
            <w:hideMark/>
          </w:tcPr>
          <w:p w14:paraId="16211AAA"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Kauno DSS</w:t>
            </w:r>
          </w:p>
        </w:tc>
        <w:tc>
          <w:tcPr>
            <w:tcW w:w="2835" w:type="dxa"/>
            <w:tcBorders>
              <w:top w:val="single" w:sz="4" w:space="0" w:color="auto"/>
              <w:bottom w:val="single" w:sz="4" w:space="0" w:color="auto"/>
              <w:right w:val="single" w:sz="4" w:space="0" w:color="auto"/>
            </w:tcBorders>
          </w:tcPr>
          <w:p w14:paraId="0F08AF46"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vietos įrengtos antžeminiame  dujotiekyje 2-ose apskaitos linijose. Įrengti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GPA zondai be slėgio reguliavimo. Apskaitos linijų parinkimui (iš kurios bus vykdoma analizė) naudojamas elektromagnetinis vožtuvas.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5B38B6CB"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29C96396"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tcBorders>
              <w:top w:val="single" w:sz="4" w:space="0" w:color="auto"/>
              <w:left w:val="single" w:sz="4" w:space="0" w:color="auto"/>
              <w:bottom w:val="single" w:sz="4" w:space="0" w:color="auto"/>
              <w:right w:val="single" w:sz="4" w:space="0" w:color="auto"/>
            </w:tcBorders>
            <w:vAlign w:val="center"/>
          </w:tcPr>
          <w:p w14:paraId="2DFE432A"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specialiame stove DSS patalpose</w:t>
            </w:r>
          </w:p>
          <w:p w14:paraId="0E637BA7" w14:textId="77777777" w:rsidR="00D751D3" w:rsidRPr="00BE6969" w:rsidRDefault="00D751D3" w:rsidP="009E572B">
            <w:pPr>
              <w:rPr>
                <w:rFonts w:ascii="Nunito Sans" w:hAnsi="Nunito Sans" w:cstheme="minorHAnsi"/>
                <w:sz w:val="16"/>
                <w:szCs w:val="16"/>
                <w:lang w:val="lt-LT"/>
              </w:rPr>
            </w:pPr>
          </w:p>
        </w:tc>
      </w:tr>
      <w:tr w:rsidR="00D751D3" w:rsidRPr="00BE6969" w14:paraId="04D48584" w14:textId="77777777" w:rsidTr="009E572B">
        <w:trPr>
          <w:trHeight w:val="320"/>
          <w:jc w:val="center"/>
        </w:trPr>
        <w:tc>
          <w:tcPr>
            <w:tcW w:w="562" w:type="dxa"/>
            <w:tcBorders>
              <w:top w:val="nil"/>
              <w:left w:val="single" w:sz="4" w:space="0" w:color="auto"/>
              <w:bottom w:val="single" w:sz="4" w:space="0" w:color="auto"/>
              <w:right w:val="single" w:sz="4" w:space="0" w:color="auto"/>
            </w:tcBorders>
            <w:vAlign w:val="center"/>
          </w:tcPr>
          <w:p w14:paraId="128FF629"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5</w:t>
            </w:r>
          </w:p>
        </w:tc>
        <w:tc>
          <w:tcPr>
            <w:tcW w:w="1276" w:type="dxa"/>
            <w:tcBorders>
              <w:top w:val="nil"/>
              <w:left w:val="nil"/>
              <w:bottom w:val="single" w:sz="4" w:space="0" w:color="auto"/>
              <w:right w:val="single" w:sz="4" w:space="0" w:color="auto"/>
            </w:tcBorders>
            <w:vAlign w:val="center"/>
            <w:hideMark/>
          </w:tcPr>
          <w:p w14:paraId="37E34EDF"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Rietavo ČA</w:t>
            </w:r>
          </w:p>
        </w:tc>
        <w:tc>
          <w:tcPr>
            <w:tcW w:w="2835" w:type="dxa"/>
            <w:tcBorders>
              <w:top w:val="single" w:sz="4" w:space="0" w:color="auto"/>
              <w:bottom w:val="single" w:sz="4" w:space="0" w:color="auto"/>
              <w:right w:val="single" w:sz="4" w:space="0" w:color="auto"/>
            </w:tcBorders>
          </w:tcPr>
          <w:p w14:paraId="2655A1E5"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požeminiame dujotiekyje (šulinyje).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3E30A2B6"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6ADEF5C2"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Emerson</w:t>
            </w:r>
            <w:proofErr w:type="spellEnd"/>
            <w:r w:rsidRPr="00BE6969">
              <w:rPr>
                <w:rFonts w:ascii="Nunito Sans" w:hAnsi="Nunito Sans" w:cstheme="minorHAnsi"/>
                <w:color w:val="000000"/>
                <w:sz w:val="16"/>
                <w:szCs w:val="16"/>
                <w:lang w:val="lt-LT"/>
              </w:rPr>
              <w:t xml:space="preserve"> 370 XA</w:t>
            </w:r>
          </w:p>
        </w:tc>
        <w:tc>
          <w:tcPr>
            <w:tcW w:w="1984" w:type="dxa"/>
            <w:tcBorders>
              <w:top w:val="single" w:sz="4" w:space="0" w:color="auto"/>
              <w:left w:val="single" w:sz="4" w:space="0" w:color="auto"/>
              <w:bottom w:val="single" w:sz="4" w:space="0" w:color="auto"/>
              <w:right w:val="single" w:sz="4" w:space="0" w:color="auto"/>
            </w:tcBorders>
            <w:vAlign w:val="center"/>
          </w:tcPr>
          <w:p w14:paraId="068704EC"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41BF3845" w14:textId="77777777" w:rsidTr="009E572B">
        <w:trPr>
          <w:trHeight w:val="320"/>
          <w:jc w:val="center"/>
        </w:trPr>
        <w:tc>
          <w:tcPr>
            <w:tcW w:w="562" w:type="dxa"/>
            <w:tcBorders>
              <w:top w:val="nil"/>
              <w:left w:val="single" w:sz="4" w:space="0" w:color="auto"/>
              <w:bottom w:val="single" w:sz="4" w:space="0" w:color="auto"/>
              <w:right w:val="single" w:sz="4" w:space="0" w:color="auto"/>
            </w:tcBorders>
            <w:vAlign w:val="center"/>
          </w:tcPr>
          <w:p w14:paraId="6812B9C5"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6</w:t>
            </w:r>
          </w:p>
        </w:tc>
        <w:tc>
          <w:tcPr>
            <w:tcW w:w="1276" w:type="dxa"/>
            <w:tcBorders>
              <w:top w:val="nil"/>
              <w:left w:val="nil"/>
              <w:bottom w:val="single" w:sz="4" w:space="0" w:color="auto"/>
              <w:right w:val="single" w:sz="4" w:space="0" w:color="auto"/>
            </w:tcBorders>
            <w:vAlign w:val="center"/>
          </w:tcPr>
          <w:p w14:paraId="316DA9D6"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Jauniūnų ČA</w:t>
            </w:r>
          </w:p>
        </w:tc>
        <w:tc>
          <w:tcPr>
            <w:tcW w:w="2835" w:type="dxa"/>
            <w:tcBorders>
              <w:top w:val="single" w:sz="4" w:space="0" w:color="auto"/>
              <w:bottom w:val="single" w:sz="4" w:space="0" w:color="auto"/>
              <w:right w:val="single" w:sz="4" w:space="0" w:color="auto"/>
            </w:tcBorders>
          </w:tcPr>
          <w:p w14:paraId="57194677"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požeminiame dujotiekyje (šulinyje).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w:t>
            </w:r>
            <w:r w:rsidRPr="00BE6969">
              <w:rPr>
                <w:rFonts w:ascii="Nunito Sans" w:hAnsi="Nunito Sans" w:cstheme="minorHAnsi"/>
                <w:color w:val="000000"/>
                <w:sz w:val="16"/>
                <w:szCs w:val="16"/>
                <w:lang w:val="lt-LT"/>
              </w:rPr>
              <w:lastRenderedPageBreak/>
              <w:t>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7FB12742"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lastRenderedPageBreak/>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w:t>
            </w:r>
            <w:r w:rsidRPr="00BE6969">
              <w:rPr>
                <w:rFonts w:ascii="Nunito Sans" w:hAnsi="Nunito Sans" w:cstheme="minorHAnsi"/>
                <w:sz w:val="16"/>
                <w:szCs w:val="16"/>
                <w:lang w:val="lt-LT"/>
              </w:rPr>
              <w:lastRenderedPageBreak/>
              <w:t>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4A3BFB9F"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lastRenderedPageBreak/>
              <w:t>Emerson</w:t>
            </w:r>
            <w:proofErr w:type="spellEnd"/>
            <w:r w:rsidRPr="00BE6969">
              <w:rPr>
                <w:rFonts w:ascii="Nunito Sans" w:hAnsi="Nunito Sans" w:cstheme="minorHAnsi"/>
                <w:color w:val="000000"/>
                <w:sz w:val="16"/>
                <w:szCs w:val="16"/>
                <w:lang w:val="lt-LT"/>
              </w:rPr>
              <w:t xml:space="preserve"> 370 XA</w:t>
            </w:r>
          </w:p>
        </w:tc>
        <w:tc>
          <w:tcPr>
            <w:tcW w:w="1984" w:type="dxa"/>
            <w:tcBorders>
              <w:top w:val="single" w:sz="4" w:space="0" w:color="auto"/>
              <w:left w:val="single" w:sz="4" w:space="0" w:color="auto"/>
              <w:bottom w:val="single" w:sz="4" w:space="0" w:color="auto"/>
              <w:right w:val="single" w:sz="4" w:space="0" w:color="auto"/>
            </w:tcBorders>
            <w:vAlign w:val="center"/>
          </w:tcPr>
          <w:p w14:paraId="7A30EB49"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w:t>
            </w:r>
            <w:r w:rsidRPr="00BE6969">
              <w:rPr>
                <w:rFonts w:ascii="Nunito Sans" w:hAnsi="Nunito Sans" w:cstheme="minorHAnsi"/>
                <w:sz w:val="16"/>
                <w:szCs w:val="16"/>
                <w:lang w:val="lt-LT"/>
              </w:rPr>
              <w:lastRenderedPageBreak/>
              <w:t xml:space="preserve">sumontuoti šildomoje spintoje (konteineryje). </w:t>
            </w:r>
          </w:p>
        </w:tc>
      </w:tr>
      <w:tr w:rsidR="00D751D3" w:rsidRPr="00BE6969" w14:paraId="7907323C" w14:textId="77777777" w:rsidTr="009E572B">
        <w:trPr>
          <w:trHeight w:val="320"/>
          <w:jc w:val="center"/>
        </w:trPr>
        <w:tc>
          <w:tcPr>
            <w:tcW w:w="562" w:type="dxa"/>
            <w:tcBorders>
              <w:top w:val="nil"/>
              <w:left w:val="single" w:sz="4" w:space="0" w:color="auto"/>
              <w:bottom w:val="single" w:sz="4" w:space="0" w:color="auto"/>
              <w:right w:val="single" w:sz="4" w:space="0" w:color="auto"/>
            </w:tcBorders>
            <w:vAlign w:val="center"/>
          </w:tcPr>
          <w:p w14:paraId="5FDE8682"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lastRenderedPageBreak/>
              <w:t>7</w:t>
            </w:r>
          </w:p>
        </w:tc>
        <w:tc>
          <w:tcPr>
            <w:tcW w:w="1276" w:type="dxa"/>
            <w:tcBorders>
              <w:top w:val="nil"/>
              <w:left w:val="nil"/>
              <w:bottom w:val="single" w:sz="4" w:space="0" w:color="auto"/>
              <w:right w:val="single" w:sz="4" w:space="0" w:color="auto"/>
            </w:tcBorders>
            <w:vAlign w:val="center"/>
            <w:hideMark/>
          </w:tcPr>
          <w:p w14:paraId="76DB0217"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Mažeikių DAS</w:t>
            </w:r>
          </w:p>
        </w:tc>
        <w:tc>
          <w:tcPr>
            <w:tcW w:w="2835" w:type="dxa"/>
            <w:tcBorders>
              <w:top w:val="single" w:sz="4" w:space="0" w:color="auto"/>
              <w:bottom w:val="single" w:sz="4" w:space="0" w:color="auto"/>
              <w:right w:val="single" w:sz="4" w:space="0" w:color="auto"/>
            </w:tcBorders>
          </w:tcPr>
          <w:p w14:paraId="4AEC1687"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antžeminiame dujotiekyje.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GPA zondas su slėgio reguliatoriumi.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5E2921B7"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6AFF602A"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Emerson</w:t>
            </w:r>
            <w:proofErr w:type="spellEnd"/>
            <w:r w:rsidRPr="00BE6969">
              <w:rPr>
                <w:rFonts w:ascii="Nunito Sans" w:hAnsi="Nunito Sans" w:cstheme="minorHAnsi"/>
                <w:color w:val="000000"/>
                <w:sz w:val="16"/>
                <w:szCs w:val="16"/>
                <w:lang w:val="lt-LT"/>
              </w:rPr>
              <w:t xml:space="preserve"> 370 XA</w:t>
            </w:r>
          </w:p>
        </w:tc>
        <w:tc>
          <w:tcPr>
            <w:tcW w:w="1984" w:type="dxa"/>
            <w:tcBorders>
              <w:top w:val="single" w:sz="4" w:space="0" w:color="auto"/>
              <w:left w:val="single" w:sz="4" w:space="0" w:color="auto"/>
              <w:bottom w:val="single" w:sz="4" w:space="0" w:color="auto"/>
              <w:right w:val="single" w:sz="4" w:space="0" w:color="auto"/>
            </w:tcBorders>
            <w:vAlign w:val="center"/>
          </w:tcPr>
          <w:p w14:paraId="621920AB"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25ABFEF1" w14:textId="77777777" w:rsidTr="009E572B">
        <w:trPr>
          <w:trHeight w:val="323"/>
          <w:jc w:val="center"/>
        </w:trPr>
        <w:tc>
          <w:tcPr>
            <w:tcW w:w="562" w:type="dxa"/>
            <w:tcBorders>
              <w:top w:val="nil"/>
              <w:left w:val="single" w:sz="4" w:space="0" w:color="auto"/>
              <w:bottom w:val="single" w:sz="4" w:space="0" w:color="auto"/>
              <w:right w:val="single" w:sz="4" w:space="0" w:color="auto"/>
            </w:tcBorders>
            <w:vAlign w:val="center"/>
          </w:tcPr>
          <w:p w14:paraId="241F1A24"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8</w:t>
            </w:r>
          </w:p>
        </w:tc>
        <w:tc>
          <w:tcPr>
            <w:tcW w:w="1276" w:type="dxa"/>
            <w:tcBorders>
              <w:top w:val="nil"/>
              <w:left w:val="nil"/>
              <w:bottom w:val="single" w:sz="4" w:space="0" w:color="auto"/>
              <w:right w:val="single" w:sz="4" w:space="0" w:color="auto"/>
            </w:tcBorders>
            <w:vAlign w:val="center"/>
            <w:hideMark/>
          </w:tcPr>
          <w:p w14:paraId="583A91BF"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Šiaulių DSS</w:t>
            </w:r>
          </w:p>
        </w:tc>
        <w:tc>
          <w:tcPr>
            <w:tcW w:w="2835" w:type="dxa"/>
            <w:tcBorders>
              <w:top w:val="single" w:sz="4" w:space="0" w:color="auto"/>
              <w:bottom w:val="single" w:sz="4" w:space="0" w:color="auto"/>
              <w:right w:val="single" w:sz="4" w:space="0" w:color="auto"/>
            </w:tcBorders>
          </w:tcPr>
          <w:p w14:paraId="59F62ED7"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antžeminiame dujotiekyje.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GPA zondas su slėgio reguliatoriumi.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bottom w:val="single" w:sz="4" w:space="0" w:color="auto"/>
              <w:right w:val="single" w:sz="4" w:space="0" w:color="auto"/>
            </w:tcBorders>
          </w:tcPr>
          <w:p w14:paraId="546FE1DE"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tcBorders>
          </w:tcPr>
          <w:p w14:paraId="6338F3D6"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tcBorders>
              <w:top w:val="single" w:sz="4" w:space="0" w:color="auto"/>
              <w:left w:val="single" w:sz="4" w:space="0" w:color="auto"/>
              <w:bottom w:val="single" w:sz="4" w:space="0" w:color="auto"/>
              <w:right w:val="single" w:sz="4" w:space="0" w:color="auto"/>
            </w:tcBorders>
            <w:vAlign w:val="center"/>
          </w:tcPr>
          <w:p w14:paraId="1AEF520E"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specialiame stove DSS patalpose</w:t>
            </w:r>
          </w:p>
          <w:p w14:paraId="6A2B997B" w14:textId="77777777" w:rsidR="00D751D3" w:rsidRPr="00BE6969" w:rsidRDefault="00D751D3" w:rsidP="009E572B">
            <w:pPr>
              <w:rPr>
                <w:rFonts w:ascii="Nunito Sans" w:hAnsi="Nunito Sans" w:cstheme="minorHAnsi"/>
                <w:sz w:val="16"/>
                <w:szCs w:val="16"/>
                <w:lang w:val="lt-LT"/>
              </w:rPr>
            </w:pPr>
          </w:p>
        </w:tc>
      </w:tr>
      <w:tr w:rsidR="00D751D3" w:rsidRPr="00BE6969" w14:paraId="66FB60FE" w14:textId="77777777" w:rsidTr="009E572B">
        <w:trPr>
          <w:trHeight w:val="3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26035AC"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F7E452"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Panevėžio 2 DSS</w:t>
            </w:r>
          </w:p>
        </w:tc>
        <w:tc>
          <w:tcPr>
            <w:tcW w:w="2835" w:type="dxa"/>
            <w:tcBorders>
              <w:top w:val="single" w:sz="4" w:space="0" w:color="auto"/>
              <w:left w:val="single" w:sz="4" w:space="0" w:color="auto"/>
              <w:bottom w:val="single" w:sz="4" w:space="0" w:color="auto"/>
              <w:right w:val="single" w:sz="4" w:space="0" w:color="auto"/>
            </w:tcBorders>
          </w:tcPr>
          <w:p w14:paraId="73FEF9A6"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požeminiame dujotiekyje (šulinyje).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w:t>
            </w:r>
            <w:r w:rsidRPr="00BE6969">
              <w:rPr>
                <w:rFonts w:ascii="Nunito Sans" w:hAnsi="Nunito Sans" w:cstheme="minorHAnsi"/>
                <w:color w:val="000000"/>
                <w:sz w:val="16"/>
                <w:szCs w:val="16"/>
                <w:lang w:val="lt-LT"/>
              </w:rPr>
              <w:lastRenderedPageBreak/>
              <w:t>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left w:val="single" w:sz="4" w:space="0" w:color="auto"/>
              <w:bottom w:val="single" w:sz="4" w:space="0" w:color="auto"/>
              <w:right w:val="single" w:sz="4" w:space="0" w:color="auto"/>
            </w:tcBorders>
          </w:tcPr>
          <w:p w14:paraId="17BC49AC"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lastRenderedPageBreak/>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w:t>
            </w:r>
            <w:r w:rsidRPr="00BE6969">
              <w:rPr>
                <w:rFonts w:ascii="Nunito Sans" w:hAnsi="Nunito Sans" w:cstheme="minorHAnsi"/>
                <w:sz w:val="16"/>
                <w:szCs w:val="16"/>
                <w:lang w:val="lt-LT"/>
              </w:rPr>
              <w:lastRenderedPageBreak/>
              <w:t>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right w:val="single" w:sz="4" w:space="0" w:color="auto"/>
            </w:tcBorders>
          </w:tcPr>
          <w:p w14:paraId="2D630269"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lastRenderedPageBreak/>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tcBorders>
              <w:top w:val="single" w:sz="4" w:space="0" w:color="auto"/>
              <w:left w:val="single" w:sz="4" w:space="0" w:color="auto"/>
              <w:bottom w:val="single" w:sz="4" w:space="0" w:color="auto"/>
              <w:right w:val="single" w:sz="4" w:space="0" w:color="auto"/>
            </w:tcBorders>
            <w:vAlign w:val="center"/>
          </w:tcPr>
          <w:p w14:paraId="4A602F17"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0367A0BE" w14:textId="77777777" w:rsidTr="009E572B">
        <w:trPr>
          <w:trHeight w:val="3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4C4CFBB"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622283"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Pasvalio DSS</w:t>
            </w:r>
          </w:p>
        </w:tc>
        <w:tc>
          <w:tcPr>
            <w:tcW w:w="2835" w:type="dxa"/>
            <w:tcBorders>
              <w:top w:val="single" w:sz="4" w:space="0" w:color="auto"/>
              <w:left w:val="single" w:sz="4" w:space="0" w:color="auto"/>
              <w:bottom w:val="single" w:sz="4" w:space="0" w:color="auto"/>
              <w:right w:val="single" w:sz="4" w:space="0" w:color="auto"/>
            </w:tcBorders>
          </w:tcPr>
          <w:p w14:paraId="58D2AC71"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požeminiame dujotiekyje (šulinyje).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left w:val="single" w:sz="4" w:space="0" w:color="auto"/>
              <w:bottom w:val="single" w:sz="4" w:space="0" w:color="auto"/>
              <w:right w:val="single" w:sz="4" w:space="0" w:color="auto"/>
            </w:tcBorders>
          </w:tcPr>
          <w:p w14:paraId="252E5560"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right w:val="single" w:sz="4" w:space="0" w:color="auto"/>
            </w:tcBorders>
          </w:tcPr>
          <w:p w14:paraId="7D8E140B"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 </w:t>
            </w:r>
            <w:proofErr w:type="spellStart"/>
            <w:r w:rsidRPr="00BE6969">
              <w:rPr>
                <w:rFonts w:ascii="Nunito Sans" w:hAnsi="Nunito Sans" w:cstheme="minorHAnsi"/>
                <w:color w:val="000000"/>
                <w:sz w:val="16"/>
                <w:szCs w:val="16"/>
                <w:lang w:val="lt-LT"/>
              </w:rPr>
              <w:t>Quad</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EA3F7D6"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669222A0" w14:textId="77777777" w:rsidTr="009E572B">
        <w:trPr>
          <w:trHeight w:val="3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98E3DE4"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91565"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Ukmergės DSS</w:t>
            </w:r>
          </w:p>
        </w:tc>
        <w:tc>
          <w:tcPr>
            <w:tcW w:w="2835" w:type="dxa"/>
            <w:tcBorders>
              <w:top w:val="single" w:sz="4" w:space="0" w:color="auto"/>
              <w:left w:val="single" w:sz="4" w:space="0" w:color="auto"/>
              <w:bottom w:val="single" w:sz="4" w:space="0" w:color="auto"/>
              <w:right w:val="single" w:sz="4" w:space="0" w:color="auto"/>
            </w:tcBorders>
          </w:tcPr>
          <w:p w14:paraId="28E674B2"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antžeminiame dujotiekyje.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temperatūros palaikymu. Linijoje yra 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left w:val="single" w:sz="4" w:space="0" w:color="auto"/>
              <w:bottom w:val="single" w:sz="4" w:space="0" w:color="auto"/>
              <w:right w:val="single" w:sz="4" w:space="0" w:color="auto"/>
            </w:tcBorders>
          </w:tcPr>
          <w:p w14:paraId="2C17A290"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right w:val="single" w:sz="4" w:space="0" w:color="auto"/>
            </w:tcBorders>
          </w:tcPr>
          <w:p w14:paraId="21C4363F"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Emerson</w:t>
            </w:r>
            <w:proofErr w:type="spellEnd"/>
            <w:r w:rsidRPr="00BE6969">
              <w:rPr>
                <w:rFonts w:ascii="Nunito Sans" w:hAnsi="Nunito Sans" w:cstheme="minorHAnsi"/>
                <w:color w:val="000000"/>
                <w:sz w:val="16"/>
                <w:szCs w:val="16"/>
                <w:lang w:val="lt-LT"/>
              </w:rPr>
              <w:t xml:space="preserve"> 370 XA</w:t>
            </w:r>
          </w:p>
        </w:tc>
        <w:tc>
          <w:tcPr>
            <w:tcW w:w="1984" w:type="dxa"/>
            <w:tcBorders>
              <w:top w:val="single" w:sz="4" w:space="0" w:color="auto"/>
              <w:left w:val="single" w:sz="4" w:space="0" w:color="auto"/>
              <w:bottom w:val="single" w:sz="4" w:space="0" w:color="auto"/>
              <w:right w:val="single" w:sz="4" w:space="0" w:color="auto"/>
            </w:tcBorders>
            <w:vAlign w:val="center"/>
          </w:tcPr>
          <w:p w14:paraId="7F61D0BF"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17AF528F" w14:textId="77777777" w:rsidTr="009E572B">
        <w:trPr>
          <w:trHeight w:val="3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F473C0E"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12</w:t>
            </w:r>
          </w:p>
        </w:tc>
        <w:tc>
          <w:tcPr>
            <w:tcW w:w="1276" w:type="dxa"/>
            <w:tcBorders>
              <w:top w:val="single" w:sz="4" w:space="0" w:color="auto"/>
              <w:left w:val="single" w:sz="4" w:space="0" w:color="auto"/>
              <w:bottom w:val="single" w:sz="4" w:space="0" w:color="auto"/>
              <w:right w:val="single" w:sz="4" w:space="0" w:color="auto"/>
            </w:tcBorders>
            <w:vAlign w:val="center"/>
          </w:tcPr>
          <w:p w14:paraId="3AD79617"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Klaipėdos 2 DSS</w:t>
            </w:r>
          </w:p>
        </w:tc>
        <w:tc>
          <w:tcPr>
            <w:tcW w:w="2835" w:type="dxa"/>
            <w:tcBorders>
              <w:top w:val="single" w:sz="4" w:space="0" w:color="auto"/>
              <w:left w:val="single" w:sz="4" w:space="0" w:color="auto"/>
              <w:bottom w:val="single" w:sz="4" w:space="0" w:color="auto"/>
              <w:right w:val="single" w:sz="4" w:space="0" w:color="auto"/>
            </w:tcBorders>
          </w:tcPr>
          <w:p w14:paraId="7BA5C240"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vieta įrengta požeminiame dujotiekyje (šulinyje). Įrengtas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zondas su slėgio reguliatoriumi. Ėminio pernašos linija yra su automatiniu teigiamos temperatūros palaikymu. Linijoje yra </w:t>
            </w:r>
            <w:r w:rsidRPr="00BE6969">
              <w:rPr>
                <w:rFonts w:ascii="Nunito Sans" w:hAnsi="Nunito Sans" w:cstheme="minorHAnsi"/>
                <w:color w:val="000000"/>
                <w:sz w:val="16"/>
                <w:szCs w:val="16"/>
                <w:lang w:val="lt-LT"/>
              </w:rPr>
              <w:lastRenderedPageBreak/>
              <w:t>įrengti dujų drėgmės ir kietųjų dalelių filtrai bei  atšaka prapūtimui, linijos visi sujungimo elementai iš nerūdijančio plieno (316), PN≥100 bar su 1/8“ sąlyginiu praėjimu. Ėminio pernašos linijoje įrengti apsauginiai vožtuvai - EEX d, IP65, srautas 600 l/h.</w:t>
            </w:r>
          </w:p>
        </w:tc>
        <w:tc>
          <w:tcPr>
            <w:tcW w:w="2268" w:type="dxa"/>
            <w:tcBorders>
              <w:top w:val="single" w:sz="4" w:space="0" w:color="auto"/>
              <w:left w:val="single" w:sz="4" w:space="0" w:color="auto"/>
              <w:bottom w:val="single" w:sz="4" w:space="0" w:color="auto"/>
              <w:right w:val="single" w:sz="4" w:space="0" w:color="auto"/>
            </w:tcBorders>
          </w:tcPr>
          <w:p w14:paraId="2119FF8C"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lastRenderedPageBreak/>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w:t>
            </w:r>
            <w:r w:rsidRPr="00BE6969">
              <w:rPr>
                <w:rFonts w:ascii="Nunito Sans" w:hAnsi="Nunito Sans" w:cstheme="minorHAnsi"/>
                <w:sz w:val="16"/>
                <w:szCs w:val="16"/>
                <w:lang w:val="lt-LT"/>
              </w:rPr>
              <w:lastRenderedPageBreak/>
              <w:t>perjungimo sistema, bei 1 vieta etaloninių dujų balionui su reduktoriumi, bei EKM.</w:t>
            </w:r>
          </w:p>
        </w:tc>
        <w:tc>
          <w:tcPr>
            <w:tcW w:w="1418" w:type="dxa"/>
            <w:tcBorders>
              <w:top w:val="single" w:sz="4" w:space="0" w:color="auto"/>
              <w:left w:val="single" w:sz="4" w:space="0" w:color="auto"/>
              <w:bottom w:val="single" w:sz="4" w:space="0" w:color="auto"/>
              <w:right w:val="single" w:sz="4" w:space="0" w:color="auto"/>
            </w:tcBorders>
          </w:tcPr>
          <w:p w14:paraId="7D6D5FB8"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lastRenderedPageBreak/>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tcBorders>
              <w:top w:val="single" w:sz="4" w:space="0" w:color="auto"/>
              <w:left w:val="single" w:sz="4" w:space="0" w:color="auto"/>
              <w:bottom w:val="single" w:sz="4" w:space="0" w:color="auto"/>
              <w:right w:val="single" w:sz="4" w:space="0" w:color="auto"/>
            </w:tcBorders>
            <w:vAlign w:val="center"/>
          </w:tcPr>
          <w:p w14:paraId="67FE0915"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Chromatografas</w:t>
            </w:r>
            <w:proofErr w:type="spellEnd"/>
            <w:r w:rsidRPr="00BE6969">
              <w:rPr>
                <w:rFonts w:ascii="Nunito Sans" w:hAnsi="Nunito Sans" w:cstheme="minorHAnsi"/>
                <w:sz w:val="16"/>
                <w:szCs w:val="16"/>
                <w:lang w:val="lt-LT"/>
              </w:rPr>
              <w:t xml:space="preserve"> ir nešančiųjų, bei etaloninių dujų balionai  sumontuoti šildomoje spintoje (konteineryje). </w:t>
            </w:r>
          </w:p>
        </w:tc>
      </w:tr>
      <w:tr w:rsidR="00D751D3" w:rsidRPr="00BE6969" w14:paraId="74F4D0CA" w14:textId="77777777" w:rsidTr="009E572B">
        <w:trPr>
          <w:trHeight w:val="1309"/>
          <w:jc w:val="center"/>
        </w:trPr>
        <w:tc>
          <w:tcPr>
            <w:tcW w:w="562" w:type="dxa"/>
            <w:tcBorders>
              <w:top w:val="single" w:sz="4" w:space="0" w:color="auto"/>
              <w:left w:val="single" w:sz="4" w:space="0" w:color="auto"/>
              <w:right w:val="single" w:sz="4" w:space="0" w:color="auto"/>
            </w:tcBorders>
            <w:vAlign w:val="center"/>
          </w:tcPr>
          <w:p w14:paraId="3BFEE8F4"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13</w:t>
            </w:r>
          </w:p>
        </w:tc>
        <w:tc>
          <w:tcPr>
            <w:tcW w:w="1276" w:type="dxa"/>
            <w:tcBorders>
              <w:top w:val="single" w:sz="4" w:space="0" w:color="auto"/>
              <w:left w:val="single" w:sz="4" w:space="0" w:color="auto"/>
              <w:right w:val="single" w:sz="4" w:space="0" w:color="auto"/>
            </w:tcBorders>
            <w:vAlign w:val="center"/>
            <w:hideMark/>
          </w:tcPr>
          <w:p w14:paraId="3D3BAA8A"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Kiemėnų</w:t>
            </w:r>
            <w:proofErr w:type="spellEnd"/>
            <w:r w:rsidRPr="00BE6969">
              <w:rPr>
                <w:rFonts w:ascii="Nunito Sans" w:hAnsi="Nunito Sans" w:cstheme="minorHAnsi"/>
                <w:sz w:val="16"/>
                <w:szCs w:val="16"/>
                <w:lang w:val="lt-LT"/>
              </w:rPr>
              <w:t xml:space="preserve"> DAS</w:t>
            </w:r>
          </w:p>
        </w:tc>
        <w:tc>
          <w:tcPr>
            <w:tcW w:w="2835" w:type="dxa"/>
            <w:vMerge w:val="restart"/>
            <w:tcBorders>
              <w:top w:val="single" w:sz="4" w:space="0" w:color="auto"/>
              <w:left w:val="single" w:sz="4" w:space="0" w:color="auto"/>
              <w:right w:val="single" w:sz="4" w:space="0" w:color="auto"/>
            </w:tcBorders>
          </w:tcPr>
          <w:p w14:paraId="350A3811"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vietos įrengtos požeminiame dujotiekyje (šulinyje). Įrengti 2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pilnai ištraukiami zondai be slėgio reguliavimo. Ėminio pernašos linija yra su automatiniu teigiamos temperatūros palaikymu. Linijoje yra įrengti dujų drėgmės ir kietųjų dalelių filtrai, reduktoriai slėgio reguliavimui,  bei  atšaka prapūtimui. Linijų visi sujungimo elementai iš nerūdijančio plieno (316), PN≥100 bar su 1/8“ sąlyginiu praėjimu. Ėminio pernašos linijoje įrengti apsauginiai vožtuvai - EEX d, IP65, srautas 600 l/h.</w:t>
            </w:r>
          </w:p>
        </w:tc>
        <w:tc>
          <w:tcPr>
            <w:tcW w:w="2268" w:type="dxa"/>
            <w:vMerge w:val="restart"/>
            <w:tcBorders>
              <w:top w:val="single" w:sz="4" w:space="0" w:color="auto"/>
              <w:left w:val="single" w:sz="4" w:space="0" w:color="auto"/>
              <w:right w:val="single" w:sz="4" w:space="0" w:color="auto"/>
            </w:tcBorders>
          </w:tcPr>
          <w:p w14:paraId="6415A609"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right w:val="single" w:sz="4" w:space="0" w:color="auto"/>
            </w:tcBorders>
          </w:tcPr>
          <w:p w14:paraId="2D8F9A83"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Emerson</w:t>
            </w:r>
            <w:proofErr w:type="spellEnd"/>
            <w:r w:rsidRPr="00BE6969">
              <w:rPr>
                <w:rFonts w:ascii="Nunito Sans" w:hAnsi="Nunito Sans" w:cstheme="minorHAnsi"/>
                <w:color w:val="000000"/>
                <w:sz w:val="16"/>
                <w:szCs w:val="16"/>
                <w:lang w:val="lt-LT"/>
              </w:rPr>
              <w:t xml:space="preserve"> 770 XA</w:t>
            </w:r>
          </w:p>
        </w:tc>
        <w:tc>
          <w:tcPr>
            <w:tcW w:w="1984" w:type="dxa"/>
            <w:vMerge w:val="restart"/>
            <w:tcBorders>
              <w:top w:val="single" w:sz="4" w:space="0" w:color="auto"/>
              <w:left w:val="single" w:sz="4" w:space="0" w:color="auto"/>
              <w:right w:val="single" w:sz="4" w:space="0" w:color="auto"/>
            </w:tcBorders>
            <w:vAlign w:val="center"/>
          </w:tcPr>
          <w:p w14:paraId="79275500"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Chromatografai</w:t>
            </w:r>
            <w:proofErr w:type="spellEnd"/>
            <w:r w:rsidRPr="00BE6969">
              <w:rPr>
                <w:rFonts w:ascii="Nunito Sans" w:hAnsi="Nunito Sans" w:cstheme="minorHAnsi"/>
                <w:sz w:val="16"/>
                <w:szCs w:val="16"/>
                <w:lang w:val="lt-LT"/>
              </w:rPr>
              <w:t xml:space="preserve"> su kita analitine įranga sumontuoti šildomoje spintoje (konteineryje). Nešančiųjų, bei etaloninių dujų balionai  sumontuoti Balionų spintoje lauke, šalia </w:t>
            </w:r>
            <w:proofErr w:type="spellStart"/>
            <w:r w:rsidRPr="00BE6969">
              <w:rPr>
                <w:rFonts w:ascii="Nunito Sans" w:hAnsi="Nunito Sans" w:cstheme="minorHAnsi"/>
                <w:sz w:val="16"/>
                <w:szCs w:val="16"/>
                <w:lang w:val="lt-LT"/>
              </w:rPr>
              <w:t>chromatografų</w:t>
            </w:r>
            <w:proofErr w:type="spellEnd"/>
            <w:r w:rsidRPr="00BE6969">
              <w:rPr>
                <w:rFonts w:ascii="Nunito Sans" w:hAnsi="Nunito Sans" w:cstheme="minorHAnsi"/>
                <w:sz w:val="16"/>
                <w:szCs w:val="16"/>
                <w:lang w:val="lt-LT"/>
              </w:rPr>
              <w:t xml:space="preserve"> spintos. </w:t>
            </w:r>
          </w:p>
        </w:tc>
      </w:tr>
      <w:tr w:rsidR="00D751D3" w:rsidRPr="00D75AFD" w14:paraId="0A23DECA" w14:textId="77777777" w:rsidTr="009E572B">
        <w:trPr>
          <w:trHeight w:val="3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EFAD5E2"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C2CB9"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Kiemėnų</w:t>
            </w:r>
            <w:proofErr w:type="spellEnd"/>
            <w:r w:rsidRPr="00BE6969">
              <w:rPr>
                <w:rFonts w:ascii="Nunito Sans" w:hAnsi="Nunito Sans" w:cstheme="minorHAnsi"/>
                <w:sz w:val="16"/>
                <w:szCs w:val="16"/>
                <w:lang w:val="lt-LT"/>
              </w:rPr>
              <w:t xml:space="preserve"> DAS</w:t>
            </w:r>
          </w:p>
        </w:tc>
        <w:tc>
          <w:tcPr>
            <w:tcW w:w="2835" w:type="dxa"/>
            <w:vMerge/>
            <w:tcBorders>
              <w:left w:val="single" w:sz="4" w:space="0" w:color="auto"/>
              <w:bottom w:val="single" w:sz="4" w:space="0" w:color="auto"/>
              <w:right w:val="single" w:sz="4" w:space="0" w:color="auto"/>
            </w:tcBorders>
          </w:tcPr>
          <w:p w14:paraId="2A7C8528" w14:textId="77777777" w:rsidR="00D751D3" w:rsidRPr="00BE6969" w:rsidRDefault="00D751D3" w:rsidP="009E572B">
            <w:pPr>
              <w:rPr>
                <w:rFonts w:ascii="Nunito Sans" w:hAnsi="Nunito Sans" w:cstheme="minorHAnsi"/>
                <w:color w:val="000000"/>
                <w:sz w:val="16"/>
                <w:szCs w:val="16"/>
                <w:lang w:val="lt-LT"/>
              </w:rPr>
            </w:pPr>
          </w:p>
        </w:tc>
        <w:tc>
          <w:tcPr>
            <w:tcW w:w="2268" w:type="dxa"/>
            <w:vMerge/>
            <w:tcBorders>
              <w:left w:val="single" w:sz="4" w:space="0" w:color="auto"/>
              <w:bottom w:val="single" w:sz="4" w:space="0" w:color="auto"/>
              <w:right w:val="single" w:sz="4" w:space="0" w:color="auto"/>
            </w:tcBorders>
          </w:tcPr>
          <w:p w14:paraId="060D221B" w14:textId="77777777" w:rsidR="00D751D3" w:rsidRPr="00BE6969" w:rsidRDefault="00D751D3" w:rsidP="009E572B">
            <w:pPr>
              <w:rPr>
                <w:rFonts w:ascii="Nunito Sans" w:hAnsi="Nunito Sans" w:cstheme="minorHAnsi"/>
                <w:color w:val="000000"/>
                <w:sz w:val="16"/>
                <w:szCs w:val="16"/>
                <w:lang w:val="lt-LT"/>
              </w:rPr>
            </w:pPr>
          </w:p>
        </w:tc>
        <w:tc>
          <w:tcPr>
            <w:tcW w:w="1418" w:type="dxa"/>
            <w:tcBorders>
              <w:top w:val="single" w:sz="4" w:space="0" w:color="auto"/>
              <w:left w:val="single" w:sz="4" w:space="0" w:color="auto"/>
              <w:bottom w:val="single" w:sz="4" w:space="0" w:color="auto"/>
              <w:right w:val="single" w:sz="4" w:space="0" w:color="auto"/>
            </w:tcBorders>
          </w:tcPr>
          <w:p w14:paraId="40E21FBA"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Elster</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Instromet</w:t>
            </w:r>
            <w:proofErr w:type="spellEnd"/>
            <w:r w:rsidRPr="00BE6969">
              <w:rPr>
                <w:rFonts w:ascii="Nunito Sans" w:hAnsi="Nunito Sans" w:cstheme="minorHAnsi"/>
                <w:color w:val="000000"/>
                <w:sz w:val="16"/>
                <w:szCs w:val="16"/>
                <w:lang w:val="lt-LT"/>
              </w:rPr>
              <w:t xml:space="preserve"> </w:t>
            </w:r>
            <w:proofErr w:type="spellStart"/>
            <w:r w:rsidRPr="00BE6969">
              <w:rPr>
                <w:rFonts w:ascii="Nunito Sans" w:hAnsi="Nunito Sans" w:cstheme="minorHAnsi"/>
                <w:color w:val="000000"/>
                <w:sz w:val="16"/>
                <w:szCs w:val="16"/>
                <w:lang w:val="lt-LT"/>
              </w:rPr>
              <w:t>EnCal</w:t>
            </w:r>
            <w:proofErr w:type="spellEnd"/>
            <w:r w:rsidRPr="00BE6969">
              <w:rPr>
                <w:rFonts w:ascii="Nunito Sans" w:hAnsi="Nunito Sans" w:cstheme="minorHAnsi"/>
                <w:color w:val="000000"/>
                <w:sz w:val="16"/>
                <w:szCs w:val="16"/>
                <w:lang w:val="lt-LT"/>
              </w:rPr>
              <w:t xml:space="preserve"> 3000</w:t>
            </w:r>
          </w:p>
        </w:tc>
        <w:tc>
          <w:tcPr>
            <w:tcW w:w="1984" w:type="dxa"/>
            <w:vMerge/>
            <w:tcBorders>
              <w:left w:val="single" w:sz="4" w:space="0" w:color="auto"/>
              <w:bottom w:val="single" w:sz="4" w:space="0" w:color="auto"/>
              <w:right w:val="single" w:sz="4" w:space="0" w:color="auto"/>
            </w:tcBorders>
            <w:vAlign w:val="center"/>
          </w:tcPr>
          <w:p w14:paraId="3DE80C12" w14:textId="77777777" w:rsidR="00D751D3" w:rsidRPr="00BE6969" w:rsidRDefault="00D751D3" w:rsidP="009E572B">
            <w:pPr>
              <w:rPr>
                <w:rFonts w:ascii="Nunito Sans" w:hAnsi="Nunito Sans" w:cstheme="minorHAnsi"/>
                <w:sz w:val="16"/>
                <w:szCs w:val="16"/>
                <w:lang w:val="lt-LT"/>
              </w:rPr>
            </w:pPr>
          </w:p>
        </w:tc>
      </w:tr>
      <w:tr w:rsidR="00D751D3" w:rsidRPr="00BE6969" w14:paraId="7541B647" w14:textId="77777777" w:rsidTr="009E572B">
        <w:trPr>
          <w:trHeight w:val="1286"/>
          <w:jc w:val="center"/>
        </w:trPr>
        <w:tc>
          <w:tcPr>
            <w:tcW w:w="562" w:type="dxa"/>
            <w:tcBorders>
              <w:top w:val="single" w:sz="4" w:space="0" w:color="auto"/>
              <w:left w:val="single" w:sz="4" w:space="0" w:color="auto"/>
              <w:bottom w:val="single" w:sz="4" w:space="0" w:color="auto"/>
              <w:right w:val="single" w:sz="4" w:space="0" w:color="auto"/>
            </w:tcBorders>
            <w:vAlign w:val="center"/>
          </w:tcPr>
          <w:p w14:paraId="1D26B377"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FAC07"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Santakos DASRS</w:t>
            </w:r>
          </w:p>
        </w:tc>
        <w:tc>
          <w:tcPr>
            <w:tcW w:w="2835" w:type="dxa"/>
            <w:vMerge w:val="restart"/>
            <w:tcBorders>
              <w:top w:val="single" w:sz="4" w:space="0" w:color="auto"/>
              <w:left w:val="single" w:sz="4" w:space="0" w:color="auto"/>
              <w:right w:val="single" w:sz="4" w:space="0" w:color="auto"/>
            </w:tcBorders>
          </w:tcPr>
          <w:p w14:paraId="0437738B"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color w:val="000000"/>
                <w:sz w:val="16"/>
                <w:szCs w:val="16"/>
                <w:lang w:val="lt-LT"/>
              </w:rPr>
              <w:t xml:space="preserve">Mėginio paėmimo vietos įrengtos antžeminiame dujotiekyje. Įrengti 2 </w:t>
            </w:r>
            <w:proofErr w:type="spellStart"/>
            <w:r w:rsidRPr="00BE6969">
              <w:rPr>
                <w:rFonts w:ascii="Nunito Sans" w:hAnsi="Nunito Sans" w:cstheme="minorHAnsi"/>
                <w:color w:val="000000"/>
                <w:sz w:val="16"/>
                <w:szCs w:val="16"/>
                <w:lang w:val="lt-LT"/>
              </w:rPr>
              <w:t>Genie</w:t>
            </w:r>
            <w:proofErr w:type="spellEnd"/>
            <w:r w:rsidRPr="00BE6969">
              <w:rPr>
                <w:rFonts w:ascii="Nunito Sans" w:hAnsi="Nunito Sans" w:cstheme="minorHAnsi"/>
                <w:color w:val="000000"/>
                <w:sz w:val="16"/>
                <w:szCs w:val="16"/>
                <w:lang w:val="lt-LT"/>
              </w:rPr>
              <w:t xml:space="preserve"> 755 zondai su  slėgio reguliatoriumi. Ėminio pernašos linija yra su automatiniu teigiamos temperatūros palaikymu. Linijoje yra įrengti dujų drėgmės ir kietųjų dalelių filtrai, reduktoriai slėgio reguliavimui,  bei  atšaka prapūtimui. Linijų visi sujungimo elementai iš nerūdijančio plieno (316), PN≥100 bar su 1/8“ sąlyginiu praėjimu. Ėminio pernašos linijoje įrengti apsauginiai vožtuvai - EEX d, IP65, srautas 600 l/h.</w:t>
            </w:r>
          </w:p>
        </w:tc>
        <w:tc>
          <w:tcPr>
            <w:tcW w:w="2268" w:type="dxa"/>
            <w:vMerge w:val="restart"/>
            <w:tcBorders>
              <w:top w:val="single" w:sz="4" w:space="0" w:color="auto"/>
              <w:left w:val="single" w:sz="4" w:space="0" w:color="auto"/>
              <w:right w:val="single" w:sz="4" w:space="0" w:color="auto"/>
            </w:tcBorders>
          </w:tcPr>
          <w:p w14:paraId="5E585DA8" w14:textId="77777777" w:rsidR="00D751D3" w:rsidRPr="00BE6969" w:rsidRDefault="00D751D3" w:rsidP="009E572B">
            <w:pPr>
              <w:rPr>
                <w:rFonts w:ascii="Nunito Sans" w:hAnsi="Nunito Sans" w:cstheme="minorHAnsi"/>
                <w:color w:val="000000"/>
                <w:sz w:val="16"/>
                <w:szCs w:val="16"/>
                <w:lang w:val="lt-LT"/>
              </w:rPr>
            </w:pPr>
            <w:r w:rsidRPr="00BE6969">
              <w:rPr>
                <w:rFonts w:ascii="Nunito Sans" w:hAnsi="Nunito Sans" w:cstheme="minorHAnsi"/>
                <w:sz w:val="16"/>
                <w:szCs w:val="16"/>
                <w:lang w:val="lt-LT"/>
              </w:rPr>
              <w:t xml:space="preserve">2 vietos nešančiųjų dujų balionų pastatymui su reduktoriais, bei </w:t>
            </w:r>
            <w:proofErr w:type="spellStart"/>
            <w:r w:rsidRPr="00BE6969">
              <w:rPr>
                <w:rFonts w:ascii="Nunito Sans" w:hAnsi="Nunito Sans" w:cstheme="minorHAnsi"/>
                <w:sz w:val="16"/>
                <w:szCs w:val="16"/>
                <w:lang w:val="lt-LT"/>
              </w:rPr>
              <w:t>elektrokontaktiniais</w:t>
            </w:r>
            <w:proofErr w:type="spellEnd"/>
            <w:r w:rsidRPr="00BE6969">
              <w:rPr>
                <w:rFonts w:ascii="Nunito Sans" w:hAnsi="Nunito Sans" w:cstheme="minorHAnsi"/>
                <w:sz w:val="16"/>
                <w:szCs w:val="16"/>
                <w:lang w:val="lt-LT"/>
              </w:rPr>
              <w:t xml:space="preserve"> manometrais(EKM) ir automatine balionų perjungimo sistema, bei 1 vieta etaloninių dujų balionui su reduktoriumi, bei EKM.</w:t>
            </w:r>
          </w:p>
        </w:tc>
        <w:tc>
          <w:tcPr>
            <w:tcW w:w="1418" w:type="dxa"/>
            <w:tcBorders>
              <w:top w:val="single" w:sz="4" w:space="0" w:color="auto"/>
              <w:left w:val="single" w:sz="4" w:space="0" w:color="auto"/>
              <w:bottom w:val="single" w:sz="4" w:space="0" w:color="auto"/>
              <w:right w:val="single" w:sz="4" w:space="0" w:color="auto"/>
            </w:tcBorders>
          </w:tcPr>
          <w:p w14:paraId="7F0DDEC7"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Emerson</w:t>
            </w:r>
            <w:proofErr w:type="spellEnd"/>
            <w:r w:rsidRPr="00BE6969">
              <w:rPr>
                <w:rFonts w:ascii="Nunito Sans" w:hAnsi="Nunito Sans" w:cstheme="minorHAnsi"/>
                <w:color w:val="000000"/>
                <w:sz w:val="16"/>
                <w:szCs w:val="16"/>
                <w:lang w:val="lt-LT"/>
              </w:rPr>
              <w:t xml:space="preserve"> 770 XA</w:t>
            </w:r>
          </w:p>
        </w:tc>
        <w:tc>
          <w:tcPr>
            <w:tcW w:w="1984" w:type="dxa"/>
            <w:vMerge w:val="restart"/>
            <w:tcBorders>
              <w:top w:val="single" w:sz="4" w:space="0" w:color="auto"/>
              <w:left w:val="single" w:sz="4" w:space="0" w:color="auto"/>
              <w:right w:val="single" w:sz="4" w:space="0" w:color="auto"/>
            </w:tcBorders>
            <w:vAlign w:val="center"/>
          </w:tcPr>
          <w:p w14:paraId="522875F2" w14:textId="77777777" w:rsidR="00D751D3" w:rsidRPr="00BE6969" w:rsidRDefault="00D751D3" w:rsidP="009E572B">
            <w:pPr>
              <w:rPr>
                <w:rFonts w:ascii="Nunito Sans" w:hAnsi="Nunito Sans" w:cstheme="minorHAnsi"/>
                <w:sz w:val="16"/>
                <w:szCs w:val="16"/>
                <w:lang w:val="lt-LT"/>
              </w:rPr>
            </w:pPr>
            <w:proofErr w:type="spellStart"/>
            <w:r w:rsidRPr="00BE6969">
              <w:rPr>
                <w:rFonts w:ascii="Nunito Sans" w:hAnsi="Nunito Sans" w:cstheme="minorHAnsi"/>
                <w:sz w:val="16"/>
                <w:szCs w:val="16"/>
                <w:lang w:val="lt-LT"/>
              </w:rPr>
              <w:t>Chromatografai</w:t>
            </w:r>
            <w:proofErr w:type="spellEnd"/>
            <w:r w:rsidRPr="00BE6969">
              <w:rPr>
                <w:rFonts w:ascii="Nunito Sans" w:hAnsi="Nunito Sans" w:cstheme="minorHAnsi"/>
                <w:sz w:val="16"/>
                <w:szCs w:val="16"/>
                <w:lang w:val="lt-LT"/>
              </w:rPr>
              <w:t xml:space="preserve"> ir nešančiųjų, bei etaloninių dujų balionai, bei kita analitine įranga sumontuoti tam skirtose šildomose patalpose DASRS </w:t>
            </w:r>
            <w:proofErr w:type="spellStart"/>
            <w:r w:rsidRPr="00BE6969">
              <w:rPr>
                <w:rFonts w:ascii="Nunito Sans" w:hAnsi="Nunito Sans" w:cstheme="minorHAnsi"/>
                <w:sz w:val="16"/>
                <w:szCs w:val="16"/>
                <w:lang w:val="lt-LT"/>
              </w:rPr>
              <w:t>teritrorijoje</w:t>
            </w:r>
            <w:proofErr w:type="spellEnd"/>
            <w:r w:rsidRPr="00BE6969">
              <w:rPr>
                <w:rFonts w:ascii="Nunito Sans" w:hAnsi="Nunito Sans" w:cstheme="minorHAnsi"/>
                <w:sz w:val="16"/>
                <w:szCs w:val="16"/>
                <w:lang w:val="lt-LT"/>
              </w:rPr>
              <w:t xml:space="preserve">. </w:t>
            </w:r>
          </w:p>
        </w:tc>
      </w:tr>
      <w:tr w:rsidR="00D751D3" w:rsidRPr="00D75AFD" w14:paraId="19AAB377" w14:textId="77777777" w:rsidTr="009E572B">
        <w:trPr>
          <w:trHeight w:val="320"/>
          <w:jc w:val="center"/>
        </w:trPr>
        <w:tc>
          <w:tcPr>
            <w:tcW w:w="562" w:type="dxa"/>
            <w:tcBorders>
              <w:top w:val="single" w:sz="4" w:space="0" w:color="auto"/>
              <w:left w:val="single" w:sz="4" w:space="0" w:color="auto"/>
              <w:bottom w:val="single" w:sz="4" w:space="0" w:color="auto"/>
              <w:right w:val="single" w:sz="4" w:space="0" w:color="auto"/>
            </w:tcBorders>
            <w:vAlign w:val="center"/>
          </w:tcPr>
          <w:p w14:paraId="74FABB2D"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16</w:t>
            </w:r>
          </w:p>
        </w:tc>
        <w:tc>
          <w:tcPr>
            <w:tcW w:w="1276" w:type="dxa"/>
            <w:tcBorders>
              <w:top w:val="single" w:sz="4" w:space="0" w:color="auto"/>
              <w:left w:val="nil"/>
              <w:bottom w:val="single" w:sz="4" w:space="0" w:color="auto"/>
              <w:right w:val="single" w:sz="4" w:space="0" w:color="auto"/>
            </w:tcBorders>
            <w:vAlign w:val="center"/>
            <w:hideMark/>
          </w:tcPr>
          <w:p w14:paraId="51EB9114" w14:textId="77777777" w:rsidR="00D751D3" w:rsidRPr="00BE6969" w:rsidRDefault="00D751D3" w:rsidP="009E572B">
            <w:pPr>
              <w:rPr>
                <w:rFonts w:ascii="Nunito Sans" w:hAnsi="Nunito Sans" w:cstheme="minorHAnsi"/>
                <w:sz w:val="16"/>
                <w:szCs w:val="16"/>
                <w:lang w:val="lt-LT"/>
              </w:rPr>
            </w:pPr>
            <w:r w:rsidRPr="00BE6969">
              <w:rPr>
                <w:rFonts w:ascii="Nunito Sans" w:hAnsi="Nunito Sans" w:cstheme="minorHAnsi"/>
                <w:sz w:val="16"/>
                <w:szCs w:val="16"/>
                <w:lang w:val="lt-LT"/>
              </w:rPr>
              <w:t>Santakos DASRS</w:t>
            </w:r>
          </w:p>
        </w:tc>
        <w:tc>
          <w:tcPr>
            <w:tcW w:w="2835" w:type="dxa"/>
            <w:vMerge/>
            <w:tcBorders>
              <w:left w:val="single" w:sz="4" w:space="0" w:color="auto"/>
              <w:bottom w:val="single" w:sz="4" w:space="0" w:color="auto"/>
              <w:right w:val="single" w:sz="4" w:space="0" w:color="auto"/>
            </w:tcBorders>
          </w:tcPr>
          <w:p w14:paraId="55297D1D" w14:textId="77777777" w:rsidR="00D751D3" w:rsidRPr="00BE6969" w:rsidRDefault="00D751D3" w:rsidP="009E572B">
            <w:pPr>
              <w:rPr>
                <w:rFonts w:ascii="Nunito Sans" w:hAnsi="Nunito Sans" w:cstheme="minorHAnsi"/>
                <w:color w:val="000000"/>
                <w:sz w:val="16"/>
                <w:szCs w:val="16"/>
                <w:lang w:val="lt-LT"/>
              </w:rPr>
            </w:pPr>
          </w:p>
        </w:tc>
        <w:tc>
          <w:tcPr>
            <w:tcW w:w="2268" w:type="dxa"/>
            <w:vMerge/>
            <w:tcBorders>
              <w:left w:val="single" w:sz="4" w:space="0" w:color="auto"/>
              <w:bottom w:val="single" w:sz="4" w:space="0" w:color="auto"/>
              <w:right w:val="single" w:sz="4" w:space="0" w:color="auto"/>
            </w:tcBorders>
          </w:tcPr>
          <w:p w14:paraId="33B19B00" w14:textId="77777777" w:rsidR="00D751D3" w:rsidRPr="00BE6969" w:rsidRDefault="00D751D3" w:rsidP="009E572B">
            <w:pPr>
              <w:rPr>
                <w:rFonts w:ascii="Nunito Sans" w:hAnsi="Nunito Sans" w:cstheme="minorHAnsi"/>
                <w:color w:val="000000"/>
                <w:sz w:val="16"/>
                <w:szCs w:val="16"/>
                <w:lang w:val="lt-LT"/>
              </w:rPr>
            </w:pPr>
          </w:p>
        </w:tc>
        <w:tc>
          <w:tcPr>
            <w:tcW w:w="1418" w:type="dxa"/>
            <w:tcBorders>
              <w:top w:val="single" w:sz="4" w:space="0" w:color="auto"/>
              <w:left w:val="single" w:sz="4" w:space="0" w:color="auto"/>
              <w:bottom w:val="single" w:sz="4" w:space="0" w:color="auto"/>
            </w:tcBorders>
          </w:tcPr>
          <w:p w14:paraId="3F942432" w14:textId="77777777" w:rsidR="00D751D3" w:rsidRPr="00BE6969" w:rsidRDefault="00D751D3" w:rsidP="009E572B">
            <w:pPr>
              <w:rPr>
                <w:rFonts w:ascii="Nunito Sans" w:hAnsi="Nunito Sans" w:cstheme="minorHAnsi"/>
                <w:color w:val="000000"/>
                <w:sz w:val="16"/>
                <w:szCs w:val="16"/>
                <w:lang w:val="lt-LT"/>
              </w:rPr>
            </w:pPr>
            <w:proofErr w:type="spellStart"/>
            <w:r w:rsidRPr="00BE6969">
              <w:rPr>
                <w:rFonts w:ascii="Nunito Sans" w:hAnsi="Nunito Sans" w:cstheme="minorHAnsi"/>
                <w:color w:val="000000"/>
                <w:sz w:val="16"/>
                <w:szCs w:val="16"/>
                <w:lang w:val="lt-LT"/>
              </w:rPr>
              <w:t>Emerson</w:t>
            </w:r>
            <w:proofErr w:type="spellEnd"/>
            <w:r w:rsidRPr="00BE6969">
              <w:rPr>
                <w:rFonts w:ascii="Nunito Sans" w:hAnsi="Nunito Sans" w:cstheme="minorHAnsi"/>
                <w:color w:val="000000"/>
                <w:sz w:val="16"/>
                <w:szCs w:val="16"/>
                <w:lang w:val="lt-LT"/>
              </w:rPr>
              <w:t xml:space="preserve"> 770 XA</w:t>
            </w:r>
          </w:p>
        </w:tc>
        <w:tc>
          <w:tcPr>
            <w:tcW w:w="1984" w:type="dxa"/>
            <w:vMerge/>
            <w:tcBorders>
              <w:left w:val="single" w:sz="4" w:space="0" w:color="auto"/>
              <w:bottom w:val="single" w:sz="4" w:space="0" w:color="auto"/>
              <w:right w:val="single" w:sz="4" w:space="0" w:color="auto"/>
            </w:tcBorders>
            <w:vAlign w:val="center"/>
          </w:tcPr>
          <w:p w14:paraId="313D59CC" w14:textId="77777777" w:rsidR="00D751D3" w:rsidRPr="00BE6969" w:rsidRDefault="00D751D3" w:rsidP="009E572B">
            <w:pPr>
              <w:rPr>
                <w:rFonts w:ascii="Nunito Sans" w:hAnsi="Nunito Sans" w:cstheme="minorHAnsi"/>
                <w:sz w:val="16"/>
                <w:szCs w:val="16"/>
                <w:lang w:val="lt-LT"/>
              </w:rPr>
            </w:pPr>
          </w:p>
        </w:tc>
      </w:tr>
    </w:tbl>
    <w:p w14:paraId="38FB4E38" w14:textId="77777777" w:rsidR="00D751D3" w:rsidRPr="00BE6969" w:rsidRDefault="00D751D3" w:rsidP="00D751D3">
      <w:pPr>
        <w:tabs>
          <w:tab w:val="left" w:pos="709"/>
          <w:tab w:val="left" w:pos="851"/>
        </w:tabs>
        <w:spacing w:before="23" w:after="0" w:line="240" w:lineRule="auto"/>
        <w:contextualSpacing/>
        <w:rPr>
          <w:rFonts w:ascii="Nunito Sans" w:hAnsi="Nunito Sans" w:cstheme="minorHAnsi"/>
          <w:color w:val="auto"/>
          <w:sz w:val="16"/>
          <w:szCs w:val="16"/>
          <w:lang w:val="lt-LT" w:eastAsia="en-US"/>
        </w:rPr>
      </w:pPr>
    </w:p>
    <w:p w14:paraId="154B32E1" w14:textId="77777777" w:rsidR="00D751D3" w:rsidRPr="00BE6969" w:rsidRDefault="00D751D3" w:rsidP="00D751D3">
      <w:pPr>
        <w:tabs>
          <w:tab w:val="left" w:pos="709"/>
          <w:tab w:val="left" w:pos="851"/>
        </w:tabs>
        <w:spacing w:before="23" w:after="0" w:line="240" w:lineRule="auto"/>
        <w:contextualSpacing/>
        <w:rPr>
          <w:rFonts w:ascii="Nunito Sans" w:hAnsi="Nunito Sans" w:cstheme="minorHAnsi"/>
          <w:color w:val="auto"/>
          <w:sz w:val="16"/>
          <w:szCs w:val="16"/>
          <w:lang w:val="lt-LT" w:eastAsia="en-US"/>
        </w:rPr>
      </w:pPr>
    </w:p>
    <w:p w14:paraId="5539BD90" w14:textId="77777777" w:rsidR="00D751D3" w:rsidRPr="00BE6969" w:rsidRDefault="00D751D3" w:rsidP="00D751D3">
      <w:pPr>
        <w:tabs>
          <w:tab w:val="left" w:pos="709"/>
          <w:tab w:val="left" w:pos="851"/>
        </w:tabs>
        <w:spacing w:before="23" w:after="0" w:line="240" w:lineRule="auto"/>
        <w:contextualSpacing/>
        <w:rPr>
          <w:rFonts w:ascii="Nunito Sans" w:hAnsi="Nunito Sans" w:cstheme="minorHAnsi"/>
          <w:color w:val="auto"/>
          <w:sz w:val="16"/>
          <w:szCs w:val="16"/>
          <w:lang w:val="lt-LT" w:eastAsia="en-US"/>
        </w:rPr>
      </w:pPr>
    </w:p>
    <w:p w14:paraId="68070F84" w14:textId="77777777" w:rsidR="00D751D3" w:rsidRPr="00BE6969" w:rsidRDefault="00D751D3" w:rsidP="00D751D3">
      <w:pPr>
        <w:tabs>
          <w:tab w:val="left" w:pos="709"/>
          <w:tab w:val="left" w:pos="851"/>
        </w:tabs>
        <w:spacing w:before="23" w:after="0" w:line="240" w:lineRule="auto"/>
        <w:contextualSpacing/>
        <w:rPr>
          <w:rFonts w:ascii="Nunito Sans" w:hAnsi="Nunito Sans" w:cstheme="minorHAnsi"/>
          <w:color w:val="auto"/>
          <w:sz w:val="16"/>
          <w:szCs w:val="16"/>
          <w:lang w:val="lt-LT" w:eastAsia="en-US"/>
        </w:rPr>
      </w:pPr>
    </w:p>
    <w:p w14:paraId="09B25381" w14:textId="77777777" w:rsidR="00D751D3" w:rsidRDefault="00D751D3" w:rsidP="00D751D3">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40F5BA07" w14:textId="77777777" w:rsidR="00D751D3" w:rsidRDefault="00D751D3" w:rsidP="00D751D3">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5390B212" w14:textId="77777777" w:rsidR="00D751D3" w:rsidRDefault="00D751D3" w:rsidP="00D751D3">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3F997204" w14:textId="77777777" w:rsidR="00D751D3" w:rsidRDefault="00D751D3" w:rsidP="00D751D3">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6AF8B76E" w14:textId="77777777" w:rsidR="00D751D3" w:rsidRDefault="00D751D3" w:rsidP="00D751D3">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24B2B5BB" w14:textId="77777777" w:rsidR="00D751D3" w:rsidRPr="00BE6969" w:rsidRDefault="00D751D3" w:rsidP="00D751D3">
      <w:pPr>
        <w:tabs>
          <w:tab w:val="left" w:pos="709"/>
          <w:tab w:val="left" w:pos="851"/>
        </w:tabs>
        <w:spacing w:before="23" w:after="0" w:line="240" w:lineRule="auto"/>
        <w:contextualSpacing/>
        <w:jc w:val="right"/>
        <w:rPr>
          <w:rFonts w:ascii="Nunito Sans" w:hAnsi="Nunito Sans" w:cstheme="minorHAnsi"/>
          <w:color w:val="auto"/>
          <w:sz w:val="20"/>
          <w:lang w:val="lt-LT" w:eastAsia="en-US"/>
        </w:rPr>
      </w:pPr>
      <w:r w:rsidRPr="00BE6969">
        <w:rPr>
          <w:rFonts w:ascii="Nunito Sans" w:hAnsi="Nunito Sans" w:cstheme="minorHAnsi"/>
          <w:color w:val="auto"/>
          <w:sz w:val="20"/>
          <w:lang w:val="lt-LT" w:eastAsia="en-US"/>
        </w:rPr>
        <w:t xml:space="preserve">Techninės specifikacijos </w:t>
      </w:r>
    </w:p>
    <w:p w14:paraId="47FA7580" w14:textId="7BE868CE" w:rsidR="00D751D3" w:rsidRPr="00BE6969" w:rsidRDefault="00D751D3" w:rsidP="00D751D3">
      <w:pPr>
        <w:tabs>
          <w:tab w:val="left" w:pos="709"/>
          <w:tab w:val="left" w:pos="851"/>
        </w:tabs>
        <w:spacing w:before="23" w:after="0" w:line="240" w:lineRule="auto"/>
        <w:contextualSpacing/>
        <w:jc w:val="right"/>
        <w:rPr>
          <w:rFonts w:ascii="Nunito Sans" w:hAnsi="Nunito Sans" w:cstheme="minorHAnsi"/>
          <w:color w:val="auto"/>
          <w:sz w:val="20"/>
          <w:lang w:val="lt-LT" w:eastAsia="en-US"/>
        </w:rPr>
      </w:pPr>
      <w:r w:rsidRPr="00BE6969">
        <w:rPr>
          <w:rFonts w:ascii="Nunito Sans" w:hAnsi="Nunito Sans" w:cstheme="minorHAnsi"/>
          <w:color w:val="auto"/>
          <w:sz w:val="20"/>
          <w:lang w:val="lt-LT" w:eastAsia="en-US"/>
        </w:rPr>
        <w:t>2 priedas</w:t>
      </w:r>
    </w:p>
    <w:p w14:paraId="25ADD4FB" w14:textId="77777777" w:rsidR="00D751D3" w:rsidRPr="00BE6969" w:rsidRDefault="00D751D3" w:rsidP="00D751D3">
      <w:pPr>
        <w:tabs>
          <w:tab w:val="left" w:pos="709"/>
          <w:tab w:val="left" w:pos="851"/>
        </w:tabs>
        <w:spacing w:before="23" w:after="0" w:line="240" w:lineRule="auto"/>
        <w:contextualSpacing/>
        <w:jc w:val="right"/>
        <w:rPr>
          <w:rFonts w:ascii="Nunito Sans" w:hAnsi="Nunito Sans" w:cstheme="minorHAnsi"/>
          <w:color w:val="auto"/>
          <w:sz w:val="20"/>
          <w:lang w:val="lt-LT" w:eastAsia="en-US"/>
        </w:rPr>
      </w:pPr>
    </w:p>
    <w:p w14:paraId="3D3048AB" w14:textId="77777777" w:rsidR="00D751D3" w:rsidRPr="00BE6969" w:rsidRDefault="00D751D3" w:rsidP="00D751D3">
      <w:pPr>
        <w:tabs>
          <w:tab w:val="left" w:pos="709"/>
          <w:tab w:val="left" w:pos="851"/>
        </w:tabs>
        <w:spacing w:before="23" w:after="0" w:line="240" w:lineRule="auto"/>
        <w:contextualSpacing/>
        <w:jc w:val="right"/>
        <w:rPr>
          <w:rFonts w:ascii="Nunito Sans" w:hAnsi="Nunito Sans" w:cstheme="minorHAnsi"/>
          <w:color w:val="auto"/>
          <w:sz w:val="20"/>
          <w:lang w:val="lt-LT" w:eastAsia="en-US"/>
        </w:rPr>
      </w:pPr>
    </w:p>
    <w:p w14:paraId="79BBBA0B" w14:textId="77777777" w:rsidR="00D751D3" w:rsidRPr="00BE6969" w:rsidRDefault="00D751D3" w:rsidP="00D751D3">
      <w:pPr>
        <w:pStyle w:val="ListParagraph"/>
        <w:suppressAutoHyphens/>
        <w:autoSpaceDN w:val="0"/>
        <w:spacing w:after="200"/>
        <w:ind w:left="142"/>
        <w:contextualSpacing w:val="0"/>
        <w:textAlignment w:val="baseline"/>
        <w:rPr>
          <w:rFonts w:ascii="Nunito Sans" w:hAnsi="Nunito Sans" w:cs="TimesNewRoman"/>
          <w:b/>
          <w:sz w:val="20"/>
          <w:szCs w:val="20"/>
          <w:u w:val="single"/>
        </w:rPr>
      </w:pPr>
      <w:proofErr w:type="spellStart"/>
      <w:r w:rsidRPr="00BE6969">
        <w:rPr>
          <w:rFonts w:ascii="Nunito Sans" w:hAnsi="Nunito Sans" w:cs="TimesNewRoman"/>
          <w:b/>
          <w:sz w:val="20"/>
          <w:szCs w:val="20"/>
          <w:u w:val="single"/>
        </w:rPr>
        <w:t>Chromatografų</w:t>
      </w:r>
      <w:proofErr w:type="spellEnd"/>
      <w:r w:rsidRPr="00BE6969">
        <w:rPr>
          <w:rFonts w:ascii="Nunito Sans" w:hAnsi="Nunito Sans" w:cs="TimesNewRoman"/>
          <w:b/>
          <w:sz w:val="20"/>
          <w:szCs w:val="20"/>
          <w:u w:val="single"/>
        </w:rPr>
        <w:t xml:space="preserve"> dujų ėminio paėmimo ir pernašos sistema:</w:t>
      </w:r>
    </w:p>
    <w:p w14:paraId="31DD3607" w14:textId="77777777" w:rsidR="00D751D3" w:rsidRPr="00BE6969" w:rsidRDefault="00D751D3" w:rsidP="00D751D3">
      <w:pPr>
        <w:pStyle w:val="ListParagraph"/>
        <w:suppressAutoHyphens/>
        <w:autoSpaceDN w:val="0"/>
        <w:spacing w:after="200"/>
        <w:ind w:left="142"/>
        <w:contextualSpacing w:val="0"/>
        <w:textAlignment w:val="baseline"/>
        <w:rPr>
          <w:rFonts w:ascii="Nunito Sans" w:hAnsi="Nunito Sans" w:cs="TimesNewRoman"/>
          <w:b/>
          <w:sz w:val="20"/>
          <w:szCs w:val="20"/>
          <w:u w:val="single"/>
        </w:rPr>
      </w:pPr>
    </w:p>
    <w:p w14:paraId="0E6E721A"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Dujų ėminio ėmimo vietos, pernašos linijos turi būti parinktos (suprojektuotos) ir įrengtos pagal standarto ISO 10715:2000 reikalavimus. Tiesus dujotiekio ruožas prieš zondo įrengimo vietą turi būti parinktas pagal standarto reikalavimus arba pagal pagrįstas gamintojo rekomendacijas. Tiesus dujotiekio ruožas prieš zondą turi būti ne mažiau kaip per 10 vamzdžio skersmenų nutolęs nuo bet kokių srautą sutrikdančių elementų.</w:t>
      </w:r>
    </w:p>
    <w:p w14:paraId="3E1C14D4"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Visos dujų ėminio ėmimo įrangos dalys, turinčios sąlytį su dujomis, turi būti pagamintos iš nerūdijančio plieno.</w:t>
      </w:r>
    </w:p>
    <w:p w14:paraId="5657EA7F"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Ėminio ėmimo linijoje turi būti zondas, vožtuvas (čiaupas), slėgio reguliatorius su sklende, manometras, atšaka su čiaupu kontrolinio ėminio paėmimui, jei dujotiekiui, kuriame bus įrengtas zondas, suteiktas elektrocheminės saugos nuo korozijos potencialas, turi būti numatytas izoliuojantis perėjimas.</w:t>
      </w:r>
    </w:p>
    <w:p w14:paraId="05CBF00B"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Dujų ėminio ėmimo zondai turi būti tiesūs, montuojami dujotiekyje vertikaliai ir ištraukiami esant slėgiui.</w:t>
      </w:r>
    </w:p>
    <w:p w14:paraId="7BC48AAB"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 xml:space="preserve">Dujos zonde ir linijoje iki </w:t>
      </w:r>
      <w:proofErr w:type="spellStart"/>
      <w:r w:rsidRPr="00BE6969">
        <w:rPr>
          <w:rFonts w:ascii="Nunito Sans" w:hAnsi="Nunito Sans" w:cs="TimesNewRoman"/>
          <w:sz w:val="20"/>
          <w:szCs w:val="20"/>
        </w:rPr>
        <w:t>chromatografo</w:t>
      </w:r>
      <w:proofErr w:type="spellEnd"/>
      <w:r w:rsidRPr="00BE6969">
        <w:rPr>
          <w:rFonts w:ascii="Nunito Sans" w:hAnsi="Nunito Sans" w:cs="TimesNewRoman"/>
          <w:sz w:val="20"/>
          <w:szCs w:val="20"/>
        </w:rPr>
        <w:t xml:space="preserve"> turi pasikeisti per </w:t>
      </w:r>
      <w:proofErr w:type="spellStart"/>
      <w:r w:rsidRPr="00BE6969">
        <w:rPr>
          <w:rFonts w:ascii="Nunito Sans" w:hAnsi="Nunito Sans" w:cs="TimesNewRoman"/>
          <w:sz w:val="20"/>
          <w:szCs w:val="20"/>
        </w:rPr>
        <w:t>chromatografo</w:t>
      </w:r>
      <w:proofErr w:type="spellEnd"/>
      <w:r w:rsidRPr="00BE6969">
        <w:rPr>
          <w:rFonts w:ascii="Nunito Sans" w:hAnsi="Nunito Sans" w:cs="TimesNewRoman"/>
          <w:sz w:val="20"/>
          <w:szCs w:val="20"/>
        </w:rPr>
        <w:t xml:space="preserve"> dujų analizės laiką, kad kiekvieną kartą būtų paimamas naujas dujų ėminys analizei.</w:t>
      </w:r>
    </w:p>
    <w:p w14:paraId="3E08B68F"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Ėminio pernašos linija turi būti šildoma įrengiant šildymo elementus,  su automatiniu teigiamos temperatūros palaikymu. Linijoje turi būti įrengti dujų drėgmės ir kietųjų dalelių filtrai bei  atšaka prapūtimui, linijos visiems sujungimams turi būti naudojami elementai iš nerūdijančio plieno (316), PN≥100 bar su 1/8“ sąlyginiu praėjimu.</w:t>
      </w:r>
    </w:p>
    <w:p w14:paraId="6F507047" w14:textId="77777777" w:rsidR="00D751D3" w:rsidRPr="00BE6969" w:rsidRDefault="00D751D3" w:rsidP="00BE6969">
      <w:pPr>
        <w:pStyle w:val="ListParagraph"/>
        <w:numPr>
          <w:ilvl w:val="0"/>
          <w:numId w:val="59"/>
        </w:numPr>
        <w:suppressAutoHyphens/>
        <w:autoSpaceDN w:val="0"/>
        <w:spacing w:after="200" w:line="240" w:lineRule="auto"/>
        <w:contextualSpacing w:val="0"/>
        <w:jc w:val="both"/>
        <w:textAlignment w:val="baseline"/>
        <w:rPr>
          <w:rFonts w:ascii="Nunito Sans" w:hAnsi="Nunito Sans" w:cs="TimesNewRoman"/>
          <w:b/>
          <w:sz w:val="20"/>
          <w:szCs w:val="20"/>
          <w:u w:val="single"/>
        </w:rPr>
      </w:pPr>
      <w:r w:rsidRPr="00BE6969">
        <w:rPr>
          <w:rFonts w:ascii="Nunito Sans" w:hAnsi="Nunito Sans" w:cs="TimesNewRoman"/>
          <w:sz w:val="20"/>
          <w:szCs w:val="20"/>
        </w:rPr>
        <w:t>Ėminio pernašos linijoje turi būti įrengtas apsauginis vožtuvas - EEX d, IP65, srautas 600 l/h.</w:t>
      </w:r>
    </w:p>
    <w:p w14:paraId="7BF035F2" w14:textId="77777777" w:rsidR="00D751D3" w:rsidRPr="00BE6969" w:rsidRDefault="00D751D3" w:rsidP="00D75AFD">
      <w:pPr>
        <w:pStyle w:val="ListParagraph"/>
        <w:suppressAutoHyphens/>
        <w:autoSpaceDN w:val="0"/>
        <w:spacing w:after="200"/>
        <w:ind w:left="284"/>
        <w:contextualSpacing w:val="0"/>
        <w:jc w:val="both"/>
        <w:textAlignment w:val="baseline"/>
        <w:rPr>
          <w:rFonts w:ascii="Nunito Sans" w:hAnsi="Nunito Sans" w:cs="TimesNewRoman"/>
          <w:b/>
          <w:sz w:val="20"/>
          <w:szCs w:val="20"/>
          <w:u w:val="single"/>
        </w:rPr>
      </w:pPr>
    </w:p>
    <w:p w14:paraId="7A45C8F4" w14:textId="77777777" w:rsidR="00D751D3" w:rsidRDefault="00D751D3" w:rsidP="00BE6969">
      <w:pPr>
        <w:tabs>
          <w:tab w:val="left" w:pos="709"/>
          <w:tab w:val="left" w:pos="851"/>
        </w:tabs>
        <w:spacing w:before="23" w:after="0" w:line="240" w:lineRule="auto"/>
        <w:contextualSpacing/>
        <w:jc w:val="both"/>
        <w:rPr>
          <w:rFonts w:ascii="Nunito Sans" w:hAnsi="Nunito Sans" w:cstheme="minorHAnsi"/>
          <w:color w:val="auto"/>
          <w:szCs w:val="18"/>
          <w:lang w:val="lt-LT" w:eastAsia="en-US"/>
        </w:rPr>
      </w:pPr>
    </w:p>
    <w:p w14:paraId="5899881B" w14:textId="77777777" w:rsidR="00D751D3" w:rsidRDefault="00D751D3" w:rsidP="00BE6969">
      <w:pPr>
        <w:tabs>
          <w:tab w:val="left" w:pos="709"/>
          <w:tab w:val="left" w:pos="851"/>
        </w:tabs>
        <w:spacing w:before="23" w:after="0" w:line="240" w:lineRule="auto"/>
        <w:contextualSpacing/>
        <w:jc w:val="both"/>
        <w:rPr>
          <w:rFonts w:ascii="Nunito Sans" w:hAnsi="Nunito Sans" w:cstheme="minorHAnsi"/>
          <w:color w:val="auto"/>
          <w:szCs w:val="18"/>
          <w:lang w:val="lt-LT" w:eastAsia="en-US"/>
        </w:rPr>
      </w:pPr>
    </w:p>
    <w:p w14:paraId="768C2B70" w14:textId="77777777" w:rsidR="00D75AFD" w:rsidRDefault="00D75AFD">
      <w:pPr>
        <w:spacing w:after="160" w:line="259" w:lineRule="auto"/>
        <w:rPr>
          <w:rFonts w:ascii="Nunito Sans" w:hAnsi="Nunito Sans" w:cstheme="minorHAnsi"/>
          <w:color w:val="auto"/>
          <w:szCs w:val="18"/>
          <w:lang w:val="lt-LT" w:eastAsia="en-US"/>
        </w:rPr>
      </w:pPr>
      <w:r>
        <w:rPr>
          <w:rFonts w:ascii="Nunito Sans" w:hAnsi="Nunito Sans" w:cstheme="minorHAnsi"/>
          <w:color w:val="auto"/>
          <w:szCs w:val="18"/>
          <w:lang w:val="lt-LT" w:eastAsia="en-US"/>
        </w:rPr>
        <w:br w:type="page"/>
      </w:r>
    </w:p>
    <w:p w14:paraId="77E2C4E1" w14:textId="12B9A218" w:rsidR="00D751D3" w:rsidRPr="00D75AFD" w:rsidRDefault="00D751D3" w:rsidP="00D751D3">
      <w:pPr>
        <w:tabs>
          <w:tab w:val="left" w:pos="709"/>
          <w:tab w:val="left" w:pos="851"/>
        </w:tabs>
        <w:spacing w:before="23" w:after="0" w:line="240" w:lineRule="auto"/>
        <w:contextualSpacing/>
        <w:jc w:val="right"/>
        <w:rPr>
          <w:rFonts w:ascii="Nunito Sans" w:hAnsi="Nunito Sans" w:cstheme="minorHAnsi"/>
          <w:color w:val="auto"/>
          <w:szCs w:val="18"/>
          <w:lang w:val="lt-LT" w:eastAsia="en-US"/>
        </w:rPr>
      </w:pPr>
      <w:r w:rsidRPr="00D75AFD">
        <w:rPr>
          <w:rFonts w:ascii="Nunito Sans" w:hAnsi="Nunito Sans" w:cstheme="minorHAnsi"/>
          <w:color w:val="auto"/>
          <w:szCs w:val="18"/>
          <w:lang w:val="lt-LT" w:eastAsia="en-US"/>
        </w:rPr>
        <w:lastRenderedPageBreak/>
        <w:t xml:space="preserve">Techninės specifikacijos </w:t>
      </w:r>
    </w:p>
    <w:p w14:paraId="4B0C5116" w14:textId="15002497" w:rsidR="00D751D3" w:rsidRPr="00D75AFD" w:rsidRDefault="00D751D3" w:rsidP="00D751D3">
      <w:pPr>
        <w:tabs>
          <w:tab w:val="left" w:pos="709"/>
          <w:tab w:val="left" w:pos="851"/>
        </w:tabs>
        <w:spacing w:before="23" w:after="0" w:line="240" w:lineRule="auto"/>
        <w:contextualSpacing/>
        <w:jc w:val="right"/>
        <w:rPr>
          <w:rFonts w:ascii="Nunito Sans" w:hAnsi="Nunito Sans" w:cstheme="minorHAnsi"/>
          <w:color w:val="auto"/>
          <w:szCs w:val="18"/>
          <w:lang w:val="lt-LT" w:eastAsia="en-US"/>
        </w:rPr>
      </w:pPr>
      <w:r w:rsidRPr="00D75AFD">
        <w:rPr>
          <w:rFonts w:ascii="Nunito Sans" w:hAnsi="Nunito Sans" w:cstheme="minorHAnsi"/>
          <w:color w:val="auto"/>
          <w:szCs w:val="18"/>
          <w:lang w:val="lt-LT" w:eastAsia="en-US"/>
        </w:rPr>
        <w:t>3 priedas</w:t>
      </w:r>
    </w:p>
    <w:p w14:paraId="33AA5F0D" w14:textId="77777777" w:rsidR="00D751D3" w:rsidRPr="00D75AFD" w:rsidRDefault="00D751D3" w:rsidP="00D751D3">
      <w:pPr>
        <w:tabs>
          <w:tab w:val="left" w:pos="709"/>
          <w:tab w:val="left" w:pos="851"/>
        </w:tabs>
        <w:spacing w:before="23" w:after="0" w:line="240" w:lineRule="auto"/>
        <w:contextualSpacing/>
        <w:jc w:val="right"/>
        <w:rPr>
          <w:rFonts w:ascii="Nunito Sans" w:hAnsi="Nunito Sans" w:cstheme="minorHAnsi"/>
          <w:color w:val="auto"/>
          <w:szCs w:val="18"/>
          <w:lang w:val="lt-LT" w:eastAsia="en-US"/>
        </w:rPr>
      </w:pPr>
    </w:p>
    <w:p w14:paraId="3E85DE2A" w14:textId="77777777" w:rsidR="00D751D3" w:rsidRPr="00D75AFD" w:rsidRDefault="00D751D3" w:rsidP="00D751D3">
      <w:pPr>
        <w:tabs>
          <w:tab w:val="left" w:pos="709"/>
          <w:tab w:val="left" w:pos="851"/>
        </w:tabs>
        <w:spacing w:before="23" w:after="0" w:line="240" w:lineRule="auto"/>
        <w:contextualSpacing/>
        <w:jc w:val="right"/>
        <w:rPr>
          <w:rFonts w:ascii="Nunito Sans" w:hAnsi="Nunito Sans" w:cstheme="minorHAnsi"/>
          <w:color w:val="auto"/>
          <w:szCs w:val="18"/>
          <w:lang w:val="lt-LT" w:eastAsia="en-US"/>
        </w:rPr>
      </w:pPr>
    </w:p>
    <w:p w14:paraId="176DF8CD" w14:textId="3F5CD2D3" w:rsidR="00D751D3" w:rsidRPr="00BE6969" w:rsidRDefault="00D75AFD" w:rsidP="00D751D3">
      <w:pPr>
        <w:rPr>
          <w:rFonts w:ascii="Nunito Sans" w:hAnsi="Nunito Sans"/>
          <w:caps/>
          <w:szCs w:val="18"/>
          <w:lang w:val="lt-LT"/>
        </w:rPr>
      </w:pPr>
      <w:r w:rsidRPr="00D75AFD">
        <w:rPr>
          <w:rFonts w:ascii="Nunito Sans" w:hAnsi="Nunito Sans"/>
          <w:szCs w:val="18"/>
          <w:lang w:val="lt-LT"/>
        </w:rPr>
        <w:t>ETALONINĖS DUJOS CHROMATOGRAFŲ KALIBRAVIMUI TURI BŪTI PARENKAMOS ATSIŽVELGIANT Į PATEIKTĄ GAMTINIŲ DUJŲ SUDĖTĮ:</w:t>
      </w:r>
    </w:p>
    <w:p w14:paraId="0ADE20B8" w14:textId="06954962" w:rsidR="00D751D3" w:rsidRPr="00BE6969" w:rsidRDefault="00D75AFD" w:rsidP="00D751D3">
      <w:pPr>
        <w:rPr>
          <w:rFonts w:ascii="Nunito Sans" w:hAnsi="Nunito Sans"/>
          <w:b/>
          <w:szCs w:val="18"/>
          <w:u w:val="single"/>
          <w:lang w:val="lt-LT"/>
        </w:rPr>
      </w:pPr>
      <w:r w:rsidRPr="00D75AFD">
        <w:rPr>
          <w:rFonts w:ascii="Nunito Sans" w:hAnsi="Nunito Sans"/>
          <w:b/>
          <w:szCs w:val="18"/>
          <w:u w:val="single"/>
          <w:lang w:val="lt-LT"/>
        </w:rPr>
        <w:t>PAVYZDINĖ GAMTINIŲ DUJŲ SUDĖTIS:</w:t>
      </w:r>
    </w:p>
    <w:p w14:paraId="0699E054" w14:textId="661B39B6" w:rsidR="00D751D3" w:rsidRPr="00BE6969" w:rsidRDefault="00D75AFD" w:rsidP="3A032BC8">
      <w:pPr>
        <w:ind w:left="284" w:firstLine="73"/>
        <w:rPr>
          <w:rFonts w:ascii="Nunito Sans" w:hAnsi="Nunito Sans"/>
          <w:b/>
          <w:bCs/>
          <w:u w:val="single"/>
          <w:lang w:val="lt-LT"/>
        </w:rPr>
      </w:pPr>
      <w:r w:rsidRPr="3A032BC8">
        <w:rPr>
          <w:rFonts w:ascii="Nunito Sans" w:hAnsi="Nunito Sans"/>
          <w:b/>
          <w:bCs/>
          <w:u w:val="single"/>
          <w:lang w:val="lt-LT"/>
        </w:rPr>
        <w:t>KONKREČIOS ETALONINIŲ DUJŲ SUDĖTIS TIEKĖJA</w:t>
      </w:r>
      <w:r w:rsidR="4677FB20" w:rsidRPr="3A032BC8">
        <w:rPr>
          <w:rFonts w:ascii="Nunito Sans" w:hAnsi="Nunito Sans"/>
          <w:b/>
          <w:bCs/>
          <w:u w:val="single"/>
          <w:lang w:val="lt-LT"/>
        </w:rPr>
        <w:t>S</w:t>
      </w:r>
      <w:r w:rsidRPr="3A032BC8">
        <w:rPr>
          <w:rFonts w:ascii="Nunito Sans" w:hAnsi="Nunito Sans"/>
          <w:b/>
          <w:bCs/>
          <w:u w:val="single"/>
          <w:lang w:val="lt-LT"/>
        </w:rPr>
        <w:t xml:space="preserve"> TURI SUDERINTI SU PERKANČIUOJU OBJEKTU ATSKIRAI. </w:t>
      </w:r>
    </w:p>
    <w:p w14:paraId="583FB3CE" w14:textId="77777777" w:rsidR="00D751D3" w:rsidRPr="00BE6969" w:rsidRDefault="00D751D3" w:rsidP="00D751D3">
      <w:pPr>
        <w:rPr>
          <w:rFonts w:ascii="Nunito Sans" w:hAnsi="Nunito Sans"/>
          <w:b/>
          <w:caps/>
          <w:szCs w:val="18"/>
          <w:lang w:val="lt-LT"/>
        </w:rPr>
      </w:pPr>
    </w:p>
    <w:tbl>
      <w:tblPr>
        <w:tblW w:w="9400" w:type="dxa"/>
        <w:tblInd w:w="93" w:type="dxa"/>
        <w:tblLayout w:type="fixed"/>
        <w:tblLook w:val="04A0" w:firstRow="1" w:lastRow="0" w:firstColumn="1" w:lastColumn="0" w:noHBand="0" w:noVBand="1"/>
      </w:tblPr>
      <w:tblGrid>
        <w:gridCol w:w="776"/>
        <w:gridCol w:w="2670"/>
        <w:gridCol w:w="1984"/>
        <w:gridCol w:w="1985"/>
        <w:gridCol w:w="1985"/>
      </w:tblGrid>
      <w:tr w:rsidR="00D751D3" w:rsidRPr="00D75AFD" w14:paraId="38BD61C0" w14:textId="77777777" w:rsidTr="00BE6969">
        <w:trPr>
          <w:trHeight w:val="548"/>
        </w:trPr>
        <w:tc>
          <w:tcPr>
            <w:tcW w:w="776"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1EE1D602" w14:textId="77777777" w:rsidR="00D751D3" w:rsidRPr="00BE6969" w:rsidRDefault="00D751D3" w:rsidP="009E572B">
            <w:pPr>
              <w:jc w:val="center"/>
              <w:rPr>
                <w:rFonts w:ascii="Nunito Sans" w:hAnsi="Nunito Sans" w:cs="Arial"/>
                <w:b/>
                <w:bCs/>
                <w:szCs w:val="18"/>
              </w:rPr>
            </w:pPr>
            <w:r w:rsidRPr="00BE6969">
              <w:rPr>
                <w:rFonts w:ascii="Nunito Sans" w:hAnsi="Nunito Sans" w:cs="Arial"/>
                <w:b/>
                <w:bCs/>
                <w:szCs w:val="18"/>
              </w:rPr>
              <w:t>Eil. Nr.</w:t>
            </w:r>
          </w:p>
        </w:tc>
        <w:tc>
          <w:tcPr>
            <w:tcW w:w="267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noWrap/>
            <w:vAlign w:val="center"/>
            <w:hideMark/>
          </w:tcPr>
          <w:p w14:paraId="58DBBAFB" w14:textId="77777777" w:rsidR="00D751D3" w:rsidRPr="00BE6969" w:rsidRDefault="00D751D3" w:rsidP="00D75AFD">
            <w:pPr>
              <w:jc w:val="center"/>
              <w:rPr>
                <w:rFonts w:ascii="Nunito Sans" w:hAnsi="Nunito Sans" w:cs="Arial"/>
                <w:b/>
                <w:bCs/>
                <w:szCs w:val="18"/>
              </w:rPr>
            </w:pPr>
            <w:proofErr w:type="spellStart"/>
            <w:r w:rsidRPr="00BE6969">
              <w:rPr>
                <w:rFonts w:ascii="Nunito Sans" w:hAnsi="Nunito Sans" w:cs="Arial"/>
                <w:b/>
                <w:bCs/>
                <w:szCs w:val="18"/>
              </w:rPr>
              <w:t>Komponentė</w:t>
            </w:r>
            <w:proofErr w:type="spellEnd"/>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noWrap/>
            <w:vAlign w:val="center"/>
            <w:hideMark/>
          </w:tcPr>
          <w:p w14:paraId="00A10821" w14:textId="77777777" w:rsidR="00D751D3" w:rsidRPr="00BE6969" w:rsidRDefault="00D751D3" w:rsidP="00D75AFD">
            <w:pPr>
              <w:jc w:val="center"/>
              <w:rPr>
                <w:rFonts w:ascii="Nunito Sans" w:hAnsi="Nunito Sans" w:cs="Arial"/>
                <w:b/>
                <w:bCs/>
                <w:szCs w:val="18"/>
              </w:rPr>
            </w:pPr>
            <w:proofErr w:type="spellStart"/>
            <w:r w:rsidRPr="00BE6969">
              <w:rPr>
                <w:rFonts w:ascii="Nunito Sans" w:hAnsi="Nunito Sans" w:cs="Arial"/>
                <w:b/>
                <w:bCs/>
                <w:szCs w:val="18"/>
              </w:rPr>
              <w:t>Žymėjimas</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CC17E67" w14:textId="77777777" w:rsidR="00D751D3" w:rsidRPr="00BE6969" w:rsidRDefault="00D751D3" w:rsidP="00D75AFD">
            <w:pPr>
              <w:jc w:val="center"/>
              <w:rPr>
                <w:rFonts w:ascii="Nunito Sans" w:hAnsi="Nunito Sans" w:cs="Arial"/>
                <w:b/>
                <w:bCs/>
                <w:szCs w:val="18"/>
              </w:rPr>
            </w:pPr>
            <w:proofErr w:type="spellStart"/>
            <w:r w:rsidRPr="00BE6969">
              <w:rPr>
                <w:rFonts w:ascii="Nunito Sans" w:hAnsi="Nunito Sans" w:cs="Arial"/>
                <w:b/>
                <w:bCs/>
                <w:szCs w:val="18"/>
              </w:rPr>
              <w:t>Vidutinė</w:t>
            </w:r>
            <w:proofErr w:type="spellEnd"/>
            <w:r w:rsidRPr="00BE6969">
              <w:rPr>
                <w:rFonts w:ascii="Nunito Sans" w:hAnsi="Nunito Sans" w:cs="Arial"/>
                <w:b/>
                <w:bCs/>
                <w:szCs w:val="18"/>
              </w:rPr>
              <w:t xml:space="preserve"> </w:t>
            </w:r>
            <w:proofErr w:type="spellStart"/>
            <w:r w:rsidRPr="00BE6969">
              <w:rPr>
                <w:rFonts w:ascii="Nunito Sans" w:hAnsi="Nunito Sans" w:cs="Arial"/>
                <w:b/>
                <w:bCs/>
                <w:szCs w:val="18"/>
              </w:rPr>
              <w:t>vertė</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661B19E5" w14:textId="77777777" w:rsidR="00D751D3" w:rsidRPr="00BE6969" w:rsidRDefault="00D751D3" w:rsidP="00D75AFD">
            <w:pPr>
              <w:jc w:val="center"/>
              <w:rPr>
                <w:rFonts w:ascii="Nunito Sans" w:hAnsi="Nunito Sans" w:cs="Arial"/>
                <w:b/>
                <w:bCs/>
                <w:szCs w:val="18"/>
              </w:rPr>
            </w:pPr>
            <w:proofErr w:type="spellStart"/>
            <w:r w:rsidRPr="00BE6969">
              <w:rPr>
                <w:rFonts w:ascii="Nunito Sans" w:hAnsi="Nunito Sans" w:cs="Arial"/>
                <w:b/>
                <w:bCs/>
                <w:szCs w:val="18"/>
              </w:rPr>
              <w:t>Matavimo</w:t>
            </w:r>
            <w:proofErr w:type="spellEnd"/>
            <w:r w:rsidRPr="00BE6969">
              <w:rPr>
                <w:rFonts w:ascii="Nunito Sans" w:hAnsi="Nunito Sans" w:cs="Arial"/>
                <w:b/>
                <w:bCs/>
                <w:szCs w:val="18"/>
              </w:rPr>
              <w:t xml:space="preserve"> </w:t>
            </w:r>
            <w:proofErr w:type="spellStart"/>
            <w:r w:rsidRPr="00BE6969">
              <w:rPr>
                <w:rFonts w:ascii="Nunito Sans" w:hAnsi="Nunito Sans" w:cs="Arial"/>
                <w:b/>
                <w:bCs/>
                <w:szCs w:val="18"/>
              </w:rPr>
              <w:t>vnt</w:t>
            </w:r>
            <w:proofErr w:type="spellEnd"/>
            <w:r w:rsidRPr="00BE6969">
              <w:rPr>
                <w:rFonts w:ascii="Nunito Sans" w:hAnsi="Nunito Sans" w:cs="Arial"/>
                <w:b/>
                <w:bCs/>
                <w:szCs w:val="18"/>
              </w:rPr>
              <w:t>.</w:t>
            </w:r>
          </w:p>
        </w:tc>
      </w:tr>
      <w:tr w:rsidR="00D751D3" w:rsidRPr="00D75AFD" w14:paraId="78F68E88" w14:textId="77777777" w:rsidTr="00BE6969">
        <w:trPr>
          <w:trHeight w:val="517"/>
        </w:trPr>
        <w:tc>
          <w:tcPr>
            <w:tcW w:w="776"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545BCA61" w14:textId="77777777" w:rsidR="00D751D3" w:rsidRPr="00BE6969" w:rsidRDefault="00D751D3" w:rsidP="009E572B">
            <w:pPr>
              <w:rPr>
                <w:rFonts w:ascii="Nunito Sans" w:hAnsi="Nunito Sans" w:cs="Arial"/>
                <w:b/>
                <w:bCs/>
                <w:szCs w:val="18"/>
              </w:rPr>
            </w:pPr>
          </w:p>
        </w:tc>
        <w:tc>
          <w:tcPr>
            <w:tcW w:w="2670"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606FDDF4" w14:textId="77777777" w:rsidR="00D751D3" w:rsidRPr="00BE6969" w:rsidRDefault="00D751D3" w:rsidP="00BE6969">
            <w:pPr>
              <w:jc w:val="center"/>
              <w:rPr>
                <w:rFonts w:ascii="Nunito Sans" w:hAnsi="Nunito Sans" w:cs="Arial"/>
                <w:b/>
                <w:bCs/>
                <w:szCs w:val="18"/>
              </w:rPr>
            </w:pPr>
          </w:p>
        </w:tc>
        <w:tc>
          <w:tcPr>
            <w:tcW w:w="1984"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EA2B700" w14:textId="77777777" w:rsidR="00D751D3" w:rsidRPr="00BE6969" w:rsidRDefault="00D751D3" w:rsidP="00BE6969">
            <w:pPr>
              <w:jc w:val="center"/>
              <w:rPr>
                <w:rFonts w:ascii="Nunito Sans" w:hAnsi="Nunito Sans" w:cs="Arial"/>
                <w:b/>
                <w:bCs/>
                <w:szCs w:val="18"/>
              </w:rPr>
            </w:pPr>
          </w:p>
        </w:tc>
        <w:tc>
          <w:tcPr>
            <w:tcW w:w="1985"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3536148" w14:textId="77777777" w:rsidR="00D751D3" w:rsidRPr="00BE6969" w:rsidRDefault="00D751D3" w:rsidP="00BE6969">
            <w:pPr>
              <w:jc w:val="center"/>
              <w:rPr>
                <w:rFonts w:ascii="Nunito Sans" w:hAnsi="Nunito Sans" w:cs="Arial"/>
                <w:b/>
                <w:bCs/>
                <w:szCs w:val="18"/>
              </w:rPr>
            </w:pPr>
          </w:p>
        </w:tc>
        <w:tc>
          <w:tcPr>
            <w:tcW w:w="1985"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0C7B84F" w14:textId="77777777" w:rsidR="00D751D3" w:rsidRPr="00BE6969" w:rsidRDefault="00D751D3" w:rsidP="00BE6969">
            <w:pPr>
              <w:jc w:val="center"/>
              <w:rPr>
                <w:rFonts w:ascii="Nunito Sans" w:hAnsi="Nunito Sans" w:cs="Arial"/>
                <w:b/>
                <w:bCs/>
                <w:szCs w:val="18"/>
              </w:rPr>
            </w:pPr>
          </w:p>
        </w:tc>
      </w:tr>
      <w:tr w:rsidR="00D751D3" w:rsidRPr="00D75AFD" w14:paraId="02479DBB"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25C6F477"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1</w:t>
            </w:r>
          </w:p>
        </w:tc>
        <w:tc>
          <w:tcPr>
            <w:tcW w:w="2670" w:type="dxa"/>
            <w:tcBorders>
              <w:top w:val="nil"/>
              <w:left w:val="nil"/>
              <w:bottom w:val="single" w:sz="4" w:space="0" w:color="auto"/>
              <w:right w:val="single" w:sz="4" w:space="0" w:color="auto"/>
            </w:tcBorders>
            <w:noWrap/>
            <w:vAlign w:val="center"/>
            <w:hideMark/>
          </w:tcPr>
          <w:p w14:paraId="5C9D32D9" w14:textId="62AA0930"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Metanas</w:t>
            </w:r>
            <w:proofErr w:type="spellEnd"/>
          </w:p>
        </w:tc>
        <w:tc>
          <w:tcPr>
            <w:tcW w:w="1984" w:type="dxa"/>
            <w:tcBorders>
              <w:top w:val="nil"/>
              <w:left w:val="nil"/>
              <w:bottom w:val="single" w:sz="4" w:space="0" w:color="auto"/>
              <w:right w:val="single" w:sz="4" w:space="0" w:color="auto"/>
            </w:tcBorders>
            <w:noWrap/>
            <w:vAlign w:val="center"/>
            <w:hideMark/>
          </w:tcPr>
          <w:p w14:paraId="15B4A2D3"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CH</w:t>
            </w:r>
            <w:r w:rsidRPr="00BE6969">
              <w:rPr>
                <w:rFonts w:ascii="Nunito Sans" w:hAnsi="Nunito Sans" w:cs="Arial"/>
                <w:szCs w:val="18"/>
                <w:vertAlign w:val="subscript"/>
              </w:rPr>
              <w:t>4</w:t>
            </w:r>
          </w:p>
        </w:tc>
        <w:tc>
          <w:tcPr>
            <w:tcW w:w="1985" w:type="dxa"/>
            <w:tcBorders>
              <w:top w:val="nil"/>
              <w:left w:val="nil"/>
              <w:bottom w:val="single" w:sz="4" w:space="0" w:color="auto"/>
              <w:right w:val="single" w:sz="4" w:space="0" w:color="auto"/>
            </w:tcBorders>
            <w:noWrap/>
            <w:vAlign w:val="center"/>
            <w:hideMark/>
          </w:tcPr>
          <w:p w14:paraId="4DD73305"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94,2729</w:t>
            </w:r>
          </w:p>
        </w:tc>
        <w:tc>
          <w:tcPr>
            <w:tcW w:w="1985" w:type="dxa"/>
            <w:tcBorders>
              <w:top w:val="nil"/>
              <w:left w:val="nil"/>
              <w:bottom w:val="single" w:sz="4" w:space="0" w:color="auto"/>
              <w:right w:val="single" w:sz="4" w:space="0" w:color="auto"/>
            </w:tcBorders>
            <w:noWrap/>
            <w:vAlign w:val="center"/>
            <w:hideMark/>
          </w:tcPr>
          <w:p w14:paraId="53CD33C3"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7BF920D3"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107AB2E7"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2</w:t>
            </w:r>
          </w:p>
        </w:tc>
        <w:tc>
          <w:tcPr>
            <w:tcW w:w="2670" w:type="dxa"/>
            <w:tcBorders>
              <w:top w:val="nil"/>
              <w:left w:val="nil"/>
              <w:bottom w:val="single" w:sz="4" w:space="0" w:color="auto"/>
              <w:right w:val="single" w:sz="4" w:space="0" w:color="auto"/>
            </w:tcBorders>
            <w:noWrap/>
            <w:vAlign w:val="center"/>
            <w:hideMark/>
          </w:tcPr>
          <w:p w14:paraId="4E2E0297" w14:textId="302F5D9D" w:rsidR="00D751D3" w:rsidRPr="00BE6969" w:rsidRDefault="00D751D3" w:rsidP="00BE6969">
            <w:pPr>
              <w:jc w:val="center"/>
              <w:rPr>
                <w:rFonts w:ascii="Nunito Sans" w:hAnsi="Nunito Sans" w:cs="Arial"/>
                <w:szCs w:val="18"/>
              </w:rPr>
            </w:pPr>
            <w:r w:rsidRPr="00BE6969">
              <w:rPr>
                <w:rFonts w:ascii="Nunito Sans" w:hAnsi="Nunito Sans" w:cs="Arial"/>
                <w:szCs w:val="18"/>
              </w:rPr>
              <w:t>Etanas</w:t>
            </w:r>
          </w:p>
        </w:tc>
        <w:tc>
          <w:tcPr>
            <w:tcW w:w="1984" w:type="dxa"/>
            <w:tcBorders>
              <w:top w:val="nil"/>
              <w:left w:val="nil"/>
              <w:bottom w:val="single" w:sz="4" w:space="0" w:color="auto"/>
              <w:right w:val="single" w:sz="4" w:space="0" w:color="auto"/>
            </w:tcBorders>
            <w:noWrap/>
            <w:vAlign w:val="center"/>
            <w:hideMark/>
          </w:tcPr>
          <w:p w14:paraId="56262DF3"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2</w:t>
            </w:r>
            <w:r w:rsidRPr="00BE6969">
              <w:rPr>
                <w:rFonts w:ascii="Nunito Sans" w:hAnsi="Nunito Sans" w:cs="Arial"/>
                <w:szCs w:val="18"/>
              </w:rPr>
              <w:t>H</w:t>
            </w:r>
            <w:r w:rsidRPr="00BE6969">
              <w:rPr>
                <w:rFonts w:ascii="Nunito Sans" w:hAnsi="Nunito Sans" w:cs="Arial"/>
                <w:szCs w:val="18"/>
                <w:vertAlign w:val="subscript"/>
              </w:rPr>
              <w:t>6</w:t>
            </w:r>
          </w:p>
        </w:tc>
        <w:tc>
          <w:tcPr>
            <w:tcW w:w="1985" w:type="dxa"/>
            <w:tcBorders>
              <w:top w:val="nil"/>
              <w:left w:val="nil"/>
              <w:bottom w:val="single" w:sz="4" w:space="0" w:color="auto"/>
              <w:right w:val="single" w:sz="4" w:space="0" w:color="auto"/>
            </w:tcBorders>
            <w:noWrap/>
            <w:vAlign w:val="center"/>
            <w:hideMark/>
          </w:tcPr>
          <w:p w14:paraId="11BDADFA"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3,9032</w:t>
            </w:r>
          </w:p>
        </w:tc>
        <w:tc>
          <w:tcPr>
            <w:tcW w:w="1985" w:type="dxa"/>
            <w:tcBorders>
              <w:top w:val="nil"/>
              <w:left w:val="nil"/>
              <w:bottom w:val="single" w:sz="4" w:space="0" w:color="auto"/>
              <w:right w:val="single" w:sz="4" w:space="0" w:color="auto"/>
            </w:tcBorders>
            <w:noWrap/>
            <w:vAlign w:val="center"/>
            <w:hideMark/>
          </w:tcPr>
          <w:p w14:paraId="34C81C79"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4490B42C"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1F6D3AD0"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3</w:t>
            </w:r>
          </w:p>
        </w:tc>
        <w:tc>
          <w:tcPr>
            <w:tcW w:w="2670" w:type="dxa"/>
            <w:tcBorders>
              <w:top w:val="nil"/>
              <w:left w:val="nil"/>
              <w:bottom w:val="single" w:sz="4" w:space="0" w:color="auto"/>
              <w:right w:val="single" w:sz="4" w:space="0" w:color="auto"/>
            </w:tcBorders>
            <w:noWrap/>
            <w:vAlign w:val="center"/>
            <w:hideMark/>
          </w:tcPr>
          <w:p w14:paraId="3C75F04A" w14:textId="24272E72"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Propanas</w:t>
            </w:r>
            <w:proofErr w:type="spellEnd"/>
          </w:p>
        </w:tc>
        <w:tc>
          <w:tcPr>
            <w:tcW w:w="1984" w:type="dxa"/>
            <w:tcBorders>
              <w:top w:val="nil"/>
              <w:left w:val="nil"/>
              <w:bottom w:val="single" w:sz="4" w:space="0" w:color="auto"/>
              <w:right w:val="single" w:sz="4" w:space="0" w:color="auto"/>
            </w:tcBorders>
            <w:noWrap/>
            <w:vAlign w:val="center"/>
            <w:hideMark/>
          </w:tcPr>
          <w:p w14:paraId="13901F9A"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3</w:t>
            </w:r>
            <w:r w:rsidRPr="00BE6969">
              <w:rPr>
                <w:rFonts w:ascii="Nunito Sans" w:hAnsi="Nunito Sans" w:cs="Arial"/>
                <w:szCs w:val="18"/>
              </w:rPr>
              <w:t>H</w:t>
            </w:r>
            <w:r w:rsidRPr="00BE6969">
              <w:rPr>
                <w:rFonts w:ascii="Nunito Sans" w:hAnsi="Nunito Sans" w:cs="Arial"/>
                <w:szCs w:val="18"/>
                <w:vertAlign w:val="subscript"/>
              </w:rPr>
              <w:t>8</w:t>
            </w:r>
          </w:p>
        </w:tc>
        <w:tc>
          <w:tcPr>
            <w:tcW w:w="1985" w:type="dxa"/>
            <w:tcBorders>
              <w:top w:val="nil"/>
              <w:left w:val="nil"/>
              <w:bottom w:val="single" w:sz="4" w:space="0" w:color="auto"/>
              <w:right w:val="single" w:sz="4" w:space="0" w:color="auto"/>
            </w:tcBorders>
            <w:noWrap/>
            <w:vAlign w:val="center"/>
            <w:hideMark/>
          </w:tcPr>
          <w:p w14:paraId="1B190CD2"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0,8832</w:t>
            </w:r>
          </w:p>
        </w:tc>
        <w:tc>
          <w:tcPr>
            <w:tcW w:w="1985" w:type="dxa"/>
            <w:tcBorders>
              <w:top w:val="nil"/>
              <w:left w:val="nil"/>
              <w:bottom w:val="single" w:sz="4" w:space="0" w:color="auto"/>
              <w:right w:val="single" w:sz="4" w:space="0" w:color="auto"/>
            </w:tcBorders>
            <w:noWrap/>
            <w:vAlign w:val="center"/>
            <w:hideMark/>
          </w:tcPr>
          <w:p w14:paraId="2B0D9EC5"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5C0A7C14"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7E5CD632"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4</w:t>
            </w:r>
          </w:p>
        </w:tc>
        <w:tc>
          <w:tcPr>
            <w:tcW w:w="2670" w:type="dxa"/>
            <w:tcBorders>
              <w:top w:val="nil"/>
              <w:left w:val="nil"/>
              <w:bottom w:val="single" w:sz="4" w:space="0" w:color="auto"/>
              <w:right w:val="single" w:sz="4" w:space="0" w:color="auto"/>
            </w:tcBorders>
            <w:noWrap/>
            <w:vAlign w:val="center"/>
            <w:hideMark/>
          </w:tcPr>
          <w:p w14:paraId="4A9230AD" w14:textId="0E2DA029"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i-Butanas</w:t>
            </w:r>
            <w:proofErr w:type="spellEnd"/>
          </w:p>
        </w:tc>
        <w:tc>
          <w:tcPr>
            <w:tcW w:w="1984" w:type="dxa"/>
            <w:tcBorders>
              <w:top w:val="nil"/>
              <w:left w:val="nil"/>
              <w:bottom w:val="single" w:sz="4" w:space="0" w:color="auto"/>
              <w:right w:val="single" w:sz="4" w:space="0" w:color="auto"/>
            </w:tcBorders>
            <w:noWrap/>
            <w:vAlign w:val="center"/>
            <w:hideMark/>
          </w:tcPr>
          <w:p w14:paraId="65624811"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4</w:t>
            </w:r>
            <w:r w:rsidRPr="00BE6969">
              <w:rPr>
                <w:rFonts w:ascii="Nunito Sans" w:hAnsi="Nunito Sans" w:cs="Arial"/>
                <w:szCs w:val="18"/>
              </w:rPr>
              <w:t>H</w:t>
            </w:r>
            <w:r w:rsidRPr="00BE6969">
              <w:rPr>
                <w:rFonts w:ascii="Nunito Sans" w:hAnsi="Nunito Sans" w:cs="Arial"/>
                <w:szCs w:val="18"/>
                <w:vertAlign w:val="subscript"/>
              </w:rPr>
              <w:t>10</w:t>
            </w:r>
          </w:p>
        </w:tc>
        <w:tc>
          <w:tcPr>
            <w:tcW w:w="1985" w:type="dxa"/>
            <w:tcBorders>
              <w:top w:val="nil"/>
              <w:left w:val="nil"/>
              <w:bottom w:val="single" w:sz="4" w:space="0" w:color="auto"/>
              <w:right w:val="single" w:sz="4" w:space="0" w:color="auto"/>
            </w:tcBorders>
            <w:noWrap/>
            <w:vAlign w:val="center"/>
            <w:hideMark/>
          </w:tcPr>
          <w:p w14:paraId="0673B19C"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0,0962</w:t>
            </w:r>
          </w:p>
        </w:tc>
        <w:tc>
          <w:tcPr>
            <w:tcW w:w="1985" w:type="dxa"/>
            <w:tcBorders>
              <w:top w:val="nil"/>
              <w:left w:val="nil"/>
              <w:bottom w:val="single" w:sz="4" w:space="0" w:color="auto"/>
              <w:right w:val="single" w:sz="4" w:space="0" w:color="auto"/>
            </w:tcBorders>
            <w:noWrap/>
            <w:vAlign w:val="center"/>
            <w:hideMark/>
          </w:tcPr>
          <w:p w14:paraId="1F7163B3"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0C4CD6E9"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1946F1FF"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5</w:t>
            </w:r>
          </w:p>
        </w:tc>
        <w:tc>
          <w:tcPr>
            <w:tcW w:w="2670" w:type="dxa"/>
            <w:tcBorders>
              <w:top w:val="nil"/>
              <w:left w:val="nil"/>
              <w:bottom w:val="single" w:sz="4" w:space="0" w:color="auto"/>
              <w:right w:val="single" w:sz="4" w:space="0" w:color="auto"/>
            </w:tcBorders>
            <w:noWrap/>
            <w:vAlign w:val="center"/>
            <w:hideMark/>
          </w:tcPr>
          <w:p w14:paraId="51BE783C" w14:textId="07660915" w:rsidR="00D751D3" w:rsidRPr="00BE6969" w:rsidRDefault="00D751D3" w:rsidP="00BE6969">
            <w:pPr>
              <w:jc w:val="center"/>
              <w:rPr>
                <w:rFonts w:ascii="Nunito Sans" w:hAnsi="Nunito Sans" w:cs="Arial"/>
                <w:szCs w:val="18"/>
              </w:rPr>
            </w:pPr>
            <w:r w:rsidRPr="00BE6969">
              <w:rPr>
                <w:rFonts w:ascii="Nunito Sans" w:hAnsi="Nunito Sans" w:cs="Arial"/>
                <w:szCs w:val="18"/>
              </w:rPr>
              <w:t>n-</w:t>
            </w:r>
            <w:proofErr w:type="spellStart"/>
            <w:r w:rsidRPr="00BE6969">
              <w:rPr>
                <w:rFonts w:ascii="Nunito Sans" w:hAnsi="Nunito Sans" w:cs="Arial"/>
                <w:szCs w:val="18"/>
              </w:rPr>
              <w:t>Butanas</w:t>
            </w:r>
            <w:proofErr w:type="spellEnd"/>
          </w:p>
        </w:tc>
        <w:tc>
          <w:tcPr>
            <w:tcW w:w="1984" w:type="dxa"/>
            <w:tcBorders>
              <w:top w:val="nil"/>
              <w:left w:val="nil"/>
              <w:bottom w:val="single" w:sz="4" w:space="0" w:color="auto"/>
              <w:right w:val="single" w:sz="4" w:space="0" w:color="auto"/>
            </w:tcBorders>
            <w:noWrap/>
            <w:vAlign w:val="center"/>
            <w:hideMark/>
          </w:tcPr>
          <w:p w14:paraId="13178345"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4</w:t>
            </w:r>
            <w:r w:rsidRPr="00BE6969">
              <w:rPr>
                <w:rFonts w:ascii="Nunito Sans" w:hAnsi="Nunito Sans" w:cs="Arial"/>
                <w:szCs w:val="18"/>
              </w:rPr>
              <w:t>H</w:t>
            </w:r>
            <w:r w:rsidRPr="00BE6969">
              <w:rPr>
                <w:rFonts w:ascii="Nunito Sans" w:hAnsi="Nunito Sans" w:cs="Arial"/>
                <w:szCs w:val="18"/>
                <w:vertAlign w:val="subscript"/>
              </w:rPr>
              <w:t>10</w:t>
            </w:r>
          </w:p>
        </w:tc>
        <w:tc>
          <w:tcPr>
            <w:tcW w:w="1985" w:type="dxa"/>
            <w:tcBorders>
              <w:top w:val="nil"/>
              <w:left w:val="nil"/>
              <w:bottom w:val="single" w:sz="4" w:space="0" w:color="auto"/>
              <w:right w:val="single" w:sz="4" w:space="0" w:color="auto"/>
            </w:tcBorders>
            <w:noWrap/>
            <w:vAlign w:val="center"/>
            <w:hideMark/>
          </w:tcPr>
          <w:p w14:paraId="0813B002"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0,1906</w:t>
            </w:r>
          </w:p>
        </w:tc>
        <w:tc>
          <w:tcPr>
            <w:tcW w:w="1985" w:type="dxa"/>
            <w:tcBorders>
              <w:top w:val="nil"/>
              <w:left w:val="nil"/>
              <w:bottom w:val="single" w:sz="4" w:space="0" w:color="auto"/>
              <w:right w:val="single" w:sz="4" w:space="0" w:color="auto"/>
            </w:tcBorders>
            <w:noWrap/>
            <w:vAlign w:val="center"/>
            <w:hideMark/>
          </w:tcPr>
          <w:p w14:paraId="7653EA34"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06720A1F"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7ADD7298"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6</w:t>
            </w:r>
          </w:p>
        </w:tc>
        <w:tc>
          <w:tcPr>
            <w:tcW w:w="2670" w:type="dxa"/>
            <w:tcBorders>
              <w:top w:val="nil"/>
              <w:left w:val="nil"/>
              <w:bottom w:val="single" w:sz="4" w:space="0" w:color="auto"/>
              <w:right w:val="single" w:sz="4" w:space="0" w:color="auto"/>
            </w:tcBorders>
            <w:noWrap/>
            <w:vAlign w:val="center"/>
            <w:hideMark/>
          </w:tcPr>
          <w:p w14:paraId="1C823C23" w14:textId="2679F015" w:rsidR="00D751D3" w:rsidRPr="00BE6969" w:rsidRDefault="00D751D3" w:rsidP="00BE6969">
            <w:pPr>
              <w:jc w:val="center"/>
              <w:rPr>
                <w:rFonts w:ascii="Nunito Sans" w:hAnsi="Nunito Sans" w:cs="Arial"/>
                <w:szCs w:val="18"/>
              </w:rPr>
            </w:pPr>
            <w:r w:rsidRPr="00BE6969">
              <w:rPr>
                <w:rFonts w:ascii="Nunito Sans" w:hAnsi="Nunito Sans" w:cs="Arial"/>
                <w:szCs w:val="18"/>
              </w:rPr>
              <w:t>neo-</w:t>
            </w:r>
            <w:proofErr w:type="spellStart"/>
            <w:r w:rsidRPr="00BE6969">
              <w:rPr>
                <w:rFonts w:ascii="Nunito Sans" w:hAnsi="Nunito Sans" w:cs="Arial"/>
                <w:szCs w:val="18"/>
              </w:rPr>
              <w:t>Pentanas</w:t>
            </w:r>
            <w:proofErr w:type="spellEnd"/>
          </w:p>
        </w:tc>
        <w:tc>
          <w:tcPr>
            <w:tcW w:w="1984" w:type="dxa"/>
            <w:tcBorders>
              <w:top w:val="nil"/>
              <w:left w:val="nil"/>
              <w:bottom w:val="single" w:sz="4" w:space="0" w:color="auto"/>
              <w:right w:val="single" w:sz="4" w:space="0" w:color="auto"/>
            </w:tcBorders>
            <w:noWrap/>
            <w:vAlign w:val="center"/>
            <w:hideMark/>
          </w:tcPr>
          <w:p w14:paraId="4B49DB90"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5</w:t>
            </w:r>
            <w:r w:rsidRPr="00BE6969">
              <w:rPr>
                <w:rFonts w:ascii="Nunito Sans" w:hAnsi="Nunito Sans" w:cs="Arial"/>
                <w:szCs w:val="18"/>
              </w:rPr>
              <w:t>H</w:t>
            </w:r>
            <w:r w:rsidRPr="00BE6969">
              <w:rPr>
                <w:rFonts w:ascii="Nunito Sans" w:hAnsi="Nunito Sans" w:cs="Arial"/>
                <w:szCs w:val="18"/>
                <w:vertAlign w:val="subscript"/>
              </w:rPr>
              <w:t>12</w:t>
            </w:r>
          </w:p>
        </w:tc>
        <w:tc>
          <w:tcPr>
            <w:tcW w:w="1985" w:type="dxa"/>
            <w:tcBorders>
              <w:top w:val="nil"/>
              <w:left w:val="nil"/>
              <w:bottom w:val="single" w:sz="4" w:space="0" w:color="auto"/>
              <w:right w:val="single" w:sz="4" w:space="0" w:color="auto"/>
            </w:tcBorders>
            <w:noWrap/>
            <w:vAlign w:val="center"/>
            <w:hideMark/>
          </w:tcPr>
          <w:p w14:paraId="6B78FCC6"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0,0017</w:t>
            </w:r>
          </w:p>
        </w:tc>
        <w:tc>
          <w:tcPr>
            <w:tcW w:w="1985" w:type="dxa"/>
            <w:tcBorders>
              <w:top w:val="nil"/>
              <w:left w:val="nil"/>
              <w:bottom w:val="single" w:sz="4" w:space="0" w:color="auto"/>
              <w:right w:val="single" w:sz="4" w:space="0" w:color="auto"/>
            </w:tcBorders>
            <w:noWrap/>
            <w:vAlign w:val="center"/>
            <w:hideMark/>
          </w:tcPr>
          <w:p w14:paraId="1B86337D"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578E251E"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5FFAF438"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7</w:t>
            </w:r>
          </w:p>
        </w:tc>
        <w:tc>
          <w:tcPr>
            <w:tcW w:w="2670" w:type="dxa"/>
            <w:tcBorders>
              <w:top w:val="nil"/>
              <w:left w:val="nil"/>
              <w:bottom w:val="single" w:sz="4" w:space="0" w:color="auto"/>
              <w:right w:val="single" w:sz="4" w:space="0" w:color="auto"/>
            </w:tcBorders>
            <w:noWrap/>
            <w:vAlign w:val="center"/>
            <w:hideMark/>
          </w:tcPr>
          <w:p w14:paraId="3977E196" w14:textId="1AFDE88C"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i-Pentanas</w:t>
            </w:r>
            <w:proofErr w:type="spellEnd"/>
          </w:p>
        </w:tc>
        <w:tc>
          <w:tcPr>
            <w:tcW w:w="1984" w:type="dxa"/>
            <w:tcBorders>
              <w:top w:val="nil"/>
              <w:left w:val="nil"/>
              <w:bottom w:val="single" w:sz="4" w:space="0" w:color="auto"/>
              <w:right w:val="single" w:sz="4" w:space="0" w:color="auto"/>
            </w:tcBorders>
            <w:noWrap/>
            <w:vAlign w:val="center"/>
            <w:hideMark/>
          </w:tcPr>
          <w:p w14:paraId="4715F7C8"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5</w:t>
            </w:r>
            <w:r w:rsidRPr="00BE6969">
              <w:rPr>
                <w:rFonts w:ascii="Nunito Sans" w:hAnsi="Nunito Sans" w:cs="Arial"/>
                <w:szCs w:val="18"/>
              </w:rPr>
              <w:t>H</w:t>
            </w:r>
            <w:r w:rsidRPr="00BE6969">
              <w:rPr>
                <w:rFonts w:ascii="Nunito Sans" w:hAnsi="Nunito Sans" w:cs="Arial"/>
                <w:szCs w:val="18"/>
                <w:vertAlign w:val="subscript"/>
              </w:rPr>
              <w:t>12</w:t>
            </w:r>
          </w:p>
        </w:tc>
        <w:tc>
          <w:tcPr>
            <w:tcW w:w="1985" w:type="dxa"/>
            <w:tcBorders>
              <w:top w:val="nil"/>
              <w:left w:val="nil"/>
              <w:bottom w:val="single" w:sz="4" w:space="0" w:color="auto"/>
              <w:right w:val="single" w:sz="4" w:space="0" w:color="auto"/>
            </w:tcBorders>
            <w:noWrap/>
            <w:vAlign w:val="center"/>
            <w:hideMark/>
          </w:tcPr>
          <w:p w14:paraId="30CF87A7"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0,0142</w:t>
            </w:r>
          </w:p>
        </w:tc>
        <w:tc>
          <w:tcPr>
            <w:tcW w:w="1985" w:type="dxa"/>
            <w:tcBorders>
              <w:top w:val="nil"/>
              <w:left w:val="nil"/>
              <w:bottom w:val="single" w:sz="4" w:space="0" w:color="auto"/>
              <w:right w:val="single" w:sz="4" w:space="0" w:color="auto"/>
            </w:tcBorders>
            <w:noWrap/>
            <w:vAlign w:val="center"/>
            <w:hideMark/>
          </w:tcPr>
          <w:p w14:paraId="2493DCE6"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243FE180"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0332C745"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8</w:t>
            </w:r>
          </w:p>
        </w:tc>
        <w:tc>
          <w:tcPr>
            <w:tcW w:w="2670" w:type="dxa"/>
            <w:tcBorders>
              <w:top w:val="nil"/>
              <w:left w:val="nil"/>
              <w:bottom w:val="single" w:sz="4" w:space="0" w:color="auto"/>
              <w:right w:val="single" w:sz="4" w:space="0" w:color="auto"/>
            </w:tcBorders>
            <w:noWrap/>
            <w:vAlign w:val="center"/>
            <w:hideMark/>
          </w:tcPr>
          <w:p w14:paraId="4E134D99" w14:textId="19CEF118" w:rsidR="00D751D3" w:rsidRPr="00BE6969" w:rsidRDefault="00D751D3" w:rsidP="00BE6969">
            <w:pPr>
              <w:jc w:val="center"/>
              <w:rPr>
                <w:rFonts w:ascii="Nunito Sans" w:hAnsi="Nunito Sans" w:cs="Arial"/>
                <w:szCs w:val="18"/>
              </w:rPr>
            </w:pPr>
            <w:r w:rsidRPr="00BE6969">
              <w:rPr>
                <w:rFonts w:ascii="Nunito Sans" w:hAnsi="Nunito Sans" w:cs="Arial"/>
                <w:szCs w:val="18"/>
              </w:rPr>
              <w:t>n-</w:t>
            </w:r>
            <w:proofErr w:type="spellStart"/>
            <w:r w:rsidRPr="00BE6969">
              <w:rPr>
                <w:rFonts w:ascii="Nunito Sans" w:hAnsi="Nunito Sans" w:cs="Arial"/>
                <w:szCs w:val="18"/>
              </w:rPr>
              <w:t>Pentanas</w:t>
            </w:r>
            <w:proofErr w:type="spellEnd"/>
          </w:p>
        </w:tc>
        <w:tc>
          <w:tcPr>
            <w:tcW w:w="1984" w:type="dxa"/>
            <w:tcBorders>
              <w:top w:val="nil"/>
              <w:left w:val="nil"/>
              <w:bottom w:val="single" w:sz="4" w:space="0" w:color="auto"/>
              <w:right w:val="single" w:sz="4" w:space="0" w:color="auto"/>
            </w:tcBorders>
            <w:noWrap/>
            <w:vAlign w:val="center"/>
            <w:hideMark/>
          </w:tcPr>
          <w:p w14:paraId="5594D4E1"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5</w:t>
            </w:r>
            <w:r w:rsidRPr="00BE6969">
              <w:rPr>
                <w:rFonts w:ascii="Nunito Sans" w:hAnsi="Nunito Sans" w:cs="Arial"/>
                <w:szCs w:val="18"/>
              </w:rPr>
              <w:t>H</w:t>
            </w:r>
            <w:r w:rsidRPr="00BE6969">
              <w:rPr>
                <w:rFonts w:ascii="Nunito Sans" w:hAnsi="Nunito Sans" w:cs="Arial"/>
                <w:szCs w:val="18"/>
                <w:vertAlign w:val="subscript"/>
              </w:rPr>
              <w:t>12</w:t>
            </w:r>
          </w:p>
        </w:tc>
        <w:tc>
          <w:tcPr>
            <w:tcW w:w="1985" w:type="dxa"/>
            <w:tcBorders>
              <w:top w:val="nil"/>
              <w:left w:val="nil"/>
              <w:bottom w:val="single" w:sz="4" w:space="0" w:color="auto"/>
              <w:right w:val="single" w:sz="4" w:space="0" w:color="auto"/>
            </w:tcBorders>
            <w:noWrap/>
            <w:vAlign w:val="center"/>
            <w:hideMark/>
          </w:tcPr>
          <w:p w14:paraId="49B7949A"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0,0054</w:t>
            </w:r>
          </w:p>
        </w:tc>
        <w:tc>
          <w:tcPr>
            <w:tcW w:w="1985" w:type="dxa"/>
            <w:tcBorders>
              <w:top w:val="nil"/>
              <w:left w:val="nil"/>
              <w:bottom w:val="single" w:sz="4" w:space="0" w:color="auto"/>
              <w:right w:val="single" w:sz="4" w:space="0" w:color="auto"/>
            </w:tcBorders>
            <w:noWrap/>
            <w:vAlign w:val="center"/>
            <w:hideMark/>
          </w:tcPr>
          <w:p w14:paraId="22CCC21F"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60710B34"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41BAB4DB"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9</w:t>
            </w:r>
          </w:p>
        </w:tc>
        <w:tc>
          <w:tcPr>
            <w:tcW w:w="2670" w:type="dxa"/>
            <w:tcBorders>
              <w:top w:val="nil"/>
              <w:left w:val="nil"/>
              <w:bottom w:val="single" w:sz="4" w:space="0" w:color="auto"/>
              <w:right w:val="single" w:sz="4" w:space="0" w:color="auto"/>
            </w:tcBorders>
            <w:noWrap/>
            <w:vAlign w:val="center"/>
            <w:hideMark/>
          </w:tcPr>
          <w:p w14:paraId="32B908BB" w14:textId="361A800D" w:rsidR="00D751D3" w:rsidRPr="00BE6969" w:rsidRDefault="00D751D3" w:rsidP="00BE6969">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 xml:space="preserve">6 </w:t>
            </w:r>
            <w:r w:rsidRPr="00BE6969">
              <w:rPr>
                <w:rFonts w:ascii="Nunito Sans" w:hAnsi="Nunito Sans" w:cs="Arial"/>
                <w:szCs w:val="18"/>
              </w:rPr>
              <w:t>plus</w:t>
            </w:r>
          </w:p>
        </w:tc>
        <w:tc>
          <w:tcPr>
            <w:tcW w:w="1984" w:type="dxa"/>
            <w:tcBorders>
              <w:top w:val="nil"/>
              <w:left w:val="nil"/>
              <w:bottom w:val="single" w:sz="4" w:space="0" w:color="auto"/>
              <w:right w:val="single" w:sz="4" w:space="0" w:color="auto"/>
            </w:tcBorders>
            <w:noWrap/>
            <w:vAlign w:val="center"/>
            <w:hideMark/>
          </w:tcPr>
          <w:p w14:paraId="7F90B93C" w14:textId="31AF4D16" w:rsidR="00D751D3" w:rsidRPr="00BE6969" w:rsidRDefault="00D751D3" w:rsidP="00D75AFD">
            <w:pPr>
              <w:jc w:val="center"/>
              <w:rPr>
                <w:rFonts w:ascii="Nunito Sans" w:hAnsi="Nunito Sans" w:cs="Arial"/>
                <w:szCs w:val="18"/>
              </w:rPr>
            </w:pPr>
            <w:r w:rsidRPr="00BE6969">
              <w:rPr>
                <w:rFonts w:ascii="Nunito Sans" w:hAnsi="Nunito Sans" w:cs="Arial"/>
                <w:szCs w:val="18"/>
              </w:rPr>
              <w:t>C</w:t>
            </w:r>
            <w:r w:rsidRPr="00BE6969">
              <w:rPr>
                <w:rFonts w:ascii="Nunito Sans" w:hAnsi="Nunito Sans" w:cs="Arial"/>
                <w:szCs w:val="18"/>
                <w:vertAlign w:val="subscript"/>
              </w:rPr>
              <w:t>6+</w:t>
            </w:r>
          </w:p>
        </w:tc>
        <w:tc>
          <w:tcPr>
            <w:tcW w:w="1985" w:type="dxa"/>
            <w:tcBorders>
              <w:top w:val="nil"/>
              <w:left w:val="nil"/>
              <w:bottom w:val="single" w:sz="4" w:space="0" w:color="auto"/>
              <w:right w:val="single" w:sz="4" w:space="0" w:color="auto"/>
            </w:tcBorders>
            <w:noWrap/>
            <w:vAlign w:val="center"/>
            <w:hideMark/>
          </w:tcPr>
          <w:p w14:paraId="6E1F21B0"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0,0036</w:t>
            </w:r>
          </w:p>
        </w:tc>
        <w:tc>
          <w:tcPr>
            <w:tcW w:w="1985" w:type="dxa"/>
            <w:tcBorders>
              <w:top w:val="nil"/>
              <w:left w:val="nil"/>
              <w:bottom w:val="single" w:sz="4" w:space="0" w:color="auto"/>
              <w:right w:val="single" w:sz="4" w:space="0" w:color="auto"/>
            </w:tcBorders>
            <w:noWrap/>
            <w:vAlign w:val="center"/>
            <w:hideMark/>
          </w:tcPr>
          <w:p w14:paraId="3B5C568C"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403F8C7C"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tcPr>
          <w:p w14:paraId="6BC7BBA1"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10</w:t>
            </w:r>
          </w:p>
        </w:tc>
        <w:tc>
          <w:tcPr>
            <w:tcW w:w="2670" w:type="dxa"/>
            <w:tcBorders>
              <w:top w:val="nil"/>
              <w:left w:val="nil"/>
              <w:bottom w:val="single" w:sz="4" w:space="0" w:color="auto"/>
              <w:right w:val="single" w:sz="4" w:space="0" w:color="auto"/>
            </w:tcBorders>
            <w:noWrap/>
            <w:vAlign w:val="center"/>
          </w:tcPr>
          <w:p w14:paraId="68760559" w14:textId="375ADF2C"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Azotas</w:t>
            </w:r>
            <w:proofErr w:type="spellEnd"/>
          </w:p>
        </w:tc>
        <w:tc>
          <w:tcPr>
            <w:tcW w:w="1984" w:type="dxa"/>
            <w:tcBorders>
              <w:top w:val="nil"/>
              <w:left w:val="nil"/>
              <w:bottom w:val="single" w:sz="4" w:space="0" w:color="auto"/>
              <w:right w:val="single" w:sz="4" w:space="0" w:color="auto"/>
            </w:tcBorders>
            <w:noWrap/>
            <w:vAlign w:val="center"/>
          </w:tcPr>
          <w:p w14:paraId="12B81CE6" w14:textId="34306BD5" w:rsidR="00D751D3" w:rsidRPr="00BE6969" w:rsidRDefault="00D751D3" w:rsidP="00D75AFD">
            <w:pPr>
              <w:jc w:val="center"/>
              <w:rPr>
                <w:rFonts w:ascii="Nunito Sans" w:hAnsi="Nunito Sans" w:cs="Arial"/>
                <w:szCs w:val="18"/>
              </w:rPr>
            </w:pPr>
            <w:r w:rsidRPr="00BE6969">
              <w:rPr>
                <w:rFonts w:ascii="Nunito Sans" w:hAnsi="Nunito Sans" w:cs="Arial"/>
                <w:szCs w:val="18"/>
              </w:rPr>
              <w:t>N</w:t>
            </w:r>
            <w:r w:rsidRPr="00BE6969">
              <w:rPr>
                <w:rFonts w:ascii="Nunito Sans" w:hAnsi="Nunito Sans" w:cs="Arial"/>
                <w:szCs w:val="18"/>
                <w:vertAlign w:val="subscript"/>
              </w:rPr>
              <w:t>2</w:t>
            </w:r>
          </w:p>
        </w:tc>
        <w:tc>
          <w:tcPr>
            <w:tcW w:w="1985" w:type="dxa"/>
            <w:tcBorders>
              <w:top w:val="nil"/>
              <w:left w:val="nil"/>
              <w:bottom w:val="single" w:sz="4" w:space="0" w:color="auto"/>
              <w:right w:val="single" w:sz="4" w:space="0" w:color="auto"/>
            </w:tcBorders>
            <w:noWrap/>
            <w:vAlign w:val="center"/>
          </w:tcPr>
          <w:p w14:paraId="3C3956CE"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0,5829</w:t>
            </w:r>
          </w:p>
        </w:tc>
        <w:tc>
          <w:tcPr>
            <w:tcW w:w="1985" w:type="dxa"/>
            <w:tcBorders>
              <w:top w:val="nil"/>
              <w:left w:val="nil"/>
              <w:bottom w:val="single" w:sz="4" w:space="0" w:color="auto"/>
              <w:right w:val="single" w:sz="4" w:space="0" w:color="auto"/>
            </w:tcBorders>
            <w:noWrap/>
            <w:vAlign w:val="center"/>
          </w:tcPr>
          <w:p w14:paraId="7EC3FFF6"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1F505EA3"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tcPr>
          <w:p w14:paraId="60FD3E4C"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11</w:t>
            </w:r>
          </w:p>
        </w:tc>
        <w:tc>
          <w:tcPr>
            <w:tcW w:w="2670" w:type="dxa"/>
            <w:tcBorders>
              <w:top w:val="nil"/>
              <w:left w:val="nil"/>
              <w:bottom w:val="single" w:sz="4" w:space="0" w:color="auto"/>
              <w:right w:val="single" w:sz="4" w:space="0" w:color="auto"/>
            </w:tcBorders>
            <w:noWrap/>
            <w:vAlign w:val="center"/>
          </w:tcPr>
          <w:p w14:paraId="6E4BCDDC" w14:textId="40A5A3D8"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Anglies</w:t>
            </w:r>
            <w:proofErr w:type="spellEnd"/>
            <w:r w:rsidRPr="00BE6969">
              <w:rPr>
                <w:rFonts w:ascii="Nunito Sans" w:hAnsi="Nunito Sans" w:cs="Arial"/>
                <w:szCs w:val="18"/>
              </w:rPr>
              <w:t xml:space="preserve"> </w:t>
            </w:r>
            <w:proofErr w:type="spellStart"/>
            <w:r w:rsidRPr="00BE6969">
              <w:rPr>
                <w:rFonts w:ascii="Nunito Sans" w:hAnsi="Nunito Sans" w:cs="Arial"/>
                <w:szCs w:val="18"/>
              </w:rPr>
              <w:t>dioksidas</w:t>
            </w:r>
            <w:proofErr w:type="spellEnd"/>
          </w:p>
        </w:tc>
        <w:tc>
          <w:tcPr>
            <w:tcW w:w="1984" w:type="dxa"/>
            <w:tcBorders>
              <w:top w:val="nil"/>
              <w:left w:val="nil"/>
              <w:bottom w:val="single" w:sz="4" w:space="0" w:color="auto"/>
              <w:right w:val="single" w:sz="4" w:space="0" w:color="auto"/>
            </w:tcBorders>
            <w:noWrap/>
            <w:vAlign w:val="center"/>
          </w:tcPr>
          <w:p w14:paraId="6D257278"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CO</w:t>
            </w:r>
            <w:r w:rsidRPr="00BE6969">
              <w:rPr>
                <w:rFonts w:ascii="Nunito Sans" w:hAnsi="Nunito Sans" w:cs="Arial"/>
                <w:szCs w:val="18"/>
                <w:vertAlign w:val="subscript"/>
              </w:rPr>
              <w:t>2</w:t>
            </w:r>
          </w:p>
        </w:tc>
        <w:tc>
          <w:tcPr>
            <w:tcW w:w="1985" w:type="dxa"/>
            <w:tcBorders>
              <w:top w:val="nil"/>
              <w:left w:val="nil"/>
              <w:bottom w:val="single" w:sz="4" w:space="0" w:color="auto"/>
              <w:right w:val="single" w:sz="4" w:space="0" w:color="auto"/>
            </w:tcBorders>
            <w:noWrap/>
            <w:vAlign w:val="center"/>
          </w:tcPr>
          <w:p w14:paraId="50A5680B"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0,0461</w:t>
            </w:r>
          </w:p>
        </w:tc>
        <w:tc>
          <w:tcPr>
            <w:tcW w:w="1985" w:type="dxa"/>
            <w:tcBorders>
              <w:top w:val="nil"/>
              <w:left w:val="nil"/>
              <w:bottom w:val="single" w:sz="4" w:space="0" w:color="auto"/>
              <w:right w:val="single" w:sz="4" w:space="0" w:color="auto"/>
            </w:tcBorders>
            <w:noWrap/>
            <w:vAlign w:val="center"/>
          </w:tcPr>
          <w:p w14:paraId="749550F9"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71D28494"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694B688E"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10</w:t>
            </w:r>
          </w:p>
        </w:tc>
        <w:tc>
          <w:tcPr>
            <w:tcW w:w="2670" w:type="dxa"/>
            <w:tcBorders>
              <w:top w:val="nil"/>
              <w:left w:val="nil"/>
              <w:bottom w:val="single" w:sz="4" w:space="0" w:color="auto"/>
              <w:right w:val="single" w:sz="4" w:space="0" w:color="auto"/>
            </w:tcBorders>
            <w:noWrap/>
            <w:vAlign w:val="center"/>
            <w:hideMark/>
          </w:tcPr>
          <w:p w14:paraId="0CF70B85" w14:textId="5887C363"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Vandenilis</w:t>
            </w:r>
            <w:proofErr w:type="spellEnd"/>
          </w:p>
        </w:tc>
        <w:tc>
          <w:tcPr>
            <w:tcW w:w="1984" w:type="dxa"/>
            <w:tcBorders>
              <w:top w:val="nil"/>
              <w:left w:val="nil"/>
              <w:bottom w:val="single" w:sz="4" w:space="0" w:color="auto"/>
              <w:right w:val="single" w:sz="4" w:space="0" w:color="auto"/>
            </w:tcBorders>
            <w:noWrap/>
            <w:vAlign w:val="center"/>
            <w:hideMark/>
          </w:tcPr>
          <w:p w14:paraId="7C81B16C" w14:textId="6B5F9FAE" w:rsidR="00D751D3" w:rsidRPr="00BE6969" w:rsidRDefault="00D751D3" w:rsidP="00D75AFD">
            <w:pPr>
              <w:jc w:val="center"/>
              <w:rPr>
                <w:rFonts w:ascii="Nunito Sans" w:hAnsi="Nunito Sans" w:cs="Arial"/>
                <w:szCs w:val="18"/>
              </w:rPr>
            </w:pPr>
            <w:r w:rsidRPr="00BE6969">
              <w:rPr>
                <w:rFonts w:ascii="Nunito Sans" w:hAnsi="Nunito Sans" w:cs="Arial"/>
                <w:szCs w:val="18"/>
              </w:rPr>
              <w:t>H</w:t>
            </w:r>
            <w:r w:rsidRPr="00BE6969">
              <w:rPr>
                <w:rFonts w:ascii="Nunito Sans" w:hAnsi="Nunito Sans" w:cs="Arial"/>
                <w:szCs w:val="18"/>
                <w:vertAlign w:val="subscript"/>
              </w:rPr>
              <w:t>2</w:t>
            </w:r>
          </w:p>
        </w:tc>
        <w:tc>
          <w:tcPr>
            <w:tcW w:w="1985" w:type="dxa"/>
            <w:tcBorders>
              <w:top w:val="nil"/>
              <w:left w:val="nil"/>
              <w:bottom w:val="single" w:sz="4" w:space="0" w:color="auto"/>
              <w:right w:val="single" w:sz="4" w:space="0" w:color="auto"/>
            </w:tcBorders>
            <w:noWrap/>
            <w:vAlign w:val="center"/>
            <w:hideMark/>
          </w:tcPr>
          <w:p w14:paraId="168080B6"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0,0050</w:t>
            </w:r>
          </w:p>
        </w:tc>
        <w:tc>
          <w:tcPr>
            <w:tcW w:w="1985" w:type="dxa"/>
            <w:tcBorders>
              <w:top w:val="nil"/>
              <w:left w:val="nil"/>
              <w:bottom w:val="single" w:sz="4" w:space="0" w:color="auto"/>
              <w:right w:val="single" w:sz="4" w:space="0" w:color="auto"/>
            </w:tcBorders>
            <w:noWrap/>
            <w:vAlign w:val="center"/>
            <w:hideMark/>
          </w:tcPr>
          <w:p w14:paraId="5AD67EFD"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r w:rsidR="00D751D3" w:rsidRPr="00D75AFD" w14:paraId="441788DB" w14:textId="77777777" w:rsidTr="00BE6969">
        <w:trPr>
          <w:trHeight w:val="288"/>
        </w:trPr>
        <w:tc>
          <w:tcPr>
            <w:tcW w:w="776" w:type="dxa"/>
            <w:tcBorders>
              <w:top w:val="nil"/>
              <w:left w:val="single" w:sz="4" w:space="0" w:color="auto"/>
              <w:bottom w:val="single" w:sz="4" w:space="0" w:color="auto"/>
              <w:right w:val="single" w:sz="4" w:space="0" w:color="auto"/>
            </w:tcBorders>
            <w:noWrap/>
            <w:vAlign w:val="bottom"/>
            <w:hideMark/>
          </w:tcPr>
          <w:p w14:paraId="34350559" w14:textId="77777777" w:rsidR="00D751D3" w:rsidRPr="00BE6969" w:rsidRDefault="00D751D3" w:rsidP="009E572B">
            <w:pPr>
              <w:jc w:val="center"/>
              <w:rPr>
                <w:rFonts w:ascii="Nunito Sans" w:hAnsi="Nunito Sans" w:cs="Arial"/>
                <w:szCs w:val="18"/>
              </w:rPr>
            </w:pPr>
            <w:r w:rsidRPr="00BE6969">
              <w:rPr>
                <w:rFonts w:ascii="Nunito Sans" w:hAnsi="Nunito Sans" w:cs="Arial"/>
                <w:szCs w:val="18"/>
              </w:rPr>
              <w:t>11</w:t>
            </w:r>
          </w:p>
        </w:tc>
        <w:tc>
          <w:tcPr>
            <w:tcW w:w="2670" w:type="dxa"/>
            <w:tcBorders>
              <w:top w:val="nil"/>
              <w:left w:val="nil"/>
              <w:bottom w:val="single" w:sz="4" w:space="0" w:color="auto"/>
              <w:right w:val="single" w:sz="4" w:space="0" w:color="auto"/>
            </w:tcBorders>
            <w:noWrap/>
            <w:vAlign w:val="center"/>
            <w:hideMark/>
          </w:tcPr>
          <w:p w14:paraId="711AEA3E" w14:textId="4E7DB392" w:rsidR="00D751D3" w:rsidRPr="00BE6969" w:rsidRDefault="00D751D3" w:rsidP="00BE6969">
            <w:pPr>
              <w:jc w:val="center"/>
              <w:rPr>
                <w:rFonts w:ascii="Nunito Sans" w:hAnsi="Nunito Sans" w:cs="Arial"/>
                <w:szCs w:val="18"/>
              </w:rPr>
            </w:pPr>
            <w:proofErr w:type="spellStart"/>
            <w:r w:rsidRPr="00BE6969">
              <w:rPr>
                <w:rFonts w:ascii="Nunito Sans" w:hAnsi="Nunito Sans" w:cs="Arial"/>
                <w:szCs w:val="18"/>
              </w:rPr>
              <w:t>Deguonis</w:t>
            </w:r>
            <w:proofErr w:type="spellEnd"/>
          </w:p>
        </w:tc>
        <w:tc>
          <w:tcPr>
            <w:tcW w:w="1984" w:type="dxa"/>
            <w:tcBorders>
              <w:top w:val="nil"/>
              <w:left w:val="nil"/>
              <w:bottom w:val="single" w:sz="4" w:space="0" w:color="auto"/>
              <w:right w:val="single" w:sz="4" w:space="0" w:color="auto"/>
            </w:tcBorders>
            <w:noWrap/>
            <w:vAlign w:val="center"/>
            <w:hideMark/>
          </w:tcPr>
          <w:p w14:paraId="30992E3B"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O</w:t>
            </w:r>
            <w:r w:rsidRPr="00BE6969">
              <w:rPr>
                <w:rFonts w:ascii="Nunito Sans" w:hAnsi="Nunito Sans" w:cs="Arial"/>
                <w:szCs w:val="18"/>
                <w:vertAlign w:val="subscript"/>
              </w:rPr>
              <w:t>2</w:t>
            </w:r>
          </w:p>
        </w:tc>
        <w:tc>
          <w:tcPr>
            <w:tcW w:w="1985" w:type="dxa"/>
            <w:tcBorders>
              <w:top w:val="nil"/>
              <w:left w:val="nil"/>
              <w:bottom w:val="single" w:sz="4" w:space="0" w:color="auto"/>
              <w:right w:val="single" w:sz="4" w:space="0" w:color="auto"/>
            </w:tcBorders>
            <w:noWrap/>
            <w:vAlign w:val="center"/>
            <w:hideMark/>
          </w:tcPr>
          <w:p w14:paraId="7F8F61E0" w14:textId="77777777" w:rsidR="00D751D3" w:rsidRPr="00BE6969" w:rsidRDefault="00D751D3" w:rsidP="00D75AFD">
            <w:pPr>
              <w:jc w:val="center"/>
              <w:rPr>
                <w:rFonts w:ascii="Nunito Sans" w:hAnsi="Nunito Sans" w:cs="Arial"/>
                <w:szCs w:val="18"/>
              </w:rPr>
            </w:pPr>
            <w:r w:rsidRPr="00BE6969">
              <w:rPr>
                <w:rFonts w:ascii="Nunito Sans" w:hAnsi="Nunito Sans" w:cs="Arial"/>
                <w:szCs w:val="18"/>
              </w:rPr>
              <w:t>0,0200</w:t>
            </w:r>
          </w:p>
        </w:tc>
        <w:tc>
          <w:tcPr>
            <w:tcW w:w="1985" w:type="dxa"/>
            <w:tcBorders>
              <w:top w:val="nil"/>
              <w:left w:val="nil"/>
              <w:bottom w:val="single" w:sz="4" w:space="0" w:color="auto"/>
              <w:right w:val="single" w:sz="4" w:space="0" w:color="auto"/>
            </w:tcBorders>
            <w:noWrap/>
            <w:vAlign w:val="center"/>
            <w:hideMark/>
          </w:tcPr>
          <w:p w14:paraId="3AAAC36A" w14:textId="77777777" w:rsidR="00D751D3" w:rsidRPr="00BE6969" w:rsidRDefault="00D751D3" w:rsidP="00BE6969">
            <w:pPr>
              <w:jc w:val="center"/>
              <w:rPr>
                <w:rFonts w:ascii="Nunito Sans" w:hAnsi="Nunito Sans" w:cs="Arial"/>
                <w:szCs w:val="18"/>
              </w:rPr>
            </w:pPr>
            <w:r w:rsidRPr="00BE6969">
              <w:rPr>
                <w:rFonts w:ascii="Nunito Sans" w:hAnsi="Nunito Sans" w:cs="Arial"/>
                <w:szCs w:val="18"/>
              </w:rPr>
              <w:t xml:space="preserve">% </w:t>
            </w:r>
            <w:proofErr w:type="spellStart"/>
            <w:r w:rsidRPr="00BE6969">
              <w:rPr>
                <w:rFonts w:ascii="Nunito Sans" w:hAnsi="Nunito Sans" w:cs="Arial"/>
                <w:szCs w:val="18"/>
              </w:rPr>
              <w:t>molio</w:t>
            </w:r>
            <w:proofErr w:type="spellEnd"/>
          </w:p>
        </w:tc>
      </w:tr>
    </w:tbl>
    <w:p w14:paraId="70837B63" w14:textId="77777777" w:rsidR="00D751D3" w:rsidRPr="00D75AFD" w:rsidRDefault="00D751D3" w:rsidP="00D751D3">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3E22C962" w14:textId="77777777" w:rsidR="00D751D3" w:rsidRPr="00BE6969" w:rsidRDefault="00D751D3" w:rsidP="00BE6969">
      <w:pPr>
        <w:tabs>
          <w:tab w:val="left" w:pos="709"/>
          <w:tab w:val="left" w:pos="851"/>
        </w:tabs>
        <w:spacing w:before="23" w:after="0" w:line="240" w:lineRule="auto"/>
        <w:contextualSpacing/>
        <w:rPr>
          <w:rFonts w:ascii="Nunito Sans" w:hAnsi="Nunito Sans" w:cstheme="minorHAnsi"/>
          <w:color w:val="auto"/>
          <w:szCs w:val="18"/>
          <w:lang w:val="lt-LT" w:eastAsia="en-US"/>
        </w:rPr>
      </w:pPr>
    </w:p>
    <w:p w14:paraId="42378157" w14:textId="127D498B" w:rsidR="00A73CFB" w:rsidRPr="00BE6969" w:rsidRDefault="00A73CFB" w:rsidP="0E7570FE">
      <w:pPr>
        <w:tabs>
          <w:tab w:val="left" w:pos="8137"/>
        </w:tabs>
        <w:spacing w:before="60" w:after="60" w:line="240" w:lineRule="auto"/>
        <w:jc w:val="center"/>
        <w:rPr>
          <w:rFonts w:ascii="Nunito Sans" w:eastAsia="Calibri" w:hAnsi="Nunito Sans"/>
          <w:b/>
          <w:bCs/>
          <w:color w:val="auto"/>
          <w:szCs w:val="18"/>
          <w:lang w:val="lt-LT"/>
        </w:rPr>
      </w:pPr>
    </w:p>
    <w:p w14:paraId="3D174015" w14:textId="3EB9728F" w:rsidR="00A73CFB" w:rsidRPr="00BE6969" w:rsidRDefault="00A73CFB" w:rsidP="0E7570FE">
      <w:pPr>
        <w:spacing w:after="0"/>
        <w:rPr>
          <w:rFonts w:ascii="Nunito Sans" w:hAnsi="Nunito Sans"/>
          <w:szCs w:val="18"/>
          <w:lang w:val="lt-LT"/>
        </w:rPr>
      </w:pPr>
    </w:p>
    <w:p w14:paraId="20078C2C" w14:textId="77777777" w:rsidR="004D4053" w:rsidRPr="00D75AFD" w:rsidRDefault="004D4053">
      <w:pPr>
        <w:spacing w:after="160" w:line="259" w:lineRule="auto"/>
        <w:rPr>
          <w:rFonts w:ascii="Nunito Sans" w:eastAsia="Times New Roman" w:hAnsi="Nunito Sans" w:cs="Calibri"/>
          <w:b/>
          <w:bCs/>
          <w:color w:val="auto"/>
          <w:szCs w:val="18"/>
          <w:lang w:val="lt-LT" w:eastAsia="lt-LT"/>
        </w:rPr>
      </w:pPr>
      <w:r w:rsidRPr="00BE6969">
        <w:rPr>
          <w:rFonts w:ascii="Nunito Sans" w:hAnsi="Nunito Sans" w:cs="Calibri"/>
          <w:b/>
          <w:bCs/>
          <w:szCs w:val="18"/>
          <w:lang w:val="lt-LT"/>
        </w:rPr>
        <w:br w:type="page"/>
      </w:r>
    </w:p>
    <w:p w14:paraId="76AF09CD" w14:textId="586B1B6A" w:rsidR="00A73CFB" w:rsidRPr="00BE6969" w:rsidRDefault="605ED45D" w:rsidP="00BE6969">
      <w:pPr>
        <w:pStyle w:val="Heading1"/>
        <w:numPr>
          <w:ilvl w:val="0"/>
          <w:numId w:val="0"/>
        </w:numPr>
        <w:spacing w:before="0" w:after="0"/>
        <w:ind w:left="432"/>
        <w:jc w:val="right"/>
        <w:rPr>
          <w:rFonts w:ascii="Nunito Sans" w:hAnsi="Nunito Sans" w:cs="Calibri"/>
          <w:b/>
          <w:bCs/>
          <w:sz w:val="18"/>
          <w:szCs w:val="18"/>
        </w:rPr>
      </w:pPr>
      <w:r w:rsidRPr="00BE6969">
        <w:rPr>
          <w:rFonts w:ascii="Nunito Sans" w:hAnsi="Nunito Sans" w:cs="Calibri"/>
          <w:b/>
          <w:bCs/>
          <w:sz w:val="18"/>
          <w:szCs w:val="18"/>
        </w:rPr>
        <w:lastRenderedPageBreak/>
        <w:t>2</w:t>
      </w:r>
      <w:r w:rsidR="3A4CA941" w:rsidRPr="00BE6969">
        <w:rPr>
          <w:rFonts w:ascii="Nunito Sans" w:hAnsi="Nunito Sans" w:cs="Calibri"/>
          <w:b/>
          <w:bCs/>
          <w:sz w:val="18"/>
          <w:szCs w:val="18"/>
        </w:rPr>
        <w:t xml:space="preserve"> PRIEDAS</w:t>
      </w:r>
    </w:p>
    <w:p w14:paraId="3417F715" w14:textId="4CE4BE75" w:rsidR="00A73CFB" w:rsidRPr="00BE6969" w:rsidRDefault="3A4CA941" w:rsidP="0E7570FE">
      <w:pPr>
        <w:pStyle w:val="Heading1"/>
        <w:numPr>
          <w:ilvl w:val="0"/>
          <w:numId w:val="0"/>
        </w:numPr>
        <w:spacing w:before="0" w:after="0"/>
        <w:ind w:left="432" w:hanging="432"/>
        <w:rPr>
          <w:rFonts w:ascii="Nunito Sans" w:hAnsi="Nunito Sans" w:cs="Calibri"/>
          <w:b/>
          <w:bCs/>
          <w:sz w:val="18"/>
          <w:szCs w:val="18"/>
        </w:rPr>
      </w:pPr>
      <w:r w:rsidRPr="00BE6969">
        <w:rPr>
          <w:rFonts w:ascii="Nunito Sans" w:hAnsi="Nunito Sans" w:cs="Calibri"/>
          <w:b/>
          <w:bCs/>
          <w:sz w:val="18"/>
          <w:szCs w:val="18"/>
        </w:rPr>
        <w:t>TIEKĖJŲ KVALIFIKACIJOS REIKALAVIMAI</w:t>
      </w:r>
    </w:p>
    <w:p w14:paraId="166EB2FA" w14:textId="77777777" w:rsidR="00A73CFB" w:rsidRPr="00BE6969" w:rsidRDefault="00A73CFB" w:rsidP="00A73CFB">
      <w:pPr>
        <w:spacing w:after="0" w:line="240" w:lineRule="auto"/>
        <w:ind w:firstLine="432"/>
        <w:jc w:val="both"/>
        <w:rPr>
          <w:rFonts w:ascii="Nunito Sans" w:hAnsi="Nunito Sans" w:cs="Calibri"/>
          <w:szCs w:val="18"/>
          <w:lang w:val="lt-LT"/>
        </w:rPr>
      </w:pPr>
      <w:r w:rsidRPr="00BE6969">
        <w:rPr>
          <w:rFonts w:ascii="Nunito Sans" w:hAnsi="Nunito Sans" w:cs="Calibri"/>
          <w:szCs w:val="18"/>
          <w:lang w:val="lt-LT"/>
        </w:rPr>
        <w:t>Tiekėjas, pageidaujantis dalyvauti pirkime, turi atitikti šiuos minimalius kvalifikacijos reikalavimus:</w:t>
      </w:r>
    </w:p>
    <w:tbl>
      <w:tblPr>
        <w:tblW w:w="9639" w:type="dxa"/>
        <w:tblLayout w:type="fixed"/>
        <w:tblCellMar>
          <w:left w:w="0" w:type="dxa"/>
          <w:right w:w="0" w:type="dxa"/>
        </w:tblCellMar>
        <w:tblLook w:val="04A0" w:firstRow="1" w:lastRow="0" w:firstColumn="1" w:lastColumn="0" w:noHBand="0" w:noVBand="1"/>
      </w:tblPr>
      <w:tblGrid>
        <w:gridCol w:w="567"/>
        <w:gridCol w:w="11"/>
        <w:gridCol w:w="4090"/>
        <w:gridCol w:w="11"/>
        <w:gridCol w:w="4960"/>
      </w:tblGrid>
      <w:tr w:rsidR="00686C86" w:rsidRPr="001E2CCA" w14:paraId="5148EE5C" w14:textId="77777777" w:rsidTr="00BE6969">
        <w:trPr>
          <w:trHeight w:val="412"/>
        </w:trPr>
        <w:tc>
          <w:tcPr>
            <w:tcW w:w="9639" w:type="dxa"/>
            <w:gridSpan w:val="5"/>
            <w:tcBorders>
              <w:bottom w:val="single" w:sz="4" w:space="0" w:color="auto"/>
            </w:tcBorders>
            <w:shd w:val="clear" w:color="auto" w:fill="FFFFFF" w:themeFill="background1"/>
          </w:tcPr>
          <w:p w14:paraId="78683868" w14:textId="77777777" w:rsidR="00686C86" w:rsidRPr="00BE6969" w:rsidRDefault="00686C86" w:rsidP="00686C86">
            <w:pPr>
              <w:widowControl w:val="0"/>
              <w:tabs>
                <w:tab w:val="left" w:pos="650"/>
              </w:tabs>
              <w:autoSpaceDE w:val="0"/>
              <w:autoSpaceDN w:val="0"/>
              <w:spacing w:before="56" w:after="0" w:line="240" w:lineRule="auto"/>
              <w:ind w:left="649"/>
              <w:rPr>
                <w:rFonts w:ascii="Nunito Sans" w:eastAsia="Calibri" w:hAnsi="Nunito Sans" w:cstheme="minorHAnsi"/>
                <w:color w:val="auto"/>
                <w:szCs w:val="18"/>
                <w:lang w:val="lt-LT" w:eastAsia="en-US"/>
              </w:rPr>
            </w:pPr>
            <w:r w:rsidRPr="00BE6969">
              <w:rPr>
                <w:rFonts w:ascii="Nunito Sans" w:eastAsia="Calibri" w:hAnsi="Nunito Sans" w:cstheme="minorHAnsi"/>
                <w:b/>
                <w:color w:val="auto"/>
                <w:szCs w:val="18"/>
                <w:lang w:val="lt-LT" w:eastAsia="en-US"/>
              </w:rPr>
              <w:t>1</w:t>
            </w:r>
            <w:r w:rsidRPr="00BE6969">
              <w:rPr>
                <w:rFonts w:ascii="Nunito Sans" w:eastAsia="Calibri" w:hAnsi="Nunito Sans" w:cstheme="minorHAnsi"/>
                <w:b/>
                <w:color w:val="auto"/>
                <w:spacing w:val="-6"/>
                <w:szCs w:val="18"/>
                <w:lang w:val="lt-LT" w:eastAsia="en-US"/>
              </w:rPr>
              <w:t xml:space="preserve"> </w:t>
            </w:r>
            <w:r w:rsidRPr="00BE6969">
              <w:rPr>
                <w:rFonts w:ascii="Nunito Sans" w:eastAsia="Calibri" w:hAnsi="Nunito Sans" w:cstheme="minorHAnsi"/>
                <w:b/>
                <w:color w:val="auto"/>
                <w:szCs w:val="18"/>
                <w:lang w:val="lt-LT" w:eastAsia="en-US"/>
              </w:rPr>
              <w:t>lentelė.</w:t>
            </w:r>
            <w:r w:rsidRPr="00BE6969">
              <w:rPr>
                <w:rFonts w:ascii="Nunito Sans" w:eastAsia="Calibri" w:hAnsi="Nunito Sans" w:cstheme="minorHAnsi"/>
                <w:b/>
                <w:color w:val="auto"/>
                <w:spacing w:val="-5"/>
                <w:szCs w:val="18"/>
                <w:lang w:val="lt-LT" w:eastAsia="en-US"/>
              </w:rPr>
              <w:t xml:space="preserve"> </w:t>
            </w:r>
            <w:r w:rsidRPr="00BE6969">
              <w:rPr>
                <w:rFonts w:ascii="Nunito Sans" w:eastAsia="Calibri" w:hAnsi="Nunito Sans" w:cstheme="minorHAnsi"/>
                <w:b/>
                <w:color w:val="auto"/>
                <w:szCs w:val="18"/>
                <w:lang w:val="lt-LT" w:eastAsia="en-US"/>
              </w:rPr>
              <w:t>Kvalifikaciniai reikalavimai.</w:t>
            </w:r>
          </w:p>
        </w:tc>
      </w:tr>
      <w:tr w:rsidR="00686C86" w:rsidRPr="001E2CCA" w14:paraId="222E8530" w14:textId="77777777" w:rsidTr="00BE6969">
        <w:trPr>
          <w:trHeight w:val="412"/>
        </w:trPr>
        <w:tc>
          <w:tcPr>
            <w:tcW w:w="9639"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5ED0D92" w14:textId="77777777" w:rsidR="00686C86" w:rsidRPr="00BE6969" w:rsidRDefault="00686C86" w:rsidP="00686C86">
            <w:pPr>
              <w:widowControl w:val="0"/>
              <w:autoSpaceDE w:val="0"/>
              <w:autoSpaceDN w:val="0"/>
              <w:spacing w:before="71" w:after="0" w:line="240" w:lineRule="auto"/>
              <w:ind w:left="146"/>
              <w:jc w:val="center"/>
              <w:rPr>
                <w:rFonts w:ascii="Nunito Sans" w:eastAsia="Calibri" w:hAnsi="Nunito Sans" w:cstheme="minorHAnsi"/>
                <w:b/>
                <w:color w:val="auto"/>
                <w:szCs w:val="18"/>
                <w:lang w:val="lt-LT" w:eastAsia="en-US"/>
              </w:rPr>
            </w:pPr>
            <w:r w:rsidRPr="00BE6969">
              <w:rPr>
                <w:rFonts w:ascii="Nunito Sans" w:eastAsia="Calibri" w:hAnsi="Nunito Sans" w:cstheme="minorHAnsi"/>
                <w:b/>
                <w:color w:val="auto"/>
                <w:szCs w:val="18"/>
                <w:lang w:val="lt-LT" w:eastAsia="en-US"/>
              </w:rPr>
              <w:t>Tiekėjo kvalifikacija</w:t>
            </w:r>
          </w:p>
        </w:tc>
      </w:tr>
      <w:tr w:rsidR="00686C86" w:rsidRPr="00BE6969" w14:paraId="7D3CD9B0"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852AF"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zCs w:val="18"/>
                <w:lang w:val="lt-LT" w:eastAsia="en-US"/>
              </w:rPr>
            </w:pPr>
            <w:r w:rsidRPr="00BE6969">
              <w:rPr>
                <w:rFonts w:ascii="Nunito Sans" w:eastAsia="Calibri" w:hAnsi="Nunito Sans" w:cstheme="minorHAnsi"/>
                <w:color w:val="auto"/>
                <w:spacing w:val="-2"/>
                <w:szCs w:val="18"/>
                <w:lang w:val="lt-LT" w:eastAsia="en-US"/>
              </w:rPr>
              <w:t>5.1.1.</w:t>
            </w: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8F205" w14:textId="77777777" w:rsidR="00686C86" w:rsidRPr="00BE6969" w:rsidRDefault="00686C86" w:rsidP="00686C86">
            <w:pPr>
              <w:spacing w:after="0" w:line="240" w:lineRule="auto"/>
              <w:ind w:left="145" w:right="127"/>
              <w:jc w:val="both"/>
              <w:textAlignment w:val="baseline"/>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Tiekėjas privalo turėti techninius, technologinius ir organizacinius pajėgumus bei būti pajėgus atlikti su pirkimo objektu susijusius</w:t>
            </w:r>
            <w:r w:rsidRPr="00BE6969" w:rsidDel="0025359A">
              <w:rPr>
                <w:rFonts w:ascii="Nunito Sans" w:eastAsia="Times New Roman" w:hAnsi="Nunito Sans" w:cstheme="minorHAnsi"/>
                <w:color w:val="auto"/>
                <w:szCs w:val="18"/>
                <w:lang w:val="lt-LT" w:eastAsia="lt-LT"/>
              </w:rPr>
              <w:t xml:space="preserve"> </w:t>
            </w:r>
            <w:r w:rsidRPr="00BE6969">
              <w:rPr>
                <w:rFonts w:ascii="Nunito Sans" w:eastAsia="Times New Roman" w:hAnsi="Nunito Sans" w:cstheme="minorHAnsi"/>
                <w:color w:val="auto"/>
                <w:szCs w:val="18"/>
                <w:lang w:val="lt-LT" w:eastAsia="lt-LT"/>
              </w:rPr>
              <w:t>gamtinių dujų įrenginių automatikos ir valdymo sistemų eksploatavimo darbus, elektros įrenginių iki 1000 V įtampos įrengimo darbus, elektros instaliacijos iki 1000 V įtampos eksploatavimo darbus.</w:t>
            </w:r>
          </w:p>
          <w:p w14:paraId="307979C4" w14:textId="77777777" w:rsidR="00686C86" w:rsidRPr="00BE6969" w:rsidRDefault="00686C86" w:rsidP="00686C86">
            <w:pPr>
              <w:widowControl w:val="0"/>
              <w:autoSpaceDE w:val="0"/>
              <w:autoSpaceDN w:val="0"/>
              <w:spacing w:after="0" w:line="240" w:lineRule="auto"/>
              <w:rPr>
                <w:rFonts w:ascii="Nunito Sans" w:eastAsia="Calibri" w:hAnsi="Nunito Sans" w:cs="Calibri"/>
                <w:i/>
                <w:color w:val="auto"/>
                <w:szCs w:val="18"/>
                <w:lang w:val="lt-LT" w:eastAsia="en-US"/>
              </w:rPr>
            </w:pPr>
          </w:p>
        </w:tc>
        <w:tc>
          <w:tcPr>
            <w:tcW w:w="4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126C6" w14:textId="77777777" w:rsidR="00686C86" w:rsidRPr="00BE6969" w:rsidRDefault="00686C86" w:rsidP="00686C86">
            <w:pPr>
              <w:widowControl w:val="0"/>
              <w:tabs>
                <w:tab w:val="left" w:pos="584"/>
              </w:tabs>
              <w:autoSpaceDE w:val="0"/>
              <w:autoSpaceDN w:val="0"/>
              <w:spacing w:after="0" w:line="240" w:lineRule="auto"/>
              <w:ind w:left="147" w:right="130" w:firstLine="1"/>
              <w:jc w:val="both"/>
              <w:rPr>
                <w:rFonts w:ascii="Nunito Sans" w:eastAsia="Calibri" w:hAnsi="Nunito Sans" w:cstheme="minorHAnsi"/>
                <w:color w:val="auto"/>
                <w:szCs w:val="18"/>
                <w:lang w:val="lt-LT" w:eastAsia="en-US"/>
              </w:rPr>
            </w:pPr>
            <w:r w:rsidRPr="00BE6969">
              <w:rPr>
                <w:rFonts w:ascii="Nunito Sans" w:eastAsia="Calibri" w:hAnsi="Nunito Sans" w:cstheme="minorHAnsi"/>
                <w:color w:val="auto"/>
                <w:szCs w:val="18"/>
                <w:u w:val="single"/>
                <w:lang w:val="lt-LT" w:eastAsia="en-US"/>
              </w:rPr>
              <w:t xml:space="preserve">Perkančiajam subjektui pareikalavus, Tiekėjas </w:t>
            </w:r>
            <w:r w:rsidRPr="00BE6969">
              <w:rPr>
                <w:rFonts w:ascii="Nunito Sans" w:eastAsia="Calibri" w:hAnsi="Nunito Sans" w:cstheme="minorHAnsi"/>
                <w:color w:val="auto"/>
                <w:spacing w:val="-2"/>
                <w:szCs w:val="18"/>
                <w:u w:val="single"/>
                <w:lang w:val="lt-LT" w:eastAsia="en-US"/>
              </w:rPr>
              <w:t>pateikia</w:t>
            </w:r>
            <w:r w:rsidRPr="00BE6969">
              <w:rPr>
                <w:rFonts w:ascii="Nunito Sans" w:eastAsia="Calibri" w:hAnsi="Nunito Sans" w:cstheme="minorHAnsi"/>
                <w:color w:val="auto"/>
                <w:szCs w:val="18"/>
                <w:lang w:val="lt-LT" w:eastAsia="en-US"/>
              </w:rPr>
              <w:t>:</w:t>
            </w:r>
          </w:p>
          <w:p w14:paraId="41795A36" w14:textId="77777777" w:rsidR="00686C86" w:rsidRPr="00BE6969" w:rsidRDefault="00686C86" w:rsidP="00686C86">
            <w:pPr>
              <w:widowControl w:val="0"/>
              <w:tabs>
                <w:tab w:val="left" w:pos="584"/>
              </w:tabs>
              <w:autoSpaceDE w:val="0"/>
              <w:autoSpaceDN w:val="0"/>
              <w:spacing w:after="0" w:line="240" w:lineRule="auto"/>
              <w:ind w:left="147" w:right="130" w:firstLine="1"/>
              <w:jc w:val="both"/>
              <w:rPr>
                <w:rFonts w:ascii="Nunito Sans" w:eastAsia="Calibri" w:hAnsi="Nunito Sans" w:cstheme="minorHAnsi"/>
                <w:color w:val="auto"/>
                <w:szCs w:val="18"/>
                <w:lang w:val="lt-LT" w:eastAsia="en-US"/>
              </w:rPr>
            </w:pPr>
          </w:p>
          <w:p w14:paraId="6786B31D" w14:textId="77777777" w:rsidR="00686C86" w:rsidRPr="00BE6969" w:rsidRDefault="00686C86" w:rsidP="00686C86">
            <w:pPr>
              <w:spacing w:after="0" w:line="240" w:lineRule="auto"/>
              <w:ind w:left="176" w:right="130"/>
              <w:jc w:val="both"/>
              <w:textAlignment w:val="baseline"/>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Dokumentus, pagrindžiančius jo atitiktį </w:t>
            </w:r>
            <w:r w:rsidRPr="00BE6969">
              <w:rPr>
                <w:rFonts w:ascii="Nunito Sans" w:eastAsia="Times New Roman" w:hAnsi="Nunito Sans" w:cstheme="minorHAnsi"/>
                <w:b/>
                <w:bCs/>
                <w:color w:val="auto"/>
                <w:szCs w:val="18"/>
                <w:lang w:val="lt-LT" w:eastAsia="lt-LT"/>
              </w:rPr>
              <w:t>Perkančiojo subjekto nustatytiems kvalifikaciniams reikalavimams</w:t>
            </w:r>
            <w:r w:rsidRPr="00BE6969">
              <w:rPr>
                <w:rFonts w:ascii="Nunito Sans" w:eastAsia="Times New Roman" w:hAnsi="Nunito Sans" w:cstheme="minorHAnsi"/>
                <w:color w:val="auto"/>
                <w:szCs w:val="18"/>
                <w:lang w:val="lt-LT" w:eastAsia="lt-LT"/>
              </w:rPr>
              <w:t xml:space="preserve"> energetikos įrenginių įrengimo ir eksploatavimo darbams atlikti.</w:t>
            </w:r>
          </w:p>
          <w:p w14:paraId="35925626" w14:textId="77777777" w:rsidR="00686C86" w:rsidRPr="00BE6969" w:rsidRDefault="00686C86" w:rsidP="00686C86">
            <w:pPr>
              <w:spacing w:after="0" w:line="240" w:lineRule="auto"/>
              <w:ind w:left="176" w:right="130"/>
              <w:jc w:val="both"/>
              <w:textAlignment w:val="baseline"/>
              <w:rPr>
                <w:rFonts w:ascii="Nunito Sans" w:eastAsia="Times New Roman" w:hAnsi="Nunito Sans" w:cstheme="minorHAnsi"/>
                <w:color w:val="auto"/>
                <w:szCs w:val="18"/>
                <w:lang w:val="lt-LT" w:eastAsia="lt-LT"/>
              </w:rPr>
            </w:pPr>
          </w:p>
          <w:p w14:paraId="49FFB7E3" w14:textId="77777777" w:rsidR="00686C86" w:rsidRPr="00BE6969" w:rsidRDefault="00686C86" w:rsidP="00686C86">
            <w:pPr>
              <w:spacing w:after="0" w:line="240" w:lineRule="auto"/>
              <w:ind w:left="176" w:right="130"/>
              <w:jc w:val="both"/>
              <w:textAlignment w:val="baseline"/>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Jei tiekėjas yra iš LR energetikos įstatymo 22 str. 8 d. nustatytos valstybės:</w:t>
            </w:r>
          </w:p>
          <w:p w14:paraId="723E4F43" w14:textId="77777777" w:rsidR="00686C86" w:rsidRPr="00BE6969" w:rsidRDefault="00686C86" w:rsidP="00686C86">
            <w:pPr>
              <w:spacing w:after="0" w:line="240" w:lineRule="auto"/>
              <w:ind w:left="176" w:right="130"/>
              <w:jc w:val="both"/>
              <w:textAlignment w:val="baseline"/>
              <w:rPr>
                <w:rFonts w:ascii="Nunito Sans" w:eastAsia="Times New Roman" w:hAnsi="Nunito Sans" w:cstheme="minorHAnsi"/>
                <w:color w:val="auto"/>
                <w:szCs w:val="18"/>
                <w:lang w:val="lt-LT" w:eastAsia="lt-LT"/>
              </w:rPr>
            </w:pPr>
          </w:p>
          <w:p w14:paraId="5B73A856" w14:textId="77777777" w:rsidR="00686C86" w:rsidRPr="00BE6969" w:rsidRDefault="00686C86" w:rsidP="00686C86">
            <w:pPr>
              <w:widowControl w:val="0"/>
              <w:numPr>
                <w:ilvl w:val="0"/>
                <w:numId w:val="74"/>
              </w:numPr>
              <w:tabs>
                <w:tab w:val="left" w:pos="584"/>
              </w:tabs>
              <w:autoSpaceDE w:val="0"/>
              <w:autoSpaceDN w:val="0"/>
              <w:spacing w:after="0" w:line="240" w:lineRule="auto"/>
              <w:ind w:left="147" w:right="130" w:firstLine="1"/>
              <w:jc w:val="both"/>
              <w:textAlignment w:val="baseline"/>
              <w:rPr>
                <w:rFonts w:ascii="Nunito Sans" w:eastAsia="Times New Roman" w:hAnsi="Nunito Sans" w:cstheme="minorHAnsi"/>
                <w:i/>
                <w:iCs/>
                <w:color w:val="auto"/>
                <w:szCs w:val="18"/>
                <w:lang w:val="lt-LT" w:eastAsia="lt-LT"/>
              </w:rPr>
            </w:pPr>
            <w:r w:rsidRPr="00BE6969">
              <w:rPr>
                <w:rFonts w:ascii="Nunito Sans" w:eastAsia="Times New Roman" w:hAnsi="Nunito Sans" w:cstheme="minorHAnsi"/>
                <w:i/>
                <w:iCs/>
                <w:color w:val="auto"/>
                <w:szCs w:val="18"/>
                <w:lang w:val="lt-LT" w:eastAsia="lt-LT"/>
              </w:rPr>
              <w:t>Informaciją apie turimą techninę ir technologinę įrangą bei prietaisus, reikalingus pirkimo sąlygose numatytiems darbams atlikti</w:t>
            </w:r>
            <w:r w:rsidRPr="00BE6969" w:rsidDel="00796FC4">
              <w:rPr>
                <w:rFonts w:ascii="Nunito Sans" w:eastAsia="Times New Roman" w:hAnsi="Nunito Sans" w:cstheme="minorHAnsi"/>
                <w:i/>
                <w:iCs/>
                <w:color w:val="auto"/>
                <w:szCs w:val="18"/>
                <w:lang w:val="lt-LT" w:eastAsia="lt-LT"/>
              </w:rPr>
              <w:t xml:space="preserve"> </w:t>
            </w:r>
            <w:r w:rsidRPr="00BE6969">
              <w:rPr>
                <w:rFonts w:ascii="Nunito Sans" w:eastAsia="Times New Roman" w:hAnsi="Nunito Sans" w:cstheme="minorHAnsi"/>
                <w:b/>
                <w:bCs/>
                <w:color w:val="auto"/>
                <w:szCs w:val="18"/>
                <w:lang w:val="lt-LT" w:eastAsia="lt-LT"/>
              </w:rPr>
              <w:t>(SPS ... priedas)</w:t>
            </w:r>
            <w:r w:rsidRPr="00BE6969">
              <w:rPr>
                <w:rFonts w:ascii="Nunito Sans" w:eastAsia="Times New Roman" w:hAnsi="Nunito Sans" w:cstheme="minorHAnsi"/>
                <w:i/>
                <w:iCs/>
                <w:color w:val="auto"/>
                <w:szCs w:val="18"/>
                <w:lang w:val="lt-LT" w:eastAsia="lt-LT"/>
              </w:rPr>
              <w:t>;</w:t>
            </w:r>
          </w:p>
          <w:p w14:paraId="7F0DD3C3" w14:textId="77777777" w:rsidR="00686C86" w:rsidRPr="00BE6969" w:rsidRDefault="00686C86" w:rsidP="00686C86">
            <w:pPr>
              <w:widowControl w:val="0"/>
              <w:numPr>
                <w:ilvl w:val="0"/>
                <w:numId w:val="74"/>
              </w:numPr>
              <w:tabs>
                <w:tab w:val="left" w:pos="584"/>
              </w:tabs>
              <w:autoSpaceDE w:val="0"/>
              <w:autoSpaceDN w:val="0"/>
              <w:spacing w:after="0" w:line="240" w:lineRule="auto"/>
              <w:ind w:left="147" w:right="130" w:firstLine="1"/>
              <w:jc w:val="both"/>
              <w:textAlignment w:val="baseline"/>
              <w:rPr>
                <w:rFonts w:ascii="Nunito Sans" w:eastAsia="Times New Roman" w:hAnsi="Nunito Sans" w:cstheme="minorHAnsi"/>
                <w:i/>
                <w:iCs/>
                <w:color w:val="auto"/>
                <w:szCs w:val="18"/>
                <w:lang w:val="lt-LT" w:eastAsia="lt-LT"/>
              </w:rPr>
            </w:pPr>
            <w:r w:rsidRPr="00BE6969">
              <w:rPr>
                <w:rFonts w:ascii="Nunito Sans" w:eastAsia="Times New Roman" w:hAnsi="Nunito Sans" w:cstheme="minorHAnsi"/>
                <w:i/>
                <w:iCs/>
                <w:color w:val="auto"/>
                <w:szCs w:val="18"/>
                <w:lang w:val="lt-LT" w:eastAsia="lt-LT"/>
              </w:rPr>
              <w:t>Galiojančių technologinių ir techninių dokumentų, susijusių su įranga ir (ar) eksploatuojamais įrenginiais bei darbų atlikimo procedūromis, sąrašą</w:t>
            </w:r>
            <w:r w:rsidRPr="00BE6969" w:rsidDel="009672AE">
              <w:rPr>
                <w:rFonts w:ascii="Nunito Sans" w:eastAsia="Times New Roman" w:hAnsi="Nunito Sans" w:cstheme="minorHAnsi"/>
                <w:i/>
                <w:iCs/>
                <w:color w:val="auto"/>
                <w:szCs w:val="18"/>
                <w:lang w:val="lt-LT" w:eastAsia="lt-LT"/>
              </w:rPr>
              <w:t xml:space="preserve"> </w:t>
            </w:r>
            <w:r w:rsidRPr="00BE6969">
              <w:rPr>
                <w:rFonts w:ascii="Nunito Sans" w:eastAsia="Times New Roman" w:hAnsi="Nunito Sans" w:cstheme="minorHAnsi"/>
                <w:b/>
                <w:bCs/>
                <w:color w:val="auto"/>
                <w:szCs w:val="18"/>
                <w:lang w:val="lt-LT" w:eastAsia="lt-LT"/>
              </w:rPr>
              <w:t>(SPS ... priedas)</w:t>
            </w:r>
            <w:r w:rsidRPr="00BE6969">
              <w:rPr>
                <w:rFonts w:ascii="Nunito Sans" w:eastAsia="Times New Roman" w:hAnsi="Nunito Sans" w:cstheme="minorHAnsi"/>
                <w:i/>
                <w:iCs/>
                <w:color w:val="auto"/>
                <w:szCs w:val="18"/>
                <w:lang w:val="lt-LT" w:eastAsia="lt-LT"/>
              </w:rPr>
              <w:t>;</w:t>
            </w:r>
          </w:p>
          <w:p w14:paraId="5081EEF4" w14:textId="77777777" w:rsidR="00686C86" w:rsidRPr="00BE6969" w:rsidRDefault="00686C86" w:rsidP="00686C86">
            <w:pPr>
              <w:widowControl w:val="0"/>
              <w:numPr>
                <w:ilvl w:val="0"/>
                <w:numId w:val="74"/>
              </w:numPr>
              <w:tabs>
                <w:tab w:val="left" w:pos="584"/>
              </w:tabs>
              <w:autoSpaceDE w:val="0"/>
              <w:autoSpaceDN w:val="0"/>
              <w:spacing w:after="0" w:line="240" w:lineRule="auto"/>
              <w:ind w:left="147" w:right="130" w:firstLine="1"/>
              <w:jc w:val="both"/>
              <w:textAlignment w:val="baseline"/>
              <w:rPr>
                <w:rFonts w:ascii="Nunito Sans" w:eastAsia="Times New Roman" w:hAnsi="Nunito Sans" w:cstheme="minorHAnsi"/>
                <w:i/>
                <w:iCs/>
                <w:color w:val="auto"/>
                <w:szCs w:val="18"/>
                <w:lang w:val="lt-LT" w:eastAsia="lt-LT"/>
              </w:rPr>
            </w:pPr>
            <w:r w:rsidRPr="00BE6969">
              <w:rPr>
                <w:rFonts w:ascii="Nunito Sans" w:eastAsia="Times New Roman" w:hAnsi="Nunito Sans" w:cstheme="minorHAnsi"/>
                <w:i/>
                <w:iCs/>
                <w:color w:val="auto"/>
                <w:szCs w:val="18"/>
                <w:lang w:val="lt-LT" w:eastAsia="lt-LT"/>
              </w:rPr>
              <w:t xml:space="preserve">Informaciją apie darbuotojų aprūpinimą asmens apsaugos priemonėmis, reikalingomis saugiam darbų atlikimui </w:t>
            </w:r>
            <w:r w:rsidRPr="00BE6969">
              <w:rPr>
                <w:rFonts w:ascii="Nunito Sans" w:eastAsia="Times New Roman" w:hAnsi="Nunito Sans" w:cstheme="minorHAnsi"/>
                <w:b/>
                <w:bCs/>
                <w:color w:val="auto"/>
                <w:szCs w:val="18"/>
                <w:lang w:val="lt-LT" w:eastAsia="lt-LT"/>
              </w:rPr>
              <w:t>(SPS ... priedas)</w:t>
            </w:r>
            <w:r w:rsidRPr="00BE6969">
              <w:rPr>
                <w:rFonts w:ascii="Nunito Sans" w:eastAsia="Times New Roman" w:hAnsi="Nunito Sans" w:cstheme="minorHAnsi"/>
                <w:i/>
                <w:iCs/>
                <w:color w:val="auto"/>
                <w:szCs w:val="18"/>
                <w:lang w:val="lt-LT" w:eastAsia="lt-LT"/>
              </w:rPr>
              <w:t>,</w:t>
            </w:r>
          </w:p>
          <w:p w14:paraId="23B8DE16" w14:textId="77777777" w:rsidR="00686C86" w:rsidRPr="00BE6969" w:rsidRDefault="00686C86" w:rsidP="00686C86">
            <w:pPr>
              <w:tabs>
                <w:tab w:val="left" w:pos="584"/>
              </w:tabs>
              <w:spacing w:after="0" w:line="240" w:lineRule="auto"/>
              <w:ind w:left="148" w:right="130"/>
              <w:jc w:val="both"/>
              <w:textAlignment w:val="baseline"/>
              <w:rPr>
                <w:rFonts w:ascii="Nunito Sans" w:eastAsia="Times New Roman" w:hAnsi="Nunito Sans" w:cstheme="minorHAnsi"/>
                <w:color w:val="auto"/>
                <w:sz w:val="10"/>
                <w:szCs w:val="10"/>
                <w:lang w:val="lt-LT" w:eastAsia="lt-LT"/>
              </w:rPr>
            </w:pPr>
          </w:p>
          <w:p w14:paraId="062CA47F"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arba</w:t>
            </w:r>
          </w:p>
          <w:p w14:paraId="79AF5FF2"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 w:val="10"/>
                <w:szCs w:val="10"/>
                <w:lang w:val="lt-LT" w:eastAsia="lt-LT"/>
              </w:rPr>
            </w:pPr>
          </w:p>
          <w:p w14:paraId="5800AF83"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 xml:space="preserve">Jeigu Tiekėjas per pastaruosius 3 metus yra tinkamai įvykdęs bent 1 (vieną) su Perkančiuoju subjektu sudarytą sutartį, kurios objektas – </w:t>
            </w:r>
            <w:r w:rsidRPr="00BE6969">
              <w:rPr>
                <w:rFonts w:ascii="Nunito Sans" w:eastAsia="Times New Roman" w:hAnsi="Nunito Sans" w:cstheme="minorHAnsi"/>
                <w:i/>
                <w:iCs/>
                <w:color w:val="auto"/>
                <w:szCs w:val="18"/>
                <w:lang w:val="lt-LT" w:eastAsia="lt-LT"/>
              </w:rPr>
              <w:t>bent 1 (vieno) dujų perdavimo sistemos objekto (pvz., dujų skirstymo stoties, dujų apskaitos stoties,) matavimo priemonių įrengimas/rekonstravimas/remontas</w:t>
            </w:r>
            <w:r w:rsidRPr="00BE6969">
              <w:rPr>
                <w:rFonts w:ascii="Nunito Sans" w:eastAsia="Times New Roman" w:hAnsi="Nunito Sans" w:cstheme="minorHAnsi"/>
                <w:color w:val="auto"/>
                <w:szCs w:val="18"/>
                <w:lang w:val="lt-LT" w:eastAsia="lt-LT"/>
              </w:rPr>
              <w:t xml:space="preserve">, pateikia </w:t>
            </w:r>
            <w:r w:rsidRPr="00BE6969">
              <w:rPr>
                <w:rFonts w:ascii="Nunito Sans" w:eastAsia="Times New Roman" w:hAnsi="Nunito Sans" w:cstheme="minorHAnsi"/>
                <w:b/>
                <w:bCs/>
                <w:color w:val="auto"/>
                <w:szCs w:val="18"/>
                <w:u w:val="single"/>
                <w:lang w:val="lt-LT" w:eastAsia="lt-LT"/>
              </w:rPr>
              <w:t>sutarčių sąrašą</w:t>
            </w:r>
            <w:r w:rsidRPr="00BE6969">
              <w:rPr>
                <w:rFonts w:ascii="Nunito Sans" w:eastAsia="Times New Roman" w:hAnsi="Nunito Sans" w:cstheme="minorHAnsi"/>
                <w:color w:val="auto"/>
                <w:szCs w:val="18"/>
                <w:lang w:val="lt-LT" w:eastAsia="lt-LT"/>
              </w:rPr>
              <w:t xml:space="preserve"> </w:t>
            </w:r>
            <w:r w:rsidRPr="00BE6969">
              <w:rPr>
                <w:rFonts w:ascii="Nunito Sans" w:eastAsia="Times New Roman" w:hAnsi="Nunito Sans" w:cstheme="minorHAnsi"/>
                <w:b/>
                <w:bCs/>
                <w:color w:val="auto"/>
                <w:szCs w:val="18"/>
                <w:lang w:val="lt-LT" w:eastAsia="lt-LT"/>
              </w:rPr>
              <w:t>(SPS ... priedas)</w:t>
            </w:r>
            <w:r w:rsidRPr="00BE6969">
              <w:rPr>
                <w:rFonts w:ascii="Nunito Sans" w:eastAsia="Times New Roman" w:hAnsi="Nunito Sans" w:cstheme="minorHAnsi"/>
                <w:color w:val="auto"/>
                <w:szCs w:val="18"/>
                <w:lang w:val="lt-LT" w:eastAsia="lt-LT"/>
              </w:rPr>
              <w:t xml:space="preserve"> apie Tiekėjo tinkamai įvykdytą(-</w:t>
            </w:r>
            <w:proofErr w:type="spellStart"/>
            <w:r w:rsidRPr="00BE6969">
              <w:rPr>
                <w:rFonts w:ascii="Nunito Sans" w:eastAsia="Times New Roman" w:hAnsi="Nunito Sans" w:cstheme="minorHAnsi"/>
                <w:color w:val="auto"/>
                <w:szCs w:val="18"/>
                <w:lang w:val="lt-LT" w:eastAsia="lt-LT"/>
              </w:rPr>
              <w:t>as</w:t>
            </w:r>
            <w:proofErr w:type="spellEnd"/>
            <w:r w:rsidRPr="00BE6969">
              <w:rPr>
                <w:rFonts w:ascii="Nunito Sans" w:eastAsia="Times New Roman" w:hAnsi="Nunito Sans" w:cstheme="minorHAnsi"/>
                <w:color w:val="auto"/>
                <w:szCs w:val="18"/>
                <w:lang w:val="lt-LT" w:eastAsia="lt-LT"/>
              </w:rPr>
              <w:t>) sutartį(-</w:t>
            </w:r>
            <w:proofErr w:type="spellStart"/>
            <w:r w:rsidRPr="00BE6969">
              <w:rPr>
                <w:rFonts w:ascii="Nunito Sans" w:eastAsia="Times New Roman" w:hAnsi="Nunito Sans" w:cstheme="minorHAnsi"/>
                <w:color w:val="auto"/>
                <w:szCs w:val="18"/>
                <w:lang w:val="lt-LT" w:eastAsia="lt-LT"/>
              </w:rPr>
              <w:t>is</w:t>
            </w:r>
            <w:proofErr w:type="spellEnd"/>
            <w:r w:rsidRPr="00BE6969">
              <w:rPr>
                <w:rFonts w:ascii="Nunito Sans" w:eastAsia="Times New Roman" w:hAnsi="Nunito Sans" w:cstheme="minorHAnsi"/>
                <w:color w:val="auto"/>
                <w:szCs w:val="18"/>
                <w:lang w:val="lt-LT" w:eastAsia="lt-LT"/>
              </w:rPr>
              <w:t>), kuriame turi būti nurodyta: sutarties(-</w:t>
            </w:r>
            <w:proofErr w:type="spellStart"/>
            <w:r w:rsidRPr="00BE6969">
              <w:rPr>
                <w:rFonts w:ascii="Nunito Sans" w:eastAsia="Times New Roman" w:hAnsi="Nunito Sans" w:cstheme="minorHAnsi"/>
                <w:color w:val="auto"/>
                <w:szCs w:val="18"/>
                <w:lang w:val="lt-LT" w:eastAsia="lt-LT"/>
              </w:rPr>
              <w:t>čių</w:t>
            </w:r>
            <w:proofErr w:type="spellEnd"/>
            <w:r w:rsidRPr="00BE6969">
              <w:rPr>
                <w:rFonts w:ascii="Nunito Sans" w:eastAsia="Times New Roman" w:hAnsi="Nunito Sans" w:cstheme="minorHAnsi"/>
                <w:color w:val="auto"/>
                <w:szCs w:val="18"/>
                <w:lang w:val="lt-LT" w:eastAsia="lt-LT"/>
              </w:rPr>
              <w:t>) sudarymo ir įvykdymo datos mėnesio tikslumu, darbų pobūdis,</w:t>
            </w:r>
          </w:p>
          <w:p w14:paraId="2D5A244F"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 w:val="10"/>
                <w:szCs w:val="10"/>
                <w:lang w:val="lt-LT" w:eastAsia="lt-LT"/>
              </w:rPr>
            </w:pPr>
          </w:p>
          <w:p w14:paraId="762FBDDE"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arba</w:t>
            </w:r>
          </w:p>
          <w:p w14:paraId="2093DF51"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 w:val="10"/>
                <w:szCs w:val="10"/>
                <w:lang w:val="lt-LT" w:eastAsia="lt-LT"/>
              </w:rPr>
            </w:pPr>
          </w:p>
          <w:p w14:paraId="63EAEF08"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Cs w:val="18"/>
                <w:lang w:val="lt-LT" w:eastAsia="lt-LT"/>
              </w:rPr>
            </w:pPr>
            <w:r w:rsidRPr="00BE6969">
              <w:rPr>
                <w:rFonts w:ascii="Nunito Sans" w:eastAsia="Times New Roman" w:hAnsi="Nunito Sans" w:cstheme="minorHAnsi"/>
                <w:color w:val="auto"/>
                <w:szCs w:val="18"/>
                <w:lang w:val="lt-LT" w:eastAsia="lt-LT"/>
              </w:rPr>
              <w:t>Jeigu Tiekėjas yra įsteigtas Lietuvos Respublikos energetikos įstatymo 22 straipsnio 8 dalyje nurodytoje valstybėje, jis pateikia kompetentingų profesinių ar veiklos registrų tvarkytojų arba valstybės įgaliotų institucijų išduotą(-</w:t>
            </w:r>
            <w:proofErr w:type="spellStart"/>
            <w:r w:rsidRPr="00BE6969">
              <w:rPr>
                <w:rFonts w:ascii="Nunito Sans" w:eastAsia="Times New Roman" w:hAnsi="Nunito Sans" w:cstheme="minorHAnsi"/>
                <w:color w:val="auto"/>
                <w:szCs w:val="18"/>
                <w:lang w:val="lt-LT" w:eastAsia="lt-LT"/>
              </w:rPr>
              <w:t>as</w:t>
            </w:r>
            <w:proofErr w:type="spellEnd"/>
            <w:r w:rsidRPr="00BE6969">
              <w:rPr>
                <w:rFonts w:ascii="Nunito Sans" w:eastAsia="Times New Roman" w:hAnsi="Nunito Sans" w:cstheme="minorHAnsi"/>
                <w:color w:val="auto"/>
                <w:szCs w:val="18"/>
                <w:lang w:val="lt-LT" w:eastAsia="lt-LT"/>
              </w:rPr>
              <w:t>) pažymą(-</w:t>
            </w:r>
            <w:proofErr w:type="spellStart"/>
            <w:r w:rsidRPr="00BE6969">
              <w:rPr>
                <w:rFonts w:ascii="Nunito Sans" w:eastAsia="Times New Roman" w:hAnsi="Nunito Sans" w:cstheme="minorHAnsi"/>
                <w:color w:val="auto"/>
                <w:szCs w:val="18"/>
                <w:lang w:val="lt-LT" w:eastAsia="lt-LT"/>
              </w:rPr>
              <w:t>as</w:t>
            </w:r>
            <w:proofErr w:type="spellEnd"/>
            <w:r w:rsidRPr="00BE6969">
              <w:rPr>
                <w:rFonts w:ascii="Nunito Sans" w:eastAsia="Times New Roman" w:hAnsi="Nunito Sans" w:cstheme="minorHAnsi"/>
                <w:color w:val="auto"/>
                <w:szCs w:val="18"/>
                <w:lang w:val="lt-LT" w:eastAsia="lt-LT"/>
              </w:rPr>
              <w:t>), kaip tai nustatyta valstybėje, kurioje Tiekėjas yra registruotas, arba priesaikos deklaraciją, patvirtinančią Tiekėjo teisę verstis atitinkama veikla jo registracijos valstybėje,</w:t>
            </w:r>
          </w:p>
          <w:p w14:paraId="46E0E01F"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 w:val="10"/>
                <w:szCs w:val="10"/>
                <w:lang w:val="lt-LT" w:eastAsia="lt-LT"/>
              </w:rPr>
            </w:pPr>
          </w:p>
          <w:p w14:paraId="3C02D36A"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b/>
                <w:bCs/>
                <w:color w:val="auto"/>
                <w:szCs w:val="18"/>
                <w:lang w:val="lt-LT" w:eastAsia="lt-LT"/>
              </w:rPr>
            </w:pPr>
            <w:r w:rsidRPr="00BE6969">
              <w:rPr>
                <w:rFonts w:ascii="Nunito Sans" w:eastAsia="Times New Roman" w:hAnsi="Nunito Sans" w:cstheme="minorHAnsi"/>
                <w:b/>
                <w:bCs/>
                <w:color w:val="auto"/>
                <w:szCs w:val="18"/>
                <w:lang w:val="lt-LT" w:eastAsia="lt-LT"/>
              </w:rPr>
              <w:t>arba</w:t>
            </w:r>
          </w:p>
          <w:p w14:paraId="53754E4B" w14:textId="77777777" w:rsidR="00686C86" w:rsidRPr="00BE6969" w:rsidRDefault="00686C86" w:rsidP="00686C86">
            <w:pPr>
              <w:tabs>
                <w:tab w:val="left" w:pos="584"/>
              </w:tabs>
              <w:spacing w:after="0" w:line="240" w:lineRule="auto"/>
              <w:ind w:left="147" w:right="130" w:firstLine="1"/>
              <w:jc w:val="both"/>
              <w:textAlignment w:val="baseline"/>
              <w:rPr>
                <w:rFonts w:ascii="Nunito Sans" w:eastAsia="Times New Roman" w:hAnsi="Nunito Sans" w:cstheme="minorHAnsi"/>
                <w:color w:val="auto"/>
                <w:sz w:val="10"/>
                <w:szCs w:val="10"/>
                <w:lang w:val="lt-LT" w:eastAsia="lt-LT"/>
              </w:rPr>
            </w:pPr>
          </w:p>
          <w:p w14:paraId="56496358" w14:textId="77777777" w:rsidR="00686C86" w:rsidRPr="00BE6969" w:rsidRDefault="00686C86" w:rsidP="00686C86">
            <w:pPr>
              <w:widowControl w:val="0"/>
              <w:autoSpaceDE w:val="0"/>
              <w:autoSpaceDN w:val="0"/>
              <w:spacing w:after="0" w:line="240" w:lineRule="auto"/>
              <w:ind w:left="147" w:right="130"/>
              <w:jc w:val="both"/>
              <w:rPr>
                <w:rFonts w:ascii="Nunito Sans" w:eastAsia="Calibri" w:hAnsi="Nunito Sans" w:cstheme="minorHAnsi"/>
                <w:color w:val="auto"/>
                <w:szCs w:val="18"/>
                <w:lang w:val="lt-LT" w:eastAsia="en-US"/>
              </w:rPr>
            </w:pPr>
            <w:r w:rsidRPr="00BE6969">
              <w:rPr>
                <w:rFonts w:ascii="Nunito Sans" w:eastAsia="Calibri" w:hAnsi="Nunito Sans" w:cstheme="minorHAnsi"/>
                <w:color w:val="auto"/>
                <w:szCs w:val="18"/>
                <w:lang w:val="lt-LT" w:eastAsia="en-US"/>
              </w:rPr>
              <w:t>Valstybinės energetikos reguliavimo tarybos atestatą(-</w:t>
            </w:r>
            <w:proofErr w:type="spellStart"/>
            <w:r w:rsidRPr="00BE6969">
              <w:rPr>
                <w:rFonts w:ascii="Nunito Sans" w:eastAsia="Calibri" w:hAnsi="Nunito Sans" w:cstheme="minorHAnsi"/>
                <w:color w:val="auto"/>
                <w:szCs w:val="18"/>
                <w:lang w:val="lt-LT" w:eastAsia="en-US"/>
              </w:rPr>
              <w:t>us</w:t>
            </w:r>
            <w:proofErr w:type="spellEnd"/>
            <w:r w:rsidRPr="00BE6969">
              <w:rPr>
                <w:rFonts w:ascii="Nunito Sans" w:eastAsia="Calibri" w:hAnsi="Nunito Sans" w:cstheme="minorHAnsi"/>
                <w:color w:val="auto"/>
                <w:szCs w:val="18"/>
                <w:lang w:val="lt-LT" w:eastAsia="en-US"/>
              </w:rPr>
              <w:t xml:space="preserve">), suteikiantį teisę vykdyti šiuos </w:t>
            </w:r>
            <w:r w:rsidRPr="00BE6969">
              <w:rPr>
                <w:rFonts w:ascii="Nunito Sans" w:eastAsia="Calibri" w:hAnsi="Nunito Sans" w:cstheme="minorHAnsi"/>
                <w:b/>
                <w:color w:val="auto"/>
                <w:szCs w:val="18"/>
                <w:lang w:val="lt-LT" w:eastAsia="en-US"/>
              </w:rPr>
              <w:t>gamtinių dujų įrenginių eksploatavimo darbus ir elektros įrenginių įrengimo ir eksploatavimo darbus</w:t>
            </w:r>
            <w:r w:rsidRPr="00BE6969">
              <w:rPr>
                <w:rFonts w:ascii="Nunito Sans" w:eastAsia="Calibri" w:hAnsi="Nunito Sans" w:cstheme="minorHAnsi"/>
                <w:color w:val="auto"/>
                <w:szCs w:val="18"/>
                <w:lang w:val="lt-LT" w:eastAsia="en-US"/>
              </w:rPr>
              <w:t>:</w:t>
            </w:r>
          </w:p>
          <w:p w14:paraId="5875077A" w14:textId="77777777" w:rsidR="00686C86" w:rsidRPr="00BE6969" w:rsidRDefault="00686C86" w:rsidP="00686C86">
            <w:pPr>
              <w:widowControl w:val="0"/>
              <w:numPr>
                <w:ilvl w:val="0"/>
                <w:numId w:val="75"/>
              </w:numPr>
              <w:tabs>
                <w:tab w:val="left" w:pos="574"/>
              </w:tabs>
              <w:autoSpaceDE w:val="0"/>
              <w:autoSpaceDN w:val="0"/>
              <w:spacing w:after="0" w:line="240" w:lineRule="auto"/>
              <w:ind w:left="148" w:right="91" w:firstLine="0"/>
              <w:jc w:val="both"/>
              <w:rPr>
                <w:rFonts w:ascii="Nunito Sans" w:eastAsia="Calibri" w:hAnsi="Nunito Sans" w:cstheme="minorHAnsi"/>
                <w:i/>
                <w:iCs/>
                <w:color w:val="auto"/>
                <w:szCs w:val="18"/>
                <w:lang w:val="lt-LT" w:eastAsia="en-US"/>
              </w:rPr>
            </w:pPr>
            <w:r w:rsidRPr="00BE6969">
              <w:rPr>
                <w:rFonts w:ascii="Nunito Sans" w:eastAsia="Calibri" w:hAnsi="Nunito Sans" w:cstheme="minorHAnsi"/>
                <w:i/>
                <w:iCs/>
                <w:color w:val="auto"/>
                <w:szCs w:val="18"/>
                <w:lang w:val="lt-LT" w:eastAsia="en-US"/>
              </w:rPr>
              <w:t>eksploatuoti</w:t>
            </w:r>
            <w:r w:rsidRPr="00BE6969">
              <w:rPr>
                <w:rFonts w:ascii="Nunito Sans" w:eastAsia="Calibri" w:hAnsi="Nunito Sans" w:cstheme="minorHAnsi"/>
                <w:i/>
                <w:iCs/>
                <w:color w:val="auto"/>
                <w:spacing w:val="80"/>
                <w:szCs w:val="18"/>
                <w:lang w:val="lt-LT" w:eastAsia="en-US"/>
              </w:rPr>
              <w:t xml:space="preserve"> </w:t>
            </w:r>
            <w:r w:rsidRPr="00BE6969">
              <w:rPr>
                <w:rFonts w:ascii="Nunito Sans" w:eastAsia="Calibri" w:hAnsi="Nunito Sans" w:cstheme="minorHAnsi"/>
                <w:i/>
                <w:iCs/>
                <w:color w:val="auto"/>
                <w:szCs w:val="18"/>
                <w:lang w:val="lt-LT" w:eastAsia="en-US"/>
              </w:rPr>
              <w:t>gamtinių</w:t>
            </w:r>
            <w:r w:rsidRPr="00BE6969">
              <w:rPr>
                <w:rFonts w:ascii="Nunito Sans" w:eastAsia="Calibri" w:hAnsi="Nunito Sans" w:cstheme="minorHAnsi"/>
                <w:i/>
                <w:iCs/>
                <w:color w:val="auto"/>
                <w:spacing w:val="80"/>
                <w:szCs w:val="18"/>
                <w:lang w:val="lt-LT" w:eastAsia="en-US"/>
              </w:rPr>
              <w:t xml:space="preserve"> </w:t>
            </w:r>
            <w:r w:rsidRPr="00BE6969">
              <w:rPr>
                <w:rFonts w:ascii="Nunito Sans" w:eastAsia="Calibri" w:hAnsi="Nunito Sans" w:cstheme="minorHAnsi"/>
                <w:i/>
                <w:iCs/>
                <w:color w:val="auto"/>
                <w:szCs w:val="18"/>
                <w:lang w:val="lt-LT" w:eastAsia="en-US"/>
              </w:rPr>
              <w:t>dujų</w:t>
            </w:r>
            <w:r w:rsidRPr="00BE6969">
              <w:rPr>
                <w:rFonts w:ascii="Nunito Sans" w:eastAsia="Calibri" w:hAnsi="Nunito Sans" w:cstheme="minorHAnsi"/>
                <w:i/>
                <w:iCs/>
                <w:color w:val="auto"/>
                <w:spacing w:val="80"/>
                <w:szCs w:val="18"/>
                <w:lang w:val="lt-LT" w:eastAsia="en-US"/>
              </w:rPr>
              <w:t xml:space="preserve"> </w:t>
            </w:r>
            <w:r w:rsidRPr="00BE6969">
              <w:rPr>
                <w:rFonts w:ascii="Nunito Sans" w:eastAsia="Calibri" w:hAnsi="Nunito Sans" w:cstheme="minorHAnsi"/>
                <w:i/>
                <w:iCs/>
                <w:color w:val="auto"/>
                <w:szCs w:val="18"/>
                <w:lang w:val="lt-LT" w:eastAsia="en-US"/>
              </w:rPr>
              <w:t>įrenginių automatikos ir valdymo sistemas;</w:t>
            </w:r>
          </w:p>
          <w:p w14:paraId="1CACAB5D" w14:textId="77777777" w:rsidR="00686C86" w:rsidRPr="00BE6969" w:rsidRDefault="00686C86" w:rsidP="00686C86">
            <w:pPr>
              <w:widowControl w:val="0"/>
              <w:numPr>
                <w:ilvl w:val="0"/>
                <w:numId w:val="75"/>
              </w:numPr>
              <w:tabs>
                <w:tab w:val="left" w:pos="574"/>
              </w:tabs>
              <w:autoSpaceDE w:val="0"/>
              <w:autoSpaceDN w:val="0"/>
              <w:spacing w:after="0" w:line="240" w:lineRule="auto"/>
              <w:ind w:left="148" w:right="99" w:firstLine="0"/>
              <w:jc w:val="both"/>
              <w:rPr>
                <w:rFonts w:ascii="Nunito Sans" w:eastAsia="Calibri" w:hAnsi="Nunito Sans" w:cstheme="minorHAnsi"/>
                <w:i/>
                <w:iCs/>
                <w:color w:val="auto"/>
                <w:szCs w:val="18"/>
                <w:lang w:val="lt-LT" w:eastAsia="en-US"/>
              </w:rPr>
            </w:pPr>
            <w:r w:rsidRPr="00BE6969">
              <w:rPr>
                <w:rFonts w:ascii="Nunito Sans" w:eastAsia="Calibri" w:hAnsi="Nunito Sans" w:cstheme="minorHAnsi"/>
                <w:i/>
                <w:iCs/>
                <w:color w:val="auto"/>
                <w:szCs w:val="18"/>
                <w:lang w:val="lt-LT" w:eastAsia="en-US"/>
              </w:rPr>
              <w:t>atlikti</w:t>
            </w:r>
            <w:r w:rsidRPr="00BE6969">
              <w:rPr>
                <w:rFonts w:ascii="Nunito Sans" w:eastAsia="Calibri" w:hAnsi="Nunito Sans" w:cstheme="minorHAnsi"/>
                <w:i/>
                <w:iCs/>
                <w:color w:val="auto"/>
                <w:spacing w:val="-5"/>
                <w:szCs w:val="18"/>
                <w:lang w:val="lt-LT" w:eastAsia="en-US"/>
              </w:rPr>
              <w:t xml:space="preserve"> </w:t>
            </w:r>
            <w:r w:rsidRPr="00BE6969">
              <w:rPr>
                <w:rFonts w:ascii="Nunito Sans" w:eastAsia="Calibri" w:hAnsi="Nunito Sans" w:cstheme="minorHAnsi"/>
                <w:i/>
                <w:iCs/>
                <w:color w:val="auto"/>
                <w:szCs w:val="18"/>
                <w:lang w:val="lt-LT" w:eastAsia="en-US"/>
              </w:rPr>
              <w:t>elektros</w:t>
            </w:r>
            <w:r w:rsidRPr="00BE6969">
              <w:rPr>
                <w:rFonts w:ascii="Nunito Sans" w:eastAsia="Calibri" w:hAnsi="Nunito Sans" w:cstheme="minorHAnsi"/>
                <w:i/>
                <w:iCs/>
                <w:color w:val="auto"/>
                <w:spacing w:val="-2"/>
                <w:szCs w:val="18"/>
                <w:lang w:val="lt-LT" w:eastAsia="en-US"/>
              </w:rPr>
              <w:t xml:space="preserve"> </w:t>
            </w:r>
            <w:r w:rsidRPr="00BE6969">
              <w:rPr>
                <w:rFonts w:ascii="Nunito Sans" w:eastAsia="Calibri" w:hAnsi="Nunito Sans" w:cstheme="minorHAnsi"/>
                <w:i/>
                <w:iCs/>
                <w:color w:val="auto"/>
                <w:szCs w:val="18"/>
                <w:lang w:val="lt-LT" w:eastAsia="en-US"/>
              </w:rPr>
              <w:t>įrenginių</w:t>
            </w:r>
            <w:r w:rsidRPr="00BE6969">
              <w:rPr>
                <w:rFonts w:ascii="Nunito Sans" w:eastAsia="Calibri" w:hAnsi="Nunito Sans" w:cstheme="minorHAnsi"/>
                <w:i/>
                <w:iCs/>
                <w:color w:val="auto"/>
                <w:spacing w:val="-3"/>
                <w:szCs w:val="18"/>
                <w:lang w:val="lt-LT" w:eastAsia="en-US"/>
              </w:rPr>
              <w:t xml:space="preserve"> </w:t>
            </w:r>
            <w:r w:rsidRPr="00BE6969">
              <w:rPr>
                <w:rFonts w:ascii="Nunito Sans" w:eastAsia="Calibri" w:hAnsi="Nunito Sans" w:cstheme="minorHAnsi"/>
                <w:i/>
                <w:iCs/>
                <w:color w:val="auto"/>
                <w:szCs w:val="18"/>
                <w:lang w:val="lt-LT" w:eastAsia="en-US"/>
              </w:rPr>
              <w:t>iki</w:t>
            </w:r>
            <w:r w:rsidRPr="00BE6969">
              <w:rPr>
                <w:rFonts w:ascii="Nunito Sans" w:eastAsia="Calibri" w:hAnsi="Nunito Sans" w:cstheme="minorHAnsi"/>
                <w:i/>
                <w:iCs/>
                <w:color w:val="auto"/>
                <w:spacing w:val="-2"/>
                <w:szCs w:val="18"/>
                <w:lang w:val="lt-LT" w:eastAsia="en-US"/>
              </w:rPr>
              <w:t xml:space="preserve"> </w:t>
            </w:r>
            <w:r w:rsidRPr="00BE6969">
              <w:rPr>
                <w:rFonts w:ascii="Nunito Sans" w:eastAsia="Calibri" w:hAnsi="Nunito Sans" w:cstheme="minorHAnsi"/>
                <w:i/>
                <w:iCs/>
                <w:color w:val="auto"/>
                <w:szCs w:val="18"/>
                <w:lang w:val="lt-LT" w:eastAsia="en-US"/>
              </w:rPr>
              <w:t>1000</w:t>
            </w:r>
            <w:r w:rsidRPr="00BE6969">
              <w:rPr>
                <w:rFonts w:ascii="Nunito Sans" w:eastAsia="Calibri" w:hAnsi="Nunito Sans" w:cstheme="minorHAnsi"/>
                <w:i/>
                <w:iCs/>
                <w:color w:val="auto"/>
                <w:spacing w:val="-2"/>
                <w:szCs w:val="18"/>
                <w:lang w:val="lt-LT" w:eastAsia="en-US"/>
              </w:rPr>
              <w:t xml:space="preserve"> </w:t>
            </w:r>
            <w:r w:rsidRPr="00BE6969">
              <w:rPr>
                <w:rFonts w:ascii="Nunito Sans" w:eastAsia="Calibri" w:hAnsi="Nunito Sans" w:cstheme="minorHAnsi"/>
                <w:i/>
                <w:iCs/>
                <w:color w:val="auto"/>
                <w:szCs w:val="18"/>
                <w:lang w:val="lt-LT" w:eastAsia="en-US"/>
              </w:rPr>
              <w:t>V</w:t>
            </w:r>
            <w:r w:rsidRPr="00BE6969">
              <w:rPr>
                <w:rFonts w:ascii="Nunito Sans" w:eastAsia="Calibri" w:hAnsi="Nunito Sans" w:cstheme="minorHAnsi"/>
                <w:i/>
                <w:iCs/>
                <w:color w:val="auto"/>
                <w:spacing w:val="-5"/>
                <w:szCs w:val="18"/>
                <w:lang w:val="lt-LT" w:eastAsia="en-US"/>
              </w:rPr>
              <w:t xml:space="preserve"> </w:t>
            </w:r>
            <w:r w:rsidRPr="00BE6969">
              <w:rPr>
                <w:rFonts w:ascii="Nunito Sans" w:eastAsia="Calibri" w:hAnsi="Nunito Sans" w:cstheme="minorHAnsi"/>
                <w:i/>
                <w:iCs/>
                <w:color w:val="auto"/>
                <w:szCs w:val="18"/>
                <w:lang w:val="lt-LT" w:eastAsia="en-US"/>
              </w:rPr>
              <w:t>įtampos įrengimo darbus;</w:t>
            </w:r>
          </w:p>
          <w:p w14:paraId="2736D2AC" w14:textId="77777777" w:rsidR="00686C86" w:rsidRPr="00BE6969" w:rsidRDefault="00686C86" w:rsidP="00686C86">
            <w:pPr>
              <w:widowControl w:val="0"/>
              <w:tabs>
                <w:tab w:val="left" w:pos="574"/>
              </w:tabs>
              <w:autoSpaceDE w:val="0"/>
              <w:autoSpaceDN w:val="0"/>
              <w:spacing w:after="0" w:line="240" w:lineRule="auto"/>
              <w:ind w:right="95"/>
              <w:jc w:val="both"/>
              <w:rPr>
                <w:rFonts w:ascii="Nunito Sans" w:eastAsia="Calibri" w:hAnsi="Nunito Sans"/>
                <w:i/>
                <w:iCs/>
                <w:color w:val="auto"/>
                <w:szCs w:val="18"/>
                <w:lang w:val="lt-LT" w:eastAsia="en-US"/>
              </w:rPr>
            </w:pPr>
            <w:r w:rsidRPr="00BE6969">
              <w:rPr>
                <w:rFonts w:ascii="Nunito Sans" w:eastAsia="Calibri" w:hAnsi="Nunito Sans" w:cstheme="minorHAnsi"/>
                <w:i/>
                <w:color w:val="auto"/>
                <w:szCs w:val="18"/>
                <w:lang w:val="lt-LT" w:eastAsia="en-US"/>
              </w:rPr>
              <w:t>atlikti</w:t>
            </w:r>
            <w:r w:rsidRPr="00BE6969">
              <w:rPr>
                <w:rFonts w:ascii="Nunito Sans" w:eastAsia="Calibri" w:hAnsi="Nunito Sans" w:cstheme="minorHAnsi"/>
                <w:i/>
                <w:color w:val="auto"/>
                <w:spacing w:val="61"/>
                <w:w w:val="150"/>
                <w:szCs w:val="18"/>
                <w:lang w:val="lt-LT" w:eastAsia="en-US"/>
              </w:rPr>
              <w:t xml:space="preserve"> </w:t>
            </w:r>
            <w:r w:rsidRPr="00BE6969">
              <w:rPr>
                <w:rFonts w:ascii="Nunito Sans" w:eastAsia="Calibri" w:hAnsi="Nunito Sans" w:cstheme="minorHAnsi"/>
                <w:i/>
                <w:color w:val="auto"/>
                <w:szCs w:val="18"/>
                <w:lang w:val="lt-LT" w:eastAsia="en-US"/>
              </w:rPr>
              <w:t>elektros</w:t>
            </w:r>
            <w:r w:rsidRPr="00BE6969">
              <w:rPr>
                <w:rFonts w:ascii="Nunito Sans" w:eastAsia="Calibri" w:hAnsi="Nunito Sans" w:cstheme="minorHAnsi"/>
                <w:i/>
                <w:color w:val="auto"/>
                <w:spacing w:val="61"/>
                <w:w w:val="150"/>
                <w:szCs w:val="18"/>
                <w:lang w:val="lt-LT" w:eastAsia="en-US"/>
              </w:rPr>
              <w:t xml:space="preserve"> </w:t>
            </w:r>
            <w:r w:rsidRPr="00BE6969">
              <w:rPr>
                <w:rFonts w:ascii="Nunito Sans" w:eastAsia="Calibri" w:hAnsi="Nunito Sans" w:cstheme="minorHAnsi"/>
                <w:i/>
                <w:color w:val="auto"/>
                <w:szCs w:val="18"/>
                <w:lang w:val="lt-LT" w:eastAsia="en-US"/>
              </w:rPr>
              <w:t>instaliacijos</w:t>
            </w:r>
            <w:r w:rsidRPr="00BE6969">
              <w:rPr>
                <w:rFonts w:ascii="Nunito Sans" w:eastAsia="Calibri" w:hAnsi="Nunito Sans" w:cstheme="minorHAnsi"/>
                <w:i/>
                <w:color w:val="auto"/>
                <w:spacing w:val="62"/>
                <w:w w:val="150"/>
                <w:szCs w:val="18"/>
                <w:lang w:val="lt-LT" w:eastAsia="en-US"/>
              </w:rPr>
              <w:t xml:space="preserve"> </w:t>
            </w:r>
            <w:r w:rsidRPr="00BE6969">
              <w:rPr>
                <w:rFonts w:ascii="Nunito Sans" w:eastAsia="Calibri" w:hAnsi="Nunito Sans" w:cstheme="minorHAnsi"/>
                <w:i/>
                <w:color w:val="auto"/>
                <w:szCs w:val="18"/>
                <w:lang w:val="lt-LT" w:eastAsia="en-US"/>
              </w:rPr>
              <w:t>iki</w:t>
            </w:r>
            <w:r w:rsidRPr="00BE6969">
              <w:rPr>
                <w:rFonts w:ascii="Nunito Sans" w:eastAsia="Calibri" w:hAnsi="Nunito Sans" w:cstheme="minorHAnsi"/>
                <w:i/>
                <w:color w:val="auto"/>
                <w:spacing w:val="61"/>
                <w:w w:val="150"/>
                <w:szCs w:val="18"/>
                <w:lang w:val="lt-LT" w:eastAsia="en-US"/>
              </w:rPr>
              <w:t xml:space="preserve"> </w:t>
            </w:r>
            <w:r w:rsidRPr="00BE6969">
              <w:rPr>
                <w:rFonts w:ascii="Nunito Sans" w:eastAsia="Calibri" w:hAnsi="Nunito Sans" w:cstheme="minorHAnsi"/>
                <w:i/>
                <w:color w:val="auto"/>
                <w:szCs w:val="18"/>
                <w:lang w:val="lt-LT" w:eastAsia="en-US"/>
              </w:rPr>
              <w:t>1000</w:t>
            </w:r>
            <w:r w:rsidRPr="00BE6969">
              <w:rPr>
                <w:rFonts w:ascii="Nunito Sans" w:eastAsia="Calibri" w:hAnsi="Nunito Sans" w:cstheme="minorHAnsi"/>
                <w:i/>
                <w:color w:val="auto"/>
                <w:spacing w:val="62"/>
                <w:w w:val="150"/>
                <w:szCs w:val="18"/>
                <w:lang w:val="lt-LT" w:eastAsia="en-US"/>
              </w:rPr>
              <w:t xml:space="preserve"> </w:t>
            </w:r>
            <w:r w:rsidRPr="00BE6969">
              <w:rPr>
                <w:rFonts w:ascii="Nunito Sans" w:eastAsia="Calibri" w:hAnsi="Nunito Sans" w:cstheme="minorHAnsi"/>
                <w:i/>
                <w:color w:val="auto"/>
                <w:spacing w:val="-10"/>
                <w:szCs w:val="18"/>
                <w:lang w:val="lt-LT" w:eastAsia="en-US"/>
              </w:rPr>
              <w:t xml:space="preserve">V </w:t>
            </w:r>
            <w:r w:rsidRPr="00BE6969">
              <w:rPr>
                <w:rFonts w:ascii="Nunito Sans" w:eastAsia="Calibri" w:hAnsi="Nunito Sans" w:cstheme="minorHAnsi"/>
                <w:i/>
                <w:color w:val="auto"/>
                <w:szCs w:val="18"/>
                <w:lang w:val="lt-LT" w:eastAsia="en-US"/>
              </w:rPr>
              <w:t>įtampos</w:t>
            </w:r>
            <w:r w:rsidRPr="00BE6969">
              <w:rPr>
                <w:rFonts w:ascii="Nunito Sans" w:eastAsia="Calibri" w:hAnsi="Nunito Sans" w:cstheme="minorHAnsi"/>
                <w:i/>
                <w:color w:val="auto"/>
                <w:spacing w:val="-7"/>
                <w:szCs w:val="18"/>
                <w:lang w:val="lt-LT" w:eastAsia="en-US"/>
              </w:rPr>
              <w:t xml:space="preserve"> </w:t>
            </w:r>
            <w:r w:rsidRPr="00BE6969">
              <w:rPr>
                <w:rFonts w:ascii="Nunito Sans" w:eastAsia="Calibri" w:hAnsi="Nunito Sans" w:cstheme="minorHAnsi"/>
                <w:i/>
                <w:color w:val="auto"/>
                <w:szCs w:val="18"/>
                <w:lang w:val="lt-LT" w:eastAsia="en-US"/>
              </w:rPr>
              <w:t>eksploatavimo</w:t>
            </w:r>
            <w:r w:rsidRPr="00BE6969">
              <w:rPr>
                <w:rFonts w:ascii="Nunito Sans" w:eastAsia="Calibri" w:hAnsi="Nunito Sans" w:cstheme="minorHAnsi"/>
                <w:i/>
                <w:color w:val="auto"/>
                <w:spacing w:val="-9"/>
                <w:szCs w:val="18"/>
                <w:lang w:val="lt-LT" w:eastAsia="en-US"/>
              </w:rPr>
              <w:t xml:space="preserve"> </w:t>
            </w:r>
            <w:r w:rsidRPr="00BE6969">
              <w:rPr>
                <w:rFonts w:ascii="Nunito Sans" w:eastAsia="Calibri" w:hAnsi="Nunito Sans" w:cstheme="minorHAnsi"/>
                <w:i/>
                <w:color w:val="auto"/>
                <w:spacing w:val="-2"/>
                <w:szCs w:val="18"/>
                <w:lang w:val="lt-LT" w:eastAsia="en-US"/>
              </w:rPr>
              <w:t>darbus.</w:t>
            </w:r>
          </w:p>
        </w:tc>
      </w:tr>
      <w:tr w:rsidR="00686C86" w:rsidRPr="001E2CCA" w14:paraId="7584FB50"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21"/>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2782089" w14:textId="77777777" w:rsidR="00686C86" w:rsidRPr="00BE6969" w:rsidRDefault="00686C86" w:rsidP="00686C86">
            <w:pPr>
              <w:widowControl w:val="0"/>
              <w:autoSpaceDE w:val="0"/>
              <w:autoSpaceDN w:val="0"/>
              <w:spacing w:after="0" w:line="259" w:lineRule="exact"/>
              <w:ind w:left="108"/>
              <w:jc w:val="center"/>
              <w:rPr>
                <w:rFonts w:ascii="Nunito Sans" w:eastAsia="Calibri" w:hAnsi="Nunito Sans" w:cstheme="minorHAnsi"/>
                <w:color w:val="auto"/>
                <w:szCs w:val="18"/>
                <w:lang w:val="lt-LT" w:eastAsia="en-US"/>
              </w:rPr>
            </w:pPr>
            <w:r w:rsidRPr="00BE6969">
              <w:rPr>
                <w:rFonts w:ascii="Nunito Sans" w:eastAsia="Calibri" w:hAnsi="Nunito Sans" w:cstheme="minorHAnsi"/>
                <w:b/>
                <w:color w:val="auto"/>
                <w:szCs w:val="18"/>
                <w:lang w:val="lt-LT" w:eastAsia="en-US"/>
              </w:rPr>
              <w:lastRenderedPageBreak/>
              <w:t>Techninis</w:t>
            </w:r>
            <w:r w:rsidRPr="00BE6969">
              <w:rPr>
                <w:rFonts w:ascii="Nunito Sans" w:eastAsia="Calibri" w:hAnsi="Nunito Sans" w:cstheme="minorHAnsi"/>
                <w:b/>
                <w:color w:val="auto"/>
                <w:spacing w:val="-7"/>
                <w:szCs w:val="18"/>
                <w:lang w:val="lt-LT" w:eastAsia="en-US"/>
              </w:rPr>
              <w:t xml:space="preserve"> </w:t>
            </w:r>
            <w:r w:rsidRPr="00BE6969">
              <w:rPr>
                <w:rFonts w:ascii="Nunito Sans" w:eastAsia="Calibri" w:hAnsi="Nunito Sans" w:cstheme="minorHAnsi"/>
                <w:b/>
                <w:color w:val="auto"/>
                <w:szCs w:val="18"/>
                <w:lang w:val="lt-LT" w:eastAsia="en-US"/>
              </w:rPr>
              <w:t>ir</w:t>
            </w:r>
            <w:r w:rsidRPr="00BE6969">
              <w:rPr>
                <w:rFonts w:ascii="Nunito Sans" w:eastAsia="Calibri" w:hAnsi="Nunito Sans" w:cstheme="minorHAnsi"/>
                <w:b/>
                <w:color w:val="auto"/>
                <w:spacing w:val="-4"/>
                <w:szCs w:val="18"/>
                <w:lang w:val="lt-LT" w:eastAsia="en-US"/>
              </w:rPr>
              <w:t xml:space="preserve"> </w:t>
            </w:r>
            <w:r w:rsidRPr="00BE6969">
              <w:rPr>
                <w:rFonts w:ascii="Nunito Sans" w:eastAsia="Calibri" w:hAnsi="Nunito Sans" w:cstheme="minorHAnsi"/>
                <w:b/>
                <w:color w:val="auto"/>
                <w:szCs w:val="18"/>
                <w:lang w:val="lt-LT" w:eastAsia="en-US"/>
              </w:rPr>
              <w:t>profesinis</w:t>
            </w:r>
            <w:r w:rsidRPr="00BE6969">
              <w:rPr>
                <w:rFonts w:ascii="Nunito Sans" w:eastAsia="Calibri" w:hAnsi="Nunito Sans" w:cstheme="minorHAnsi"/>
                <w:b/>
                <w:color w:val="auto"/>
                <w:spacing w:val="-4"/>
                <w:szCs w:val="18"/>
                <w:lang w:val="lt-LT" w:eastAsia="en-US"/>
              </w:rPr>
              <w:t xml:space="preserve"> </w:t>
            </w:r>
            <w:r w:rsidRPr="00BE6969">
              <w:rPr>
                <w:rFonts w:ascii="Nunito Sans" w:eastAsia="Calibri" w:hAnsi="Nunito Sans" w:cstheme="minorHAnsi"/>
                <w:b/>
                <w:color w:val="auto"/>
                <w:spacing w:val="-2"/>
                <w:szCs w:val="18"/>
                <w:lang w:val="lt-LT" w:eastAsia="en-US"/>
              </w:rPr>
              <w:t>pajėgumas</w:t>
            </w:r>
          </w:p>
        </w:tc>
      </w:tr>
      <w:tr w:rsidR="00686C86" w:rsidRPr="00BE6969" w14:paraId="5DB8FFC2"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3"/>
        </w:trPr>
        <w:tc>
          <w:tcPr>
            <w:tcW w:w="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1A36"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pacing w:val="-2"/>
                <w:szCs w:val="18"/>
                <w:lang w:val="lt-LT" w:eastAsia="en-US"/>
              </w:rPr>
            </w:pPr>
            <w:r w:rsidRPr="00BE6969">
              <w:rPr>
                <w:rFonts w:ascii="Nunito Sans" w:eastAsia="Calibri" w:hAnsi="Nunito Sans" w:cstheme="minorHAnsi"/>
                <w:color w:val="auto"/>
                <w:spacing w:val="-2"/>
                <w:szCs w:val="18"/>
                <w:lang w:val="lt-LT" w:eastAsia="en-US"/>
              </w:rPr>
              <w:t>5.1.2.</w:t>
            </w: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C3DB1" w14:textId="77777777" w:rsidR="00686C86" w:rsidRPr="00BE6969" w:rsidRDefault="00686C86" w:rsidP="00686C86">
            <w:pPr>
              <w:widowControl w:val="0"/>
              <w:autoSpaceDE w:val="0"/>
              <w:autoSpaceDN w:val="0"/>
              <w:spacing w:after="0" w:line="240" w:lineRule="auto"/>
              <w:ind w:left="136" w:right="90"/>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Tiekėjas per pastaruosius 5 metus arba per laiką nuo tiekėjo įregistravimo dienos (jeigu Tiekėjas vykdė veiklą mažiau nei 5 metus) turi būti sėkmingai įvykdęs:</w:t>
            </w:r>
          </w:p>
          <w:p w14:paraId="1997925C" w14:textId="0045A29E" w:rsidR="00686C86" w:rsidRPr="00BE6969" w:rsidRDefault="00686C86" w:rsidP="00686C86">
            <w:pPr>
              <w:widowControl w:val="0"/>
              <w:autoSpaceDE w:val="0"/>
              <w:autoSpaceDN w:val="0"/>
              <w:spacing w:before="3" w:after="0" w:line="240" w:lineRule="auto"/>
              <w:rPr>
                <w:rFonts w:ascii="Nunito Sans" w:eastAsia="Calibri" w:hAnsi="Nunito Sans" w:cstheme="minorHAnsi"/>
                <w:b/>
                <w:color w:val="auto"/>
                <w:szCs w:val="18"/>
                <w:lang w:val="lt-LT" w:eastAsia="en-US"/>
              </w:rPr>
            </w:pPr>
            <w:r w:rsidRPr="00BE6969">
              <w:rPr>
                <w:rFonts w:ascii="Nunito Sans" w:eastAsia="Calibri" w:hAnsi="Nunito Sans"/>
                <w:color w:val="auto"/>
                <w:szCs w:val="18"/>
                <w:lang w:val="lt-LT" w:eastAsia="en-US"/>
              </w:rPr>
              <w:t xml:space="preserve">-bent vieną sutartį, pagal kurią įrengęs bent vieną srautinį dujų </w:t>
            </w:r>
            <w:proofErr w:type="spellStart"/>
            <w:r w:rsidRPr="00BE6969">
              <w:rPr>
                <w:rFonts w:ascii="Nunito Sans" w:eastAsia="Calibri" w:hAnsi="Nunito Sans"/>
                <w:color w:val="auto"/>
                <w:szCs w:val="18"/>
                <w:lang w:val="lt-LT" w:eastAsia="en-US"/>
              </w:rPr>
              <w:t>chromatografą</w:t>
            </w:r>
            <w:proofErr w:type="spellEnd"/>
            <w:r w:rsidRPr="00BE6969">
              <w:rPr>
                <w:rFonts w:ascii="Nunito Sans" w:eastAsia="Calibri" w:hAnsi="Nunito Sans"/>
                <w:color w:val="auto"/>
                <w:szCs w:val="18"/>
                <w:lang w:val="lt-LT" w:eastAsia="en-US"/>
              </w:rPr>
              <w:t>. Šios sutarties vertė turi būti ne mažesnė nei 30</w:t>
            </w:r>
            <w:r w:rsidR="004D4053" w:rsidRPr="001E2CCA">
              <w:rPr>
                <w:rFonts w:ascii="Nunito Sans" w:eastAsia="Calibri" w:hAnsi="Nunito Sans"/>
                <w:color w:val="auto"/>
                <w:szCs w:val="18"/>
                <w:lang w:val="lt-LT" w:eastAsia="en-US"/>
              </w:rPr>
              <w:t xml:space="preserve"> </w:t>
            </w:r>
            <w:r w:rsidRPr="00BE6969">
              <w:rPr>
                <w:rFonts w:ascii="Nunito Sans" w:eastAsia="Calibri" w:hAnsi="Nunito Sans"/>
                <w:color w:val="auto"/>
                <w:szCs w:val="18"/>
                <w:lang w:val="lt-LT" w:eastAsia="en-US"/>
              </w:rPr>
              <w:t>000 Eur be PVM.</w:t>
            </w:r>
          </w:p>
          <w:p w14:paraId="66D68BD7" w14:textId="77777777" w:rsidR="00686C86" w:rsidRPr="00BE6969" w:rsidDel="00AF4A53" w:rsidRDefault="00686C86" w:rsidP="00686C86">
            <w:pPr>
              <w:widowControl w:val="0"/>
              <w:autoSpaceDE w:val="0"/>
              <w:autoSpaceDN w:val="0"/>
              <w:spacing w:after="0" w:line="240" w:lineRule="auto"/>
              <w:ind w:left="136" w:right="92"/>
              <w:jc w:val="both"/>
              <w:rPr>
                <w:rFonts w:ascii="Nunito Sans" w:eastAsia="Calibri" w:hAnsi="Nunito Sans" w:cstheme="minorHAnsi"/>
                <w:color w:val="auto"/>
                <w:szCs w:val="18"/>
                <w:lang w:val="lt-LT" w:eastAsia="en-US"/>
              </w:rPr>
            </w:pPr>
            <w:r w:rsidRPr="00BE6969">
              <w:rPr>
                <w:rFonts w:ascii="Nunito Sans" w:eastAsia="Calibri" w:hAnsi="Nunito Sans"/>
                <w:b/>
                <w:bCs/>
                <w:i/>
                <w:iCs/>
                <w:color w:val="auto"/>
                <w:szCs w:val="18"/>
                <w:lang w:val="lt-LT" w:eastAsia="en-US"/>
              </w:rPr>
              <w:t>Pastaba.</w:t>
            </w:r>
            <w:r w:rsidRPr="00BE6969">
              <w:rPr>
                <w:rFonts w:ascii="Nunito Sans" w:eastAsia="Calibri" w:hAnsi="Nunito Sans"/>
                <w:i/>
                <w:iCs/>
                <w:color w:val="auto"/>
                <w:szCs w:val="18"/>
                <w:lang w:val="lt-LT" w:eastAsia="en-US"/>
              </w:rPr>
              <w:t xml:space="preserve"> Atitikimą šiam kvalifikacijos reikalavimui galima grįsti ir tokia sutartimi, kurios pradžia nepatenka į nurodytą 5 metų laikotarpį,</w:t>
            </w:r>
            <w:r w:rsidRPr="00BE6969">
              <w:rPr>
                <w:rFonts w:ascii="Nunito Sans" w:eastAsia="Calibri" w:hAnsi="Nunito Sans"/>
                <w:i/>
                <w:iCs/>
                <w:color w:val="auto"/>
                <w:spacing w:val="28"/>
                <w:szCs w:val="18"/>
                <w:lang w:val="lt-LT" w:eastAsia="en-US"/>
              </w:rPr>
              <w:t xml:space="preserve"> </w:t>
            </w:r>
            <w:r w:rsidRPr="00BE6969">
              <w:rPr>
                <w:rFonts w:ascii="Nunito Sans" w:eastAsia="Calibri" w:hAnsi="Nunito Sans"/>
                <w:i/>
                <w:iCs/>
                <w:color w:val="auto"/>
                <w:szCs w:val="18"/>
                <w:lang w:val="lt-LT" w:eastAsia="en-US"/>
              </w:rPr>
              <w:t>tačiau</w:t>
            </w:r>
            <w:r w:rsidRPr="00BE6969">
              <w:rPr>
                <w:rFonts w:ascii="Nunito Sans" w:eastAsia="Calibri" w:hAnsi="Nunito Sans"/>
                <w:i/>
                <w:iCs/>
                <w:color w:val="auto"/>
                <w:spacing w:val="27"/>
                <w:szCs w:val="18"/>
                <w:lang w:val="lt-LT" w:eastAsia="en-US"/>
              </w:rPr>
              <w:t xml:space="preserve"> </w:t>
            </w:r>
            <w:r w:rsidRPr="00BE6969">
              <w:rPr>
                <w:rFonts w:ascii="Nunito Sans" w:eastAsia="Calibri" w:hAnsi="Nunito Sans"/>
                <w:i/>
                <w:iCs/>
                <w:color w:val="auto"/>
                <w:szCs w:val="18"/>
                <w:lang w:val="lt-LT" w:eastAsia="en-US"/>
              </w:rPr>
              <w:t>jos</w:t>
            </w:r>
            <w:r w:rsidRPr="00BE6969">
              <w:rPr>
                <w:rFonts w:ascii="Nunito Sans" w:eastAsia="Calibri" w:hAnsi="Nunito Sans"/>
                <w:i/>
                <w:iCs/>
                <w:color w:val="auto"/>
                <w:spacing w:val="29"/>
                <w:szCs w:val="18"/>
                <w:lang w:val="lt-LT" w:eastAsia="en-US"/>
              </w:rPr>
              <w:t xml:space="preserve"> </w:t>
            </w:r>
            <w:r w:rsidRPr="00BE6969">
              <w:rPr>
                <w:rFonts w:ascii="Nunito Sans" w:eastAsia="Calibri" w:hAnsi="Nunito Sans"/>
                <w:i/>
                <w:iCs/>
                <w:color w:val="auto"/>
                <w:szCs w:val="18"/>
                <w:lang w:val="lt-LT" w:eastAsia="en-US"/>
              </w:rPr>
              <w:t>pabaiga</w:t>
            </w:r>
            <w:r w:rsidRPr="00BE6969">
              <w:rPr>
                <w:rFonts w:ascii="Nunito Sans" w:eastAsia="Calibri" w:hAnsi="Nunito Sans"/>
                <w:i/>
                <w:iCs/>
                <w:color w:val="auto"/>
                <w:spacing w:val="27"/>
                <w:szCs w:val="18"/>
                <w:lang w:val="lt-LT" w:eastAsia="en-US"/>
              </w:rPr>
              <w:t xml:space="preserve"> </w:t>
            </w:r>
            <w:r w:rsidRPr="00BE6969">
              <w:rPr>
                <w:rFonts w:ascii="Nunito Sans" w:eastAsia="Calibri" w:hAnsi="Nunito Sans"/>
                <w:i/>
                <w:iCs/>
                <w:color w:val="auto"/>
                <w:szCs w:val="18"/>
                <w:lang w:val="lt-LT" w:eastAsia="en-US"/>
              </w:rPr>
              <w:t>patenka</w:t>
            </w:r>
            <w:r w:rsidRPr="00BE6969">
              <w:rPr>
                <w:rFonts w:ascii="Nunito Sans" w:eastAsia="Calibri" w:hAnsi="Nunito Sans"/>
                <w:i/>
                <w:iCs/>
                <w:color w:val="auto"/>
                <w:spacing w:val="28"/>
                <w:szCs w:val="18"/>
                <w:lang w:val="lt-LT" w:eastAsia="en-US"/>
              </w:rPr>
              <w:t xml:space="preserve"> </w:t>
            </w:r>
            <w:r w:rsidRPr="00BE6969">
              <w:rPr>
                <w:rFonts w:ascii="Nunito Sans" w:eastAsia="Calibri" w:hAnsi="Nunito Sans"/>
                <w:i/>
                <w:iCs/>
                <w:color w:val="auto"/>
                <w:spacing w:val="-10"/>
                <w:szCs w:val="18"/>
                <w:lang w:val="lt-LT" w:eastAsia="en-US"/>
              </w:rPr>
              <w:t xml:space="preserve">į </w:t>
            </w:r>
            <w:r w:rsidRPr="00BE6969">
              <w:rPr>
                <w:rFonts w:ascii="Nunito Sans" w:eastAsia="Calibri" w:hAnsi="Nunito Sans"/>
                <w:i/>
                <w:iCs/>
                <w:color w:val="auto"/>
                <w:szCs w:val="18"/>
                <w:lang w:val="lt-LT" w:eastAsia="en-US"/>
              </w:rPr>
              <w:t>nurodytą</w:t>
            </w:r>
            <w:r w:rsidRPr="00BE6969">
              <w:rPr>
                <w:rFonts w:ascii="Nunito Sans" w:eastAsia="Calibri" w:hAnsi="Nunito Sans"/>
                <w:i/>
                <w:iCs/>
                <w:color w:val="auto"/>
                <w:spacing w:val="-3"/>
                <w:szCs w:val="18"/>
                <w:lang w:val="lt-LT" w:eastAsia="en-US"/>
              </w:rPr>
              <w:t xml:space="preserve"> </w:t>
            </w:r>
            <w:r w:rsidRPr="00BE6969">
              <w:rPr>
                <w:rFonts w:ascii="Nunito Sans" w:eastAsia="Calibri" w:hAnsi="Nunito Sans"/>
                <w:i/>
                <w:iCs/>
                <w:color w:val="auto"/>
                <w:szCs w:val="18"/>
                <w:lang w:val="lt-LT" w:eastAsia="en-US"/>
              </w:rPr>
              <w:t>5</w:t>
            </w:r>
            <w:r w:rsidRPr="00BE6969">
              <w:rPr>
                <w:rFonts w:ascii="Nunito Sans" w:eastAsia="Calibri" w:hAnsi="Nunito Sans"/>
                <w:i/>
                <w:iCs/>
                <w:color w:val="auto"/>
                <w:spacing w:val="-2"/>
                <w:szCs w:val="18"/>
                <w:lang w:val="lt-LT" w:eastAsia="en-US"/>
              </w:rPr>
              <w:t xml:space="preserve"> </w:t>
            </w:r>
            <w:r w:rsidRPr="00BE6969">
              <w:rPr>
                <w:rFonts w:ascii="Nunito Sans" w:eastAsia="Calibri" w:hAnsi="Nunito Sans"/>
                <w:i/>
                <w:iCs/>
                <w:color w:val="auto"/>
                <w:szCs w:val="18"/>
                <w:lang w:val="lt-LT" w:eastAsia="en-US"/>
              </w:rPr>
              <w:t>metų</w:t>
            </w:r>
            <w:r w:rsidRPr="00BE6969">
              <w:rPr>
                <w:rFonts w:ascii="Nunito Sans" w:eastAsia="Calibri" w:hAnsi="Nunito Sans"/>
                <w:i/>
                <w:iCs/>
                <w:color w:val="auto"/>
                <w:spacing w:val="-4"/>
                <w:szCs w:val="18"/>
                <w:lang w:val="lt-LT" w:eastAsia="en-US"/>
              </w:rPr>
              <w:t xml:space="preserve"> </w:t>
            </w:r>
            <w:r w:rsidRPr="00BE6969">
              <w:rPr>
                <w:rFonts w:ascii="Nunito Sans" w:eastAsia="Calibri" w:hAnsi="Nunito Sans"/>
                <w:i/>
                <w:iCs/>
                <w:color w:val="auto"/>
                <w:spacing w:val="-2"/>
                <w:szCs w:val="18"/>
                <w:lang w:val="lt-LT" w:eastAsia="en-US"/>
              </w:rPr>
              <w:t>laikotarpį.</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FAEB1" w14:textId="77777777" w:rsidR="00686C86" w:rsidRPr="00BE6969" w:rsidRDefault="00686C86" w:rsidP="00686C86">
            <w:pPr>
              <w:widowControl w:val="0"/>
              <w:autoSpaceDE w:val="0"/>
              <w:autoSpaceDN w:val="0"/>
              <w:spacing w:before="120" w:after="120" w:line="240" w:lineRule="auto"/>
              <w:ind w:left="137" w:right="93"/>
              <w:jc w:val="both"/>
              <w:rPr>
                <w:rFonts w:ascii="Nunito Sans" w:eastAsia="Calibri" w:hAnsi="Nunito Sans"/>
                <w:color w:val="auto"/>
                <w:spacing w:val="-2"/>
                <w:szCs w:val="18"/>
                <w:u w:val="single"/>
                <w:lang w:val="lt-LT" w:eastAsia="en-US"/>
              </w:rPr>
            </w:pPr>
            <w:r w:rsidRPr="00BE6969">
              <w:rPr>
                <w:rFonts w:ascii="Nunito Sans" w:eastAsia="Calibri" w:hAnsi="Nunito Sans"/>
                <w:color w:val="auto"/>
                <w:szCs w:val="18"/>
                <w:u w:val="single"/>
                <w:lang w:val="lt-LT" w:eastAsia="en-US"/>
              </w:rPr>
              <w:t xml:space="preserve">Perkančiajam subjektui pareikalavus, Tiekėjas </w:t>
            </w:r>
            <w:r w:rsidRPr="00BE6969">
              <w:rPr>
                <w:rFonts w:ascii="Nunito Sans" w:eastAsia="Calibri" w:hAnsi="Nunito Sans"/>
                <w:color w:val="auto"/>
                <w:spacing w:val="-2"/>
                <w:szCs w:val="18"/>
                <w:u w:val="single"/>
                <w:lang w:val="lt-LT" w:eastAsia="en-US"/>
              </w:rPr>
              <w:t>pateikia:</w:t>
            </w:r>
          </w:p>
          <w:p w14:paraId="079D923F" w14:textId="77777777" w:rsidR="00686C86" w:rsidRPr="00BE6969" w:rsidRDefault="00686C86" w:rsidP="00686C86">
            <w:pPr>
              <w:spacing w:before="120" w:after="120" w:line="240" w:lineRule="auto"/>
              <w:ind w:left="137" w:right="93"/>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1) </w:t>
            </w:r>
            <w:r w:rsidRPr="00BE6969">
              <w:rPr>
                <w:rFonts w:ascii="Nunito Sans" w:eastAsia="Calibri" w:hAnsi="Nunito Sans"/>
                <w:b/>
                <w:bCs/>
                <w:color w:val="auto"/>
                <w:szCs w:val="18"/>
                <w:lang w:val="lt-LT" w:eastAsia="en-US"/>
              </w:rPr>
              <w:t>Sutarčių sąrašą</w:t>
            </w:r>
            <w:r w:rsidRPr="00BE6969">
              <w:rPr>
                <w:rFonts w:ascii="Nunito Sans" w:eastAsia="Calibri" w:hAnsi="Nunito Sans"/>
                <w:color w:val="auto"/>
                <w:szCs w:val="18"/>
                <w:lang w:val="lt-LT" w:eastAsia="en-US"/>
              </w:rPr>
              <w:t xml:space="preserve"> (</w:t>
            </w:r>
            <w:r w:rsidRPr="00BE6969">
              <w:rPr>
                <w:rFonts w:ascii="Nunito Sans" w:eastAsia="Calibri" w:hAnsi="Nunito Sans"/>
                <w:b/>
                <w:bCs/>
                <w:color w:val="auto"/>
                <w:szCs w:val="18"/>
                <w:lang w:val="lt-LT" w:eastAsia="en-US"/>
              </w:rPr>
              <w:t xml:space="preserve">SPS......priedas) </w:t>
            </w:r>
            <w:r w:rsidRPr="00BE6969">
              <w:rPr>
                <w:rFonts w:ascii="Nunito Sans" w:eastAsia="Calibri" w:hAnsi="Nunito Sans"/>
                <w:color w:val="auto"/>
                <w:szCs w:val="18"/>
                <w:lang w:val="lt-LT" w:eastAsia="en-US"/>
              </w:rPr>
              <w:t>apie Tiekėjo sėkmingai įvykdytas sutartis, atitinkančias nurodytą reikalavimą, kurioje turi būti nurodyta: darbų aprašymas, sutarties sudarymo ir įvykdymo datos, Užsakovas (pavadinimas, adresas, telefonas, kontaktinis asmuo).</w:t>
            </w:r>
          </w:p>
          <w:p w14:paraId="43003B7A" w14:textId="77777777" w:rsidR="00686C86" w:rsidRPr="00BE6969" w:rsidRDefault="00686C86" w:rsidP="00686C86">
            <w:pPr>
              <w:widowControl w:val="0"/>
              <w:tabs>
                <w:tab w:val="left" w:pos="1824"/>
                <w:tab w:val="left" w:pos="3744"/>
              </w:tabs>
              <w:autoSpaceDE w:val="0"/>
              <w:autoSpaceDN w:val="0"/>
              <w:spacing w:before="120" w:after="120" w:line="240" w:lineRule="auto"/>
              <w:ind w:left="153" w:right="136"/>
              <w:contextualSpacing/>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2) </w:t>
            </w:r>
            <w:r w:rsidRPr="00BE6969">
              <w:rPr>
                <w:rFonts w:ascii="Nunito Sans" w:eastAsia="Calibri" w:hAnsi="Nunito Sans"/>
                <w:b/>
                <w:bCs/>
                <w:color w:val="auto"/>
                <w:szCs w:val="18"/>
                <w:lang w:val="lt-LT" w:eastAsia="en-US"/>
              </w:rPr>
              <w:t>Užsakovų</w:t>
            </w:r>
            <w:r w:rsidRPr="00BE6969">
              <w:rPr>
                <w:rFonts w:ascii="Nunito Sans" w:eastAsia="Calibri" w:hAnsi="Nunito Sans"/>
                <w:b/>
                <w:bCs/>
                <w:color w:val="auto"/>
                <w:spacing w:val="-4"/>
                <w:szCs w:val="18"/>
                <w:lang w:val="lt-LT" w:eastAsia="en-US"/>
              </w:rPr>
              <w:t xml:space="preserve"> </w:t>
            </w:r>
            <w:r w:rsidRPr="00BE6969">
              <w:rPr>
                <w:rFonts w:ascii="Nunito Sans" w:eastAsia="Calibri" w:hAnsi="Nunito Sans"/>
                <w:b/>
                <w:bCs/>
                <w:color w:val="auto"/>
                <w:szCs w:val="18"/>
                <w:lang w:val="lt-LT" w:eastAsia="en-US"/>
              </w:rPr>
              <w:t>atsiliepimus</w:t>
            </w:r>
            <w:r w:rsidRPr="00BE6969">
              <w:rPr>
                <w:rFonts w:ascii="Nunito Sans" w:eastAsia="Calibri" w:hAnsi="Nunito Sans"/>
                <w:color w:val="auto"/>
                <w:spacing w:val="-3"/>
                <w:szCs w:val="18"/>
                <w:lang w:val="lt-LT" w:eastAsia="en-US"/>
              </w:rPr>
              <w:t xml:space="preserve"> </w:t>
            </w:r>
            <w:r w:rsidRPr="00BE6969">
              <w:rPr>
                <w:rFonts w:ascii="Nunito Sans" w:eastAsia="Calibri" w:hAnsi="Nunito Sans"/>
                <w:color w:val="auto"/>
                <w:szCs w:val="18"/>
                <w:lang w:val="lt-LT" w:eastAsia="en-US"/>
              </w:rPr>
              <w:t>apie</w:t>
            </w:r>
            <w:r w:rsidRPr="00BE6969">
              <w:rPr>
                <w:rFonts w:ascii="Nunito Sans" w:eastAsia="Calibri" w:hAnsi="Nunito Sans"/>
                <w:color w:val="auto"/>
                <w:spacing w:val="-5"/>
                <w:szCs w:val="18"/>
                <w:lang w:val="lt-LT" w:eastAsia="en-US"/>
              </w:rPr>
              <w:t xml:space="preserve"> </w:t>
            </w:r>
            <w:r w:rsidRPr="00BE6969">
              <w:rPr>
                <w:rFonts w:ascii="Nunito Sans" w:eastAsia="Calibri" w:hAnsi="Nunito Sans"/>
                <w:color w:val="auto"/>
                <w:szCs w:val="18"/>
                <w:lang w:val="lt-LT" w:eastAsia="en-US"/>
              </w:rPr>
              <w:t>tai,</w:t>
            </w:r>
            <w:r w:rsidRPr="00BE6969">
              <w:rPr>
                <w:rFonts w:ascii="Nunito Sans" w:eastAsia="Calibri" w:hAnsi="Nunito Sans"/>
                <w:color w:val="auto"/>
                <w:spacing w:val="-3"/>
                <w:szCs w:val="18"/>
                <w:lang w:val="lt-LT" w:eastAsia="en-US"/>
              </w:rPr>
              <w:t xml:space="preserve"> </w:t>
            </w:r>
            <w:r w:rsidRPr="00BE6969">
              <w:rPr>
                <w:rFonts w:ascii="Nunito Sans" w:eastAsia="Calibri" w:hAnsi="Nunito Sans"/>
                <w:color w:val="auto"/>
                <w:szCs w:val="18"/>
                <w:lang w:val="lt-LT" w:eastAsia="en-US"/>
              </w:rPr>
              <w:t>kad</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pacing w:val="-2"/>
                <w:szCs w:val="18"/>
                <w:lang w:val="lt-LT" w:eastAsia="en-US"/>
              </w:rPr>
              <w:t xml:space="preserve">darbai buvo atlikti tinkamai. Atsiliepimuose turi būti nurodyta darbų apimtis, atlikimo data mėnesio tikslumu ir vieta, be to, ar jie buvo atlikti pagal </w:t>
            </w:r>
            <w:r w:rsidRPr="00BE6969">
              <w:rPr>
                <w:rFonts w:ascii="Nunito Sans" w:eastAsia="Calibri" w:hAnsi="Nunito Sans"/>
                <w:color w:val="auto"/>
                <w:szCs w:val="18"/>
                <w:lang w:val="lt-LT" w:eastAsia="en-US"/>
              </w:rPr>
              <w:t>galiojančių normatyvinių dokumentų, reglamentuojančių tokių darbų atlikimą, reikalavimus ir tinkamai užbaigti.</w:t>
            </w:r>
          </w:p>
          <w:p w14:paraId="7AF680D2" w14:textId="77777777" w:rsidR="00686C86" w:rsidRPr="00BE6969" w:rsidRDefault="00686C86" w:rsidP="00686C86">
            <w:pPr>
              <w:widowControl w:val="0"/>
              <w:autoSpaceDE w:val="0"/>
              <w:autoSpaceDN w:val="0"/>
              <w:spacing w:after="0" w:line="259" w:lineRule="exact"/>
              <w:ind w:right="130"/>
              <w:jc w:val="both"/>
              <w:rPr>
                <w:rFonts w:ascii="Nunito Sans" w:eastAsia="Calibri" w:hAnsi="Nunito Sans"/>
                <w:color w:val="auto"/>
                <w:szCs w:val="18"/>
                <w:lang w:val="lt-LT" w:eastAsia="en-US"/>
              </w:rPr>
            </w:pPr>
          </w:p>
        </w:tc>
      </w:tr>
      <w:tr w:rsidR="00686C86" w:rsidRPr="00BE6969" w14:paraId="752CF450"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3"/>
        </w:trPr>
        <w:tc>
          <w:tcPr>
            <w:tcW w:w="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9EE7"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pacing w:val="-2"/>
                <w:szCs w:val="18"/>
                <w:lang w:val="lt-LT" w:eastAsia="en-US"/>
              </w:rPr>
            </w:pPr>
            <w:r w:rsidRPr="00BE6969">
              <w:rPr>
                <w:rFonts w:ascii="Nunito Sans" w:eastAsia="Calibri" w:hAnsi="Nunito Sans" w:cstheme="minorHAnsi"/>
                <w:color w:val="auto"/>
                <w:spacing w:val="-2"/>
                <w:szCs w:val="18"/>
                <w:lang w:val="lt-LT" w:eastAsia="en-US"/>
              </w:rPr>
              <w:t>5.1.3.</w:t>
            </w: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4CD33" w14:textId="77777777" w:rsidR="00686C86" w:rsidRPr="00BE6969" w:rsidRDefault="00686C86" w:rsidP="00686C86">
            <w:pPr>
              <w:widowControl w:val="0"/>
              <w:tabs>
                <w:tab w:val="left" w:pos="363"/>
                <w:tab w:val="left" w:pos="3213"/>
              </w:tabs>
              <w:autoSpaceDE w:val="0"/>
              <w:autoSpaceDN w:val="0"/>
              <w:spacing w:before="1" w:after="0" w:line="240" w:lineRule="auto"/>
              <w:ind w:left="143" w:right="93"/>
              <w:jc w:val="both"/>
              <w:rPr>
                <w:rFonts w:ascii="Nunito Sans" w:eastAsia="Calibri" w:hAnsi="Nunito Sans" w:cstheme="minorHAnsi"/>
                <w:color w:val="auto"/>
                <w:szCs w:val="18"/>
                <w:lang w:val="lt-LT" w:eastAsia="en-US"/>
              </w:rPr>
            </w:pPr>
            <w:r w:rsidRPr="00BE6969">
              <w:rPr>
                <w:rFonts w:ascii="Nunito Sans" w:eastAsia="Calibri" w:hAnsi="Nunito Sans" w:cstheme="minorHAnsi"/>
                <w:color w:val="auto"/>
                <w:szCs w:val="18"/>
                <w:lang w:val="lt-LT" w:eastAsia="en-US"/>
              </w:rPr>
              <w:t xml:space="preserve">Tiekėjas </w:t>
            </w:r>
            <w:r w:rsidRPr="00BE6969">
              <w:rPr>
                <w:rFonts w:ascii="Nunito Sans" w:eastAsia="Calibri" w:hAnsi="Nunito Sans" w:cstheme="minorHAnsi"/>
                <w:color w:val="auto"/>
                <w:szCs w:val="18"/>
                <w:u w:val="single"/>
                <w:lang w:val="lt-LT" w:eastAsia="en-US"/>
              </w:rPr>
              <w:t>sutarties vykdymui,</w:t>
            </w:r>
            <w:r w:rsidRPr="00BE6969">
              <w:rPr>
                <w:rFonts w:ascii="Nunito Sans" w:eastAsia="Calibri" w:hAnsi="Nunito Sans" w:cstheme="minorHAnsi"/>
                <w:color w:val="auto"/>
                <w:szCs w:val="18"/>
                <w:lang w:val="lt-LT" w:eastAsia="en-US"/>
              </w:rPr>
              <w:t xml:space="preserve"> privalo pasiūlyti bent 1 (vieną) kvalifikuotą </w:t>
            </w:r>
            <w:r w:rsidRPr="00BE6969">
              <w:rPr>
                <w:rFonts w:ascii="Nunito Sans" w:eastAsia="Calibri" w:hAnsi="Nunito Sans" w:cstheme="minorHAnsi"/>
                <w:b/>
                <w:i/>
                <w:color w:val="auto"/>
                <w:szCs w:val="18"/>
                <w:lang w:val="lt-LT" w:eastAsia="en-US"/>
              </w:rPr>
              <w:t>ypatingojo statinio</w:t>
            </w:r>
            <w:r w:rsidRPr="00BE6969">
              <w:rPr>
                <w:rFonts w:ascii="Nunito Sans" w:eastAsia="Calibri" w:hAnsi="Nunito Sans" w:cstheme="minorHAnsi"/>
                <w:b/>
                <w:i/>
                <w:color w:val="auto"/>
                <w:spacing w:val="-1"/>
                <w:szCs w:val="18"/>
                <w:lang w:val="lt-LT" w:eastAsia="en-US"/>
              </w:rPr>
              <w:t xml:space="preserve"> </w:t>
            </w:r>
            <w:r w:rsidRPr="00BE6969">
              <w:rPr>
                <w:rFonts w:ascii="Nunito Sans" w:eastAsia="Calibri" w:hAnsi="Nunito Sans" w:cstheme="minorHAnsi"/>
                <w:b/>
                <w:i/>
                <w:color w:val="auto"/>
                <w:szCs w:val="18"/>
                <w:lang w:val="lt-LT" w:eastAsia="en-US"/>
              </w:rPr>
              <w:t>projekto</w:t>
            </w:r>
            <w:r w:rsidRPr="00BE6969">
              <w:rPr>
                <w:rFonts w:ascii="Nunito Sans" w:eastAsia="Calibri" w:hAnsi="Nunito Sans" w:cstheme="minorHAnsi"/>
                <w:b/>
                <w:i/>
                <w:color w:val="auto"/>
                <w:spacing w:val="-1"/>
                <w:szCs w:val="18"/>
                <w:lang w:val="lt-LT" w:eastAsia="en-US"/>
              </w:rPr>
              <w:t xml:space="preserve"> </w:t>
            </w:r>
            <w:r w:rsidRPr="00BE6969">
              <w:rPr>
                <w:rFonts w:ascii="Nunito Sans" w:eastAsia="Calibri" w:hAnsi="Nunito Sans" w:cstheme="minorHAnsi"/>
                <w:b/>
                <w:i/>
                <w:color w:val="auto"/>
                <w:szCs w:val="18"/>
                <w:lang w:val="lt-LT" w:eastAsia="en-US"/>
              </w:rPr>
              <w:t xml:space="preserve">dalies vadovą </w:t>
            </w:r>
            <w:r w:rsidRPr="00BE6969">
              <w:rPr>
                <w:rFonts w:ascii="Nunito Sans" w:eastAsia="Calibri" w:hAnsi="Nunito Sans" w:cstheme="minorHAnsi"/>
                <w:color w:val="auto"/>
                <w:szCs w:val="18"/>
                <w:lang w:val="lt-LT" w:eastAsia="en-US"/>
              </w:rPr>
              <w:t>(</w:t>
            </w:r>
            <w:r w:rsidRPr="00BE6969">
              <w:rPr>
                <w:rFonts w:ascii="Nunito Sans" w:eastAsia="Calibri" w:hAnsi="Nunito Sans" w:cstheme="minorHAnsi"/>
                <w:i/>
                <w:color w:val="auto"/>
                <w:szCs w:val="18"/>
                <w:lang w:val="lt-LT" w:eastAsia="en-US"/>
              </w:rPr>
              <w:t>statiniai: negyvenamieji pastatai: pramonės ir sandėliavimo: energetikos;</w:t>
            </w:r>
            <w:r w:rsidRPr="00BE6969">
              <w:rPr>
                <w:rFonts w:ascii="Nunito Sans" w:eastAsia="Calibri" w:hAnsi="Nunito Sans" w:cstheme="minorHAnsi"/>
                <w:color w:val="auto"/>
                <w:szCs w:val="18"/>
                <w:lang w:val="lt-LT" w:eastAsia="en-US"/>
              </w:rPr>
              <w:t xml:space="preserve"> </w:t>
            </w:r>
            <w:r w:rsidRPr="00BE6969">
              <w:rPr>
                <w:rFonts w:ascii="Nunito Sans" w:eastAsia="Calibri" w:hAnsi="Nunito Sans" w:cstheme="minorHAnsi"/>
                <w:i/>
                <w:color w:val="auto"/>
                <w:szCs w:val="18"/>
                <w:lang w:val="lt-LT" w:eastAsia="en-US"/>
              </w:rPr>
              <w:t>inžineriniai tinklai: dujų tinklai (magistralinis dujotiekis);</w:t>
            </w:r>
            <w:r w:rsidRPr="00BE6969">
              <w:rPr>
                <w:rFonts w:ascii="Nunito Sans" w:eastAsia="Calibri" w:hAnsi="Nunito Sans" w:cstheme="minorHAnsi"/>
                <w:color w:val="auto"/>
                <w:szCs w:val="18"/>
                <w:lang w:val="lt-LT" w:eastAsia="en-US"/>
              </w:rPr>
              <w:t xml:space="preserve"> </w:t>
            </w:r>
            <w:r w:rsidRPr="00BE6969">
              <w:rPr>
                <w:rFonts w:ascii="Nunito Sans" w:eastAsia="Calibri" w:hAnsi="Nunito Sans" w:cstheme="minorHAnsi"/>
                <w:i/>
                <w:iCs/>
                <w:color w:val="auto"/>
                <w:szCs w:val="18"/>
                <w:lang w:val="lt-LT" w:eastAsia="en-US"/>
              </w:rPr>
              <w:t>projekto dalis:</w:t>
            </w:r>
            <w:r w:rsidRPr="00BE6969">
              <w:rPr>
                <w:rFonts w:ascii="Nunito Sans" w:eastAsia="Calibri" w:hAnsi="Nunito Sans" w:cstheme="minorHAnsi"/>
                <w:color w:val="auto"/>
                <w:szCs w:val="18"/>
                <w:lang w:val="lt-LT" w:eastAsia="en-US"/>
              </w:rPr>
              <w:t xml:space="preserve"> </w:t>
            </w:r>
            <w:r w:rsidRPr="00BE6969">
              <w:rPr>
                <w:rFonts w:ascii="Nunito Sans" w:eastAsia="Calibri" w:hAnsi="Nunito Sans" w:cstheme="minorHAnsi"/>
                <w:i/>
                <w:iCs/>
                <w:color w:val="auto"/>
                <w:szCs w:val="18"/>
                <w:lang w:val="lt-LT" w:eastAsia="en-US"/>
              </w:rPr>
              <w:t xml:space="preserve">procesų valdymo ir </w:t>
            </w:r>
            <w:r w:rsidRPr="00BE6969">
              <w:rPr>
                <w:rFonts w:ascii="Nunito Sans" w:eastAsia="Calibri" w:hAnsi="Nunito Sans" w:cstheme="minorHAnsi"/>
                <w:i/>
                <w:iCs/>
                <w:color w:val="auto"/>
                <w:spacing w:val="-2"/>
                <w:szCs w:val="18"/>
                <w:lang w:val="lt-LT" w:eastAsia="en-US"/>
              </w:rPr>
              <w:t>automatizavimo</w:t>
            </w:r>
            <w:r w:rsidRPr="00BE6969">
              <w:rPr>
                <w:rFonts w:ascii="Nunito Sans" w:eastAsia="Calibri" w:hAnsi="Nunito Sans" w:cstheme="minorHAnsi"/>
                <w:color w:val="auto"/>
                <w:spacing w:val="-2"/>
                <w:szCs w:val="18"/>
                <w:lang w:val="lt-LT" w:eastAsia="en-US"/>
              </w:rPr>
              <w:t>).</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0E9BB" w14:textId="77777777" w:rsidR="00686C86" w:rsidRPr="00BE6969" w:rsidRDefault="00686C86" w:rsidP="00686C86">
            <w:pPr>
              <w:widowControl w:val="0"/>
              <w:autoSpaceDE w:val="0"/>
              <w:autoSpaceDN w:val="0"/>
              <w:spacing w:before="60" w:after="60" w:line="240" w:lineRule="auto"/>
              <w:ind w:left="153"/>
              <w:jc w:val="both"/>
              <w:rPr>
                <w:rFonts w:ascii="Nunito Sans" w:eastAsia="Calibri" w:hAnsi="Nunito Sans"/>
                <w:b/>
                <w:bCs/>
                <w:color w:val="000000"/>
                <w:szCs w:val="18"/>
                <w:lang w:val="lt-LT" w:eastAsia="en-US"/>
              </w:rPr>
            </w:pPr>
            <w:r w:rsidRPr="00BE6969">
              <w:rPr>
                <w:rFonts w:ascii="Nunito Sans" w:eastAsia="Calibri" w:hAnsi="Nunito Sans"/>
                <w:b/>
                <w:bCs/>
                <w:color w:val="000000" w:themeColor="text1"/>
                <w:szCs w:val="18"/>
                <w:lang w:val="lt-LT" w:eastAsia="en-US"/>
              </w:rPr>
              <w:t>SU PIRMINIU PASIŪLYMU PATEIKIAMA</w:t>
            </w:r>
          </w:p>
          <w:p w14:paraId="32037A5C" w14:textId="77777777" w:rsidR="00686C86" w:rsidRPr="00BE6969" w:rsidRDefault="00686C86" w:rsidP="00686C86">
            <w:pPr>
              <w:widowControl w:val="0"/>
              <w:tabs>
                <w:tab w:val="left" w:pos="456"/>
              </w:tabs>
              <w:autoSpaceDE w:val="0"/>
              <w:autoSpaceDN w:val="0"/>
              <w:spacing w:before="60" w:after="60" w:line="240" w:lineRule="auto"/>
              <w:ind w:left="153"/>
              <w:jc w:val="both"/>
              <w:rPr>
                <w:rFonts w:ascii="Nunito Sans" w:eastAsia="Calibri" w:hAnsi="Nunito Sans" w:cstheme="minorHAnsi"/>
                <w:color w:val="auto"/>
                <w:szCs w:val="18"/>
                <w:lang w:val="lt-LT" w:eastAsia="en-US"/>
              </w:rPr>
            </w:pPr>
            <w:r w:rsidRPr="00BE6969">
              <w:rPr>
                <w:rFonts w:ascii="Nunito Sans" w:eastAsia="Calibri" w:hAnsi="Nunito Sans" w:cstheme="minorHAnsi"/>
                <w:color w:val="auto"/>
                <w:szCs w:val="18"/>
                <w:lang w:val="lt-LT" w:eastAsia="en-US"/>
              </w:rPr>
              <w:t xml:space="preserve">Siūlomų specialistų sąrašas </w:t>
            </w:r>
            <w:r w:rsidRPr="00BE6969">
              <w:rPr>
                <w:rFonts w:ascii="Nunito Sans" w:eastAsia="Calibri" w:hAnsi="Nunito Sans" w:cstheme="minorHAnsi"/>
                <w:b/>
                <w:bCs/>
                <w:color w:val="auto"/>
                <w:szCs w:val="18"/>
                <w:lang w:val="lt-LT" w:eastAsia="en-US"/>
              </w:rPr>
              <w:t>(SPS .... priedas)</w:t>
            </w:r>
            <w:r w:rsidRPr="00BE6969">
              <w:rPr>
                <w:rFonts w:ascii="Nunito Sans" w:eastAsia="Calibri" w:hAnsi="Nunito Sans" w:cstheme="minorHAnsi"/>
                <w:color w:val="auto"/>
                <w:szCs w:val="18"/>
                <w:lang w:val="lt-LT" w:eastAsia="en-US"/>
              </w:rPr>
              <w:t>.</w:t>
            </w:r>
          </w:p>
          <w:p w14:paraId="4A79E394" w14:textId="77777777" w:rsidR="00686C86" w:rsidRPr="00BE6969" w:rsidRDefault="00686C86" w:rsidP="00686C86">
            <w:pPr>
              <w:widowControl w:val="0"/>
              <w:autoSpaceDE w:val="0"/>
              <w:autoSpaceDN w:val="0"/>
              <w:spacing w:after="0" w:line="259" w:lineRule="exact"/>
              <w:ind w:left="137"/>
              <w:jc w:val="both"/>
              <w:rPr>
                <w:rFonts w:ascii="Nunito Sans" w:eastAsia="Calibri" w:hAnsi="Nunito Sans" w:cstheme="minorHAnsi"/>
                <w:b/>
                <w:color w:val="auto"/>
                <w:szCs w:val="18"/>
                <w:lang w:val="lt-LT" w:eastAsia="en-US"/>
              </w:rPr>
            </w:pPr>
          </w:p>
          <w:p w14:paraId="411C7B88" w14:textId="77777777" w:rsidR="00686C86" w:rsidRPr="00BE6969" w:rsidRDefault="00686C86" w:rsidP="00686C86">
            <w:pPr>
              <w:widowControl w:val="0"/>
              <w:autoSpaceDE w:val="0"/>
              <w:autoSpaceDN w:val="0"/>
              <w:spacing w:after="0" w:line="240" w:lineRule="auto"/>
              <w:ind w:left="137" w:right="94"/>
              <w:jc w:val="both"/>
              <w:rPr>
                <w:rFonts w:ascii="Nunito Sans" w:eastAsia="Calibri" w:hAnsi="Nunito Sans" w:cstheme="minorHAnsi"/>
                <w:color w:val="auto"/>
                <w:spacing w:val="-2"/>
                <w:szCs w:val="18"/>
                <w:u w:val="single"/>
                <w:lang w:val="lt-LT" w:eastAsia="en-US"/>
              </w:rPr>
            </w:pPr>
            <w:r w:rsidRPr="00BE6969">
              <w:rPr>
                <w:rFonts w:ascii="Nunito Sans" w:eastAsia="Calibri" w:hAnsi="Nunito Sans" w:cstheme="minorHAnsi"/>
                <w:color w:val="auto"/>
                <w:szCs w:val="18"/>
                <w:u w:val="single"/>
                <w:lang w:val="lt-LT" w:eastAsia="en-US"/>
              </w:rPr>
              <w:t xml:space="preserve">Perkančiajam subjektui pareikalavus, Tiekėjas </w:t>
            </w:r>
            <w:r w:rsidRPr="00BE6969">
              <w:rPr>
                <w:rFonts w:ascii="Nunito Sans" w:eastAsia="Calibri" w:hAnsi="Nunito Sans" w:cstheme="minorHAnsi"/>
                <w:color w:val="auto"/>
                <w:spacing w:val="-2"/>
                <w:szCs w:val="18"/>
                <w:u w:val="single"/>
                <w:lang w:val="lt-LT" w:eastAsia="en-US"/>
              </w:rPr>
              <w:t>pateikia:</w:t>
            </w:r>
          </w:p>
          <w:p w14:paraId="7CBBF748" w14:textId="77777777" w:rsidR="00686C86" w:rsidRPr="00BE6969" w:rsidRDefault="00686C86" w:rsidP="00686C86">
            <w:pPr>
              <w:widowControl w:val="0"/>
              <w:autoSpaceDE w:val="0"/>
              <w:autoSpaceDN w:val="0"/>
              <w:spacing w:before="120" w:after="120" w:line="240" w:lineRule="auto"/>
              <w:ind w:left="137" w:right="94"/>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1) Specialistams Valstybinės įmonės (toliau – VĮ) Statybos produkcijos sertifikavimo centro (toliau - SPSC), o nuo 2022 m. gegužės 1 d. Viešosios Įstaigos (toliau – VšĮ) Statybos sektoriaus vystymo agentūros (toliau – SSVA) arba užsienio valstybės institucijų išduotus ir analogišką kvalifikaciją patvirtinančius dokumentus bei VĮ SPSC ar VšĮ SSVA pažymas dėl užsienio valstybės institucijų išduotų kvalifikaciją patvirtinančių dokumentų pripažinimo Lietuvos Respublikoje</w:t>
            </w:r>
            <w:r w:rsidRPr="00BE6969">
              <w:rPr>
                <w:rFonts w:ascii="Nunito Sans" w:eastAsia="Calibri" w:hAnsi="Nunito Sans"/>
                <w:color w:val="auto"/>
                <w:spacing w:val="-2"/>
                <w:szCs w:val="18"/>
                <w:lang w:val="lt-LT" w:eastAsia="en-US"/>
              </w:rPr>
              <w:t>;</w:t>
            </w:r>
          </w:p>
          <w:p w14:paraId="520A6E0E" w14:textId="77777777" w:rsidR="00686C86" w:rsidRPr="00BE6969" w:rsidDel="00602579" w:rsidRDefault="00686C86" w:rsidP="00686C86">
            <w:pPr>
              <w:widowControl w:val="0"/>
              <w:tabs>
                <w:tab w:val="left" w:pos="153"/>
                <w:tab w:val="left" w:pos="437"/>
              </w:tabs>
              <w:autoSpaceDE w:val="0"/>
              <w:autoSpaceDN w:val="0"/>
              <w:spacing w:before="120" w:after="120" w:line="240" w:lineRule="auto"/>
              <w:ind w:left="153" w:right="92"/>
              <w:jc w:val="both"/>
              <w:rPr>
                <w:rFonts w:ascii="Nunito Sans" w:eastAsia="Calibri" w:hAnsi="Nunito Sans" w:cstheme="minorHAnsi"/>
                <w:color w:val="auto"/>
                <w:szCs w:val="18"/>
                <w:lang w:val="lt-LT" w:eastAsia="en-US"/>
              </w:rPr>
            </w:pPr>
            <w:r w:rsidRPr="00BE6969">
              <w:rPr>
                <w:rFonts w:ascii="Nunito Sans" w:eastAsia="Calibri" w:hAnsi="Nunito Sans"/>
                <w:color w:val="auto"/>
                <w:szCs w:val="18"/>
                <w:lang w:val="lt-LT" w:eastAsia="en-US"/>
              </w:rPr>
              <w:t xml:space="preserve">2) Jei siūlomi specialistai (darbuotojai) </w:t>
            </w:r>
            <w:r w:rsidRPr="00BE6969">
              <w:rPr>
                <w:rFonts w:ascii="Nunito Sans" w:eastAsia="Calibri" w:hAnsi="Nunito Sans"/>
                <w:color w:val="auto"/>
                <w:szCs w:val="18"/>
                <w:u w:val="single"/>
                <w:lang w:val="lt-LT" w:eastAsia="en-US"/>
              </w:rPr>
              <w:t>nesusiję</w:t>
            </w:r>
            <w:r w:rsidRPr="00BE6969">
              <w:rPr>
                <w:rFonts w:ascii="Nunito Sans" w:eastAsia="Calibri" w:hAnsi="Nunito Sans"/>
                <w:color w:val="auto"/>
                <w:szCs w:val="18"/>
                <w:lang w:val="lt-LT" w:eastAsia="en-US"/>
              </w:rPr>
              <w:t xml:space="preserve"> su Tiekėju (subtiekėju) </w:t>
            </w:r>
            <w:r w:rsidRPr="00BE6969">
              <w:rPr>
                <w:rFonts w:ascii="Nunito Sans" w:eastAsia="Calibri" w:hAnsi="Nunito Sans"/>
                <w:color w:val="auto"/>
                <w:szCs w:val="18"/>
                <w:u w:val="single"/>
                <w:lang w:val="lt-LT" w:eastAsia="en-US"/>
              </w:rPr>
              <w:t>darbo sutartimis</w:t>
            </w:r>
            <w:r w:rsidRPr="00BE6969">
              <w:rPr>
                <w:rFonts w:ascii="Nunito Sans" w:eastAsia="Calibri" w:hAnsi="Nunito Sans"/>
                <w:color w:val="auto"/>
                <w:szCs w:val="18"/>
                <w:lang w:val="lt-LT" w:eastAsia="en-US"/>
              </w:rPr>
              <w:t>, pateikiami siūlomų specialistų laisvos formos patvirtinimai, Tiekėjo (ūkio subjekto) ir siūlomų specialistų ketinimo protokolai ar kiti lygiaverčiai dokumentai, kuriais patvirtinama,  kad siūlomi specialistai pirkimo sutarties vykdymo</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metu</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bus</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prieinami</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Teikėjui</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ir</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pacing w:val="-2"/>
                <w:szCs w:val="18"/>
                <w:lang w:val="lt-LT" w:eastAsia="en-US"/>
              </w:rPr>
              <w:t xml:space="preserve">atliks </w:t>
            </w:r>
            <w:r w:rsidRPr="00BE6969">
              <w:rPr>
                <w:rFonts w:ascii="Nunito Sans" w:eastAsia="Calibri" w:hAnsi="Nunito Sans"/>
                <w:color w:val="auto"/>
                <w:szCs w:val="18"/>
                <w:lang w:val="lt-LT" w:eastAsia="en-US"/>
              </w:rPr>
              <w:t>funkcijas,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kurioms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jie</w:t>
            </w:r>
            <w:r w:rsidRPr="00BE6969">
              <w:rPr>
                <w:rFonts w:ascii="Nunito Sans" w:eastAsia="Calibri" w:hAnsi="Nunito Sans"/>
                <w:color w:val="auto"/>
                <w:spacing w:val="-6"/>
                <w:szCs w:val="18"/>
                <w:lang w:val="lt-LT" w:eastAsia="en-US"/>
              </w:rPr>
              <w:t xml:space="preserve"> </w:t>
            </w:r>
            <w:r w:rsidRPr="00BE6969">
              <w:rPr>
                <w:rFonts w:ascii="Nunito Sans" w:eastAsia="Calibri" w:hAnsi="Nunito Sans"/>
                <w:color w:val="auto"/>
                <w:szCs w:val="18"/>
                <w:lang w:val="lt-LT" w:eastAsia="en-US"/>
              </w:rPr>
              <w:t>yra</w:t>
            </w:r>
            <w:r w:rsidRPr="00BE6969">
              <w:rPr>
                <w:rFonts w:ascii="Nunito Sans" w:eastAsia="Calibri" w:hAnsi="Nunito Sans"/>
                <w:color w:val="auto"/>
                <w:spacing w:val="-5"/>
                <w:szCs w:val="18"/>
                <w:lang w:val="lt-LT" w:eastAsia="en-US"/>
              </w:rPr>
              <w:t xml:space="preserve"> </w:t>
            </w:r>
            <w:r w:rsidRPr="00BE6969">
              <w:rPr>
                <w:rFonts w:ascii="Nunito Sans" w:eastAsia="Calibri" w:hAnsi="Nunito Sans"/>
                <w:color w:val="auto"/>
                <w:spacing w:val="-2"/>
                <w:szCs w:val="18"/>
                <w:lang w:val="lt-LT" w:eastAsia="en-US"/>
              </w:rPr>
              <w:t>siūlomi.</w:t>
            </w:r>
          </w:p>
        </w:tc>
      </w:tr>
      <w:tr w:rsidR="00686C86" w:rsidRPr="00BE6969" w14:paraId="3C166F93"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41"/>
        </w:trPr>
        <w:tc>
          <w:tcPr>
            <w:tcW w:w="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8A1C"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pacing w:val="-2"/>
                <w:szCs w:val="18"/>
                <w:lang w:val="lt-LT" w:eastAsia="en-US"/>
              </w:rPr>
            </w:pPr>
            <w:r w:rsidRPr="00BE6969">
              <w:rPr>
                <w:rFonts w:ascii="Nunito Sans" w:eastAsia="Calibri" w:hAnsi="Nunito Sans" w:cstheme="minorHAnsi"/>
                <w:color w:val="auto"/>
                <w:spacing w:val="-2"/>
                <w:szCs w:val="18"/>
                <w:lang w:val="lt-LT" w:eastAsia="en-US"/>
              </w:rPr>
              <w:t>5.1.4.</w:t>
            </w: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0477C" w14:textId="77777777" w:rsidR="00686C86" w:rsidRPr="00BE6969" w:rsidRDefault="00686C86" w:rsidP="00686C86">
            <w:pPr>
              <w:widowControl w:val="0"/>
              <w:autoSpaceDE w:val="0"/>
              <w:autoSpaceDN w:val="0"/>
              <w:spacing w:after="0" w:line="259" w:lineRule="exact"/>
              <w:ind w:left="136" w:right="130"/>
              <w:jc w:val="both"/>
              <w:rPr>
                <w:rFonts w:ascii="Nunito Sans" w:eastAsia="Calibri" w:hAnsi="Nunito Sans" w:cstheme="minorHAnsi"/>
                <w:i/>
                <w:color w:val="auto"/>
                <w:szCs w:val="18"/>
                <w:lang w:val="lt-LT" w:eastAsia="en-US"/>
              </w:rPr>
            </w:pPr>
            <w:r w:rsidRPr="00BE6969">
              <w:rPr>
                <w:rFonts w:ascii="Nunito Sans" w:eastAsia="Calibri" w:hAnsi="Nunito Sans" w:cstheme="minorHAnsi"/>
                <w:color w:val="auto"/>
                <w:szCs w:val="18"/>
                <w:lang w:val="lt-LT" w:eastAsia="en-US"/>
              </w:rPr>
              <w:t>Tiekėjas</w:t>
            </w:r>
            <w:r w:rsidRPr="00BE6969">
              <w:rPr>
                <w:rFonts w:ascii="Nunito Sans" w:eastAsia="Calibri" w:hAnsi="Nunito Sans" w:cstheme="minorHAnsi"/>
                <w:color w:val="auto"/>
                <w:spacing w:val="-7"/>
                <w:szCs w:val="18"/>
                <w:lang w:val="lt-LT" w:eastAsia="en-US"/>
              </w:rPr>
              <w:t xml:space="preserve"> </w:t>
            </w:r>
            <w:r w:rsidRPr="00BE6969">
              <w:rPr>
                <w:rFonts w:ascii="Nunito Sans" w:eastAsia="Calibri" w:hAnsi="Nunito Sans" w:cstheme="minorHAnsi"/>
                <w:color w:val="auto"/>
                <w:szCs w:val="18"/>
                <w:u w:val="single"/>
                <w:lang w:val="lt-LT" w:eastAsia="en-US"/>
              </w:rPr>
              <w:t>sutarties</w:t>
            </w:r>
            <w:r w:rsidRPr="00BE6969">
              <w:rPr>
                <w:rFonts w:ascii="Nunito Sans" w:eastAsia="Calibri" w:hAnsi="Nunito Sans" w:cstheme="minorHAnsi"/>
                <w:color w:val="auto"/>
                <w:spacing w:val="-8"/>
                <w:szCs w:val="18"/>
                <w:u w:val="single"/>
                <w:lang w:val="lt-LT" w:eastAsia="en-US"/>
              </w:rPr>
              <w:t xml:space="preserve"> </w:t>
            </w:r>
            <w:r w:rsidRPr="00BE6969">
              <w:rPr>
                <w:rFonts w:ascii="Nunito Sans" w:eastAsia="Calibri" w:hAnsi="Nunito Sans" w:cstheme="minorHAnsi"/>
                <w:color w:val="auto"/>
                <w:szCs w:val="18"/>
                <w:u w:val="single"/>
                <w:lang w:val="lt-LT" w:eastAsia="en-US"/>
              </w:rPr>
              <w:t>vykdymui,</w:t>
            </w:r>
            <w:r w:rsidRPr="00BE6969">
              <w:rPr>
                <w:rFonts w:ascii="Nunito Sans" w:eastAsia="Calibri" w:hAnsi="Nunito Sans" w:cstheme="minorHAnsi"/>
                <w:color w:val="auto"/>
                <w:spacing w:val="-6"/>
                <w:szCs w:val="18"/>
                <w:lang w:val="lt-LT" w:eastAsia="en-US"/>
              </w:rPr>
              <w:t xml:space="preserve"> </w:t>
            </w:r>
            <w:r w:rsidRPr="00BE6969">
              <w:rPr>
                <w:rFonts w:ascii="Nunito Sans" w:eastAsia="Calibri" w:hAnsi="Nunito Sans" w:cstheme="minorHAnsi"/>
                <w:color w:val="auto"/>
                <w:szCs w:val="18"/>
                <w:lang w:val="lt-LT" w:eastAsia="en-US"/>
              </w:rPr>
              <w:t>privalo</w:t>
            </w:r>
            <w:r w:rsidRPr="00BE6969">
              <w:rPr>
                <w:rFonts w:ascii="Nunito Sans" w:eastAsia="Calibri" w:hAnsi="Nunito Sans" w:cstheme="minorHAnsi"/>
                <w:color w:val="auto"/>
                <w:spacing w:val="-5"/>
                <w:szCs w:val="18"/>
                <w:lang w:val="lt-LT" w:eastAsia="en-US"/>
              </w:rPr>
              <w:t xml:space="preserve"> </w:t>
            </w:r>
            <w:r w:rsidRPr="00BE6969">
              <w:rPr>
                <w:rFonts w:ascii="Nunito Sans" w:eastAsia="Calibri" w:hAnsi="Nunito Sans" w:cstheme="minorHAnsi"/>
                <w:color w:val="auto"/>
                <w:spacing w:val="-2"/>
                <w:szCs w:val="18"/>
                <w:lang w:val="lt-LT" w:eastAsia="en-US"/>
              </w:rPr>
              <w:t xml:space="preserve">pasiūlyti </w:t>
            </w:r>
            <w:r w:rsidRPr="00BE6969">
              <w:rPr>
                <w:rFonts w:ascii="Nunito Sans" w:eastAsia="Calibri" w:hAnsi="Nunito Sans" w:cstheme="minorHAnsi"/>
                <w:color w:val="auto"/>
                <w:szCs w:val="18"/>
                <w:lang w:val="lt-LT" w:eastAsia="en-US"/>
              </w:rPr>
              <w:t xml:space="preserve">bent 1 (vieną) kvalifikuotą </w:t>
            </w:r>
            <w:r w:rsidRPr="00BE6969">
              <w:rPr>
                <w:rFonts w:ascii="Nunito Sans" w:eastAsia="Calibri" w:hAnsi="Nunito Sans" w:cstheme="minorHAnsi"/>
                <w:b/>
                <w:i/>
                <w:color w:val="auto"/>
                <w:szCs w:val="18"/>
                <w:lang w:val="lt-LT" w:eastAsia="en-US"/>
              </w:rPr>
              <w:t>ypatingojo statinio statybos</w:t>
            </w:r>
            <w:r w:rsidRPr="00BE6969">
              <w:rPr>
                <w:rFonts w:ascii="Nunito Sans" w:eastAsia="Calibri" w:hAnsi="Nunito Sans" w:cstheme="minorHAnsi"/>
                <w:b/>
                <w:i/>
                <w:color w:val="auto"/>
                <w:spacing w:val="-2"/>
                <w:szCs w:val="18"/>
                <w:lang w:val="lt-LT" w:eastAsia="en-US"/>
              </w:rPr>
              <w:t xml:space="preserve"> </w:t>
            </w:r>
            <w:r w:rsidRPr="00BE6969">
              <w:rPr>
                <w:rFonts w:ascii="Nunito Sans" w:eastAsia="Calibri" w:hAnsi="Nunito Sans" w:cstheme="minorHAnsi"/>
                <w:b/>
                <w:i/>
                <w:color w:val="auto"/>
                <w:szCs w:val="18"/>
                <w:lang w:val="lt-LT" w:eastAsia="en-US"/>
              </w:rPr>
              <w:t>specialiųjų darbų</w:t>
            </w:r>
            <w:r w:rsidRPr="00BE6969">
              <w:rPr>
                <w:rFonts w:ascii="Nunito Sans" w:eastAsia="Calibri" w:hAnsi="Nunito Sans" w:cstheme="minorHAnsi"/>
                <w:b/>
                <w:i/>
                <w:color w:val="auto"/>
                <w:spacing w:val="-1"/>
                <w:szCs w:val="18"/>
                <w:lang w:val="lt-LT" w:eastAsia="en-US"/>
              </w:rPr>
              <w:t xml:space="preserve"> </w:t>
            </w:r>
            <w:r w:rsidRPr="00BE6969">
              <w:rPr>
                <w:rFonts w:ascii="Nunito Sans" w:eastAsia="Calibri" w:hAnsi="Nunito Sans" w:cstheme="minorHAnsi"/>
                <w:b/>
                <w:i/>
                <w:color w:val="auto"/>
                <w:szCs w:val="18"/>
                <w:lang w:val="lt-LT" w:eastAsia="en-US"/>
              </w:rPr>
              <w:t xml:space="preserve">vadovą </w:t>
            </w:r>
            <w:r w:rsidRPr="00BE6969">
              <w:rPr>
                <w:rFonts w:ascii="Nunito Sans" w:eastAsia="Calibri" w:hAnsi="Nunito Sans" w:cstheme="minorHAnsi"/>
                <w:color w:val="auto"/>
                <w:szCs w:val="18"/>
                <w:lang w:val="lt-LT" w:eastAsia="en-US"/>
              </w:rPr>
              <w:t>(</w:t>
            </w:r>
            <w:r w:rsidRPr="00BE6969">
              <w:rPr>
                <w:rFonts w:ascii="Nunito Sans" w:eastAsia="Calibri" w:hAnsi="Nunito Sans" w:cstheme="minorHAnsi"/>
                <w:i/>
                <w:color w:val="auto"/>
                <w:szCs w:val="18"/>
                <w:lang w:val="lt-LT" w:eastAsia="en-US"/>
              </w:rPr>
              <w:t>statiniai: negyvenamieji pastatai: pramonės ir sandėliavimo: energetikos;</w:t>
            </w:r>
            <w:r w:rsidRPr="00BE6969">
              <w:rPr>
                <w:rFonts w:ascii="Nunito Sans" w:eastAsia="Calibri" w:hAnsi="Nunito Sans" w:cstheme="minorHAnsi"/>
                <w:color w:val="auto"/>
                <w:szCs w:val="18"/>
                <w:lang w:val="lt-LT" w:eastAsia="en-US"/>
              </w:rPr>
              <w:t xml:space="preserve"> </w:t>
            </w:r>
            <w:r w:rsidRPr="00BE6969">
              <w:rPr>
                <w:rFonts w:ascii="Nunito Sans" w:eastAsia="Calibri" w:hAnsi="Nunito Sans" w:cstheme="minorHAnsi"/>
                <w:i/>
                <w:color w:val="auto"/>
                <w:szCs w:val="18"/>
                <w:lang w:val="lt-LT" w:eastAsia="en-US"/>
              </w:rPr>
              <w:t>inžineriniai tinklai: dujų tinklai (magistralinis dujotiekis), kvalifikuotą šiose darbo srityje: procesų valdymo ir automatizavimo</w:t>
            </w:r>
            <w:r w:rsidRPr="00BE6969">
              <w:rPr>
                <w:rFonts w:ascii="Nunito Sans" w:eastAsia="Calibri" w:hAnsi="Nunito Sans" w:cstheme="minorHAnsi"/>
                <w:i/>
                <w:color w:val="auto"/>
                <w:spacing w:val="-13"/>
                <w:szCs w:val="18"/>
                <w:lang w:val="lt-LT" w:eastAsia="en-US"/>
              </w:rPr>
              <w:t xml:space="preserve"> </w:t>
            </w:r>
            <w:r w:rsidRPr="00BE6969">
              <w:rPr>
                <w:rFonts w:ascii="Nunito Sans" w:eastAsia="Calibri" w:hAnsi="Nunito Sans" w:cstheme="minorHAnsi"/>
                <w:i/>
                <w:color w:val="auto"/>
                <w:szCs w:val="18"/>
                <w:lang w:val="lt-LT" w:eastAsia="en-US"/>
              </w:rPr>
              <w:t>sistemų</w:t>
            </w:r>
            <w:r w:rsidRPr="00BE6969">
              <w:rPr>
                <w:rFonts w:ascii="Nunito Sans" w:eastAsia="Calibri" w:hAnsi="Nunito Sans" w:cstheme="minorHAnsi"/>
                <w:i/>
                <w:color w:val="auto"/>
                <w:spacing w:val="-12"/>
                <w:szCs w:val="18"/>
                <w:lang w:val="lt-LT" w:eastAsia="en-US"/>
              </w:rPr>
              <w:t xml:space="preserve"> </w:t>
            </w:r>
            <w:r w:rsidRPr="00BE6969">
              <w:rPr>
                <w:rFonts w:ascii="Nunito Sans" w:eastAsia="Calibri" w:hAnsi="Nunito Sans" w:cstheme="minorHAnsi"/>
                <w:i/>
                <w:color w:val="auto"/>
                <w:szCs w:val="18"/>
                <w:lang w:val="lt-LT" w:eastAsia="en-US"/>
              </w:rPr>
              <w:t>įrengimas.</w:t>
            </w:r>
          </w:p>
          <w:p w14:paraId="42B34ECB" w14:textId="77777777" w:rsidR="00686C86" w:rsidRPr="00BE6969" w:rsidRDefault="00686C86" w:rsidP="00686C86">
            <w:pPr>
              <w:widowControl w:val="0"/>
              <w:autoSpaceDE w:val="0"/>
              <w:autoSpaceDN w:val="0"/>
              <w:spacing w:after="0" w:line="240" w:lineRule="auto"/>
              <w:ind w:left="108" w:right="92"/>
              <w:rPr>
                <w:rFonts w:ascii="Nunito Sans" w:eastAsia="Calibri" w:hAnsi="Nunito Sans" w:cstheme="minorHAnsi"/>
                <w:color w:val="auto"/>
                <w:szCs w:val="18"/>
                <w:lang w:val="lt-LT" w:eastAsia="en-US"/>
              </w:rPr>
            </w:pP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2870D" w14:textId="77777777" w:rsidR="00686C86" w:rsidRPr="00BE6969" w:rsidRDefault="00686C86" w:rsidP="00686C86">
            <w:pPr>
              <w:widowControl w:val="0"/>
              <w:autoSpaceDE w:val="0"/>
              <w:autoSpaceDN w:val="0"/>
              <w:spacing w:before="120" w:after="120" w:line="240" w:lineRule="auto"/>
              <w:ind w:left="153"/>
              <w:jc w:val="both"/>
              <w:rPr>
                <w:rFonts w:ascii="Nunito Sans" w:eastAsia="Calibri" w:hAnsi="Nunito Sans"/>
                <w:b/>
                <w:bCs/>
                <w:color w:val="000000"/>
                <w:szCs w:val="18"/>
                <w:lang w:val="lt-LT" w:eastAsia="en-US"/>
              </w:rPr>
            </w:pPr>
            <w:r w:rsidRPr="00BE6969">
              <w:rPr>
                <w:rFonts w:ascii="Nunito Sans" w:eastAsia="Calibri" w:hAnsi="Nunito Sans"/>
                <w:b/>
                <w:bCs/>
                <w:color w:val="000000" w:themeColor="text1"/>
                <w:szCs w:val="18"/>
                <w:lang w:val="lt-LT" w:eastAsia="en-US"/>
              </w:rPr>
              <w:t>SU PIRMINIU PASIŪLYMU PATEIKIAMA</w:t>
            </w:r>
          </w:p>
          <w:p w14:paraId="5463FE99" w14:textId="77777777" w:rsidR="00686C86" w:rsidRPr="00BE6969" w:rsidRDefault="00686C86" w:rsidP="00686C86">
            <w:pPr>
              <w:widowControl w:val="0"/>
              <w:tabs>
                <w:tab w:val="left" w:pos="456"/>
              </w:tabs>
              <w:autoSpaceDE w:val="0"/>
              <w:autoSpaceDN w:val="0"/>
              <w:spacing w:after="0" w:line="240" w:lineRule="auto"/>
              <w:ind w:left="153"/>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Siūlomų specialistų sąrašas </w:t>
            </w:r>
            <w:r w:rsidRPr="00BE6969">
              <w:rPr>
                <w:rFonts w:ascii="Nunito Sans" w:eastAsia="Calibri" w:hAnsi="Nunito Sans"/>
                <w:b/>
                <w:bCs/>
                <w:color w:val="auto"/>
                <w:szCs w:val="18"/>
                <w:lang w:val="lt-LT" w:eastAsia="en-US"/>
              </w:rPr>
              <w:t>(SPS .... priedas)</w:t>
            </w:r>
            <w:r w:rsidRPr="00BE6969">
              <w:rPr>
                <w:rFonts w:ascii="Nunito Sans" w:eastAsia="Calibri" w:hAnsi="Nunito Sans"/>
                <w:color w:val="auto"/>
                <w:szCs w:val="18"/>
                <w:lang w:val="lt-LT" w:eastAsia="en-US"/>
              </w:rPr>
              <w:t>.</w:t>
            </w:r>
          </w:p>
          <w:p w14:paraId="1B2B1D9C" w14:textId="77777777" w:rsidR="00686C86" w:rsidRPr="00BE6969" w:rsidRDefault="00686C86" w:rsidP="00686C86">
            <w:pPr>
              <w:widowControl w:val="0"/>
              <w:tabs>
                <w:tab w:val="left" w:pos="456"/>
              </w:tabs>
              <w:autoSpaceDE w:val="0"/>
              <w:autoSpaceDN w:val="0"/>
              <w:spacing w:after="0" w:line="240" w:lineRule="auto"/>
              <w:ind w:left="153"/>
              <w:jc w:val="both"/>
              <w:rPr>
                <w:rFonts w:ascii="Nunito Sans" w:eastAsia="Calibri" w:hAnsi="Nunito Sans"/>
                <w:color w:val="auto"/>
                <w:szCs w:val="18"/>
                <w:lang w:val="lt-LT" w:eastAsia="en-US"/>
              </w:rPr>
            </w:pPr>
          </w:p>
          <w:p w14:paraId="601B9DF8" w14:textId="77777777" w:rsidR="00686C86" w:rsidRPr="00BE6969" w:rsidRDefault="00686C86" w:rsidP="00686C86">
            <w:pPr>
              <w:widowControl w:val="0"/>
              <w:tabs>
                <w:tab w:val="left" w:pos="456"/>
              </w:tabs>
              <w:autoSpaceDE w:val="0"/>
              <w:autoSpaceDN w:val="0"/>
              <w:spacing w:after="0" w:line="240" w:lineRule="auto"/>
              <w:ind w:left="153"/>
              <w:jc w:val="both"/>
              <w:rPr>
                <w:rFonts w:ascii="Nunito Sans" w:eastAsia="Calibri" w:hAnsi="Nunito Sans"/>
                <w:color w:val="auto"/>
                <w:spacing w:val="-2"/>
                <w:szCs w:val="18"/>
                <w:u w:val="single"/>
                <w:lang w:val="lt-LT" w:eastAsia="en-US"/>
              </w:rPr>
            </w:pPr>
            <w:r w:rsidRPr="00BE6969">
              <w:rPr>
                <w:rFonts w:ascii="Nunito Sans" w:eastAsia="Calibri" w:hAnsi="Nunito Sans"/>
                <w:color w:val="auto"/>
                <w:szCs w:val="18"/>
                <w:u w:val="single"/>
                <w:lang w:val="lt-LT" w:eastAsia="en-US"/>
              </w:rPr>
              <w:t xml:space="preserve">Perkančiajam subjektui pareikalavus, Tiekėjas </w:t>
            </w:r>
            <w:r w:rsidRPr="00BE6969">
              <w:rPr>
                <w:rFonts w:ascii="Nunito Sans" w:eastAsia="Calibri" w:hAnsi="Nunito Sans"/>
                <w:color w:val="auto"/>
                <w:spacing w:val="-2"/>
                <w:szCs w:val="18"/>
                <w:u w:val="single"/>
                <w:lang w:val="lt-LT" w:eastAsia="en-US"/>
              </w:rPr>
              <w:t>pateikia:</w:t>
            </w:r>
          </w:p>
          <w:p w14:paraId="1E882B0E" w14:textId="77777777" w:rsidR="00686C86" w:rsidRPr="00BE6969" w:rsidRDefault="00686C86" w:rsidP="00686C86">
            <w:pPr>
              <w:widowControl w:val="0"/>
              <w:numPr>
                <w:ilvl w:val="0"/>
                <w:numId w:val="73"/>
              </w:numPr>
              <w:autoSpaceDE w:val="0"/>
              <w:autoSpaceDN w:val="0"/>
              <w:spacing w:before="120" w:after="120" w:line="240" w:lineRule="auto"/>
              <w:ind w:right="93"/>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1) Specialistams VĮ SPSC ar VšĮ SSVA</w:t>
            </w:r>
            <w:r w:rsidRPr="00BE6969">
              <w:rPr>
                <w:rFonts w:ascii="Nunito Sans" w:eastAsia="Calibri" w:hAnsi="Nunito Sans"/>
                <w:color w:val="auto"/>
                <w:spacing w:val="-10"/>
                <w:szCs w:val="18"/>
                <w:lang w:val="lt-LT" w:eastAsia="en-US"/>
              </w:rPr>
              <w:t xml:space="preserve"> </w:t>
            </w:r>
            <w:r w:rsidRPr="00BE6969">
              <w:rPr>
                <w:rFonts w:ascii="Nunito Sans" w:eastAsia="Calibri" w:hAnsi="Nunito Sans"/>
                <w:color w:val="auto"/>
                <w:szCs w:val="18"/>
                <w:lang w:val="lt-LT" w:eastAsia="en-US"/>
              </w:rPr>
              <w:t>išduotus</w:t>
            </w:r>
            <w:r w:rsidRPr="00BE6969">
              <w:rPr>
                <w:rFonts w:ascii="Nunito Sans" w:eastAsia="Calibri" w:hAnsi="Nunito Sans"/>
                <w:color w:val="auto"/>
                <w:spacing w:val="-12"/>
                <w:szCs w:val="18"/>
                <w:lang w:val="lt-LT" w:eastAsia="en-US"/>
              </w:rPr>
              <w:t xml:space="preserve"> </w:t>
            </w:r>
            <w:r w:rsidRPr="00BE6969">
              <w:rPr>
                <w:rFonts w:ascii="Nunito Sans" w:eastAsia="Calibri" w:hAnsi="Nunito Sans"/>
                <w:color w:val="auto"/>
                <w:szCs w:val="18"/>
                <w:lang w:val="lt-LT" w:eastAsia="en-US"/>
              </w:rPr>
              <w:t>atestatus</w:t>
            </w:r>
            <w:r w:rsidRPr="00BE6969">
              <w:rPr>
                <w:rFonts w:ascii="Nunito Sans" w:eastAsia="Calibri" w:hAnsi="Nunito Sans"/>
                <w:color w:val="auto"/>
                <w:spacing w:val="-12"/>
                <w:szCs w:val="18"/>
                <w:lang w:val="lt-LT" w:eastAsia="en-US"/>
              </w:rPr>
              <w:t xml:space="preserve"> </w:t>
            </w:r>
            <w:r w:rsidRPr="00BE6969">
              <w:rPr>
                <w:rFonts w:ascii="Nunito Sans" w:eastAsia="Calibri" w:hAnsi="Nunito Sans"/>
                <w:color w:val="auto"/>
                <w:szCs w:val="18"/>
                <w:lang w:val="lt-LT" w:eastAsia="en-US"/>
              </w:rPr>
              <w:t>arba</w:t>
            </w:r>
            <w:r w:rsidRPr="00BE6969">
              <w:rPr>
                <w:rFonts w:ascii="Nunito Sans" w:eastAsia="Calibri" w:hAnsi="Nunito Sans"/>
                <w:color w:val="auto"/>
                <w:spacing w:val="-12"/>
                <w:szCs w:val="18"/>
                <w:lang w:val="lt-LT" w:eastAsia="en-US"/>
              </w:rPr>
              <w:t xml:space="preserve"> </w:t>
            </w:r>
            <w:r w:rsidRPr="00BE6969">
              <w:rPr>
                <w:rFonts w:ascii="Nunito Sans" w:eastAsia="Calibri" w:hAnsi="Nunito Sans"/>
                <w:color w:val="auto"/>
                <w:szCs w:val="18"/>
                <w:lang w:val="lt-LT" w:eastAsia="en-US"/>
              </w:rPr>
              <w:t>užsienio valstybės institucijų išduotus ir analogišką kvalifikaciją patvirtinančius dokumentus bei SPSC ar SSVA</w:t>
            </w:r>
            <w:r w:rsidRPr="00BE6969">
              <w:rPr>
                <w:rFonts w:ascii="Nunito Sans" w:eastAsia="Calibri" w:hAnsi="Nunito Sans"/>
                <w:color w:val="auto"/>
                <w:spacing w:val="-12"/>
                <w:szCs w:val="18"/>
                <w:lang w:val="lt-LT" w:eastAsia="en-US"/>
              </w:rPr>
              <w:t xml:space="preserve"> </w:t>
            </w:r>
            <w:r w:rsidRPr="00BE6969">
              <w:rPr>
                <w:rFonts w:ascii="Nunito Sans" w:eastAsia="Calibri" w:hAnsi="Nunito Sans"/>
                <w:color w:val="auto"/>
                <w:szCs w:val="18"/>
                <w:lang w:val="lt-LT" w:eastAsia="en-US"/>
              </w:rPr>
              <w:t xml:space="preserve">pažymą dėl užsienio valstybės institucijų išduotų kvalifikaciją patvirtinančių dokumentų pripažinimo Lietuvos </w:t>
            </w:r>
            <w:r w:rsidRPr="00BE6969">
              <w:rPr>
                <w:rFonts w:ascii="Nunito Sans" w:eastAsia="Calibri" w:hAnsi="Nunito Sans"/>
                <w:color w:val="auto"/>
                <w:spacing w:val="-2"/>
                <w:szCs w:val="18"/>
                <w:lang w:val="lt-LT" w:eastAsia="en-US"/>
              </w:rPr>
              <w:t>Respublikoje;</w:t>
            </w:r>
          </w:p>
          <w:p w14:paraId="68E88A81" w14:textId="77777777" w:rsidR="00686C86" w:rsidRPr="00BE6969" w:rsidDel="00A475F6" w:rsidRDefault="00686C86" w:rsidP="00686C86">
            <w:pPr>
              <w:widowControl w:val="0"/>
              <w:numPr>
                <w:ilvl w:val="0"/>
                <w:numId w:val="73"/>
              </w:numPr>
              <w:tabs>
                <w:tab w:val="left" w:pos="153"/>
                <w:tab w:val="left" w:pos="437"/>
              </w:tabs>
              <w:autoSpaceDE w:val="0"/>
              <w:autoSpaceDN w:val="0"/>
              <w:spacing w:before="120" w:after="120" w:line="240" w:lineRule="auto"/>
              <w:ind w:right="92"/>
              <w:jc w:val="both"/>
              <w:rPr>
                <w:rFonts w:ascii="Nunito Sans" w:eastAsia="Calibri" w:hAnsi="Nunito Sans" w:cstheme="minorHAnsi"/>
                <w:color w:val="auto"/>
                <w:szCs w:val="18"/>
                <w:lang w:val="lt-LT" w:eastAsia="en-US"/>
              </w:rPr>
            </w:pPr>
            <w:r w:rsidRPr="00BE6969">
              <w:rPr>
                <w:rFonts w:ascii="Nunito Sans" w:eastAsia="Calibri" w:hAnsi="Nunito Sans"/>
                <w:color w:val="auto"/>
                <w:szCs w:val="18"/>
                <w:lang w:val="lt-LT" w:eastAsia="en-US"/>
              </w:rPr>
              <w:t xml:space="preserve">2) Jei siūlomi specialistai (darbuotojai) </w:t>
            </w:r>
            <w:r w:rsidRPr="00BE6969">
              <w:rPr>
                <w:rFonts w:ascii="Nunito Sans" w:eastAsia="Calibri" w:hAnsi="Nunito Sans"/>
                <w:color w:val="auto"/>
                <w:szCs w:val="18"/>
                <w:u w:val="single"/>
                <w:lang w:val="lt-LT" w:eastAsia="en-US"/>
              </w:rPr>
              <w:t>nesusiję</w:t>
            </w:r>
            <w:r w:rsidRPr="00BE6969">
              <w:rPr>
                <w:rFonts w:ascii="Nunito Sans" w:eastAsia="Calibri" w:hAnsi="Nunito Sans"/>
                <w:color w:val="auto"/>
                <w:szCs w:val="18"/>
                <w:lang w:val="lt-LT" w:eastAsia="en-US"/>
              </w:rPr>
              <w:t xml:space="preserve"> su Tiekėju (subtiekėju) </w:t>
            </w:r>
            <w:r w:rsidRPr="00BE6969">
              <w:rPr>
                <w:rFonts w:ascii="Nunito Sans" w:eastAsia="Calibri" w:hAnsi="Nunito Sans"/>
                <w:color w:val="auto"/>
                <w:szCs w:val="18"/>
                <w:u w:val="single"/>
                <w:lang w:val="lt-LT" w:eastAsia="en-US"/>
              </w:rPr>
              <w:t>darbo sutartimis</w:t>
            </w:r>
            <w:r w:rsidRPr="00BE6969">
              <w:rPr>
                <w:rFonts w:ascii="Nunito Sans" w:eastAsia="Calibri" w:hAnsi="Nunito Sans"/>
                <w:color w:val="auto"/>
                <w:szCs w:val="18"/>
                <w:lang w:val="lt-LT" w:eastAsia="en-US"/>
              </w:rPr>
              <w:t>, pateikiami siūlomų specialistų laisvos formos patvirtinimai, Tiekėjo (ūkio subjekto) ir siūlomų specialistų ketinimo protokolai ar kiti lygiaverčiai dokumentai, kuriais patvirtinama, kad siūlomi specialistai pirkimo sutarties vykdymo</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metu</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bus</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prieinami</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Teikėjui</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ir</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pacing w:val="-2"/>
                <w:szCs w:val="18"/>
                <w:lang w:val="lt-LT" w:eastAsia="en-US"/>
              </w:rPr>
              <w:t xml:space="preserve">atliks </w:t>
            </w:r>
            <w:r w:rsidRPr="00BE6969">
              <w:rPr>
                <w:rFonts w:ascii="Nunito Sans" w:eastAsia="Calibri" w:hAnsi="Nunito Sans"/>
                <w:color w:val="auto"/>
                <w:szCs w:val="18"/>
                <w:lang w:val="lt-LT" w:eastAsia="en-US"/>
              </w:rPr>
              <w:t>funkcijas,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kurioms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jie</w:t>
            </w:r>
            <w:r w:rsidRPr="00BE6969">
              <w:rPr>
                <w:rFonts w:ascii="Nunito Sans" w:eastAsia="Calibri" w:hAnsi="Nunito Sans"/>
                <w:color w:val="auto"/>
                <w:spacing w:val="-6"/>
                <w:szCs w:val="18"/>
                <w:lang w:val="lt-LT" w:eastAsia="en-US"/>
              </w:rPr>
              <w:t xml:space="preserve"> </w:t>
            </w:r>
            <w:r w:rsidRPr="00BE6969">
              <w:rPr>
                <w:rFonts w:ascii="Nunito Sans" w:eastAsia="Calibri" w:hAnsi="Nunito Sans"/>
                <w:color w:val="auto"/>
                <w:szCs w:val="18"/>
                <w:lang w:val="lt-LT" w:eastAsia="en-US"/>
              </w:rPr>
              <w:t>yra</w:t>
            </w:r>
            <w:r w:rsidRPr="00BE6969">
              <w:rPr>
                <w:rFonts w:ascii="Nunito Sans" w:eastAsia="Calibri" w:hAnsi="Nunito Sans"/>
                <w:color w:val="auto"/>
                <w:spacing w:val="-5"/>
                <w:szCs w:val="18"/>
                <w:lang w:val="lt-LT" w:eastAsia="en-US"/>
              </w:rPr>
              <w:t xml:space="preserve"> </w:t>
            </w:r>
            <w:r w:rsidRPr="00BE6969">
              <w:rPr>
                <w:rFonts w:ascii="Nunito Sans" w:eastAsia="Calibri" w:hAnsi="Nunito Sans"/>
                <w:color w:val="auto"/>
                <w:spacing w:val="-2"/>
                <w:szCs w:val="18"/>
                <w:lang w:val="lt-LT" w:eastAsia="en-US"/>
              </w:rPr>
              <w:t>siūlomi.</w:t>
            </w:r>
          </w:p>
        </w:tc>
      </w:tr>
      <w:tr w:rsidR="00686C86" w:rsidRPr="00BE6969" w14:paraId="2697E6A9"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3"/>
        </w:trPr>
        <w:tc>
          <w:tcPr>
            <w:tcW w:w="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25C8"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pacing w:val="-2"/>
                <w:szCs w:val="18"/>
                <w:lang w:val="lt-LT" w:eastAsia="en-US"/>
              </w:rPr>
            </w:pPr>
            <w:r w:rsidRPr="00BE6969">
              <w:rPr>
                <w:rFonts w:ascii="Nunito Sans" w:eastAsia="Calibri" w:hAnsi="Nunito Sans" w:cstheme="minorHAnsi"/>
                <w:color w:val="auto"/>
                <w:spacing w:val="-2"/>
                <w:szCs w:val="18"/>
                <w:lang w:val="lt-LT" w:eastAsia="en-US"/>
              </w:rPr>
              <w:lastRenderedPageBreak/>
              <w:t>5.1.5.</w:t>
            </w: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3928" w14:textId="77777777" w:rsidR="00686C86" w:rsidRPr="00BE6969" w:rsidRDefault="00686C86" w:rsidP="00686C86">
            <w:pPr>
              <w:widowControl w:val="0"/>
              <w:autoSpaceDE w:val="0"/>
              <w:autoSpaceDN w:val="0"/>
              <w:spacing w:before="120" w:after="120" w:line="240" w:lineRule="auto"/>
              <w:ind w:left="136" w:right="93"/>
              <w:jc w:val="both"/>
              <w:rPr>
                <w:rFonts w:ascii="Nunito Sans" w:eastAsia="Calibri" w:hAnsi="Nunito Sans"/>
                <w:color w:val="auto"/>
                <w:spacing w:val="-2"/>
                <w:szCs w:val="18"/>
                <w:lang w:val="lt-LT" w:eastAsia="en-US"/>
              </w:rPr>
            </w:pPr>
            <w:r w:rsidRPr="00BE6969">
              <w:rPr>
                <w:rFonts w:ascii="Nunito Sans" w:eastAsia="Calibri" w:hAnsi="Nunito Sans"/>
                <w:color w:val="auto"/>
                <w:szCs w:val="18"/>
                <w:lang w:val="lt-LT" w:eastAsia="en-US"/>
              </w:rPr>
              <w:t xml:space="preserve">Tiekėjas </w:t>
            </w:r>
            <w:r w:rsidRPr="00BE6969">
              <w:rPr>
                <w:rFonts w:ascii="Nunito Sans" w:eastAsia="Calibri" w:hAnsi="Nunito Sans"/>
                <w:color w:val="auto"/>
                <w:szCs w:val="18"/>
                <w:u w:val="single"/>
                <w:lang w:val="lt-LT" w:eastAsia="en-US"/>
              </w:rPr>
              <w:t>sutarties vykdymui,</w:t>
            </w:r>
            <w:r w:rsidRPr="00BE6969">
              <w:rPr>
                <w:rFonts w:ascii="Nunito Sans" w:eastAsia="Calibri" w:hAnsi="Nunito Sans"/>
                <w:color w:val="auto"/>
                <w:szCs w:val="18"/>
                <w:lang w:val="lt-LT" w:eastAsia="en-US"/>
              </w:rPr>
              <w:t xml:space="preserve"> privalo pasiūlyti ne mažiau kaip 2 (du) elektrotechnikos </w:t>
            </w:r>
            <w:r w:rsidRPr="00BE6969">
              <w:rPr>
                <w:rFonts w:ascii="Nunito Sans" w:eastAsia="Calibri" w:hAnsi="Nunito Sans"/>
                <w:color w:val="auto"/>
                <w:spacing w:val="-2"/>
                <w:szCs w:val="18"/>
                <w:lang w:val="lt-LT" w:eastAsia="en-US"/>
              </w:rPr>
              <w:t>darbuotojus:</w:t>
            </w:r>
          </w:p>
          <w:p w14:paraId="34D682A8" w14:textId="77777777" w:rsidR="00686C86" w:rsidRPr="00BE6969" w:rsidRDefault="00686C86" w:rsidP="00686C86">
            <w:pPr>
              <w:widowControl w:val="0"/>
              <w:numPr>
                <w:ilvl w:val="0"/>
                <w:numId w:val="72"/>
              </w:numPr>
              <w:autoSpaceDE w:val="0"/>
              <w:autoSpaceDN w:val="0"/>
              <w:spacing w:before="120" w:after="120" w:line="240" w:lineRule="auto"/>
              <w:ind w:right="93"/>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bent 1 (vieną) </w:t>
            </w:r>
            <w:r w:rsidRPr="00BE6969">
              <w:rPr>
                <w:rFonts w:ascii="Nunito Sans" w:eastAsia="Calibri" w:hAnsi="Nunito Sans"/>
                <w:b/>
                <w:bCs/>
                <w:color w:val="auto"/>
                <w:szCs w:val="18"/>
                <w:lang w:val="lt-LT" w:eastAsia="en-US"/>
              </w:rPr>
              <w:t>darbuotoją</w:t>
            </w:r>
            <w:r w:rsidRPr="00BE6969">
              <w:rPr>
                <w:rFonts w:ascii="Nunito Sans" w:eastAsia="Calibri" w:hAnsi="Nunito Sans"/>
                <w:color w:val="auto"/>
                <w:szCs w:val="18"/>
                <w:lang w:val="lt-LT" w:eastAsia="en-US"/>
              </w:rPr>
              <w:t>, turintį ne mažiau kaip vidurinę apsaugos nuo elektros kategoriją (VK), kuriam suteikta teisė vykdyti darbų vadovo funkcijas iki 1000 V įtampos elektros įrenginiuose;</w:t>
            </w:r>
          </w:p>
          <w:p w14:paraId="245F39AE" w14:textId="77777777" w:rsidR="00686C86" w:rsidRPr="00BE6969" w:rsidRDefault="00686C86" w:rsidP="00686C86">
            <w:pPr>
              <w:widowControl w:val="0"/>
              <w:numPr>
                <w:ilvl w:val="0"/>
                <w:numId w:val="72"/>
              </w:numPr>
              <w:tabs>
                <w:tab w:val="left" w:pos="466"/>
              </w:tabs>
              <w:autoSpaceDE w:val="0"/>
              <w:autoSpaceDN w:val="0"/>
              <w:spacing w:before="120" w:after="120" w:line="240" w:lineRule="auto"/>
              <w:ind w:right="90"/>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bent 1 (vieną) </w:t>
            </w:r>
            <w:r w:rsidRPr="00BE6969">
              <w:rPr>
                <w:rFonts w:ascii="Nunito Sans" w:eastAsia="Calibri" w:hAnsi="Nunito Sans"/>
                <w:b/>
                <w:bCs/>
                <w:color w:val="auto"/>
                <w:szCs w:val="18"/>
                <w:lang w:val="lt-LT" w:eastAsia="en-US"/>
              </w:rPr>
              <w:t>darbuotoją</w:t>
            </w:r>
            <w:r w:rsidRPr="00BE6969">
              <w:rPr>
                <w:rFonts w:ascii="Nunito Sans" w:eastAsia="Calibri" w:hAnsi="Nunito Sans"/>
                <w:color w:val="auto"/>
                <w:szCs w:val="18"/>
                <w:lang w:val="lt-LT" w:eastAsia="en-US"/>
              </w:rPr>
              <w:t>, turintį ne mažiau kaip vidurinę apsaugos nuo elektros kategoriją (VK), kuriam suteikta teisė vykdyti darbų vykdytojo funkcijas iki 1000 V įtampos elektros įrenginiuose.</w:t>
            </w:r>
          </w:p>
          <w:p w14:paraId="1E7C6976" w14:textId="77777777" w:rsidR="00686C86" w:rsidRPr="00BE6969" w:rsidRDefault="00686C86" w:rsidP="00686C86">
            <w:pPr>
              <w:widowControl w:val="0"/>
              <w:autoSpaceDE w:val="0"/>
              <w:autoSpaceDN w:val="0"/>
              <w:spacing w:after="0" w:line="259" w:lineRule="exact"/>
              <w:ind w:left="136" w:right="130"/>
              <w:jc w:val="both"/>
              <w:rPr>
                <w:rFonts w:ascii="Nunito Sans" w:eastAsia="Calibri" w:hAnsi="Nunito Sans"/>
                <w:color w:val="auto"/>
                <w:szCs w:val="18"/>
                <w:lang w:val="lt-LT" w:eastAsia="en-US"/>
              </w:rPr>
            </w:pPr>
            <w:r w:rsidRPr="00BE6969">
              <w:rPr>
                <w:rFonts w:ascii="Nunito Sans" w:eastAsia="Calibri" w:hAnsi="Nunito Sans"/>
                <w:b/>
                <w:bCs/>
                <w:i/>
                <w:iCs/>
                <w:color w:val="auto"/>
                <w:szCs w:val="18"/>
                <w:lang w:val="lt-LT" w:eastAsia="en-US"/>
              </w:rPr>
              <w:t>Pastaba.</w:t>
            </w:r>
            <w:r w:rsidRPr="00BE6969">
              <w:rPr>
                <w:rFonts w:ascii="Nunito Sans" w:eastAsia="Calibri" w:hAnsi="Nunito Sans"/>
                <w:i/>
                <w:iCs/>
                <w:color w:val="auto"/>
                <w:spacing w:val="-9"/>
                <w:szCs w:val="18"/>
                <w:lang w:val="lt-LT" w:eastAsia="en-US"/>
              </w:rPr>
              <w:t xml:space="preserve"> </w:t>
            </w:r>
            <w:r w:rsidRPr="00BE6969">
              <w:rPr>
                <w:rFonts w:ascii="Nunito Sans" w:eastAsia="Calibri" w:hAnsi="Nunito Sans"/>
                <w:i/>
                <w:iCs/>
                <w:color w:val="auto"/>
                <w:szCs w:val="18"/>
                <w:lang w:val="lt-LT" w:eastAsia="en-US"/>
              </w:rPr>
              <w:t>Šio</w:t>
            </w:r>
            <w:r w:rsidRPr="00BE6969">
              <w:rPr>
                <w:rFonts w:ascii="Nunito Sans" w:eastAsia="Calibri" w:hAnsi="Nunito Sans"/>
                <w:i/>
                <w:iCs/>
                <w:color w:val="auto"/>
                <w:spacing w:val="-9"/>
                <w:szCs w:val="18"/>
                <w:lang w:val="lt-LT" w:eastAsia="en-US"/>
              </w:rPr>
              <w:t xml:space="preserve"> </w:t>
            </w:r>
            <w:r w:rsidRPr="00BE6969">
              <w:rPr>
                <w:rFonts w:ascii="Nunito Sans" w:eastAsia="Calibri" w:hAnsi="Nunito Sans"/>
                <w:i/>
                <w:iCs/>
                <w:color w:val="auto"/>
                <w:szCs w:val="18"/>
                <w:lang w:val="lt-LT" w:eastAsia="en-US"/>
              </w:rPr>
              <w:t>punkto</w:t>
            </w:r>
            <w:r w:rsidRPr="00BE6969">
              <w:rPr>
                <w:rFonts w:ascii="Nunito Sans" w:eastAsia="Calibri" w:hAnsi="Nunito Sans"/>
                <w:i/>
                <w:iCs/>
                <w:color w:val="auto"/>
                <w:spacing w:val="-9"/>
                <w:szCs w:val="18"/>
                <w:lang w:val="lt-LT" w:eastAsia="en-US"/>
              </w:rPr>
              <w:t xml:space="preserve"> </w:t>
            </w:r>
            <w:r w:rsidRPr="00BE6969">
              <w:rPr>
                <w:rFonts w:ascii="Nunito Sans" w:eastAsia="Calibri" w:hAnsi="Nunito Sans"/>
                <w:i/>
                <w:iCs/>
                <w:color w:val="auto"/>
                <w:szCs w:val="18"/>
                <w:lang w:val="lt-LT" w:eastAsia="en-US"/>
              </w:rPr>
              <w:t>1)</w:t>
            </w:r>
            <w:r w:rsidRPr="00BE6969">
              <w:rPr>
                <w:rFonts w:ascii="Nunito Sans" w:eastAsia="Calibri" w:hAnsi="Nunito Sans"/>
                <w:i/>
                <w:iCs/>
                <w:color w:val="auto"/>
                <w:spacing w:val="-11"/>
                <w:szCs w:val="18"/>
                <w:lang w:val="lt-LT" w:eastAsia="en-US"/>
              </w:rPr>
              <w:t xml:space="preserve"> </w:t>
            </w:r>
            <w:r w:rsidRPr="00BE6969">
              <w:rPr>
                <w:rFonts w:ascii="Nunito Sans" w:eastAsia="Calibri" w:hAnsi="Nunito Sans"/>
                <w:i/>
                <w:iCs/>
                <w:color w:val="auto"/>
                <w:szCs w:val="18"/>
                <w:lang w:val="lt-LT" w:eastAsia="en-US"/>
              </w:rPr>
              <w:t>ir</w:t>
            </w:r>
            <w:r w:rsidRPr="00BE6969">
              <w:rPr>
                <w:rFonts w:ascii="Nunito Sans" w:eastAsia="Calibri" w:hAnsi="Nunito Sans"/>
                <w:i/>
                <w:iCs/>
                <w:color w:val="auto"/>
                <w:spacing w:val="-10"/>
                <w:szCs w:val="18"/>
                <w:lang w:val="lt-LT" w:eastAsia="en-US"/>
              </w:rPr>
              <w:t xml:space="preserve"> </w:t>
            </w:r>
            <w:r w:rsidRPr="00BE6969">
              <w:rPr>
                <w:rFonts w:ascii="Nunito Sans" w:eastAsia="Calibri" w:hAnsi="Nunito Sans"/>
                <w:i/>
                <w:iCs/>
                <w:color w:val="auto"/>
                <w:szCs w:val="18"/>
                <w:lang w:val="lt-LT" w:eastAsia="en-US"/>
              </w:rPr>
              <w:t>2)</w:t>
            </w:r>
            <w:r w:rsidRPr="00BE6969">
              <w:rPr>
                <w:rFonts w:ascii="Nunito Sans" w:eastAsia="Calibri" w:hAnsi="Nunito Sans"/>
                <w:i/>
                <w:iCs/>
                <w:color w:val="auto"/>
                <w:spacing w:val="-11"/>
                <w:szCs w:val="18"/>
                <w:lang w:val="lt-LT" w:eastAsia="en-US"/>
              </w:rPr>
              <w:t xml:space="preserve"> </w:t>
            </w:r>
            <w:r w:rsidRPr="00BE6969">
              <w:rPr>
                <w:rFonts w:ascii="Nunito Sans" w:eastAsia="Calibri" w:hAnsi="Nunito Sans"/>
                <w:i/>
                <w:iCs/>
                <w:color w:val="auto"/>
                <w:szCs w:val="18"/>
                <w:lang w:val="lt-LT" w:eastAsia="en-US"/>
              </w:rPr>
              <w:t>dalies</w:t>
            </w:r>
            <w:r w:rsidRPr="00BE6969">
              <w:rPr>
                <w:rFonts w:ascii="Nunito Sans" w:eastAsia="Calibri" w:hAnsi="Nunito Sans"/>
                <w:i/>
                <w:iCs/>
                <w:color w:val="auto"/>
                <w:spacing w:val="-8"/>
                <w:szCs w:val="18"/>
                <w:lang w:val="lt-LT" w:eastAsia="en-US"/>
              </w:rPr>
              <w:t xml:space="preserve"> </w:t>
            </w:r>
            <w:r w:rsidRPr="00BE6969">
              <w:rPr>
                <w:rFonts w:ascii="Nunito Sans" w:eastAsia="Calibri" w:hAnsi="Nunito Sans"/>
                <w:i/>
                <w:iCs/>
                <w:color w:val="auto"/>
                <w:szCs w:val="18"/>
                <w:lang w:val="lt-LT" w:eastAsia="en-US"/>
              </w:rPr>
              <w:t xml:space="preserve">reikalavimų </w:t>
            </w:r>
            <w:r w:rsidRPr="00BE6969">
              <w:rPr>
                <w:rFonts w:ascii="Nunito Sans" w:eastAsia="Calibri" w:hAnsi="Nunito Sans"/>
                <w:i/>
                <w:iCs/>
                <w:color w:val="auto"/>
                <w:szCs w:val="18"/>
                <w:u w:val="single"/>
                <w:lang w:val="lt-LT" w:eastAsia="en-US"/>
              </w:rPr>
              <w:t>negali</w:t>
            </w:r>
            <w:r w:rsidRPr="00BE6969">
              <w:rPr>
                <w:rFonts w:ascii="Nunito Sans" w:eastAsia="Calibri" w:hAnsi="Nunito Sans"/>
                <w:i/>
                <w:iCs/>
                <w:color w:val="auto"/>
                <w:szCs w:val="18"/>
                <w:lang w:val="lt-LT" w:eastAsia="en-US"/>
              </w:rPr>
              <w:t xml:space="preserve"> tenkinti tie patys darbuotojai.</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A491" w14:textId="77777777" w:rsidR="00686C86" w:rsidRPr="00BE6969" w:rsidRDefault="00686C86" w:rsidP="00686C86">
            <w:pPr>
              <w:widowControl w:val="0"/>
              <w:autoSpaceDE w:val="0"/>
              <w:autoSpaceDN w:val="0"/>
              <w:spacing w:before="60" w:after="60" w:line="240" w:lineRule="auto"/>
              <w:ind w:left="153"/>
              <w:jc w:val="both"/>
              <w:rPr>
                <w:rFonts w:ascii="Nunito Sans" w:eastAsia="Calibri" w:hAnsi="Nunito Sans"/>
                <w:b/>
                <w:bCs/>
                <w:color w:val="000000"/>
                <w:szCs w:val="18"/>
                <w:lang w:val="lt-LT" w:eastAsia="en-US"/>
              </w:rPr>
            </w:pPr>
            <w:r w:rsidRPr="00BE6969">
              <w:rPr>
                <w:rFonts w:ascii="Nunito Sans" w:eastAsia="Calibri" w:hAnsi="Nunito Sans"/>
                <w:b/>
                <w:bCs/>
                <w:color w:val="000000" w:themeColor="text1"/>
                <w:szCs w:val="18"/>
                <w:lang w:val="lt-LT" w:eastAsia="en-US"/>
              </w:rPr>
              <w:t>SU PIRMINIU PASIŪLYMU PATEIKIAMA</w:t>
            </w:r>
          </w:p>
          <w:p w14:paraId="1C441A35" w14:textId="77777777" w:rsidR="00686C86" w:rsidRPr="00BE6969" w:rsidRDefault="00686C86" w:rsidP="00686C86">
            <w:pPr>
              <w:widowControl w:val="0"/>
              <w:tabs>
                <w:tab w:val="left" w:pos="456"/>
              </w:tabs>
              <w:autoSpaceDE w:val="0"/>
              <w:autoSpaceDN w:val="0"/>
              <w:spacing w:before="60" w:after="60" w:line="240" w:lineRule="auto"/>
              <w:ind w:left="153"/>
              <w:jc w:val="both"/>
              <w:rPr>
                <w:rFonts w:ascii="Nunito Sans" w:eastAsia="Calibri" w:hAnsi="Nunito Sans" w:cstheme="minorHAnsi"/>
                <w:color w:val="auto"/>
                <w:szCs w:val="18"/>
                <w:lang w:val="lt-LT" w:eastAsia="en-US"/>
              </w:rPr>
            </w:pPr>
            <w:r w:rsidRPr="00BE6969">
              <w:rPr>
                <w:rFonts w:ascii="Nunito Sans" w:eastAsia="Calibri" w:hAnsi="Nunito Sans" w:cstheme="minorHAnsi"/>
                <w:color w:val="auto"/>
                <w:szCs w:val="18"/>
                <w:lang w:val="lt-LT" w:eastAsia="en-US"/>
              </w:rPr>
              <w:t xml:space="preserve">Siūlomų specialistų sąrašas </w:t>
            </w:r>
            <w:r w:rsidRPr="00BE6969">
              <w:rPr>
                <w:rFonts w:ascii="Nunito Sans" w:eastAsia="Calibri" w:hAnsi="Nunito Sans" w:cstheme="minorHAnsi"/>
                <w:b/>
                <w:bCs/>
                <w:color w:val="auto"/>
                <w:szCs w:val="18"/>
                <w:lang w:val="lt-LT" w:eastAsia="en-US"/>
              </w:rPr>
              <w:t>(SPS .... priedas)</w:t>
            </w:r>
            <w:r w:rsidRPr="00BE6969">
              <w:rPr>
                <w:rFonts w:ascii="Nunito Sans" w:eastAsia="Calibri" w:hAnsi="Nunito Sans" w:cstheme="minorHAnsi"/>
                <w:color w:val="auto"/>
                <w:szCs w:val="18"/>
                <w:lang w:val="lt-LT" w:eastAsia="en-US"/>
              </w:rPr>
              <w:t>.</w:t>
            </w:r>
          </w:p>
          <w:p w14:paraId="6134CF65" w14:textId="77777777" w:rsidR="00686C86" w:rsidRPr="00BE6969" w:rsidRDefault="00686C86" w:rsidP="00686C86">
            <w:pPr>
              <w:widowControl w:val="0"/>
              <w:tabs>
                <w:tab w:val="left" w:pos="1600"/>
                <w:tab w:val="left" w:pos="2678"/>
                <w:tab w:val="left" w:pos="4113"/>
              </w:tabs>
              <w:autoSpaceDE w:val="0"/>
              <w:autoSpaceDN w:val="0"/>
              <w:spacing w:after="0" w:line="240" w:lineRule="auto"/>
              <w:ind w:left="137" w:right="93"/>
              <w:rPr>
                <w:rFonts w:ascii="Nunito Sans" w:eastAsia="Calibri" w:hAnsi="Nunito Sans" w:cstheme="minorHAnsi"/>
                <w:color w:val="auto"/>
                <w:szCs w:val="18"/>
                <w:u w:val="single"/>
                <w:lang w:val="lt-LT" w:eastAsia="en-US"/>
              </w:rPr>
            </w:pPr>
            <w:r w:rsidRPr="00BE6969">
              <w:rPr>
                <w:rFonts w:ascii="Nunito Sans" w:eastAsia="Calibri" w:hAnsi="Nunito Sans" w:cstheme="minorHAnsi"/>
                <w:color w:val="auto"/>
                <w:spacing w:val="-2"/>
                <w:szCs w:val="18"/>
                <w:u w:val="single"/>
                <w:lang w:val="lt-LT" w:eastAsia="en-US"/>
              </w:rPr>
              <w:t>Perkančiajam</w:t>
            </w:r>
            <w:r w:rsidRPr="00BE6969">
              <w:rPr>
                <w:rFonts w:ascii="Nunito Sans" w:eastAsia="Calibri" w:hAnsi="Nunito Sans" w:cstheme="minorHAnsi"/>
                <w:color w:val="auto"/>
                <w:szCs w:val="18"/>
                <w:u w:val="single"/>
                <w:lang w:val="lt-LT" w:eastAsia="en-US"/>
              </w:rPr>
              <w:t xml:space="preserve"> </w:t>
            </w:r>
            <w:r w:rsidRPr="00BE6969">
              <w:rPr>
                <w:rFonts w:ascii="Nunito Sans" w:eastAsia="Calibri" w:hAnsi="Nunito Sans" w:cstheme="minorHAnsi"/>
                <w:color w:val="auto"/>
                <w:spacing w:val="-2"/>
                <w:szCs w:val="18"/>
                <w:u w:val="single"/>
                <w:lang w:val="lt-LT" w:eastAsia="en-US"/>
              </w:rPr>
              <w:t>subjektui</w:t>
            </w:r>
            <w:r w:rsidRPr="00BE6969">
              <w:rPr>
                <w:rFonts w:ascii="Nunito Sans" w:eastAsia="Calibri" w:hAnsi="Nunito Sans" w:cstheme="minorHAnsi"/>
                <w:color w:val="auto"/>
                <w:szCs w:val="18"/>
                <w:u w:val="single"/>
                <w:lang w:val="lt-LT" w:eastAsia="en-US"/>
              </w:rPr>
              <w:t xml:space="preserve"> </w:t>
            </w:r>
            <w:r w:rsidRPr="00BE6969">
              <w:rPr>
                <w:rFonts w:ascii="Nunito Sans" w:eastAsia="Calibri" w:hAnsi="Nunito Sans" w:cstheme="minorHAnsi"/>
                <w:color w:val="auto"/>
                <w:spacing w:val="-2"/>
                <w:szCs w:val="18"/>
                <w:u w:val="single"/>
                <w:lang w:val="lt-LT" w:eastAsia="en-US"/>
              </w:rPr>
              <w:t>pareikalavus,</w:t>
            </w:r>
            <w:r w:rsidRPr="00BE6969">
              <w:rPr>
                <w:rFonts w:ascii="Nunito Sans" w:eastAsia="Calibri" w:hAnsi="Nunito Sans" w:cstheme="minorHAnsi"/>
                <w:color w:val="auto"/>
                <w:szCs w:val="18"/>
                <w:u w:val="single"/>
                <w:lang w:val="lt-LT" w:eastAsia="en-US"/>
              </w:rPr>
              <w:t xml:space="preserve"> </w:t>
            </w:r>
            <w:r w:rsidRPr="00BE6969">
              <w:rPr>
                <w:rFonts w:ascii="Nunito Sans" w:eastAsia="Calibri" w:hAnsi="Nunito Sans" w:cstheme="minorHAnsi"/>
                <w:color w:val="auto"/>
                <w:spacing w:val="-2"/>
                <w:szCs w:val="18"/>
                <w:u w:val="single"/>
                <w:lang w:val="lt-LT" w:eastAsia="en-US"/>
              </w:rPr>
              <w:t>Tiekėjas pateikia:</w:t>
            </w:r>
          </w:p>
          <w:p w14:paraId="42054F9A" w14:textId="77777777" w:rsidR="00686C86" w:rsidRPr="00BE6969" w:rsidRDefault="00686C86" w:rsidP="00686C86">
            <w:pPr>
              <w:widowControl w:val="0"/>
              <w:numPr>
                <w:ilvl w:val="0"/>
                <w:numId w:val="71"/>
              </w:numPr>
              <w:autoSpaceDE w:val="0"/>
              <w:autoSpaceDN w:val="0"/>
              <w:spacing w:before="120" w:after="120" w:line="240" w:lineRule="auto"/>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Atestavimo įstaigos</w:t>
            </w:r>
            <w:r w:rsidRPr="00BE6969">
              <w:rPr>
                <w:rFonts w:ascii="Nunito Sans" w:eastAsia="Calibri" w:hAnsi="Nunito Sans"/>
                <w:color w:val="auto"/>
                <w:spacing w:val="-13"/>
                <w:szCs w:val="18"/>
                <w:lang w:val="lt-LT" w:eastAsia="en-US"/>
              </w:rPr>
              <w:t xml:space="preserve"> </w:t>
            </w:r>
            <w:r w:rsidRPr="00BE6969">
              <w:rPr>
                <w:rFonts w:ascii="Nunito Sans" w:eastAsia="Calibri" w:hAnsi="Nunito Sans"/>
                <w:color w:val="auto"/>
                <w:szCs w:val="18"/>
                <w:lang w:val="lt-LT" w:eastAsia="en-US"/>
              </w:rPr>
              <w:t>išduotus</w:t>
            </w:r>
            <w:r w:rsidRPr="00BE6969">
              <w:rPr>
                <w:rFonts w:ascii="Nunito Sans" w:eastAsia="Calibri" w:hAnsi="Nunito Sans"/>
                <w:color w:val="auto"/>
                <w:spacing w:val="-12"/>
                <w:szCs w:val="18"/>
                <w:lang w:val="lt-LT" w:eastAsia="en-US"/>
              </w:rPr>
              <w:t xml:space="preserve"> </w:t>
            </w:r>
            <w:r w:rsidRPr="00BE6969">
              <w:rPr>
                <w:rFonts w:ascii="Nunito Sans" w:eastAsia="Calibri" w:hAnsi="Nunito Sans"/>
                <w:color w:val="auto"/>
                <w:szCs w:val="18"/>
                <w:lang w:val="lt-LT" w:eastAsia="en-US"/>
              </w:rPr>
              <w:t>galiojančius</w:t>
            </w:r>
            <w:r w:rsidRPr="00BE6969">
              <w:rPr>
                <w:rFonts w:ascii="Nunito Sans" w:eastAsia="Calibri" w:hAnsi="Nunito Sans"/>
                <w:color w:val="auto"/>
                <w:spacing w:val="-13"/>
                <w:szCs w:val="18"/>
                <w:lang w:val="lt-LT" w:eastAsia="en-US"/>
              </w:rPr>
              <w:t xml:space="preserve"> </w:t>
            </w:r>
            <w:r w:rsidRPr="00BE6969">
              <w:rPr>
                <w:rFonts w:ascii="Nunito Sans" w:eastAsia="Calibri" w:hAnsi="Nunito Sans"/>
                <w:color w:val="auto"/>
                <w:szCs w:val="18"/>
                <w:lang w:val="lt-LT" w:eastAsia="en-US"/>
              </w:rPr>
              <w:t>energetikos</w:t>
            </w:r>
            <w:r w:rsidRPr="00BE6969">
              <w:rPr>
                <w:rFonts w:ascii="Nunito Sans" w:eastAsia="Calibri" w:hAnsi="Nunito Sans"/>
                <w:color w:val="auto"/>
                <w:spacing w:val="-12"/>
                <w:szCs w:val="18"/>
                <w:lang w:val="lt-LT" w:eastAsia="en-US"/>
              </w:rPr>
              <w:t xml:space="preserve"> </w:t>
            </w:r>
            <w:r w:rsidRPr="00BE6969">
              <w:rPr>
                <w:rFonts w:ascii="Nunito Sans" w:eastAsia="Calibri" w:hAnsi="Nunito Sans"/>
                <w:color w:val="auto"/>
                <w:szCs w:val="18"/>
                <w:lang w:val="lt-LT" w:eastAsia="en-US"/>
              </w:rPr>
              <w:t>darbuotojų pažymėjimus, suteikiančius teisę vykdyti šiame punkte nurodytą veiklą;</w:t>
            </w:r>
          </w:p>
          <w:p w14:paraId="60CB8EBA" w14:textId="77777777" w:rsidR="00686C86" w:rsidRPr="00BE6969" w:rsidRDefault="00686C86" w:rsidP="00BE6969">
            <w:pPr>
              <w:widowControl w:val="0"/>
              <w:numPr>
                <w:ilvl w:val="0"/>
                <w:numId w:val="71"/>
              </w:numPr>
              <w:tabs>
                <w:tab w:val="left" w:pos="478"/>
              </w:tabs>
              <w:autoSpaceDE w:val="0"/>
              <w:autoSpaceDN w:val="0"/>
              <w:spacing w:before="120" w:after="120" w:line="240" w:lineRule="auto"/>
              <w:ind w:right="133"/>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Jei siūlomi specialistai (darbuotojai) </w:t>
            </w:r>
            <w:r w:rsidRPr="00BE6969">
              <w:rPr>
                <w:rFonts w:ascii="Nunito Sans" w:eastAsia="Calibri" w:hAnsi="Nunito Sans"/>
                <w:color w:val="auto"/>
                <w:szCs w:val="18"/>
                <w:u w:val="single"/>
                <w:lang w:val="lt-LT" w:eastAsia="en-US"/>
              </w:rPr>
              <w:t>nesusiję</w:t>
            </w:r>
            <w:r w:rsidRPr="00BE6969">
              <w:rPr>
                <w:rFonts w:ascii="Nunito Sans" w:eastAsia="Calibri" w:hAnsi="Nunito Sans"/>
                <w:color w:val="auto"/>
                <w:szCs w:val="18"/>
                <w:lang w:val="lt-LT" w:eastAsia="en-US"/>
              </w:rPr>
              <w:t xml:space="preserve"> su Tiekėju (subtiekėju) </w:t>
            </w:r>
            <w:r w:rsidRPr="00BE6969">
              <w:rPr>
                <w:rFonts w:ascii="Nunito Sans" w:eastAsia="Calibri" w:hAnsi="Nunito Sans"/>
                <w:color w:val="auto"/>
                <w:szCs w:val="18"/>
                <w:u w:val="single"/>
                <w:lang w:val="lt-LT" w:eastAsia="en-US"/>
              </w:rPr>
              <w:t>darbo sutartimis</w:t>
            </w:r>
            <w:r w:rsidRPr="00BE6969">
              <w:rPr>
                <w:rFonts w:ascii="Nunito Sans" w:eastAsia="Calibri" w:hAnsi="Nunito Sans"/>
                <w:color w:val="auto"/>
                <w:szCs w:val="18"/>
                <w:lang w:val="lt-LT" w:eastAsia="en-US"/>
              </w:rPr>
              <w:t>, pateikiami siūlomų specialistų laisvos formos patvirtinimai, Tiekėjo (ūkio subjekto) ir siūlomų specialistų ketinimo protokolai ar kiti lygiaverčiai dokumentai, kuriais patvirtinama,  kad siūlomi specialistai pirkimo sutarties vykdymo</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metu</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bus</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prieinami</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Teikėjui</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ir</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pacing w:val="-2"/>
                <w:szCs w:val="18"/>
                <w:lang w:val="lt-LT" w:eastAsia="en-US"/>
              </w:rPr>
              <w:t xml:space="preserve">atliks </w:t>
            </w:r>
            <w:r w:rsidRPr="00BE6969">
              <w:rPr>
                <w:rFonts w:ascii="Nunito Sans" w:eastAsia="Calibri" w:hAnsi="Nunito Sans"/>
                <w:color w:val="auto"/>
                <w:szCs w:val="18"/>
                <w:lang w:val="lt-LT" w:eastAsia="en-US"/>
              </w:rPr>
              <w:t>funkcijas,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kurioms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jie</w:t>
            </w:r>
            <w:r w:rsidRPr="00BE6969">
              <w:rPr>
                <w:rFonts w:ascii="Nunito Sans" w:eastAsia="Calibri" w:hAnsi="Nunito Sans"/>
                <w:color w:val="auto"/>
                <w:spacing w:val="-6"/>
                <w:szCs w:val="18"/>
                <w:lang w:val="lt-LT" w:eastAsia="en-US"/>
              </w:rPr>
              <w:t xml:space="preserve"> </w:t>
            </w:r>
            <w:r w:rsidRPr="00BE6969">
              <w:rPr>
                <w:rFonts w:ascii="Nunito Sans" w:eastAsia="Calibri" w:hAnsi="Nunito Sans"/>
                <w:color w:val="auto"/>
                <w:szCs w:val="18"/>
                <w:lang w:val="lt-LT" w:eastAsia="en-US"/>
              </w:rPr>
              <w:t>yra</w:t>
            </w:r>
            <w:r w:rsidRPr="00BE6969">
              <w:rPr>
                <w:rFonts w:ascii="Nunito Sans" w:eastAsia="Calibri" w:hAnsi="Nunito Sans"/>
                <w:color w:val="auto"/>
                <w:spacing w:val="-5"/>
                <w:szCs w:val="18"/>
                <w:lang w:val="lt-LT" w:eastAsia="en-US"/>
              </w:rPr>
              <w:t xml:space="preserve"> </w:t>
            </w:r>
            <w:r w:rsidRPr="00BE6969">
              <w:rPr>
                <w:rFonts w:ascii="Nunito Sans" w:eastAsia="Calibri" w:hAnsi="Nunito Sans"/>
                <w:color w:val="auto"/>
                <w:spacing w:val="-2"/>
                <w:szCs w:val="18"/>
                <w:lang w:val="lt-LT" w:eastAsia="en-US"/>
              </w:rPr>
              <w:t>siūlomi.</w:t>
            </w:r>
          </w:p>
          <w:p w14:paraId="3E17800A" w14:textId="77777777" w:rsidR="00686C86" w:rsidRPr="00BE6969" w:rsidRDefault="00686C86" w:rsidP="00BE6969">
            <w:pPr>
              <w:widowControl w:val="0"/>
              <w:autoSpaceDE w:val="0"/>
              <w:autoSpaceDN w:val="0"/>
              <w:spacing w:after="0" w:line="259" w:lineRule="exact"/>
              <w:ind w:right="130"/>
              <w:jc w:val="both"/>
              <w:rPr>
                <w:rFonts w:ascii="Nunito Sans" w:eastAsia="Calibri" w:hAnsi="Nunito Sans"/>
                <w:i/>
                <w:iCs/>
                <w:color w:val="auto"/>
                <w:szCs w:val="18"/>
                <w:lang w:val="lt-LT" w:eastAsia="en-US"/>
              </w:rPr>
            </w:pPr>
          </w:p>
        </w:tc>
      </w:tr>
      <w:tr w:rsidR="00686C86" w:rsidRPr="00BE6969" w14:paraId="28B95A53"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3"/>
        </w:trPr>
        <w:tc>
          <w:tcPr>
            <w:tcW w:w="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8B1DE"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pacing w:val="-2"/>
                <w:szCs w:val="18"/>
                <w:lang w:val="lt-LT" w:eastAsia="en-US"/>
              </w:rPr>
            </w:pPr>
            <w:r w:rsidRPr="00BE6969">
              <w:rPr>
                <w:rFonts w:ascii="Nunito Sans" w:eastAsia="Calibri" w:hAnsi="Nunito Sans" w:cstheme="minorHAnsi"/>
                <w:color w:val="auto"/>
                <w:spacing w:val="-2"/>
                <w:szCs w:val="18"/>
                <w:lang w:val="lt-LT" w:eastAsia="en-US"/>
              </w:rPr>
              <w:t>5.1.6.</w:t>
            </w: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C6EA3" w14:textId="77777777" w:rsidR="00686C86" w:rsidRPr="00BE6969" w:rsidDel="002C3CD3" w:rsidRDefault="00686C86" w:rsidP="00686C86">
            <w:pPr>
              <w:widowControl w:val="0"/>
              <w:autoSpaceDE w:val="0"/>
              <w:autoSpaceDN w:val="0"/>
              <w:spacing w:after="0" w:line="259" w:lineRule="exact"/>
              <w:ind w:left="136" w:right="130" w:firstLine="7"/>
              <w:jc w:val="both"/>
              <w:rPr>
                <w:rFonts w:ascii="Nunito Sans" w:eastAsia="Calibri" w:hAnsi="Nunito Sans" w:cstheme="minorHAnsi"/>
                <w:color w:val="auto"/>
                <w:szCs w:val="18"/>
                <w:lang w:val="lt-LT" w:eastAsia="en-US"/>
              </w:rPr>
            </w:pPr>
            <w:r w:rsidRPr="00BE6969">
              <w:rPr>
                <w:rFonts w:ascii="Nunito Sans" w:eastAsia="Calibri" w:hAnsi="Nunito Sans"/>
                <w:color w:val="auto"/>
                <w:szCs w:val="18"/>
                <w:lang w:val="lt-LT" w:eastAsia="en-US"/>
              </w:rPr>
              <w:t>Tiekėjas</w:t>
            </w:r>
            <w:r w:rsidRPr="00BE6969">
              <w:rPr>
                <w:rFonts w:ascii="Nunito Sans" w:eastAsia="Calibri" w:hAnsi="Nunito Sans"/>
                <w:color w:val="auto"/>
                <w:spacing w:val="-7"/>
                <w:szCs w:val="18"/>
                <w:lang w:val="lt-LT" w:eastAsia="en-US"/>
              </w:rPr>
              <w:t xml:space="preserve"> </w:t>
            </w:r>
            <w:r w:rsidRPr="00BE6969">
              <w:rPr>
                <w:rFonts w:ascii="Nunito Sans" w:eastAsia="Calibri" w:hAnsi="Nunito Sans"/>
                <w:color w:val="auto"/>
                <w:szCs w:val="18"/>
                <w:u w:val="single"/>
                <w:lang w:val="lt-LT" w:eastAsia="en-US"/>
              </w:rPr>
              <w:t>sutarties</w:t>
            </w:r>
            <w:r w:rsidRPr="00BE6969">
              <w:rPr>
                <w:rFonts w:ascii="Nunito Sans" w:eastAsia="Calibri" w:hAnsi="Nunito Sans"/>
                <w:color w:val="auto"/>
                <w:spacing w:val="-8"/>
                <w:szCs w:val="18"/>
                <w:u w:val="single"/>
                <w:lang w:val="lt-LT" w:eastAsia="en-US"/>
              </w:rPr>
              <w:t xml:space="preserve"> </w:t>
            </w:r>
            <w:r w:rsidRPr="00BE6969">
              <w:rPr>
                <w:rFonts w:ascii="Nunito Sans" w:eastAsia="Calibri" w:hAnsi="Nunito Sans"/>
                <w:color w:val="auto"/>
                <w:szCs w:val="18"/>
                <w:u w:val="single"/>
                <w:lang w:val="lt-LT" w:eastAsia="en-US"/>
              </w:rPr>
              <w:t>vykdymui,</w:t>
            </w:r>
            <w:r w:rsidRPr="00BE6969">
              <w:rPr>
                <w:rFonts w:ascii="Nunito Sans" w:eastAsia="Calibri" w:hAnsi="Nunito Sans"/>
                <w:color w:val="auto"/>
                <w:spacing w:val="-6"/>
                <w:szCs w:val="18"/>
                <w:lang w:val="lt-LT" w:eastAsia="en-US"/>
              </w:rPr>
              <w:t xml:space="preserve"> </w:t>
            </w:r>
            <w:r w:rsidRPr="00BE6969">
              <w:rPr>
                <w:rFonts w:ascii="Nunito Sans" w:eastAsia="Calibri" w:hAnsi="Nunito Sans"/>
                <w:color w:val="auto"/>
                <w:szCs w:val="18"/>
                <w:lang w:val="lt-LT" w:eastAsia="en-US"/>
              </w:rPr>
              <w:t>privalo</w:t>
            </w:r>
            <w:r w:rsidRPr="00BE6969">
              <w:rPr>
                <w:rFonts w:ascii="Nunito Sans" w:eastAsia="Calibri" w:hAnsi="Nunito Sans"/>
                <w:color w:val="auto"/>
                <w:spacing w:val="-5"/>
                <w:szCs w:val="18"/>
                <w:lang w:val="lt-LT" w:eastAsia="en-US"/>
              </w:rPr>
              <w:t xml:space="preserve"> </w:t>
            </w:r>
            <w:r w:rsidRPr="00BE6969">
              <w:rPr>
                <w:rFonts w:ascii="Nunito Sans" w:eastAsia="Calibri" w:hAnsi="Nunito Sans"/>
                <w:color w:val="auto"/>
                <w:spacing w:val="-2"/>
                <w:szCs w:val="18"/>
                <w:lang w:val="lt-LT" w:eastAsia="en-US"/>
              </w:rPr>
              <w:t xml:space="preserve">pasiūlyti bent </w:t>
            </w:r>
            <w:r w:rsidRPr="00BE6969">
              <w:rPr>
                <w:rFonts w:ascii="Nunito Sans" w:eastAsia="Calibri" w:hAnsi="Nunito Sans"/>
                <w:color w:val="auto"/>
                <w:szCs w:val="18"/>
                <w:lang w:val="lt-LT" w:eastAsia="en-US"/>
              </w:rPr>
              <w:t>1 (vieną</w:t>
            </w:r>
            <w:r w:rsidRPr="00BE6969">
              <w:rPr>
                <w:rFonts w:ascii="Nunito Sans" w:eastAsia="Calibri" w:hAnsi="Nunito Sans"/>
                <w:b/>
                <w:bCs/>
                <w:color w:val="auto"/>
                <w:szCs w:val="18"/>
                <w:lang w:val="lt-LT" w:eastAsia="en-US"/>
              </w:rPr>
              <w:t>) kvalifikuotą</w:t>
            </w:r>
            <w:r w:rsidRPr="00BE6969">
              <w:rPr>
                <w:rFonts w:ascii="Nunito Sans" w:eastAsia="Calibri" w:hAnsi="Nunito Sans"/>
                <w:color w:val="auto"/>
                <w:szCs w:val="18"/>
                <w:lang w:val="lt-LT" w:eastAsia="en-US"/>
              </w:rPr>
              <w:t xml:space="preserve"> </w:t>
            </w:r>
            <w:r w:rsidRPr="00BE6969">
              <w:rPr>
                <w:rFonts w:ascii="Nunito Sans" w:eastAsia="Calibri" w:hAnsi="Nunito Sans"/>
                <w:b/>
                <w:bCs/>
                <w:color w:val="auto"/>
                <w:szCs w:val="18"/>
                <w:lang w:val="lt-LT" w:eastAsia="en-US"/>
              </w:rPr>
              <w:t>darbų vadovą</w:t>
            </w:r>
            <w:r w:rsidRPr="00BE6969">
              <w:rPr>
                <w:rFonts w:ascii="Nunito Sans" w:eastAsia="Calibri" w:hAnsi="Nunito Sans"/>
                <w:color w:val="auto"/>
                <w:szCs w:val="18"/>
                <w:lang w:val="lt-LT" w:eastAsia="en-US"/>
              </w:rPr>
              <w:t xml:space="preserve"> </w:t>
            </w:r>
            <w:r w:rsidRPr="00BE6969">
              <w:rPr>
                <w:rFonts w:ascii="Nunito Sans" w:eastAsia="Calibri" w:hAnsi="Nunito Sans"/>
                <w:b/>
                <w:bCs/>
                <w:color w:val="auto"/>
                <w:szCs w:val="18"/>
                <w:lang w:val="lt-LT" w:eastAsia="en-US"/>
              </w:rPr>
              <w:t>(specialistą, inžinerinės kategorijos darbuotoją)</w:t>
            </w:r>
            <w:r w:rsidRPr="00BE6969">
              <w:rPr>
                <w:rFonts w:ascii="Nunito Sans" w:eastAsia="Calibri" w:hAnsi="Nunito Sans"/>
                <w:color w:val="auto"/>
                <w:szCs w:val="18"/>
                <w:lang w:val="lt-LT" w:eastAsia="en-US"/>
              </w:rPr>
              <w:t>, turintį teisę eksploatuoti ir vadovauti gamtinių dujų perdavimo sistemos matavimo priemonių ir automatikos sistemų eksploatavimo (remontuoti, bandyti, paleisti ir derinti) darbams arba vadovauti eksploatavimo darbams iki 1000 V įtampos elektros tinklo ir vartotojų elektros įrenginių relinės apsaugos ir automatikos sistemose.</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D26A6" w14:textId="77777777" w:rsidR="00686C86" w:rsidRPr="00BE6969" w:rsidRDefault="00686C86" w:rsidP="00686C86">
            <w:pPr>
              <w:widowControl w:val="0"/>
              <w:autoSpaceDE w:val="0"/>
              <w:autoSpaceDN w:val="0"/>
              <w:spacing w:before="120" w:after="120" w:line="240" w:lineRule="auto"/>
              <w:ind w:left="153" w:right="134"/>
              <w:jc w:val="both"/>
              <w:rPr>
                <w:rFonts w:ascii="Nunito Sans" w:eastAsia="Calibri" w:hAnsi="Nunito Sans"/>
                <w:b/>
                <w:bCs/>
                <w:color w:val="000000"/>
                <w:szCs w:val="18"/>
                <w:lang w:val="lt-LT" w:eastAsia="en-US"/>
              </w:rPr>
            </w:pPr>
            <w:r w:rsidRPr="00BE6969">
              <w:rPr>
                <w:rFonts w:ascii="Nunito Sans" w:eastAsia="Calibri" w:hAnsi="Nunito Sans"/>
                <w:b/>
                <w:bCs/>
                <w:color w:val="000000" w:themeColor="text1"/>
                <w:szCs w:val="18"/>
                <w:lang w:val="lt-LT" w:eastAsia="en-US"/>
              </w:rPr>
              <w:t>SU PIRMINIU PASIŪLYMU PATEIKIAMA</w:t>
            </w:r>
          </w:p>
          <w:p w14:paraId="0D009A6E" w14:textId="77777777" w:rsidR="00686C86" w:rsidRPr="00BE6969" w:rsidRDefault="00686C86" w:rsidP="00686C86">
            <w:pPr>
              <w:widowControl w:val="0"/>
              <w:tabs>
                <w:tab w:val="left" w:pos="456"/>
              </w:tabs>
              <w:autoSpaceDE w:val="0"/>
              <w:autoSpaceDN w:val="0"/>
              <w:spacing w:after="0" w:line="240" w:lineRule="auto"/>
              <w:ind w:left="153" w:right="134"/>
              <w:jc w:val="both"/>
              <w:rPr>
                <w:rFonts w:ascii="Nunito Sans" w:eastAsia="Calibri" w:hAnsi="Nunito Sans"/>
                <w:color w:val="auto"/>
                <w:szCs w:val="18"/>
                <w:lang w:val="lt-LT" w:eastAsia="en-US"/>
              </w:rPr>
            </w:pPr>
            <w:r w:rsidRPr="00BE6969">
              <w:rPr>
                <w:rFonts w:ascii="Nunito Sans" w:eastAsia="Calibri" w:hAnsi="Nunito Sans"/>
                <w:color w:val="auto"/>
                <w:szCs w:val="18"/>
                <w:lang w:val="lt-LT" w:eastAsia="en-US"/>
              </w:rPr>
              <w:t xml:space="preserve">Siūlomų specialistų sąrašas </w:t>
            </w:r>
            <w:r w:rsidRPr="00BE6969">
              <w:rPr>
                <w:rFonts w:ascii="Nunito Sans" w:eastAsia="Calibri" w:hAnsi="Nunito Sans"/>
                <w:b/>
                <w:bCs/>
                <w:color w:val="auto"/>
                <w:szCs w:val="18"/>
                <w:lang w:val="lt-LT" w:eastAsia="en-US"/>
              </w:rPr>
              <w:t>(SPS .... priedas)</w:t>
            </w:r>
            <w:r w:rsidRPr="00BE6969">
              <w:rPr>
                <w:rFonts w:ascii="Nunito Sans" w:eastAsia="Calibri" w:hAnsi="Nunito Sans"/>
                <w:color w:val="auto"/>
                <w:szCs w:val="18"/>
                <w:lang w:val="lt-LT" w:eastAsia="en-US"/>
              </w:rPr>
              <w:t>.</w:t>
            </w:r>
          </w:p>
          <w:p w14:paraId="6B31258E" w14:textId="77777777" w:rsidR="00686C86" w:rsidRPr="00BE6969" w:rsidRDefault="00686C86" w:rsidP="00686C86">
            <w:pPr>
              <w:widowControl w:val="0"/>
              <w:autoSpaceDE w:val="0"/>
              <w:autoSpaceDN w:val="0"/>
              <w:spacing w:after="0" w:line="240" w:lineRule="auto"/>
              <w:ind w:left="153" w:right="134"/>
              <w:rPr>
                <w:rFonts w:ascii="Nunito Sans" w:eastAsia="Calibri" w:hAnsi="Nunito Sans"/>
                <w:b/>
                <w:bCs/>
                <w:color w:val="auto"/>
                <w:szCs w:val="18"/>
                <w:lang w:val="lt-LT" w:eastAsia="en-US"/>
              </w:rPr>
            </w:pPr>
          </w:p>
          <w:p w14:paraId="577AB03F" w14:textId="77777777" w:rsidR="00686C86" w:rsidRPr="00BE6969" w:rsidRDefault="00686C86" w:rsidP="00686C86">
            <w:pPr>
              <w:widowControl w:val="0"/>
              <w:autoSpaceDE w:val="0"/>
              <w:autoSpaceDN w:val="0"/>
              <w:spacing w:after="0" w:line="240" w:lineRule="auto"/>
              <w:ind w:left="153" w:right="134"/>
              <w:jc w:val="both"/>
              <w:rPr>
                <w:rFonts w:ascii="Nunito Sans" w:eastAsia="Calibri" w:hAnsi="Nunito Sans"/>
                <w:color w:val="auto"/>
                <w:spacing w:val="-2"/>
                <w:szCs w:val="18"/>
                <w:u w:val="single"/>
                <w:lang w:val="lt-LT" w:eastAsia="en-US"/>
              </w:rPr>
            </w:pPr>
            <w:r w:rsidRPr="00BE6969">
              <w:rPr>
                <w:rFonts w:ascii="Nunito Sans" w:eastAsia="Calibri" w:hAnsi="Nunito Sans"/>
                <w:color w:val="auto"/>
                <w:szCs w:val="18"/>
                <w:u w:val="single"/>
                <w:lang w:val="lt-LT" w:eastAsia="en-US"/>
              </w:rPr>
              <w:t xml:space="preserve">Perkančiajam subjektui pareikalavus, Tiekėjas </w:t>
            </w:r>
            <w:r w:rsidRPr="00BE6969">
              <w:rPr>
                <w:rFonts w:ascii="Nunito Sans" w:eastAsia="Calibri" w:hAnsi="Nunito Sans"/>
                <w:color w:val="auto"/>
                <w:spacing w:val="-2"/>
                <w:szCs w:val="18"/>
                <w:u w:val="single"/>
                <w:lang w:val="lt-LT" w:eastAsia="en-US"/>
              </w:rPr>
              <w:t>pateikia:</w:t>
            </w:r>
          </w:p>
          <w:p w14:paraId="18C83DE0" w14:textId="54DE4D5B" w:rsidR="00686C86" w:rsidRPr="00BE6969" w:rsidRDefault="001E2CCA" w:rsidP="00686C86">
            <w:pPr>
              <w:widowControl w:val="0"/>
              <w:numPr>
                <w:ilvl w:val="0"/>
                <w:numId w:val="70"/>
              </w:numPr>
              <w:autoSpaceDE w:val="0"/>
              <w:autoSpaceDN w:val="0"/>
              <w:spacing w:before="120" w:after="120" w:line="240" w:lineRule="auto"/>
              <w:ind w:right="134"/>
              <w:jc w:val="both"/>
              <w:rPr>
                <w:rFonts w:ascii="Nunito Sans" w:eastAsia="Calibri" w:hAnsi="Nunito Sans"/>
                <w:color w:val="auto"/>
                <w:szCs w:val="18"/>
                <w:lang w:val="lt-LT" w:eastAsia="en-US"/>
              </w:rPr>
            </w:pPr>
            <w:r>
              <w:rPr>
                <w:rFonts w:ascii="Nunito Sans" w:eastAsia="Calibri" w:hAnsi="Nunito Sans"/>
                <w:color w:val="auto"/>
                <w:szCs w:val="18"/>
                <w:lang w:val="lt-LT" w:eastAsia="en-US"/>
              </w:rPr>
              <w:t xml:space="preserve">1) </w:t>
            </w:r>
            <w:r w:rsidR="00686C86" w:rsidRPr="00BE6969">
              <w:rPr>
                <w:rFonts w:ascii="Nunito Sans" w:eastAsia="Calibri" w:hAnsi="Nunito Sans"/>
                <w:color w:val="auto"/>
                <w:szCs w:val="18"/>
                <w:lang w:val="lt-LT" w:eastAsia="en-US"/>
              </w:rPr>
              <w:t>Atestavimo įstaigos</w:t>
            </w:r>
            <w:r w:rsidR="00686C86" w:rsidRPr="00BE6969">
              <w:rPr>
                <w:rFonts w:ascii="Nunito Sans" w:eastAsia="Calibri" w:hAnsi="Nunito Sans"/>
                <w:color w:val="auto"/>
                <w:spacing w:val="-13"/>
                <w:szCs w:val="18"/>
                <w:lang w:val="lt-LT" w:eastAsia="en-US"/>
              </w:rPr>
              <w:t xml:space="preserve"> </w:t>
            </w:r>
            <w:r w:rsidR="00686C86" w:rsidRPr="00BE6969">
              <w:rPr>
                <w:rFonts w:ascii="Nunito Sans" w:eastAsia="Calibri" w:hAnsi="Nunito Sans"/>
                <w:color w:val="auto"/>
                <w:szCs w:val="18"/>
                <w:lang w:val="lt-LT" w:eastAsia="en-US"/>
              </w:rPr>
              <w:t>išduotus</w:t>
            </w:r>
            <w:r w:rsidR="00686C86" w:rsidRPr="00BE6969">
              <w:rPr>
                <w:rFonts w:ascii="Nunito Sans" w:eastAsia="Calibri" w:hAnsi="Nunito Sans"/>
                <w:color w:val="auto"/>
                <w:spacing w:val="-12"/>
                <w:szCs w:val="18"/>
                <w:lang w:val="lt-LT" w:eastAsia="en-US"/>
              </w:rPr>
              <w:t xml:space="preserve"> </w:t>
            </w:r>
            <w:r w:rsidR="00686C86" w:rsidRPr="00BE6969">
              <w:rPr>
                <w:rFonts w:ascii="Nunito Sans" w:eastAsia="Calibri" w:hAnsi="Nunito Sans"/>
                <w:color w:val="auto"/>
                <w:szCs w:val="18"/>
                <w:lang w:val="lt-LT" w:eastAsia="en-US"/>
              </w:rPr>
              <w:t>galiojančius</w:t>
            </w:r>
            <w:r w:rsidR="00686C86" w:rsidRPr="00BE6969">
              <w:rPr>
                <w:rFonts w:ascii="Nunito Sans" w:eastAsia="Calibri" w:hAnsi="Nunito Sans"/>
                <w:color w:val="auto"/>
                <w:spacing w:val="-13"/>
                <w:szCs w:val="18"/>
                <w:lang w:val="lt-LT" w:eastAsia="en-US"/>
              </w:rPr>
              <w:t xml:space="preserve"> </w:t>
            </w:r>
            <w:r w:rsidR="00686C86" w:rsidRPr="00BE6969">
              <w:rPr>
                <w:rFonts w:ascii="Nunito Sans" w:eastAsia="Calibri" w:hAnsi="Nunito Sans"/>
                <w:color w:val="auto"/>
                <w:szCs w:val="18"/>
                <w:lang w:val="lt-LT" w:eastAsia="en-US"/>
              </w:rPr>
              <w:t>energetikos</w:t>
            </w:r>
            <w:r w:rsidR="00686C86" w:rsidRPr="00BE6969">
              <w:rPr>
                <w:rFonts w:ascii="Nunito Sans" w:eastAsia="Calibri" w:hAnsi="Nunito Sans"/>
                <w:color w:val="auto"/>
                <w:spacing w:val="-12"/>
                <w:szCs w:val="18"/>
                <w:lang w:val="lt-LT" w:eastAsia="en-US"/>
              </w:rPr>
              <w:t xml:space="preserve"> </w:t>
            </w:r>
            <w:r w:rsidR="00686C86" w:rsidRPr="00BE6969">
              <w:rPr>
                <w:rFonts w:ascii="Nunito Sans" w:eastAsia="Calibri" w:hAnsi="Nunito Sans"/>
                <w:color w:val="auto"/>
                <w:szCs w:val="18"/>
                <w:lang w:val="lt-LT" w:eastAsia="en-US"/>
              </w:rPr>
              <w:t>darbuotojų pažymėjimus, suteikiančius teisę vykdyti šiame punkte nurodytą veiklą;</w:t>
            </w:r>
          </w:p>
          <w:p w14:paraId="54FA7DCF" w14:textId="77777777" w:rsidR="00686C86" w:rsidRPr="00BE6969" w:rsidDel="00560006" w:rsidRDefault="00686C86" w:rsidP="00686C86">
            <w:pPr>
              <w:widowControl w:val="0"/>
              <w:numPr>
                <w:ilvl w:val="0"/>
                <w:numId w:val="70"/>
              </w:numPr>
              <w:tabs>
                <w:tab w:val="left" w:pos="459"/>
              </w:tabs>
              <w:autoSpaceDE w:val="0"/>
              <w:autoSpaceDN w:val="0"/>
              <w:spacing w:before="120" w:after="120" w:line="240" w:lineRule="auto"/>
              <w:ind w:right="134"/>
              <w:jc w:val="both"/>
              <w:rPr>
                <w:rFonts w:ascii="Nunito Sans" w:eastAsia="Calibri" w:hAnsi="Nunito Sans" w:cstheme="minorHAnsi"/>
                <w:color w:val="auto"/>
                <w:szCs w:val="18"/>
                <w:lang w:val="lt-LT" w:eastAsia="en-US"/>
              </w:rPr>
            </w:pPr>
            <w:r w:rsidRPr="00BE6969">
              <w:rPr>
                <w:rFonts w:ascii="Nunito Sans" w:eastAsia="Calibri" w:hAnsi="Nunito Sans"/>
                <w:color w:val="auto"/>
                <w:szCs w:val="18"/>
                <w:lang w:val="lt-LT" w:eastAsia="en-US"/>
              </w:rPr>
              <w:t xml:space="preserve">2) Jei siūlomi specialistai (darbuotojai) </w:t>
            </w:r>
            <w:r w:rsidRPr="00BE6969">
              <w:rPr>
                <w:rFonts w:ascii="Nunito Sans" w:eastAsia="Calibri" w:hAnsi="Nunito Sans"/>
                <w:color w:val="auto"/>
                <w:szCs w:val="18"/>
                <w:u w:val="single"/>
                <w:lang w:val="lt-LT" w:eastAsia="en-US"/>
              </w:rPr>
              <w:t>nesusiję</w:t>
            </w:r>
            <w:r w:rsidRPr="00BE6969">
              <w:rPr>
                <w:rFonts w:ascii="Nunito Sans" w:eastAsia="Calibri" w:hAnsi="Nunito Sans"/>
                <w:color w:val="auto"/>
                <w:szCs w:val="18"/>
                <w:lang w:val="lt-LT" w:eastAsia="en-US"/>
              </w:rPr>
              <w:t xml:space="preserve"> su Tiekėju (subtiekėju) </w:t>
            </w:r>
            <w:r w:rsidRPr="00BE6969">
              <w:rPr>
                <w:rFonts w:ascii="Nunito Sans" w:eastAsia="Calibri" w:hAnsi="Nunito Sans"/>
                <w:color w:val="auto"/>
                <w:szCs w:val="18"/>
                <w:u w:val="single"/>
                <w:lang w:val="lt-LT" w:eastAsia="en-US"/>
              </w:rPr>
              <w:t>darbo sutartimis</w:t>
            </w:r>
            <w:r w:rsidRPr="00BE6969">
              <w:rPr>
                <w:rFonts w:ascii="Nunito Sans" w:eastAsia="Calibri" w:hAnsi="Nunito Sans"/>
                <w:color w:val="auto"/>
                <w:szCs w:val="18"/>
                <w:lang w:val="lt-LT" w:eastAsia="en-US"/>
              </w:rPr>
              <w:t>, pateikiami siūlomų specialistų laisvos formos patvirtinimai, Tiekėjo (ūkio subjekto) ir siūlomų specialistų ketinimo protokolai ar kiti lygiaverčiai dokumentai, kuriais patvirtinama,  kad siūlomi specialistai pirkimo sutarties vykdymo</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metu</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bus</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prieinami</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zCs w:val="18"/>
                <w:lang w:val="lt-LT" w:eastAsia="en-US"/>
              </w:rPr>
              <w:t>Teikėjui</w:t>
            </w:r>
            <w:r w:rsidRPr="00BE6969">
              <w:rPr>
                <w:rFonts w:ascii="Nunito Sans" w:eastAsia="Calibri" w:hAnsi="Nunito Sans"/>
                <w:color w:val="auto"/>
                <w:spacing w:val="27"/>
                <w:szCs w:val="18"/>
                <w:lang w:val="lt-LT" w:eastAsia="en-US"/>
              </w:rPr>
              <w:t xml:space="preserve"> </w:t>
            </w:r>
            <w:r w:rsidRPr="00BE6969">
              <w:rPr>
                <w:rFonts w:ascii="Nunito Sans" w:eastAsia="Calibri" w:hAnsi="Nunito Sans"/>
                <w:color w:val="auto"/>
                <w:szCs w:val="18"/>
                <w:lang w:val="lt-LT" w:eastAsia="en-US"/>
              </w:rPr>
              <w:t>ir</w:t>
            </w:r>
            <w:r w:rsidRPr="00BE6969">
              <w:rPr>
                <w:rFonts w:ascii="Nunito Sans" w:eastAsia="Calibri" w:hAnsi="Nunito Sans"/>
                <w:color w:val="auto"/>
                <w:spacing w:val="28"/>
                <w:szCs w:val="18"/>
                <w:lang w:val="lt-LT" w:eastAsia="en-US"/>
              </w:rPr>
              <w:t xml:space="preserve"> </w:t>
            </w:r>
            <w:r w:rsidRPr="00BE6969">
              <w:rPr>
                <w:rFonts w:ascii="Nunito Sans" w:eastAsia="Calibri" w:hAnsi="Nunito Sans"/>
                <w:color w:val="auto"/>
                <w:spacing w:val="-2"/>
                <w:szCs w:val="18"/>
                <w:lang w:val="lt-LT" w:eastAsia="en-US"/>
              </w:rPr>
              <w:t xml:space="preserve">atliks </w:t>
            </w:r>
            <w:r w:rsidRPr="00BE6969">
              <w:rPr>
                <w:rFonts w:ascii="Nunito Sans" w:eastAsia="Calibri" w:hAnsi="Nunito Sans"/>
                <w:color w:val="auto"/>
                <w:szCs w:val="18"/>
                <w:lang w:val="lt-LT" w:eastAsia="en-US"/>
              </w:rPr>
              <w:t>funkcijas,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kurioms</w:t>
            </w:r>
            <w:r w:rsidRPr="00BE6969">
              <w:rPr>
                <w:rFonts w:ascii="Nunito Sans" w:eastAsia="Calibri" w:hAnsi="Nunito Sans"/>
                <w:color w:val="auto"/>
                <w:spacing w:val="-4"/>
                <w:szCs w:val="18"/>
                <w:lang w:val="lt-LT" w:eastAsia="en-US"/>
              </w:rPr>
              <w:t xml:space="preserve"> </w:t>
            </w:r>
            <w:r w:rsidRPr="00BE6969">
              <w:rPr>
                <w:rFonts w:ascii="Nunito Sans" w:eastAsia="Calibri" w:hAnsi="Nunito Sans"/>
                <w:color w:val="auto"/>
                <w:szCs w:val="18"/>
                <w:lang w:val="lt-LT" w:eastAsia="en-US"/>
              </w:rPr>
              <w:t>jie</w:t>
            </w:r>
            <w:r w:rsidRPr="00BE6969">
              <w:rPr>
                <w:rFonts w:ascii="Nunito Sans" w:eastAsia="Calibri" w:hAnsi="Nunito Sans"/>
                <w:color w:val="auto"/>
                <w:spacing w:val="-6"/>
                <w:szCs w:val="18"/>
                <w:lang w:val="lt-LT" w:eastAsia="en-US"/>
              </w:rPr>
              <w:t xml:space="preserve"> </w:t>
            </w:r>
            <w:r w:rsidRPr="00BE6969">
              <w:rPr>
                <w:rFonts w:ascii="Nunito Sans" w:eastAsia="Calibri" w:hAnsi="Nunito Sans"/>
                <w:color w:val="auto"/>
                <w:szCs w:val="18"/>
                <w:lang w:val="lt-LT" w:eastAsia="en-US"/>
              </w:rPr>
              <w:t>yra</w:t>
            </w:r>
            <w:r w:rsidRPr="00BE6969">
              <w:rPr>
                <w:rFonts w:ascii="Nunito Sans" w:eastAsia="Calibri" w:hAnsi="Nunito Sans"/>
                <w:color w:val="auto"/>
                <w:spacing w:val="-5"/>
                <w:szCs w:val="18"/>
                <w:lang w:val="lt-LT" w:eastAsia="en-US"/>
              </w:rPr>
              <w:t xml:space="preserve"> </w:t>
            </w:r>
            <w:r w:rsidRPr="00BE6969">
              <w:rPr>
                <w:rFonts w:ascii="Nunito Sans" w:eastAsia="Calibri" w:hAnsi="Nunito Sans"/>
                <w:color w:val="auto"/>
                <w:spacing w:val="-2"/>
                <w:szCs w:val="18"/>
                <w:lang w:val="lt-LT" w:eastAsia="en-US"/>
              </w:rPr>
              <w:t>siūlomi.</w:t>
            </w:r>
          </w:p>
        </w:tc>
      </w:tr>
      <w:tr w:rsidR="00686C86" w:rsidRPr="00BE6969" w14:paraId="118CBC02" w14:textId="77777777" w:rsidTr="00BE6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42"/>
        </w:trPr>
        <w:tc>
          <w:tcPr>
            <w:tcW w:w="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AD9BF" w14:textId="77777777" w:rsidR="00686C86" w:rsidRPr="00BE6969" w:rsidRDefault="00686C86" w:rsidP="00686C86">
            <w:pPr>
              <w:widowControl w:val="0"/>
              <w:autoSpaceDE w:val="0"/>
              <w:autoSpaceDN w:val="0"/>
              <w:spacing w:after="0" w:line="259" w:lineRule="exact"/>
              <w:ind w:left="14"/>
              <w:rPr>
                <w:rFonts w:ascii="Nunito Sans" w:eastAsia="Calibri" w:hAnsi="Nunito Sans" w:cstheme="minorHAnsi"/>
                <w:color w:val="auto"/>
                <w:spacing w:val="-2"/>
                <w:szCs w:val="18"/>
                <w:lang w:val="lt-LT" w:eastAsia="en-US"/>
              </w:rPr>
            </w:pPr>
          </w:p>
        </w:tc>
        <w:tc>
          <w:tcPr>
            <w:tcW w:w="4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DE545" w14:textId="529A0ACD" w:rsidR="00686C86" w:rsidRPr="00BE6969" w:rsidRDefault="001E2CCA" w:rsidP="00BE6969">
            <w:pPr>
              <w:widowControl w:val="0"/>
              <w:autoSpaceDE w:val="0"/>
              <w:autoSpaceDN w:val="0"/>
              <w:spacing w:before="120" w:after="120" w:line="240" w:lineRule="auto"/>
              <w:ind w:left="125" w:right="142"/>
              <w:jc w:val="both"/>
              <w:textAlignment w:val="baseline"/>
              <w:rPr>
                <w:rFonts w:ascii="Nunito Sans" w:eastAsia="Calibri" w:hAnsi="Nunito Sans"/>
                <w:color w:val="auto"/>
                <w:szCs w:val="18"/>
                <w:lang w:val="lt-LT" w:eastAsia="en-US"/>
              </w:rPr>
            </w:pPr>
            <w:r w:rsidRPr="005B7ED3">
              <w:rPr>
                <w:rFonts w:ascii="Nunito Sans" w:eastAsia="Calibri" w:hAnsi="Nunito Sans"/>
                <w:color w:val="auto"/>
                <w:szCs w:val="18"/>
                <w:lang w:val="lt-LT" w:eastAsia="en-US"/>
              </w:rPr>
              <w:t>Tiekėjas</w:t>
            </w:r>
            <w:r w:rsidRPr="005B7ED3">
              <w:rPr>
                <w:rFonts w:ascii="Nunito Sans" w:eastAsia="Calibri" w:hAnsi="Nunito Sans"/>
                <w:color w:val="auto"/>
                <w:spacing w:val="-7"/>
                <w:szCs w:val="18"/>
                <w:lang w:val="lt-LT" w:eastAsia="en-US"/>
              </w:rPr>
              <w:t xml:space="preserve"> </w:t>
            </w:r>
            <w:r w:rsidRPr="005B7ED3">
              <w:rPr>
                <w:rFonts w:ascii="Nunito Sans" w:eastAsia="Calibri" w:hAnsi="Nunito Sans"/>
                <w:color w:val="auto"/>
                <w:szCs w:val="18"/>
                <w:u w:val="single"/>
                <w:lang w:val="lt-LT" w:eastAsia="en-US"/>
              </w:rPr>
              <w:t>sutarties</w:t>
            </w:r>
            <w:r w:rsidRPr="005B7ED3">
              <w:rPr>
                <w:rFonts w:ascii="Nunito Sans" w:eastAsia="Calibri" w:hAnsi="Nunito Sans"/>
                <w:color w:val="auto"/>
                <w:spacing w:val="-8"/>
                <w:szCs w:val="18"/>
                <w:u w:val="single"/>
                <w:lang w:val="lt-LT" w:eastAsia="en-US"/>
              </w:rPr>
              <w:t xml:space="preserve"> </w:t>
            </w:r>
            <w:r w:rsidRPr="005B7ED3">
              <w:rPr>
                <w:rFonts w:ascii="Nunito Sans" w:eastAsia="Calibri" w:hAnsi="Nunito Sans"/>
                <w:color w:val="auto"/>
                <w:szCs w:val="18"/>
                <w:u w:val="single"/>
                <w:lang w:val="lt-LT" w:eastAsia="en-US"/>
              </w:rPr>
              <w:t>vykdymui,</w:t>
            </w:r>
            <w:r w:rsidRPr="005B7ED3">
              <w:rPr>
                <w:rFonts w:ascii="Nunito Sans" w:eastAsia="Calibri" w:hAnsi="Nunito Sans"/>
                <w:color w:val="auto"/>
                <w:spacing w:val="-6"/>
                <w:szCs w:val="18"/>
                <w:lang w:val="lt-LT" w:eastAsia="en-US"/>
              </w:rPr>
              <w:t xml:space="preserve"> </w:t>
            </w:r>
            <w:r w:rsidRPr="005B7ED3">
              <w:rPr>
                <w:rFonts w:ascii="Nunito Sans" w:eastAsia="Calibri" w:hAnsi="Nunito Sans"/>
                <w:color w:val="auto"/>
                <w:szCs w:val="18"/>
                <w:lang w:val="lt-LT" w:eastAsia="en-US"/>
              </w:rPr>
              <w:t>privalo</w:t>
            </w:r>
            <w:r w:rsidRPr="005B7ED3">
              <w:rPr>
                <w:rFonts w:ascii="Nunito Sans" w:eastAsia="Calibri" w:hAnsi="Nunito Sans"/>
                <w:color w:val="auto"/>
                <w:spacing w:val="-5"/>
                <w:szCs w:val="18"/>
                <w:lang w:val="lt-LT" w:eastAsia="en-US"/>
              </w:rPr>
              <w:t xml:space="preserve"> </w:t>
            </w:r>
            <w:r w:rsidRPr="005B7ED3">
              <w:rPr>
                <w:rFonts w:ascii="Nunito Sans" w:eastAsia="Calibri" w:hAnsi="Nunito Sans"/>
                <w:color w:val="auto"/>
                <w:spacing w:val="-2"/>
                <w:szCs w:val="18"/>
                <w:lang w:val="lt-LT" w:eastAsia="en-US"/>
              </w:rPr>
              <w:t xml:space="preserve">pasiūlyti </w:t>
            </w:r>
            <w:r w:rsidR="00686C86" w:rsidRPr="00BE6969">
              <w:rPr>
                <w:rFonts w:ascii="Nunito Sans" w:eastAsia="Calibri" w:hAnsi="Nunito Sans"/>
                <w:color w:val="auto"/>
                <w:szCs w:val="18"/>
                <w:lang w:val="lt-LT" w:eastAsia="en-US"/>
              </w:rPr>
              <w:t xml:space="preserve">bent 1 (vieną) </w:t>
            </w:r>
            <w:r w:rsidR="00686C86" w:rsidRPr="00BE6969">
              <w:rPr>
                <w:rFonts w:ascii="Nunito Sans" w:eastAsia="Calibri" w:hAnsi="Nunito Sans"/>
                <w:b/>
                <w:bCs/>
                <w:color w:val="auto"/>
                <w:szCs w:val="18"/>
                <w:lang w:val="lt-LT" w:eastAsia="en-US"/>
              </w:rPr>
              <w:t>prietaisų gamintojo ar jo įgalioto atstovo sertifikuotą serviso specialistą</w:t>
            </w:r>
            <w:r w:rsidR="00686C86" w:rsidRPr="00BE6969">
              <w:rPr>
                <w:rFonts w:ascii="Nunito Sans" w:eastAsia="Calibri" w:hAnsi="Nunito Sans"/>
                <w:color w:val="auto"/>
                <w:szCs w:val="18"/>
                <w:lang w:val="lt-LT" w:eastAsia="en-US"/>
              </w:rPr>
              <w:t>, turintį teisę atlikti techninio aptarnavimo paslaugas. </w:t>
            </w:r>
          </w:p>
          <w:p w14:paraId="33216AE6" w14:textId="77777777" w:rsidR="00686C86" w:rsidRPr="00BE6969" w:rsidRDefault="00686C86" w:rsidP="00BE6969">
            <w:pPr>
              <w:widowControl w:val="0"/>
              <w:autoSpaceDE w:val="0"/>
              <w:autoSpaceDN w:val="0"/>
              <w:spacing w:before="120" w:after="120" w:line="240" w:lineRule="auto"/>
              <w:ind w:left="144" w:right="142"/>
              <w:jc w:val="both"/>
              <w:rPr>
                <w:rFonts w:ascii="Nunito Sans" w:eastAsia="Calibri" w:hAnsi="Nunito Sans"/>
                <w:b/>
                <w:bCs/>
                <w:color w:val="auto"/>
                <w:szCs w:val="18"/>
                <w:lang w:val="lt-LT" w:eastAsia="en-US"/>
              </w:rPr>
            </w:pPr>
            <w:r w:rsidRPr="00BE6969">
              <w:rPr>
                <w:rFonts w:ascii="Nunito Sans" w:eastAsia="Times New Roman" w:hAnsi="Nunito Sans" w:cs="Calibri"/>
                <w:color w:val="auto"/>
                <w:szCs w:val="18"/>
                <w:lang w:val="lt-LT" w:eastAsia="lt-LT"/>
              </w:rPr>
              <w:t> </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FA891" w14:textId="77777777" w:rsidR="001E2CCA" w:rsidRPr="005B7ED3" w:rsidRDefault="001E2CCA" w:rsidP="001E2CCA">
            <w:pPr>
              <w:widowControl w:val="0"/>
              <w:autoSpaceDE w:val="0"/>
              <w:autoSpaceDN w:val="0"/>
              <w:spacing w:before="120" w:after="120" w:line="240" w:lineRule="auto"/>
              <w:ind w:left="153" w:right="134"/>
              <w:jc w:val="both"/>
              <w:rPr>
                <w:rFonts w:ascii="Nunito Sans" w:eastAsia="Calibri" w:hAnsi="Nunito Sans"/>
                <w:b/>
                <w:bCs/>
                <w:color w:val="000000"/>
                <w:szCs w:val="18"/>
                <w:lang w:val="lt-LT" w:eastAsia="en-US"/>
              </w:rPr>
            </w:pPr>
            <w:r w:rsidRPr="005B7ED3">
              <w:rPr>
                <w:rFonts w:ascii="Nunito Sans" w:eastAsia="Calibri" w:hAnsi="Nunito Sans"/>
                <w:b/>
                <w:bCs/>
                <w:color w:val="000000" w:themeColor="text1"/>
                <w:szCs w:val="18"/>
                <w:lang w:val="lt-LT" w:eastAsia="en-US"/>
              </w:rPr>
              <w:t>SU PIRMINIU PASIŪLYMU PATEIKIAMA</w:t>
            </w:r>
          </w:p>
          <w:p w14:paraId="71E2958B" w14:textId="77777777" w:rsidR="001E2CCA" w:rsidRPr="005B7ED3" w:rsidRDefault="001E2CCA" w:rsidP="001E2CCA">
            <w:pPr>
              <w:widowControl w:val="0"/>
              <w:tabs>
                <w:tab w:val="left" w:pos="456"/>
              </w:tabs>
              <w:autoSpaceDE w:val="0"/>
              <w:autoSpaceDN w:val="0"/>
              <w:spacing w:after="0" w:line="240" w:lineRule="auto"/>
              <w:ind w:left="153" w:right="134"/>
              <w:jc w:val="both"/>
              <w:rPr>
                <w:rFonts w:ascii="Nunito Sans" w:eastAsia="Calibri" w:hAnsi="Nunito Sans"/>
                <w:color w:val="auto"/>
                <w:szCs w:val="18"/>
                <w:lang w:val="lt-LT" w:eastAsia="en-US"/>
              </w:rPr>
            </w:pPr>
            <w:r w:rsidRPr="005B7ED3">
              <w:rPr>
                <w:rFonts w:ascii="Nunito Sans" w:eastAsia="Calibri" w:hAnsi="Nunito Sans"/>
                <w:color w:val="auto"/>
                <w:szCs w:val="18"/>
                <w:lang w:val="lt-LT" w:eastAsia="en-US"/>
              </w:rPr>
              <w:t xml:space="preserve">Siūlomų specialistų sąrašas </w:t>
            </w:r>
            <w:r w:rsidRPr="005B7ED3">
              <w:rPr>
                <w:rFonts w:ascii="Nunito Sans" w:eastAsia="Calibri" w:hAnsi="Nunito Sans"/>
                <w:b/>
                <w:bCs/>
                <w:color w:val="auto"/>
                <w:szCs w:val="18"/>
                <w:lang w:val="lt-LT" w:eastAsia="en-US"/>
              </w:rPr>
              <w:t>(SPS .... priedas)</w:t>
            </w:r>
            <w:r w:rsidRPr="005B7ED3">
              <w:rPr>
                <w:rFonts w:ascii="Nunito Sans" w:eastAsia="Calibri" w:hAnsi="Nunito Sans"/>
                <w:color w:val="auto"/>
                <w:szCs w:val="18"/>
                <w:lang w:val="lt-LT" w:eastAsia="en-US"/>
              </w:rPr>
              <w:t>.</w:t>
            </w:r>
          </w:p>
          <w:p w14:paraId="139EAA58" w14:textId="77777777" w:rsidR="001E2CCA" w:rsidRPr="00BE6969" w:rsidRDefault="001E2CCA" w:rsidP="00686C86">
            <w:pPr>
              <w:widowControl w:val="0"/>
              <w:autoSpaceDE w:val="0"/>
              <w:autoSpaceDN w:val="0"/>
              <w:spacing w:after="0" w:line="240" w:lineRule="auto"/>
              <w:ind w:left="15"/>
              <w:textAlignment w:val="baseline"/>
              <w:rPr>
                <w:rFonts w:ascii="Nunito Sans" w:eastAsia="Times New Roman" w:hAnsi="Nunito Sans" w:cs="Segoe UI"/>
                <w:color w:val="auto"/>
                <w:szCs w:val="18"/>
                <w:lang w:val="lt-LT" w:eastAsia="lt-LT"/>
              </w:rPr>
            </w:pPr>
          </w:p>
          <w:p w14:paraId="084EFD78" w14:textId="77777777" w:rsidR="00686C86" w:rsidRDefault="00686C86" w:rsidP="00BE6969">
            <w:pPr>
              <w:widowControl w:val="0"/>
              <w:autoSpaceDE w:val="0"/>
              <w:autoSpaceDN w:val="0"/>
              <w:spacing w:after="0" w:line="240" w:lineRule="auto"/>
              <w:ind w:left="140"/>
              <w:textAlignment w:val="baseline"/>
              <w:rPr>
                <w:rFonts w:ascii="Nunito Sans" w:eastAsia="Times New Roman" w:hAnsi="Nunito Sans" w:cs="Calibri"/>
                <w:color w:val="auto"/>
                <w:szCs w:val="18"/>
                <w:u w:val="single"/>
                <w:lang w:val="lt-LT" w:eastAsia="lt-LT"/>
              </w:rPr>
            </w:pPr>
            <w:r w:rsidRPr="00BE6969">
              <w:rPr>
                <w:rFonts w:ascii="Nunito Sans" w:eastAsia="Times New Roman" w:hAnsi="Nunito Sans" w:cs="Calibri"/>
                <w:color w:val="auto"/>
                <w:szCs w:val="18"/>
                <w:u w:val="single"/>
                <w:lang w:val="lt-LT" w:eastAsia="lt-LT"/>
              </w:rPr>
              <w:t>Perkančiajam subjektui pareikalavus, Tiekėjas pateikia: </w:t>
            </w:r>
          </w:p>
          <w:p w14:paraId="1AC95590" w14:textId="3F181A16" w:rsidR="00686C86" w:rsidRPr="00BE6969" w:rsidRDefault="001E2CCA" w:rsidP="00BE6969">
            <w:pPr>
              <w:widowControl w:val="0"/>
              <w:autoSpaceDE w:val="0"/>
              <w:autoSpaceDN w:val="0"/>
              <w:spacing w:before="120" w:after="120" w:line="240" w:lineRule="auto"/>
              <w:ind w:left="142" w:right="130"/>
              <w:jc w:val="both"/>
              <w:textAlignment w:val="baseline"/>
              <w:rPr>
                <w:rFonts w:ascii="Nunito Sans" w:eastAsia="Times New Roman" w:hAnsi="Nunito Sans" w:cs="Segoe UI"/>
                <w:color w:val="auto"/>
                <w:szCs w:val="18"/>
                <w:lang w:val="lt-LT" w:eastAsia="lt-LT"/>
              </w:rPr>
            </w:pPr>
            <w:r>
              <w:rPr>
                <w:rFonts w:ascii="Nunito Sans" w:eastAsia="Times New Roman" w:hAnsi="Nunito Sans" w:cs="Calibri"/>
                <w:color w:val="auto"/>
                <w:szCs w:val="18"/>
                <w:lang w:val="lt-LT" w:eastAsia="lt-LT"/>
              </w:rPr>
              <w:t>1</w:t>
            </w:r>
            <w:r w:rsidR="00686C86" w:rsidRPr="00BE6969">
              <w:rPr>
                <w:rFonts w:ascii="Nunito Sans" w:eastAsia="Times New Roman" w:hAnsi="Nunito Sans" w:cs="Calibri"/>
                <w:color w:val="auto"/>
                <w:szCs w:val="18"/>
                <w:lang w:val="lt-LT" w:eastAsia="lt-LT"/>
              </w:rPr>
              <w:t xml:space="preserve">) Įrangos gamintojo ar jo įgalioto atstovo </w:t>
            </w:r>
            <w:r w:rsidR="00686C86" w:rsidRPr="00BE6969">
              <w:rPr>
                <w:rFonts w:ascii="Nunito Sans" w:eastAsia="Times New Roman" w:hAnsi="Nunito Sans" w:cs="Calibri"/>
                <w:i/>
                <w:iCs/>
                <w:color w:val="auto"/>
                <w:szCs w:val="18"/>
                <w:lang w:val="lt-LT" w:eastAsia="lt-LT"/>
              </w:rPr>
              <w:t>(pateikiant gamintojo įgaliojimą, suteikiantį teisę atstovauti gamintoją (ar kitą dokumentą, įrodantį atstovavimo teisę))</w:t>
            </w:r>
            <w:r w:rsidR="00686C86" w:rsidRPr="00BE6969">
              <w:rPr>
                <w:rFonts w:ascii="Nunito Sans" w:eastAsia="Times New Roman" w:hAnsi="Nunito Sans" w:cs="Calibri"/>
                <w:color w:val="auto"/>
                <w:szCs w:val="18"/>
                <w:lang w:val="lt-LT" w:eastAsia="lt-LT"/>
              </w:rPr>
              <w:t xml:space="preserve"> išduotą serviso specialisto sertifikatą (arba lygiavertį dokumentą), suteikiantį teisę teikti nurodytas paslaugas; </w:t>
            </w:r>
          </w:p>
          <w:p w14:paraId="4DD8CF12" w14:textId="2EB53235" w:rsidR="00686C86" w:rsidRPr="00BE6969" w:rsidRDefault="001E2CCA" w:rsidP="00BE6969">
            <w:pPr>
              <w:widowControl w:val="0"/>
              <w:autoSpaceDE w:val="0"/>
              <w:autoSpaceDN w:val="0"/>
              <w:spacing w:before="120" w:after="120" w:line="240" w:lineRule="auto"/>
              <w:ind w:left="142" w:right="130"/>
              <w:jc w:val="both"/>
              <w:textAlignment w:val="baseline"/>
              <w:rPr>
                <w:rFonts w:ascii="Nunito Sans" w:eastAsia="Calibri" w:hAnsi="Nunito Sans"/>
                <w:color w:val="auto"/>
                <w:szCs w:val="18"/>
                <w:lang w:val="lt-LT" w:eastAsia="en-US"/>
              </w:rPr>
            </w:pPr>
            <w:r w:rsidRPr="005B7ED3">
              <w:rPr>
                <w:rFonts w:ascii="Nunito Sans" w:eastAsia="Calibri" w:hAnsi="Nunito Sans"/>
                <w:color w:val="auto"/>
                <w:szCs w:val="18"/>
                <w:lang w:val="lt-LT" w:eastAsia="en-US"/>
              </w:rPr>
              <w:t xml:space="preserve">2) Jei siūlomi specialistai (darbuotojai) </w:t>
            </w:r>
            <w:r w:rsidRPr="005B7ED3">
              <w:rPr>
                <w:rFonts w:ascii="Nunito Sans" w:eastAsia="Calibri" w:hAnsi="Nunito Sans"/>
                <w:color w:val="auto"/>
                <w:szCs w:val="18"/>
                <w:u w:val="single"/>
                <w:lang w:val="lt-LT" w:eastAsia="en-US"/>
              </w:rPr>
              <w:t>nesusiję</w:t>
            </w:r>
            <w:r w:rsidRPr="005B7ED3">
              <w:rPr>
                <w:rFonts w:ascii="Nunito Sans" w:eastAsia="Calibri" w:hAnsi="Nunito Sans"/>
                <w:color w:val="auto"/>
                <w:szCs w:val="18"/>
                <w:lang w:val="lt-LT" w:eastAsia="en-US"/>
              </w:rPr>
              <w:t xml:space="preserve"> su Tiekėju (subtiekėju) </w:t>
            </w:r>
            <w:r w:rsidRPr="005B7ED3">
              <w:rPr>
                <w:rFonts w:ascii="Nunito Sans" w:eastAsia="Calibri" w:hAnsi="Nunito Sans"/>
                <w:color w:val="auto"/>
                <w:szCs w:val="18"/>
                <w:u w:val="single"/>
                <w:lang w:val="lt-LT" w:eastAsia="en-US"/>
              </w:rPr>
              <w:t>darbo sutartimis</w:t>
            </w:r>
            <w:r w:rsidRPr="005B7ED3">
              <w:rPr>
                <w:rFonts w:ascii="Nunito Sans" w:eastAsia="Calibri" w:hAnsi="Nunito Sans"/>
                <w:color w:val="auto"/>
                <w:szCs w:val="18"/>
                <w:lang w:val="lt-LT" w:eastAsia="en-US"/>
              </w:rPr>
              <w:t>, pateikiami siūlomų specialistų laisvos formos patvirtinimai, Tiekėjo (ūkio subjekto) ir siūlomų specialistų ketinimo protokolai ar kiti lygiaverčiai dokumentai, kuriais patvirtinama,  kad siūlomi specialistai pirkimo sutarties vykdymo</w:t>
            </w:r>
            <w:r w:rsidRPr="005B7ED3">
              <w:rPr>
                <w:rFonts w:ascii="Nunito Sans" w:eastAsia="Calibri" w:hAnsi="Nunito Sans"/>
                <w:color w:val="auto"/>
                <w:spacing w:val="27"/>
                <w:szCs w:val="18"/>
                <w:lang w:val="lt-LT" w:eastAsia="en-US"/>
              </w:rPr>
              <w:t xml:space="preserve"> </w:t>
            </w:r>
            <w:r w:rsidRPr="005B7ED3">
              <w:rPr>
                <w:rFonts w:ascii="Nunito Sans" w:eastAsia="Calibri" w:hAnsi="Nunito Sans"/>
                <w:color w:val="auto"/>
                <w:szCs w:val="18"/>
                <w:lang w:val="lt-LT" w:eastAsia="en-US"/>
              </w:rPr>
              <w:t>metu</w:t>
            </w:r>
            <w:r w:rsidRPr="005B7ED3">
              <w:rPr>
                <w:rFonts w:ascii="Nunito Sans" w:eastAsia="Calibri" w:hAnsi="Nunito Sans"/>
                <w:color w:val="auto"/>
                <w:spacing w:val="28"/>
                <w:szCs w:val="18"/>
                <w:lang w:val="lt-LT" w:eastAsia="en-US"/>
              </w:rPr>
              <w:t xml:space="preserve"> </w:t>
            </w:r>
            <w:r w:rsidRPr="005B7ED3">
              <w:rPr>
                <w:rFonts w:ascii="Nunito Sans" w:eastAsia="Calibri" w:hAnsi="Nunito Sans"/>
                <w:color w:val="auto"/>
                <w:szCs w:val="18"/>
                <w:lang w:val="lt-LT" w:eastAsia="en-US"/>
              </w:rPr>
              <w:t>bus</w:t>
            </w:r>
            <w:r w:rsidRPr="005B7ED3">
              <w:rPr>
                <w:rFonts w:ascii="Nunito Sans" w:eastAsia="Calibri" w:hAnsi="Nunito Sans"/>
                <w:color w:val="auto"/>
                <w:spacing w:val="28"/>
                <w:szCs w:val="18"/>
                <w:lang w:val="lt-LT" w:eastAsia="en-US"/>
              </w:rPr>
              <w:t xml:space="preserve"> </w:t>
            </w:r>
            <w:r w:rsidRPr="005B7ED3">
              <w:rPr>
                <w:rFonts w:ascii="Nunito Sans" w:eastAsia="Calibri" w:hAnsi="Nunito Sans"/>
                <w:color w:val="auto"/>
                <w:szCs w:val="18"/>
                <w:lang w:val="lt-LT" w:eastAsia="en-US"/>
              </w:rPr>
              <w:t>prieinami</w:t>
            </w:r>
            <w:r w:rsidRPr="005B7ED3">
              <w:rPr>
                <w:rFonts w:ascii="Nunito Sans" w:eastAsia="Calibri" w:hAnsi="Nunito Sans"/>
                <w:color w:val="auto"/>
                <w:spacing w:val="28"/>
                <w:szCs w:val="18"/>
                <w:lang w:val="lt-LT" w:eastAsia="en-US"/>
              </w:rPr>
              <w:t xml:space="preserve"> </w:t>
            </w:r>
            <w:r w:rsidRPr="005B7ED3">
              <w:rPr>
                <w:rFonts w:ascii="Nunito Sans" w:eastAsia="Calibri" w:hAnsi="Nunito Sans"/>
                <w:color w:val="auto"/>
                <w:szCs w:val="18"/>
                <w:lang w:val="lt-LT" w:eastAsia="en-US"/>
              </w:rPr>
              <w:t>Teikėjui</w:t>
            </w:r>
            <w:r w:rsidRPr="005B7ED3">
              <w:rPr>
                <w:rFonts w:ascii="Nunito Sans" w:eastAsia="Calibri" w:hAnsi="Nunito Sans"/>
                <w:color w:val="auto"/>
                <w:spacing w:val="27"/>
                <w:szCs w:val="18"/>
                <w:lang w:val="lt-LT" w:eastAsia="en-US"/>
              </w:rPr>
              <w:t xml:space="preserve"> </w:t>
            </w:r>
            <w:r w:rsidRPr="005B7ED3">
              <w:rPr>
                <w:rFonts w:ascii="Nunito Sans" w:eastAsia="Calibri" w:hAnsi="Nunito Sans"/>
                <w:color w:val="auto"/>
                <w:szCs w:val="18"/>
                <w:lang w:val="lt-LT" w:eastAsia="en-US"/>
              </w:rPr>
              <w:t>ir</w:t>
            </w:r>
            <w:r w:rsidRPr="005B7ED3">
              <w:rPr>
                <w:rFonts w:ascii="Nunito Sans" w:eastAsia="Calibri" w:hAnsi="Nunito Sans"/>
                <w:color w:val="auto"/>
                <w:spacing w:val="28"/>
                <w:szCs w:val="18"/>
                <w:lang w:val="lt-LT" w:eastAsia="en-US"/>
              </w:rPr>
              <w:t xml:space="preserve"> </w:t>
            </w:r>
            <w:r w:rsidRPr="005B7ED3">
              <w:rPr>
                <w:rFonts w:ascii="Nunito Sans" w:eastAsia="Calibri" w:hAnsi="Nunito Sans"/>
                <w:color w:val="auto"/>
                <w:spacing w:val="-2"/>
                <w:szCs w:val="18"/>
                <w:lang w:val="lt-LT" w:eastAsia="en-US"/>
              </w:rPr>
              <w:t xml:space="preserve">atliks </w:t>
            </w:r>
            <w:r w:rsidRPr="005B7ED3">
              <w:rPr>
                <w:rFonts w:ascii="Nunito Sans" w:eastAsia="Calibri" w:hAnsi="Nunito Sans"/>
                <w:color w:val="auto"/>
                <w:szCs w:val="18"/>
                <w:lang w:val="lt-LT" w:eastAsia="en-US"/>
              </w:rPr>
              <w:t>funkcijas,</w:t>
            </w:r>
            <w:r w:rsidRPr="005B7ED3">
              <w:rPr>
                <w:rFonts w:ascii="Nunito Sans" w:eastAsia="Calibri" w:hAnsi="Nunito Sans"/>
                <w:color w:val="auto"/>
                <w:spacing w:val="-4"/>
                <w:szCs w:val="18"/>
                <w:lang w:val="lt-LT" w:eastAsia="en-US"/>
              </w:rPr>
              <w:t xml:space="preserve"> </w:t>
            </w:r>
            <w:r w:rsidRPr="005B7ED3">
              <w:rPr>
                <w:rFonts w:ascii="Nunito Sans" w:eastAsia="Calibri" w:hAnsi="Nunito Sans"/>
                <w:color w:val="auto"/>
                <w:szCs w:val="18"/>
                <w:lang w:val="lt-LT" w:eastAsia="en-US"/>
              </w:rPr>
              <w:t>kurioms</w:t>
            </w:r>
            <w:r w:rsidRPr="005B7ED3">
              <w:rPr>
                <w:rFonts w:ascii="Nunito Sans" w:eastAsia="Calibri" w:hAnsi="Nunito Sans"/>
                <w:color w:val="auto"/>
                <w:spacing w:val="-4"/>
                <w:szCs w:val="18"/>
                <w:lang w:val="lt-LT" w:eastAsia="en-US"/>
              </w:rPr>
              <w:t xml:space="preserve"> </w:t>
            </w:r>
            <w:r w:rsidRPr="005B7ED3">
              <w:rPr>
                <w:rFonts w:ascii="Nunito Sans" w:eastAsia="Calibri" w:hAnsi="Nunito Sans"/>
                <w:color w:val="auto"/>
                <w:szCs w:val="18"/>
                <w:lang w:val="lt-LT" w:eastAsia="en-US"/>
              </w:rPr>
              <w:t>jie</w:t>
            </w:r>
            <w:r w:rsidRPr="005B7ED3">
              <w:rPr>
                <w:rFonts w:ascii="Nunito Sans" w:eastAsia="Calibri" w:hAnsi="Nunito Sans"/>
                <w:color w:val="auto"/>
                <w:spacing w:val="-6"/>
                <w:szCs w:val="18"/>
                <w:lang w:val="lt-LT" w:eastAsia="en-US"/>
              </w:rPr>
              <w:t xml:space="preserve"> </w:t>
            </w:r>
            <w:r w:rsidRPr="005B7ED3">
              <w:rPr>
                <w:rFonts w:ascii="Nunito Sans" w:eastAsia="Calibri" w:hAnsi="Nunito Sans"/>
                <w:color w:val="auto"/>
                <w:szCs w:val="18"/>
                <w:lang w:val="lt-LT" w:eastAsia="en-US"/>
              </w:rPr>
              <w:t>yra</w:t>
            </w:r>
            <w:r w:rsidRPr="005B7ED3">
              <w:rPr>
                <w:rFonts w:ascii="Nunito Sans" w:eastAsia="Calibri" w:hAnsi="Nunito Sans"/>
                <w:color w:val="auto"/>
                <w:spacing w:val="-5"/>
                <w:szCs w:val="18"/>
                <w:lang w:val="lt-LT" w:eastAsia="en-US"/>
              </w:rPr>
              <w:t xml:space="preserve"> </w:t>
            </w:r>
            <w:r w:rsidRPr="005B7ED3">
              <w:rPr>
                <w:rFonts w:ascii="Nunito Sans" w:eastAsia="Calibri" w:hAnsi="Nunito Sans"/>
                <w:color w:val="auto"/>
                <w:spacing w:val="-2"/>
                <w:szCs w:val="18"/>
                <w:lang w:val="lt-LT" w:eastAsia="en-US"/>
              </w:rPr>
              <w:t>siūlomi.</w:t>
            </w:r>
            <w:r w:rsidR="00686C86" w:rsidRPr="00BE6969">
              <w:rPr>
                <w:rFonts w:ascii="Nunito Sans" w:eastAsia="Times New Roman" w:hAnsi="Nunito Sans" w:cs="Calibri"/>
                <w:color w:val="auto"/>
                <w:szCs w:val="18"/>
                <w:lang w:val="lt-LT" w:eastAsia="lt-LT"/>
              </w:rPr>
              <w:t> </w:t>
            </w:r>
          </w:p>
        </w:tc>
      </w:tr>
    </w:tbl>
    <w:p w14:paraId="2FD4EC33" w14:textId="77777777" w:rsidR="00A73CFB" w:rsidRPr="00BE6969" w:rsidRDefault="00A73CFB" w:rsidP="00A73CFB">
      <w:pPr>
        <w:spacing w:after="0" w:line="240" w:lineRule="auto"/>
        <w:ind w:firstLine="567"/>
        <w:jc w:val="both"/>
        <w:rPr>
          <w:rFonts w:ascii="Nunito Sans" w:hAnsi="Nunito Sans" w:cs="Calibri"/>
          <w:szCs w:val="18"/>
          <w:lang w:val="lt-LT"/>
        </w:rPr>
      </w:pPr>
    </w:p>
    <w:p w14:paraId="48D0EFDB" w14:textId="77777777" w:rsidR="004D4053" w:rsidRPr="001E2CCA" w:rsidRDefault="004D4053">
      <w:pPr>
        <w:spacing w:after="160" w:line="259" w:lineRule="auto"/>
        <w:rPr>
          <w:rFonts w:ascii="Nunito Sans" w:hAnsi="Nunito Sans"/>
          <w:szCs w:val="18"/>
          <w:lang w:val="lt-LT"/>
        </w:rPr>
      </w:pPr>
      <w:r w:rsidRPr="001E2CCA">
        <w:rPr>
          <w:rFonts w:ascii="Nunito Sans" w:hAnsi="Nunito Sans"/>
          <w:szCs w:val="18"/>
          <w:lang w:val="lt-LT"/>
        </w:rPr>
        <w:br w:type="page"/>
      </w:r>
    </w:p>
    <w:p w14:paraId="3BABBF4B" w14:textId="335957F5" w:rsidR="00FA2527" w:rsidRPr="00BE6969" w:rsidRDefault="00A73CFB" w:rsidP="00B00121">
      <w:pPr>
        <w:spacing w:after="160" w:line="259" w:lineRule="auto"/>
        <w:jc w:val="right"/>
        <w:rPr>
          <w:rFonts w:ascii="Nunito Sans" w:hAnsi="Nunito Sans" w:cs="Calibri"/>
          <w:b/>
          <w:bCs/>
          <w:color w:val="000000" w:themeColor="text1"/>
          <w:szCs w:val="18"/>
          <w:lang w:val="lt-LT"/>
        </w:rPr>
      </w:pPr>
      <w:r w:rsidRPr="00BE6969">
        <w:rPr>
          <w:rFonts w:ascii="Nunito Sans" w:hAnsi="Nunito Sans" w:cs="Calibri"/>
          <w:b/>
          <w:bCs/>
          <w:color w:val="000000" w:themeColor="text1"/>
          <w:szCs w:val="18"/>
          <w:lang w:val="lt-LT"/>
        </w:rPr>
        <w:lastRenderedPageBreak/>
        <w:t>3 PRIEDAS</w:t>
      </w:r>
    </w:p>
    <w:p w14:paraId="4001762A" w14:textId="3409507E" w:rsidR="00F168D8" w:rsidRPr="00BE6969" w:rsidRDefault="00E6019E" w:rsidP="00BE6969">
      <w:pPr>
        <w:spacing w:after="160" w:line="259" w:lineRule="auto"/>
        <w:jc w:val="center"/>
        <w:rPr>
          <w:rFonts w:ascii="Nunito Sans" w:hAnsi="Nunito Sans" w:cs="Calibri"/>
          <w:color w:val="000000" w:themeColor="text1"/>
          <w:szCs w:val="18"/>
          <w:lang w:val="lt-LT"/>
        </w:rPr>
      </w:pPr>
      <w:r w:rsidRPr="00BE6969">
        <w:rPr>
          <w:rFonts w:ascii="Nunito Sans" w:hAnsi="Nunito Sans" w:cs="Calibri"/>
          <w:b/>
          <w:bCs/>
          <w:color w:val="000000" w:themeColor="text1"/>
          <w:szCs w:val="18"/>
          <w:lang w:val="lt-LT"/>
        </w:rPr>
        <w:t>PASIŪLYMO KAINOS DEDAMOSIOS</w:t>
      </w:r>
    </w:p>
    <w:p w14:paraId="0FC5D935" w14:textId="77777777" w:rsidR="00A73CFB" w:rsidRPr="00BE6969" w:rsidRDefault="00A73CFB" w:rsidP="00A73CFB">
      <w:pPr>
        <w:spacing w:after="0" w:line="240" w:lineRule="auto"/>
        <w:jc w:val="both"/>
        <w:rPr>
          <w:rFonts w:ascii="Nunito Sans" w:hAnsi="Nunito Sans" w:cs="Calibri"/>
          <w:color w:val="000000" w:themeColor="text1"/>
          <w:szCs w:val="18"/>
          <w:lang w:val="lt-LT"/>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678"/>
        <w:gridCol w:w="850"/>
        <w:gridCol w:w="1276"/>
        <w:gridCol w:w="1275"/>
        <w:gridCol w:w="1276"/>
      </w:tblGrid>
      <w:tr w:rsidR="00A73CFB" w:rsidRPr="001E2CCA" w14:paraId="439E484F" w14:textId="77777777" w:rsidTr="00BE6969">
        <w:trPr>
          <w:cantSplit/>
          <w:trHeight w:val="143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14371" w14:textId="77777777" w:rsidR="00A73CFB" w:rsidRPr="00BE6969" w:rsidRDefault="00A73CFB" w:rsidP="00A73CFB">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Eil. Nr.</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5061D" w14:textId="0D63F1D5" w:rsidR="00A73CFB" w:rsidRPr="00BE6969" w:rsidRDefault="00B00121" w:rsidP="00A73CFB">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Prekių</w:t>
            </w:r>
            <w:r w:rsidR="00A73CFB" w:rsidRPr="00BE6969">
              <w:rPr>
                <w:rFonts w:ascii="Nunito Sans" w:hAnsi="Nunito Sans" w:cs="Calibri"/>
                <w:b/>
                <w:szCs w:val="18"/>
                <w:lang w:val="lt-LT"/>
              </w:rPr>
              <w:t xml:space="preserve"> pavadinimas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86BFD" w14:textId="77777777" w:rsidR="00A73CFB" w:rsidRPr="00BE6969" w:rsidRDefault="00A73CFB" w:rsidP="001E2CCA">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Mato</w:t>
            </w:r>
          </w:p>
          <w:p w14:paraId="4CE3A080" w14:textId="77777777" w:rsidR="00A73CFB" w:rsidRPr="00BE6969" w:rsidRDefault="00A73CFB" w:rsidP="001E2CCA">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88BB1" w14:textId="7762DC52" w:rsidR="00A73CFB" w:rsidRPr="00BE6969" w:rsidRDefault="007F7F46" w:rsidP="00A73CFB">
            <w:pPr>
              <w:spacing w:after="0" w:line="240" w:lineRule="auto"/>
              <w:jc w:val="center"/>
              <w:rPr>
                <w:rFonts w:ascii="Nunito Sans" w:hAnsi="Nunito Sans" w:cs="Calibri"/>
                <w:b/>
                <w:szCs w:val="18"/>
                <w:lang w:val="lt-LT"/>
              </w:rPr>
            </w:pPr>
            <w:r>
              <w:rPr>
                <w:rFonts w:ascii="Nunito Sans" w:hAnsi="Nunito Sans" w:cs="Calibri"/>
                <w:b/>
                <w:szCs w:val="18"/>
                <w:lang w:val="lt-LT"/>
              </w:rPr>
              <w:t>Preliminarus</w:t>
            </w:r>
            <w:r w:rsidR="00A73CFB" w:rsidRPr="00BE6969">
              <w:rPr>
                <w:rFonts w:ascii="Nunito Sans" w:hAnsi="Nunito Sans" w:cs="Calibri"/>
                <w:b/>
                <w:szCs w:val="18"/>
                <w:lang w:val="lt-LT"/>
              </w:rPr>
              <w:t xml:space="preserve"> kiekis sutarties galiojimo laikotarpiu</w:t>
            </w:r>
          </w:p>
          <w:p w14:paraId="5391354D" w14:textId="093E1FD8" w:rsidR="00D80765" w:rsidRPr="00BE6969" w:rsidRDefault="5091CD4D" w:rsidP="0E7570FE">
            <w:pPr>
              <w:spacing w:after="0" w:line="240" w:lineRule="auto"/>
              <w:jc w:val="center"/>
              <w:rPr>
                <w:rFonts w:ascii="Nunito Sans" w:hAnsi="Nunito Sans" w:cs="Calibri"/>
                <w:b/>
                <w:bCs/>
                <w:szCs w:val="18"/>
                <w:lang w:val="lt-LT"/>
              </w:rPr>
            </w:pPr>
            <w:r w:rsidRPr="00BE6969">
              <w:rPr>
                <w:rFonts w:ascii="Nunito Sans" w:hAnsi="Nunito Sans" w:cs="Calibri"/>
                <w:b/>
                <w:bCs/>
                <w:szCs w:val="18"/>
                <w:lang w:val="lt-LT"/>
              </w:rPr>
              <w:t xml:space="preserve">36 </w:t>
            </w:r>
            <w:r w:rsidR="59641723" w:rsidRPr="00BE6969">
              <w:rPr>
                <w:rFonts w:ascii="Nunito Sans" w:hAnsi="Nunito Sans" w:cs="Calibri"/>
                <w:b/>
                <w:bCs/>
                <w:szCs w:val="18"/>
                <w:lang w:val="lt-LT"/>
              </w:rPr>
              <w:t>mėn.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6ACE8" w14:textId="77777777" w:rsidR="00A73CFB" w:rsidRPr="00BE6969" w:rsidRDefault="00A73CFB" w:rsidP="00A73CFB">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Vieneto kaina,</w:t>
            </w:r>
          </w:p>
          <w:p w14:paraId="6F140344" w14:textId="77777777" w:rsidR="00A73CFB" w:rsidRPr="00BE6969" w:rsidRDefault="00A73CFB" w:rsidP="00A73CFB">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E3060" w14:textId="77777777" w:rsidR="00A73CFB" w:rsidRPr="00BE6969" w:rsidRDefault="00A73CFB" w:rsidP="00A73CFB">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Suma,</w:t>
            </w:r>
          </w:p>
          <w:p w14:paraId="1A22C9A4" w14:textId="77777777" w:rsidR="00A73CFB" w:rsidRPr="00BE6969" w:rsidRDefault="00A73CFB" w:rsidP="00A73CFB">
            <w:pPr>
              <w:spacing w:after="0" w:line="240" w:lineRule="auto"/>
              <w:jc w:val="center"/>
              <w:rPr>
                <w:rFonts w:ascii="Nunito Sans" w:hAnsi="Nunito Sans" w:cs="Calibri"/>
                <w:b/>
                <w:szCs w:val="18"/>
                <w:lang w:val="lt-LT"/>
              </w:rPr>
            </w:pPr>
            <w:r w:rsidRPr="00BE6969">
              <w:rPr>
                <w:rFonts w:ascii="Nunito Sans" w:hAnsi="Nunito Sans" w:cs="Calibri"/>
                <w:b/>
                <w:szCs w:val="18"/>
                <w:lang w:val="lt-LT"/>
              </w:rPr>
              <w:t>Eur be PVM</w:t>
            </w:r>
          </w:p>
        </w:tc>
      </w:tr>
      <w:tr w:rsidR="00A73CFB" w:rsidRPr="001E2CCA" w14:paraId="5B54F666" w14:textId="77777777" w:rsidTr="00BE6969">
        <w:trPr>
          <w:cantSplit/>
          <w:trHeight w:val="320"/>
        </w:trPr>
        <w:tc>
          <w:tcPr>
            <w:tcW w:w="597" w:type="dxa"/>
            <w:tcBorders>
              <w:top w:val="single" w:sz="4" w:space="0" w:color="auto"/>
              <w:left w:val="single" w:sz="4" w:space="0" w:color="auto"/>
              <w:bottom w:val="single" w:sz="4" w:space="0" w:color="auto"/>
              <w:right w:val="single" w:sz="4" w:space="0" w:color="auto"/>
            </w:tcBorders>
            <w:vAlign w:val="center"/>
            <w:hideMark/>
          </w:tcPr>
          <w:p w14:paraId="2A48CD3A" w14:textId="77777777" w:rsidR="00A73CFB" w:rsidRPr="00BE6969" w:rsidRDefault="00A73CFB" w:rsidP="00A73CFB">
            <w:pPr>
              <w:spacing w:after="100" w:afterAutospacing="1" w:line="240" w:lineRule="auto"/>
              <w:jc w:val="right"/>
              <w:rPr>
                <w:rFonts w:ascii="Nunito Sans" w:hAnsi="Nunito Sans" w:cs="Calibri"/>
                <w:szCs w:val="18"/>
                <w:lang w:val="lt-LT"/>
              </w:rPr>
            </w:pPr>
            <w:r w:rsidRPr="00BE6969">
              <w:rPr>
                <w:rFonts w:ascii="Nunito Sans" w:hAnsi="Nunito Sans" w:cs="Calibri"/>
                <w:szCs w:val="18"/>
                <w:lang w:val="lt-LT"/>
              </w:rPr>
              <w:t>1</w:t>
            </w:r>
          </w:p>
        </w:tc>
        <w:tc>
          <w:tcPr>
            <w:tcW w:w="4678" w:type="dxa"/>
            <w:tcBorders>
              <w:top w:val="single" w:sz="4" w:space="0" w:color="auto"/>
              <w:left w:val="single" w:sz="4" w:space="0" w:color="auto"/>
              <w:bottom w:val="single" w:sz="4" w:space="0" w:color="auto"/>
              <w:right w:val="single" w:sz="4" w:space="0" w:color="auto"/>
            </w:tcBorders>
            <w:vAlign w:val="center"/>
          </w:tcPr>
          <w:p w14:paraId="45F5EB55" w14:textId="493A8E1D" w:rsidR="00A73CFB" w:rsidRPr="00BE6969" w:rsidRDefault="00A733FF" w:rsidP="00A73CFB">
            <w:pPr>
              <w:spacing w:after="100" w:afterAutospacing="1" w:line="240" w:lineRule="auto"/>
              <w:ind w:right="-35"/>
              <w:rPr>
                <w:rFonts w:ascii="Nunito Sans" w:hAnsi="Nunito Sans" w:cs="Calibri"/>
                <w:szCs w:val="18"/>
                <w:lang w:val="lt-LT"/>
              </w:rPr>
            </w:pPr>
            <w:r w:rsidRPr="00BE6969">
              <w:rPr>
                <w:rFonts w:ascii="Nunito Sans" w:hAnsi="Nunito Sans" w:cs="Calibri"/>
                <w:color w:val="000000"/>
                <w:szCs w:val="18"/>
                <w:lang w:val="lt-LT"/>
              </w:rPr>
              <w:t>Projektavimo darbai</w:t>
            </w:r>
          </w:p>
        </w:tc>
        <w:tc>
          <w:tcPr>
            <w:tcW w:w="850" w:type="dxa"/>
            <w:tcBorders>
              <w:top w:val="single" w:sz="4" w:space="0" w:color="auto"/>
              <w:left w:val="single" w:sz="4" w:space="0" w:color="auto"/>
              <w:bottom w:val="single" w:sz="4" w:space="0" w:color="auto"/>
              <w:right w:val="single" w:sz="4" w:space="0" w:color="auto"/>
            </w:tcBorders>
            <w:vAlign w:val="center"/>
          </w:tcPr>
          <w:p w14:paraId="0651FDBD" w14:textId="71618B71" w:rsidR="00A73CFB" w:rsidRPr="00BE6969" w:rsidRDefault="00A733FF" w:rsidP="001E2CCA">
            <w:pPr>
              <w:spacing w:after="100" w:afterAutospacing="1" w:line="240" w:lineRule="auto"/>
              <w:jc w:val="center"/>
              <w:rPr>
                <w:rFonts w:ascii="Nunito Sans" w:hAnsi="Nunito Sans" w:cs="Calibri"/>
                <w:bCs/>
                <w:szCs w:val="18"/>
                <w:lang w:val="lt-LT"/>
              </w:rPr>
            </w:pPr>
            <w:r w:rsidRPr="00BE6969">
              <w:rPr>
                <w:rFonts w:ascii="Nunito Sans" w:hAnsi="Nunito Sans"/>
                <w:bCs/>
                <w:szCs w:val="18"/>
                <w:lang w:val="lt-LT"/>
              </w:rPr>
              <w:t>vnt.</w:t>
            </w:r>
            <w:r w:rsidR="00A73CFB" w:rsidRPr="00BE6969">
              <w:rPr>
                <w:rFonts w:ascii="Nunito Sans" w:hAnsi="Nunito Sans" w:cs="Calibri"/>
                <w:bCs/>
                <w:szCs w:val="18"/>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127FF7AE" w14:textId="75C1321B" w:rsidR="00A73CFB" w:rsidRPr="00BE6969" w:rsidRDefault="00A73CFB" w:rsidP="00A73CFB">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w:t>
            </w:r>
            <w:r w:rsidR="00A733FF" w:rsidRPr="00BE6969">
              <w:rPr>
                <w:rFonts w:ascii="Nunito Sans" w:hAnsi="Nunito Sans" w:cs="Calibri"/>
                <w:bCs/>
                <w:szCs w:val="18"/>
                <w:lang w:val="lt-LT"/>
              </w:rPr>
              <w:t>4</w:t>
            </w:r>
          </w:p>
        </w:tc>
        <w:tc>
          <w:tcPr>
            <w:tcW w:w="1275" w:type="dxa"/>
            <w:tcBorders>
              <w:top w:val="single" w:sz="4" w:space="0" w:color="auto"/>
              <w:left w:val="single" w:sz="4" w:space="0" w:color="auto"/>
              <w:bottom w:val="single" w:sz="4" w:space="0" w:color="auto"/>
              <w:right w:val="single" w:sz="4" w:space="0" w:color="auto"/>
            </w:tcBorders>
            <w:vAlign w:val="center"/>
          </w:tcPr>
          <w:p w14:paraId="524D94A5" w14:textId="77777777" w:rsidR="00A73CFB" w:rsidRPr="00BE6969" w:rsidRDefault="00A73CFB" w:rsidP="00A73CFB">
            <w:pPr>
              <w:spacing w:after="100" w:afterAutospacing="1" w:line="240" w:lineRule="auto"/>
              <w:jc w:val="center"/>
              <w:rPr>
                <w:rFonts w:ascii="Nunito Sans" w:hAnsi="Nunito Sans" w:cs="Calibri"/>
                <w:b/>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054C4DE5" w14:textId="77777777" w:rsidR="00A73CFB" w:rsidRPr="00BE6969" w:rsidRDefault="00A73CFB" w:rsidP="00A73CFB">
            <w:pPr>
              <w:spacing w:after="100" w:afterAutospacing="1" w:line="240" w:lineRule="auto"/>
              <w:jc w:val="center"/>
              <w:rPr>
                <w:rFonts w:ascii="Nunito Sans" w:hAnsi="Nunito Sans" w:cs="Calibri"/>
                <w:b/>
                <w:szCs w:val="18"/>
                <w:lang w:val="lt-LT"/>
              </w:rPr>
            </w:pPr>
          </w:p>
        </w:tc>
      </w:tr>
      <w:tr w:rsidR="00A73CFB" w:rsidRPr="001E2CCA" w14:paraId="59C31BC3" w14:textId="77777777" w:rsidTr="00BE6969">
        <w:trPr>
          <w:cantSplit/>
          <w:trHeight w:val="484"/>
        </w:trPr>
        <w:tc>
          <w:tcPr>
            <w:tcW w:w="597" w:type="dxa"/>
            <w:tcBorders>
              <w:top w:val="single" w:sz="4" w:space="0" w:color="auto"/>
              <w:left w:val="single" w:sz="4" w:space="0" w:color="auto"/>
              <w:bottom w:val="nil"/>
              <w:right w:val="single" w:sz="4" w:space="0" w:color="auto"/>
            </w:tcBorders>
            <w:vAlign w:val="center"/>
            <w:hideMark/>
          </w:tcPr>
          <w:p w14:paraId="657D8756" w14:textId="77777777" w:rsidR="00A73CFB" w:rsidRPr="00BE6969" w:rsidRDefault="00A73CFB" w:rsidP="00A73CFB">
            <w:pPr>
              <w:spacing w:after="100" w:afterAutospacing="1" w:line="240" w:lineRule="auto"/>
              <w:jc w:val="right"/>
              <w:rPr>
                <w:rFonts w:ascii="Nunito Sans" w:hAnsi="Nunito Sans" w:cs="Calibri"/>
                <w:szCs w:val="18"/>
                <w:lang w:val="lt-LT"/>
              </w:rPr>
            </w:pPr>
            <w:r w:rsidRPr="00BE6969">
              <w:rPr>
                <w:rFonts w:ascii="Nunito Sans" w:hAnsi="Nunito Sans"/>
                <w:szCs w:val="18"/>
                <w:lang w:val="lt-LT"/>
              </w:rPr>
              <w:t>2</w:t>
            </w:r>
          </w:p>
        </w:tc>
        <w:tc>
          <w:tcPr>
            <w:tcW w:w="4678" w:type="dxa"/>
            <w:tcBorders>
              <w:top w:val="single" w:sz="4" w:space="0" w:color="auto"/>
              <w:left w:val="nil"/>
              <w:bottom w:val="nil"/>
              <w:right w:val="single" w:sz="4" w:space="0" w:color="auto"/>
            </w:tcBorders>
            <w:vAlign w:val="center"/>
          </w:tcPr>
          <w:p w14:paraId="1BBDD7BE" w14:textId="72C524DB" w:rsidR="00A73CFB" w:rsidRPr="00BE6969" w:rsidRDefault="00EB2873" w:rsidP="00A73CFB">
            <w:pPr>
              <w:spacing w:after="100" w:afterAutospacing="1" w:line="240" w:lineRule="auto"/>
              <w:rPr>
                <w:rFonts w:ascii="Nunito Sans" w:hAnsi="Nunito Sans" w:cs="Calibri"/>
                <w:szCs w:val="18"/>
                <w:lang w:val="lt-LT"/>
              </w:rPr>
            </w:pPr>
            <w:r w:rsidRPr="00BE6969">
              <w:rPr>
                <w:rFonts w:ascii="Nunito Sans" w:hAnsi="Nunito Sans" w:cs="Calibri"/>
                <w:color w:val="000000"/>
                <w:szCs w:val="18"/>
                <w:lang w:val="lt-LT"/>
              </w:rPr>
              <w:t xml:space="preserve">Senų </w:t>
            </w:r>
            <w:proofErr w:type="spellStart"/>
            <w:r w:rsidRPr="00BE6969">
              <w:rPr>
                <w:rFonts w:ascii="Nunito Sans" w:hAnsi="Nunito Sans" w:cs="Calibri"/>
                <w:color w:val="000000"/>
                <w:szCs w:val="18"/>
                <w:lang w:val="lt-LT"/>
              </w:rPr>
              <w:t>chromatografų</w:t>
            </w:r>
            <w:proofErr w:type="spellEnd"/>
            <w:r w:rsidRPr="00BE6969">
              <w:rPr>
                <w:rFonts w:ascii="Nunito Sans" w:hAnsi="Nunito Sans" w:cs="Calibri"/>
                <w:color w:val="000000"/>
                <w:szCs w:val="18"/>
                <w:lang w:val="lt-LT"/>
              </w:rPr>
              <w:t xml:space="preserve">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5D0A6445" w14:textId="77777777" w:rsidR="00A73CFB" w:rsidRPr="00BE6969" w:rsidRDefault="00A73CFB" w:rsidP="001E2CCA">
            <w:pPr>
              <w:spacing w:after="100" w:afterAutospacing="1" w:line="240" w:lineRule="auto"/>
              <w:jc w:val="center"/>
              <w:rPr>
                <w:rFonts w:ascii="Nunito Sans" w:hAnsi="Nunito Sans" w:cs="Calibri"/>
                <w:bCs/>
                <w:szCs w:val="18"/>
                <w:lang w:val="lt-LT"/>
              </w:rPr>
            </w:pPr>
            <w:r w:rsidRPr="00BE6969">
              <w:rPr>
                <w:rFonts w:ascii="Nunito Sans" w:hAnsi="Nunito Sans"/>
                <w:bCs/>
                <w:szCs w:val="18"/>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2B59982" w14:textId="558F9704" w:rsidR="00A73CFB" w:rsidRPr="00BE6969" w:rsidRDefault="00EB2873" w:rsidP="00A73CFB">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16</w:t>
            </w:r>
          </w:p>
        </w:tc>
        <w:tc>
          <w:tcPr>
            <w:tcW w:w="1275" w:type="dxa"/>
            <w:tcBorders>
              <w:top w:val="single" w:sz="4" w:space="0" w:color="auto"/>
              <w:left w:val="single" w:sz="4" w:space="0" w:color="auto"/>
              <w:bottom w:val="single" w:sz="4" w:space="0" w:color="auto"/>
              <w:right w:val="single" w:sz="4" w:space="0" w:color="auto"/>
            </w:tcBorders>
            <w:vAlign w:val="center"/>
          </w:tcPr>
          <w:p w14:paraId="3BCF0664" w14:textId="77777777" w:rsidR="00A73CFB" w:rsidRPr="00BE6969" w:rsidRDefault="00A73CFB" w:rsidP="00A73CFB">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1034EF0A" w14:textId="77777777" w:rsidR="00A73CFB" w:rsidRPr="00BE6969" w:rsidRDefault="00A73CFB" w:rsidP="00A73CFB">
            <w:pPr>
              <w:spacing w:after="100" w:afterAutospacing="1" w:line="240" w:lineRule="auto"/>
              <w:jc w:val="center"/>
              <w:rPr>
                <w:rFonts w:ascii="Nunito Sans" w:hAnsi="Nunito Sans" w:cs="Calibri"/>
                <w:szCs w:val="18"/>
                <w:lang w:val="lt-LT"/>
              </w:rPr>
            </w:pPr>
          </w:p>
        </w:tc>
      </w:tr>
      <w:tr w:rsidR="00B00121" w:rsidRPr="001E2CCA" w14:paraId="107D6878" w14:textId="77777777" w:rsidTr="00BE6969">
        <w:trPr>
          <w:cantSplit/>
          <w:trHeight w:val="548"/>
        </w:trPr>
        <w:tc>
          <w:tcPr>
            <w:tcW w:w="597" w:type="dxa"/>
            <w:tcBorders>
              <w:top w:val="single" w:sz="4" w:space="0" w:color="auto"/>
              <w:left w:val="single" w:sz="4" w:space="0" w:color="auto"/>
              <w:bottom w:val="nil"/>
              <w:right w:val="single" w:sz="4" w:space="0" w:color="auto"/>
            </w:tcBorders>
            <w:vAlign w:val="center"/>
          </w:tcPr>
          <w:p w14:paraId="654C31A4" w14:textId="4D7F99AF" w:rsidR="00B00121" w:rsidRPr="00BE6969" w:rsidRDefault="009B4A4D" w:rsidP="00A73CFB">
            <w:pPr>
              <w:spacing w:after="100" w:afterAutospacing="1" w:line="240" w:lineRule="auto"/>
              <w:jc w:val="right"/>
              <w:rPr>
                <w:rFonts w:ascii="Nunito Sans" w:hAnsi="Nunito Sans"/>
                <w:szCs w:val="18"/>
                <w:lang w:val="lt-LT"/>
              </w:rPr>
            </w:pPr>
            <w:r w:rsidRPr="00BE6969">
              <w:rPr>
                <w:rFonts w:ascii="Nunito Sans" w:hAnsi="Nunito Sans"/>
                <w:szCs w:val="18"/>
                <w:lang w:val="lt-LT"/>
              </w:rPr>
              <w:t>3</w:t>
            </w:r>
          </w:p>
        </w:tc>
        <w:tc>
          <w:tcPr>
            <w:tcW w:w="4678" w:type="dxa"/>
            <w:tcBorders>
              <w:top w:val="single" w:sz="4" w:space="0" w:color="auto"/>
              <w:left w:val="nil"/>
              <w:bottom w:val="nil"/>
              <w:right w:val="single" w:sz="4" w:space="0" w:color="auto"/>
            </w:tcBorders>
            <w:vAlign w:val="center"/>
          </w:tcPr>
          <w:p w14:paraId="37195D56" w14:textId="384355CE" w:rsidR="00B00121" w:rsidRPr="00BE6969" w:rsidRDefault="00B07492" w:rsidP="00A73CFB">
            <w:pPr>
              <w:spacing w:after="100" w:afterAutospacing="1" w:line="240" w:lineRule="auto"/>
              <w:rPr>
                <w:rFonts w:ascii="Nunito Sans" w:hAnsi="Nunito Sans" w:cs="Calibri"/>
                <w:szCs w:val="18"/>
                <w:lang w:val="lt-LT"/>
              </w:rPr>
            </w:pPr>
            <w:r w:rsidRPr="007F7F46">
              <w:rPr>
                <w:rFonts w:ascii="Nunito Sans" w:hAnsi="Nunito Sans" w:cs="Calibri"/>
                <w:color w:val="000000"/>
                <w:szCs w:val="18"/>
                <w:shd w:val="clear" w:color="auto" w:fill="D9D9D9" w:themeFill="background1" w:themeFillShade="D9"/>
                <w:lang w:val="lt-LT"/>
              </w:rPr>
              <w:t>Ėminio ėmimo ir pernašos sistema</w:t>
            </w:r>
            <w:r w:rsidRPr="00BE6969">
              <w:rPr>
                <w:rFonts w:ascii="Nunito Sans" w:hAnsi="Nunito Sans" w:cs="Calibri"/>
                <w:color w:val="000000"/>
                <w:szCs w:val="18"/>
                <w:lang w:val="lt-LT"/>
              </w:rPr>
              <w:t xml:space="preserve"> (jei reikia keisti, n</w:t>
            </w:r>
            <w:r w:rsidR="00A85A8B" w:rsidRPr="00BE6969">
              <w:rPr>
                <w:rFonts w:ascii="Nunito Sans" w:hAnsi="Nunito Sans" w:cs="Calibri"/>
                <w:color w:val="000000"/>
                <w:szCs w:val="18"/>
                <w:lang w:val="lt-LT"/>
              </w:rPr>
              <w:t xml:space="preserve">urodyti kiekį </w:t>
            </w:r>
            <w:r w:rsidR="00D67A04" w:rsidRPr="00BE6969">
              <w:rPr>
                <w:rFonts w:ascii="Nunito Sans" w:hAnsi="Nunito Sans" w:cs="Calibri"/>
                <w:color w:val="000000"/>
                <w:szCs w:val="18"/>
                <w:lang w:val="lt-LT"/>
              </w:rPr>
              <w:t xml:space="preserve">kiek šių sistemų </w:t>
            </w:r>
            <w:r w:rsidR="00A85A8B" w:rsidRPr="00BE6969">
              <w:rPr>
                <w:rFonts w:ascii="Nunito Sans" w:hAnsi="Nunito Sans" w:cs="Calibri"/>
                <w:color w:val="000000"/>
                <w:szCs w:val="18"/>
                <w:lang w:val="lt-LT"/>
              </w:rPr>
              <w:t>reikia keisti</w:t>
            </w:r>
            <w:r w:rsidRPr="00BE6969">
              <w:rPr>
                <w:rFonts w:ascii="Nunito Sans" w:hAnsi="Nunito Sans" w:cs="Calibri"/>
                <w:color w:val="000000"/>
                <w:szCs w:val="18"/>
                <w:lang w:val="lt-LT"/>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31E7046" w14:textId="3CEB5875" w:rsidR="00B00121" w:rsidRPr="00BE6969" w:rsidRDefault="00B07492" w:rsidP="001E2CCA">
            <w:pPr>
              <w:spacing w:after="100" w:afterAutospacing="1" w:line="240" w:lineRule="auto"/>
              <w:jc w:val="center"/>
              <w:rPr>
                <w:rFonts w:ascii="Nunito Sans" w:hAnsi="Nunito Sans"/>
                <w:bCs/>
                <w:szCs w:val="18"/>
                <w:lang w:val="lt-LT"/>
              </w:rPr>
            </w:pPr>
            <w:r w:rsidRPr="00BE6969">
              <w:rPr>
                <w:rFonts w:ascii="Nunito Sans" w:hAnsi="Nunito Sans"/>
                <w:bCs/>
                <w:szCs w:val="18"/>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1C62AF0" w14:textId="77777777" w:rsidR="00B00121" w:rsidRPr="00BE6969" w:rsidRDefault="00B00121" w:rsidP="00A73CFB">
            <w:pPr>
              <w:spacing w:after="100" w:afterAutospacing="1" w:line="240" w:lineRule="auto"/>
              <w:jc w:val="center"/>
              <w:rPr>
                <w:rFonts w:ascii="Nunito Sans" w:hAnsi="Nunito Sans" w:cs="Calibri"/>
                <w:bCs/>
                <w:szCs w:val="18"/>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4A69F62E" w14:textId="77777777" w:rsidR="00B00121" w:rsidRPr="00BE6969" w:rsidRDefault="00B00121" w:rsidP="00A73CFB">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E161701" w14:textId="77777777" w:rsidR="00B00121" w:rsidRPr="00BE6969" w:rsidRDefault="00B00121" w:rsidP="00A73CFB">
            <w:pPr>
              <w:spacing w:after="100" w:afterAutospacing="1" w:line="240" w:lineRule="auto"/>
              <w:jc w:val="center"/>
              <w:rPr>
                <w:rFonts w:ascii="Nunito Sans" w:hAnsi="Nunito Sans" w:cs="Calibri"/>
                <w:szCs w:val="18"/>
                <w:lang w:val="lt-LT"/>
              </w:rPr>
            </w:pPr>
          </w:p>
        </w:tc>
      </w:tr>
      <w:tr w:rsidR="00D40E7F" w:rsidRPr="001E2CCA" w14:paraId="4E909FEE" w14:textId="77777777" w:rsidTr="00BE6969">
        <w:trPr>
          <w:cantSplit/>
          <w:trHeight w:val="427"/>
        </w:trPr>
        <w:tc>
          <w:tcPr>
            <w:tcW w:w="597" w:type="dxa"/>
            <w:tcBorders>
              <w:top w:val="single" w:sz="4" w:space="0" w:color="auto"/>
              <w:left w:val="single" w:sz="4" w:space="0" w:color="auto"/>
              <w:bottom w:val="nil"/>
              <w:right w:val="single" w:sz="4" w:space="0" w:color="auto"/>
            </w:tcBorders>
            <w:vAlign w:val="center"/>
          </w:tcPr>
          <w:p w14:paraId="51B2849A" w14:textId="554EFBD5" w:rsidR="00D40E7F" w:rsidRPr="00BE6969" w:rsidRDefault="009B4A4D" w:rsidP="00D40E7F">
            <w:pPr>
              <w:spacing w:after="100" w:afterAutospacing="1" w:line="240" w:lineRule="auto"/>
              <w:jc w:val="right"/>
              <w:rPr>
                <w:rFonts w:ascii="Nunito Sans" w:hAnsi="Nunito Sans"/>
                <w:szCs w:val="18"/>
                <w:lang w:val="lt-LT"/>
              </w:rPr>
            </w:pPr>
            <w:r w:rsidRPr="00BE6969">
              <w:rPr>
                <w:rFonts w:ascii="Nunito Sans" w:hAnsi="Nunito Sans"/>
                <w:szCs w:val="18"/>
                <w:lang w:val="lt-LT"/>
              </w:rPr>
              <w:t>4</w:t>
            </w:r>
          </w:p>
        </w:tc>
        <w:tc>
          <w:tcPr>
            <w:tcW w:w="4678" w:type="dxa"/>
            <w:tcBorders>
              <w:top w:val="single" w:sz="4" w:space="0" w:color="auto"/>
              <w:left w:val="nil"/>
              <w:bottom w:val="nil"/>
              <w:right w:val="single" w:sz="4" w:space="0" w:color="auto"/>
            </w:tcBorders>
            <w:vAlign w:val="center"/>
          </w:tcPr>
          <w:p w14:paraId="4895FABC" w14:textId="308AE4E6" w:rsidR="00D40E7F" w:rsidRPr="00BE6969" w:rsidRDefault="00D40E7F" w:rsidP="00D40E7F">
            <w:pPr>
              <w:spacing w:after="100" w:afterAutospacing="1" w:line="240" w:lineRule="auto"/>
              <w:rPr>
                <w:rFonts w:ascii="Nunito Sans" w:hAnsi="Nunito Sans" w:cs="Calibri"/>
                <w:szCs w:val="18"/>
                <w:lang w:val="lt-LT"/>
              </w:rPr>
            </w:pPr>
            <w:proofErr w:type="spellStart"/>
            <w:r w:rsidRPr="00BE6969">
              <w:rPr>
                <w:rFonts w:ascii="Nunito Sans" w:hAnsi="Nunito Sans" w:cs="Calibri"/>
                <w:color w:val="000000"/>
                <w:szCs w:val="18"/>
                <w:lang w:val="lt-LT"/>
              </w:rPr>
              <w:t>Chromatografas</w:t>
            </w:r>
            <w:proofErr w:type="spellEnd"/>
            <w:r w:rsidR="001E3AB9" w:rsidRPr="00DA5E54">
              <w:rPr>
                <w:rFonts w:ascii="Nunito Sans" w:hAnsi="Nunito Sans" w:cs="Calibri"/>
                <w:color w:val="000000"/>
                <w:szCs w:val="18"/>
                <w:lang w:val="lt-LT"/>
              </w:rPr>
              <w:t xml:space="preserve"> (nurodyti </w:t>
            </w:r>
            <w:proofErr w:type="spellStart"/>
            <w:r w:rsidR="001E3AB9" w:rsidRPr="00DA5E54">
              <w:rPr>
                <w:rFonts w:ascii="Nunito Sans" w:hAnsi="Nunito Sans" w:cs="Calibri"/>
                <w:color w:val="000000"/>
                <w:szCs w:val="18"/>
                <w:lang w:val="lt-LT"/>
              </w:rPr>
              <w:t>chromatografo</w:t>
            </w:r>
            <w:proofErr w:type="spellEnd"/>
            <w:r w:rsidR="001E3AB9" w:rsidRPr="00DA5E54">
              <w:rPr>
                <w:rFonts w:ascii="Nunito Sans" w:hAnsi="Nunito Sans" w:cs="Calibri"/>
                <w:color w:val="000000"/>
                <w:szCs w:val="18"/>
                <w:lang w:val="lt-LT"/>
              </w:rPr>
              <w:t xml:space="preserve"> gamintoją </w:t>
            </w:r>
            <w:r w:rsidR="008B2A03" w:rsidRPr="00DA5E54">
              <w:rPr>
                <w:rFonts w:ascii="Nunito Sans" w:hAnsi="Nunito Sans" w:cs="Calibri"/>
                <w:color w:val="000000"/>
                <w:szCs w:val="18"/>
                <w:lang w:val="lt-LT"/>
              </w:rPr>
              <w:t>ir pavadinimą)</w:t>
            </w:r>
          </w:p>
        </w:tc>
        <w:tc>
          <w:tcPr>
            <w:tcW w:w="850" w:type="dxa"/>
            <w:tcBorders>
              <w:top w:val="single" w:sz="4" w:space="0" w:color="auto"/>
              <w:left w:val="single" w:sz="4" w:space="0" w:color="auto"/>
              <w:bottom w:val="single" w:sz="4" w:space="0" w:color="auto"/>
              <w:right w:val="single" w:sz="4" w:space="0" w:color="auto"/>
            </w:tcBorders>
            <w:vAlign w:val="center"/>
          </w:tcPr>
          <w:p w14:paraId="3CC0E2A0" w14:textId="15ABFDB8" w:rsidR="00D40E7F" w:rsidRPr="00BE6969" w:rsidRDefault="00D40E7F" w:rsidP="001E2CCA">
            <w:pPr>
              <w:spacing w:after="100" w:afterAutospacing="1" w:line="240" w:lineRule="auto"/>
              <w:jc w:val="center"/>
              <w:rPr>
                <w:rFonts w:ascii="Nunito Sans" w:hAnsi="Nunito Sans"/>
                <w:bCs/>
                <w:szCs w:val="18"/>
                <w:lang w:val="lt-LT"/>
              </w:rPr>
            </w:pPr>
            <w:r w:rsidRPr="00BE6969">
              <w:rPr>
                <w:rFonts w:ascii="Nunito Sans" w:hAnsi="Nunito Sans"/>
                <w:bCs/>
                <w:szCs w:val="18"/>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EC2F648" w14:textId="1ACCBE65" w:rsidR="00D40E7F" w:rsidRPr="00BE6969" w:rsidRDefault="00D40E7F" w:rsidP="00D40E7F">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16</w:t>
            </w:r>
          </w:p>
        </w:tc>
        <w:tc>
          <w:tcPr>
            <w:tcW w:w="1275" w:type="dxa"/>
            <w:tcBorders>
              <w:top w:val="single" w:sz="4" w:space="0" w:color="auto"/>
              <w:left w:val="single" w:sz="4" w:space="0" w:color="auto"/>
              <w:bottom w:val="single" w:sz="4" w:space="0" w:color="auto"/>
              <w:right w:val="single" w:sz="4" w:space="0" w:color="auto"/>
            </w:tcBorders>
            <w:vAlign w:val="center"/>
          </w:tcPr>
          <w:p w14:paraId="286F000D" w14:textId="77777777" w:rsidR="00D40E7F" w:rsidRPr="00BE6969" w:rsidRDefault="00D40E7F" w:rsidP="00D40E7F">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4561A8AC" w14:textId="77777777" w:rsidR="00D40E7F" w:rsidRPr="00BE6969" w:rsidRDefault="00D40E7F" w:rsidP="00D40E7F">
            <w:pPr>
              <w:spacing w:after="100" w:afterAutospacing="1" w:line="240" w:lineRule="auto"/>
              <w:jc w:val="center"/>
              <w:rPr>
                <w:rFonts w:ascii="Nunito Sans" w:hAnsi="Nunito Sans" w:cs="Calibri"/>
                <w:szCs w:val="18"/>
                <w:lang w:val="lt-LT"/>
              </w:rPr>
            </w:pPr>
          </w:p>
        </w:tc>
      </w:tr>
      <w:tr w:rsidR="00FC3C5B" w:rsidRPr="00BE6969" w14:paraId="0BA53A0C" w14:textId="77777777" w:rsidTr="00BE6969">
        <w:trPr>
          <w:cantSplit/>
          <w:trHeight w:val="427"/>
        </w:trPr>
        <w:tc>
          <w:tcPr>
            <w:tcW w:w="597" w:type="dxa"/>
            <w:tcBorders>
              <w:top w:val="single" w:sz="4" w:space="0" w:color="auto"/>
              <w:left w:val="single" w:sz="4" w:space="0" w:color="auto"/>
              <w:bottom w:val="nil"/>
              <w:right w:val="single" w:sz="4" w:space="0" w:color="auto"/>
            </w:tcBorders>
            <w:vAlign w:val="center"/>
          </w:tcPr>
          <w:p w14:paraId="19E7B843" w14:textId="78C0B0A5" w:rsidR="00FC3C5B" w:rsidRPr="00BE6969" w:rsidRDefault="009600CA" w:rsidP="00D40E7F">
            <w:pPr>
              <w:spacing w:after="100" w:afterAutospacing="1" w:line="240" w:lineRule="auto"/>
              <w:jc w:val="right"/>
              <w:rPr>
                <w:rFonts w:ascii="Nunito Sans" w:hAnsi="Nunito Sans"/>
                <w:szCs w:val="18"/>
                <w:lang w:val="lt-LT"/>
              </w:rPr>
            </w:pPr>
            <w:r w:rsidRPr="00BE6969">
              <w:rPr>
                <w:rFonts w:ascii="Nunito Sans" w:hAnsi="Nunito Sans"/>
                <w:szCs w:val="18"/>
                <w:lang w:val="lt-LT"/>
              </w:rPr>
              <w:t>5</w:t>
            </w:r>
          </w:p>
        </w:tc>
        <w:tc>
          <w:tcPr>
            <w:tcW w:w="4678" w:type="dxa"/>
            <w:tcBorders>
              <w:top w:val="single" w:sz="4" w:space="0" w:color="auto"/>
              <w:left w:val="nil"/>
              <w:bottom w:val="nil"/>
              <w:right w:val="single" w:sz="4" w:space="0" w:color="auto"/>
            </w:tcBorders>
            <w:vAlign w:val="center"/>
          </w:tcPr>
          <w:p w14:paraId="6994AA32" w14:textId="13558010" w:rsidR="00FC3C5B" w:rsidRPr="00BE6969" w:rsidRDefault="00FC3C5B" w:rsidP="00D40E7F">
            <w:pPr>
              <w:spacing w:after="100" w:afterAutospacing="1" w:line="240" w:lineRule="auto"/>
              <w:rPr>
                <w:rFonts w:ascii="Nunito Sans" w:hAnsi="Nunito Sans" w:cs="Calibri"/>
                <w:color w:val="000000"/>
                <w:szCs w:val="18"/>
                <w:lang w:val="lt-LT"/>
              </w:rPr>
            </w:pPr>
            <w:r w:rsidRPr="00BE6969">
              <w:rPr>
                <w:rFonts w:ascii="Nunito Sans" w:hAnsi="Nunito Sans" w:cs="Calibri"/>
                <w:color w:val="000000" w:themeColor="text1"/>
                <w:szCs w:val="18"/>
                <w:lang w:val="lt-LT"/>
              </w:rPr>
              <w:t>Spintų</w:t>
            </w:r>
            <w:r w:rsidR="004873E0" w:rsidRPr="00BE6969">
              <w:rPr>
                <w:rFonts w:ascii="Nunito Sans" w:hAnsi="Nunito Sans" w:cs="Calibri"/>
                <w:color w:val="000000" w:themeColor="text1"/>
                <w:szCs w:val="18"/>
                <w:lang w:val="lt-LT"/>
              </w:rPr>
              <w:t xml:space="preserve">, stovų korekcijų darbai (jei reikia keisti esamų </w:t>
            </w:r>
            <w:r w:rsidR="00F26896" w:rsidRPr="00BE6969">
              <w:rPr>
                <w:rFonts w:ascii="Nunito Sans" w:hAnsi="Nunito Sans" w:cs="Calibri"/>
                <w:color w:val="000000" w:themeColor="text1"/>
                <w:szCs w:val="18"/>
                <w:lang w:val="lt-LT"/>
              </w:rPr>
              <w:t>priemonių išdėstymą spintose</w:t>
            </w:r>
            <w:r w:rsidR="004873E0" w:rsidRPr="00BE6969">
              <w:rPr>
                <w:rFonts w:ascii="Nunito Sans" w:hAnsi="Nunito Sans" w:cs="Calibri"/>
                <w:color w:val="000000" w:themeColor="text1"/>
                <w:szCs w:val="18"/>
                <w:lang w:val="lt-LT"/>
              </w:rPr>
              <w:t xml:space="preserve">, </w:t>
            </w:r>
            <w:r w:rsidR="00F26896" w:rsidRPr="00BE6969">
              <w:rPr>
                <w:rFonts w:ascii="Nunito Sans" w:hAnsi="Nunito Sans" w:cs="Calibri"/>
                <w:color w:val="000000" w:themeColor="text1"/>
                <w:szCs w:val="18"/>
                <w:lang w:val="lt-LT"/>
              </w:rPr>
              <w:t xml:space="preserve">iškelti </w:t>
            </w:r>
            <w:r w:rsidR="00854EFA" w:rsidRPr="00BE6969">
              <w:rPr>
                <w:rFonts w:ascii="Nunito Sans" w:hAnsi="Nunito Sans" w:cs="Calibri"/>
                <w:color w:val="000000" w:themeColor="text1"/>
                <w:szCs w:val="18"/>
                <w:lang w:val="lt-LT"/>
              </w:rPr>
              <w:t xml:space="preserve">iš spintų </w:t>
            </w:r>
            <w:r w:rsidR="00F26896" w:rsidRPr="00BE6969">
              <w:rPr>
                <w:rFonts w:ascii="Nunito Sans" w:hAnsi="Nunito Sans" w:cs="Calibri"/>
                <w:color w:val="000000" w:themeColor="text1"/>
                <w:szCs w:val="18"/>
                <w:lang w:val="lt-LT"/>
              </w:rPr>
              <w:t>tam tikras priemones</w:t>
            </w:r>
            <w:r w:rsidR="00854EFA" w:rsidRPr="00BE6969">
              <w:rPr>
                <w:rFonts w:ascii="Nunito Sans" w:hAnsi="Nunito Sans" w:cs="Calibri"/>
                <w:color w:val="000000" w:themeColor="text1"/>
                <w:szCs w:val="18"/>
                <w:lang w:val="lt-LT"/>
              </w:rPr>
              <w:t xml:space="preserve"> </w:t>
            </w:r>
            <w:r w:rsidR="004873E0" w:rsidRPr="00BE6969">
              <w:rPr>
                <w:rFonts w:ascii="Nunito Sans" w:hAnsi="Nunito Sans" w:cs="Calibri"/>
                <w:color w:val="000000" w:themeColor="text1"/>
                <w:szCs w:val="18"/>
                <w:lang w:val="lt-LT"/>
              </w:rPr>
              <w:t>nurodyti kiekį kiek šių sistemų reikia keisti</w:t>
            </w:r>
            <w:r w:rsidR="0687FC59" w:rsidRPr="00BE6969">
              <w:rPr>
                <w:rFonts w:ascii="Nunito Sans" w:hAnsi="Nunito Sans" w:cs="Calibri"/>
                <w:color w:val="000000" w:themeColor="text1"/>
                <w:szCs w:val="18"/>
                <w:lang w:val="lt-LT"/>
              </w:rPr>
              <w:t>)</w:t>
            </w:r>
            <w:r w:rsidR="00854EFA" w:rsidRPr="00BE6969">
              <w:rPr>
                <w:rFonts w:ascii="Nunito Sans" w:hAnsi="Nunito Sans" w:cs="Calibri"/>
                <w:color w:val="000000" w:themeColor="text1"/>
                <w:szCs w:val="18"/>
                <w:lang w:val="lt-LT"/>
              </w:rPr>
              <w:t>*</w:t>
            </w:r>
          </w:p>
        </w:tc>
        <w:tc>
          <w:tcPr>
            <w:tcW w:w="850" w:type="dxa"/>
            <w:tcBorders>
              <w:top w:val="single" w:sz="4" w:space="0" w:color="auto"/>
              <w:left w:val="single" w:sz="4" w:space="0" w:color="auto"/>
              <w:bottom w:val="single" w:sz="4" w:space="0" w:color="auto"/>
              <w:right w:val="single" w:sz="4" w:space="0" w:color="auto"/>
            </w:tcBorders>
            <w:vAlign w:val="center"/>
          </w:tcPr>
          <w:p w14:paraId="0752216D" w14:textId="77777777" w:rsidR="00FC3C5B" w:rsidRPr="00BE6969" w:rsidRDefault="00FC3C5B" w:rsidP="001E2CCA">
            <w:pPr>
              <w:spacing w:after="100" w:afterAutospacing="1" w:line="240" w:lineRule="auto"/>
              <w:jc w:val="center"/>
              <w:rPr>
                <w:rFonts w:ascii="Nunito Sans" w:hAnsi="Nunito Sans"/>
                <w:bCs/>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74D8FD3B" w14:textId="77777777" w:rsidR="00FC3C5B" w:rsidRPr="00BE6969" w:rsidRDefault="00FC3C5B" w:rsidP="00D40E7F">
            <w:pPr>
              <w:spacing w:after="100" w:afterAutospacing="1" w:line="240" w:lineRule="auto"/>
              <w:jc w:val="center"/>
              <w:rPr>
                <w:rFonts w:ascii="Nunito Sans" w:hAnsi="Nunito Sans" w:cs="Calibri"/>
                <w:bCs/>
                <w:szCs w:val="18"/>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4377A7D6" w14:textId="77777777" w:rsidR="00FC3C5B" w:rsidRPr="00BE6969" w:rsidRDefault="00FC3C5B" w:rsidP="00D40E7F">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06E89B1" w14:textId="77777777" w:rsidR="00FC3C5B" w:rsidRPr="00BE6969" w:rsidRDefault="00FC3C5B" w:rsidP="00D40E7F">
            <w:pPr>
              <w:spacing w:after="100" w:afterAutospacing="1" w:line="240" w:lineRule="auto"/>
              <w:jc w:val="center"/>
              <w:rPr>
                <w:rFonts w:ascii="Nunito Sans" w:hAnsi="Nunito Sans" w:cs="Calibri"/>
                <w:szCs w:val="18"/>
                <w:lang w:val="lt-LT"/>
              </w:rPr>
            </w:pPr>
          </w:p>
        </w:tc>
      </w:tr>
      <w:tr w:rsidR="009600CA" w:rsidRPr="001E2CCA" w14:paraId="5447D88C" w14:textId="77777777" w:rsidTr="00BE6969">
        <w:trPr>
          <w:cantSplit/>
          <w:trHeight w:val="419"/>
        </w:trPr>
        <w:tc>
          <w:tcPr>
            <w:tcW w:w="597" w:type="dxa"/>
            <w:tcBorders>
              <w:top w:val="single" w:sz="4" w:space="0" w:color="auto"/>
              <w:left w:val="single" w:sz="4" w:space="0" w:color="auto"/>
              <w:bottom w:val="nil"/>
              <w:right w:val="single" w:sz="4" w:space="0" w:color="auto"/>
            </w:tcBorders>
            <w:vAlign w:val="center"/>
          </w:tcPr>
          <w:p w14:paraId="39C9D082" w14:textId="4BBBECDE" w:rsidR="009600CA" w:rsidRPr="00BE6969" w:rsidRDefault="009600CA" w:rsidP="009600CA">
            <w:pPr>
              <w:spacing w:after="100" w:afterAutospacing="1" w:line="240" w:lineRule="auto"/>
              <w:jc w:val="right"/>
              <w:rPr>
                <w:rFonts w:ascii="Nunito Sans" w:hAnsi="Nunito Sans"/>
                <w:szCs w:val="18"/>
                <w:lang w:val="lt-LT"/>
              </w:rPr>
            </w:pPr>
            <w:r w:rsidRPr="00BE6969">
              <w:rPr>
                <w:rFonts w:ascii="Nunito Sans" w:hAnsi="Nunito Sans"/>
                <w:szCs w:val="18"/>
                <w:lang w:val="lt-LT"/>
              </w:rPr>
              <w:t>6</w:t>
            </w:r>
          </w:p>
        </w:tc>
        <w:tc>
          <w:tcPr>
            <w:tcW w:w="4678" w:type="dxa"/>
            <w:tcBorders>
              <w:top w:val="single" w:sz="4" w:space="0" w:color="auto"/>
              <w:left w:val="nil"/>
              <w:bottom w:val="nil"/>
              <w:right w:val="single" w:sz="4" w:space="0" w:color="auto"/>
            </w:tcBorders>
            <w:vAlign w:val="center"/>
          </w:tcPr>
          <w:p w14:paraId="0E50D485" w14:textId="4722948C" w:rsidR="009600CA" w:rsidRPr="00BE6969" w:rsidRDefault="009600CA" w:rsidP="009600CA">
            <w:pPr>
              <w:spacing w:after="100" w:afterAutospacing="1" w:line="240" w:lineRule="auto"/>
              <w:rPr>
                <w:rFonts w:ascii="Nunito Sans" w:hAnsi="Nunito Sans" w:cs="Calibri"/>
                <w:color w:val="000000"/>
                <w:szCs w:val="18"/>
                <w:lang w:val="lt-LT"/>
              </w:rPr>
            </w:pPr>
            <w:r w:rsidRPr="00BE6969">
              <w:rPr>
                <w:rFonts w:ascii="Nunito Sans" w:hAnsi="Nunito Sans" w:cs="Calibri"/>
                <w:color w:val="000000"/>
                <w:szCs w:val="18"/>
                <w:lang w:val="lt-LT"/>
              </w:rPr>
              <w:t>Montavimo ir įrengimo darbai</w:t>
            </w:r>
          </w:p>
        </w:tc>
        <w:tc>
          <w:tcPr>
            <w:tcW w:w="850" w:type="dxa"/>
            <w:tcBorders>
              <w:top w:val="single" w:sz="4" w:space="0" w:color="auto"/>
              <w:left w:val="single" w:sz="4" w:space="0" w:color="auto"/>
              <w:bottom w:val="single" w:sz="4" w:space="0" w:color="auto"/>
              <w:right w:val="single" w:sz="4" w:space="0" w:color="auto"/>
            </w:tcBorders>
            <w:vAlign w:val="center"/>
          </w:tcPr>
          <w:p w14:paraId="4DF5A771" w14:textId="023136F7" w:rsidR="009600CA" w:rsidRPr="00BE6969" w:rsidRDefault="009600CA" w:rsidP="001E2CCA">
            <w:pPr>
              <w:spacing w:after="100" w:afterAutospacing="1" w:line="240" w:lineRule="auto"/>
              <w:jc w:val="center"/>
              <w:rPr>
                <w:rFonts w:ascii="Nunito Sans" w:hAnsi="Nunito Sans"/>
                <w:bCs/>
                <w:szCs w:val="18"/>
                <w:lang w:val="lt-LT"/>
              </w:rPr>
            </w:pPr>
            <w:r w:rsidRPr="00BE6969">
              <w:rPr>
                <w:rFonts w:ascii="Nunito Sans" w:hAnsi="Nunito Sans"/>
                <w:bCs/>
                <w:szCs w:val="18"/>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4256B92" w14:textId="7F4434EE" w:rsidR="009600CA" w:rsidRPr="00BE6969" w:rsidRDefault="009600CA" w:rsidP="009600CA">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16</w:t>
            </w:r>
          </w:p>
        </w:tc>
        <w:tc>
          <w:tcPr>
            <w:tcW w:w="1275" w:type="dxa"/>
            <w:tcBorders>
              <w:top w:val="single" w:sz="4" w:space="0" w:color="auto"/>
              <w:left w:val="single" w:sz="4" w:space="0" w:color="auto"/>
              <w:bottom w:val="single" w:sz="4" w:space="0" w:color="auto"/>
              <w:right w:val="single" w:sz="4" w:space="0" w:color="auto"/>
            </w:tcBorders>
            <w:vAlign w:val="center"/>
          </w:tcPr>
          <w:p w14:paraId="0A9CB1DC" w14:textId="77777777" w:rsidR="009600CA" w:rsidRPr="00BE6969" w:rsidRDefault="009600CA" w:rsidP="009600CA">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385FF507" w14:textId="77777777" w:rsidR="009600CA" w:rsidRPr="00BE6969" w:rsidRDefault="009600CA" w:rsidP="009600CA">
            <w:pPr>
              <w:spacing w:after="100" w:afterAutospacing="1" w:line="240" w:lineRule="auto"/>
              <w:jc w:val="center"/>
              <w:rPr>
                <w:rFonts w:ascii="Nunito Sans" w:hAnsi="Nunito Sans" w:cs="Calibri"/>
                <w:szCs w:val="18"/>
                <w:lang w:val="lt-LT"/>
              </w:rPr>
            </w:pPr>
          </w:p>
        </w:tc>
      </w:tr>
      <w:tr w:rsidR="009600CA" w:rsidRPr="001E2CCA" w14:paraId="3A970B17" w14:textId="77777777" w:rsidTr="00BE6969">
        <w:trPr>
          <w:cantSplit/>
          <w:trHeight w:val="411"/>
        </w:trPr>
        <w:tc>
          <w:tcPr>
            <w:tcW w:w="597" w:type="dxa"/>
            <w:tcBorders>
              <w:top w:val="single" w:sz="4" w:space="0" w:color="auto"/>
              <w:left w:val="single" w:sz="4" w:space="0" w:color="auto"/>
              <w:bottom w:val="nil"/>
              <w:right w:val="single" w:sz="4" w:space="0" w:color="auto"/>
            </w:tcBorders>
            <w:vAlign w:val="center"/>
          </w:tcPr>
          <w:p w14:paraId="685C0F44" w14:textId="037AEEDF" w:rsidR="009600CA" w:rsidRPr="00BE6969" w:rsidRDefault="009600CA" w:rsidP="009600CA">
            <w:pPr>
              <w:spacing w:after="100" w:afterAutospacing="1" w:line="240" w:lineRule="auto"/>
              <w:jc w:val="right"/>
              <w:rPr>
                <w:rFonts w:ascii="Nunito Sans" w:hAnsi="Nunito Sans"/>
                <w:szCs w:val="18"/>
                <w:lang w:val="lt-LT"/>
              </w:rPr>
            </w:pPr>
            <w:r w:rsidRPr="00BE6969">
              <w:rPr>
                <w:rFonts w:ascii="Nunito Sans" w:hAnsi="Nunito Sans"/>
                <w:szCs w:val="18"/>
                <w:lang w:val="lt-LT"/>
              </w:rPr>
              <w:t>7</w:t>
            </w:r>
          </w:p>
        </w:tc>
        <w:tc>
          <w:tcPr>
            <w:tcW w:w="4678" w:type="dxa"/>
            <w:tcBorders>
              <w:top w:val="single" w:sz="4" w:space="0" w:color="auto"/>
              <w:left w:val="nil"/>
              <w:bottom w:val="nil"/>
              <w:right w:val="single" w:sz="4" w:space="0" w:color="auto"/>
            </w:tcBorders>
            <w:vAlign w:val="center"/>
          </w:tcPr>
          <w:p w14:paraId="2EC28AF5" w14:textId="42885E6F" w:rsidR="009600CA" w:rsidRPr="00BE6969" w:rsidRDefault="009600CA" w:rsidP="009600CA">
            <w:pPr>
              <w:spacing w:after="100" w:afterAutospacing="1" w:line="240" w:lineRule="auto"/>
              <w:rPr>
                <w:rFonts w:ascii="Nunito Sans" w:hAnsi="Nunito Sans" w:cs="Calibri"/>
                <w:color w:val="000000"/>
                <w:szCs w:val="18"/>
                <w:lang w:val="lt-LT"/>
              </w:rPr>
            </w:pPr>
            <w:r w:rsidRPr="00BE6969">
              <w:rPr>
                <w:rFonts w:ascii="Nunito Sans" w:hAnsi="Nunito Sans" w:cs="Calibri"/>
                <w:color w:val="000000"/>
                <w:szCs w:val="18"/>
                <w:lang w:val="lt-LT"/>
              </w:rPr>
              <w:t>Paleidimo derinimo darbai</w:t>
            </w:r>
          </w:p>
        </w:tc>
        <w:tc>
          <w:tcPr>
            <w:tcW w:w="850" w:type="dxa"/>
            <w:tcBorders>
              <w:top w:val="single" w:sz="4" w:space="0" w:color="auto"/>
              <w:left w:val="single" w:sz="4" w:space="0" w:color="auto"/>
              <w:bottom w:val="single" w:sz="4" w:space="0" w:color="auto"/>
              <w:right w:val="single" w:sz="4" w:space="0" w:color="auto"/>
            </w:tcBorders>
            <w:vAlign w:val="center"/>
          </w:tcPr>
          <w:p w14:paraId="78599804" w14:textId="35166145" w:rsidR="009600CA" w:rsidRPr="00BE6969" w:rsidRDefault="009600CA" w:rsidP="001E2CCA">
            <w:pPr>
              <w:spacing w:after="100" w:afterAutospacing="1" w:line="240" w:lineRule="auto"/>
              <w:jc w:val="center"/>
              <w:rPr>
                <w:rFonts w:ascii="Nunito Sans" w:hAnsi="Nunito Sans"/>
                <w:bCs/>
                <w:szCs w:val="18"/>
                <w:lang w:val="lt-LT"/>
              </w:rPr>
            </w:pPr>
            <w:r w:rsidRPr="00BE6969">
              <w:rPr>
                <w:rFonts w:ascii="Nunito Sans" w:hAnsi="Nunito Sans"/>
                <w:bCs/>
                <w:szCs w:val="18"/>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029C871" w14:textId="2334CC5A" w:rsidR="009600CA" w:rsidRPr="00BE6969" w:rsidRDefault="009600CA" w:rsidP="009600CA">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16</w:t>
            </w:r>
          </w:p>
        </w:tc>
        <w:tc>
          <w:tcPr>
            <w:tcW w:w="1275" w:type="dxa"/>
            <w:tcBorders>
              <w:top w:val="single" w:sz="4" w:space="0" w:color="auto"/>
              <w:left w:val="single" w:sz="4" w:space="0" w:color="auto"/>
              <w:bottom w:val="single" w:sz="4" w:space="0" w:color="auto"/>
              <w:right w:val="single" w:sz="4" w:space="0" w:color="auto"/>
            </w:tcBorders>
            <w:vAlign w:val="center"/>
          </w:tcPr>
          <w:p w14:paraId="7DFB5B9B" w14:textId="77777777" w:rsidR="009600CA" w:rsidRPr="00BE6969" w:rsidRDefault="009600CA" w:rsidP="009600CA">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2EF6513B" w14:textId="77777777" w:rsidR="009600CA" w:rsidRPr="00BE6969" w:rsidRDefault="009600CA" w:rsidP="009600CA">
            <w:pPr>
              <w:spacing w:after="100" w:afterAutospacing="1" w:line="240" w:lineRule="auto"/>
              <w:jc w:val="center"/>
              <w:rPr>
                <w:rFonts w:ascii="Nunito Sans" w:hAnsi="Nunito Sans" w:cs="Calibri"/>
                <w:szCs w:val="18"/>
                <w:lang w:val="lt-LT"/>
              </w:rPr>
            </w:pPr>
          </w:p>
        </w:tc>
      </w:tr>
      <w:tr w:rsidR="009600CA" w:rsidRPr="001E2CCA" w14:paraId="31152E19" w14:textId="77777777" w:rsidTr="00BE6969">
        <w:trPr>
          <w:cantSplit/>
          <w:trHeight w:val="403"/>
        </w:trPr>
        <w:tc>
          <w:tcPr>
            <w:tcW w:w="597" w:type="dxa"/>
            <w:tcBorders>
              <w:top w:val="single" w:sz="4" w:space="0" w:color="auto"/>
              <w:left w:val="single" w:sz="4" w:space="0" w:color="auto"/>
              <w:bottom w:val="nil"/>
              <w:right w:val="single" w:sz="4" w:space="0" w:color="auto"/>
            </w:tcBorders>
            <w:vAlign w:val="center"/>
          </w:tcPr>
          <w:p w14:paraId="414EE1C0" w14:textId="2516F4D2" w:rsidR="009600CA" w:rsidRPr="00BE6969" w:rsidRDefault="65FA44E4" w:rsidP="0E7570FE">
            <w:pPr>
              <w:spacing w:after="100" w:afterAutospacing="1" w:line="240" w:lineRule="auto"/>
              <w:jc w:val="right"/>
              <w:rPr>
                <w:rFonts w:ascii="Nunito Sans" w:hAnsi="Nunito Sans"/>
                <w:szCs w:val="18"/>
                <w:lang w:val="lt-LT"/>
              </w:rPr>
            </w:pPr>
            <w:r w:rsidRPr="00BE6969">
              <w:rPr>
                <w:rFonts w:ascii="Nunito Sans" w:hAnsi="Nunito Sans"/>
                <w:szCs w:val="18"/>
                <w:lang w:val="lt-LT"/>
              </w:rPr>
              <w:t>8</w:t>
            </w:r>
          </w:p>
        </w:tc>
        <w:tc>
          <w:tcPr>
            <w:tcW w:w="4678" w:type="dxa"/>
            <w:tcBorders>
              <w:top w:val="single" w:sz="4" w:space="0" w:color="auto"/>
              <w:left w:val="nil"/>
              <w:bottom w:val="nil"/>
              <w:right w:val="single" w:sz="4" w:space="0" w:color="auto"/>
            </w:tcBorders>
            <w:vAlign w:val="center"/>
          </w:tcPr>
          <w:p w14:paraId="0A3756C0" w14:textId="592365DD" w:rsidR="009600CA" w:rsidRPr="00BE6969" w:rsidRDefault="009600CA" w:rsidP="009600CA">
            <w:pPr>
              <w:spacing w:after="100" w:afterAutospacing="1" w:line="240" w:lineRule="auto"/>
              <w:rPr>
                <w:rFonts w:ascii="Nunito Sans" w:hAnsi="Nunito Sans" w:cs="Calibri"/>
                <w:color w:val="000000"/>
                <w:szCs w:val="18"/>
                <w:lang w:val="lt-LT"/>
              </w:rPr>
            </w:pPr>
            <w:r w:rsidRPr="00BE6969">
              <w:rPr>
                <w:rFonts w:ascii="Nunito Sans" w:hAnsi="Nunito Sans" w:cs="Calibri"/>
                <w:color w:val="000000"/>
                <w:szCs w:val="18"/>
                <w:lang w:val="lt-LT"/>
              </w:rPr>
              <w:t>Etaloninės dujos</w:t>
            </w:r>
          </w:p>
        </w:tc>
        <w:tc>
          <w:tcPr>
            <w:tcW w:w="850" w:type="dxa"/>
            <w:tcBorders>
              <w:top w:val="single" w:sz="4" w:space="0" w:color="auto"/>
              <w:left w:val="single" w:sz="4" w:space="0" w:color="auto"/>
              <w:bottom w:val="single" w:sz="4" w:space="0" w:color="auto"/>
              <w:right w:val="single" w:sz="4" w:space="0" w:color="auto"/>
            </w:tcBorders>
            <w:vAlign w:val="center"/>
          </w:tcPr>
          <w:p w14:paraId="0807A89E" w14:textId="369E6F1C" w:rsidR="009600CA" w:rsidRPr="00BE6969" w:rsidRDefault="009600CA" w:rsidP="001E2CCA">
            <w:pPr>
              <w:spacing w:after="100" w:afterAutospacing="1" w:line="240" w:lineRule="auto"/>
              <w:jc w:val="center"/>
              <w:rPr>
                <w:rFonts w:ascii="Nunito Sans" w:hAnsi="Nunito Sans"/>
                <w:bCs/>
                <w:szCs w:val="18"/>
                <w:lang w:val="lt-LT"/>
              </w:rPr>
            </w:pPr>
            <w:r w:rsidRPr="00BE6969">
              <w:rPr>
                <w:rFonts w:ascii="Nunito Sans" w:hAnsi="Nunito Sans"/>
                <w:bCs/>
                <w:szCs w:val="18"/>
                <w:lang w:val="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8DC76F6" w14:textId="25222D3F" w:rsidR="009600CA" w:rsidRPr="00BE6969" w:rsidRDefault="009600CA" w:rsidP="009600CA">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14</w:t>
            </w:r>
          </w:p>
        </w:tc>
        <w:tc>
          <w:tcPr>
            <w:tcW w:w="1275" w:type="dxa"/>
            <w:tcBorders>
              <w:top w:val="single" w:sz="4" w:space="0" w:color="auto"/>
              <w:left w:val="single" w:sz="4" w:space="0" w:color="auto"/>
              <w:bottom w:val="single" w:sz="4" w:space="0" w:color="auto"/>
              <w:right w:val="single" w:sz="4" w:space="0" w:color="auto"/>
            </w:tcBorders>
            <w:vAlign w:val="center"/>
          </w:tcPr>
          <w:p w14:paraId="2CCC92BC" w14:textId="77777777" w:rsidR="009600CA" w:rsidRPr="00BE6969" w:rsidRDefault="009600CA" w:rsidP="009600CA">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3F260832" w14:textId="77777777" w:rsidR="009600CA" w:rsidRPr="00BE6969" w:rsidRDefault="009600CA" w:rsidP="009600CA">
            <w:pPr>
              <w:spacing w:after="100" w:afterAutospacing="1" w:line="240" w:lineRule="auto"/>
              <w:jc w:val="center"/>
              <w:rPr>
                <w:rFonts w:ascii="Nunito Sans" w:hAnsi="Nunito Sans" w:cs="Calibri"/>
                <w:szCs w:val="18"/>
                <w:lang w:val="lt-LT"/>
              </w:rPr>
            </w:pPr>
          </w:p>
        </w:tc>
      </w:tr>
      <w:tr w:rsidR="009600CA" w:rsidRPr="001E2CCA" w14:paraId="5CA72048" w14:textId="77777777" w:rsidTr="00BE6969">
        <w:trPr>
          <w:cantSplit/>
          <w:trHeight w:val="423"/>
        </w:trPr>
        <w:tc>
          <w:tcPr>
            <w:tcW w:w="597" w:type="dxa"/>
            <w:tcBorders>
              <w:top w:val="single" w:sz="4" w:space="0" w:color="auto"/>
              <w:left w:val="single" w:sz="4" w:space="0" w:color="auto"/>
              <w:bottom w:val="nil"/>
              <w:right w:val="single" w:sz="4" w:space="0" w:color="auto"/>
            </w:tcBorders>
            <w:vAlign w:val="center"/>
          </w:tcPr>
          <w:p w14:paraId="7D3067CF" w14:textId="1E2A9BE8" w:rsidR="009600CA" w:rsidRPr="00BE6969" w:rsidRDefault="009600CA" w:rsidP="009600CA">
            <w:pPr>
              <w:spacing w:after="100" w:afterAutospacing="1" w:line="240" w:lineRule="auto"/>
              <w:jc w:val="right"/>
              <w:rPr>
                <w:rFonts w:ascii="Nunito Sans" w:hAnsi="Nunito Sans"/>
                <w:szCs w:val="18"/>
                <w:lang w:val="lt-LT"/>
              </w:rPr>
            </w:pPr>
            <w:r w:rsidRPr="00BE6969">
              <w:rPr>
                <w:rFonts w:ascii="Nunito Sans" w:hAnsi="Nunito Sans"/>
                <w:szCs w:val="18"/>
                <w:lang w:val="lt-LT"/>
              </w:rPr>
              <w:t>9</w:t>
            </w:r>
          </w:p>
        </w:tc>
        <w:tc>
          <w:tcPr>
            <w:tcW w:w="4678" w:type="dxa"/>
            <w:tcBorders>
              <w:top w:val="single" w:sz="4" w:space="0" w:color="auto"/>
              <w:left w:val="nil"/>
              <w:bottom w:val="nil"/>
              <w:right w:val="single" w:sz="4" w:space="0" w:color="auto"/>
            </w:tcBorders>
            <w:vAlign w:val="center"/>
          </w:tcPr>
          <w:p w14:paraId="450B6370" w14:textId="2280EFE6" w:rsidR="009600CA" w:rsidRPr="00BE6969" w:rsidRDefault="009600CA" w:rsidP="009600CA">
            <w:pPr>
              <w:spacing w:after="100" w:afterAutospacing="1" w:line="240" w:lineRule="auto"/>
              <w:rPr>
                <w:rFonts w:ascii="Nunito Sans" w:hAnsi="Nunito Sans" w:cs="Calibri"/>
                <w:color w:val="000000"/>
                <w:szCs w:val="18"/>
                <w:lang w:val="lt-LT"/>
              </w:rPr>
            </w:pPr>
            <w:r w:rsidRPr="00BE6969">
              <w:rPr>
                <w:rFonts w:ascii="Nunito Sans" w:hAnsi="Nunito Sans" w:cs="Calibri"/>
                <w:color w:val="000000"/>
                <w:szCs w:val="18"/>
                <w:lang w:val="lt-LT"/>
              </w:rPr>
              <w:t>Dujos reikalingos prietaiso veikimui (pvz. nešančios dujos ir t.t)</w:t>
            </w:r>
          </w:p>
        </w:tc>
        <w:tc>
          <w:tcPr>
            <w:tcW w:w="850" w:type="dxa"/>
            <w:tcBorders>
              <w:top w:val="single" w:sz="4" w:space="0" w:color="auto"/>
              <w:left w:val="single" w:sz="4" w:space="0" w:color="auto"/>
              <w:bottom w:val="single" w:sz="4" w:space="0" w:color="auto"/>
              <w:right w:val="single" w:sz="4" w:space="0" w:color="auto"/>
            </w:tcBorders>
            <w:vAlign w:val="center"/>
          </w:tcPr>
          <w:p w14:paraId="60F2A79D" w14:textId="4101822D" w:rsidR="009600CA" w:rsidRPr="00BE6969" w:rsidRDefault="009600CA" w:rsidP="001E2CCA">
            <w:pPr>
              <w:spacing w:after="100" w:afterAutospacing="1" w:line="240" w:lineRule="auto"/>
              <w:jc w:val="center"/>
              <w:rPr>
                <w:rFonts w:ascii="Nunito Sans" w:hAnsi="Nunito Sans"/>
                <w:bCs/>
                <w:szCs w:val="18"/>
                <w:lang w:val="lt-LT"/>
              </w:rPr>
            </w:pPr>
            <w:proofErr w:type="spellStart"/>
            <w:r w:rsidRPr="00BE6969">
              <w:rPr>
                <w:rFonts w:ascii="Nunito Sans" w:hAnsi="Nunito Sans"/>
                <w:bCs/>
                <w:szCs w:val="18"/>
                <w:lang w:val="lt-LT"/>
              </w:rPr>
              <w:t>komp</w:t>
            </w:r>
            <w:proofErr w:type="spellEnd"/>
            <w:r w:rsidRPr="00BE6969">
              <w:rPr>
                <w:rFonts w:ascii="Nunito Sans" w:hAnsi="Nunito Sans"/>
                <w:bCs/>
                <w:szCs w:val="18"/>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58150967" w14:textId="67786011" w:rsidR="009600CA" w:rsidRPr="00BE6969" w:rsidRDefault="009600CA" w:rsidP="009600CA">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14</w:t>
            </w:r>
          </w:p>
        </w:tc>
        <w:tc>
          <w:tcPr>
            <w:tcW w:w="1275" w:type="dxa"/>
            <w:tcBorders>
              <w:top w:val="single" w:sz="4" w:space="0" w:color="auto"/>
              <w:left w:val="single" w:sz="4" w:space="0" w:color="auto"/>
              <w:bottom w:val="single" w:sz="4" w:space="0" w:color="auto"/>
              <w:right w:val="single" w:sz="4" w:space="0" w:color="auto"/>
            </w:tcBorders>
            <w:vAlign w:val="center"/>
          </w:tcPr>
          <w:p w14:paraId="3A168651" w14:textId="77777777" w:rsidR="009600CA" w:rsidRPr="00BE6969" w:rsidRDefault="009600CA" w:rsidP="009600CA">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0D2B995C" w14:textId="56BE0AF4" w:rsidR="009600CA" w:rsidRPr="00BE6969" w:rsidRDefault="009600CA" w:rsidP="00BE6969">
            <w:pPr>
              <w:spacing w:after="100" w:afterAutospacing="1" w:line="240" w:lineRule="auto"/>
              <w:rPr>
                <w:rFonts w:ascii="Nunito Sans" w:hAnsi="Nunito Sans" w:cs="Calibri"/>
                <w:szCs w:val="18"/>
                <w:lang w:val="lt-LT"/>
              </w:rPr>
            </w:pPr>
          </w:p>
        </w:tc>
      </w:tr>
      <w:tr w:rsidR="009600CA" w:rsidRPr="001E2CCA" w14:paraId="2CF96CC6" w14:textId="77777777" w:rsidTr="00BE6969">
        <w:trPr>
          <w:cantSplit/>
          <w:trHeight w:val="423"/>
        </w:trPr>
        <w:tc>
          <w:tcPr>
            <w:tcW w:w="597" w:type="dxa"/>
            <w:tcBorders>
              <w:top w:val="single" w:sz="4" w:space="0" w:color="auto"/>
              <w:left w:val="single" w:sz="4" w:space="0" w:color="auto"/>
              <w:bottom w:val="nil"/>
              <w:right w:val="single" w:sz="4" w:space="0" w:color="auto"/>
            </w:tcBorders>
            <w:vAlign w:val="center"/>
          </w:tcPr>
          <w:p w14:paraId="14D3474B" w14:textId="5AD5BBCB" w:rsidR="009600CA" w:rsidRPr="00BE6969" w:rsidRDefault="009600CA" w:rsidP="009600CA">
            <w:pPr>
              <w:spacing w:after="100" w:afterAutospacing="1" w:line="240" w:lineRule="auto"/>
              <w:jc w:val="right"/>
              <w:rPr>
                <w:rFonts w:ascii="Nunito Sans" w:hAnsi="Nunito Sans"/>
                <w:szCs w:val="18"/>
                <w:lang w:val="lt-LT"/>
              </w:rPr>
            </w:pPr>
            <w:r w:rsidRPr="00BE6969">
              <w:rPr>
                <w:rFonts w:ascii="Nunito Sans" w:hAnsi="Nunito Sans"/>
                <w:szCs w:val="18"/>
                <w:lang w:val="lt-LT"/>
              </w:rPr>
              <w:t>10</w:t>
            </w:r>
          </w:p>
        </w:tc>
        <w:tc>
          <w:tcPr>
            <w:tcW w:w="4678" w:type="dxa"/>
            <w:tcBorders>
              <w:top w:val="single" w:sz="4" w:space="0" w:color="auto"/>
              <w:left w:val="nil"/>
              <w:bottom w:val="nil"/>
              <w:right w:val="single" w:sz="4" w:space="0" w:color="auto"/>
            </w:tcBorders>
            <w:vAlign w:val="center"/>
          </w:tcPr>
          <w:p w14:paraId="0862BA87" w14:textId="43392691" w:rsidR="009600CA" w:rsidRPr="00BE6969" w:rsidRDefault="009600CA" w:rsidP="009600CA">
            <w:pPr>
              <w:spacing w:after="100" w:afterAutospacing="1" w:line="240" w:lineRule="auto"/>
              <w:rPr>
                <w:rFonts w:ascii="Nunito Sans" w:hAnsi="Nunito Sans" w:cs="Calibri"/>
                <w:color w:val="000000"/>
                <w:szCs w:val="18"/>
                <w:lang w:val="lt-LT"/>
              </w:rPr>
            </w:pPr>
            <w:r w:rsidRPr="00BE6969">
              <w:rPr>
                <w:rFonts w:ascii="Nunito Sans" w:hAnsi="Nunito Sans" w:cs="Calibri"/>
                <w:color w:val="000000" w:themeColor="text1"/>
                <w:szCs w:val="18"/>
                <w:lang w:val="lt-LT"/>
              </w:rPr>
              <w:t xml:space="preserve">Dujų </w:t>
            </w:r>
            <w:proofErr w:type="spellStart"/>
            <w:r w:rsidRPr="00BE6969">
              <w:rPr>
                <w:rFonts w:ascii="Nunito Sans" w:hAnsi="Nunito Sans" w:cs="Calibri"/>
                <w:color w:val="000000" w:themeColor="text1"/>
                <w:szCs w:val="18"/>
                <w:lang w:val="lt-LT"/>
              </w:rPr>
              <w:t>chromatografo</w:t>
            </w:r>
            <w:proofErr w:type="spellEnd"/>
            <w:r w:rsidRPr="00BE6969">
              <w:rPr>
                <w:rFonts w:ascii="Nunito Sans" w:hAnsi="Nunito Sans" w:cs="Calibri"/>
                <w:color w:val="000000" w:themeColor="text1"/>
                <w:szCs w:val="18"/>
                <w:lang w:val="lt-LT"/>
              </w:rPr>
              <w:t xml:space="preserve"> parpūtimui (</w:t>
            </w:r>
            <w:proofErr w:type="spellStart"/>
            <w:r w:rsidRPr="00BE6969">
              <w:rPr>
                <w:rFonts w:ascii="Nunito Sans" w:hAnsi="Nunito Sans" w:cs="Calibri"/>
                <w:color w:val="000000" w:themeColor="text1"/>
                <w:szCs w:val="18"/>
                <w:lang w:val="lt-LT"/>
              </w:rPr>
              <w:t>Bay</w:t>
            </w:r>
            <w:proofErr w:type="spellEnd"/>
            <w:r w:rsidRPr="00BE6969">
              <w:rPr>
                <w:rFonts w:ascii="Nunito Sans" w:hAnsi="Nunito Sans" w:cs="Calibri"/>
                <w:color w:val="000000" w:themeColor="text1"/>
                <w:szCs w:val="18"/>
                <w:lang w:val="lt-LT"/>
              </w:rPr>
              <w:t xml:space="preserve"> -</w:t>
            </w:r>
            <w:proofErr w:type="spellStart"/>
            <w:r w:rsidRPr="00BE6969">
              <w:rPr>
                <w:rFonts w:ascii="Nunito Sans" w:hAnsi="Nunito Sans" w:cs="Calibri"/>
                <w:color w:val="000000" w:themeColor="text1"/>
                <w:szCs w:val="18"/>
                <w:lang w:val="lt-LT"/>
              </w:rPr>
              <w:t>pass</w:t>
            </w:r>
            <w:proofErr w:type="spellEnd"/>
            <w:r w:rsidRPr="00BE6969">
              <w:rPr>
                <w:rFonts w:ascii="Nunito Sans" w:hAnsi="Nunito Sans" w:cs="Calibri"/>
                <w:color w:val="000000" w:themeColor="text1"/>
                <w:szCs w:val="18"/>
                <w:lang w:val="lt-LT"/>
              </w:rPr>
              <w:t>) naudojamų dujų mažinimo/surinkimo/panaudojimo sistema** ir jos paleidimo derinimo darbai (jei tokios sistemos pasiūlyti neturite, taip ir nurodykite)</w:t>
            </w:r>
          </w:p>
        </w:tc>
        <w:tc>
          <w:tcPr>
            <w:tcW w:w="850" w:type="dxa"/>
            <w:tcBorders>
              <w:top w:val="single" w:sz="4" w:space="0" w:color="auto"/>
              <w:left w:val="single" w:sz="4" w:space="0" w:color="auto"/>
              <w:bottom w:val="single" w:sz="4" w:space="0" w:color="auto"/>
              <w:right w:val="single" w:sz="4" w:space="0" w:color="auto"/>
            </w:tcBorders>
            <w:vAlign w:val="center"/>
          </w:tcPr>
          <w:p w14:paraId="4E9A7BF3" w14:textId="5D13640A" w:rsidR="009600CA" w:rsidRPr="00BE6969" w:rsidRDefault="009600CA" w:rsidP="001E2CCA">
            <w:pPr>
              <w:spacing w:after="100" w:afterAutospacing="1" w:line="240" w:lineRule="auto"/>
              <w:jc w:val="center"/>
              <w:rPr>
                <w:rFonts w:ascii="Nunito Sans" w:hAnsi="Nunito Sans"/>
                <w:bCs/>
                <w:szCs w:val="18"/>
                <w:lang w:val="lt-LT"/>
              </w:rPr>
            </w:pPr>
            <w:proofErr w:type="spellStart"/>
            <w:r w:rsidRPr="00BE6969">
              <w:rPr>
                <w:rFonts w:ascii="Nunito Sans" w:hAnsi="Nunito Sans"/>
                <w:bCs/>
                <w:szCs w:val="18"/>
                <w:lang w:val="lt-LT"/>
              </w:rPr>
              <w:t>Komp</w:t>
            </w:r>
            <w:proofErr w:type="spellEnd"/>
            <w:r w:rsidRPr="00BE6969">
              <w:rPr>
                <w:rFonts w:ascii="Nunito Sans" w:hAnsi="Nunito Sans"/>
                <w:bCs/>
                <w:szCs w:val="18"/>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1791E7E1" w14:textId="3A28A7E1" w:rsidR="009600CA" w:rsidRPr="00BE6969" w:rsidRDefault="009600CA" w:rsidP="009600CA">
            <w:pPr>
              <w:spacing w:after="100" w:afterAutospacing="1" w:line="240" w:lineRule="auto"/>
              <w:jc w:val="center"/>
              <w:rPr>
                <w:rFonts w:ascii="Nunito Sans" w:hAnsi="Nunito Sans" w:cs="Calibri"/>
                <w:bCs/>
                <w:szCs w:val="18"/>
                <w:lang w:val="lt-LT"/>
              </w:rPr>
            </w:pPr>
            <w:r w:rsidRPr="00BE6969">
              <w:rPr>
                <w:rFonts w:ascii="Nunito Sans" w:hAnsi="Nunito Sans" w:cs="Calibri"/>
                <w:bCs/>
                <w:szCs w:val="18"/>
                <w:lang w:val="lt-LT"/>
              </w:rPr>
              <w:t>14</w:t>
            </w:r>
          </w:p>
        </w:tc>
        <w:tc>
          <w:tcPr>
            <w:tcW w:w="1275" w:type="dxa"/>
            <w:tcBorders>
              <w:top w:val="single" w:sz="4" w:space="0" w:color="auto"/>
              <w:left w:val="single" w:sz="4" w:space="0" w:color="auto"/>
              <w:bottom w:val="single" w:sz="4" w:space="0" w:color="auto"/>
              <w:right w:val="single" w:sz="4" w:space="0" w:color="auto"/>
            </w:tcBorders>
            <w:vAlign w:val="center"/>
          </w:tcPr>
          <w:p w14:paraId="53796AF8" w14:textId="77777777" w:rsidR="009600CA" w:rsidRPr="00BE6969" w:rsidRDefault="009600CA" w:rsidP="009600CA">
            <w:pPr>
              <w:spacing w:after="100" w:afterAutospacing="1" w:line="240" w:lineRule="auto"/>
              <w:jc w:val="center"/>
              <w:rPr>
                <w:rFonts w:ascii="Nunito Sans" w:hAnsi="Nunito Sans" w:cs="Calibri"/>
                <w:szCs w:val="18"/>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740989D4" w14:textId="77777777" w:rsidR="009600CA" w:rsidRPr="00BE6969" w:rsidRDefault="009600CA" w:rsidP="009600CA">
            <w:pPr>
              <w:spacing w:after="100" w:afterAutospacing="1" w:line="240" w:lineRule="auto"/>
              <w:rPr>
                <w:rFonts w:ascii="Nunito Sans" w:hAnsi="Nunito Sans" w:cs="Calibri"/>
                <w:szCs w:val="18"/>
                <w:lang w:val="lt-LT"/>
              </w:rPr>
            </w:pPr>
          </w:p>
        </w:tc>
      </w:tr>
      <w:tr w:rsidR="009600CA" w:rsidRPr="001E2CCA" w14:paraId="4D14B132" w14:textId="77777777" w:rsidTr="00BE6969">
        <w:trPr>
          <w:cantSplit/>
          <w:trHeight w:val="670"/>
        </w:trPr>
        <w:tc>
          <w:tcPr>
            <w:tcW w:w="597" w:type="dxa"/>
            <w:tcBorders>
              <w:top w:val="single" w:sz="4" w:space="0" w:color="auto"/>
              <w:left w:val="single" w:sz="4" w:space="0" w:color="auto"/>
              <w:bottom w:val="single" w:sz="4" w:space="0" w:color="auto"/>
              <w:right w:val="single" w:sz="4" w:space="0" w:color="auto"/>
            </w:tcBorders>
            <w:hideMark/>
          </w:tcPr>
          <w:p w14:paraId="2D0CEC78" w14:textId="77777777" w:rsidR="009600CA" w:rsidRPr="00BE6969" w:rsidRDefault="009600CA" w:rsidP="009600CA">
            <w:pPr>
              <w:spacing w:after="100" w:afterAutospacing="1" w:line="240" w:lineRule="auto"/>
              <w:rPr>
                <w:rFonts w:ascii="Nunito Sans" w:hAnsi="Nunito Sans" w:cs="Calibri"/>
                <w:b/>
                <w:szCs w:val="18"/>
                <w:lang w:val="lt-LT"/>
              </w:rPr>
            </w:pPr>
          </w:p>
        </w:tc>
        <w:tc>
          <w:tcPr>
            <w:tcW w:w="8079" w:type="dxa"/>
            <w:gridSpan w:val="4"/>
            <w:tcBorders>
              <w:top w:val="single" w:sz="4" w:space="0" w:color="auto"/>
              <w:left w:val="single" w:sz="4" w:space="0" w:color="auto"/>
              <w:bottom w:val="single" w:sz="4" w:space="0" w:color="auto"/>
              <w:right w:val="single" w:sz="4" w:space="0" w:color="auto"/>
            </w:tcBorders>
            <w:vAlign w:val="center"/>
            <w:hideMark/>
          </w:tcPr>
          <w:p w14:paraId="63D88F42" w14:textId="42DE1B03" w:rsidR="009600CA" w:rsidRPr="00BE6969" w:rsidRDefault="009600CA" w:rsidP="001B68B3">
            <w:pPr>
              <w:spacing w:after="100" w:afterAutospacing="1" w:line="240" w:lineRule="auto"/>
              <w:jc w:val="right"/>
              <w:rPr>
                <w:rFonts w:ascii="Nunito Sans" w:hAnsi="Nunito Sans" w:cs="Calibri"/>
                <w:szCs w:val="18"/>
                <w:lang w:val="lt-LT"/>
              </w:rPr>
            </w:pPr>
            <w:r w:rsidRPr="00BE6969">
              <w:rPr>
                <w:rFonts w:ascii="Nunito Sans" w:hAnsi="Nunito Sans"/>
                <w:b/>
                <w:szCs w:val="18"/>
                <w:lang w:val="lt-LT"/>
              </w:rPr>
              <w:t>Iš viso kaina</w:t>
            </w:r>
            <w:r w:rsidR="001B68B3">
              <w:rPr>
                <w:rFonts w:ascii="Nunito Sans" w:hAnsi="Nunito Sans"/>
                <w:b/>
                <w:szCs w:val="18"/>
                <w:lang w:val="lt-LT"/>
              </w:rPr>
              <w:t>,</w:t>
            </w:r>
            <w:r w:rsidRPr="00BE6969">
              <w:rPr>
                <w:rFonts w:ascii="Nunito Sans" w:hAnsi="Nunito Sans"/>
                <w:b/>
                <w:szCs w:val="18"/>
                <w:lang w:val="lt-LT"/>
              </w:rPr>
              <w:t xml:space="preserve"> </w:t>
            </w:r>
            <w:r w:rsidR="001B68B3">
              <w:rPr>
                <w:rFonts w:ascii="Nunito Sans" w:hAnsi="Nunito Sans"/>
                <w:b/>
                <w:szCs w:val="18"/>
                <w:lang w:val="lt-LT"/>
              </w:rPr>
              <w:t xml:space="preserve">Eur </w:t>
            </w:r>
            <w:r w:rsidRPr="00BE6969">
              <w:rPr>
                <w:rFonts w:ascii="Nunito Sans" w:hAnsi="Nunito Sans"/>
                <w:b/>
                <w:szCs w:val="18"/>
                <w:lang w:val="lt-LT"/>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05FCC4C0" w14:textId="77777777" w:rsidR="009600CA" w:rsidRPr="00BE6969" w:rsidRDefault="009600CA" w:rsidP="009600CA">
            <w:pPr>
              <w:spacing w:after="100" w:afterAutospacing="1" w:line="240" w:lineRule="auto"/>
              <w:jc w:val="center"/>
              <w:rPr>
                <w:rFonts w:ascii="Nunito Sans" w:hAnsi="Nunito Sans" w:cs="Calibri"/>
                <w:szCs w:val="18"/>
                <w:lang w:val="lt-LT"/>
              </w:rPr>
            </w:pPr>
          </w:p>
        </w:tc>
      </w:tr>
    </w:tbl>
    <w:p w14:paraId="0DC90C46" w14:textId="2F6C68E6" w:rsidR="00D80765" w:rsidRPr="00BE6969" w:rsidRDefault="00854EFA" w:rsidP="00A73CFB">
      <w:pPr>
        <w:spacing w:after="0" w:line="240" w:lineRule="auto"/>
        <w:jc w:val="both"/>
        <w:rPr>
          <w:rFonts w:ascii="Nunito Sans" w:hAnsi="Nunito Sans" w:cs="Calibri"/>
          <w:color w:val="000000" w:themeColor="text1"/>
          <w:szCs w:val="18"/>
          <w:lang w:val="lt-LT"/>
        </w:rPr>
      </w:pPr>
      <w:r w:rsidRPr="00BE6969">
        <w:rPr>
          <w:rFonts w:ascii="Nunito Sans" w:hAnsi="Nunito Sans" w:cs="Calibri"/>
          <w:color w:val="000000" w:themeColor="text1"/>
          <w:szCs w:val="18"/>
          <w:lang w:val="lt-LT"/>
        </w:rPr>
        <w:t>* pateikti papildomai tikslesne inform</w:t>
      </w:r>
      <w:r w:rsidR="003C02FA" w:rsidRPr="00BE6969">
        <w:rPr>
          <w:rFonts w:ascii="Nunito Sans" w:hAnsi="Nunito Sans" w:cs="Calibri"/>
          <w:color w:val="000000" w:themeColor="text1"/>
          <w:szCs w:val="18"/>
          <w:lang w:val="lt-LT"/>
        </w:rPr>
        <w:t>aciją apie numatomus keitimus konkrečiuose vietose</w:t>
      </w:r>
    </w:p>
    <w:p w14:paraId="77D53347" w14:textId="51B4205E" w:rsidR="00D80765" w:rsidRPr="00BE6969" w:rsidDel="0030294F" w:rsidRDefault="56F017BC" w:rsidP="6B2E5FD3">
      <w:pPr>
        <w:spacing w:after="0" w:line="240" w:lineRule="auto"/>
        <w:jc w:val="both"/>
        <w:rPr>
          <w:rFonts w:ascii="Nunito Sans" w:hAnsi="Nunito Sans" w:cs="Calibri"/>
          <w:color w:val="000000" w:themeColor="text1"/>
          <w:szCs w:val="18"/>
          <w:lang w:val="lt-LT"/>
        </w:rPr>
      </w:pPr>
      <w:r w:rsidRPr="00BE6969">
        <w:rPr>
          <w:rFonts w:ascii="Nunito Sans" w:hAnsi="Nunito Sans" w:cs="Calibri"/>
          <w:color w:val="000000" w:themeColor="text1"/>
          <w:szCs w:val="18"/>
          <w:lang w:val="lt-LT"/>
        </w:rPr>
        <w:t>*</w:t>
      </w:r>
      <w:r w:rsidR="4CB4B730" w:rsidRPr="00BE6969">
        <w:rPr>
          <w:rFonts w:ascii="Nunito Sans" w:hAnsi="Nunito Sans" w:cs="Calibri"/>
          <w:color w:val="000000" w:themeColor="text1"/>
          <w:szCs w:val="18"/>
          <w:lang w:val="lt-LT"/>
        </w:rPr>
        <w:t xml:space="preserve">*pateikti techninius sprendinius </w:t>
      </w:r>
    </w:p>
    <w:p w14:paraId="184753E5" w14:textId="267E70FB" w:rsidR="00D80765" w:rsidRPr="00BE6969" w:rsidRDefault="00D80765" w:rsidP="00D80765">
      <w:pPr>
        <w:spacing w:after="0" w:line="240" w:lineRule="auto"/>
        <w:jc w:val="center"/>
        <w:rPr>
          <w:rFonts w:ascii="Nunito Sans" w:hAnsi="Nunito Sans" w:cs="Calibri"/>
          <w:color w:val="000000" w:themeColor="text1"/>
          <w:szCs w:val="18"/>
          <w:lang w:val="lt-LT"/>
        </w:rPr>
      </w:pPr>
    </w:p>
    <w:sectPr w:rsidR="00D80765" w:rsidRPr="00BE6969" w:rsidSect="00BE6969">
      <w:headerReference w:type="default" r:id="rId17"/>
      <w:footerReference w:type="default" r:id="rId18"/>
      <w:pgSz w:w="11906" w:h="16838"/>
      <w:pgMar w:top="567"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8326" w14:textId="77777777" w:rsidR="006B5CBE" w:rsidRDefault="006B5CBE" w:rsidP="0001175A">
      <w:pPr>
        <w:spacing w:after="0" w:line="240" w:lineRule="auto"/>
      </w:pPr>
      <w:r>
        <w:separator/>
      </w:r>
    </w:p>
  </w:endnote>
  <w:endnote w:type="continuationSeparator" w:id="0">
    <w:p w14:paraId="38987C0C" w14:textId="77777777" w:rsidR="006B5CBE" w:rsidRDefault="006B5CBE" w:rsidP="0001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charset w:val="BA"/>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817631"/>
      <w:docPartObj>
        <w:docPartGallery w:val="Page Numbers (Bottom of Page)"/>
        <w:docPartUnique/>
      </w:docPartObj>
    </w:sdtPr>
    <w:sdtEndPr/>
    <w:sdtContent>
      <w:p w14:paraId="684C3E3A" w14:textId="77777777" w:rsidR="009736C6" w:rsidRDefault="009736C6">
        <w:pPr>
          <w:pStyle w:val="Footer"/>
          <w:jc w:val="right"/>
        </w:pPr>
        <w:r>
          <w:fldChar w:fldCharType="begin"/>
        </w:r>
        <w:r>
          <w:instrText>PAGE   \* MERGEFORMAT</w:instrText>
        </w:r>
        <w:r>
          <w:fldChar w:fldCharType="separate"/>
        </w:r>
        <w:r>
          <w:t>2</w:t>
        </w:r>
        <w:r>
          <w:fldChar w:fldCharType="end"/>
        </w:r>
      </w:p>
    </w:sdtContent>
  </w:sdt>
  <w:p w14:paraId="4FFC376C" w14:textId="77777777" w:rsidR="009736C6" w:rsidRDefault="00973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35E9" w14:textId="77777777" w:rsidR="006B5CBE" w:rsidRDefault="006B5CBE" w:rsidP="0001175A">
      <w:pPr>
        <w:spacing w:after="0" w:line="240" w:lineRule="auto"/>
      </w:pPr>
      <w:r>
        <w:separator/>
      </w:r>
    </w:p>
  </w:footnote>
  <w:footnote w:type="continuationSeparator" w:id="0">
    <w:p w14:paraId="63738464" w14:textId="77777777" w:rsidR="006B5CBE" w:rsidRDefault="006B5CBE" w:rsidP="0001175A">
      <w:pPr>
        <w:spacing w:after="0" w:line="240" w:lineRule="auto"/>
      </w:pPr>
      <w:r>
        <w:continuationSeparator/>
      </w:r>
    </w:p>
  </w:footnote>
  <w:footnote w:id="1">
    <w:p w14:paraId="0614B4C4" w14:textId="77777777" w:rsidR="00FD52C8" w:rsidRPr="00BE6969" w:rsidRDefault="00FD52C8" w:rsidP="00FD52C8">
      <w:pPr>
        <w:pStyle w:val="FootnoteText"/>
        <w:rPr>
          <w:rFonts w:ascii="Nunito Sans" w:hAnsi="Nunito Sans" w:cstheme="minorHAnsi"/>
          <w:sz w:val="16"/>
          <w:szCs w:val="16"/>
        </w:rPr>
      </w:pPr>
      <w:r w:rsidRPr="00BE6969">
        <w:rPr>
          <w:rStyle w:val="FootnoteReference"/>
          <w:rFonts w:ascii="Nunito Sans" w:hAnsi="Nunito Sans" w:cstheme="minorHAnsi"/>
          <w:sz w:val="16"/>
          <w:szCs w:val="16"/>
        </w:rPr>
        <w:footnoteRef/>
      </w:r>
      <w:r w:rsidRPr="00BE6969">
        <w:rPr>
          <w:rFonts w:ascii="Nunito Sans" w:hAnsi="Nunito Sans" w:cstheme="minorHAnsi"/>
          <w:sz w:val="16"/>
          <w:szCs w:val="16"/>
        </w:rPr>
        <w:t xml:space="preserve"> Pagal </w:t>
      </w:r>
      <w:r w:rsidRPr="00BE6969">
        <w:rPr>
          <w:rFonts w:ascii="Nunito Sans" w:hAnsi="Nunito Sans" w:cstheme="minorHAnsi"/>
          <w:bCs/>
          <w:sz w:val="16"/>
          <w:szCs w:val="16"/>
        </w:rPr>
        <w:t>2009 m. lapkričio 25 d. Europos Parlamento ir Tarybos reglamentą (EB) Nr. 1221/2009 dėl organizacijų savanoriško Bendrijos aplinkosaugos vadybos ir audito sistemos (EMAS) taikymo, panaikinantį Reglamentą (EB) Nr. 761/2001 ir Komisijos sprendimus 2001/681/EB bei 2006/193/EB.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7986" w14:textId="5BC11C3B" w:rsidR="009736C6" w:rsidRPr="00A50B25" w:rsidRDefault="009736C6" w:rsidP="00A50B25">
    <w:pPr>
      <w:pStyle w:val="Header"/>
      <w:jc w:val="right"/>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52A6"/>
    <w:multiLevelType w:val="hybridMultilevel"/>
    <w:tmpl w:val="FFFFFFFF"/>
    <w:lvl w:ilvl="0" w:tplc="F47CBCAA">
      <w:start w:val="1"/>
      <w:numFmt w:val="bullet"/>
      <w:lvlText w:val=""/>
      <w:lvlJc w:val="left"/>
      <w:pPr>
        <w:ind w:left="720" w:hanging="360"/>
      </w:pPr>
      <w:rPr>
        <w:rFonts w:ascii="Symbol" w:hAnsi="Symbol" w:hint="default"/>
      </w:rPr>
    </w:lvl>
    <w:lvl w:ilvl="1" w:tplc="64707DC6">
      <w:start w:val="1"/>
      <w:numFmt w:val="bullet"/>
      <w:lvlText w:val="o"/>
      <w:lvlJc w:val="left"/>
      <w:pPr>
        <w:ind w:left="1440" w:hanging="360"/>
      </w:pPr>
      <w:rPr>
        <w:rFonts w:ascii="Courier New" w:hAnsi="Courier New" w:hint="default"/>
      </w:rPr>
    </w:lvl>
    <w:lvl w:ilvl="2" w:tplc="95A41B42">
      <w:start w:val="1"/>
      <w:numFmt w:val="bullet"/>
      <w:lvlText w:val=""/>
      <w:lvlJc w:val="left"/>
      <w:pPr>
        <w:ind w:left="2160" w:hanging="360"/>
      </w:pPr>
      <w:rPr>
        <w:rFonts w:ascii="Wingdings" w:hAnsi="Wingdings" w:hint="default"/>
      </w:rPr>
    </w:lvl>
    <w:lvl w:ilvl="3" w:tplc="109202CE">
      <w:start w:val="1"/>
      <w:numFmt w:val="bullet"/>
      <w:lvlText w:val=""/>
      <w:lvlJc w:val="left"/>
      <w:pPr>
        <w:ind w:left="2880" w:hanging="360"/>
      </w:pPr>
      <w:rPr>
        <w:rFonts w:ascii="Symbol" w:hAnsi="Symbol" w:hint="default"/>
      </w:rPr>
    </w:lvl>
    <w:lvl w:ilvl="4" w:tplc="D564FA78">
      <w:start w:val="1"/>
      <w:numFmt w:val="bullet"/>
      <w:lvlText w:val="o"/>
      <w:lvlJc w:val="left"/>
      <w:pPr>
        <w:ind w:left="3600" w:hanging="360"/>
      </w:pPr>
      <w:rPr>
        <w:rFonts w:ascii="Courier New" w:hAnsi="Courier New" w:hint="default"/>
      </w:rPr>
    </w:lvl>
    <w:lvl w:ilvl="5" w:tplc="6D02430E">
      <w:start w:val="1"/>
      <w:numFmt w:val="bullet"/>
      <w:lvlText w:val=""/>
      <w:lvlJc w:val="left"/>
      <w:pPr>
        <w:ind w:left="4320" w:hanging="360"/>
      </w:pPr>
      <w:rPr>
        <w:rFonts w:ascii="Wingdings" w:hAnsi="Wingdings" w:hint="default"/>
      </w:rPr>
    </w:lvl>
    <w:lvl w:ilvl="6" w:tplc="DB0047B0">
      <w:start w:val="1"/>
      <w:numFmt w:val="bullet"/>
      <w:lvlText w:val=""/>
      <w:lvlJc w:val="left"/>
      <w:pPr>
        <w:ind w:left="5040" w:hanging="360"/>
      </w:pPr>
      <w:rPr>
        <w:rFonts w:ascii="Symbol" w:hAnsi="Symbol" w:hint="default"/>
      </w:rPr>
    </w:lvl>
    <w:lvl w:ilvl="7" w:tplc="B344BAA4">
      <w:start w:val="1"/>
      <w:numFmt w:val="bullet"/>
      <w:lvlText w:val="o"/>
      <w:lvlJc w:val="left"/>
      <w:pPr>
        <w:ind w:left="5760" w:hanging="360"/>
      </w:pPr>
      <w:rPr>
        <w:rFonts w:ascii="Courier New" w:hAnsi="Courier New" w:hint="default"/>
      </w:rPr>
    </w:lvl>
    <w:lvl w:ilvl="8" w:tplc="D15413F0">
      <w:start w:val="1"/>
      <w:numFmt w:val="bullet"/>
      <w:lvlText w:val=""/>
      <w:lvlJc w:val="left"/>
      <w:pPr>
        <w:ind w:left="6480" w:hanging="360"/>
      </w:pPr>
      <w:rPr>
        <w:rFonts w:ascii="Wingdings" w:hAnsi="Wingdings" w:hint="default"/>
      </w:rPr>
    </w:lvl>
  </w:abstractNum>
  <w:abstractNum w:abstractNumId="1" w15:restartNumberingAfterBreak="0">
    <w:nsid w:val="01B94DE3"/>
    <w:multiLevelType w:val="hybridMultilevel"/>
    <w:tmpl w:val="80022EA0"/>
    <w:lvl w:ilvl="0" w:tplc="11C02EEA">
      <w:start w:val="1"/>
      <w:numFmt w:val="decimal"/>
      <w:lvlText w:val="%1."/>
      <w:lvlJc w:val="left"/>
      <w:pPr>
        <w:ind w:left="720" w:hanging="360"/>
      </w:pPr>
      <w:rPr>
        <w:b/>
        <w:bCs/>
        <w:strike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348CF"/>
    <w:multiLevelType w:val="hybridMultilevel"/>
    <w:tmpl w:val="F73C3FD6"/>
    <w:lvl w:ilvl="0" w:tplc="5B4C0110">
      <w:start w:val="1"/>
      <w:numFmt w:val="decimal"/>
      <w:lvlText w:val="3.%1."/>
      <w:lvlJc w:val="left"/>
      <w:pPr>
        <w:tabs>
          <w:tab w:val="num" w:pos="786"/>
        </w:tabs>
        <w:ind w:left="786" w:hanging="360"/>
      </w:pPr>
      <w:rPr>
        <w:rFonts w:cs="Times New Roman" w:hint="default"/>
        <w:b w:val="0"/>
        <w:i w:val="0"/>
        <w:color w:val="auto"/>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 w15:restartNumberingAfterBreak="0">
    <w:nsid w:val="03712A76"/>
    <w:multiLevelType w:val="hybridMultilevel"/>
    <w:tmpl w:val="60E839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E90BE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1D9044"/>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06B4C"/>
    <w:multiLevelType w:val="multilevel"/>
    <w:tmpl w:val="352E9B36"/>
    <w:lvl w:ilvl="0">
      <w:start w:val="3"/>
      <w:numFmt w:val="decimal"/>
      <w:lvlText w:val="%1"/>
      <w:lvlJc w:val="left"/>
      <w:pPr>
        <w:ind w:left="435" w:hanging="435"/>
      </w:pPr>
      <w:rPr>
        <w:rFonts w:cs="TimesNewRoman" w:hint="default"/>
      </w:rPr>
    </w:lvl>
    <w:lvl w:ilvl="1">
      <w:start w:val="3"/>
      <w:numFmt w:val="decimal"/>
      <w:lvlText w:val="%1.%2"/>
      <w:lvlJc w:val="left"/>
      <w:pPr>
        <w:ind w:left="719" w:hanging="435"/>
      </w:pPr>
      <w:rPr>
        <w:rFonts w:cs="TimesNewRoman" w:hint="default"/>
      </w:rPr>
    </w:lvl>
    <w:lvl w:ilvl="2">
      <w:start w:val="6"/>
      <w:numFmt w:val="decimal"/>
      <w:lvlText w:val="%1.%2.%3"/>
      <w:lvlJc w:val="left"/>
      <w:pPr>
        <w:ind w:left="1288" w:hanging="720"/>
      </w:pPr>
      <w:rPr>
        <w:rFonts w:cs="TimesNewRoman" w:hint="default"/>
      </w:rPr>
    </w:lvl>
    <w:lvl w:ilvl="3">
      <w:start w:val="1"/>
      <w:numFmt w:val="decimal"/>
      <w:lvlText w:val="%1.%2.%3.%4"/>
      <w:lvlJc w:val="left"/>
      <w:pPr>
        <w:ind w:left="1572" w:hanging="720"/>
      </w:pPr>
      <w:rPr>
        <w:rFonts w:cs="TimesNewRoman" w:hint="default"/>
      </w:rPr>
    </w:lvl>
    <w:lvl w:ilvl="4">
      <w:start w:val="1"/>
      <w:numFmt w:val="decimal"/>
      <w:lvlText w:val="%1.%2.%3.%4.%5"/>
      <w:lvlJc w:val="left"/>
      <w:pPr>
        <w:ind w:left="2216" w:hanging="1080"/>
      </w:pPr>
      <w:rPr>
        <w:rFonts w:cs="TimesNewRoman" w:hint="default"/>
      </w:rPr>
    </w:lvl>
    <w:lvl w:ilvl="5">
      <w:start w:val="1"/>
      <w:numFmt w:val="decimal"/>
      <w:lvlText w:val="%1.%2.%3.%4.%5.%6"/>
      <w:lvlJc w:val="left"/>
      <w:pPr>
        <w:ind w:left="2500" w:hanging="1080"/>
      </w:pPr>
      <w:rPr>
        <w:rFonts w:cs="TimesNewRoman" w:hint="default"/>
      </w:rPr>
    </w:lvl>
    <w:lvl w:ilvl="6">
      <w:start w:val="1"/>
      <w:numFmt w:val="decimal"/>
      <w:lvlText w:val="%1.%2.%3.%4.%5.%6.%7"/>
      <w:lvlJc w:val="left"/>
      <w:pPr>
        <w:ind w:left="3144" w:hanging="1440"/>
      </w:pPr>
      <w:rPr>
        <w:rFonts w:cs="TimesNewRoman" w:hint="default"/>
      </w:rPr>
    </w:lvl>
    <w:lvl w:ilvl="7">
      <w:start w:val="1"/>
      <w:numFmt w:val="decimal"/>
      <w:lvlText w:val="%1.%2.%3.%4.%5.%6.%7.%8"/>
      <w:lvlJc w:val="left"/>
      <w:pPr>
        <w:ind w:left="3428" w:hanging="1440"/>
      </w:pPr>
      <w:rPr>
        <w:rFonts w:cs="TimesNewRoman" w:hint="default"/>
      </w:rPr>
    </w:lvl>
    <w:lvl w:ilvl="8">
      <w:start w:val="1"/>
      <w:numFmt w:val="decimal"/>
      <w:lvlText w:val="%1.%2.%3.%4.%5.%6.%7.%8.%9"/>
      <w:lvlJc w:val="left"/>
      <w:pPr>
        <w:ind w:left="3712" w:hanging="1440"/>
      </w:pPr>
      <w:rPr>
        <w:rFonts w:cs="TimesNewRoman" w:hint="default"/>
      </w:rPr>
    </w:lvl>
  </w:abstractNum>
  <w:abstractNum w:abstractNumId="7" w15:restartNumberingAfterBreak="0">
    <w:nsid w:val="08752E16"/>
    <w:multiLevelType w:val="hybridMultilevel"/>
    <w:tmpl w:val="2D2441F2"/>
    <w:lvl w:ilvl="0" w:tplc="76CA9DD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0203A0">
      <w:start w:val="1"/>
      <w:numFmt w:val="decimal"/>
      <w:lvlText w:val="%4."/>
      <w:lvlJc w:val="left"/>
      <w:pPr>
        <w:ind w:left="288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92C5763"/>
    <w:multiLevelType w:val="hybridMultilevel"/>
    <w:tmpl w:val="FFFFFFFF"/>
    <w:lvl w:ilvl="0" w:tplc="BDF29FF4">
      <w:start w:val="1"/>
      <w:numFmt w:val="bullet"/>
      <w:lvlText w:val=""/>
      <w:lvlJc w:val="left"/>
      <w:pPr>
        <w:ind w:left="720" w:hanging="360"/>
      </w:pPr>
      <w:rPr>
        <w:rFonts w:ascii="Symbol" w:hAnsi="Symbol" w:hint="default"/>
      </w:rPr>
    </w:lvl>
    <w:lvl w:ilvl="1" w:tplc="CB2CDBA0">
      <w:start w:val="1"/>
      <w:numFmt w:val="bullet"/>
      <w:lvlText w:val="o"/>
      <w:lvlJc w:val="left"/>
      <w:pPr>
        <w:ind w:left="1440" w:hanging="360"/>
      </w:pPr>
      <w:rPr>
        <w:rFonts w:ascii="Courier New" w:hAnsi="Courier New" w:hint="default"/>
      </w:rPr>
    </w:lvl>
    <w:lvl w:ilvl="2" w:tplc="1FE87776">
      <w:start w:val="1"/>
      <w:numFmt w:val="bullet"/>
      <w:lvlText w:val=""/>
      <w:lvlJc w:val="left"/>
      <w:pPr>
        <w:ind w:left="2160" w:hanging="360"/>
      </w:pPr>
      <w:rPr>
        <w:rFonts w:ascii="Wingdings" w:hAnsi="Wingdings" w:hint="default"/>
      </w:rPr>
    </w:lvl>
    <w:lvl w:ilvl="3" w:tplc="4580D324">
      <w:start w:val="1"/>
      <w:numFmt w:val="bullet"/>
      <w:lvlText w:val=""/>
      <w:lvlJc w:val="left"/>
      <w:pPr>
        <w:ind w:left="2880" w:hanging="360"/>
      </w:pPr>
      <w:rPr>
        <w:rFonts w:ascii="Symbol" w:hAnsi="Symbol" w:hint="default"/>
      </w:rPr>
    </w:lvl>
    <w:lvl w:ilvl="4" w:tplc="8B385CCA">
      <w:start w:val="1"/>
      <w:numFmt w:val="bullet"/>
      <w:lvlText w:val="o"/>
      <w:lvlJc w:val="left"/>
      <w:pPr>
        <w:ind w:left="3600" w:hanging="360"/>
      </w:pPr>
      <w:rPr>
        <w:rFonts w:ascii="Courier New" w:hAnsi="Courier New" w:hint="default"/>
      </w:rPr>
    </w:lvl>
    <w:lvl w:ilvl="5" w:tplc="18CA5404">
      <w:start w:val="1"/>
      <w:numFmt w:val="bullet"/>
      <w:lvlText w:val=""/>
      <w:lvlJc w:val="left"/>
      <w:pPr>
        <w:ind w:left="4320" w:hanging="360"/>
      </w:pPr>
      <w:rPr>
        <w:rFonts w:ascii="Wingdings" w:hAnsi="Wingdings" w:hint="default"/>
      </w:rPr>
    </w:lvl>
    <w:lvl w:ilvl="6" w:tplc="8D0ED6CE">
      <w:start w:val="1"/>
      <w:numFmt w:val="bullet"/>
      <w:lvlText w:val=""/>
      <w:lvlJc w:val="left"/>
      <w:pPr>
        <w:ind w:left="5040" w:hanging="360"/>
      </w:pPr>
      <w:rPr>
        <w:rFonts w:ascii="Symbol" w:hAnsi="Symbol" w:hint="default"/>
      </w:rPr>
    </w:lvl>
    <w:lvl w:ilvl="7" w:tplc="17800314">
      <w:start w:val="1"/>
      <w:numFmt w:val="bullet"/>
      <w:lvlText w:val="o"/>
      <w:lvlJc w:val="left"/>
      <w:pPr>
        <w:ind w:left="5760" w:hanging="360"/>
      </w:pPr>
      <w:rPr>
        <w:rFonts w:ascii="Courier New" w:hAnsi="Courier New" w:hint="default"/>
      </w:rPr>
    </w:lvl>
    <w:lvl w:ilvl="8" w:tplc="904E694C">
      <w:start w:val="1"/>
      <w:numFmt w:val="bullet"/>
      <w:lvlText w:val=""/>
      <w:lvlJc w:val="left"/>
      <w:pPr>
        <w:ind w:left="6480" w:hanging="360"/>
      </w:pPr>
      <w:rPr>
        <w:rFonts w:ascii="Wingdings" w:hAnsi="Wingdings" w:hint="default"/>
      </w:rPr>
    </w:lvl>
  </w:abstractNum>
  <w:abstractNum w:abstractNumId="9" w15:restartNumberingAfterBreak="0">
    <w:nsid w:val="1240428A"/>
    <w:multiLevelType w:val="hybridMultilevel"/>
    <w:tmpl w:val="FC32A118"/>
    <w:lvl w:ilvl="0" w:tplc="FFFFFFFF">
      <w:start w:val="1"/>
      <w:numFmt w:val="decimal"/>
      <w:lvlText w:val="%1."/>
      <w:lvlJc w:val="left"/>
      <w:pPr>
        <w:ind w:left="720" w:hanging="360"/>
      </w:pPr>
      <w:rPr>
        <w:rFonts w:eastAsia="Times New Roman" w:hint="default"/>
        <w:b w:val="0"/>
        <w:bCs w:val="0"/>
        <w:strike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67576"/>
    <w:multiLevelType w:val="hybridMultilevel"/>
    <w:tmpl w:val="18908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4F74AF"/>
    <w:multiLevelType w:val="hybridMultilevel"/>
    <w:tmpl w:val="06FC5ABC"/>
    <w:lvl w:ilvl="0" w:tplc="68FC1BEA">
      <w:start w:val="1"/>
      <w:numFmt w:val="decimal"/>
      <w:lvlText w:val="%1)"/>
      <w:lvlJc w:val="left"/>
      <w:pPr>
        <w:ind w:left="136" w:hanging="322"/>
      </w:pPr>
      <w:rPr>
        <w:rFonts w:ascii="Calibri" w:eastAsia="Calibri" w:hAnsi="Calibri" w:cs="Calibri"/>
        <w:b w:val="0"/>
        <w:bCs w:val="0"/>
        <w:i w:val="0"/>
        <w:iCs w:val="0"/>
        <w:w w:val="100"/>
        <w:sz w:val="22"/>
        <w:szCs w:val="22"/>
        <w:lang w:val="lt-LT" w:eastAsia="en-US" w:bidi="ar-SA"/>
      </w:rPr>
    </w:lvl>
    <w:lvl w:ilvl="1" w:tplc="07CC6FAA">
      <w:numFmt w:val="bullet"/>
      <w:lvlText w:val="•"/>
      <w:lvlJc w:val="left"/>
      <w:pPr>
        <w:ind w:left="619" w:hanging="322"/>
      </w:pPr>
      <w:rPr>
        <w:rFonts w:hint="default"/>
        <w:lang w:val="lt-LT" w:eastAsia="en-US" w:bidi="ar-SA"/>
      </w:rPr>
    </w:lvl>
    <w:lvl w:ilvl="2" w:tplc="2C564D54">
      <w:numFmt w:val="bullet"/>
      <w:lvlText w:val="•"/>
      <w:lvlJc w:val="left"/>
      <w:pPr>
        <w:ind w:left="1098" w:hanging="322"/>
      </w:pPr>
      <w:rPr>
        <w:rFonts w:hint="default"/>
        <w:lang w:val="lt-LT" w:eastAsia="en-US" w:bidi="ar-SA"/>
      </w:rPr>
    </w:lvl>
    <w:lvl w:ilvl="3" w:tplc="28E8BD96">
      <w:numFmt w:val="bullet"/>
      <w:lvlText w:val="•"/>
      <w:lvlJc w:val="left"/>
      <w:pPr>
        <w:ind w:left="1577" w:hanging="322"/>
      </w:pPr>
      <w:rPr>
        <w:rFonts w:hint="default"/>
        <w:lang w:val="lt-LT" w:eastAsia="en-US" w:bidi="ar-SA"/>
      </w:rPr>
    </w:lvl>
    <w:lvl w:ilvl="4" w:tplc="D4D68ECE">
      <w:numFmt w:val="bullet"/>
      <w:lvlText w:val="•"/>
      <w:lvlJc w:val="left"/>
      <w:pPr>
        <w:ind w:left="2056" w:hanging="322"/>
      </w:pPr>
      <w:rPr>
        <w:rFonts w:hint="default"/>
        <w:lang w:val="lt-LT" w:eastAsia="en-US" w:bidi="ar-SA"/>
      </w:rPr>
    </w:lvl>
    <w:lvl w:ilvl="5" w:tplc="0D2A4F40">
      <w:numFmt w:val="bullet"/>
      <w:lvlText w:val="•"/>
      <w:lvlJc w:val="left"/>
      <w:pPr>
        <w:ind w:left="2535" w:hanging="322"/>
      </w:pPr>
      <w:rPr>
        <w:rFonts w:hint="default"/>
        <w:lang w:val="lt-LT" w:eastAsia="en-US" w:bidi="ar-SA"/>
      </w:rPr>
    </w:lvl>
    <w:lvl w:ilvl="6" w:tplc="B6569450">
      <w:numFmt w:val="bullet"/>
      <w:lvlText w:val="•"/>
      <w:lvlJc w:val="left"/>
      <w:pPr>
        <w:ind w:left="3014" w:hanging="322"/>
      </w:pPr>
      <w:rPr>
        <w:rFonts w:hint="default"/>
        <w:lang w:val="lt-LT" w:eastAsia="en-US" w:bidi="ar-SA"/>
      </w:rPr>
    </w:lvl>
    <w:lvl w:ilvl="7" w:tplc="4EE8AA1E">
      <w:numFmt w:val="bullet"/>
      <w:lvlText w:val="•"/>
      <w:lvlJc w:val="left"/>
      <w:pPr>
        <w:ind w:left="3493" w:hanging="322"/>
      </w:pPr>
      <w:rPr>
        <w:rFonts w:hint="default"/>
        <w:lang w:val="lt-LT" w:eastAsia="en-US" w:bidi="ar-SA"/>
      </w:rPr>
    </w:lvl>
    <w:lvl w:ilvl="8" w:tplc="BF2C70EA">
      <w:numFmt w:val="bullet"/>
      <w:lvlText w:val="•"/>
      <w:lvlJc w:val="left"/>
      <w:pPr>
        <w:ind w:left="3972" w:hanging="322"/>
      </w:pPr>
      <w:rPr>
        <w:rFonts w:hint="default"/>
        <w:lang w:val="lt-LT" w:eastAsia="en-US" w:bidi="ar-SA"/>
      </w:rPr>
    </w:lvl>
  </w:abstractNum>
  <w:abstractNum w:abstractNumId="12" w15:restartNumberingAfterBreak="0">
    <w:nsid w:val="17CC179F"/>
    <w:multiLevelType w:val="hybridMultilevel"/>
    <w:tmpl w:val="BB542D2C"/>
    <w:lvl w:ilvl="0" w:tplc="47B423B4">
      <w:start w:val="1"/>
      <w:numFmt w:val="decimal"/>
      <w:lvlText w:val="%1)"/>
      <w:lvlJc w:val="left"/>
      <w:pPr>
        <w:ind w:left="139" w:hanging="514"/>
      </w:pPr>
      <w:rPr>
        <w:rFonts w:ascii="Calibri" w:eastAsia="Calibri" w:hAnsi="Calibri" w:cs="Calibri" w:hint="default"/>
        <w:b w:val="0"/>
        <w:bCs w:val="0"/>
        <w:i w:val="0"/>
        <w:iCs w:val="0"/>
        <w:w w:val="100"/>
        <w:sz w:val="22"/>
        <w:szCs w:val="22"/>
        <w:lang w:val="lt-LT" w:eastAsia="en-US" w:bidi="ar-SA"/>
      </w:rPr>
    </w:lvl>
    <w:lvl w:ilvl="1" w:tplc="FBFED590">
      <w:numFmt w:val="bullet"/>
      <w:lvlText w:val="•"/>
      <w:lvlJc w:val="left"/>
      <w:pPr>
        <w:ind w:left="619" w:hanging="514"/>
      </w:pPr>
      <w:rPr>
        <w:rFonts w:hint="default"/>
        <w:lang w:val="lt-LT" w:eastAsia="en-US" w:bidi="ar-SA"/>
      </w:rPr>
    </w:lvl>
    <w:lvl w:ilvl="2" w:tplc="6F4C4388">
      <w:numFmt w:val="bullet"/>
      <w:lvlText w:val="•"/>
      <w:lvlJc w:val="left"/>
      <w:pPr>
        <w:ind w:left="1098" w:hanging="514"/>
      </w:pPr>
      <w:rPr>
        <w:rFonts w:hint="default"/>
        <w:lang w:val="lt-LT" w:eastAsia="en-US" w:bidi="ar-SA"/>
      </w:rPr>
    </w:lvl>
    <w:lvl w:ilvl="3" w:tplc="13DADE4C">
      <w:numFmt w:val="bullet"/>
      <w:lvlText w:val="•"/>
      <w:lvlJc w:val="left"/>
      <w:pPr>
        <w:ind w:left="1577" w:hanging="514"/>
      </w:pPr>
      <w:rPr>
        <w:rFonts w:hint="default"/>
        <w:lang w:val="lt-LT" w:eastAsia="en-US" w:bidi="ar-SA"/>
      </w:rPr>
    </w:lvl>
    <w:lvl w:ilvl="4" w:tplc="8B4C52FC">
      <w:numFmt w:val="bullet"/>
      <w:lvlText w:val="•"/>
      <w:lvlJc w:val="left"/>
      <w:pPr>
        <w:ind w:left="2056" w:hanging="514"/>
      </w:pPr>
      <w:rPr>
        <w:rFonts w:hint="default"/>
        <w:lang w:val="lt-LT" w:eastAsia="en-US" w:bidi="ar-SA"/>
      </w:rPr>
    </w:lvl>
    <w:lvl w:ilvl="5" w:tplc="1D940AD8">
      <w:numFmt w:val="bullet"/>
      <w:lvlText w:val="•"/>
      <w:lvlJc w:val="left"/>
      <w:pPr>
        <w:ind w:left="2535" w:hanging="514"/>
      </w:pPr>
      <w:rPr>
        <w:rFonts w:hint="default"/>
        <w:lang w:val="lt-LT" w:eastAsia="en-US" w:bidi="ar-SA"/>
      </w:rPr>
    </w:lvl>
    <w:lvl w:ilvl="6" w:tplc="67021E18">
      <w:numFmt w:val="bullet"/>
      <w:lvlText w:val="•"/>
      <w:lvlJc w:val="left"/>
      <w:pPr>
        <w:ind w:left="3014" w:hanging="514"/>
      </w:pPr>
      <w:rPr>
        <w:rFonts w:hint="default"/>
        <w:lang w:val="lt-LT" w:eastAsia="en-US" w:bidi="ar-SA"/>
      </w:rPr>
    </w:lvl>
    <w:lvl w:ilvl="7" w:tplc="ECE6E866">
      <w:numFmt w:val="bullet"/>
      <w:lvlText w:val="•"/>
      <w:lvlJc w:val="left"/>
      <w:pPr>
        <w:ind w:left="3493" w:hanging="514"/>
      </w:pPr>
      <w:rPr>
        <w:rFonts w:hint="default"/>
        <w:lang w:val="lt-LT" w:eastAsia="en-US" w:bidi="ar-SA"/>
      </w:rPr>
    </w:lvl>
    <w:lvl w:ilvl="8" w:tplc="48FA2AE6">
      <w:numFmt w:val="bullet"/>
      <w:lvlText w:val="•"/>
      <w:lvlJc w:val="left"/>
      <w:pPr>
        <w:ind w:left="3972" w:hanging="514"/>
      </w:pPr>
      <w:rPr>
        <w:rFonts w:hint="default"/>
        <w:lang w:val="lt-LT" w:eastAsia="en-US" w:bidi="ar-SA"/>
      </w:rPr>
    </w:lvl>
  </w:abstractNum>
  <w:abstractNum w:abstractNumId="13" w15:restartNumberingAfterBreak="0">
    <w:nsid w:val="18D901A7"/>
    <w:multiLevelType w:val="multilevel"/>
    <w:tmpl w:val="A064B088"/>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4" w15:restartNumberingAfterBreak="0">
    <w:nsid w:val="194F1488"/>
    <w:multiLevelType w:val="hybridMultilevel"/>
    <w:tmpl w:val="B0DC7C34"/>
    <w:lvl w:ilvl="0" w:tplc="E96A2104">
      <w:start w:val="1"/>
      <w:numFmt w:val="decimal"/>
      <w:lvlText w:val="%1."/>
      <w:lvlJc w:val="left"/>
      <w:pPr>
        <w:tabs>
          <w:tab w:val="num" w:pos="720"/>
        </w:tabs>
        <w:ind w:left="72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6E7DC3"/>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383F4C"/>
    <w:multiLevelType w:val="hybridMultilevel"/>
    <w:tmpl w:val="2528E6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1D1F7281"/>
    <w:multiLevelType w:val="multilevel"/>
    <w:tmpl w:val="2C7AACDC"/>
    <w:lvl w:ilvl="0">
      <w:start w:val="1"/>
      <w:numFmt w:val="decimal"/>
      <w:lvlText w:val="%1."/>
      <w:lvlJc w:val="left"/>
      <w:pPr>
        <w:ind w:left="644" w:hanging="360"/>
      </w:pPr>
      <w:rPr>
        <w:rFonts w:cs="Times New Roman" w:hint="default"/>
      </w:rPr>
    </w:lvl>
    <w:lvl w:ilvl="1">
      <w:start w:val="1"/>
      <w:numFmt w:val="decimal"/>
      <w:isLgl/>
      <w:lvlText w:val="%1.%2."/>
      <w:lvlJc w:val="left"/>
      <w:pPr>
        <w:ind w:left="3196"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8" w15:restartNumberingAfterBreak="0">
    <w:nsid w:val="1E6407A3"/>
    <w:multiLevelType w:val="hybridMultilevel"/>
    <w:tmpl w:val="3766B0D2"/>
    <w:lvl w:ilvl="0" w:tplc="C2E8D2E6">
      <w:start w:val="1"/>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9" w15:restartNumberingAfterBreak="0">
    <w:nsid w:val="1F4E389A"/>
    <w:multiLevelType w:val="hybridMultilevel"/>
    <w:tmpl w:val="58506384"/>
    <w:lvl w:ilvl="0" w:tplc="3A0671B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C44EA7"/>
    <w:multiLevelType w:val="multilevel"/>
    <w:tmpl w:val="BE9867EE"/>
    <w:lvl w:ilvl="0">
      <w:start w:val="1"/>
      <w:numFmt w:val="decimal"/>
      <w:lvlText w:val="%1."/>
      <w:lvlJc w:val="left"/>
      <w:pPr>
        <w:ind w:left="720" w:hanging="360"/>
      </w:pPr>
      <w:rPr>
        <w:rFonts w:ascii="Aptos" w:eastAsia="Times New Roman" w:hAnsi="Aptos" w:cs="Times New Roman"/>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B85F0B"/>
    <w:multiLevelType w:val="hybridMultilevel"/>
    <w:tmpl w:val="F558D610"/>
    <w:lvl w:ilvl="0" w:tplc="D9064A8A">
      <w:start w:val="1"/>
      <w:numFmt w:val="decimal"/>
      <w:lvlText w:val="%1)"/>
      <w:lvlJc w:val="left"/>
      <w:pPr>
        <w:ind w:left="1080" w:hanging="360"/>
      </w:pPr>
      <w:rPr>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22353728"/>
    <w:multiLevelType w:val="hybridMultilevel"/>
    <w:tmpl w:val="FFFFFFFF"/>
    <w:lvl w:ilvl="0" w:tplc="3B7A28BC">
      <w:start w:val="1"/>
      <w:numFmt w:val="decimal"/>
      <w:lvlText w:val="%1."/>
      <w:lvlJc w:val="left"/>
      <w:pPr>
        <w:ind w:left="720" w:hanging="360"/>
      </w:pPr>
    </w:lvl>
    <w:lvl w:ilvl="1" w:tplc="09009B2A">
      <w:start w:val="1"/>
      <w:numFmt w:val="lowerLetter"/>
      <w:lvlText w:val="%2."/>
      <w:lvlJc w:val="left"/>
      <w:pPr>
        <w:ind w:left="1440" w:hanging="360"/>
      </w:pPr>
    </w:lvl>
    <w:lvl w:ilvl="2" w:tplc="205E056E">
      <w:start w:val="1"/>
      <w:numFmt w:val="lowerRoman"/>
      <w:lvlText w:val="%3."/>
      <w:lvlJc w:val="right"/>
      <w:pPr>
        <w:ind w:left="2160" w:hanging="180"/>
      </w:pPr>
    </w:lvl>
    <w:lvl w:ilvl="3" w:tplc="BCDA87D0">
      <w:start w:val="1"/>
      <w:numFmt w:val="decimal"/>
      <w:lvlText w:val="%4."/>
      <w:lvlJc w:val="left"/>
      <w:pPr>
        <w:ind w:left="2880" w:hanging="360"/>
      </w:pPr>
    </w:lvl>
    <w:lvl w:ilvl="4" w:tplc="A74A6B38">
      <w:start w:val="1"/>
      <w:numFmt w:val="lowerLetter"/>
      <w:lvlText w:val="%5."/>
      <w:lvlJc w:val="left"/>
      <w:pPr>
        <w:ind w:left="3600" w:hanging="360"/>
      </w:pPr>
    </w:lvl>
    <w:lvl w:ilvl="5" w:tplc="BE9E3648">
      <w:start w:val="1"/>
      <w:numFmt w:val="lowerRoman"/>
      <w:lvlText w:val="%6."/>
      <w:lvlJc w:val="right"/>
      <w:pPr>
        <w:ind w:left="4320" w:hanging="180"/>
      </w:pPr>
    </w:lvl>
    <w:lvl w:ilvl="6" w:tplc="BEB6C93C">
      <w:start w:val="1"/>
      <w:numFmt w:val="decimal"/>
      <w:lvlText w:val="%7."/>
      <w:lvlJc w:val="left"/>
      <w:pPr>
        <w:ind w:left="5040" w:hanging="360"/>
      </w:pPr>
    </w:lvl>
    <w:lvl w:ilvl="7" w:tplc="AA7C0A98">
      <w:start w:val="1"/>
      <w:numFmt w:val="lowerLetter"/>
      <w:lvlText w:val="%8."/>
      <w:lvlJc w:val="left"/>
      <w:pPr>
        <w:ind w:left="5760" w:hanging="360"/>
      </w:pPr>
    </w:lvl>
    <w:lvl w:ilvl="8" w:tplc="C92052B8">
      <w:start w:val="1"/>
      <w:numFmt w:val="lowerRoman"/>
      <w:lvlText w:val="%9."/>
      <w:lvlJc w:val="right"/>
      <w:pPr>
        <w:ind w:left="6480" w:hanging="180"/>
      </w:pPr>
    </w:lvl>
  </w:abstractNum>
  <w:abstractNum w:abstractNumId="23" w15:restartNumberingAfterBreak="0">
    <w:nsid w:val="22637541"/>
    <w:multiLevelType w:val="hybridMultilevel"/>
    <w:tmpl w:val="1AD4AE1A"/>
    <w:lvl w:ilvl="0" w:tplc="04270001">
      <w:start w:val="1"/>
      <w:numFmt w:val="bullet"/>
      <w:lvlText w:val=""/>
      <w:lvlJc w:val="left"/>
      <w:pPr>
        <w:ind w:left="1711" w:hanging="360"/>
      </w:pPr>
      <w:rPr>
        <w:rFonts w:ascii="Symbol" w:hAnsi="Symbol" w:hint="default"/>
      </w:rPr>
    </w:lvl>
    <w:lvl w:ilvl="1" w:tplc="04270003" w:tentative="1">
      <w:start w:val="1"/>
      <w:numFmt w:val="bullet"/>
      <w:lvlText w:val="o"/>
      <w:lvlJc w:val="left"/>
      <w:pPr>
        <w:ind w:left="2431" w:hanging="360"/>
      </w:pPr>
      <w:rPr>
        <w:rFonts w:ascii="Courier New" w:hAnsi="Courier New" w:cs="Courier New" w:hint="default"/>
      </w:rPr>
    </w:lvl>
    <w:lvl w:ilvl="2" w:tplc="04270005" w:tentative="1">
      <w:start w:val="1"/>
      <w:numFmt w:val="bullet"/>
      <w:lvlText w:val=""/>
      <w:lvlJc w:val="left"/>
      <w:pPr>
        <w:ind w:left="3151" w:hanging="360"/>
      </w:pPr>
      <w:rPr>
        <w:rFonts w:ascii="Wingdings" w:hAnsi="Wingdings" w:hint="default"/>
      </w:rPr>
    </w:lvl>
    <w:lvl w:ilvl="3" w:tplc="04270001" w:tentative="1">
      <w:start w:val="1"/>
      <w:numFmt w:val="bullet"/>
      <w:lvlText w:val=""/>
      <w:lvlJc w:val="left"/>
      <w:pPr>
        <w:ind w:left="3871" w:hanging="360"/>
      </w:pPr>
      <w:rPr>
        <w:rFonts w:ascii="Symbol" w:hAnsi="Symbol" w:hint="default"/>
      </w:rPr>
    </w:lvl>
    <w:lvl w:ilvl="4" w:tplc="04270003" w:tentative="1">
      <w:start w:val="1"/>
      <w:numFmt w:val="bullet"/>
      <w:lvlText w:val="o"/>
      <w:lvlJc w:val="left"/>
      <w:pPr>
        <w:ind w:left="4591" w:hanging="360"/>
      </w:pPr>
      <w:rPr>
        <w:rFonts w:ascii="Courier New" w:hAnsi="Courier New" w:cs="Courier New" w:hint="default"/>
      </w:rPr>
    </w:lvl>
    <w:lvl w:ilvl="5" w:tplc="04270005" w:tentative="1">
      <w:start w:val="1"/>
      <w:numFmt w:val="bullet"/>
      <w:lvlText w:val=""/>
      <w:lvlJc w:val="left"/>
      <w:pPr>
        <w:ind w:left="5311" w:hanging="360"/>
      </w:pPr>
      <w:rPr>
        <w:rFonts w:ascii="Wingdings" w:hAnsi="Wingdings" w:hint="default"/>
      </w:rPr>
    </w:lvl>
    <w:lvl w:ilvl="6" w:tplc="04270001" w:tentative="1">
      <w:start w:val="1"/>
      <w:numFmt w:val="bullet"/>
      <w:lvlText w:val=""/>
      <w:lvlJc w:val="left"/>
      <w:pPr>
        <w:ind w:left="6031" w:hanging="360"/>
      </w:pPr>
      <w:rPr>
        <w:rFonts w:ascii="Symbol" w:hAnsi="Symbol" w:hint="default"/>
      </w:rPr>
    </w:lvl>
    <w:lvl w:ilvl="7" w:tplc="04270003" w:tentative="1">
      <w:start w:val="1"/>
      <w:numFmt w:val="bullet"/>
      <w:lvlText w:val="o"/>
      <w:lvlJc w:val="left"/>
      <w:pPr>
        <w:ind w:left="6751" w:hanging="360"/>
      </w:pPr>
      <w:rPr>
        <w:rFonts w:ascii="Courier New" w:hAnsi="Courier New" w:cs="Courier New" w:hint="default"/>
      </w:rPr>
    </w:lvl>
    <w:lvl w:ilvl="8" w:tplc="04270005" w:tentative="1">
      <w:start w:val="1"/>
      <w:numFmt w:val="bullet"/>
      <w:lvlText w:val=""/>
      <w:lvlJc w:val="left"/>
      <w:pPr>
        <w:ind w:left="7471" w:hanging="360"/>
      </w:pPr>
      <w:rPr>
        <w:rFonts w:ascii="Wingdings" w:hAnsi="Wingdings" w:hint="default"/>
      </w:rPr>
    </w:lvl>
  </w:abstractNum>
  <w:abstractNum w:abstractNumId="24" w15:restartNumberingAfterBreak="0">
    <w:nsid w:val="22EB45C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0B60C9"/>
    <w:multiLevelType w:val="hybridMultilevel"/>
    <w:tmpl w:val="796202B0"/>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275C28AA"/>
    <w:multiLevelType w:val="hybridMultilevel"/>
    <w:tmpl w:val="58041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7661E4C"/>
    <w:multiLevelType w:val="multilevel"/>
    <w:tmpl w:val="0386810E"/>
    <w:lvl w:ilvl="0">
      <w:start w:val="3"/>
      <w:numFmt w:val="decimal"/>
      <w:lvlText w:val="%1"/>
      <w:lvlJc w:val="left"/>
      <w:pPr>
        <w:ind w:left="620" w:hanging="620"/>
      </w:pPr>
      <w:rPr>
        <w:rFonts w:cstheme="minorBidi" w:hint="default"/>
        <w:color w:val="auto"/>
      </w:rPr>
    </w:lvl>
    <w:lvl w:ilvl="1">
      <w:start w:val="1"/>
      <w:numFmt w:val="decimal"/>
      <w:lvlText w:val="%1.%2"/>
      <w:lvlJc w:val="left"/>
      <w:pPr>
        <w:ind w:left="762" w:hanging="620"/>
      </w:pPr>
      <w:rPr>
        <w:rFonts w:cstheme="minorBidi" w:hint="default"/>
        <w:color w:val="auto"/>
      </w:rPr>
    </w:lvl>
    <w:lvl w:ilvl="2">
      <w:start w:val="2"/>
      <w:numFmt w:val="decimal"/>
      <w:lvlText w:val="%1.%2.%3"/>
      <w:lvlJc w:val="left"/>
      <w:pPr>
        <w:ind w:left="1534" w:hanging="720"/>
      </w:pPr>
      <w:rPr>
        <w:rFonts w:cstheme="minorBidi" w:hint="default"/>
        <w:color w:val="auto"/>
      </w:rPr>
    </w:lvl>
    <w:lvl w:ilvl="3">
      <w:start w:val="4"/>
      <w:numFmt w:val="decimal"/>
      <w:lvlText w:val="%1.%2.%3.%4"/>
      <w:lvlJc w:val="left"/>
      <w:pPr>
        <w:ind w:left="1941" w:hanging="720"/>
      </w:pPr>
      <w:rPr>
        <w:rFonts w:cstheme="minorBidi" w:hint="default"/>
        <w:color w:val="auto"/>
      </w:rPr>
    </w:lvl>
    <w:lvl w:ilvl="4">
      <w:start w:val="1"/>
      <w:numFmt w:val="decimal"/>
      <w:lvlText w:val="%1.%2.%3.%4.%5"/>
      <w:lvlJc w:val="left"/>
      <w:pPr>
        <w:ind w:left="2708" w:hanging="1080"/>
      </w:pPr>
      <w:rPr>
        <w:rFonts w:cstheme="minorBidi" w:hint="default"/>
        <w:color w:val="auto"/>
      </w:rPr>
    </w:lvl>
    <w:lvl w:ilvl="5">
      <w:start w:val="1"/>
      <w:numFmt w:val="decimal"/>
      <w:lvlText w:val="%1.%2.%3.%4.%5.%6"/>
      <w:lvlJc w:val="left"/>
      <w:pPr>
        <w:ind w:left="3115" w:hanging="1080"/>
      </w:pPr>
      <w:rPr>
        <w:rFonts w:cstheme="minorBidi" w:hint="default"/>
        <w:color w:val="auto"/>
      </w:rPr>
    </w:lvl>
    <w:lvl w:ilvl="6">
      <w:start w:val="1"/>
      <w:numFmt w:val="decimal"/>
      <w:lvlText w:val="%1.%2.%3.%4.%5.%6.%7"/>
      <w:lvlJc w:val="left"/>
      <w:pPr>
        <w:ind w:left="3882" w:hanging="1440"/>
      </w:pPr>
      <w:rPr>
        <w:rFonts w:cstheme="minorBidi" w:hint="default"/>
        <w:color w:val="auto"/>
      </w:rPr>
    </w:lvl>
    <w:lvl w:ilvl="7">
      <w:start w:val="1"/>
      <w:numFmt w:val="decimal"/>
      <w:lvlText w:val="%1.%2.%3.%4.%5.%6.%7.%8"/>
      <w:lvlJc w:val="left"/>
      <w:pPr>
        <w:ind w:left="4289" w:hanging="1440"/>
      </w:pPr>
      <w:rPr>
        <w:rFonts w:cstheme="minorBidi" w:hint="default"/>
        <w:color w:val="auto"/>
      </w:rPr>
    </w:lvl>
    <w:lvl w:ilvl="8">
      <w:start w:val="1"/>
      <w:numFmt w:val="decimal"/>
      <w:lvlText w:val="%1.%2.%3.%4.%5.%6.%7.%8.%9"/>
      <w:lvlJc w:val="left"/>
      <w:pPr>
        <w:ind w:left="4696" w:hanging="1440"/>
      </w:pPr>
      <w:rPr>
        <w:rFonts w:cstheme="minorBidi" w:hint="default"/>
        <w:color w:val="auto"/>
      </w:rPr>
    </w:lvl>
  </w:abstractNum>
  <w:abstractNum w:abstractNumId="28" w15:restartNumberingAfterBreak="0">
    <w:nsid w:val="2BF45EA3"/>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CFF778D"/>
    <w:multiLevelType w:val="multilevel"/>
    <w:tmpl w:val="7B5C0AD8"/>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2E00714A"/>
    <w:multiLevelType w:val="multilevel"/>
    <w:tmpl w:val="A064B088"/>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31" w15:restartNumberingAfterBreak="0">
    <w:nsid w:val="2EDD0664"/>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FC2C12"/>
    <w:multiLevelType w:val="hybridMultilevel"/>
    <w:tmpl w:val="9AFE9536"/>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BB5BD8"/>
    <w:multiLevelType w:val="hybridMultilevel"/>
    <w:tmpl w:val="0A9E8AC0"/>
    <w:lvl w:ilvl="0" w:tplc="023AD56A">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02543D6"/>
    <w:multiLevelType w:val="hybridMultilevel"/>
    <w:tmpl w:val="200A8796"/>
    <w:lvl w:ilvl="0" w:tplc="906C28F8">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06A2213"/>
    <w:multiLevelType w:val="hybridMultilevel"/>
    <w:tmpl w:val="96B627A8"/>
    <w:lvl w:ilvl="0" w:tplc="5C988F3C">
      <w:start w:val="2029"/>
      <w:numFmt w:val="decimal"/>
      <w:lvlText w:val="%1"/>
      <w:lvlJc w:val="left"/>
      <w:pPr>
        <w:ind w:left="1129" w:hanging="42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312106FE"/>
    <w:multiLevelType w:val="multilevel"/>
    <w:tmpl w:val="0C0A2A4C"/>
    <w:lvl w:ilvl="0">
      <w:start w:val="1"/>
      <w:numFmt w:val="decimal"/>
      <w:lvlText w:val="%1."/>
      <w:lvlJc w:val="left"/>
      <w:pPr>
        <w:ind w:left="643" w:hanging="360"/>
      </w:pPr>
      <w:rPr>
        <w:rFonts w:hint="default"/>
        <w:b/>
        <w:bCs/>
        <w:spacing w:val="-2"/>
        <w:w w:val="100"/>
        <w:sz w:val="24"/>
        <w:szCs w:val="24"/>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4"/>
        <w:szCs w:val="24"/>
        <w:lang w:val="lt" w:eastAsia="lt" w:bidi="lt"/>
      </w:rPr>
    </w:lvl>
    <w:lvl w:ilvl="2">
      <w:start w:val="1"/>
      <w:numFmt w:val="decimal"/>
      <w:isLgl/>
      <w:lvlText w:val="%1.%2.%3."/>
      <w:lvlJc w:val="left"/>
      <w:pPr>
        <w:ind w:left="227" w:firstLine="56"/>
      </w:pPr>
      <w:rPr>
        <w:rFonts w:asciiTheme="minorHAnsi" w:hAnsiTheme="minorHAnsi" w:cstheme="minorHAnsi" w:hint="default"/>
        <w:b w:val="0"/>
        <w:bCs w:val="0"/>
        <w:lang w:val="lt" w:eastAsia="lt" w:bidi="lt"/>
      </w:rPr>
    </w:lvl>
    <w:lvl w:ilvl="3">
      <w:start w:val="1"/>
      <w:numFmt w:val="decimal"/>
      <w:isLgl/>
      <w:lvlText w:val="%1.%2.%3.%4."/>
      <w:lvlJc w:val="left"/>
      <w:pPr>
        <w:ind w:left="1003" w:hanging="720"/>
      </w:pPr>
      <w:rPr>
        <w:rFonts w:hint="default"/>
        <w:lang w:val="lt" w:eastAsia="lt" w:bidi="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37" w15:restartNumberingAfterBreak="0">
    <w:nsid w:val="313624F0"/>
    <w:multiLevelType w:val="hybridMultilevel"/>
    <w:tmpl w:val="6E1A7236"/>
    <w:lvl w:ilvl="0" w:tplc="15F845B4">
      <w:start w:val="1"/>
      <w:numFmt w:val="decimal"/>
      <w:lvlText w:val="%1."/>
      <w:lvlJc w:val="left"/>
      <w:pPr>
        <w:ind w:left="570" w:hanging="360"/>
      </w:pPr>
      <w:rPr>
        <w:rFonts w:hint="default"/>
      </w:r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8" w15:restartNumberingAfterBreak="0">
    <w:nsid w:val="3623230E"/>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94B2E1B"/>
    <w:multiLevelType w:val="multilevel"/>
    <w:tmpl w:val="DD52380E"/>
    <w:lvl w:ilvl="0">
      <w:start w:val="1"/>
      <w:numFmt w:val="decimal"/>
      <w:lvlText w:val="%1."/>
      <w:lvlJc w:val="left"/>
      <w:pPr>
        <w:ind w:left="1211" w:hanging="360"/>
      </w:pPr>
      <w:rPr>
        <w:rFonts w:hint="default"/>
        <w:b/>
        <w:bCs/>
        <w:spacing w:val="-2"/>
        <w:w w:val="100"/>
        <w:sz w:val="24"/>
        <w:szCs w:val="24"/>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2"/>
        <w:szCs w:val="22"/>
        <w:lang w:val="lt-LT" w:eastAsia="lt" w:bidi="lt"/>
      </w:rPr>
    </w:lvl>
    <w:lvl w:ilvl="2">
      <w:start w:val="1"/>
      <w:numFmt w:val="decimal"/>
      <w:isLgl/>
      <w:lvlText w:val="%1.%2.%3."/>
      <w:lvlJc w:val="left"/>
      <w:pPr>
        <w:ind w:left="227" w:firstLine="56"/>
      </w:pPr>
      <w:rPr>
        <w:rFonts w:asciiTheme="minorHAnsi" w:hAnsiTheme="minorHAnsi" w:cstheme="minorHAnsi" w:hint="default"/>
        <w:b w:val="0"/>
        <w:bCs w:val="0"/>
        <w:lang w:val="lt" w:eastAsia="lt" w:bidi="lt"/>
      </w:rPr>
    </w:lvl>
    <w:lvl w:ilvl="3">
      <w:start w:val="1"/>
      <w:numFmt w:val="decimal"/>
      <w:lvlText w:val="3.1.%4."/>
      <w:lvlJc w:val="left"/>
      <w:pPr>
        <w:ind w:left="643" w:hanging="360"/>
      </w:pPr>
      <w:rPr>
        <w:rFonts w:hint="defau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40" w15:restartNumberingAfterBreak="0">
    <w:nsid w:val="3B05630F"/>
    <w:multiLevelType w:val="hybridMultilevel"/>
    <w:tmpl w:val="2500CD0A"/>
    <w:lvl w:ilvl="0" w:tplc="A75AA7EA">
      <w:start w:val="1"/>
      <w:numFmt w:val="decimal"/>
      <w:lvlText w:val="%1)"/>
      <w:lvlJc w:val="left"/>
      <w:pPr>
        <w:ind w:left="136" w:hanging="329"/>
      </w:pPr>
      <w:rPr>
        <w:rFonts w:ascii="Calibri" w:eastAsia="Calibri" w:hAnsi="Calibri" w:cs="Calibri" w:hint="default"/>
        <w:b w:val="0"/>
        <w:bCs w:val="0"/>
        <w:i w:val="0"/>
        <w:iCs w:val="0"/>
        <w:w w:val="100"/>
        <w:sz w:val="22"/>
        <w:szCs w:val="22"/>
        <w:lang w:val="lt-LT" w:eastAsia="en-US" w:bidi="ar-SA"/>
      </w:rPr>
    </w:lvl>
    <w:lvl w:ilvl="1" w:tplc="5FB88F6A">
      <w:numFmt w:val="bullet"/>
      <w:lvlText w:val="•"/>
      <w:lvlJc w:val="left"/>
      <w:pPr>
        <w:ind w:left="552" w:hanging="329"/>
      </w:pPr>
      <w:rPr>
        <w:rFonts w:hint="default"/>
        <w:lang w:val="lt-LT" w:eastAsia="en-US" w:bidi="ar-SA"/>
      </w:rPr>
    </w:lvl>
    <w:lvl w:ilvl="2" w:tplc="6BF29290">
      <w:numFmt w:val="bullet"/>
      <w:lvlText w:val="•"/>
      <w:lvlJc w:val="left"/>
      <w:pPr>
        <w:ind w:left="964" w:hanging="329"/>
      </w:pPr>
      <w:rPr>
        <w:rFonts w:hint="default"/>
        <w:lang w:val="lt-LT" w:eastAsia="en-US" w:bidi="ar-SA"/>
      </w:rPr>
    </w:lvl>
    <w:lvl w:ilvl="3" w:tplc="09BCCC5C">
      <w:numFmt w:val="bullet"/>
      <w:lvlText w:val="•"/>
      <w:lvlJc w:val="left"/>
      <w:pPr>
        <w:ind w:left="1377" w:hanging="329"/>
      </w:pPr>
      <w:rPr>
        <w:rFonts w:hint="default"/>
        <w:lang w:val="lt-LT" w:eastAsia="en-US" w:bidi="ar-SA"/>
      </w:rPr>
    </w:lvl>
    <w:lvl w:ilvl="4" w:tplc="7A84B32C">
      <w:numFmt w:val="bullet"/>
      <w:lvlText w:val="•"/>
      <w:lvlJc w:val="left"/>
      <w:pPr>
        <w:ind w:left="1789" w:hanging="329"/>
      </w:pPr>
      <w:rPr>
        <w:rFonts w:hint="default"/>
        <w:lang w:val="lt-LT" w:eastAsia="en-US" w:bidi="ar-SA"/>
      </w:rPr>
    </w:lvl>
    <w:lvl w:ilvl="5" w:tplc="2BDCDCFE">
      <w:numFmt w:val="bullet"/>
      <w:lvlText w:val="•"/>
      <w:lvlJc w:val="left"/>
      <w:pPr>
        <w:ind w:left="2202" w:hanging="329"/>
      </w:pPr>
      <w:rPr>
        <w:rFonts w:hint="default"/>
        <w:lang w:val="lt-LT" w:eastAsia="en-US" w:bidi="ar-SA"/>
      </w:rPr>
    </w:lvl>
    <w:lvl w:ilvl="6" w:tplc="A5565E22">
      <w:numFmt w:val="bullet"/>
      <w:lvlText w:val="•"/>
      <w:lvlJc w:val="left"/>
      <w:pPr>
        <w:ind w:left="2614" w:hanging="329"/>
      </w:pPr>
      <w:rPr>
        <w:rFonts w:hint="default"/>
        <w:lang w:val="lt-LT" w:eastAsia="en-US" w:bidi="ar-SA"/>
      </w:rPr>
    </w:lvl>
    <w:lvl w:ilvl="7" w:tplc="DAAA55FC">
      <w:numFmt w:val="bullet"/>
      <w:lvlText w:val="•"/>
      <w:lvlJc w:val="left"/>
      <w:pPr>
        <w:ind w:left="3026" w:hanging="329"/>
      </w:pPr>
      <w:rPr>
        <w:rFonts w:hint="default"/>
        <w:lang w:val="lt-LT" w:eastAsia="en-US" w:bidi="ar-SA"/>
      </w:rPr>
    </w:lvl>
    <w:lvl w:ilvl="8" w:tplc="21E6FC6C">
      <w:numFmt w:val="bullet"/>
      <w:lvlText w:val="•"/>
      <w:lvlJc w:val="left"/>
      <w:pPr>
        <w:ind w:left="3439" w:hanging="329"/>
      </w:pPr>
      <w:rPr>
        <w:rFonts w:hint="default"/>
        <w:lang w:val="lt-LT" w:eastAsia="en-US" w:bidi="ar-SA"/>
      </w:rPr>
    </w:lvl>
  </w:abstractNum>
  <w:abstractNum w:abstractNumId="41" w15:restartNumberingAfterBreak="0">
    <w:nsid w:val="3BB143F4"/>
    <w:multiLevelType w:val="hybridMultilevel"/>
    <w:tmpl w:val="899A4E58"/>
    <w:lvl w:ilvl="0" w:tplc="D65ABE16">
      <w:start w:val="1"/>
      <w:numFmt w:val="decimal"/>
      <w:lvlText w:val="%1."/>
      <w:lvlJc w:val="left"/>
      <w:pPr>
        <w:ind w:left="859" w:hanging="360"/>
      </w:pPr>
      <w:rPr>
        <w:rFonts w:hint="default"/>
        <w:b w:val="0"/>
        <w:bCs/>
      </w:rPr>
    </w:lvl>
    <w:lvl w:ilvl="1" w:tplc="04270019" w:tentative="1">
      <w:start w:val="1"/>
      <w:numFmt w:val="lowerLetter"/>
      <w:lvlText w:val="%2."/>
      <w:lvlJc w:val="left"/>
      <w:pPr>
        <w:ind w:left="1579" w:hanging="360"/>
      </w:pPr>
    </w:lvl>
    <w:lvl w:ilvl="2" w:tplc="0427001B" w:tentative="1">
      <w:start w:val="1"/>
      <w:numFmt w:val="lowerRoman"/>
      <w:lvlText w:val="%3."/>
      <w:lvlJc w:val="right"/>
      <w:pPr>
        <w:ind w:left="2299" w:hanging="180"/>
      </w:pPr>
    </w:lvl>
    <w:lvl w:ilvl="3" w:tplc="0427000F" w:tentative="1">
      <w:start w:val="1"/>
      <w:numFmt w:val="decimal"/>
      <w:lvlText w:val="%4."/>
      <w:lvlJc w:val="left"/>
      <w:pPr>
        <w:ind w:left="3019" w:hanging="360"/>
      </w:pPr>
    </w:lvl>
    <w:lvl w:ilvl="4" w:tplc="04270019" w:tentative="1">
      <w:start w:val="1"/>
      <w:numFmt w:val="lowerLetter"/>
      <w:lvlText w:val="%5."/>
      <w:lvlJc w:val="left"/>
      <w:pPr>
        <w:ind w:left="3739" w:hanging="360"/>
      </w:pPr>
    </w:lvl>
    <w:lvl w:ilvl="5" w:tplc="0427001B" w:tentative="1">
      <w:start w:val="1"/>
      <w:numFmt w:val="lowerRoman"/>
      <w:lvlText w:val="%6."/>
      <w:lvlJc w:val="right"/>
      <w:pPr>
        <w:ind w:left="4459" w:hanging="180"/>
      </w:pPr>
    </w:lvl>
    <w:lvl w:ilvl="6" w:tplc="0427000F" w:tentative="1">
      <w:start w:val="1"/>
      <w:numFmt w:val="decimal"/>
      <w:lvlText w:val="%7."/>
      <w:lvlJc w:val="left"/>
      <w:pPr>
        <w:ind w:left="5179" w:hanging="360"/>
      </w:pPr>
    </w:lvl>
    <w:lvl w:ilvl="7" w:tplc="04270019" w:tentative="1">
      <w:start w:val="1"/>
      <w:numFmt w:val="lowerLetter"/>
      <w:lvlText w:val="%8."/>
      <w:lvlJc w:val="left"/>
      <w:pPr>
        <w:ind w:left="5899" w:hanging="360"/>
      </w:pPr>
    </w:lvl>
    <w:lvl w:ilvl="8" w:tplc="0427001B" w:tentative="1">
      <w:start w:val="1"/>
      <w:numFmt w:val="lowerRoman"/>
      <w:lvlText w:val="%9."/>
      <w:lvlJc w:val="right"/>
      <w:pPr>
        <w:ind w:left="6619" w:hanging="180"/>
      </w:pPr>
    </w:lvl>
  </w:abstractNum>
  <w:abstractNum w:abstractNumId="42" w15:restartNumberingAfterBreak="0">
    <w:nsid w:val="3DA35C03"/>
    <w:multiLevelType w:val="hybridMultilevel"/>
    <w:tmpl w:val="6352CC68"/>
    <w:lvl w:ilvl="0" w:tplc="89BEDE0E">
      <w:start w:val="4"/>
      <w:numFmt w:val="decimal"/>
      <w:lvlText w:val="%1"/>
      <w:lvlJc w:val="left"/>
      <w:pPr>
        <w:ind w:left="2595" w:hanging="129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43" w15:restartNumberingAfterBreak="0">
    <w:nsid w:val="3E0575E5"/>
    <w:multiLevelType w:val="hybridMultilevel"/>
    <w:tmpl w:val="E53859C6"/>
    <w:lvl w:ilvl="0" w:tplc="EAAAF8BC">
      <w:start w:val="2029"/>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E4C5563"/>
    <w:multiLevelType w:val="multilevel"/>
    <w:tmpl w:val="BE9867EE"/>
    <w:lvl w:ilvl="0">
      <w:start w:val="1"/>
      <w:numFmt w:val="decimal"/>
      <w:lvlText w:val="%1."/>
      <w:lvlJc w:val="left"/>
      <w:pPr>
        <w:ind w:left="720" w:hanging="360"/>
      </w:pPr>
      <w:rPr>
        <w:rFonts w:ascii="Aptos" w:eastAsia="Times New Roman" w:hAnsi="Aptos" w:cs="Times New Roman"/>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F6668EB"/>
    <w:multiLevelType w:val="hybridMultilevel"/>
    <w:tmpl w:val="B5061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0B7698F"/>
    <w:multiLevelType w:val="hybridMultilevel"/>
    <w:tmpl w:val="CEF2C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1CD2563"/>
    <w:multiLevelType w:val="hybridMultilevel"/>
    <w:tmpl w:val="739A3E00"/>
    <w:lvl w:ilvl="0" w:tplc="DEDC438E">
      <w:start w:val="1"/>
      <w:numFmt w:val="decimal"/>
      <w:lvlText w:val="%1."/>
      <w:lvlJc w:val="left"/>
      <w:pPr>
        <w:ind w:left="720" w:hanging="360"/>
      </w:pPr>
      <w:rPr>
        <w:rFonts w:eastAsia="Times New Roma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3235B98"/>
    <w:multiLevelType w:val="multilevel"/>
    <w:tmpl w:val="C374D02C"/>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3.2.%3."/>
      <w:lvlJc w:val="left"/>
      <w:pPr>
        <w:ind w:left="928" w:hanging="36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49" w15:restartNumberingAfterBreak="0">
    <w:nsid w:val="44594620"/>
    <w:multiLevelType w:val="multilevel"/>
    <w:tmpl w:val="A39AD7AA"/>
    <w:lvl w:ilvl="0">
      <w:start w:val="4"/>
      <w:numFmt w:val="decimal"/>
      <w:lvlText w:val="%1"/>
      <w:lvlJc w:val="left"/>
      <w:pPr>
        <w:ind w:left="480" w:hanging="480"/>
      </w:pPr>
      <w:rPr>
        <w:rFonts w:hint="default"/>
      </w:rPr>
    </w:lvl>
    <w:lvl w:ilvl="1">
      <w:start w:val="4"/>
      <w:numFmt w:val="decimal"/>
      <w:lvlText w:val="%1.%2"/>
      <w:lvlJc w:val="left"/>
      <w:pPr>
        <w:ind w:left="1701" w:hanging="480"/>
      </w:pPr>
      <w:rPr>
        <w:rFonts w:asciiTheme="minorHAnsi" w:hAnsiTheme="minorHAnsi" w:hint="default"/>
      </w:rPr>
    </w:lvl>
    <w:lvl w:ilvl="2">
      <w:start w:val="1"/>
      <w:numFmt w:val="decimal"/>
      <w:lvlText w:val="%1.%2.%3"/>
      <w:lvlJc w:val="left"/>
      <w:pPr>
        <w:ind w:left="3162" w:hanging="720"/>
      </w:pPr>
      <w:rPr>
        <w:rFonts w:hint="default"/>
        <w:sz w:val="24"/>
        <w:szCs w:val="24"/>
      </w:rPr>
    </w:lvl>
    <w:lvl w:ilvl="3">
      <w:start w:val="1"/>
      <w:numFmt w:val="decimal"/>
      <w:lvlText w:val="%1.%2.%3.%4"/>
      <w:lvlJc w:val="left"/>
      <w:pPr>
        <w:ind w:left="4383" w:hanging="72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18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9987" w:hanging="1440"/>
      </w:pPr>
      <w:rPr>
        <w:rFonts w:hint="default"/>
      </w:rPr>
    </w:lvl>
    <w:lvl w:ilvl="8">
      <w:start w:val="1"/>
      <w:numFmt w:val="decimal"/>
      <w:lvlText w:val="%1.%2.%3.%4.%5.%6.%7.%8.%9"/>
      <w:lvlJc w:val="left"/>
      <w:pPr>
        <w:ind w:left="11568" w:hanging="1800"/>
      </w:pPr>
      <w:rPr>
        <w:rFonts w:hint="default"/>
      </w:rPr>
    </w:lvl>
  </w:abstractNum>
  <w:abstractNum w:abstractNumId="50" w15:restartNumberingAfterBreak="0">
    <w:nsid w:val="4A0A7431"/>
    <w:multiLevelType w:val="hybridMultilevel"/>
    <w:tmpl w:val="FFFFFFFF"/>
    <w:lvl w:ilvl="0" w:tplc="460C8E66">
      <w:start w:val="1"/>
      <w:numFmt w:val="decimal"/>
      <w:lvlText w:val="%1."/>
      <w:lvlJc w:val="left"/>
      <w:pPr>
        <w:ind w:left="720" w:hanging="360"/>
      </w:pPr>
    </w:lvl>
    <w:lvl w:ilvl="1" w:tplc="446895D0">
      <w:start w:val="1"/>
      <w:numFmt w:val="lowerLetter"/>
      <w:lvlText w:val="%2."/>
      <w:lvlJc w:val="left"/>
      <w:pPr>
        <w:ind w:left="1440" w:hanging="360"/>
      </w:pPr>
    </w:lvl>
    <w:lvl w:ilvl="2" w:tplc="B66E22E0">
      <w:start w:val="1"/>
      <w:numFmt w:val="lowerRoman"/>
      <w:lvlText w:val="%3."/>
      <w:lvlJc w:val="right"/>
      <w:pPr>
        <w:ind w:left="2160" w:hanging="180"/>
      </w:pPr>
    </w:lvl>
    <w:lvl w:ilvl="3" w:tplc="42760ABC">
      <w:start w:val="1"/>
      <w:numFmt w:val="decimal"/>
      <w:lvlText w:val="%4."/>
      <w:lvlJc w:val="left"/>
      <w:pPr>
        <w:ind w:left="2880" w:hanging="360"/>
      </w:pPr>
    </w:lvl>
    <w:lvl w:ilvl="4" w:tplc="1F545AE4">
      <w:start w:val="1"/>
      <w:numFmt w:val="lowerLetter"/>
      <w:lvlText w:val="%5."/>
      <w:lvlJc w:val="left"/>
      <w:pPr>
        <w:ind w:left="3600" w:hanging="360"/>
      </w:pPr>
    </w:lvl>
    <w:lvl w:ilvl="5" w:tplc="629C5F3A">
      <w:start w:val="1"/>
      <w:numFmt w:val="lowerRoman"/>
      <w:lvlText w:val="%6."/>
      <w:lvlJc w:val="right"/>
      <w:pPr>
        <w:ind w:left="4320" w:hanging="180"/>
      </w:pPr>
    </w:lvl>
    <w:lvl w:ilvl="6" w:tplc="91CCE4B2">
      <w:start w:val="1"/>
      <w:numFmt w:val="decimal"/>
      <w:lvlText w:val="%7."/>
      <w:lvlJc w:val="left"/>
      <w:pPr>
        <w:ind w:left="5040" w:hanging="360"/>
      </w:pPr>
    </w:lvl>
    <w:lvl w:ilvl="7" w:tplc="0214FFE4">
      <w:start w:val="1"/>
      <w:numFmt w:val="lowerLetter"/>
      <w:lvlText w:val="%8."/>
      <w:lvlJc w:val="left"/>
      <w:pPr>
        <w:ind w:left="5760" w:hanging="360"/>
      </w:pPr>
    </w:lvl>
    <w:lvl w:ilvl="8" w:tplc="78A23BE2">
      <w:start w:val="1"/>
      <w:numFmt w:val="lowerRoman"/>
      <w:lvlText w:val="%9."/>
      <w:lvlJc w:val="right"/>
      <w:pPr>
        <w:ind w:left="6480" w:hanging="180"/>
      </w:pPr>
    </w:lvl>
  </w:abstractNum>
  <w:abstractNum w:abstractNumId="51" w15:restartNumberingAfterBreak="0">
    <w:nsid w:val="53AFF9B7"/>
    <w:multiLevelType w:val="hybridMultilevel"/>
    <w:tmpl w:val="FFFFFFFF"/>
    <w:lvl w:ilvl="0" w:tplc="99B66238">
      <w:start w:val="1"/>
      <w:numFmt w:val="decimal"/>
      <w:lvlText w:val="%1."/>
      <w:lvlJc w:val="left"/>
      <w:pPr>
        <w:ind w:left="720" w:hanging="360"/>
      </w:pPr>
    </w:lvl>
    <w:lvl w:ilvl="1" w:tplc="8C74B868">
      <w:start w:val="1"/>
      <w:numFmt w:val="lowerLetter"/>
      <w:lvlText w:val="%2."/>
      <w:lvlJc w:val="left"/>
      <w:pPr>
        <w:ind w:left="1440" w:hanging="360"/>
      </w:pPr>
    </w:lvl>
    <w:lvl w:ilvl="2" w:tplc="032E47AC">
      <w:start w:val="1"/>
      <w:numFmt w:val="lowerRoman"/>
      <w:lvlText w:val="%3."/>
      <w:lvlJc w:val="right"/>
      <w:pPr>
        <w:ind w:left="2160" w:hanging="180"/>
      </w:pPr>
    </w:lvl>
    <w:lvl w:ilvl="3" w:tplc="FBC20F6A">
      <w:start w:val="1"/>
      <w:numFmt w:val="decimal"/>
      <w:lvlText w:val="%4."/>
      <w:lvlJc w:val="left"/>
      <w:pPr>
        <w:ind w:left="2880" w:hanging="360"/>
      </w:pPr>
    </w:lvl>
    <w:lvl w:ilvl="4" w:tplc="DBCEF2C0">
      <w:start w:val="1"/>
      <w:numFmt w:val="lowerLetter"/>
      <w:lvlText w:val="%5."/>
      <w:lvlJc w:val="left"/>
      <w:pPr>
        <w:ind w:left="3600" w:hanging="360"/>
      </w:pPr>
    </w:lvl>
    <w:lvl w:ilvl="5" w:tplc="6BF28964">
      <w:start w:val="1"/>
      <w:numFmt w:val="lowerRoman"/>
      <w:lvlText w:val="%6."/>
      <w:lvlJc w:val="right"/>
      <w:pPr>
        <w:ind w:left="4320" w:hanging="180"/>
      </w:pPr>
    </w:lvl>
    <w:lvl w:ilvl="6" w:tplc="20F4A552">
      <w:start w:val="1"/>
      <w:numFmt w:val="decimal"/>
      <w:lvlText w:val="%7."/>
      <w:lvlJc w:val="left"/>
      <w:pPr>
        <w:ind w:left="5040" w:hanging="360"/>
      </w:pPr>
    </w:lvl>
    <w:lvl w:ilvl="7" w:tplc="A3E6572E">
      <w:start w:val="1"/>
      <w:numFmt w:val="lowerLetter"/>
      <w:lvlText w:val="%8."/>
      <w:lvlJc w:val="left"/>
      <w:pPr>
        <w:ind w:left="5760" w:hanging="360"/>
      </w:pPr>
    </w:lvl>
    <w:lvl w:ilvl="8" w:tplc="F9F025DA">
      <w:start w:val="1"/>
      <w:numFmt w:val="lowerRoman"/>
      <w:lvlText w:val="%9."/>
      <w:lvlJc w:val="right"/>
      <w:pPr>
        <w:ind w:left="6480" w:hanging="180"/>
      </w:pPr>
    </w:lvl>
  </w:abstractNum>
  <w:abstractNum w:abstractNumId="52" w15:restartNumberingAfterBreak="0">
    <w:nsid w:val="55085005"/>
    <w:multiLevelType w:val="multilevel"/>
    <w:tmpl w:val="0A0E0202"/>
    <w:lvl w:ilvl="0">
      <w:start w:val="1"/>
      <w:numFmt w:val="decimal"/>
      <w:lvlText w:val="%1."/>
      <w:lvlJc w:val="left"/>
      <w:pPr>
        <w:ind w:left="643" w:hanging="360"/>
      </w:pPr>
      <w:rPr>
        <w:rFonts w:hint="default"/>
        <w:b/>
        <w:bCs/>
        <w:spacing w:val="-2"/>
        <w:w w:val="100"/>
        <w:sz w:val="24"/>
        <w:szCs w:val="24"/>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2"/>
        <w:szCs w:val="22"/>
        <w:lang w:val="lt-LT" w:eastAsia="lt" w:bidi="lt"/>
      </w:rPr>
    </w:lvl>
    <w:lvl w:ilvl="2">
      <w:start w:val="1"/>
      <w:numFmt w:val="decimal"/>
      <w:isLgl/>
      <w:lvlText w:val="%1.%2.%3."/>
      <w:lvlJc w:val="left"/>
      <w:pPr>
        <w:ind w:left="227" w:firstLine="56"/>
      </w:pPr>
      <w:rPr>
        <w:rFonts w:asciiTheme="minorHAnsi" w:hAnsiTheme="minorHAnsi" w:cstheme="minorHAnsi" w:hint="default"/>
        <w:b w:val="0"/>
        <w:bCs w:val="0"/>
        <w:lang w:val="lt" w:eastAsia="lt" w:bidi="lt"/>
      </w:rPr>
    </w:lvl>
    <w:lvl w:ilvl="3">
      <w:start w:val="1"/>
      <w:numFmt w:val="decimal"/>
      <w:lvlText w:val="3.2.%4."/>
      <w:lvlJc w:val="left"/>
      <w:pPr>
        <w:ind w:left="643" w:hanging="360"/>
      </w:pPr>
      <w:rPr>
        <w:rFonts w:hint="defau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53" w15:restartNumberingAfterBreak="0">
    <w:nsid w:val="55F325BB"/>
    <w:multiLevelType w:val="multilevel"/>
    <w:tmpl w:val="7CD0A5FE"/>
    <w:lvl w:ilvl="0">
      <w:start w:val="3"/>
      <w:numFmt w:val="decimal"/>
      <w:lvlText w:val="%1"/>
      <w:lvlJc w:val="left"/>
      <w:pPr>
        <w:ind w:left="450" w:hanging="450"/>
      </w:pPr>
      <w:rPr>
        <w:rFonts w:hint="default"/>
      </w:rPr>
    </w:lvl>
    <w:lvl w:ilvl="1">
      <w:start w:val="2"/>
      <w:numFmt w:val="decimal"/>
      <w:lvlText w:val="%1.%2"/>
      <w:lvlJc w:val="left"/>
      <w:pPr>
        <w:ind w:left="1101" w:hanging="450"/>
      </w:pPr>
      <w:rPr>
        <w:rFonts w:hint="default"/>
      </w:rPr>
    </w:lvl>
    <w:lvl w:ilvl="2">
      <w:start w:val="3"/>
      <w:numFmt w:val="decimal"/>
      <w:lvlText w:val="%1.%2.%3"/>
      <w:lvlJc w:val="left"/>
      <w:pPr>
        <w:ind w:left="2022" w:hanging="720"/>
      </w:pPr>
      <w:rPr>
        <w:rFonts w:hint="default"/>
      </w:rPr>
    </w:lvl>
    <w:lvl w:ilvl="3">
      <w:start w:val="1"/>
      <w:numFmt w:val="decimal"/>
      <w:lvlText w:val="%1.%2.%3.%4"/>
      <w:lvlJc w:val="left"/>
      <w:pPr>
        <w:ind w:left="2673" w:hanging="720"/>
      </w:pPr>
      <w:rPr>
        <w:rFonts w:hint="default"/>
      </w:rPr>
    </w:lvl>
    <w:lvl w:ilvl="4">
      <w:start w:val="1"/>
      <w:numFmt w:val="decimal"/>
      <w:lvlText w:val="%1.%2.%3.%4.%5"/>
      <w:lvlJc w:val="left"/>
      <w:pPr>
        <w:ind w:left="3684" w:hanging="1080"/>
      </w:pPr>
      <w:rPr>
        <w:rFonts w:hint="default"/>
      </w:rPr>
    </w:lvl>
    <w:lvl w:ilvl="5">
      <w:start w:val="1"/>
      <w:numFmt w:val="decimal"/>
      <w:lvlText w:val="%1.%2.%3.%4.%5.%6"/>
      <w:lvlJc w:val="left"/>
      <w:pPr>
        <w:ind w:left="4335" w:hanging="1080"/>
      </w:pPr>
      <w:rPr>
        <w:rFonts w:hint="default"/>
      </w:rPr>
    </w:lvl>
    <w:lvl w:ilvl="6">
      <w:start w:val="1"/>
      <w:numFmt w:val="decimal"/>
      <w:lvlText w:val="%1.%2.%3.%4.%5.%6.%7"/>
      <w:lvlJc w:val="left"/>
      <w:pPr>
        <w:ind w:left="5346" w:hanging="1440"/>
      </w:pPr>
      <w:rPr>
        <w:rFonts w:hint="default"/>
      </w:rPr>
    </w:lvl>
    <w:lvl w:ilvl="7">
      <w:start w:val="1"/>
      <w:numFmt w:val="decimal"/>
      <w:lvlText w:val="%1.%2.%3.%4.%5.%6.%7.%8"/>
      <w:lvlJc w:val="left"/>
      <w:pPr>
        <w:ind w:left="5997" w:hanging="1440"/>
      </w:pPr>
      <w:rPr>
        <w:rFonts w:hint="default"/>
      </w:rPr>
    </w:lvl>
    <w:lvl w:ilvl="8">
      <w:start w:val="1"/>
      <w:numFmt w:val="decimal"/>
      <w:lvlText w:val="%1.%2.%3.%4.%5.%6.%7.%8.%9"/>
      <w:lvlJc w:val="left"/>
      <w:pPr>
        <w:ind w:left="6648" w:hanging="1440"/>
      </w:pPr>
      <w:rPr>
        <w:rFonts w:hint="default"/>
      </w:rPr>
    </w:lvl>
  </w:abstractNum>
  <w:abstractNum w:abstractNumId="54" w15:restartNumberingAfterBreak="0">
    <w:nsid w:val="56CA4B76"/>
    <w:multiLevelType w:val="hybridMultilevel"/>
    <w:tmpl w:val="C256EA1C"/>
    <w:lvl w:ilvl="0" w:tplc="84A2A57A">
      <w:start w:val="4"/>
      <w:numFmt w:val="decimal"/>
      <w:lvlText w:val="%1"/>
      <w:lvlJc w:val="left"/>
      <w:pPr>
        <w:ind w:left="1305" w:hanging="945"/>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D5245DA"/>
    <w:multiLevelType w:val="multilevel"/>
    <w:tmpl w:val="FFFFFFFF"/>
    <w:lvl w:ilvl="0">
      <w:start w:val="1"/>
      <w:numFmt w:val="decimal"/>
      <w:lvlText w:val="%1."/>
      <w:lvlJc w:val="left"/>
      <w:pPr>
        <w:ind w:left="720" w:hanging="360"/>
      </w:pPr>
    </w:lvl>
    <w:lvl w:ilvl="1">
      <w:start w:val="1"/>
      <w:numFmt w:val="decimal"/>
      <w:lvlText w:val="%2.13"/>
      <w:lvlJc w:val="left"/>
      <w:pPr>
        <w:ind w:left="1440" w:hanging="360"/>
      </w:pPr>
    </w:lvl>
    <w:lvl w:ilvl="2">
      <w:start w:val="1"/>
      <w:numFmt w:val="decimal"/>
      <w:lvlText w:val="%2.%3.2"/>
      <w:lvlJc w:val="left"/>
      <w:pPr>
        <w:ind w:left="2160" w:hanging="180"/>
      </w:pPr>
    </w:lvl>
    <w:lvl w:ilvl="3">
      <w:start w:val="1"/>
      <w:numFmt w:val="decimal"/>
      <w:lvlText w:val="%2.%3.%4.3"/>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2506BDE"/>
    <w:multiLevelType w:val="hybridMultilevel"/>
    <w:tmpl w:val="D3642348"/>
    <w:lvl w:ilvl="0" w:tplc="5318116C">
      <w:start w:val="1"/>
      <w:numFmt w:val="decimal"/>
      <w:lvlText w:val="3.2.2.%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3103B9D"/>
    <w:multiLevelType w:val="hybridMultilevel"/>
    <w:tmpl w:val="5C105FF6"/>
    <w:lvl w:ilvl="0" w:tplc="85BCE32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664F3BCD"/>
    <w:multiLevelType w:val="hybridMultilevel"/>
    <w:tmpl w:val="76760D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A575575"/>
    <w:multiLevelType w:val="hybridMultilevel"/>
    <w:tmpl w:val="3CEEFCE4"/>
    <w:lvl w:ilvl="0" w:tplc="0427000F">
      <w:start w:val="1"/>
      <w:numFmt w:val="decimal"/>
      <w:lvlText w:val="%1."/>
      <w:lvlJc w:val="left"/>
      <w:pPr>
        <w:ind w:left="1711" w:hanging="360"/>
      </w:pPr>
    </w:lvl>
    <w:lvl w:ilvl="1" w:tplc="04270019" w:tentative="1">
      <w:start w:val="1"/>
      <w:numFmt w:val="lowerLetter"/>
      <w:lvlText w:val="%2."/>
      <w:lvlJc w:val="left"/>
      <w:pPr>
        <w:ind w:left="2431" w:hanging="360"/>
      </w:pPr>
    </w:lvl>
    <w:lvl w:ilvl="2" w:tplc="0427001B" w:tentative="1">
      <w:start w:val="1"/>
      <w:numFmt w:val="lowerRoman"/>
      <w:lvlText w:val="%3."/>
      <w:lvlJc w:val="right"/>
      <w:pPr>
        <w:ind w:left="3151" w:hanging="180"/>
      </w:pPr>
    </w:lvl>
    <w:lvl w:ilvl="3" w:tplc="0427000F" w:tentative="1">
      <w:start w:val="1"/>
      <w:numFmt w:val="decimal"/>
      <w:lvlText w:val="%4."/>
      <w:lvlJc w:val="left"/>
      <w:pPr>
        <w:ind w:left="3871" w:hanging="360"/>
      </w:pPr>
    </w:lvl>
    <w:lvl w:ilvl="4" w:tplc="04270019" w:tentative="1">
      <w:start w:val="1"/>
      <w:numFmt w:val="lowerLetter"/>
      <w:lvlText w:val="%5."/>
      <w:lvlJc w:val="left"/>
      <w:pPr>
        <w:ind w:left="4591" w:hanging="360"/>
      </w:pPr>
    </w:lvl>
    <w:lvl w:ilvl="5" w:tplc="0427001B" w:tentative="1">
      <w:start w:val="1"/>
      <w:numFmt w:val="lowerRoman"/>
      <w:lvlText w:val="%6."/>
      <w:lvlJc w:val="right"/>
      <w:pPr>
        <w:ind w:left="5311" w:hanging="180"/>
      </w:pPr>
    </w:lvl>
    <w:lvl w:ilvl="6" w:tplc="0427000F" w:tentative="1">
      <w:start w:val="1"/>
      <w:numFmt w:val="decimal"/>
      <w:lvlText w:val="%7."/>
      <w:lvlJc w:val="left"/>
      <w:pPr>
        <w:ind w:left="6031" w:hanging="360"/>
      </w:pPr>
    </w:lvl>
    <w:lvl w:ilvl="7" w:tplc="04270019" w:tentative="1">
      <w:start w:val="1"/>
      <w:numFmt w:val="lowerLetter"/>
      <w:lvlText w:val="%8."/>
      <w:lvlJc w:val="left"/>
      <w:pPr>
        <w:ind w:left="6751" w:hanging="360"/>
      </w:pPr>
    </w:lvl>
    <w:lvl w:ilvl="8" w:tplc="0427001B" w:tentative="1">
      <w:start w:val="1"/>
      <w:numFmt w:val="lowerRoman"/>
      <w:lvlText w:val="%9."/>
      <w:lvlJc w:val="right"/>
      <w:pPr>
        <w:ind w:left="7471" w:hanging="180"/>
      </w:pPr>
    </w:lvl>
  </w:abstractNum>
  <w:abstractNum w:abstractNumId="60" w15:restartNumberingAfterBreak="0">
    <w:nsid w:val="6D2E43AD"/>
    <w:multiLevelType w:val="multilevel"/>
    <w:tmpl w:val="F40C1838"/>
    <w:lvl w:ilvl="0">
      <w:start w:val="3"/>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2"/>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61" w15:restartNumberingAfterBreak="0">
    <w:nsid w:val="71D3730E"/>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67D599C"/>
    <w:multiLevelType w:val="multilevel"/>
    <w:tmpl w:val="E0C20586"/>
    <w:lvl w:ilvl="0">
      <w:start w:val="3"/>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6"/>
      <w:numFmt w:val="decimal"/>
      <w:lvlText w:val="%1.%2.%3"/>
      <w:lvlJc w:val="left"/>
      <w:pPr>
        <w:ind w:left="2672"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4984" w:hanging="1080"/>
      </w:pPr>
      <w:rPr>
        <w:rFonts w:hint="default"/>
      </w:rPr>
    </w:lvl>
    <w:lvl w:ilvl="5">
      <w:start w:val="1"/>
      <w:numFmt w:val="decimal"/>
      <w:lvlText w:val="%1.%2.%3.%4.%5.%6"/>
      <w:lvlJc w:val="left"/>
      <w:pPr>
        <w:ind w:left="5960" w:hanging="1080"/>
      </w:pPr>
      <w:rPr>
        <w:rFonts w:hint="default"/>
      </w:rPr>
    </w:lvl>
    <w:lvl w:ilvl="6">
      <w:start w:val="1"/>
      <w:numFmt w:val="decimal"/>
      <w:lvlText w:val="%1.%2.%3.%4.%5.%6.%7"/>
      <w:lvlJc w:val="left"/>
      <w:pPr>
        <w:ind w:left="7296"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248" w:hanging="1440"/>
      </w:pPr>
      <w:rPr>
        <w:rFonts w:hint="default"/>
      </w:rPr>
    </w:lvl>
  </w:abstractNum>
  <w:abstractNum w:abstractNumId="63" w15:restartNumberingAfterBreak="0">
    <w:nsid w:val="771D54AF"/>
    <w:multiLevelType w:val="multilevel"/>
    <w:tmpl w:val="1E44589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4" w15:restartNumberingAfterBreak="0">
    <w:nsid w:val="772B114E"/>
    <w:multiLevelType w:val="multilevel"/>
    <w:tmpl w:val="0C0A2A4C"/>
    <w:lvl w:ilvl="0">
      <w:start w:val="1"/>
      <w:numFmt w:val="decimal"/>
      <w:lvlText w:val="%1."/>
      <w:lvlJc w:val="left"/>
      <w:pPr>
        <w:ind w:left="643" w:hanging="360"/>
      </w:pPr>
      <w:rPr>
        <w:rFonts w:hint="default"/>
        <w:b/>
        <w:bCs/>
        <w:spacing w:val="-2"/>
        <w:w w:val="100"/>
        <w:sz w:val="24"/>
        <w:szCs w:val="24"/>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4"/>
        <w:szCs w:val="24"/>
        <w:lang w:val="lt" w:eastAsia="lt" w:bidi="lt"/>
      </w:rPr>
    </w:lvl>
    <w:lvl w:ilvl="2">
      <w:start w:val="1"/>
      <w:numFmt w:val="decimal"/>
      <w:isLgl/>
      <w:lvlText w:val="%1.%2.%3."/>
      <w:lvlJc w:val="left"/>
      <w:pPr>
        <w:ind w:left="227" w:firstLine="56"/>
      </w:pPr>
      <w:rPr>
        <w:rFonts w:asciiTheme="minorHAnsi" w:hAnsiTheme="minorHAnsi" w:cstheme="minorHAnsi" w:hint="default"/>
        <w:b w:val="0"/>
        <w:bCs w:val="0"/>
        <w:lang w:val="lt" w:eastAsia="lt" w:bidi="lt"/>
      </w:rPr>
    </w:lvl>
    <w:lvl w:ilvl="3">
      <w:start w:val="1"/>
      <w:numFmt w:val="decimal"/>
      <w:isLgl/>
      <w:lvlText w:val="%1.%2.%3.%4."/>
      <w:lvlJc w:val="left"/>
      <w:pPr>
        <w:ind w:left="1003" w:hanging="720"/>
      </w:pPr>
      <w:rPr>
        <w:rFonts w:hint="default"/>
        <w:lang w:val="lt" w:eastAsia="lt" w:bidi="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65" w15:restartNumberingAfterBreak="0">
    <w:nsid w:val="779CC25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F3A772"/>
    <w:multiLevelType w:val="hybridMultilevel"/>
    <w:tmpl w:val="D960D608"/>
    <w:lvl w:ilvl="0" w:tplc="6EFE975A">
      <w:start w:val="1"/>
      <w:numFmt w:val="decimal"/>
      <w:lvlText w:val="8.%1"/>
      <w:lvlJc w:val="left"/>
      <w:pPr>
        <w:ind w:left="786" w:hanging="360"/>
      </w:pPr>
      <w:rPr>
        <w:rFonts w:cs="Times New Roman" w:hint="default"/>
      </w:rPr>
    </w:lvl>
    <w:lvl w:ilvl="1" w:tplc="63BEE112">
      <w:start w:val="1"/>
      <w:numFmt w:val="lowerLetter"/>
      <w:lvlText w:val="%2."/>
      <w:lvlJc w:val="left"/>
      <w:pPr>
        <w:ind w:left="1506" w:hanging="360"/>
      </w:pPr>
    </w:lvl>
    <w:lvl w:ilvl="2" w:tplc="0E60E848">
      <w:start w:val="1"/>
      <w:numFmt w:val="lowerRoman"/>
      <w:lvlText w:val="%3."/>
      <w:lvlJc w:val="right"/>
      <w:pPr>
        <w:ind w:left="2226" w:hanging="180"/>
      </w:pPr>
    </w:lvl>
    <w:lvl w:ilvl="3" w:tplc="D88AA476">
      <w:start w:val="1"/>
      <w:numFmt w:val="decimal"/>
      <w:lvlText w:val="%4."/>
      <w:lvlJc w:val="left"/>
      <w:pPr>
        <w:ind w:left="2946" w:hanging="360"/>
      </w:pPr>
    </w:lvl>
    <w:lvl w:ilvl="4" w:tplc="AD40FB86">
      <w:start w:val="1"/>
      <w:numFmt w:val="lowerLetter"/>
      <w:lvlText w:val="%5."/>
      <w:lvlJc w:val="left"/>
      <w:pPr>
        <w:ind w:left="3666" w:hanging="360"/>
      </w:pPr>
    </w:lvl>
    <w:lvl w:ilvl="5" w:tplc="E048B706">
      <w:start w:val="1"/>
      <w:numFmt w:val="lowerRoman"/>
      <w:lvlText w:val="%6."/>
      <w:lvlJc w:val="right"/>
      <w:pPr>
        <w:ind w:left="4386" w:hanging="180"/>
      </w:pPr>
    </w:lvl>
    <w:lvl w:ilvl="6" w:tplc="FF0C221C">
      <w:start w:val="1"/>
      <w:numFmt w:val="decimal"/>
      <w:lvlText w:val="%7."/>
      <w:lvlJc w:val="left"/>
      <w:pPr>
        <w:ind w:left="5106" w:hanging="360"/>
      </w:pPr>
    </w:lvl>
    <w:lvl w:ilvl="7" w:tplc="067ABBA2">
      <w:start w:val="1"/>
      <w:numFmt w:val="lowerLetter"/>
      <w:lvlText w:val="%8."/>
      <w:lvlJc w:val="left"/>
      <w:pPr>
        <w:ind w:left="5826" w:hanging="360"/>
      </w:pPr>
    </w:lvl>
    <w:lvl w:ilvl="8" w:tplc="ABBE0ABA">
      <w:start w:val="1"/>
      <w:numFmt w:val="lowerRoman"/>
      <w:lvlText w:val="%9."/>
      <w:lvlJc w:val="right"/>
      <w:pPr>
        <w:ind w:left="6546" w:hanging="180"/>
      </w:pPr>
    </w:lvl>
  </w:abstractNum>
  <w:abstractNum w:abstractNumId="67" w15:restartNumberingAfterBreak="0">
    <w:nsid w:val="783113D5"/>
    <w:multiLevelType w:val="hybridMultilevel"/>
    <w:tmpl w:val="FFFFFFFF"/>
    <w:lvl w:ilvl="0" w:tplc="E752BE84">
      <w:start w:val="1"/>
      <w:numFmt w:val="bullet"/>
      <w:lvlText w:val=""/>
      <w:lvlJc w:val="left"/>
      <w:pPr>
        <w:ind w:left="720" w:hanging="360"/>
      </w:pPr>
      <w:rPr>
        <w:rFonts w:ascii="Symbol" w:hAnsi="Symbol" w:hint="default"/>
      </w:rPr>
    </w:lvl>
    <w:lvl w:ilvl="1" w:tplc="563A8BAA">
      <w:start w:val="1"/>
      <w:numFmt w:val="bullet"/>
      <w:lvlText w:val="o"/>
      <w:lvlJc w:val="left"/>
      <w:pPr>
        <w:ind w:left="1440" w:hanging="360"/>
      </w:pPr>
      <w:rPr>
        <w:rFonts w:ascii="Courier New" w:hAnsi="Courier New" w:hint="default"/>
      </w:rPr>
    </w:lvl>
    <w:lvl w:ilvl="2" w:tplc="6B589534">
      <w:start w:val="1"/>
      <w:numFmt w:val="bullet"/>
      <w:lvlText w:val=""/>
      <w:lvlJc w:val="left"/>
      <w:pPr>
        <w:ind w:left="2160" w:hanging="360"/>
      </w:pPr>
      <w:rPr>
        <w:rFonts w:ascii="Wingdings" w:hAnsi="Wingdings" w:hint="default"/>
      </w:rPr>
    </w:lvl>
    <w:lvl w:ilvl="3" w:tplc="8DBAC410">
      <w:start w:val="1"/>
      <w:numFmt w:val="bullet"/>
      <w:lvlText w:val=""/>
      <w:lvlJc w:val="left"/>
      <w:pPr>
        <w:ind w:left="2880" w:hanging="360"/>
      </w:pPr>
      <w:rPr>
        <w:rFonts w:ascii="Symbol" w:hAnsi="Symbol" w:hint="default"/>
      </w:rPr>
    </w:lvl>
    <w:lvl w:ilvl="4" w:tplc="42BA50D6">
      <w:start w:val="1"/>
      <w:numFmt w:val="bullet"/>
      <w:lvlText w:val="o"/>
      <w:lvlJc w:val="left"/>
      <w:pPr>
        <w:ind w:left="3600" w:hanging="360"/>
      </w:pPr>
      <w:rPr>
        <w:rFonts w:ascii="Courier New" w:hAnsi="Courier New" w:hint="default"/>
      </w:rPr>
    </w:lvl>
    <w:lvl w:ilvl="5" w:tplc="8B387D92">
      <w:start w:val="1"/>
      <w:numFmt w:val="bullet"/>
      <w:lvlText w:val=""/>
      <w:lvlJc w:val="left"/>
      <w:pPr>
        <w:ind w:left="4320" w:hanging="360"/>
      </w:pPr>
      <w:rPr>
        <w:rFonts w:ascii="Wingdings" w:hAnsi="Wingdings" w:hint="default"/>
      </w:rPr>
    </w:lvl>
    <w:lvl w:ilvl="6" w:tplc="B70255DC">
      <w:start w:val="1"/>
      <w:numFmt w:val="bullet"/>
      <w:lvlText w:val=""/>
      <w:lvlJc w:val="left"/>
      <w:pPr>
        <w:ind w:left="5040" w:hanging="360"/>
      </w:pPr>
      <w:rPr>
        <w:rFonts w:ascii="Symbol" w:hAnsi="Symbol" w:hint="default"/>
      </w:rPr>
    </w:lvl>
    <w:lvl w:ilvl="7" w:tplc="6C6A977A">
      <w:start w:val="1"/>
      <w:numFmt w:val="bullet"/>
      <w:lvlText w:val="o"/>
      <w:lvlJc w:val="left"/>
      <w:pPr>
        <w:ind w:left="5760" w:hanging="360"/>
      </w:pPr>
      <w:rPr>
        <w:rFonts w:ascii="Courier New" w:hAnsi="Courier New" w:hint="default"/>
      </w:rPr>
    </w:lvl>
    <w:lvl w:ilvl="8" w:tplc="D122C1C6">
      <w:start w:val="1"/>
      <w:numFmt w:val="bullet"/>
      <w:lvlText w:val=""/>
      <w:lvlJc w:val="left"/>
      <w:pPr>
        <w:ind w:left="6480" w:hanging="360"/>
      </w:pPr>
      <w:rPr>
        <w:rFonts w:ascii="Wingdings" w:hAnsi="Wingdings" w:hint="default"/>
      </w:rPr>
    </w:lvl>
  </w:abstractNum>
  <w:abstractNum w:abstractNumId="68" w15:restartNumberingAfterBreak="0">
    <w:nsid w:val="796D0B68"/>
    <w:multiLevelType w:val="multilevel"/>
    <w:tmpl w:val="7C1A7048"/>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720" w:firstLine="720"/>
      </w:pPr>
      <w:rPr>
        <w:rFonts w:hint="default"/>
        <w:b w:val="0"/>
        <w:i w:val="0"/>
      </w:rPr>
    </w:lvl>
    <w:lvl w:ilvl="2">
      <w:start w:val="1"/>
      <w:numFmt w:val="decimal"/>
      <w:pStyle w:val="Heading3"/>
      <w:suff w:val="space"/>
      <w:lvlText w:val="%1.%2.%3."/>
      <w:lvlJc w:val="left"/>
      <w:pPr>
        <w:ind w:left="415"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9" w15:restartNumberingAfterBreak="0">
    <w:nsid w:val="7AD04FF9"/>
    <w:multiLevelType w:val="hybridMultilevel"/>
    <w:tmpl w:val="B068F27A"/>
    <w:lvl w:ilvl="0" w:tplc="D66A4A50">
      <w:start w:val="1"/>
      <w:numFmt w:val="decimal"/>
      <w:lvlText w:val="%1)"/>
      <w:lvlJc w:val="left"/>
      <w:pPr>
        <w:ind w:left="137" w:hanging="341"/>
      </w:pPr>
      <w:rPr>
        <w:rFonts w:ascii="Calibri" w:eastAsia="Calibri" w:hAnsi="Calibri" w:cs="Calibri" w:hint="default"/>
        <w:b w:val="0"/>
        <w:bCs w:val="0"/>
        <w:i w:val="0"/>
        <w:iCs w:val="0"/>
        <w:w w:val="100"/>
        <w:sz w:val="22"/>
        <w:szCs w:val="22"/>
        <w:lang w:val="lt-LT" w:eastAsia="en-US" w:bidi="ar-SA"/>
      </w:rPr>
    </w:lvl>
    <w:lvl w:ilvl="1" w:tplc="3964388E">
      <w:numFmt w:val="bullet"/>
      <w:lvlText w:val="•"/>
      <w:lvlJc w:val="left"/>
      <w:pPr>
        <w:ind w:left="619" w:hanging="341"/>
      </w:pPr>
      <w:rPr>
        <w:rFonts w:hint="default"/>
        <w:lang w:val="lt-LT" w:eastAsia="en-US" w:bidi="ar-SA"/>
      </w:rPr>
    </w:lvl>
    <w:lvl w:ilvl="2" w:tplc="29E4616A">
      <w:numFmt w:val="bullet"/>
      <w:lvlText w:val="•"/>
      <w:lvlJc w:val="left"/>
      <w:pPr>
        <w:ind w:left="1098" w:hanging="341"/>
      </w:pPr>
      <w:rPr>
        <w:rFonts w:hint="default"/>
        <w:lang w:val="lt-LT" w:eastAsia="en-US" w:bidi="ar-SA"/>
      </w:rPr>
    </w:lvl>
    <w:lvl w:ilvl="3" w:tplc="8C9CE1EE">
      <w:numFmt w:val="bullet"/>
      <w:lvlText w:val="•"/>
      <w:lvlJc w:val="left"/>
      <w:pPr>
        <w:ind w:left="1577" w:hanging="341"/>
      </w:pPr>
      <w:rPr>
        <w:rFonts w:hint="default"/>
        <w:lang w:val="lt-LT" w:eastAsia="en-US" w:bidi="ar-SA"/>
      </w:rPr>
    </w:lvl>
    <w:lvl w:ilvl="4" w:tplc="05889D42">
      <w:numFmt w:val="bullet"/>
      <w:lvlText w:val="•"/>
      <w:lvlJc w:val="left"/>
      <w:pPr>
        <w:ind w:left="2056" w:hanging="341"/>
      </w:pPr>
      <w:rPr>
        <w:rFonts w:hint="default"/>
        <w:lang w:val="lt-LT" w:eastAsia="en-US" w:bidi="ar-SA"/>
      </w:rPr>
    </w:lvl>
    <w:lvl w:ilvl="5" w:tplc="66A657FE">
      <w:numFmt w:val="bullet"/>
      <w:lvlText w:val="•"/>
      <w:lvlJc w:val="left"/>
      <w:pPr>
        <w:ind w:left="2535" w:hanging="341"/>
      </w:pPr>
      <w:rPr>
        <w:rFonts w:hint="default"/>
        <w:lang w:val="lt-LT" w:eastAsia="en-US" w:bidi="ar-SA"/>
      </w:rPr>
    </w:lvl>
    <w:lvl w:ilvl="6" w:tplc="0A5260C4">
      <w:numFmt w:val="bullet"/>
      <w:lvlText w:val="•"/>
      <w:lvlJc w:val="left"/>
      <w:pPr>
        <w:ind w:left="3014" w:hanging="341"/>
      </w:pPr>
      <w:rPr>
        <w:rFonts w:hint="default"/>
        <w:lang w:val="lt-LT" w:eastAsia="en-US" w:bidi="ar-SA"/>
      </w:rPr>
    </w:lvl>
    <w:lvl w:ilvl="7" w:tplc="D5BAD736">
      <w:numFmt w:val="bullet"/>
      <w:lvlText w:val="•"/>
      <w:lvlJc w:val="left"/>
      <w:pPr>
        <w:ind w:left="3493" w:hanging="341"/>
      </w:pPr>
      <w:rPr>
        <w:rFonts w:hint="default"/>
        <w:lang w:val="lt-LT" w:eastAsia="en-US" w:bidi="ar-SA"/>
      </w:rPr>
    </w:lvl>
    <w:lvl w:ilvl="8" w:tplc="B22008BC">
      <w:numFmt w:val="bullet"/>
      <w:lvlText w:val="•"/>
      <w:lvlJc w:val="left"/>
      <w:pPr>
        <w:ind w:left="3972" w:hanging="341"/>
      </w:pPr>
      <w:rPr>
        <w:rFonts w:hint="default"/>
        <w:lang w:val="lt-LT" w:eastAsia="en-US" w:bidi="ar-SA"/>
      </w:rPr>
    </w:lvl>
  </w:abstractNum>
  <w:abstractNum w:abstractNumId="70" w15:restartNumberingAfterBreak="0">
    <w:nsid w:val="7C27B218"/>
    <w:multiLevelType w:val="hybridMultilevel"/>
    <w:tmpl w:val="FFFFFFFF"/>
    <w:lvl w:ilvl="0" w:tplc="A1D265D6">
      <w:start w:val="2029"/>
      <w:numFmt w:val="decimal"/>
      <w:lvlText w:val="2029"/>
      <w:lvlJc w:val="left"/>
      <w:pPr>
        <w:ind w:left="720" w:hanging="360"/>
      </w:pPr>
    </w:lvl>
    <w:lvl w:ilvl="1" w:tplc="59CC4466">
      <w:start w:val="1"/>
      <w:numFmt w:val="lowerLetter"/>
      <w:lvlText w:val="%2."/>
      <w:lvlJc w:val="left"/>
      <w:pPr>
        <w:ind w:left="1440" w:hanging="360"/>
      </w:pPr>
    </w:lvl>
    <w:lvl w:ilvl="2" w:tplc="8034E3BA">
      <w:start w:val="1"/>
      <w:numFmt w:val="lowerRoman"/>
      <w:lvlText w:val="%3."/>
      <w:lvlJc w:val="right"/>
      <w:pPr>
        <w:ind w:left="2160" w:hanging="180"/>
      </w:pPr>
    </w:lvl>
    <w:lvl w:ilvl="3" w:tplc="ECA28B72">
      <w:start w:val="1"/>
      <w:numFmt w:val="decimal"/>
      <w:lvlText w:val="%4."/>
      <w:lvlJc w:val="left"/>
      <w:pPr>
        <w:ind w:left="2880" w:hanging="360"/>
      </w:pPr>
    </w:lvl>
    <w:lvl w:ilvl="4" w:tplc="02A6D574">
      <w:start w:val="1"/>
      <w:numFmt w:val="lowerLetter"/>
      <w:lvlText w:val="%5."/>
      <w:lvlJc w:val="left"/>
      <w:pPr>
        <w:ind w:left="3600" w:hanging="360"/>
      </w:pPr>
    </w:lvl>
    <w:lvl w:ilvl="5" w:tplc="570E4138">
      <w:start w:val="1"/>
      <w:numFmt w:val="lowerRoman"/>
      <w:lvlText w:val="%6."/>
      <w:lvlJc w:val="right"/>
      <w:pPr>
        <w:ind w:left="4320" w:hanging="180"/>
      </w:pPr>
    </w:lvl>
    <w:lvl w:ilvl="6" w:tplc="6CFED47C">
      <w:start w:val="1"/>
      <w:numFmt w:val="decimal"/>
      <w:lvlText w:val="%7."/>
      <w:lvlJc w:val="left"/>
      <w:pPr>
        <w:ind w:left="5040" w:hanging="360"/>
      </w:pPr>
    </w:lvl>
    <w:lvl w:ilvl="7" w:tplc="4F2CA922">
      <w:start w:val="1"/>
      <w:numFmt w:val="lowerLetter"/>
      <w:lvlText w:val="%8."/>
      <w:lvlJc w:val="left"/>
      <w:pPr>
        <w:ind w:left="5760" w:hanging="360"/>
      </w:pPr>
    </w:lvl>
    <w:lvl w:ilvl="8" w:tplc="22D22782">
      <w:start w:val="1"/>
      <w:numFmt w:val="lowerRoman"/>
      <w:lvlText w:val="%9."/>
      <w:lvlJc w:val="right"/>
      <w:pPr>
        <w:ind w:left="6480" w:hanging="180"/>
      </w:pPr>
    </w:lvl>
  </w:abstractNum>
  <w:abstractNum w:abstractNumId="71" w15:restartNumberingAfterBreak="0">
    <w:nsid w:val="7C6C16F3"/>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CB751BB"/>
    <w:multiLevelType w:val="hybridMultilevel"/>
    <w:tmpl w:val="FFFFFFFF"/>
    <w:lvl w:ilvl="0" w:tplc="F52AEA0C">
      <w:start w:val="1"/>
      <w:numFmt w:val="decimal"/>
      <w:lvlText w:val="%1."/>
      <w:lvlJc w:val="left"/>
      <w:pPr>
        <w:ind w:left="720" w:hanging="360"/>
      </w:pPr>
    </w:lvl>
    <w:lvl w:ilvl="1" w:tplc="7C02F95C">
      <w:start w:val="1"/>
      <w:numFmt w:val="lowerLetter"/>
      <w:lvlText w:val="%2."/>
      <w:lvlJc w:val="left"/>
      <w:pPr>
        <w:ind w:left="1440" w:hanging="360"/>
      </w:pPr>
    </w:lvl>
    <w:lvl w:ilvl="2" w:tplc="C4048252">
      <w:start w:val="1"/>
      <w:numFmt w:val="lowerRoman"/>
      <w:lvlText w:val="%3."/>
      <w:lvlJc w:val="right"/>
      <w:pPr>
        <w:ind w:left="2160" w:hanging="180"/>
      </w:pPr>
    </w:lvl>
    <w:lvl w:ilvl="3" w:tplc="FDBC9EC2">
      <w:start w:val="1"/>
      <w:numFmt w:val="decimal"/>
      <w:lvlText w:val="%4."/>
      <w:lvlJc w:val="left"/>
      <w:pPr>
        <w:ind w:left="2880" w:hanging="360"/>
      </w:pPr>
    </w:lvl>
    <w:lvl w:ilvl="4" w:tplc="ED6CF77E">
      <w:start w:val="1"/>
      <w:numFmt w:val="lowerLetter"/>
      <w:lvlText w:val="%5."/>
      <w:lvlJc w:val="left"/>
      <w:pPr>
        <w:ind w:left="3600" w:hanging="360"/>
      </w:pPr>
    </w:lvl>
    <w:lvl w:ilvl="5" w:tplc="31503058">
      <w:start w:val="1"/>
      <w:numFmt w:val="lowerRoman"/>
      <w:lvlText w:val="%6."/>
      <w:lvlJc w:val="right"/>
      <w:pPr>
        <w:ind w:left="4320" w:hanging="180"/>
      </w:pPr>
    </w:lvl>
    <w:lvl w:ilvl="6" w:tplc="0B9CCB1C">
      <w:start w:val="1"/>
      <w:numFmt w:val="decimal"/>
      <w:lvlText w:val="%7."/>
      <w:lvlJc w:val="left"/>
      <w:pPr>
        <w:ind w:left="5040" w:hanging="360"/>
      </w:pPr>
    </w:lvl>
    <w:lvl w:ilvl="7" w:tplc="8A64B552">
      <w:start w:val="1"/>
      <w:numFmt w:val="lowerLetter"/>
      <w:lvlText w:val="%8."/>
      <w:lvlJc w:val="left"/>
      <w:pPr>
        <w:ind w:left="5760" w:hanging="360"/>
      </w:pPr>
    </w:lvl>
    <w:lvl w:ilvl="8" w:tplc="BC103852">
      <w:start w:val="1"/>
      <w:numFmt w:val="lowerRoman"/>
      <w:lvlText w:val="%9."/>
      <w:lvlJc w:val="right"/>
      <w:pPr>
        <w:ind w:left="6480" w:hanging="180"/>
      </w:pPr>
    </w:lvl>
  </w:abstractNum>
  <w:abstractNum w:abstractNumId="73" w15:restartNumberingAfterBreak="0">
    <w:nsid w:val="7CD55DAB"/>
    <w:multiLevelType w:val="hybridMultilevel"/>
    <w:tmpl w:val="148E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D696AA1"/>
    <w:multiLevelType w:val="multilevel"/>
    <w:tmpl w:val="46F80856"/>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b w:val="0"/>
        <w:bCs w:val="0"/>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38857267">
    <w:abstractNumId w:val="4"/>
  </w:num>
  <w:num w:numId="2" w16cid:durableId="498035642">
    <w:abstractNumId w:val="5"/>
  </w:num>
  <w:num w:numId="3" w16cid:durableId="1243955859">
    <w:abstractNumId w:val="51"/>
  </w:num>
  <w:num w:numId="4" w16cid:durableId="659847882">
    <w:abstractNumId w:val="55"/>
  </w:num>
  <w:num w:numId="5" w16cid:durableId="1909223204">
    <w:abstractNumId w:val="70"/>
  </w:num>
  <w:num w:numId="6" w16cid:durableId="182671995">
    <w:abstractNumId w:val="22"/>
  </w:num>
  <w:num w:numId="7" w16cid:durableId="942149355">
    <w:abstractNumId w:val="72"/>
  </w:num>
  <w:num w:numId="8" w16cid:durableId="334503071">
    <w:abstractNumId w:val="65"/>
  </w:num>
  <w:num w:numId="9" w16cid:durableId="719551372">
    <w:abstractNumId w:val="50"/>
  </w:num>
  <w:num w:numId="10" w16cid:durableId="571736695">
    <w:abstractNumId w:val="8"/>
  </w:num>
  <w:num w:numId="11" w16cid:durableId="1613591956">
    <w:abstractNumId w:val="0"/>
  </w:num>
  <w:num w:numId="12" w16cid:durableId="1721511990">
    <w:abstractNumId w:val="67"/>
  </w:num>
  <w:num w:numId="13" w16cid:durableId="361712209">
    <w:abstractNumId w:val="1"/>
  </w:num>
  <w:num w:numId="14" w16cid:durableId="1632710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899995">
    <w:abstractNumId w:val="16"/>
  </w:num>
  <w:num w:numId="16" w16cid:durableId="487551349">
    <w:abstractNumId w:val="3"/>
  </w:num>
  <w:num w:numId="17" w16cid:durableId="1383797132">
    <w:abstractNumId w:val="47"/>
  </w:num>
  <w:num w:numId="18" w16cid:durableId="4636234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2065817">
    <w:abstractNumId w:val="74"/>
  </w:num>
  <w:num w:numId="20" w16cid:durableId="1569263950">
    <w:abstractNumId w:val="68"/>
  </w:num>
  <w:num w:numId="21" w16cid:durableId="535119025">
    <w:abstractNumId w:val="58"/>
  </w:num>
  <w:num w:numId="22" w16cid:durableId="1751350548">
    <w:abstractNumId w:val="9"/>
  </w:num>
  <w:num w:numId="23" w16cid:durableId="312569042">
    <w:abstractNumId w:val="39"/>
  </w:num>
  <w:num w:numId="24" w16cid:durableId="1413428524">
    <w:abstractNumId w:val="73"/>
  </w:num>
  <w:num w:numId="25" w16cid:durableId="806245073">
    <w:abstractNumId w:val="61"/>
  </w:num>
  <w:num w:numId="26" w16cid:durableId="2029019372">
    <w:abstractNumId w:val="38"/>
  </w:num>
  <w:num w:numId="27" w16cid:durableId="372384509">
    <w:abstractNumId w:val="15"/>
  </w:num>
  <w:num w:numId="28" w16cid:durableId="883519357">
    <w:abstractNumId w:val="31"/>
  </w:num>
  <w:num w:numId="29" w16cid:durableId="972364300">
    <w:abstractNumId w:val="71"/>
  </w:num>
  <w:num w:numId="30" w16cid:durableId="1094790263">
    <w:abstractNumId w:val="28"/>
  </w:num>
  <w:num w:numId="31" w16cid:durableId="14504206">
    <w:abstractNumId w:val="57"/>
  </w:num>
  <w:num w:numId="32" w16cid:durableId="1757629615">
    <w:abstractNumId w:val="19"/>
  </w:num>
  <w:num w:numId="33" w16cid:durableId="1610815096">
    <w:abstractNumId w:val="25"/>
  </w:num>
  <w:num w:numId="34" w16cid:durableId="1462573933">
    <w:abstractNumId w:val="26"/>
  </w:num>
  <w:num w:numId="35" w16cid:durableId="2081635649">
    <w:abstractNumId w:val="46"/>
  </w:num>
  <w:num w:numId="36" w16cid:durableId="523980179">
    <w:abstractNumId w:val="10"/>
  </w:num>
  <w:num w:numId="37" w16cid:durableId="1081829031">
    <w:abstractNumId w:val="37"/>
  </w:num>
  <w:num w:numId="38" w16cid:durableId="1163666178">
    <w:abstractNumId w:val="64"/>
  </w:num>
  <w:num w:numId="39" w16cid:durableId="1679235895">
    <w:abstractNumId w:val="36"/>
  </w:num>
  <w:num w:numId="40" w16cid:durableId="267927731">
    <w:abstractNumId w:val="34"/>
  </w:num>
  <w:num w:numId="41" w16cid:durableId="1933200886">
    <w:abstractNumId w:val="2"/>
  </w:num>
  <w:num w:numId="42" w16cid:durableId="20606704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0613500">
    <w:abstractNumId w:val="66"/>
  </w:num>
  <w:num w:numId="44" w16cid:durableId="17000067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125650">
    <w:abstractNumId w:val="52"/>
  </w:num>
  <w:num w:numId="46" w16cid:durableId="1445416073">
    <w:abstractNumId w:val="56"/>
  </w:num>
  <w:num w:numId="47" w16cid:durableId="1784379440">
    <w:abstractNumId w:val="49"/>
  </w:num>
  <w:num w:numId="48" w16cid:durableId="1890531259">
    <w:abstractNumId w:val="17"/>
  </w:num>
  <w:num w:numId="49" w16cid:durableId="882211067">
    <w:abstractNumId w:val="44"/>
  </w:num>
  <w:num w:numId="50" w16cid:durableId="717902256">
    <w:abstractNumId w:val="20"/>
  </w:num>
  <w:num w:numId="51" w16cid:durableId="2005234219">
    <w:abstractNumId w:val="23"/>
  </w:num>
  <w:num w:numId="52" w16cid:durableId="268777845">
    <w:abstractNumId w:val="59"/>
  </w:num>
  <w:num w:numId="53" w16cid:durableId="361445091">
    <w:abstractNumId w:val="24"/>
  </w:num>
  <w:num w:numId="54" w16cid:durableId="1169323285">
    <w:abstractNumId w:val="60"/>
  </w:num>
  <w:num w:numId="55" w16cid:durableId="1251741991">
    <w:abstractNumId w:val="27"/>
  </w:num>
  <w:num w:numId="56" w16cid:durableId="916279887">
    <w:abstractNumId w:val="53"/>
  </w:num>
  <w:num w:numId="57" w16cid:durableId="785078834">
    <w:abstractNumId w:val="62"/>
  </w:num>
  <w:num w:numId="58" w16cid:durableId="88624184">
    <w:abstractNumId w:val="48"/>
  </w:num>
  <w:num w:numId="59" w16cid:durableId="848134035">
    <w:abstractNumId w:val="41"/>
  </w:num>
  <w:num w:numId="60" w16cid:durableId="733938267">
    <w:abstractNumId w:val="13"/>
  </w:num>
  <w:num w:numId="61" w16cid:durableId="1660305793">
    <w:abstractNumId w:val="30"/>
  </w:num>
  <w:num w:numId="62" w16cid:durableId="630403134">
    <w:abstractNumId w:val="14"/>
  </w:num>
  <w:num w:numId="63" w16cid:durableId="503782667">
    <w:abstractNumId w:val="29"/>
  </w:num>
  <w:num w:numId="64" w16cid:durableId="1949581791">
    <w:abstractNumId w:val="6"/>
  </w:num>
  <w:num w:numId="65" w16cid:durableId="752746552">
    <w:abstractNumId w:val="63"/>
  </w:num>
  <w:num w:numId="66" w16cid:durableId="462965829">
    <w:abstractNumId w:val="54"/>
  </w:num>
  <w:num w:numId="67" w16cid:durableId="1991323787">
    <w:abstractNumId w:val="43"/>
  </w:num>
  <w:num w:numId="68" w16cid:durableId="8605625">
    <w:abstractNumId w:val="35"/>
  </w:num>
  <w:num w:numId="69" w16cid:durableId="585267763">
    <w:abstractNumId w:val="42"/>
  </w:num>
  <w:num w:numId="70" w16cid:durableId="1388992076">
    <w:abstractNumId w:val="11"/>
  </w:num>
  <w:num w:numId="71" w16cid:durableId="1368604396">
    <w:abstractNumId w:val="69"/>
  </w:num>
  <w:num w:numId="72" w16cid:durableId="1038314909">
    <w:abstractNumId w:val="40"/>
  </w:num>
  <w:num w:numId="73" w16cid:durableId="1256212816">
    <w:abstractNumId w:val="12"/>
  </w:num>
  <w:num w:numId="74" w16cid:durableId="1937325562">
    <w:abstractNumId w:val="18"/>
  </w:num>
  <w:num w:numId="75" w16cid:durableId="2029528094">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11"/>
    <w:rsid w:val="00006111"/>
    <w:rsid w:val="000062E4"/>
    <w:rsid w:val="0001175A"/>
    <w:rsid w:val="00044369"/>
    <w:rsid w:val="000668C9"/>
    <w:rsid w:val="000774D4"/>
    <w:rsid w:val="00083992"/>
    <w:rsid w:val="00095401"/>
    <w:rsid w:val="000A1911"/>
    <w:rsid w:val="000B1FB3"/>
    <w:rsid w:val="000E7050"/>
    <w:rsid w:val="000E7E7F"/>
    <w:rsid w:val="000F1F5A"/>
    <w:rsid w:val="001141DF"/>
    <w:rsid w:val="001209E3"/>
    <w:rsid w:val="00124AEA"/>
    <w:rsid w:val="0012684F"/>
    <w:rsid w:val="00147CF8"/>
    <w:rsid w:val="0016645A"/>
    <w:rsid w:val="001B242B"/>
    <w:rsid w:val="001B68B3"/>
    <w:rsid w:val="001C3D01"/>
    <w:rsid w:val="001C5622"/>
    <w:rsid w:val="001D58C3"/>
    <w:rsid w:val="001E22E6"/>
    <w:rsid w:val="001E2CCA"/>
    <w:rsid w:val="001E3AB9"/>
    <w:rsid w:val="002023FD"/>
    <w:rsid w:val="00223BE3"/>
    <w:rsid w:val="00240A77"/>
    <w:rsid w:val="00245D86"/>
    <w:rsid w:val="002C4C70"/>
    <w:rsid w:val="002D0D75"/>
    <w:rsid w:val="002D3439"/>
    <w:rsid w:val="00301E66"/>
    <w:rsid w:val="0030294F"/>
    <w:rsid w:val="003241F1"/>
    <w:rsid w:val="00330C63"/>
    <w:rsid w:val="00367775"/>
    <w:rsid w:val="00375EE4"/>
    <w:rsid w:val="003B0C85"/>
    <w:rsid w:val="003B7E8C"/>
    <w:rsid w:val="003C02FA"/>
    <w:rsid w:val="0040793C"/>
    <w:rsid w:val="00426445"/>
    <w:rsid w:val="00431199"/>
    <w:rsid w:val="00441E9E"/>
    <w:rsid w:val="00453670"/>
    <w:rsid w:val="00476DAE"/>
    <w:rsid w:val="004873E0"/>
    <w:rsid w:val="00496B18"/>
    <w:rsid w:val="004A49D9"/>
    <w:rsid w:val="004B3754"/>
    <w:rsid w:val="004D2045"/>
    <w:rsid w:val="004D4053"/>
    <w:rsid w:val="004E4C6A"/>
    <w:rsid w:val="0051502C"/>
    <w:rsid w:val="00525424"/>
    <w:rsid w:val="005418F8"/>
    <w:rsid w:val="00573868"/>
    <w:rsid w:val="00582A9F"/>
    <w:rsid w:val="005856B0"/>
    <w:rsid w:val="005B44F1"/>
    <w:rsid w:val="005C4604"/>
    <w:rsid w:val="005D23EF"/>
    <w:rsid w:val="005F275E"/>
    <w:rsid w:val="005F5793"/>
    <w:rsid w:val="00617526"/>
    <w:rsid w:val="0062248C"/>
    <w:rsid w:val="0062792C"/>
    <w:rsid w:val="0063510F"/>
    <w:rsid w:val="00644763"/>
    <w:rsid w:val="00656070"/>
    <w:rsid w:val="00667AFE"/>
    <w:rsid w:val="0068547C"/>
    <w:rsid w:val="00686C86"/>
    <w:rsid w:val="00687A40"/>
    <w:rsid w:val="006B5CBE"/>
    <w:rsid w:val="006C29E1"/>
    <w:rsid w:val="006F7381"/>
    <w:rsid w:val="00707648"/>
    <w:rsid w:val="00724A5E"/>
    <w:rsid w:val="007337FE"/>
    <w:rsid w:val="007339FB"/>
    <w:rsid w:val="00736F45"/>
    <w:rsid w:val="0074724E"/>
    <w:rsid w:val="00761BE2"/>
    <w:rsid w:val="0076348A"/>
    <w:rsid w:val="00774866"/>
    <w:rsid w:val="00777193"/>
    <w:rsid w:val="00780E65"/>
    <w:rsid w:val="007A65CB"/>
    <w:rsid w:val="007B74E7"/>
    <w:rsid w:val="007D05BC"/>
    <w:rsid w:val="007F7F46"/>
    <w:rsid w:val="00801B9A"/>
    <w:rsid w:val="008022B8"/>
    <w:rsid w:val="00817EE2"/>
    <w:rsid w:val="0084597D"/>
    <w:rsid w:val="00854EFA"/>
    <w:rsid w:val="008B2A03"/>
    <w:rsid w:val="008B45C4"/>
    <w:rsid w:val="008B49E2"/>
    <w:rsid w:val="008C0041"/>
    <w:rsid w:val="008C142D"/>
    <w:rsid w:val="008F43B6"/>
    <w:rsid w:val="008F5BE9"/>
    <w:rsid w:val="00900ADA"/>
    <w:rsid w:val="00921664"/>
    <w:rsid w:val="009249BD"/>
    <w:rsid w:val="0092530E"/>
    <w:rsid w:val="009274A6"/>
    <w:rsid w:val="009351D4"/>
    <w:rsid w:val="0095592B"/>
    <w:rsid w:val="009600CA"/>
    <w:rsid w:val="0096264C"/>
    <w:rsid w:val="009736C6"/>
    <w:rsid w:val="00980556"/>
    <w:rsid w:val="00986E06"/>
    <w:rsid w:val="009B4A4D"/>
    <w:rsid w:val="009B4D48"/>
    <w:rsid w:val="009C0B74"/>
    <w:rsid w:val="009D06C8"/>
    <w:rsid w:val="009D1E8B"/>
    <w:rsid w:val="009D7355"/>
    <w:rsid w:val="009F1D89"/>
    <w:rsid w:val="00A00D93"/>
    <w:rsid w:val="00A1359E"/>
    <w:rsid w:val="00A16CAE"/>
    <w:rsid w:val="00A17AFE"/>
    <w:rsid w:val="00A733FF"/>
    <w:rsid w:val="00A73CFB"/>
    <w:rsid w:val="00A83AA1"/>
    <w:rsid w:val="00A85A8B"/>
    <w:rsid w:val="00A87F2E"/>
    <w:rsid w:val="00A9259D"/>
    <w:rsid w:val="00AB43D9"/>
    <w:rsid w:val="00AC6165"/>
    <w:rsid w:val="00AD5653"/>
    <w:rsid w:val="00B00121"/>
    <w:rsid w:val="00B012B3"/>
    <w:rsid w:val="00B07492"/>
    <w:rsid w:val="00B22B41"/>
    <w:rsid w:val="00B3048C"/>
    <w:rsid w:val="00B44BDE"/>
    <w:rsid w:val="00BA390A"/>
    <w:rsid w:val="00BA7CD9"/>
    <w:rsid w:val="00BB6E1F"/>
    <w:rsid w:val="00BC1983"/>
    <w:rsid w:val="00BD3EE4"/>
    <w:rsid w:val="00BE1BC3"/>
    <w:rsid w:val="00BE6969"/>
    <w:rsid w:val="00BF577E"/>
    <w:rsid w:val="00BF768A"/>
    <w:rsid w:val="00C13E07"/>
    <w:rsid w:val="00C1570C"/>
    <w:rsid w:val="00C2323C"/>
    <w:rsid w:val="00C33076"/>
    <w:rsid w:val="00C711BB"/>
    <w:rsid w:val="00C73722"/>
    <w:rsid w:val="00C80FD4"/>
    <w:rsid w:val="00CA6E89"/>
    <w:rsid w:val="00CB47FC"/>
    <w:rsid w:val="00CC7743"/>
    <w:rsid w:val="00CE7F49"/>
    <w:rsid w:val="00D02D40"/>
    <w:rsid w:val="00D045C1"/>
    <w:rsid w:val="00D17065"/>
    <w:rsid w:val="00D3165E"/>
    <w:rsid w:val="00D40E7F"/>
    <w:rsid w:val="00D67A04"/>
    <w:rsid w:val="00D751D3"/>
    <w:rsid w:val="00D75AFD"/>
    <w:rsid w:val="00D80765"/>
    <w:rsid w:val="00D81920"/>
    <w:rsid w:val="00D819B9"/>
    <w:rsid w:val="00D914E0"/>
    <w:rsid w:val="00D963EE"/>
    <w:rsid w:val="00DA0B18"/>
    <w:rsid w:val="00DA2E60"/>
    <w:rsid w:val="00DA5E54"/>
    <w:rsid w:val="00DB3621"/>
    <w:rsid w:val="00DC2997"/>
    <w:rsid w:val="00DF3593"/>
    <w:rsid w:val="00E00183"/>
    <w:rsid w:val="00E13376"/>
    <w:rsid w:val="00E21346"/>
    <w:rsid w:val="00E26934"/>
    <w:rsid w:val="00E317C4"/>
    <w:rsid w:val="00E44B57"/>
    <w:rsid w:val="00E6019E"/>
    <w:rsid w:val="00E64647"/>
    <w:rsid w:val="00E81B22"/>
    <w:rsid w:val="00EB2873"/>
    <w:rsid w:val="00EB725F"/>
    <w:rsid w:val="00ED435E"/>
    <w:rsid w:val="00ED4E19"/>
    <w:rsid w:val="00F168D8"/>
    <w:rsid w:val="00F2212E"/>
    <w:rsid w:val="00F25912"/>
    <w:rsid w:val="00F26896"/>
    <w:rsid w:val="00F62E89"/>
    <w:rsid w:val="00F871C0"/>
    <w:rsid w:val="00F90297"/>
    <w:rsid w:val="00FA2527"/>
    <w:rsid w:val="00FB063F"/>
    <w:rsid w:val="00FC3C5B"/>
    <w:rsid w:val="00FC3DA9"/>
    <w:rsid w:val="00FD34B1"/>
    <w:rsid w:val="00FD52C8"/>
    <w:rsid w:val="00FF6839"/>
    <w:rsid w:val="029E2DF7"/>
    <w:rsid w:val="03DED6CC"/>
    <w:rsid w:val="04A2ACDE"/>
    <w:rsid w:val="0687FC59"/>
    <w:rsid w:val="0AF701F2"/>
    <w:rsid w:val="0C2375ED"/>
    <w:rsid w:val="0E7570FE"/>
    <w:rsid w:val="102DC4B5"/>
    <w:rsid w:val="1057271B"/>
    <w:rsid w:val="129234C7"/>
    <w:rsid w:val="142670CE"/>
    <w:rsid w:val="14EF47B5"/>
    <w:rsid w:val="15BFC1B8"/>
    <w:rsid w:val="16D5B6D9"/>
    <w:rsid w:val="182EBD4B"/>
    <w:rsid w:val="18AA9656"/>
    <w:rsid w:val="1C145B6F"/>
    <w:rsid w:val="1C38314D"/>
    <w:rsid w:val="1C58E196"/>
    <w:rsid w:val="1CAD279C"/>
    <w:rsid w:val="1E0C2489"/>
    <w:rsid w:val="1E284CDB"/>
    <w:rsid w:val="1ECA480C"/>
    <w:rsid w:val="20AB148F"/>
    <w:rsid w:val="20E6BED0"/>
    <w:rsid w:val="212174B8"/>
    <w:rsid w:val="2187DF40"/>
    <w:rsid w:val="22022E44"/>
    <w:rsid w:val="22F32746"/>
    <w:rsid w:val="2607EFB6"/>
    <w:rsid w:val="27CFD2FC"/>
    <w:rsid w:val="2B23BA20"/>
    <w:rsid w:val="2BF99BBC"/>
    <w:rsid w:val="2CA272CF"/>
    <w:rsid w:val="2CB5207D"/>
    <w:rsid w:val="2D2AF8ED"/>
    <w:rsid w:val="2F9E68E1"/>
    <w:rsid w:val="31AAC12C"/>
    <w:rsid w:val="31DBBBE7"/>
    <w:rsid w:val="3281125B"/>
    <w:rsid w:val="329BEE43"/>
    <w:rsid w:val="346247A4"/>
    <w:rsid w:val="3757E27F"/>
    <w:rsid w:val="38030CD3"/>
    <w:rsid w:val="38602B73"/>
    <w:rsid w:val="3A032BC8"/>
    <w:rsid w:val="3A4CA941"/>
    <w:rsid w:val="3A917D68"/>
    <w:rsid w:val="3D3884D0"/>
    <w:rsid w:val="3D8D9B75"/>
    <w:rsid w:val="3E2F46B5"/>
    <w:rsid w:val="3F758D0E"/>
    <w:rsid w:val="3F8A8D5F"/>
    <w:rsid w:val="4071F546"/>
    <w:rsid w:val="41B35192"/>
    <w:rsid w:val="42008EA2"/>
    <w:rsid w:val="449ECD26"/>
    <w:rsid w:val="44CF5C4F"/>
    <w:rsid w:val="4677FB20"/>
    <w:rsid w:val="47AC6609"/>
    <w:rsid w:val="49309089"/>
    <w:rsid w:val="49550845"/>
    <w:rsid w:val="49C0687D"/>
    <w:rsid w:val="4A37B44B"/>
    <w:rsid w:val="4C4241FB"/>
    <w:rsid w:val="4C53998B"/>
    <w:rsid w:val="4CB4B730"/>
    <w:rsid w:val="5091CD4D"/>
    <w:rsid w:val="522CADEF"/>
    <w:rsid w:val="52883470"/>
    <w:rsid w:val="52D6AC48"/>
    <w:rsid w:val="56142B4F"/>
    <w:rsid w:val="56F017BC"/>
    <w:rsid w:val="583F7D60"/>
    <w:rsid w:val="58FE8519"/>
    <w:rsid w:val="59641723"/>
    <w:rsid w:val="5970056B"/>
    <w:rsid w:val="59920066"/>
    <w:rsid w:val="5995293F"/>
    <w:rsid w:val="5AFC88CF"/>
    <w:rsid w:val="5B17464E"/>
    <w:rsid w:val="5B277AAD"/>
    <w:rsid w:val="5B89F114"/>
    <w:rsid w:val="5C096612"/>
    <w:rsid w:val="5CAA84BC"/>
    <w:rsid w:val="5CECECFF"/>
    <w:rsid w:val="5D221D6D"/>
    <w:rsid w:val="5FC4AC06"/>
    <w:rsid w:val="605ED45D"/>
    <w:rsid w:val="60F3C297"/>
    <w:rsid w:val="6380ACB0"/>
    <w:rsid w:val="6456EB13"/>
    <w:rsid w:val="65110792"/>
    <w:rsid w:val="654A3111"/>
    <w:rsid w:val="65FA44E4"/>
    <w:rsid w:val="6600014B"/>
    <w:rsid w:val="676A84BB"/>
    <w:rsid w:val="676ACDF0"/>
    <w:rsid w:val="691FAF35"/>
    <w:rsid w:val="6AB55ECE"/>
    <w:rsid w:val="6B2E5FD3"/>
    <w:rsid w:val="6D061ADE"/>
    <w:rsid w:val="6E047F4A"/>
    <w:rsid w:val="719FC399"/>
    <w:rsid w:val="71AF48F5"/>
    <w:rsid w:val="7426F8AD"/>
    <w:rsid w:val="75850E8B"/>
    <w:rsid w:val="7695D470"/>
    <w:rsid w:val="76AFEE02"/>
    <w:rsid w:val="770D897D"/>
    <w:rsid w:val="78C942B0"/>
    <w:rsid w:val="7D6009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3216"/>
  <w15:chartTrackingRefBased/>
  <w15:docId w15:val="{1F012D58-1302-40D5-8FB5-6CAAD05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D34B1"/>
    <w:pPr>
      <w:spacing w:after="180" w:line="360" w:lineRule="auto"/>
    </w:pPr>
    <w:rPr>
      <w:rFonts w:ascii="Calibri" w:hAnsi="Calibri"/>
      <w:color w:val="404040" w:themeColor="text1" w:themeTint="BF"/>
      <w:sz w:val="18"/>
      <w:szCs w:val="20"/>
      <w:lang w:val="en-US" w:eastAsia="ja-JP"/>
    </w:rPr>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H1"/>
    <w:basedOn w:val="Normal"/>
    <w:next w:val="Normal"/>
    <w:link w:val="Heading1Char"/>
    <w:uiPriority w:val="99"/>
    <w:qFormat/>
    <w:rsid w:val="00A73CFB"/>
    <w:pPr>
      <w:keepNext/>
      <w:numPr>
        <w:numId w:val="20"/>
      </w:numPr>
      <w:spacing w:before="360" w:after="360" w:line="240" w:lineRule="auto"/>
      <w:jc w:val="center"/>
      <w:outlineLvl w:val="0"/>
    </w:pPr>
    <w:rPr>
      <w:rFonts w:eastAsia="Times New Roman" w:cs="Times New Roman"/>
      <w:color w:val="auto"/>
      <w:sz w:val="28"/>
      <w:lang w:val="lt-LT" w:eastAsia="lt-LT"/>
    </w:rPr>
  </w:style>
  <w:style w:type="paragraph" w:styleId="Heading2">
    <w:name w:val="heading 2"/>
    <w:aliases w:val="Title Header2 + Kairėje:  0 cm,Pirmoji eilutė:  0 cm,Title Header2,Alna (1.1.),Pirmoji eilutė:  0 cm Diagrama Diagrama Char Char,Pirmoji eilutė:  0 cm Diagrama Diagrama"/>
    <w:basedOn w:val="Normal"/>
    <w:next w:val="Normal"/>
    <w:link w:val="Heading2Char"/>
    <w:uiPriority w:val="99"/>
    <w:qFormat/>
    <w:rsid w:val="00A73CFB"/>
    <w:pPr>
      <w:numPr>
        <w:ilvl w:val="1"/>
        <w:numId w:val="20"/>
      </w:numPr>
      <w:spacing w:after="0" w:line="240" w:lineRule="auto"/>
      <w:jc w:val="both"/>
      <w:outlineLvl w:val="1"/>
    </w:pPr>
    <w:rPr>
      <w:rFonts w:eastAsia="Times New Roman" w:cs="Times New Roman"/>
      <w:color w:val="auto"/>
      <w:sz w:val="20"/>
      <w:lang w:val="lt-LT" w:eastAsia="lt-LT"/>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uiPriority w:val="99"/>
    <w:qFormat/>
    <w:rsid w:val="00A73CFB"/>
    <w:pPr>
      <w:keepNext/>
      <w:numPr>
        <w:ilvl w:val="2"/>
        <w:numId w:val="20"/>
      </w:numPr>
      <w:spacing w:after="0" w:line="240" w:lineRule="auto"/>
      <w:jc w:val="both"/>
      <w:outlineLvl w:val="2"/>
    </w:pPr>
    <w:rPr>
      <w:rFonts w:eastAsia="Times New Roman" w:cs="Times New Roman"/>
      <w:color w:val="auto"/>
      <w:sz w:val="20"/>
      <w:lang w:val="lt-LT" w:eastAsia="lt-LT"/>
    </w:rPr>
  </w:style>
  <w:style w:type="paragraph" w:styleId="Heading4">
    <w:name w:val="heading 4"/>
    <w:aliases w:val="Heading 4 Char Char Char Char,Sub-Clause Sub-paragraph, Sub-Clause Sub-paragraph,Overskrift 4 indholdsforteg."/>
    <w:basedOn w:val="Normal"/>
    <w:next w:val="Normal"/>
    <w:link w:val="Heading4Char"/>
    <w:uiPriority w:val="99"/>
    <w:qFormat/>
    <w:rsid w:val="00A73CFB"/>
    <w:pPr>
      <w:keepNext/>
      <w:numPr>
        <w:ilvl w:val="3"/>
        <w:numId w:val="20"/>
      </w:numPr>
      <w:spacing w:after="0" w:line="240" w:lineRule="auto"/>
      <w:outlineLvl w:val="3"/>
    </w:pPr>
    <w:rPr>
      <w:rFonts w:eastAsia="Times New Roman" w:cs="Times New Roman"/>
      <w:b/>
      <w:color w:val="auto"/>
      <w:sz w:val="44"/>
      <w:lang w:val="lt-LT" w:eastAsia="lt-LT"/>
    </w:rPr>
  </w:style>
  <w:style w:type="paragraph" w:styleId="Heading5">
    <w:name w:val="heading 5"/>
    <w:aliases w:val=" Char12,Char12"/>
    <w:basedOn w:val="Normal"/>
    <w:next w:val="Normal"/>
    <w:link w:val="Heading5Char"/>
    <w:uiPriority w:val="99"/>
    <w:qFormat/>
    <w:rsid w:val="00A73CFB"/>
    <w:pPr>
      <w:keepNext/>
      <w:numPr>
        <w:ilvl w:val="4"/>
        <w:numId w:val="20"/>
      </w:numPr>
      <w:spacing w:after="0" w:line="240" w:lineRule="auto"/>
      <w:outlineLvl w:val="4"/>
    </w:pPr>
    <w:rPr>
      <w:rFonts w:eastAsia="Times New Roman" w:cs="Times New Roman"/>
      <w:b/>
      <w:color w:val="auto"/>
      <w:sz w:val="40"/>
      <w:lang w:val="lt-LT" w:eastAsia="lt-LT"/>
    </w:rPr>
  </w:style>
  <w:style w:type="paragraph" w:styleId="Heading6">
    <w:name w:val="heading 6"/>
    <w:basedOn w:val="Normal"/>
    <w:next w:val="Normal"/>
    <w:link w:val="Heading6Char"/>
    <w:uiPriority w:val="99"/>
    <w:qFormat/>
    <w:rsid w:val="00A73CFB"/>
    <w:pPr>
      <w:keepNext/>
      <w:numPr>
        <w:ilvl w:val="5"/>
        <w:numId w:val="20"/>
      </w:numPr>
      <w:spacing w:after="0" w:line="240" w:lineRule="auto"/>
      <w:outlineLvl w:val="5"/>
    </w:pPr>
    <w:rPr>
      <w:rFonts w:eastAsia="Times New Roman" w:cs="Times New Roman"/>
      <w:b/>
      <w:color w:val="auto"/>
      <w:sz w:val="36"/>
      <w:lang w:val="lt-LT" w:eastAsia="lt-LT"/>
    </w:rPr>
  </w:style>
  <w:style w:type="paragraph" w:styleId="Heading7">
    <w:name w:val="heading 7"/>
    <w:basedOn w:val="Normal"/>
    <w:next w:val="Normal"/>
    <w:link w:val="Heading7Char"/>
    <w:uiPriority w:val="99"/>
    <w:qFormat/>
    <w:rsid w:val="00A73CFB"/>
    <w:pPr>
      <w:keepNext/>
      <w:numPr>
        <w:ilvl w:val="6"/>
        <w:numId w:val="20"/>
      </w:numPr>
      <w:spacing w:after="0" w:line="240" w:lineRule="auto"/>
      <w:outlineLvl w:val="6"/>
    </w:pPr>
    <w:rPr>
      <w:rFonts w:eastAsia="Times New Roman" w:cs="Times New Roman"/>
      <w:color w:val="auto"/>
      <w:sz w:val="48"/>
      <w:lang w:val="lt-LT" w:eastAsia="lt-LT"/>
    </w:rPr>
  </w:style>
  <w:style w:type="paragraph" w:styleId="Heading8">
    <w:name w:val="heading 8"/>
    <w:basedOn w:val="Normal"/>
    <w:next w:val="Normal"/>
    <w:link w:val="Heading8Char"/>
    <w:uiPriority w:val="99"/>
    <w:qFormat/>
    <w:rsid w:val="00A73CFB"/>
    <w:pPr>
      <w:keepNext/>
      <w:numPr>
        <w:ilvl w:val="7"/>
        <w:numId w:val="20"/>
      </w:numPr>
      <w:spacing w:after="0" w:line="240" w:lineRule="auto"/>
      <w:outlineLvl w:val="7"/>
    </w:pPr>
    <w:rPr>
      <w:rFonts w:eastAsia="Times New Roman" w:cs="Times New Roman"/>
      <w:b/>
      <w:color w:val="auto"/>
      <w:lang w:val="lt-LT" w:eastAsia="lt-LT"/>
    </w:rPr>
  </w:style>
  <w:style w:type="paragraph" w:styleId="Heading9">
    <w:name w:val="heading 9"/>
    <w:basedOn w:val="Normal"/>
    <w:next w:val="Normal"/>
    <w:link w:val="Heading9Char"/>
    <w:uiPriority w:val="99"/>
    <w:qFormat/>
    <w:rsid w:val="00A73CFB"/>
    <w:pPr>
      <w:keepNext/>
      <w:numPr>
        <w:ilvl w:val="8"/>
        <w:numId w:val="20"/>
      </w:numPr>
      <w:spacing w:after="0" w:line="240" w:lineRule="auto"/>
      <w:outlineLvl w:val="8"/>
    </w:pPr>
    <w:rPr>
      <w:rFonts w:eastAsia="Times New Roman" w:cs="Times New Roman"/>
      <w:color w:val="auto"/>
      <w:sz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111"/>
    <w:pPr>
      <w:spacing w:after="0" w:line="240" w:lineRule="auto"/>
    </w:pPr>
    <w:rPr>
      <w:color w:val="404040" w:themeColor="text1" w:themeTint="BF"/>
      <w:sz w:val="18"/>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Lentele"/>
    <w:basedOn w:val="Normal"/>
    <w:link w:val="ListParagraphChar"/>
    <w:uiPriority w:val="34"/>
    <w:qFormat/>
    <w:rsid w:val="00006111"/>
    <w:pPr>
      <w:spacing w:after="160" w:line="259" w:lineRule="auto"/>
      <w:ind w:left="720"/>
      <w:contextualSpacing/>
    </w:pPr>
    <w:rPr>
      <w:rFonts w:asciiTheme="minorHAnsi" w:hAnsiTheme="minorHAnsi"/>
      <w:color w:val="auto"/>
      <w:sz w:val="22"/>
      <w:szCs w:val="22"/>
      <w:lang w:val="lt-LT" w:eastAsia="en-US"/>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006111"/>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006111"/>
    <w:pPr>
      <w:spacing w:after="160" w:line="240" w:lineRule="auto"/>
    </w:pPr>
    <w:rPr>
      <w:rFonts w:asciiTheme="minorHAnsi" w:hAnsiTheme="minorHAnsi"/>
      <w:color w:val="auto"/>
      <w:sz w:val="20"/>
      <w:lang w:val="lt-LT"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006111"/>
    <w:rPr>
      <w:sz w:val="20"/>
      <w:szCs w:val="20"/>
    </w:rPr>
  </w:style>
  <w:style w:type="paragraph" w:styleId="BalloonText">
    <w:name w:val="Balloon Text"/>
    <w:basedOn w:val="Normal"/>
    <w:link w:val="BalloonTextChar"/>
    <w:uiPriority w:val="99"/>
    <w:semiHidden/>
    <w:unhideWhenUsed/>
    <w:rsid w:val="0074724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4724E"/>
    <w:rPr>
      <w:rFonts w:ascii="Segoe UI" w:hAnsi="Segoe UI" w:cs="Segoe UI"/>
      <w:color w:val="404040" w:themeColor="text1" w:themeTint="BF"/>
      <w:sz w:val="18"/>
      <w:szCs w:val="18"/>
      <w:lang w:val="en-US" w:eastAsia="ja-JP"/>
    </w:rPr>
  </w:style>
  <w:style w:type="character" w:styleId="CommentReference">
    <w:name w:val="annotation reference"/>
    <w:basedOn w:val="DefaultParagraphFont"/>
    <w:uiPriority w:val="99"/>
    <w:unhideWhenUsed/>
    <w:rsid w:val="00DA2E60"/>
    <w:rPr>
      <w:sz w:val="16"/>
      <w:szCs w:val="16"/>
    </w:rPr>
  </w:style>
  <w:style w:type="paragraph" w:styleId="CommentSubject">
    <w:name w:val="annotation subject"/>
    <w:basedOn w:val="CommentText"/>
    <w:next w:val="CommentText"/>
    <w:link w:val="CommentSubjectChar"/>
    <w:uiPriority w:val="99"/>
    <w:semiHidden/>
    <w:unhideWhenUsed/>
    <w:rsid w:val="00DA2E60"/>
    <w:pPr>
      <w:spacing w:after="180"/>
    </w:pPr>
    <w:rPr>
      <w:rFonts w:ascii="Calibri" w:hAnsi="Calibri"/>
      <w:b/>
      <w:bCs/>
      <w:color w:val="404040" w:themeColor="text1" w:themeTint="BF"/>
      <w:lang w:val="en-US" w:eastAsia="ja-JP"/>
    </w:rPr>
  </w:style>
  <w:style w:type="character" w:customStyle="1" w:styleId="CommentSubjectChar">
    <w:name w:val="Comment Subject Char"/>
    <w:basedOn w:val="CommentTextChar"/>
    <w:link w:val="CommentSubject"/>
    <w:uiPriority w:val="99"/>
    <w:semiHidden/>
    <w:rsid w:val="00DA2E60"/>
    <w:rPr>
      <w:rFonts w:ascii="Calibri" w:hAnsi="Calibri"/>
      <w:b/>
      <w:bCs/>
      <w:color w:val="404040" w:themeColor="text1" w:themeTint="BF"/>
      <w:sz w:val="20"/>
      <w:szCs w:val="20"/>
      <w:lang w:val="en-US" w:eastAsia="ja-JP"/>
    </w:rPr>
  </w:style>
  <w:style w:type="paragraph" w:styleId="FootnoteText">
    <w:name w:val="footnote text"/>
    <w:aliases w:val="Footnote, Char"/>
    <w:basedOn w:val="Normal"/>
    <w:link w:val="FootnoteTextChar"/>
    <w:unhideWhenUsed/>
    <w:rsid w:val="00E64647"/>
    <w:pPr>
      <w:spacing w:after="0" w:line="240" w:lineRule="auto"/>
    </w:pPr>
    <w:rPr>
      <w:sz w:val="20"/>
    </w:rPr>
  </w:style>
  <w:style w:type="character" w:customStyle="1" w:styleId="FootnoteTextChar">
    <w:name w:val="Footnote Text Char"/>
    <w:aliases w:val="Footnote Char, Char Char"/>
    <w:basedOn w:val="DefaultParagraphFont"/>
    <w:link w:val="FootnoteText"/>
    <w:rsid w:val="00E64647"/>
    <w:rPr>
      <w:rFonts w:ascii="Calibri" w:hAnsi="Calibri"/>
      <w:color w:val="404040" w:themeColor="text1" w:themeTint="BF"/>
      <w:sz w:val="20"/>
      <w:szCs w:val="20"/>
      <w:lang w:val="en-US" w:eastAsia="ja-JP"/>
    </w:rPr>
  </w:style>
  <w:style w:type="character" w:styleId="FootnoteReference">
    <w:name w:val="footnote reference"/>
    <w:aliases w:val="fr"/>
    <w:basedOn w:val="DefaultParagraphFont"/>
    <w:unhideWhenUsed/>
    <w:rsid w:val="00E64647"/>
    <w:rPr>
      <w:vertAlign w:val="superscript"/>
    </w:rPr>
  </w:style>
  <w:style w:type="character" w:styleId="Hyperlink">
    <w:name w:val="Hyperlink"/>
    <w:basedOn w:val="DefaultParagraphFont"/>
    <w:uiPriority w:val="99"/>
    <w:unhideWhenUsed/>
    <w:rsid w:val="009C0B74"/>
    <w:rPr>
      <w:color w:val="0563C1" w:themeColor="hyperlink"/>
      <w:u w:val="single"/>
    </w:rPr>
  </w:style>
  <w:style w:type="character" w:styleId="UnresolvedMention">
    <w:name w:val="Unresolved Mention"/>
    <w:basedOn w:val="DefaultParagraphFont"/>
    <w:uiPriority w:val="99"/>
    <w:semiHidden/>
    <w:unhideWhenUsed/>
    <w:rsid w:val="009C0B74"/>
    <w:rPr>
      <w:color w:val="605E5C"/>
      <w:shd w:val="clear" w:color="auto" w:fill="E1DFDD"/>
    </w:rPr>
  </w:style>
  <w:style w:type="paragraph" w:styleId="BodyText2">
    <w:name w:val="Body Text 2"/>
    <w:basedOn w:val="Normal"/>
    <w:link w:val="BodyText2Char"/>
    <w:rsid w:val="00FA2527"/>
    <w:pPr>
      <w:spacing w:after="0" w:line="240" w:lineRule="auto"/>
      <w:jc w:val="both"/>
    </w:pPr>
    <w:rPr>
      <w:rFonts w:ascii="Times New Roman" w:eastAsia="Times New Roman" w:hAnsi="Times New Roman" w:cs="Times New Roman"/>
      <w:color w:val="auto"/>
      <w:sz w:val="24"/>
      <w:lang w:val="lt-LT" w:eastAsia="en-US"/>
    </w:rPr>
  </w:style>
  <w:style w:type="character" w:customStyle="1" w:styleId="BodyText2Char">
    <w:name w:val="Body Text 2 Char"/>
    <w:basedOn w:val="DefaultParagraphFont"/>
    <w:link w:val="BodyText2"/>
    <w:rsid w:val="00FA2527"/>
    <w:rPr>
      <w:rFonts w:ascii="Times New Roman" w:eastAsia="Times New Roman" w:hAnsi="Times New Roman" w:cs="Times New Roman"/>
      <w:sz w:val="24"/>
      <w:szCs w:val="20"/>
    </w:rPr>
  </w:style>
  <w:style w:type="character" w:customStyle="1" w:styleId="cf01">
    <w:name w:val="cf01"/>
    <w:basedOn w:val="DefaultParagraphFont"/>
    <w:rsid w:val="00FA2527"/>
    <w:rPr>
      <w:rFonts w:ascii="Segoe UI" w:hAnsi="Segoe UI" w:cs="Segoe UI" w:hint="default"/>
      <w:sz w:val="18"/>
      <w:szCs w:val="18"/>
    </w:rPr>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uiPriority w:val="99"/>
    <w:rsid w:val="00A73CFB"/>
    <w:rPr>
      <w:rFonts w:ascii="Calibri" w:eastAsia="Times New Roman" w:hAnsi="Calibri" w:cs="Times New Roman"/>
      <w:sz w:val="28"/>
      <w:szCs w:val="20"/>
      <w:lang w:eastAsia="lt-LT"/>
    </w:rPr>
  </w:style>
  <w:style w:type="character" w:customStyle="1" w:styleId="Heading2Char">
    <w:name w:val="Heading 2 Char"/>
    <w:aliases w:val="Title Header2 + Kairėje:  0 cm Char,Pirmoji eilutė:  0 cm Char,Title Header2 Char,Alna (1.1.) Char,Pirmoji eilutė:  0 cm Diagrama Diagrama Char Char Char,Pirmoji eilutė:  0 cm Diagrama Diagrama Char"/>
    <w:basedOn w:val="DefaultParagraphFont"/>
    <w:link w:val="Heading2"/>
    <w:uiPriority w:val="99"/>
    <w:rsid w:val="00A73CFB"/>
    <w:rPr>
      <w:rFonts w:ascii="Calibri" w:eastAsia="Times New Roman" w:hAnsi="Calibri" w:cs="Times New Roman"/>
      <w:sz w:val="20"/>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uiPriority w:val="99"/>
    <w:rsid w:val="00A73CFB"/>
    <w:rPr>
      <w:rFonts w:ascii="Calibri" w:eastAsia="Times New Roman" w:hAnsi="Calibri" w:cs="Times New Roman"/>
      <w:sz w:val="20"/>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uiPriority w:val="99"/>
    <w:rsid w:val="00A73CFB"/>
    <w:rPr>
      <w:rFonts w:ascii="Calibri" w:eastAsia="Times New Roman" w:hAnsi="Calibri" w:cs="Times New Roman"/>
      <w:b/>
      <w:sz w:val="44"/>
      <w:szCs w:val="20"/>
      <w:lang w:eastAsia="lt-LT"/>
    </w:rPr>
  </w:style>
  <w:style w:type="character" w:customStyle="1" w:styleId="Heading5Char">
    <w:name w:val="Heading 5 Char"/>
    <w:aliases w:val=" Char12 Char,Char12 Char"/>
    <w:basedOn w:val="DefaultParagraphFont"/>
    <w:link w:val="Heading5"/>
    <w:uiPriority w:val="99"/>
    <w:rsid w:val="00A73CFB"/>
    <w:rPr>
      <w:rFonts w:ascii="Calibri" w:eastAsia="Times New Roman" w:hAnsi="Calibri" w:cs="Times New Roman"/>
      <w:b/>
      <w:sz w:val="40"/>
      <w:szCs w:val="20"/>
      <w:lang w:eastAsia="lt-LT"/>
    </w:rPr>
  </w:style>
  <w:style w:type="character" w:customStyle="1" w:styleId="Heading6Char">
    <w:name w:val="Heading 6 Char"/>
    <w:basedOn w:val="DefaultParagraphFont"/>
    <w:link w:val="Heading6"/>
    <w:uiPriority w:val="99"/>
    <w:rsid w:val="00A73CFB"/>
    <w:rPr>
      <w:rFonts w:ascii="Calibri" w:eastAsia="Times New Roman" w:hAnsi="Calibri" w:cs="Times New Roman"/>
      <w:b/>
      <w:sz w:val="36"/>
      <w:szCs w:val="20"/>
      <w:lang w:eastAsia="lt-LT"/>
    </w:rPr>
  </w:style>
  <w:style w:type="character" w:customStyle="1" w:styleId="Heading7Char">
    <w:name w:val="Heading 7 Char"/>
    <w:basedOn w:val="DefaultParagraphFont"/>
    <w:link w:val="Heading7"/>
    <w:uiPriority w:val="99"/>
    <w:rsid w:val="00A73CFB"/>
    <w:rPr>
      <w:rFonts w:ascii="Calibri" w:eastAsia="Times New Roman" w:hAnsi="Calibri" w:cs="Times New Roman"/>
      <w:sz w:val="48"/>
      <w:szCs w:val="20"/>
      <w:lang w:eastAsia="lt-LT"/>
    </w:rPr>
  </w:style>
  <w:style w:type="character" w:customStyle="1" w:styleId="Heading8Char">
    <w:name w:val="Heading 8 Char"/>
    <w:basedOn w:val="DefaultParagraphFont"/>
    <w:link w:val="Heading8"/>
    <w:uiPriority w:val="99"/>
    <w:rsid w:val="00A73CFB"/>
    <w:rPr>
      <w:rFonts w:ascii="Calibri" w:eastAsia="Times New Roman" w:hAnsi="Calibri" w:cs="Times New Roman"/>
      <w:b/>
      <w:sz w:val="18"/>
      <w:szCs w:val="20"/>
      <w:lang w:eastAsia="lt-LT"/>
    </w:rPr>
  </w:style>
  <w:style w:type="character" w:customStyle="1" w:styleId="Heading9Char">
    <w:name w:val="Heading 9 Char"/>
    <w:basedOn w:val="DefaultParagraphFont"/>
    <w:link w:val="Heading9"/>
    <w:uiPriority w:val="99"/>
    <w:rsid w:val="00A73CFB"/>
    <w:rPr>
      <w:rFonts w:ascii="Calibri" w:eastAsia="Times New Roman" w:hAnsi="Calibri" w:cs="Times New Roman"/>
      <w:sz w:val="40"/>
      <w:szCs w:val="20"/>
      <w:lang w:eastAsia="lt-LT"/>
    </w:rPr>
  </w:style>
  <w:style w:type="paragraph" w:customStyle="1" w:styleId="Point1">
    <w:name w:val="Point 1"/>
    <w:basedOn w:val="Normal"/>
    <w:rsid w:val="00A73CFB"/>
    <w:pPr>
      <w:spacing w:before="120" w:after="120" w:line="240" w:lineRule="auto"/>
      <w:ind w:left="1418" w:hanging="567"/>
      <w:jc w:val="both"/>
    </w:pPr>
    <w:rPr>
      <w:rFonts w:eastAsia="Times New Roman" w:cs="Times New Roman"/>
      <w:color w:val="auto"/>
      <w:sz w:val="20"/>
      <w:lang w:val="lt-LT" w:eastAsia="lt-LT"/>
    </w:rPr>
  </w:style>
  <w:style w:type="paragraph" w:customStyle="1" w:styleId="TableParagraph">
    <w:name w:val="Table Paragraph"/>
    <w:basedOn w:val="Normal"/>
    <w:uiPriority w:val="1"/>
    <w:qFormat/>
    <w:rsid w:val="00A73CFB"/>
    <w:pPr>
      <w:widowControl w:val="0"/>
      <w:spacing w:after="0" w:line="240" w:lineRule="auto"/>
      <w:jc w:val="both"/>
    </w:pPr>
    <w:rPr>
      <w:rFonts w:asciiTheme="minorHAnsi" w:hAnsiTheme="minorHAnsi"/>
      <w:color w:val="auto"/>
      <w:sz w:val="22"/>
      <w:szCs w:val="22"/>
      <w:lang w:eastAsia="en-US"/>
    </w:rPr>
  </w:style>
  <w:style w:type="paragraph" w:styleId="Revision">
    <w:name w:val="Revision"/>
    <w:hidden/>
    <w:uiPriority w:val="99"/>
    <w:semiHidden/>
    <w:rsid w:val="009351D4"/>
    <w:pPr>
      <w:spacing w:after="0" w:line="240" w:lineRule="auto"/>
    </w:pPr>
    <w:rPr>
      <w:rFonts w:ascii="Calibri" w:hAnsi="Calibri"/>
      <w:color w:val="404040" w:themeColor="text1" w:themeTint="BF"/>
      <w:sz w:val="18"/>
      <w:szCs w:val="20"/>
      <w:lang w:val="en-US" w:eastAsia="ja-JP"/>
    </w:rPr>
  </w:style>
  <w:style w:type="paragraph" w:styleId="Header">
    <w:name w:val="header"/>
    <w:basedOn w:val="Normal"/>
    <w:link w:val="HeaderChar"/>
    <w:unhideWhenUsed/>
    <w:rsid w:val="00A733FF"/>
    <w:pPr>
      <w:tabs>
        <w:tab w:val="center" w:pos="4819"/>
        <w:tab w:val="right" w:pos="9638"/>
      </w:tabs>
      <w:spacing w:after="0" w:line="240" w:lineRule="auto"/>
    </w:pPr>
  </w:style>
  <w:style w:type="character" w:customStyle="1" w:styleId="HeaderChar">
    <w:name w:val="Header Char"/>
    <w:basedOn w:val="DefaultParagraphFont"/>
    <w:link w:val="Header"/>
    <w:rsid w:val="00A733FF"/>
    <w:rPr>
      <w:rFonts w:ascii="Calibri" w:hAnsi="Calibri"/>
      <w:color w:val="404040" w:themeColor="text1" w:themeTint="BF"/>
      <w:sz w:val="18"/>
      <w:szCs w:val="20"/>
      <w:lang w:val="en-US" w:eastAsia="ja-JP"/>
    </w:rPr>
  </w:style>
  <w:style w:type="paragraph" w:styleId="Footer">
    <w:name w:val="footer"/>
    <w:basedOn w:val="Normal"/>
    <w:link w:val="FooterChar"/>
    <w:uiPriority w:val="99"/>
    <w:unhideWhenUsed/>
    <w:rsid w:val="00A733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33FF"/>
    <w:rPr>
      <w:rFonts w:ascii="Calibri" w:hAnsi="Calibri"/>
      <w:color w:val="404040" w:themeColor="text1" w:themeTint="BF"/>
      <w:sz w:val="18"/>
      <w:szCs w:val="20"/>
      <w:lang w:val="en-US" w:eastAsia="ja-JP"/>
    </w:rPr>
  </w:style>
  <w:style w:type="numbering" w:customStyle="1" w:styleId="NoList1">
    <w:name w:val="No List1"/>
    <w:next w:val="NoList"/>
    <w:uiPriority w:val="99"/>
    <w:semiHidden/>
    <w:unhideWhenUsed/>
    <w:rsid w:val="009736C6"/>
  </w:style>
  <w:style w:type="paragraph" w:styleId="BodyText">
    <w:name w:val="Body Text"/>
    <w:basedOn w:val="Normal"/>
    <w:link w:val="BodyTextChar"/>
    <w:uiPriority w:val="99"/>
    <w:unhideWhenUsed/>
    <w:rsid w:val="009736C6"/>
    <w:pPr>
      <w:spacing w:after="120" w:line="240" w:lineRule="auto"/>
      <w:ind w:firstLine="357"/>
    </w:pPr>
    <w:rPr>
      <w:rFonts w:ascii="Arial" w:hAnsi="Arial"/>
      <w:color w:val="auto"/>
      <w:sz w:val="22"/>
      <w:szCs w:val="22"/>
      <w:lang w:val="lt-LT" w:eastAsia="en-US"/>
    </w:rPr>
  </w:style>
  <w:style w:type="character" w:customStyle="1" w:styleId="BodyTextChar">
    <w:name w:val="Body Text Char"/>
    <w:basedOn w:val="DefaultParagraphFont"/>
    <w:link w:val="BodyText"/>
    <w:uiPriority w:val="99"/>
    <w:rsid w:val="009736C6"/>
    <w:rPr>
      <w:rFonts w:ascii="Arial" w:hAnsi="Arial"/>
    </w:rPr>
  </w:style>
  <w:style w:type="table" w:customStyle="1" w:styleId="TableGrid1">
    <w:name w:val="Table Grid1"/>
    <w:basedOn w:val="TableNormal"/>
    <w:next w:val="TableGrid"/>
    <w:uiPriority w:val="59"/>
    <w:rsid w:val="009736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36C6"/>
    <w:pPr>
      <w:autoSpaceDE w:val="0"/>
      <w:autoSpaceDN w:val="0"/>
      <w:adjustRightInd w:val="0"/>
      <w:spacing w:after="0" w:line="240" w:lineRule="auto"/>
      <w:jc w:val="both"/>
    </w:pPr>
    <w:rPr>
      <w:rFonts w:ascii="Calibri" w:eastAsia="Times New Roman" w:hAnsi="Calibri" w:cs="Times New Roman"/>
      <w:color w:val="000000"/>
      <w:sz w:val="24"/>
      <w:szCs w:val="24"/>
      <w:lang w:val="en-US"/>
    </w:rPr>
  </w:style>
  <w:style w:type="character" w:styleId="Strong">
    <w:name w:val="Strong"/>
    <w:aliases w:val="Bold"/>
    <w:uiPriority w:val="22"/>
    <w:qFormat/>
    <w:rsid w:val="009736C6"/>
    <w:rPr>
      <w:b/>
      <w:bCs/>
    </w:rPr>
  </w:style>
  <w:style w:type="character" w:styleId="FollowedHyperlink">
    <w:name w:val="FollowedHyperlink"/>
    <w:basedOn w:val="DefaultParagraphFont"/>
    <w:uiPriority w:val="99"/>
    <w:semiHidden/>
    <w:unhideWhenUsed/>
    <w:rsid w:val="009736C6"/>
    <w:rPr>
      <w:color w:val="954F72" w:themeColor="followedHyperlink"/>
      <w:u w:val="single"/>
    </w:rPr>
  </w:style>
  <w:style w:type="paragraph" w:customStyle="1" w:styleId="msonormal0">
    <w:name w:val="msonormal"/>
    <w:basedOn w:val="Normal"/>
    <w:rsid w:val="009736C6"/>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customStyle="1" w:styleId="font5">
    <w:name w:val="font5"/>
    <w:basedOn w:val="Normal"/>
    <w:rsid w:val="009736C6"/>
    <w:pPr>
      <w:spacing w:before="100" w:beforeAutospacing="1" w:after="100" w:afterAutospacing="1" w:line="240" w:lineRule="auto"/>
    </w:pPr>
    <w:rPr>
      <w:rFonts w:eastAsia="Times New Roman" w:cs="Calibri"/>
      <w:color w:val="auto"/>
      <w:sz w:val="20"/>
      <w:lang w:val="lt-LT" w:eastAsia="lt-LT"/>
    </w:rPr>
  </w:style>
  <w:style w:type="paragraph" w:customStyle="1" w:styleId="xl64">
    <w:name w:val="xl64"/>
    <w:basedOn w:val="Normal"/>
    <w:rsid w:val="009736C6"/>
    <w:pPr>
      <w:spacing w:before="100" w:beforeAutospacing="1" w:after="100" w:afterAutospacing="1" w:line="240" w:lineRule="auto"/>
    </w:pPr>
    <w:rPr>
      <w:rFonts w:eastAsia="Times New Roman" w:cs="Calibri"/>
      <w:color w:val="auto"/>
      <w:szCs w:val="18"/>
      <w:lang w:val="lt-LT" w:eastAsia="lt-LT"/>
    </w:rPr>
  </w:style>
  <w:style w:type="paragraph" w:customStyle="1" w:styleId="xl65">
    <w:name w:val="xl65"/>
    <w:basedOn w:val="Normal"/>
    <w:rsid w:val="009736C6"/>
    <w:pPr>
      <w:spacing w:before="100" w:beforeAutospacing="1" w:after="100" w:afterAutospacing="1" w:line="240" w:lineRule="auto"/>
      <w:jc w:val="center"/>
    </w:pPr>
    <w:rPr>
      <w:rFonts w:eastAsia="Times New Roman" w:cs="Calibri"/>
      <w:color w:val="auto"/>
      <w:szCs w:val="18"/>
      <w:lang w:val="lt-LT" w:eastAsia="lt-LT"/>
    </w:rPr>
  </w:style>
  <w:style w:type="paragraph" w:customStyle="1" w:styleId="xl66">
    <w:name w:val="xl66"/>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 w:val="20"/>
      <w:lang w:val="lt-LT" w:eastAsia="lt-LT"/>
    </w:rPr>
  </w:style>
  <w:style w:type="paragraph" w:customStyle="1" w:styleId="xl67">
    <w:name w:val="xl67"/>
    <w:basedOn w:val="Normal"/>
    <w:rsid w:val="009736C6"/>
    <w:pPr>
      <w:spacing w:before="100" w:beforeAutospacing="1" w:after="100" w:afterAutospacing="1" w:line="240" w:lineRule="auto"/>
      <w:jc w:val="center"/>
      <w:textAlignment w:val="center"/>
    </w:pPr>
    <w:rPr>
      <w:rFonts w:eastAsia="Times New Roman" w:cs="Calibri"/>
      <w:color w:val="auto"/>
      <w:szCs w:val="18"/>
      <w:lang w:val="lt-LT" w:eastAsia="lt-LT"/>
    </w:rPr>
  </w:style>
  <w:style w:type="paragraph" w:customStyle="1" w:styleId="xl68">
    <w:name w:val="xl68"/>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auto"/>
      <w:szCs w:val="18"/>
      <w:lang w:val="lt-LT" w:eastAsia="lt-LT"/>
    </w:rPr>
  </w:style>
  <w:style w:type="paragraph" w:customStyle="1" w:styleId="xl69">
    <w:name w:val="xl69"/>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 w:val="20"/>
      <w:lang w:val="lt-LT" w:eastAsia="lt-LT"/>
    </w:rPr>
  </w:style>
  <w:style w:type="paragraph" w:customStyle="1" w:styleId="xl70">
    <w:name w:val="xl70"/>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Cs w:val="18"/>
      <w:lang w:val="lt-LT" w:eastAsia="lt-LT"/>
    </w:rPr>
  </w:style>
  <w:style w:type="paragraph" w:customStyle="1" w:styleId="xl71">
    <w:name w:val="xl71"/>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Cs w:val="18"/>
      <w:lang w:val="lt-LT" w:eastAsia="lt-LT"/>
    </w:rPr>
  </w:style>
  <w:style w:type="paragraph" w:customStyle="1" w:styleId="xl72">
    <w:name w:val="xl72"/>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 w:val="20"/>
      <w:lang w:val="lt-LT" w:eastAsia="lt-LT"/>
    </w:rPr>
  </w:style>
  <w:style w:type="paragraph" w:customStyle="1" w:styleId="xl73">
    <w:name w:val="xl73"/>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 w:val="20"/>
      <w:lang w:val="lt-LT" w:eastAsia="lt-LT"/>
    </w:rPr>
  </w:style>
  <w:style w:type="paragraph" w:customStyle="1" w:styleId="xl74">
    <w:name w:val="xl74"/>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 w:val="20"/>
      <w:lang w:val="lt-LT" w:eastAsia="lt-LT"/>
    </w:rPr>
  </w:style>
  <w:style w:type="paragraph" w:customStyle="1" w:styleId="xl75">
    <w:name w:val="xl75"/>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20"/>
      <w:lang w:val="lt-LT" w:eastAsia="lt-LT"/>
    </w:rPr>
  </w:style>
  <w:style w:type="paragraph" w:customStyle="1" w:styleId="xl76">
    <w:name w:val="xl76"/>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auto"/>
      <w:szCs w:val="18"/>
      <w:lang w:val="lt-LT" w:eastAsia="lt-LT"/>
    </w:rPr>
  </w:style>
  <w:style w:type="paragraph" w:customStyle="1" w:styleId="xl77">
    <w:name w:val="xl77"/>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20"/>
      <w:lang w:val="lt-LT" w:eastAsia="lt-LT"/>
    </w:rPr>
  </w:style>
  <w:style w:type="paragraph" w:customStyle="1" w:styleId="xl78">
    <w:name w:val="xl78"/>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auto"/>
      <w:sz w:val="20"/>
      <w:lang w:val="lt-LT" w:eastAsia="lt-LT"/>
    </w:rPr>
  </w:style>
  <w:style w:type="paragraph" w:customStyle="1" w:styleId="xl79">
    <w:name w:val="xl79"/>
    <w:basedOn w:val="Normal"/>
    <w:rsid w:val="009736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auto"/>
      <w:szCs w:val="18"/>
      <w:lang w:val="lt-LT" w:eastAsia="lt-LT"/>
    </w:rPr>
  </w:style>
  <w:style w:type="paragraph" w:customStyle="1" w:styleId="xl80">
    <w:name w:val="xl80"/>
    <w:basedOn w:val="Normal"/>
    <w:rsid w:val="009736C6"/>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color w:val="auto"/>
      <w:szCs w:val="18"/>
      <w:lang w:val="lt-LT" w:eastAsia="lt-LT"/>
    </w:rPr>
  </w:style>
  <w:style w:type="paragraph" w:customStyle="1" w:styleId="xl81">
    <w:name w:val="xl81"/>
    <w:basedOn w:val="Normal"/>
    <w:rsid w:val="009736C6"/>
    <w:pPr>
      <w:pBdr>
        <w:top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color w:val="auto"/>
      <w:szCs w:val="18"/>
      <w:lang w:val="lt-LT" w:eastAsia="lt-LT"/>
    </w:rPr>
  </w:style>
  <w:style w:type="paragraph" w:customStyle="1" w:styleId="xl82">
    <w:name w:val="xl82"/>
    <w:basedOn w:val="Normal"/>
    <w:rsid w:val="009736C6"/>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color w:val="auto"/>
      <w:szCs w:val="18"/>
      <w:lang w:val="lt-LT" w:eastAsia="lt-LT"/>
    </w:rPr>
  </w:style>
  <w:style w:type="paragraph" w:customStyle="1" w:styleId="xl83">
    <w:name w:val="xl83"/>
    <w:basedOn w:val="Normal"/>
    <w:rsid w:val="009736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color w:val="auto"/>
      <w:szCs w:val="18"/>
      <w:lang w:val="lt-LT" w:eastAsia="lt-LT"/>
    </w:rPr>
  </w:style>
  <w:style w:type="paragraph" w:customStyle="1" w:styleId="xl84">
    <w:name w:val="xl84"/>
    <w:basedOn w:val="Normal"/>
    <w:rsid w:val="009736C6"/>
    <w:pPr>
      <w:spacing w:before="100" w:beforeAutospacing="1" w:after="100" w:afterAutospacing="1" w:line="240" w:lineRule="auto"/>
      <w:jc w:val="center"/>
      <w:textAlignment w:val="center"/>
    </w:pPr>
    <w:rPr>
      <w:rFonts w:eastAsia="Times New Roman" w:cs="Calibri"/>
      <w:color w:val="auto"/>
      <w:szCs w:val="18"/>
      <w:lang w:val="lt-LT" w:eastAsia="lt-LT"/>
    </w:rPr>
  </w:style>
  <w:style w:type="character" w:styleId="Mention">
    <w:name w:val="Mention"/>
    <w:basedOn w:val="DefaultParagraphFont"/>
    <w:uiPriority w:val="99"/>
    <w:unhideWhenUsed/>
    <w:rsid w:val="009736C6"/>
    <w:rPr>
      <w:color w:val="2B579A"/>
      <w:shd w:val="clear" w:color="auto" w:fill="E1DFDD"/>
    </w:rPr>
  </w:style>
  <w:style w:type="paragraph" w:styleId="TOC1">
    <w:name w:val="toc 1"/>
    <w:basedOn w:val="Normal"/>
    <w:next w:val="Normal"/>
    <w:autoRedefine/>
    <w:rsid w:val="009736C6"/>
    <w:pPr>
      <w:tabs>
        <w:tab w:val="left" w:pos="284"/>
        <w:tab w:val="left" w:pos="426"/>
        <w:tab w:val="left" w:pos="567"/>
        <w:tab w:val="right" w:leader="dot" w:pos="9628"/>
      </w:tabs>
      <w:spacing w:after="0" w:line="240" w:lineRule="auto"/>
      <w:jc w:val="both"/>
    </w:pPr>
    <w:rPr>
      <w:rFonts w:ascii="Times New Roman" w:eastAsia="Times New Roman" w:hAnsi="Times New Roman" w:cs="Times New Roman"/>
      <w:color w:val="auto"/>
      <w:sz w:val="24"/>
      <w:lang w:val="lt-LT" w:eastAsia="lt-LT"/>
    </w:rPr>
  </w:style>
  <w:style w:type="paragraph" w:styleId="NormalWeb">
    <w:name w:val="Normal (Web)"/>
    <w:basedOn w:val="Normal"/>
    <w:uiPriority w:val="99"/>
    <w:unhideWhenUsed/>
    <w:rsid w:val="009736C6"/>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iseliova@ambergrid.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cid:image001.png@01D7B9D8.48F7E8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mbergrid.lt/saugumas/darbai-perdavimo-sistemos-objektuose/darbu-duju-aplinkoje-kategorijos/58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mbergrid.lt/saugumas/darbai-perdavimo-sistemos-objektuose/sutikimo-dirbti-suteikimo-tvarka/58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bergrid.lt" TargetMode="External"/></Relationships>
</file>

<file path=word/documenttasks/documenttasks1.xml><?xml version="1.0" encoding="utf-8"?>
<t:Tasks xmlns:t="http://schemas.microsoft.com/office/tasks/2019/documenttasks" xmlns:oel="http://schemas.microsoft.com/office/2019/extlst">
  <t:Task id="{53B12B07-B9DF-4E25-8E2C-B2D91CE22A69}">
    <t:Anchor>
      <t:Comment id="359127561"/>
    </t:Anchor>
    <t:History>
      <t:Event id="{A49AC1F9-A9CD-4451-942A-DC2C24E1BDDD}" time="2026-03-05T09:17:07.392Z">
        <t:Attribution userId="S::N.Plunge@ambergrid.lt::9dcea0a3-b6bc-489a-9086-41df73c64c22" userProvider="AD" userName="Nerijus Plungė"/>
        <t:Anchor>
          <t:Comment id="359127561"/>
        </t:Anchor>
        <t:Create/>
      </t:Event>
      <t:Event id="{CD056A15-62B9-49EE-A97C-6F76CC74F658}" time="2026-03-05T09:17:07.392Z">
        <t:Attribution userId="S::N.Plunge@ambergrid.lt::9dcea0a3-b6bc-489a-9086-41df73c64c22" userProvider="AD" userName="Nerijus Plungė"/>
        <t:Anchor>
          <t:Comment id="359127561"/>
        </t:Anchor>
        <t:Assign userId="S::K.Zigelis@ambergrid.lt::057f9b57-50c0-48f5-bc63-cd84bc43cc0c" userProvider="AD" userName="Kasparas Žigelis"/>
      </t:Event>
      <t:Event id="{47E8D3E8-2BF1-40C7-A013-082C9FFE5E28}" time="2026-03-05T09:17:07.392Z">
        <t:Attribution userId="S::N.Plunge@ambergrid.lt::9dcea0a3-b6bc-489a-9086-41df73c64c22" userProvider="AD" userName="Nerijus Plungė"/>
        <t:Anchor>
          <t:Comment id="359127561"/>
        </t:Anchor>
        <t:SetTitle title="@Kasparas Žigelis kalba apie darbo vietas, versijas. Pažiūrėk ar viskas ok, jei reikia , pakoreguok"/>
      </t:Event>
    </t:History>
  </t:Task>
  <t:Task id="{7E694004-D593-48BD-8F09-6A23813EAFE6}">
    <t:Anchor>
      <t:Comment id="505522655"/>
    </t:Anchor>
    <t:History>
      <t:Event id="{F51BADD3-11B9-47AF-9510-0D5CA37902E7}" time="2026-03-05T09:16:49.899Z">
        <t:Attribution userId="S::N.Plunge@ambergrid.lt::9dcea0a3-b6bc-489a-9086-41df73c64c22" userProvider="AD" userName="Nerijus Plungė"/>
        <t:Anchor>
          <t:Comment id="505522655"/>
        </t:Anchor>
        <t:Create/>
      </t:Event>
      <t:Event id="{3E795492-9852-470C-98BC-4FD843082290}" time="2026-03-05T09:16:49.899Z">
        <t:Attribution userId="S::N.Plunge@ambergrid.lt::9dcea0a3-b6bc-489a-9086-41df73c64c22" userProvider="AD" userName="Nerijus Plungė"/>
        <t:Anchor>
          <t:Comment id="505522655"/>
        </t:Anchor>
        <t:Assign userId="S::K.Zigelis@ambergrid.lt::057f9b57-50c0-48f5-bc63-cd84bc43cc0c" userProvider="AD" userName="Kasparas Žigelis"/>
      </t:Event>
      <t:Event id="{95D8ECBC-445A-4945-BF20-7741E5DABD8A}" time="2026-03-05T09:16:49.899Z">
        <t:Attribution userId="S::N.Plunge@ambergrid.lt::9dcea0a3-b6bc-489a-9086-41df73c64c22" userProvider="AD" userName="Nerijus Plungė"/>
        <t:Anchor>
          <t:Comment id="505522655"/>
        </t:Anchor>
        <t:SetTitle title="@Kasparas Žigelis kalba apie darbo vietas, versijas. Pažiūrėk ar viskas ok, jei reikia , pakoregu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dcf318-cb7d-4ea2-926b-d6c2f7d34a3b"/>
    <lcf76f155ced4ddcb4097134ff3c332f xmlns="bd6ceea8-235d-4538-8732-79d645e2c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59000768D8ED4FA88E96ACA4C9D6A9" ma:contentTypeVersion="13" ma:contentTypeDescription="Create a new document." ma:contentTypeScope="" ma:versionID="9ff3ce9bef228d6a1131536ee3ab9117">
  <xsd:schema xmlns:xsd="http://www.w3.org/2001/XMLSchema" xmlns:xs="http://www.w3.org/2001/XMLSchema" xmlns:p="http://schemas.microsoft.com/office/2006/metadata/properties" xmlns:ns2="bd6ceea8-235d-4538-8732-79d645e2c9d9" xmlns:ns3="f7dcf318-cb7d-4ea2-926b-d6c2f7d34a3b" targetNamespace="http://schemas.microsoft.com/office/2006/metadata/properties" ma:root="true" ma:fieldsID="9065515be2e6529da1731d6639dfa493" ns2:_="" ns3:_="">
    <xsd:import namespace="bd6ceea8-235d-4538-8732-79d645e2c9d9"/>
    <xsd:import namespace="f7dcf318-cb7d-4ea2-926b-d6c2f7d34a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ceea8-235d-4538-8732-79d645e2c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cf318-cb7d-4ea2-926b-d6c2f7d34a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d4d2d-860a-4268-9531-edc4d941ed5f}" ma:internalName="TaxCatchAll" ma:showField="CatchAllData" ma:web="f7dcf318-cb7d-4ea2-926b-d6c2f7d34a3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487EE-D5CA-48DF-8B2C-63FF4B2D26BD}">
  <ds:schemaRefs>
    <ds:schemaRef ds:uri="http://schemas.microsoft.com/office/2006/metadata/properties"/>
    <ds:schemaRef ds:uri="http://schemas.microsoft.com/office/infopath/2007/PartnerControls"/>
    <ds:schemaRef ds:uri="f7dcf318-cb7d-4ea2-926b-d6c2f7d34a3b"/>
    <ds:schemaRef ds:uri="bd6ceea8-235d-4538-8732-79d645e2c9d9"/>
  </ds:schemaRefs>
</ds:datastoreItem>
</file>

<file path=customXml/itemProps2.xml><?xml version="1.0" encoding="utf-8"?>
<ds:datastoreItem xmlns:ds="http://schemas.openxmlformats.org/officeDocument/2006/customXml" ds:itemID="{578089EB-FACD-4F72-A001-5400BCFB36AA}">
  <ds:schemaRefs>
    <ds:schemaRef ds:uri="http://schemas.openxmlformats.org/officeDocument/2006/bibliography"/>
  </ds:schemaRefs>
</ds:datastoreItem>
</file>

<file path=customXml/itemProps3.xml><?xml version="1.0" encoding="utf-8"?>
<ds:datastoreItem xmlns:ds="http://schemas.openxmlformats.org/officeDocument/2006/customXml" ds:itemID="{2B7F25A9-AD34-4497-B159-A29BC0AAD9B8}">
  <ds:schemaRefs>
    <ds:schemaRef ds:uri="http://schemas.microsoft.com/sharepoint/v3/contenttype/forms"/>
  </ds:schemaRefs>
</ds:datastoreItem>
</file>

<file path=customXml/itemProps4.xml><?xml version="1.0" encoding="utf-8"?>
<ds:datastoreItem xmlns:ds="http://schemas.openxmlformats.org/officeDocument/2006/customXml" ds:itemID="{D1523FA7-C552-43C0-84DD-25A7ADDF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ceea8-235d-4538-8732-79d645e2c9d9"/>
    <ds:schemaRef ds:uri="f7dcf318-cb7d-4ea2-926b-d6c2f7d34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9630</Words>
  <Characters>66838</Characters>
  <Application>Microsoft Office Word</Application>
  <DocSecurity>0</DocSecurity>
  <Lines>2156</Lines>
  <Paragraphs>1141</Paragraphs>
  <ScaleCrop>false</ScaleCrop>
  <Company>AB AmberGrid</Company>
  <LinksUpToDate>false</LinksUpToDate>
  <CharactersWithSpaces>75327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Ladygienė</dc:creator>
  <cp:keywords/>
  <dc:description/>
  <cp:lastModifiedBy>Silvija Valentukevičienė</cp:lastModifiedBy>
  <cp:revision>2</cp:revision>
  <dcterms:created xsi:type="dcterms:W3CDTF">2026-03-27T12:52:00Z</dcterms:created>
  <dcterms:modified xsi:type="dcterms:W3CDTF">2026-03-27T12:52:00Z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2024-02-19T12:38:59Z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e3806edd-f12c-4080-b9c5-1fedb9c24289</vt:lpwstr>
  </property>
  <property fmtid="{D5CDD505-2E9C-101B-9397-08002B2CF9AE}" pid="8" name="MSIP_Label_40a194c4-decd-49a7-b39f-0e1f771bc324_ContentBits">
    <vt:lpwstr>0</vt:lpwstr>
  </property>
  <property fmtid="{D5CDD505-2E9C-101B-9397-08002B2CF9AE}" pid="9" name="ContentTypeId">
    <vt:lpwstr>0x010100BB59000768D8ED4FA88E96ACA4C9D6A9</vt:lpwstr>
  </property>
  <property fmtid="{D5CDD505-2E9C-101B-9397-08002B2CF9AE}" pid="10" name="MediaServiceImageTags">
    <vt:lpwstr/>
  </property>
</Properties>
</file>