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2238D76A" w14:textId="77777777" w:rsidR="002B1516" w:rsidRPr="00215110" w:rsidRDefault="002B1516">
      <w:pPr>
        <w:pStyle w:val="Heading"/>
        <w:jc w:val="center"/>
        <w:rPr>
          <w:color w:val="auto"/>
          <w:sz w:val="24"/>
          <w:szCs w:val="24"/>
        </w:rPr>
      </w:pPr>
    </w:p>
    <w:p w14:paraId="79ACCD3A" w14:textId="77777777" w:rsidR="002B1516" w:rsidRPr="00215110" w:rsidRDefault="00CA1091">
      <w:pPr>
        <w:pStyle w:val="Heading"/>
        <w:jc w:val="center"/>
        <w:rPr>
          <w:color w:val="auto"/>
          <w:sz w:val="24"/>
          <w:szCs w:val="24"/>
        </w:rPr>
      </w:pPr>
      <w:r w:rsidRPr="00215110">
        <w:rPr>
          <w:color w:val="auto"/>
          <w:sz w:val="24"/>
          <w:szCs w:val="24"/>
        </w:rPr>
        <w:t>PIRKIMO PAVADINIMAS</w:t>
      </w:r>
    </w:p>
    <w:p w14:paraId="754A3476" w14:textId="77777777" w:rsidR="002B1516" w:rsidRPr="00215110" w:rsidRDefault="0003781B" w:rsidP="0003781B">
      <w:pPr>
        <w:pStyle w:val="Body"/>
        <w:spacing w:line="240" w:lineRule="auto"/>
        <w:jc w:val="center"/>
        <w:rPr>
          <w:rFonts w:ascii="Times New Roman" w:eastAsia="Times New Roman" w:hAnsi="Times New Roman" w:cs="Times New Roman"/>
          <w:color w:val="auto"/>
          <w:sz w:val="24"/>
          <w:szCs w:val="24"/>
        </w:rPr>
      </w:pPr>
      <w:r w:rsidRPr="00215110">
        <w:rPr>
          <w:rFonts w:ascii="Times New Roman" w:eastAsia="Times New Roman" w:hAnsi="Times New Roman" w:cs="Times New Roman"/>
          <w:b/>
          <w:bCs/>
          <w:color w:val="auto"/>
          <w:sz w:val="24"/>
          <w:szCs w:val="24"/>
        </w:rPr>
        <w:t>KAZIO MORKŪNO VILKAVIŠKIO ŠVČ. MERGELĖS MARIJOS APSILANKYMO KATEDROS VITRAŽŲ PROJEKTŲ (1996–2004 M.) RINKINIO RESTAURAVIMO PASLAUGŲ PIRKIMAS</w:t>
      </w:r>
    </w:p>
    <w:p w14:paraId="3ACB7F97" w14:textId="77777777" w:rsidR="002B1516" w:rsidRPr="00215110" w:rsidRDefault="00CA1091">
      <w:pPr>
        <w:pStyle w:val="Body"/>
        <w:jc w:val="right"/>
        <w:rPr>
          <w:rFonts w:ascii="Times New Roman" w:eastAsia="Times New Roman" w:hAnsi="Times New Roman" w:cs="Times New Roman"/>
          <w:color w:val="auto"/>
          <w:sz w:val="24"/>
          <w:szCs w:val="24"/>
        </w:rPr>
      </w:pPr>
      <w:r w:rsidRPr="00215110">
        <w:rPr>
          <w:rFonts w:ascii="Times New Roman" w:hAnsi="Times New Roman"/>
          <w:color w:val="auto"/>
          <w:sz w:val="24"/>
          <w:szCs w:val="24"/>
        </w:rPr>
        <w:t xml:space="preserve">  </w:t>
      </w: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9F5D912"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A43C9C" w:rsidRPr="00215110">
        <w:rPr>
          <w:rFonts w:eastAsia="Arial Unicode MS" w:cs="Arial Unicode MS"/>
          <w:color w:val="auto"/>
        </w:rPr>
        <w:t>Darius.jodzevicius@lnm.lt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w:t>
      </w:r>
      <w:r w:rsidRPr="00215110">
        <w:rPr>
          <w:rFonts w:eastAsia="Arial Unicode MS" w:cs="Arial Unicode MS"/>
          <w:color w:val="auto"/>
        </w:rPr>
        <w:lastRenderedPageBreak/>
        <w:t>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42ACC0C2"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Pasiūlymo kaina turi būti ne didesnė nei 2</w:t>
      </w:r>
      <w:r w:rsidR="007443CE">
        <w:rPr>
          <w:rFonts w:eastAsia="Arial Unicode MS" w:cs="Arial Unicode MS"/>
          <w:color w:val="auto"/>
        </w:rPr>
        <w:t>1200</w:t>
      </w:r>
      <w:bookmarkStart w:id="0" w:name="_GoBack"/>
      <w:bookmarkEnd w:id="0"/>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215110">
          <w:rPr>
            <w:rStyle w:val="Hyperlink0"/>
            <w:rFonts w:eastAsia="Arial Unicode MS" w:cs="Arial Unicode MS"/>
            <w:color w:val="auto"/>
          </w:rPr>
          <w:t>www.esaskaita.eu</w:t>
        </w:r>
      </w:hyperlink>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D8D20" w14:textId="77777777" w:rsidR="0015519C" w:rsidRDefault="0015519C">
      <w:r>
        <w:separator/>
      </w:r>
    </w:p>
  </w:endnote>
  <w:endnote w:type="continuationSeparator" w:id="0">
    <w:p w14:paraId="16EC4272" w14:textId="77777777" w:rsidR="0015519C" w:rsidRDefault="0015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E697" w14:textId="77777777" w:rsidR="0015519C" w:rsidRDefault="0015519C">
      <w:r>
        <w:separator/>
      </w:r>
    </w:p>
  </w:footnote>
  <w:footnote w:type="continuationSeparator" w:id="0">
    <w:p w14:paraId="4FC3FFA0" w14:textId="77777777" w:rsidR="0015519C" w:rsidRDefault="0015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15519C"/>
    <w:rsid w:val="00215110"/>
    <w:rsid w:val="00263499"/>
    <w:rsid w:val="0028337F"/>
    <w:rsid w:val="002B1516"/>
    <w:rsid w:val="0036638A"/>
    <w:rsid w:val="006540CA"/>
    <w:rsid w:val="00657057"/>
    <w:rsid w:val="007443CE"/>
    <w:rsid w:val="00A43C9C"/>
    <w:rsid w:val="00CA1091"/>
    <w:rsid w:val="00DF7716"/>
    <w:rsid w:val="00F033E6"/>
    <w:rsid w:val="00F4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23211</Words>
  <Characters>13231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4</cp:revision>
  <dcterms:created xsi:type="dcterms:W3CDTF">2025-03-07T09:56:00Z</dcterms:created>
  <dcterms:modified xsi:type="dcterms:W3CDTF">2026-03-27T13:02:00Z</dcterms:modified>
</cp:coreProperties>
</file>