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022C" w14:textId="2D4DBEEF" w:rsidR="00636F46" w:rsidRPr="00636F46" w:rsidRDefault="00496021" w:rsidP="00EA0CF3">
      <w:pPr>
        <w:tabs>
          <w:tab w:val="left" w:pos="3119"/>
        </w:tabs>
        <w:spacing w:after="0" w:line="276" w:lineRule="auto"/>
        <w:jc w:val="center"/>
        <w:rPr>
          <w:rFonts w:ascii="Times New Roman" w:hAnsi="Times New Roman" w:cs="Times New Roman"/>
          <w:b/>
          <w:bCs/>
          <w:sz w:val="24"/>
          <w:szCs w:val="24"/>
        </w:rPr>
      </w:pPr>
      <w:r w:rsidRPr="00636F46">
        <w:rPr>
          <w:rFonts w:ascii="Times New Roman" w:hAnsi="Times New Roman" w:cs="Times New Roman"/>
          <w:b/>
          <w:bCs/>
          <w:sz w:val="24"/>
          <w:szCs w:val="24"/>
        </w:rPr>
        <w:t>LAIKIN</w:t>
      </w:r>
      <w:r w:rsidRPr="004773A0">
        <w:rPr>
          <w:rFonts w:ascii="Times New Roman" w:hAnsi="Times New Roman" w:cs="Times New Roman"/>
          <w:b/>
          <w:bCs/>
          <w:sz w:val="24"/>
          <w:szCs w:val="24"/>
        </w:rPr>
        <w:t>O</w:t>
      </w:r>
      <w:r w:rsidRPr="00636F46">
        <w:rPr>
          <w:rFonts w:ascii="Times New Roman" w:hAnsi="Times New Roman" w:cs="Times New Roman"/>
          <w:b/>
          <w:bCs/>
          <w:sz w:val="24"/>
          <w:szCs w:val="24"/>
        </w:rPr>
        <w:t xml:space="preserve"> PĖSČIŲJŲ TILTO VIRŠ</w:t>
      </w:r>
      <w:r w:rsidR="003B6663">
        <w:rPr>
          <w:rFonts w:ascii="Times New Roman" w:hAnsi="Times New Roman" w:cs="Times New Roman"/>
          <w:b/>
          <w:bCs/>
          <w:sz w:val="24"/>
          <w:szCs w:val="24"/>
        </w:rPr>
        <w:t xml:space="preserve"> </w:t>
      </w:r>
      <w:r w:rsidRPr="00636F46">
        <w:rPr>
          <w:rFonts w:ascii="Times New Roman" w:hAnsi="Times New Roman" w:cs="Times New Roman"/>
          <w:b/>
          <w:bCs/>
          <w:sz w:val="24"/>
          <w:szCs w:val="24"/>
        </w:rPr>
        <w:t xml:space="preserve">VANDENS </w:t>
      </w:r>
      <w:r w:rsidR="00C8024E">
        <w:rPr>
          <w:rFonts w:ascii="Times New Roman" w:hAnsi="Times New Roman" w:cs="Times New Roman"/>
          <w:b/>
          <w:bCs/>
          <w:sz w:val="24"/>
          <w:szCs w:val="24"/>
        </w:rPr>
        <w:t xml:space="preserve">SU </w:t>
      </w:r>
      <w:r w:rsidRPr="00636F46">
        <w:rPr>
          <w:rFonts w:ascii="Times New Roman" w:hAnsi="Times New Roman" w:cs="Times New Roman"/>
          <w:b/>
          <w:bCs/>
          <w:sz w:val="24"/>
          <w:szCs w:val="24"/>
        </w:rPr>
        <w:t>ĮRENGIM</w:t>
      </w:r>
      <w:r w:rsidR="00C8024E">
        <w:rPr>
          <w:rFonts w:ascii="Times New Roman" w:hAnsi="Times New Roman" w:cs="Times New Roman"/>
          <w:b/>
          <w:bCs/>
          <w:sz w:val="24"/>
          <w:szCs w:val="24"/>
        </w:rPr>
        <w:t>U</w:t>
      </w:r>
    </w:p>
    <w:p w14:paraId="7DCCE895" w14:textId="6DF90F49" w:rsidR="00B84354" w:rsidRPr="00EA0CF3" w:rsidRDefault="00B84354" w:rsidP="009B32E4">
      <w:pPr>
        <w:spacing w:after="0" w:line="276" w:lineRule="auto"/>
        <w:jc w:val="center"/>
        <w:rPr>
          <w:rFonts w:ascii="Times New Roman" w:hAnsi="Times New Roman" w:cs="Times New Roman"/>
          <w:b/>
          <w:bCs/>
          <w:sz w:val="24"/>
          <w:szCs w:val="24"/>
        </w:rPr>
      </w:pPr>
      <w:r w:rsidRPr="00EA0CF3">
        <w:rPr>
          <w:rFonts w:ascii="Times New Roman" w:hAnsi="Times New Roman" w:cs="Times New Roman"/>
          <w:b/>
          <w:bCs/>
          <w:sz w:val="24"/>
          <w:szCs w:val="24"/>
        </w:rPr>
        <w:t>TECHNINĖ SPECIFIKACIJA</w:t>
      </w:r>
    </w:p>
    <w:p w14:paraId="1B0AA661" w14:textId="77777777" w:rsidR="00826309" w:rsidRPr="00171038" w:rsidRDefault="00826309" w:rsidP="00683017">
      <w:pPr>
        <w:spacing w:after="0" w:line="276" w:lineRule="auto"/>
        <w:jc w:val="center"/>
        <w:rPr>
          <w:rFonts w:ascii="Times New Roman" w:hAnsi="Times New Roman" w:cs="Times New Roman"/>
          <w:b/>
          <w:bCs/>
          <w:sz w:val="24"/>
          <w:szCs w:val="24"/>
        </w:rPr>
      </w:pPr>
    </w:p>
    <w:p w14:paraId="11137521" w14:textId="17A414BC" w:rsidR="005D0B6E" w:rsidRPr="00EA0CF3" w:rsidRDefault="00F47A43" w:rsidP="00EA0CF3">
      <w:pPr>
        <w:pStyle w:val="Sraopastraipa"/>
        <w:numPr>
          <w:ilvl w:val="0"/>
          <w:numId w:val="17"/>
        </w:numPr>
        <w:spacing w:after="0" w:line="276" w:lineRule="auto"/>
        <w:jc w:val="center"/>
        <w:rPr>
          <w:rFonts w:ascii="Times New Roman" w:hAnsi="Times New Roman" w:cs="Times New Roman"/>
          <w:b/>
          <w:bCs/>
          <w:sz w:val="24"/>
          <w:szCs w:val="24"/>
        </w:rPr>
      </w:pPr>
      <w:r w:rsidRPr="00EA0CF3">
        <w:rPr>
          <w:rFonts w:ascii="Times New Roman" w:hAnsi="Times New Roman" w:cs="Times New Roman"/>
          <w:b/>
          <w:bCs/>
          <w:sz w:val="24"/>
          <w:szCs w:val="24"/>
        </w:rPr>
        <w:t>BENDROSIOS NUOSTATOS</w:t>
      </w:r>
    </w:p>
    <w:p w14:paraId="27282F66" w14:textId="77777777" w:rsidR="005D0B6E" w:rsidRPr="00171038" w:rsidRDefault="005D0B6E" w:rsidP="00683017">
      <w:pPr>
        <w:spacing w:after="0" w:line="276" w:lineRule="auto"/>
        <w:ind w:firstLine="720"/>
        <w:jc w:val="both"/>
        <w:rPr>
          <w:rFonts w:ascii="Times New Roman" w:hAnsi="Times New Roman" w:cs="Times New Roman"/>
          <w:b/>
          <w:bCs/>
          <w:sz w:val="24"/>
          <w:szCs w:val="24"/>
          <w:highlight w:val="yellow"/>
        </w:rPr>
      </w:pPr>
    </w:p>
    <w:p w14:paraId="04B5F05F" w14:textId="2886D802" w:rsidR="00704D6F" w:rsidRPr="00EA0CF3" w:rsidRDefault="00B62F54" w:rsidP="00EA0CF3">
      <w:pPr>
        <w:pStyle w:val="Sraopastraipa"/>
        <w:numPr>
          <w:ilvl w:val="0"/>
          <w:numId w:val="12"/>
        </w:numPr>
        <w:tabs>
          <w:tab w:val="left" w:pos="1134"/>
        </w:tabs>
        <w:spacing w:after="0" w:line="276" w:lineRule="auto"/>
        <w:ind w:left="0" w:firstLine="851"/>
        <w:jc w:val="both"/>
        <w:rPr>
          <w:rFonts w:ascii="Times New Roman" w:hAnsi="Times New Roman" w:cs="Times New Roman"/>
          <w:sz w:val="24"/>
          <w:szCs w:val="24"/>
        </w:rPr>
      </w:pPr>
      <w:r w:rsidRPr="00EA0CF3">
        <w:rPr>
          <w:rFonts w:ascii="Times New Roman" w:hAnsi="Times New Roman" w:cs="Times New Roman"/>
          <w:sz w:val="24"/>
          <w:szCs w:val="24"/>
        </w:rPr>
        <w:t>Pirkimo objektas – laikin</w:t>
      </w:r>
      <w:r w:rsidR="00704D6F" w:rsidRPr="00EA0CF3">
        <w:rPr>
          <w:rFonts w:ascii="Times New Roman" w:hAnsi="Times New Roman" w:cs="Times New Roman"/>
          <w:sz w:val="24"/>
          <w:szCs w:val="24"/>
        </w:rPr>
        <w:t>as</w:t>
      </w:r>
      <w:r w:rsidRPr="00EA0CF3">
        <w:rPr>
          <w:rFonts w:ascii="Times New Roman" w:hAnsi="Times New Roman" w:cs="Times New Roman"/>
          <w:sz w:val="24"/>
          <w:szCs w:val="24"/>
        </w:rPr>
        <w:t xml:space="preserve"> pėsčiųjų tilt</w:t>
      </w:r>
      <w:r w:rsidR="00704D6F" w:rsidRPr="00EA0CF3">
        <w:rPr>
          <w:rFonts w:ascii="Times New Roman" w:hAnsi="Times New Roman" w:cs="Times New Roman"/>
          <w:sz w:val="24"/>
          <w:szCs w:val="24"/>
        </w:rPr>
        <w:t>as</w:t>
      </w:r>
      <w:r w:rsidRPr="00EA0CF3">
        <w:rPr>
          <w:rFonts w:ascii="Times New Roman" w:hAnsi="Times New Roman" w:cs="Times New Roman"/>
          <w:sz w:val="24"/>
          <w:szCs w:val="24"/>
        </w:rPr>
        <w:t xml:space="preserve"> per Danės upę</w:t>
      </w:r>
      <w:r w:rsidR="00496021" w:rsidRPr="00EA0CF3">
        <w:rPr>
          <w:rFonts w:ascii="Times New Roman" w:hAnsi="Times New Roman" w:cs="Times New Roman"/>
          <w:sz w:val="24"/>
          <w:szCs w:val="24"/>
        </w:rPr>
        <w:t xml:space="preserve"> Klaipėdos mieste</w:t>
      </w:r>
      <w:r w:rsidRPr="00EA0CF3">
        <w:rPr>
          <w:rFonts w:ascii="Times New Roman" w:hAnsi="Times New Roman" w:cs="Times New Roman"/>
          <w:sz w:val="24"/>
          <w:szCs w:val="24"/>
        </w:rPr>
        <w:t xml:space="preserve"> </w:t>
      </w:r>
      <w:r w:rsidR="00704D6F" w:rsidRPr="00EA0CF3">
        <w:rPr>
          <w:rFonts w:ascii="Times New Roman" w:hAnsi="Times New Roman" w:cs="Times New Roman"/>
          <w:sz w:val="24"/>
          <w:szCs w:val="24"/>
        </w:rPr>
        <w:t xml:space="preserve"> su montavimu</w:t>
      </w:r>
      <w:r w:rsidR="00114E9C">
        <w:rPr>
          <w:rFonts w:ascii="Times New Roman" w:hAnsi="Times New Roman" w:cs="Times New Roman"/>
          <w:sz w:val="24"/>
          <w:szCs w:val="24"/>
        </w:rPr>
        <w:t xml:space="preserve"> </w:t>
      </w:r>
      <w:r w:rsidR="00704D6F">
        <w:rPr>
          <w:rFonts w:ascii="Times New Roman" w:hAnsi="Times New Roman" w:cs="Times New Roman"/>
          <w:sz w:val="24"/>
          <w:szCs w:val="24"/>
        </w:rPr>
        <w:t xml:space="preserve">(toliau </w:t>
      </w:r>
      <w:r w:rsidR="00704D6F" w:rsidRPr="00ED71B8">
        <w:rPr>
          <w:rFonts w:ascii="Times New Roman" w:hAnsi="Times New Roman" w:cs="Times New Roman"/>
          <w:sz w:val="24"/>
          <w:szCs w:val="24"/>
        </w:rPr>
        <w:t xml:space="preserve">– </w:t>
      </w:r>
      <w:r w:rsidR="00704D6F">
        <w:rPr>
          <w:rFonts w:ascii="Times New Roman" w:hAnsi="Times New Roman" w:cs="Times New Roman"/>
          <w:sz w:val="24"/>
          <w:szCs w:val="24"/>
        </w:rPr>
        <w:t>Tiltas)</w:t>
      </w:r>
      <w:r w:rsidR="00147230" w:rsidRPr="00EA0CF3">
        <w:rPr>
          <w:rFonts w:ascii="Times New Roman" w:hAnsi="Times New Roman" w:cs="Times New Roman"/>
          <w:sz w:val="24"/>
          <w:szCs w:val="24"/>
        </w:rPr>
        <w:t xml:space="preserve">. Tiekėjas teikdamas pasiūlymą turi įskaičiuoti: </w:t>
      </w:r>
      <w:r w:rsidR="00704D6F">
        <w:rPr>
          <w:rFonts w:ascii="Times New Roman" w:hAnsi="Times New Roman" w:cs="Times New Roman"/>
          <w:sz w:val="24"/>
          <w:szCs w:val="24"/>
        </w:rPr>
        <w:t>T</w:t>
      </w:r>
      <w:r w:rsidR="00147230" w:rsidRPr="00EA0CF3">
        <w:rPr>
          <w:rFonts w:ascii="Times New Roman" w:hAnsi="Times New Roman" w:cs="Times New Roman"/>
          <w:sz w:val="24"/>
          <w:szCs w:val="24"/>
        </w:rPr>
        <w:t xml:space="preserve">ilto </w:t>
      </w:r>
      <w:r w:rsidRPr="00EA0CF3">
        <w:rPr>
          <w:rFonts w:ascii="Times New Roman" w:hAnsi="Times New Roman" w:cs="Times New Roman"/>
          <w:sz w:val="24"/>
          <w:szCs w:val="24"/>
        </w:rPr>
        <w:t xml:space="preserve">konstrukcijos </w:t>
      </w:r>
      <w:r w:rsidR="00704D6F">
        <w:rPr>
          <w:rFonts w:ascii="Times New Roman" w:hAnsi="Times New Roman" w:cs="Times New Roman"/>
          <w:sz w:val="24"/>
          <w:szCs w:val="24"/>
        </w:rPr>
        <w:t xml:space="preserve">brėžinio parengimą, </w:t>
      </w:r>
      <w:r w:rsidRPr="00EA0CF3">
        <w:rPr>
          <w:rFonts w:ascii="Times New Roman" w:hAnsi="Times New Roman" w:cs="Times New Roman"/>
          <w:sz w:val="24"/>
          <w:szCs w:val="24"/>
        </w:rPr>
        <w:t>elementų tiekim</w:t>
      </w:r>
      <w:r w:rsidR="00147230" w:rsidRPr="00EA0CF3">
        <w:rPr>
          <w:rFonts w:ascii="Times New Roman" w:hAnsi="Times New Roman" w:cs="Times New Roman"/>
          <w:sz w:val="24"/>
          <w:szCs w:val="24"/>
        </w:rPr>
        <w:t>ą</w:t>
      </w:r>
      <w:r w:rsidRPr="00EA0CF3">
        <w:rPr>
          <w:rFonts w:ascii="Times New Roman" w:hAnsi="Times New Roman" w:cs="Times New Roman"/>
          <w:sz w:val="24"/>
          <w:szCs w:val="24"/>
        </w:rPr>
        <w:t>, transportavim</w:t>
      </w:r>
      <w:r w:rsidR="00147230" w:rsidRPr="00EA0CF3">
        <w:rPr>
          <w:rFonts w:ascii="Times New Roman" w:hAnsi="Times New Roman" w:cs="Times New Roman"/>
          <w:sz w:val="24"/>
          <w:szCs w:val="24"/>
        </w:rPr>
        <w:t>ą</w:t>
      </w:r>
      <w:r w:rsidRPr="00EA0CF3">
        <w:rPr>
          <w:rFonts w:ascii="Times New Roman" w:hAnsi="Times New Roman" w:cs="Times New Roman"/>
          <w:sz w:val="24"/>
          <w:szCs w:val="24"/>
        </w:rPr>
        <w:t>, montavim</w:t>
      </w:r>
      <w:r w:rsidR="00147230" w:rsidRPr="00EA0CF3">
        <w:rPr>
          <w:rFonts w:ascii="Times New Roman" w:hAnsi="Times New Roman" w:cs="Times New Roman"/>
          <w:sz w:val="24"/>
          <w:szCs w:val="24"/>
        </w:rPr>
        <w:t>ą</w:t>
      </w:r>
      <w:r w:rsidRPr="00EA0CF3">
        <w:rPr>
          <w:rFonts w:ascii="Times New Roman" w:hAnsi="Times New Roman" w:cs="Times New Roman"/>
          <w:sz w:val="24"/>
          <w:szCs w:val="24"/>
        </w:rPr>
        <w:t>, eksploatacin</w:t>
      </w:r>
      <w:r w:rsidR="00147230" w:rsidRPr="00EA0CF3">
        <w:rPr>
          <w:rFonts w:ascii="Times New Roman" w:hAnsi="Times New Roman" w:cs="Times New Roman"/>
          <w:sz w:val="24"/>
          <w:szCs w:val="24"/>
        </w:rPr>
        <w:t>ę</w:t>
      </w:r>
      <w:r w:rsidRPr="00EA0CF3">
        <w:rPr>
          <w:rFonts w:ascii="Times New Roman" w:hAnsi="Times New Roman" w:cs="Times New Roman"/>
          <w:sz w:val="24"/>
          <w:szCs w:val="24"/>
        </w:rPr>
        <w:t xml:space="preserve"> priežiūr</w:t>
      </w:r>
      <w:r w:rsidR="00147230" w:rsidRPr="00EA0CF3">
        <w:rPr>
          <w:rFonts w:ascii="Times New Roman" w:hAnsi="Times New Roman" w:cs="Times New Roman"/>
          <w:sz w:val="24"/>
          <w:szCs w:val="24"/>
        </w:rPr>
        <w:t>ą visą sutarties laikotarpį</w:t>
      </w:r>
      <w:r w:rsidRPr="00EA0CF3">
        <w:rPr>
          <w:rFonts w:ascii="Times New Roman" w:hAnsi="Times New Roman" w:cs="Times New Roman"/>
          <w:sz w:val="24"/>
          <w:szCs w:val="24"/>
        </w:rPr>
        <w:t xml:space="preserve"> ir demontavim</w:t>
      </w:r>
      <w:r w:rsidR="00147230" w:rsidRPr="00EA0CF3">
        <w:rPr>
          <w:rFonts w:ascii="Times New Roman" w:hAnsi="Times New Roman" w:cs="Times New Roman"/>
          <w:sz w:val="24"/>
          <w:szCs w:val="24"/>
        </w:rPr>
        <w:t>ą</w:t>
      </w:r>
      <w:r w:rsidRPr="00EA0CF3">
        <w:rPr>
          <w:rFonts w:ascii="Times New Roman" w:hAnsi="Times New Roman" w:cs="Times New Roman"/>
          <w:sz w:val="24"/>
          <w:szCs w:val="24"/>
        </w:rPr>
        <w:t>.</w:t>
      </w:r>
    </w:p>
    <w:p w14:paraId="10EC979A" w14:textId="3D75F438" w:rsidR="005B1BD8" w:rsidRPr="00EA0CF3" w:rsidRDefault="005B1BD8" w:rsidP="00EA0CF3">
      <w:pPr>
        <w:pStyle w:val="Sraopastraipa"/>
        <w:numPr>
          <w:ilvl w:val="0"/>
          <w:numId w:val="12"/>
        </w:numPr>
        <w:tabs>
          <w:tab w:val="left" w:pos="1134"/>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T</w:t>
      </w:r>
      <w:r w:rsidR="00B62F54" w:rsidRPr="00EA0CF3">
        <w:rPr>
          <w:rFonts w:ascii="Times New Roman" w:hAnsi="Times New Roman" w:cs="Times New Roman"/>
          <w:sz w:val="24"/>
          <w:szCs w:val="24"/>
        </w:rPr>
        <w:t>iltas turi užtikrinti saugų pėsčiųjų judėjimą visą jo eksploatavimo laikotarpį bei būti pritaikytas naudoti lauko sąlygomis.</w:t>
      </w:r>
    </w:p>
    <w:p w14:paraId="5DDDC529" w14:textId="45471B96" w:rsidR="00250BD4" w:rsidRPr="00EA0CF3" w:rsidRDefault="005B1BD8" w:rsidP="00250BD4">
      <w:pPr>
        <w:pStyle w:val="Sraopastraipa"/>
        <w:numPr>
          <w:ilvl w:val="0"/>
          <w:numId w:val="12"/>
        </w:numPr>
        <w:tabs>
          <w:tab w:val="left" w:pos="1134"/>
        </w:tabs>
        <w:spacing w:after="0" w:line="276" w:lineRule="auto"/>
        <w:ind w:left="0" w:firstLine="851"/>
        <w:jc w:val="both"/>
      </w:pPr>
      <w:r w:rsidRPr="00EA0CF3">
        <w:rPr>
          <w:rFonts w:ascii="Times New Roman" w:hAnsi="Times New Roman" w:cs="Times New Roman"/>
          <w:sz w:val="24"/>
          <w:szCs w:val="24"/>
        </w:rPr>
        <w:t>Tilto k</w:t>
      </w:r>
      <w:r w:rsidR="00B62F54" w:rsidRPr="00EA0CF3">
        <w:rPr>
          <w:rFonts w:ascii="Times New Roman" w:hAnsi="Times New Roman" w:cs="Times New Roman"/>
          <w:sz w:val="24"/>
          <w:szCs w:val="24"/>
        </w:rPr>
        <w:t xml:space="preserve">onstrukcija turi būti </w:t>
      </w:r>
      <w:r w:rsidR="00E514D4" w:rsidRPr="00EA0CF3">
        <w:rPr>
          <w:rFonts w:ascii="Times New Roman" w:hAnsi="Times New Roman" w:cs="Times New Roman"/>
          <w:sz w:val="24"/>
          <w:szCs w:val="24"/>
        </w:rPr>
        <w:t xml:space="preserve">sumontuota </w:t>
      </w:r>
      <w:r w:rsidR="00B62F54" w:rsidRPr="00EA0CF3">
        <w:rPr>
          <w:rFonts w:ascii="Times New Roman" w:hAnsi="Times New Roman" w:cs="Times New Roman"/>
          <w:sz w:val="24"/>
          <w:szCs w:val="24"/>
        </w:rPr>
        <w:t>taip, kad būtų atspari vėjo ir kitoms atmosferinėms apkrovoms</w:t>
      </w:r>
      <w:r w:rsidR="00E514D4" w:rsidRPr="00EA0CF3">
        <w:rPr>
          <w:rFonts w:ascii="Times New Roman" w:hAnsi="Times New Roman" w:cs="Times New Roman"/>
          <w:sz w:val="24"/>
          <w:szCs w:val="24"/>
        </w:rPr>
        <w:t>.</w:t>
      </w:r>
    </w:p>
    <w:p w14:paraId="0545DD61" w14:textId="00B9F45D" w:rsidR="005B1BD8" w:rsidRPr="00171038" w:rsidRDefault="00250BD4" w:rsidP="00EA0CF3">
      <w:pPr>
        <w:pStyle w:val="Sraopastraipa"/>
        <w:numPr>
          <w:ilvl w:val="0"/>
          <w:numId w:val="12"/>
        </w:numPr>
        <w:tabs>
          <w:tab w:val="left" w:pos="1134"/>
        </w:tabs>
        <w:ind w:left="0" w:firstLine="851"/>
        <w:jc w:val="both"/>
      </w:pPr>
      <w:r>
        <w:rPr>
          <w:rFonts w:ascii="Times New Roman" w:hAnsi="Times New Roman" w:cs="Times New Roman"/>
          <w:sz w:val="24"/>
          <w:szCs w:val="24"/>
        </w:rPr>
        <w:t>Tilto k</w:t>
      </w:r>
      <w:r w:rsidRPr="00EA0CF3">
        <w:rPr>
          <w:rFonts w:ascii="Times New Roman" w:hAnsi="Times New Roman" w:cs="Times New Roman"/>
          <w:sz w:val="24"/>
          <w:szCs w:val="24"/>
        </w:rPr>
        <w:t>onstrukcija turi būti sumontuota taip, kad būtų užtikrintas konstrukcijos stabilumas ir ribojami galimi tilto svyravimai eksploatacijos metu.</w:t>
      </w:r>
    </w:p>
    <w:p w14:paraId="5FC754F4" w14:textId="46B239CB" w:rsidR="005B1BD8" w:rsidRPr="00EA0CF3" w:rsidRDefault="005B1BD8" w:rsidP="00EA0CF3">
      <w:pPr>
        <w:pStyle w:val="Sraopastraipa"/>
        <w:numPr>
          <w:ilvl w:val="0"/>
          <w:numId w:val="12"/>
        </w:numPr>
        <w:tabs>
          <w:tab w:val="left" w:pos="1134"/>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T</w:t>
      </w:r>
      <w:r w:rsidR="00B62F54" w:rsidRPr="00EA0CF3">
        <w:rPr>
          <w:rFonts w:ascii="Times New Roman" w:hAnsi="Times New Roman" w:cs="Times New Roman"/>
          <w:sz w:val="24"/>
          <w:szCs w:val="24"/>
        </w:rPr>
        <w:t xml:space="preserve">iltas turi būti </w:t>
      </w:r>
      <w:proofErr w:type="spellStart"/>
      <w:r w:rsidR="00B62F54" w:rsidRPr="00EA0CF3">
        <w:rPr>
          <w:rFonts w:ascii="Times New Roman" w:hAnsi="Times New Roman" w:cs="Times New Roman"/>
          <w:sz w:val="24"/>
          <w:szCs w:val="24"/>
        </w:rPr>
        <w:t>santvarinės</w:t>
      </w:r>
      <w:proofErr w:type="spellEnd"/>
      <w:r w:rsidR="00B62F54" w:rsidRPr="00EA0CF3">
        <w:rPr>
          <w:rFonts w:ascii="Times New Roman" w:hAnsi="Times New Roman" w:cs="Times New Roman"/>
          <w:sz w:val="24"/>
          <w:szCs w:val="24"/>
        </w:rPr>
        <w:t xml:space="preserve"> </w:t>
      </w:r>
      <w:r w:rsidR="0001367D" w:rsidRPr="00EA0CF3">
        <w:rPr>
          <w:rFonts w:ascii="Times New Roman" w:hAnsi="Times New Roman" w:cs="Times New Roman"/>
          <w:sz w:val="24"/>
          <w:szCs w:val="24"/>
        </w:rPr>
        <w:t>laikinos</w:t>
      </w:r>
      <w:r w:rsidR="00B62F54" w:rsidRPr="00EA0CF3">
        <w:rPr>
          <w:rFonts w:ascii="Times New Roman" w:hAnsi="Times New Roman" w:cs="Times New Roman"/>
          <w:sz w:val="24"/>
          <w:szCs w:val="24"/>
        </w:rPr>
        <w:t xml:space="preserve"> konstrukcijos, surenkamas iš gamykloje pagamintų modulių, pritaikytų greitam montavimui ir demontavimui.</w:t>
      </w:r>
    </w:p>
    <w:p w14:paraId="426F6FAB" w14:textId="05986196" w:rsidR="005B1BD8" w:rsidRPr="00EA0CF3" w:rsidRDefault="005B1BD8" w:rsidP="00EA0CF3">
      <w:pPr>
        <w:pStyle w:val="Sraopastraipa"/>
        <w:numPr>
          <w:ilvl w:val="0"/>
          <w:numId w:val="12"/>
        </w:numPr>
        <w:tabs>
          <w:tab w:val="left" w:pos="1134"/>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Tilto k</w:t>
      </w:r>
      <w:r w:rsidR="00B62F54" w:rsidRPr="00EA0CF3">
        <w:rPr>
          <w:rFonts w:ascii="Times New Roman" w:hAnsi="Times New Roman" w:cs="Times New Roman"/>
          <w:sz w:val="24"/>
          <w:szCs w:val="24"/>
        </w:rPr>
        <w:t>onstrukcija turi būti montuojama be atramų vandens telkinio dugne.</w:t>
      </w:r>
    </w:p>
    <w:p w14:paraId="5EB1A0C2" w14:textId="74558D57" w:rsidR="00250BD4" w:rsidRPr="00EA0CF3" w:rsidRDefault="005B1BD8" w:rsidP="00EA0CF3">
      <w:pPr>
        <w:pStyle w:val="Sraopastraipa"/>
        <w:numPr>
          <w:ilvl w:val="0"/>
          <w:numId w:val="12"/>
        </w:numPr>
        <w:tabs>
          <w:tab w:val="left" w:pos="1134"/>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Tilto k</w:t>
      </w:r>
      <w:r w:rsidR="00B62F54" w:rsidRPr="00EA0CF3">
        <w:rPr>
          <w:rFonts w:ascii="Times New Roman" w:hAnsi="Times New Roman" w:cs="Times New Roman"/>
          <w:sz w:val="24"/>
          <w:szCs w:val="24"/>
        </w:rPr>
        <w:t>onstrukciniai elementai turi būti pagaminti iš konstrukcinio plieno</w:t>
      </w:r>
      <w:r w:rsidR="00250BD4">
        <w:rPr>
          <w:rFonts w:ascii="Times New Roman" w:hAnsi="Times New Roman" w:cs="Times New Roman"/>
          <w:sz w:val="24"/>
          <w:szCs w:val="24"/>
        </w:rPr>
        <w:t xml:space="preserve"> ar lygiavertės medžiagos</w:t>
      </w:r>
      <w:r w:rsidR="00B62F54" w:rsidRPr="00EA0CF3">
        <w:rPr>
          <w:rFonts w:ascii="Times New Roman" w:hAnsi="Times New Roman" w:cs="Times New Roman"/>
          <w:sz w:val="24"/>
          <w:szCs w:val="24"/>
        </w:rPr>
        <w:t xml:space="preserve"> ir apsaugoti nuo korozijos (pvz., karštai cinkuoti arba lygiaverčiu būdu apsaugoti).</w:t>
      </w:r>
    </w:p>
    <w:p w14:paraId="3556BE2B" w14:textId="33AC4DB8" w:rsidR="00250BD4" w:rsidRPr="00EA0CF3" w:rsidRDefault="00B62F54" w:rsidP="00EA0CF3">
      <w:pPr>
        <w:pStyle w:val="Sraopastraipa"/>
        <w:numPr>
          <w:ilvl w:val="0"/>
          <w:numId w:val="12"/>
        </w:numPr>
        <w:tabs>
          <w:tab w:val="left" w:pos="1134"/>
        </w:tabs>
        <w:spacing w:after="0" w:line="276" w:lineRule="auto"/>
        <w:ind w:left="0" w:firstLine="851"/>
        <w:jc w:val="both"/>
        <w:rPr>
          <w:rFonts w:ascii="Times New Roman" w:hAnsi="Times New Roman" w:cs="Times New Roman"/>
          <w:sz w:val="24"/>
          <w:szCs w:val="24"/>
        </w:rPr>
      </w:pPr>
      <w:r w:rsidRPr="00EA0CF3">
        <w:rPr>
          <w:rFonts w:ascii="Times New Roman" w:hAnsi="Times New Roman" w:cs="Times New Roman"/>
          <w:sz w:val="24"/>
          <w:szCs w:val="24"/>
        </w:rPr>
        <w:t>Tiltas turi būti sudarytas iš</w:t>
      </w:r>
      <w:r w:rsidR="0001367D" w:rsidRPr="00EA0CF3">
        <w:rPr>
          <w:rFonts w:ascii="Times New Roman" w:hAnsi="Times New Roman" w:cs="Times New Roman"/>
          <w:sz w:val="24"/>
          <w:szCs w:val="24"/>
        </w:rPr>
        <w:t xml:space="preserve"> elementų</w:t>
      </w:r>
      <w:r w:rsidR="009A7A88" w:rsidRPr="00EA0CF3">
        <w:rPr>
          <w:rFonts w:ascii="Times New Roman" w:hAnsi="Times New Roman" w:cs="Times New Roman"/>
          <w:sz w:val="24"/>
          <w:szCs w:val="24"/>
        </w:rPr>
        <w:t>,</w:t>
      </w:r>
      <w:r w:rsidRPr="00EA0CF3">
        <w:rPr>
          <w:rFonts w:ascii="Times New Roman" w:hAnsi="Times New Roman" w:cs="Times New Roman"/>
          <w:sz w:val="24"/>
          <w:szCs w:val="24"/>
        </w:rPr>
        <w:t xml:space="preserve"> kurie tarpusavyje jungiami standartizuotomis jungtimis, užtikrinančiomis konstrukcijos stabilumą ir saugų eksploatavimą.</w:t>
      </w:r>
    </w:p>
    <w:p w14:paraId="002D2B06" w14:textId="11B41839" w:rsidR="00250BD4" w:rsidRPr="00EA0CF3" w:rsidRDefault="00250BD4" w:rsidP="00EA0CF3">
      <w:pPr>
        <w:pStyle w:val="Sraopastraipa"/>
        <w:numPr>
          <w:ilvl w:val="0"/>
          <w:numId w:val="12"/>
        </w:numPr>
        <w:tabs>
          <w:tab w:val="left" w:pos="1134"/>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Tilto p</w:t>
      </w:r>
      <w:r w:rsidR="00B62F54" w:rsidRPr="00EA0CF3">
        <w:rPr>
          <w:rFonts w:ascii="Times New Roman" w:hAnsi="Times New Roman" w:cs="Times New Roman"/>
          <w:sz w:val="24"/>
          <w:szCs w:val="24"/>
        </w:rPr>
        <w:t>ėsčiųjų tako danga turi būti neslidi, atspari atmosferos poveikiui ir tinkama eksploatuoti lauko sąlygomis.</w:t>
      </w:r>
      <w:r w:rsidR="00536351" w:rsidRPr="00EA0CF3">
        <w:rPr>
          <w:rFonts w:ascii="Times New Roman" w:hAnsi="Times New Roman" w:cs="Times New Roman"/>
          <w:sz w:val="24"/>
          <w:szCs w:val="24"/>
        </w:rPr>
        <w:t xml:space="preserve"> </w:t>
      </w:r>
      <w:r w:rsidR="003027FF" w:rsidRPr="00EA0CF3">
        <w:rPr>
          <w:rFonts w:ascii="Times New Roman" w:hAnsi="Times New Roman" w:cs="Times New Roman"/>
          <w:sz w:val="24"/>
          <w:szCs w:val="24"/>
        </w:rPr>
        <w:t xml:space="preserve">Tiekėjas gali </w:t>
      </w:r>
      <w:r w:rsidR="00B62F54" w:rsidRPr="00EA0CF3">
        <w:rPr>
          <w:rFonts w:ascii="Times New Roman" w:hAnsi="Times New Roman" w:cs="Times New Roman"/>
          <w:sz w:val="24"/>
          <w:szCs w:val="24"/>
        </w:rPr>
        <w:t xml:space="preserve">naudoti perforuotas arba </w:t>
      </w:r>
      <w:r w:rsidR="0001367D" w:rsidRPr="00EA0CF3">
        <w:rPr>
          <w:rFonts w:ascii="Times New Roman" w:hAnsi="Times New Roman" w:cs="Times New Roman"/>
          <w:sz w:val="24"/>
          <w:szCs w:val="24"/>
        </w:rPr>
        <w:t>lygiavert</w:t>
      </w:r>
      <w:r w:rsidR="00E514D4" w:rsidRPr="00EA0CF3">
        <w:rPr>
          <w:rFonts w:ascii="Times New Roman" w:hAnsi="Times New Roman" w:cs="Times New Roman"/>
          <w:sz w:val="24"/>
          <w:szCs w:val="24"/>
        </w:rPr>
        <w:t>e</w:t>
      </w:r>
      <w:r w:rsidR="0001367D" w:rsidRPr="00EA0CF3">
        <w:rPr>
          <w:rFonts w:ascii="Times New Roman" w:hAnsi="Times New Roman" w:cs="Times New Roman"/>
          <w:sz w:val="24"/>
          <w:szCs w:val="24"/>
        </w:rPr>
        <w:t xml:space="preserve">s </w:t>
      </w:r>
      <w:r w:rsidR="00B62F54" w:rsidRPr="00EA0CF3">
        <w:rPr>
          <w:rFonts w:ascii="Times New Roman" w:hAnsi="Times New Roman" w:cs="Times New Roman"/>
          <w:sz w:val="24"/>
          <w:szCs w:val="24"/>
        </w:rPr>
        <w:t>metalines</w:t>
      </w:r>
      <w:r w:rsidR="00A0401C" w:rsidRPr="00EA0CF3">
        <w:rPr>
          <w:rFonts w:ascii="Times New Roman" w:hAnsi="Times New Roman" w:cs="Times New Roman"/>
          <w:sz w:val="24"/>
          <w:szCs w:val="24"/>
        </w:rPr>
        <w:t xml:space="preserve"> </w:t>
      </w:r>
      <w:r w:rsidR="0001367D" w:rsidRPr="00EA0CF3">
        <w:rPr>
          <w:rFonts w:ascii="Times New Roman" w:hAnsi="Times New Roman" w:cs="Times New Roman"/>
          <w:sz w:val="24"/>
          <w:szCs w:val="24"/>
        </w:rPr>
        <w:t>grotelines</w:t>
      </w:r>
      <w:r>
        <w:rPr>
          <w:rFonts w:ascii="Times New Roman" w:hAnsi="Times New Roman" w:cs="Times New Roman"/>
          <w:sz w:val="24"/>
          <w:szCs w:val="24"/>
        </w:rPr>
        <w:t>,</w:t>
      </w:r>
      <w:r w:rsidR="0001367D" w:rsidRPr="00EA0CF3">
        <w:rPr>
          <w:rFonts w:ascii="Times New Roman" w:hAnsi="Times New Roman" w:cs="Times New Roman"/>
          <w:sz w:val="24"/>
          <w:szCs w:val="24"/>
        </w:rPr>
        <w:t xml:space="preserve">  </w:t>
      </w:r>
      <w:r w:rsidR="00B62F54" w:rsidRPr="00EA0CF3">
        <w:rPr>
          <w:rFonts w:ascii="Times New Roman" w:hAnsi="Times New Roman" w:cs="Times New Roman"/>
          <w:sz w:val="24"/>
          <w:szCs w:val="24"/>
        </w:rPr>
        <w:t>užtikrinančias vandens nutekėjimą ir saugų pėsčiųjų judėjimą.</w:t>
      </w:r>
    </w:p>
    <w:p w14:paraId="7337CB68" w14:textId="5BBBCEE1" w:rsidR="00896233" w:rsidRPr="00896233" w:rsidRDefault="00250BD4" w:rsidP="00250BD4">
      <w:pPr>
        <w:pStyle w:val="Sraopastraipa"/>
        <w:numPr>
          <w:ilvl w:val="0"/>
          <w:numId w:val="12"/>
        </w:numPr>
        <w:tabs>
          <w:tab w:val="left" w:pos="1134"/>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Tilto k</w:t>
      </w:r>
      <w:r w:rsidR="00B62F54" w:rsidRPr="00EA0CF3">
        <w:rPr>
          <w:rFonts w:ascii="Times New Roman" w:hAnsi="Times New Roman" w:cs="Times New Roman"/>
          <w:sz w:val="24"/>
          <w:szCs w:val="24"/>
        </w:rPr>
        <w:t>onstrukcija turi būti įrengta taip, kad būtų pritaikyta asmenims su negalia</w:t>
      </w:r>
      <w:r w:rsidR="00C93721">
        <w:rPr>
          <w:rFonts w:ascii="Times New Roman" w:hAnsi="Times New Roman" w:cs="Times New Roman"/>
          <w:sz w:val="24"/>
          <w:szCs w:val="24"/>
        </w:rPr>
        <w:t xml:space="preserve"> </w:t>
      </w:r>
      <w:r w:rsidR="00C93721" w:rsidRPr="009D3445">
        <w:rPr>
          <w:rFonts w:ascii="Times New Roman" w:hAnsi="Times New Roman" w:cs="Times New Roman"/>
          <w:i/>
          <w:iCs/>
          <w:sz w:val="24"/>
          <w:szCs w:val="24"/>
        </w:rPr>
        <w:t xml:space="preserve">(Tiekėjas turi </w:t>
      </w:r>
      <w:r w:rsidR="00C93721" w:rsidRPr="009D3445">
        <w:rPr>
          <w:rStyle w:val="ng-star-inserted"/>
          <w:rFonts w:ascii="Times New Roman" w:hAnsi="Times New Roman" w:cs="Times New Roman"/>
          <w:i/>
          <w:iCs/>
          <w:sz w:val="24"/>
          <w:szCs w:val="24"/>
          <w:shd w:val="clear" w:color="auto" w:fill="FFFFFF"/>
        </w:rPr>
        <w:t>vadovau</w:t>
      </w:r>
      <w:r w:rsidR="00C93721" w:rsidRPr="009D3445">
        <w:rPr>
          <w:rStyle w:val="ng-star-inserted"/>
          <w:rFonts w:ascii="Times New Roman" w:hAnsi="Times New Roman" w:cs="Times New Roman"/>
          <w:i/>
          <w:iCs/>
          <w:sz w:val="24"/>
          <w:szCs w:val="24"/>
          <w:shd w:val="clear" w:color="auto" w:fill="FFFFFF"/>
        </w:rPr>
        <w:t>tis</w:t>
      </w:r>
      <w:r w:rsidR="00C93721" w:rsidRPr="009D3445">
        <w:rPr>
          <w:rStyle w:val="ng-star-inserted"/>
          <w:rFonts w:ascii="Times New Roman" w:hAnsi="Times New Roman" w:cs="Times New Roman"/>
          <w:i/>
          <w:iCs/>
          <w:sz w:val="24"/>
          <w:szCs w:val="24"/>
          <w:shd w:val="clear" w:color="auto" w:fill="FFFFFF"/>
        </w:rPr>
        <w:t xml:space="preserve"> </w:t>
      </w:r>
      <w:r w:rsidR="00C93721" w:rsidRPr="009D3445">
        <w:rPr>
          <w:rFonts w:ascii="Times New Roman" w:hAnsi="Times New Roman" w:cs="Times New Roman"/>
          <w:b/>
          <w:bCs/>
          <w:i/>
          <w:iCs/>
          <w:sz w:val="24"/>
          <w:szCs w:val="24"/>
          <w:shd w:val="clear" w:color="auto" w:fill="FFFFFF"/>
        </w:rPr>
        <w:t>STR 2.03.01:2019 „Statinių prieinamumas“</w:t>
      </w:r>
      <w:r w:rsidR="00C93721" w:rsidRPr="009D3445">
        <w:rPr>
          <w:rStyle w:val="ng-star-inserted"/>
          <w:rFonts w:ascii="Times New Roman" w:hAnsi="Times New Roman" w:cs="Times New Roman"/>
          <w:i/>
          <w:iCs/>
          <w:sz w:val="24"/>
          <w:szCs w:val="24"/>
          <w:shd w:val="clear" w:color="auto" w:fill="FFFFFF"/>
        </w:rPr>
        <w:t xml:space="preserve"> nuostatomis, kurios yra privalomos užtikrinant fizinės aplinkos pritaikymą</w:t>
      </w:r>
      <w:r w:rsidR="00C93721" w:rsidRPr="009D3445">
        <w:rPr>
          <w:rStyle w:val="ng-star-inserted"/>
          <w:rFonts w:ascii="Times New Roman" w:hAnsi="Times New Roman" w:cs="Times New Roman"/>
          <w:i/>
          <w:iCs/>
          <w:sz w:val="24"/>
          <w:szCs w:val="24"/>
          <w:shd w:val="clear" w:color="auto" w:fill="FFFFFF"/>
        </w:rPr>
        <w:t>)</w:t>
      </w:r>
      <w:r w:rsidRPr="009D3445">
        <w:rPr>
          <w:rFonts w:ascii="Times New Roman" w:hAnsi="Times New Roman" w:cs="Times New Roman"/>
          <w:i/>
          <w:iCs/>
          <w:sz w:val="24"/>
          <w:szCs w:val="24"/>
        </w:rPr>
        <w:t>.</w:t>
      </w:r>
      <w:r w:rsidRPr="009D3445">
        <w:rPr>
          <w:rFonts w:ascii="Times New Roman" w:hAnsi="Times New Roman" w:cs="Times New Roman"/>
          <w:sz w:val="24"/>
          <w:szCs w:val="24"/>
        </w:rPr>
        <w:t xml:space="preserve"> </w:t>
      </w:r>
      <w:r w:rsidRPr="00896233">
        <w:rPr>
          <w:rFonts w:ascii="Times New Roman" w:hAnsi="Times New Roman" w:cs="Times New Roman"/>
          <w:sz w:val="24"/>
          <w:szCs w:val="24"/>
        </w:rPr>
        <w:t>I</w:t>
      </w:r>
      <w:r w:rsidR="009A7A88" w:rsidRPr="00EA0CF3">
        <w:rPr>
          <w:rFonts w:ascii="Times New Roman" w:hAnsi="Times New Roman" w:cs="Times New Roman"/>
          <w:sz w:val="24"/>
          <w:szCs w:val="24"/>
        </w:rPr>
        <w:t>šilginis nuolydis neturi viršyti</w:t>
      </w:r>
      <w:r w:rsidR="00E514D4" w:rsidRPr="00EA0CF3">
        <w:rPr>
          <w:rFonts w:ascii="Times New Roman" w:hAnsi="Times New Roman" w:cs="Times New Roman"/>
          <w:sz w:val="24"/>
          <w:szCs w:val="24"/>
        </w:rPr>
        <w:t xml:space="preserve"> 12</w:t>
      </w:r>
      <w:r w:rsidR="00E514D4" w:rsidRPr="00EA0CF3">
        <w:rPr>
          <w:rFonts w:ascii="Times New Roman" w:hAnsi="Times New Roman" w:cs="Times New Roman"/>
          <w:sz w:val="24"/>
          <w:szCs w:val="24"/>
          <w:lang w:val="en-US"/>
        </w:rPr>
        <w:t xml:space="preserve"> %.</w:t>
      </w:r>
    </w:p>
    <w:p w14:paraId="179DF4AD" w14:textId="77777777" w:rsidR="00B62F54" w:rsidRPr="00171038" w:rsidRDefault="00B62F54" w:rsidP="00EA0CF3">
      <w:pPr>
        <w:pStyle w:val="Sraopastraipa"/>
        <w:numPr>
          <w:ilvl w:val="0"/>
          <w:numId w:val="12"/>
        </w:numPr>
        <w:tabs>
          <w:tab w:val="left" w:pos="1134"/>
        </w:tabs>
        <w:spacing w:after="0" w:line="276" w:lineRule="auto"/>
        <w:ind w:left="0" w:firstLine="851"/>
        <w:jc w:val="both"/>
        <w:rPr>
          <w:rFonts w:ascii="Times New Roman" w:hAnsi="Times New Roman" w:cs="Times New Roman"/>
          <w:sz w:val="24"/>
          <w:szCs w:val="24"/>
        </w:rPr>
      </w:pPr>
      <w:r w:rsidRPr="00171038">
        <w:rPr>
          <w:rFonts w:ascii="Times New Roman" w:hAnsi="Times New Roman" w:cs="Times New Roman"/>
          <w:sz w:val="24"/>
          <w:szCs w:val="24"/>
        </w:rPr>
        <w:t>Konstrukcijoje turi būti naudojami:</w:t>
      </w:r>
    </w:p>
    <w:p w14:paraId="27EDB1AE" w14:textId="00560113" w:rsidR="00896233" w:rsidRPr="00EA0CF3" w:rsidRDefault="00896233" w:rsidP="00EA0CF3">
      <w:pPr>
        <w:pStyle w:val="Sraopastraipa"/>
        <w:spacing w:after="0" w:line="276" w:lineRule="auto"/>
        <w:ind w:left="1287"/>
        <w:jc w:val="both"/>
        <w:rPr>
          <w:rFonts w:ascii="Times New Roman" w:hAnsi="Times New Roman" w:cs="Times New Roman"/>
          <w:sz w:val="24"/>
          <w:szCs w:val="24"/>
        </w:rPr>
      </w:pPr>
      <w:r>
        <w:rPr>
          <w:rFonts w:ascii="Times New Roman" w:hAnsi="Times New Roman" w:cs="Times New Roman"/>
          <w:sz w:val="24"/>
          <w:szCs w:val="24"/>
        </w:rPr>
        <w:t xml:space="preserve">1.1. </w:t>
      </w:r>
      <w:r w:rsidR="00B62F54" w:rsidRPr="00171038">
        <w:rPr>
          <w:rFonts w:ascii="Times New Roman" w:hAnsi="Times New Roman" w:cs="Times New Roman"/>
          <w:sz w:val="24"/>
          <w:szCs w:val="24"/>
        </w:rPr>
        <w:t>vertikalūs rėmai</w:t>
      </w:r>
      <w:r>
        <w:rPr>
          <w:rFonts w:ascii="Times New Roman" w:hAnsi="Times New Roman" w:cs="Times New Roman"/>
          <w:sz w:val="24"/>
          <w:szCs w:val="24"/>
        </w:rPr>
        <w:t>;</w:t>
      </w:r>
    </w:p>
    <w:p w14:paraId="30A715C7" w14:textId="16AE47C0" w:rsidR="00B62F54" w:rsidRPr="00171038" w:rsidRDefault="00896233" w:rsidP="00EA0CF3">
      <w:pPr>
        <w:pStyle w:val="Sraopastraipa"/>
        <w:spacing w:after="0" w:line="276" w:lineRule="auto"/>
        <w:ind w:left="1287"/>
        <w:jc w:val="both"/>
        <w:rPr>
          <w:rFonts w:ascii="Times New Roman" w:hAnsi="Times New Roman" w:cs="Times New Roman"/>
          <w:sz w:val="24"/>
          <w:szCs w:val="24"/>
        </w:rPr>
      </w:pPr>
      <w:r>
        <w:rPr>
          <w:rFonts w:ascii="Times New Roman" w:hAnsi="Times New Roman" w:cs="Times New Roman"/>
          <w:sz w:val="24"/>
          <w:szCs w:val="24"/>
        </w:rPr>
        <w:t xml:space="preserve">1.2. </w:t>
      </w:r>
      <w:r w:rsidR="00B62F54" w:rsidRPr="00171038">
        <w:rPr>
          <w:rFonts w:ascii="Times New Roman" w:hAnsi="Times New Roman" w:cs="Times New Roman"/>
          <w:sz w:val="24"/>
          <w:szCs w:val="24"/>
        </w:rPr>
        <w:t>horizontalios jungtys</w:t>
      </w:r>
      <w:r>
        <w:rPr>
          <w:rFonts w:ascii="Times New Roman" w:hAnsi="Times New Roman" w:cs="Times New Roman"/>
          <w:sz w:val="24"/>
          <w:szCs w:val="24"/>
        </w:rPr>
        <w:t>;</w:t>
      </w:r>
    </w:p>
    <w:p w14:paraId="0327B870" w14:textId="3F0D87FB" w:rsidR="00B62F54" w:rsidRPr="00171038" w:rsidRDefault="00896233" w:rsidP="00EA0CF3">
      <w:pPr>
        <w:pStyle w:val="Sraopastraipa"/>
        <w:spacing w:after="0" w:line="276" w:lineRule="auto"/>
        <w:ind w:left="1287"/>
        <w:jc w:val="both"/>
        <w:rPr>
          <w:rFonts w:ascii="Times New Roman" w:hAnsi="Times New Roman" w:cs="Times New Roman"/>
          <w:sz w:val="24"/>
          <w:szCs w:val="24"/>
        </w:rPr>
      </w:pPr>
      <w:r>
        <w:rPr>
          <w:rFonts w:ascii="Times New Roman" w:hAnsi="Times New Roman" w:cs="Times New Roman"/>
          <w:sz w:val="24"/>
          <w:szCs w:val="24"/>
        </w:rPr>
        <w:t xml:space="preserve">1.3. </w:t>
      </w:r>
      <w:r w:rsidR="00B62F54" w:rsidRPr="00171038">
        <w:rPr>
          <w:rFonts w:ascii="Times New Roman" w:hAnsi="Times New Roman" w:cs="Times New Roman"/>
          <w:sz w:val="24"/>
          <w:szCs w:val="24"/>
        </w:rPr>
        <w:t>įstrižinės santvaros</w:t>
      </w:r>
      <w:r>
        <w:rPr>
          <w:rFonts w:ascii="Times New Roman" w:hAnsi="Times New Roman" w:cs="Times New Roman"/>
          <w:sz w:val="24"/>
          <w:szCs w:val="24"/>
        </w:rPr>
        <w:t>;</w:t>
      </w:r>
    </w:p>
    <w:p w14:paraId="6C40E986" w14:textId="1DA145E7" w:rsidR="00B62F54" w:rsidRPr="00171038" w:rsidRDefault="00896233" w:rsidP="00EA0CF3">
      <w:pPr>
        <w:pStyle w:val="Sraopastraipa"/>
        <w:numPr>
          <w:ilvl w:val="1"/>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F54" w:rsidRPr="00171038">
        <w:rPr>
          <w:rFonts w:ascii="Times New Roman" w:hAnsi="Times New Roman" w:cs="Times New Roman"/>
          <w:sz w:val="24"/>
          <w:szCs w:val="24"/>
        </w:rPr>
        <w:t>tvirtinimo mazgai</w:t>
      </w:r>
      <w:r>
        <w:rPr>
          <w:rFonts w:ascii="Times New Roman" w:hAnsi="Times New Roman" w:cs="Times New Roman"/>
          <w:sz w:val="24"/>
          <w:szCs w:val="24"/>
        </w:rPr>
        <w:t>.</w:t>
      </w:r>
    </w:p>
    <w:p w14:paraId="19A5938F" w14:textId="402A403E" w:rsidR="00896233" w:rsidRPr="00890F80" w:rsidRDefault="00B62F54" w:rsidP="00EA0CF3">
      <w:pPr>
        <w:pStyle w:val="Sraopastraipa"/>
        <w:numPr>
          <w:ilvl w:val="0"/>
          <w:numId w:val="12"/>
        </w:numPr>
        <w:spacing w:after="0" w:line="276" w:lineRule="auto"/>
        <w:ind w:left="0" w:firstLine="851"/>
        <w:jc w:val="both"/>
        <w:rPr>
          <w:rFonts w:ascii="Times New Roman" w:hAnsi="Times New Roman" w:cs="Times New Roman"/>
          <w:sz w:val="24"/>
          <w:szCs w:val="24"/>
        </w:rPr>
      </w:pPr>
      <w:r w:rsidRPr="00EA0CF3">
        <w:rPr>
          <w:rFonts w:ascii="Times New Roman" w:hAnsi="Times New Roman" w:cs="Times New Roman"/>
          <w:sz w:val="24"/>
          <w:szCs w:val="24"/>
        </w:rPr>
        <w:t xml:space="preserve">Visi </w:t>
      </w:r>
      <w:r w:rsidR="00896233">
        <w:rPr>
          <w:rFonts w:ascii="Times New Roman" w:hAnsi="Times New Roman" w:cs="Times New Roman"/>
          <w:sz w:val="24"/>
          <w:szCs w:val="24"/>
        </w:rPr>
        <w:t xml:space="preserve">Tilto </w:t>
      </w:r>
      <w:r w:rsidRPr="00EA0CF3">
        <w:rPr>
          <w:rFonts w:ascii="Times New Roman" w:hAnsi="Times New Roman" w:cs="Times New Roman"/>
          <w:sz w:val="24"/>
          <w:szCs w:val="24"/>
        </w:rPr>
        <w:t xml:space="preserve">konstrukcijos elementai turi būti tarpusavyje sujungiami standartizuotomis </w:t>
      </w:r>
      <w:r w:rsidRPr="00890F80">
        <w:rPr>
          <w:rFonts w:ascii="Times New Roman" w:hAnsi="Times New Roman" w:cs="Times New Roman"/>
          <w:sz w:val="24"/>
          <w:szCs w:val="24"/>
        </w:rPr>
        <w:t>jungtimis, užtikrinančiomis konstrukcijos stabilumą.</w:t>
      </w:r>
    </w:p>
    <w:p w14:paraId="52E4D65B" w14:textId="69407C68" w:rsidR="00E060C9" w:rsidRPr="00890F80" w:rsidRDefault="00896233" w:rsidP="00EA0CF3">
      <w:pPr>
        <w:pStyle w:val="Sraopastraipa"/>
        <w:numPr>
          <w:ilvl w:val="0"/>
          <w:numId w:val="12"/>
        </w:numPr>
        <w:spacing w:after="0" w:line="276" w:lineRule="auto"/>
        <w:ind w:left="0" w:firstLine="851"/>
        <w:jc w:val="both"/>
        <w:rPr>
          <w:rFonts w:ascii="Times New Roman" w:hAnsi="Times New Roman" w:cs="Times New Roman"/>
          <w:b/>
          <w:bCs/>
          <w:sz w:val="24"/>
          <w:szCs w:val="24"/>
        </w:rPr>
      </w:pPr>
      <w:r w:rsidRPr="00890F80">
        <w:rPr>
          <w:rFonts w:ascii="Times New Roman" w:hAnsi="Times New Roman" w:cs="Times New Roman"/>
          <w:b/>
          <w:bCs/>
          <w:sz w:val="24"/>
          <w:szCs w:val="24"/>
          <w:u w:val="single"/>
        </w:rPr>
        <w:t>Tilto k</w:t>
      </w:r>
      <w:r w:rsidR="00262E69" w:rsidRPr="00890F80">
        <w:rPr>
          <w:rFonts w:ascii="Times New Roman" w:hAnsi="Times New Roman" w:cs="Times New Roman"/>
          <w:b/>
          <w:bCs/>
          <w:sz w:val="24"/>
          <w:szCs w:val="24"/>
          <w:u w:val="single"/>
        </w:rPr>
        <w:t xml:space="preserve">onstrukcijos projektas nerengiamas – tiekėjas </w:t>
      </w:r>
      <w:r w:rsidRPr="00890F80">
        <w:rPr>
          <w:rFonts w:ascii="Times New Roman" w:hAnsi="Times New Roman" w:cs="Times New Roman"/>
          <w:b/>
          <w:bCs/>
          <w:sz w:val="24"/>
          <w:szCs w:val="24"/>
          <w:u w:val="single"/>
        </w:rPr>
        <w:t xml:space="preserve">kartu su užpildyta technine specifikacija turi </w:t>
      </w:r>
      <w:r w:rsidR="00262E69" w:rsidRPr="00890F80">
        <w:rPr>
          <w:rFonts w:ascii="Times New Roman" w:hAnsi="Times New Roman" w:cs="Times New Roman"/>
          <w:b/>
          <w:bCs/>
          <w:sz w:val="24"/>
          <w:szCs w:val="24"/>
          <w:u w:val="single"/>
        </w:rPr>
        <w:t>pateik</w:t>
      </w:r>
      <w:r w:rsidRPr="00890F80">
        <w:rPr>
          <w:rFonts w:ascii="Times New Roman" w:hAnsi="Times New Roman" w:cs="Times New Roman"/>
          <w:b/>
          <w:bCs/>
          <w:sz w:val="24"/>
          <w:szCs w:val="24"/>
          <w:u w:val="single"/>
        </w:rPr>
        <w:t>ti</w:t>
      </w:r>
      <w:r w:rsidR="00262E69" w:rsidRPr="00890F80">
        <w:rPr>
          <w:rFonts w:ascii="Times New Roman" w:hAnsi="Times New Roman" w:cs="Times New Roman"/>
          <w:b/>
          <w:bCs/>
          <w:sz w:val="24"/>
          <w:szCs w:val="24"/>
          <w:u w:val="single"/>
        </w:rPr>
        <w:t xml:space="preserve"> scheminius konstrukcijos brėžinius</w:t>
      </w:r>
      <w:r w:rsidRPr="00890F80">
        <w:rPr>
          <w:rFonts w:ascii="Times New Roman" w:hAnsi="Times New Roman" w:cs="Times New Roman"/>
          <w:b/>
          <w:bCs/>
          <w:sz w:val="24"/>
          <w:szCs w:val="24"/>
        </w:rPr>
        <w:t xml:space="preserve"> (pavyzdžiai pateikiami  techninės specifikacijos priede Nr. 1)</w:t>
      </w:r>
      <w:r w:rsidR="00262E69" w:rsidRPr="00890F80">
        <w:rPr>
          <w:rFonts w:ascii="Times New Roman" w:hAnsi="Times New Roman" w:cs="Times New Roman"/>
          <w:b/>
          <w:bCs/>
          <w:sz w:val="24"/>
          <w:szCs w:val="24"/>
        </w:rPr>
        <w:t xml:space="preserve"> ir konstrukcinių sprendinių aprašymą</w:t>
      </w:r>
      <w:r w:rsidR="00E060C9" w:rsidRPr="00890F80">
        <w:rPr>
          <w:rFonts w:ascii="Times New Roman" w:hAnsi="Times New Roman" w:cs="Times New Roman"/>
          <w:b/>
          <w:bCs/>
          <w:sz w:val="24"/>
          <w:szCs w:val="24"/>
        </w:rPr>
        <w:t>/pagrindimą</w:t>
      </w:r>
      <w:r w:rsidR="00262E69" w:rsidRPr="00890F80">
        <w:rPr>
          <w:rFonts w:ascii="Times New Roman" w:hAnsi="Times New Roman" w:cs="Times New Roman"/>
          <w:b/>
          <w:bCs/>
          <w:sz w:val="24"/>
          <w:szCs w:val="24"/>
        </w:rPr>
        <w:t xml:space="preserve"> pagal savo </w:t>
      </w:r>
      <w:r w:rsidR="00890F80" w:rsidRPr="00890F80">
        <w:rPr>
          <w:rFonts w:ascii="Times New Roman" w:hAnsi="Times New Roman" w:cs="Times New Roman"/>
          <w:b/>
          <w:bCs/>
          <w:sz w:val="24"/>
          <w:szCs w:val="24"/>
        </w:rPr>
        <w:t>montavimo sprendinius</w:t>
      </w:r>
      <w:r w:rsidR="00262E69" w:rsidRPr="00890F80">
        <w:rPr>
          <w:rFonts w:ascii="Times New Roman" w:hAnsi="Times New Roman" w:cs="Times New Roman"/>
          <w:b/>
          <w:bCs/>
          <w:sz w:val="24"/>
          <w:szCs w:val="24"/>
        </w:rPr>
        <w:t>.</w:t>
      </w:r>
    </w:p>
    <w:p w14:paraId="5E3F61BA" w14:textId="45CC56AF" w:rsidR="00B62F54" w:rsidRPr="00EA0CF3" w:rsidRDefault="0013154D" w:rsidP="00EA0CF3">
      <w:pPr>
        <w:pStyle w:val="Sraopastraipa"/>
        <w:numPr>
          <w:ilvl w:val="0"/>
          <w:numId w:val="12"/>
        </w:numPr>
        <w:spacing w:after="0" w:line="276" w:lineRule="auto"/>
        <w:ind w:left="0" w:firstLine="851"/>
        <w:jc w:val="both"/>
        <w:rPr>
          <w:rFonts w:ascii="Times New Roman" w:hAnsi="Times New Roman" w:cs="Times New Roman"/>
          <w:sz w:val="24"/>
          <w:szCs w:val="24"/>
        </w:rPr>
      </w:pPr>
      <w:r w:rsidRPr="00EA0CF3">
        <w:rPr>
          <w:rFonts w:ascii="Times New Roman" w:hAnsi="Times New Roman" w:cs="Times New Roman"/>
          <w:b/>
          <w:bCs/>
          <w:sz w:val="24"/>
          <w:szCs w:val="24"/>
          <w:u w:val="single"/>
        </w:rPr>
        <w:t>Tiekėjas</w:t>
      </w:r>
      <w:r w:rsidR="00E060C9" w:rsidRPr="00EA0CF3">
        <w:rPr>
          <w:rFonts w:ascii="Times New Roman" w:hAnsi="Times New Roman" w:cs="Times New Roman"/>
          <w:b/>
          <w:bCs/>
          <w:sz w:val="24"/>
          <w:szCs w:val="24"/>
          <w:u w:val="single"/>
        </w:rPr>
        <w:t xml:space="preserve">, turi </w:t>
      </w:r>
      <w:r w:rsidRPr="00EA0CF3">
        <w:rPr>
          <w:rFonts w:ascii="Times New Roman" w:hAnsi="Times New Roman" w:cs="Times New Roman"/>
          <w:b/>
          <w:bCs/>
          <w:sz w:val="24"/>
          <w:szCs w:val="24"/>
          <w:u w:val="single"/>
        </w:rPr>
        <w:t xml:space="preserve">užtikrinti, kad </w:t>
      </w:r>
      <w:r w:rsidR="00603938" w:rsidRPr="00EA0CF3">
        <w:rPr>
          <w:rFonts w:ascii="Times New Roman" w:hAnsi="Times New Roman" w:cs="Times New Roman"/>
          <w:b/>
          <w:bCs/>
          <w:sz w:val="24"/>
          <w:szCs w:val="24"/>
          <w:u w:val="single"/>
        </w:rPr>
        <w:t xml:space="preserve">prieš Tilto montavimo darbus </w:t>
      </w:r>
      <w:r w:rsidRPr="00EA0CF3">
        <w:rPr>
          <w:rFonts w:ascii="Times New Roman" w:hAnsi="Times New Roman" w:cs="Times New Roman"/>
          <w:b/>
          <w:bCs/>
          <w:sz w:val="24"/>
          <w:szCs w:val="24"/>
          <w:u w:val="single"/>
        </w:rPr>
        <w:t>konstrukcijos statini</w:t>
      </w:r>
      <w:r w:rsidR="00E060C9" w:rsidRPr="00EA0CF3">
        <w:rPr>
          <w:rFonts w:ascii="Times New Roman" w:hAnsi="Times New Roman" w:cs="Times New Roman"/>
          <w:b/>
          <w:bCs/>
          <w:sz w:val="24"/>
          <w:szCs w:val="24"/>
          <w:u w:val="single"/>
        </w:rPr>
        <w:t>us</w:t>
      </w:r>
      <w:r w:rsidRPr="00EA0CF3">
        <w:rPr>
          <w:rFonts w:ascii="Times New Roman" w:hAnsi="Times New Roman" w:cs="Times New Roman"/>
          <w:b/>
          <w:bCs/>
          <w:sz w:val="24"/>
          <w:szCs w:val="24"/>
          <w:u w:val="single"/>
        </w:rPr>
        <w:t xml:space="preserve"> skaičiavim</w:t>
      </w:r>
      <w:r w:rsidR="00E060C9" w:rsidRPr="00EA0CF3">
        <w:rPr>
          <w:rFonts w:ascii="Times New Roman" w:hAnsi="Times New Roman" w:cs="Times New Roman"/>
          <w:b/>
          <w:bCs/>
          <w:sz w:val="24"/>
          <w:szCs w:val="24"/>
          <w:u w:val="single"/>
        </w:rPr>
        <w:t>us</w:t>
      </w:r>
      <w:r w:rsidRPr="00EA0CF3">
        <w:rPr>
          <w:rFonts w:ascii="Times New Roman" w:hAnsi="Times New Roman" w:cs="Times New Roman"/>
          <w:b/>
          <w:bCs/>
          <w:sz w:val="24"/>
          <w:szCs w:val="24"/>
          <w:u w:val="single"/>
        </w:rPr>
        <w:t xml:space="preserve"> pareng</w:t>
      </w:r>
      <w:r w:rsidR="00E060C9" w:rsidRPr="00EA0CF3">
        <w:rPr>
          <w:rFonts w:ascii="Times New Roman" w:hAnsi="Times New Roman" w:cs="Times New Roman"/>
          <w:b/>
          <w:bCs/>
          <w:sz w:val="24"/>
          <w:szCs w:val="24"/>
          <w:u w:val="single"/>
        </w:rPr>
        <w:t>s</w:t>
      </w:r>
      <w:r w:rsidRPr="00EA0CF3">
        <w:rPr>
          <w:rFonts w:ascii="Times New Roman" w:hAnsi="Times New Roman" w:cs="Times New Roman"/>
          <w:b/>
          <w:bCs/>
          <w:sz w:val="24"/>
          <w:szCs w:val="24"/>
          <w:u w:val="single"/>
        </w:rPr>
        <w:t xml:space="preserve"> atestuot</w:t>
      </w:r>
      <w:r w:rsidR="00E060C9" w:rsidRPr="00EA0CF3">
        <w:rPr>
          <w:rFonts w:ascii="Times New Roman" w:hAnsi="Times New Roman" w:cs="Times New Roman"/>
          <w:b/>
          <w:bCs/>
          <w:sz w:val="24"/>
          <w:szCs w:val="24"/>
          <w:u w:val="single"/>
        </w:rPr>
        <w:t>as</w:t>
      </w:r>
      <w:r w:rsidRPr="00EA0CF3">
        <w:rPr>
          <w:rFonts w:ascii="Times New Roman" w:hAnsi="Times New Roman" w:cs="Times New Roman"/>
          <w:b/>
          <w:bCs/>
          <w:sz w:val="24"/>
          <w:szCs w:val="24"/>
          <w:u w:val="single"/>
        </w:rPr>
        <w:t xml:space="preserve"> statinio konstrukcijų </w:t>
      </w:r>
      <w:r w:rsidR="00E060C9" w:rsidRPr="00EA0CF3">
        <w:rPr>
          <w:rFonts w:ascii="Times New Roman" w:hAnsi="Times New Roman" w:cs="Times New Roman"/>
          <w:b/>
          <w:bCs/>
          <w:sz w:val="24"/>
          <w:szCs w:val="24"/>
          <w:u w:val="single"/>
        </w:rPr>
        <w:t>specialistas</w:t>
      </w:r>
      <w:r w:rsidR="00603938" w:rsidRPr="00EA0CF3">
        <w:rPr>
          <w:rFonts w:ascii="Times New Roman" w:hAnsi="Times New Roman" w:cs="Times New Roman"/>
          <w:b/>
          <w:bCs/>
          <w:sz w:val="24"/>
          <w:szCs w:val="24"/>
          <w:u w:val="single"/>
        </w:rPr>
        <w:t xml:space="preserve"> prieš jo įrengimo darbus</w:t>
      </w:r>
      <w:r w:rsidRPr="00EA0CF3">
        <w:rPr>
          <w:rFonts w:ascii="Times New Roman" w:hAnsi="Times New Roman" w:cs="Times New Roman"/>
          <w:b/>
          <w:bCs/>
          <w:sz w:val="24"/>
          <w:szCs w:val="24"/>
          <w:u w:val="single"/>
        </w:rPr>
        <w:t>.</w:t>
      </w:r>
      <w:r w:rsidR="008B7AC3" w:rsidRPr="008B7AC3">
        <w:rPr>
          <w:rFonts w:ascii="Times New Roman" w:hAnsi="Times New Roman" w:cs="Times New Roman"/>
          <w:kern w:val="2"/>
          <w:sz w:val="24"/>
          <w:szCs w:val="24"/>
          <w14:ligatures w14:val="standardContextual"/>
        </w:rPr>
        <w:t xml:space="preserve"> </w:t>
      </w:r>
      <w:r w:rsidR="008B7AC3" w:rsidRPr="00171038">
        <w:rPr>
          <w:rFonts w:ascii="Times New Roman" w:hAnsi="Times New Roman" w:cs="Times New Roman"/>
          <w:kern w:val="2"/>
          <w:sz w:val="24"/>
          <w:szCs w:val="24"/>
          <w14:ligatures w14:val="standardContextual"/>
        </w:rPr>
        <w:t xml:space="preserve">Konstrukcija </w:t>
      </w:r>
      <w:r w:rsidR="008B7AC3">
        <w:rPr>
          <w:rFonts w:ascii="Times New Roman" w:hAnsi="Times New Roman" w:cs="Times New Roman"/>
          <w:kern w:val="2"/>
          <w:sz w:val="24"/>
          <w:szCs w:val="24"/>
          <w14:ligatures w14:val="standardContextual"/>
        </w:rPr>
        <w:t>turi</w:t>
      </w:r>
      <w:r w:rsidR="0010560D">
        <w:rPr>
          <w:rFonts w:ascii="Times New Roman" w:hAnsi="Times New Roman" w:cs="Times New Roman"/>
          <w:kern w:val="2"/>
          <w:sz w:val="24"/>
          <w:szCs w:val="24"/>
          <w14:ligatures w14:val="standardContextual"/>
        </w:rPr>
        <w:t xml:space="preserve"> būti</w:t>
      </w:r>
      <w:r w:rsidR="008B7AC3" w:rsidRPr="00171038">
        <w:rPr>
          <w:rFonts w:ascii="Times New Roman" w:hAnsi="Times New Roman" w:cs="Times New Roman"/>
          <w:kern w:val="2"/>
          <w:sz w:val="24"/>
          <w:szCs w:val="24"/>
          <w14:ligatures w14:val="standardContextual"/>
        </w:rPr>
        <w:t xml:space="preserve"> apskaičiuota pagal galiojančius </w:t>
      </w:r>
      <w:proofErr w:type="spellStart"/>
      <w:r w:rsidR="0010560D" w:rsidRPr="00171038">
        <w:rPr>
          <w:rFonts w:ascii="Times New Roman" w:hAnsi="Times New Roman" w:cs="Times New Roman"/>
          <w:kern w:val="2"/>
          <w:sz w:val="24"/>
          <w:szCs w:val="24"/>
          <w14:ligatures w14:val="standardContextual"/>
        </w:rPr>
        <w:t>Eurokodus</w:t>
      </w:r>
      <w:proofErr w:type="spellEnd"/>
      <w:r w:rsidR="0010560D">
        <w:rPr>
          <w:rFonts w:ascii="Times New Roman" w:hAnsi="Times New Roman" w:cs="Times New Roman"/>
          <w:kern w:val="2"/>
          <w:sz w:val="24"/>
          <w:szCs w:val="24"/>
          <w14:ligatures w14:val="standardContextual"/>
        </w:rPr>
        <w:t>.</w:t>
      </w:r>
      <w:r w:rsidR="0082470B" w:rsidRPr="00EA0CF3">
        <w:rPr>
          <w:rFonts w:ascii="Times New Roman" w:hAnsi="Times New Roman" w:cs="Times New Roman"/>
          <w:sz w:val="24"/>
          <w:szCs w:val="24"/>
        </w:rPr>
        <w:t xml:space="preserve"> </w:t>
      </w:r>
      <w:r w:rsidR="00B62F54" w:rsidRPr="00EA0CF3">
        <w:rPr>
          <w:rFonts w:ascii="Times New Roman" w:hAnsi="Times New Roman" w:cs="Times New Roman"/>
          <w:sz w:val="24"/>
          <w:szCs w:val="24"/>
        </w:rPr>
        <w:t>Statiniai skaičiavimai turi pagrįsti:</w:t>
      </w:r>
    </w:p>
    <w:p w14:paraId="3152E290" w14:textId="7472C2B6" w:rsidR="00B62F54" w:rsidRPr="00603938" w:rsidRDefault="00603938" w:rsidP="00EA0CF3">
      <w:pPr>
        <w:pStyle w:val="Sraopastraipa"/>
        <w:spacing w:after="0" w:line="276" w:lineRule="auto"/>
        <w:ind w:left="1287"/>
        <w:jc w:val="both"/>
        <w:rPr>
          <w:rFonts w:ascii="Times New Roman" w:hAnsi="Times New Roman" w:cs="Times New Roman"/>
          <w:sz w:val="24"/>
          <w:szCs w:val="24"/>
        </w:rPr>
      </w:pPr>
      <w:r w:rsidRPr="00603938">
        <w:rPr>
          <w:rFonts w:ascii="Times New Roman" w:hAnsi="Times New Roman" w:cs="Times New Roman"/>
          <w:sz w:val="24"/>
          <w:szCs w:val="24"/>
        </w:rPr>
        <w:t xml:space="preserve">14.1. </w:t>
      </w:r>
      <w:r w:rsidR="00B62F54" w:rsidRPr="00603938">
        <w:rPr>
          <w:rFonts w:ascii="Times New Roman" w:hAnsi="Times New Roman" w:cs="Times New Roman"/>
          <w:sz w:val="24"/>
          <w:szCs w:val="24"/>
        </w:rPr>
        <w:t>konstrukcijos laikomąją galią</w:t>
      </w:r>
      <w:r w:rsidRPr="00603938">
        <w:rPr>
          <w:rFonts w:ascii="Times New Roman" w:hAnsi="Times New Roman" w:cs="Times New Roman"/>
          <w:sz w:val="24"/>
          <w:szCs w:val="24"/>
        </w:rPr>
        <w:t>;</w:t>
      </w:r>
    </w:p>
    <w:p w14:paraId="1A3B0456" w14:textId="51A09084" w:rsidR="00B62F54" w:rsidRPr="00603938" w:rsidRDefault="00603938" w:rsidP="00EA0CF3">
      <w:pPr>
        <w:pStyle w:val="Sraopastraipa"/>
        <w:spacing w:after="0" w:line="276" w:lineRule="auto"/>
        <w:ind w:left="1287"/>
        <w:jc w:val="both"/>
        <w:rPr>
          <w:rFonts w:ascii="Times New Roman" w:hAnsi="Times New Roman" w:cs="Times New Roman"/>
          <w:sz w:val="24"/>
          <w:szCs w:val="24"/>
        </w:rPr>
      </w:pPr>
      <w:r w:rsidRPr="00603938">
        <w:rPr>
          <w:rFonts w:ascii="Times New Roman" w:hAnsi="Times New Roman" w:cs="Times New Roman"/>
          <w:sz w:val="24"/>
          <w:szCs w:val="24"/>
        </w:rPr>
        <w:t xml:space="preserve">14.2. </w:t>
      </w:r>
      <w:r w:rsidR="00B62F54" w:rsidRPr="00603938">
        <w:rPr>
          <w:rFonts w:ascii="Times New Roman" w:hAnsi="Times New Roman" w:cs="Times New Roman"/>
          <w:sz w:val="24"/>
          <w:szCs w:val="24"/>
        </w:rPr>
        <w:t>konstrukcijos stabilumą</w:t>
      </w:r>
      <w:r w:rsidRPr="00603938">
        <w:rPr>
          <w:rFonts w:ascii="Times New Roman" w:hAnsi="Times New Roman" w:cs="Times New Roman"/>
          <w:sz w:val="24"/>
          <w:szCs w:val="24"/>
        </w:rPr>
        <w:t>;</w:t>
      </w:r>
    </w:p>
    <w:p w14:paraId="68048F5D" w14:textId="27957162" w:rsidR="00B62F54" w:rsidRPr="00603938" w:rsidRDefault="00603938" w:rsidP="00EA0CF3">
      <w:pPr>
        <w:pStyle w:val="Sraopastraipa"/>
        <w:numPr>
          <w:ilvl w:val="1"/>
          <w:numId w:val="12"/>
        </w:numPr>
        <w:spacing w:after="0" w:line="276" w:lineRule="auto"/>
        <w:jc w:val="both"/>
        <w:rPr>
          <w:rFonts w:ascii="Times New Roman" w:hAnsi="Times New Roman" w:cs="Times New Roman"/>
          <w:sz w:val="24"/>
          <w:szCs w:val="24"/>
        </w:rPr>
      </w:pPr>
      <w:r w:rsidRPr="00603938">
        <w:rPr>
          <w:rFonts w:ascii="Times New Roman" w:hAnsi="Times New Roman" w:cs="Times New Roman"/>
          <w:sz w:val="24"/>
          <w:szCs w:val="24"/>
        </w:rPr>
        <w:t xml:space="preserve"> </w:t>
      </w:r>
      <w:r w:rsidR="00B62F54" w:rsidRPr="00603938">
        <w:rPr>
          <w:rFonts w:ascii="Times New Roman" w:hAnsi="Times New Roman" w:cs="Times New Roman"/>
          <w:sz w:val="24"/>
          <w:szCs w:val="24"/>
        </w:rPr>
        <w:t>apkrovų pasiskirstymą</w:t>
      </w:r>
      <w:r w:rsidRPr="00603938">
        <w:rPr>
          <w:rFonts w:ascii="Times New Roman" w:hAnsi="Times New Roman" w:cs="Times New Roman"/>
          <w:sz w:val="24"/>
          <w:szCs w:val="24"/>
        </w:rPr>
        <w:t>;</w:t>
      </w:r>
    </w:p>
    <w:p w14:paraId="2C3B457E" w14:textId="2837A495" w:rsidR="00B62F54" w:rsidRPr="00603938" w:rsidRDefault="00603938" w:rsidP="00EA0CF3">
      <w:pPr>
        <w:pStyle w:val="Sraopastraipa"/>
        <w:numPr>
          <w:ilvl w:val="1"/>
          <w:numId w:val="12"/>
        </w:numPr>
        <w:spacing w:after="0" w:line="276" w:lineRule="auto"/>
        <w:jc w:val="both"/>
        <w:rPr>
          <w:rFonts w:ascii="Times New Roman" w:hAnsi="Times New Roman" w:cs="Times New Roman"/>
          <w:sz w:val="24"/>
          <w:szCs w:val="24"/>
        </w:rPr>
      </w:pPr>
      <w:r w:rsidRPr="00603938">
        <w:rPr>
          <w:rFonts w:ascii="Times New Roman" w:hAnsi="Times New Roman" w:cs="Times New Roman"/>
          <w:sz w:val="24"/>
          <w:szCs w:val="24"/>
        </w:rPr>
        <w:t xml:space="preserve"> </w:t>
      </w:r>
      <w:r w:rsidR="00B62F54" w:rsidRPr="00603938">
        <w:rPr>
          <w:rFonts w:ascii="Times New Roman" w:hAnsi="Times New Roman" w:cs="Times New Roman"/>
          <w:sz w:val="24"/>
          <w:szCs w:val="24"/>
        </w:rPr>
        <w:t xml:space="preserve">konstrukcijos tinkamumą numatytam </w:t>
      </w:r>
      <w:proofErr w:type="spellStart"/>
      <w:r w:rsidR="00B62F54" w:rsidRPr="00603938">
        <w:rPr>
          <w:rFonts w:ascii="Times New Roman" w:hAnsi="Times New Roman" w:cs="Times New Roman"/>
          <w:sz w:val="24"/>
          <w:szCs w:val="24"/>
        </w:rPr>
        <w:t>tarpatramiui</w:t>
      </w:r>
      <w:proofErr w:type="spellEnd"/>
      <w:r w:rsidR="00B62F54" w:rsidRPr="00603938">
        <w:rPr>
          <w:rFonts w:ascii="Times New Roman" w:hAnsi="Times New Roman" w:cs="Times New Roman"/>
          <w:sz w:val="24"/>
          <w:szCs w:val="24"/>
        </w:rPr>
        <w:t>.</w:t>
      </w:r>
    </w:p>
    <w:p w14:paraId="21C40DF8" w14:textId="6B0DD2BC" w:rsidR="00D42DC9" w:rsidRPr="00EA0CF3" w:rsidRDefault="00D42DC9" w:rsidP="000C483B">
      <w:pPr>
        <w:pStyle w:val="Sraopastraipa"/>
        <w:numPr>
          <w:ilvl w:val="0"/>
          <w:numId w:val="12"/>
        </w:numPr>
        <w:spacing w:after="0" w:line="276" w:lineRule="auto"/>
        <w:ind w:left="0" w:firstLine="851"/>
        <w:jc w:val="both"/>
        <w:rPr>
          <w:rFonts w:ascii="Times New Roman" w:hAnsi="Times New Roman" w:cs="Times New Roman"/>
          <w:b/>
          <w:bCs/>
          <w:sz w:val="24"/>
          <w:szCs w:val="24"/>
          <w:u w:val="single"/>
        </w:rPr>
      </w:pPr>
      <w:r w:rsidRPr="00EA0CF3">
        <w:rPr>
          <w:rFonts w:ascii="Times New Roman" w:hAnsi="Times New Roman" w:cs="Times New Roman"/>
          <w:b/>
          <w:bCs/>
          <w:sz w:val="24"/>
          <w:szCs w:val="24"/>
          <w:u w:val="single"/>
        </w:rPr>
        <w:lastRenderedPageBreak/>
        <w:t>Tiekėjas privalo užtikrinti laikino Tilto techninę priežiūrą ir būklės stebėseną visą eksploatacijos laikotarpį.</w:t>
      </w:r>
    </w:p>
    <w:p w14:paraId="1E4FC99B" w14:textId="4B265084" w:rsidR="00B62F54" w:rsidRPr="00EA0CF3" w:rsidRDefault="00B62F54" w:rsidP="00EA0CF3">
      <w:pPr>
        <w:pStyle w:val="Sraopastraipa"/>
        <w:numPr>
          <w:ilvl w:val="0"/>
          <w:numId w:val="12"/>
        </w:numPr>
        <w:spacing w:after="0" w:line="276" w:lineRule="auto"/>
        <w:ind w:left="0" w:firstLine="851"/>
        <w:jc w:val="both"/>
        <w:rPr>
          <w:rFonts w:ascii="Times New Roman" w:hAnsi="Times New Roman" w:cs="Times New Roman"/>
          <w:sz w:val="24"/>
          <w:szCs w:val="24"/>
        </w:rPr>
      </w:pPr>
      <w:r w:rsidRPr="00EA0CF3">
        <w:rPr>
          <w:rFonts w:ascii="Times New Roman" w:hAnsi="Times New Roman" w:cs="Times New Roman"/>
          <w:sz w:val="24"/>
          <w:szCs w:val="24"/>
        </w:rPr>
        <w:t>Tiekėjas, prieš pateikdamas pasiūlymą, privalo įvertinti visas technines ir organizacines sąlygas, susijusias su laikino pėsčiųjų tilto įrengimo vieta</w:t>
      </w:r>
      <w:r w:rsidR="000C483B">
        <w:rPr>
          <w:rFonts w:ascii="Times New Roman" w:hAnsi="Times New Roman" w:cs="Times New Roman"/>
          <w:sz w:val="24"/>
          <w:szCs w:val="24"/>
        </w:rPr>
        <w:t>:</w:t>
      </w:r>
    </w:p>
    <w:p w14:paraId="53FF19E5" w14:textId="681453CF" w:rsidR="00B62F54" w:rsidRPr="00171038" w:rsidRDefault="000C483B" w:rsidP="00EA0CF3">
      <w:pPr>
        <w:pStyle w:val="Sraopastraipa"/>
        <w:spacing w:after="0" w:line="276" w:lineRule="auto"/>
        <w:ind w:left="1287"/>
        <w:jc w:val="both"/>
        <w:rPr>
          <w:rFonts w:ascii="Times New Roman" w:hAnsi="Times New Roman" w:cs="Times New Roman"/>
          <w:sz w:val="24"/>
          <w:szCs w:val="24"/>
        </w:rPr>
      </w:pPr>
      <w:r>
        <w:rPr>
          <w:rFonts w:ascii="Times New Roman" w:hAnsi="Times New Roman" w:cs="Times New Roman"/>
          <w:sz w:val="24"/>
          <w:szCs w:val="24"/>
        </w:rPr>
        <w:t xml:space="preserve">15.1. </w:t>
      </w:r>
      <w:r w:rsidR="00B62F54" w:rsidRPr="00171038">
        <w:rPr>
          <w:rFonts w:ascii="Times New Roman" w:hAnsi="Times New Roman" w:cs="Times New Roman"/>
          <w:sz w:val="24"/>
          <w:szCs w:val="24"/>
        </w:rPr>
        <w:t>esamą krantinių ir grunto būklę</w:t>
      </w:r>
      <w:r>
        <w:rPr>
          <w:rFonts w:ascii="Times New Roman" w:hAnsi="Times New Roman" w:cs="Times New Roman"/>
          <w:sz w:val="24"/>
          <w:szCs w:val="24"/>
        </w:rPr>
        <w:t>;</w:t>
      </w:r>
    </w:p>
    <w:p w14:paraId="318D1FA4" w14:textId="6EE00942" w:rsidR="000C483B" w:rsidRPr="00171038" w:rsidRDefault="000C483B" w:rsidP="00EA0CF3">
      <w:pPr>
        <w:pStyle w:val="Sraopastraipa"/>
        <w:spacing w:after="0" w:line="276" w:lineRule="auto"/>
        <w:ind w:left="1287"/>
        <w:jc w:val="both"/>
        <w:rPr>
          <w:rFonts w:ascii="Times New Roman" w:hAnsi="Times New Roman" w:cs="Times New Roman"/>
          <w:sz w:val="24"/>
          <w:szCs w:val="24"/>
        </w:rPr>
      </w:pPr>
      <w:r>
        <w:rPr>
          <w:rFonts w:ascii="Times New Roman" w:hAnsi="Times New Roman" w:cs="Times New Roman"/>
          <w:sz w:val="24"/>
          <w:szCs w:val="24"/>
        </w:rPr>
        <w:t xml:space="preserve">15.2. </w:t>
      </w:r>
      <w:r w:rsidR="00B62F54" w:rsidRPr="00171038">
        <w:rPr>
          <w:rFonts w:ascii="Times New Roman" w:hAnsi="Times New Roman" w:cs="Times New Roman"/>
          <w:sz w:val="24"/>
          <w:szCs w:val="24"/>
        </w:rPr>
        <w:t>vandens telkinio plotį ir galimus vandens lygio svyravimus</w:t>
      </w:r>
      <w:r>
        <w:rPr>
          <w:rFonts w:ascii="Times New Roman" w:hAnsi="Times New Roman" w:cs="Times New Roman"/>
          <w:sz w:val="24"/>
          <w:szCs w:val="24"/>
        </w:rPr>
        <w:t>;</w:t>
      </w:r>
    </w:p>
    <w:p w14:paraId="187E91A9" w14:textId="05578264" w:rsidR="00227FE7" w:rsidRPr="00EA0CF3" w:rsidRDefault="000C483B" w:rsidP="00EA0CF3">
      <w:pPr>
        <w:pStyle w:val="Sraopastraipa"/>
        <w:spacing w:after="0" w:line="276" w:lineRule="auto"/>
        <w:ind w:left="0" w:firstLine="1287"/>
        <w:jc w:val="both"/>
      </w:pPr>
      <w:r>
        <w:rPr>
          <w:rFonts w:ascii="Times New Roman" w:hAnsi="Times New Roman" w:cs="Times New Roman"/>
          <w:sz w:val="24"/>
          <w:szCs w:val="24"/>
        </w:rPr>
        <w:t xml:space="preserve">15.3. </w:t>
      </w:r>
      <w:r w:rsidR="00B62F54" w:rsidRPr="00171038">
        <w:rPr>
          <w:rFonts w:ascii="Times New Roman" w:hAnsi="Times New Roman" w:cs="Times New Roman"/>
          <w:sz w:val="24"/>
          <w:szCs w:val="24"/>
        </w:rPr>
        <w:t>galimus navigacijos ar laivybos apribojimus</w:t>
      </w:r>
      <w:r w:rsidR="00AE208D">
        <w:rPr>
          <w:rFonts w:ascii="Times New Roman" w:hAnsi="Times New Roman" w:cs="Times New Roman"/>
          <w:sz w:val="24"/>
          <w:szCs w:val="24"/>
        </w:rPr>
        <w:t>,</w:t>
      </w:r>
      <w:r w:rsidR="00603938">
        <w:rPr>
          <w:rFonts w:ascii="Times New Roman" w:hAnsi="Times New Roman" w:cs="Times New Roman"/>
          <w:sz w:val="24"/>
          <w:szCs w:val="24"/>
        </w:rPr>
        <w:t xml:space="preserve"> </w:t>
      </w:r>
      <w:r w:rsidR="00B62F54" w:rsidRPr="00EA0CF3">
        <w:rPr>
          <w:rFonts w:ascii="Times New Roman" w:hAnsi="Times New Roman" w:cs="Times New Roman"/>
          <w:sz w:val="24"/>
          <w:szCs w:val="24"/>
        </w:rPr>
        <w:t>konstrukcijos transportavimo ir montavimo galimybes.</w:t>
      </w:r>
      <w:r w:rsidR="00227FE7" w:rsidRPr="00EA0CF3">
        <w:t xml:space="preserve"> </w:t>
      </w:r>
    </w:p>
    <w:p w14:paraId="2D5BAA26" w14:textId="77777777" w:rsidR="00487187" w:rsidRPr="00171038" w:rsidRDefault="00487187" w:rsidP="00B62F54">
      <w:pPr>
        <w:spacing w:after="0" w:line="276" w:lineRule="auto"/>
        <w:ind w:firstLine="567"/>
        <w:jc w:val="both"/>
        <w:rPr>
          <w:rFonts w:ascii="Times New Roman" w:hAnsi="Times New Roman" w:cs="Times New Roman"/>
          <w:b/>
          <w:bCs/>
          <w:sz w:val="24"/>
          <w:szCs w:val="24"/>
        </w:rPr>
      </w:pPr>
    </w:p>
    <w:p w14:paraId="6F20C382" w14:textId="4C209E9D" w:rsidR="00B03993" w:rsidRDefault="00B03993" w:rsidP="003D070A">
      <w:pPr>
        <w:pStyle w:val="Sraopastraipa"/>
        <w:numPr>
          <w:ilvl w:val="0"/>
          <w:numId w:val="17"/>
        </w:numPr>
        <w:spacing w:after="0" w:line="276" w:lineRule="auto"/>
        <w:jc w:val="center"/>
        <w:rPr>
          <w:rFonts w:ascii="Times New Roman" w:hAnsi="Times New Roman" w:cs="Times New Roman"/>
          <w:b/>
          <w:bCs/>
          <w:sz w:val="24"/>
          <w:szCs w:val="24"/>
        </w:rPr>
      </w:pPr>
      <w:r w:rsidRPr="00EA0CF3">
        <w:rPr>
          <w:rFonts w:ascii="Times New Roman" w:hAnsi="Times New Roman" w:cs="Times New Roman"/>
          <w:b/>
          <w:bCs/>
          <w:sz w:val="24"/>
          <w:szCs w:val="24"/>
        </w:rPr>
        <w:t>ATITIKIMAS TECHNINĖS SPECIFIKACIJOS REIKALAVIMAMS</w:t>
      </w:r>
    </w:p>
    <w:p w14:paraId="1A71DC88" w14:textId="77777777" w:rsidR="003D070A" w:rsidRPr="00EA0CF3" w:rsidRDefault="003D070A" w:rsidP="00EA0CF3">
      <w:pPr>
        <w:pStyle w:val="Sraopastraipa"/>
        <w:spacing w:after="0" w:line="276" w:lineRule="auto"/>
        <w:ind w:left="1080"/>
        <w:rPr>
          <w:rFonts w:ascii="Times New Roman" w:hAnsi="Times New Roman" w:cs="Times New Roman"/>
          <w:b/>
          <w:bCs/>
          <w:sz w:val="24"/>
          <w:szCs w:val="24"/>
        </w:rPr>
      </w:pPr>
    </w:p>
    <w:p w14:paraId="18E2823F" w14:textId="76F32B65" w:rsidR="00FF04B1" w:rsidRPr="0083160A" w:rsidRDefault="006A184C" w:rsidP="00EA0CF3">
      <w:pPr>
        <w:pStyle w:val="Sraopastraipa"/>
        <w:numPr>
          <w:ilvl w:val="0"/>
          <w:numId w:val="12"/>
        </w:numPr>
        <w:tabs>
          <w:tab w:val="left" w:pos="1134"/>
        </w:tabs>
        <w:suppressAutoHyphens/>
        <w:spacing w:after="0" w:line="240" w:lineRule="auto"/>
        <w:ind w:left="0"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iCs/>
          <w:lang w:eastAsia="ar-SA"/>
        </w:rPr>
        <w:t xml:space="preserve"> </w:t>
      </w:r>
      <w:r w:rsidR="00FF04B1" w:rsidRPr="0083160A">
        <w:rPr>
          <w:rFonts w:ascii="Times New Roman" w:eastAsia="Times New Roman" w:hAnsi="Times New Roman" w:cs="Times New Roman"/>
          <w:b/>
          <w:bCs/>
          <w:iCs/>
          <w:sz w:val="24"/>
          <w:szCs w:val="24"/>
          <w:lang w:eastAsia="ar-SA"/>
        </w:rPr>
        <w:t xml:space="preserve">Tiekėjui įrodant siūlomo Tilto </w:t>
      </w:r>
      <w:r w:rsidR="00590178" w:rsidRPr="0083160A">
        <w:rPr>
          <w:rFonts w:ascii="Times New Roman" w:eastAsia="Times New Roman" w:hAnsi="Times New Roman" w:cs="Times New Roman"/>
          <w:b/>
          <w:bCs/>
          <w:iCs/>
          <w:sz w:val="24"/>
          <w:szCs w:val="24"/>
          <w:lang w:eastAsia="ar-SA"/>
        </w:rPr>
        <w:t xml:space="preserve">konstrukcijos </w:t>
      </w:r>
      <w:r w:rsidR="00FF04B1" w:rsidRPr="0083160A">
        <w:rPr>
          <w:rFonts w:ascii="Times New Roman" w:eastAsia="Times New Roman" w:hAnsi="Times New Roman" w:cs="Times New Roman"/>
          <w:b/>
          <w:bCs/>
          <w:iCs/>
          <w:sz w:val="24"/>
          <w:szCs w:val="24"/>
          <w:lang w:eastAsia="ar-SA"/>
        </w:rPr>
        <w:t xml:space="preserve">atitiktį techninės specifikacijos reikalavimams, kartu su pasiūlymu turi būti pateikiami </w:t>
      </w:r>
      <w:r w:rsidR="00FF04B1" w:rsidRPr="0083160A">
        <w:rPr>
          <w:rFonts w:ascii="Times New Roman" w:eastAsia="Times New Roman" w:hAnsi="Times New Roman" w:cs="Times New Roman"/>
          <w:b/>
          <w:bCs/>
          <w:sz w:val="24"/>
          <w:szCs w:val="24"/>
          <w:lang w:eastAsia="ar-SA"/>
        </w:rPr>
        <w:t>Tilto konstrukcijos gamintojo techninė dokumentacija (katalogai ir/ar brošiūros ir/ar prekės gamintojo deklaracijos</w:t>
      </w:r>
      <w:r w:rsidR="00FF04B1" w:rsidRPr="0083160A">
        <w:rPr>
          <w:rFonts w:ascii="Times New Roman" w:eastAsia="Times New Roman" w:hAnsi="Times New Roman" w:cs="Times New Roman"/>
          <w:bCs/>
          <w:sz w:val="24"/>
          <w:szCs w:val="24"/>
          <w:lang w:eastAsia="ar-SA"/>
        </w:rPr>
        <w:t xml:space="preserve"> (jei gamintojo techninėje dokumentacijoje neišsamiai atsispindi siūlomos prekės atitikimas techninės specifikacijos reikalavimams) </w:t>
      </w:r>
      <w:r w:rsidR="00FF04B1" w:rsidRPr="0083160A">
        <w:rPr>
          <w:rFonts w:ascii="Times New Roman" w:eastAsia="Times New Roman" w:hAnsi="Times New Roman" w:cs="Times New Roman"/>
          <w:b/>
          <w:bCs/>
          <w:sz w:val="24"/>
          <w:szCs w:val="24"/>
          <w:lang w:eastAsia="ar-SA"/>
        </w:rPr>
        <w:t>ir/ar atitinkamą (-</w:t>
      </w:r>
      <w:proofErr w:type="spellStart"/>
      <w:r w:rsidR="00FF04B1" w:rsidRPr="0083160A">
        <w:rPr>
          <w:rFonts w:ascii="Times New Roman" w:eastAsia="Times New Roman" w:hAnsi="Times New Roman" w:cs="Times New Roman"/>
          <w:b/>
          <w:bCs/>
          <w:sz w:val="24"/>
          <w:szCs w:val="24"/>
          <w:lang w:eastAsia="ar-SA"/>
        </w:rPr>
        <w:t>us</w:t>
      </w:r>
      <w:proofErr w:type="spellEnd"/>
      <w:r w:rsidR="00FF04B1" w:rsidRPr="0083160A">
        <w:rPr>
          <w:rFonts w:ascii="Times New Roman" w:eastAsia="Times New Roman" w:hAnsi="Times New Roman" w:cs="Times New Roman"/>
          <w:b/>
          <w:bCs/>
          <w:sz w:val="24"/>
          <w:szCs w:val="24"/>
          <w:lang w:eastAsia="ar-SA"/>
        </w:rPr>
        <w:t>) techninės specifikacijos reikalavimą (-</w:t>
      </w:r>
      <w:proofErr w:type="spellStart"/>
      <w:r w:rsidR="00FF04B1" w:rsidRPr="0083160A">
        <w:rPr>
          <w:rFonts w:ascii="Times New Roman" w:eastAsia="Times New Roman" w:hAnsi="Times New Roman" w:cs="Times New Roman"/>
          <w:b/>
          <w:bCs/>
          <w:sz w:val="24"/>
          <w:szCs w:val="24"/>
          <w:lang w:eastAsia="ar-SA"/>
        </w:rPr>
        <w:t>us</w:t>
      </w:r>
      <w:proofErr w:type="spellEnd"/>
      <w:r w:rsidR="00FF04B1" w:rsidRPr="0083160A">
        <w:rPr>
          <w:rFonts w:ascii="Times New Roman" w:eastAsia="Times New Roman" w:hAnsi="Times New Roman" w:cs="Times New Roman"/>
          <w:b/>
          <w:bCs/>
          <w:sz w:val="24"/>
          <w:szCs w:val="24"/>
          <w:lang w:eastAsia="ar-SA"/>
        </w:rPr>
        <w:t>) patvirtinanti (-</w:t>
      </w:r>
      <w:proofErr w:type="spellStart"/>
      <w:r w:rsidR="00FF04B1" w:rsidRPr="0083160A">
        <w:rPr>
          <w:rFonts w:ascii="Times New Roman" w:eastAsia="Times New Roman" w:hAnsi="Times New Roman" w:cs="Times New Roman"/>
          <w:b/>
          <w:bCs/>
          <w:sz w:val="24"/>
          <w:szCs w:val="24"/>
          <w:lang w:eastAsia="ar-SA"/>
        </w:rPr>
        <w:t>čios</w:t>
      </w:r>
      <w:proofErr w:type="spellEnd"/>
      <w:r w:rsidR="00FF04B1" w:rsidRPr="0083160A">
        <w:rPr>
          <w:rFonts w:ascii="Times New Roman" w:eastAsia="Times New Roman" w:hAnsi="Times New Roman" w:cs="Times New Roman"/>
          <w:b/>
          <w:bCs/>
          <w:sz w:val="24"/>
          <w:szCs w:val="24"/>
          <w:lang w:eastAsia="ar-SA"/>
        </w:rPr>
        <w:t>) momentinė (-ės) ekrano kopija (-</w:t>
      </w:r>
      <w:proofErr w:type="spellStart"/>
      <w:r w:rsidR="00FF04B1" w:rsidRPr="0083160A">
        <w:rPr>
          <w:rFonts w:ascii="Times New Roman" w:eastAsia="Times New Roman" w:hAnsi="Times New Roman" w:cs="Times New Roman"/>
          <w:b/>
          <w:bCs/>
          <w:sz w:val="24"/>
          <w:szCs w:val="24"/>
          <w:lang w:eastAsia="ar-SA"/>
        </w:rPr>
        <w:t>os</w:t>
      </w:r>
      <w:proofErr w:type="spellEnd"/>
      <w:r w:rsidR="00FF04B1" w:rsidRPr="0083160A">
        <w:rPr>
          <w:rFonts w:ascii="Times New Roman" w:eastAsia="Times New Roman" w:hAnsi="Times New Roman" w:cs="Times New Roman"/>
          <w:b/>
          <w:bCs/>
          <w:sz w:val="24"/>
          <w:szCs w:val="24"/>
          <w:lang w:eastAsia="ar-SA"/>
        </w:rPr>
        <w:t xml:space="preserve">) (angl. </w:t>
      </w:r>
      <w:proofErr w:type="spellStart"/>
      <w:r w:rsidR="00FF04B1" w:rsidRPr="0083160A">
        <w:rPr>
          <w:rFonts w:ascii="Times New Roman" w:eastAsia="Times New Roman" w:hAnsi="Times New Roman" w:cs="Times New Roman"/>
          <w:b/>
          <w:bCs/>
          <w:sz w:val="24"/>
          <w:szCs w:val="24"/>
          <w:lang w:eastAsia="ar-SA"/>
        </w:rPr>
        <w:t>print</w:t>
      </w:r>
      <w:proofErr w:type="spellEnd"/>
      <w:r w:rsidR="00FF04B1" w:rsidRPr="0083160A">
        <w:rPr>
          <w:rFonts w:ascii="Times New Roman" w:eastAsia="Times New Roman" w:hAnsi="Times New Roman" w:cs="Times New Roman"/>
          <w:b/>
          <w:bCs/>
          <w:sz w:val="24"/>
          <w:szCs w:val="24"/>
          <w:lang w:eastAsia="ar-SA"/>
        </w:rPr>
        <w:t xml:space="preserve"> </w:t>
      </w:r>
      <w:proofErr w:type="spellStart"/>
      <w:r w:rsidR="00FF04B1" w:rsidRPr="0083160A">
        <w:rPr>
          <w:rFonts w:ascii="Times New Roman" w:eastAsia="Times New Roman" w:hAnsi="Times New Roman" w:cs="Times New Roman"/>
          <w:b/>
          <w:bCs/>
          <w:sz w:val="24"/>
          <w:szCs w:val="24"/>
          <w:lang w:eastAsia="ar-SA"/>
        </w:rPr>
        <w:t>screen</w:t>
      </w:r>
      <w:proofErr w:type="spellEnd"/>
      <w:r w:rsidR="00FF04B1" w:rsidRPr="0083160A">
        <w:rPr>
          <w:rFonts w:ascii="Times New Roman" w:eastAsia="Times New Roman" w:hAnsi="Times New Roman" w:cs="Times New Roman"/>
          <w:b/>
          <w:bCs/>
          <w:sz w:val="24"/>
          <w:szCs w:val="24"/>
          <w:lang w:eastAsia="ar-SA"/>
        </w:rPr>
        <w:t>)</w:t>
      </w:r>
      <w:r w:rsidR="00FF04B1" w:rsidRPr="0083160A">
        <w:rPr>
          <w:rFonts w:ascii="Times New Roman" w:eastAsia="Times New Roman" w:hAnsi="Times New Roman" w:cs="Times New Roman"/>
          <w:bCs/>
          <w:sz w:val="24"/>
          <w:szCs w:val="24"/>
          <w:lang w:eastAsia="ar-SA"/>
        </w:rPr>
        <w:t xml:space="preserve"> </w:t>
      </w:r>
      <w:r w:rsidR="00FF04B1" w:rsidRPr="0083160A">
        <w:rPr>
          <w:rFonts w:ascii="Times New Roman" w:eastAsia="Times New Roman" w:hAnsi="Times New Roman" w:cs="Times New Roman"/>
          <w:bCs/>
          <w:i/>
          <w:sz w:val="24"/>
          <w:szCs w:val="24"/>
          <w:lang w:eastAsia="ar-SA"/>
        </w:rPr>
        <w:t>(tokiu atveju momentinėje ekrano kopijoje (</w:t>
      </w:r>
      <w:proofErr w:type="spellStart"/>
      <w:r w:rsidR="00FF04B1" w:rsidRPr="0083160A">
        <w:rPr>
          <w:rFonts w:ascii="Times New Roman" w:eastAsia="Times New Roman" w:hAnsi="Times New Roman" w:cs="Times New Roman"/>
          <w:bCs/>
          <w:i/>
          <w:sz w:val="24"/>
          <w:szCs w:val="24"/>
          <w:lang w:eastAsia="ar-SA"/>
        </w:rPr>
        <w:t>print</w:t>
      </w:r>
      <w:proofErr w:type="spellEnd"/>
      <w:r w:rsidR="00FF04B1" w:rsidRPr="0083160A">
        <w:rPr>
          <w:rFonts w:ascii="Times New Roman" w:eastAsia="Times New Roman" w:hAnsi="Times New Roman" w:cs="Times New Roman"/>
          <w:bCs/>
          <w:i/>
          <w:sz w:val="24"/>
          <w:szCs w:val="24"/>
          <w:lang w:eastAsia="ar-SA"/>
        </w:rPr>
        <w:t xml:space="preserve"> </w:t>
      </w:r>
      <w:proofErr w:type="spellStart"/>
      <w:r w:rsidR="00FF04B1" w:rsidRPr="0083160A">
        <w:rPr>
          <w:rFonts w:ascii="Times New Roman" w:eastAsia="Times New Roman" w:hAnsi="Times New Roman" w:cs="Times New Roman"/>
          <w:bCs/>
          <w:i/>
          <w:sz w:val="24"/>
          <w:szCs w:val="24"/>
          <w:lang w:eastAsia="ar-SA"/>
        </w:rPr>
        <w:t>screen‘e</w:t>
      </w:r>
      <w:proofErr w:type="spellEnd"/>
      <w:r w:rsidR="00FF04B1" w:rsidRPr="0083160A">
        <w:rPr>
          <w:rFonts w:ascii="Times New Roman" w:eastAsia="Times New Roman" w:hAnsi="Times New Roman" w:cs="Times New Roman"/>
          <w:bCs/>
          <w:i/>
          <w:sz w:val="24"/>
          <w:szCs w:val="24"/>
          <w:lang w:eastAsia="ar-SA"/>
        </w:rPr>
        <w:t>) turi būti matoma informacija, kad kopija padaryta iš gamintojo ar jo oficialaus/įgalioto atstovo tinklalapio ir turi būti aiškiai pažymėta (-</w:t>
      </w:r>
      <w:proofErr w:type="spellStart"/>
      <w:r w:rsidR="00FF04B1" w:rsidRPr="0083160A">
        <w:rPr>
          <w:rFonts w:ascii="Times New Roman" w:eastAsia="Times New Roman" w:hAnsi="Times New Roman" w:cs="Times New Roman"/>
          <w:bCs/>
          <w:i/>
          <w:sz w:val="24"/>
          <w:szCs w:val="24"/>
          <w:lang w:eastAsia="ar-SA"/>
        </w:rPr>
        <w:t>os</w:t>
      </w:r>
      <w:proofErr w:type="spellEnd"/>
      <w:r w:rsidR="00FF04B1" w:rsidRPr="0083160A">
        <w:rPr>
          <w:rFonts w:ascii="Times New Roman" w:eastAsia="Times New Roman" w:hAnsi="Times New Roman" w:cs="Times New Roman"/>
          <w:bCs/>
          <w:i/>
          <w:sz w:val="24"/>
          <w:szCs w:val="24"/>
          <w:lang w:eastAsia="ar-SA"/>
        </w:rPr>
        <w:t>) konkreti (-</w:t>
      </w:r>
      <w:proofErr w:type="spellStart"/>
      <w:r w:rsidR="00FF04B1" w:rsidRPr="0083160A">
        <w:rPr>
          <w:rFonts w:ascii="Times New Roman" w:eastAsia="Times New Roman" w:hAnsi="Times New Roman" w:cs="Times New Roman"/>
          <w:bCs/>
          <w:i/>
          <w:sz w:val="24"/>
          <w:szCs w:val="24"/>
          <w:lang w:eastAsia="ar-SA"/>
        </w:rPr>
        <w:t>čios</w:t>
      </w:r>
      <w:proofErr w:type="spellEnd"/>
      <w:r w:rsidR="00FF04B1" w:rsidRPr="0083160A">
        <w:rPr>
          <w:rFonts w:ascii="Times New Roman" w:eastAsia="Times New Roman" w:hAnsi="Times New Roman" w:cs="Times New Roman"/>
          <w:bCs/>
          <w:i/>
          <w:sz w:val="24"/>
          <w:szCs w:val="24"/>
          <w:lang w:eastAsia="ar-SA"/>
        </w:rPr>
        <w:t>) vieta (-</w:t>
      </w:r>
      <w:proofErr w:type="spellStart"/>
      <w:r w:rsidR="00FF04B1" w:rsidRPr="0083160A">
        <w:rPr>
          <w:rFonts w:ascii="Times New Roman" w:eastAsia="Times New Roman" w:hAnsi="Times New Roman" w:cs="Times New Roman"/>
          <w:bCs/>
          <w:i/>
          <w:sz w:val="24"/>
          <w:szCs w:val="24"/>
          <w:lang w:eastAsia="ar-SA"/>
        </w:rPr>
        <w:t>os</w:t>
      </w:r>
      <w:proofErr w:type="spellEnd"/>
      <w:r w:rsidR="00FF04B1" w:rsidRPr="0083160A">
        <w:rPr>
          <w:rFonts w:ascii="Times New Roman" w:eastAsia="Times New Roman" w:hAnsi="Times New Roman" w:cs="Times New Roman"/>
          <w:bCs/>
          <w:i/>
          <w:sz w:val="24"/>
          <w:szCs w:val="24"/>
          <w:lang w:eastAsia="ar-SA"/>
        </w:rPr>
        <w:t>), kurioje (-</w:t>
      </w:r>
      <w:proofErr w:type="spellStart"/>
      <w:r w:rsidR="00FF04B1" w:rsidRPr="0083160A">
        <w:rPr>
          <w:rFonts w:ascii="Times New Roman" w:eastAsia="Times New Roman" w:hAnsi="Times New Roman" w:cs="Times New Roman"/>
          <w:bCs/>
          <w:i/>
          <w:sz w:val="24"/>
          <w:szCs w:val="24"/>
          <w:lang w:eastAsia="ar-SA"/>
        </w:rPr>
        <w:t>iose</w:t>
      </w:r>
      <w:proofErr w:type="spellEnd"/>
      <w:r w:rsidR="00FF04B1" w:rsidRPr="0083160A">
        <w:rPr>
          <w:rFonts w:ascii="Times New Roman" w:eastAsia="Times New Roman" w:hAnsi="Times New Roman" w:cs="Times New Roman"/>
          <w:bCs/>
          <w:i/>
          <w:sz w:val="24"/>
          <w:szCs w:val="24"/>
          <w:lang w:eastAsia="ar-SA"/>
        </w:rPr>
        <w:t>) yra reikalaujamą (-</w:t>
      </w:r>
      <w:proofErr w:type="spellStart"/>
      <w:r w:rsidR="00FF04B1" w:rsidRPr="0083160A">
        <w:rPr>
          <w:rFonts w:ascii="Times New Roman" w:eastAsia="Times New Roman" w:hAnsi="Times New Roman" w:cs="Times New Roman"/>
          <w:bCs/>
          <w:i/>
          <w:sz w:val="24"/>
          <w:szCs w:val="24"/>
          <w:lang w:eastAsia="ar-SA"/>
        </w:rPr>
        <w:t>as</w:t>
      </w:r>
      <w:proofErr w:type="spellEnd"/>
      <w:r w:rsidR="00FF04B1" w:rsidRPr="0083160A">
        <w:rPr>
          <w:rFonts w:ascii="Times New Roman" w:eastAsia="Times New Roman" w:hAnsi="Times New Roman" w:cs="Times New Roman"/>
          <w:bCs/>
          <w:i/>
          <w:sz w:val="24"/>
          <w:szCs w:val="24"/>
          <w:lang w:eastAsia="ar-SA"/>
        </w:rPr>
        <w:t>) prekės charakteristiką (-</w:t>
      </w:r>
      <w:proofErr w:type="spellStart"/>
      <w:r w:rsidR="00FF04B1" w:rsidRPr="0083160A">
        <w:rPr>
          <w:rFonts w:ascii="Times New Roman" w:eastAsia="Times New Roman" w:hAnsi="Times New Roman" w:cs="Times New Roman"/>
          <w:bCs/>
          <w:i/>
          <w:sz w:val="24"/>
          <w:szCs w:val="24"/>
          <w:lang w:eastAsia="ar-SA"/>
        </w:rPr>
        <w:t>as</w:t>
      </w:r>
      <w:proofErr w:type="spellEnd"/>
      <w:r w:rsidR="00FF04B1" w:rsidRPr="0083160A">
        <w:rPr>
          <w:rFonts w:ascii="Times New Roman" w:eastAsia="Times New Roman" w:hAnsi="Times New Roman" w:cs="Times New Roman"/>
          <w:bCs/>
          <w:i/>
          <w:sz w:val="24"/>
          <w:szCs w:val="24"/>
          <w:lang w:eastAsia="ar-SA"/>
        </w:rPr>
        <w:t xml:space="preserve">) patvirtinanti informacija. Momentinė ekrano kopija (angl. </w:t>
      </w:r>
      <w:proofErr w:type="spellStart"/>
      <w:r w:rsidR="00FF04B1" w:rsidRPr="0083160A">
        <w:rPr>
          <w:rFonts w:ascii="Times New Roman" w:eastAsia="Times New Roman" w:hAnsi="Times New Roman" w:cs="Times New Roman"/>
          <w:bCs/>
          <w:i/>
          <w:sz w:val="24"/>
          <w:szCs w:val="24"/>
          <w:lang w:eastAsia="ar-SA"/>
        </w:rPr>
        <w:t>print</w:t>
      </w:r>
      <w:proofErr w:type="spellEnd"/>
      <w:r w:rsidR="00FF04B1" w:rsidRPr="0083160A">
        <w:rPr>
          <w:rFonts w:ascii="Times New Roman" w:eastAsia="Times New Roman" w:hAnsi="Times New Roman" w:cs="Times New Roman"/>
          <w:bCs/>
          <w:i/>
          <w:sz w:val="24"/>
          <w:szCs w:val="24"/>
          <w:lang w:eastAsia="ar-SA"/>
        </w:rPr>
        <w:t xml:space="preserve"> </w:t>
      </w:r>
      <w:proofErr w:type="spellStart"/>
      <w:r w:rsidR="00FF04B1" w:rsidRPr="0083160A">
        <w:rPr>
          <w:rFonts w:ascii="Times New Roman" w:eastAsia="Times New Roman" w:hAnsi="Times New Roman" w:cs="Times New Roman"/>
          <w:bCs/>
          <w:i/>
          <w:sz w:val="24"/>
          <w:szCs w:val="24"/>
          <w:lang w:eastAsia="ar-SA"/>
        </w:rPr>
        <w:t>screen</w:t>
      </w:r>
      <w:proofErr w:type="spellEnd"/>
      <w:r w:rsidR="00FF04B1" w:rsidRPr="0083160A">
        <w:rPr>
          <w:rFonts w:ascii="Times New Roman" w:eastAsia="Times New Roman" w:hAnsi="Times New Roman" w:cs="Times New Roman"/>
          <w:bCs/>
          <w:i/>
          <w:sz w:val="24"/>
          <w:szCs w:val="24"/>
          <w:lang w:eastAsia="ar-SA"/>
        </w:rPr>
        <w:t xml:space="preserve">) turi būti aiškiai įskaitoma.) </w:t>
      </w:r>
      <w:r w:rsidR="00FF04B1" w:rsidRPr="0083160A">
        <w:rPr>
          <w:rFonts w:ascii="Times New Roman" w:eastAsia="Times New Roman" w:hAnsi="Times New Roman" w:cs="Times New Roman"/>
          <w:b/>
          <w:bCs/>
          <w:sz w:val="24"/>
          <w:szCs w:val="24"/>
          <w:lang w:eastAsia="ar-SA"/>
        </w:rPr>
        <w:t>ir/</w:t>
      </w:r>
      <w:r w:rsidR="00FF04B1" w:rsidRPr="0083160A">
        <w:rPr>
          <w:rFonts w:ascii="Times New Roman" w:eastAsia="Times New Roman" w:hAnsi="Times New Roman" w:cs="Times New Roman"/>
          <w:b/>
          <w:iCs/>
          <w:sz w:val="24"/>
          <w:szCs w:val="24"/>
          <w:lang w:eastAsia="ar-SA"/>
        </w:rPr>
        <w:t>ar  kiti lygiaverčiai dokumentai, įrodantys siūlomos konstrukcijos  atitikimą techniniams reikalavimams</w:t>
      </w:r>
      <w:r w:rsidR="00FF04B1" w:rsidRPr="0083160A">
        <w:rPr>
          <w:rFonts w:ascii="Times New Roman" w:eastAsia="Times New Roman" w:hAnsi="Times New Roman" w:cs="Times New Roman"/>
          <w:b/>
          <w:bCs/>
          <w:sz w:val="24"/>
          <w:szCs w:val="24"/>
          <w:lang w:eastAsia="ar-SA"/>
        </w:rPr>
        <w:t xml:space="preserve"> lietuvių ir/arba anglų kalba. Tuo atveju, jei tiekėjas (kuris nėra gamintojas) pateikia gamintojų atstovų, turinčių atitinkamas teises, parengtą techninę dokumentaciją ir/ar deklaracijas, turi būti pateikti ir gamintojo atstovo atitinkamas teises įrodantys dokumentai</w:t>
      </w:r>
      <w:r w:rsidR="00FF04B1" w:rsidRPr="0083160A">
        <w:rPr>
          <w:rFonts w:ascii="Times New Roman" w:eastAsia="Times New Roman" w:hAnsi="Times New Roman" w:cs="Times New Roman"/>
          <w:bCs/>
          <w:sz w:val="24"/>
          <w:szCs w:val="24"/>
          <w:lang w:eastAsia="ar-SA"/>
        </w:rPr>
        <w:t xml:space="preserve"> (</w:t>
      </w:r>
      <w:r w:rsidR="00590178" w:rsidRPr="0083160A">
        <w:rPr>
          <w:rFonts w:ascii="Times New Roman" w:eastAsia="Times New Roman" w:hAnsi="Times New Roman" w:cs="Times New Roman"/>
          <w:sz w:val="24"/>
          <w:szCs w:val="24"/>
          <w:lang w:eastAsia="ar-SA"/>
        </w:rPr>
        <w:t>konstrukcinių elementų</w:t>
      </w:r>
      <w:r w:rsidR="00FF04B1" w:rsidRPr="0083160A">
        <w:rPr>
          <w:rFonts w:ascii="Times New Roman" w:eastAsia="Times New Roman" w:hAnsi="Times New Roman" w:cs="Times New Roman"/>
          <w:sz w:val="24"/>
          <w:szCs w:val="24"/>
          <w:lang w:eastAsia="ar-SA"/>
        </w:rPr>
        <w:t xml:space="preserve"> gamintojo įgaliojimai, atstovavimo sutartys, distribucijos sutartys, gamintojo patvirtinimai ar kiti lygiaverčiai dokumentai, kurie suteikia teisę rengti ir/ar tvirtinti techninę prekių dokumentaciją</w:t>
      </w:r>
      <w:r w:rsidR="00FF04B1" w:rsidRPr="0083160A">
        <w:rPr>
          <w:rFonts w:ascii="Times New Roman" w:eastAsia="Times New Roman" w:hAnsi="Times New Roman" w:cs="Times New Roman"/>
          <w:bCs/>
          <w:sz w:val="24"/>
          <w:szCs w:val="24"/>
          <w:lang w:eastAsia="ar-SA"/>
        </w:rPr>
        <w:t xml:space="preserve">). </w:t>
      </w:r>
      <w:r w:rsidR="00FF04B1" w:rsidRPr="0083160A">
        <w:rPr>
          <w:rFonts w:ascii="Times New Roman" w:eastAsia="Times New Roman" w:hAnsi="Times New Roman" w:cs="Times New Roman"/>
          <w:sz w:val="24"/>
          <w:szCs w:val="24"/>
          <w:lang w:eastAsia="ar-SA"/>
        </w:rPr>
        <w:t xml:space="preserve">Jeigu tiekėjas, kuris nėra </w:t>
      </w:r>
      <w:r w:rsidR="00590178" w:rsidRPr="0083160A">
        <w:rPr>
          <w:rFonts w:ascii="Times New Roman" w:eastAsia="Times New Roman" w:hAnsi="Times New Roman" w:cs="Times New Roman"/>
          <w:sz w:val="24"/>
          <w:szCs w:val="24"/>
          <w:lang w:eastAsia="ar-SA"/>
        </w:rPr>
        <w:t>konstrukcinių elementų</w:t>
      </w:r>
      <w:r w:rsidR="00FF04B1" w:rsidRPr="0083160A">
        <w:rPr>
          <w:rFonts w:ascii="Times New Roman" w:eastAsia="Times New Roman" w:hAnsi="Times New Roman" w:cs="Times New Roman"/>
          <w:sz w:val="24"/>
          <w:szCs w:val="24"/>
          <w:lang w:eastAsia="ar-SA"/>
        </w:rPr>
        <w:t xml:space="preserve"> gamintojas, pateikia savo paties parengtą techninę dokumentaciją, o jis neturi gamintojo suteiktų teisių (pvz., įgaliojimų, atstovavimo sutarties, distribucijos sutarties, gamintojo patvirtinimo ar kitų lygiaverčių dokumentų), suteikiančių teisę rengti ir/ar tvirtinti techninę dokumentaciją, tokia tiekėjo parengta dokumentacija nebus laikoma pakankamu įrodymu, patvirtinančiu atitiktį techninės specifikacijos reikalavimams.</w:t>
      </w:r>
      <w:r w:rsidR="00890F80" w:rsidRPr="0083160A">
        <w:rPr>
          <w:rFonts w:ascii="Times New Roman" w:eastAsia="Times New Roman" w:hAnsi="Times New Roman" w:cs="Times New Roman"/>
          <w:sz w:val="24"/>
          <w:szCs w:val="24"/>
          <w:lang w:eastAsia="ar-SA"/>
        </w:rPr>
        <w:t xml:space="preserve"> </w:t>
      </w:r>
      <w:r w:rsidR="00FF04B1" w:rsidRPr="0083160A">
        <w:rPr>
          <w:rFonts w:ascii="Times New Roman" w:eastAsia="Times New Roman" w:hAnsi="Times New Roman" w:cs="Times New Roman"/>
          <w:sz w:val="24"/>
          <w:szCs w:val="24"/>
          <w:lang w:eastAsia="ar-SA"/>
        </w:rPr>
        <w:t xml:space="preserve">Tokiu atveju perkančioji organizacija vertins, kad tiekėjas </w:t>
      </w:r>
      <w:r w:rsidR="00FF04B1" w:rsidRPr="0083160A">
        <w:rPr>
          <w:rFonts w:ascii="Times New Roman" w:eastAsia="Times New Roman" w:hAnsi="Times New Roman" w:cs="Times New Roman"/>
          <w:b/>
          <w:bCs/>
          <w:sz w:val="24"/>
          <w:szCs w:val="24"/>
          <w:lang w:eastAsia="ar-SA"/>
        </w:rPr>
        <w:t>neįrodė atitikties</w:t>
      </w:r>
      <w:r w:rsidR="00FF04B1" w:rsidRPr="0083160A">
        <w:rPr>
          <w:rFonts w:ascii="Times New Roman" w:eastAsia="Times New Roman" w:hAnsi="Times New Roman" w:cs="Times New Roman"/>
          <w:sz w:val="24"/>
          <w:szCs w:val="24"/>
          <w:lang w:eastAsia="ar-SA"/>
        </w:rPr>
        <w:t xml:space="preserve"> atitinkamam (-</w:t>
      </w:r>
      <w:proofErr w:type="spellStart"/>
      <w:r w:rsidR="00FF04B1" w:rsidRPr="0083160A">
        <w:rPr>
          <w:rFonts w:ascii="Times New Roman" w:eastAsia="Times New Roman" w:hAnsi="Times New Roman" w:cs="Times New Roman"/>
          <w:sz w:val="24"/>
          <w:szCs w:val="24"/>
          <w:lang w:eastAsia="ar-SA"/>
        </w:rPr>
        <w:t>iems</w:t>
      </w:r>
      <w:proofErr w:type="spellEnd"/>
      <w:r w:rsidR="00FF04B1" w:rsidRPr="0083160A">
        <w:rPr>
          <w:rFonts w:ascii="Times New Roman" w:eastAsia="Times New Roman" w:hAnsi="Times New Roman" w:cs="Times New Roman"/>
          <w:sz w:val="24"/>
          <w:szCs w:val="24"/>
          <w:lang w:eastAsia="ar-SA"/>
        </w:rPr>
        <w:t>) techninės specifikacijos reikalavimui (-</w:t>
      </w:r>
      <w:proofErr w:type="spellStart"/>
      <w:r w:rsidR="00FF04B1" w:rsidRPr="0083160A">
        <w:rPr>
          <w:rFonts w:ascii="Times New Roman" w:eastAsia="Times New Roman" w:hAnsi="Times New Roman" w:cs="Times New Roman"/>
          <w:sz w:val="24"/>
          <w:szCs w:val="24"/>
          <w:lang w:eastAsia="ar-SA"/>
        </w:rPr>
        <w:t>ams</w:t>
      </w:r>
      <w:proofErr w:type="spellEnd"/>
      <w:r w:rsidR="00FF04B1" w:rsidRPr="0083160A">
        <w:rPr>
          <w:rFonts w:ascii="Times New Roman" w:eastAsia="Times New Roman" w:hAnsi="Times New Roman" w:cs="Times New Roman"/>
          <w:sz w:val="24"/>
          <w:szCs w:val="24"/>
          <w:lang w:eastAsia="ar-SA"/>
        </w:rPr>
        <w:t xml:space="preserve">). </w:t>
      </w:r>
    </w:p>
    <w:p w14:paraId="44AB7CB5" w14:textId="61F279BE" w:rsidR="00FF04B1" w:rsidRPr="0083160A" w:rsidRDefault="00FF04B1" w:rsidP="00EA0CF3">
      <w:pPr>
        <w:pStyle w:val="Sraopastraipa"/>
        <w:numPr>
          <w:ilvl w:val="0"/>
          <w:numId w:val="12"/>
        </w:numPr>
        <w:suppressAutoHyphens/>
        <w:spacing w:after="0" w:line="240" w:lineRule="auto"/>
        <w:ind w:left="0" w:firstLine="851"/>
        <w:jc w:val="both"/>
        <w:rPr>
          <w:rFonts w:ascii="Times New Roman" w:eastAsia="Times New Roman" w:hAnsi="Times New Roman" w:cs="Times New Roman"/>
          <w:sz w:val="24"/>
          <w:szCs w:val="24"/>
          <w:lang w:eastAsia="ar-SA"/>
        </w:rPr>
      </w:pPr>
      <w:r w:rsidRPr="0083160A">
        <w:rPr>
          <w:rFonts w:ascii="Times New Roman" w:eastAsia="Times New Roman" w:hAnsi="Times New Roman" w:cs="Times New Roman"/>
          <w:sz w:val="24"/>
          <w:szCs w:val="24"/>
          <w:lang w:eastAsia="ar-SA"/>
        </w:rPr>
        <w:t xml:space="preserve">Jeigu </w:t>
      </w:r>
      <w:r w:rsidR="00590178" w:rsidRPr="0083160A">
        <w:rPr>
          <w:rFonts w:ascii="Times New Roman" w:eastAsia="Times New Roman" w:hAnsi="Times New Roman" w:cs="Times New Roman"/>
          <w:sz w:val="24"/>
          <w:szCs w:val="24"/>
          <w:lang w:eastAsia="ar-SA"/>
        </w:rPr>
        <w:t>p</w:t>
      </w:r>
      <w:r w:rsidRPr="0083160A">
        <w:rPr>
          <w:rFonts w:ascii="Times New Roman" w:eastAsia="Times New Roman" w:hAnsi="Times New Roman" w:cs="Times New Roman"/>
          <w:sz w:val="24"/>
          <w:szCs w:val="24"/>
          <w:lang w:eastAsia="ar-SA"/>
        </w:rPr>
        <w:t xml:space="preserve">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w:t>
      </w:r>
      <w:r w:rsidRPr="0083160A">
        <w:rPr>
          <w:rFonts w:ascii="Times New Roman" w:eastAsia="Times New Roman" w:hAnsi="Times New Roman" w:cs="Times New Roman"/>
          <w:b/>
          <w:bCs/>
          <w:sz w:val="24"/>
          <w:szCs w:val="24"/>
          <w:lang w:eastAsia="ar-SA"/>
        </w:rPr>
        <w:t>„arba lygiavertis“.</w:t>
      </w:r>
    </w:p>
    <w:p w14:paraId="2A59501E" w14:textId="77777777" w:rsidR="003B6663" w:rsidRPr="0083160A" w:rsidRDefault="003B6663" w:rsidP="003B6663">
      <w:pPr>
        <w:suppressAutoHyphens/>
        <w:spacing w:after="0" w:line="240" w:lineRule="auto"/>
        <w:ind w:firstLine="851"/>
        <w:jc w:val="both"/>
        <w:rPr>
          <w:rFonts w:ascii="Times New Roman" w:eastAsia="Times New Roman" w:hAnsi="Times New Roman" w:cs="Times New Roman"/>
          <w:sz w:val="24"/>
          <w:szCs w:val="24"/>
          <w:lang w:eastAsia="ar-SA"/>
        </w:rPr>
      </w:pPr>
      <w:r w:rsidRPr="0083160A">
        <w:rPr>
          <w:rFonts w:ascii="Times New Roman" w:eastAsia="Times New Roman" w:hAnsi="Times New Roman" w:cs="Times New Roman"/>
          <w:sz w:val="24"/>
          <w:szCs w:val="24"/>
          <w:lang w:eastAsia="ar-SA"/>
        </w:rPr>
        <w:t>18.1.</w:t>
      </w:r>
      <w:r w:rsidR="006A184C" w:rsidRPr="0083160A">
        <w:rPr>
          <w:rFonts w:ascii="Times New Roman" w:eastAsia="Times New Roman" w:hAnsi="Times New Roman" w:cs="Times New Roman"/>
          <w:sz w:val="24"/>
          <w:szCs w:val="24"/>
          <w:lang w:eastAsia="ar-SA"/>
        </w:rPr>
        <w:t xml:space="preserve"> </w:t>
      </w:r>
      <w:r w:rsidR="00FF04B1" w:rsidRPr="0083160A">
        <w:rPr>
          <w:rFonts w:ascii="Times New Roman" w:eastAsia="Times New Roman" w:hAnsi="Times New Roman" w:cs="Times New Roman"/>
          <w:sz w:val="24"/>
          <w:szCs w:val="24"/>
          <w:lang w:eastAsia="ar-SA"/>
        </w:rPr>
        <w:t xml:space="preserve">Jeigu Pirkimo dokumentuose yra nurodomas standartas, techninis liudijimas, sertifikatai ar bendrosios techninės specifikacijos (toliau šioje pastraipoje – nurodymas), tai yra laikytina, kad toks nurodymas yra pateiktas kartu su žodžiais </w:t>
      </w:r>
      <w:r w:rsidR="00FF04B1" w:rsidRPr="0083160A">
        <w:rPr>
          <w:rFonts w:ascii="Times New Roman" w:eastAsia="Times New Roman" w:hAnsi="Times New Roman" w:cs="Times New Roman"/>
          <w:b/>
          <w:bCs/>
          <w:sz w:val="24"/>
          <w:szCs w:val="24"/>
          <w:lang w:eastAsia="ar-SA"/>
        </w:rPr>
        <w:t>„arba lygiavertis“.</w:t>
      </w:r>
    </w:p>
    <w:p w14:paraId="72D4D29C" w14:textId="59FDBDE8" w:rsidR="00FF04B1" w:rsidRPr="0083160A" w:rsidRDefault="003B6663" w:rsidP="003B6663">
      <w:pPr>
        <w:suppressAutoHyphens/>
        <w:spacing w:after="0" w:line="240" w:lineRule="auto"/>
        <w:ind w:firstLine="851"/>
        <w:jc w:val="both"/>
        <w:rPr>
          <w:rFonts w:ascii="Times New Roman" w:eastAsia="Times New Roman" w:hAnsi="Times New Roman" w:cs="Times New Roman"/>
          <w:sz w:val="24"/>
          <w:szCs w:val="24"/>
          <w:lang w:eastAsia="ar-SA"/>
        </w:rPr>
      </w:pPr>
      <w:r w:rsidRPr="0083160A">
        <w:rPr>
          <w:rFonts w:ascii="Times New Roman" w:eastAsia="Times New Roman" w:hAnsi="Times New Roman" w:cs="Times New Roman"/>
          <w:sz w:val="24"/>
          <w:szCs w:val="24"/>
          <w:lang w:eastAsia="ar-SA"/>
        </w:rPr>
        <w:t xml:space="preserve">18.2. </w:t>
      </w:r>
      <w:r w:rsidR="006A184C" w:rsidRPr="0083160A">
        <w:rPr>
          <w:rFonts w:ascii="Times New Roman" w:eastAsia="Times New Roman" w:hAnsi="Times New Roman" w:cs="Times New Roman"/>
          <w:sz w:val="24"/>
          <w:szCs w:val="24"/>
          <w:lang w:eastAsia="ar-SA"/>
        </w:rPr>
        <w:t xml:space="preserve"> </w:t>
      </w:r>
      <w:r w:rsidR="00FF04B1" w:rsidRPr="0083160A">
        <w:rPr>
          <w:rFonts w:ascii="Times New Roman" w:eastAsia="Times New Roman" w:hAnsi="Times New Roman" w:cs="Times New Roman"/>
          <w:sz w:val="24"/>
          <w:szCs w:val="24"/>
          <w:lang w:eastAsia="ar-SA"/>
        </w:rPr>
        <w:t>Jeigu tiekėjas teikdamas pasiūlymą numato, kad jis tieks lygiaverčius sprendinius, tai jis apie tai turi papildomai pažymėti pasiūlyme.</w:t>
      </w:r>
    </w:p>
    <w:p w14:paraId="4406C033" w14:textId="77777777" w:rsidR="00AE208D" w:rsidRPr="0083160A" w:rsidRDefault="00AE208D" w:rsidP="00683017">
      <w:pPr>
        <w:spacing w:after="0" w:line="276" w:lineRule="auto"/>
        <w:ind w:firstLine="720"/>
        <w:jc w:val="center"/>
        <w:rPr>
          <w:rFonts w:ascii="Times New Roman" w:hAnsi="Times New Roman" w:cs="Times New Roman"/>
          <w:b/>
          <w:bCs/>
          <w:sz w:val="24"/>
          <w:szCs w:val="24"/>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4769"/>
        <w:gridCol w:w="4231"/>
        <w:gridCol w:w="32"/>
      </w:tblGrid>
      <w:tr w:rsidR="00155372" w:rsidRPr="00171038" w14:paraId="2E1F46D9" w14:textId="77777777" w:rsidTr="00EA0CF3">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2A7905B" w14:textId="77777777" w:rsidR="00155372" w:rsidRPr="00171038" w:rsidRDefault="00155372" w:rsidP="00683017">
            <w:pPr>
              <w:spacing w:after="0" w:line="276" w:lineRule="auto"/>
              <w:ind w:left="634" w:hanging="653"/>
              <w:jc w:val="center"/>
              <w:rPr>
                <w:rFonts w:ascii="Times New Roman" w:hAnsi="Times New Roman" w:cs="Times New Roman"/>
                <w:b/>
                <w:bCs/>
                <w:kern w:val="2"/>
                <w:sz w:val="24"/>
                <w:szCs w:val="24"/>
                <w14:ligatures w14:val="standardContextual"/>
              </w:rPr>
            </w:pPr>
            <w:r w:rsidRPr="00171038">
              <w:rPr>
                <w:rFonts w:ascii="Times New Roman" w:hAnsi="Times New Roman" w:cs="Times New Roman"/>
                <w:b/>
                <w:kern w:val="2"/>
                <w:sz w:val="24"/>
                <w:szCs w:val="24"/>
                <w14:ligatures w14:val="standardContextual"/>
              </w:rPr>
              <w:t>Eil. Nr.</w:t>
            </w:r>
          </w:p>
        </w:tc>
        <w:tc>
          <w:tcPr>
            <w:tcW w:w="4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99C6B" w14:textId="77777777" w:rsidR="00155372" w:rsidRPr="00171038" w:rsidRDefault="00155372" w:rsidP="00683017">
            <w:pPr>
              <w:spacing w:after="0" w:line="276" w:lineRule="auto"/>
              <w:ind w:left="32"/>
              <w:jc w:val="center"/>
              <w:rPr>
                <w:rFonts w:ascii="Times New Roman" w:hAnsi="Times New Roman" w:cs="Times New Roman"/>
                <w:b/>
                <w:kern w:val="2"/>
                <w:sz w:val="24"/>
                <w:szCs w:val="24"/>
                <w14:ligatures w14:val="standardContextual"/>
              </w:rPr>
            </w:pPr>
            <w:r w:rsidRPr="00171038">
              <w:rPr>
                <w:rFonts w:ascii="Times New Roman" w:hAnsi="Times New Roman" w:cs="Times New Roman"/>
                <w:b/>
                <w:kern w:val="2"/>
                <w:sz w:val="24"/>
                <w:szCs w:val="24"/>
                <w14:ligatures w14:val="standardContextual"/>
              </w:rPr>
              <w:t>Reikalaujamos bendrosios techninės charakteristikos</w:t>
            </w:r>
          </w:p>
          <w:p w14:paraId="25D298E7" w14:textId="49F4034B" w:rsidR="00155372" w:rsidRPr="00171038" w:rsidRDefault="00155372" w:rsidP="00683017">
            <w:pPr>
              <w:spacing w:after="0" w:line="276" w:lineRule="auto"/>
              <w:ind w:left="32"/>
              <w:jc w:val="center"/>
              <w:rPr>
                <w:rFonts w:ascii="Times New Roman" w:hAnsi="Times New Roman" w:cs="Times New Roman"/>
                <w:b/>
                <w:bCs/>
                <w:kern w:val="2"/>
                <w:sz w:val="24"/>
                <w:szCs w:val="24"/>
                <w14:ligatures w14:val="standardContextual"/>
              </w:rPr>
            </w:pPr>
          </w:p>
        </w:tc>
        <w:tc>
          <w:tcPr>
            <w:tcW w:w="4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409C34" w14:textId="77777777" w:rsidR="00155372" w:rsidRPr="00171038" w:rsidRDefault="00155372" w:rsidP="00683017">
            <w:pPr>
              <w:spacing w:after="0" w:line="276" w:lineRule="auto"/>
              <w:jc w:val="center"/>
              <w:rPr>
                <w:rFonts w:ascii="Times New Roman" w:hAnsi="Times New Roman" w:cs="Times New Roman"/>
                <w:b/>
                <w:color w:val="000000" w:themeColor="text1"/>
                <w:sz w:val="24"/>
                <w:szCs w:val="24"/>
                <w:lang w:eastAsia="lt-LT"/>
              </w:rPr>
            </w:pPr>
            <w:r w:rsidRPr="00171038">
              <w:rPr>
                <w:rFonts w:ascii="Times New Roman" w:hAnsi="Times New Roman" w:cs="Times New Roman"/>
                <w:b/>
                <w:color w:val="000000" w:themeColor="text1"/>
                <w:sz w:val="24"/>
                <w:szCs w:val="24"/>
                <w:lang w:eastAsia="lt-LT"/>
              </w:rPr>
              <w:t>Tiekėjo siūlomos prekės techninė specifikacija</w:t>
            </w:r>
          </w:p>
          <w:p w14:paraId="7FD87577" w14:textId="63E6C0F9" w:rsidR="00155372" w:rsidRPr="00171038" w:rsidRDefault="00155372" w:rsidP="00EA0CF3">
            <w:pPr>
              <w:spacing w:after="0" w:line="276" w:lineRule="auto"/>
              <w:jc w:val="center"/>
              <w:rPr>
                <w:rFonts w:ascii="Times New Roman" w:hAnsi="Times New Roman" w:cs="Times New Roman"/>
                <w:b/>
                <w:bCs/>
                <w:kern w:val="2"/>
                <w:sz w:val="24"/>
                <w:szCs w:val="24"/>
                <w14:ligatures w14:val="standardContextual"/>
              </w:rPr>
            </w:pPr>
            <w:r w:rsidRPr="00171038">
              <w:rPr>
                <w:rFonts w:ascii="Times New Roman" w:hAnsi="Times New Roman" w:cs="Times New Roman"/>
                <w:i/>
                <w:iCs/>
                <w:color w:val="000000" w:themeColor="text1"/>
                <w:sz w:val="24"/>
                <w:szCs w:val="24"/>
                <w:lang w:eastAsia="lt-LT"/>
              </w:rPr>
              <w:t xml:space="preserve">Tiekėjas privalo patvirtinti atitikimą reikalavimui nurodydamas: taip/ne, ir </w:t>
            </w:r>
            <w:r w:rsidRPr="00171038">
              <w:rPr>
                <w:rFonts w:ascii="Times New Roman" w:hAnsi="Times New Roman" w:cs="Times New Roman"/>
                <w:i/>
                <w:iCs/>
                <w:color w:val="000000" w:themeColor="text1"/>
                <w:sz w:val="24"/>
                <w:szCs w:val="24"/>
                <w:lang w:eastAsia="lt-LT"/>
              </w:rPr>
              <w:lastRenderedPageBreak/>
              <w:t xml:space="preserve">kur to reikalaujama, įrašyti </w:t>
            </w:r>
            <w:r w:rsidRPr="00EA0CF3">
              <w:rPr>
                <w:rFonts w:ascii="Times New Roman" w:hAnsi="Times New Roman" w:cs="Times New Roman"/>
                <w:i/>
                <w:iCs/>
                <w:color w:val="000000" w:themeColor="text1"/>
                <w:sz w:val="24"/>
                <w:szCs w:val="24"/>
                <w:u w:val="single"/>
                <w:lang w:eastAsia="lt-LT"/>
              </w:rPr>
              <w:t>tikslią</w:t>
            </w:r>
            <w:r w:rsidRPr="00171038">
              <w:rPr>
                <w:rFonts w:ascii="Times New Roman" w:hAnsi="Times New Roman" w:cs="Times New Roman"/>
                <w:i/>
                <w:iCs/>
                <w:color w:val="000000" w:themeColor="text1"/>
                <w:sz w:val="24"/>
                <w:szCs w:val="24"/>
                <w:lang w:eastAsia="lt-LT"/>
              </w:rPr>
              <w:t xml:space="preserve"> siūlomos </w:t>
            </w:r>
            <w:r w:rsidR="000D4C31">
              <w:rPr>
                <w:rFonts w:ascii="Times New Roman" w:hAnsi="Times New Roman" w:cs="Times New Roman"/>
                <w:i/>
                <w:iCs/>
                <w:color w:val="000000" w:themeColor="text1"/>
                <w:sz w:val="24"/>
                <w:szCs w:val="24"/>
                <w:lang w:eastAsia="lt-LT"/>
              </w:rPr>
              <w:t>Tilto konstrukcijos</w:t>
            </w:r>
            <w:r w:rsidRPr="00171038">
              <w:rPr>
                <w:rFonts w:ascii="Times New Roman" w:hAnsi="Times New Roman" w:cs="Times New Roman"/>
                <w:i/>
                <w:iCs/>
                <w:color w:val="000000" w:themeColor="text1"/>
                <w:sz w:val="24"/>
                <w:szCs w:val="24"/>
                <w:lang w:eastAsia="lt-LT"/>
              </w:rPr>
              <w:t xml:space="preserve"> reikšmę. </w:t>
            </w:r>
          </w:p>
        </w:tc>
      </w:tr>
      <w:tr w:rsidR="00155372" w:rsidRPr="00171038" w14:paraId="71ADE73B" w14:textId="77777777" w:rsidTr="00EA0CF3">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0EDCCFA" w14:textId="77777777" w:rsidR="00155372" w:rsidRPr="00171038" w:rsidRDefault="00155372" w:rsidP="00683017">
            <w:pPr>
              <w:spacing w:after="0" w:line="276" w:lineRule="auto"/>
              <w:ind w:left="720" w:hanging="720"/>
              <w:jc w:val="center"/>
              <w:rPr>
                <w:rFonts w:ascii="Times New Roman" w:hAnsi="Times New Roman" w:cs="Times New Roman"/>
                <w:b/>
                <w:bCs/>
                <w:kern w:val="2"/>
                <w:sz w:val="24"/>
                <w:szCs w:val="24"/>
                <w14:ligatures w14:val="standardContextual"/>
              </w:rPr>
            </w:pPr>
            <w:r w:rsidRPr="00171038">
              <w:rPr>
                <w:rFonts w:ascii="Times New Roman" w:hAnsi="Times New Roman" w:cs="Times New Roman"/>
                <w:b/>
                <w:bCs/>
                <w:kern w:val="2"/>
                <w:sz w:val="24"/>
                <w:szCs w:val="24"/>
                <w14:ligatures w14:val="standardContextual"/>
              </w:rPr>
              <w:lastRenderedPageBreak/>
              <w:t>1</w:t>
            </w:r>
          </w:p>
        </w:tc>
        <w:tc>
          <w:tcPr>
            <w:tcW w:w="4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D33A4" w14:textId="77777777" w:rsidR="00155372" w:rsidRPr="00171038" w:rsidRDefault="00155372" w:rsidP="00683017">
            <w:pPr>
              <w:spacing w:after="0" w:line="276" w:lineRule="auto"/>
              <w:ind w:left="720" w:hanging="688"/>
              <w:jc w:val="center"/>
              <w:rPr>
                <w:rFonts w:ascii="Times New Roman" w:hAnsi="Times New Roman" w:cs="Times New Roman"/>
                <w:b/>
                <w:bCs/>
                <w:kern w:val="2"/>
                <w:sz w:val="24"/>
                <w:szCs w:val="24"/>
                <w14:ligatures w14:val="standardContextual"/>
              </w:rPr>
            </w:pPr>
            <w:r w:rsidRPr="00171038">
              <w:rPr>
                <w:rFonts w:ascii="Times New Roman" w:hAnsi="Times New Roman" w:cs="Times New Roman"/>
                <w:b/>
                <w:bCs/>
                <w:kern w:val="2"/>
                <w:sz w:val="24"/>
                <w:szCs w:val="24"/>
                <w14:ligatures w14:val="standardContextual"/>
              </w:rPr>
              <w:t>2</w:t>
            </w:r>
          </w:p>
        </w:tc>
        <w:tc>
          <w:tcPr>
            <w:tcW w:w="4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12E37B" w14:textId="77777777" w:rsidR="00155372" w:rsidRPr="00171038" w:rsidRDefault="00155372" w:rsidP="00683017">
            <w:pPr>
              <w:spacing w:after="0" w:line="276" w:lineRule="auto"/>
              <w:ind w:left="720" w:hanging="720"/>
              <w:jc w:val="center"/>
              <w:rPr>
                <w:rFonts w:ascii="Times New Roman" w:hAnsi="Times New Roman" w:cs="Times New Roman"/>
                <w:b/>
                <w:bCs/>
                <w:kern w:val="2"/>
                <w:sz w:val="24"/>
                <w:szCs w:val="24"/>
                <w14:ligatures w14:val="standardContextual"/>
              </w:rPr>
            </w:pPr>
            <w:r w:rsidRPr="00171038">
              <w:rPr>
                <w:rFonts w:ascii="Times New Roman" w:hAnsi="Times New Roman" w:cs="Times New Roman"/>
                <w:b/>
                <w:bCs/>
                <w:kern w:val="2"/>
                <w:sz w:val="24"/>
                <w:szCs w:val="24"/>
                <w14:ligatures w14:val="standardContextual"/>
              </w:rPr>
              <w:t>3</w:t>
            </w:r>
          </w:p>
        </w:tc>
      </w:tr>
      <w:tr w:rsidR="00155372" w:rsidRPr="00171038" w14:paraId="2E671523" w14:textId="77777777" w:rsidTr="00EF423E">
        <w:trPr>
          <w:trHeight w:val="300"/>
          <w:jc w:val="center"/>
        </w:trPr>
        <w:tc>
          <w:tcPr>
            <w:tcW w:w="1007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CC4CF" w14:textId="1134BBDB" w:rsidR="00155372" w:rsidRPr="00171038" w:rsidRDefault="00683017" w:rsidP="00683017">
            <w:pPr>
              <w:widowControl w:val="0"/>
              <w:autoSpaceDE w:val="0"/>
              <w:autoSpaceDN w:val="0"/>
              <w:spacing w:after="0" w:line="276" w:lineRule="auto"/>
              <w:jc w:val="center"/>
              <w:rPr>
                <w:rFonts w:ascii="Times New Roman" w:hAnsi="Times New Roman" w:cs="Times New Roman"/>
                <w:b/>
                <w:bCs/>
                <w:kern w:val="2"/>
                <w:sz w:val="24"/>
                <w:szCs w:val="24"/>
                <w14:ligatures w14:val="standardContextual"/>
              </w:rPr>
            </w:pPr>
            <w:r w:rsidRPr="00171038">
              <w:rPr>
                <w:rFonts w:ascii="Times New Roman" w:hAnsi="Times New Roman" w:cs="Times New Roman"/>
                <w:b/>
                <w:bCs/>
                <w:kern w:val="2"/>
                <w:sz w:val="24"/>
                <w:szCs w:val="24"/>
                <w14:ligatures w14:val="standardContextual"/>
              </w:rPr>
              <w:t>Laikinas p</w:t>
            </w:r>
            <w:r w:rsidR="00C7274F" w:rsidRPr="00171038">
              <w:rPr>
                <w:rFonts w:ascii="Times New Roman" w:hAnsi="Times New Roman" w:cs="Times New Roman"/>
                <w:b/>
                <w:bCs/>
                <w:kern w:val="2"/>
                <w:sz w:val="24"/>
                <w:szCs w:val="24"/>
                <w14:ligatures w14:val="standardContextual"/>
              </w:rPr>
              <w:t>ėsčiųjų tilt</w:t>
            </w:r>
            <w:r w:rsidRPr="00171038">
              <w:rPr>
                <w:rFonts w:ascii="Times New Roman" w:hAnsi="Times New Roman" w:cs="Times New Roman"/>
                <w:b/>
                <w:bCs/>
                <w:kern w:val="2"/>
                <w:sz w:val="24"/>
                <w:szCs w:val="24"/>
                <w14:ligatures w14:val="standardContextual"/>
              </w:rPr>
              <w:t>as</w:t>
            </w:r>
          </w:p>
        </w:tc>
      </w:tr>
      <w:tr w:rsidR="00155372" w:rsidRPr="00171038" w14:paraId="3520A680" w14:textId="77777777" w:rsidTr="00EA0CF3">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8A541B" w14:textId="77777777" w:rsidR="00155372" w:rsidRPr="00171038" w:rsidRDefault="00155372" w:rsidP="00683017">
            <w:pPr>
              <w:spacing w:after="0" w:line="276" w:lineRule="auto"/>
              <w:ind w:left="720" w:hanging="720"/>
              <w:jc w:val="center"/>
              <w:rPr>
                <w:rFonts w:ascii="Times New Roman" w:hAnsi="Times New Roman" w:cs="Times New Roman"/>
                <w:bCs/>
                <w:kern w:val="2"/>
                <w:sz w:val="24"/>
                <w:szCs w:val="24"/>
                <w14:ligatures w14:val="standardContextual"/>
              </w:rPr>
            </w:pPr>
            <w:r w:rsidRPr="00171038">
              <w:rPr>
                <w:rFonts w:ascii="Times New Roman" w:hAnsi="Times New Roman" w:cs="Times New Roman"/>
                <w:bCs/>
                <w:kern w:val="2"/>
                <w:sz w:val="24"/>
                <w:szCs w:val="24"/>
                <w14:ligatures w14:val="standardContextual"/>
              </w:rPr>
              <w:t>1.1.</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C996AE" w14:textId="4ACB8123" w:rsidR="00E0496F" w:rsidRPr="00171038" w:rsidRDefault="00E0496F" w:rsidP="00E0496F">
            <w:pPr>
              <w:tabs>
                <w:tab w:val="left" w:pos="741"/>
              </w:tabs>
              <w:spacing w:after="0" w:line="276" w:lineRule="auto"/>
              <w:jc w:val="both"/>
              <w:rPr>
                <w:rFonts w:ascii="Times New Roman" w:hAnsi="Times New Roman" w:cs="Times New Roman"/>
                <w:kern w:val="2"/>
                <w:sz w:val="24"/>
                <w:szCs w:val="24"/>
                <w14:ligatures w14:val="standardContextual"/>
              </w:rPr>
            </w:pPr>
            <w:r w:rsidRPr="00171038">
              <w:rPr>
                <w:rFonts w:ascii="Times New Roman" w:hAnsi="Times New Roman" w:cs="Times New Roman"/>
                <w:kern w:val="2"/>
                <w:sz w:val="24"/>
                <w:szCs w:val="24"/>
                <w14:ligatures w14:val="standardContextual"/>
              </w:rPr>
              <w:t xml:space="preserve">Tilto </w:t>
            </w:r>
            <w:proofErr w:type="spellStart"/>
            <w:r w:rsidRPr="00171038">
              <w:rPr>
                <w:rFonts w:ascii="Times New Roman" w:hAnsi="Times New Roman" w:cs="Times New Roman"/>
                <w:kern w:val="2"/>
                <w:sz w:val="24"/>
                <w:szCs w:val="24"/>
                <w14:ligatures w14:val="standardContextual"/>
              </w:rPr>
              <w:t>tarpatramis</w:t>
            </w:r>
            <w:proofErr w:type="spellEnd"/>
            <w:r w:rsidRPr="00171038">
              <w:rPr>
                <w:rFonts w:ascii="Times New Roman" w:hAnsi="Times New Roman" w:cs="Times New Roman"/>
                <w:kern w:val="2"/>
                <w:sz w:val="24"/>
                <w:szCs w:val="24"/>
                <w14:ligatures w14:val="standardContextual"/>
              </w:rPr>
              <w:t xml:space="preserve"> virš</w:t>
            </w:r>
            <w:r w:rsidR="00590178">
              <w:rPr>
                <w:rFonts w:ascii="Times New Roman" w:hAnsi="Times New Roman" w:cs="Times New Roman"/>
                <w:kern w:val="2"/>
                <w:sz w:val="24"/>
                <w:szCs w:val="24"/>
                <w14:ligatures w14:val="standardContextual"/>
              </w:rPr>
              <w:t xml:space="preserve"> </w:t>
            </w:r>
            <w:r w:rsidRPr="00171038">
              <w:rPr>
                <w:rFonts w:ascii="Times New Roman" w:hAnsi="Times New Roman" w:cs="Times New Roman"/>
                <w:kern w:val="2"/>
                <w:sz w:val="24"/>
                <w:szCs w:val="24"/>
                <w14:ligatures w14:val="standardContextual"/>
              </w:rPr>
              <w:t>vandens – ne mažesnis kaip 35 m.</w:t>
            </w:r>
            <w:r w:rsidR="006436AC" w:rsidRPr="00171038">
              <w:rPr>
                <w:rFonts w:ascii="Times New Roman" w:hAnsi="Times New Roman" w:cs="Times New Roman"/>
                <w:kern w:val="2"/>
                <w:sz w:val="24"/>
                <w:szCs w:val="24"/>
                <w14:ligatures w14:val="standardContextual"/>
              </w:rPr>
              <w:t xml:space="preserve"> ilgio (be atramos į upės dugną)</w:t>
            </w:r>
          </w:p>
        </w:tc>
        <w:tc>
          <w:tcPr>
            <w:tcW w:w="4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66941" w14:textId="2146FC46" w:rsidR="00155372" w:rsidRPr="00171038" w:rsidRDefault="0049684A" w:rsidP="0049684A">
            <w:pPr>
              <w:spacing w:after="0" w:line="276" w:lineRule="auto"/>
              <w:rPr>
                <w:rFonts w:ascii="Times New Roman" w:hAnsi="Times New Roman" w:cs="Times New Roman"/>
                <w:kern w:val="2"/>
                <w14:ligatures w14:val="standardContextual"/>
              </w:rPr>
            </w:pPr>
            <w:r w:rsidRPr="00171038">
              <w:rPr>
                <w:rFonts w:ascii="Times New Roman" w:hAnsi="Times New Roman" w:cs="Times New Roman"/>
                <w:kern w:val="2"/>
                <w:sz w:val="24"/>
                <w:szCs w:val="24"/>
                <w14:ligatures w14:val="standardContextual"/>
              </w:rPr>
              <w:t xml:space="preserve">Tilto </w:t>
            </w:r>
            <w:proofErr w:type="spellStart"/>
            <w:r w:rsidRPr="00171038">
              <w:rPr>
                <w:rFonts w:ascii="Times New Roman" w:hAnsi="Times New Roman" w:cs="Times New Roman"/>
                <w:kern w:val="2"/>
                <w:sz w:val="24"/>
                <w:szCs w:val="24"/>
                <w14:ligatures w14:val="standardContextual"/>
              </w:rPr>
              <w:t>tarpatramis</w:t>
            </w:r>
            <w:proofErr w:type="spellEnd"/>
            <w:r w:rsidRPr="00171038">
              <w:rPr>
                <w:rFonts w:ascii="Times New Roman" w:hAnsi="Times New Roman" w:cs="Times New Roman"/>
                <w:kern w:val="2"/>
                <w:sz w:val="24"/>
                <w:szCs w:val="24"/>
                <w14:ligatures w14:val="standardContextual"/>
              </w:rPr>
              <w:t xml:space="preserve"> virš</w:t>
            </w:r>
            <w:r w:rsidR="00590178">
              <w:rPr>
                <w:rFonts w:ascii="Times New Roman" w:hAnsi="Times New Roman" w:cs="Times New Roman"/>
                <w:kern w:val="2"/>
                <w:sz w:val="24"/>
                <w:szCs w:val="24"/>
                <w14:ligatures w14:val="standardContextual"/>
              </w:rPr>
              <w:t xml:space="preserve"> </w:t>
            </w:r>
            <w:r w:rsidRPr="00171038">
              <w:rPr>
                <w:rFonts w:ascii="Times New Roman" w:hAnsi="Times New Roman" w:cs="Times New Roman"/>
                <w:kern w:val="2"/>
                <w:sz w:val="24"/>
                <w:szCs w:val="24"/>
                <w14:ligatures w14:val="standardContextual"/>
              </w:rPr>
              <w:t>vandens</w:t>
            </w:r>
            <w:r w:rsidR="00683017" w:rsidRPr="00171038">
              <w:rPr>
                <w:rFonts w:ascii="Times New Roman" w:hAnsi="Times New Roman" w:cs="Times New Roman"/>
                <w:kern w:val="2"/>
                <w:sz w:val="24"/>
                <w:szCs w:val="24"/>
                <w14:ligatures w14:val="standardContextual"/>
              </w:rPr>
              <w:t xml:space="preserve"> </w:t>
            </w:r>
            <w:r w:rsidR="009B5B4B">
              <w:rPr>
                <w:rFonts w:ascii="Times New Roman" w:hAnsi="Times New Roman" w:cs="Times New Roman"/>
                <w:kern w:val="2"/>
                <w:sz w:val="24"/>
                <w:szCs w:val="24"/>
                <w14:ligatures w14:val="standardContextual"/>
              </w:rPr>
              <w:t xml:space="preserve">yra </w:t>
            </w:r>
            <w:r w:rsidR="00683017" w:rsidRPr="00171038">
              <w:rPr>
                <w:rFonts w:ascii="Times New Roman" w:eastAsia="Calibri" w:hAnsi="Times New Roman" w:cs="Times New Roman"/>
                <w:i/>
                <w:color w:val="0070C0"/>
                <w:sz w:val="24"/>
                <w:szCs w:val="24"/>
              </w:rPr>
              <w:t>(įrašyti konkreči</w:t>
            </w:r>
            <w:r w:rsidR="00497941">
              <w:rPr>
                <w:rFonts w:ascii="Times New Roman" w:eastAsia="Calibri" w:hAnsi="Times New Roman" w:cs="Times New Roman"/>
                <w:i/>
                <w:color w:val="0070C0"/>
                <w:sz w:val="24"/>
                <w:szCs w:val="24"/>
              </w:rPr>
              <w:t>ą</w:t>
            </w:r>
            <w:r w:rsidR="00683017" w:rsidRPr="00171038">
              <w:rPr>
                <w:rFonts w:ascii="Times New Roman" w:eastAsia="Calibri" w:hAnsi="Times New Roman" w:cs="Times New Roman"/>
                <w:i/>
                <w:color w:val="0070C0"/>
                <w:sz w:val="24"/>
                <w:szCs w:val="24"/>
              </w:rPr>
              <w:t xml:space="preserve"> reikšm</w:t>
            </w:r>
            <w:r w:rsidR="00497941">
              <w:rPr>
                <w:rFonts w:ascii="Times New Roman" w:eastAsia="Calibri" w:hAnsi="Times New Roman" w:cs="Times New Roman"/>
                <w:i/>
                <w:color w:val="0070C0"/>
                <w:sz w:val="24"/>
                <w:szCs w:val="24"/>
              </w:rPr>
              <w:t>ę</w:t>
            </w:r>
            <w:r w:rsidR="00683017" w:rsidRPr="00171038">
              <w:rPr>
                <w:rFonts w:ascii="Times New Roman" w:eastAsia="Calibri" w:hAnsi="Times New Roman" w:cs="Times New Roman"/>
                <w:i/>
                <w:color w:val="0070C0"/>
                <w:sz w:val="24"/>
                <w:szCs w:val="24"/>
              </w:rPr>
              <w:t>)</w:t>
            </w:r>
            <w:r w:rsidR="00683017" w:rsidRPr="00171038">
              <w:rPr>
                <w:rFonts w:ascii="Times New Roman" w:hAnsi="Times New Roman" w:cs="Times New Roman"/>
                <w:kern w:val="2"/>
                <w14:ligatures w14:val="standardContextual"/>
              </w:rPr>
              <w:t xml:space="preserve"> ............... m</w:t>
            </w:r>
            <w:r w:rsidR="009B5B4B" w:rsidRPr="00171038">
              <w:rPr>
                <w:rFonts w:ascii="Times New Roman" w:hAnsi="Times New Roman" w:cs="Times New Roman"/>
                <w:kern w:val="2"/>
                <w:sz w:val="24"/>
                <w:szCs w:val="24"/>
                <w14:ligatures w14:val="standardContextual"/>
              </w:rPr>
              <w:t xml:space="preserve"> </w:t>
            </w:r>
            <w:r w:rsidR="009B5B4B" w:rsidRPr="00EA0CF3">
              <w:rPr>
                <w:rFonts w:ascii="Times New Roman" w:hAnsi="Times New Roman" w:cs="Times New Roman"/>
                <w:color w:val="000000"/>
                <w:kern w:val="2"/>
                <w:sz w:val="24"/>
                <w:szCs w:val="24"/>
                <w14:ligatures w14:val="standardContextual"/>
              </w:rPr>
              <w:t>ilgio (be atramos į upės dugną)</w:t>
            </w:r>
          </w:p>
        </w:tc>
      </w:tr>
      <w:tr w:rsidR="00155372" w:rsidRPr="00171038" w14:paraId="2B3CC718" w14:textId="77777777" w:rsidTr="00EA0CF3">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DD08F5" w14:textId="55DFC7ED" w:rsidR="00155372" w:rsidRPr="00171038" w:rsidRDefault="00155372" w:rsidP="00683017">
            <w:pPr>
              <w:spacing w:after="0" w:line="276" w:lineRule="auto"/>
              <w:ind w:left="720" w:hanging="720"/>
              <w:jc w:val="center"/>
              <w:rPr>
                <w:rFonts w:ascii="Times New Roman" w:hAnsi="Times New Roman" w:cs="Times New Roman"/>
                <w:bCs/>
                <w:kern w:val="2"/>
                <w:sz w:val="24"/>
                <w:szCs w:val="24"/>
                <w14:ligatures w14:val="standardContextual"/>
              </w:rPr>
            </w:pPr>
            <w:r w:rsidRPr="00171038">
              <w:rPr>
                <w:rFonts w:ascii="Times New Roman" w:hAnsi="Times New Roman" w:cs="Times New Roman"/>
                <w:bCs/>
                <w:kern w:val="2"/>
                <w:sz w:val="24"/>
                <w:szCs w:val="24"/>
                <w14:ligatures w14:val="standardContextual"/>
              </w:rPr>
              <w:t>1.</w:t>
            </w:r>
            <w:r w:rsidR="00EF423E" w:rsidRPr="00171038">
              <w:rPr>
                <w:rFonts w:ascii="Times New Roman" w:hAnsi="Times New Roman" w:cs="Times New Roman"/>
                <w:bCs/>
                <w:kern w:val="2"/>
                <w:sz w:val="24"/>
                <w:szCs w:val="24"/>
                <w14:ligatures w14:val="standardContextual"/>
              </w:rPr>
              <w:t>2</w:t>
            </w:r>
            <w:r w:rsidRPr="00171038">
              <w:rPr>
                <w:rFonts w:ascii="Times New Roman" w:hAnsi="Times New Roman" w:cs="Times New Roman"/>
                <w:bCs/>
                <w:kern w:val="2"/>
                <w:sz w:val="24"/>
                <w:szCs w:val="24"/>
                <w14:ligatures w14:val="standardContextual"/>
              </w:rPr>
              <w:t>.</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9841D" w14:textId="64F49485" w:rsidR="00344883" w:rsidRPr="00EA0CF3" w:rsidRDefault="00F07577" w:rsidP="00EA0CF3">
            <w:pPr>
              <w:tabs>
                <w:tab w:val="left" w:pos="741"/>
              </w:tabs>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Tilto p</w:t>
            </w:r>
            <w:r w:rsidR="00C7274F" w:rsidRPr="00EA0CF3">
              <w:rPr>
                <w:rFonts w:ascii="Times New Roman" w:hAnsi="Times New Roman" w:cs="Times New Roman"/>
                <w:kern w:val="2"/>
                <w:sz w:val="24"/>
                <w:szCs w:val="24"/>
                <w14:ligatures w14:val="standardContextual"/>
              </w:rPr>
              <w:t>ėsčiųjų tako</w:t>
            </w:r>
            <w:r w:rsidR="00344883" w:rsidRPr="00EA0CF3">
              <w:rPr>
                <w:rFonts w:ascii="Times New Roman" w:hAnsi="Times New Roman" w:cs="Times New Roman"/>
                <w:kern w:val="2"/>
                <w:sz w:val="24"/>
                <w:szCs w:val="24"/>
                <w14:ligatures w14:val="standardContextual"/>
              </w:rPr>
              <w:t>:</w:t>
            </w:r>
          </w:p>
          <w:p w14:paraId="7121F564" w14:textId="74FECE59" w:rsidR="00344883" w:rsidRDefault="00C7274F" w:rsidP="00344883">
            <w:pPr>
              <w:pStyle w:val="Sraopastraipa"/>
              <w:numPr>
                <w:ilvl w:val="0"/>
                <w:numId w:val="10"/>
              </w:numPr>
              <w:tabs>
                <w:tab w:val="left" w:pos="741"/>
              </w:tabs>
              <w:spacing w:after="0" w:line="276" w:lineRule="auto"/>
              <w:jc w:val="both"/>
              <w:rPr>
                <w:rFonts w:ascii="Times New Roman" w:hAnsi="Times New Roman" w:cs="Times New Roman"/>
                <w:kern w:val="2"/>
                <w:sz w:val="24"/>
                <w:szCs w:val="24"/>
                <w14:ligatures w14:val="standardContextual"/>
              </w:rPr>
            </w:pPr>
            <w:r w:rsidRPr="00171038">
              <w:rPr>
                <w:rFonts w:ascii="Times New Roman" w:hAnsi="Times New Roman" w:cs="Times New Roman"/>
                <w:kern w:val="2"/>
                <w:sz w:val="24"/>
                <w:szCs w:val="24"/>
                <w14:ligatures w14:val="standardContextual"/>
              </w:rPr>
              <w:t>aukštis (praėjimas) ne mažesnis kaip 2</w:t>
            </w:r>
            <w:r w:rsidR="00497941">
              <w:rPr>
                <w:rFonts w:ascii="Times New Roman" w:hAnsi="Times New Roman" w:cs="Times New Roman"/>
                <w:kern w:val="2"/>
                <w:sz w:val="24"/>
                <w:szCs w:val="24"/>
                <w14:ligatures w14:val="standardContextual"/>
              </w:rPr>
              <w:t>,</w:t>
            </w:r>
            <w:r w:rsidRPr="00171038">
              <w:rPr>
                <w:rFonts w:ascii="Times New Roman" w:hAnsi="Times New Roman" w:cs="Times New Roman"/>
                <w:kern w:val="2"/>
                <w:sz w:val="24"/>
                <w:szCs w:val="24"/>
                <w14:ligatures w14:val="standardContextual"/>
              </w:rPr>
              <w:t xml:space="preserve">40 m., </w:t>
            </w:r>
          </w:p>
          <w:p w14:paraId="54758C70" w14:textId="6E3F3167" w:rsidR="00344883" w:rsidRDefault="00C7274F" w:rsidP="00EA0CF3">
            <w:pPr>
              <w:pStyle w:val="Sraopastraipa"/>
              <w:numPr>
                <w:ilvl w:val="0"/>
                <w:numId w:val="10"/>
              </w:numPr>
              <w:tabs>
                <w:tab w:val="left" w:pos="741"/>
              </w:tabs>
              <w:spacing w:after="0" w:line="276" w:lineRule="auto"/>
              <w:jc w:val="both"/>
              <w:rPr>
                <w:rFonts w:ascii="Times New Roman" w:hAnsi="Times New Roman" w:cs="Times New Roman"/>
                <w:kern w:val="2"/>
                <w:sz w:val="24"/>
                <w:szCs w:val="24"/>
                <w14:ligatures w14:val="standardContextual"/>
              </w:rPr>
            </w:pPr>
            <w:r w:rsidRPr="00171038">
              <w:rPr>
                <w:rFonts w:ascii="Times New Roman" w:hAnsi="Times New Roman" w:cs="Times New Roman"/>
                <w:kern w:val="2"/>
                <w:sz w:val="24"/>
                <w:szCs w:val="24"/>
                <w14:ligatures w14:val="standardContextual"/>
              </w:rPr>
              <w:t>plotis ne mažesnis kaip 2</w:t>
            </w:r>
            <w:r w:rsidR="00497941">
              <w:rPr>
                <w:rFonts w:ascii="Times New Roman" w:hAnsi="Times New Roman" w:cs="Times New Roman"/>
                <w:kern w:val="2"/>
                <w:sz w:val="24"/>
                <w:szCs w:val="24"/>
                <w14:ligatures w14:val="standardContextual"/>
              </w:rPr>
              <w:t>,</w:t>
            </w:r>
            <w:r w:rsidRPr="00171038">
              <w:rPr>
                <w:rFonts w:ascii="Times New Roman" w:hAnsi="Times New Roman" w:cs="Times New Roman"/>
                <w:kern w:val="2"/>
                <w:sz w:val="24"/>
                <w:szCs w:val="24"/>
                <w14:ligatures w14:val="standardContextual"/>
              </w:rPr>
              <w:t xml:space="preserve">45 m., </w:t>
            </w:r>
          </w:p>
          <w:p w14:paraId="2E61EA9C" w14:textId="09572D0A" w:rsidR="00344883" w:rsidRDefault="00C7274F" w:rsidP="00344883">
            <w:pPr>
              <w:pStyle w:val="Sraopastraipa"/>
              <w:numPr>
                <w:ilvl w:val="0"/>
                <w:numId w:val="10"/>
              </w:numPr>
              <w:tabs>
                <w:tab w:val="left" w:pos="741"/>
              </w:tabs>
              <w:spacing w:after="0" w:line="276" w:lineRule="auto"/>
              <w:jc w:val="both"/>
              <w:rPr>
                <w:rFonts w:ascii="Times New Roman" w:hAnsi="Times New Roman" w:cs="Times New Roman"/>
                <w:kern w:val="2"/>
                <w:sz w:val="24"/>
                <w:szCs w:val="24"/>
                <w14:ligatures w14:val="standardContextual"/>
              </w:rPr>
            </w:pPr>
            <w:r w:rsidRPr="00171038">
              <w:rPr>
                <w:rFonts w:ascii="Times New Roman" w:hAnsi="Times New Roman" w:cs="Times New Roman"/>
                <w:kern w:val="2"/>
                <w:sz w:val="24"/>
                <w:szCs w:val="24"/>
                <w14:ligatures w14:val="standardContextual"/>
              </w:rPr>
              <w:t>išorinis tako konstrukcijos plotis nedaugiau kaip 3</w:t>
            </w:r>
            <w:r w:rsidR="00497941">
              <w:rPr>
                <w:rFonts w:ascii="Times New Roman" w:hAnsi="Times New Roman" w:cs="Times New Roman"/>
                <w:kern w:val="2"/>
                <w:sz w:val="24"/>
                <w:szCs w:val="24"/>
                <w14:ligatures w14:val="standardContextual"/>
              </w:rPr>
              <w:t>,</w:t>
            </w:r>
            <w:r w:rsidRPr="00171038">
              <w:rPr>
                <w:rFonts w:ascii="Times New Roman" w:hAnsi="Times New Roman" w:cs="Times New Roman"/>
                <w:kern w:val="2"/>
                <w:sz w:val="24"/>
                <w:szCs w:val="24"/>
                <w14:ligatures w14:val="standardContextual"/>
              </w:rPr>
              <w:t xml:space="preserve">20 m., </w:t>
            </w:r>
          </w:p>
          <w:p w14:paraId="6EAD820E" w14:textId="4F825F53" w:rsidR="00155372" w:rsidRPr="00171038" w:rsidRDefault="00344883" w:rsidP="00EA0CF3">
            <w:pPr>
              <w:pStyle w:val="Sraopastraipa"/>
              <w:numPr>
                <w:ilvl w:val="0"/>
                <w:numId w:val="10"/>
              </w:numPr>
              <w:tabs>
                <w:tab w:val="left" w:pos="741"/>
              </w:tabs>
              <w:spacing w:after="0" w:line="276" w:lineRule="auto"/>
              <w:jc w:val="both"/>
              <w:rPr>
                <w:rFonts w:ascii="Times New Roman" w:hAnsi="Times New Roman" w:cs="Times New Roman"/>
                <w:kern w:val="2"/>
                <w:sz w:val="24"/>
                <w:szCs w:val="24"/>
                <w14:ligatures w14:val="standardContextual"/>
              </w:rPr>
            </w:pPr>
            <w:r w:rsidRPr="00171038">
              <w:rPr>
                <w:rFonts w:ascii="Times New Roman" w:hAnsi="Times New Roman" w:cs="Times New Roman"/>
                <w:kern w:val="2"/>
                <w:sz w:val="24"/>
                <w:szCs w:val="24"/>
                <w14:ligatures w14:val="standardContextual"/>
              </w:rPr>
              <w:t xml:space="preserve">išorinis tako konstrukcijos </w:t>
            </w:r>
            <w:r w:rsidR="00C7274F" w:rsidRPr="00171038">
              <w:rPr>
                <w:rFonts w:ascii="Times New Roman" w:hAnsi="Times New Roman" w:cs="Times New Roman"/>
                <w:kern w:val="2"/>
                <w:sz w:val="24"/>
                <w:szCs w:val="24"/>
                <w14:ligatures w14:val="standardContextual"/>
              </w:rPr>
              <w:t>aukštis</w:t>
            </w:r>
            <w:r w:rsidR="00227FE7" w:rsidRPr="00171038">
              <w:rPr>
                <w:rFonts w:ascii="Times New Roman" w:hAnsi="Times New Roman" w:cs="Times New Roman"/>
                <w:kern w:val="2"/>
                <w:sz w:val="24"/>
                <w:szCs w:val="24"/>
                <w14:ligatures w14:val="standardContextual"/>
              </w:rPr>
              <w:t xml:space="preserve"> nuo 2</w:t>
            </w:r>
            <w:r w:rsidR="00497941">
              <w:rPr>
                <w:rFonts w:ascii="Times New Roman" w:hAnsi="Times New Roman" w:cs="Times New Roman"/>
                <w:kern w:val="2"/>
                <w:sz w:val="24"/>
                <w:szCs w:val="24"/>
                <w14:ligatures w14:val="standardContextual"/>
              </w:rPr>
              <w:t>,</w:t>
            </w:r>
            <w:r w:rsidR="00227FE7" w:rsidRPr="00171038">
              <w:rPr>
                <w:rFonts w:ascii="Times New Roman" w:hAnsi="Times New Roman" w:cs="Times New Roman"/>
                <w:kern w:val="2"/>
                <w:sz w:val="24"/>
                <w:szCs w:val="24"/>
                <w14:ligatures w14:val="standardContextual"/>
              </w:rPr>
              <w:t>50 m  iki</w:t>
            </w:r>
            <w:r w:rsidR="008325DF" w:rsidRPr="00171038">
              <w:rPr>
                <w:rFonts w:ascii="Times New Roman" w:hAnsi="Times New Roman" w:cs="Times New Roman"/>
                <w:kern w:val="2"/>
                <w:sz w:val="24"/>
                <w:szCs w:val="24"/>
                <w14:ligatures w14:val="standardContextual"/>
              </w:rPr>
              <w:t xml:space="preserve"> </w:t>
            </w:r>
            <w:r w:rsidR="00C7274F" w:rsidRPr="00171038">
              <w:rPr>
                <w:rFonts w:ascii="Times New Roman" w:hAnsi="Times New Roman" w:cs="Times New Roman"/>
                <w:kern w:val="2"/>
                <w:sz w:val="24"/>
                <w:szCs w:val="24"/>
                <w14:ligatures w14:val="standardContextual"/>
              </w:rPr>
              <w:t>3</w:t>
            </w:r>
            <w:r w:rsidR="00497941">
              <w:rPr>
                <w:rFonts w:ascii="Times New Roman" w:hAnsi="Times New Roman" w:cs="Times New Roman"/>
                <w:kern w:val="2"/>
                <w:sz w:val="24"/>
                <w:szCs w:val="24"/>
                <w14:ligatures w14:val="standardContextual"/>
              </w:rPr>
              <w:t>,</w:t>
            </w:r>
            <w:r w:rsidR="00C7274F" w:rsidRPr="00171038">
              <w:rPr>
                <w:rFonts w:ascii="Times New Roman" w:hAnsi="Times New Roman" w:cs="Times New Roman"/>
                <w:kern w:val="2"/>
                <w:sz w:val="24"/>
                <w:szCs w:val="24"/>
                <w14:ligatures w14:val="standardContextual"/>
              </w:rPr>
              <w:t>30 m.</w:t>
            </w:r>
          </w:p>
        </w:tc>
        <w:tc>
          <w:tcPr>
            <w:tcW w:w="4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67789" w14:textId="77777777" w:rsidR="006D7450" w:rsidRDefault="006D7450" w:rsidP="00683017">
            <w:pPr>
              <w:spacing w:after="0" w:line="276" w:lineRule="auto"/>
              <w:rPr>
                <w:rFonts w:ascii="Times New Roman" w:hAnsi="Times New Roman" w:cs="Times New Roman"/>
                <w:kern w:val="2"/>
                <w:sz w:val="24"/>
                <w:szCs w:val="24"/>
                <w14:ligatures w14:val="standardContextual"/>
              </w:rPr>
            </w:pPr>
          </w:p>
          <w:p w14:paraId="2343136D" w14:textId="7F50ED24" w:rsidR="00344883" w:rsidRDefault="00683017" w:rsidP="00683017">
            <w:pPr>
              <w:spacing w:after="0" w:line="276" w:lineRule="auto"/>
              <w:rPr>
                <w:rFonts w:ascii="Times New Roman" w:hAnsi="Times New Roman" w:cs="Times New Roman"/>
                <w:kern w:val="2"/>
                <w:sz w:val="24"/>
                <w:szCs w:val="24"/>
                <w14:ligatures w14:val="standardContextual"/>
              </w:rPr>
            </w:pPr>
            <w:r w:rsidRPr="00171038">
              <w:rPr>
                <w:rFonts w:ascii="Times New Roman" w:hAnsi="Times New Roman" w:cs="Times New Roman"/>
                <w:kern w:val="2"/>
                <w:sz w:val="24"/>
                <w:szCs w:val="24"/>
                <w14:ligatures w14:val="standardContextual"/>
              </w:rPr>
              <w:t xml:space="preserve">Pėsčiųjų tako </w:t>
            </w:r>
          </w:p>
          <w:p w14:paraId="5068972D" w14:textId="36CD26D1" w:rsidR="00344883" w:rsidRDefault="00344883" w:rsidP="00683017">
            <w:pPr>
              <w:spacing w:after="0"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6D7450">
              <w:rPr>
                <w:rFonts w:ascii="Times New Roman" w:hAnsi="Times New Roman" w:cs="Times New Roman"/>
                <w:kern w:val="2"/>
                <w:sz w:val="24"/>
                <w:szCs w:val="24"/>
                <w14:ligatures w14:val="standardContextual"/>
              </w:rPr>
              <w:t xml:space="preserve"> </w:t>
            </w:r>
            <w:r w:rsidR="00683017" w:rsidRPr="00171038">
              <w:rPr>
                <w:rFonts w:ascii="Times New Roman" w:hAnsi="Times New Roman" w:cs="Times New Roman"/>
                <w:kern w:val="2"/>
                <w:sz w:val="24"/>
                <w:szCs w:val="24"/>
                <w14:ligatures w14:val="standardContextual"/>
              </w:rPr>
              <w:t xml:space="preserve">aukštis (praėjimas) </w:t>
            </w:r>
            <w:r w:rsidR="009B5B4B">
              <w:rPr>
                <w:rFonts w:ascii="Times New Roman" w:hAnsi="Times New Roman" w:cs="Times New Roman"/>
                <w:kern w:val="2"/>
                <w:sz w:val="24"/>
                <w:szCs w:val="24"/>
                <w14:ligatures w14:val="standardContextual"/>
              </w:rPr>
              <w:t xml:space="preserve">yra </w:t>
            </w:r>
            <w:r w:rsidR="00683017" w:rsidRPr="00171038">
              <w:rPr>
                <w:rFonts w:ascii="Times New Roman" w:eastAsia="Calibri" w:hAnsi="Times New Roman" w:cs="Times New Roman"/>
                <w:i/>
                <w:color w:val="0070C0"/>
                <w:sz w:val="24"/>
                <w:szCs w:val="24"/>
              </w:rPr>
              <w:t>(įrašyti konkreči</w:t>
            </w:r>
            <w:r w:rsidR="00497941">
              <w:rPr>
                <w:rFonts w:ascii="Times New Roman" w:eastAsia="Calibri" w:hAnsi="Times New Roman" w:cs="Times New Roman"/>
                <w:i/>
                <w:color w:val="0070C0"/>
                <w:sz w:val="24"/>
                <w:szCs w:val="24"/>
              </w:rPr>
              <w:t>ą</w:t>
            </w:r>
            <w:r w:rsidR="00683017" w:rsidRPr="00171038">
              <w:rPr>
                <w:rFonts w:ascii="Times New Roman" w:eastAsia="Calibri" w:hAnsi="Times New Roman" w:cs="Times New Roman"/>
                <w:i/>
                <w:color w:val="0070C0"/>
                <w:sz w:val="24"/>
                <w:szCs w:val="24"/>
              </w:rPr>
              <w:t xml:space="preserve"> reikšm</w:t>
            </w:r>
            <w:r w:rsidR="00497941">
              <w:rPr>
                <w:rFonts w:ascii="Times New Roman" w:eastAsia="Calibri" w:hAnsi="Times New Roman" w:cs="Times New Roman"/>
                <w:i/>
                <w:color w:val="0070C0"/>
                <w:sz w:val="24"/>
                <w:szCs w:val="24"/>
              </w:rPr>
              <w:t>ę</w:t>
            </w:r>
            <w:r w:rsidR="00683017" w:rsidRPr="00171038">
              <w:rPr>
                <w:rFonts w:ascii="Times New Roman" w:eastAsia="Calibri" w:hAnsi="Times New Roman" w:cs="Times New Roman"/>
                <w:i/>
                <w:color w:val="0070C0"/>
                <w:sz w:val="24"/>
                <w:szCs w:val="24"/>
              </w:rPr>
              <w:t>)</w:t>
            </w:r>
            <w:r w:rsidR="00683017" w:rsidRPr="00171038">
              <w:rPr>
                <w:rFonts w:ascii="Times New Roman" w:hAnsi="Times New Roman" w:cs="Times New Roman"/>
                <w:kern w:val="2"/>
                <w14:ligatures w14:val="standardContextual"/>
              </w:rPr>
              <w:t xml:space="preserve"> ............ </w:t>
            </w:r>
            <w:r w:rsidR="00683017" w:rsidRPr="00171038">
              <w:rPr>
                <w:rFonts w:ascii="Times New Roman" w:hAnsi="Times New Roman" w:cs="Times New Roman"/>
                <w:kern w:val="2"/>
                <w:sz w:val="24"/>
                <w:szCs w:val="24"/>
                <w14:ligatures w14:val="standardContextual"/>
              </w:rPr>
              <w:t xml:space="preserve"> m.,</w:t>
            </w:r>
            <w:r w:rsidR="009B5B4B">
              <w:rPr>
                <w:rFonts w:ascii="Times New Roman" w:hAnsi="Times New Roman" w:cs="Times New Roman"/>
                <w:kern w:val="2"/>
                <w:sz w:val="24"/>
                <w:szCs w:val="24"/>
                <w14:ligatures w14:val="standardContextual"/>
              </w:rPr>
              <w:t xml:space="preserve"> </w:t>
            </w:r>
            <w:r w:rsidR="00683017" w:rsidRPr="00171038">
              <w:rPr>
                <w:rFonts w:ascii="Times New Roman" w:hAnsi="Times New Roman" w:cs="Times New Roman"/>
                <w:kern w:val="2"/>
                <w:sz w:val="24"/>
                <w:szCs w:val="24"/>
                <w14:ligatures w14:val="standardContextual"/>
              </w:rPr>
              <w:t xml:space="preserve"> </w:t>
            </w:r>
          </w:p>
          <w:p w14:paraId="2ED4565A" w14:textId="5BE72656" w:rsidR="00344883" w:rsidRDefault="00344883" w:rsidP="00683017">
            <w:pPr>
              <w:spacing w:after="0"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6D7450">
              <w:rPr>
                <w:rFonts w:ascii="Times New Roman" w:hAnsi="Times New Roman" w:cs="Times New Roman"/>
                <w:kern w:val="2"/>
                <w:sz w:val="24"/>
                <w:szCs w:val="24"/>
                <w14:ligatures w14:val="standardContextual"/>
              </w:rPr>
              <w:t xml:space="preserve"> </w:t>
            </w:r>
            <w:r w:rsidR="00683017" w:rsidRPr="00171038">
              <w:rPr>
                <w:rFonts w:ascii="Times New Roman" w:hAnsi="Times New Roman" w:cs="Times New Roman"/>
                <w:kern w:val="2"/>
                <w:sz w:val="24"/>
                <w:szCs w:val="24"/>
                <w14:ligatures w14:val="standardContextual"/>
              </w:rPr>
              <w:t xml:space="preserve">plotis </w:t>
            </w:r>
            <w:r w:rsidR="00683017" w:rsidRPr="00171038">
              <w:rPr>
                <w:rFonts w:ascii="Times New Roman" w:eastAsia="Calibri" w:hAnsi="Times New Roman" w:cs="Times New Roman"/>
                <w:i/>
                <w:color w:val="0070C0"/>
                <w:sz w:val="24"/>
                <w:szCs w:val="24"/>
              </w:rPr>
              <w:t>(įrašyti konkreči</w:t>
            </w:r>
            <w:r w:rsidR="00497941">
              <w:rPr>
                <w:rFonts w:ascii="Times New Roman" w:eastAsia="Calibri" w:hAnsi="Times New Roman" w:cs="Times New Roman"/>
                <w:i/>
                <w:color w:val="0070C0"/>
                <w:sz w:val="24"/>
                <w:szCs w:val="24"/>
              </w:rPr>
              <w:t>ą</w:t>
            </w:r>
            <w:r w:rsidR="00683017" w:rsidRPr="00171038">
              <w:rPr>
                <w:rFonts w:ascii="Times New Roman" w:eastAsia="Calibri" w:hAnsi="Times New Roman" w:cs="Times New Roman"/>
                <w:i/>
                <w:color w:val="0070C0"/>
                <w:sz w:val="24"/>
                <w:szCs w:val="24"/>
              </w:rPr>
              <w:t xml:space="preserve"> reikšm</w:t>
            </w:r>
            <w:r w:rsidR="00497941">
              <w:rPr>
                <w:rFonts w:ascii="Times New Roman" w:eastAsia="Calibri" w:hAnsi="Times New Roman" w:cs="Times New Roman"/>
                <w:i/>
                <w:color w:val="0070C0"/>
                <w:sz w:val="24"/>
                <w:szCs w:val="24"/>
              </w:rPr>
              <w:t>ę</w:t>
            </w:r>
            <w:r w:rsidR="00683017" w:rsidRPr="00171038">
              <w:rPr>
                <w:rFonts w:ascii="Times New Roman" w:eastAsia="Calibri" w:hAnsi="Times New Roman" w:cs="Times New Roman"/>
                <w:i/>
                <w:color w:val="0070C0"/>
                <w:sz w:val="24"/>
                <w:szCs w:val="24"/>
              </w:rPr>
              <w:t>)</w:t>
            </w:r>
            <w:r w:rsidR="00683017" w:rsidRPr="00171038">
              <w:rPr>
                <w:rFonts w:ascii="Times New Roman" w:hAnsi="Times New Roman" w:cs="Times New Roman"/>
                <w:kern w:val="2"/>
                <w14:ligatures w14:val="standardContextual"/>
              </w:rPr>
              <w:t xml:space="preserve"> ............... </w:t>
            </w:r>
            <w:r w:rsidR="00683017" w:rsidRPr="00171038">
              <w:rPr>
                <w:rFonts w:ascii="Times New Roman" w:hAnsi="Times New Roman" w:cs="Times New Roman"/>
                <w:kern w:val="2"/>
                <w:sz w:val="24"/>
                <w:szCs w:val="24"/>
                <w14:ligatures w14:val="standardContextual"/>
              </w:rPr>
              <w:t xml:space="preserve"> m., </w:t>
            </w:r>
          </w:p>
          <w:p w14:paraId="7057F433" w14:textId="75E753FC" w:rsidR="00344883" w:rsidRDefault="00344883" w:rsidP="00683017">
            <w:pPr>
              <w:spacing w:after="0"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683017" w:rsidRPr="00171038">
              <w:rPr>
                <w:rFonts w:ascii="Times New Roman" w:hAnsi="Times New Roman" w:cs="Times New Roman"/>
                <w:kern w:val="2"/>
                <w:sz w:val="24"/>
                <w:szCs w:val="24"/>
                <w14:ligatures w14:val="standardContextual"/>
              </w:rPr>
              <w:t xml:space="preserve">išorinis tako konstrukcijos plotis </w:t>
            </w:r>
            <w:r w:rsidR="00683017" w:rsidRPr="00171038">
              <w:rPr>
                <w:rFonts w:ascii="Times New Roman" w:eastAsia="Calibri" w:hAnsi="Times New Roman" w:cs="Times New Roman"/>
                <w:i/>
                <w:color w:val="0070C0"/>
                <w:sz w:val="24"/>
                <w:szCs w:val="24"/>
              </w:rPr>
              <w:t>(įrašyti konkreči</w:t>
            </w:r>
            <w:r w:rsidR="00497941">
              <w:rPr>
                <w:rFonts w:ascii="Times New Roman" w:eastAsia="Calibri" w:hAnsi="Times New Roman" w:cs="Times New Roman"/>
                <w:i/>
                <w:color w:val="0070C0"/>
                <w:sz w:val="24"/>
                <w:szCs w:val="24"/>
              </w:rPr>
              <w:t>ą</w:t>
            </w:r>
            <w:r w:rsidR="00683017" w:rsidRPr="00171038">
              <w:rPr>
                <w:rFonts w:ascii="Times New Roman" w:eastAsia="Calibri" w:hAnsi="Times New Roman" w:cs="Times New Roman"/>
                <w:i/>
                <w:color w:val="0070C0"/>
                <w:sz w:val="24"/>
                <w:szCs w:val="24"/>
              </w:rPr>
              <w:t xml:space="preserve"> reikšm</w:t>
            </w:r>
            <w:r w:rsidR="00497941">
              <w:rPr>
                <w:rFonts w:ascii="Times New Roman" w:eastAsia="Calibri" w:hAnsi="Times New Roman" w:cs="Times New Roman"/>
                <w:i/>
                <w:color w:val="0070C0"/>
                <w:sz w:val="24"/>
                <w:szCs w:val="24"/>
              </w:rPr>
              <w:t>ę</w:t>
            </w:r>
            <w:r w:rsidR="00683017" w:rsidRPr="00171038">
              <w:rPr>
                <w:rFonts w:ascii="Times New Roman" w:eastAsia="Calibri" w:hAnsi="Times New Roman" w:cs="Times New Roman"/>
                <w:i/>
                <w:color w:val="0070C0"/>
                <w:sz w:val="24"/>
                <w:szCs w:val="24"/>
              </w:rPr>
              <w:t>)</w:t>
            </w:r>
            <w:r w:rsidR="00683017" w:rsidRPr="00171038">
              <w:rPr>
                <w:rFonts w:ascii="Times New Roman" w:hAnsi="Times New Roman" w:cs="Times New Roman"/>
                <w:kern w:val="2"/>
                <w14:ligatures w14:val="standardContextual"/>
              </w:rPr>
              <w:t xml:space="preserve"> ............... </w:t>
            </w:r>
            <w:r w:rsidR="00683017" w:rsidRPr="00171038">
              <w:rPr>
                <w:rFonts w:ascii="Times New Roman" w:hAnsi="Times New Roman" w:cs="Times New Roman"/>
                <w:kern w:val="2"/>
                <w:sz w:val="24"/>
                <w:szCs w:val="24"/>
                <w14:ligatures w14:val="standardContextual"/>
              </w:rPr>
              <w:t xml:space="preserve"> m., </w:t>
            </w:r>
          </w:p>
          <w:p w14:paraId="1163583D" w14:textId="4A5FFCEF" w:rsidR="00155372" w:rsidRPr="00171038" w:rsidRDefault="00344883" w:rsidP="00683017">
            <w:pPr>
              <w:spacing w:after="0" w:line="276" w:lineRule="auto"/>
              <w:rPr>
                <w:rFonts w:ascii="Times New Roman" w:hAnsi="Times New Roman" w:cs="Times New Roman"/>
                <w:kern w:val="2"/>
                <w14:ligatures w14:val="standardContextual"/>
              </w:rPr>
            </w:pPr>
            <w:r>
              <w:rPr>
                <w:rFonts w:ascii="Times New Roman" w:hAnsi="Times New Roman" w:cs="Times New Roman"/>
                <w:kern w:val="2"/>
                <w:sz w:val="24"/>
                <w:szCs w:val="24"/>
                <w14:ligatures w14:val="standardContextual"/>
              </w:rPr>
              <w:t xml:space="preserve">4) </w:t>
            </w:r>
            <w:r w:rsidRPr="00171038">
              <w:rPr>
                <w:rFonts w:ascii="Times New Roman" w:hAnsi="Times New Roman" w:cs="Times New Roman"/>
                <w:kern w:val="2"/>
                <w:sz w:val="24"/>
                <w:szCs w:val="24"/>
                <w14:ligatures w14:val="standardContextual"/>
              </w:rPr>
              <w:t xml:space="preserve">išorinis tako konstrukcijos </w:t>
            </w:r>
            <w:r w:rsidR="00683017" w:rsidRPr="00171038">
              <w:rPr>
                <w:rFonts w:ascii="Times New Roman" w:hAnsi="Times New Roman" w:cs="Times New Roman"/>
                <w:kern w:val="2"/>
                <w:sz w:val="24"/>
                <w:szCs w:val="24"/>
                <w14:ligatures w14:val="standardContextual"/>
              </w:rPr>
              <w:t xml:space="preserve">aukštis </w:t>
            </w:r>
            <w:r w:rsidR="00683017" w:rsidRPr="00171038">
              <w:rPr>
                <w:rFonts w:ascii="Times New Roman" w:eastAsia="Calibri" w:hAnsi="Times New Roman" w:cs="Times New Roman"/>
                <w:i/>
                <w:color w:val="0070C0"/>
                <w:sz w:val="24"/>
                <w:szCs w:val="24"/>
              </w:rPr>
              <w:t>(įrašyti konkreči</w:t>
            </w:r>
            <w:r w:rsidR="00497941">
              <w:rPr>
                <w:rFonts w:ascii="Times New Roman" w:eastAsia="Calibri" w:hAnsi="Times New Roman" w:cs="Times New Roman"/>
                <w:i/>
                <w:color w:val="0070C0"/>
                <w:sz w:val="24"/>
                <w:szCs w:val="24"/>
              </w:rPr>
              <w:t>ą</w:t>
            </w:r>
            <w:r w:rsidR="00683017" w:rsidRPr="00171038">
              <w:rPr>
                <w:rFonts w:ascii="Times New Roman" w:eastAsia="Calibri" w:hAnsi="Times New Roman" w:cs="Times New Roman"/>
                <w:i/>
                <w:color w:val="0070C0"/>
                <w:sz w:val="24"/>
                <w:szCs w:val="24"/>
              </w:rPr>
              <w:t xml:space="preserve"> reikšm</w:t>
            </w:r>
            <w:r w:rsidR="00497941">
              <w:rPr>
                <w:rFonts w:ascii="Times New Roman" w:eastAsia="Calibri" w:hAnsi="Times New Roman" w:cs="Times New Roman"/>
                <w:i/>
                <w:color w:val="0070C0"/>
                <w:sz w:val="24"/>
                <w:szCs w:val="24"/>
              </w:rPr>
              <w:t>ę</w:t>
            </w:r>
            <w:r w:rsidR="00683017" w:rsidRPr="00171038">
              <w:rPr>
                <w:rFonts w:ascii="Times New Roman" w:eastAsia="Calibri" w:hAnsi="Times New Roman" w:cs="Times New Roman"/>
                <w:i/>
                <w:color w:val="0070C0"/>
                <w:sz w:val="24"/>
                <w:szCs w:val="24"/>
              </w:rPr>
              <w:t>)</w:t>
            </w:r>
            <w:r w:rsidR="00683017" w:rsidRPr="00171038">
              <w:rPr>
                <w:rFonts w:ascii="Times New Roman" w:hAnsi="Times New Roman" w:cs="Times New Roman"/>
                <w:kern w:val="2"/>
                <w14:ligatures w14:val="standardContextual"/>
              </w:rPr>
              <w:t xml:space="preserve"> ............... </w:t>
            </w:r>
            <w:r w:rsidR="00683017" w:rsidRPr="00171038">
              <w:rPr>
                <w:rFonts w:ascii="Times New Roman" w:hAnsi="Times New Roman" w:cs="Times New Roman"/>
                <w:kern w:val="2"/>
                <w:sz w:val="24"/>
                <w:szCs w:val="24"/>
                <w14:ligatures w14:val="standardContextual"/>
              </w:rPr>
              <w:t xml:space="preserve"> m.</w:t>
            </w:r>
          </w:p>
        </w:tc>
      </w:tr>
      <w:tr w:rsidR="00155372" w:rsidRPr="00171038" w14:paraId="7EC47FB4" w14:textId="77777777" w:rsidTr="00EA0CF3">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AEC0A1" w14:textId="449C3774" w:rsidR="00155372" w:rsidRPr="00171038" w:rsidRDefault="00155372" w:rsidP="00683017">
            <w:pPr>
              <w:spacing w:after="0" w:line="276" w:lineRule="auto"/>
              <w:ind w:left="720" w:hanging="720"/>
              <w:jc w:val="center"/>
              <w:rPr>
                <w:rFonts w:ascii="Times New Roman" w:hAnsi="Times New Roman" w:cs="Times New Roman"/>
                <w:bCs/>
                <w:kern w:val="2"/>
                <w:sz w:val="24"/>
                <w:szCs w:val="24"/>
                <w14:ligatures w14:val="standardContextual"/>
              </w:rPr>
            </w:pPr>
            <w:r w:rsidRPr="00171038">
              <w:rPr>
                <w:rFonts w:ascii="Times New Roman" w:hAnsi="Times New Roman" w:cs="Times New Roman"/>
                <w:bCs/>
                <w:kern w:val="2"/>
                <w:sz w:val="24"/>
                <w:szCs w:val="24"/>
                <w14:ligatures w14:val="standardContextual"/>
              </w:rPr>
              <w:t>1.</w:t>
            </w:r>
            <w:r w:rsidR="00EF423E" w:rsidRPr="00171038">
              <w:rPr>
                <w:rFonts w:ascii="Times New Roman" w:hAnsi="Times New Roman" w:cs="Times New Roman"/>
                <w:bCs/>
                <w:kern w:val="2"/>
                <w:sz w:val="24"/>
                <w:szCs w:val="24"/>
                <w14:ligatures w14:val="standardContextual"/>
              </w:rPr>
              <w:t>3</w:t>
            </w:r>
            <w:r w:rsidRPr="00171038">
              <w:rPr>
                <w:rFonts w:ascii="Times New Roman" w:hAnsi="Times New Roman" w:cs="Times New Roman"/>
                <w:bCs/>
                <w:kern w:val="2"/>
                <w:sz w:val="24"/>
                <w:szCs w:val="24"/>
                <w14:ligatures w14:val="standardContextual"/>
              </w:rPr>
              <w:t>.</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C352" w14:textId="70D8A96F" w:rsidR="00155372" w:rsidRPr="00171038" w:rsidRDefault="00F07577" w:rsidP="00683017">
            <w:pPr>
              <w:tabs>
                <w:tab w:val="left" w:pos="741"/>
              </w:tabs>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Tilto k</w:t>
            </w:r>
            <w:r w:rsidR="00C7274F" w:rsidRPr="00171038">
              <w:rPr>
                <w:rFonts w:ascii="Times New Roman" w:hAnsi="Times New Roman" w:cs="Times New Roman"/>
                <w:kern w:val="2"/>
                <w:sz w:val="24"/>
                <w:szCs w:val="24"/>
                <w14:ligatures w14:val="standardContextual"/>
              </w:rPr>
              <w:t>onstrukcijų aukštis nuo esamo grunto lygio (krantinės) ne aukštesn</w:t>
            </w:r>
            <w:r w:rsidR="004C52BC" w:rsidRPr="00171038">
              <w:rPr>
                <w:rFonts w:ascii="Times New Roman" w:hAnsi="Times New Roman" w:cs="Times New Roman"/>
                <w:kern w:val="2"/>
                <w:sz w:val="24"/>
                <w:szCs w:val="24"/>
                <w14:ligatures w14:val="standardContextual"/>
              </w:rPr>
              <w:t>is</w:t>
            </w:r>
            <w:r w:rsidR="00C7274F" w:rsidRPr="00171038">
              <w:rPr>
                <w:rFonts w:ascii="Times New Roman" w:hAnsi="Times New Roman" w:cs="Times New Roman"/>
                <w:kern w:val="2"/>
                <w:sz w:val="24"/>
                <w:szCs w:val="24"/>
                <w14:ligatures w14:val="standardContextual"/>
              </w:rPr>
              <w:t xml:space="preserve"> kaip 6</w:t>
            </w:r>
            <w:r w:rsidR="00497941">
              <w:rPr>
                <w:rFonts w:ascii="Times New Roman" w:hAnsi="Times New Roman" w:cs="Times New Roman"/>
                <w:kern w:val="2"/>
                <w:sz w:val="24"/>
                <w:szCs w:val="24"/>
                <w14:ligatures w14:val="standardContextual"/>
              </w:rPr>
              <w:t>,</w:t>
            </w:r>
            <w:r w:rsidR="00C7274F" w:rsidRPr="00171038">
              <w:rPr>
                <w:rFonts w:ascii="Times New Roman" w:hAnsi="Times New Roman" w:cs="Times New Roman"/>
                <w:kern w:val="2"/>
                <w:sz w:val="24"/>
                <w:szCs w:val="24"/>
                <w14:ligatures w14:val="standardContextual"/>
              </w:rPr>
              <w:t>50 m. ir ne platesnis kaip 12</w:t>
            </w:r>
            <w:r w:rsidR="00497941">
              <w:rPr>
                <w:rFonts w:ascii="Times New Roman" w:hAnsi="Times New Roman" w:cs="Times New Roman"/>
                <w:kern w:val="2"/>
                <w:sz w:val="24"/>
                <w:szCs w:val="24"/>
                <w14:ligatures w14:val="standardContextual"/>
              </w:rPr>
              <w:t>,</w:t>
            </w:r>
            <w:r w:rsidR="00C7274F" w:rsidRPr="00171038">
              <w:rPr>
                <w:rFonts w:ascii="Times New Roman" w:hAnsi="Times New Roman" w:cs="Times New Roman"/>
                <w:kern w:val="2"/>
                <w:sz w:val="24"/>
                <w:szCs w:val="24"/>
                <w14:ligatures w14:val="standardContextual"/>
              </w:rPr>
              <w:t>00 m.</w:t>
            </w:r>
          </w:p>
        </w:tc>
        <w:tc>
          <w:tcPr>
            <w:tcW w:w="4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1EAAA" w14:textId="08074ECD" w:rsidR="00155372" w:rsidRPr="00171038" w:rsidRDefault="00F07577" w:rsidP="00382F96">
            <w:pPr>
              <w:spacing w:after="0" w:line="276" w:lineRule="auto"/>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Tilto k</w:t>
            </w:r>
            <w:r w:rsidR="00382F96" w:rsidRPr="00171038">
              <w:rPr>
                <w:rFonts w:ascii="Times New Roman" w:hAnsi="Times New Roman" w:cs="Times New Roman"/>
                <w:kern w:val="2"/>
                <w:sz w:val="24"/>
                <w:szCs w:val="24"/>
                <w14:ligatures w14:val="standardContextual"/>
              </w:rPr>
              <w:t xml:space="preserve">onstrukcijų aukštis nuo esamo grunto lygio (krantinės) </w:t>
            </w:r>
            <w:r w:rsidR="00497941">
              <w:rPr>
                <w:rFonts w:ascii="Times New Roman" w:hAnsi="Times New Roman" w:cs="Times New Roman"/>
                <w:kern w:val="2"/>
                <w:sz w:val="24"/>
                <w:szCs w:val="24"/>
                <w14:ligatures w14:val="standardContextual"/>
              </w:rPr>
              <w:t xml:space="preserve">yra </w:t>
            </w:r>
            <w:r w:rsidR="006D7450">
              <w:rPr>
                <w:rFonts w:ascii="Times New Roman" w:hAnsi="Times New Roman" w:cs="Times New Roman"/>
                <w:kern w:val="2"/>
                <w:sz w:val="24"/>
                <w:szCs w:val="24"/>
                <w14:ligatures w14:val="standardContextual"/>
              </w:rPr>
              <w:t xml:space="preserve"> </w:t>
            </w:r>
            <w:r w:rsidR="006D7450" w:rsidRPr="00EA0CF3">
              <w:rPr>
                <w:rFonts w:ascii="Times New Roman" w:hAnsi="Times New Roman" w:cs="Times New Roman"/>
                <w:kern w:val="2"/>
                <w:sz w:val="24"/>
                <w:szCs w:val="24"/>
                <w:u w:val="single"/>
                <w14:ligatures w14:val="standardContextual"/>
              </w:rPr>
              <w:t xml:space="preserve">aukštis </w:t>
            </w:r>
            <w:r w:rsidR="00382F96" w:rsidRPr="00171038">
              <w:rPr>
                <w:rFonts w:ascii="Times New Roman" w:eastAsia="Calibri" w:hAnsi="Times New Roman" w:cs="Times New Roman"/>
                <w:i/>
                <w:color w:val="0070C0"/>
                <w:sz w:val="24"/>
                <w:szCs w:val="24"/>
              </w:rPr>
              <w:t>(įrašyti konkreči</w:t>
            </w:r>
            <w:r w:rsidR="00497941">
              <w:rPr>
                <w:rFonts w:ascii="Times New Roman" w:eastAsia="Calibri" w:hAnsi="Times New Roman" w:cs="Times New Roman"/>
                <w:i/>
                <w:color w:val="0070C0"/>
                <w:sz w:val="24"/>
                <w:szCs w:val="24"/>
              </w:rPr>
              <w:t>ą</w:t>
            </w:r>
            <w:r w:rsidR="00382F96" w:rsidRPr="00171038">
              <w:rPr>
                <w:rFonts w:ascii="Times New Roman" w:eastAsia="Calibri" w:hAnsi="Times New Roman" w:cs="Times New Roman"/>
                <w:i/>
                <w:color w:val="0070C0"/>
                <w:sz w:val="24"/>
                <w:szCs w:val="24"/>
              </w:rPr>
              <w:t xml:space="preserve"> reikšm</w:t>
            </w:r>
            <w:r w:rsidR="00497941">
              <w:rPr>
                <w:rFonts w:ascii="Times New Roman" w:eastAsia="Calibri" w:hAnsi="Times New Roman" w:cs="Times New Roman"/>
                <w:i/>
                <w:color w:val="0070C0"/>
                <w:sz w:val="24"/>
                <w:szCs w:val="24"/>
              </w:rPr>
              <w:t>ę</w:t>
            </w:r>
            <w:r w:rsidR="00382F96" w:rsidRPr="00171038">
              <w:rPr>
                <w:rFonts w:ascii="Times New Roman" w:eastAsia="Calibri" w:hAnsi="Times New Roman" w:cs="Times New Roman"/>
                <w:i/>
                <w:color w:val="0070C0"/>
                <w:sz w:val="24"/>
                <w:szCs w:val="24"/>
              </w:rPr>
              <w:t>)</w:t>
            </w:r>
            <w:r w:rsidR="00382F96" w:rsidRPr="00171038">
              <w:rPr>
                <w:rFonts w:ascii="Times New Roman" w:hAnsi="Times New Roman" w:cs="Times New Roman"/>
                <w:kern w:val="2"/>
                <w14:ligatures w14:val="standardContextual"/>
              </w:rPr>
              <w:t xml:space="preserve"> ...............</w:t>
            </w:r>
            <w:r w:rsidR="00382F96" w:rsidRPr="00171038">
              <w:rPr>
                <w:rFonts w:ascii="Times New Roman" w:hAnsi="Times New Roman" w:cs="Times New Roman"/>
                <w:kern w:val="2"/>
                <w:sz w:val="24"/>
                <w:szCs w:val="24"/>
                <w14:ligatures w14:val="standardContextual"/>
              </w:rPr>
              <w:t xml:space="preserve"> m</w:t>
            </w:r>
            <w:r w:rsidR="006D7450">
              <w:rPr>
                <w:rFonts w:ascii="Times New Roman" w:hAnsi="Times New Roman" w:cs="Times New Roman"/>
                <w:kern w:val="2"/>
                <w:sz w:val="24"/>
                <w:szCs w:val="24"/>
                <w14:ligatures w14:val="standardContextual"/>
              </w:rPr>
              <w:t>,</w:t>
            </w:r>
            <w:r w:rsidR="006D7450" w:rsidRPr="00171038">
              <w:rPr>
                <w:rFonts w:ascii="Times New Roman" w:eastAsia="Calibri" w:hAnsi="Times New Roman" w:cs="Times New Roman"/>
                <w:i/>
                <w:color w:val="0070C0"/>
                <w:sz w:val="24"/>
                <w:szCs w:val="24"/>
              </w:rPr>
              <w:t xml:space="preserve"> </w:t>
            </w:r>
            <w:r w:rsidR="006D7450">
              <w:rPr>
                <w:rFonts w:ascii="Times New Roman" w:eastAsia="Calibri" w:hAnsi="Times New Roman" w:cs="Times New Roman"/>
                <w:i/>
                <w:color w:val="0070C0"/>
                <w:sz w:val="24"/>
                <w:szCs w:val="24"/>
              </w:rPr>
              <w:t xml:space="preserve"> </w:t>
            </w:r>
            <w:r w:rsidR="006D7450" w:rsidRPr="00EA0CF3">
              <w:rPr>
                <w:rFonts w:ascii="Times New Roman" w:eastAsia="Calibri" w:hAnsi="Times New Roman" w:cs="Times New Roman"/>
                <w:iCs/>
                <w:sz w:val="24"/>
                <w:szCs w:val="24"/>
              </w:rPr>
              <w:t xml:space="preserve">ir </w:t>
            </w:r>
            <w:r w:rsidR="006D7450" w:rsidRPr="00EA0CF3">
              <w:rPr>
                <w:rFonts w:ascii="Times New Roman" w:eastAsia="Calibri" w:hAnsi="Times New Roman" w:cs="Times New Roman"/>
                <w:iCs/>
                <w:sz w:val="24"/>
                <w:szCs w:val="24"/>
                <w:u w:val="single"/>
              </w:rPr>
              <w:t>plotis</w:t>
            </w:r>
            <w:r w:rsidR="006D7450" w:rsidRPr="00EA0CF3">
              <w:rPr>
                <w:rFonts w:ascii="Times New Roman" w:eastAsia="Calibri" w:hAnsi="Times New Roman" w:cs="Times New Roman"/>
                <w:i/>
                <w:color w:val="0070C0"/>
                <w:sz w:val="24"/>
                <w:szCs w:val="24"/>
                <w:u w:val="single"/>
              </w:rPr>
              <w:t xml:space="preserve"> </w:t>
            </w:r>
            <w:r w:rsidR="006D7450" w:rsidRPr="00171038">
              <w:rPr>
                <w:rFonts w:ascii="Times New Roman" w:eastAsia="Calibri" w:hAnsi="Times New Roman" w:cs="Times New Roman"/>
                <w:i/>
                <w:color w:val="0070C0"/>
                <w:sz w:val="24"/>
                <w:szCs w:val="24"/>
              </w:rPr>
              <w:t>(įrašyti konkreči</w:t>
            </w:r>
            <w:r w:rsidR="006D7450">
              <w:rPr>
                <w:rFonts w:ascii="Times New Roman" w:eastAsia="Calibri" w:hAnsi="Times New Roman" w:cs="Times New Roman"/>
                <w:i/>
                <w:color w:val="0070C0"/>
                <w:sz w:val="24"/>
                <w:szCs w:val="24"/>
              </w:rPr>
              <w:t>ą</w:t>
            </w:r>
            <w:r w:rsidR="006D7450" w:rsidRPr="00171038">
              <w:rPr>
                <w:rFonts w:ascii="Times New Roman" w:eastAsia="Calibri" w:hAnsi="Times New Roman" w:cs="Times New Roman"/>
                <w:i/>
                <w:color w:val="0070C0"/>
                <w:sz w:val="24"/>
                <w:szCs w:val="24"/>
              </w:rPr>
              <w:t xml:space="preserve"> reikšm</w:t>
            </w:r>
            <w:r w:rsidR="006D7450">
              <w:rPr>
                <w:rFonts w:ascii="Times New Roman" w:eastAsia="Calibri" w:hAnsi="Times New Roman" w:cs="Times New Roman"/>
                <w:i/>
                <w:color w:val="0070C0"/>
                <w:sz w:val="24"/>
                <w:szCs w:val="24"/>
              </w:rPr>
              <w:t>ę</w:t>
            </w:r>
            <w:r w:rsidR="006D7450" w:rsidRPr="00171038">
              <w:rPr>
                <w:rFonts w:ascii="Times New Roman" w:eastAsia="Calibri" w:hAnsi="Times New Roman" w:cs="Times New Roman"/>
                <w:i/>
                <w:color w:val="0070C0"/>
                <w:sz w:val="24"/>
                <w:szCs w:val="24"/>
              </w:rPr>
              <w:t>)</w:t>
            </w:r>
            <w:r w:rsidR="006D7450" w:rsidRPr="00171038">
              <w:rPr>
                <w:rFonts w:ascii="Times New Roman" w:hAnsi="Times New Roman" w:cs="Times New Roman"/>
                <w:kern w:val="2"/>
                <w14:ligatures w14:val="standardContextual"/>
              </w:rPr>
              <w:t xml:space="preserve"> ...............</w:t>
            </w:r>
            <w:r w:rsidR="006D7450" w:rsidRPr="00171038">
              <w:rPr>
                <w:rFonts w:ascii="Times New Roman" w:hAnsi="Times New Roman" w:cs="Times New Roman"/>
                <w:kern w:val="2"/>
                <w:sz w:val="24"/>
                <w:szCs w:val="24"/>
                <w14:ligatures w14:val="standardContextual"/>
              </w:rPr>
              <w:t xml:space="preserve"> m.</w:t>
            </w:r>
            <w:r w:rsidR="006D7450">
              <w:rPr>
                <w:rFonts w:ascii="Times New Roman" w:hAnsi="Times New Roman" w:cs="Times New Roman"/>
                <w:kern w:val="2"/>
                <w:sz w:val="24"/>
                <w:szCs w:val="24"/>
                <w14:ligatures w14:val="standardContextual"/>
              </w:rPr>
              <w:t xml:space="preserve"> </w:t>
            </w:r>
          </w:p>
        </w:tc>
      </w:tr>
      <w:tr w:rsidR="00155372" w:rsidRPr="00171038" w14:paraId="37906D09" w14:textId="77777777" w:rsidTr="00EA0CF3">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598A3" w14:textId="30E10DF3" w:rsidR="00155372" w:rsidRPr="00171038" w:rsidRDefault="00155372" w:rsidP="00683017">
            <w:pPr>
              <w:spacing w:after="0" w:line="276" w:lineRule="auto"/>
              <w:ind w:left="720" w:hanging="720"/>
              <w:jc w:val="center"/>
              <w:rPr>
                <w:rFonts w:ascii="Times New Roman" w:hAnsi="Times New Roman" w:cs="Times New Roman"/>
                <w:bCs/>
                <w:kern w:val="2"/>
                <w:sz w:val="24"/>
                <w:szCs w:val="24"/>
                <w14:ligatures w14:val="standardContextual"/>
              </w:rPr>
            </w:pPr>
            <w:r w:rsidRPr="00171038">
              <w:rPr>
                <w:rFonts w:ascii="Times New Roman" w:hAnsi="Times New Roman" w:cs="Times New Roman"/>
                <w:bCs/>
                <w:kern w:val="2"/>
                <w:sz w:val="24"/>
                <w:szCs w:val="24"/>
                <w14:ligatures w14:val="standardContextual"/>
              </w:rPr>
              <w:t>1.</w:t>
            </w:r>
            <w:r w:rsidR="00EF423E" w:rsidRPr="00171038">
              <w:rPr>
                <w:rFonts w:ascii="Times New Roman" w:hAnsi="Times New Roman" w:cs="Times New Roman"/>
                <w:bCs/>
                <w:kern w:val="2"/>
                <w:sz w:val="24"/>
                <w:szCs w:val="24"/>
                <w14:ligatures w14:val="standardContextual"/>
              </w:rPr>
              <w:t>4</w:t>
            </w:r>
            <w:r w:rsidRPr="00171038">
              <w:rPr>
                <w:rFonts w:ascii="Times New Roman" w:hAnsi="Times New Roman" w:cs="Times New Roman"/>
                <w:bCs/>
                <w:kern w:val="2"/>
                <w:sz w:val="24"/>
                <w:szCs w:val="24"/>
                <w14:ligatures w14:val="standardContextual"/>
              </w:rPr>
              <w:t>.</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DA56A" w14:textId="0FE30E09" w:rsidR="00155372" w:rsidRPr="00171038" w:rsidRDefault="007957B2" w:rsidP="00683017">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r w:rsidRPr="00171038">
              <w:rPr>
                <w:rFonts w:ascii="Times New Roman" w:hAnsi="Times New Roman" w:cs="Times New Roman"/>
                <w:kern w:val="2"/>
                <w:sz w:val="24"/>
                <w:szCs w:val="24"/>
                <w14:ligatures w14:val="standardContextual"/>
              </w:rPr>
              <w:t>Laivybai reikalingas minimalus aukštis nuo metinio vandens lygio paviršiaus vidurkio iki laikinos konstrukcijos žemiausiai esančio elemento ne mažesnis kaip 2</w:t>
            </w:r>
            <w:r w:rsidR="00497941">
              <w:rPr>
                <w:rFonts w:ascii="Times New Roman" w:hAnsi="Times New Roman" w:cs="Times New Roman"/>
                <w:kern w:val="2"/>
                <w:sz w:val="24"/>
                <w:szCs w:val="24"/>
                <w14:ligatures w14:val="standardContextual"/>
              </w:rPr>
              <w:t>,</w:t>
            </w:r>
            <w:r w:rsidRPr="00171038">
              <w:rPr>
                <w:rFonts w:ascii="Times New Roman" w:hAnsi="Times New Roman" w:cs="Times New Roman"/>
                <w:kern w:val="2"/>
                <w:sz w:val="24"/>
                <w:szCs w:val="24"/>
                <w14:ligatures w14:val="standardContextual"/>
              </w:rPr>
              <w:t>80 m.</w:t>
            </w:r>
          </w:p>
        </w:tc>
        <w:tc>
          <w:tcPr>
            <w:tcW w:w="4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69A75" w14:textId="77777777" w:rsidR="000F17A0" w:rsidRDefault="000F17A0" w:rsidP="00382F96">
            <w:pPr>
              <w:spacing w:after="0" w:line="276" w:lineRule="auto"/>
              <w:rPr>
                <w:rFonts w:ascii="Times New Roman" w:hAnsi="Times New Roman" w:cs="Times New Roman"/>
                <w:kern w:val="2"/>
                <w:sz w:val="24"/>
                <w:szCs w:val="24"/>
                <w14:ligatures w14:val="standardContextual"/>
              </w:rPr>
            </w:pPr>
          </w:p>
          <w:p w14:paraId="2FDFCB8B" w14:textId="12B5FEE8" w:rsidR="00155372" w:rsidRPr="00171038" w:rsidRDefault="00382F96" w:rsidP="00382F96">
            <w:pPr>
              <w:spacing w:after="0" w:line="276" w:lineRule="auto"/>
              <w:rPr>
                <w:rFonts w:ascii="Times New Roman" w:hAnsi="Times New Roman" w:cs="Times New Roman"/>
                <w:b/>
                <w:bCs/>
                <w:kern w:val="2"/>
                <w:sz w:val="24"/>
                <w:szCs w:val="24"/>
                <w14:ligatures w14:val="standardContextual"/>
              </w:rPr>
            </w:pPr>
            <w:r w:rsidRPr="00171038">
              <w:rPr>
                <w:rFonts w:ascii="Times New Roman" w:hAnsi="Times New Roman" w:cs="Times New Roman"/>
                <w:kern w:val="2"/>
                <w:sz w:val="24"/>
                <w:szCs w:val="24"/>
                <w14:ligatures w14:val="standardContextual"/>
              </w:rPr>
              <w:t xml:space="preserve">Laivybai reikalingas minimalus aukštis nuo metinio vandens lygio paviršiaus vidurkio iki laikinos konstrukcijos žemiausiai esančio elemento </w:t>
            </w:r>
            <w:r w:rsidR="00497941">
              <w:rPr>
                <w:rFonts w:ascii="Times New Roman" w:hAnsi="Times New Roman" w:cs="Times New Roman"/>
                <w:kern w:val="2"/>
                <w:sz w:val="24"/>
                <w:szCs w:val="24"/>
                <w14:ligatures w14:val="standardContextual"/>
              </w:rPr>
              <w:t xml:space="preserve">yra </w:t>
            </w:r>
            <w:r w:rsidRPr="00171038">
              <w:rPr>
                <w:rFonts w:ascii="Times New Roman" w:eastAsia="Calibri" w:hAnsi="Times New Roman" w:cs="Times New Roman"/>
                <w:i/>
                <w:color w:val="0070C0"/>
                <w:sz w:val="24"/>
                <w:szCs w:val="24"/>
              </w:rPr>
              <w:t>(įrašyti konkreči</w:t>
            </w:r>
            <w:r w:rsidR="00497941">
              <w:rPr>
                <w:rFonts w:ascii="Times New Roman" w:eastAsia="Calibri" w:hAnsi="Times New Roman" w:cs="Times New Roman"/>
                <w:i/>
                <w:color w:val="0070C0"/>
                <w:sz w:val="24"/>
                <w:szCs w:val="24"/>
              </w:rPr>
              <w:t>ą</w:t>
            </w:r>
            <w:r w:rsidRPr="00171038">
              <w:rPr>
                <w:rFonts w:ascii="Times New Roman" w:eastAsia="Calibri" w:hAnsi="Times New Roman" w:cs="Times New Roman"/>
                <w:i/>
                <w:color w:val="0070C0"/>
                <w:sz w:val="24"/>
                <w:szCs w:val="24"/>
              </w:rPr>
              <w:t xml:space="preserve"> reikšm</w:t>
            </w:r>
            <w:r w:rsidR="00497941">
              <w:rPr>
                <w:rFonts w:ascii="Times New Roman" w:eastAsia="Calibri" w:hAnsi="Times New Roman" w:cs="Times New Roman"/>
                <w:i/>
                <w:color w:val="0070C0"/>
                <w:sz w:val="24"/>
                <w:szCs w:val="24"/>
              </w:rPr>
              <w:t>ę</w:t>
            </w:r>
            <w:r w:rsidRPr="00171038">
              <w:rPr>
                <w:rFonts w:ascii="Times New Roman" w:eastAsia="Calibri" w:hAnsi="Times New Roman" w:cs="Times New Roman"/>
                <w:i/>
                <w:color w:val="0070C0"/>
                <w:sz w:val="24"/>
                <w:szCs w:val="24"/>
              </w:rPr>
              <w:t>)</w:t>
            </w:r>
            <w:r w:rsidRPr="00171038">
              <w:rPr>
                <w:rFonts w:ascii="Times New Roman" w:hAnsi="Times New Roman" w:cs="Times New Roman"/>
                <w:kern w:val="2"/>
                <w14:ligatures w14:val="standardContextual"/>
              </w:rPr>
              <w:t xml:space="preserve"> ...............</w:t>
            </w:r>
            <w:r w:rsidRPr="00171038">
              <w:rPr>
                <w:rFonts w:ascii="Times New Roman" w:hAnsi="Times New Roman" w:cs="Times New Roman"/>
                <w:kern w:val="2"/>
                <w:sz w:val="24"/>
                <w:szCs w:val="24"/>
                <w14:ligatures w14:val="standardContextual"/>
              </w:rPr>
              <w:t xml:space="preserve">  m.</w:t>
            </w:r>
          </w:p>
        </w:tc>
      </w:tr>
      <w:tr w:rsidR="00C43BEC" w:rsidRPr="00171038" w14:paraId="098A4848" w14:textId="77777777" w:rsidTr="00EA0CF3">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610CEE" w14:textId="2214D05C" w:rsidR="00C43BEC" w:rsidRPr="00171038" w:rsidRDefault="00316578" w:rsidP="00683017">
            <w:pPr>
              <w:spacing w:after="0" w:line="276" w:lineRule="auto"/>
              <w:ind w:left="720" w:hanging="720"/>
              <w:jc w:val="center"/>
              <w:rPr>
                <w:rFonts w:ascii="Times New Roman" w:hAnsi="Times New Roman" w:cs="Times New Roman"/>
                <w:bCs/>
                <w:kern w:val="2"/>
                <w:sz w:val="24"/>
                <w:szCs w:val="24"/>
                <w14:ligatures w14:val="standardContextual"/>
              </w:rPr>
            </w:pPr>
            <w:r w:rsidRPr="00171038">
              <w:rPr>
                <w:rFonts w:ascii="Times New Roman" w:hAnsi="Times New Roman" w:cs="Times New Roman"/>
                <w:bCs/>
                <w:kern w:val="2"/>
                <w:sz w:val="24"/>
                <w:szCs w:val="24"/>
                <w14:ligatures w14:val="standardContextual"/>
              </w:rPr>
              <w:t>1.5.</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9B896" w14:textId="2DA7E1F9" w:rsidR="00C43BEC" w:rsidRPr="00171038" w:rsidRDefault="004C52BC" w:rsidP="00382F96">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r w:rsidRPr="00171038">
              <w:rPr>
                <w:rFonts w:ascii="Times New Roman" w:hAnsi="Times New Roman" w:cs="Times New Roman"/>
                <w:kern w:val="2"/>
                <w:sz w:val="24"/>
                <w:szCs w:val="24"/>
                <w14:ligatures w14:val="standardContextual"/>
              </w:rPr>
              <w:t>Tiltas turi būti įrengtas su apsauginiais turėklais abiejose pusėse, kurių aukštis – ne mažesnis kaip 1,20 m.</w:t>
            </w:r>
          </w:p>
        </w:tc>
        <w:tc>
          <w:tcPr>
            <w:tcW w:w="4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B4031" w14:textId="23D89A78" w:rsidR="00C43BEC" w:rsidRPr="00171038" w:rsidRDefault="00316578" w:rsidP="00316578">
            <w:pPr>
              <w:spacing w:after="0" w:line="276" w:lineRule="auto"/>
              <w:rPr>
                <w:rFonts w:ascii="Times New Roman" w:eastAsia="Calibri" w:hAnsi="Times New Roman" w:cs="Times New Roman"/>
              </w:rPr>
            </w:pPr>
            <w:r w:rsidRPr="00171038">
              <w:rPr>
                <w:rFonts w:ascii="Times New Roman" w:hAnsi="Times New Roman" w:cs="Times New Roman"/>
                <w:kern w:val="2"/>
                <w:sz w:val="24"/>
                <w:szCs w:val="24"/>
                <w14:ligatures w14:val="standardContextual"/>
              </w:rPr>
              <w:t>Tilt</w:t>
            </w:r>
            <w:r w:rsidR="00497941">
              <w:rPr>
                <w:rFonts w:ascii="Times New Roman" w:hAnsi="Times New Roman" w:cs="Times New Roman"/>
                <w:kern w:val="2"/>
                <w:sz w:val="24"/>
                <w:szCs w:val="24"/>
                <w14:ligatures w14:val="standardContextual"/>
              </w:rPr>
              <w:t xml:space="preserve">as </w:t>
            </w:r>
            <w:r w:rsidR="000F17A0">
              <w:rPr>
                <w:rFonts w:ascii="Times New Roman" w:hAnsi="Times New Roman" w:cs="Times New Roman"/>
                <w:kern w:val="2"/>
                <w:sz w:val="24"/>
                <w:szCs w:val="24"/>
                <w14:ligatures w14:val="standardContextual"/>
              </w:rPr>
              <w:t xml:space="preserve">bus įrengtas su </w:t>
            </w:r>
            <w:r w:rsidRPr="00171038">
              <w:rPr>
                <w:rFonts w:ascii="Times New Roman" w:hAnsi="Times New Roman" w:cs="Times New Roman"/>
                <w:kern w:val="2"/>
                <w:sz w:val="24"/>
                <w:szCs w:val="24"/>
                <w14:ligatures w14:val="standardContextual"/>
              </w:rPr>
              <w:t xml:space="preserve"> </w:t>
            </w:r>
            <w:r w:rsidR="0049684A" w:rsidRPr="00171038">
              <w:rPr>
                <w:rFonts w:ascii="Times New Roman" w:hAnsi="Times New Roman" w:cs="Times New Roman"/>
                <w:kern w:val="2"/>
                <w:sz w:val="24"/>
                <w:szCs w:val="24"/>
                <w14:ligatures w14:val="standardContextual"/>
              </w:rPr>
              <w:t>a</w:t>
            </w:r>
            <w:r w:rsidRPr="00171038">
              <w:rPr>
                <w:rFonts w:ascii="Times New Roman" w:hAnsi="Times New Roman" w:cs="Times New Roman"/>
                <w:kern w:val="2"/>
                <w:sz w:val="24"/>
                <w:szCs w:val="24"/>
                <w14:ligatures w14:val="standardContextual"/>
              </w:rPr>
              <w:t xml:space="preserve">psauginiais turėklais abiejose tilto pusėse </w:t>
            </w:r>
            <w:r w:rsidRPr="00171038">
              <w:rPr>
                <w:rFonts w:ascii="Times New Roman" w:eastAsia="Calibri" w:hAnsi="Times New Roman" w:cs="Times New Roman"/>
                <w:i/>
                <w:color w:val="0070C0"/>
                <w:sz w:val="24"/>
                <w:szCs w:val="24"/>
              </w:rPr>
              <w:t>(įrašyti konkreči</w:t>
            </w:r>
            <w:r w:rsidR="00497941">
              <w:rPr>
                <w:rFonts w:ascii="Times New Roman" w:eastAsia="Calibri" w:hAnsi="Times New Roman" w:cs="Times New Roman"/>
                <w:i/>
                <w:color w:val="0070C0"/>
                <w:sz w:val="24"/>
                <w:szCs w:val="24"/>
              </w:rPr>
              <w:t>ą</w:t>
            </w:r>
            <w:r w:rsidRPr="00171038">
              <w:rPr>
                <w:rFonts w:ascii="Times New Roman" w:eastAsia="Calibri" w:hAnsi="Times New Roman" w:cs="Times New Roman"/>
                <w:i/>
                <w:color w:val="0070C0"/>
                <w:sz w:val="24"/>
                <w:szCs w:val="24"/>
              </w:rPr>
              <w:t xml:space="preserve"> reikšm</w:t>
            </w:r>
            <w:r w:rsidR="00497941">
              <w:rPr>
                <w:rFonts w:ascii="Times New Roman" w:eastAsia="Calibri" w:hAnsi="Times New Roman" w:cs="Times New Roman"/>
                <w:i/>
                <w:color w:val="0070C0"/>
                <w:sz w:val="24"/>
                <w:szCs w:val="24"/>
              </w:rPr>
              <w:t>ę</w:t>
            </w:r>
            <w:r w:rsidRPr="00171038">
              <w:rPr>
                <w:rFonts w:ascii="Times New Roman" w:eastAsia="Calibri" w:hAnsi="Times New Roman" w:cs="Times New Roman"/>
                <w:i/>
                <w:color w:val="0070C0"/>
                <w:sz w:val="24"/>
                <w:szCs w:val="24"/>
              </w:rPr>
              <w:t>)</w:t>
            </w:r>
            <w:r w:rsidRPr="00171038">
              <w:rPr>
                <w:rFonts w:ascii="Times New Roman" w:hAnsi="Times New Roman" w:cs="Times New Roman"/>
                <w:kern w:val="2"/>
                <w14:ligatures w14:val="standardContextual"/>
              </w:rPr>
              <w:t xml:space="preserve"> ...............</w:t>
            </w:r>
            <w:r w:rsidRPr="00171038">
              <w:rPr>
                <w:rFonts w:ascii="Times New Roman" w:hAnsi="Times New Roman" w:cs="Times New Roman"/>
                <w:kern w:val="2"/>
                <w:sz w:val="24"/>
                <w:szCs w:val="24"/>
                <w14:ligatures w14:val="standardContextual"/>
              </w:rPr>
              <w:t xml:space="preserve">  m. aukščio</w:t>
            </w:r>
          </w:p>
        </w:tc>
      </w:tr>
      <w:tr w:rsidR="00155372" w:rsidRPr="00171038" w14:paraId="6477CE6E" w14:textId="77777777" w:rsidTr="00EA0CF3">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B3CE6F" w14:textId="329EFF68" w:rsidR="00155372" w:rsidRPr="00171038" w:rsidRDefault="00155372" w:rsidP="00683017">
            <w:pPr>
              <w:spacing w:after="0" w:line="276" w:lineRule="auto"/>
              <w:ind w:left="720" w:hanging="720"/>
              <w:jc w:val="center"/>
              <w:rPr>
                <w:rFonts w:ascii="Times New Roman" w:hAnsi="Times New Roman" w:cs="Times New Roman"/>
                <w:bCs/>
                <w:kern w:val="2"/>
                <w:sz w:val="24"/>
                <w:szCs w:val="24"/>
                <w14:ligatures w14:val="standardContextual"/>
              </w:rPr>
            </w:pPr>
            <w:r w:rsidRPr="00171038">
              <w:rPr>
                <w:rFonts w:ascii="Times New Roman" w:hAnsi="Times New Roman" w:cs="Times New Roman"/>
                <w:bCs/>
                <w:kern w:val="2"/>
                <w:sz w:val="24"/>
                <w:szCs w:val="24"/>
                <w14:ligatures w14:val="standardContextual"/>
              </w:rPr>
              <w:t>1.</w:t>
            </w:r>
            <w:r w:rsidR="00316578" w:rsidRPr="00171038">
              <w:rPr>
                <w:rFonts w:ascii="Times New Roman" w:hAnsi="Times New Roman" w:cs="Times New Roman"/>
                <w:bCs/>
                <w:kern w:val="2"/>
                <w:sz w:val="24"/>
                <w:szCs w:val="24"/>
                <w14:ligatures w14:val="standardContextual"/>
              </w:rPr>
              <w:t>6</w:t>
            </w:r>
            <w:r w:rsidRPr="00171038">
              <w:rPr>
                <w:rFonts w:ascii="Times New Roman" w:hAnsi="Times New Roman" w:cs="Times New Roman"/>
                <w:bCs/>
                <w:kern w:val="2"/>
                <w:sz w:val="24"/>
                <w:szCs w:val="24"/>
                <w14:ligatures w14:val="standardContextual"/>
              </w:rPr>
              <w:t>.</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304EC" w14:textId="6C094913" w:rsidR="00155372" w:rsidRPr="00171038" w:rsidRDefault="00F07577" w:rsidP="00683017">
            <w:pPr>
              <w:tabs>
                <w:tab w:val="left" w:pos="741"/>
              </w:tabs>
              <w:spacing w:after="0" w:line="276" w:lineRule="auto"/>
              <w:jc w:val="both"/>
              <w:rPr>
                <w:rFonts w:ascii="Times New Roman" w:hAnsi="Times New Roman" w:cs="Times New Roman"/>
                <w:kern w:val="2"/>
                <w:sz w:val="24"/>
                <w:szCs w:val="24"/>
                <w:vertAlign w:val="superscript"/>
                <w14:ligatures w14:val="standardContextual"/>
              </w:rPr>
            </w:pPr>
            <w:r>
              <w:rPr>
                <w:rFonts w:ascii="Times New Roman" w:hAnsi="Times New Roman" w:cs="Times New Roman"/>
                <w:kern w:val="2"/>
                <w:sz w:val="24"/>
                <w:szCs w:val="24"/>
                <w14:ligatures w14:val="standardContextual"/>
              </w:rPr>
              <w:t>Tilto l</w:t>
            </w:r>
            <w:r w:rsidR="007957B2" w:rsidRPr="00171038">
              <w:rPr>
                <w:rFonts w:ascii="Times New Roman" w:hAnsi="Times New Roman" w:cs="Times New Roman"/>
                <w:kern w:val="2"/>
                <w:sz w:val="24"/>
                <w:szCs w:val="24"/>
                <w14:ligatures w14:val="standardContextual"/>
              </w:rPr>
              <w:t xml:space="preserve">aikinųjų konstrukcijų </w:t>
            </w:r>
            <w:proofErr w:type="spellStart"/>
            <w:r w:rsidR="007957B2" w:rsidRPr="00171038">
              <w:rPr>
                <w:rFonts w:ascii="Times New Roman" w:hAnsi="Times New Roman" w:cs="Times New Roman"/>
                <w:kern w:val="2"/>
                <w:sz w:val="24"/>
                <w:szCs w:val="24"/>
                <w14:ligatures w14:val="standardContextual"/>
              </w:rPr>
              <w:t>leistinoji</w:t>
            </w:r>
            <w:proofErr w:type="spellEnd"/>
            <w:r w:rsidR="007957B2" w:rsidRPr="00171038">
              <w:rPr>
                <w:rFonts w:ascii="Times New Roman" w:hAnsi="Times New Roman" w:cs="Times New Roman"/>
                <w:kern w:val="2"/>
                <w:sz w:val="24"/>
                <w:szCs w:val="24"/>
                <w14:ligatures w14:val="standardContextual"/>
              </w:rPr>
              <w:t xml:space="preserve"> laikomoji apkrova turi būti ne mažesnė kaip 1.</w:t>
            </w:r>
            <w:r w:rsidR="00227FE7" w:rsidRPr="00171038">
              <w:rPr>
                <w:rFonts w:ascii="Times New Roman" w:hAnsi="Times New Roman" w:cs="Times New Roman"/>
                <w:kern w:val="2"/>
                <w:sz w:val="24"/>
                <w:szCs w:val="24"/>
                <w14:ligatures w14:val="standardContextual"/>
              </w:rPr>
              <w:t>1</w:t>
            </w:r>
            <w:r w:rsidR="007957B2" w:rsidRPr="00171038">
              <w:rPr>
                <w:rFonts w:ascii="Times New Roman" w:hAnsi="Times New Roman" w:cs="Times New Roman"/>
                <w:kern w:val="2"/>
                <w:sz w:val="24"/>
                <w:szCs w:val="24"/>
                <w14:ligatures w14:val="standardContextual"/>
              </w:rPr>
              <w:t xml:space="preserve"> </w:t>
            </w:r>
            <w:proofErr w:type="spellStart"/>
            <w:r w:rsidR="007957B2" w:rsidRPr="00171038">
              <w:rPr>
                <w:rFonts w:ascii="Times New Roman" w:hAnsi="Times New Roman" w:cs="Times New Roman"/>
                <w:kern w:val="2"/>
                <w:sz w:val="24"/>
                <w:szCs w:val="24"/>
                <w14:ligatures w14:val="standardContextual"/>
              </w:rPr>
              <w:t>kN</w:t>
            </w:r>
            <w:proofErr w:type="spellEnd"/>
            <w:r w:rsidR="007957B2" w:rsidRPr="00171038">
              <w:rPr>
                <w:rFonts w:ascii="Times New Roman" w:hAnsi="Times New Roman" w:cs="Times New Roman"/>
                <w:kern w:val="2"/>
                <w:sz w:val="24"/>
                <w:szCs w:val="24"/>
                <w14:ligatures w14:val="standardContextual"/>
              </w:rPr>
              <w:t>/m</w:t>
            </w:r>
            <w:r w:rsidR="007957B2" w:rsidRPr="00171038">
              <w:rPr>
                <w:rFonts w:ascii="Times New Roman" w:hAnsi="Times New Roman" w:cs="Times New Roman"/>
                <w:kern w:val="2"/>
                <w:sz w:val="24"/>
                <w:szCs w:val="24"/>
                <w:vertAlign w:val="superscript"/>
                <w14:ligatures w14:val="standardContextual"/>
              </w:rPr>
              <w:t>2</w:t>
            </w:r>
          </w:p>
          <w:p w14:paraId="1F033BD6" w14:textId="71E7070F" w:rsidR="00C43BEC" w:rsidRPr="00171038" w:rsidRDefault="00C43BEC" w:rsidP="00683017">
            <w:pPr>
              <w:tabs>
                <w:tab w:val="left" w:pos="741"/>
              </w:tabs>
              <w:spacing w:after="0" w:line="276" w:lineRule="auto"/>
              <w:jc w:val="both"/>
              <w:rPr>
                <w:rFonts w:ascii="Times New Roman" w:hAnsi="Times New Roman" w:cs="Times New Roman"/>
                <w:kern w:val="2"/>
                <w:sz w:val="24"/>
                <w:szCs w:val="24"/>
                <w14:ligatures w14:val="standardContextual"/>
              </w:rPr>
            </w:pPr>
          </w:p>
        </w:tc>
        <w:tc>
          <w:tcPr>
            <w:tcW w:w="4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B4D78" w14:textId="3A78BE8D" w:rsidR="00EA3F84" w:rsidRPr="00171038" w:rsidRDefault="00F07577" w:rsidP="00382F96">
            <w:pPr>
              <w:tabs>
                <w:tab w:val="left" w:pos="741"/>
              </w:tabs>
              <w:spacing w:after="0" w:line="276" w:lineRule="auto"/>
              <w:jc w:val="both"/>
              <w:rPr>
                <w:rFonts w:ascii="Times New Roman" w:hAnsi="Times New Roman" w:cs="Times New Roman"/>
                <w:kern w:val="2"/>
                <w:sz w:val="24"/>
                <w:szCs w:val="24"/>
                <w:vertAlign w:val="superscript"/>
                <w14:ligatures w14:val="standardContextual"/>
              </w:rPr>
            </w:pPr>
            <w:r>
              <w:rPr>
                <w:rFonts w:ascii="Times New Roman" w:hAnsi="Times New Roman" w:cs="Times New Roman"/>
                <w:kern w:val="2"/>
                <w:sz w:val="24"/>
                <w:szCs w:val="24"/>
                <w14:ligatures w14:val="standardContextual"/>
              </w:rPr>
              <w:t>Tilto l</w:t>
            </w:r>
            <w:r w:rsidR="00382F96" w:rsidRPr="00171038">
              <w:rPr>
                <w:rFonts w:ascii="Times New Roman" w:hAnsi="Times New Roman" w:cs="Times New Roman"/>
                <w:kern w:val="2"/>
                <w:sz w:val="24"/>
                <w:szCs w:val="24"/>
                <w14:ligatures w14:val="standardContextual"/>
              </w:rPr>
              <w:t xml:space="preserve">aikinųjų konstrukcijų </w:t>
            </w:r>
            <w:proofErr w:type="spellStart"/>
            <w:r w:rsidR="00382F96" w:rsidRPr="00171038">
              <w:rPr>
                <w:rFonts w:ascii="Times New Roman" w:hAnsi="Times New Roman" w:cs="Times New Roman"/>
                <w:kern w:val="2"/>
                <w:sz w:val="24"/>
                <w:szCs w:val="24"/>
                <w14:ligatures w14:val="standardContextual"/>
              </w:rPr>
              <w:t>leistinoji</w:t>
            </w:r>
            <w:proofErr w:type="spellEnd"/>
            <w:r w:rsidR="00382F96" w:rsidRPr="00171038">
              <w:rPr>
                <w:rFonts w:ascii="Times New Roman" w:hAnsi="Times New Roman" w:cs="Times New Roman"/>
                <w:kern w:val="2"/>
                <w:sz w:val="24"/>
                <w:szCs w:val="24"/>
                <w14:ligatures w14:val="standardContextual"/>
              </w:rPr>
              <w:t xml:space="preserve"> laikomoji apkrova</w:t>
            </w:r>
            <w:r w:rsidR="00497941">
              <w:rPr>
                <w:rFonts w:ascii="Times New Roman" w:hAnsi="Times New Roman" w:cs="Times New Roman"/>
                <w:kern w:val="2"/>
                <w:sz w:val="24"/>
                <w:szCs w:val="24"/>
                <w14:ligatures w14:val="standardContextual"/>
              </w:rPr>
              <w:t xml:space="preserve"> yra</w:t>
            </w:r>
            <w:r w:rsidR="00382F96" w:rsidRPr="00171038">
              <w:rPr>
                <w:rFonts w:ascii="Times New Roman" w:hAnsi="Times New Roman" w:cs="Times New Roman"/>
                <w:kern w:val="2"/>
                <w:sz w:val="24"/>
                <w:szCs w:val="24"/>
                <w14:ligatures w14:val="standardContextual"/>
              </w:rPr>
              <w:t xml:space="preserve"> </w:t>
            </w:r>
            <w:r w:rsidR="00382F96" w:rsidRPr="00171038">
              <w:rPr>
                <w:rFonts w:ascii="Times New Roman" w:eastAsia="Calibri" w:hAnsi="Times New Roman" w:cs="Times New Roman"/>
                <w:i/>
                <w:color w:val="0070C0"/>
                <w:sz w:val="24"/>
                <w:szCs w:val="24"/>
              </w:rPr>
              <w:t>(įrašyti konkreči</w:t>
            </w:r>
            <w:r w:rsidR="000F17A0">
              <w:rPr>
                <w:rFonts w:ascii="Times New Roman" w:eastAsia="Calibri" w:hAnsi="Times New Roman" w:cs="Times New Roman"/>
                <w:i/>
                <w:color w:val="0070C0"/>
                <w:sz w:val="24"/>
                <w:szCs w:val="24"/>
              </w:rPr>
              <w:t>ą</w:t>
            </w:r>
            <w:r w:rsidR="00382F96" w:rsidRPr="00171038">
              <w:rPr>
                <w:rFonts w:ascii="Times New Roman" w:eastAsia="Calibri" w:hAnsi="Times New Roman" w:cs="Times New Roman"/>
                <w:i/>
                <w:color w:val="0070C0"/>
                <w:sz w:val="24"/>
                <w:szCs w:val="24"/>
              </w:rPr>
              <w:t xml:space="preserve"> reikšm</w:t>
            </w:r>
            <w:r w:rsidR="000F17A0">
              <w:rPr>
                <w:rFonts w:ascii="Times New Roman" w:eastAsia="Calibri" w:hAnsi="Times New Roman" w:cs="Times New Roman"/>
                <w:i/>
                <w:color w:val="0070C0"/>
                <w:sz w:val="24"/>
                <w:szCs w:val="24"/>
              </w:rPr>
              <w:t>ę</w:t>
            </w:r>
            <w:r w:rsidR="00382F96" w:rsidRPr="00171038">
              <w:rPr>
                <w:rFonts w:ascii="Times New Roman" w:eastAsia="Calibri" w:hAnsi="Times New Roman" w:cs="Times New Roman"/>
                <w:i/>
                <w:color w:val="0070C0"/>
                <w:sz w:val="24"/>
                <w:szCs w:val="24"/>
              </w:rPr>
              <w:t>)</w:t>
            </w:r>
            <w:r w:rsidR="00382F96" w:rsidRPr="00171038">
              <w:rPr>
                <w:rFonts w:ascii="Times New Roman" w:hAnsi="Times New Roman" w:cs="Times New Roman"/>
                <w:kern w:val="2"/>
                <w14:ligatures w14:val="standardContextual"/>
              </w:rPr>
              <w:t xml:space="preserve"> ...............</w:t>
            </w:r>
            <w:r w:rsidR="00382F96" w:rsidRPr="00171038">
              <w:rPr>
                <w:rFonts w:ascii="Times New Roman" w:hAnsi="Times New Roman" w:cs="Times New Roman"/>
                <w:kern w:val="2"/>
                <w:sz w:val="24"/>
                <w:szCs w:val="24"/>
                <w14:ligatures w14:val="standardContextual"/>
              </w:rPr>
              <w:t xml:space="preserve"> </w:t>
            </w:r>
            <w:proofErr w:type="spellStart"/>
            <w:r w:rsidR="00382F96" w:rsidRPr="00171038">
              <w:rPr>
                <w:rFonts w:ascii="Times New Roman" w:hAnsi="Times New Roman" w:cs="Times New Roman"/>
                <w:kern w:val="2"/>
                <w:sz w:val="24"/>
                <w:szCs w:val="24"/>
                <w14:ligatures w14:val="standardContextual"/>
              </w:rPr>
              <w:t>kN</w:t>
            </w:r>
            <w:proofErr w:type="spellEnd"/>
            <w:r w:rsidR="00382F96" w:rsidRPr="00171038">
              <w:rPr>
                <w:rFonts w:ascii="Times New Roman" w:hAnsi="Times New Roman" w:cs="Times New Roman"/>
                <w:kern w:val="2"/>
                <w:sz w:val="24"/>
                <w:szCs w:val="24"/>
                <w14:ligatures w14:val="standardContextual"/>
              </w:rPr>
              <w:t>/m</w:t>
            </w:r>
            <w:r w:rsidR="00382F96" w:rsidRPr="00171038">
              <w:rPr>
                <w:rFonts w:ascii="Times New Roman" w:hAnsi="Times New Roman" w:cs="Times New Roman"/>
                <w:kern w:val="2"/>
                <w:sz w:val="24"/>
                <w:szCs w:val="24"/>
                <w:vertAlign w:val="superscript"/>
                <w14:ligatures w14:val="standardContextual"/>
              </w:rPr>
              <w:t>2</w:t>
            </w:r>
          </w:p>
        </w:tc>
      </w:tr>
      <w:tr w:rsidR="00E719DE" w:rsidRPr="00171038" w14:paraId="03EE4969" w14:textId="77777777" w:rsidTr="00EA0CF3">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9449E6" w14:textId="1B9B16B6" w:rsidR="00E719DE" w:rsidRPr="00171038" w:rsidRDefault="00E719DE" w:rsidP="00683017">
            <w:pPr>
              <w:spacing w:after="0" w:line="276" w:lineRule="auto"/>
              <w:ind w:left="720" w:hanging="720"/>
              <w:jc w:val="center"/>
              <w:rPr>
                <w:rFonts w:ascii="Times New Roman" w:hAnsi="Times New Roman" w:cs="Times New Roman"/>
                <w:bCs/>
                <w:kern w:val="2"/>
                <w:sz w:val="24"/>
                <w:szCs w:val="24"/>
                <w14:ligatures w14:val="standardContextual"/>
              </w:rPr>
            </w:pPr>
            <w:r w:rsidRPr="00171038">
              <w:rPr>
                <w:rFonts w:ascii="Times New Roman" w:hAnsi="Times New Roman" w:cs="Times New Roman"/>
                <w:bCs/>
                <w:kern w:val="2"/>
                <w:sz w:val="24"/>
                <w:szCs w:val="24"/>
                <w14:ligatures w14:val="standardContextual"/>
              </w:rPr>
              <w:t>1.7.</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3B13C" w14:textId="122C18C3" w:rsidR="00E719DE" w:rsidRPr="00171038" w:rsidRDefault="001906FC" w:rsidP="00683017">
            <w:pPr>
              <w:tabs>
                <w:tab w:val="left" w:pos="741"/>
              </w:tabs>
              <w:spacing w:after="0" w:line="276" w:lineRule="auto"/>
              <w:jc w:val="both"/>
              <w:rPr>
                <w:rFonts w:ascii="Times New Roman" w:hAnsi="Times New Roman" w:cs="Times New Roman"/>
                <w:kern w:val="2"/>
                <w:sz w:val="24"/>
                <w:szCs w:val="24"/>
                <w14:ligatures w14:val="standardContextual"/>
              </w:rPr>
            </w:pPr>
            <w:r w:rsidRPr="00171038">
              <w:rPr>
                <w:rFonts w:ascii="Times New Roman" w:hAnsi="Times New Roman" w:cs="Times New Roman"/>
                <w:kern w:val="2"/>
                <w:sz w:val="24"/>
                <w:szCs w:val="24"/>
                <w14:ligatures w14:val="standardContextual"/>
              </w:rPr>
              <w:t xml:space="preserve">Tiltas turi būti aprūpintas ne mažiau kaip </w:t>
            </w:r>
            <w:r w:rsidR="00C955F3" w:rsidRPr="00171038">
              <w:rPr>
                <w:rFonts w:ascii="Times New Roman" w:hAnsi="Times New Roman" w:cs="Times New Roman"/>
                <w:kern w:val="2"/>
                <w:sz w:val="24"/>
                <w:szCs w:val="24"/>
                <w14:ligatures w14:val="standardContextual"/>
              </w:rPr>
              <w:t>6</w:t>
            </w:r>
            <w:r w:rsidRPr="00171038">
              <w:rPr>
                <w:rFonts w:ascii="Times New Roman" w:hAnsi="Times New Roman" w:cs="Times New Roman"/>
                <w:kern w:val="2"/>
                <w:sz w:val="24"/>
                <w:szCs w:val="24"/>
                <w14:ligatures w14:val="standardContextual"/>
              </w:rPr>
              <w:t xml:space="preserve"> </w:t>
            </w:r>
            <w:r w:rsidR="00EA3F84">
              <w:rPr>
                <w:rFonts w:ascii="Times New Roman" w:hAnsi="Times New Roman" w:cs="Times New Roman"/>
                <w:kern w:val="2"/>
                <w:sz w:val="24"/>
                <w:szCs w:val="24"/>
                <w14:ligatures w14:val="standardContextual"/>
              </w:rPr>
              <w:t xml:space="preserve">vnt. </w:t>
            </w:r>
            <w:r w:rsidRPr="00171038">
              <w:rPr>
                <w:rFonts w:ascii="Times New Roman" w:hAnsi="Times New Roman" w:cs="Times New Roman"/>
                <w:kern w:val="2"/>
                <w:sz w:val="24"/>
                <w:szCs w:val="24"/>
                <w14:ligatures w14:val="standardContextual"/>
              </w:rPr>
              <w:t>vaizdo stebėjimo kameromis, kurios užtikrintų viso tilto ilgio ir prieigų stebėjimą.</w:t>
            </w:r>
          </w:p>
        </w:tc>
        <w:tc>
          <w:tcPr>
            <w:tcW w:w="4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2F282" w14:textId="3C32B5D2" w:rsidR="00E719DE" w:rsidRPr="00171038" w:rsidRDefault="001906FC" w:rsidP="00382F96">
            <w:pPr>
              <w:tabs>
                <w:tab w:val="left" w:pos="741"/>
              </w:tabs>
              <w:spacing w:after="0" w:line="276" w:lineRule="auto"/>
              <w:jc w:val="both"/>
              <w:rPr>
                <w:rFonts w:ascii="Times New Roman" w:hAnsi="Times New Roman" w:cs="Times New Roman"/>
                <w:kern w:val="2"/>
                <w:sz w:val="24"/>
                <w:szCs w:val="24"/>
                <w14:ligatures w14:val="standardContextual"/>
              </w:rPr>
            </w:pPr>
            <w:r w:rsidRPr="00171038">
              <w:rPr>
                <w:rFonts w:ascii="Times New Roman" w:hAnsi="Times New Roman" w:cs="Times New Roman"/>
                <w:kern w:val="2"/>
                <w:sz w:val="24"/>
                <w:szCs w:val="24"/>
                <w14:ligatures w14:val="standardContextual"/>
              </w:rPr>
              <w:t xml:space="preserve">Tiltas </w:t>
            </w:r>
            <w:r w:rsidR="006A184C">
              <w:rPr>
                <w:rFonts w:ascii="Times New Roman" w:hAnsi="Times New Roman" w:cs="Times New Roman"/>
                <w:kern w:val="2"/>
                <w:sz w:val="24"/>
                <w:szCs w:val="24"/>
                <w14:ligatures w14:val="standardContextual"/>
              </w:rPr>
              <w:t>bus</w:t>
            </w:r>
            <w:r w:rsidRPr="00171038">
              <w:rPr>
                <w:rFonts w:ascii="Times New Roman" w:hAnsi="Times New Roman" w:cs="Times New Roman"/>
                <w:kern w:val="2"/>
                <w:sz w:val="24"/>
                <w:szCs w:val="24"/>
                <w14:ligatures w14:val="standardContextual"/>
              </w:rPr>
              <w:t xml:space="preserve"> aprūpintas </w:t>
            </w:r>
            <w:r w:rsidRPr="00171038">
              <w:rPr>
                <w:rFonts w:ascii="Times New Roman" w:eastAsia="Calibri" w:hAnsi="Times New Roman" w:cs="Times New Roman"/>
                <w:i/>
                <w:color w:val="0070C0"/>
                <w:sz w:val="24"/>
                <w:szCs w:val="24"/>
              </w:rPr>
              <w:t>(įrašyti konkreči</w:t>
            </w:r>
            <w:r w:rsidR="00EA3F84">
              <w:rPr>
                <w:rFonts w:ascii="Times New Roman" w:eastAsia="Calibri" w:hAnsi="Times New Roman" w:cs="Times New Roman"/>
                <w:i/>
                <w:color w:val="0070C0"/>
                <w:sz w:val="24"/>
                <w:szCs w:val="24"/>
              </w:rPr>
              <w:t>ą</w:t>
            </w:r>
            <w:r w:rsidRPr="00171038">
              <w:rPr>
                <w:rFonts w:ascii="Times New Roman" w:eastAsia="Calibri" w:hAnsi="Times New Roman" w:cs="Times New Roman"/>
                <w:i/>
                <w:color w:val="0070C0"/>
                <w:sz w:val="24"/>
                <w:szCs w:val="24"/>
              </w:rPr>
              <w:t xml:space="preserve"> reikšm</w:t>
            </w:r>
            <w:r w:rsidR="00EA3F84">
              <w:rPr>
                <w:rFonts w:ascii="Times New Roman" w:eastAsia="Calibri" w:hAnsi="Times New Roman" w:cs="Times New Roman"/>
                <w:i/>
                <w:color w:val="0070C0"/>
                <w:sz w:val="24"/>
                <w:szCs w:val="24"/>
              </w:rPr>
              <w:t>ę</w:t>
            </w:r>
            <w:r w:rsidRPr="00171038">
              <w:rPr>
                <w:rFonts w:ascii="Times New Roman" w:eastAsia="Calibri" w:hAnsi="Times New Roman" w:cs="Times New Roman"/>
                <w:i/>
                <w:color w:val="0070C0"/>
                <w:sz w:val="24"/>
                <w:szCs w:val="24"/>
              </w:rPr>
              <w:t>)</w:t>
            </w:r>
            <w:r w:rsidRPr="00171038">
              <w:rPr>
                <w:rFonts w:ascii="Times New Roman" w:hAnsi="Times New Roman" w:cs="Times New Roman"/>
                <w:kern w:val="2"/>
                <w14:ligatures w14:val="standardContextual"/>
              </w:rPr>
              <w:t xml:space="preserve"> ...............</w:t>
            </w:r>
            <w:r w:rsidR="00EA3F84">
              <w:rPr>
                <w:rFonts w:ascii="Times New Roman" w:hAnsi="Times New Roman" w:cs="Times New Roman"/>
                <w:kern w:val="2"/>
                <w14:ligatures w14:val="standardContextual"/>
              </w:rPr>
              <w:t>vnt.</w:t>
            </w:r>
            <w:r w:rsidRPr="00171038">
              <w:rPr>
                <w:rFonts w:ascii="Times New Roman" w:hAnsi="Times New Roman" w:cs="Times New Roman"/>
                <w:kern w:val="2"/>
                <w:sz w:val="24"/>
                <w:szCs w:val="24"/>
                <w14:ligatures w14:val="standardContextual"/>
              </w:rPr>
              <w:t xml:space="preserve"> vaizdo stebėjimo kameromis, kurios užtikrin</w:t>
            </w:r>
            <w:r w:rsidR="00EA3F84">
              <w:rPr>
                <w:rFonts w:ascii="Times New Roman" w:hAnsi="Times New Roman" w:cs="Times New Roman"/>
                <w:kern w:val="2"/>
                <w:sz w:val="24"/>
                <w:szCs w:val="24"/>
                <w14:ligatures w14:val="standardContextual"/>
              </w:rPr>
              <w:t>s</w:t>
            </w:r>
            <w:r w:rsidRPr="00171038">
              <w:rPr>
                <w:rFonts w:ascii="Times New Roman" w:hAnsi="Times New Roman" w:cs="Times New Roman"/>
                <w:kern w:val="2"/>
                <w:sz w:val="24"/>
                <w:szCs w:val="24"/>
                <w14:ligatures w14:val="standardContextual"/>
              </w:rPr>
              <w:t xml:space="preserve"> viso tilto ilgio ir prieigų stebėjimą.</w:t>
            </w:r>
          </w:p>
        </w:tc>
      </w:tr>
      <w:tr w:rsidR="00E719DE" w:rsidRPr="00171038" w14:paraId="4EEEE2C7" w14:textId="77777777" w:rsidTr="00EA0CF3">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F0DCBF" w14:textId="5452C8F6" w:rsidR="00E719DE" w:rsidRPr="00171038" w:rsidRDefault="00E719DE" w:rsidP="00683017">
            <w:pPr>
              <w:spacing w:after="0" w:line="276" w:lineRule="auto"/>
              <w:ind w:left="720" w:hanging="720"/>
              <w:jc w:val="center"/>
              <w:rPr>
                <w:rFonts w:ascii="Times New Roman" w:hAnsi="Times New Roman" w:cs="Times New Roman"/>
                <w:bCs/>
                <w:kern w:val="2"/>
                <w:sz w:val="24"/>
                <w:szCs w:val="24"/>
                <w14:ligatures w14:val="standardContextual"/>
              </w:rPr>
            </w:pPr>
            <w:r w:rsidRPr="00171038">
              <w:rPr>
                <w:rFonts w:ascii="Times New Roman" w:hAnsi="Times New Roman" w:cs="Times New Roman"/>
                <w:bCs/>
                <w:kern w:val="2"/>
                <w:sz w:val="24"/>
                <w:szCs w:val="24"/>
                <w14:ligatures w14:val="standardContextual"/>
              </w:rPr>
              <w:t>1.8.</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153D8" w14:textId="57A879F2" w:rsidR="00E719DE" w:rsidRPr="00171038" w:rsidRDefault="001906FC" w:rsidP="00683017">
            <w:pPr>
              <w:tabs>
                <w:tab w:val="left" w:pos="741"/>
              </w:tabs>
              <w:spacing w:after="0" w:line="276" w:lineRule="auto"/>
              <w:jc w:val="both"/>
              <w:rPr>
                <w:rFonts w:ascii="Times New Roman" w:hAnsi="Times New Roman" w:cs="Times New Roman"/>
                <w:kern w:val="2"/>
                <w:sz w:val="24"/>
                <w:szCs w:val="24"/>
                <w14:ligatures w14:val="standardContextual"/>
              </w:rPr>
            </w:pPr>
            <w:r w:rsidRPr="00171038">
              <w:rPr>
                <w:rFonts w:ascii="Times New Roman" w:hAnsi="Times New Roman" w:cs="Times New Roman"/>
                <w:kern w:val="2"/>
                <w:sz w:val="24"/>
                <w:szCs w:val="24"/>
                <w14:ligatures w14:val="standardContextual"/>
              </w:rPr>
              <w:t>Vaizdo stebėjimo kameros turi būti pritaikytos darbui lauko sąlygomis ir atsparios atmosferos poveikiui, ne mažesnės kaip IP6</w:t>
            </w:r>
            <w:r w:rsidR="00171038" w:rsidRPr="00171038">
              <w:rPr>
                <w:rFonts w:ascii="Times New Roman" w:hAnsi="Times New Roman" w:cs="Times New Roman"/>
                <w:kern w:val="2"/>
                <w:sz w:val="24"/>
                <w:szCs w:val="24"/>
                <w14:ligatures w14:val="standardContextual"/>
              </w:rPr>
              <w:t>6</w:t>
            </w:r>
            <w:r w:rsidRPr="00171038">
              <w:rPr>
                <w:rFonts w:ascii="Times New Roman" w:hAnsi="Times New Roman" w:cs="Times New Roman"/>
                <w:kern w:val="2"/>
                <w:sz w:val="24"/>
                <w:szCs w:val="24"/>
                <w14:ligatures w14:val="standardContextual"/>
              </w:rPr>
              <w:t xml:space="preserve"> apsaugos klasės arba lygiavertės.</w:t>
            </w:r>
          </w:p>
        </w:tc>
        <w:tc>
          <w:tcPr>
            <w:tcW w:w="4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A51BF" w14:textId="2818FDF4" w:rsidR="00E719DE" w:rsidRPr="00171038" w:rsidRDefault="001906FC" w:rsidP="00382F96">
            <w:pPr>
              <w:tabs>
                <w:tab w:val="left" w:pos="741"/>
              </w:tabs>
              <w:spacing w:after="0" w:line="276" w:lineRule="auto"/>
              <w:jc w:val="both"/>
              <w:rPr>
                <w:rFonts w:ascii="Times New Roman" w:hAnsi="Times New Roman" w:cs="Times New Roman"/>
                <w:kern w:val="2"/>
                <w:sz w:val="24"/>
                <w:szCs w:val="24"/>
                <w14:ligatures w14:val="standardContextual"/>
              </w:rPr>
            </w:pPr>
            <w:r w:rsidRPr="00171038">
              <w:rPr>
                <w:rFonts w:ascii="Times New Roman" w:hAnsi="Times New Roman" w:cs="Times New Roman"/>
                <w:kern w:val="2"/>
                <w:sz w:val="24"/>
                <w:szCs w:val="24"/>
                <w14:ligatures w14:val="standardContextual"/>
              </w:rPr>
              <w:t xml:space="preserve">Vaizdo stebėjimo kameros </w:t>
            </w:r>
            <w:r w:rsidR="00EA3F84">
              <w:rPr>
                <w:rFonts w:ascii="Times New Roman" w:hAnsi="Times New Roman" w:cs="Times New Roman"/>
                <w:kern w:val="2"/>
                <w:sz w:val="24"/>
                <w:szCs w:val="24"/>
                <w14:ligatures w14:val="standardContextual"/>
              </w:rPr>
              <w:t>yra</w:t>
            </w:r>
            <w:r w:rsidRPr="00171038">
              <w:rPr>
                <w:rFonts w:ascii="Times New Roman" w:hAnsi="Times New Roman" w:cs="Times New Roman"/>
                <w:kern w:val="2"/>
                <w:sz w:val="24"/>
                <w:szCs w:val="24"/>
                <w14:ligatures w14:val="standardContextual"/>
              </w:rPr>
              <w:t xml:space="preserve"> pritaikytos darbui lauko sąlygomis ir atsparios atmosferos poveikiui,</w:t>
            </w:r>
            <w:r w:rsidR="00EA3F84">
              <w:rPr>
                <w:rFonts w:ascii="Times New Roman" w:hAnsi="Times New Roman" w:cs="Times New Roman"/>
                <w:kern w:val="2"/>
                <w:sz w:val="24"/>
                <w:szCs w:val="24"/>
                <w14:ligatures w14:val="standardContextual"/>
              </w:rPr>
              <w:t xml:space="preserve"> kameros yra </w:t>
            </w:r>
            <w:r w:rsidRPr="00171038">
              <w:rPr>
                <w:rFonts w:ascii="Times New Roman" w:hAnsi="Times New Roman" w:cs="Times New Roman"/>
                <w:kern w:val="2"/>
                <w:sz w:val="24"/>
                <w:szCs w:val="24"/>
                <w14:ligatures w14:val="standardContextual"/>
              </w:rPr>
              <w:t xml:space="preserve"> </w:t>
            </w:r>
            <w:r w:rsidRPr="00171038">
              <w:rPr>
                <w:rFonts w:ascii="Times New Roman" w:eastAsia="Calibri" w:hAnsi="Times New Roman" w:cs="Times New Roman"/>
                <w:i/>
                <w:color w:val="0070C0"/>
                <w:sz w:val="24"/>
                <w:szCs w:val="24"/>
              </w:rPr>
              <w:t>(įrašyti konkreči</w:t>
            </w:r>
            <w:r w:rsidR="00EA3F84">
              <w:rPr>
                <w:rFonts w:ascii="Times New Roman" w:eastAsia="Calibri" w:hAnsi="Times New Roman" w:cs="Times New Roman"/>
                <w:i/>
                <w:color w:val="0070C0"/>
                <w:sz w:val="24"/>
                <w:szCs w:val="24"/>
              </w:rPr>
              <w:t>ą</w:t>
            </w:r>
            <w:r w:rsidRPr="00171038">
              <w:rPr>
                <w:rFonts w:ascii="Times New Roman" w:eastAsia="Calibri" w:hAnsi="Times New Roman" w:cs="Times New Roman"/>
                <w:i/>
                <w:color w:val="0070C0"/>
                <w:sz w:val="24"/>
                <w:szCs w:val="24"/>
              </w:rPr>
              <w:t xml:space="preserve"> reikšm</w:t>
            </w:r>
            <w:r w:rsidR="00EA3F84">
              <w:rPr>
                <w:rFonts w:ascii="Times New Roman" w:eastAsia="Calibri" w:hAnsi="Times New Roman" w:cs="Times New Roman"/>
                <w:i/>
                <w:color w:val="0070C0"/>
                <w:sz w:val="24"/>
                <w:szCs w:val="24"/>
              </w:rPr>
              <w:t>ę</w:t>
            </w:r>
            <w:r w:rsidRPr="00171038">
              <w:rPr>
                <w:rFonts w:ascii="Times New Roman" w:eastAsia="Calibri" w:hAnsi="Times New Roman" w:cs="Times New Roman"/>
                <w:i/>
                <w:color w:val="0070C0"/>
                <w:sz w:val="24"/>
                <w:szCs w:val="24"/>
              </w:rPr>
              <w:t>)</w:t>
            </w:r>
            <w:r w:rsidRPr="00171038">
              <w:rPr>
                <w:rFonts w:ascii="Times New Roman" w:hAnsi="Times New Roman" w:cs="Times New Roman"/>
                <w:kern w:val="2"/>
                <w14:ligatures w14:val="standardContextual"/>
              </w:rPr>
              <w:t xml:space="preserve"> ...............</w:t>
            </w:r>
            <w:r w:rsidRPr="00171038">
              <w:rPr>
                <w:rFonts w:ascii="Times New Roman" w:hAnsi="Times New Roman" w:cs="Times New Roman"/>
                <w:kern w:val="2"/>
                <w:sz w:val="24"/>
                <w:szCs w:val="24"/>
                <w14:ligatures w14:val="standardContextual"/>
              </w:rPr>
              <w:t xml:space="preserve"> apsaugos klasė</w:t>
            </w:r>
            <w:r w:rsidR="00EA3F84">
              <w:rPr>
                <w:rFonts w:ascii="Times New Roman" w:hAnsi="Times New Roman" w:cs="Times New Roman"/>
                <w:kern w:val="2"/>
                <w:sz w:val="24"/>
                <w:szCs w:val="24"/>
                <w14:ligatures w14:val="standardContextual"/>
              </w:rPr>
              <w:t>s</w:t>
            </w:r>
            <w:r w:rsidRPr="00171038">
              <w:rPr>
                <w:rFonts w:ascii="Times New Roman" w:hAnsi="Times New Roman" w:cs="Times New Roman"/>
                <w:kern w:val="2"/>
                <w:sz w:val="24"/>
                <w:szCs w:val="24"/>
                <w14:ligatures w14:val="standardContextual"/>
              </w:rPr>
              <w:t>.</w:t>
            </w:r>
          </w:p>
        </w:tc>
      </w:tr>
    </w:tbl>
    <w:p w14:paraId="79A61D01" w14:textId="77777777" w:rsidR="00CB7876" w:rsidRPr="00171038" w:rsidRDefault="00CB7876" w:rsidP="00683017">
      <w:pPr>
        <w:spacing w:after="0" w:line="276" w:lineRule="auto"/>
        <w:rPr>
          <w:rFonts w:ascii="Times New Roman" w:hAnsi="Times New Roman" w:cs="Times New Roman"/>
          <w:b/>
          <w:bCs/>
          <w:sz w:val="24"/>
          <w:szCs w:val="24"/>
        </w:rPr>
      </w:pPr>
    </w:p>
    <w:p w14:paraId="5626223C" w14:textId="54413887" w:rsidR="00BB08AC" w:rsidRPr="00EA0CF3" w:rsidRDefault="00683017" w:rsidP="00EA0CF3">
      <w:pPr>
        <w:pStyle w:val="Sraopastraipa"/>
        <w:numPr>
          <w:ilvl w:val="0"/>
          <w:numId w:val="17"/>
        </w:numPr>
        <w:spacing w:after="0" w:line="276" w:lineRule="auto"/>
        <w:jc w:val="center"/>
        <w:rPr>
          <w:rFonts w:ascii="Times New Roman" w:hAnsi="Times New Roman" w:cs="Times New Roman"/>
          <w:b/>
          <w:sz w:val="24"/>
          <w:szCs w:val="24"/>
        </w:rPr>
      </w:pPr>
      <w:r w:rsidRPr="00EA0CF3">
        <w:rPr>
          <w:rFonts w:ascii="Times New Roman" w:hAnsi="Times New Roman" w:cs="Times New Roman"/>
          <w:b/>
          <w:sz w:val="24"/>
          <w:szCs w:val="24"/>
        </w:rPr>
        <w:t>PĖSČIŲJŲ TILTO MONTAVIMAS IR DEMONTAVIMAS</w:t>
      </w:r>
    </w:p>
    <w:p w14:paraId="2AD7CCC2" w14:textId="77777777" w:rsidR="00382F96" w:rsidRPr="00171038" w:rsidRDefault="00382F96" w:rsidP="00683017">
      <w:pPr>
        <w:spacing w:after="0" w:line="276" w:lineRule="auto"/>
        <w:jc w:val="center"/>
        <w:rPr>
          <w:rFonts w:ascii="Times New Roman" w:hAnsi="Times New Roman" w:cs="Times New Roman"/>
          <w:b/>
          <w:sz w:val="24"/>
          <w:szCs w:val="24"/>
          <w:u w:val="single"/>
        </w:rPr>
      </w:pPr>
    </w:p>
    <w:p w14:paraId="79F62B4C" w14:textId="1F39A14E" w:rsidR="00BB08AC" w:rsidRPr="00EA0CF3" w:rsidRDefault="00683017" w:rsidP="00EA0CF3">
      <w:pPr>
        <w:pStyle w:val="Sraopastraipa"/>
        <w:numPr>
          <w:ilvl w:val="0"/>
          <w:numId w:val="16"/>
        </w:numPr>
        <w:tabs>
          <w:tab w:val="left" w:pos="993"/>
        </w:tabs>
        <w:spacing w:after="0" w:line="276" w:lineRule="auto"/>
        <w:ind w:firstLine="87"/>
        <w:jc w:val="both"/>
        <w:rPr>
          <w:rFonts w:ascii="Times New Roman" w:hAnsi="Times New Roman" w:cs="Times New Roman"/>
          <w:sz w:val="24"/>
          <w:szCs w:val="24"/>
        </w:rPr>
      </w:pPr>
      <w:r w:rsidRPr="00EA0CF3">
        <w:rPr>
          <w:rFonts w:ascii="Times New Roman" w:hAnsi="Times New Roman" w:cs="Times New Roman"/>
          <w:sz w:val="24"/>
          <w:szCs w:val="24"/>
        </w:rPr>
        <w:t xml:space="preserve">Pėsčiųjų tiltas </w:t>
      </w:r>
      <w:r w:rsidR="00E12DB2" w:rsidRPr="00EA0CF3">
        <w:rPr>
          <w:rFonts w:ascii="Times New Roman" w:hAnsi="Times New Roman" w:cs="Times New Roman"/>
          <w:sz w:val="24"/>
          <w:szCs w:val="24"/>
        </w:rPr>
        <w:t xml:space="preserve">turi būti sumontuotas </w:t>
      </w:r>
      <w:r w:rsidRPr="00EA0CF3">
        <w:rPr>
          <w:rFonts w:ascii="Times New Roman" w:hAnsi="Times New Roman" w:cs="Times New Roman"/>
          <w:sz w:val="24"/>
          <w:szCs w:val="24"/>
        </w:rPr>
        <w:t>iki</w:t>
      </w:r>
      <w:r w:rsidR="00BB08AC" w:rsidRPr="00EA0CF3">
        <w:rPr>
          <w:rFonts w:ascii="Times New Roman" w:hAnsi="Times New Roman" w:cs="Times New Roman"/>
          <w:sz w:val="24"/>
          <w:szCs w:val="24"/>
        </w:rPr>
        <w:t xml:space="preserve"> </w:t>
      </w:r>
      <w:r w:rsidRPr="00EA0CF3">
        <w:rPr>
          <w:rFonts w:ascii="Times New Roman" w:hAnsi="Times New Roman" w:cs="Times New Roman"/>
          <w:sz w:val="24"/>
          <w:szCs w:val="24"/>
        </w:rPr>
        <w:t>2026 m. balandžio 27 d.</w:t>
      </w:r>
    </w:p>
    <w:p w14:paraId="2340E996" w14:textId="1A8AA708" w:rsidR="00683017" w:rsidRPr="00EA0CF3" w:rsidRDefault="00683017" w:rsidP="00EA0CF3">
      <w:pPr>
        <w:pStyle w:val="Sraopastraipa"/>
        <w:numPr>
          <w:ilvl w:val="0"/>
          <w:numId w:val="16"/>
        </w:numPr>
        <w:tabs>
          <w:tab w:val="left" w:pos="993"/>
        </w:tabs>
        <w:spacing w:after="0" w:line="276" w:lineRule="auto"/>
        <w:ind w:firstLine="87"/>
        <w:jc w:val="both"/>
        <w:rPr>
          <w:rFonts w:ascii="Times New Roman" w:hAnsi="Times New Roman" w:cs="Times New Roman"/>
          <w:sz w:val="24"/>
          <w:szCs w:val="24"/>
        </w:rPr>
      </w:pPr>
      <w:r w:rsidRPr="00EA0CF3">
        <w:rPr>
          <w:rFonts w:ascii="Times New Roman" w:hAnsi="Times New Roman" w:cs="Times New Roman"/>
          <w:sz w:val="24"/>
          <w:szCs w:val="24"/>
        </w:rPr>
        <w:t xml:space="preserve">Pėsčiųjų tiltas </w:t>
      </w:r>
      <w:r w:rsidR="00E12DB2" w:rsidRPr="00EA0CF3">
        <w:rPr>
          <w:rFonts w:ascii="Times New Roman" w:hAnsi="Times New Roman" w:cs="Times New Roman"/>
          <w:sz w:val="24"/>
          <w:szCs w:val="24"/>
        </w:rPr>
        <w:t xml:space="preserve">turi būt demontuotas </w:t>
      </w:r>
      <w:r w:rsidRPr="00EA0CF3">
        <w:rPr>
          <w:rFonts w:ascii="Times New Roman" w:hAnsi="Times New Roman" w:cs="Times New Roman"/>
          <w:sz w:val="24"/>
          <w:szCs w:val="24"/>
        </w:rPr>
        <w:t>iki 2026 m. lapkričio 10 d.</w:t>
      </w:r>
    </w:p>
    <w:p w14:paraId="201C9624" w14:textId="77777777" w:rsidR="00E05AF1" w:rsidRPr="00171038" w:rsidRDefault="00E05AF1" w:rsidP="00683017">
      <w:pPr>
        <w:spacing w:after="0" w:line="276" w:lineRule="auto"/>
        <w:ind w:firstLine="567"/>
        <w:jc w:val="both"/>
        <w:rPr>
          <w:rFonts w:ascii="Times New Roman" w:hAnsi="Times New Roman" w:cs="Times New Roman"/>
          <w:sz w:val="24"/>
          <w:szCs w:val="24"/>
        </w:rPr>
      </w:pPr>
    </w:p>
    <w:p w14:paraId="72325C0B" w14:textId="0E53573C" w:rsidR="00E05AF1" w:rsidRPr="00EA0CF3" w:rsidRDefault="00E05AF1" w:rsidP="00EA0CF3">
      <w:pPr>
        <w:pStyle w:val="Sraopastraipa"/>
        <w:numPr>
          <w:ilvl w:val="0"/>
          <w:numId w:val="17"/>
        </w:numPr>
        <w:spacing w:after="0" w:line="276" w:lineRule="auto"/>
        <w:jc w:val="center"/>
        <w:rPr>
          <w:rFonts w:ascii="Times New Roman" w:hAnsi="Times New Roman" w:cs="Times New Roman"/>
          <w:b/>
          <w:bCs/>
          <w:sz w:val="24"/>
          <w:szCs w:val="24"/>
        </w:rPr>
      </w:pPr>
      <w:r w:rsidRPr="00EA0CF3">
        <w:rPr>
          <w:rFonts w:ascii="Times New Roman" w:hAnsi="Times New Roman" w:cs="Times New Roman"/>
          <w:b/>
          <w:bCs/>
          <w:sz w:val="24"/>
          <w:szCs w:val="24"/>
        </w:rPr>
        <w:t>CIVILINĖS ATSAKOMYBĖS DRAUDIMAS</w:t>
      </w:r>
    </w:p>
    <w:p w14:paraId="1E6AF5BC" w14:textId="77777777" w:rsidR="00E05AF1" w:rsidRPr="00171038" w:rsidRDefault="00E05AF1" w:rsidP="00E05AF1">
      <w:pPr>
        <w:spacing w:after="0" w:line="276" w:lineRule="auto"/>
        <w:jc w:val="center"/>
        <w:rPr>
          <w:rFonts w:ascii="Times New Roman" w:hAnsi="Times New Roman" w:cs="Times New Roman"/>
          <w:b/>
          <w:bCs/>
          <w:sz w:val="24"/>
          <w:szCs w:val="24"/>
          <w:u w:val="single"/>
        </w:rPr>
      </w:pPr>
    </w:p>
    <w:p w14:paraId="5C0776ED" w14:textId="6D0B29A4" w:rsidR="00315BBA" w:rsidRPr="00EA0CF3" w:rsidRDefault="00315BBA" w:rsidP="00EA0CF3">
      <w:pPr>
        <w:pStyle w:val="Sraopastraipa"/>
        <w:numPr>
          <w:ilvl w:val="0"/>
          <w:numId w:val="16"/>
        </w:numPr>
        <w:tabs>
          <w:tab w:val="left" w:pos="993"/>
        </w:tabs>
        <w:spacing w:after="0" w:line="276" w:lineRule="auto"/>
        <w:ind w:left="0" w:firstLine="567"/>
        <w:jc w:val="both"/>
        <w:rPr>
          <w:rFonts w:ascii="Times New Roman" w:hAnsi="Times New Roman" w:cs="Times New Roman"/>
          <w:sz w:val="24"/>
          <w:szCs w:val="24"/>
        </w:rPr>
      </w:pPr>
      <w:r w:rsidRPr="00EA0CF3">
        <w:rPr>
          <w:rFonts w:ascii="Times New Roman" w:hAnsi="Times New Roman" w:cs="Times New Roman"/>
          <w:sz w:val="24"/>
          <w:szCs w:val="24"/>
        </w:rPr>
        <w:t>Tiekėjas privalo turėti galiojantį civilinės atsakomybės draudimą</w:t>
      </w:r>
      <w:r w:rsidR="008C1A88">
        <w:rPr>
          <w:rFonts w:ascii="Times New Roman" w:hAnsi="Times New Roman" w:cs="Times New Roman"/>
          <w:sz w:val="24"/>
          <w:szCs w:val="24"/>
        </w:rPr>
        <w:t xml:space="preserve"> 100 000 Eur sumai</w:t>
      </w:r>
      <w:r w:rsidRPr="00EA0CF3">
        <w:rPr>
          <w:rFonts w:ascii="Times New Roman" w:hAnsi="Times New Roman" w:cs="Times New Roman"/>
          <w:sz w:val="24"/>
          <w:szCs w:val="24"/>
        </w:rPr>
        <w:t>, susijusį su vykdoma veikla.</w:t>
      </w:r>
      <w:r w:rsidR="00E56796">
        <w:rPr>
          <w:rFonts w:ascii="Times New Roman" w:hAnsi="Times New Roman" w:cs="Times New Roman"/>
          <w:sz w:val="24"/>
          <w:szCs w:val="24"/>
        </w:rPr>
        <w:t xml:space="preserve"> </w:t>
      </w:r>
      <w:r w:rsidR="00E56796" w:rsidRPr="00E56796">
        <w:rPr>
          <w:rFonts w:ascii="Times New Roman" w:hAnsi="Times New Roman" w:cs="Times New Roman"/>
          <w:sz w:val="24"/>
          <w:szCs w:val="24"/>
        </w:rPr>
        <w:t>Draudimas turi galioti visą laikinos konstrukcijos montavimo, eksploatavimo ir demontavimo laikotarpį.</w:t>
      </w:r>
    </w:p>
    <w:p w14:paraId="7A337935" w14:textId="1866B9F4" w:rsidR="00315BBA" w:rsidRPr="00EA0CF3" w:rsidRDefault="00315BBA" w:rsidP="00EA0CF3">
      <w:pPr>
        <w:pStyle w:val="Sraopastraipa"/>
        <w:numPr>
          <w:ilvl w:val="0"/>
          <w:numId w:val="16"/>
        </w:numPr>
        <w:tabs>
          <w:tab w:val="left" w:pos="993"/>
        </w:tabs>
        <w:spacing w:after="0" w:line="276" w:lineRule="auto"/>
        <w:ind w:left="0" w:firstLine="567"/>
        <w:jc w:val="both"/>
        <w:rPr>
          <w:rFonts w:ascii="Times New Roman" w:hAnsi="Times New Roman" w:cs="Times New Roman"/>
          <w:sz w:val="24"/>
          <w:szCs w:val="24"/>
        </w:rPr>
      </w:pPr>
      <w:r w:rsidRPr="00EA0CF3">
        <w:rPr>
          <w:rFonts w:ascii="Times New Roman" w:hAnsi="Times New Roman" w:cs="Times New Roman"/>
          <w:sz w:val="24"/>
          <w:szCs w:val="24"/>
        </w:rPr>
        <w:t>Tiekėjas privalo pateikti perkančiajai organizacijai galiojančio draudimo poliso kopiją ne vėliau kaip per 5 darbo dienas nuo sutarties pasirašymo dienos.</w:t>
      </w:r>
    </w:p>
    <w:p w14:paraId="23BDD467" w14:textId="77777777" w:rsidR="00315BBA" w:rsidRPr="00315BBA" w:rsidRDefault="00315BBA" w:rsidP="00315BBA">
      <w:pPr>
        <w:spacing w:after="0" w:line="276" w:lineRule="auto"/>
        <w:ind w:firstLine="567"/>
        <w:jc w:val="both"/>
        <w:rPr>
          <w:rFonts w:ascii="Times New Roman" w:hAnsi="Times New Roman" w:cs="Times New Roman"/>
          <w:sz w:val="24"/>
          <w:szCs w:val="24"/>
        </w:rPr>
      </w:pPr>
    </w:p>
    <w:p w14:paraId="7FE26FBF" w14:textId="77777777" w:rsidR="00171038" w:rsidRPr="00171038" w:rsidRDefault="00171038" w:rsidP="00487187">
      <w:pPr>
        <w:spacing w:after="0" w:line="276" w:lineRule="auto"/>
        <w:ind w:firstLine="567"/>
        <w:jc w:val="both"/>
        <w:rPr>
          <w:rFonts w:ascii="Times New Roman" w:hAnsi="Times New Roman" w:cs="Times New Roman"/>
          <w:b/>
          <w:bCs/>
          <w:sz w:val="24"/>
          <w:szCs w:val="24"/>
        </w:rPr>
      </w:pPr>
    </w:p>
    <w:p w14:paraId="64F3DAF1" w14:textId="27D0B3DF" w:rsidR="00152B2F" w:rsidRPr="00EA0CF3" w:rsidRDefault="00152B2F" w:rsidP="00F07577">
      <w:pPr>
        <w:pStyle w:val="Sraopastraipa"/>
        <w:numPr>
          <w:ilvl w:val="0"/>
          <w:numId w:val="17"/>
        </w:numPr>
        <w:tabs>
          <w:tab w:val="left" w:pos="1985"/>
        </w:tabs>
        <w:jc w:val="center"/>
        <w:rPr>
          <w:rFonts w:ascii="Times New Roman" w:hAnsi="Times New Roman" w:cs="Times New Roman"/>
          <w:b/>
          <w:bCs/>
          <w:sz w:val="24"/>
          <w:szCs w:val="24"/>
        </w:rPr>
      </w:pPr>
      <w:r w:rsidRPr="00EA0CF3">
        <w:rPr>
          <w:rFonts w:ascii="Times New Roman" w:hAnsi="Times New Roman" w:cs="Times New Roman"/>
          <w:b/>
          <w:bCs/>
          <w:sz w:val="24"/>
          <w:szCs w:val="24"/>
        </w:rPr>
        <w:t>VAIZDO STEBĖJIMO SISTEMA</w:t>
      </w:r>
    </w:p>
    <w:p w14:paraId="3D261B39" w14:textId="77777777" w:rsidR="00152B2F" w:rsidRPr="00171038" w:rsidRDefault="00152B2F" w:rsidP="00152B2F">
      <w:pPr>
        <w:spacing w:after="0" w:line="276" w:lineRule="auto"/>
        <w:ind w:firstLine="567"/>
        <w:jc w:val="center"/>
        <w:rPr>
          <w:rFonts w:ascii="Times New Roman" w:hAnsi="Times New Roman" w:cs="Times New Roman"/>
          <w:b/>
          <w:bCs/>
          <w:sz w:val="24"/>
          <w:szCs w:val="24"/>
          <w:u w:val="single"/>
        </w:rPr>
      </w:pPr>
    </w:p>
    <w:p w14:paraId="4B1F711F" w14:textId="1DFB1842" w:rsidR="0060760F" w:rsidRPr="00EA0CF3" w:rsidRDefault="00152B2F" w:rsidP="00EA0CF3">
      <w:pPr>
        <w:pStyle w:val="Sraopastraipa"/>
        <w:numPr>
          <w:ilvl w:val="0"/>
          <w:numId w:val="16"/>
        </w:numPr>
        <w:tabs>
          <w:tab w:val="left" w:pos="993"/>
        </w:tabs>
        <w:spacing w:after="0" w:line="276" w:lineRule="auto"/>
        <w:ind w:left="0" w:firstLine="567"/>
        <w:jc w:val="both"/>
        <w:rPr>
          <w:rFonts w:ascii="Times New Roman" w:hAnsi="Times New Roman" w:cs="Times New Roman"/>
          <w:sz w:val="24"/>
          <w:szCs w:val="24"/>
        </w:rPr>
      </w:pPr>
      <w:r w:rsidRPr="00EA0CF3">
        <w:rPr>
          <w:rFonts w:ascii="Times New Roman" w:hAnsi="Times New Roman" w:cs="Times New Roman"/>
          <w:sz w:val="24"/>
          <w:szCs w:val="24"/>
        </w:rPr>
        <w:t>Siekiant užtikrinti saugų laikino pėsčiųjų tilto naudojimą ir viešosios tvarkos kontrolę, tilto konstrukcijoje turi būti numatyta vaizdo stebėjimo sistema.</w:t>
      </w:r>
    </w:p>
    <w:p w14:paraId="200607AD" w14:textId="20EB37AF" w:rsidR="0060760F" w:rsidRPr="00EA0CF3" w:rsidRDefault="00152B2F" w:rsidP="00EA0CF3">
      <w:pPr>
        <w:pStyle w:val="Sraopastraipa"/>
        <w:numPr>
          <w:ilvl w:val="0"/>
          <w:numId w:val="16"/>
        </w:numPr>
        <w:tabs>
          <w:tab w:val="left" w:pos="993"/>
        </w:tabs>
        <w:spacing w:after="0" w:line="276" w:lineRule="auto"/>
        <w:ind w:left="0" w:firstLine="567"/>
        <w:jc w:val="both"/>
        <w:rPr>
          <w:rFonts w:ascii="Times New Roman" w:hAnsi="Times New Roman" w:cs="Times New Roman"/>
          <w:sz w:val="24"/>
          <w:szCs w:val="24"/>
        </w:rPr>
      </w:pPr>
      <w:r w:rsidRPr="00EA0CF3">
        <w:rPr>
          <w:rFonts w:ascii="Times New Roman" w:hAnsi="Times New Roman" w:cs="Times New Roman"/>
          <w:sz w:val="24"/>
          <w:szCs w:val="24"/>
        </w:rPr>
        <w:t>Tiekėjas privalo</w:t>
      </w:r>
      <w:r w:rsidR="001906FC" w:rsidRPr="00EA0CF3">
        <w:rPr>
          <w:rFonts w:ascii="Times New Roman" w:hAnsi="Times New Roman" w:cs="Times New Roman"/>
          <w:sz w:val="24"/>
          <w:szCs w:val="24"/>
        </w:rPr>
        <w:t xml:space="preserve"> </w:t>
      </w:r>
      <w:r w:rsidRPr="00EA0CF3">
        <w:rPr>
          <w:rFonts w:ascii="Times New Roman" w:hAnsi="Times New Roman" w:cs="Times New Roman"/>
          <w:sz w:val="24"/>
          <w:szCs w:val="24"/>
        </w:rPr>
        <w:t xml:space="preserve">užtikrinti, kad vaizdo kameros būtų sumontuotos taip, kad būtų matomas visas </w:t>
      </w:r>
      <w:r w:rsidR="0060760F">
        <w:rPr>
          <w:rFonts w:ascii="Times New Roman" w:hAnsi="Times New Roman" w:cs="Times New Roman"/>
          <w:sz w:val="24"/>
          <w:szCs w:val="24"/>
        </w:rPr>
        <w:t>T</w:t>
      </w:r>
      <w:r w:rsidRPr="00EA0CF3">
        <w:rPr>
          <w:rFonts w:ascii="Times New Roman" w:hAnsi="Times New Roman" w:cs="Times New Roman"/>
          <w:sz w:val="24"/>
          <w:szCs w:val="24"/>
        </w:rPr>
        <w:t>ilto ilgis ir pagrindinės pėsčiųjų judėjimo zonos</w:t>
      </w:r>
      <w:r w:rsidR="001906FC" w:rsidRPr="00EA0CF3">
        <w:rPr>
          <w:rFonts w:ascii="Times New Roman" w:hAnsi="Times New Roman" w:cs="Times New Roman"/>
          <w:sz w:val="24"/>
          <w:szCs w:val="24"/>
        </w:rPr>
        <w:t>.</w:t>
      </w:r>
    </w:p>
    <w:p w14:paraId="50571C29" w14:textId="0C7BC253" w:rsidR="00152B2F" w:rsidRPr="00EA0CF3" w:rsidRDefault="00152B2F" w:rsidP="00EA0CF3">
      <w:pPr>
        <w:pStyle w:val="Sraopastraipa"/>
        <w:numPr>
          <w:ilvl w:val="0"/>
          <w:numId w:val="16"/>
        </w:numPr>
        <w:tabs>
          <w:tab w:val="left" w:pos="993"/>
        </w:tabs>
        <w:spacing w:after="0" w:line="276" w:lineRule="auto"/>
        <w:ind w:left="0" w:firstLine="567"/>
        <w:jc w:val="both"/>
        <w:rPr>
          <w:rFonts w:ascii="Times New Roman" w:hAnsi="Times New Roman" w:cs="Times New Roman"/>
          <w:sz w:val="24"/>
          <w:szCs w:val="24"/>
        </w:rPr>
      </w:pPr>
      <w:r w:rsidRPr="00EA0CF3">
        <w:rPr>
          <w:rFonts w:ascii="Times New Roman" w:hAnsi="Times New Roman" w:cs="Times New Roman"/>
          <w:sz w:val="24"/>
          <w:szCs w:val="24"/>
        </w:rPr>
        <w:t>Vaizdo stebėjimo sistema turi būti suderinama su Perkančiosios organizacijos naudojama vaizdo stebėjimo infrastruktūra arba sudaryti galimybę perduoti vaizdo signalą į Perkančiosios organizacijos nurodytą stebėjimo sistemą.</w:t>
      </w:r>
      <w:r w:rsidR="00905A50" w:rsidRPr="00EA0CF3">
        <w:rPr>
          <w:rFonts w:ascii="Times New Roman" w:hAnsi="Times New Roman" w:cs="Times New Roman"/>
          <w:sz w:val="24"/>
          <w:szCs w:val="24"/>
        </w:rPr>
        <w:t xml:space="preserve"> </w:t>
      </w:r>
      <w:r w:rsidR="004C52BC" w:rsidRPr="00EA0CF3">
        <w:rPr>
          <w:rFonts w:ascii="Times New Roman" w:hAnsi="Times New Roman" w:cs="Times New Roman"/>
          <w:sz w:val="24"/>
          <w:szCs w:val="24"/>
        </w:rPr>
        <w:t>Vaizdo stebėjimo sistema turi būti įrengta laikantis BDAR ir kitų asmens duomenų apsaugą reglamentuojančių teisės aktų reikalavimų.</w:t>
      </w:r>
    </w:p>
    <w:p w14:paraId="189F7ABD" w14:textId="77777777" w:rsidR="00FA7116" w:rsidRPr="00171038" w:rsidRDefault="00FA7116" w:rsidP="00152B2F">
      <w:pPr>
        <w:spacing w:after="0" w:line="276" w:lineRule="auto"/>
        <w:ind w:firstLine="567"/>
        <w:jc w:val="both"/>
        <w:rPr>
          <w:rFonts w:ascii="Times New Roman" w:hAnsi="Times New Roman" w:cs="Times New Roman"/>
          <w:sz w:val="24"/>
          <w:szCs w:val="24"/>
        </w:rPr>
      </w:pPr>
    </w:p>
    <w:p w14:paraId="3EEC7617" w14:textId="39185049" w:rsidR="00316578" w:rsidRPr="00EA0CF3" w:rsidRDefault="00316578" w:rsidP="00EA0CF3">
      <w:pPr>
        <w:pStyle w:val="Sraopastraipa"/>
        <w:numPr>
          <w:ilvl w:val="0"/>
          <w:numId w:val="17"/>
        </w:numPr>
        <w:spacing w:after="0" w:line="276" w:lineRule="auto"/>
        <w:jc w:val="center"/>
        <w:rPr>
          <w:rFonts w:ascii="Times New Roman" w:hAnsi="Times New Roman" w:cs="Times New Roman"/>
          <w:b/>
          <w:bCs/>
          <w:sz w:val="24"/>
          <w:szCs w:val="24"/>
        </w:rPr>
      </w:pPr>
      <w:r w:rsidRPr="00EA0CF3">
        <w:rPr>
          <w:rFonts w:ascii="Times New Roman" w:hAnsi="Times New Roman" w:cs="Times New Roman"/>
          <w:b/>
          <w:bCs/>
          <w:sz w:val="24"/>
          <w:szCs w:val="24"/>
        </w:rPr>
        <w:t>ELEKTROS ENERGIJOS PRIJUNGIMAS</w:t>
      </w:r>
    </w:p>
    <w:p w14:paraId="076A4DF0" w14:textId="77777777" w:rsidR="00316578" w:rsidRPr="00171038" w:rsidRDefault="00316578" w:rsidP="00316578">
      <w:pPr>
        <w:spacing w:after="0" w:line="276" w:lineRule="auto"/>
        <w:ind w:firstLine="567"/>
        <w:jc w:val="center"/>
        <w:rPr>
          <w:rFonts w:ascii="Times New Roman" w:hAnsi="Times New Roman" w:cs="Times New Roman"/>
          <w:b/>
          <w:bCs/>
          <w:sz w:val="24"/>
          <w:szCs w:val="24"/>
          <w:u w:val="single"/>
        </w:rPr>
      </w:pPr>
    </w:p>
    <w:p w14:paraId="5E5105E1" w14:textId="4B141097" w:rsidR="00316578" w:rsidRPr="00EA0CF3" w:rsidRDefault="00316578" w:rsidP="00EA0CF3">
      <w:pPr>
        <w:pStyle w:val="Sraopastraipa"/>
        <w:numPr>
          <w:ilvl w:val="0"/>
          <w:numId w:val="16"/>
        </w:numPr>
        <w:tabs>
          <w:tab w:val="left" w:pos="993"/>
        </w:tabs>
        <w:spacing w:after="0" w:line="276" w:lineRule="auto"/>
        <w:ind w:left="0" w:firstLine="567"/>
        <w:jc w:val="both"/>
        <w:rPr>
          <w:rFonts w:ascii="Times New Roman" w:hAnsi="Times New Roman" w:cs="Times New Roman"/>
          <w:sz w:val="24"/>
          <w:szCs w:val="24"/>
        </w:rPr>
      </w:pPr>
      <w:r w:rsidRPr="00EA0CF3">
        <w:rPr>
          <w:rFonts w:ascii="Times New Roman" w:hAnsi="Times New Roman" w:cs="Times New Roman"/>
          <w:sz w:val="24"/>
          <w:szCs w:val="24"/>
        </w:rPr>
        <w:t>Tiekėjas privalo savo lėšomis ir atsakomybe užtikrinti laikinos konstrukcijos ir su ja susijusios įrangos (vaizdo stebėjimo kamerų ar kitos reikalingos įrangos) elektros energijos prijungimą.</w:t>
      </w:r>
      <w:r w:rsidR="0060760F">
        <w:rPr>
          <w:rFonts w:ascii="Times New Roman" w:hAnsi="Times New Roman" w:cs="Times New Roman"/>
          <w:sz w:val="24"/>
          <w:szCs w:val="24"/>
        </w:rPr>
        <w:t xml:space="preserve"> </w:t>
      </w:r>
      <w:r w:rsidRPr="00EA0CF3">
        <w:rPr>
          <w:rFonts w:ascii="Times New Roman" w:hAnsi="Times New Roman" w:cs="Times New Roman"/>
          <w:sz w:val="24"/>
          <w:szCs w:val="24"/>
        </w:rPr>
        <w:t>Tiekėjas turi:</w:t>
      </w:r>
    </w:p>
    <w:p w14:paraId="4BB25CD2" w14:textId="3A27D634" w:rsidR="001E3000" w:rsidRPr="001E3000" w:rsidRDefault="00316578" w:rsidP="00EA0CF3">
      <w:pPr>
        <w:pStyle w:val="Sraopastraipa"/>
        <w:numPr>
          <w:ilvl w:val="1"/>
          <w:numId w:val="16"/>
        </w:numPr>
        <w:tabs>
          <w:tab w:val="left" w:pos="1134"/>
        </w:tabs>
        <w:ind w:left="0" w:firstLine="567"/>
      </w:pPr>
      <w:r w:rsidRPr="00EA0CF3">
        <w:rPr>
          <w:rFonts w:ascii="Times New Roman" w:hAnsi="Times New Roman" w:cs="Times New Roman"/>
          <w:sz w:val="24"/>
          <w:szCs w:val="24"/>
        </w:rPr>
        <w:t>įrengti reikalingą elektros instaliaciją</w:t>
      </w:r>
      <w:r w:rsidR="001E3000" w:rsidRPr="001E3000">
        <w:rPr>
          <w:rFonts w:ascii="Times New Roman" w:hAnsi="Times New Roman" w:cs="Times New Roman"/>
          <w:sz w:val="24"/>
          <w:szCs w:val="24"/>
        </w:rPr>
        <w:t xml:space="preserve">. </w:t>
      </w:r>
      <w:r w:rsidR="001E3000">
        <w:rPr>
          <w:rFonts w:ascii="Times New Roman" w:hAnsi="Times New Roman" w:cs="Times New Roman"/>
          <w:sz w:val="24"/>
          <w:szCs w:val="24"/>
        </w:rPr>
        <w:t>E</w:t>
      </w:r>
      <w:r w:rsidR="001E3000" w:rsidRPr="001E3000">
        <w:rPr>
          <w:rFonts w:ascii="Times New Roman" w:hAnsi="Times New Roman" w:cs="Times New Roman"/>
          <w:sz w:val="24"/>
          <w:szCs w:val="24"/>
        </w:rPr>
        <w:t>lektros instaliacija turi būti pritaikyta eksploatavimui lauko sąlygomis ir apsaugota nuo mechaninių pažeidimų</w:t>
      </w:r>
      <w:r w:rsidR="001E3000">
        <w:rPr>
          <w:rFonts w:ascii="Times New Roman" w:hAnsi="Times New Roman" w:cs="Times New Roman"/>
          <w:sz w:val="24"/>
          <w:szCs w:val="24"/>
        </w:rPr>
        <w:t>;</w:t>
      </w:r>
    </w:p>
    <w:p w14:paraId="4A921BCA" w14:textId="25515A0A" w:rsidR="001E3000" w:rsidRPr="00EA0CF3" w:rsidRDefault="00316578" w:rsidP="00EA0CF3">
      <w:pPr>
        <w:pStyle w:val="Sraopastraipa"/>
        <w:numPr>
          <w:ilvl w:val="1"/>
          <w:numId w:val="16"/>
        </w:numPr>
        <w:spacing w:after="0" w:line="276" w:lineRule="auto"/>
        <w:ind w:left="1134" w:hanging="567"/>
        <w:jc w:val="both"/>
        <w:rPr>
          <w:rFonts w:ascii="Times New Roman" w:hAnsi="Times New Roman" w:cs="Times New Roman"/>
          <w:sz w:val="24"/>
          <w:szCs w:val="24"/>
        </w:rPr>
      </w:pPr>
      <w:r w:rsidRPr="00EA0CF3">
        <w:rPr>
          <w:rFonts w:ascii="Times New Roman" w:hAnsi="Times New Roman" w:cs="Times New Roman"/>
          <w:sz w:val="24"/>
          <w:szCs w:val="24"/>
        </w:rPr>
        <w:t>užtikrinti saugų elektros energijos tiekimą į tilto konstrukciją ir joje įrengtą įrangą;</w:t>
      </w:r>
    </w:p>
    <w:p w14:paraId="2EB97953" w14:textId="7D4E1901" w:rsidR="00316578" w:rsidRDefault="00316578" w:rsidP="001E3000">
      <w:pPr>
        <w:pStyle w:val="Sraopastraipa"/>
        <w:numPr>
          <w:ilvl w:val="1"/>
          <w:numId w:val="16"/>
        </w:numPr>
        <w:spacing w:after="0" w:line="276" w:lineRule="auto"/>
        <w:ind w:left="1134" w:hanging="567"/>
        <w:jc w:val="both"/>
        <w:rPr>
          <w:rFonts w:ascii="Times New Roman" w:hAnsi="Times New Roman" w:cs="Times New Roman"/>
          <w:sz w:val="24"/>
          <w:szCs w:val="24"/>
        </w:rPr>
      </w:pPr>
      <w:r w:rsidRPr="00EA0CF3">
        <w:rPr>
          <w:rFonts w:ascii="Times New Roman" w:hAnsi="Times New Roman" w:cs="Times New Roman"/>
          <w:sz w:val="24"/>
          <w:szCs w:val="24"/>
        </w:rPr>
        <w:t>įrengti visus reikalingus kabelius, apsaugos elementus ir kitus elektros įrenginius.</w:t>
      </w:r>
    </w:p>
    <w:p w14:paraId="1C703ACD" w14:textId="127D8F91" w:rsidR="00316578" w:rsidRPr="00EA0CF3" w:rsidRDefault="001E3000" w:rsidP="00316578">
      <w:pPr>
        <w:spacing w:after="0" w:line="276" w:lineRule="auto"/>
        <w:ind w:firstLine="567"/>
        <w:jc w:val="both"/>
        <w:rPr>
          <w:rFonts w:ascii="Times New Roman" w:hAnsi="Times New Roman" w:cs="Times New Roman"/>
          <w:i/>
          <w:iCs/>
          <w:sz w:val="24"/>
          <w:szCs w:val="24"/>
        </w:rPr>
      </w:pPr>
      <w:r w:rsidRPr="00EA0CF3">
        <w:rPr>
          <w:rFonts w:ascii="Times New Roman" w:hAnsi="Times New Roman" w:cs="Times New Roman"/>
          <w:i/>
          <w:iCs/>
          <w:sz w:val="24"/>
          <w:szCs w:val="24"/>
        </w:rPr>
        <w:t>*</w:t>
      </w:r>
      <w:r w:rsidR="00316578" w:rsidRPr="00EA0CF3">
        <w:rPr>
          <w:rFonts w:ascii="Times New Roman" w:hAnsi="Times New Roman" w:cs="Times New Roman"/>
          <w:i/>
          <w:iCs/>
          <w:sz w:val="24"/>
          <w:szCs w:val="24"/>
        </w:rPr>
        <w:t>Perkančioji organizacija apmok</w:t>
      </w:r>
      <w:r w:rsidRPr="00EA0CF3">
        <w:rPr>
          <w:rFonts w:ascii="Times New Roman" w:hAnsi="Times New Roman" w:cs="Times New Roman"/>
          <w:i/>
          <w:iCs/>
          <w:sz w:val="24"/>
          <w:szCs w:val="24"/>
        </w:rPr>
        <w:t>ės</w:t>
      </w:r>
      <w:r w:rsidR="00316578" w:rsidRPr="00EA0CF3">
        <w:rPr>
          <w:rFonts w:ascii="Times New Roman" w:hAnsi="Times New Roman" w:cs="Times New Roman"/>
          <w:i/>
          <w:iCs/>
          <w:sz w:val="24"/>
          <w:szCs w:val="24"/>
        </w:rPr>
        <w:t xml:space="preserve"> faktiškai sunaudotą elektros energiją pagal elektros energijos tiekėjo pateiktas sąskaitas.</w:t>
      </w:r>
    </w:p>
    <w:p w14:paraId="61B8FE71" w14:textId="77777777" w:rsidR="00A0401C" w:rsidRPr="00171038" w:rsidRDefault="00A0401C" w:rsidP="00316578">
      <w:pPr>
        <w:spacing w:after="0" w:line="276" w:lineRule="auto"/>
        <w:ind w:firstLine="567"/>
        <w:jc w:val="both"/>
        <w:rPr>
          <w:rFonts w:ascii="Times New Roman" w:hAnsi="Times New Roman" w:cs="Times New Roman"/>
          <w:sz w:val="24"/>
          <w:szCs w:val="24"/>
        </w:rPr>
      </w:pPr>
    </w:p>
    <w:p w14:paraId="5AA5762C" w14:textId="35B7DD5A" w:rsidR="00905A50" w:rsidRPr="00EA0CF3" w:rsidRDefault="00905A50" w:rsidP="00EA0CF3">
      <w:pPr>
        <w:pStyle w:val="Sraopastraipa"/>
        <w:numPr>
          <w:ilvl w:val="0"/>
          <w:numId w:val="17"/>
        </w:numPr>
        <w:spacing w:after="0" w:line="276" w:lineRule="auto"/>
        <w:jc w:val="center"/>
        <w:rPr>
          <w:rFonts w:ascii="Times New Roman" w:hAnsi="Times New Roman" w:cs="Times New Roman"/>
          <w:b/>
          <w:bCs/>
          <w:sz w:val="24"/>
          <w:szCs w:val="24"/>
        </w:rPr>
      </w:pPr>
      <w:r w:rsidRPr="00EA0CF3">
        <w:rPr>
          <w:rFonts w:ascii="Times New Roman" w:hAnsi="Times New Roman" w:cs="Times New Roman"/>
          <w:b/>
          <w:bCs/>
          <w:sz w:val="24"/>
          <w:szCs w:val="24"/>
        </w:rPr>
        <w:t>APŠVIETIMO SISTEMA</w:t>
      </w:r>
    </w:p>
    <w:p w14:paraId="18B363D5" w14:textId="77777777" w:rsidR="00905A50" w:rsidRPr="00171038" w:rsidRDefault="00905A50" w:rsidP="00905A50">
      <w:pPr>
        <w:spacing w:after="0" w:line="276" w:lineRule="auto"/>
        <w:ind w:firstLine="567"/>
        <w:jc w:val="center"/>
        <w:rPr>
          <w:rFonts w:ascii="Times New Roman" w:hAnsi="Times New Roman" w:cs="Times New Roman"/>
          <w:b/>
          <w:bCs/>
          <w:sz w:val="24"/>
          <w:szCs w:val="24"/>
          <w:u w:val="single"/>
        </w:rPr>
      </w:pPr>
    </w:p>
    <w:p w14:paraId="4E4EDAD1" w14:textId="49C00FE1" w:rsidR="001E3000" w:rsidRPr="00EA0CF3" w:rsidRDefault="008325DF" w:rsidP="00EA0CF3">
      <w:pPr>
        <w:pStyle w:val="Sraopastraipa"/>
        <w:numPr>
          <w:ilvl w:val="0"/>
          <w:numId w:val="16"/>
        </w:numPr>
        <w:tabs>
          <w:tab w:val="left" w:pos="993"/>
        </w:tabs>
        <w:spacing w:after="0" w:line="276" w:lineRule="auto"/>
        <w:ind w:left="142" w:firstLine="425"/>
        <w:jc w:val="both"/>
        <w:rPr>
          <w:rFonts w:ascii="Times New Roman" w:hAnsi="Times New Roman" w:cs="Times New Roman"/>
          <w:sz w:val="24"/>
          <w:szCs w:val="24"/>
        </w:rPr>
      </w:pPr>
      <w:r w:rsidRPr="00EA0CF3">
        <w:rPr>
          <w:rFonts w:ascii="Times New Roman" w:hAnsi="Times New Roman" w:cs="Times New Roman"/>
          <w:sz w:val="24"/>
          <w:szCs w:val="24"/>
        </w:rPr>
        <w:t>Ant tilto konstrukcijos turi būti įrengta dekoratyvinė LED apšvietimo sistema</w:t>
      </w:r>
      <w:r w:rsidR="00762137" w:rsidRPr="00762137">
        <w:rPr>
          <w:rFonts w:ascii="Times New Roman" w:hAnsi="Times New Roman" w:cs="Times New Roman"/>
          <w:sz w:val="24"/>
          <w:szCs w:val="24"/>
        </w:rPr>
        <w:t xml:space="preserve"> </w:t>
      </w:r>
      <w:r w:rsidR="00762137" w:rsidRPr="00ED71B8">
        <w:rPr>
          <w:rFonts w:ascii="Times New Roman" w:hAnsi="Times New Roman" w:cs="Times New Roman"/>
          <w:sz w:val="24"/>
          <w:szCs w:val="24"/>
        </w:rPr>
        <w:t>arba lygiavertė</w:t>
      </w:r>
      <w:r w:rsidRPr="00EA0CF3">
        <w:rPr>
          <w:rFonts w:ascii="Times New Roman" w:hAnsi="Times New Roman" w:cs="Times New Roman"/>
          <w:sz w:val="24"/>
          <w:szCs w:val="24"/>
        </w:rPr>
        <w:t>, valdoma nuotoliniu būdu.</w:t>
      </w:r>
    </w:p>
    <w:p w14:paraId="255CBD9B" w14:textId="682E1044" w:rsidR="00D33778" w:rsidRDefault="008325DF" w:rsidP="001E3000">
      <w:pPr>
        <w:pStyle w:val="Sraopastraipa"/>
        <w:numPr>
          <w:ilvl w:val="0"/>
          <w:numId w:val="16"/>
        </w:numPr>
        <w:tabs>
          <w:tab w:val="left" w:pos="993"/>
        </w:tabs>
        <w:spacing w:after="0" w:line="276" w:lineRule="auto"/>
        <w:ind w:left="142" w:firstLine="425"/>
        <w:jc w:val="both"/>
        <w:rPr>
          <w:rFonts w:ascii="Times New Roman" w:hAnsi="Times New Roman" w:cs="Times New Roman"/>
          <w:sz w:val="24"/>
          <w:szCs w:val="24"/>
        </w:rPr>
      </w:pPr>
      <w:r w:rsidRPr="00EA0CF3">
        <w:rPr>
          <w:rFonts w:ascii="Times New Roman" w:hAnsi="Times New Roman" w:cs="Times New Roman"/>
          <w:sz w:val="24"/>
          <w:szCs w:val="24"/>
        </w:rPr>
        <w:t xml:space="preserve">Apšvietimo sistema turi būti įrengta </w:t>
      </w:r>
      <w:r w:rsidR="001E3000">
        <w:rPr>
          <w:rFonts w:ascii="Times New Roman" w:hAnsi="Times New Roman" w:cs="Times New Roman"/>
          <w:sz w:val="24"/>
          <w:szCs w:val="24"/>
        </w:rPr>
        <w:t>T</w:t>
      </w:r>
      <w:r w:rsidRPr="00EA0CF3">
        <w:rPr>
          <w:rFonts w:ascii="Times New Roman" w:hAnsi="Times New Roman" w:cs="Times New Roman"/>
          <w:sz w:val="24"/>
          <w:szCs w:val="24"/>
        </w:rPr>
        <w:t xml:space="preserve">ilto išorinėje konstrukcijos dalyje per visą tilto ilgį </w:t>
      </w:r>
      <w:r w:rsidR="00C955F3" w:rsidRPr="00EA0CF3">
        <w:rPr>
          <w:rFonts w:ascii="Times New Roman" w:hAnsi="Times New Roman" w:cs="Times New Roman"/>
          <w:sz w:val="24"/>
          <w:szCs w:val="24"/>
        </w:rPr>
        <w:t xml:space="preserve">iš abiejų tilto pusių </w:t>
      </w:r>
      <w:r w:rsidRPr="00EA0CF3">
        <w:rPr>
          <w:rFonts w:ascii="Times New Roman" w:hAnsi="Times New Roman" w:cs="Times New Roman"/>
          <w:sz w:val="24"/>
          <w:szCs w:val="24"/>
        </w:rPr>
        <w:t>(viršuje ir apačioje apie 35 m).</w:t>
      </w:r>
    </w:p>
    <w:p w14:paraId="45880EEB" w14:textId="77777777" w:rsidR="00E6468D" w:rsidRDefault="00E6468D" w:rsidP="00E6468D">
      <w:pPr>
        <w:pStyle w:val="Sraopastraipa"/>
        <w:tabs>
          <w:tab w:val="left" w:pos="993"/>
        </w:tabs>
        <w:spacing w:after="0" w:line="276" w:lineRule="auto"/>
        <w:ind w:left="567"/>
        <w:jc w:val="both"/>
        <w:rPr>
          <w:rFonts w:ascii="Times New Roman" w:hAnsi="Times New Roman" w:cs="Times New Roman"/>
          <w:sz w:val="24"/>
          <w:szCs w:val="24"/>
        </w:rPr>
      </w:pPr>
    </w:p>
    <w:p w14:paraId="54FBEA45" w14:textId="2DBC4F2E" w:rsidR="0099618A" w:rsidRPr="00EA0CF3" w:rsidRDefault="00F16E3D" w:rsidP="00EA0CF3">
      <w:pPr>
        <w:pStyle w:val="Sraopastraipa"/>
        <w:numPr>
          <w:ilvl w:val="0"/>
          <w:numId w:val="17"/>
        </w:numPr>
        <w:tabs>
          <w:tab w:val="left" w:pos="993"/>
        </w:tabs>
        <w:spacing w:after="0" w:line="276" w:lineRule="auto"/>
        <w:jc w:val="center"/>
        <w:rPr>
          <w:rFonts w:ascii="Times New Roman" w:hAnsi="Times New Roman" w:cs="Times New Roman"/>
          <w:b/>
          <w:bCs/>
          <w:sz w:val="24"/>
          <w:szCs w:val="24"/>
        </w:rPr>
      </w:pPr>
      <w:r w:rsidRPr="00EA0CF3">
        <w:rPr>
          <w:rFonts w:ascii="Times New Roman" w:hAnsi="Times New Roman" w:cs="Times New Roman"/>
          <w:b/>
          <w:bCs/>
          <w:sz w:val="24"/>
          <w:szCs w:val="24"/>
        </w:rPr>
        <w:t>APLINKOS APSAUGOS KRITERIJAI (AAK)</w:t>
      </w:r>
    </w:p>
    <w:p w14:paraId="384D0E6C" w14:textId="071B0423" w:rsidR="00F16E3D" w:rsidRPr="00EA0CF3" w:rsidRDefault="00F16E3D" w:rsidP="00EA0CF3">
      <w:pPr>
        <w:tabs>
          <w:tab w:val="left" w:pos="993"/>
        </w:tabs>
        <w:spacing w:after="0" w:line="276" w:lineRule="auto"/>
        <w:ind w:hanging="1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A0CF3">
        <w:rPr>
          <w:rFonts w:ascii="Times New Roman" w:hAnsi="Times New Roman" w:cs="Times New Roman"/>
          <w:sz w:val="24"/>
          <w:szCs w:val="24"/>
        </w:rPr>
        <w:t xml:space="preserve">Vadovaujantis </w:t>
      </w:r>
      <w:r w:rsidR="0099618A" w:rsidRPr="00EA0CF3">
        <w:rPr>
          <w:rFonts w:ascii="Times New Roman" w:hAnsi="Times New Roman" w:cs="Times New Roman"/>
          <w:sz w:val="24"/>
          <w:szCs w:val="24"/>
        </w:rPr>
        <w:t>antis Aplinkos apsaugos kriterijų taikymo, vykdant žaliuosius pirkimus, tvarkos aprašo (toliau – Tvarkos aprašas),  patvirtinto LR Aplinkos ministro 2011 m. birželio 28 d. įsakymu</w:t>
      </w:r>
      <w:r>
        <w:rPr>
          <w:rFonts w:ascii="Times New Roman" w:hAnsi="Times New Roman" w:cs="Times New Roman"/>
          <w:sz w:val="24"/>
          <w:szCs w:val="24"/>
        </w:rPr>
        <w:t> </w:t>
      </w:r>
      <w:r w:rsidR="0099618A" w:rsidRPr="00EA0CF3">
        <w:rPr>
          <w:rFonts w:ascii="Times New Roman" w:hAnsi="Times New Roman" w:cs="Times New Roman"/>
          <w:sz w:val="24"/>
          <w:szCs w:val="24"/>
        </w:rPr>
        <w:t>Nr.</w:t>
      </w:r>
      <w:r>
        <w:rPr>
          <w:rFonts w:ascii="Times New Roman" w:hAnsi="Times New Roman" w:cs="Times New Roman"/>
          <w:sz w:val="24"/>
          <w:szCs w:val="24"/>
        </w:rPr>
        <w:t> </w:t>
      </w:r>
      <w:r w:rsidR="0099618A" w:rsidRPr="00EA0CF3">
        <w:rPr>
          <w:rFonts w:ascii="Times New Roman" w:hAnsi="Times New Roman" w:cs="Times New Roman"/>
          <w:sz w:val="24"/>
          <w:szCs w:val="24"/>
        </w:rPr>
        <w:t xml:space="preserve">D1-508: </w:t>
      </w:r>
      <w:r w:rsidRPr="00ED71B8">
        <w:rPr>
          <w:rFonts w:ascii="Times New Roman" w:hAnsi="Times New Roman" w:cs="Times New Roman"/>
          <w:sz w:val="24"/>
          <w:szCs w:val="24"/>
        </w:rPr>
        <w:t xml:space="preserve">4.4.4.3 p. Tiekėjas įsipareigoja pristatyti Tilto konstrukcines dalis netaršia transporto priemone arba, pristatant jas, pasirinkti optimalų maršrutą prekių pristatymui.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w:t>
      </w:r>
      <w:r w:rsidR="0099618A" w:rsidRPr="00EA0CF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70E007C" w14:textId="4A32DF43" w:rsidR="0099618A" w:rsidRPr="00EA0CF3" w:rsidRDefault="0099618A" w:rsidP="00EA0CF3">
      <w:pPr>
        <w:tabs>
          <w:tab w:val="left" w:pos="993"/>
        </w:tabs>
        <w:spacing w:after="0" w:line="276" w:lineRule="auto"/>
        <w:jc w:val="both"/>
        <w:rPr>
          <w:rFonts w:ascii="Times New Roman" w:hAnsi="Times New Roman" w:cs="Times New Roman"/>
          <w:b/>
          <w:bCs/>
          <w:sz w:val="24"/>
          <w:szCs w:val="24"/>
        </w:rPr>
      </w:pPr>
      <w:r w:rsidRPr="00EA0CF3">
        <w:rPr>
          <w:rFonts w:ascii="Times New Roman" w:hAnsi="Times New Roman" w:cs="Times New Roman"/>
          <w:i/>
          <w:iCs/>
          <w:sz w:val="24"/>
          <w:szCs w:val="24"/>
        </w:rPr>
        <w:t xml:space="preserve">Įrodymui dėl netaršių transporto priemonių: tiekėjas ne vėliau kaip per 5 darbo dienas nuo Sutarties įsigaliojimo dienos pateikia sutarties vykdymo metu paslaugų teikimui naudosimų transporto priemonių sąrašą ir jų registravimo pažymėjimus, optimalaus prekių pristatymo maršrutą ar kitus transporto priemonės </w:t>
      </w:r>
      <w:proofErr w:type="spellStart"/>
      <w:r w:rsidRPr="00EA0CF3">
        <w:rPr>
          <w:rFonts w:ascii="Times New Roman" w:hAnsi="Times New Roman" w:cs="Times New Roman"/>
          <w:i/>
          <w:iCs/>
          <w:sz w:val="24"/>
          <w:szCs w:val="24"/>
        </w:rPr>
        <w:t>netaršumą</w:t>
      </w:r>
      <w:proofErr w:type="spellEnd"/>
      <w:r w:rsidRPr="00EA0CF3">
        <w:rPr>
          <w:rFonts w:ascii="Times New Roman" w:hAnsi="Times New Roman" w:cs="Times New Roman"/>
          <w:i/>
          <w:iCs/>
          <w:sz w:val="24"/>
          <w:szCs w:val="24"/>
        </w:rPr>
        <w:t xml:space="preserve"> įrodančius dokumentus.      </w:t>
      </w:r>
    </w:p>
    <w:p w14:paraId="2C95754E" w14:textId="17CF10C9" w:rsidR="00FA7116" w:rsidRDefault="00FA7116" w:rsidP="00152B2F">
      <w:pPr>
        <w:spacing w:after="0" w:line="276" w:lineRule="auto"/>
        <w:ind w:firstLine="567"/>
        <w:jc w:val="both"/>
        <w:rPr>
          <w:rFonts w:ascii="Times New Roman" w:hAnsi="Times New Roman" w:cs="Times New Roman"/>
          <w:sz w:val="24"/>
          <w:szCs w:val="24"/>
        </w:rPr>
      </w:pPr>
    </w:p>
    <w:p w14:paraId="7DC3A50A" w14:textId="276ADEFF" w:rsidR="00F16E3D" w:rsidRDefault="00F16E3D" w:rsidP="00152B2F">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Pridedama: konstrukciniai brėžinių pavyzdžiai, 1 priedas.</w:t>
      </w:r>
    </w:p>
    <w:p w14:paraId="49F9A5C4" w14:textId="6B26C0FE" w:rsidR="00F16E3D" w:rsidRDefault="00F16E3D" w:rsidP="00152B2F">
      <w:pPr>
        <w:spacing w:after="0" w:line="276" w:lineRule="auto"/>
        <w:ind w:firstLine="567"/>
        <w:jc w:val="both"/>
        <w:rPr>
          <w:rFonts w:ascii="Times New Roman" w:hAnsi="Times New Roman" w:cs="Times New Roman"/>
          <w:sz w:val="24"/>
          <w:szCs w:val="24"/>
        </w:rPr>
      </w:pPr>
    </w:p>
    <w:p w14:paraId="48C6BD12" w14:textId="727C18BA" w:rsidR="00F16E3D" w:rsidRDefault="00F16E3D" w:rsidP="00152B2F">
      <w:pPr>
        <w:spacing w:after="0" w:line="276" w:lineRule="auto"/>
        <w:ind w:firstLine="567"/>
        <w:jc w:val="both"/>
        <w:rPr>
          <w:rFonts w:ascii="Times New Roman" w:hAnsi="Times New Roman" w:cs="Times New Roman"/>
          <w:sz w:val="24"/>
          <w:szCs w:val="24"/>
        </w:rPr>
      </w:pPr>
    </w:p>
    <w:p w14:paraId="1DCD79CE" w14:textId="70DB52DE" w:rsidR="00F16E3D" w:rsidRDefault="00F16E3D" w:rsidP="00152B2F">
      <w:pPr>
        <w:spacing w:after="0" w:line="276" w:lineRule="auto"/>
        <w:ind w:firstLine="567"/>
        <w:jc w:val="both"/>
        <w:rPr>
          <w:rFonts w:ascii="Times New Roman" w:hAnsi="Times New Roman" w:cs="Times New Roman"/>
          <w:sz w:val="24"/>
          <w:szCs w:val="24"/>
        </w:rPr>
      </w:pPr>
    </w:p>
    <w:p w14:paraId="2906FE25" w14:textId="15C6C7CD" w:rsidR="00F16E3D" w:rsidRDefault="00F16E3D" w:rsidP="00152B2F">
      <w:pPr>
        <w:spacing w:after="0" w:line="276" w:lineRule="auto"/>
        <w:ind w:firstLine="567"/>
        <w:jc w:val="both"/>
        <w:rPr>
          <w:rFonts w:ascii="Times New Roman" w:hAnsi="Times New Roman" w:cs="Times New Roman"/>
          <w:sz w:val="24"/>
          <w:szCs w:val="24"/>
        </w:rPr>
      </w:pPr>
    </w:p>
    <w:p w14:paraId="05EBCE7B" w14:textId="3A27D634" w:rsidR="00F16E3D" w:rsidRDefault="00F16E3D" w:rsidP="00152B2F">
      <w:pPr>
        <w:spacing w:after="0" w:line="276" w:lineRule="auto"/>
        <w:ind w:firstLine="567"/>
        <w:jc w:val="both"/>
        <w:rPr>
          <w:rFonts w:ascii="Times New Roman" w:hAnsi="Times New Roman" w:cs="Times New Roman"/>
          <w:sz w:val="24"/>
          <w:szCs w:val="24"/>
        </w:rPr>
      </w:pPr>
    </w:p>
    <w:p w14:paraId="25515A0A" w14:textId="77777777" w:rsidR="00F16E3D" w:rsidRPr="00171038" w:rsidRDefault="00F16E3D" w:rsidP="00152B2F">
      <w:pPr>
        <w:spacing w:after="0" w:line="276" w:lineRule="auto"/>
        <w:ind w:firstLine="567"/>
        <w:jc w:val="both"/>
        <w:rPr>
          <w:rFonts w:ascii="Times New Roman" w:hAnsi="Times New Roman" w:cs="Times New Roman"/>
          <w:sz w:val="24"/>
          <w:szCs w:val="24"/>
        </w:rPr>
      </w:pPr>
    </w:p>
    <w:p w14:paraId="1173A71B" w14:textId="77777777" w:rsidR="00F16E3D" w:rsidRDefault="00F16E3D" w:rsidP="00E860A5">
      <w:pPr>
        <w:spacing w:after="0" w:line="276" w:lineRule="auto"/>
        <w:ind w:firstLine="567"/>
        <w:jc w:val="right"/>
        <w:rPr>
          <w:rFonts w:ascii="Times New Roman" w:hAnsi="Times New Roman" w:cs="Times New Roman"/>
          <w:b/>
          <w:sz w:val="24"/>
          <w:szCs w:val="24"/>
        </w:rPr>
      </w:pPr>
    </w:p>
    <w:p w14:paraId="06CAB0BF" w14:textId="77777777" w:rsidR="00F16E3D" w:rsidRDefault="00F16E3D" w:rsidP="00E860A5">
      <w:pPr>
        <w:spacing w:after="0" w:line="276" w:lineRule="auto"/>
        <w:ind w:firstLine="567"/>
        <w:jc w:val="right"/>
        <w:rPr>
          <w:rFonts w:ascii="Times New Roman" w:hAnsi="Times New Roman" w:cs="Times New Roman"/>
          <w:b/>
          <w:sz w:val="24"/>
          <w:szCs w:val="24"/>
        </w:rPr>
      </w:pPr>
    </w:p>
    <w:p w14:paraId="621824FC" w14:textId="77777777" w:rsidR="00F16E3D" w:rsidRDefault="00F16E3D" w:rsidP="00E860A5">
      <w:pPr>
        <w:spacing w:after="0" w:line="276" w:lineRule="auto"/>
        <w:ind w:firstLine="567"/>
        <w:jc w:val="right"/>
        <w:rPr>
          <w:rFonts w:ascii="Times New Roman" w:hAnsi="Times New Roman" w:cs="Times New Roman"/>
          <w:b/>
          <w:sz w:val="24"/>
          <w:szCs w:val="24"/>
        </w:rPr>
      </w:pPr>
    </w:p>
    <w:p w14:paraId="35DBB78A" w14:textId="77777777" w:rsidR="00F16E3D" w:rsidRDefault="00F16E3D" w:rsidP="00E860A5">
      <w:pPr>
        <w:spacing w:after="0" w:line="276" w:lineRule="auto"/>
        <w:ind w:firstLine="567"/>
        <w:jc w:val="right"/>
        <w:rPr>
          <w:rFonts w:ascii="Times New Roman" w:hAnsi="Times New Roman" w:cs="Times New Roman"/>
          <w:b/>
          <w:sz w:val="24"/>
          <w:szCs w:val="24"/>
        </w:rPr>
      </w:pPr>
    </w:p>
    <w:p w14:paraId="77FC8827" w14:textId="77777777" w:rsidR="00F16E3D" w:rsidRDefault="00F16E3D" w:rsidP="00E860A5">
      <w:pPr>
        <w:spacing w:after="0" w:line="276" w:lineRule="auto"/>
        <w:ind w:firstLine="567"/>
        <w:jc w:val="right"/>
        <w:rPr>
          <w:rFonts w:ascii="Times New Roman" w:hAnsi="Times New Roman" w:cs="Times New Roman"/>
          <w:b/>
          <w:sz w:val="24"/>
          <w:szCs w:val="24"/>
        </w:rPr>
      </w:pPr>
    </w:p>
    <w:p w14:paraId="75B0A439" w14:textId="77777777" w:rsidR="00F16E3D" w:rsidRDefault="00F16E3D" w:rsidP="00E860A5">
      <w:pPr>
        <w:spacing w:after="0" w:line="276" w:lineRule="auto"/>
        <w:ind w:firstLine="567"/>
        <w:jc w:val="right"/>
        <w:rPr>
          <w:rFonts w:ascii="Times New Roman" w:hAnsi="Times New Roman" w:cs="Times New Roman"/>
          <w:b/>
          <w:sz w:val="24"/>
          <w:szCs w:val="24"/>
        </w:rPr>
      </w:pPr>
    </w:p>
    <w:p w14:paraId="2F5A96C0" w14:textId="77777777" w:rsidR="00F16E3D" w:rsidRDefault="00F16E3D" w:rsidP="00E860A5">
      <w:pPr>
        <w:spacing w:after="0" w:line="276" w:lineRule="auto"/>
        <w:ind w:firstLine="567"/>
        <w:jc w:val="right"/>
        <w:rPr>
          <w:rFonts w:ascii="Times New Roman" w:hAnsi="Times New Roman" w:cs="Times New Roman"/>
          <w:b/>
          <w:sz w:val="24"/>
          <w:szCs w:val="24"/>
        </w:rPr>
      </w:pPr>
    </w:p>
    <w:p w14:paraId="120B59EE" w14:textId="77777777" w:rsidR="00F16E3D" w:rsidRDefault="00F16E3D" w:rsidP="00E860A5">
      <w:pPr>
        <w:spacing w:after="0" w:line="276" w:lineRule="auto"/>
        <w:ind w:firstLine="567"/>
        <w:jc w:val="right"/>
        <w:rPr>
          <w:rFonts w:ascii="Times New Roman" w:hAnsi="Times New Roman" w:cs="Times New Roman"/>
          <w:b/>
          <w:sz w:val="24"/>
          <w:szCs w:val="24"/>
        </w:rPr>
      </w:pPr>
    </w:p>
    <w:p w14:paraId="1DE09656" w14:textId="77777777" w:rsidR="00F16E3D" w:rsidRDefault="00F16E3D" w:rsidP="00E860A5">
      <w:pPr>
        <w:spacing w:after="0" w:line="276" w:lineRule="auto"/>
        <w:ind w:firstLine="567"/>
        <w:jc w:val="right"/>
        <w:rPr>
          <w:rFonts w:ascii="Times New Roman" w:hAnsi="Times New Roman" w:cs="Times New Roman"/>
          <w:b/>
          <w:sz w:val="24"/>
          <w:szCs w:val="24"/>
        </w:rPr>
      </w:pPr>
    </w:p>
    <w:p w14:paraId="36FCCF0C" w14:textId="77777777" w:rsidR="00F16E3D" w:rsidRDefault="00F16E3D" w:rsidP="00E860A5">
      <w:pPr>
        <w:spacing w:after="0" w:line="276" w:lineRule="auto"/>
        <w:ind w:firstLine="567"/>
        <w:jc w:val="right"/>
        <w:rPr>
          <w:rFonts w:ascii="Times New Roman" w:hAnsi="Times New Roman" w:cs="Times New Roman"/>
          <w:b/>
          <w:sz w:val="24"/>
          <w:szCs w:val="24"/>
        </w:rPr>
      </w:pPr>
    </w:p>
    <w:p w14:paraId="1AE41C45" w14:textId="77777777" w:rsidR="00F16E3D" w:rsidRDefault="00F16E3D" w:rsidP="00E860A5">
      <w:pPr>
        <w:spacing w:after="0" w:line="276" w:lineRule="auto"/>
        <w:ind w:firstLine="567"/>
        <w:jc w:val="right"/>
        <w:rPr>
          <w:rFonts w:ascii="Times New Roman" w:hAnsi="Times New Roman" w:cs="Times New Roman"/>
          <w:b/>
          <w:sz w:val="24"/>
          <w:szCs w:val="24"/>
        </w:rPr>
      </w:pPr>
    </w:p>
    <w:p w14:paraId="2EFB6A08" w14:textId="77777777" w:rsidR="00F16E3D" w:rsidRDefault="00F16E3D" w:rsidP="00E860A5">
      <w:pPr>
        <w:spacing w:after="0" w:line="276" w:lineRule="auto"/>
        <w:ind w:firstLine="567"/>
        <w:jc w:val="right"/>
        <w:rPr>
          <w:rFonts w:ascii="Times New Roman" w:hAnsi="Times New Roman" w:cs="Times New Roman"/>
          <w:b/>
          <w:sz w:val="24"/>
          <w:szCs w:val="24"/>
        </w:rPr>
      </w:pPr>
    </w:p>
    <w:p w14:paraId="570C9790" w14:textId="77777777" w:rsidR="00F16E3D" w:rsidRDefault="00F16E3D" w:rsidP="00E860A5">
      <w:pPr>
        <w:spacing w:after="0" w:line="276" w:lineRule="auto"/>
        <w:ind w:firstLine="567"/>
        <w:jc w:val="right"/>
        <w:rPr>
          <w:rFonts w:ascii="Times New Roman" w:hAnsi="Times New Roman" w:cs="Times New Roman"/>
          <w:b/>
          <w:sz w:val="24"/>
          <w:szCs w:val="24"/>
        </w:rPr>
      </w:pPr>
    </w:p>
    <w:p w14:paraId="0D30078A" w14:textId="77777777" w:rsidR="00F16E3D" w:rsidRDefault="00F16E3D" w:rsidP="00E860A5">
      <w:pPr>
        <w:spacing w:after="0" w:line="276" w:lineRule="auto"/>
        <w:ind w:firstLine="567"/>
        <w:jc w:val="right"/>
        <w:rPr>
          <w:rFonts w:ascii="Times New Roman" w:hAnsi="Times New Roman" w:cs="Times New Roman"/>
          <w:b/>
          <w:sz w:val="24"/>
          <w:szCs w:val="24"/>
        </w:rPr>
      </w:pPr>
    </w:p>
    <w:p w14:paraId="7473C3DE" w14:textId="77777777" w:rsidR="00F16E3D" w:rsidRDefault="00F16E3D" w:rsidP="00E860A5">
      <w:pPr>
        <w:spacing w:after="0" w:line="276" w:lineRule="auto"/>
        <w:ind w:firstLine="567"/>
        <w:jc w:val="right"/>
        <w:rPr>
          <w:rFonts w:ascii="Times New Roman" w:hAnsi="Times New Roman" w:cs="Times New Roman"/>
          <w:b/>
          <w:sz w:val="24"/>
          <w:szCs w:val="24"/>
        </w:rPr>
      </w:pPr>
    </w:p>
    <w:p w14:paraId="67C68AB8" w14:textId="6F922428" w:rsidR="00F16E3D" w:rsidRDefault="00F16E3D" w:rsidP="0028231E">
      <w:pPr>
        <w:spacing w:after="0" w:line="276" w:lineRule="auto"/>
        <w:ind w:firstLine="567"/>
        <w:jc w:val="right"/>
        <w:rPr>
          <w:rFonts w:ascii="Times New Roman" w:hAnsi="Times New Roman" w:cs="Times New Roman"/>
          <w:b/>
          <w:sz w:val="24"/>
          <w:szCs w:val="24"/>
        </w:rPr>
      </w:pPr>
    </w:p>
    <w:p w14:paraId="54820AB7" w14:textId="1BE1F5CF" w:rsidR="0028231E" w:rsidRDefault="0028231E" w:rsidP="0028231E">
      <w:pPr>
        <w:spacing w:after="0" w:line="276" w:lineRule="auto"/>
        <w:ind w:firstLine="567"/>
        <w:jc w:val="right"/>
        <w:rPr>
          <w:rFonts w:ascii="Times New Roman" w:hAnsi="Times New Roman" w:cs="Times New Roman"/>
          <w:b/>
          <w:sz w:val="24"/>
          <w:szCs w:val="24"/>
        </w:rPr>
      </w:pPr>
    </w:p>
    <w:p w14:paraId="469FCC2F" w14:textId="7B68F393" w:rsidR="0028231E" w:rsidRDefault="0028231E" w:rsidP="0028231E">
      <w:pPr>
        <w:spacing w:after="0" w:line="276" w:lineRule="auto"/>
        <w:ind w:firstLine="567"/>
        <w:jc w:val="right"/>
        <w:rPr>
          <w:rFonts w:ascii="Times New Roman" w:hAnsi="Times New Roman" w:cs="Times New Roman"/>
          <w:b/>
          <w:sz w:val="24"/>
          <w:szCs w:val="24"/>
        </w:rPr>
      </w:pPr>
    </w:p>
    <w:p w14:paraId="045539B4" w14:textId="54936610" w:rsidR="0028231E" w:rsidRDefault="0028231E" w:rsidP="0028231E">
      <w:pPr>
        <w:spacing w:after="0" w:line="276" w:lineRule="auto"/>
        <w:ind w:firstLine="567"/>
        <w:jc w:val="right"/>
        <w:rPr>
          <w:rFonts w:ascii="Times New Roman" w:hAnsi="Times New Roman" w:cs="Times New Roman"/>
          <w:b/>
          <w:sz w:val="24"/>
          <w:szCs w:val="24"/>
        </w:rPr>
      </w:pPr>
    </w:p>
    <w:p w14:paraId="35BF4C14" w14:textId="06D6740F" w:rsidR="0028231E" w:rsidRDefault="0028231E" w:rsidP="0028231E">
      <w:pPr>
        <w:spacing w:after="0" w:line="276" w:lineRule="auto"/>
        <w:ind w:firstLine="567"/>
        <w:jc w:val="right"/>
        <w:rPr>
          <w:rFonts w:ascii="Times New Roman" w:hAnsi="Times New Roman" w:cs="Times New Roman"/>
          <w:b/>
          <w:sz w:val="24"/>
          <w:szCs w:val="24"/>
        </w:rPr>
      </w:pPr>
    </w:p>
    <w:p w14:paraId="6C2F204A" w14:textId="66F6A39A" w:rsidR="0028231E" w:rsidRDefault="0028231E" w:rsidP="0028231E">
      <w:pPr>
        <w:spacing w:after="0" w:line="276" w:lineRule="auto"/>
        <w:ind w:firstLine="567"/>
        <w:jc w:val="right"/>
        <w:rPr>
          <w:rFonts w:ascii="Times New Roman" w:hAnsi="Times New Roman" w:cs="Times New Roman"/>
          <w:b/>
          <w:sz w:val="24"/>
          <w:szCs w:val="24"/>
        </w:rPr>
      </w:pPr>
    </w:p>
    <w:p w14:paraId="1EEF3A5E" w14:textId="5A9EDF72" w:rsidR="0028231E" w:rsidRDefault="0028231E" w:rsidP="0028231E">
      <w:pPr>
        <w:spacing w:after="0" w:line="276" w:lineRule="auto"/>
        <w:ind w:firstLine="567"/>
        <w:jc w:val="right"/>
        <w:rPr>
          <w:rFonts w:ascii="Times New Roman" w:hAnsi="Times New Roman" w:cs="Times New Roman"/>
          <w:b/>
          <w:sz w:val="24"/>
          <w:szCs w:val="24"/>
        </w:rPr>
      </w:pPr>
    </w:p>
    <w:p w14:paraId="1BEEF434" w14:textId="391B35EC" w:rsidR="0028231E" w:rsidRDefault="0028231E" w:rsidP="0028231E">
      <w:pPr>
        <w:spacing w:after="0" w:line="276" w:lineRule="auto"/>
        <w:ind w:firstLine="567"/>
        <w:jc w:val="right"/>
        <w:rPr>
          <w:rFonts w:ascii="Times New Roman" w:hAnsi="Times New Roman" w:cs="Times New Roman"/>
          <w:b/>
          <w:sz w:val="24"/>
          <w:szCs w:val="24"/>
        </w:rPr>
      </w:pPr>
    </w:p>
    <w:p w14:paraId="63F08010" w14:textId="1C6DE425" w:rsidR="0028231E" w:rsidRDefault="0028231E" w:rsidP="0028231E">
      <w:pPr>
        <w:spacing w:after="0" w:line="276" w:lineRule="auto"/>
        <w:ind w:firstLine="567"/>
        <w:jc w:val="right"/>
        <w:rPr>
          <w:rFonts w:ascii="Times New Roman" w:hAnsi="Times New Roman" w:cs="Times New Roman"/>
          <w:b/>
          <w:sz w:val="24"/>
          <w:szCs w:val="24"/>
        </w:rPr>
      </w:pPr>
    </w:p>
    <w:p w14:paraId="3ED61C5C" w14:textId="77777777" w:rsidR="0028231E" w:rsidRDefault="0028231E" w:rsidP="00E860A5">
      <w:pPr>
        <w:spacing w:after="0" w:line="276" w:lineRule="auto"/>
        <w:ind w:firstLine="567"/>
        <w:jc w:val="right"/>
        <w:rPr>
          <w:rFonts w:ascii="Times New Roman" w:hAnsi="Times New Roman" w:cs="Times New Roman"/>
          <w:b/>
          <w:sz w:val="24"/>
          <w:szCs w:val="24"/>
        </w:rPr>
      </w:pPr>
    </w:p>
    <w:p w14:paraId="63333931" w14:textId="77777777" w:rsidR="00F16E3D" w:rsidRDefault="00F16E3D" w:rsidP="00E860A5">
      <w:pPr>
        <w:spacing w:after="0" w:line="276" w:lineRule="auto"/>
        <w:ind w:firstLine="567"/>
        <w:jc w:val="right"/>
        <w:rPr>
          <w:rFonts w:ascii="Times New Roman" w:hAnsi="Times New Roman" w:cs="Times New Roman"/>
          <w:b/>
          <w:sz w:val="24"/>
          <w:szCs w:val="24"/>
        </w:rPr>
      </w:pPr>
    </w:p>
    <w:p w14:paraId="1411C691" w14:textId="77777777" w:rsidR="00F16E3D" w:rsidRDefault="00F16E3D" w:rsidP="00E860A5">
      <w:pPr>
        <w:spacing w:after="0" w:line="276" w:lineRule="auto"/>
        <w:ind w:firstLine="567"/>
        <w:jc w:val="right"/>
        <w:rPr>
          <w:rFonts w:ascii="Times New Roman" w:hAnsi="Times New Roman" w:cs="Times New Roman"/>
          <w:b/>
          <w:sz w:val="24"/>
          <w:szCs w:val="24"/>
        </w:rPr>
      </w:pPr>
    </w:p>
    <w:p w14:paraId="3B46FA7B" w14:textId="77777777" w:rsidR="00F16E3D" w:rsidRDefault="00F16E3D" w:rsidP="00E860A5">
      <w:pPr>
        <w:spacing w:after="0" w:line="276" w:lineRule="auto"/>
        <w:ind w:firstLine="567"/>
        <w:jc w:val="right"/>
        <w:rPr>
          <w:rFonts w:ascii="Times New Roman" w:hAnsi="Times New Roman" w:cs="Times New Roman"/>
          <w:b/>
          <w:sz w:val="24"/>
          <w:szCs w:val="24"/>
        </w:rPr>
      </w:pPr>
    </w:p>
    <w:p w14:paraId="0EE1F72B" w14:textId="1D33FC83" w:rsidR="00536351" w:rsidRPr="00171038" w:rsidRDefault="00E860A5" w:rsidP="00EA0CF3">
      <w:pPr>
        <w:spacing w:after="0" w:line="276" w:lineRule="auto"/>
        <w:ind w:firstLine="567"/>
        <w:jc w:val="right"/>
        <w:rPr>
          <w:rFonts w:ascii="Times New Roman" w:hAnsi="Times New Roman" w:cs="Times New Roman"/>
          <w:sz w:val="24"/>
          <w:szCs w:val="24"/>
        </w:rPr>
      </w:pPr>
      <w:r w:rsidRPr="00EA0CF3">
        <w:rPr>
          <w:rFonts w:ascii="Times New Roman" w:hAnsi="Times New Roman" w:cs="Times New Roman"/>
          <w:b/>
          <w:sz w:val="24"/>
          <w:szCs w:val="24"/>
        </w:rPr>
        <w:t>Techninės specifikacijos priedas Nr. 1</w:t>
      </w:r>
    </w:p>
    <w:p w14:paraId="3FEFC233" w14:textId="77777777" w:rsidR="00E860A5" w:rsidRDefault="00E860A5" w:rsidP="00487187">
      <w:pPr>
        <w:spacing w:after="0" w:line="276" w:lineRule="auto"/>
        <w:ind w:firstLine="567"/>
        <w:jc w:val="center"/>
        <w:rPr>
          <w:rFonts w:ascii="Times New Roman" w:hAnsi="Times New Roman" w:cs="Times New Roman"/>
          <w:b/>
          <w:bCs/>
          <w:sz w:val="24"/>
          <w:szCs w:val="24"/>
          <w:u w:val="single"/>
        </w:rPr>
      </w:pPr>
    </w:p>
    <w:p w14:paraId="64626720" w14:textId="19B5A7E5" w:rsidR="00F16E3D" w:rsidRPr="00EA0CF3" w:rsidRDefault="00F16E3D" w:rsidP="00487187">
      <w:pPr>
        <w:spacing w:after="0" w:line="276" w:lineRule="auto"/>
        <w:ind w:firstLine="567"/>
        <w:jc w:val="center"/>
        <w:rPr>
          <w:rFonts w:ascii="Times New Roman" w:hAnsi="Times New Roman" w:cs="Times New Roman"/>
          <w:sz w:val="24"/>
          <w:szCs w:val="24"/>
        </w:rPr>
      </w:pPr>
      <w:r w:rsidRPr="00EA0CF3">
        <w:rPr>
          <w:rFonts w:ascii="Times New Roman" w:hAnsi="Times New Roman" w:cs="Times New Roman"/>
          <w:b/>
          <w:bCs/>
          <w:sz w:val="24"/>
          <w:szCs w:val="24"/>
        </w:rPr>
        <w:t>KONSTRUKCINIAI BRĖŽINIŲ PAVYZDŽIAI</w:t>
      </w:r>
      <w:r w:rsidRPr="00F16E3D" w:rsidDel="00F16E3D">
        <w:rPr>
          <w:rFonts w:ascii="Times New Roman" w:hAnsi="Times New Roman" w:cs="Times New Roman"/>
          <w:b/>
          <w:bCs/>
          <w:sz w:val="24"/>
          <w:szCs w:val="24"/>
        </w:rPr>
        <w:t xml:space="preserve"> </w:t>
      </w:r>
    </w:p>
    <w:p w14:paraId="362790C1" w14:textId="77777777" w:rsidR="00487187" w:rsidRPr="00171038" w:rsidRDefault="00487187" w:rsidP="00487187">
      <w:pPr>
        <w:spacing w:after="0" w:line="276" w:lineRule="auto"/>
        <w:ind w:firstLine="567"/>
        <w:jc w:val="center"/>
        <w:rPr>
          <w:rFonts w:ascii="Times New Roman" w:hAnsi="Times New Roman" w:cs="Times New Roman"/>
          <w:sz w:val="24"/>
          <w:szCs w:val="24"/>
        </w:rPr>
      </w:pPr>
    </w:p>
    <w:p w14:paraId="70945F0B" w14:textId="77777777" w:rsidR="006436AC" w:rsidRPr="00171038" w:rsidRDefault="00FA7116" w:rsidP="00152B2F">
      <w:pPr>
        <w:spacing w:after="0" w:line="276" w:lineRule="auto"/>
        <w:ind w:firstLine="567"/>
        <w:jc w:val="both"/>
      </w:pPr>
      <w:r w:rsidRPr="00171038">
        <w:rPr>
          <w:noProof/>
        </w:rPr>
        <w:drawing>
          <wp:inline distT="0" distB="0" distL="0" distR="0" wp14:anchorId="03533B40" wp14:editId="31F9F611">
            <wp:extent cx="5104121" cy="2019300"/>
            <wp:effectExtent l="0" t="0" r="1905" b="0"/>
            <wp:docPr id="1597367294"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561" cy="2020265"/>
                    </a:xfrm>
                    <a:prstGeom prst="rect">
                      <a:avLst/>
                    </a:prstGeom>
                    <a:noFill/>
                    <a:ln>
                      <a:noFill/>
                    </a:ln>
                  </pic:spPr>
                </pic:pic>
              </a:graphicData>
            </a:graphic>
          </wp:inline>
        </w:drawing>
      </w:r>
    </w:p>
    <w:p w14:paraId="5971E069" w14:textId="77777777" w:rsidR="00C955F3" w:rsidRPr="00171038" w:rsidRDefault="00FA7116" w:rsidP="00152B2F">
      <w:pPr>
        <w:spacing w:after="0" w:line="276" w:lineRule="auto"/>
        <w:ind w:firstLine="567"/>
        <w:jc w:val="both"/>
      </w:pPr>
      <w:r w:rsidRPr="00171038">
        <w:rPr>
          <w:noProof/>
        </w:rPr>
        <w:drawing>
          <wp:inline distT="0" distB="0" distL="0" distR="0" wp14:anchorId="5648392E" wp14:editId="67A73C05">
            <wp:extent cx="2309705" cy="3663950"/>
            <wp:effectExtent l="0" t="0" r="0" b="0"/>
            <wp:docPr id="136708421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r="46877"/>
                    <a:stretch>
                      <a:fillRect/>
                    </a:stretch>
                  </pic:blipFill>
                  <pic:spPr bwMode="auto">
                    <a:xfrm>
                      <a:off x="0" y="0"/>
                      <a:ext cx="2312132" cy="3667800"/>
                    </a:xfrm>
                    <a:prstGeom prst="rect">
                      <a:avLst/>
                    </a:prstGeom>
                    <a:noFill/>
                    <a:ln>
                      <a:noFill/>
                    </a:ln>
                    <a:extLst>
                      <a:ext uri="{53640926-AAD7-44D8-BBD7-CCE9431645EC}">
                        <a14:shadowObscured xmlns:a14="http://schemas.microsoft.com/office/drawing/2010/main"/>
                      </a:ext>
                    </a:extLst>
                  </pic:spPr>
                </pic:pic>
              </a:graphicData>
            </a:graphic>
          </wp:inline>
        </w:drawing>
      </w:r>
    </w:p>
    <w:p w14:paraId="745B11AE" w14:textId="6A4E5077" w:rsidR="006436AC" w:rsidRPr="00171038" w:rsidRDefault="00FA7116" w:rsidP="00152B2F">
      <w:pPr>
        <w:spacing w:after="0" w:line="276" w:lineRule="auto"/>
        <w:ind w:firstLine="567"/>
        <w:jc w:val="both"/>
      </w:pPr>
      <w:r w:rsidRPr="00171038">
        <w:rPr>
          <w:noProof/>
        </w:rPr>
        <w:lastRenderedPageBreak/>
        <w:drawing>
          <wp:inline distT="0" distB="0" distL="0" distR="0" wp14:anchorId="2BC68FE0" wp14:editId="17CA83B8">
            <wp:extent cx="5318760" cy="1943100"/>
            <wp:effectExtent l="0" t="0" r="0" b="0"/>
            <wp:docPr id="200355281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3094" b="45629"/>
                    <a:stretch>
                      <a:fillRect/>
                    </a:stretch>
                  </pic:blipFill>
                  <pic:spPr bwMode="auto">
                    <a:xfrm>
                      <a:off x="0" y="0"/>
                      <a:ext cx="5318760" cy="1943100"/>
                    </a:xfrm>
                    <a:prstGeom prst="rect">
                      <a:avLst/>
                    </a:prstGeom>
                    <a:noFill/>
                    <a:ln>
                      <a:noFill/>
                    </a:ln>
                    <a:extLst>
                      <a:ext uri="{53640926-AAD7-44D8-BBD7-CCE9431645EC}">
                        <a14:shadowObscured xmlns:a14="http://schemas.microsoft.com/office/drawing/2010/main"/>
                      </a:ext>
                    </a:extLst>
                  </pic:spPr>
                </pic:pic>
              </a:graphicData>
            </a:graphic>
          </wp:inline>
        </w:drawing>
      </w:r>
    </w:p>
    <w:p w14:paraId="7FB29A2F" w14:textId="77777777" w:rsidR="00C955F3" w:rsidRPr="00171038" w:rsidRDefault="00C955F3" w:rsidP="00152B2F">
      <w:pPr>
        <w:spacing w:after="0" w:line="276" w:lineRule="auto"/>
        <w:ind w:firstLine="567"/>
        <w:jc w:val="both"/>
      </w:pPr>
    </w:p>
    <w:p w14:paraId="6D0B1814" w14:textId="0AE7F51A" w:rsidR="006436AC" w:rsidRPr="00171038" w:rsidRDefault="00FA7116" w:rsidP="00152B2F">
      <w:pPr>
        <w:spacing w:after="0" w:line="276" w:lineRule="auto"/>
        <w:ind w:firstLine="567"/>
        <w:jc w:val="both"/>
      </w:pPr>
      <w:r w:rsidRPr="00171038">
        <w:rPr>
          <w:noProof/>
        </w:rPr>
        <w:drawing>
          <wp:inline distT="0" distB="0" distL="0" distR="0" wp14:anchorId="7B8A4902" wp14:editId="02297130">
            <wp:extent cx="2849880" cy="3078480"/>
            <wp:effectExtent l="0" t="0" r="7620" b="7620"/>
            <wp:docPr id="188375301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r="28730" b="46064"/>
                    <a:stretch>
                      <a:fillRect/>
                    </a:stretch>
                  </pic:blipFill>
                  <pic:spPr bwMode="auto">
                    <a:xfrm>
                      <a:off x="0" y="0"/>
                      <a:ext cx="2853945" cy="3082871"/>
                    </a:xfrm>
                    <a:prstGeom prst="rect">
                      <a:avLst/>
                    </a:prstGeom>
                    <a:noFill/>
                    <a:ln>
                      <a:noFill/>
                    </a:ln>
                    <a:extLst>
                      <a:ext uri="{53640926-AAD7-44D8-BBD7-CCE9431645EC}">
                        <a14:shadowObscured xmlns:a14="http://schemas.microsoft.com/office/drawing/2010/main"/>
                      </a:ext>
                    </a:extLst>
                  </pic:spPr>
                </pic:pic>
              </a:graphicData>
            </a:graphic>
          </wp:inline>
        </w:drawing>
      </w:r>
    </w:p>
    <w:p w14:paraId="38A70C61" w14:textId="1D7C9DB3" w:rsidR="00FA7116" w:rsidRPr="00171038" w:rsidRDefault="00FA7116" w:rsidP="00152B2F">
      <w:pPr>
        <w:spacing w:after="0" w:line="276" w:lineRule="auto"/>
        <w:ind w:firstLine="567"/>
        <w:jc w:val="both"/>
        <w:rPr>
          <w:rFonts w:ascii="Times New Roman" w:hAnsi="Times New Roman" w:cs="Times New Roman"/>
          <w:sz w:val="24"/>
          <w:szCs w:val="24"/>
        </w:rPr>
      </w:pPr>
      <w:r w:rsidRPr="00171038">
        <w:rPr>
          <w:noProof/>
        </w:rPr>
        <w:lastRenderedPageBreak/>
        <w:drawing>
          <wp:inline distT="0" distB="0" distL="0" distR="0" wp14:anchorId="73391212" wp14:editId="4616D11C">
            <wp:extent cx="4175760" cy="4447213"/>
            <wp:effectExtent l="0" t="0" r="0" b="0"/>
            <wp:docPr id="210940482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b="2532"/>
                    <a:stretch>
                      <a:fillRect/>
                    </a:stretch>
                  </pic:blipFill>
                  <pic:spPr bwMode="auto">
                    <a:xfrm>
                      <a:off x="0" y="0"/>
                      <a:ext cx="4180392" cy="4452146"/>
                    </a:xfrm>
                    <a:prstGeom prst="rect">
                      <a:avLst/>
                    </a:prstGeom>
                    <a:noFill/>
                    <a:ln>
                      <a:noFill/>
                    </a:ln>
                    <a:extLst>
                      <a:ext uri="{53640926-AAD7-44D8-BBD7-CCE9431645EC}">
                        <a14:shadowObscured xmlns:a14="http://schemas.microsoft.com/office/drawing/2010/main"/>
                      </a:ext>
                    </a:extLst>
                  </pic:spPr>
                </pic:pic>
              </a:graphicData>
            </a:graphic>
          </wp:inline>
        </w:drawing>
      </w:r>
      <w:r w:rsidRPr="00171038">
        <w:rPr>
          <w:noProof/>
        </w:rPr>
        <w:drawing>
          <wp:inline distT="0" distB="0" distL="0" distR="0" wp14:anchorId="6F774129" wp14:editId="0CADE7F1">
            <wp:extent cx="3675380" cy="3524750"/>
            <wp:effectExtent l="0" t="0" r="1270" b="0"/>
            <wp:docPr id="58240027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7692" cy="3526967"/>
                    </a:xfrm>
                    <a:prstGeom prst="rect">
                      <a:avLst/>
                    </a:prstGeom>
                    <a:noFill/>
                    <a:ln>
                      <a:noFill/>
                    </a:ln>
                  </pic:spPr>
                </pic:pic>
              </a:graphicData>
            </a:graphic>
          </wp:inline>
        </w:drawing>
      </w:r>
    </w:p>
    <w:p w14:paraId="1C8953EB" w14:textId="77777777" w:rsidR="00152B2F" w:rsidRPr="00171038" w:rsidRDefault="00152B2F" w:rsidP="00E05AF1">
      <w:pPr>
        <w:spacing w:after="0" w:line="276" w:lineRule="auto"/>
        <w:ind w:firstLine="567"/>
        <w:jc w:val="both"/>
        <w:rPr>
          <w:rFonts w:ascii="Times New Roman" w:hAnsi="Times New Roman" w:cs="Times New Roman"/>
          <w:sz w:val="24"/>
          <w:szCs w:val="24"/>
        </w:rPr>
      </w:pPr>
    </w:p>
    <w:p w14:paraId="36117192" w14:textId="77777777" w:rsidR="00E05AF1" w:rsidRPr="00171038" w:rsidRDefault="00E05AF1" w:rsidP="00E05AF1">
      <w:pPr>
        <w:spacing w:after="0" w:line="276" w:lineRule="auto"/>
        <w:ind w:firstLine="567"/>
        <w:jc w:val="both"/>
        <w:rPr>
          <w:rFonts w:ascii="Times New Roman" w:hAnsi="Times New Roman" w:cs="Times New Roman"/>
          <w:sz w:val="24"/>
          <w:szCs w:val="24"/>
        </w:rPr>
      </w:pPr>
    </w:p>
    <w:p w14:paraId="5B9435D5" w14:textId="77777777" w:rsidR="00E05AF1" w:rsidRPr="00171038" w:rsidRDefault="00E05AF1" w:rsidP="00683017">
      <w:pPr>
        <w:spacing w:after="0" w:line="276" w:lineRule="auto"/>
        <w:ind w:firstLine="567"/>
        <w:jc w:val="both"/>
        <w:rPr>
          <w:rFonts w:ascii="Times New Roman" w:hAnsi="Times New Roman" w:cs="Times New Roman"/>
          <w:b/>
          <w:bCs/>
          <w:sz w:val="24"/>
          <w:szCs w:val="24"/>
        </w:rPr>
      </w:pPr>
    </w:p>
    <w:sectPr w:rsidR="00E05AF1" w:rsidRPr="00171038" w:rsidSect="00B927A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F549" w14:textId="77777777" w:rsidR="00CE6714" w:rsidRDefault="00CE6714" w:rsidP="00BB08AC">
      <w:pPr>
        <w:spacing w:after="0" w:line="240" w:lineRule="auto"/>
      </w:pPr>
      <w:r>
        <w:separator/>
      </w:r>
    </w:p>
  </w:endnote>
  <w:endnote w:type="continuationSeparator" w:id="0">
    <w:p w14:paraId="267E793F" w14:textId="77777777" w:rsidR="00CE6714" w:rsidRDefault="00CE6714" w:rsidP="00BB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235D" w14:textId="77777777" w:rsidR="00CE6714" w:rsidRDefault="00CE6714" w:rsidP="00BB08AC">
      <w:pPr>
        <w:spacing w:after="0" w:line="240" w:lineRule="auto"/>
      </w:pPr>
      <w:r>
        <w:separator/>
      </w:r>
    </w:p>
  </w:footnote>
  <w:footnote w:type="continuationSeparator" w:id="0">
    <w:p w14:paraId="0DBD2788" w14:textId="77777777" w:rsidR="00CE6714" w:rsidRDefault="00CE6714" w:rsidP="00BB0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2839"/>
    <w:multiLevelType w:val="hybridMultilevel"/>
    <w:tmpl w:val="F148E38C"/>
    <w:lvl w:ilvl="0" w:tplc="0E1A7E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5B2CDF"/>
    <w:multiLevelType w:val="multilevel"/>
    <w:tmpl w:val="2E4A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85A47"/>
    <w:multiLevelType w:val="hybridMultilevel"/>
    <w:tmpl w:val="5C3866B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89A7CB4"/>
    <w:multiLevelType w:val="hybridMultilevel"/>
    <w:tmpl w:val="CC4642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A1D084B"/>
    <w:multiLevelType w:val="multilevel"/>
    <w:tmpl w:val="B20C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429F1"/>
    <w:multiLevelType w:val="multilevel"/>
    <w:tmpl w:val="796456CE"/>
    <w:lvl w:ilvl="0">
      <w:start w:val="1"/>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327B5B88"/>
    <w:multiLevelType w:val="multilevel"/>
    <w:tmpl w:val="5470CD06"/>
    <w:lvl w:ilvl="0">
      <w:start w:val="17"/>
      <w:numFmt w:val="decimal"/>
      <w:lvlText w:val="%1."/>
      <w:lvlJc w:val="left"/>
      <w:pPr>
        <w:ind w:left="480" w:hanging="480"/>
      </w:pPr>
      <w:rPr>
        <w:rFonts w:hint="default"/>
      </w:rPr>
    </w:lvl>
    <w:lvl w:ilvl="1">
      <w:start w:val="1"/>
      <w:numFmt w:val="decimal"/>
      <w:lvlText w:val="%1.%2."/>
      <w:lvlJc w:val="left"/>
      <w:pPr>
        <w:ind w:left="1767" w:hanging="480"/>
      </w:pPr>
      <w:rPr>
        <w:rFonts w:ascii="Times New Roman" w:hAnsi="Times New Roman" w:cs="Times New Roman"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3C041B55"/>
    <w:multiLevelType w:val="multilevel"/>
    <w:tmpl w:val="655ABE9E"/>
    <w:lvl w:ilvl="0">
      <w:start w:val="1"/>
      <w:numFmt w:val="decimal"/>
      <w:lvlText w:val="%1."/>
      <w:lvlJc w:val="left"/>
      <w:pPr>
        <w:ind w:left="720" w:hanging="360"/>
      </w:pPr>
      <w:rPr>
        <w:rFonts w:ascii="Times New Roman" w:hAnsi="Times New Roman" w:cs="Times New Roman" w:hint="default"/>
        <w:b w:val="0"/>
        <w:bCs w:val="0"/>
      </w:rPr>
    </w:lvl>
    <w:lvl w:ilvl="1">
      <w:start w:val="3"/>
      <w:numFmt w:val="decimal"/>
      <w:isLgl/>
      <w:lvlText w:val="%1.%2."/>
      <w:lvlJc w:val="left"/>
      <w:pPr>
        <w:ind w:left="1767" w:hanging="48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8" w15:restartNumberingAfterBreak="0">
    <w:nsid w:val="3DF76DB0"/>
    <w:multiLevelType w:val="multilevel"/>
    <w:tmpl w:val="EA58AEB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408855D9"/>
    <w:multiLevelType w:val="hybridMultilevel"/>
    <w:tmpl w:val="F67EC242"/>
    <w:lvl w:ilvl="0" w:tplc="63120CD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0" w15:restartNumberingAfterBreak="0">
    <w:nsid w:val="546436A8"/>
    <w:multiLevelType w:val="multilevel"/>
    <w:tmpl w:val="FEC8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1257F"/>
    <w:multiLevelType w:val="multilevel"/>
    <w:tmpl w:val="815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3122A"/>
    <w:multiLevelType w:val="multilevel"/>
    <w:tmpl w:val="28FE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663CC"/>
    <w:multiLevelType w:val="hybridMultilevel"/>
    <w:tmpl w:val="A8F41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130A94"/>
    <w:multiLevelType w:val="multilevel"/>
    <w:tmpl w:val="1E3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8900A6"/>
    <w:multiLevelType w:val="hybridMultilevel"/>
    <w:tmpl w:val="21A86B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73491522"/>
    <w:multiLevelType w:val="hybridMultilevel"/>
    <w:tmpl w:val="0136B7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1"/>
  </w:num>
  <w:num w:numId="2">
    <w:abstractNumId w:val="14"/>
  </w:num>
  <w:num w:numId="3">
    <w:abstractNumId w:val="12"/>
  </w:num>
  <w:num w:numId="4">
    <w:abstractNumId w:val="3"/>
  </w:num>
  <w:num w:numId="5">
    <w:abstractNumId w:val="15"/>
  </w:num>
  <w:num w:numId="6">
    <w:abstractNumId w:val="16"/>
  </w:num>
  <w:num w:numId="7">
    <w:abstractNumId w:val="13"/>
  </w:num>
  <w:num w:numId="8">
    <w:abstractNumId w:val="4"/>
  </w:num>
  <w:num w:numId="9">
    <w:abstractNumId w:val="10"/>
  </w:num>
  <w:num w:numId="10">
    <w:abstractNumId w:val="9"/>
  </w:num>
  <w:num w:numId="11">
    <w:abstractNumId w:val="2"/>
  </w:num>
  <w:num w:numId="12">
    <w:abstractNumId w:val="7"/>
  </w:num>
  <w:num w:numId="13">
    <w:abstractNumId w:val="5"/>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6"/>
    <w:rsid w:val="0001367D"/>
    <w:rsid w:val="000136BD"/>
    <w:rsid w:val="00025D24"/>
    <w:rsid w:val="0003261F"/>
    <w:rsid w:val="000A43BE"/>
    <w:rsid w:val="000C0AF9"/>
    <w:rsid w:val="000C22E9"/>
    <w:rsid w:val="000C483B"/>
    <w:rsid w:val="000D4C31"/>
    <w:rsid w:val="000D7402"/>
    <w:rsid w:val="000F17A0"/>
    <w:rsid w:val="0010560D"/>
    <w:rsid w:val="001075C3"/>
    <w:rsid w:val="00114E9C"/>
    <w:rsid w:val="00116806"/>
    <w:rsid w:val="00120F02"/>
    <w:rsid w:val="00122A89"/>
    <w:rsid w:val="00126384"/>
    <w:rsid w:val="0013154D"/>
    <w:rsid w:val="00135642"/>
    <w:rsid w:val="00141EED"/>
    <w:rsid w:val="00147230"/>
    <w:rsid w:val="00152B2F"/>
    <w:rsid w:val="00155372"/>
    <w:rsid w:val="00165906"/>
    <w:rsid w:val="00171038"/>
    <w:rsid w:val="00175DE5"/>
    <w:rsid w:val="00186C75"/>
    <w:rsid w:val="001873BD"/>
    <w:rsid w:val="001906FC"/>
    <w:rsid w:val="001970A6"/>
    <w:rsid w:val="001A2EE2"/>
    <w:rsid w:val="001A6854"/>
    <w:rsid w:val="001C6C79"/>
    <w:rsid w:val="001E3000"/>
    <w:rsid w:val="00221FC6"/>
    <w:rsid w:val="00223A20"/>
    <w:rsid w:val="00227FE7"/>
    <w:rsid w:val="00250279"/>
    <w:rsid w:val="00250BD4"/>
    <w:rsid w:val="00251788"/>
    <w:rsid w:val="002517EB"/>
    <w:rsid w:val="002527DE"/>
    <w:rsid w:val="0026291E"/>
    <w:rsid w:val="00262E69"/>
    <w:rsid w:val="002634BC"/>
    <w:rsid w:val="002642C8"/>
    <w:rsid w:val="002656F3"/>
    <w:rsid w:val="00281DA5"/>
    <w:rsid w:val="0028231E"/>
    <w:rsid w:val="002A15D8"/>
    <w:rsid w:val="002A4BD3"/>
    <w:rsid w:val="002A5FD0"/>
    <w:rsid w:val="002C0BAB"/>
    <w:rsid w:val="002C6C50"/>
    <w:rsid w:val="002D2CCE"/>
    <w:rsid w:val="002D3C09"/>
    <w:rsid w:val="002D7167"/>
    <w:rsid w:val="002E1B08"/>
    <w:rsid w:val="002E37E8"/>
    <w:rsid w:val="002E7071"/>
    <w:rsid w:val="002F4425"/>
    <w:rsid w:val="003027FF"/>
    <w:rsid w:val="00302FA8"/>
    <w:rsid w:val="00315BBA"/>
    <w:rsid w:val="00316578"/>
    <w:rsid w:val="00320DB9"/>
    <w:rsid w:val="00330E8D"/>
    <w:rsid w:val="00344883"/>
    <w:rsid w:val="0035706C"/>
    <w:rsid w:val="00382F96"/>
    <w:rsid w:val="003A0B94"/>
    <w:rsid w:val="003A4826"/>
    <w:rsid w:val="003A7B7C"/>
    <w:rsid w:val="003B477F"/>
    <w:rsid w:val="003B6663"/>
    <w:rsid w:val="003D0289"/>
    <w:rsid w:val="003D070A"/>
    <w:rsid w:val="003D5308"/>
    <w:rsid w:val="003D6D52"/>
    <w:rsid w:val="003E30C5"/>
    <w:rsid w:val="003E35B0"/>
    <w:rsid w:val="003F1586"/>
    <w:rsid w:val="0041180F"/>
    <w:rsid w:val="0042352C"/>
    <w:rsid w:val="00435696"/>
    <w:rsid w:val="0044193C"/>
    <w:rsid w:val="0044295D"/>
    <w:rsid w:val="00454534"/>
    <w:rsid w:val="004813EB"/>
    <w:rsid w:val="004837B5"/>
    <w:rsid w:val="00487187"/>
    <w:rsid w:val="00496021"/>
    <w:rsid w:val="0049684A"/>
    <w:rsid w:val="00497941"/>
    <w:rsid w:val="004A75EA"/>
    <w:rsid w:val="004B399F"/>
    <w:rsid w:val="004C52BC"/>
    <w:rsid w:val="004D2235"/>
    <w:rsid w:val="004D51DC"/>
    <w:rsid w:val="004E0B6E"/>
    <w:rsid w:val="004F3C18"/>
    <w:rsid w:val="004F7E25"/>
    <w:rsid w:val="00512E58"/>
    <w:rsid w:val="005176CA"/>
    <w:rsid w:val="005254F1"/>
    <w:rsid w:val="00536351"/>
    <w:rsid w:val="005514DD"/>
    <w:rsid w:val="0055524E"/>
    <w:rsid w:val="00556C9A"/>
    <w:rsid w:val="00561108"/>
    <w:rsid w:val="005625C1"/>
    <w:rsid w:val="0056334F"/>
    <w:rsid w:val="00590178"/>
    <w:rsid w:val="005A4BF8"/>
    <w:rsid w:val="005A567A"/>
    <w:rsid w:val="005B0865"/>
    <w:rsid w:val="005B1BD8"/>
    <w:rsid w:val="005B4AB0"/>
    <w:rsid w:val="005B6656"/>
    <w:rsid w:val="005C7DBC"/>
    <w:rsid w:val="005D0759"/>
    <w:rsid w:val="005D0B6E"/>
    <w:rsid w:val="005E1411"/>
    <w:rsid w:val="005E4E56"/>
    <w:rsid w:val="005F3BBF"/>
    <w:rsid w:val="00603938"/>
    <w:rsid w:val="0060760F"/>
    <w:rsid w:val="006174B0"/>
    <w:rsid w:val="006257FB"/>
    <w:rsid w:val="00635E13"/>
    <w:rsid w:val="00636F46"/>
    <w:rsid w:val="006436AC"/>
    <w:rsid w:val="00654C86"/>
    <w:rsid w:val="006555BB"/>
    <w:rsid w:val="00666E77"/>
    <w:rsid w:val="00674780"/>
    <w:rsid w:val="006761DD"/>
    <w:rsid w:val="00683017"/>
    <w:rsid w:val="00685A93"/>
    <w:rsid w:val="0069482D"/>
    <w:rsid w:val="006A184C"/>
    <w:rsid w:val="006A2AAE"/>
    <w:rsid w:val="006C7BF4"/>
    <w:rsid w:val="006D0785"/>
    <w:rsid w:val="006D7450"/>
    <w:rsid w:val="006D746E"/>
    <w:rsid w:val="00704D6F"/>
    <w:rsid w:val="00711B57"/>
    <w:rsid w:val="007203B5"/>
    <w:rsid w:val="007368AF"/>
    <w:rsid w:val="00751E9C"/>
    <w:rsid w:val="00762137"/>
    <w:rsid w:val="00774F0A"/>
    <w:rsid w:val="007912B4"/>
    <w:rsid w:val="007935AD"/>
    <w:rsid w:val="007957B2"/>
    <w:rsid w:val="007A45E5"/>
    <w:rsid w:val="007B4CCD"/>
    <w:rsid w:val="007D4613"/>
    <w:rsid w:val="007D6B18"/>
    <w:rsid w:val="007F0779"/>
    <w:rsid w:val="0080570F"/>
    <w:rsid w:val="008131E4"/>
    <w:rsid w:val="00814857"/>
    <w:rsid w:val="0082470B"/>
    <w:rsid w:val="00826309"/>
    <w:rsid w:val="0083160A"/>
    <w:rsid w:val="008325DF"/>
    <w:rsid w:val="0083355C"/>
    <w:rsid w:val="00834181"/>
    <w:rsid w:val="00841A65"/>
    <w:rsid w:val="00853D46"/>
    <w:rsid w:val="00856195"/>
    <w:rsid w:val="00863E8B"/>
    <w:rsid w:val="00871362"/>
    <w:rsid w:val="00890F80"/>
    <w:rsid w:val="00896233"/>
    <w:rsid w:val="008B7AC3"/>
    <w:rsid w:val="008C1A88"/>
    <w:rsid w:val="008D785F"/>
    <w:rsid w:val="0090095E"/>
    <w:rsid w:val="00901046"/>
    <w:rsid w:val="00905A50"/>
    <w:rsid w:val="009112EC"/>
    <w:rsid w:val="00926246"/>
    <w:rsid w:val="00926677"/>
    <w:rsid w:val="0093007A"/>
    <w:rsid w:val="00935E1D"/>
    <w:rsid w:val="0099618A"/>
    <w:rsid w:val="009A7A88"/>
    <w:rsid w:val="009B32E4"/>
    <w:rsid w:val="009B5B4B"/>
    <w:rsid w:val="009C0C14"/>
    <w:rsid w:val="009D1106"/>
    <w:rsid w:val="009D28B0"/>
    <w:rsid w:val="009D3445"/>
    <w:rsid w:val="00A0401C"/>
    <w:rsid w:val="00A1105A"/>
    <w:rsid w:val="00A20B27"/>
    <w:rsid w:val="00A238C2"/>
    <w:rsid w:val="00A36097"/>
    <w:rsid w:val="00A40F34"/>
    <w:rsid w:val="00A53248"/>
    <w:rsid w:val="00A65701"/>
    <w:rsid w:val="00A73A2C"/>
    <w:rsid w:val="00A83E2F"/>
    <w:rsid w:val="00AC6BE0"/>
    <w:rsid w:val="00AE208D"/>
    <w:rsid w:val="00AE26D5"/>
    <w:rsid w:val="00AF3924"/>
    <w:rsid w:val="00AF6306"/>
    <w:rsid w:val="00B03993"/>
    <w:rsid w:val="00B04976"/>
    <w:rsid w:val="00B253FD"/>
    <w:rsid w:val="00B507D5"/>
    <w:rsid w:val="00B57D77"/>
    <w:rsid w:val="00B62F54"/>
    <w:rsid w:val="00B72771"/>
    <w:rsid w:val="00B72EFD"/>
    <w:rsid w:val="00B84354"/>
    <w:rsid w:val="00B927AB"/>
    <w:rsid w:val="00BB08AC"/>
    <w:rsid w:val="00BF452F"/>
    <w:rsid w:val="00C43BEC"/>
    <w:rsid w:val="00C469F2"/>
    <w:rsid w:val="00C47C32"/>
    <w:rsid w:val="00C712FF"/>
    <w:rsid w:val="00C7274F"/>
    <w:rsid w:val="00C73BF3"/>
    <w:rsid w:val="00C8024E"/>
    <w:rsid w:val="00C93721"/>
    <w:rsid w:val="00C955F3"/>
    <w:rsid w:val="00CB7876"/>
    <w:rsid w:val="00CC5DF1"/>
    <w:rsid w:val="00CC76AB"/>
    <w:rsid w:val="00CE2851"/>
    <w:rsid w:val="00CE6714"/>
    <w:rsid w:val="00D01FBA"/>
    <w:rsid w:val="00D14A3D"/>
    <w:rsid w:val="00D273CB"/>
    <w:rsid w:val="00D33778"/>
    <w:rsid w:val="00D40F5F"/>
    <w:rsid w:val="00D42DC9"/>
    <w:rsid w:val="00D52C7E"/>
    <w:rsid w:val="00D54EEF"/>
    <w:rsid w:val="00D65F6D"/>
    <w:rsid w:val="00D71374"/>
    <w:rsid w:val="00D729BD"/>
    <w:rsid w:val="00D83372"/>
    <w:rsid w:val="00D84192"/>
    <w:rsid w:val="00D9518C"/>
    <w:rsid w:val="00D95906"/>
    <w:rsid w:val="00DA1BED"/>
    <w:rsid w:val="00DA23F1"/>
    <w:rsid w:val="00DD368F"/>
    <w:rsid w:val="00DF439D"/>
    <w:rsid w:val="00E02BF1"/>
    <w:rsid w:val="00E044AD"/>
    <w:rsid w:val="00E0496F"/>
    <w:rsid w:val="00E05AF1"/>
    <w:rsid w:val="00E060C9"/>
    <w:rsid w:val="00E12DB2"/>
    <w:rsid w:val="00E1518C"/>
    <w:rsid w:val="00E262EE"/>
    <w:rsid w:val="00E50743"/>
    <w:rsid w:val="00E514D4"/>
    <w:rsid w:val="00E56796"/>
    <w:rsid w:val="00E567AE"/>
    <w:rsid w:val="00E6468D"/>
    <w:rsid w:val="00E719DE"/>
    <w:rsid w:val="00E75267"/>
    <w:rsid w:val="00E76B1C"/>
    <w:rsid w:val="00E83DBF"/>
    <w:rsid w:val="00E860A5"/>
    <w:rsid w:val="00E91DD8"/>
    <w:rsid w:val="00EA0CF3"/>
    <w:rsid w:val="00EA3F84"/>
    <w:rsid w:val="00EC56B7"/>
    <w:rsid w:val="00ED15C6"/>
    <w:rsid w:val="00EE7E5B"/>
    <w:rsid w:val="00EF276F"/>
    <w:rsid w:val="00EF423E"/>
    <w:rsid w:val="00EF472C"/>
    <w:rsid w:val="00EF4D10"/>
    <w:rsid w:val="00F03BD9"/>
    <w:rsid w:val="00F07577"/>
    <w:rsid w:val="00F07C8F"/>
    <w:rsid w:val="00F11FD9"/>
    <w:rsid w:val="00F13926"/>
    <w:rsid w:val="00F14801"/>
    <w:rsid w:val="00F16E3D"/>
    <w:rsid w:val="00F37582"/>
    <w:rsid w:val="00F425E7"/>
    <w:rsid w:val="00F47A43"/>
    <w:rsid w:val="00F55319"/>
    <w:rsid w:val="00F718ED"/>
    <w:rsid w:val="00F75E1D"/>
    <w:rsid w:val="00F82B48"/>
    <w:rsid w:val="00F87655"/>
    <w:rsid w:val="00FA7116"/>
    <w:rsid w:val="00FB2D58"/>
    <w:rsid w:val="00FD137C"/>
    <w:rsid w:val="00FF04B1"/>
    <w:rsid w:val="00FF5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D43B"/>
  <w15:chartTrackingRefBased/>
  <w15:docId w15:val="{5E3528FB-7775-464B-A1D5-F1A8930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5DF1"/>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semiHidden/>
    <w:unhideWhenUsed/>
    <w:qFormat/>
    <w:rsid w:val="003165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99"/>
    <w:qFormat/>
    <w:rsid w:val="00DF439D"/>
    <w:pPr>
      <w:ind w:left="720"/>
      <w:contextualSpacing/>
    </w:pPr>
  </w:style>
  <w:style w:type="table" w:styleId="Lentelstinklelis">
    <w:name w:val="Table Grid"/>
    <w:basedOn w:val="prastojilentel"/>
    <w:uiPriority w:val="39"/>
    <w:rsid w:val="0011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semiHidden/>
    <w:unhideWhenUsed/>
    <w:rsid w:val="00826309"/>
    <w:rPr>
      <w:strike w:val="0"/>
      <w:dstrike w:val="0"/>
      <w:color w:val="auto"/>
      <w:u w:val="none"/>
      <w:effect w:val="none"/>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99"/>
    <w:qFormat/>
    <w:locked/>
    <w:rsid w:val="00826309"/>
  </w:style>
  <w:style w:type="table" w:customStyle="1" w:styleId="TableGrid1">
    <w:name w:val="Table Grid1"/>
    <w:basedOn w:val="prastojilentel"/>
    <w:uiPriority w:val="99"/>
    <w:rsid w:val="00826309"/>
    <w:pPr>
      <w:spacing w:after="0" w:line="240" w:lineRule="auto"/>
    </w:pPr>
    <w:rPr>
      <w:rFonts w:ascii="Times New Roman" w:eastAsia="Times New Roman" w:hAnsi="Times New Roman" w:cs="Times New Roman"/>
      <w:kern w:val="2"/>
      <w:sz w:val="20"/>
      <w:szCs w:val="20"/>
      <w:lang w:val="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6D0785"/>
    <w:rPr>
      <w:sz w:val="16"/>
      <w:szCs w:val="16"/>
    </w:rPr>
  </w:style>
  <w:style w:type="paragraph" w:styleId="Komentarotekstas">
    <w:name w:val="annotation text"/>
    <w:basedOn w:val="prastasis"/>
    <w:link w:val="KomentarotekstasDiagrama"/>
    <w:uiPriority w:val="99"/>
    <w:unhideWhenUsed/>
    <w:rsid w:val="006D07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0785"/>
    <w:rPr>
      <w:sz w:val="20"/>
      <w:szCs w:val="20"/>
    </w:rPr>
  </w:style>
  <w:style w:type="paragraph" w:styleId="Komentarotema">
    <w:name w:val="annotation subject"/>
    <w:basedOn w:val="Komentarotekstas"/>
    <w:next w:val="Komentarotekstas"/>
    <w:link w:val="KomentarotemaDiagrama"/>
    <w:uiPriority w:val="99"/>
    <w:semiHidden/>
    <w:unhideWhenUsed/>
    <w:rsid w:val="006D0785"/>
    <w:rPr>
      <w:b/>
      <w:bCs/>
    </w:rPr>
  </w:style>
  <w:style w:type="character" w:customStyle="1" w:styleId="KomentarotemaDiagrama">
    <w:name w:val="Komentaro tema Diagrama"/>
    <w:basedOn w:val="KomentarotekstasDiagrama"/>
    <w:link w:val="Komentarotema"/>
    <w:uiPriority w:val="99"/>
    <w:semiHidden/>
    <w:rsid w:val="006D0785"/>
    <w:rPr>
      <w:b/>
      <w:bCs/>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BB08AC"/>
    <w:rPr>
      <w:rFonts w:ascii="Times New Roman" w:eastAsia="Calibri"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BB08AC"/>
    <w:pPr>
      <w:spacing w:after="0" w:line="240" w:lineRule="auto"/>
      <w:ind w:firstLine="709"/>
      <w:jc w:val="both"/>
    </w:pPr>
    <w:rPr>
      <w:rFonts w:ascii="Times New Roman" w:eastAsia="Calibri"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BB08AC"/>
    <w:rPr>
      <w:sz w:val="20"/>
      <w:szCs w:val="20"/>
    </w:rPr>
  </w:style>
  <w:style w:type="character" w:styleId="Puslapioinaosnuoroda">
    <w:name w:val="footnote reference"/>
    <w:basedOn w:val="Numatytasispastraiposriftas"/>
    <w:uiPriority w:val="99"/>
    <w:semiHidden/>
    <w:unhideWhenUsed/>
    <w:rsid w:val="00BB08AC"/>
    <w:rPr>
      <w:vertAlign w:val="superscript"/>
    </w:rPr>
  </w:style>
  <w:style w:type="paragraph" w:styleId="Debesliotekstas">
    <w:name w:val="Balloon Text"/>
    <w:basedOn w:val="prastasis"/>
    <w:link w:val="DebesliotekstasDiagrama"/>
    <w:uiPriority w:val="99"/>
    <w:semiHidden/>
    <w:unhideWhenUsed/>
    <w:rsid w:val="00F425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5E7"/>
    <w:rPr>
      <w:rFonts w:ascii="Segoe UI" w:hAnsi="Segoe UI" w:cs="Segoe UI"/>
      <w:sz w:val="18"/>
      <w:szCs w:val="18"/>
    </w:rPr>
  </w:style>
  <w:style w:type="paragraph" w:styleId="Pataisymai">
    <w:name w:val="Revision"/>
    <w:hidden/>
    <w:uiPriority w:val="99"/>
    <w:semiHidden/>
    <w:rsid w:val="000136BD"/>
    <w:pPr>
      <w:spacing w:after="0" w:line="240" w:lineRule="auto"/>
    </w:pPr>
  </w:style>
  <w:style w:type="character" w:customStyle="1" w:styleId="BetarpDiagrama">
    <w:name w:val="Be tarpų Diagrama"/>
    <w:link w:val="Betarp"/>
    <w:uiPriority w:val="1"/>
    <w:locked/>
    <w:rsid w:val="005D0B6E"/>
    <w:rPr>
      <w:rFonts w:ascii="Times New Roman" w:hAnsi="Times New Roman" w:cs="Times New Roman Bold"/>
      <w:sz w:val="24"/>
      <w:lang w:eastAsia="ar-SA"/>
    </w:rPr>
  </w:style>
  <w:style w:type="paragraph" w:styleId="Betarp">
    <w:name w:val="No Spacing"/>
    <w:link w:val="BetarpDiagrama"/>
    <w:uiPriority w:val="1"/>
    <w:qFormat/>
    <w:rsid w:val="005D0B6E"/>
    <w:pPr>
      <w:suppressAutoHyphens/>
      <w:spacing w:after="0" w:line="240" w:lineRule="auto"/>
    </w:pPr>
    <w:rPr>
      <w:rFonts w:ascii="Times New Roman" w:hAnsi="Times New Roman" w:cs="Times New Roman Bold"/>
      <w:sz w:val="24"/>
      <w:lang w:eastAsia="ar-SA"/>
    </w:rPr>
  </w:style>
  <w:style w:type="character" w:customStyle="1" w:styleId="Antrat1Diagrama">
    <w:name w:val="Antraštė 1 Diagrama"/>
    <w:basedOn w:val="Numatytasispastraiposriftas"/>
    <w:link w:val="Antrat1"/>
    <w:uiPriority w:val="9"/>
    <w:rsid w:val="00CC5DF1"/>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316578"/>
    <w:rPr>
      <w:rFonts w:asciiTheme="majorHAnsi" w:eastAsiaTheme="majorEastAsia" w:hAnsiTheme="majorHAnsi" w:cstheme="majorBidi"/>
      <w:color w:val="2F5496" w:themeColor="accent1" w:themeShade="BF"/>
      <w:sz w:val="26"/>
      <w:szCs w:val="26"/>
    </w:rPr>
  </w:style>
  <w:style w:type="character" w:customStyle="1" w:styleId="ng-star-inserted">
    <w:name w:val="ng-star-inserted"/>
    <w:basedOn w:val="Numatytasispastraiposriftas"/>
    <w:rsid w:val="007368AF"/>
  </w:style>
  <w:style w:type="paragraph" w:styleId="prastasiniatinklio">
    <w:name w:val="Normal (Web)"/>
    <w:basedOn w:val="prastasis"/>
    <w:uiPriority w:val="99"/>
    <w:semiHidden/>
    <w:unhideWhenUsed/>
    <w:rsid w:val="003027F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E06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1798">
      <w:bodyDiv w:val="1"/>
      <w:marLeft w:val="0"/>
      <w:marRight w:val="0"/>
      <w:marTop w:val="0"/>
      <w:marBottom w:val="0"/>
      <w:divBdr>
        <w:top w:val="none" w:sz="0" w:space="0" w:color="auto"/>
        <w:left w:val="none" w:sz="0" w:space="0" w:color="auto"/>
        <w:bottom w:val="none" w:sz="0" w:space="0" w:color="auto"/>
        <w:right w:val="none" w:sz="0" w:space="0" w:color="auto"/>
      </w:divBdr>
    </w:div>
    <w:div w:id="276641911">
      <w:bodyDiv w:val="1"/>
      <w:marLeft w:val="0"/>
      <w:marRight w:val="0"/>
      <w:marTop w:val="0"/>
      <w:marBottom w:val="0"/>
      <w:divBdr>
        <w:top w:val="none" w:sz="0" w:space="0" w:color="auto"/>
        <w:left w:val="none" w:sz="0" w:space="0" w:color="auto"/>
        <w:bottom w:val="none" w:sz="0" w:space="0" w:color="auto"/>
        <w:right w:val="none" w:sz="0" w:space="0" w:color="auto"/>
      </w:divBdr>
    </w:div>
    <w:div w:id="359862778">
      <w:bodyDiv w:val="1"/>
      <w:marLeft w:val="0"/>
      <w:marRight w:val="0"/>
      <w:marTop w:val="0"/>
      <w:marBottom w:val="0"/>
      <w:divBdr>
        <w:top w:val="none" w:sz="0" w:space="0" w:color="auto"/>
        <w:left w:val="none" w:sz="0" w:space="0" w:color="auto"/>
        <w:bottom w:val="none" w:sz="0" w:space="0" w:color="auto"/>
        <w:right w:val="none" w:sz="0" w:space="0" w:color="auto"/>
      </w:divBdr>
    </w:div>
    <w:div w:id="383066538">
      <w:bodyDiv w:val="1"/>
      <w:marLeft w:val="0"/>
      <w:marRight w:val="0"/>
      <w:marTop w:val="0"/>
      <w:marBottom w:val="0"/>
      <w:divBdr>
        <w:top w:val="none" w:sz="0" w:space="0" w:color="auto"/>
        <w:left w:val="none" w:sz="0" w:space="0" w:color="auto"/>
        <w:bottom w:val="none" w:sz="0" w:space="0" w:color="auto"/>
        <w:right w:val="none" w:sz="0" w:space="0" w:color="auto"/>
      </w:divBdr>
    </w:div>
    <w:div w:id="670255609">
      <w:bodyDiv w:val="1"/>
      <w:marLeft w:val="0"/>
      <w:marRight w:val="0"/>
      <w:marTop w:val="0"/>
      <w:marBottom w:val="0"/>
      <w:divBdr>
        <w:top w:val="none" w:sz="0" w:space="0" w:color="auto"/>
        <w:left w:val="none" w:sz="0" w:space="0" w:color="auto"/>
        <w:bottom w:val="none" w:sz="0" w:space="0" w:color="auto"/>
        <w:right w:val="none" w:sz="0" w:space="0" w:color="auto"/>
      </w:divBdr>
    </w:div>
    <w:div w:id="800415266">
      <w:bodyDiv w:val="1"/>
      <w:marLeft w:val="0"/>
      <w:marRight w:val="0"/>
      <w:marTop w:val="0"/>
      <w:marBottom w:val="0"/>
      <w:divBdr>
        <w:top w:val="none" w:sz="0" w:space="0" w:color="auto"/>
        <w:left w:val="none" w:sz="0" w:space="0" w:color="auto"/>
        <w:bottom w:val="none" w:sz="0" w:space="0" w:color="auto"/>
        <w:right w:val="none" w:sz="0" w:space="0" w:color="auto"/>
      </w:divBdr>
    </w:div>
    <w:div w:id="971515883">
      <w:bodyDiv w:val="1"/>
      <w:marLeft w:val="0"/>
      <w:marRight w:val="0"/>
      <w:marTop w:val="0"/>
      <w:marBottom w:val="0"/>
      <w:divBdr>
        <w:top w:val="none" w:sz="0" w:space="0" w:color="auto"/>
        <w:left w:val="none" w:sz="0" w:space="0" w:color="auto"/>
        <w:bottom w:val="none" w:sz="0" w:space="0" w:color="auto"/>
        <w:right w:val="none" w:sz="0" w:space="0" w:color="auto"/>
      </w:divBdr>
    </w:div>
    <w:div w:id="1053694268">
      <w:bodyDiv w:val="1"/>
      <w:marLeft w:val="0"/>
      <w:marRight w:val="0"/>
      <w:marTop w:val="0"/>
      <w:marBottom w:val="0"/>
      <w:divBdr>
        <w:top w:val="none" w:sz="0" w:space="0" w:color="auto"/>
        <w:left w:val="none" w:sz="0" w:space="0" w:color="auto"/>
        <w:bottom w:val="none" w:sz="0" w:space="0" w:color="auto"/>
        <w:right w:val="none" w:sz="0" w:space="0" w:color="auto"/>
      </w:divBdr>
    </w:div>
    <w:div w:id="1062751648">
      <w:bodyDiv w:val="1"/>
      <w:marLeft w:val="0"/>
      <w:marRight w:val="0"/>
      <w:marTop w:val="0"/>
      <w:marBottom w:val="0"/>
      <w:divBdr>
        <w:top w:val="none" w:sz="0" w:space="0" w:color="auto"/>
        <w:left w:val="none" w:sz="0" w:space="0" w:color="auto"/>
        <w:bottom w:val="none" w:sz="0" w:space="0" w:color="auto"/>
        <w:right w:val="none" w:sz="0" w:space="0" w:color="auto"/>
      </w:divBdr>
    </w:div>
    <w:div w:id="1122309379">
      <w:bodyDiv w:val="1"/>
      <w:marLeft w:val="0"/>
      <w:marRight w:val="0"/>
      <w:marTop w:val="0"/>
      <w:marBottom w:val="0"/>
      <w:divBdr>
        <w:top w:val="none" w:sz="0" w:space="0" w:color="auto"/>
        <w:left w:val="none" w:sz="0" w:space="0" w:color="auto"/>
        <w:bottom w:val="none" w:sz="0" w:space="0" w:color="auto"/>
        <w:right w:val="none" w:sz="0" w:space="0" w:color="auto"/>
      </w:divBdr>
    </w:div>
    <w:div w:id="1211191910">
      <w:bodyDiv w:val="1"/>
      <w:marLeft w:val="0"/>
      <w:marRight w:val="0"/>
      <w:marTop w:val="0"/>
      <w:marBottom w:val="0"/>
      <w:divBdr>
        <w:top w:val="none" w:sz="0" w:space="0" w:color="auto"/>
        <w:left w:val="none" w:sz="0" w:space="0" w:color="auto"/>
        <w:bottom w:val="none" w:sz="0" w:space="0" w:color="auto"/>
        <w:right w:val="none" w:sz="0" w:space="0" w:color="auto"/>
      </w:divBdr>
    </w:div>
    <w:div w:id="1334138657">
      <w:bodyDiv w:val="1"/>
      <w:marLeft w:val="0"/>
      <w:marRight w:val="0"/>
      <w:marTop w:val="0"/>
      <w:marBottom w:val="0"/>
      <w:divBdr>
        <w:top w:val="none" w:sz="0" w:space="0" w:color="auto"/>
        <w:left w:val="none" w:sz="0" w:space="0" w:color="auto"/>
        <w:bottom w:val="none" w:sz="0" w:space="0" w:color="auto"/>
        <w:right w:val="none" w:sz="0" w:space="0" w:color="auto"/>
      </w:divBdr>
    </w:div>
    <w:div w:id="1544707748">
      <w:bodyDiv w:val="1"/>
      <w:marLeft w:val="0"/>
      <w:marRight w:val="0"/>
      <w:marTop w:val="0"/>
      <w:marBottom w:val="0"/>
      <w:divBdr>
        <w:top w:val="none" w:sz="0" w:space="0" w:color="auto"/>
        <w:left w:val="none" w:sz="0" w:space="0" w:color="auto"/>
        <w:bottom w:val="none" w:sz="0" w:space="0" w:color="auto"/>
        <w:right w:val="none" w:sz="0" w:space="0" w:color="auto"/>
      </w:divBdr>
    </w:div>
    <w:div w:id="1659455027">
      <w:bodyDiv w:val="1"/>
      <w:marLeft w:val="0"/>
      <w:marRight w:val="0"/>
      <w:marTop w:val="0"/>
      <w:marBottom w:val="0"/>
      <w:divBdr>
        <w:top w:val="none" w:sz="0" w:space="0" w:color="auto"/>
        <w:left w:val="none" w:sz="0" w:space="0" w:color="auto"/>
        <w:bottom w:val="none" w:sz="0" w:space="0" w:color="auto"/>
        <w:right w:val="none" w:sz="0" w:space="0" w:color="auto"/>
      </w:divBdr>
    </w:div>
    <w:div w:id="1794009917">
      <w:bodyDiv w:val="1"/>
      <w:marLeft w:val="0"/>
      <w:marRight w:val="0"/>
      <w:marTop w:val="0"/>
      <w:marBottom w:val="0"/>
      <w:divBdr>
        <w:top w:val="none" w:sz="0" w:space="0" w:color="auto"/>
        <w:left w:val="none" w:sz="0" w:space="0" w:color="auto"/>
        <w:bottom w:val="none" w:sz="0" w:space="0" w:color="auto"/>
        <w:right w:val="none" w:sz="0" w:space="0" w:color="auto"/>
      </w:divBdr>
    </w:div>
    <w:div w:id="1915046698">
      <w:bodyDiv w:val="1"/>
      <w:marLeft w:val="0"/>
      <w:marRight w:val="0"/>
      <w:marTop w:val="0"/>
      <w:marBottom w:val="0"/>
      <w:divBdr>
        <w:top w:val="none" w:sz="0" w:space="0" w:color="auto"/>
        <w:left w:val="none" w:sz="0" w:space="0" w:color="auto"/>
        <w:bottom w:val="none" w:sz="0" w:space="0" w:color="auto"/>
        <w:right w:val="none" w:sz="0" w:space="0" w:color="auto"/>
      </w:divBdr>
    </w:div>
    <w:div w:id="1973320350">
      <w:bodyDiv w:val="1"/>
      <w:marLeft w:val="0"/>
      <w:marRight w:val="0"/>
      <w:marTop w:val="0"/>
      <w:marBottom w:val="0"/>
      <w:divBdr>
        <w:top w:val="none" w:sz="0" w:space="0" w:color="auto"/>
        <w:left w:val="none" w:sz="0" w:space="0" w:color="auto"/>
        <w:bottom w:val="none" w:sz="0" w:space="0" w:color="auto"/>
        <w:right w:val="none" w:sz="0" w:space="0" w:color="auto"/>
      </w:divBdr>
    </w:div>
    <w:div w:id="2066710359">
      <w:bodyDiv w:val="1"/>
      <w:marLeft w:val="0"/>
      <w:marRight w:val="0"/>
      <w:marTop w:val="0"/>
      <w:marBottom w:val="0"/>
      <w:divBdr>
        <w:top w:val="none" w:sz="0" w:space="0" w:color="auto"/>
        <w:left w:val="none" w:sz="0" w:space="0" w:color="auto"/>
        <w:bottom w:val="none" w:sz="0" w:space="0" w:color="auto"/>
        <w:right w:val="none" w:sz="0" w:space="0" w:color="auto"/>
      </w:divBdr>
    </w:div>
    <w:div w:id="2117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8D23-46E7-431A-9132-790E1F13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8531</Words>
  <Characters>4863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Loreta Urbutė</cp:lastModifiedBy>
  <cp:revision>4</cp:revision>
  <cp:lastPrinted>2026-03-09T15:33:00Z</cp:lastPrinted>
  <dcterms:created xsi:type="dcterms:W3CDTF">2026-03-25T17:15:00Z</dcterms:created>
  <dcterms:modified xsi:type="dcterms:W3CDTF">2026-03-25T19:45:00Z</dcterms:modified>
</cp:coreProperties>
</file>