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EC06B07" w14:textId="77777777" w:rsidR="004C3A9D"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 xml:space="preserve">PRIEŠGAISRINĖS APSAUGOS IR GELBĖJIMO DEPARTAMENTAS PRIE </w:t>
          </w:r>
        </w:p>
        <w:p w14:paraId="5E578E90" w14:textId="6DB5FD63" w:rsidR="005F13F0"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 xml:space="preserve">VIDAUS REIKALŲ MINISTERIJOS </w:t>
          </w:r>
        </w:p>
        <w:p w14:paraId="5495D4ED" w14:textId="7ED528D3" w:rsidR="004C3A9D"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Juridinio asmens kodas 188601311, Švitrigailos g. 18, Vilnius</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FEDFECD" w14:textId="77777777" w:rsidR="004C3A9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63E77ED1"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926D01" w:rsidRPr="00926D01">
            <w:rPr>
              <w:rFonts w:cstheme="minorHAnsi"/>
              <w:b/>
              <w:bCs/>
              <w:sz w:val="28"/>
              <w:szCs w:val="28"/>
            </w:rPr>
            <w:t>KVĖPAVIMO ORGANŲ APSAUGOS SUSLĖGTOJO ORO CILINDRAI</w:t>
          </w:r>
          <w:r w:rsidRPr="001A2892">
            <w:rPr>
              <w:rFonts w:cstheme="minorHAnsi"/>
              <w:b/>
              <w:bCs/>
              <w:sz w:val="28"/>
              <w:szCs w:val="28"/>
            </w:rPr>
            <w:t>“</w:t>
          </w:r>
        </w:p>
        <w:p w14:paraId="0A53B05D" w14:textId="77777777" w:rsidR="008648AB"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 </w:t>
          </w:r>
          <w:r w:rsidR="004C3A9D">
            <w:rPr>
              <w:rFonts w:cstheme="minorHAnsi"/>
              <w:b/>
              <w:bCs/>
              <w:sz w:val="28"/>
              <w:szCs w:val="28"/>
            </w:rPr>
            <w:t>1</w:t>
          </w:r>
        </w:p>
        <w:p w14:paraId="517C01D9" w14:textId="47A19CB4"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5820F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6582CFB" w14:textId="329A10F5" w:rsidR="000A7F73" w:rsidRDefault="00D722C8" w:rsidP="000A7F73">
      <w:pPr>
        <w:pStyle w:val="Sraopastraipa"/>
        <w:spacing w:line="240" w:lineRule="auto"/>
        <w:ind w:left="0" w:firstLine="709"/>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0A7F73">
        <w:rPr>
          <w:rFonts w:cstheme="minorHAnsi"/>
        </w:rPr>
        <w:t>Priešgaisrinės apsaugos ir gelbėjimo departamentas prie Vidaus reikalų ministerijos, juridinio asmens kodas 188601311, adresas Švitrigailos g. 18, 03223 Vilnius, darbo laikas 7.30-16.30 val. pirmadieniais-</w:t>
      </w:r>
      <w:r w:rsidR="000A7F73">
        <w:t>ketvirtadieniais (</w:t>
      </w:r>
      <w:proofErr w:type="spellStart"/>
      <w:r w:rsidR="000A7F73">
        <w:t>petų</w:t>
      </w:r>
      <w:proofErr w:type="spellEnd"/>
      <w:r w:rsidR="000A7F73">
        <w:t xml:space="preserve"> pertrauka 11.30-12.15 val.) ir 7.30-15.15. val. penktadieniais (pietų pertrauka 11.30-12.15. </w:t>
      </w:r>
      <w:proofErr w:type="spellStart"/>
      <w:r w:rsidR="000A7F73">
        <w:t>val</w:t>
      </w:r>
      <w:proofErr w:type="spellEnd"/>
      <w:r w:rsidR="000A7F73">
        <w:t>).</w:t>
      </w:r>
      <w:r w:rsidR="000A7F73">
        <w:rPr>
          <w:rFonts w:cstheme="minorHAnsi"/>
        </w:rPr>
        <w:t xml:space="preserve"> Perkančioji organizacija nėra PVM mokėtojas.</w:t>
      </w:r>
    </w:p>
    <w:p w14:paraId="6669709E" w14:textId="4291A002"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proofErr w:type="spellStart"/>
      <w:r w:rsidR="000A7F73">
        <w:rPr>
          <w:rFonts w:cstheme="minorHAnsi"/>
        </w:rPr>
        <w:t>nes</w:t>
      </w:r>
      <w:proofErr w:type="spellEnd"/>
      <w:r w:rsidR="000A7F73">
        <w:rPr>
          <w:rFonts w:cstheme="minorHAnsi"/>
        </w:rPr>
        <w:t xml:space="preserve"> CPO LT kataloge tokių prekių nėra.</w:t>
      </w:r>
      <w:r w:rsidR="000A7F73" w:rsidRPr="004939D6">
        <w:rPr>
          <w:rFonts w:cstheme="minorHAnsi"/>
          <w:color w:val="00B050"/>
        </w:rPr>
        <w:t xml:space="preserve"> </w:t>
      </w:r>
      <w:r w:rsidRPr="004939D6">
        <w:rPr>
          <w:rFonts w:cstheme="minorHAnsi"/>
          <w:color w:val="000000" w:themeColor="text1"/>
        </w:rPr>
        <w:t xml:space="preserve">  </w:t>
      </w:r>
    </w:p>
    <w:p w14:paraId="52EA068B" w14:textId="1B29ED76" w:rsidR="00C71C6F" w:rsidRPr="004939D6" w:rsidRDefault="00503A5B" w:rsidP="00F77A5D">
      <w:pPr>
        <w:spacing w:line="240" w:lineRule="auto"/>
        <w:ind w:left="697" w:firstLine="0"/>
        <w:rPr>
          <w:rFonts w:cstheme="minorHAnsi"/>
        </w:rPr>
      </w:pPr>
      <w:r w:rsidRPr="004939D6">
        <w:rPr>
          <w:rFonts w:cstheme="minorHAnsi"/>
        </w:rPr>
        <w:t>1.</w:t>
      </w:r>
      <w:r w:rsidR="009417F0">
        <w:rPr>
          <w:rFonts w:cstheme="minorHAnsi"/>
        </w:rPr>
        <w:t>3</w:t>
      </w:r>
      <w:r w:rsidRPr="004939D6">
        <w:rPr>
          <w:rFonts w:cstheme="minorHAnsi"/>
        </w:rPr>
        <w:t>.</w:t>
      </w:r>
      <w:r w:rsidR="008648AB">
        <w:rPr>
          <w:rFonts w:cstheme="minorHAnsi"/>
        </w:rPr>
        <w:t xml:space="preserve">   </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417F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397D040" w:rsidR="001045C0" w:rsidRPr="004939D6" w:rsidRDefault="004F6423" w:rsidP="009417F0">
      <w:pPr>
        <w:pStyle w:val="Sraopastraipa"/>
        <w:spacing w:line="240" w:lineRule="auto"/>
        <w:ind w:left="0" w:firstLine="720"/>
        <w:rPr>
          <w:color w:val="00B050"/>
        </w:rPr>
      </w:pPr>
      <w:r w:rsidRPr="004939D6">
        <w:t>1.</w:t>
      </w:r>
      <w:r w:rsidR="009417F0">
        <w:t>4</w:t>
      </w:r>
      <w:r w:rsidRPr="004939D6">
        <w:t>.</w:t>
      </w:r>
      <w:r w:rsidR="008648AB">
        <w:t xml:space="preserve">  </w:t>
      </w:r>
      <w:r w:rsidR="00D459E3" w:rsidRPr="004939D6">
        <w:t>Atliekamas žaliasis pirkimas. Pirkimas vykdomas</w:t>
      </w:r>
      <w:r w:rsidR="00926D01" w:rsidRPr="00926D01">
        <w:t xml:space="preserve"> </w:t>
      </w:r>
      <w:r w:rsidR="00926D01" w:rsidRPr="00926D01">
        <w:t>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prekė yra tvirta, ilgaamžė, funkcionali, ji ar jos sudedamosios dalys tinka naudoti daug kartų ir (ar) lengvai pataisomos, ir (ar) pakeičiamos</w:t>
      </w:r>
      <w:r w:rsidR="00926D01">
        <w:t>.</w:t>
      </w:r>
      <w:r w:rsidR="00D459E3" w:rsidRPr="004939D6">
        <w:t xml:space="preserve"> </w:t>
      </w:r>
    </w:p>
    <w:p w14:paraId="15179C0E" w14:textId="4D452804" w:rsidR="00257685" w:rsidRPr="007A6EAB" w:rsidRDefault="009417F0" w:rsidP="009417F0">
      <w:pPr>
        <w:tabs>
          <w:tab w:val="left" w:pos="851"/>
        </w:tabs>
        <w:spacing w:line="240" w:lineRule="auto"/>
        <w:ind w:firstLine="567"/>
        <w:rPr>
          <w:rFonts w:cstheme="minorHAnsi"/>
        </w:rPr>
      </w:pPr>
      <w:bookmarkStart w:id="10" w:name="_Hlk163547301"/>
      <w:r>
        <w:rPr>
          <w:rFonts w:cstheme="minorHAnsi"/>
          <w:color w:val="7030A0"/>
          <w:sz w:val="20"/>
          <w:szCs w:val="20"/>
        </w:rPr>
        <w:t xml:space="preserve">   </w:t>
      </w:r>
      <w:bookmarkEnd w:id="10"/>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1AE33A9"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CB62C3">
        <w:rPr>
          <w:rFonts w:eastAsia="Calibri" w:cstheme="minorHAnsi"/>
          <w:color w:val="000000" w:themeColor="text1"/>
        </w:rPr>
        <w:t xml:space="preserve"> kvėpavimo organų apsaugos aparato s</w:t>
      </w:r>
      <w:r w:rsidR="00CB62C3" w:rsidRPr="00CB62C3">
        <w:rPr>
          <w:rFonts w:eastAsia="Calibri" w:cstheme="minorHAnsi"/>
          <w:color w:val="000000" w:themeColor="text1"/>
        </w:rPr>
        <w:t>uslėgtojo oro cilindr</w:t>
      </w:r>
      <w:r w:rsidR="00CB62C3">
        <w:rPr>
          <w:rFonts w:eastAsia="Calibri" w:cstheme="minorHAnsi"/>
          <w:color w:val="000000" w:themeColor="text1"/>
        </w:rPr>
        <w:t>u</w:t>
      </w:r>
      <w:r w:rsidR="00CB62C3" w:rsidRPr="00CB62C3">
        <w:rPr>
          <w:rFonts w:eastAsia="Calibri" w:cstheme="minorHAnsi"/>
          <w:color w:val="000000" w:themeColor="text1"/>
        </w:rPr>
        <w:t>s</w:t>
      </w:r>
      <w:r w:rsidR="000E4B3E">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0E4B3E">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55592B1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E4B3E">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0E36DDED" w:rsidR="00AA5F07" w:rsidRPr="000E4B3E" w:rsidRDefault="005D280D" w:rsidP="00C6140A">
      <w:pPr>
        <w:pStyle w:val="Sraopastraipa"/>
        <w:numPr>
          <w:ilvl w:val="1"/>
          <w:numId w:val="21"/>
        </w:numPr>
        <w:spacing w:line="240" w:lineRule="auto"/>
        <w:ind w:left="0" w:firstLine="709"/>
        <w:rPr>
          <w:rFonts w:cstheme="minorHAnsi"/>
          <w:i/>
          <w:iCs/>
        </w:rPr>
      </w:pPr>
      <w:r w:rsidRPr="000E4B3E">
        <w:rPr>
          <w:rFonts w:cstheme="minorHAnsi"/>
        </w:rPr>
        <w:t>Reikalavimai dėl tiekėjo ir</w:t>
      </w:r>
      <w:r w:rsidR="00F17EDA" w:rsidRPr="000E4B3E">
        <w:rPr>
          <w:rFonts w:cstheme="minorHAnsi"/>
        </w:rPr>
        <w:t xml:space="preserve"> </w:t>
      </w:r>
      <w:r w:rsidRPr="000E4B3E">
        <w:rPr>
          <w:rFonts w:cstheme="minorHAnsi"/>
        </w:rPr>
        <w:t>subtiekėjų</w:t>
      </w:r>
      <w:r w:rsidR="00DF6485" w:rsidRPr="000E4B3E">
        <w:rPr>
          <w:rFonts w:cstheme="minorHAnsi"/>
        </w:rPr>
        <w:t xml:space="preserve"> (jeigu taikoma)</w:t>
      </w:r>
      <w:r w:rsidR="00A857C4" w:rsidRPr="000E4B3E">
        <w:rPr>
          <w:rFonts w:cstheme="minorHAnsi"/>
        </w:rPr>
        <w:t xml:space="preserve">, ūkio subjektų, kurių pajėgumais </w:t>
      </w:r>
      <w:r w:rsidR="00CF1B69" w:rsidRPr="000E4B3E">
        <w:rPr>
          <w:rFonts w:cstheme="minorHAnsi"/>
        </w:rPr>
        <w:t>tiekėjas remiasi,</w:t>
      </w:r>
      <w:r w:rsidR="00FB4B5E" w:rsidRPr="000E4B3E">
        <w:rPr>
          <w:rFonts w:cstheme="minorHAnsi"/>
        </w:rPr>
        <w:t xml:space="preserve"> </w:t>
      </w:r>
      <w:r w:rsidRPr="000E4B3E">
        <w:rPr>
          <w:rFonts w:cstheme="minorHAnsi"/>
        </w:rPr>
        <w:t>pašalinimo pagrindų nebuvimo</w:t>
      </w:r>
      <w:r w:rsidR="004A415C" w:rsidRPr="000E4B3E">
        <w:rPr>
          <w:rFonts w:cstheme="minorHAnsi"/>
        </w:rPr>
        <w:t xml:space="preserve"> </w:t>
      </w:r>
      <w:r w:rsidRPr="000E4B3E">
        <w:rPr>
          <w:rFonts w:cstheme="minorHAnsi"/>
        </w:rPr>
        <w:t xml:space="preserve">bei jų nebuvimą patvirtinantys dokumentai nurodyti </w:t>
      </w:r>
      <w:r w:rsidR="00CF1B69" w:rsidRPr="000E4B3E">
        <w:rPr>
          <w:rFonts w:cstheme="minorHAnsi"/>
        </w:rPr>
        <w:t>s</w:t>
      </w:r>
      <w:r w:rsidR="0035091B" w:rsidRPr="000E4B3E">
        <w:rPr>
          <w:rFonts w:cstheme="minorHAnsi"/>
        </w:rPr>
        <w:t>pecialiųjų p</w:t>
      </w:r>
      <w:r w:rsidRPr="000E4B3E">
        <w:rPr>
          <w:rFonts w:cstheme="minorHAnsi"/>
        </w:rPr>
        <w:t xml:space="preserve">irkimo sąlygų </w:t>
      </w:r>
      <w:r w:rsidR="000E4B3E" w:rsidRPr="000E4B3E">
        <w:rPr>
          <w:rFonts w:cstheme="minorHAnsi"/>
        </w:rPr>
        <w:t>1</w:t>
      </w:r>
      <w:r w:rsidRPr="000E4B3E">
        <w:rPr>
          <w:rFonts w:cstheme="minorHAnsi"/>
          <w:color w:val="00B050"/>
        </w:rPr>
        <w:t xml:space="preserve">  </w:t>
      </w:r>
      <w:r w:rsidRPr="000E4B3E">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22BB5BF" w14:textId="77777777" w:rsidR="00E1393B" w:rsidRDefault="00E1393B" w:rsidP="00E1393B">
      <w:pPr>
        <w:spacing w:line="240" w:lineRule="auto"/>
        <w:ind w:firstLine="567"/>
        <w:rPr>
          <w:rFonts w:cstheme="minorHAnsi"/>
          <w:iCs/>
        </w:rPr>
      </w:pPr>
      <w:r>
        <w:rPr>
          <w:rFonts w:cstheme="minorHAnsi"/>
        </w:rPr>
        <w:t>4.1. Perkančioji organizacija atmes tiekėjo pasiūlymą, jei bus tenkinama (-</w:t>
      </w:r>
      <w:proofErr w:type="spellStart"/>
      <w:r>
        <w:rPr>
          <w:rFonts w:cstheme="minorHAnsi"/>
        </w:rPr>
        <w:t>os</w:t>
      </w:r>
      <w:proofErr w:type="spellEnd"/>
      <w:r>
        <w:rPr>
          <w:rFonts w:cstheme="minorHAnsi"/>
        </w:rPr>
        <w:t>) VPĮ 45 straipsnio 2</w:t>
      </w:r>
      <w:r>
        <w:rPr>
          <w:rFonts w:cstheme="minorHAnsi"/>
          <w:vertAlign w:val="superscript"/>
        </w:rPr>
        <w:t>1</w:t>
      </w:r>
      <w:r>
        <w:rPr>
          <w:rFonts w:cstheme="minorHAnsi"/>
        </w:rPr>
        <w:t xml:space="preserve"> dalies </w:t>
      </w:r>
      <w:r>
        <w:rPr>
          <w:rFonts w:cstheme="minorHAnsi"/>
          <w:color w:val="000000" w:themeColor="text1"/>
        </w:rPr>
        <w:t xml:space="preserve">3 punkte </w:t>
      </w:r>
      <w:r>
        <w:rPr>
          <w:rFonts w:cstheme="minorHAnsi"/>
        </w:rPr>
        <w:t xml:space="preserve">nurodyta sąlyga. </w:t>
      </w:r>
      <w:r>
        <w:rPr>
          <w:rFonts w:cstheme="minorHAnsi"/>
          <w:iCs/>
        </w:rPr>
        <w:t xml:space="preserve">Tiekėjas kartu su pasiūlymu turi pateikti laisvos formos atitikties deklaraciją dėl atitikties VPĮ 45 straipsnio </w:t>
      </w:r>
      <w:r>
        <w:rPr>
          <w:rFonts w:cstheme="minorHAnsi"/>
          <w:i/>
          <w:color w:val="000000" w:themeColor="text1"/>
        </w:rPr>
        <w:t>2</w:t>
      </w:r>
      <w:r>
        <w:rPr>
          <w:rFonts w:cstheme="minorHAnsi"/>
          <w:i/>
          <w:color w:val="000000" w:themeColor="text1"/>
          <w:vertAlign w:val="superscript"/>
        </w:rPr>
        <w:t>1</w:t>
      </w:r>
      <w:r>
        <w:rPr>
          <w:rFonts w:cstheme="minorHAnsi"/>
          <w:i/>
          <w:color w:val="000000" w:themeColor="text1"/>
        </w:rPr>
        <w:t xml:space="preserve"> dalies 3 punktui</w:t>
      </w:r>
      <w:r>
        <w:rPr>
          <w:rFonts w:cstheme="minorHAnsi"/>
          <w:iCs/>
        </w:rPr>
        <w:t>.</w:t>
      </w:r>
    </w:p>
    <w:p w14:paraId="11E86397" w14:textId="77777777" w:rsidR="00E1393B" w:rsidRDefault="00E1393B" w:rsidP="00E1393B">
      <w:pPr>
        <w:pStyle w:val="Sraopastraipa"/>
        <w:spacing w:line="240" w:lineRule="auto"/>
        <w:ind w:left="0" w:firstLine="567"/>
        <w:rPr>
          <w:rFonts w:cstheme="minorHAnsi"/>
        </w:rPr>
      </w:pPr>
      <w:r>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 xml:space="preserve">ir (ar) paaiškinimų </w:t>
      </w:r>
      <w:r>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FDC599B" w14:textId="485C10D2" w:rsidR="00A33281" w:rsidRDefault="00A33281" w:rsidP="00A33281">
      <w:pPr>
        <w:pStyle w:val="Sraopastraipa"/>
        <w:spacing w:line="240" w:lineRule="auto"/>
        <w:ind w:left="0" w:firstLine="709"/>
        <w:rPr>
          <w:rFonts w:cstheme="minorHAnsi"/>
        </w:rPr>
      </w:pPr>
      <w:r>
        <w:rPr>
          <w:rFonts w:cstheme="minorHAnsi"/>
        </w:rPr>
        <w:t xml:space="preserve">5.1. </w:t>
      </w:r>
      <w:r>
        <w:rPr>
          <w:rFonts w:cstheme="minorHAnsi"/>
          <w:b/>
          <w:bCs/>
        </w:rPr>
        <w:t>CVP IS pasiūlymo lango eilutėje „Prisegti dokumentus“ pateikiamas</w:t>
      </w:r>
      <w:r>
        <w:rPr>
          <w:rFonts w:cstheme="minorHAnsi"/>
        </w:rPr>
        <w:t xml:space="preserve"> tiekėjo pasirašytas pasiūlymas, parengtas pagal specialiųjų </w:t>
      </w:r>
      <w:r>
        <w:rPr>
          <w:rFonts w:cstheme="minorHAnsi"/>
        </w:rPr>
        <w:fldChar w:fldCharType="begin"/>
      </w:r>
      <w:r>
        <w:rPr>
          <w:rFonts w:cstheme="minorHAnsi"/>
        </w:rPr>
        <w:instrText xml:space="preserve"> REF _Ref38540913 \h  \* MERGEFORMAT </w:instrText>
      </w:r>
      <w:r>
        <w:rPr>
          <w:rFonts w:cstheme="minorHAnsi"/>
        </w:rPr>
      </w:r>
      <w:r>
        <w:rPr>
          <w:rFonts w:cstheme="minorHAnsi"/>
        </w:rPr>
        <w:fldChar w:fldCharType="separate"/>
      </w:r>
      <w:r>
        <w:rPr>
          <w:rFonts w:cstheme="minorHAnsi"/>
        </w:rPr>
        <w:t xml:space="preserve">pirkimo sąlygų </w:t>
      </w:r>
      <w:r w:rsidR="000F173D">
        <w:rPr>
          <w:rFonts w:cstheme="minorHAnsi"/>
        </w:rPr>
        <w:t>2</w:t>
      </w:r>
      <w:r>
        <w:rPr>
          <w:rFonts w:cstheme="minorHAnsi"/>
          <w:shd w:val="clear" w:color="auto" w:fill="FFFFFF"/>
        </w:rPr>
        <w:t xml:space="preserve"> </w:t>
      </w:r>
      <w:r>
        <w:rPr>
          <w:rFonts w:cstheme="minorHAnsi"/>
        </w:rPr>
        <w:fldChar w:fldCharType="end"/>
      </w:r>
      <w:r>
        <w:rPr>
          <w:rFonts w:cstheme="minorHAnsi"/>
        </w:rPr>
        <w:t>priede pateiktą pasiūlymo formą ir pasiūlymo formoje nurodyti ir kiti, tiekėjo nuomone, būtini dokumentai (jų kopijos).</w:t>
      </w:r>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rPr>
        <w:t>Perkančiajai organizacijai kilus abejonių dėl dokumentų tikrumo, ji turi teisę reikalauti pateikti dokumentų originalus.</w:t>
      </w:r>
      <w:r>
        <w:rPr>
          <w:rFonts w:eastAsia="Calibri" w:cstheme="minorHAnsi"/>
        </w:rPr>
        <w:t xml:space="preserve"> Gali būti:</w:t>
      </w:r>
    </w:p>
    <w:p w14:paraId="40828793" w14:textId="77777777" w:rsidR="00A33281" w:rsidRDefault="00A33281" w:rsidP="00A33281">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14:paraId="6A97F887" w14:textId="77777777" w:rsidR="00A33281" w:rsidRDefault="00A33281" w:rsidP="00A33281">
      <w:pPr>
        <w:pStyle w:val="Sraopastraipa"/>
        <w:spacing w:line="240" w:lineRule="auto"/>
        <w:ind w:left="0"/>
        <w:rPr>
          <w:rFonts w:cstheme="minorHAnsi"/>
        </w:rPr>
      </w:pPr>
      <w:r>
        <w:rPr>
          <w:rFonts w:eastAsia="Calibri" w:cstheme="minorHAnsi"/>
        </w:rPr>
        <w:t>5.2.2. skaitmeninės dokumentų kopijos (fiziniu parašu tvirtinami dokumentai turi būti pateikiami pasirašyti ir nuskenuoti).</w:t>
      </w:r>
    </w:p>
    <w:p w14:paraId="632642FC" w14:textId="77777777" w:rsidR="00A33281" w:rsidRDefault="00A33281" w:rsidP="00A33281">
      <w:pPr>
        <w:pStyle w:val="Sraopastraipa"/>
        <w:spacing w:line="240" w:lineRule="auto"/>
        <w:ind w:left="0"/>
        <w:rPr>
          <w:rFonts w:cstheme="minorHAnsi"/>
        </w:rPr>
      </w:pPr>
      <w:r>
        <w:rPr>
          <w:rFonts w:eastAsia="Arial" w:cstheme="minorHAnsi"/>
        </w:rPr>
        <w:t>5.3. Pasiūlymas turi būti parengtas lietuvių kalba</w:t>
      </w:r>
      <w:r>
        <w:rPr>
          <w:rFonts w:cstheme="minorHAnsi"/>
        </w:rPr>
        <w:t xml:space="preserve">. </w:t>
      </w:r>
      <w:r>
        <w:rPr>
          <w:rFonts w:eastAsia="Arial"/>
        </w:rPr>
        <w:t xml:space="preserve">Jei kurie nors su pasiūlymu teikiami dokumentai parengti ne ta kalba, kuria reikalaujama, turi būti pateiktas tikslus vertimas į reikalaujamą kalbą. </w:t>
      </w:r>
    </w:p>
    <w:p w14:paraId="4DE4A59F" w14:textId="77777777" w:rsidR="00A33281" w:rsidRDefault="00A33281" w:rsidP="00A33281">
      <w:pPr>
        <w:pStyle w:val="Sraopastraipa"/>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2AA10" w14:textId="77777777" w:rsidR="00A33281" w:rsidRDefault="00A33281" w:rsidP="00A33281">
      <w:pPr>
        <w:pStyle w:val="Sraopastraipa"/>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Šią kainą sudarančios kainos sudedamosios dalys ar įkainiai gali būti išreikšti neribojant skaitmenų po kablelio kiekio</w:t>
      </w:r>
      <w:r>
        <w:rPr>
          <w:rFonts w:ascii="Arial" w:eastAsia="Arial" w:hAnsi="Arial" w:cs="Arial"/>
        </w:rPr>
        <w:t xml:space="preserve">. </w:t>
      </w:r>
    </w:p>
    <w:p w14:paraId="7C3317D4" w14:textId="77777777" w:rsidR="00A33281" w:rsidRDefault="00A33281" w:rsidP="00A33281">
      <w:pPr>
        <w:pStyle w:val="Sraopastraipa"/>
        <w:spacing w:after="160" w:line="240" w:lineRule="auto"/>
        <w:ind w:left="710" w:firstLine="0"/>
        <w:rPr>
          <w:rFonts w:cstheme="minorHAnsi"/>
        </w:rPr>
      </w:pPr>
      <w:r>
        <w:rPr>
          <w:rFonts w:eastAsia="Arial"/>
        </w:rPr>
        <w:t xml:space="preserve">5.6. Tiekėjų pasiūlymuose nurodytos kainos bus vertinamos </w:t>
      </w:r>
      <w: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D0E638B" w14:textId="77777777" w:rsidR="00A33281" w:rsidRDefault="00A33281" w:rsidP="00A33281">
      <w:pPr>
        <w:pStyle w:val="Sraopastraipa"/>
        <w:spacing w:line="240" w:lineRule="auto"/>
        <w:ind w:left="0" w:firstLine="567"/>
      </w:pPr>
      <w:r>
        <w:rPr>
          <w:rFonts w:cstheme="minorHAnsi"/>
        </w:rPr>
        <w:lastRenderedPageBreak/>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Default="00B52705" w:rsidP="006B0550">
      <w:pPr>
        <w:pStyle w:val="Antrat1"/>
        <w:numPr>
          <w:ilvl w:val="0"/>
          <w:numId w:val="18"/>
        </w:numPr>
        <w:spacing w:before="0" w:after="0" w:line="300" w:lineRule="auto"/>
        <w:ind w:left="425" w:firstLine="0"/>
        <w:rPr>
          <w:rFonts w:asciiTheme="minorHAnsi" w:hAnsiTheme="minorHAnsi" w:cstheme="minorHAnsi"/>
          <w:color w:val="auto"/>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298A250" w14:textId="7772FF16" w:rsidR="00A33281" w:rsidRDefault="00A33281" w:rsidP="00A33281">
      <w:pPr>
        <w:pStyle w:val="Betarp"/>
        <w:ind w:firstLine="709"/>
        <w:rPr>
          <w:rFonts w:eastAsia="Calibri" w:cstheme="minorHAnsi"/>
        </w:rPr>
      </w:pPr>
      <w:r>
        <w:rPr>
          <w:rFonts w:eastAsia="Calibri" w:cstheme="minorHAnsi"/>
        </w:rPr>
        <w:t xml:space="preserve">7.1. Perkančioji organizacija ekonomiškai naudingiausią pasiūlymą išrenka pagal tiekėjo pasiūlyme nurodytą kainą, kuri turi būti apskaičiuota ir nurodyta taip, kaip reikalaujama specialiųjų pirkimo sąlygų </w:t>
      </w:r>
      <w:r w:rsidR="00555668">
        <w:rPr>
          <w:rFonts w:eastAsia="Calibri" w:cstheme="minorHAnsi"/>
        </w:rPr>
        <w:t>2</w:t>
      </w:r>
      <w:r>
        <w:rPr>
          <w:rFonts w:eastAsia="Calibri" w:cstheme="minorHAnsi"/>
        </w:rPr>
        <w:t xml:space="preserve"> priede.</w:t>
      </w:r>
    </w:p>
    <w:p w14:paraId="1497B480" w14:textId="77777777" w:rsidR="00A33281" w:rsidRDefault="00A33281" w:rsidP="00A33281">
      <w:pPr>
        <w:pStyle w:val="Betarp"/>
        <w:ind w:firstLine="709"/>
        <w:rPr>
          <w:rFonts w:eastAsiaTheme="minorHAnsi" w:cstheme="minorHAnsi"/>
          <w:bCs/>
          <w:i/>
          <w:iCs/>
          <w:color w:val="7030A0"/>
        </w:rPr>
      </w:pPr>
      <w:r>
        <w:rPr>
          <w:rFonts w:eastAsia="Calibri" w:cstheme="minorHAnsi"/>
        </w:rPr>
        <w:t>7.2. Laimėjusiu pasiūlymu galės būti pripažintas tik 1 (vienas) ekonomiškai naudingiausias pasiūlymas, esantis pasiūlymų eilės pirmojoje vietoje.</w:t>
      </w:r>
    </w:p>
    <w:p w14:paraId="691F4324" w14:textId="77777777" w:rsidR="00A33281" w:rsidRPr="00A33281" w:rsidRDefault="00A33281" w:rsidP="00A33281"/>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6E6CBBCB" w14:textId="4B7C06D8" w:rsidR="00BE6962" w:rsidRDefault="00BE6962" w:rsidP="00BE6962">
      <w:pPr>
        <w:pStyle w:val="Sraopastraipa"/>
        <w:spacing w:line="240" w:lineRule="auto"/>
        <w:ind w:left="0" w:firstLine="567"/>
      </w:pPr>
      <w:r>
        <w:rPr>
          <w:color w:val="000000" w:themeColor="text1"/>
        </w:rPr>
        <w:t xml:space="preserve">8.1. Ši pirkimo procedūra atliekama siekiant sudaryti sutartį su tiekėju, kurio pasiūlymas, vadovaujantis pirkimo </w:t>
      </w:r>
      <w:r>
        <w:t xml:space="preserve">sąlygose nustatyta tvarka, bus pripažintas laimėjęs. Sutarties sąlygos pateikiamos specialiųjų pirkimo sąlygų </w:t>
      </w:r>
      <w:r w:rsidR="00555668">
        <w:t>4</w:t>
      </w:r>
      <w:r>
        <w:rPr>
          <w:rFonts w:cstheme="minorHAnsi"/>
        </w:rPr>
        <w:t xml:space="preserve"> 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2F2A90" w14:textId="77777777" w:rsidR="00F02179" w:rsidRDefault="00BE6962" w:rsidP="00F77A5D">
      <w:pPr>
        <w:pStyle w:val="Betarp"/>
        <w:spacing w:line="276" w:lineRule="auto"/>
        <w:ind w:firstLine="0"/>
        <w:contextualSpacing/>
      </w:pPr>
      <w:r>
        <w:t>Pirkime kitos sąlygos nenustatomos.</w:t>
      </w:r>
    </w:p>
    <w:p w14:paraId="49DC1D67" w14:textId="77777777" w:rsidR="00F02179" w:rsidRDefault="00F02179" w:rsidP="00F77A5D">
      <w:pPr>
        <w:pStyle w:val="Betarp"/>
        <w:spacing w:line="276" w:lineRule="auto"/>
        <w:ind w:firstLine="0"/>
        <w:contextualSpacing/>
      </w:pPr>
    </w:p>
    <w:p w14:paraId="4C7CDC79" w14:textId="77777777" w:rsidR="00F02179" w:rsidRDefault="00F02179" w:rsidP="00F77A5D">
      <w:pPr>
        <w:pStyle w:val="Betarp"/>
        <w:spacing w:line="276" w:lineRule="auto"/>
        <w:ind w:firstLine="0"/>
        <w:contextualSpacing/>
      </w:pPr>
    </w:p>
    <w:p w14:paraId="6DD01E0A" w14:textId="77777777" w:rsidR="00F02179" w:rsidRDefault="00F02179" w:rsidP="00F77A5D">
      <w:pPr>
        <w:pStyle w:val="Betarp"/>
        <w:spacing w:line="276" w:lineRule="auto"/>
        <w:ind w:firstLine="0"/>
        <w:contextualSpacing/>
      </w:pPr>
    </w:p>
    <w:p w14:paraId="52BA0CEF" w14:textId="6D22DEF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9B8FF93" w14:textId="77777777" w:rsidR="005344AA" w:rsidRDefault="005344AA" w:rsidP="005344AA">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6931606C" w14:textId="77777777" w:rsidR="005344AA" w:rsidRDefault="005344AA" w:rsidP="005344AA">
      <w:pPr>
        <w:spacing w:line="240" w:lineRule="auto"/>
        <w:ind w:firstLine="720"/>
        <w:rPr>
          <w:rFonts w:eastAsia="Arial" w:cstheme="minorHAnsi"/>
          <w:i/>
        </w:rPr>
      </w:pPr>
      <w:r>
        <w:rPr>
          <w:rFonts w:eastAsia="Arial" w:cstheme="minorHAnsi"/>
          <w:i/>
        </w:rPr>
        <w:t xml:space="preserve">Perkančioji organizacija atmeta tiekėjo pasiūlymą, jeigu: </w:t>
      </w:r>
    </w:p>
    <w:p w14:paraId="264D0E04" w14:textId="77777777" w:rsidR="005344AA" w:rsidRDefault="005344AA" w:rsidP="005344AA">
      <w:pPr>
        <w:pStyle w:val="Betarp"/>
        <w:ind w:firstLine="720"/>
        <w:rPr>
          <w:rFonts w:eastAsia="Yu Mincho" w:cstheme="minorHAnsi"/>
          <w:b/>
          <w:bCs/>
          <w:i/>
        </w:rPr>
      </w:pPr>
      <w:r>
        <w:rPr>
          <w:rFonts w:eastAsia="Arial" w:cstheme="minorHAnsi"/>
          <w:i/>
        </w:rPr>
        <w:t xml:space="preserve">1. </w:t>
      </w:r>
      <w:r>
        <w:rPr>
          <w:rFonts w:cstheme="minorHAnsi"/>
          <w:i/>
        </w:rPr>
        <w:t>Tiekėjas su kitais tiekėjais yra sudaręs susitarimų, kuriais siekiama iškreipti konkurenciją atliekamame pirkime, ir perkančioji organizacija dėl to turi įtikinamų duomenų</w:t>
      </w:r>
      <w:r>
        <w:rPr>
          <w:rFonts w:eastAsia="Arial" w:cstheme="minorHAnsi"/>
          <w:i/>
          <w:color w:val="7030A0"/>
        </w:rPr>
        <w:t>.</w:t>
      </w:r>
    </w:p>
    <w:p w14:paraId="751F6FD0" w14:textId="77777777" w:rsidR="005344AA" w:rsidRDefault="005344AA" w:rsidP="005344AA">
      <w:pPr>
        <w:pStyle w:val="Betarp"/>
        <w:ind w:firstLine="720"/>
        <w:rPr>
          <w:rFonts w:cstheme="minorHAnsi"/>
          <w:b/>
          <w:i/>
          <w:color w:val="7030A0"/>
        </w:rPr>
      </w:pPr>
      <w:r>
        <w:rPr>
          <w:rFonts w:eastAsia="Arial" w:cstheme="minorHAnsi"/>
          <w:i/>
        </w:rPr>
        <w:t xml:space="preserve">2. </w:t>
      </w:r>
      <w:r>
        <w:rPr>
          <w:rFonts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cstheme="minorHAnsi"/>
          <w:i/>
          <w:color w:val="7030A0"/>
        </w:rPr>
        <w:t>.</w:t>
      </w:r>
    </w:p>
    <w:p w14:paraId="52117FE3" w14:textId="77777777" w:rsidR="005344AA" w:rsidRDefault="005344AA" w:rsidP="005344AA">
      <w:pPr>
        <w:pStyle w:val="Betarp"/>
        <w:ind w:firstLine="720"/>
        <w:rPr>
          <w:rFonts w:eastAsia="Yu Mincho" w:cstheme="minorHAnsi"/>
          <w:b/>
          <w:bCs/>
        </w:rPr>
      </w:pPr>
      <w:r>
        <w:rPr>
          <w:rFonts w:eastAsia="Arial" w:cstheme="minorHAnsi"/>
          <w:i/>
        </w:rPr>
        <w:t xml:space="preserve">3. </w:t>
      </w:r>
      <w:r>
        <w:rPr>
          <w:rFonts w:cstheme="minorHAnsi"/>
        </w:rPr>
        <w:t xml:space="preserve">Pažeista konkurencija, kaip nustatyta VPĮ 27 straipsnio 3 ir 4 dalyse, ir atitinkamos padėties negalima ištaisyti </w:t>
      </w:r>
    </w:p>
    <w:p w14:paraId="04641517" w14:textId="77777777" w:rsidR="005344AA" w:rsidRDefault="005344AA" w:rsidP="005344AA">
      <w:pPr>
        <w:pStyle w:val="Betarp"/>
        <w:ind w:firstLine="720"/>
        <w:rPr>
          <w:rFonts w:cstheme="minorHAnsi"/>
        </w:rPr>
      </w:pPr>
      <w:r>
        <w:rPr>
          <w:rFonts w:eastAsia="Arial" w:cstheme="minorHAnsi"/>
          <w:i/>
        </w:rPr>
        <w:t xml:space="preserve">4.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89BCDE" w14:textId="77777777" w:rsidR="005344AA" w:rsidRDefault="005344AA" w:rsidP="005344AA">
      <w:pPr>
        <w:pStyle w:val="Betarp"/>
        <w:ind w:firstLine="720"/>
        <w:rPr>
          <w:rFonts w:eastAsia="Yu Mincho" w:cstheme="minorHAnsi"/>
          <w:b/>
          <w:bCs/>
          <w:iCs/>
        </w:rPr>
      </w:pPr>
      <w:r>
        <w:rPr>
          <w:rFonts w:eastAsia="Arial" w:cstheme="minorHAnsi"/>
        </w:rPr>
        <w:t>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C44B813" w:rsidR="00112F92" w:rsidRDefault="00112F92" w:rsidP="00112F92">
      <w:pPr>
        <w:spacing w:line="240" w:lineRule="auto"/>
        <w:ind w:left="7314" w:firstLine="0"/>
        <w:rPr>
          <w:rFonts w:cstheme="minorHAnsi"/>
        </w:rPr>
      </w:pPr>
      <w:r w:rsidRPr="00AA05AD">
        <w:rPr>
          <w:rFonts w:cstheme="minorHAnsi"/>
        </w:rPr>
        <w:lastRenderedPageBreak/>
        <w:t>Pirkimo sąlygų 2 priedas „</w:t>
      </w:r>
      <w:r w:rsidR="005344AA">
        <w:rPr>
          <w:rFonts w:cstheme="minorHAnsi"/>
        </w:rPr>
        <w:t>Pasiūlymo forma</w:t>
      </w:r>
      <w:r w:rsidRPr="00AA05AD">
        <w:rPr>
          <w:rFonts w:cstheme="minorHAnsi"/>
        </w:rPr>
        <w:t>“</w:t>
      </w:r>
    </w:p>
    <w:p w14:paraId="772CEE30" w14:textId="77777777" w:rsidR="005344AA" w:rsidRDefault="005344AA" w:rsidP="00112F92">
      <w:pPr>
        <w:spacing w:line="240" w:lineRule="auto"/>
        <w:ind w:left="7314" w:firstLine="0"/>
        <w:rPr>
          <w:rFonts w:cstheme="minorHAnsi"/>
        </w:rPr>
      </w:pPr>
    </w:p>
    <w:p w14:paraId="0582CE89" w14:textId="09FBC7B5" w:rsidR="005344AA" w:rsidRDefault="005344AA" w:rsidP="005344AA">
      <w:pPr>
        <w:spacing w:line="240" w:lineRule="auto"/>
        <w:jc w:val="left"/>
        <w:rPr>
          <w:rFonts w:ascii="Arial" w:eastAsia="Calibri" w:hAnsi="Arial" w:cs="Arial"/>
          <w:b/>
          <w:bCs/>
        </w:rPr>
      </w:pPr>
      <w:r>
        <w:rPr>
          <w:rFonts w:ascii="Arial" w:eastAsia="Calibri" w:hAnsi="Arial" w:cs="Arial"/>
          <w:b/>
          <w:bCs/>
        </w:rPr>
        <w:t>Pateikiama atskiru pridedamu dokumentu.</w:t>
      </w:r>
    </w:p>
    <w:p w14:paraId="3FA73CF2" w14:textId="77777777" w:rsidR="005344AA" w:rsidRPr="00AA05AD" w:rsidRDefault="005344AA" w:rsidP="005344AA">
      <w:pPr>
        <w:spacing w:line="240" w:lineRule="auto"/>
        <w:ind w:left="7314" w:firstLine="0"/>
        <w:jc w:val="left"/>
        <w:rPr>
          <w:rFonts w:cstheme="minorHAnsi"/>
        </w:rPr>
      </w:pPr>
    </w:p>
    <w:p w14:paraId="6CB59DA7" w14:textId="77777777" w:rsidR="00112F92" w:rsidRPr="00AA05AD" w:rsidRDefault="00112F92" w:rsidP="00112F92">
      <w:pPr>
        <w:spacing w:after="240"/>
        <w:rPr>
          <w:smallCaps/>
          <w:color w:val="404040"/>
          <w:sz w:val="28"/>
          <w:szCs w:val="28"/>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13EAA548" w:rsidR="00112F92" w:rsidRDefault="00112F92" w:rsidP="00112F92">
      <w:pPr>
        <w:spacing w:line="240" w:lineRule="auto"/>
        <w:ind w:left="7314" w:firstLine="0"/>
        <w:rPr>
          <w:rFonts w:cstheme="minorHAnsi"/>
        </w:rPr>
      </w:pPr>
      <w:r w:rsidRPr="00272488">
        <w:rPr>
          <w:rFonts w:cstheme="minorHAnsi"/>
        </w:rPr>
        <w:t>Pirkimo sąlygų 3 priedas „</w:t>
      </w:r>
      <w:r w:rsidR="005344AA">
        <w:rPr>
          <w:rFonts w:cstheme="minorHAnsi"/>
        </w:rPr>
        <w:t>Techninė specifikacija</w:t>
      </w:r>
      <w:r w:rsidRPr="00272488">
        <w:rPr>
          <w:rFonts w:cstheme="minorHAnsi"/>
        </w:rPr>
        <w:t>“</w:t>
      </w:r>
    </w:p>
    <w:p w14:paraId="3991A693" w14:textId="77777777" w:rsidR="00F02179" w:rsidRDefault="00F02179" w:rsidP="00112F92">
      <w:pPr>
        <w:spacing w:line="240" w:lineRule="auto"/>
        <w:ind w:left="7314" w:firstLine="0"/>
        <w:rPr>
          <w:rFonts w:cstheme="minorHAnsi"/>
        </w:rPr>
      </w:pPr>
    </w:p>
    <w:p w14:paraId="0040CBF3" w14:textId="77777777" w:rsidR="005344AA" w:rsidRDefault="005344AA" w:rsidP="005344AA">
      <w:pPr>
        <w:spacing w:line="240" w:lineRule="auto"/>
        <w:jc w:val="left"/>
        <w:rPr>
          <w:rFonts w:ascii="Arial" w:eastAsia="Calibri" w:hAnsi="Arial" w:cs="Arial"/>
          <w:b/>
          <w:bCs/>
        </w:rPr>
      </w:pPr>
      <w:r>
        <w:rPr>
          <w:rFonts w:ascii="Arial" w:eastAsia="Calibri" w:hAnsi="Arial" w:cs="Arial"/>
          <w:b/>
          <w:bCs/>
        </w:rPr>
        <w:t>Pateikiama atskiru pridedamu dokumentu.</w:t>
      </w:r>
    </w:p>
    <w:p w14:paraId="6D026396" w14:textId="77777777" w:rsidR="005344AA" w:rsidRPr="00272488" w:rsidRDefault="005344AA" w:rsidP="00112F92">
      <w:pPr>
        <w:spacing w:line="240" w:lineRule="auto"/>
        <w:ind w:left="7314" w:firstLine="0"/>
        <w:rPr>
          <w:rFonts w:cstheme="minorHAnsi"/>
        </w:rPr>
      </w:pPr>
    </w:p>
    <w:bookmarkEnd w:id="24"/>
    <w:bookmarkEnd w:id="25"/>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600D5A1A" w14:textId="77777777" w:rsidR="00F02179" w:rsidRDefault="00F02179" w:rsidP="00C70E3A">
      <w:pPr>
        <w:jc w:val="right"/>
      </w:pPr>
    </w:p>
    <w:p w14:paraId="5B602D91" w14:textId="77777777" w:rsidR="00F02179" w:rsidRDefault="00F02179" w:rsidP="00C70E3A">
      <w:pPr>
        <w:jc w:val="right"/>
      </w:pPr>
    </w:p>
    <w:p w14:paraId="6BC0AE7C" w14:textId="77777777" w:rsidR="00F02179" w:rsidRDefault="00F02179" w:rsidP="00C70E3A">
      <w:pPr>
        <w:jc w:val="right"/>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bookmarkStart w:id="26" w:name="_Pirkimo_sąlygų_2"/>
      <w:bookmarkStart w:id="27" w:name="_Pirkimo_sąlygų_3"/>
      <w:bookmarkEnd w:id="26"/>
      <w:bookmarkEnd w:id="27"/>
    </w:p>
    <w:p w14:paraId="68C4BC99" w14:textId="77777777" w:rsidR="007D6542" w:rsidRPr="00194983" w:rsidRDefault="007D6542" w:rsidP="00506996">
      <w:pPr>
        <w:spacing w:line="240" w:lineRule="auto"/>
        <w:ind w:left="7314" w:firstLine="0"/>
        <w:rPr>
          <w:rFonts w:cstheme="minorHAnsi"/>
        </w:rPr>
      </w:pPr>
    </w:p>
    <w:p w14:paraId="282BAFD3" w14:textId="442B8F1B" w:rsidR="00506996" w:rsidRDefault="00506996" w:rsidP="00506996">
      <w:pPr>
        <w:spacing w:line="240" w:lineRule="auto"/>
        <w:ind w:left="7314" w:firstLine="0"/>
        <w:rPr>
          <w:rFonts w:cstheme="minorHAnsi"/>
        </w:rPr>
      </w:pPr>
      <w:r w:rsidRPr="00194983">
        <w:rPr>
          <w:rFonts w:cstheme="minorHAnsi"/>
        </w:rPr>
        <w:t xml:space="preserve">Pirkimo sąlygų </w:t>
      </w:r>
      <w:r w:rsidR="00F02179">
        <w:rPr>
          <w:rFonts w:cstheme="minorHAnsi"/>
        </w:rPr>
        <w:t>4</w:t>
      </w:r>
      <w:r w:rsidRPr="00194983">
        <w:rPr>
          <w:rFonts w:cstheme="minorHAnsi"/>
        </w:rPr>
        <w:t xml:space="preserve"> priedas „Sutarties projektas“</w:t>
      </w:r>
    </w:p>
    <w:p w14:paraId="50A5DA24" w14:textId="77777777" w:rsidR="00F02179" w:rsidRDefault="00F02179" w:rsidP="00506996">
      <w:pPr>
        <w:spacing w:line="240" w:lineRule="auto"/>
        <w:ind w:left="7314" w:firstLine="0"/>
        <w:rPr>
          <w:rFonts w:cstheme="minorHAnsi"/>
        </w:rPr>
      </w:pPr>
    </w:p>
    <w:p w14:paraId="1292FD80" w14:textId="77777777" w:rsidR="00F02179" w:rsidRDefault="00F02179" w:rsidP="00506996">
      <w:pPr>
        <w:spacing w:line="240" w:lineRule="auto"/>
        <w:ind w:left="7314" w:firstLine="0"/>
        <w:rPr>
          <w:rFonts w:cstheme="minorHAnsi"/>
        </w:rPr>
      </w:pPr>
    </w:p>
    <w:p w14:paraId="37ED559B" w14:textId="77777777" w:rsidR="00F02179" w:rsidRDefault="00F02179" w:rsidP="00F02179">
      <w:pPr>
        <w:spacing w:line="240" w:lineRule="auto"/>
        <w:jc w:val="left"/>
        <w:rPr>
          <w:rFonts w:ascii="Arial" w:eastAsia="Calibri" w:hAnsi="Arial" w:cs="Arial"/>
          <w:b/>
          <w:bCs/>
        </w:rPr>
      </w:pPr>
      <w:r>
        <w:rPr>
          <w:rFonts w:ascii="Arial" w:eastAsia="Calibri" w:hAnsi="Arial" w:cs="Arial"/>
          <w:b/>
          <w:bCs/>
        </w:rPr>
        <w:t>Pateikiama atskiru pridedamu dokumentu.</w:t>
      </w:r>
    </w:p>
    <w:p w14:paraId="0EFCC362" w14:textId="77777777" w:rsidR="00F02179" w:rsidRPr="00194983" w:rsidRDefault="00F02179"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C1C5D0C" w:rsidR="009B4090" w:rsidRDefault="005110A6" w:rsidP="005110A6">
      <w:pPr>
        <w:ind w:firstLine="7371"/>
        <w:rPr>
          <w:rFonts w:cstheme="minorHAnsi"/>
        </w:rPr>
      </w:pPr>
      <w:r w:rsidRPr="004F1A11">
        <w:rPr>
          <w:rFonts w:cstheme="minorHAnsi"/>
        </w:rPr>
        <w:t xml:space="preserve">Pirkimo sąlygų </w:t>
      </w:r>
      <w:r w:rsidR="00F02179">
        <w:rPr>
          <w:rFonts w:cstheme="minorHAnsi"/>
        </w:rPr>
        <w:t>5</w:t>
      </w:r>
      <w:r w:rsidRPr="004F1A11">
        <w:rPr>
          <w:rFonts w:cstheme="minorHAnsi"/>
        </w:rPr>
        <w:t xml:space="preserve"> priedas „Terminai“</w:t>
      </w:r>
    </w:p>
    <w:tbl>
      <w:tblPr>
        <w:tblStyle w:val="TableGrid2"/>
        <w:tblW w:w="10365" w:type="dxa"/>
        <w:tblInd w:w="421" w:type="dxa"/>
        <w:tblLayout w:type="fixed"/>
        <w:tblLook w:val="04A0" w:firstRow="1" w:lastRow="0" w:firstColumn="1" w:lastColumn="0" w:noHBand="0" w:noVBand="1"/>
      </w:tblPr>
      <w:tblGrid>
        <w:gridCol w:w="599"/>
        <w:gridCol w:w="2659"/>
        <w:gridCol w:w="3684"/>
        <w:gridCol w:w="3423"/>
      </w:tblGrid>
      <w:tr w:rsidR="000D1C86" w14:paraId="4990AD0D"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CC7DA8C"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Eil.</w:t>
            </w:r>
          </w:p>
          <w:p w14:paraId="1A18292B"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Nr.</w:t>
            </w:r>
          </w:p>
        </w:tc>
        <w:tc>
          <w:tcPr>
            <w:tcW w:w="2660" w:type="dxa"/>
            <w:tcBorders>
              <w:top w:val="single" w:sz="4" w:space="0" w:color="000000"/>
              <w:left w:val="single" w:sz="4" w:space="0" w:color="000000"/>
              <w:bottom w:val="single" w:sz="4" w:space="0" w:color="000000"/>
              <w:right w:val="single" w:sz="4" w:space="0" w:color="000000"/>
            </w:tcBorders>
            <w:hideMark/>
          </w:tcPr>
          <w:p w14:paraId="2BF01749" w14:textId="77777777" w:rsidR="000D1C86" w:rsidRDefault="000D1C86">
            <w:pPr>
              <w:ind w:firstLine="0"/>
              <w:rPr>
                <w:rFonts w:asciiTheme="minorHAnsi" w:hAnsiTheme="minorHAnsi" w:cstheme="minorHAnsi"/>
                <w:sz w:val="21"/>
                <w:szCs w:val="21"/>
              </w:rPr>
            </w:pPr>
            <w:r>
              <w:rPr>
                <w:rFonts w:asciiTheme="minorHAnsi" w:hAnsiTheme="minorHAnsi" w:cstheme="minorHAnsi"/>
                <w:b/>
                <w:sz w:val="21"/>
                <w:szCs w:val="21"/>
              </w:rPr>
              <w:t xml:space="preserve">VEIKSMAS </w:t>
            </w:r>
          </w:p>
        </w:tc>
        <w:tc>
          <w:tcPr>
            <w:tcW w:w="3685" w:type="dxa"/>
            <w:tcBorders>
              <w:top w:val="single" w:sz="4" w:space="0" w:color="000000"/>
              <w:left w:val="single" w:sz="4" w:space="0" w:color="000000"/>
              <w:bottom w:val="single" w:sz="4" w:space="0" w:color="000000"/>
              <w:right w:val="single" w:sz="4" w:space="0" w:color="000000"/>
            </w:tcBorders>
            <w:hideMark/>
          </w:tcPr>
          <w:p w14:paraId="34BA1BFE" w14:textId="77777777" w:rsidR="000D1C86" w:rsidRDefault="000D1C86">
            <w:pPr>
              <w:ind w:firstLine="34"/>
              <w:rPr>
                <w:rFonts w:asciiTheme="minorHAnsi" w:hAnsiTheme="minorHAnsi" w:cstheme="minorHAnsi"/>
                <w:b/>
                <w:sz w:val="21"/>
                <w:szCs w:val="21"/>
              </w:rPr>
            </w:pPr>
            <w:r>
              <w:rPr>
                <w:rFonts w:asciiTheme="minorHAnsi" w:hAnsiTheme="minorHAnsi" w:cstheme="minorHAnsi"/>
                <w:b/>
                <w:sz w:val="21"/>
                <w:szCs w:val="21"/>
              </w:rPr>
              <w:t>DATA/DIENŲ SKAIČIUS/ LAIKAS</w:t>
            </w:r>
          </w:p>
          <w:p w14:paraId="62D0BC42"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(Lietuvos laiku)</w:t>
            </w:r>
          </w:p>
        </w:tc>
        <w:tc>
          <w:tcPr>
            <w:tcW w:w="3424" w:type="dxa"/>
            <w:tcBorders>
              <w:top w:val="single" w:sz="4" w:space="0" w:color="000000"/>
              <w:left w:val="single" w:sz="4" w:space="0" w:color="000000"/>
              <w:bottom w:val="single" w:sz="4" w:space="0" w:color="000000"/>
              <w:right w:val="single" w:sz="4" w:space="0" w:color="000000"/>
            </w:tcBorders>
            <w:hideMark/>
          </w:tcPr>
          <w:p w14:paraId="7CD319C6" w14:textId="77777777" w:rsidR="000D1C86" w:rsidRDefault="000D1C86">
            <w:pPr>
              <w:ind w:firstLine="34"/>
              <w:rPr>
                <w:rFonts w:asciiTheme="minorHAnsi" w:hAnsiTheme="minorHAnsi" w:cstheme="minorHAnsi"/>
                <w:b/>
                <w:sz w:val="21"/>
                <w:szCs w:val="21"/>
              </w:rPr>
            </w:pPr>
            <w:r>
              <w:rPr>
                <w:rFonts w:asciiTheme="minorHAnsi" w:hAnsiTheme="minorHAnsi" w:cstheme="minorHAnsi"/>
                <w:b/>
                <w:sz w:val="21"/>
                <w:szCs w:val="21"/>
              </w:rPr>
              <w:t>PASTABOS</w:t>
            </w:r>
          </w:p>
        </w:tc>
      </w:tr>
      <w:tr w:rsidR="000D1C86" w14:paraId="55389E14"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E4BA9C2"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w:t>
            </w:r>
          </w:p>
        </w:tc>
        <w:tc>
          <w:tcPr>
            <w:tcW w:w="2660" w:type="dxa"/>
            <w:tcBorders>
              <w:top w:val="single" w:sz="4" w:space="0" w:color="000000"/>
              <w:left w:val="single" w:sz="4" w:space="0" w:color="000000"/>
              <w:bottom w:val="single" w:sz="4" w:space="0" w:color="000000"/>
              <w:right w:val="single" w:sz="4" w:space="0" w:color="000000"/>
            </w:tcBorders>
            <w:hideMark/>
          </w:tcPr>
          <w:p w14:paraId="47BC4FBE"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Pasiūlymų pateikimo terminas</w:t>
            </w:r>
          </w:p>
        </w:tc>
        <w:tc>
          <w:tcPr>
            <w:tcW w:w="3685" w:type="dxa"/>
            <w:tcBorders>
              <w:top w:val="single" w:sz="4" w:space="0" w:color="000000"/>
              <w:left w:val="single" w:sz="4" w:space="0" w:color="000000"/>
              <w:bottom w:val="single" w:sz="4" w:space="0" w:color="000000"/>
              <w:right w:val="single" w:sz="4" w:space="0" w:color="000000"/>
            </w:tcBorders>
            <w:hideMark/>
          </w:tcPr>
          <w:p w14:paraId="1E4C04D1"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Bus nurodytas skelbime apie pirkimą. </w:t>
            </w:r>
          </w:p>
        </w:tc>
        <w:tc>
          <w:tcPr>
            <w:tcW w:w="3424" w:type="dxa"/>
            <w:tcBorders>
              <w:top w:val="single" w:sz="4" w:space="0" w:color="000000"/>
              <w:left w:val="single" w:sz="4" w:space="0" w:color="000000"/>
              <w:bottom w:val="single" w:sz="4" w:space="0" w:color="000000"/>
              <w:right w:val="single" w:sz="4" w:space="0" w:color="000000"/>
            </w:tcBorders>
          </w:tcPr>
          <w:p w14:paraId="656182C4"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Perkančioji organizacija turi teisę pratęsti pasiūlymų pateikimo terminą.</w:t>
            </w:r>
          </w:p>
          <w:p w14:paraId="68E285EC" w14:textId="77777777" w:rsidR="000D1C86" w:rsidRDefault="000D1C86">
            <w:pPr>
              <w:ind w:firstLine="34"/>
              <w:rPr>
                <w:rFonts w:asciiTheme="minorHAnsi" w:hAnsiTheme="minorHAnsi" w:cstheme="minorHAnsi"/>
                <w:color w:val="7030A0"/>
                <w:sz w:val="21"/>
                <w:szCs w:val="21"/>
              </w:rPr>
            </w:pPr>
          </w:p>
        </w:tc>
      </w:tr>
      <w:tr w:rsidR="000D1C86" w14:paraId="44CB9B65"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8153BF4"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2.</w:t>
            </w:r>
          </w:p>
        </w:tc>
        <w:tc>
          <w:tcPr>
            <w:tcW w:w="2660" w:type="dxa"/>
            <w:tcBorders>
              <w:top w:val="single" w:sz="4" w:space="0" w:color="000000"/>
              <w:left w:val="single" w:sz="4" w:space="0" w:color="000000"/>
              <w:bottom w:val="single" w:sz="4" w:space="0" w:color="000000"/>
              <w:right w:val="single" w:sz="4" w:space="0" w:color="000000"/>
            </w:tcBorders>
            <w:hideMark/>
          </w:tcPr>
          <w:p w14:paraId="61AA05E9" w14:textId="77777777" w:rsidR="000D1C86" w:rsidRDefault="000D1C86">
            <w:pPr>
              <w:ind w:firstLine="0"/>
              <w:rPr>
                <w:rFonts w:asciiTheme="minorHAnsi" w:hAnsiTheme="minorHAnsi" w:cstheme="minorHAnsi"/>
                <w:bCs/>
                <w:sz w:val="21"/>
                <w:szCs w:val="21"/>
              </w:rPr>
            </w:pPr>
            <w:r>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Borders>
              <w:top w:val="single" w:sz="4" w:space="0" w:color="000000"/>
              <w:left w:val="single" w:sz="4" w:space="0" w:color="000000"/>
              <w:bottom w:val="single" w:sz="4" w:space="0" w:color="000000"/>
              <w:right w:val="single" w:sz="4" w:space="0" w:color="000000"/>
            </w:tcBorders>
            <w:hideMark/>
          </w:tcPr>
          <w:p w14:paraId="52B1A8AA"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 xml:space="preserve">Likus </w:t>
            </w:r>
            <w:r>
              <w:rPr>
                <w:rFonts w:asciiTheme="minorHAnsi" w:hAnsiTheme="minorHAnsi" w:cstheme="minorHAnsi"/>
                <w:b/>
                <w:sz w:val="21"/>
                <w:szCs w:val="21"/>
              </w:rPr>
              <w:t>3 darbo dienoms</w:t>
            </w:r>
            <w:r>
              <w:rPr>
                <w:rFonts w:asciiTheme="minorHAnsi" w:hAnsiTheme="minorHAnsi" w:cstheme="minorHAnsi"/>
                <w:sz w:val="21"/>
                <w:szCs w:val="21"/>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04A0669E" w14:textId="77777777" w:rsidR="000D1C86" w:rsidRDefault="000D1C86">
            <w:pPr>
              <w:ind w:firstLine="34"/>
              <w:rPr>
                <w:rFonts w:asciiTheme="minorHAnsi" w:hAnsiTheme="minorHAnsi" w:cstheme="minorHAnsi"/>
                <w:color w:val="7030A0"/>
                <w:sz w:val="21"/>
                <w:szCs w:val="21"/>
              </w:rPr>
            </w:pPr>
          </w:p>
          <w:p w14:paraId="188D5B3F" w14:textId="77777777" w:rsidR="000D1C86" w:rsidRDefault="000D1C86">
            <w:pPr>
              <w:ind w:firstLine="34"/>
              <w:rPr>
                <w:rFonts w:asciiTheme="minorHAnsi" w:hAnsiTheme="minorHAnsi" w:cstheme="minorHAnsi"/>
                <w:color w:val="7030A0"/>
                <w:sz w:val="21"/>
                <w:szCs w:val="21"/>
              </w:rPr>
            </w:pPr>
          </w:p>
          <w:p w14:paraId="01F23AEF" w14:textId="77777777" w:rsidR="000D1C86" w:rsidRDefault="000D1C86">
            <w:pPr>
              <w:ind w:firstLine="34"/>
              <w:rPr>
                <w:rFonts w:asciiTheme="minorHAnsi" w:hAnsiTheme="minorHAnsi" w:cstheme="minorHAnsi"/>
                <w:color w:val="7030A0"/>
                <w:sz w:val="21"/>
                <w:szCs w:val="21"/>
              </w:rPr>
            </w:pPr>
          </w:p>
        </w:tc>
      </w:tr>
      <w:tr w:rsidR="000D1C86" w14:paraId="6439968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21550DA"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3.</w:t>
            </w:r>
          </w:p>
        </w:tc>
        <w:tc>
          <w:tcPr>
            <w:tcW w:w="2660" w:type="dxa"/>
            <w:tcBorders>
              <w:top w:val="single" w:sz="4" w:space="0" w:color="000000"/>
              <w:left w:val="single" w:sz="4" w:space="0" w:color="000000"/>
              <w:bottom w:val="single" w:sz="4" w:space="0" w:color="000000"/>
              <w:right w:val="single" w:sz="4" w:space="0" w:color="000000"/>
            </w:tcBorders>
            <w:hideMark/>
          </w:tcPr>
          <w:p w14:paraId="16CB9FE7"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pirkimo dokumentų paaiškinimą, patikslinimą pateikia visiems dalyviams:</w:t>
            </w:r>
          </w:p>
        </w:tc>
        <w:tc>
          <w:tcPr>
            <w:tcW w:w="3685" w:type="dxa"/>
            <w:tcBorders>
              <w:top w:val="single" w:sz="4" w:space="0" w:color="000000"/>
              <w:left w:val="single" w:sz="4" w:space="0" w:color="000000"/>
              <w:bottom w:val="single" w:sz="4" w:space="0" w:color="000000"/>
              <w:right w:val="single" w:sz="4" w:space="0" w:color="000000"/>
            </w:tcBorders>
            <w:hideMark/>
          </w:tcPr>
          <w:p w14:paraId="1CC21931" w14:textId="77777777" w:rsidR="000D1C86" w:rsidRDefault="000D1C86">
            <w:pPr>
              <w:ind w:firstLine="0"/>
              <w:rPr>
                <w:rFonts w:asciiTheme="minorHAnsi" w:hAnsiTheme="minorHAnsi" w:cstheme="minorHAnsi"/>
                <w:sz w:val="21"/>
                <w:szCs w:val="21"/>
              </w:rPr>
            </w:pPr>
            <w:r>
              <w:rPr>
                <w:rFonts w:asciiTheme="minorHAnsi" w:hAnsiTheme="minorHAnsi" w:cstheme="minorHAnsi"/>
                <w:bCs/>
                <w:sz w:val="21"/>
                <w:szCs w:val="21"/>
              </w:rPr>
              <w:t>Likus ne mažiau kaip</w:t>
            </w:r>
            <w:r>
              <w:rPr>
                <w:rFonts w:asciiTheme="minorHAnsi" w:hAnsiTheme="minorHAnsi" w:cstheme="minorHAnsi"/>
                <w:b/>
                <w:sz w:val="21"/>
                <w:szCs w:val="21"/>
              </w:rPr>
              <w:t xml:space="preserve"> 1 darbo dienai</w:t>
            </w:r>
            <w:r>
              <w:rPr>
                <w:rFonts w:asciiTheme="minorHAnsi" w:hAnsiTheme="minorHAnsi" w:cstheme="minorHAnsi"/>
                <w:sz w:val="21"/>
                <w:szCs w:val="21"/>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5D4D3016" w14:textId="77777777" w:rsidR="000D1C86" w:rsidRDefault="000D1C86">
            <w:pPr>
              <w:ind w:firstLine="0"/>
              <w:rPr>
                <w:rFonts w:asciiTheme="minorHAnsi" w:hAnsiTheme="minorHAnsi" w:cstheme="minorHAnsi"/>
                <w:color w:val="7030A0"/>
                <w:sz w:val="21"/>
                <w:szCs w:val="21"/>
              </w:rPr>
            </w:pPr>
            <w:r>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753A9A2D" w14:textId="77777777" w:rsidR="000D1C86" w:rsidRDefault="000D1C86">
            <w:pPr>
              <w:ind w:firstLine="34"/>
              <w:rPr>
                <w:rFonts w:asciiTheme="minorHAnsi" w:hAnsiTheme="minorHAnsi" w:cstheme="minorHAnsi"/>
                <w:color w:val="7030A0"/>
                <w:sz w:val="21"/>
                <w:szCs w:val="21"/>
              </w:rPr>
            </w:pPr>
          </w:p>
        </w:tc>
      </w:tr>
      <w:tr w:rsidR="000D1C86" w14:paraId="2EA54302" w14:textId="77777777">
        <w:trPr>
          <w:trHeight w:val="1055"/>
        </w:trPr>
        <w:tc>
          <w:tcPr>
            <w:tcW w:w="600" w:type="dxa"/>
            <w:tcBorders>
              <w:top w:val="single" w:sz="4" w:space="0" w:color="000000"/>
              <w:left w:val="single" w:sz="4" w:space="0" w:color="000000"/>
              <w:bottom w:val="single" w:sz="4" w:space="0" w:color="000000"/>
              <w:right w:val="single" w:sz="4" w:space="0" w:color="000000"/>
            </w:tcBorders>
            <w:hideMark/>
          </w:tcPr>
          <w:p w14:paraId="10516FC6"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4.</w:t>
            </w:r>
          </w:p>
        </w:tc>
        <w:tc>
          <w:tcPr>
            <w:tcW w:w="2660" w:type="dxa"/>
            <w:tcBorders>
              <w:top w:val="single" w:sz="4" w:space="0" w:color="000000"/>
              <w:left w:val="single" w:sz="4" w:space="0" w:color="000000"/>
              <w:bottom w:val="single" w:sz="4" w:space="0" w:color="000000"/>
              <w:right w:val="single" w:sz="4" w:space="0" w:color="000000"/>
            </w:tcBorders>
            <w:hideMark/>
          </w:tcPr>
          <w:p w14:paraId="1F39BC86"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Pradinis susipažinimas su CVP IS priemonėmis gautais pasiūlymais</w:t>
            </w:r>
          </w:p>
        </w:tc>
        <w:tc>
          <w:tcPr>
            <w:tcW w:w="3685" w:type="dxa"/>
            <w:tcBorders>
              <w:top w:val="single" w:sz="4" w:space="0" w:color="000000"/>
              <w:left w:val="single" w:sz="4" w:space="0" w:color="000000"/>
              <w:bottom w:val="single" w:sz="4" w:space="0" w:color="000000"/>
              <w:right w:val="single" w:sz="4" w:space="0" w:color="000000"/>
            </w:tcBorders>
            <w:hideMark/>
          </w:tcPr>
          <w:p w14:paraId="05021FFF"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Pradedamas ne anksčiau nei </w:t>
            </w:r>
            <w:r>
              <w:rPr>
                <w:rFonts w:asciiTheme="minorHAnsi" w:hAnsiTheme="minorHAnsi" w:cstheme="minorHAnsi"/>
                <w:color w:val="000000" w:themeColor="text1"/>
                <w:sz w:val="21"/>
                <w:szCs w:val="21"/>
              </w:rPr>
              <w:t>po 30 minučių</w:t>
            </w:r>
            <w:r>
              <w:rPr>
                <w:rFonts w:asciiTheme="minorHAnsi" w:hAnsiTheme="minorHAnsi" w:cstheme="minorHAnsi"/>
                <w:sz w:val="21"/>
                <w:szCs w:val="21"/>
              </w:rPr>
              <w:t xml:space="preserve"> po galutinių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hideMark/>
          </w:tcPr>
          <w:p w14:paraId="3D923FC5" w14:textId="77777777" w:rsidR="000D1C86" w:rsidRDefault="000D1C86">
            <w:pPr>
              <w:rPr>
                <w:rFonts w:asciiTheme="minorHAnsi" w:hAnsiTheme="minorHAnsi" w:cstheme="minorHAnsi"/>
                <w:sz w:val="21"/>
                <w:szCs w:val="21"/>
              </w:rPr>
            </w:pPr>
          </w:p>
        </w:tc>
      </w:tr>
      <w:tr w:rsidR="000D1C86" w14:paraId="3700E68A"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508606C"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tcBorders>
              <w:top w:val="single" w:sz="4" w:space="0" w:color="000000"/>
              <w:left w:val="single" w:sz="4" w:space="0" w:color="000000"/>
              <w:bottom w:val="single" w:sz="4" w:space="0" w:color="000000"/>
              <w:right w:val="single" w:sz="4" w:space="0" w:color="000000"/>
            </w:tcBorders>
            <w:hideMark/>
          </w:tcPr>
          <w:p w14:paraId="7D67C7A7" w14:textId="77777777" w:rsidR="000D1C86" w:rsidRDefault="000D1C86">
            <w:pPr>
              <w:ind w:firstLine="0"/>
              <w:rPr>
                <w:rFonts w:asciiTheme="minorHAnsi" w:hAnsiTheme="minorHAnsi" w:cstheme="minorHAnsi"/>
                <w:sz w:val="21"/>
                <w:szCs w:val="21"/>
              </w:rPr>
            </w:pPr>
            <w:r>
              <w:rPr>
                <w:rFonts w:asciiTheme="minorHAnsi" w:hAnsiTheme="minorHAnsi" w:cstheme="minorHAnsi"/>
                <w:bCs/>
                <w:sz w:val="21"/>
                <w:szCs w:val="21"/>
              </w:rPr>
              <w:t>Pasiūlymo galiojimo ir pasiūlymo galiojimo užtikrinimo (jei taikoma) terminas ne trumpesnis kaip</w:t>
            </w:r>
          </w:p>
        </w:tc>
        <w:tc>
          <w:tcPr>
            <w:tcW w:w="3685" w:type="dxa"/>
            <w:tcBorders>
              <w:top w:val="single" w:sz="4" w:space="0" w:color="000000"/>
              <w:left w:val="single" w:sz="4" w:space="0" w:color="000000"/>
              <w:bottom w:val="single" w:sz="4" w:space="0" w:color="000000"/>
              <w:right w:val="single" w:sz="4" w:space="0" w:color="000000"/>
            </w:tcBorders>
            <w:hideMark/>
          </w:tcPr>
          <w:p w14:paraId="11634942"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90 (devyniasdešimt) dienų nuo pasiūlymų pateikimo galutinio termino pabaigos. </w:t>
            </w:r>
          </w:p>
        </w:tc>
        <w:tc>
          <w:tcPr>
            <w:tcW w:w="3424" w:type="dxa"/>
            <w:tcBorders>
              <w:top w:val="single" w:sz="4" w:space="0" w:color="000000"/>
              <w:left w:val="single" w:sz="4" w:space="0" w:color="000000"/>
              <w:bottom w:val="single" w:sz="4" w:space="0" w:color="000000"/>
              <w:right w:val="single" w:sz="4" w:space="0" w:color="000000"/>
            </w:tcBorders>
          </w:tcPr>
          <w:p w14:paraId="28FE188F" w14:textId="77777777" w:rsidR="000D1C86" w:rsidRDefault="000D1C86">
            <w:pPr>
              <w:ind w:firstLine="34"/>
              <w:rPr>
                <w:rFonts w:asciiTheme="minorHAnsi" w:hAnsiTheme="minorHAnsi" w:cstheme="minorHAnsi"/>
                <w:sz w:val="21"/>
                <w:szCs w:val="21"/>
              </w:rPr>
            </w:pPr>
          </w:p>
        </w:tc>
      </w:tr>
      <w:tr w:rsidR="000D1C86" w14:paraId="30612EE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89905A3"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Borders>
              <w:top w:val="single" w:sz="4" w:space="0" w:color="000000"/>
              <w:left w:val="single" w:sz="4" w:space="0" w:color="000000"/>
              <w:bottom w:val="single" w:sz="4" w:space="0" w:color="000000"/>
              <w:right w:val="single" w:sz="4" w:space="0" w:color="000000"/>
            </w:tcBorders>
            <w:hideMark/>
          </w:tcPr>
          <w:p w14:paraId="617A1F52"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Borders>
              <w:top w:val="single" w:sz="4" w:space="0" w:color="000000"/>
              <w:left w:val="single" w:sz="4" w:space="0" w:color="000000"/>
              <w:bottom w:val="single" w:sz="4" w:space="0" w:color="000000"/>
              <w:right w:val="single" w:sz="4" w:space="0" w:color="000000"/>
            </w:tcBorders>
          </w:tcPr>
          <w:p w14:paraId="25107637" w14:textId="77777777" w:rsidR="000D1C86" w:rsidRDefault="000D1C86">
            <w:pPr>
              <w:ind w:firstLine="34"/>
              <w:rPr>
                <w:rFonts w:asciiTheme="minorHAnsi" w:hAnsiTheme="minorHAnsi" w:cstheme="minorHAnsi"/>
                <w:sz w:val="21"/>
                <w:szCs w:val="21"/>
              </w:rPr>
            </w:pPr>
            <w:r>
              <w:rPr>
                <w:rFonts w:asciiTheme="minorHAnsi" w:hAnsiTheme="minorHAnsi" w:cstheme="minorHAnsi"/>
                <w:iCs/>
                <w:sz w:val="21"/>
                <w:szCs w:val="21"/>
              </w:rPr>
              <w:t xml:space="preserve">3 (tris) darbo dienas </w:t>
            </w:r>
            <w:r>
              <w:rPr>
                <w:rFonts w:asciiTheme="minorHAnsi" w:hAnsiTheme="minorHAnsi" w:cstheme="minorHAnsi"/>
                <w:sz w:val="21"/>
                <w:szCs w:val="21"/>
              </w:rPr>
              <w:t>nuo prašymo gavimo dienos</w:t>
            </w:r>
          </w:p>
          <w:p w14:paraId="0393E544" w14:textId="77777777" w:rsidR="000D1C86" w:rsidRDefault="000D1C86">
            <w:pPr>
              <w:ind w:firstLine="34"/>
              <w:rPr>
                <w:rFonts w:asciiTheme="minorHAnsi" w:hAnsiTheme="minorHAnsi" w:cstheme="minorHAnsi"/>
                <w:sz w:val="21"/>
                <w:szCs w:val="21"/>
              </w:rPr>
            </w:pPr>
          </w:p>
        </w:tc>
        <w:tc>
          <w:tcPr>
            <w:tcW w:w="3424" w:type="dxa"/>
            <w:tcBorders>
              <w:top w:val="single" w:sz="4" w:space="0" w:color="000000"/>
              <w:left w:val="single" w:sz="4" w:space="0" w:color="000000"/>
              <w:bottom w:val="single" w:sz="4" w:space="0" w:color="000000"/>
              <w:right w:val="single" w:sz="4" w:space="0" w:color="000000"/>
            </w:tcBorders>
            <w:hideMark/>
          </w:tcPr>
          <w:p w14:paraId="5BCF078A"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0D1C86" w14:paraId="61512C2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B51DBE5"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tcBorders>
              <w:top w:val="single" w:sz="4" w:space="0" w:color="000000"/>
              <w:left w:val="single" w:sz="4" w:space="0" w:color="000000"/>
              <w:bottom w:val="single" w:sz="4" w:space="0" w:color="000000"/>
              <w:right w:val="single" w:sz="4" w:space="0" w:color="000000"/>
            </w:tcBorders>
            <w:hideMark/>
          </w:tcPr>
          <w:p w14:paraId="2E6D9099"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Pasiūlymo galiojimo užtikrinimas pirkimo dalyviui grąžinamas (arba atsisakoma teisių į jį) per</w:t>
            </w:r>
          </w:p>
        </w:tc>
        <w:tc>
          <w:tcPr>
            <w:tcW w:w="3685" w:type="dxa"/>
            <w:tcBorders>
              <w:top w:val="single" w:sz="4" w:space="0" w:color="000000"/>
              <w:left w:val="single" w:sz="4" w:space="0" w:color="000000"/>
              <w:bottom w:val="single" w:sz="4" w:space="0" w:color="000000"/>
              <w:right w:val="single" w:sz="4" w:space="0" w:color="000000"/>
            </w:tcBorders>
          </w:tcPr>
          <w:p w14:paraId="3C50FE19" w14:textId="77777777" w:rsidR="000D1C86" w:rsidRDefault="000D1C86">
            <w:pPr>
              <w:ind w:firstLine="34"/>
              <w:rPr>
                <w:rFonts w:asciiTheme="minorHAnsi" w:hAnsiTheme="minorHAnsi" w:cstheme="minorHAnsi"/>
                <w:sz w:val="21"/>
                <w:szCs w:val="21"/>
              </w:rPr>
            </w:pPr>
            <w:r>
              <w:rPr>
                <w:rFonts w:asciiTheme="minorHAnsi" w:hAnsiTheme="minorHAnsi" w:cstheme="minorHAnsi"/>
                <w:iCs/>
                <w:sz w:val="21"/>
                <w:szCs w:val="21"/>
              </w:rPr>
              <w:t xml:space="preserve">5  (penkias) darbo dienas </w:t>
            </w:r>
            <w:r>
              <w:rPr>
                <w:rFonts w:asciiTheme="minorHAnsi" w:hAnsiTheme="minorHAnsi" w:cstheme="minorHAnsi"/>
                <w:sz w:val="21"/>
                <w:szCs w:val="21"/>
              </w:rPr>
              <w:t>nuo prašymo gavimo dienos</w:t>
            </w:r>
          </w:p>
          <w:p w14:paraId="0A30C79F" w14:textId="77777777" w:rsidR="000D1C86" w:rsidRDefault="000D1C86">
            <w:pPr>
              <w:ind w:firstLine="34"/>
              <w:rPr>
                <w:rFonts w:asciiTheme="minorHAnsi" w:hAnsiTheme="minorHAnsi" w:cstheme="minorHAnsi"/>
                <w:sz w:val="21"/>
                <w:szCs w:val="21"/>
              </w:rPr>
            </w:pPr>
          </w:p>
        </w:tc>
        <w:tc>
          <w:tcPr>
            <w:tcW w:w="3424" w:type="dxa"/>
            <w:tcBorders>
              <w:top w:val="single" w:sz="4" w:space="0" w:color="000000"/>
              <w:left w:val="single" w:sz="4" w:space="0" w:color="000000"/>
              <w:bottom w:val="single" w:sz="4" w:space="0" w:color="000000"/>
              <w:right w:val="single" w:sz="4" w:space="0" w:color="000000"/>
            </w:tcBorders>
            <w:hideMark/>
          </w:tcPr>
          <w:p w14:paraId="0C66DDA1"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0D1C86" w14:paraId="5A2481F8"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2188727"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tcBorders>
              <w:top w:val="single" w:sz="4" w:space="0" w:color="000000"/>
              <w:left w:val="single" w:sz="4" w:space="0" w:color="000000"/>
              <w:bottom w:val="single" w:sz="4" w:space="0" w:color="000000"/>
              <w:right w:val="single" w:sz="4" w:space="0" w:color="000000"/>
            </w:tcBorders>
            <w:hideMark/>
          </w:tcPr>
          <w:p w14:paraId="02059D9E"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2C7C5D97" w14:textId="77777777" w:rsidR="000D1C86" w:rsidRDefault="000D1C86">
            <w:pPr>
              <w:ind w:firstLine="34"/>
              <w:rPr>
                <w:rFonts w:asciiTheme="minorHAnsi" w:hAnsiTheme="minorHAnsi" w:cstheme="minorHAnsi"/>
                <w:sz w:val="21"/>
                <w:szCs w:val="21"/>
              </w:rPr>
            </w:pPr>
            <w:r>
              <w:rPr>
                <w:rFonts w:asciiTheme="minorHAnsi" w:hAnsiTheme="minorHAnsi" w:cstheme="minorHAnsi"/>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3A1F3441" w14:textId="77777777" w:rsidR="000D1C86" w:rsidRDefault="000D1C86">
            <w:pPr>
              <w:ind w:firstLine="34"/>
              <w:rPr>
                <w:rFonts w:asciiTheme="minorHAnsi" w:hAnsiTheme="minorHAnsi" w:cstheme="minorHAnsi"/>
                <w:sz w:val="21"/>
                <w:szCs w:val="21"/>
              </w:rPr>
            </w:pPr>
          </w:p>
        </w:tc>
      </w:tr>
      <w:tr w:rsidR="000D1C86" w14:paraId="13642C42"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59AF790"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tcBorders>
              <w:top w:val="single" w:sz="4" w:space="0" w:color="000000"/>
              <w:left w:val="single" w:sz="4" w:space="0" w:color="000000"/>
              <w:bottom w:val="single" w:sz="4" w:space="0" w:color="000000"/>
              <w:right w:val="single" w:sz="4" w:space="0" w:color="000000"/>
            </w:tcBorders>
            <w:hideMark/>
          </w:tcPr>
          <w:p w14:paraId="65181B70"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8E18681" w14:textId="77777777" w:rsidR="000D1C86" w:rsidRDefault="000D1C86">
            <w:pPr>
              <w:ind w:firstLine="34"/>
              <w:rPr>
                <w:rFonts w:asciiTheme="minorHAnsi" w:hAnsiTheme="minorHAnsi" w:cstheme="minorHAnsi"/>
                <w:bCs/>
                <w:sz w:val="21"/>
                <w:szCs w:val="21"/>
              </w:rPr>
            </w:pPr>
            <w:r>
              <w:rPr>
                <w:rFonts w:asciiTheme="minorHAnsi" w:hAnsiTheme="minorHAnsi" w:cstheme="minorHAnsi"/>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EF1F581" w14:textId="77777777" w:rsidR="000D1C86" w:rsidRDefault="000D1C86">
            <w:pPr>
              <w:rPr>
                <w:rFonts w:asciiTheme="minorHAnsi" w:hAnsiTheme="minorHAnsi" w:cstheme="minorHAnsi"/>
                <w:bCs/>
                <w:sz w:val="21"/>
                <w:szCs w:val="21"/>
              </w:rPr>
            </w:pPr>
          </w:p>
        </w:tc>
      </w:tr>
      <w:tr w:rsidR="000D1C86" w14:paraId="1C0C39FF"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502A404"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tcBorders>
              <w:top w:val="single" w:sz="4" w:space="0" w:color="000000"/>
              <w:left w:val="single" w:sz="4" w:space="0" w:color="000000"/>
              <w:bottom w:val="single" w:sz="4" w:space="0" w:color="000000"/>
              <w:right w:val="single" w:sz="4" w:space="0" w:color="000000"/>
            </w:tcBorders>
            <w:hideMark/>
          </w:tcPr>
          <w:p w14:paraId="515ADE3B" w14:textId="77777777" w:rsidR="000D1C86" w:rsidRDefault="000D1C86">
            <w:pPr>
              <w:ind w:firstLine="0"/>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Pr>
                <w:rFonts w:asciiTheme="minorHAnsi" w:hAnsiTheme="minorHAnsi" w:cstheme="minorHAnsi"/>
                <w:sz w:val="21"/>
                <w:szCs w:val="21"/>
                <w:shd w:val="clear" w:color="auto" w:fill="FFFFFF"/>
              </w:rPr>
              <w:t xml:space="preserve">pateikti </w:t>
            </w:r>
            <w:r>
              <w:rPr>
                <w:rFonts w:asciiTheme="minorHAnsi" w:hAnsiTheme="minorHAnsi" w:cstheme="minorHAnsi"/>
                <w:sz w:val="21"/>
                <w:szCs w:val="21"/>
                <w:shd w:val="clear" w:color="auto" w:fill="FFFFFF"/>
              </w:rPr>
              <w:lastRenderedPageBreak/>
              <w:t xml:space="preserve">prašymą ar pareikšti ieškinį teismui </w:t>
            </w:r>
            <w:r>
              <w:rPr>
                <w:rFonts w:asciiTheme="minorHAnsi" w:hAnsiTheme="minorHAnsi" w:cstheme="minorHAnsi"/>
                <w:sz w:val="21"/>
                <w:szCs w:val="21"/>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260C60CA"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lastRenderedPageBreak/>
              <w:t>5 (penkias) darbo dienas</w:t>
            </w:r>
          </w:p>
          <w:p w14:paraId="43E9F9AD" w14:textId="77777777" w:rsidR="000D1C86" w:rsidRDefault="000D1C86">
            <w:pPr>
              <w:ind w:firstLine="34"/>
              <w:rPr>
                <w:rFonts w:asciiTheme="minorHAnsi" w:hAnsiTheme="minorHAnsi" w:cstheme="minorHAnsi"/>
                <w:sz w:val="21"/>
                <w:szCs w:val="21"/>
              </w:rPr>
            </w:pPr>
          </w:p>
          <w:p w14:paraId="021C48F4"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 xml:space="preserve">priimtus sprendimus dienos, jei VPĮ nenumato reikalavimo raštu informuoti tiekėjus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priimtus sprendimus;</w:t>
            </w:r>
          </w:p>
          <w:p w14:paraId="122769B9" w14:textId="77777777" w:rsidR="000D1C86" w:rsidRDefault="000D1C86">
            <w:pPr>
              <w:ind w:firstLine="34"/>
              <w:rPr>
                <w:rFonts w:asciiTheme="minorHAnsi" w:hAnsiTheme="minorHAnsi" w:cstheme="minorHAnsi"/>
                <w:sz w:val="21"/>
                <w:szCs w:val="21"/>
              </w:rPr>
            </w:pPr>
          </w:p>
          <w:p w14:paraId="0D0F90B7"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292F70EF" w14:textId="77777777" w:rsidR="000D1C86" w:rsidRDefault="000D1C86">
            <w:pPr>
              <w:rPr>
                <w:rFonts w:asciiTheme="minorHAnsi" w:hAnsiTheme="minorHAnsi" w:cstheme="minorHAnsi"/>
                <w:sz w:val="21"/>
                <w:szCs w:val="21"/>
              </w:rPr>
            </w:pPr>
          </w:p>
        </w:tc>
      </w:tr>
      <w:tr w:rsidR="000D1C86" w14:paraId="62C2C92D"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C19B5D1"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11.</w:t>
            </w:r>
          </w:p>
        </w:tc>
        <w:tc>
          <w:tcPr>
            <w:tcW w:w="2660" w:type="dxa"/>
            <w:tcBorders>
              <w:top w:val="single" w:sz="4" w:space="0" w:color="000000"/>
              <w:left w:val="single" w:sz="4" w:space="0" w:color="000000"/>
              <w:bottom w:val="single" w:sz="4" w:space="0" w:color="000000"/>
              <w:right w:val="single" w:sz="4" w:space="0" w:color="000000"/>
            </w:tcBorders>
            <w:hideMark/>
          </w:tcPr>
          <w:p w14:paraId="2160E606"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1D653884"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4F35EC9B" w14:textId="77777777" w:rsidR="000D1C86" w:rsidRDefault="000D1C86">
            <w:pPr>
              <w:rPr>
                <w:rFonts w:asciiTheme="minorHAnsi" w:hAnsiTheme="minorHAnsi" w:cstheme="minorHAnsi"/>
                <w:sz w:val="21"/>
                <w:szCs w:val="21"/>
              </w:rPr>
            </w:pPr>
          </w:p>
        </w:tc>
      </w:tr>
      <w:tr w:rsidR="000D1C86" w14:paraId="2F4041E3"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5ACBF80"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12.</w:t>
            </w:r>
          </w:p>
        </w:tc>
        <w:tc>
          <w:tcPr>
            <w:tcW w:w="2660" w:type="dxa"/>
            <w:tcBorders>
              <w:top w:val="single" w:sz="4" w:space="0" w:color="000000"/>
              <w:left w:val="single" w:sz="4" w:space="0" w:color="000000"/>
              <w:bottom w:val="single" w:sz="4" w:space="0" w:color="000000"/>
              <w:right w:val="single" w:sz="4" w:space="0" w:color="000000"/>
            </w:tcBorders>
            <w:hideMark/>
          </w:tcPr>
          <w:p w14:paraId="2F3B90E1"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eastAsia="Arial" w:hAnsiTheme="minorHAnsi" w:cstheme="minorHAnsi"/>
                <w:sz w:val="21"/>
                <w:szCs w:val="21"/>
              </w:rPr>
              <w:t xml:space="preserve"> perkančioji organizacija </w:t>
            </w:r>
            <w:r>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1B31D97D" w14:textId="77777777" w:rsidR="000D1C86" w:rsidRDefault="000D1C86">
            <w:pPr>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62714A67" w14:textId="77777777" w:rsidR="000D1C86" w:rsidRDefault="000D1C86">
            <w:pPr>
              <w:rPr>
                <w:rFonts w:asciiTheme="minorHAnsi" w:hAnsiTheme="minorHAnsi" w:cstheme="minorHAnsi"/>
                <w:sz w:val="21"/>
                <w:szCs w:val="21"/>
                <w:highlight w:val="yellow"/>
              </w:rPr>
            </w:pPr>
          </w:p>
        </w:tc>
      </w:tr>
    </w:tbl>
    <w:p w14:paraId="4F2C6D97" w14:textId="77777777" w:rsidR="000D1C86" w:rsidRDefault="000D1C86" w:rsidP="000D1C86">
      <w:pPr>
        <w:spacing w:line="240" w:lineRule="auto"/>
        <w:rPr>
          <w:rFonts w:ascii="Arial" w:hAnsi="Arial" w:cs="Arial"/>
        </w:rPr>
      </w:pPr>
    </w:p>
    <w:p w14:paraId="0205F030" w14:textId="77777777" w:rsidR="000D1C86" w:rsidRPr="004F1A11" w:rsidRDefault="000D1C86" w:rsidP="005110A6">
      <w:pPr>
        <w:ind w:firstLine="7371"/>
        <w:rPr>
          <w:rFonts w:eastAsiaTheme="minorHAnsi" w:cstheme="minorHAnsi"/>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57CC" w14:textId="77777777" w:rsidR="00F567D2" w:rsidRDefault="00F567D2" w:rsidP="00D05666">
      <w:r>
        <w:separator/>
      </w:r>
    </w:p>
  </w:endnote>
  <w:endnote w:type="continuationSeparator" w:id="0">
    <w:p w14:paraId="266D1A3B" w14:textId="77777777" w:rsidR="00F567D2" w:rsidRDefault="00F567D2" w:rsidP="00D05666">
      <w:r>
        <w:continuationSeparator/>
      </w:r>
    </w:p>
  </w:endnote>
  <w:endnote w:type="continuationNotice" w:id="1">
    <w:p w14:paraId="445CD12B" w14:textId="77777777" w:rsidR="00F567D2" w:rsidRDefault="00F56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42A1" w14:textId="77777777" w:rsidR="005820FE" w:rsidRDefault="005820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2126" w14:textId="77777777" w:rsidR="00F567D2" w:rsidRDefault="00F567D2" w:rsidP="00D05666">
      <w:r>
        <w:separator/>
      </w:r>
    </w:p>
  </w:footnote>
  <w:footnote w:type="continuationSeparator" w:id="0">
    <w:p w14:paraId="70784CB3" w14:textId="77777777" w:rsidR="00F567D2" w:rsidRDefault="00F567D2" w:rsidP="00D05666">
      <w:r>
        <w:continuationSeparator/>
      </w:r>
    </w:p>
  </w:footnote>
  <w:footnote w:type="continuationNotice" w:id="1">
    <w:p w14:paraId="33720790" w14:textId="77777777" w:rsidR="00F567D2" w:rsidRDefault="00F567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B67F" w14:textId="77777777" w:rsidR="005820FE" w:rsidRDefault="005820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746"/>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A7F7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C86"/>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B3E"/>
    <w:rsid w:val="000E4D68"/>
    <w:rsid w:val="000E5999"/>
    <w:rsid w:val="000E6130"/>
    <w:rsid w:val="000E6657"/>
    <w:rsid w:val="000E681E"/>
    <w:rsid w:val="000E7154"/>
    <w:rsid w:val="000E71F1"/>
    <w:rsid w:val="000E763D"/>
    <w:rsid w:val="000F01E1"/>
    <w:rsid w:val="000F1287"/>
    <w:rsid w:val="000F173D"/>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E9D"/>
    <w:rsid w:val="001C1AD0"/>
    <w:rsid w:val="001C1CC5"/>
    <w:rsid w:val="001C1D32"/>
    <w:rsid w:val="001C24BC"/>
    <w:rsid w:val="001C256F"/>
    <w:rsid w:val="001C25C7"/>
    <w:rsid w:val="001C2EE8"/>
    <w:rsid w:val="001C305A"/>
    <w:rsid w:val="001C3A07"/>
    <w:rsid w:val="001C410E"/>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C8"/>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1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1D6"/>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158"/>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A9D"/>
    <w:rsid w:val="004C40E5"/>
    <w:rsid w:val="004C42C8"/>
    <w:rsid w:val="004C4413"/>
    <w:rsid w:val="004C7DC4"/>
    <w:rsid w:val="004C7E0B"/>
    <w:rsid w:val="004C7E53"/>
    <w:rsid w:val="004D017C"/>
    <w:rsid w:val="004D0233"/>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4A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66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26E"/>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0FE"/>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15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8AB"/>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6AD"/>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D01"/>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7F0"/>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95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5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281"/>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28"/>
    <w:rsid w:val="00A90309"/>
    <w:rsid w:val="00A90821"/>
    <w:rsid w:val="00A90C03"/>
    <w:rsid w:val="00A91483"/>
    <w:rsid w:val="00A92611"/>
    <w:rsid w:val="00A934E0"/>
    <w:rsid w:val="00A94866"/>
    <w:rsid w:val="00A9523D"/>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962"/>
    <w:rsid w:val="00BE7049"/>
    <w:rsid w:val="00BE7123"/>
    <w:rsid w:val="00BE7BD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2C3"/>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3B"/>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526"/>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5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6DD"/>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179"/>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7D2"/>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A8"/>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746"/>
    <w:rsid w:val="000855FF"/>
    <w:rsid w:val="00093CAE"/>
    <w:rsid w:val="000E3D5E"/>
    <w:rsid w:val="000E62D1"/>
    <w:rsid w:val="001251FC"/>
    <w:rsid w:val="00127A9E"/>
    <w:rsid w:val="001A6EE0"/>
    <w:rsid w:val="001E3B26"/>
    <w:rsid w:val="00252CC8"/>
    <w:rsid w:val="00256A57"/>
    <w:rsid w:val="00295EF8"/>
    <w:rsid w:val="002C1509"/>
    <w:rsid w:val="00347E73"/>
    <w:rsid w:val="003661A6"/>
    <w:rsid w:val="0039318D"/>
    <w:rsid w:val="004161F4"/>
    <w:rsid w:val="00430113"/>
    <w:rsid w:val="00460C76"/>
    <w:rsid w:val="0046126A"/>
    <w:rsid w:val="004C214A"/>
    <w:rsid w:val="004D38E9"/>
    <w:rsid w:val="00515E63"/>
    <w:rsid w:val="00565992"/>
    <w:rsid w:val="0064471A"/>
    <w:rsid w:val="00652F79"/>
    <w:rsid w:val="00685665"/>
    <w:rsid w:val="00695A6C"/>
    <w:rsid w:val="006D77F5"/>
    <w:rsid w:val="007260B3"/>
    <w:rsid w:val="00731487"/>
    <w:rsid w:val="00737C4C"/>
    <w:rsid w:val="0078514A"/>
    <w:rsid w:val="007C7D73"/>
    <w:rsid w:val="007F25D7"/>
    <w:rsid w:val="00810A25"/>
    <w:rsid w:val="00881536"/>
    <w:rsid w:val="008976AD"/>
    <w:rsid w:val="008D43F3"/>
    <w:rsid w:val="008D6E2A"/>
    <w:rsid w:val="00906FC8"/>
    <w:rsid w:val="00915DD0"/>
    <w:rsid w:val="00926BF1"/>
    <w:rsid w:val="009520DA"/>
    <w:rsid w:val="00975C18"/>
    <w:rsid w:val="0097687E"/>
    <w:rsid w:val="009C5E39"/>
    <w:rsid w:val="009E6FBD"/>
    <w:rsid w:val="00A02E8E"/>
    <w:rsid w:val="00A03CB8"/>
    <w:rsid w:val="00A16059"/>
    <w:rsid w:val="00A447B7"/>
    <w:rsid w:val="00A55596"/>
    <w:rsid w:val="00A87851"/>
    <w:rsid w:val="00A87E28"/>
    <w:rsid w:val="00A9523D"/>
    <w:rsid w:val="00AC07D5"/>
    <w:rsid w:val="00AC24B6"/>
    <w:rsid w:val="00AD09B5"/>
    <w:rsid w:val="00AD33B3"/>
    <w:rsid w:val="00B02DFF"/>
    <w:rsid w:val="00B031BD"/>
    <w:rsid w:val="00B604DE"/>
    <w:rsid w:val="00B70DD9"/>
    <w:rsid w:val="00B971E7"/>
    <w:rsid w:val="00BE7BD6"/>
    <w:rsid w:val="00C13521"/>
    <w:rsid w:val="00C64F5A"/>
    <w:rsid w:val="00CD27B6"/>
    <w:rsid w:val="00CF4CEB"/>
    <w:rsid w:val="00D1288B"/>
    <w:rsid w:val="00D354DB"/>
    <w:rsid w:val="00DE23D8"/>
    <w:rsid w:val="00E464CE"/>
    <w:rsid w:val="00E66526"/>
    <w:rsid w:val="00E706A7"/>
    <w:rsid w:val="00EA421E"/>
    <w:rsid w:val="00EA7354"/>
    <w:rsid w:val="00EF6792"/>
    <w:rsid w:val="00F60A59"/>
    <w:rsid w:val="00F61243"/>
    <w:rsid w:val="00F81DB5"/>
    <w:rsid w:val="00FD5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8940</Words>
  <Characters>5096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Valauskienė</cp:lastModifiedBy>
  <cp:revision>2</cp:revision>
  <cp:lastPrinted>2021-11-03T05:49:00Z</cp:lastPrinted>
  <dcterms:created xsi:type="dcterms:W3CDTF">2026-03-25T16:33:00Z</dcterms:created>
  <dcterms:modified xsi:type="dcterms:W3CDTF">2026-03-25T16:33:00Z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